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313" w:rsidRPr="00445313" w:rsidRDefault="00544A0D" w:rsidP="00445313">
      <w:pPr>
        <w:spacing w:after="320"/>
        <w:rPr>
          <w:rFonts w:hint="eastAsia"/>
        </w:rPr>
      </w:pPr>
      <w:r>
        <w:rPr>
          <w:rFonts w:hint="eastAsia"/>
        </w:rPr>
        <w:t>2007</w:t>
      </w:r>
      <w:r w:rsidR="00445313" w:rsidRPr="00445313">
        <w:rPr>
          <w:rFonts w:hint="eastAsia"/>
        </w:rPr>
        <w:t>年实质性会议</w:t>
      </w:r>
    </w:p>
    <w:p w:rsidR="00445313" w:rsidRPr="00BC5DAB" w:rsidRDefault="00445313" w:rsidP="00445313">
      <w:pPr>
        <w:pStyle w:val="Heading2"/>
        <w:rPr>
          <w:rFonts w:ascii="Time New Roman" w:eastAsia="SimHei" w:hAnsi="Time New Roman" w:hint="eastAsia"/>
        </w:rPr>
      </w:pPr>
      <w:r w:rsidRPr="00BC5DAB">
        <w:rPr>
          <w:rFonts w:ascii="Time New Roman" w:eastAsia="SimHei" w:hAnsi="Time New Roman" w:hint="eastAsia"/>
        </w:rPr>
        <w:t>《经济、社会、文化权利国际公约》执行情况</w:t>
      </w:r>
    </w:p>
    <w:p w:rsidR="00445313" w:rsidRPr="00BC5DAB" w:rsidRDefault="00445313" w:rsidP="00445313">
      <w:pPr>
        <w:pStyle w:val="Heading3"/>
        <w:rPr>
          <w:rFonts w:ascii="Time New Roman" w:eastAsia="SimHei" w:hAnsi="Time New Roman" w:hint="eastAsia"/>
          <w:u w:val="none"/>
        </w:rPr>
      </w:pPr>
      <w:r w:rsidRPr="00BC5DAB">
        <w:rPr>
          <w:rFonts w:ascii="Time New Roman" w:eastAsia="SimHei" w:hAnsi="Time New Roman" w:hint="eastAsia"/>
          <w:u w:val="none"/>
        </w:rPr>
        <w:t>缔约国根据《公约》第</w:t>
      </w:r>
      <w:r w:rsidRPr="00BC5DAB">
        <w:rPr>
          <w:rFonts w:ascii="Time New Roman" w:eastAsia="SimHei" w:hAnsi="Time New Roman" w:hint="eastAsia"/>
          <w:b/>
          <w:u w:val="none"/>
        </w:rPr>
        <w:t>16</w:t>
      </w:r>
      <w:r w:rsidRPr="00BC5DAB">
        <w:rPr>
          <w:rFonts w:ascii="Time New Roman" w:eastAsia="SimHei" w:hAnsi="Time New Roman" w:hint="eastAsia"/>
          <w:u w:val="none"/>
        </w:rPr>
        <w:t>和</w:t>
      </w:r>
      <w:r w:rsidRPr="00BC5DAB">
        <w:rPr>
          <w:rFonts w:ascii="Time New Roman" w:eastAsia="SimHei" w:hAnsi="Time New Roman" w:hint="eastAsia"/>
          <w:b/>
          <w:u w:val="none"/>
        </w:rPr>
        <w:t>17</w:t>
      </w:r>
      <w:r w:rsidRPr="00BC5DAB">
        <w:rPr>
          <w:rFonts w:ascii="Time New Roman" w:eastAsia="SimHei" w:hAnsi="Time New Roman" w:hint="eastAsia"/>
          <w:u w:val="none"/>
        </w:rPr>
        <w:t>条</w:t>
      </w:r>
      <w:r w:rsidRPr="00BC5DAB">
        <w:rPr>
          <w:rFonts w:ascii="Time New Roman" w:eastAsia="SimHei" w:hAnsi="Time New Roman"/>
          <w:u w:val="none"/>
        </w:rPr>
        <w:br/>
      </w:r>
      <w:r w:rsidRPr="00BC5DAB">
        <w:rPr>
          <w:rFonts w:ascii="Time New Roman" w:eastAsia="SimHei" w:hAnsi="Time New Roman" w:hint="eastAsia"/>
          <w:u w:val="none"/>
        </w:rPr>
        <w:t>提交的第二次定期报告</w:t>
      </w:r>
    </w:p>
    <w:p w:rsidR="006C5820" w:rsidRPr="006C5820" w:rsidRDefault="00445313" w:rsidP="00445313">
      <w:pPr>
        <w:pStyle w:val="Heading3"/>
        <w:rPr>
          <w:rFonts w:hint="eastAsia"/>
          <w:b/>
        </w:rPr>
      </w:pPr>
      <w:r w:rsidRPr="00BC5DAB">
        <w:rPr>
          <w:rFonts w:ascii="Time New Roman" w:eastAsia="SimHei" w:hAnsi="Time New Roman" w:hint="eastAsia"/>
          <w:u w:val="none"/>
        </w:rPr>
        <w:t>增</w:t>
      </w:r>
      <w:r w:rsidRPr="00BC5DAB">
        <w:rPr>
          <w:rFonts w:ascii="Time New Roman" w:eastAsia="SimHei" w:hAnsi="Time New Roman" w:hint="eastAsia"/>
          <w:u w:val="none"/>
        </w:rPr>
        <w:t xml:space="preserve">  </w:t>
      </w:r>
      <w:r w:rsidRPr="00BC5DAB">
        <w:rPr>
          <w:rFonts w:ascii="Time New Roman" w:eastAsia="SimHei" w:hAnsi="Time New Roman" w:hint="eastAsia"/>
          <w:u w:val="none"/>
        </w:rPr>
        <w:t>编</w:t>
      </w:r>
    </w:p>
    <w:p w:rsidR="006C5820" w:rsidRPr="006C5820" w:rsidRDefault="002D10D9" w:rsidP="00445313">
      <w:pPr>
        <w:pStyle w:val="Heading3"/>
        <w:rPr>
          <w:rFonts w:hint="eastAsia"/>
          <w:b/>
        </w:rPr>
      </w:pPr>
      <w:r w:rsidRPr="002D10D9">
        <w:rPr>
          <w:rFonts w:ascii="Time New Roman" w:eastAsia="SimHei" w:hAnsi="Time New Roman" w:hint="eastAsia"/>
          <w:u w:val="none"/>
        </w:rPr>
        <w:t xml:space="preserve">        </w:t>
      </w:r>
      <w:r w:rsidR="00445313" w:rsidRPr="00445313">
        <w:rPr>
          <w:rFonts w:ascii="Time New Roman" w:eastAsia="SimHei" w:hAnsi="Time New Roman" w:hint="eastAsia"/>
        </w:rPr>
        <w:t>玻</w:t>
      </w:r>
      <w:r w:rsidR="006C5820">
        <w:rPr>
          <w:rFonts w:ascii="Time New Roman" w:eastAsia="SimHei" w:hAnsi="Time New Roman" w:hint="eastAsia"/>
        </w:rPr>
        <w:t xml:space="preserve"> </w:t>
      </w:r>
      <w:r w:rsidR="00445313" w:rsidRPr="00445313">
        <w:rPr>
          <w:rFonts w:ascii="Time New Roman" w:eastAsia="SimHei" w:hAnsi="Time New Roman" w:hint="eastAsia"/>
        </w:rPr>
        <w:t>利</w:t>
      </w:r>
      <w:r w:rsidR="006C5820">
        <w:rPr>
          <w:rFonts w:ascii="Time New Roman" w:eastAsia="SimHei" w:hAnsi="Time New Roman" w:hint="eastAsia"/>
        </w:rPr>
        <w:t xml:space="preserve"> </w:t>
      </w:r>
      <w:r w:rsidR="00445313" w:rsidRPr="00445313">
        <w:rPr>
          <w:rFonts w:ascii="Time New Roman" w:eastAsia="SimHei" w:hAnsi="Time New Roman" w:hint="eastAsia"/>
        </w:rPr>
        <w:t>维</w:t>
      </w:r>
      <w:r w:rsidR="006C5820">
        <w:rPr>
          <w:rFonts w:ascii="Time New Roman" w:eastAsia="SimHei" w:hAnsi="Time New Roman" w:hint="eastAsia"/>
        </w:rPr>
        <w:t xml:space="preserve"> </w:t>
      </w:r>
      <w:r w:rsidR="00445313" w:rsidRPr="00445313">
        <w:rPr>
          <w:rFonts w:ascii="Time New Roman" w:eastAsia="SimHei" w:hAnsi="Time New Roman" w:hint="eastAsia"/>
        </w:rPr>
        <w:t>亚</w:t>
      </w:r>
      <w:r w:rsidR="00445313" w:rsidRPr="006C5820">
        <w:rPr>
          <w:rStyle w:val="FootnoteReference"/>
          <w:u w:val="none"/>
          <w:vertAlign w:val="baseline"/>
        </w:rPr>
        <w:footnoteReference w:customMarkFollows="1" w:id="1"/>
        <w:t>*</w:t>
      </w:r>
      <w:r w:rsidR="006C5820">
        <w:rPr>
          <w:rFonts w:hint="eastAsia"/>
          <w:u w:val="none"/>
        </w:rPr>
        <w:t xml:space="preserve"> </w:t>
      </w:r>
      <w:r w:rsidR="006C5820" w:rsidRPr="006C5820">
        <w:rPr>
          <w:rStyle w:val="FootnoteReference"/>
          <w:u w:val="none"/>
          <w:vertAlign w:val="baseline"/>
        </w:rPr>
        <w:footnoteReference w:customMarkFollows="1" w:id="2"/>
        <w:t>**</w:t>
      </w:r>
      <w:r w:rsidR="006C5820">
        <w:rPr>
          <w:rFonts w:hint="eastAsia"/>
          <w:u w:val="none"/>
        </w:rPr>
        <w:t xml:space="preserve"> </w:t>
      </w:r>
      <w:r w:rsidR="006C5820" w:rsidRPr="006C5820">
        <w:rPr>
          <w:rStyle w:val="FootnoteReference"/>
          <w:u w:val="none"/>
          <w:vertAlign w:val="baseline"/>
        </w:rPr>
        <w:footnoteReference w:customMarkFollows="1" w:id="3"/>
        <w:t>***</w:t>
      </w:r>
    </w:p>
    <w:p w:rsidR="006C5820" w:rsidRDefault="006C5820" w:rsidP="00445313">
      <w:pPr>
        <w:rPr>
          <w:rFonts w:hint="eastAsia"/>
          <w:b/>
        </w:rPr>
      </w:pPr>
    </w:p>
    <w:p w:rsidR="006C5820" w:rsidRDefault="006C5820" w:rsidP="006C5820">
      <w:pPr>
        <w:pStyle w:val="12cm"/>
        <w:rPr>
          <w:rFonts w:hint="eastAsia"/>
        </w:rPr>
      </w:pPr>
      <w:r>
        <w:rPr>
          <w:rFonts w:hint="eastAsia"/>
        </w:rPr>
        <w:t>[2007</w:t>
      </w:r>
      <w:r>
        <w:rPr>
          <w:rFonts w:hint="eastAsia"/>
        </w:rPr>
        <w:t>年</w:t>
      </w:r>
      <w:r>
        <w:rPr>
          <w:rFonts w:hint="eastAsia"/>
        </w:rPr>
        <w:t>1</w:t>
      </w:r>
      <w:r>
        <w:rPr>
          <w:rFonts w:hint="eastAsia"/>
        </w:rPr>
        <w:t>月</w:t>
      </w:r>
      <w:r>
        <w:rPr>
          <w:rFonts w:hint="eastAsia"/>
        </w:rPr>
        <w:t>30</w:t>
      </w:r>
      <w:r>
        <w:rPr>
          <w:rFonts w:hint="eastAsia"/>
        </w:rPr>
        <w:t>日</w:t>
      </w:r>
      <w:r>
        <w:rPr>
          <w:rFonts w:hint="eastAsia"/>
        </w:rPr>
        <w:t>]</w:t>
      </w:r>
    </w:p>
    <w:p w:rsidR="006C5820" w:rsidRPr="00BC5DAB" w:rsidRDefault="006C5820" w:rsidP="006C5820">
      <w:pPr>
        <w:pStyle w:val="Heading2"/>
        <w:rPr>
          <w:rFonts w:ascii="Time New Roman" w:eastAsia="SimHei" w:hAnsi="Time New Roman" w:hint="eastAsia"/>
        </w:rPr>
      </w:pPr>
      <w:r>
        <w:br w:type="page"/>
      </w:r>
      <w:r w:rsidR="00445313" w:rsidRPr="00BC5DAB">
        <w:rPr>
          <w:rFonts w:ascii="Time New Roman" w:eastAsia="SimHei" w:hAnsi="Time New Roman" w:hint="eastAsia"/>
        </w:rPr>
        <w:t>玻利维亚向经济、社会、文化权利委员会</w:t>
      </w:r>
      <w:r w:rsidRPr="00BC5DAB">
        <w:rPr>
          <w:rFonts w:ascii="Time New Roman" w:eastAsia="SimHei" w:hAnsi="Time New Roman"/>
        </w:rPr>
        <w:br/>
      </w:r>
      <w:r w:rsidR="00445313" w:rsidRPr="00BC5DAB">
        <w:rPr>
          <w:rFonts w:ascii="Time New Roman" w:eastAsia="SimHei" w:hAnsi="Time New Roman" w:hint="eastAsia"/>
        </w:rPr>
        <w:t>提交的《经济、社会、文化权利</w:t>
      </w:r>
      <w:r w:rsidRPr="00BC5DAB">
        <w:rPr>
          <w:rFonts w:ascii="Time New Roman" w:eastAsia="SimHei" w:hAnsi="Time New Roman"/>
        </w:rPr>
        <w:br/>
      </w:r>
      <w:r w:rsidR="00445313" w:rsidRPr="00BC5DAB">
        <w:rPr>
          <w:rFonts w:ascii="Time New Roman" w:eastAsia="SimHei" w:hAnsi="Time New Roman" w:hint="eastAsia"/>
        </w:rPr>
        <w:t>国际公约》执行情况报告</w:t>
      </w:r>
    </w:p>
    <w:p w:rsidR="006C5820" w:rsidRPr="00BC5DAB" w:rsidRDefault="00445313" w:rsidP="00FA076E">
      <w:pPr>
        <w:pStyle w:val="Heading2"/>
        <w:spacing w:after="240"/>
        <w:rPr>
          <w:rFonts w:ascii="Time New Roman" w:eastAsia="SimHei" w:hAnsi="Time New Roman" w:hint="eastAsia"/>
        </w:rPr>
      </w:pPr>
      <w:r w:rsidRPr="00BC5DAB">
        <w:rPr>
          <w:rFonts w:ascii="Time New Roman" w:eastAsia="SimHei" w:hAnsi="Time New Roman" w:hint="eastAsia"/>
        </w:rPr>
        <w:t>《经济、社会、文化权利国际公约》</w:t>
      </w:r>
    </w:p>
    <w:p w:rsidR="006C5820" w:rsidRPr="00BC5DAB" w:rsidRDefault="00445313" w:rsidP="006C5820">
      <w:pPr>
        <w:pStyle w:val="Heading3"/>
        <w:rPr>
          <w:rFonts w:ascii="Time New Roman" w:eastAsia="SimHei" w:hAnsi="Time New Roman" w:hint="eastAsia"/>
          <w:u w:val="none"/>
        </w:rPr>
      </w:pPr>
      <w:r w:rsidRPr="00BC5DAB">
        <w:rPr>
          <w:rFonts w:ascii="Time New Roman" w:eastAsia="SimHei" w:hAnsi="Time New Roman" w:hint="eastAsia"/>
          <w:u w:val="none"/>
        </w:rPr>
        <w:t>经济、社会、文化权利委员会有关初次国别报告的建议</w:t>
      </w:r>
    </w:p>
    <w:p w:rsidR="006C5820" w:rsidRPr="006C5820" w:rsidRDefault="006C5820" w:rsidP="000D7FD0">
      <w:pPr>
        <w:rPr>
          <w:rFonts w:hint="eastAsia"/>
          <w:b/>
        </w:rPr>
      </w:pPr>
      <w:r>
        <w:rPr>
          <w:rFonts w:hint="eastAsia"/>
        </w:rPr>
        <w:tab/>
      </w:r>
      <w:r w:rsidR="00445313" w:rsidRPr="00445313">
        <w:rPr>
          <w:rFonts w:hint="eastAsia"/>
        </w:rPr>
        <w:t>1.</w:t>
      </w:r>
      <w:r>
        <w:rPr>
          <w:rFonts w:hint="eastAsia"/>
        </w:rPr>
        <w:t xml:space="preserve">  </w:t>
      </w:r>
      <w:r w:rsidR="00445313" w:rsidRPr="00445313">
        <w:rPr>
          <w:rFonts w:hint="eastAsia"/>
        </w:rPr>
        <w:t>经济、社会、文化权利委员会在其于</w:t>
      </w:r>
      <w:r w:rsidR="00445313" w:rsidRPr="00445313">
        <w:rPr>
          <w:rFonts w:hint="eastAsia"/>
        </w:rPr>
        <w:t>2001</w:t>
      </w:r>
      <w:r w:rsidR="00445313" w:rsidRPr="00445313">
        <w:rPr>
          <w:rFonts w:hint="eastAsia"/>
        </w:rPr>
        <w:t>年</w:t>
      </w:r>
      <w:r w:rsidR="00445313" w:rsidRPr="00445313">
        <w:rPr>
          <w:rFonts w:hint="eastAsia"/>
        </w:rPr>
        <w:t>5</w:t>
      </w:r>
      <w:r w:rsidR="00445313" w:rsidRPr="00445313">
        <w:rPr>
          <w:rFonts w:hint="eastAsia"/>
        </w:rPr>
        <w:t>月</w:t>
      </w:r>
      <w:r w:rsidR="00445313" w:rsidRPr="00445313">
        <w:rPr>
          <w:rFonts w:hint="eastAsia"/>
        </w:rPr>
        <w:t>2</w:t>
      </w:r>
      <w:r w:rsidR="00445313" w:rsidRPr="00445313">
        <w:rPr>
          <w:rFonts w:hint="eastAsia"/>
        </w:rPr>
        <w:t>日至</w:t>
      </w:r>
      <w:r w:rsidR="00445313" w:rsidRPr="00445313">
        <w:rPr>
          <w:rFonts w:hint="eastAsia"/>
        </w:rPr>
        <w:t>3</w:t>
      </w:r>
      <w:r w:rsidR="00445313" w:rsidRPr="00445313">
        <w:rPr>
          <w:rFonts w:hint="eastAsia"/>
        </w:rPr>
        <w:t>日举行的第</w:t>
      </w:r>
      <w:r w:rsidR="00445313" w:rsidRPr="00445313">
        <w:rPr>
          <w:rFonts w:hint="eastAsia"/>
        </w:rPr>
        <w:t>15</w:t>
      </w:r>
      <w:r w:rsidR="00445313" w:rsidRPr="00445313">
        <w:rPr>
          <w:rFonts w:hint="eastAsia"/>
        </w:rPr>
        <w:t>、</w:t>
      </w:r>
      <w:r w:rsidR="00445313" w:rsidRPr="00445313">
        <w:rPr>
          <w:rFonts w:hint="eastAsia"/>
        </w:rPr>
        <w:t>16</w:t>
      </w:r>
      <w:r w:rsidR="00445313" w:rsidRPr="00445313">
        <w:rPr>
          <w:rFonts w:hint="eastAsia"/>
        </w:rPr>
        <w:t>和</w:t>
      </w:r>
      <w:r w:rsidR="00445313" w:rsidRPr="00445313">
        <w:rPr>
          <w:rFonts w:hint="eastAsia"/>
        </w:rPr>
        <w:t>17</w:t>
      </w:r>
      <w:r w:rsidR="00445313" w:rsidRPr="00445313">
        <w:rPr>
          <w:rFonts w:hint="eastAsia"/>
        </w:rPr>
        <w:t>次会议</w:t>
      </w:r>
      <w:r w:rsidR="00FA076E">
        <w:rPr>
          <w:rFonts w:hint="eastAsia"/>
        </w:rPr>
        <w:t>(</w:t>
      </w:r>
      <w:r w:rsidR="00445313" w:rsidRPr="00445313">
        <w:rPr>
          <w:rFonts w:hint="eastAsia"/>
        </w:rPr>
        <w:t>E/C.12/2001/SR.15-17</w:t>
      </w:r>
      <w:r w:rsidR="00FA076E">
        <w:rPr>
          <w:rFonts w:hint="eastAsia"/>
        </w:rPr>
        <w:t>)</w:t>
      </w:r>
      <w:r w:rsidR="00445313" w:rsidRPr="00445313">
        <w:rPr>
          <w:rFonts w:hint="eastAsia"/>
        </w:rPr>
        <w:t>上审议了依照有关国际公约提交的初次国别报告</w:t>
      </w:r>
      <w:r w:rsidR="00FA076E">
        <w:rPr>
          <w:rFonts w:hint="eastAsia"/>
        </w:rPr>
        <w:t>(</w:t>
      </w:r>
      <w:r w:rsidR="00445313" w:rsidRPr="00445313">
        <w:rPr>
          <w:rFonts w:hint="eastAsia"/>
        </w:rPr>
        <w:t>E/1990/5/Add.44</w:t>
      </w:r>
      <w:r w:rsidR="00FA076E">
        <w:rPr>
          <w:rFonts w:hint="eastAsia"/>
        </w:rPr>
        <w:t>)</w:t>
      </w:r>
      <w:r w:rsidR="00FA076E">
        <w:rPr>
          <w:rFonts w:hint="eastAsia"/>
        </w:rPr>
        <w:t>，</w:t>
      </w:r>
      <w:r w:rsidR="00445313" w:rsidRPr="00445313">
        <w:rPr>
          <w:rFonts w:hint="eastAsia"/>
        </w:rPr>
        <w:t>并通过了如下结论性意见：</w:t>
      </w:r>
    </w:p>
    <w:p w:rsidR="006C5820" w:rsidRPr="002C6EC6" w:rsidRDefault="00445313" w:rsidP="00A6319A">
      <w:pPr>
        <w:ind w:leftChars="400" w:left="31680" w:firstLine="510"/>
        <w:rPr>
          <w:rFonts w:ascii="Time New Roman" w:eastAsia="SimHei" w:hAnsi="Time New Roman" w:hint="eastAsia"/>
          <w:b/>
        </w:rPr>
      </w:pPr>
      <w:r w:rsidRPr="002C6EC6">
        <w:rPr>
          <w:rFonts w:ascii="Time New Roman" w:eastAsia="SimHei" w:hAnsi="Time New Roman" w:hint="eastAsia"/>
          <w:b/>
        </w:rPr>
        <w:t>26</w:t>
      </w:r>
      <w:r w:rsidRPr="002C6EC6">
        <w:rPr>
          <w:rFonts w:ascii="Time New Roman" w:eastAsia="SimHei" w:hAnsi="Time New Roman" w:hint="eastAsia"/>
        </w:rPr>
        <w:t xml:space="preserve">.  </w:t>
      </w:r>
      <w:r w:rsidRPr="002C6EC6">
        <w:rPr>
          <w:rFonts w:ascii="Time New Roman" w:eastAsia="SimHei" w:hAnsi="Time New Roman" w:hint="eastAsia"/>
        </w:rPr>
        <w:t>委员会强烈促请缔约国确保在制订和执行一切与经济、社会、文化权利有关的政策时考虑到《公约》。</w:t>
      </w:r>
    </w:p>
    <w:p w:rsidR="006C5820" w:rsidRPr="006C5820" w:rsidRDefault="00FA076E" w:rsidP="00445313">
      <w:pPr>
        <w:rPr>
          <w:rFonts w:hint="eastAsia"/>
          <w:b/>
        </w:rPr>
      </w:pPr>
      <w:r>
        <w:rPr>
          <w:rFonts w:hint="eastAsia"/>
        </w:rPr>
        <w:tab/>
      </w:r>
      <w:r w:rsidR="00445313" w:rsidRPr="00445313">
        <w:rPr>
          <w:rFonts w:hint="eastAsia"/>
        </w:rPr>
        <w:t xml:space="preserve">2.  </w:t>
      </w:r>
      <w:r w:rsidR="00445313" w:rsidRPr="00445313">
        <w:rPr>
          <w:rFonts w:hint="eastAsia"/>
        </w:rPr>
        <w:t>根据</w:t>
      </w:r>
      <w:r w:rsidR="00445313" w:rsidRPr="00445313">
        <w:rPr>
          <w:rFonts w:hint="eastAsia"/>
        </w:rPr>
        <w:t>2004</w:t>
      </w:r>
      <w:r w:rsidR="00445313" w:rsidRPr="00445313">
        <w:rPr>
          <w:rFonts w:hint="eastAsia"/>
        </w:rPr>
        <w:t>年</w:t>
      </w:r>
      <w:r w:rsidR="00445313" w:rsidRPr="00445313">
        <w:rPr>
          <w:rFonts w:hint="eastAsia"/>
        </w:rPr>
        <w:t>3</w:t>
      </w:r>
      <w:r w:rsidR="00445313" w:rsidRPr="00445313">
        <w:rPr>
          <w:rFonts w:hint="eastAsia"/>
        </w:rPr>
        <w:t>月</w:t>
      </w:r>
      <w:r w:rsidR="00445313" w:rsidRPr="00445313">
        <w:rPr>
          <w:rFonts w:hint="eastAsia"/>
        </w:rPr>
        <w:t>26</w:t>
      </w:r>
      <w:r w:rsidR="00445313" w:rsidRPr="00445313">
        <w:rPr>
          <w:rFonts w:hint="eastAsia"/>
        </w:rPr>
        <w:t>日公布的第</w:t>
      </w:r>
      <w:r w:rsidR="00445313" w:rsidRPr="00445313">
        <w:rPr>
          <w:rFonts w:hint="eastAsia"/>
        </w:rPr>
        <w:t>27420</w:t>
      </w:r>
      <w:r w:rsidR="00445313" w:rsidRPr="00445313">
        <w:rPr>
          <w:rFonts w:hint="eastAsia"/>
        </w:rPr>
        <w:t>号最高法令，玻利维亚正在起草一项人权战略，</w:t>
      </w:r>
      <w:r w:rsidRPr="00445313">
        <w:rPr>
          <w:vertAlign w:val="superscript"/>
        </w:rPr>
        <w:footnoteReference w:id="4"/>
      </w:r>
      <w:r>
        <w:rPr>
          <w:rFonts w:hint="eastAsia"/>
        </w:rPr>
        <w:t xml:space="preserve"> </w:t>
      </w:r>
      <w:r w:rsidR="00445313" w:rsidRPr="00445313">
        <w:rPr>
          <w:rFonts w:hint="eastAsia"/>
        </w:rPr>
        <w:t>以作为制定和执行旨在促进保护和尊重人权的公共政策的机制，办法如下：</w:t>
      </w:r>
    </w:p>
    <w:p w:rsidR="006C5820" w:rsidRPr="006C5820" w:rsidRDefault="00445313" w:rsidP="00544A0D">
      <w:pPr>
        <w:pStyle w:val="a"/>
        <w:tabs>
          <w:tab w:val="clear" w:pos="510"/>
          <w:tab w:val="num" w:pos="1550"/>
        </w:tabs>
        <w:ind w:left="1550"/>
        <w:rPr>
          <w:rFonts w:hint="eastAsia"/>
          <w:b/>
        </w:rPr>
      </w:pPr>
      <w:r w:rsidRPr="00445313">
        <w:rPr>
          <w:rFonts w:hint="eastAsia"/>
        </w:rPr>
        <w:t>促进每个政府实体将各国际人权机构的结论和建议纳入其年度工作计划，以便确保玻利维亚所加入的有关国际条约和公约得到遵守。这里包括经济、社会、文化权利委员会最近的建议。</w:t>
      </w:r>
    </w:p>
    <w:p w:rsidR="006C5820" w:rsidRPr="006C5820" w:rsidRDefault="00445313" w:rsidP="00544A0D">
      <w:pPr>
        <w:pStyle w:val="a"/>
        <w:tabs>
          <w:tab w:val="clear" w:pos="510"/>
          <w:tab w:val="num" w:pos="1550"/>
        </w:tabs>
        <w:ind w:left="1550"/>
        <w:rPr>
          <w:rFonts w:hint="eastAsia"/>
          <w:b/>
        </w:rPr>
      </w:pPr>
      <w:r w:rsidRPr="00445313">
        <w:rPr>
          <w:rFonts w:hint="eastAsia"/>
        </w:rPr>
        <w:t>监督和检查上述建议的执行和落实情况。</w:t>
      </w:r>
    </w:p>
    <w:p w:rsidR="006C5820" w:rsidRPr="006C5820" w:rsidRDefault="00445313" w:rsidP="00544A0D">
      <w:pPr>
        <w:pStyle w:val="a"/>
        <w:tabs>
          <w:tab w:val="clear" w:pos="510"/>
          <w:tab w:val="num" w:pos="1550"/>
        </w:tabs>
        <w:ind w:left="1550"/>
        <w:rPr>
          <w:rFonts w:hint="eastAsia"/>
          <w:b/>
        </w:rPr>
      </w:pPr>
      <w:r w:rsidRPr="00445313">
        <w:rPr>
          <w:rFonts w:hint="eastAsia"/>
        </w:rPr>
        <w:t>监督和检查玻利维亚所批准的国际人权规范以及各专门国际人权机构确立的原则和最低标准的执行情况。</w:t>
      </w:r>
    </w:p>
    <w:p w:rsidR="006C5820" w:rsidRPr="006C5820" w:rsidRDefault="00445313" w:rsidP="00544A0D">
      <w:pPr>
        <w:pStyle w:val="a"/>
        <w:tabs>
          <w:tab w:val="clear" w:pos="510"/>
          <w:tab w:val="num" w:pos="1550"/>
        </w:tabs>
        <w:ind w:left="1550"/>
        <w:rPr>
          <w:rFonts w:hint="eastAsia"/>
          <w:b/>
        </w:rPr>
      </w:pPr>
      <w:r w:rsidRPr="00445313">
        <w:rPr>
          <w:rFonts w:hint="eastAsia"/>
        </w:rPr>
        <w:t>提出落实国际人权机构的裁决、决定和建议的办法。</w:t>
      </w:r>
    </w:p>
    <w:p w:rsidR="00445313" w:rsidRPr="00445313" w:rsidRDefault="00FA076E" w:rsidP="00445313">
      <w:pPr>
        <w:rPr>
          <w:rFonts w:hint="eastAsia"/>
        </w:rPr>
      </w:pPr>
      <w:r>
        <w:rPr>
          <w:rFonts w:hint="eastAsia"/>
        </w:rPr>
        <w:tab/>
      </w:r>
      <w:r w:rsidR="00445313" w:rsidRPr="00445313">
        <w:rPr>
          <w:rFonts w:hint="eastAsia"/>
        </w:rPr>
        <w:t xml:space="preserve">3.  </w:t>
      </w:r>
      <w:r w:rsidR="00445313" w:rsidRPr="00445313">
        <w:rPr>
          <w:rFonts w:hint="eastAsia"/>
        </w:rPr>
        <w:t>这一机制委托给机构间委员会</w:t>
      </w:r>
      <w:r>
        <w:rPr>
          <w:rFonts w:hint="eastAsia"/>
        </w:rPr>
        <w:t xml:space="preserve"> </w:t>
      </w:r>
      <w:r w:rsidR="00445313" w:rsidRPr="00445313">
        <w:rPr>
          <w:vertAlign w:val="superscript"/>
        </w:rPr>
        <w:footnoteReference w:id="5"/>
      </w:r>
      <w:r>
        <w:rPr>
          <w:rFonts w:hint="eastAsia"/>
        </w:rPr>
        <w:t xml:space="preserve"> </w:t>
      </w:r>
      <w:r w:rsidR="00445313" w:rsidRPr="00445313">
        <w:rPr>
          <w:rFonts w:hint="eastAsia"/>
        </w:rPr>
        <w:t>负责，由下列人员组成：</w:t>
      </w:r>
    </w:p>
    <w:p w:rsidR="00445313" w:rsidRPr="00FA076E" w:rsidRDefault="00445313" w:rsidP="00FA076E">
      <w:pPr>
        <w:numPr>
          <w:ilvl w:val="0"/>
          <w:numId w:val="6"/>
        </w:numPr>
        <w:rPr>
          <w:rFonts w:hint="eastAsia"/>
        </w:rPr>
      </w:pPr>
      <w:r w:rsidRPr="00FA076E">
        <w:rPr>
          <w:rFonts w:hint="eastAsia"/>
        </w:rPr>
        <w:t>外交和宗教事务部长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总统事务部长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教育部长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土著和本地事务部长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可持续发展部长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劳工部长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国防部长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卫生部长</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司法机关</w:t>
      </w:r>
      <w:r w:rsidR="00FA076E" w:rsidRPr="00FA076E">
        <w:rPr>
          <w:rFonts w:hint="eastAsia"/>
        </w:rPr>
        <w:t>;</w:t>
      </w:r>
    </w:p>
    <w:p w:rsidR="006C5820" w:rsidRPr="00FA076E" w:rsidRDefault="00445313" w:rsidP="00FA076E">
      <w:pPr>
        <w:numPr>
          <w:ilvl w:val="0"/>
          <w:numId w:val="6"/>
        </w:numPr>
        <w:rPr>
          <w:rFonts w:hint="eastAsia"/>
        </w:rPr>
      </w:pPr>
      <w:r w:rsidRPr="00FA076E">
        <w:rPr>
          <w:rFonts w:hint="eastAsia"/>
        </w:rPr>
        <w:t>检察院</w:t>
      </w:r>
      <w:r w:rsidR="00FA076E" w:rsidRPr="00FA076E">
        <w:rPr>
          <w:rFonts w:hint="eastAsia"/>
        </w:rPr>
        <w:t>;</w:t>
      </w:r>
    </w:p>
    <w:p w:rsidR="006C5820" w:rsidRPr="006C5820" w:rsidRDefault="00445313" w:rsidP="00FA076E">
      <w:pPr>
        <w:numPr>
          <w:ilvl w:val="0"/>
          <w:numId w:val="6"/>
        </w:numPr>
        <w:rPr>
          <w:rFonts w:hint="eastAsia"/>
          <w:b/>
        </w:rPr>
      </w:pPr>
      <w:r w:rsidRPr="00FA076E">
        <w:rPr>
          <w:rFonts w:hint="eastAsia"/>
        </w:rPr>
        <w:t>人权组织</w:t>
      </w:r>
      <w:r w:rsidR="00FA076E" w:rsidRPr="00FA076E">
        <w:rPr>
          <w:rFonts w:hint="eastAsia"/>
        </w:rPr>
        <w:t>(</w:t>
      </w:r>
      <w:r w:rsidRPr="00FA076E">
        <w:rPr>
          <w:rFonts w:hint="eastAsia"/>
        </w:rPr>
        <w:t>民间社会</w:t>
      </w:r>
      <w:r w:rsidR="00FA076E" w:rsidRPr="00FA076E">
        <w:rPr>
          <w:rFonts w:hint="eastAsia"/>
        </w:rPr>
        <w:t>)</w:t>
      </w:r>
      <w:r w:rsidRPr="00FA076E">
        <w:rPr>
          <w:rFonts w:hint="eastAsia"/>
        </w:rPr>
        <w:t>代表</w:t>
      </w:r>
      <w:r w:rsidR="00FA076E" w:rsidRPr="00FA076E">
        <w:rPr>
          <w:rFonts w:hint="eastAsia"/>
        </w:rPr>
        <w:t>。</w:t>
      </w:r>
    </w:p>
    <w:p w:rsidR="006C5820" w:rsidRPr="006C5820" w:rsidRDefault="00445313" w:rsidP="00445313">
      <w:pPr>
        <w:rPr>
          <w:rFonts w:hint="eastAsia"/>
          <w:b/>
        </w:rPr>
      </w:pPr>
      <w:r w:rsidRPr="00445313">
        <w:rPr>
          <w:rFonts w:hint="eastAsia"/>
        </w:rPr>
        <w:t>委员会由总统事务部长任主席，负责制定和执行国家人权战略。为此，它必须掌握落实和执行战略所需要的经济资源，以及国家财政和国际合作。</w:t>
      </w:r>
    </w:p>
    <w:p w:rsidR="006C5820" w:rsidRPr="006C5820" w:rsidRDefault="00FA076E" w:rsidP="00445313">
      <w:pPr>
        <w:rPr>
          <w:rFonts w:hint="eastAsia"/>
          <w:b/>
        </w:rPr>
      </w:pPr>
      <w:r>
        <w:rPr>
          <w:rFonts w:hint="eastAsia"/>
        </w:rPr>
        <w:tab/>
      </w:r>
      <w:r w:rsidR="00445313" w:rsidRPr="00445313">
        <w:rPr>
          <w:rFonts w:hint="eastAsia"/>
        </w:rPr>
        <w:t xml:space="preserve">4.  </w:t>
      </w:r>
      <w:r w:rsidR="00445313" w:rsidRPr="00445313">
        <w:rPr>
          <w:rFonts w:hint="eastAsia"/>
        </w:rPr>
        <w:t>机构间委员会的职能是：促进各政府实体将联合国各委员会和其他国际人权机构的结论和建议纳入各自的年度工作计划，以确保人权条约和公约得到遵守；监督和检查联合国各委员会和其他国际人权机构的结论和建议的落实和执行情况。</w:t>
      </w:r>
    </w:p>
    <w:p w:rsidR="006C5820" w:rsidRPr="006C5820" w:rsidRDefault="00FA076E" w:rsidP="00445313">
      <w:pPr>
        <w:rPr>
          <w:rFonts w:hint="eastAsia"/>
          <w:b/>
        </w:rPr>
      </w:pPr>
      <w:r>
        <w:rPr>
          <w:rFonts w:hint="eastAsia"/>
        </w:rPr>
        <w:tab/>
      </w:r>
      <w:r w:rsidR="00445313" w:rsidRPr="00445313">
        <w:rPr>
          <w:rFonts w:hint="eastAsia"/>
        </w:rPr>
        <w:t xml:space="preserve">5.  </w:t>
      </w:r>
      <w:r w:rsidR="00445313" w:rsidRPr="00445313">
        <w:rPr>
          <w:rFonts w:hint="eastAsia"/>
        </w:rPr>
        <w:t>机构间委员会还监督和检查玻利维亚所批准的国际人权规范以及各专门人权机构的的决议所确立的指导方针、原则和最低标准落实情况。委员会为执行国际人权机构的裁决、决定和建议提出办法，并执行有关人权承诺的国际日程。</w:t>
      </w:r>
    </w:p>
    <w:p w:rsidR="006C5820" w:rsidRPr="006C5820" w:rsidRDefault="00FA076E" w:rsidP="00445313">
      <w:pPr>
        <w:rPr>
          <w:rFonts w:hint="eastAsia"/>
          <w:b/>
        </w:rPr>
      </w:pPr>
      <w:r>
        <w:rPr>
          <w:rFonts w:hint="eastAsia"/>
        </w:rPr>
        <w:tab/>
      </w:r>
      <w:r w:rsidR="00445313" w:rsidRPr="00445313">
        <w:rPr>
          <w:rFonts w:hint="eastAsia"/>
        </w:rPr>
        <w:t xml:space="preserve">6.  </w:t>
      </w:r>
      <w:r w:rsidR="00445313" w:rsidRPr="00445313">
        <w:rPr>
          <w:rFonts w:hint="eastAsia"/>
        </w:rPr>
        <w:t>为实现上述国家人权战略的各项目标，还设立了一个由各部副部长组成的部间人权委员会，</w:t>
      </w:r>
      <w:r w:rsidR="00445313" w:rsidRPr="00445313">
        <w:rPr>
          <w:vertAlign w:val="superscript"/>
        </w:rPr>
        <w:footnoteReference w:id="6"/>
      </w:r>
      <w:r>
        <w:rPr>
          <w:rFonts w:hint="eastAsia"/>
        </w:rPr>
        <w:t xml:space="preserve"> </w:t>
      </w:r>
      <w:r w:rsidR="00445313" w:rsidRPr="00445313">
        <w:rPr>
          <w:rFonts w:hint="eastAsia"/>
        </w:rPr>
        <w:t>其主要职能是编写提交各国际机构的国家人权情况报告。</w:t>
      </w:r>
    </w:p>
    <w:p w:rsidR="006C5820" w:rsidRPr="006C5820" w:rsidRDefault="00FA076E" w:rsidP="00445313">
      <w:pPr>
        <w:rPr>
          <w:rFonts w:hint="eastAsia"/>
          <w:b/>
        </w:rPr>
      </w:pPr>
      <w:r>
        <w:rPr>
          <w:rFonts w:hint="eastAsia"/>
        </w:rPr>
        <w:tab/>
      </w:r>
      <w:r w:rsidR="00445313" w:rsidRPr="00445313">
        <w:rPr>
          <w:rFonts w:hint="eastAsia"/>
        </w:rPr>
        <w:t xml:space="preserve">7.  </w:t>
      </w:r>
      <w:r w:rsidR="00445313" w:rsidRPr="00445313">
        <w:rPr>
          <w:rFonts w:hint="eastAsia"/>
        </w:rPr>
        <w:t>最后，为执行国家人权战略，还有一个技术秘书处负责协调整个过程。它附属于司法部副部长办公室，是人权战略的执行机构，负责机构间委员会、部间委员会和民间社会之间的不断联系。</w:t>
      </w:r>
    </w:p>
    <w:p w:rsidR="006C5820" w:rsidRPr="006C5820" w:rsidRDefault="00FA076E" w:rsidP="00445313">
      <w:pPr>
        <w:rPr>
          <w:rFonts w:hint="eastAsia"/>
          <w:b/>
        </w:rPr>
      </w:pPr>
      <w:r>
        <w:rPr>
          <w:rFonts w:hint="eastAsia"/>
        </w:rPr>
        <w:tab/>
      </w:r>
      <w:r w:rsidR="00445313" w:rsidRPr="00445313">
        <w:rPr>
          <w:rFonts w:hint="eastAsia"/>
        </w:rPr>
        <w:t xml:space="preserve">8.  </w:t>
      </w:r>
      <w:r w:rsidR="00445313" w:rsidRPr="00445313">
        <w:rPr>
          <w:rFonts w:hint="eastAsia"/>
        </w:rPr>
        <w:t>国家人权战略范围内的工作开始于</w:t>
      </w:r>
      <w:r w:rsidR="00445313" w:rsidRPr="00445313">
        <w:rPr>
          <w:rFonts w:hint="eastAsia"/>
        </w:rPr>
        <w:t>2004</w:t>
      </w:r>
      <w:r w:rsidR="00445313" w:rsidRPr="00445313">
        <w:rPr>
          <w:rFonts w:hint="eastAsia"/>
        </w:rPr>
        <w:t>财政年度，当时开始起草一个关于人权公共政策的文件，文件不久即将最后完成并提交议会以开始立法过程。但也有可能在立法过程的同时执行文件中提出的某些措施。国家人权战略的通过将使政府能确定要实现的目标。</w:t>
      </w:r>
    </w:p>
    <w:p w:rsidR="006C5820" w:rsidRPr="006C5820" w:rsidRDefault="00FA076E" w:rsidP="000D7FD0">
      <w:pPr>
        <w:rPr>
          <w:rFonts w:hint="eastAsia"/>
        </w:rPr>
      </w:pPr>
      <w:r>
        <w:rPr>
          <w:rFonts w:hint="eastAsia"/>
        </w:rPr>
        <w:tab/>
      </w:r>
      <w:r w:rsidR="00445313" w:rsidRPr="00445313">
        <w:rPr>
          <w:rFonts w:hint="eastAsia"/>
        </w:rPr>
        <w:t>9.</w:t>
      </w:r>
      <w:r>
        <w:rPr>
          <w:rFonts w:hint="eastAsia"/>
        </w:rPr>
        <w:t xml:space="preserve">  </w:t>
      </w:r>
      <w:r w:rsidR="00445313" w:rsidRPr="00445313">
        <w:rPr>
          <w:rFonts w:hint="eastAsia"/>
        </w:rPr>
        <w:t>最后应当指出的是，</w:t>
      </w:r>
      <w:r w:rsidR="00445313" w:rsidRPr="00445313">
        <w:rPr>
          <w:rFonts w:hint="eastAsia"/>
        </w:rPr>
        <w:t>2006</w:t>
      </w:r>
      <w:r w:rsidR="00445313" w:rsidRPr="00445313">
        <w:rPr>
          <w:rFonts w:hint="eastAsia"/>
        </w:rPr>
        <w:t>年将举行一次选民大会，为玻利维亚社会通过一项新宪法提供一个机会；和现行的共和国基本法相比，这将无疑是向前迈进了一步。</w:t>
      </w:r>
    </w:p>
    <w:p w:rsidR="006C5820" w:rsidRPr="002C6EC6" w:rsidRDefault="00445313" w:rsidP="00A6319A">
      <w:pPr>
        <w:ind w:leftChars="400" w:left="31680" w:firstLine="510"/>
        <w:rPr>
          <w:rFonts w:ascii="Time New Roman" w:eastAsia="SimHei" w:hAnsi="Time New Roman" w:hint="eastAsia"/>
        </w:rPr>
      </w:pPr>
      <w:r w:rsidRPr="002C6EC6">
        <w:rPr>
          <w:rFonts w:ascii="Time New Roman" w:eastAsia="SimHei" w:hAnsi="Time New Roman" w:hint="eastAsia"/>
        </w:rPr>
        <w:t xml:space="preserve">27.  </w:t>
      </w:r>
      <w:r w:rsidRPr="002C6EC6">
        <w:rPr>
          <w:rFonts w:ascii="Time New Roman" w:eastAsia="SimHei" w:hAnsi="Time New Roman" w:hint="eastAsia"/>
        </w:rPr>
        <w:t>委员会鼓励缔约国批准它于</w:t>
      </w:r>
      <w:r w:rsidRPr="002C6EC6">
        <w:rPr>
          <w:rFonts w:ascii="Time New Roman" w:eastAsia="SimHei" w:hAnsi="Time New Roman" w:hint="eastAsia"/>
        </w:rPr>
        <w:t>1988</w:t>
      </w:r>
      <w:r w:rsidRPr="002C6EC6">
        <w:rPr>
          <w:rFonts w:ascii="Time New Roman" w:eastAsia="SimHei" w:hAnsi="Time New Roman" w:hint="eastAsia"/>
        </w:rPr>
        <w:t>年签署的《美洲人权公约》的圣萨尔瓦多议定书。</w:t>
      </w:r>
    </w:p>
    <w:p w:rsidR="006C5820" w:rsidRPr="006C5820" w:rsidRDefault="00FB470C" w:rsidP="000D7FD0">
      <w:pPr>
        <w:rPr>
          <w:rFonts w:hint="eastAsia"/>
          <w:b/>
        </w:rPr>
      </w:pPr>
      <w:r>
        <w:rPr>
          <w:rFonts w:hint="eastAsia"/>
        </w:rPr>
        <w:tab/>
      </w:r>
      <w:r w:rsidR="00445313" w:rsidRPr="00445313">
        <w:rPr>
          <w:rFonts w:hint="eastAsia"/>
        </w:rPr>
        <w:t xml:space="preserve">10.  </w:t>
      </w:r>
      <w:r w:rsidR="00445313" w:rsidRPr="00445313">
        <w:rPr>
          <w:rFonts w:hint="eastAsia"/>
        </w:rPr>
        <w:t>已经根据</w:t>
      </w:r>
      <w:r w:rsidR="00445313" w:rsidRPr="00445313">
        <w:rPr>
          <w:rFonts w:hint="eastAsia"/>
        </w:rPr>
        <w:t>2005</w:t>
      </w:r>
      <w:r w:rsidR="00445313" w:rsidRPr="00445313">
        <w:rPr>
          <w:rFonts w:hint="eastAsia"/>
        </w:rPr>
        <w:t>年</w:t>
      </w:r>
      <w:r w:rsidR="00445313" w:rsidRPr="00445313">
        <w:rPr>
          <w:rFonts w:hint="eastAsia"/>
        </w:rPr>
        <w:t>12</w:t>
      </w:r>
      <w:r w:rsidR="00445313" w:rsidRPr="00445313">
        <w:rPr>
          <w:rFonts w:hint="eastAsia"/>
        </w:rPr>
        <w:t>月</w:t>
      </w:r>
      <w:r w:rsidR="00445313" w:rsidRPr="00445313">
        <w:rPr>
          <w:rFonts w:hint="eastAsia"/>
        </w:rPr>
        <w:t>12</w:t>
      </w:r>
      <w:r w:rsidR="00445313" w:rsidRPr="00445313">
        <w:rPr>
          <w:rFonts w:hint="eastAsia"/>
        </w:rPr>
        <w:t>日第</w:t>
      </w:r>
      <w:r w:rsidR="00445313" w:rsidRPr="00445313">
        <w:rPr>
          <w:rFonts w:hint="eastAsia"/>
        </w:rPr>
        <w:t>3293</w:t>
      </w:r>
      <w:r w:rsidR="00445313" w:rsidRPr="00445313">
        <w:rPr>
          <w:rFonts w:hint="eastAsia"/>
        </w:rPr>
        <w:t>号法案批准了“圣萨尔瓦多议定书”。</w:t>
      </w:r>
    </w:p>
    <w:p w:rsidR="006C5820" w:rsidRPr="000D7FD0" w:rsidRDefault="00445313" w:rsidP="00A6319A">
      <w:pPr>
        <w:ind w:leftChars="400" w:left="31680" w:firstLine="510"/>
        <w:rPr>
          <w:rFonts w:ascii="Time New Roman" w:eastAsia="SimHei" w:hAnsi="Time New Roman" w:hint="eastAsia"/>
        </w:rPr>
      </w:pPr>
      <w:r w:rsidRPr="000D7FD0">
        <w:rPr>
          <w:rFonts w:ascii="Time New Roman" w:eastAsia="SimHei" w:hAnsi="Time New Roman" w:hint="eastAsia"/>
          <w:b/>
        </w:rPr>
        <w:t>28</w:t>
      </w:r>
      <w:r w:rsidRPr="000D7FD0">
        <w:rPr>
          <w:rFonts w:ascii="Time New Roman" w:eastAsia="SimHei" w:hAnsi="Time New Roman" w:hint="eastAsia"/>
        </w:rPr>
        <w:t xml:space="preserve">.  </w:t>
      </w:r>
      <w:r w:rsidRPr="000D7FD0">
        <w:rPr>
          <w:rFonts w:ascii="Time New Roman" w:eastAsia="SimHei" w:hAnsi="Time New Roman" w:hint="eastAsia"/>
        </w:rPr>
        <w:t>委员会呼吁缔约国确保在国内法律秩序中直接适用《公约》中规定的经济、社会和文化权利。</w:t>
      </w:r>
    </w:p>
    <w:p w:rsidR="006C5820" w:rsidRPr="006C5820" w:rsidRDefault="00FB470C" w:rsidP="00445313">
      <w:pPr>
        <w:rPr>
          <w:rFonts w:hint="eastAsia"/>
          <w:b/>
        </w:rPr>
      </w:pPr>
      <w:r>
        <w:rPr>
          <w:rFonts w:hint="eastAsia"/>
        </w:rPr>
        <w:tab/>
      </w:r>
      <w:r w:rsidR="00445313" w:rsidRPr="00445313">
        <w:rPr>
          <w:rFonts w:hint="eastAsia"/>
        </w:rPr>
        <w:t xml:space="preserve">11.  </w:t>
      </w:r>
      <w:r w:rsidR="00445313" w:rsidRPr="00445313">
        <w:rPr>
          <w:rFonts w:hint="eastAsia"/>
        </w:rPr>
        <w:t>玻利维亚人民的经济、社会和文化权利有《宪法》保证，《宪法》承认个人的下述权利：健康权利；工作和从事商业、工业或任何其他合法活动的权利；接受教育和获得文化的权利；得到公平工作报酬、使其本人和家庭过上作为人的体面生活的权利；得到社会保障的权利。</w:t>
      </w:r>
    </w:p>
    <w:p w:rsidR="006C5820" w:rsidRPr="006C5820" w:rsidRDefault="00FB470C" w:rsidP="00445313">
      <w:pPr>
        <w:rPr>
          <w:rFonts w:hint="eastAsia"/>
          <w:b/>
        </w:rPr>
      </w:pPr>
      <w:r>
        <w:rPr>
          <w:rFonts w:hint="eastAsia"/>
        </w:rPr>
        <w:tab/>
      </w:r>
      <w:r w:rsidR="00445313" w:rsidRPr="00445313">
        <w:rPr>
          <w:rFonts w:hint="eastAsia"/>
        </w:rPr>
        <w:t xml:space="preserve">12.  </w:t>
      </w:r>
      <w:r w:rsidR="00445313" w:rsidRPr="00445313">
        <w:rPr>
          <w:rFonts w:hint="eastAsia"/>
        </w:rPr>
        <w:t>这些原则和同类法律中所阐述的其他原则是一致的，如第</w:t>
      </w:r>
      <w:r w:rsidR="00445313" w:rsidRPr="00445313">
        <w:rPr>
          <w:rFonts w:hint="eastAsia"/>
        </w:rPr>
        <w:t>156</w:t>
      </w:r>
      <w:r w:rsidR="00445313" w:rsidRPr="00445313">
        <w:rPr>
          <w:rFonts w:hint="eastAsia"/>
        </w:rPr>
        <w:t>和</w:t>
      </w:r>
      <w:r w:rsidR="00445313" w:rsidRPr="00445313">
        <w:rPr>
          <w:rFonts w:hint="eastAsia"/>
        </w:rPr>
        <w:t>192</w:t>
      </w:r>
      <w:r w:rsidR="00445313" w:rsidRPr="00445313">
        <w:rPr>
          <w:rFonts w:hint="eastAsia"/>
        </w:rPr>
        <w:t>条所规定。</w:t>
      </w:r>
    </w:p>
    <w:p w:rsidR="00445313" w:rsidRPr="00445313" w:rsidRDefault="00FB470C" w:rsidP="00445313">
      <w:pPr>
        <w:rPr>
          <w:rFonts w:hint="eastAsia"/>
        </w:rPr>
      </w:pPr>
      <w:r>
        <w:rPr>
          <w:rFonts w:hint="eastAsia"/>
        </w:rPr>
        <w:tab/>
      </w:r>
      <w:r w:rsidR="00445313" w:rsidRPr="00445313">
        <w:rPr>
          <w:rFonts w:hint="eastAsia"/>
        </w:rPr>
        <w:t xml:space="preserve">13.  </w:t>
      </w:r>
      <w:r w:rsidR="00445313" w:rsidRPr="00445313">
        <w:rPr>
          <w:rFonts w:hint="eastAsia"/>
        </w:rPr>
        <w:t>《教育改革法》第</w:t>
      </w:r>
      <w:r w:rsidR="00445313" w:rsidRPr="00445313">
        <w:rPr>
          <w:rFonts w:hint="eastAsia"/>
        </w:rPr>
        <w:t>2</w:t>
      </w:r>
      <w:r w:rsidR="00445313" w:rsidRPr="00445313">
        <w:rPr>
          <w:rFonts w:hint="eastAsia"/>
        </w:rPr>
        <w:t>条</w:t>
      </w:r>
      <w:r w:rsidR="00FA076E">
        <w:rPr>
          <w:rFonts w:hint="eastAsia"/>
        </w:rPr>
        <w:t>(</w:t>
      </w:r>
      <w:r w:rsidR="00445313" w:rsidRPr="00445313">
        <w:rPr>
          <w:rFonts w:hint="eastAsia"/>
        </w:rPr>
        <w:t>目的</w:t>
      </w:r>
      <w:r w:rsidR="00FA076E">
        <w:rPr>
          <w:rFonts w:hint="eastAsia"/>
        </w:rPr>
        <w:t>)</w:t>
      </w:r>
      <w:r w:rsidR="00445313" w:rsidRPr="00445313">
        <w:rPr>
          <w:rFonts w:hint="eastAsia"/>
        </w:rPr>
        <w:t>和第</w:t>
      </w:r>
      <w:r w:rsidR="00445313" w:rsidRPr="00445313">
        <w:rPr>
          <w:rFonts w:hint="eastAsia"/>
        </w:rPr>
        <w:t>3</w:t>
      </w:r>
      <w:r w:rsidR="00445313" w:rsidRPr="00445313">
        <w:rPr>
          <w:rFonts w:hint="eastAsia"/>
        </w:rPr>
        <w:t>条</w:t>
      </w:r>
      <w:r w:rsidR="00FA076E">
        <w:rPr>
          <w:rFonts w:hint="eastAsia"/>
        </w:rPr>
        <w:t>(</w:t>
      </w:r>
      <w:r w:rsidR="00445313" w:rsidRPr="00445313">
        <w:rPr>
          <w:rFonts w:hint="eastAsia"/>
        </w:rPr>
        <w:t>目标和政策</w:t>
      </w:r>
      <w:r w:rsidR="00FA076E">
        <w:rPr>
          <w:rFonts w:hint="eastAsia"/>
        </w:rPr>
        <w:t>)</w:t>
      </w:r>
      <w:r w:rsidR="00445313" w:rsidRPr="00445313">
        <w:rPr>
          <w:rFonts w:hint="eastAsia"/>
        </w:rPr>
        <w:t>补充和阐明了国家教育制度的一些规定。</w:t>
      </w:r>
    </w:p>
    <w:p w:rsidR="006C5820" w:rsidRPr="006C5820" w:rsidRDefault="00FB470C" w:rsidP="00445313">
      <w:pPr>
        <w:rPr>
          <w:rFonts w:hint="eastAsia"/>
          <w:b/>
        </w:rPr>
      </w:pPr>
      <w:r>
        <w:rPr>
          <w:rFonts w:hint="eastAsia"/>
        </w:rPr>
        <w:tab/>
      </w:r>
      <w:r w:rsidR="00445313" w:rsidRPr="00445313">
        <w:rPr>
          <w:rFonts w:hint="eastAsia"/>
        </w:rPr>
        <w:t xml:space="preserve">14.  </w:t>
      </w:r>
      <w:r w:rsidR="00445313" w:rsidRPr="00445313">
        <w:rPr>
          <w:rFonts w:hint="eastAsia"/>
        </w:rPr>
        <w:t>关于负责文化领域的计划和方案的国家机构的职能，第</w:t>
      </w:r>
      <w:r w:rsidR="00445313" w:rsidRPr="00445313">
        <w:rPr>
          <w:rFonts w:hint="eastAsia"/>
        </w:rPr>
        <w:t>26973</w:t>
      </w:r>
      <w:r w:rsidR="00445313" w:rsidRPr="00445313">
        <w:rPr>
          <w:rFonts w:hint="eastAsia"/>
        </w:rPr>
        <w:t>号最高法令规定了文化部副部长的权力。</w:t>
      </w:r>
    </w:p>
    <w:p w:rsidR="006C5820" w:rsidRPr="006C5820" w:rsidRDefault="00FB470C" w:rsidP="000D7FD0">
      <w:pPr>
        <w:rPr>
          <w:rFonts w:hint="eastAsia"/>
          <w:b/>
        </w:rPr>
      </w:pPr>
      <w:r>
        <w:rPr>
          <w:rFonts w:hint="eastAsia"/>
        </w:rPr>
        <w:tab/>
      </w:r>
      <w:r w:rsidR="00445313" w:rsidRPr="00445313">
        <w:rPr>
          <w:rFonts w:hint="eastAsia"/>
        </w:rPr>
        <w:t xml:space="preserve">15.  </w:t>
      </w:r>
      <w:r w:rsidR="00445313" w:rsidRPr="00445313">
        <w:rPr>
          <w:rFonts w:hint="eastAsia"/>
        </w:rPr>
        <w:t>在卫生方面，除卫生部提供的经常性服务和利益以外，《母亲和幼儿普遍保险法》还规定，在全国各级卫生系统普遍免费提供保健服务，对孕妇，从开始怀孕到产后六个月，对幼儿，从出生到</w:t>
      </w:r>
      <w:r w:rsidR="00445313" w:rsidRPr="00445313">
        <w:rPr>
          <w:rFonts w:hint="eastAsia"/>
        </w:rPr>
        <w:t>5</w:t>
      </w:r>
      <w:r w:rsidR="00445313" w:rsidRPr="00445313">
        <w:rPr>
          <w:rFonts w:hint="eastAsia"/>
        </w:rPr>
        <w:t>岁，实行短期社会保障办法。</w:t>
      </w:r>
    </w:p>
    <w:p w:rsidR="006C5820" w:rsidRPr="002C6EC6" w:rsidRDefault="00445313" w:rsidP="00A6319A">
      <w:pPr>
        <w:ind w:leftChars="400" w:left="31680" w:firstLine="510"/>
        <w:rPr>
          <w:rFonts w:ascii="Time New Roman" w:eastAsia="SimHei" w:hAnsi="Time New Roman" w:hint="eastAsia"/>
          <w:b/>
        </w:rPr>
      </w:pPr>
      <w:r w:rsidRPr="002C6EC6">
        <w:rPr>
          <w:rFonts w:ascii="Time New Roman" w:eastAsia="SimHei" w:hAnsi="Time New Roman" w:hint="eastAsia"/>
          <w:b/>
        </w:rPr>
        <w:t>29</w:t>
      </w:r>
      <w:r w:rsidRPr="002C6EC6">
        <w:rPr>
          <w:rFonts w:ascii="Time New Roman" w:eastAsia="SimHei" w:hAnsi="Time New Roman" w:hint="eastAsia"/>
        </w:rPr>
        <w:t xml:space="preserve">.  </w:t>
      </w:r>
      <w:r w:rsidRPr="002C6EC6">
        <w:rPr>
          <w:rFonts w:ascii="Time New Roman" w:eastAsia="SimHei" w:hAnsi="Time New Roman" w:hint="eastAsia"/>
        </w:rPr>
        <w:t>委员会请缔约国在其第二次定期报告中详细说明政府权力下放对玻利维亚公民享有经济、社会和文化权利的影响。</w:t>
      </w:r>
    </w:p>
    <w:p w:rsidR="006C5820" w:rsidRPr="006C5820" w:rsidRDefault="00FB470C" w:rsidP="002D10D9">
      <w:pPr>
        <w:rPr>
          <w:rFonts w:hint="eastAsia"/>
          <w:b/>
        </w:rPr>
      </w:pPr>
      <w:r>
        <w:rPr>
          <w:rFonts w:hint="eastAsia"/>
        </w:rPr>
        <w:tab/>
      </w:r>
      <w:r w:rsidR="00445313" w:rsidRPr="00445313">
        <w:rPr>
          <w:rFonts w:hint="eastAsia"/>
        </w:rPr>
        <w:t>16.</w:t>
      </w:r>
      <w:r>
        <w:rPr>
          <w:rFonts w:hint="eastAsia"/>
        </w:rPr>
        <w:t xml:space="preserve">  </w:t>
      </w:r>
      <w:r w:rsidR="00445313" w:rsidRPr="00445313">
        <w:rPr>
          <w:rFonts w:hint="eastAsia"/>
        </w:rPr>
        <w:t>《宪法》第</w:t>
      </w:r>
      <w:r w:rsidR="00445313" w:rsidRPr="00445313">
        <w:rPr>
          <w:rFonts w:hint="eastAsia"/>
        </w:rPr>
        <w:t>200</w:t>
      </w:r>
      <w:r w:rsidR="00445313" w:rsidRPr="00445313">
        <w:rPr>
          <w:rFonts w:hint="eastAsia"/>
        </w:rPr>
        <w:t>和</w:t>
      </w:r>
      <w:r w:rsidR="00445313" w:rsidRPr="00445313">
        <w:rPr>
          <w:rFonts w:hint="eastAsia"/>
        </w:rPr>
        <w:t>206</w:t>
      </w:r>
      <w:r w:rsidR="00445313" w:rsidRPr="00445313">
        <w:rPr>
          <w:rFonts w:hint="eastAsia"/>
        </w:rPr>
        <w:t>条确立了适用于这方面的普遍原则，下述具体法律条款反映了这一点：</w:t>
      </w:r>
    </w:p>
    <w:p w:rsidR="006C5820" w:rsidRPr="00BC5DAB" w:rsidRDefault="00445313" w:rsidP="00A6319A">
      <w:pPr>
        <w:pStyle w:val="a"/>
        <w:tabs>
          <w:tab w:val="clear" w:pos="510"/>
          <w:tab w:val="num" w:pos="1550"/>
        </w:tabs>
        <w:ind w:leftChars="400" w:left="31680"/>
        <w:rPr>
          <w:rFonts w:ascii="Time New Roman" w:eastAsia="SimHei" w:hAnsi="Time New Roman" w:hint="eastAsia"/>
        </w:rPr>
      </w:pPr>
      <w:r w:rsidRPr="00BC5DAB">
        <w:rPr>
          <w:rFonts w:ascii="Time New Roman" w:eastAsia="SimHei" w:hAnsi="Time New Roman" w:hint="eastAsia"/>
        </w:rPr>
        <w:t>人民参与法</w:t>
      </w:r>
    </w:p>
    <w:p w:rsidR="006C5820" w:rsidRPr="006C5820" w:rsidRDefault="00EB7F1D" w:rsidP="00A6319A">
      <w:pPr>
        <w:ind w:leftChars="600" w:left="31680"/>
        <w:rPr>
          <w:rFonts w:hint="eastAsia"/>
          <w:b/>
        </w:rPr>
      </w:pPr>
      <w:r>
        <w:rPr>
          <w:rFonts w:hint="eastAsia"/>
        </w:rPr>
        <w:tab/>
      </w:r>
      <w:r w:rsidR="00445313" w:rsidRPr="00445313">
        <w:rPr>
          <w:rFonts w:hint="eastAsia"/>
        </w:rPr>
        <w:t>此法承认、提倡和加强人民参与，要求土著、乡村和城市居民共同参与国家的法治、政治和经济生活。它规定，要通过更好地管理公共资源、更公平地分配，提高玻利维亚男女公民的生活水平。它要求通过更有力的政治和经济手段加强代议制民主，为公民参与提供便利，在各级代议机构保证男女公民有高质量的参与机会。</w:t>
      </w:r>
    </w:p>
    <w:p w:rsidR="006C5820" w:rsidRPr="006C5820" w:rsidRDefault="00EB7F1D" w:rsidP="00445313">
      <w:pPr>
        <w:rPr>
          <w:rFonts w:hint="eastAsia"/>
          <w:b/>
        </w:rPr>
      </w:pPr>
      <w:r>
        <w:rPr>
          <w:rFonts w:hint="eastAsia"/>
        </w:rPr>
        <w:tab/>
      </w:r>
      <w:r w:rsidR="002D10D9">
        <w:rPr>
          <w:rFonts w:hint="eastAsia"/>
        </w:rPr>
        <w:tab/>
      </w:r>
      <w:r w:rsidR="00445313" w:rsidRPr="00445313">
        <w:rPr>
          <w:rFonts w:hint="eastAsia"/>
        </w:rPr>
        <w:t>为实现这些目标，此法：</w:t>
      </w:r>
    </w:p>
    <w:p w:rsidR="006C5820" w:rsidRPr="006C5820" w:rsidRDefault="00445313" w:rsidP="00EB7F1D">
      <w:pPr>
        <w:pStyle w:val="a"/>
        <w:ind w:left="1550"/>
        <w:rPr>
          <w:rFonts w:hint="eastAsia"/>
          <w:b/>
        </w:rPr>
      </w:pPr>
      <w:r w:rsidRPr="00445313">
        <w:rPr>
          <w:rFonts w:hint="eastAsia"/>
        </w:rPr>
        <w:t>承认城市和乡村基层组织的法人地位，并界定了其与政府机构的关系；</w:t>
      </w:r>
    </w:p>
    <w:p w:rsidR="006C5820" w:rsidRPr="006C5820" w:rsidRDefault="00445313" w:rsidP="00EB7F1D">
      <w:pPr>
        <w:pStyle w:val="a"/>
        <w:ind w:left="1550"/>
        <w:rPr>
          <w:rFonts w:hint="eastAsia"/>
          <w:b/>
        </w:rPr>
      </w:pPr>
      <w:r w:rsidRPr="00445313">
        <w:rPr>
          <w:rFonts w:hint="eastAsia"/>
        </w:rPr>
        <w:t>给市政府以省内的地区管辖权，增加市政府的权力和资源，并向它们转交与教育、卫生、体育、地方道路和小型灌溉项目有关的有形基础设施，包括管理、维护和更新这些设施的义务；</w:t>
      </w:r>
    </w:p>
    <w:p w:rsidR="006C5820" w:rsidRPr="006C5820" w:rsidRDefault="00445313" w:rsidP="00EB7F1D">
      <w:pPr>
        <w:pStyle w:val="a"/>
        <w:ind w:left="1550"/>
        <w:rPr>
          <w:rFonts w:hint="eastAsia"/>
          <w:b/>
        </w:rPr>
      </w:pPr>
      <w:r w:rsidRPr="00445313">
        <w:rPr>
          <w:rFonts w:hint="eastAsia"/>
        </w:rPr>
        <w:t>确立了通过有关市政府和大学向每个居民公平分配来自分配和转交给各部门的税收的共同资源的原则，并争取纠正历史遗留下来的城乡不平衡状况；</w:t>
      </w:r>
    </w:p>
    <w:p w:rsidR="006C5820" w:rsidRPr="006C5820" w:rsidRDefault="00445313" w:rsidP="00EB7F1D">
      <w:pPr>
        <w:pStyle w:val="a"/>
        <w:ind w:left="1550"/>
        <w:rPr>
          <w:rFonts w:hint="eastAsia"/>
          <w:b/>
        </w:rPr>
      </w:pPr>
      <w:r w:rsidRPr="00445313">
        <w:rPr>
          <w:rFonts w:hint="eastAsia"/>
        </w:rPr>
        <w:t>承认政府机构的职能和权力，以使它们能在本法阐明的权利和义务范围内行事。</w:t>
      </w:r>
    </w:p>
    <w:p w:rsidR="006C5820" w:rsidRPr="006C5820" w:rsidRDefault="00EB7F1D" w:rsidP="00445313">
      <w:pPr>
        <w:rPr>
          <w:rFonts w:hint="eastAsia"/>
          <w:b/>
        </w:rPr>
      </w:pPr>
      <w:r>
        <w:rPr>
          <w:rFonts w:hint="eastAsia"/>
        </w:rPr>
        <w:tab/>
      </w:r>
      <w:r w:rsidR="002D10D9">
        <w:rPr>
          <w:rFonts w:hint="eastAsia"/>
        </w:rPr>
        <w:tab/>
      </w:r>
      <w:r w:rsidR="00445313" w:rsidRPr="00445313">
        <w:rPr>
          <w:rFonts w:hint="eastAsia"/>
        </w:rPr>
        <w:t>承认基层组织及其代表：</w:t>
      </w:r>
    </w:p>
    <w:p w:rsidR="006C5820" w:rsidRPr="006C5820" w:rsidRDefault="00445313" w:rsidP="00C3666D">
      <w:pPr>
        <w:pStyle w:val="a5"/>
        <w:numPr>
          <w:ilvl w:val="0"/>
          <w:numId w:val="8"/>
        </w:numPr>
        <w:tabs>
          <w:tab w:val="clear" w:pos="510"/>
          <w:tab w:val="clear" w:pos="1021"/>
          <w:tab w:val="clear" w:pos="1531"/>
          <w:tab w:val="clear" w:pos="2041"/>
          <w:tab w:val="clear" w:pos="7677"/>
          <w:tab w:val="clear" w:pos="8335"/>
          <w:tab w:val="clear" w:pos="8505"/>
          <w:tab w:val="clear" w:pos="8675"/>
        </w:tabs>
        <w:ind w:left="1531" w:right="0"/>
        <w:rPr>
          <w:rFonts w:hint="eastAsia"/>
          <w:b/>
        </w:rPr>
      </w:pPr>
      <w:r w:rsidRPr="00445313">
        <w:rPr>
          <w:rFonts w:hint="eastAsia"/>
        </w:rPr>
        <w:t>民众参与是通过基层组织实现的，其中包括按照各自的习俗或章程成立的农民、土著民族和街道组织；</w:t>
      </w:r>
    </w:p>
    <w:p w:rsidR="006C5820" w:rsidRPr="006C5820" w:rsidRDefault="00445313" w:rsidP="00C3666D">
      <w:pPr>
        <w:pStyle w:val="a5"/>
        <w:numPr>
          <w:ilvl w:val="0"/>
          <w:numId w:val="8"/>
        </w:numPr>
        <w:tabs>
          <w:tab w:val="clear" w:pos="510"/>
          <w:tab w:val="clear" w:pos="1021"/>
          <w:tab w:val="clear" w:pos="1531"/>
          <w:tab w:val="clear" w:pos="2041"/>
          <w:tab w:val="clear" w:pos="7677"/>
          <w:tab w:val="clear" w:pos="8335"/>
          <w:tab w:val="clear" w:pos="8505"/>
          <w:tab w:val="clear" w:pos="8675"/>
        </w:tabs>
        <w:ind w:left="1531" w:right="0"/>
        <w:rPr>
          <w:rFonts w:hint="eastAsia"/>
          <w:b/>
        </w:rPr>
      </w:pPr>
      <w:r w:rsidRPr="00445313">
        <w:rPr>
          <w:rFonts w:hint="eastAsia"/>
        </w:rPr>
        <w:t>承认按照基层组织自己的习俗和章程任命的男女头领、</w:t>
      </w:r>
      <w:r w:rsidRPr="00445313">
        <w:rPr>
          <w:rFonts w:hint="eastAsia"/>
        </w:rPr>
        <w:t>jilacatas</w:t>
      </w:r>
      <w:r w:rsidRPr="00445313">
        <w:rPr>
          <w:rFonts w:hint="eastAsia"/>
        </w:rPr>
        <w:t>、</w:t>
      </w:r>
      <w:r w:rsidRPr="00445313">
        <w:rPr>
          <w:rFonts w:hint="eastAsia"/>
        </w:rPr>
        <w:t>curacas</w:t>
      </w:r>
      <w:r w:rsidRPr="00445313">
        <w:rPr>
          <w:rFonts w:hint="eastAsia"/>
        </w:rPr>
        <w:t>、</w:t>
      </w:r>
      <w:r w:rsidRPr="00445313">
        <w:rPr>
          <w:rFonts w:hint="eastAsia"/>
        </w:rPr>
        <w:t>malcus</w:t>
      </w:r>
      <w:r w:rsidRPr="00445313">
        <w:rPr>
          <w:rFonts w:hint="eastAsia"/>
        </w:rPr>
        <w:t>和秘书长等为这些组织的代表。</w:t>
      </w:r>
    </w:p>
    <w:p w:rsidR="006C5820" w:rsidRPr="00BC5DAB" w:rsidRDefault="00445313" w:rsidP="00A6319A">
      <w:pPr>
        <w:pStyle w:val="a"/>
        <w:tabs>
          <w:tab w:val="clear" w:pos="510"/>
        </w:tabs>
        <w:ind w:leftChars="400" w:left="31680"/>
        <w:rPr>
          <w:rFonts w:ascii="Time New Roman" w:eastAsia="SimHei" w:hAnsi="Time New Roman" w:hint="eastAsia"/>
        </w:rPr>
      </w:pPr>
      <w:r w:rsidRPr="00BC5DAB">
        <w:rPr>
          <w:rFonts w:ascii="Time New Roman" w:eastAsia="SimHei" w:hAnsi="Time New Roman" w:hint="eastAsia"/>
        </w:rPr>
        <w:t>市政法</w:t>
      </w:r>
    </w:p>
    <w:p w:rsidR="006C5820" w:rsidRPr="006C5820" w:rsidRDefault="00544A0D" w:rsidP="00A6319A">
      <w:pPr>
        <w:ind w:leftChars="600" w:left="31680"/>
        <w:rPr>
          <w:rFonts w:hint="eastAsia"/>
          <w:b/>
        </w:rPr>
      </w:pPr>
      <w:r>
        <w:rPr>
          <w:rFonts w:hint="eastAsia"/>
        </w:rPr>
        <w:tab/>
      </w:r>
      <w:r w:rsidR="00445313" w:rsidRPr="00445313">
        <w:rPr>
          <w:rFonts w:hint="eastAsia"/>
        </w:rPr>
        <w:t>此法第</w:t>
      </w:r>
      <w:r w:rsidR="00445313" w:rsidRPr="00445313">
        <w:rPr>
          <w:rFonts w:hint="eastAsia"/>
        </w:rPr>
        <w:t>1</w:t>
      </w:r>
      <w:r w:rsidR="00445313" w:rsidRPr="00445313">
        <w:rPr>
          <w:rFonts w:hint="eastAsia"/>
        </w:rPr>
        <w:t>条规定，市政府是地方性自治政府，一种公法实体，具有法人地位和自身特性，代表居住在特定地区管辖范围内的所有居民，其宗旨是满足整个社区的日常需要。</w:t>
      </w:r>
    </w:p>
    <w:p w:rsidR="006C5820" w:rsidRPr="00BC5DAB" w:rsidRDefault="00445313" w:rsidP="00A6319A">
      <w:pPr>
        <w:pStyle w:val="a"/>
        <w:tabs>
          <w:tab w:val="clear" w:pos="510"/>
        </w:tabs>
        <w:ind w:leftChars="400" w:left="31680"/>
        <w:rPr>
          <w:rFonts w:ascii="Time New Roman" w:eastAsia="SimHei" w:hAnsi="Time New Roman" w:hint="eastAsia"/>
          <w:b/>
        </w:rPr>
      </w:pPr>
      <w:r w:rsidRPr="00BC5DAB">
        <w:rPr>
          <w:rFonts w:ascii="Time New Roman" w:eastAsia="SimHei" w:hAnsi="Time New Roman" w:hint="eastAsia"/>
        </w:rPr>
        <w:t>行政权力下放法，其目的是：</w:t>
      </w:r>
    </w:p>
    <w:p w:rsidR="006C5820" w:rsidRPr="006C5820" w:rsidRDefault="00445313" w:rsidP="00A6319A">
      <w:pPr>
        <w:pStyle w:val="a"/>
        <w:tabs>
          <w:tab w:val="clear" w:pos="510"/>
          <w:tab w:val="num" w:pos="2070"/>
        </w:tabs>
        <w:ind w:leftChars="600" w:left="31680"/>
        <w:rPr>
          <w:rFonts w:hint="eastAsia"/>
          <w:b/>
        </w:rPr>
      </w:pPr>
      <w:r w:rsidRPr="00445313">
        <w:rPr>
          <w:rFonts w:hint="eastAsia"/>
        </w:rPr>
        <w:t>在行政权力下放制度范围内，规定出省级政府部门的组织结构；</w:t>
      </w:r>
    </w:p>
    <w:p w:rsidR="006C5820" w:rsidRPr="006C5820" w:rsidRDefault="00445313" w:rsidP="00A6319A">
      <w:pPr>
        <w:pStyle w:val="a"/>
        <w:tabs>
          <w:tab w:val="clear" w:pos="510"/>
          <w:tab w:val="num" w:pos="2070"/>
        </w:tabs>
        <w:ind w:leftChars="600" w:left="31680"/>
        <w:rPr>
          <w:rFonts w:hint="eastAsia"/>
          <w:b/>
        </w:rPr>
      </w:pPr>
      <w:r w:rsidRPr="00445313">
        <w:rPr>
          <w:rFonts w:hint="eastAsia"/>
        </w:rPr>
        <w:t>对地方和基层的经济和财政资源做出安排；</w:t>
      </w:r>
    </w:p>
    <w:p w:rsidR="006C5820" w:rsidRPr="006C5820" w:rsidRDefault="00445313" w:rsidP="00A6319A">
      <w:pPr>
        <w:pStyle w:val="a"/>
        <w:tabs>
          <w:tab w:val="clear" w:pos="510"/>
          <w:tab w:val="num" w:pos="2070"/>
        </w:tabs>
        <w:ind w:leftChars="600" w:left="31680"/>
        <w:rPr>
          <w:rFonts w:hint="eastAsia"/>
          <w:b/>
        </w:rPr>
      </w:pPr>
      <w:r w:rsidRPr="00445313">
        <w:rPr>
          <w:rFonts w:hint="eastAsia"/>
        </w:rPr>
        <w:t>提高和加强各级政府直接提供社区服务的效率和效益。</w:t>
      </w:r>
    </w:p>
    <w:p w:rsidR="006C5820" w:rsidRPr="006C5820" w:rsidRDefault="00445313" w:rsidP="002D10D9">
      <w:pPr>
        <w:spacing w:after="320"/>
        <w:ind w:firstLine="510"/>
        <w:rPr>
          <w:rFonts w:hint="eastAsia"/>
          <w:b/>
        </w:rPr>
      </w:pPr>
      <w:r w:rsidRPr="00445313">
        <w:rPr>
          <w:rFonts w:hint="eastAsia"/>
        </w:rPr>
        <w:t>2005</w:t>
      </w:r>
      <w:r w:rsidRPr="00445313">
        <w:rPr>
          <w:rFonts w:hint="eastAsia"/>
        </w:rPr>
        <w:t>年</w:t>
      </w:r>
      <w:r w:rsidRPr="00445313">
        <w:rPr>
          <w:rFonts w:hint="eastAsia"/>
        </w:rPr>
        <w:t>12</w:t>
      </w:r>
      <w:r w:rsidRPr="00445313">
        <w:rPr>
          <w:rFonts w:hint="eastAsia"/>
        </w:rPr>
        <w:t>月</w:t>
      </w:r>
      <w:r w:rsidRPr="00445313">
        <w:rPr>
          <w:rFonts w:hint="eastAsia"/>
        </w:rPr>
        <w:t>18</w:t>
      </w:r>
      <w:r w:rsidRPr="00445313">
        <w:rPr>
          <w:rFonts w:hint="eastAsia"/>
        </w:rPr>
        <w:t>日，作为通过民众选举下放权力的方式，玻利维亚人民第一次通过直接选举选出了九个省的行政长官。</w:t>
      </w:r>
    </w:p>
    <w:p w:rsidR="006C5820" w:rsidRPr="000D7FD0" w:rsidRDefault="00445313" w:rsidP="00A6319A">
      <w:pPr>
        <w:ind w:leftChars="400" w:left="31680" w:firstLine="510"/>
        <w:rPr>
          <w:rFonts w:ascii="Time New Roman" w:eastAsia="SimHei" w:hAnsi="Time New Roman" w:hint="eastAsia"/>
        </w:rPr>
      </w:pPr>
      <w:r w:rsidRPr="000D7FD0">
        <w:rPr>
          <w:rFonts w:ascii="Time New Roman" w:eastAsia="SimHei" w:hAnsi="Time New Roman" w:hint="eastAsia"/>
          <w:b/>
        </w:rPr>
        <w:t>30</w:t>
      </w:r>
      <w:r w:rsidRPr="000D7FD0">
        <w:rPr>
          <w:rFonts w:ascii="Time New Roman" w:eastAsia="SimHei" w:hAnsi="Time New Roman" w:hint="eastAsia"/>
        </w:rPr>
        <w:t xml:space="preserve">.  </w:t>
      </w:r>
      <w:r w:rsidRPr="000D7FD0">
        <w:rPr>
          <w:rFonts w:ascii="Time New Roman" w:eastAsia="SimHei" w:hAnsi="Time New Roman" w:hint="eastAsia"/>
        </w:rPr>
        <w:t>委员会促请缔约国采取补救措施，解决土著居民在社会各方面的边缘化和受歧视的问题。委员会请缔约国在其第二次定期报告中详细说明缔约国为使乡村居民，特别是乡村土著居民，更多享有经济、社会和文化权利所做的努力。</w:t>
      </w:r>
    </w:p>
    <w:p w:rsidR="00445313" w:rsidRPr="00445313" w:rsidRDefault="00BE77B8" w:rsidP="00BE77B8">
      <w:pPr>
        <w:rPr>
          <w:rFonts w:hint="eastAsia"/>
        </w:rPr>
      </w:pPr>
      <w:r>
        <w:rPr>
          <w:rFonts w:hint="eastAsia"/>
        </w:rPr>
        <w:tab/>
      </w:r>
      <w:r w:rsidR="00445313" w:rsidRPr="00445313">
        <w:rPr>
          <w:rFonts w:hint="eastAsia"/>
        </w:rPr>
        <w:t xml:space="preserve">17.  </w:t>
      </w:r>
      <w:r w:rsidR="00445313" w:rsidRPr="00445313">
        <w:rPr>
          <w:rFonts w:hint="eastAsia"/>
        </w:rPr>
        <w:t>《宪法》第</w:t>
      </w:r>
      <w:r w:rsidR="00445313" w:rsidRPr="00445313">
        <w:rPr>
          <w:rFonts w:hint="eastAsia"/>
        </w:rPr>
        <w:t>171</w:t>
      </w:r>
      <w:r w:rsidR="00445313" w:rsidRPr="00445313">
        <w:rPr>
          <w:rFonts w:hint="eastAsia"/>
        </w:rPr>
        <w:t>条规定：</w:t>
      </w:r>
    </w:p>
    <w:p w:rsidR="006C5820" w:rsidRPr="006C5820" w:rsidRDefault="002D10D9" w:rsidP="00A6319A">
      <w:pPr>
        <w:ind w:leftChars="400" w:left="31680" w:firstLine="510"/>
        <w:rPr>
          <w:rFonts w:hint="eastAsia"/>
          <w:b/>
        </w:rPr>
      </w:pPr>
      <w:r>
        <w:rPr>
          <w:rFonts w:hint="eastAsia"/>
        </w:rPr>
        <w:t>一、</w:t>
      </w:r>
      <w:r w:rsidR="00445313" w:rsidRPr="00445313">
        <w:rPr>
          <w:rFonts w:hint="eastAsia"/>
        </w:rPr>
        <w:t>“法律承认、尊重和保护居住在本国境内的各土著民族的社会、经济和文化权利，特别是那些与其祖传社区土地、其身份、价值观、语言、习俗和体制有关的权利；法律为他们在自己的土地上可持续使用和享有自然资源提供保障。</w:t>
      </w:r>
    </w:p>
    <w:p w:rsidR="006C5820" w:rsidRPr="006C5820" w:rsidRDefault="002D10D9" w:rsidP="00A6319A">
      <w:pPr>
        <w:ind w:leftChars="400" w:left="31680" w:firstLine="510"/>
        <w:rPr>
          <w:rFonts w:hint="eastAsia"/>
          <w:b/>
        </w:rPr>
      </w:pPr>
      <w:r>
        <w:rPr>
          <w:rFonts w:hint="eastAsia"/>
        </w:rPr>
        <w:t>二、</w:t>
      </w:r>
      <w:r w:rsidR="00445313" w:rsidRPr="00445313">
        <w:rPr>
          <w:rFonts w:hint="eastAsia"/>
        </w:rPr>
        <w:t>国家承认土著居民和农民社区、协会和工会的法人地位。</w:t>
      </w:r>
    </w:p>
    <w:p w:rsidR="006C5820" w:rsidRPr="007F4249" w:rsidRDefault="002D10D9" w:rsidP="00A6319A">
      <w:pPr>
        <w:ind w:leftChars="400" w:left="31680" w:firstLine="510"/>
        <w:rPr>
          <w:rFonts w:hint="eastAsia"/>
          <w:b/>
          <w:spacing w:val="6"/>
        </w:rPr>
      </w:pPr>
      <w:r>
        <w:rPr>
          <w:rFonts w:hint="eastAsia"/>
          <w:spacing w:val="6"/>
        </w:rPr>
        <w:t>三、</w:t>
      </w:r>
      <w:r w:rsidR="00445313" w:rsidRPr="007F4249">
        <w:rPr>
          <w:rFonts w:hint="eastAsia"/>
          <w:spacing w:val="6"/>
        </w:rPr>
        <w:t>在不违反本宪法和其他法律的条件下，土著和农民社区的传统权力机构可行使政府职能，并按照自己的程序和习俗，适用自己的法律，作为解决冲突的替代办法。法律将确保这些权力与国家机构作用的一致性。”</w:t>
      </w:r>
    </w:p>
    <w:p w:rsidR="006C5820" w:rsidRPr="006C5820" w:rsidRDefault="00BE77B8" w:rsidP="000D7FD0">
      <w:pPr>
        <w:rPr>
          <w:rFonts w:hint="eastAsia"/>
          <w:b/>
        </w:rPr>
      </w:pPr>
      <w:r>
        <w:rPr>
          <w:rFonts w:hint="eastAsia"/>
        </w:rPr>
        <w:tab/>
      </w:r>
      <w:r w:rsidR="00445313" w:rsidRPr="00445313">
        <w:rPr>
          <w:rFonts w:hint="eastAsia"/>
        </w:rPr>
        <w:t xml:space="preserve">18.  </w:t>
      </w:r>
      <w:r w:rsidR="00445313" w:rsidRPr="00445313">
        <w:rPr>
          <w:rFonts w:hint="eastAsia"/>
        </w:rPr>
        <w:t>第</w:t>
      </w:r>
      <w:r w:rsidR="00445313" w:rsidRPr="00445313">
        <w:rPr>
          <w:rFonts w:hint="eastAsia"/>
        </w:rPr>
        <w:t>165</w:t>
      </w:r>
      <w:r w:rsidR="00445313" w:rsidRPr="00445313">
        <w:rPr>
          <w:rFonts w:hint="eastAsia"/>
        </w:rPr>
        <w:t>至</w:t>
      </w:r>
      <w:r w:rsidR="00445313" w:rsidRPr="00445313">
        <w:rPr>
          <w:rFonts w:hint="eastAsia"/>
        </w:rPr>
        <w:t>169</w:t>
      </w:r>
      <w:r w:rsidR="00445313" w:rsidRPr="00445313">
        <w:rPr>
          <w:rFonts w:hint="eastAsia"/>
        </w:rPr>
        <w:t>条和第</w:t>
      </w:r>
      <w:r w:rsidR="00445313" w:rsidRPr="00445313">
        <w:rPr>
          <w:rFonts w:hint="eastAsia"/>
        </w:rPr>
        <w:t>172</w:t>
      </w:r>
      <w:r w:rsidR="00445313" w:rsidRPr="00445313">
        <w:rPr>
          <w:rFonts w:hint="eastAsia"/>
        </w:rPr>
        <w:t>至</w:t>
      </w:r>
      <w:r w:rsidR="00445313" w:rsidRPr="00445313">
        <w:rPr>
          <w:rFonts w:hint="eastAsia"/>
        </w:rPr>
        <w:t>175</w:t>
      </w:r>
      <w:r w:rsidR="00445313" w:rsidRPr="00445313">
        <w:rPr>
          <w:rFonts w:hint="eastAsia"/>
        </w:rPr>
        <w:t>条详细阐述了这些规定。</w:t>
      </w:r>
    </w:p>
    <w:p w:rsidR="006C5820" w:rsidRPr="000D7FD0" w:rsidRDefault="00445313" w:rsidP="00A6319A">
      <w:pPr>
        <w:ind w:leftChars="400" w:left="31680" w:firstLine="510"/>
        <w:rPr>
          <w:rFonts w:ascii="Time New Roman" w:eastAsia="SimHei" w:hAnsi="Time New Roman" w:hint="eastAsia"/>
          <w:b/>
        </w:rPr>
      </w:pPr>
      <w:r w:rsidRPr="000D7FD0">
        <w:rPr>
          <w:rFonts w:ascii="Time New Roman" w:eastAsia="SimHei" w:hAnsi="Time New Roman" w:hint="eastAsia"/>
          <w:b/>
        </w:rPr>
        <w:t>31</w:t>
      </w:r>
      <w:r w:rsidRPr="000D7FD0">
        <w:rPr>
          <w:rFonts w:ascii="Time New Roman" w:eastAsia="SimHei" w:hAnsi="Time New Roman" w:hint="eastAsia"/>
        </w:rPr>
        <w:t xml:space="preserve">. </w:t>
      </w:r>
      <w:r w:rsidR="00BE77B8" w:rsidRPr="000D7FD0">
        <w:rPr>
          <w:rFonts w:ascii="Time New Roman" w:eastAsia="SimHei" w:hAnsi="Time New Roman" w:hint="eastAsia"/>
        </w:rPr>
        <w:t xml:space="preserve"> </w:t>
      </w:r>
      <w:r w:rsidRPr="000D7FD0">
        <w:rPr>
          <w:rFonts w:ascii="Time New Roman" w:eastAsia="SimHei" w:hAnsi="Time New Roman" w:hint="eastAsia"/>
        </w:rPr>
        <w:t>委员会促请缔约国采取有效措施，与公共、经济和社会生活中歧视妇女的现象做斗争。</w:t>
      </w:r>
    </w:p>
    <w:p w:rsidR="006C5820" w:rsidRPr="006C5820" w:rsidRDefault="00BE77B8" w:rsidP="00445313">
      <w:pPr>
        <w:rPr>
          <w:rFonts w:hint="eastAsia"/>
          <w:b/>
        </w:rPr>
      </w:pPr>
      <w:r>
        <w:rPr>
          <w:rFonts w:hint="eastAsia"/>
        </w:rPr>
        <w:tab/>
      </w:r>
      <w:r w:rsidR="00445313" w:rsidRPr="00445313">
        <w:rPr>
          <w:rFonts w:hint="eastAsia"/>
        </w:rPr>
        <w:t xml:space="preserve">19.  </w:t>
      </w:r>
      <w:r w:rsidR="00445313" w:rsidRPr="00445313">
        <w:rPr>
          <w:rFonts w:hint="eastAsia"/>
        </w:rPr>
        <w:t>《宪法》第</w:t>
      </w:r>
      <w:r w:rsidR="00445313" w:rsidRPr="00445313">
        <w:rPr>
          <w:rFonts w:hint="eastAsia"/>
        </w:rPr>
        <w:t>6</w:t>
      </w:r>
      <w:r w:rsidR="00445313" w:rsidRPr="00445313">
        <w:rPr>
          <w:rFonts w:hint="eastAsia"/>
        </w:rPr>
        <w:t>条规定：</w:t>
      </w:r>
    </w:p>
    <w:p w:rsidR="006C5820" w:rsidRPr="006C5820" w:rsidRDefault="00445313" w:rsidP="00D5016D">
      <w:pPr>
        <w:pStyle w:val="NormalIndent0"/>
        <w:rPr>
          <w:rFonts w:hint="eastAsia"/>
          <w:b/>
        </w:rPr>
      </w:pPr>
      <w:r w:rsidRPr="00445313">
        <w:rPr>
          <w:rFonts w:hint="eastAsia"/>
        </w:rPr>
        <w:t>一、</w:t>
      </w:r>
      <w:r w:rsidR="00D5016D">
        <w:rPr>
          <w:rFonts w:hint="eastAsia"/>
          <w:spacing w:val="4"/>
        </w:rPr>
        <w:t>“</w:t>
      </w:r>
      <w:r w:rsidRPr="00D5016D">
        <w:rPr>
          <w:rFonts w:hint="eastAsia"/>
          <w:spacing w:val="4"/>
        </w:rPr>
        <w:t>所有人都依法被赋予法律地位和身份。他们均应享有本宪法所规</w:t>
      </w:r>
      <w:r w:rsidRPr="00445313">
        <w:rPr>
          <w:rFonts w:hint="eastAsia"/>
        </w:rPr>
        <w:t>定的各项权利、自由和保障，不分种族、性别、语言、宗教、政治或其他意见、出身、经济或社会条件等。”</w:t>
      </w:r>
    </w:p>
    <w:p w:rsidR="006C5820" w:rsidRPr="006C5820" w:rsidRDefault="00D5016D" w:rsidP="003D5726">
      <w:pPr>
        <w:spacing w:after="160"/>
        <w:rPr>
          <w:rFonts w:hint="eastAsia"/>
          <w:b/>
        </w:rPr>
      </w:pPr>
      <w:r>
        <w:rPr>
          <w:rFonts w:hint="eastAsia"/>
        </w:rPr>
        <w:tab/>
      </w:r>
      <w:r w:rsidR="00445313" w:rsidRPr="00445313">
        <w:rPr>
          <w:rFonts w:hint="eastAsia"/>
        </w:rPr>
        <w:t xml:space="preserve">20.  </w:t>
      </w:r>
      <w:r w:rsidR="00445313" w:rsidRPr="00445313">
        <w:rPr>
          <w:rFonts w:hint="eastAsia"/>
        </w:rPr>
        <w:t>国家为维护妇女在玻利维亚的权利通过了专门的法规：</w:t>
      </w:r>
    </w:p>
    <w:p w:rsidR="006C5820" w:rsidRPr="00BC5DAB" w:rsidRDefault="00D5016D" w:rsidP="00A6319A">
      <w:pPr>
        <w:pStyle w:val="Heading4"/>
        <w:ind w:leftChars="200" w:left="31680"/>
        <w:rPr>
          <w:rFonts w:ascii="Time New Roman" w:eastAsia="SimHei" w:hAnsi="Time New Roman" w:hint="eastAsia"/>
          <w:u w:val="none"/>
        </w:rPr>
      </w:pPr>
      <w:r w:rsidRPr="00BC5DAB">
        <w:rPr>
          <w:rFonts w:ascii="Time New Roman" w:eastAsia="SimHei" w:hAnsi="Time New Roman" w:hint="eastAsia"/>
          <w:u w:val="none"/>
        </w:rPr>
        <w:tab/>
      </w:r>
      <w:r w:rsidR="00445313" w:rsidRPr="00BC5DAB">
        <w:rPr>
          <w:rFonts w:ascii="Time New Roman" w:eastAsia="SimHei" w:hAnsi="Time New Roman" w:hint="eastAsia"/>
          <w:b/>
          <w:u w:val="none"/>
        </w:rPr>
        <w:t>1997</w:t>
      </w:r>
      <w:r w:rsidR="00445313" w:rsidRPr="00BC5DAB">
        <w:rPr>
          <w:rFonts w:ascii="Time New Roman" w:eastAsia="SimHei" w:hAnsi="Time New Roman" w:hint="eastAsia"/>
          <w:u w:val="none"/>
        </w:rPr>
        <w:t>年</w:t>
      </w:r>
      <w:r w:rsidR="00445313" w:rsidRPr="00BC5DAB">
        <w:rPr>
          <w:rFonts w:ascii="Time New Roman" w:eastAsia="SimHei" w:hAnsi="Time New Roman" w:hint="eastAsia"/>
          <w:b/>
          <w:u w:val="none"/>
        </w:rPr>
        <w:t>10</w:t>
      </w:r>
      <w:r w:rsidR="00445313" w:rsidRPr="00BC5DAB">
        <w:rPr>
          <w:rFonts w:ascii="Time New Roman" w:eastAsia="SimHei" w:hAnsi="Time New Roman" w:hint="eastAsia"/>
          <w:u w:val="none"/>
        </w:rPr>
        <w:t>月</w:t>
      </w:r>
      <w:r w:rsidR="00445313" w:rsidRPr="00BC5DAB">
        <w:rPr>
          <w:rFonts w:ascii="Time New Roman" w:eastAsia="SimHei" w:hAnsi="Time New Roman" w:hint="eastAsia"/>
          <w:b/>
          <w:u w:val="none"/>
        </w:rPr>
        <w:t>10</w:t>
      </w:r>
      <w:r w:rsidR="00445313" w:rsidRPr="00BC5DAB">
        <w:rPr>
          <w:rFonts w:ascii="Time New Roman" w:eastAsia="SimHei" w:hAnsi="Time New Roman" w:hint="eastAsia"/>
          <w:u w:val="none"/>
        </w:rPr>
        <w:t>日第</w:t>
      </w:r>
      <w:r w:rsidR="00445313" w:rsidRPr="00BC5DAB">
        <w:rPr>
          <w:rFonts w:ascii="Time New Roman" w:eastAsia="SimHei" w:hAnsi="Time New Roman" w:hint="eastAsia"/>
          <w:b/>
          <w:u w:val="none"/>
        </w:rPr>
        <w:t>24864</w:t>
      </w:r>
      <w:r w:rsidR="00445313" w:rsidRPr="00BC5DAB">
        <w:rPr>
          <w:rFonts w:ascii="Time New Roman" w:eastAsia="SimHei" w:hAnsi="Time New Roman" w:hint="eastAsia"/>
          <w:u w:val="none"/>
        </w:rPr>
        <w:t>号最高法令</w:t>
      </w:r>
    </w:p>
    <w:p w:rsidR="006C5820" w:rsidRPr="006C5820" w:rsidRDefault="00D5016D" w:rsidP="00A6319A">
      <w:pPr>
        <w:spacing w:after="160"/>
        <w:ind w:leftChars="400" w:left="31680"/>
        <w:rPr>
          <w:rFonts w:hint="eastAsia"/>
          <w:b/>
        </w:rPr>
      </w:pPr>
      <w:r>
        <w:rPr>
          <w:rFonts w:hint="eastAsia"/>
        </w:rPr>
        <w:tab/>
      </w:r>
      <w:r w:rsidR="00445313" w:rsidRPr="00445313">
        <w:rPr>
          <w:rFonts w:hint="eastAsia"/>
        </w:rPr>
        <w:t>政府保证男人和妇女在政治、经济、社会和文化领域的权利平等，以及国家政策方面性别考虑的正规化，以通过具体措施实现真正平等。</w:t>
      </w:r>
    </w:p>
    <w:p w:rsidR="006C5820" w:rsidRPr="00BC5DAB" w:rsidRDefault="00D5016D" w:rsidP="00A6319A">
      <w:pPr>
        <w:pStyle w:val="Heading4"/>
        <w:ind w:leftChars="200" w:left="31680"/>
        <w:rPr>
          <w:rFonts w:ascii="Time New Roman" w:eastAsia="SimHei" w:hAnsi="Time New Roman" w:hint="eastAsia"/>
          <w:u w:val="none"/>
        </w:rPr>
      </w:pPr>
      <w:r w:rsidRPr="00BC5DAB">
        <w:rPr>
          <w:rFonts w:ascii="Time New Roman" w:eastAsia="SimHei" w:hAnsi="Time New Roman" w:hint="eastAsia"/>
          <w:u w:val="none"/>
        </w:rPr>
        <w:tab/>
      </w:r>
      <w:r w:rsidR="00445313" w:rsidRPr="00BC5DAB">
        <w:rPr>
          <w:rFonts w:ascii="Time New Roman" w:eastAsia="SimHei" w:hAnsi="Time New Roman" w:hint="eastAsia"/>
          <w:b/>
          <w:u w:val="none"/>
        </w:rPr>
        <w:t>1997</w:t>
      </w:r>
      <w:r w:rsidR="00445313" w:rsidRPr="00BC5DAB">
        <w:rPr>
          <w:rFonts w:ascii="Time New Roman" w:eastAsia="SimHei" w:hAnsi="Time New Roman" w:hint="eastAsia"/>
          <w:u w:val="none"/>
        </w:rPr>
        <w:t>年</w:t>
      </w:r>
      <w:r w:rsidR="00445313" w:rsidRPr="00BC5DAB">
        <w:rPr>
          <w:rFonts w:ascii="Time New Roman" w:eastAsia="SimHei" w:hAnsi="Time New Roman" w:hint="eastAsia"/>
          <w:b/>
          <w:u w:val="none"/>
        </w:rPr>
        <w:t>10</w:t>
      </w:r>
      <w:r w:rsidR="00445313" w:rsidRPr="00BC5DAB">
        <w:rPr>
          <w:rFonts w:ascii="Time New Roman" w:eastAsia="SimHei" w:hAnsi="Time New Roman" w:hint="eastAsia"/>
          <w:u w:val="none"/>
        </w:rPr>
        <w:t>月</w:t>
      </w:r>
      <w:r w:rsidR="00445313" w:rsidRPr="00BC5DAB">
        <w:rPr>
          <w:rFonts w:ascii="Time New Roman" w:eastAsia="SimHei" w:hAnsi="Time New Roman" w:hint="eastAsia"/>
          <w:b/>
          <w:u w:val="none"/>
        </w:rPr>
        <w:t>10</w:t>
      </w:r>
      <w:r w:rsidR="00445313" w:rsidRPr="00BC5DAB">
        <w:rPr>
          <w:rFonts w:ascii="Time New Roman" w:eastAsia="SimHei" w:hAnsi="Time New Roman" w:hint="eastAsia"/>
          <w:u w:val="none"/>
        </w:rPr>
        <w:t>日第</w:t>
      </w:r>
      <w:r w:rsidR="00445313" w:rsidRPr="00BC5DAB">
        <w:rPr>
          <w:rFonts w:ascii="Time New Roman" w:eastAsia="SimHei" w:hAnsi="Time New Roman" w:hint="eastAsia"/>
          <w:b/>
          <w:u w:val="none"/>
        </w:rPr>
        <w:t>24864</w:t>
      </w:r>
      <w:r w:rsidR="00445313" w:rsidRPr="00BC5DAB">
        <w:rPr>
          <w:rFonts w:ascii="Time New Roman" w:eastAsia="SimHei" w:hAnsi="Time New Roman" w:hint="eastAsia"/>
          <w:u w:val="none"/>
        </w:rPr>
        <w:t>号最高法令</w:t>
      </w:r>
    </w:p>
    <w:p w:rsidR="006C5820" w:rsidRPr="006C5820" w:rsidRDefault="00D5016D" w:rsidP="00A6319A">
      <w:pPr>
        <w:spacing w:after="160"/>
        <w:ind w:leftChars="400" w:left="31680"/>
        <w:rPr>
          <w:rFonts w:hint="eastAsia"/>
          <w:b/>
        </w:rPr>
      </w:pPr>
      <w:r>
        <w:rPr>
          <w:rFonts w:hint="eastAsia"/>
        </w:rPr>
        <w:tab/>
      </w:r>
      <w:r w:rsidR="00445313" w:rsidRPr="00445313">
        <w:rPr>
          <w:rFonts w:hint="eastAsia"/>
        </w:rPr>
        <w:t>关于男女机会平等</w:t>
      </w:r>
    </w:p>
    <w:p w:rsidR="00445313" w:rsidRPr="00BC5DAB" w:rsidRDefault="00D5016D" w:rsidP="00A6319A">
      <w:pPr>
        <w:pStyle w:val="Heading4"/>
        <w:ind w:leftChars="200" w:left="31680"/>
        <w:rPr>
          <w:rFonts w:ascii="Time New Roman" w:eastAsia="SimHei" w:hAnsi="Time New Roman" w:hint="eastAsia"/>
          <w:u w:val="none"/>
        </w:rPr>
      </w:pPr>
      <w:r w:rsidRPr="00BC5DAB">
        <w:rPr>
          <w:rFonts w:ascii="Time New Roman" w:eastAsia="SimHei" w:hAnsi="Time New Roman" w:hint="eastAsia"/>
          <w:u w:val="none"/>
        </w:rPr>
        <w:tab/>
      </w:r>
      <w:r w:rsidR="00445313" w:rsidRPr="00BC5DAB">
        <w:rPr>
          <w:rFonts w:ascii="Time New Roman" w:eastAsia="SimHei" w:hAnsi="Time New Roman" w:hint="eastAsia"/>
          <w:b/>
          <w:u w:val="none"/>
        </w:rPr>
        <w:t>2000</w:t>
      </w:r>
      <w:r w:rsidR="00445313" w:rsidRPr="00BC5DAB">
        <w:rPr>
          <w:rFonts w:ascii="Time New Roman" w:eastAsia="SimHei" w:hAnsi="Time New Roman" w:hint="eastAsia"/>
          <w:u w:val="none"/>
        </w:rPr>
        <w:t>年</w:t>
      </w:r>
      <w:r w:rsidR="00445313" w:rsidRPr="00BC5DAB">
        <w:rPr>
          <w:rFonts w:ascii="Time New Roman" w:eastAsia="SimHei" w:hAnsi="Time New Roman" w:hint="eastAsia"/>
          <w:b/>
          <w:u w:val="none"/>
        </w:rPr>
        <w:t>9</w:t>
      </w:r>
      <w:r w:rsidR="00445313" w:rsidRPr="00BC5DAB">
        <w:rPr>
          <w:rFonts w:ascii="Time New Roman" w:eastAsia="SimHei" w:hAnsi="Time New Roman" w:hint="eastAsia"/>
          <w:u w:val="none"/>
        </w:rPr>
        <w:t>月</w:t>
      </w:r>
      <w:r w:rsidR="00445313" w:rsidRPr="00BC5DAB">
        <w:rPr>
          <w:rFonts w:ascii="Time New Roman" w:eastAsia="SimHei" w:hAnsi="Time New Roman" w:hint="eastAsia"/>
          <w:b/>
          <w:u w:val="none"/>
        </w:rPr>
        <w:t>11</w:t>
      </w:r>
      <w:r w:rsidR="00445313" w:rsidRPr="00BC5DAB">
        <w:rPr>
          <w:rFonts w:ascii="Time New Roman" w:eastAsia="SimHei" w:hAnsi="Time New Roman" w:hint="eastAsia"/>
          <w:u w:val="none"/>
        </w:rPr>
        <w:t>日第</w:t>
      </w:r>
      <w:r w:rsidR="00445313" w:rsidRPr="00BC5DAB">
        <w:rPr>
          <w:rFonts w:ascii="Time New Roman" w:eastAsia="SimHei" w:hAnsi="Time New Roman" w:hint="eastAsia"/>
          <w:b/>
          <w:u w:val="none"/>
        </w:rPr>
        <w:t>2119</w:t>
      </w:r>
      <w:r w:rsidR="00445313" w:rsidRPr="00BC5DAB">
        <w:rPr>
          <w:rFonts w:ascii="Time New Roman" w:eastAsia="SimHei" w:hAnsi="Time New Roman" w:hint="eastAsia"/>
          <w:u w:val="none"/>
        </w:rPr>
        <w:t>号法案</w:t>
      </w:r>
    </w:p>
    <w:p w:rsidR="006C5820" w:rsidRPr="006C5820" w:rsidRDefault="00D5016D" w:rsidP="00A6319A">
      <w:pPr>
        <w:spacing w:after="160"/>
        <w:ind w:leftChars="400" w:left="31680"/>
        <w:rPr>
          <w:rFonts w:hint="eastAsia"/>
          <w:b/>
        </w:rPr>
      </w:pPr>
      <w:r>
        <w:rPr>
          <w:rFonts w:hint="eastAsia"/>
        </w:rPr>
        <w:tab/>
      </w:r>
      <w:r w:rsidR="00445313" w:rsidRPr="00445313">
        <w:rPr>
          <w:rFonts w:hint="eastAsia"/>
        </w:rPr>
        <w:t>批准《公民权利和政治权利国际公约任择议定书》和</w:t>
      </w:r>
      <w:r w:rsidR="00445313" w:rsidRPr="00445313">
        <w:rPr>
          <w:rFonts w:hint="eastAsia"/>
        </w:rPr>
        <w:t>1966</w:t>
      </w:r>
      <w:r w:rsidR="00445313" w:rsidRPr="00445313">
        <w:rPr>
          <w:rFonts w:hint="eastAsia"/>
        </w:rPr>
        <w:t>年</w:t>
      </w:r>
      <w:r w:rsidR="00445313" w:rsidRPr="00445313">
        <w:rPr>
          <w:rFonts w:hint="eastAsia"/>
        </w:rPr>
        <w:t>12</w:t>
      </w:r>
      <w:r w:rsidR="00445313" w:rsidRPr="00445313">
        <w:rPr>
          <w:rFonts w:hint="eastAsia"/>
        </w:rPr>
        <w:t>月</w:t>
      </w:r>
      <w:r w:rsidR="00445313" w:rsidRPr="00445313">
        <w:rPr>
          <w:rFonts w:hint="eastAsia"/>
        </w:rPr>
        <w:t>16</w:t>
      </w:r>
      <w:r w:rsidR="00445313" w:rsidRPr="00445313">
        <w:rPr>
          <w:rFonts w:hint="eastAsia"/>
        </w:rPr>
        <w:t>日《经济、社会、文化权利国际公约》。</w:t>
      </w:r>
    </w:p>
    <w:p w:rsidR="006C5820" w:rsidRPr="00BC5DAB" w:rsidRDefault="00D5016D" w:rsidP="00A6319A">
      <w:pPr>
        <w:pStyle w:val="Heading4"/>
        <w:ind w:leftChars="200" w:left="31680"/>
        <w:rPr>
          <w:rFonts w:ascii="Time New Roman" w:eastAsia="SimHei" w:hAnsi="Time New Roman" w:hint="eastAsia"/>
          <w:u w:val="none"/>
        </w:rPr>
      </w:pPr>
      <w:r w:rsidRPr="00BC5DAB">
        <w:rPr>
          <w:rFonts w:ascii="Time New Roman" w:eastAsia="SimHei" w:hAnsi="Time New Roman" w:hint="eastAsia"/>
          <w:u w:val="none"/>
        </w:rPr>
        <w:tab/>
      </w:r>
      <w:r w:rsidR="00445313" w:rsidRPr="00BC5DAB">
        <w:rPr>
          <w:rFonts w:ascii="Time New Roman" w:eastAsia="SimHei" w:hAnsi="Time New Roman" w:hint="eastAsia"/>
          <w:b/>
          <w:u w:val="none"/>
        </w:rPr>
        <w:t>2000</w:t>
      </w:r>
      <w:r w:rsidR="00445313" w:rsidRPr="00BC5DAB">
        <w:rPr>
          <w:rFonts w:ascii="Time New Roman" w:eastAsia="SimHei" w:hAnsi="Time New Roman" w:hint="eastAsia"/>
          <w:u w:val="none"/>
        </w:rPr>
        <w:t>年</w:t>
      </w:r>
      <w:r w:rsidR="00445313" w:rsidRPr="00BC5DAB">
        <w:rPr>
          <w:rFonts w:ascii="Time New Roman" w:eastAsia="SimHei" w:hAnsi="Time New Roman" w:hint="eastAsia"/>
          <w:b/>
          <w:u w:val="none"/>
        </w:rPr>
        <w:t>9</w:t>
      </w:r>
      <w:r w:rsidR="00445313" w:rsidRPr="00BC5DAB">
        <w:rPr>
          <w:rFonts w:ascii="Time New Roman" w:eastAsia="SimHei" w:hAnsi="Time New Roman" w:hint="eastAsia"/>
          <w:u w:val="none"/>
        </w:rPr>
        <w:t>月</w:t>
      </w:r>
      <w:r w:rsidR="00445313" w:rsidRPr="00BC5DAB">
        <w:rPr>
          <w:rFonts w:ascii="Time New Roman" w:eastAsia="SimHei" w:hAnsi="Time New Roman" w:hint="eastAsia"/>
          <w:b/>
          <w:u w:val="none"/>
        </w:rPr>
        <w:t>11</w:t>
      </w:r>
      <w:r w:rsidR="00445313" w:rsidRPr="00BC5DAB">
        <w:rPr>
          <w:rFonts w:ascii="Time New Roman" w:eastAsia="SimHei" w:hAnsi="Time New Roman" w:hint="eastAsia"/>
          <w:u w:val="none"/>
        </w:rPr>
        <w:t>日第</w:t>
      </w:r>
      <w:r w:rsidR="00445313" w:rsidRPr="00BC5DAB">
        <w:rPr>
          <w:rFonts w:ascii="Time New Roman" w:eastAsia="SimHei" w:hAnsi="Time New Roman" w:hint="eastAsia"/>
          <w:b/>
          <w:u w:val="none"/>
        </w:rPr>
        <w:t>2117</w:t>
      </w:r>
      <w:r w:rsidR="00445313" w:rsidRPr="00BC5DAB">
        <w:rPr>
          <w:rFonts w:ascii="Time New Roman" w:eastAsia="SimHei" w:hAnsi="Time New Roman" w:hint="eastAsia"/>
          <w:u w:val="none"/>
        </w:rPr>
        <w:t>号法案</w:t>
      </w:r>
    </w:p>
    <w:p w:rsidR="006C5820" w:rsidRPr="006C5820" w:rsidRDefault="00D5016D" w:rsidP="00A6319A">
      <w:pPr>
        <w:spacing w:after="160"/>
        <w:ind w:leftChars="400" w:left="31680"/>
        <w:rPr>
          <w:rFonts w:hint="eastAsia"/>
          <w:b/>
        </w:rPr>
      </w:pPr>
      <w:r>
        <w:rPr>
          <w:rFonts w:hint="eastAsia"/>
        </w:rPr>
        <w:tab/>
      </w:r>
      <w:r w:rsidR="00445313" w:rsidRPr="00445313">
        <w:rPr>
          <w:rFonts w:hint="eastAsia"/>
        </w:rPr>
        <w:t>批准《妇女政治权利公约》</w:t>
      </w:r>
    </w:p>
    <w:p w:rsidR="006C5820" w:rsidRPr="00BC5DAB" w:rsidRDefault="00D5016D" w:rsidP="00A6319A">
      <w:pPr>
        <w:pStyle w:val="Heading4"/>
        <w:ind w:leftChars="200" w:left="31680"/>
        <w:rPr>
          <w:rFonts w:ascii="Time New Roman" w:eastAsia="SimHei" w:hAnsi="Time New Roman" w:hint="eastAsia"/>
          <w:u w:val="none"/>
        </w:rPr>
      </w:pPr>
      <w:r w:rsidRPr="00BC5DAB">
        <w:rPr>
          <w:rFonts w:ascii="Time New Roman" w:eastAsia="SimHei" w:hAnsi="Time New Roman" w:hint="eastAsia"/>
          <w:u w:val="none"/>
        </w:rPr>
        <w:tab/>
      </w:r>
      <w:r w:rsidR="00445313" w:rsidRPr="00BC5DAB">
        <w:rPr>
          <w:rFonts w:ascii="Time New Roman" w:eastAsia="SimHei" w:hAnsi="Time New Roman" w:hint="eastAsia"/>
          <w:b/>
          <w:u w:val="none"/>
        </w:rPr>
        <w:t>1994</w:t>
      </w:r>
      <w:r w:rsidR="00445313" w:rsidRPr="00BC5DAB">
        <w:rPr>
          <w:rFonts w:ascii="Time New Roman" w:eastAsia="SimHei" w:hAnsi="Time New Roman" w:hint="eastAsia"/>
          <w:u w:val="none"/>
        </w:rPr>
        <w:t>年</w:t>
      </w:r>
      <w:r w:rsidR="00445313" w:rsidRPr="00BC5DAB">
        <w:rPr>
          <w:rFonts w:ascii="Time New Roman" w:eastAsia="SimHei" w:hAnsi="Time New Roman" w:hint="eastAsia"/>
          <w:b/>
          <w:u w:val="none"/>
        </w:rPr>
        <w:t>8</w:t>
      </w:r>
      <w:r w:rsidR="00445313" w:rsidRPr="00BC5DAB">
        <w:rPr>
          <w:rFonts w:ascii="Time New Roman" w:eastAsia="SimHei" w:hAnsi="Time New Roman" w:hint="eastAsia"/>
          <w:u w:val="none"/>
        </w:rPr>
        <w:t>月</w:t>
      </w:r>
      <w:r w:rsidR="00445313" w:rsidRPr="00BC5DAB">
        <w:rPr>
          <w:rFonts w:ascii="Time New Roman" w:eastAsia="SimHei" w:hAnsi="Time New Roman" w:hint="eastAsia"/>
          <w:b/>
          <w:u w:val="none"/>
        </w:rPr>
        <w:t>18</w:t>
      </w:r>
      <w:r w:rsidR="00445313" w:rsidRPr="00BC5DAB">
        <w:rPr>
          <w:rFonts w:ascii="Time New Roman" w:eastAsia="SimHei" w:hAnsi="Time New Roman" w:hint="eastAsia"/>
          <w:u w:val="none"/>
        </w:rPr>
        <w:t>日第</w:t>
      </w:r>
      <w:r w:rsidR="00445313" w:rsidRPr="00BC5DAB">
        <w:rPr>
          <w:rFonts w:ascii="Time New Roman" w:eastAsia="SimHei" w:hAnsi="Time New Roman" w:hint="eastAsia"/>
          <w:b/>
          <w:u w:val="none"/>
        </w:rPr>
        <w:t>1599</w:t>
      </w:r>
      <w:r w:rsidR="00445313" w:rsidRPr="00BC5DAB">
        <w:rPr>
          <w:rFonts w:ascii="Time New Roman" w:eastAsia="SimHei" w:hAnsi="Time New Roman" w:hint="eastAsia"/>
          <w:u w:val="none"/>
        </w:rPr>
        <w:t>号法案</w:t>
      </w:r>
    </w:p>
    <w:p w:rsidR="006C5820" w:rsidRPr="006C5820" w:rsidRDefault="00D5016D" w:rsidP="00A6319A">
      <w:pPr>
        <w:spacing w:after="160"/>
        <w:ind w:leftChars="400" w:left="31680"/>
        <w:rPr>
          <w:rFonts w:hint="eastAsia"/>
          <w:b/>
        </w:rPr>
      </w:pPr>
      <w:r>
        <w:rPr>
          <w:rFonts w:hint="eastAsia"/>
        </w:rPr>
        <w:tab/>
      </w:r>
      <w:r w:rsidR="00445313" w:rsidRPr="00445313">
        <w:rPr>
          <w:rFonts w:hint="eastAsia"/>
        </w:rPr>
        <w:t>批准《美洲防止、惩罚和消除对妇女暴力公约》。</w:t>
      </w:r>
    </w:p>
    <w:p w:rsidR="006C5820" w:rsidRPr="00BC5DAB" w:rsidRDefault="00D5016D" w:rsidP="00A6319A">
      <w:pPr>
        <w:pStyle w:val="Heading4"/>
        <w:ind w:leftChars="200" w:left="31680"/>
        <w:rPr>
          <w:rFonts w:ascii="Time New Roman" w:eastAsia="SimHei" w:hAnsi="Time New Roman" w:hint="eastAsia"/>
          <w:u w:val="none"/>
        </w:rPr>
      </w:pPr>
      <w:r w:rsidRPr="00BC5DAB">
        <w:rPr>
          <w:rFonts w:ascii="Time New Roman" w:eastAsia="SimHei" w:hAnsi="Time New Roman" w:hint="eastAsia"/>
          <w:u w:val="none"/>
        </w:rPr>
        <w:tab/>
      </w:r>
      <w:r w:rsidR="00445313" w:rsidRPr="00BC5DAB">
        <w:rPr>
          <w:rFonts w:ascii="Time New Roman" w:eastAsia="SimHei" w:hAnsi="Time New Roman" w:hint="eastAsia"/>
          <w:b/>
          <w:u w:val="none"/>
        </w:rPr>
        <w:t>1989</w:t>
      </w:r>
      <w:r w:rsidR="00445313" w:rsidRPr="00BC5DAB">
        <w:rPr>
          <w:rFonts w:ascii="Time New Roman" w:eastAsia="SimHei" w:hAnsi="Time New Roman" w:hint="eastAsia"/>
          <w:u w:val="none"/>
        </w:rPr>
        <w:t>年</w:t>
      </w:r>
      <w:r w:rsidR="00445313" w:rsidRPr="00BC5DAB">
        <w:rPr>
          <w:rFonts w:ascii="Time New Roman" w:eastAsia="SimHei" w:hAnsi="Time New Roman" w:hint="eastAsia"/>
          <w:b/>
          <w:u w:val="none"/>
        </w:rPr>
        <w:t>9</w:t>
      </w:r>
      <w:r w:rsidR="00445313" w:rsidRPr="00BC5DAB">
        <w:rPr>
          <w:rFonts w:ascii="Time New Roman" w:eastAsia="SimHei" w:hAnsi="Time New Roman" w:hint="eastAsia"/>
          <w:u w:val="none"/>
        </w:rPr>
        <w:t>月</w:t>
      </w:r>
      <w:r w:rsidR="00445313" w:rsidRPr="00BC5DAB">
        <w:rPr>
          <w:rFonts w:ascii="Time New Roman" w:eastAsia="SimHei" w:hAnsi="Time New Roman" w:hint="eastAsia"/>
          <w:b/>
          <w:u w:val="none"/>
        </w:rPr>
        <w:t>15</w:t>
      </w:r>
      <w:r w:rsidR="00445313" w:rsidRPr="00BC5DAB">
        <w:rPr>
          <w:rFonts w:ascii="Time New Roman" w:eastAsia="SimHei" w:hAnsi="Time New Roman" w:hint="eastAsia"/>
          <w:u w:val="none"/>
        </w:rPr>
        <w:t>日第</w:t>
      </w:r>
      <w:r w:rsidR="00445313" w:rsidRPr="00BC5DAB">
        <w:rPr>
          <w:rFonts w:ascii="Time New Roman" w:eastAsia="SimHei" w:hAnsi="Time New Roman" w:hint="eastAsia"/>
          <w:b/>
          <w:u w:val="none"/>
        </w:rPr>
        <w:t>1100</w:t>
      </w:r>
      <w:r w:rsidR="00445313" w:rsidRPr="00BC5DAB">
        <w:rPr>
          <w:rFonts w:ascii="Time New Roman" w:eastAsia="SimHei" w:hAnsi="Time New Roman" w:hint="eastAsia"/>
          <w:u w:val="none"/>
        </w:rPr>
        <w:t>号法案</w:t>
      </w:r>
    </w:p>
    <w:p w:rsidR="006C5820" w:rsidRPr="006C5820" w:rsidRDefault="00D5016D" w:rsidP="00A6319A">
      <w:pPr>
        <w:ind w:leftChars="400" w:left="31680"/>
        <w:rPr>
          <w:rFonts w:hint="eastAsia"/>
          <w:b/>
        </w:rPr>
      </w:pPr>
      <w:r>
        <w:rPr>
          <w:rFonts w:hint="eastAsia"/>
        </w:rPr>
        <w:tab/>
      </w:r>
      <w:r w:rsidR="00445313" w:rsidRPr="00445313">
        <w:rPr>
          <w:rFonts w:hint="eastAsia"/>
        </w:rPr>
        <w:t>批准《消除对妇女一切形式歧视公约》。</w:t>
      </w:r>
    </w:p>
    <w:p w:rsidR="006C5820" w:rsidRPr="006C5820" w:rsidRDefault="00D5016D" w:rsidP="005C00AC">
      <w:pPr>
        <w:rPr>
          <w:rFonts w:hint="eastAsia"/>
          <w:b/>
        </w:rPr>
      </w:pPr>
      <w:r>
        <w:rPr>
          <w:rFonts w:hint="eastAsia"/>
        </w:rPr>
        <w:tab/>
      </w:r>
      <w:r w:rsidR="00445313" w:rsidRPr="00445313">
        <w:rPr>
          <w:rFonts w:hint="eastAsia"/>
        </w:rPr>
        <w:t xml:space="preserve">21.  </w:t>
      </w:r>
      <w:r w:rsidR="00445313" w:rsidRPr="00445313">
        <w:rPr>
          <w:rFonts w:hint="eastAsia"/>
        </w:rPr>
        <w:t>在产前和产后合理的一段时间内保护母亲。劳工部通过审议申诉书、调解和审查记录核定依法应付给工人的家庭补贴。它还负责检查是否遵守了</w:t>
      </w:r>
      <w:r w:rsidR="00445313" w:rsidRPr="00445313">
        <w:rPr>
          <w:rFonts w:hint="eastAsia"/>
        </w:rPr>
        <w:t>1988</w:t>
      </w:r>
      <w:r w:rsidR="00445313" w:rsidRPr="00445313">
        <w:rPr>
          <w:rFonts w:hint="eastAsia"/>
        </w:rPr>
        <w:t>年</w:t>
      </w:r>
      <w:r w:rsidR="00445313" w:rsidRPr="00445313">
        <w:rPr>
          <w:rFonts w:hint="eastAsia"/>
        </w:rPr>
        <w:t>5</w:t>
      </w:r>
      <w:r w:rsidR="00445313" w:rsidRPr="00445313">
        <w:rPr>
          <w:rFonts w:hint="eastAsia"/>
        </w:rPr>
        <w:t>月</w:t>
      </w:r>
      <w:r w:rsidR="00445313" w:rsidRPr="00445313">
        <w:rPr>
          <w:rFonts w:hint="eastAsia"/>
        </w:rPr>
        <w:t>2</w:t>
      </w:r>
      <w:r w:rsidR="00445313" w:rsidRPr="00445313">
        <w:rPr>
          <w:rFonts w:hint="eastAsia"/>
        </w:rPr>
        <w:t>日第</w:t>
      </w:r>
      <w:r w:rsidR="00445313" w:rsidRPr="00445313">
        <w:rPr>
          <w:rFonts w:hint="eastAsia"/>
        </w:rPr>
        <w:t>975</w:t>
      </w:r>
      <w:r w:rsidR="00445313" w:rsidRPr="00445313">
        <w:rPr>
          <w:rFonts w:hint="eastAsia"/>
        </w:rPr>
        <w:t>号法案，该法案规定给怀孕的女工以特别保护。劳动和安全司通过现场检查确定怀孕女工是否得到保护，是否遭受可能损害未出生婴儿或其本身健康的危险。</w:t>
      </w:r>
    </w:p>
    <w:p w:rsidR="006C5820" w:rsidRPr="006C5820" w:rsidRDefault="00D5016D" w:rsidP="00445313">
      <w:pPr>
        <w:rPr>
          <w:rFonts w:hint="eastAsia"/>
          <w:b/>
        </w:rPr>
      </w:pPr>
      <w:r>
        <w:rPr>
          <w:rFonts w:hint="eastAsia"/>
        </w:rPr>
        <w:tab/>
      </w:r>
      <w:r w:rsidR="00445313" w:rsidRPr="00445313">
        <w:rPr>
          <w:rFonts w:hint="eastAsia"/>
        </w:rPr>
        <w:t xml:space="preserve">22.  </w:t>
      </w:r>
      <w:r w:rsidR="00445313" w:rsidRPr="00445313">
        <w:rPr>
          <w:rFonts w:hint="eastAsia"/>
        </w:rPr>
        <w:t>除这些措施以外，</w:t>
      </w:r>
      <w:r w:rsidR="00445313" w:rsidRPr="00445313">
        <w:rPr>
          <w:rFonts w:hint="eastAsia"/>
        </w:rPr>
        <w:t>2002</w:t>
      </w:r>
      <w:r w:rsidR="00445313" w:rsidRPr="00445313">
        <w:rPr>
          <w:rFonts w:hint="eastAsia"/>
        </w:rPr>
        <w:t>年</w:t>
      </w:r>
      <w:r w:rsidR="00445313" w:rsidRPr="00445313">
        <w:rPr>
          <w:rFonts w:hint="eastAsia"/>
        </w:rPr>
        <w:t>11</w:t>
      </w:r>
      <w:r w:rsidR="00445313" w:rsidRPr="00445313">
        <w:rPr>
          <w:rFonts w:hint="eastAsia"/>
        </w:rPr>
        <w:t>月</w:t>
      </w:r>
      <w:r w:rsidR="00445313" w:rsidRPr="00445313">
        <w:rPr>
          <w:rFonts w:hint="eastAsia"/>
        </w:rPr>
        <w:t>21</w:t>
      </w:r>
      <w:r w:rsidR="00445313" w:rsidRPr="00445313">
        <w:rPr>
          <w:rFonts w:hint="eastAsia"/>
        </w:rPr>
        <w:t>日《母亲和幼儿普遍保险法》还规定，所有公共卫生机构和签订了有关协议的私营机构对孕妇实行直至产后</w:t>
      </w:r>
      <w:r w:rsidR="00445313" w:rsidRPr="00445313">
        <w:rPr>
          <w:rFonts w:hint="eastAsia"/>
        </w:rPr>
        <w:t>6</w:t>
      </w:r>
      <w:r w:rsidR="00445313" w:rsidRPr="00445313">
        <w:rPr>
          <w:rFonts w:hint="eastAsia"/>
        </w:rPr>
        <w:t>个月，对幼儿实行直至</w:t>
      </w:r>
      <w:r w:rsidR="00445313" w:rsidRPr="00445313">
        <w:rPr>
          <w:rFonts w:hint="eastAsia"/>
        </w:rPr>
        <w:t>5</w:t>
      </w:r>
      <w:r w:rsidR="00445313" w:rsidRPr="00445313">
        <w:rPr>
          <w:rFonts w:hint="eastAsia"/>
        </w:rPr>
        <w:t>岁的强制性和可行的免费保健福利。</w:t>
      </w:r>
    </w:p>
    <w:p w:rsidR="006C5820" w:rsidRPr="006C5820" w:rsidRDefault="00D5016D" w:rsidP="002405BD">
      <w:pPr>
        <w:rPr>
          <w:rFonts w:hint="eastAsia"/>
          <w:b/>
        </w:rPr>
      </w:pPr>
      <w:r>
        <w:rPr>
          <w:rFonts w:hint="eastAsia"/>
        </w:rPr>
        <w:tab/>
      </w:r>
      <w:r w:rsidR="00445313" w:rsidRPr="00445313">
        <w:rPr>
          <w:rFonts w:hint="eastAsia"/>
        </w:rPr>
        <w:t xml:space="preserve">23.  </w:t>
      </w:r>
      <w:r w:rsidR="00445313" w:rsidRPr="00445313">
        <w:rPr>
          <w:rFonts w:hint="eastAsia"/>
        </w:rPr>
        <w:t>在这方面，玻利维亚卫生部报告如下：</w:t>
      </w:r>
    </w:p>
    <w:p w:rsidR="006C5820" w:rsidRPr="00BC5DAB" w:rsidRDefault="00445313" w:rsidP="006F6402">
      <w:pPr>
        <w:pStyle w:val="a"/>
        <w:tabs>
          <w:tab w:val="clear" w:pos="510"/>
          <w:tab w:val="num" w:pos="1550"/>
        </w:tabs>
        <w:spacing w:beforeLines="100" w:before="312" w:afterLines="100" w:after="312"/>
        <w:ind w:left="1548"/>
        <w:rPr>
          <w:rFonts w:ascii="Time New Roman" w:eastAsia="SimHei" w:hAnsi="Time New Roman" w:hint="eastAsia"/>
        </w:rPr>
      </w:pPr>
      <w:r w:rsidRPr="00BC5DAB">
        <w:rPr>
          <w:rFonts w:ascii="Time New Roman" w:eastAsia="SimHei" w:hAnsi="Time New Roman" w:hint="eastAsia"/>
        </w:rPr>
        <w:t>背</w:t>
      </w:r>
      <w:r w:rsidR="002405BD" w:rsidRPr="00BC5DAB">
        <w:rPr>
          <w:rFonts w:ascii="Time New Roman" w:eastAsia="SimHei" w:hAnsi="Time New Roman" w:hint="eastAsia"/>
        </w:rPr>
        <w:t xml:space="preserve">  </w:t>
      </w:r>
      <w:r w:rsidRPr="00BC5DAB">
        <w:rPr>
          <w:rFonts w:ascii="Time New Roman" w:eastAsia="SimHei" w:hAnsi="Time New Roman" w:hint="eastAsia"/>
        </w:rPr>
        <w:t>景</w:t>
      </w:r>
    </w:p>
    <w:p w:rsidR="006C5820" w:rsidRPr="006C5820" w:rsidRDefault="00445313" w:rsidP="002405BD">
      <w:pPr>
        <w:pStyle w:val="NormalIndent0"/>
        <w:rPr>
          <w:rFonts w:hint="eastAsia"/>
          <w:b/>
        </w:rPr>
      </w:pPr>
      <w:r w:rsidRPr="005C00AC">
        <w:rPr>
          <w:rFonts w:hint="eastAsia"/>
          <w:spacing w:val="6"/>
        </w:rPr>
        <w:t>根据《宪法》第</w:t>
      </w:r>
      <w:r w:rsidRPr="005C00AC">
        <w:rPr>
          <w:rFonts w:hint="eastAsia"/>
          <w:spacing w:val="6"/>
        </w:rPr>
        <w:t>58</w:t>
      </w:r>
      <w:r w:rsidRPr="005C00AC">
        <w:rPr>
          <w:rFonts w:hint="eastAsia"/>
          <w:spacing w:val="6"/>
        </w:rPr>
        <w:t>条第</w:t>
      </w:r>
      <w:r w:rsidRPr="005C00AC">
        <w:rPr>
          <w:rFonts w:hint="eastAsia"/>
          <w:spacing w:val="6"/>
        </w:rPr>
        <w:t>2</w:t>
      </w:r>
      <w:r w:rsidRPr="005C00AC">
        <w:rPr>
          <w:rFonts w:hint="eastAsia"/>
          <w:spacing w:val="6"/>
        </w:rPr>
        <w:t>款和其他法律阐明的基本原则制定了新的法规，其中规定，国家或私人雇主要向有保险或有资格的个人支付家庭补贴</w:t>
      </w:r>
      <w:r w:rsidRPr="00445313">
        <w:rPr>
          <w:rFonts w:hint="eastAsia"/>
        </w:rPr>
        <w:t>。</w:t>
      </w:r>
    </w:p>
    <w:p w:rsidR="006C5820" w:rsidRPr="006C5820" w:rsidRDefault="00445313" w:rsidP="002405BD">
      <w:pPr>
        <w:pStyle w:val="NormalIndent0"/>
        <w:rPr>
          <w:rFonts w:hint="eastAsia"/>
          <w:b/>
        </w:rPr>
      </w:pPr>
      <w:r w:rsidRPr="00445313">
        <w:rPr>
          <w:rFonts w:hint="eastAsia"/>
        </w:rPr>
        <w:t>根据</w:t>
      </w:r>
      <w:r w:rsidRPr="00445313">
        <w:rPr>
          <w:rFonts w:hint="eastAsia"/>
        </w:rPr>
        <w:t>2003</w:t>
      </w:r>
      <w:r w:rsidRPr="00445313">
        <w:rPr>
          <w:rFonts w:hint="eastAsia"/>
        </w:rPr>
        <w:t>年</w:t>
      </w:r>
      <w:r w:rsidRPr="00445313">
        <w:rPr>
          <w:rFonts w:hint="eastAsia"/>
        </w:rPr>
        <w:t>5</w:t>
      </w:r>
      <w:r w:rsidRPr="00445313">
        <w:rPr>
          <w:rFonts w:hint="eastAsia"/>
        </w:rPr>
        <w:t>月</w:t>
      </w:r>
      <w:r w:rsidRPr="00445313">
        <w:rPr>
          <w:rFonts w:hint="eastAsia"/>
        </w:rPr>
        <w:t>26</w:t>
      </w:r>
      <w:r w:rsidRPr="00445313">
        <w:rPr>
          <w:rFonts w:hint="eastAsia"/>
        </w:rPr>
        <w:t>日第</w:t>
      </w:r>
      <w:r w:rsidRPr="00445313">
        <w:rPr>
          <w:rFonts w:hint="eastAsia"/>
        </w:rPr>
        <w:t>27049</w:t>
      </w:r>
      <w:r w:rsidRPr="00445313">
        <w:rPr>
          <w:rFonts w:hint="eastAsia"/>
        </w:rPr>
        <w:t>号最高法令，自</w:t>
      </w:r>
      <w:r w:rsidRPr="00445313">
        <w:rPr>
          <w:rFonts w:hint="eastAsia"/>
        </w:rPr>
        <w:t>2003</w:t>
      </w:r>
      <w:r w:rsidRPr="00445313">
        <w:rPr>
          <w:rFonts w:hint="eastAsia"/>
        </w:rPr>
        <w:t>年</w:t>
      </w:r>
      <w:r w:rsidRPr="00445313">
        <w:rPr>
          <w:rFonts w:hint="eastAsia"/>
        </w:rPr>
        <w:t>1</w:t>
      </w:r>
      <w:r w:rsidRPr="00445313">
        <w:rPr>
          <w:rFonts w:hint="eastAsia"/>
        </w:rPr>
        <w:t>月</w:t>
      </w:r>
      <w:r w:rsidRPr="00445313">
        <w:rPr>
          <w:rFonts w:hint="eastAsia"/>
        </w:rPr>
        <w:t>1</w:t>
      </w:r>
      <w:r w:rsidRPr="00445313">
        <w:rPr>
          <w:rFonts w:hint="eastAsia"/>
        </w:rPr>
        <w:t>日起，国家最低工资从</w:t>
      </w:r>
      <w:r w:rsidRPr="00445313">
        <w:rPr>
          <w:rFonts w:hint="eastAsia"/>
        </w:rPr>
        <w:t>430</w:t>
      </w:r>
      <w:r w:rsidRPr="00445313">
        <w:rPr>
          <w:rFonts w:hint="eastAsia"/>
        </w:rPr>
        <w:t>玻利维亚诺提高至</w:t>
      </w:r>
      <w:r w:rsidRPr="00445313">
        <w:rPr>
          <w:rFonts w:hint="eastAsia"/>
        </w:rPr>
        <w:t>440</w:t>
      </w:r>
      <w:r w:rsidRPr="00445313">
        <w:rPr>
          <w:rFonts w:hint="eastAsia"/>
        </w:rPr>
        <w:t>玻利维亚诺。这一金额被看产前福利、哺乳母亲补贴</w:t>
      </w:r>
      <w:r w:rsidR="00FA076E">
        <w:rPr>
          <w:rFonts w:hint="eastAsia"/>
        </w:rPr>
        <w:t>(</w:t>
      </w:r>
      <w:r w:rsidRPr="00445313">
        <w:rPr>
          <w:rFonts w:hint="eastAsia"/>
        </w:rPr>
        <w:t>实物</w:t>
      </w:r>
      <w:r w:rsidR="00FA076E">
        <w:rPr>
          <w:rFonts w:hint="eastAsia"/>
        </w:rPr>
        <w:t>)</w:t>
      </w:r>
      <w:r w:rsidRPr="00445313">
        <w:rPr>
          <w:rFonts w:hint="eastAsia"/>
        </w:rPr>
        <w:t>和出生或埋葬补贴的参考数额。补贴由雇主支付。</w:t>
      </w:r>
    </w:p>
    <w:p w:rsidR="006C5820" w:rsidRPr="006C5820" w:rsidRDefault="00445313" w:rsidP="003D5726">
      <w:pPr>
        <w:pStyle w:val="NormalIndent0"/>
        <w:spacing w:after="160"/>
        <w:rPr>
          <w:rFonts w:hint="eastAsia"/>
          <w:b/>
        </w:rPr>
      </w:pPr>
      <w:r w:rsidRPr="00445313">
        <w:rPr>
          <w:rFonts w:hint="eastAsia"/>
        </w:rPr>
        <w:t>目前，约有</w:t>
      </w:r>
      <w:r w:rsidRPr="00445313">
        <w:rPr>
          <w:rFonts w:hint="eastAsia"/>
        </w:rPr>
        <w:t>2</w:t>
      </w:r>
      <w:r w:rsidR="00FA076E">
        <w:rPr>
          <w:rFonts w:hint="eastAsia"/>
        </w:rPr>
        <w:t>7,</w:t>
      </w:r>
      <w:r w:rsidRPr="00445313">
        <w:rPr>
          <w:rFonts w:hint="eastAsia"/>
        </w:rPr>
        <w:t>000</w:t>
      </w:r>
      <w:r w:rsidRPr="00445313">
        <w:rPr>
          <w:rFonts w:hint="eastAsia"/>
        </w:rPr>
        <w:t>人受益于国家级家庭补贴方案</w:t>
      </w:r>
      <w:r w:rsidR="00FA076E">
        <w:rPr>
          <w:rFonts w:hint="eastAsia"/>
        </w:rPr>
        <w:t>(</w:t>
      </w:r>
      <w:r w:rsidRPr="00445313">
        <w:rPr>
          <w:rFonts w:hint="eastAsia"/>
        </w:rPr>
        <w:t>2005</w:t>
      </w:r>
      <w:r w:rsidRPr="00445313">
        <w:rPr>
          <w:rFonts w:hint="eastAsia"/>
        </w:rPr>
        <w:t>年</w:t>
      </w:r>
      <w:r w:rsidRPr="00445313">
        <w:rPr>
          <w:rFonts w:hint="eastAsia"/>
        </w:rPr>
        <w:t>5</w:t>
      </w:r>
      <w:r w:rsidRPr="00445313">
        <w:rPr>
          <w:rFonts w:hint="eastAsia"/>
        </w:rPr>
        <w:t>月情况，卫生和体育部社会保障司提供</w:t>
      </w:r>
      <w:r w:rsidR="00FA076E">
        <w:rPr>
          <w:rFonts w:hint="eastAsia"/>
        </w:rPr>
        <w:t>)</w:t>
      </w:r>
      <w:r w:rsidRPr="00445313">
        <w:rPr>
          <w:rFonts w:hint="eastAsia"/>
        </w:rPr>
        <w:t>。</w:t>
      </w:r>
    </w:p>
    <w:p w:rsidR="006C5820" w:rsidRPr="00BC5DAB" w:rsidRDefault="00445313" w:rsidP="003D5726">
      <w:pPr>
        <w:pStyle w:val="a"/>
        <w:tabs>
          <w:tab w:val="clear" w:pos="510"/>
          <w:tab w:val="num" w:pos="1550"/>
        </w:tabs>
        <w:spacing w:after="160"/>
        <w:ind w:left="1550"/>
        <w:rPr>
          <w:rFonts w:ascii="Time New Roman" w:eastAsia="SimHei" w:hAnsi="Time New Roman" w:hint="eastAsia"/>
        </w:rPr>
      </w:pPr>
      <w:r w:rsidRPr="00BC5DAB">
        <w:rPr>
          <w:rFonts w:ascii="Time New Roman" w:eastAsia="SimHei" w:hAnsi="Time New Roman" w:hint="eastAsia"/>
        </w:rPr>
        <w:t>发展情况</w:t>
      </w:r>
    </w:p>
    <w:p w:rsidR="006C5820" w:rsidRPr="006C5820" w:rsidRDefault="002405BD" w:rsidP="00445313">
      <w:pPr>
        <w:rPr>
          <w:rFonts w:hint="eastAsia"/>
          <w:b/>
        </w:rPr>
      </w:pPr>
      <w:r>
        <w:rPr>
          <w:rFonts w:hint="eastAsia"/>
        </w:rPr>
        <w:tab/>
      </w:r>
      <w:r w:rsidR="00445313" w:rsidRPr="00445313">
        <w:rPr>
          <w:rFonts w:hint="eastAsia"/>
        </w:rPr>
        <w:t>24.</w:t>
      </w:r>
      <w:r>
        <w:rPr>
          <w:rFonts w:hint="eastAsia"/>
        </w:rPr>
        <w:t xml:space="preserve">  </w:t>
      </w:r>
      <w:r>
        <w:rPr>
          <w:rFonts w:hint="eastAsia"/>
        </w:rPr>
        <w:t>制订的条例和法规</w:t>
      </w:r>
    </w:p>
    <w:p w:rsidR="00445313" w:rsidRPr="00445313" w:rsidRDefault="00445313" w:rsidP="002405BD">
      <w:pPr>
        <w:pStyle w:val="NormalIndent0"/>
        <w:rPr>
          <w:rFonts w:hint="eastAsia"/>
        </w:rPr>
      </w:pPr>
      <w:r w:rsidRPr="00445313">
        <w:rPr>
          <w:rFonts w:hint="eastAsia"/>
        </w:rPr>
        <w:t>根据《社会保障法》制定的</w:t>
      </w:r>
      <w:r w:rsidRPr="00445313">
        <w:rPr>
          <w:rFonts w:hint="eastAsia"/>
        </w:rPr>
        <w:t>2002</w:t>
      </w:r>
      <w:r w:rsidR="002405BD">
        <w:rPr>
          <w:rFonts w:hint="eastAsia"/>
        </w:rPr>
        <w:t>-</w:t>
      </w:r>
      <w:r w:rsidRPr="00445313">
        <w:rPr>
          <w:rFonts w:hint="eastAsia"/>
        </w:rPr>
        <w:t>2003</w:t>
      </w:r>
      <w:r w:rsidRPr="00445313">
        <w:rPr>
          <w:rFonts w:hint="eastAsia"/>
        </w:rPr>
        <w:t>年</w:t>
      </w:r>
      <w:r w:rsidRPr="002405BD">
        <w:rPr>
          <w:rFonts w:ascii="Time New Roman" w:eastAsia="SimHei" w:hAnsi="Time New Roman" w:hint="eastAsia"/>
        </w:rPr>
        <w:t>关于家庭补贴的法规</w:t>
      </w:r>
      <w:r w:rsidRPr="00445313">
        <w:rPr>
          <w:rFonts w:hint="eastAsia"/>
        </w:rPr>
        <w:t>。这些法规提到工人和</w:t>
      </w:r>
      <w:r w:rsidR="00FA076E">
        <w:rPr>
          <w:rFonts w:hint="eastAsia"/>
        </w:rPr>
        <w:t>(</w:t>
      </w:r>
      <w:r w:rsidRPr="00445313">
        <w:rPr>
          <w:rFonts w:hint="eastAsia"/>
        </w:rPr>
        <w:t>或</w:t>
      </w:r>
      <w:r w:rsidR="00FA076E">
        <w:rPr>
          <w:rFonts w:hint="eastAsia"/>
        </w:rPr>
        <w:t>)</w:t>
      </w:r>
      <w:r w:rsidRPr="00445313">
        <w:rPr>
          <w:rFonts w:hint="eastAsia"/>
        </w:rPr>
        <w:t>其家属可享受的四种福利：</w:t>
      </w:r>
    </w:p>
    <w:p w:rsidR="006C5820" w:rsidRPr="006C5820" w:rsidRDefault="00D85B31" w:rsidP="00D85B31">
      <w:pPr>
        <w:ind w:left="1560"/>
        <w:rPr>
          <w:rFonts w:hint="eastAsia"/>
          <w:b/>
        </w:rPr>
      </w:pPr>
      <w:r>
        <w:rPr>
          <w:rFonts w:ascii="Time New Roman" w:eastAsia="SimHei" w:hAnsi="Time New Roman" w:hint="eastAsia"/>
        </w:rPr>
        <w:tab/>
      </w:r>
      <w:r w:rsidR="00445313" w:rsidRPr="00D85B31">
        <w:rPr>
          <w:rFonts w:ascii="Time New Roman" w:eastAsia="SimHei" w:hAnsi="Time New Roman" w:hint="eastAsia"/>
        </w:rPr>
        <w:t>产前福利，</w:t>
      </w:r>
      <w:r w:rsidR="00445313" w:rsidRPr="00445313">
        <w:rPr>
          <w:rFonts w:hint="eastAsia"/>
        </w:rPr>
        <w:t>怀孕后第五个月第一天开始支付，直至孩子出生。</w:t>
      </w:r>
    </w:p>
    <w:p w:rsidR="006C5820" w:rsidRPr="006C5820" w:rsidRDefault="00D85B31" w:rsidP="00D85B31">
      <w:pPr>
        <w:ind w:left="1560"/>
        <w:rPr>
          <w:rFonts w:hint="eastAsia"/>
          <w:b/>
        </w:rPr>
      </w:pPr>
      <w:r>
        <w:rPr>
          <w:rFonts w:ascii="Time New Roman" w:eastAsia="SimHei" w:hAnsi="Time New Roman" w:hint="eastAsia"/>
        </w:rPr>
        <w:tab/>
      </w:r>
      <w:r w:rsidR="00445313" w:rsidRPr="00D85B31">
        <w:rPr>
          <w:rFonts w:ascii="Time New Roman" w:eastAsia="SimHei" w:hAnsi="Time New Roman" w:hint="eastAsia"/>
        </w:rPr>
        <w:t>哺乳母亲补贴</w:t>
      </w:r>
      <w:r w:rsidR="002405BD" w:rsidRPr="00D85B31">
        <w:rPr>
          <w:rFonts w:ascii="Time New Roman" w:eastAsia="SimHei" w:hAnsi="Time New Roman" w:hint="eastAsia"/>
        </w:rPr>
        <w:t>，</w:t>
      </w:r>
      <w:r w:rsidR="002405BD">
        <w:rPr>
          <w:rFonts w:hint="eastAsia"/>
        </w:rPr>
        <w:t>从每个孩子出生之日起开始支付，在生命的头几个月</w:t>
      </w:r>
      <w:r w:rsidR="00445313" w:rsidRPr="00445313">
        <w:rPr>
          <w:rFonts w:hint="eastAsia"/>
        </w:rPr>
        <w:t>中保持补贴。</w:t>
      </w:r>
    </w:p>
    <w:p w:rsidR="006C5820" w:rsidRPr="006C5820" w:rsidRDefault="00D85B31" w:rsidP="00D85B31">
      <w:pPr>
        <w:ind w:left="1560"/>
        <w:rPr>
          <w:rFonts w:hint="eastAsia"/>
          <w:b/>
        </w:rPr>
      </w:pPr>
      <w:r>
        <w:rPr>
          <w:rFonts w:ascii="Time New Roman" w:eastAsia="SimHei" w:hAnsi="Time New Roman" w:hint="eastAsia"/>
        </w:rPr>
        <w:tab/>
      </w:r>
      <w:r w:rsidR="00445313" w:rsidRPr="00D85B31">
        <w:rPr>
          <w:rFonts w:ascii="Time New Roman" w:eastAsia="SimHei" w:hAnsi="Time New Roman" w:hint="eastAsia"/>
        </w:rPr>
        <w:t>出生补贴，</w:t>
      </w:r>
      <w:r w:rsidR="00445313" w:rsidRPr="00445313">
        <w:rPr>
          <w:rFonts w:hint="eastAsia"/>
        </w:rPr>
        <w:t>为每一个出生的孩子，向每个有保险或有资格的孕妇支付的相当于一次支付的国家最低工资的单独一笔钱。</w:t>
      </w:r>
    </w:p>
    <w:p w:rsidR="006C5820" w:rsidRPr="006C5820" w:rsidRDefault="00D85B31" w:rsidP="00D85B31">
      <w:pPr>
        <w:ind w:left="1560"/>
        <w:rPr>
          <w:rFonts w:hint="eastAsia"/>
          <w:b/>
        </w:rPr>
      </w:pPr>
      <w:r>
        <w:rPr>
          <w:rFonts w:ascii="Time New Roman" w:eastAsia="SimHei" w:hAnsi="Time New Roman" w:hint="eastAsia"/>
        </w:rPr>
        <w:tab/>
      </w:r>
      <w:r w:rsidR="00445313" w:rsidRPr="00D85B31">
        <w:rPr>
          <w:rFonts w:ascii="Time New Roman" w:eastAsia="SimHei" w:hAnsi="Time New Roman" w:hint="eastAsia"/>
        </w:rPr>
        <w:t>埋葬补贴，</w:t>
      </w:r>
      <w:r w:rsidR="00445313" w:rsidRPr="00445313">
        <w:rPr>
          <w:rFonts w:hint="eastAsia"/>
        </w:rPr>
        <w:t>为每一个死亡的未成年孩子支付的相当于一次支付的国家最低工资的单独一笔钱。</w:t>
      </w:r>
    </w:p>
    <w:p w:rsidR="006C5820" w:rsidRPr="006C5820" w:rsidRDefault="00D85B31" w:rsidP="00445313">
      <w:pPr>
        <w:rPr>
          <w:rFonts w:hint="eastAsia"/>
          <w:b/>
        </w:rPr>
      </w:pPr>
      <w:r>
        <w:rPr>
          <w:rFonts w:hint="eastAsia"/>
        </w:rPr>
        <w:tab/>
      </w:r>
      <w:r w:rsidR="00445313" w:rsidRPr="00445313">
        <w:rPr>
          <w:rFonts w:hint="eastAsia"/>
        </w:rPr>
        <w:t>提供这些补贴的目的是改善怀孕和哺乳期间的母子营养状况。</w:t>
      </w:r>
    </w:p>
    <w:p w:rsidR="006C5820" w:rsidRPr="006C5820" w:rsidRDefault="00D85B31" w:rsidP="00445313">
      <w:pPr>
        <w:rPr>
          <w:rFonts w:hint="eastAsia"/>
          <w:b/>
        </w:rPr>
      </w:pPr>
      <w:r>
        <w:rPr>
          <w:rFonts w:hint="eastAsia"/>
        </w:rPr>
        <w:tab/>
      </w:r>
      <w:r w:rsidR="00445313" w:rsidRPr="00445313">
        <w:rPr>
          <w:rFonts w:hint="eastAsia"/>
        </w:rPr>
        <w:t xml:space="preserve">25.  </w:t>
      </w:r>
      <w:r w:rsidR="00445313" w:rsidRPr="00445313">
        <w:rPr>
          <w:rFonts w:hint="eastAsia"/>
        </w:rPr>
        <w:t>卫生和体育部内部工作人员管理条例。这些是为了落实有关社会保障的法律规定，包括下列方面：</w:t>
      </w:r>
    </w:p>
    <w:p w:rsidR="006C5820" w:rsidRPr="006C5820" w:rsidRDefault="00D85B31" w:rsidP="00D85B31">
      <w:pPr>
        <w:ind w:left="520"/>
        <w:rPr>
          <w:rFonts w:hint="eastAsia"/>
          <w:b/>
        </w:rPr>
      </w:pPr>
      <w:r>
        <w:rPr>
          <w:rFonts w:hint="eastAsia"/>
        </w:rPr>
        <w:tab/>
      </w:r>
      <w:r w:rsidR="00445313" w:rsidRPr="00445313">
        <w:rPr>
          <w:rFonts w:hint="eastAsia"/>
        </w:rPr>
        <w:t>对以母乳喂养婴儿的母亲实行弹性工作时间：</w:t>
      </w:r>
    </w:p>
    <w:p w:rsidR="006C5820" w:rsidRPr="00280B22" w:rsidRDefault="00445313" w:rsidP="00C06EC0">
      <w:pPr>
        <w:pStyle w:val="NormalIndent0"/>
        <w:rPr>
          <w:rFonts w:hint="eastAsia"/>
          <w:b/>
          <w:spacing w:val="0"/>
        </w:rPr>
      </w:pPr>
      <w:r w:rsidRPr="00280B22">
        <w:rPr>
          <w:rFonts w:hint="eastAsia"/>
          <w:spacing w:val="0"/>
        </w:rPr>
        <w:t>产假：“按要求专门以保险公司出具的体检证明通知雇主的怀孕女工有权于产前享有六周的假期，产后享有六周的假期”</w:t>
      </w:r>
      <w:r w:rsidR="00FA076E" w:rsidRPr="00280B22">
        <w:rPr>
          <w:rFonts w:hint="eastAsia"/>
          <w:spacing w:val="0"/>
        </w:rPr>
        <w:t>(</w:t>
      </w:r>
      <w:r w:rsidRPr="00280B22">
        <w:rPr>
          <w:rFonts w:hint="eastAsia"/>
          <w:spacing w:val="0"/>
        </w:rPr>
        <w:t>1942</w:t>
      </w:r>
      <w:r w:rsidRPr="00280B22">
        <w:rPr>
          <w:rFonts w:hint="eastAsia"/>
          <w:spacing w:val="0"/>
        </w:rPr>
        <w:t>年</w:t>
      </w:r>
      <w:r w:rsidRPr="00280B22">
        <w:rPr>
          <w:rFonts w:hint="eastAsia"/>
          <w:spacing w:val="0"/>
        </w:rPr>
        <w:t>12</w:t>
      </w:r>
      <w:r w:rsidRPr="00280B22">
        <w:rPr>
          <w:rFonts w:hint="eastAsia"/>
          <w:spacing w:val="0"/>
        </w:rPr>
        <w:t>月</w:t>
      </w:r>
      <w:r w:rsidRPr="00280B22">
        <w:rPr>
          <w:rFonts w:hint="eastAsia"/>
          <w:spacing w:val="0"/>
        </w:rPr>
        <w:t>8</w:t>
      </w:r>
      <w:r w:rsidRPr="00280B22">
        <w:rPr>
          <w:rFonts w:hint="eastAsia"/>
          <w:spacing w:val="0"/>
        </w:rPr>
        <w:t>日《统一劳工法》第</w:t>
      </w:r>
      <w:r w:rsidRPr="00280B22">
        <w:rPr>
          <w:rFonts w:hint="eastAsia"/>
          <w:spacing w:val="0"/>
        </w:rPr>
        <w:t>61</w:t>
      </w:r>
      <w:r w:rsidRPr="00280B22">
        <w:rPr>
          <w:rFonts w:hint="eastAsia"/>
          <w:spacing w:val="0"/>
        </w:rPr>
        <w:t>和</w:t>
      </w:r>
      <w:r w:rsidRPr="00280B22">
        <w:rPr>
          <w:rFonts w:hint="eastAsia"/>
          <w:spacing w:val="0"/>
        </w:rPr>
        <w:t>62</w:t>
      </w:r>
      <w:r w:rsidRPr="00280B22">
        <w:rPr>
          <w:rFonts w:hint="eastAsia"/>
          <w:spacing w:val="0"/>
        </w:rPr>
        <w:t>条；《统一劳工法执行条例》第</w:t>
      </w:r>
      <w:r w:rsidRPr="00280B22">
        <w:rPr>
          <w:rFonts w:hint="eastAsia"/>
          <w:spacing w:val="0"/>
        </w:rPr>
        <w:t>54</w:t>
      </w:r>
      <w:r w:rsidRPr="00280B22">
        <w:rPr>
          <w:rFonts w:hint="eastAsia"/>
          <w:spacing w:val="0"/>
        </w:rPr>
        <w:t>和</w:t>
      </w:r>
      <w:r w:rsidRPr="00280B22">
        <w:rPr>
          <w:rFonts w:hint="eastAsia"/>
          <w:spacing w:val="0"/>
        </w:rPr>
        <w:t>55</w:t>
      </w:r>
      <w:r w:rsidRPr="00280B22">
        <w:rPr>
          <w:rFonts w:hint="eastAsia"/>
          <w:spacing w:val="0"/>
        </w:rPr>
        <w:t>条</w:t>
      </w:r>
      <w:r w:rsidR="00FA076E" w:rsidRPr="00280B22">
        <w:rPr>
          <w:rFonts w:hint="eastAsia"/>
          <w:spacing w:val="0"/>
        </w:rPr>
        <w:t>)</w:t>
      </w:r>
      <w:r w:rsidRPr="00280B22">
        <w:rPr>
          <w:rFonts w:hint="eastAsia"/>
          <w:spacing w:val="0"/>
        </w:rPr>
        <w:t>。此外，还规定了每天</w:t>
      </w:r>
      <w:r w:rsidRPr="00280B22">
        <w:rPr>
          <w:rFonts w:hint="eastAsia"/>
          <w:spacing w:val="0"/>
        </w:rPr>
        <w:t>1</w:t>
      </w:r>
      <w:r w:rsidRPr="00280B22">
        <w:rPr>
          <w:rFonts w:hint="eastAsia"/>
          <w:spacing w:val="0"/>
        </w:rPr>
        <w:t>小时的哺乳休息，亦可分为两段半小时休息</w:t>
      </w:r>
      <w:r w:rsidR="00FA076E" w:rsidRPr="00280B22">
        <w:rPr>
          <w:rFonts w:hint="eastAsia"/>
          <w:spacing w:val="0"/>
        </w:rPr>
        <w:t>(</w:t>
      </w:r>
      <w:r w:rsidRPr="00280B22">
        <w:rPr>
          <w:rFonts w:hint="eastAsia"/>
          <w:spacing w:val="0"/>
        </w:rPr>
        <w:t>1942</w:t>
      </w:r>
      <w:r w:rsidRPr="00280B22">
        <w:rPr>
          <w:rFonts w:hint="eastAsia"/>
          <w:spacing w:val="0"/>
        </w:rPr>
        <w:t>年</w:t>
      </w:r>
      <w:r w:rsidRPr="00280B22">
        <w:rPr>
          <w:rFonts w:hint="eastAsia"/>
          <w:spacing w:val="0"/>
        </w:rPr>
        <w:t>12</w:t>
      </w:r>
      <w:r w:rsidRPr="00280B22">
        <w:rPr>
          <w:rFonts w:hint="eastAsia"/>
          <w:spacing w:val="0"/>
        </w:rPr>
        <w:t>月</w:t>
      </w:r>
      <w:r w:rsidRPr="00280B22">
        <w:rPr>
          <w:rFonts w:hint="eastAsia"/>
          <w:spacing w:val="0"/>
        </w:rPr>
        <w:t>8</w:t>
      </w:r>
      <w:r w:rsidRPr="00280B22">
        <w:rPr>
          <w:rFonts w:hint="eastAsia"/>
          <w:spacing w:val="0"/>
        </w:rPr>
        <w:t>日《统一劳工法》第</w:t>
      </w:r>
      <w:r w:rsidRPr="00280B22">
        <w:rPr>
          <w:rFonts w:hint="eastAsia"/>
          <w:spacing w:val="0"/>
        </w:rPr>
        <w:t>61</w:t>
      </w:r>
      <w:r w:rsidRPr="00280B22">
        <w:rPr>
          <w:rFonts w:hint="eastAsia"/>
          <w:spacing w:val="0"/>
        </w:rPr>
        <w:t>和</w:t>
      </w:r>
      <w:r w:rsidRPr="00280B22">
        <w:rPr>
          <w:rFonts w:hint="eastAsia"/>
          <w:spacing w:val="0"/>
        </w:rPr>
        <w:t>62</w:t>
      </w:r>
      <w:r w:rsidRPr="00280B22">
        <w:rPr>
          <w:rFonts w:hint="eastAsia"/>
          <w:spacing w:val="0"/>
        </w:rPr>
        <w:t>条；《统一劳工法执行条例》第</w:t>
      </w:r>
      <w:r w:rsidRPr="00280B22">
        <w:rPr>
          <w:rFonts w:hint="eastAsia"/>
          <w:spacing w:val="0"/>
        </w:rPr>
        <w:t>54</w:t>
      </w:r>
      <w:r w:rsidRPr="00280B22">
        <w:rPr>
          <w:rFonts w:hint="eastAsia"/>
          <w:spacing w:val="0"/>
        </w:rPr>
        <w:t>和</w:t>
      </w:r>
      <w:r w:rsidRPr="00280B22">
        <w:rPr>
          <w:rFonts w:hint="eastAsia"/>
          <w:spacing w:val="0"/>
        </w:rPr>
        <w:t>55</w:t>
      </w:r>
      <w:r w:rsidRPr="00280B22">
        <w:rPr>
          <w:rFonts w:hint="eastAsia"/>
          <w:spacing w:val="0"/>
        </w:rPr>
        <w:t>条</w:t>
      </w:r>
      <w:r w:rsidR="00FA076E" w:rsidRPr="00280B22">
        <w:rPr>
          <w:rFonts w:hint="eastAsia"/>
          <w:spacing w:val="0"/>
        </w:rPr>
        <w:t>)</w:t>
      </w:r>
      <w:r w:rsidRPr="00280B22">
        <w:rPr>
          <w:rFonts w:hint="eastAsia"/>
          <w:spacing w:val="0"/>
        </w:rPr>
        <w:t>。</w:t>
      </w:r>
    </w:p>
    <w:p w:rsidR="00445313" w:rsidRPr="00C06EC0" w:rsidRDefault="00445313" w:rsidP="00A6319A">
      <w:pPr>
        <w:ind w:leftChars="400" w:left="31680" w:firstLine="510"/>
        <w:rPr>
          <w:rFonts w:ascii="Time New Roman" w:eastAsia="SimHei" w:hAnsi="Time New Roman" w:hint="eastAsia"/>
          <w:b/>
        </w:rPr>
      </w:pPr>
      <w:r w:rsidRPr="00C06EC0">
        <w:rPr>
          <w:rFonts w:ascii="Time New Roman" w:eastAsia="SimHei" w:hAnsi="Time New Roman" w:hint="eastAsia"/>
          <w:b/>
        </w:rPr>
        <w:t>32</w:t>
      </w:r>
      <w:r w:rsidRPr="00C06EC0">
        <w:rPr>
          <w:rFonts w:ascii="Time New Roman" w:eastAsia="SimHei" w:hAnsi="Time New Roman" w:hint="eastAsia"/>
        </w:rPr>
        <w:t xml:space="preserve">.  </w:t>
      </w:r>
      <w:r w:rsidRPr="00C06EC0">
        <w:rPr>
          <w:rFonts w:ascii="Time New Roman" w:eastAsia="SimHei" w:hAnsi="Time New Roman" w:hint="eastAsia"/>
        </w:rPr>
        <w:t>委员会建议缔约国通过和执行增加技术培训和职业培训机会及就业机会的方案，以减少失业。</w:t>
      </w:r>
    </w:p>
    <w:p w:rsidR="006C5820" w:rsidRPr="006C5820" w:rsidRDefault="00D85B31" w:rsidP="00445313">
      <w:pPr>
        <w:rPr>
          <w:rFonts w:hint="eastAsia"/>
          <w:b/>
        </w:rPr>
      </w:pPr>
      <w:r>
        <w:rPr>
          <w:rFonts w:hint="eastAsia"/>
        </w:rPr>
        <w:tab/>
      </w:r>
      <w:r w:rsidR="00445313" w:rsidRPr="00445313">
        <w:rPr>
          <w:rFonts w:hint="eastAsia"/>
        </w:rPr>
        <w:t xml:space="preserve">26.  </w:t>
      </w:r>
      <w:r w:rsidR="00445313" w:rsidRPr="00445313">
        <w:rPr>
          <w:rFonts w:hint="eastAsia"/>
        </w:rPr>
        <w:t>《宪法》和其他法律文书规定，保证工作权利是政府的一个优先事项。《宪法》的有关条款规定如下：</w:t>
      </w:r>
    </w:p>
    <w:p w:rsidR="006C5820" w:rsidRPr="006C5820" w:rsidRDefault="00445313" w:rsidP="00D85B31">
      <w:pPr>
        <w:pStyle w:val="NormalIndent0"/>
        <w:rPr>
          <w:rFonts w:hint="eastAsia"/>
          <w:b/>
        </w:rPr>
      </w:pPr>
      <w:r w:rsidRPr="00445313">
        <w:rPr>
          <w:rFonts w:hint="eastAsia"/>
        </w:rPr>
        <w:t>第</w:t>
      </w:r>
      <w:r w:rsidRPr="00445313">
        <w:rPr>
          <w:rFonts w:hint="eastAsia"/>
        </w:rPr>
        <w:t>7(</w:t>
      </w:r>
      <w:r w:rsidR="00544A0D">
        <w:rPr>
          <w:rFonts w:hint="eastAsia"/>
        </w:rPr>
        <w:t>d</w:t>
      </w:r>
      <w:r w:rsidRPr="00445313">
        <w:rPr>
          <w:rFonts w:hint="eastAsia"/>
        </w:rPr>
        <w:t>)</w:t>
      </w:r>
      <w:r w:rsidRPr="00445313">
        <w:rPr>
          <w:rFonts w:hint="eastAsia"/>
        </w:rPr>
        <w:t>条规定了“工作及从事商业、工业或任何其他合法活动的权利，但不得损害共同福利”；</w:t>
      </w:r>
    </w:p>
    <w:p w:rsidR="006C5820" w:rsidRPr="006C5820" w:rsidRDefault="00445313" w:rsidP="00D85B31">
      <w:pPr>
        <w:pStyle w:val="NormalIndent0"/>
        <w:rPr>
          <w:rFonts w:hint="eastAsia"/>
          <w:b/>
        </w:rPr>
      </w:pPr>
      <w:r w:rsidRPr="00445313">
        <w:rPr>
          <w:rFonts w:hint="eastAsia"/>
        </w:rPr>
        <w:t>第</w:t>
      </w:r>
      <w:r w:rsidRPr="00445313">
        <w:rPr>
          <w:rFonts w:hint="eastAsia"/>
        </w:rPr>
        <w:t>156</w:t>
      </w:r>
      <w:r w:rsidRPr="00445313">
        <w:rPr>
          <w:rFonts w:hint="eastAsia"/>
        </w:rPr>
        <w:t>条：“工作是一项权利，也是一项义务，是社会和经济秩序的基础。”</w:t>
      </w:r>
    </w:p>
    <w:p w:rsidR="006C5820" w:rsidRPr="006C5820" w:rsidRDefault="00D85B31" w:rsidP="00A6319A">
      <w:pPr>
        <w:ind w:leftChars="400" w:left="31680"/>
        <w:rPr>
          <w:rFonts w:hint="eastAsia"/>
          <w:b/>
        </w:rPr>
      </w:pPr>
      <w:r>
        <w:rPr>
          <w:rFonts w:hint="eastAsia"/>
        </w:rPr>
        <w:tab/>
      </w:r>
      <w:r w:rsidR="00445313" w:rsidRPr="00445313">
        <w:rPr>
          <w:rFonts w:hint="eastAsia"/>
        </w:rPr>
        <w:t>第</w:t>
      </w:r>
      <w:r w:rsidR="00445313" w:rsidRPr="00445313">
        <w:rPr>
          <w:rFonts w:hint="eastAsia"/>
        </w:rPr>
        <w:t>157</w:t>
      </w:r>
      <w:r w:rsidR="00445313" w:rsidRPr="00445313">
        <w:rPr>
          <w:rFonts w:hint="eastAsia"/>
        </w:rPr>
        <w:t>条：</w:t>
      </w:r>
    </w:p>
    <w:p w:rsidR="006C5820" w:rsidRPr="006C5820" w:rsidRDefault="00445313" w:rsidP="00A6319A">
      <w:pPr>
        <w:pStyle w:val="NormalIndent0"/>
        <w:ind w:leftChars="593" w:left="31680"/>
        <w:rPr>
          <w:rFonts w:hint="eastAsia"/>
          <w:b/>
        </w:rPr>
      </w:pPr>
      <w:r w:rsidRPr="00445313">
        <w:rPr>
          <w:rFonts w:hint="eastAsia"/>
        </w:rPr>
        <w:t>一、</w:t>
      </w:r>
      <w:r w:rsidRPr="00280B22">
        <w:rPr>
          <w:rFonts w:hint="eastAsia"/>
          <w:spacing w:val="0"/>
        </w:rPr>
        <w:t>“劳方和资方都受国家保护。应依法管理劳资关系，法律应就下列问题做出规定：个人与集体合同、最低工资、工作时数、妇女和未成年人的工作、带薪周假和年假、假日、圣诞节和其他奖金，及其他形式的公司利润分享、长工龄补助、解雇、职业培训及其他社会福利和与保护工人有关的物资。</w:t>
      </w:r>
    </w:p>
    <w:p w:rsidR="006C5820" w:rsidRPr="003D5726" w:rsidRDefault="00445313" w:rsidP="00A6319A">
      <w:pPr>
        <w:pStyle w:val="NormalIndent0"/>
        <w:ind w:leftChars="593" w:left="31680"/>
        <w:rPr>
          <w:rFonts w:hint="eastAsia"/>
          <w:b/>
          <w:spacing w:val="4"/>
        </w:rPr>
      </w:pPr>
      <w:r w:rsidRPr="00445313">
        <w:rPr>
          <w:rFonts w:hint="eastAsia"/>
        </w:rPr>
        <w:t>二、</w:t>
      </w:r>
      <w:r w:rsidRPr="003D5726">
        <w:rPr>
          <w:rFonts w:hint="eastAsia"/>
          <w:spacing w:val="4"/>
        </w:rPr>
        <w:t>政府负责创造条件，保证人人有就业机会、就业稳定、报酬公平。”</w:t>
      </w:r>
    </w:p>
    <w:p w:rsidR="006C5820" w:rsidRPr="006C5820" w:rsidRDefault="001C6887" w:rsidP="00445313">
      <w:pPr>
        <w:rPr>
          <w:rFonts w:hint="eastAsia"/>
          <w:b/>
        </w:rPr>
      </w:pPr>
      <w:r>
        <w:rPr>
          <w:rFonts w:hint="eastAsia"/>
        </w:rPr>
        <w:tab/>
      </w:r>
      <w:r w:rsidR="00445313" w:rsidRPr="00445313">
        <w:rPr>
          <w:rFonts w:hint="eastAsia"/>
        </w:rPr>
        <w:t>27.</w:t>
      </w:r>
      <w:r>
        <w:rPr>
          <w:rFonts w:hint="eastAsia"/>
        </w:rPr>
        <w:t xml:space="preserve">  </w:t>
      </w:r>
      <w:r w:rsidR="00445313" w:rsidRPr="001C6887">
        <w:rPr>
          <w:rFonts w:ascii="Time New Roman" w:eastAsia="SimHei" w:hAnsi="Time New Roman" w:hint="eastAsia"/>
        </w:rPr>
        <w:t>统一劳工法</w:t>
      </w:r>
    </w:p>
    <w:p w:rsidR="006C5820" w:rsidRPr="006C5820" w:rsidRDefault="00445313" w:rsidP="001C6887">
      <w:pPr>
        <w:pStyle w:val="NormalIndent0"/>
        <w:rPr>
          <w:rFonts w:hint="eastAsia"/>
          <w:b/>
        </w:rPr>
      </w:pPr>
      <w:r w:rsidRPr="00445313">
        <w:rPr>
          <w:rFonts w:hint="eastAsia"/>
        </w:rPr>
        <w:t>本法中载有关于劳工权利和义务的通用规定，但受专门法规管辖的农业部门除外。它也适用于国有企业及公共或私人组织，包括慈善组织，特定情况除外。</w:t>
      </w:r>
    </w:p>
    <w:p w:rsidR="006C5820" w:rsidRPr="006C5820" w:rsidRDefault="001C6887" w:rsidP="00445313">
      <w:pPr>
        <w:rPr>
          <w:rFonts w:hint="eastAsia"/>
          <w:b/>
        </w:rPr>
      </w:pPr>
      <w:r>
        <w:rPr>
          <w:rFonts w:hint="eastAsia"/>
        </w:rPr>
        <w:tab/>
      </w:r>
      <w:r w:rsidR="00445313" w:rsidRPr="00445313">
        <w:rPr>
          <w:rFonts w:hint="eastAsia"/>
        </w:rPr>
        <w:t xml:space="preserve">28.  </w:t>
      </w:r>
      <w:r w:rsidR="00445313" w:rsidRPr="00445313">
        <w:rPr>
          <w:rFonts w:hint="eastAsia"/>
        </w:rPr>
        <w:t>应当指出，玻利维亚禁止一切形式的强迫劳动。</w:t>
      </w:r>
      <w:r w:rsidR="00445313" w:rsidRPr="00445313">
        <w:rPr>
          <w:rFonts w:hint="eastAsia"/>
        </w:rPr>
        <w:t>2004</w:t>
      </w:r>
      <w:r w:rsidR="00445313" w:rsidRPr="00445313">
        <w:rPr>
          <w:rFonts w:hint="eastAsia"/>
        </w:rPr>
        <w:t>年在向国际劳工组织介绍为落实《第</w:t>
      </w:r>
      <w:r w:rsidR="00445313" w:rsidRPr="00445313">
        <w:rPr>
          <w:rFonts w:hint="eastAsia"/>
        </w:rPr>
        <w:t>105</w:t>
      </w:r>
      <w:r w:rsidR="00FA076E">
        <w:rPr>
          <w:rFonts w:hint="eastAsia"/>
        </w:rPr>
        <w:t>(</w:t>
      </w:r>
      <w:r w:rsidR="00445313" w:rsidRPr="00445313">
        <w:rPr>
          <w:rFonts w:hint="eastAsia"/>
        </w:rPr>
        <w:t>1957</w:t>
      </w:r>
      <w:r w:rsidR="00FA076E">
        <w:rPr>
          <w:rFonts w:hint="eastAsia"/>
        </w:rPr>
        <w:t>)</w:t>
      </w:r>
      <w:r w:rsidR="00445313" w:rsidRPr="00445313">
        <w:rPr>
          <w:rFonts w:hint="eastAsia"/>
        </w:rPr>
        <w:t>号公约》有关废除强迫劳动的规定所采取措施</w:t>
      </w:r>
      <w:r w:rsidR="00FA076E">
        <w:rPr>
          <w:rFonts w:hint="eastAsia"/>
        </w:rPr>
        <w:t>(</w:t>
      </w:r>
      <w:r w:rsidR="00445313" w:rsidRPr="00445313">
        <w:rPr>
          <w:rFonts w:hint="eastAsia"/>
        </w:rPr>
        <w:t>附件</w:t>
      </w:r>
      <w:r w:rsidR="00445313" w:rsidRPr="00445313">
        <w:rPr>
          <w:rFonts w:hint="eastAsia"/>
        </w:rPr>
        <w:t>3(c)</w:t>
      </w:r>
      <w:r w:rsidR="00FA076E">
        <w:rPr>
          <w:rFonts w:hint="eastAsia"/>
        </w:rPr>
        <w:t>)</w:t>
      </w:r>
      <w:r w:rsidR="00445313" w:rsidRPr="00445313">
        <w:rPr>
          <w:rFonts w:hint="eastAsia"/>
        </w:rPr>
        <w:t>的时候已经说明了这一点。</w:t>
      </w:r>
    </w:p>
    <w:p w:rsidR="006C5820" w:rsidRPr="006C5820" w:rsidRDefault="001C6887" w:rsidP="00371451">
      <w:pPr>
        <w:rPr>
          <w:rFonts w:hint="eastAsia"/>
          <w:b/>
        </w:rPr>
      </w:pPr>
      <w:r>
        <w:rPr>
          <w:rFonts w:hint="eastAsia"/>
        </w:rPr>
        <w:tab/>
      </w:r>
      <w:r w:rsidR="00445313" w:rsidRPr="00445313">
        <w:rPr>
          <w:rFonts w:hint="eastAsia"/>
        </w:rPr>
        <w:t xml:space="preserve">29.  </w:t>
      </w:r>
      <w:r w:rsidR="00445313" w:rsidRPr="00445313">
        <w:rPr>
          <w:rFonts w:hint="eastAsia"/>
        </w:rPr>
        <w:t>玻利维亚政府还提交了</w:t>
      </w:r>
      <w:r w:rsidR="00445313" w:rsidRPr="00445313">
        <w:rPr>
          <w:rFonts w:hint="eastAsia"/>
        </w:rPr>
        <w:t>2000</w:t>
      </w:r>
      <w:r w:rsidR="00445313" w:rsidRPr="00445313">
        <w:rPr>
          <w:rFonts w:hint="eastAsia"/>
        </w:rPr>
        <w:t>至</w:t>
      </w:r>
      <w:r w:rsidR="00445313" w:rsidRPr="00445313">
        <w:rPr>
          <w:rFonts w:hint="eastAsia"/>
        </w:rPr>
        <w:t>2004</w:t>
      </w:r>
      <w:r w:rsidR="00445313" w:rsidRPr="00445313">
        <w:rPr>
          <w:rFonts w:hint="eastAsia"/>
        </w:rPr>
        <w:t>年与《劳工组织章程》第</w:t>
      </w:r>
      <w:r w:rsidR="00445313" w:rsidRPr="00445313">
        <w:rPr>
          <w:rFonts w:hint="eastAsia"/>
        </w:rPr>
        <w:t>22</w:t>
      </w:r>
      <w:r w:rsidR="00445313" w:rsidRPr="00445313">
        <w:rPr>
          <w:rFonts w:hint="eastAsia"/>
        </w:rPr>
        <w:t>条有关的情况的报告。根据该项报告：</w:t>
      </w:r>
    </w:p>
    <w:p w:rsidR="006C5820" w:rsidRPr="00371451" w:rsidRDefault="00445313" w:rsidP="00A6319A">
      <w:pPr>
        <w:ind w:leftChars="400" w:left="31680" w:firstLine="510"/>
        <w:rPr>
          <w:rFonts w:ascii="Time New Roman" w:eastAsia="SimHei" w:hAnsi="Time New Roman" w:hint="eastAsia"/>
        </w:rPr>
      </w:pPr>
      <w:r w:rsidRPr="00371451">
        <w:rPr>
          <w:rFonts w:ascii="Time New Roman" w:eastAsia="SimHei" w:hAnsi="Time New Roman" w:hint="eastAsia"/>
          <w:b/>
        </w:rPr>
        <w:t>2</w:t>
      </w:r>
      <w:r w:rsidRPr="00371451">
        <w:rPr>
          <w:rFonts w:ascii="Time New Roman" w:eastAsia="SimHei" w:hAnsi="Time New Roman" w:hint="eastAsia"/>
        </w:rPr>
        <w:t xml:space="preserve">.  </w:t>
      </w:r>
      <w:r w:rsidRPr="00371451">
        <w:rPr>
          <w:rFonts w:ascii="Time New Roman" w:eastAsia="SimHei" w:hAnsi="Time New Roman" w:hint="eastAsia"/>
        </w:rPr>
        <w:t>技术和专业指导与培训，制订旨在确保玻利维亚持续经济、社会、文化发展以及个人充分和有成效就业的方案、标准和技术。</w:t>
      </w:r>
    </w:p>
    <w:p w:rsidR="006C5820" w:rsidRPr="006C5820" w:rsidRDefault="001C6887" w:rsidP="00445313">
      <w:pPr>
        <w:rPr>
          <w:rFonts w:hint="eastAsia"/>
          <w:b/>
        </w:rPr>
      </w:pPr>
      <w:r>
        <w:rPr>
          <w:rFonts w:hint="eastAsia"/>
        </w:rPr>
        <w:tab/>
      </w:r>
      <w:r w:rsidR="00445313" w:rsidRPr="00445313">
        <w:rPr>
          <w:rFonts w:hint="eastAsia"/>
        </w:rPr>
        <w:t xml:space="preserve">30.  </w:t>
      </w:r>
      <w:r w:rsidR="00445313" w:rsidRPr="00445313">
        <w:rPr>
          <w:rFonts w:hint="eastAsia"/>
        </w:rPr>
        <w:t>就业政策的社会方面属于劳工部的职责范围；就业指导司与社会制度有关的主要职责是：</w:t>
      </w:r>
    </w:p>
    <w:p w:rsidR="006C5820" w:rsidRPr="006C5820" w:rsidRDefault="00445313" w:rsidP="001C6887">
      <w:pPr>
        <w:pStyle w:val="a"/>
        <w:tabs>
          <w:tab w:val="clear" w:pos="510"/>
          <w:tab w:val="num" w:pos="1550"/>
        </w:tabs>
        <w:ind w:left="1550"/>
        <w:rPr>
          <w:rFonts w:hint="eastAsia"/>
          <w:b/>
        </w:rPr>
      </w:pPr>
      <w:r w:rsidRPr="00445313">
        <w:rPr>
          <w:rFonts w:hint="eastAsia"/>
        </w:rPr>
        <w:t>为确保职业和就业来源的质量和连续性，促进制订政策和协调行动；</w:t>
      </w:r>
    </w:p>
    <w:p w:rsidR="006C5820" w:rsidRPr="006C5820" w:rsidRDefault="00445313" w:rsidP="001C6887">
      <w:pPr>
        <w:pStyle w:val="a"/>
        <w:tabs>
          <w:tab w:val="clear" w:pos="510"/>
          <w:tab w:val="num" w:pos="1550"/>
        </w:tabs>
        <w:ind w:left="1550"/>
        <w:rPr>
          <w:rFonts w:hint="eastAsia"/>
          <w:b/>
        </w:rPr>
      </w:pPr>
      <w:r w:rsidRPr="00445313">
        <w:rPr>
          <w:rFonts w:hint="eastAsia"/>
        </w:rPr>
        <w:t>作为支持就业政策的工具，提供有关劳力市场供求的信息。</w:t>
      </w:r>
    </w:p>
    <w:p w:rsidR="006C5820" w:rsidRPr="006C5820" w:rsidRDefault="001C6887" w:rsidP="00445313">
      <w:pPr>
        <w:rPr>
          <w:rFonts w:hint="eastAsia"/>
          <w:b/>
        </w:rPr>
      </w:pPr>
      <w:r>
        <w:rPr>
          <w:rFonts w:hint="eastAsia"/>
        </w:rPr>
        <w:tab/>
      </w:r>
      <w:r w:rsidR="00445313" w:rsidRPr="00445313">
        <w:rPr>
          <w:rFonts w:hint="eastAsia"/>
        </w:rPr>
        <w:t xml:space="preserve">31.  </w:t>
      </w:r>
      <w:r w:rsidR="00445313" w:rsidRPr="001C6887">
        <w:rPr>
          <w:rFonts w:ascii="Time New Roman" w:eastAsia="SimHei" w:hAnsi="Time New Roman" w:hint="eastAsia"/>
        </w:rPr>
        <w:t>签订的协议：</w:t>
      </w:r>
    </w:p>
    <w:p w:rsidR="006C5820" w:rsidRPr="001C6887" w:rsidRDefault="00445313" w:rsidP="001C6887">
      <w:pPr>
        <w:pStyle w:val="a"/>
        <w:tabs>
          <w:tab w:val="clear" w:pos="510"/>
          <w:tab w:val="num" w:pos="1550"/>
        </w:tabs>
        <w:ind w:left="1550"/>
        <w:rPr>
          <w:rFonts w:hint="eastAsia"/>
          <w:b/>
          <w:spacing w:val="6"/>
        </w:rPr>
      </w:pPr>
      <w:r w:rsidRPr="001C6887">
        <w:rPr>
          <w:rFonts w:hint="eastAsia"/>
          <w:spacing w:val="6"/>
        </w:rPr>
        <w:t>劳工部和环境与发展组织</w:t>
      </w:r>
      <w:r w:rsidRPr="001C6887">
        <w:rPr>
          <w:rFonts w:hint="eastAsia"/>
          <w:spacing w:val="6"/>
        </w:rPr>
        <w:t>ORMAD</w:t>
      </w:r>
      <w:r w:rsidRPr="001C6887">
        <w:rPr>
          <w:rFonts w:hint="eastAsia"/>
          <w:spacing w:val="6"/>
        </w:rPr>
        <w:t>签订了一项协议，目的是建立机构间协作关系，以执行旨在发展有成效就业和建立小企业的培训方案。</w:t>
      </w:r>
    </w:p>
    <w:p w:rsidR="006C5820" w:rsidRPr="006C5820" w:rsidRDefault="00445313" w:rsidP="001C6887">
      <w:pPr>
        <w:pStyle w:val="a"/>
        <w:tabs>
          <w:tab w:val="clear" w:pos="510"/>
          <w:tab w:val="num" w:pos="1550"/>
        </w:tabs>
        <w:ind w:left="1550"/>
        <w:rPr>
          <w:rFonts w:hint="eastAsia"/>
          <w:b/>
        </w:rPr>
      </w:pPr>
      <w:r w:rsidRPr="00445313">
        <w:rPr>
          <w:rFonts w:hint="eastAsia"/>
        </w:rPr>
        <w:t>劳工部与玻利维亚石油公司</w:t>
      </w:r>
      <w:r w:rsidRPr="00445313">
        <w:rPr>
          <w:rFonts w:hint="eastAsia"/>
        </w:rPr>
        <w:t>YPFB</w:t>
      </w:r>
      <w:r w:rsidRPr="00445313">
        <w:rPr>
          <w:rFonts w:hint="eastAsia"/>
        </w:rPr>
        <w:t>签订了一项协议，目的是建立合作关系，加强旨在发展有成效就业的培训该方案。</w:t>
      </w:r>
    </w:p>
    <w:p w:rsidR="006C5820" w:rsidRPr="006C5820" w:rsidRDefault="00445313" w:rsidP="001C6887">
      <w:pPr>
        <w:pStyle w:val="a"/>
        <w:tabs>
          <w:tab w:val="clear" w:pos="510"/>
          <w:tab w:val="num" w:pos="1550"/>
        </w:tabs>
        <w:ind w:left="1550"/>
        <w:rPr>
          <w:rFonts w:hint="eastAsia"/>
          <w:b/>
        </w:rPr>
      </w:pPr>
      <w:r w:rsidRPr="00445313">
        <w:rPr>
          <w:rFonts w:hint="eastAsia"/>
        </w:rPr>
        <w:t>劳工部与非政府组织</w:t>
      </w:r>
      <w:r w:rsidRPr="00445313">
        <w:rPr>
          <w:rFonts w:hint="eastAsia"/>
        </w:rPr>
        <w:t>Fundacion Trabajo Empresa</w:t>
      </w:r>
      <w:r w:rsidRPr="00445313">
        <w:rPr>
          <w:rFonts w:hint="eastAsia"/>
        </w:rPr>
        <w:t>签订了一项协议，目的是协调发展政策、方案和项目，以通过信息交流和就业网络控制失业、促进自主创业和或加强小企业。</w:t>
      </w:r>
    </w:p>
    <w:p w:rsidR="006C5820" w:rsidRPr="006C5820" w:rsidRDefault="00445313" w:rsidP="001C6887">
      <w:pPr>
        <w:pStyle w:val="a"/>
        <w:tabs>
          <w:tab w:val="clear" w:pos="510"/>
          <w:tab w:val="num" w:pos="1550"/>
        </w:tabs>
        <w:ind w:left="1550"/>
        <w:rPr>
          <w:rFonts w:hint="eastAsia"/>
          <w:b/>
        </w:rPr>
      </w:pPr>
      <w:r w:rsidRPr="00445313">
        <w:rPr>
          <w:rFonts w:hint="eastAsia"/>
        </w:rPr>
        <w:t>一些公司与国家劳工培训研究所签订了一项关于工人技术和职业培训的协议。</w:t>
      </w:r>
    </w:p>
    <w:p w:rsidR="006C5820" w:rsidRPr="006C5820" w:rsidRDefault="001C6887" w:rsidP="00445313">
      <w:pPr>
        <w:rPr>
          <w:rFonts w:hint="eastAsia"/>
          <w:b/>
        </w:rPr>
      </w:pPr>
      <w:r>
        <w:rPr>
          <w:rFonts w:hint="eastAsia"/>
        </w:rPr>
        <w:tab/>
      </w:r>
      <w:r w:rsidR="00445313" w:rsidRPr="00445313">
        <w:rPr>
          <w:rFonts w:hint="eastAsia"/>
        </w:rPr>
        <w:t xml:space="preserve">32.  </w:t>
      </w:r>
      <w:r w:rsidR="00445313" w:rsidRPr="00445313">
        <w:rPr>
          <w:rFonts w:hint="eastAsia"/>
        </w:rPr>
        <w:t>另外，附属于就业指导司的劳工交换处的宗旨是，通过其方案、项目和计算机系统促进劳力市场的供应和需求，以减少因失业、就业不足和低技能造成的不正常现象。</w:t>
      </w:r>
    </w:p>
    <w:p w:rsidR="00445313" w:rsidRPr="00445313" w:rsidRDefault="001C6887" w:rsidP="003D5726">
      <w:pPr>
        <w:spacing w:after="160"/>
        <w:rPr>
          <w:rFonts w:hint="eastAsia"/>
        </w:rPr>
      </w:pPr>
      <w:r>
        <w:rPr>
          <w:rFonts w:hint="eastAsia"/>
        </w:rPr>
        <w:tab/>
      </w:r>
      <w:r w:rsidR="00445313" w:rsidRPr="00445313">
        <w:rPr>
          <w:rFonts w:hint="eastAsia"/>
        </w:rPr>
        <w:t xml:space="preserve">33.  </w:t>
      </w:r>
      <w:r w:rsidR="00445313" w:rsidRPr="00445313">
        <w:rPr>
          <w:rFonts w:hint="eastAsia"/>
        </w:rPr>
        <w:t>目前，在就业指导司的范围内，劳工交换处正在进行一个计算机项目，目的是提高就业质量，加强中介机构的作用。此项目是在美国国际开发署资助下进行的，对所有失业者开放。</w:t>
      </w:r>
    </w:p>
    <w:p w:rsidR="00445313" w:rsidRPr="00C73BD4" w:rsidRDefault="00371451" w:rsidP="00BC5DAB">
      <w:pPr>
        <w:pStyle w:val="Heading3"/>
        <w:spacing w:after="120" w:line="288" w:lineRule="auto"/>
        <w:rPr>
          <w:rFonts w:ascii="Time New Roman" w:eastAsia="SimHei" w:hAnsi="Time New Roman" w:hint="eastAsia"/>
          <w:u w:val="none"/>
        </w:rPr>
      </w:pPr>
      <w:r>
        <w:rPr>
          <w:rFonts w:ascii="Time New Roman" w:eastAsia="SimHei" w:hAnsi="Time New Roman" w:hint="eastAsia"/>
          <w:u w:val="none"/>
        </w:rPr>
        <w:br w:type="page"/>
      </w:r>
      <w:r w:rsidR="00445313" w:rsidRPr="00C73BD4">
        <w:rPr>
          <w:rFonts w:ascii="Time New Roman" w:eastAsia="SimHei" w:hAnsi="Time New Roman" w:hint="eastAsia"/>
          <w:u w:val="none"/>
        </w:rPr>
        <w:t>统</w:t>
      </w:r>
      <w:r w:rsidR="001C6887" w:rsidRPr="00C73BD4">
        <w:rPr>
          <w:rFonts w:ascii="Time New Roman" w:eastAsia="SimHei" w:hAnsi="Time New Roman" w:hint="eastAsia"/>
          <w:u w:val="none"/>
        </w:rPr>
        <w:t xml:space="preserve">  </w:t>
      </w:r>
      <w:r w:rsidR="00445313" w:rsidRPr="00C73BD4">
        <w:rPr>
          <w:rFonts w:ascii="Time New Roman" w:eastAsia="SimHei" w:hAnsi="Time New Roman" w:hint="eastAsia"/>
          <w:u w:val="none"/>
        </w:rPr>
        <w:t>计</w:t>
      </w:r>
      <w:r w:rsidR="001C6887" w:rsidRPr="00C73BD4">
        <w:rPr>
          <w:rFonts w:ascii="Time New Roman" w:eastAsia="SimHei" w:hAnsi="Time New Roman" w:hint="eastAsia"/>
          <w:u w:val="none"/>
        </w:rPr>
        <w:t xml:space="preserve">  </w:t>
      </w:r>
      <w:r w:rsidR="00445313" w:rsidRPr="00C73BD4">
        <w:rPr>
          <w:rFonts w:ascii="Time New Roman" w:eastAsia="SimHei" w:hAnsi="Time New Roman" w:hint="eastAsia"/>
          <w:u w:val="none"/>
        </w:rPr>
        <w:t>表</w:t>
      </w:r>
    </w:p>
    <w:p w:rsidR="00BC5DAB" w:rsidRDefault="00445313" w:rsidP="00BC5DAB">
      <w:pPr>
        <w:pStyle w:val="Heading3"/>
        <w:spacing w:after="120" w:line="288" w:lineRule="auto"/>
        <w:rPr>
          <w:rFonts w:ascii="Time New Roman" w:eastAsia="SimHei" w:hAnsi="Time New Roman" w:hint="eastAsia"/>
          <w:u w:val="none"/>
          <w:lang w:val="en-GB"/>
        </w:rPr>
      </w:pPr>
      <w:r w:rsidRPr="00C73BD4">
        <w:rPr>
          <w:rFonts w:ascii="Time New Roman" w:eastAsia="SimHei" w:hAnsi="Time New Roman" w:hint="eastAsia"/>
          <w:u w:val="none"/>
          <w:lang w:val="en-GB"/>
        </w:rPr>
        <w:t>表</w:t>
      </w:r>
      <w:r w:rsidRPr="00C73BD4">
        <w:rPr>
          <w:rFonts w:ascii="Time New Roman" w:eastAsia="SimHei" w:hAnsi="Time New Roman"/>
          <w:u w:val="none"/>
          <w:lang w:val="en-GB"/>
        </w:rPr>
        <w:t xml:space="preserve"> </w:t>
      </w:r>
      <w:r w:rsidR="001C6887"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1</w:t>
      </w:r>
    </w:p>
    <w:p w:rsidR="00445313" w:rsidRPr="00445313" w:rsidRDefault="00445313" w:rsidP="00BC5DAB">
      <w:pPr>
        <w:pStyle w:val="Heading3"/>
        <w:spacing w:after="120" w:line="288" w:lineRule="auto"/>
        <w:rPr>
          <w:rFonts w:hint="eastAsia"/>
          <w:lang w:val="en-GB"/>
        </w:rPr>
      </w:pPr>
      <w:r w:rsidRPr="00C73BD4">
        <w:rPr>
          <w:rFonts w:ascii="Time New Roman" w:eastAsia="SimHei" w:hAnsi="Time New Roman"/>
          <w:b/>
          <w:u w:val="none"/>
          <w:lang w:val="en-GB"/>
        </w:rPr>
        <w:t>1999</w:t>
      </w:r>
      <w:r w:rsidRPr="00C73BD4">
        <w:rPr>
          <w:rFonts w:ascii="Time New Roman" w:eastAsia="SimHei" w:hAnsi="Time New Roman"/>
          <w:u w:val="none"/>
          <w:lang w:val="en-GB"/>
        </w:rPr>
        <w:t>-</w:t>
      </w:r>
      <w:r w:rsidRPr="00C73BD4">
        <w:rPr>
          <w:rFonts w:ascii="Time New Roman" w:eastAsia="SimHei" w:hAnsi="Time New Roman"/>
          <w:b/>
          <w:u w:val="none"/>
          <w:lang w:val="en-GB"/>
        </w:rPr>
        <w:t>2003</w:t>
      </w:r>
      <w:r w:rsidRPr="00C73BD4">
        <w:rPr>
          <w:rFonts w:ascii="Time New Roman" w:eastAsia="SimHei" w:hAnsi="Time New Roman" w:hint="eastAsia"/>
          <w:u w:val="none"/>
          <w:lang w:val="en-GB"/>
        </w:rPr>
        <w:t>年按年度和性别分列的就业情况</w:t>
      </w:r>
    </w:p>
    <w:tbl>
      <w:tblPr>
        <w:tblStyle w:val="PageNumbe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40"/>
        <w:gridCol w:w="1510"/>
        <w:gridCol w:w="1401"/>
        <w:gridCol w:w="1401"/>
        <w:gridCol w:w="1401"/>
        <w:gridCol w:w="1717"/>
      </w:tblGrid>
      <w:tr w:rsidR="00445313" w:rsidRPr="00A4185A" w:rsidTr="00F45DE5">
        <w:trPr>
          <w:trHeight w:val="228"/>
          <w:tblHeader/>
          <w:jc w:val="center"/>
        </w:trPr>
        <w:tc>
          <w:tcPr>
            <w:tcW w:w="1118" w:type="pct"/>
            <w:tcBorders>
              <w:top w:val="single" w:sz="4" w:space="0" w:color="auto"/>
              <w:bottom w:val="single" w:sz="4" w:space="0" w:color="auto"/>
              <w:right w:val="single" w:sz="4" w:space="0" w:color="auto"/>
            </w:tcBorders>
          </w:tcPr>
          <w:p w:rsidR="00445313" w:rsidRPr="00A4185A" w:rsidRDefault="00445313" w:rsidP="00F45DE5">
            <w:pPr>
              <w:pStyle w:val="ac"/>
              <w:spacing w:beforeLines="20" w:before="62" w:afterLines="20" w:after="62" w:line="264" w:lineRule="auto"/>
              <w:jc w:val="center"/>
              <w:rPr>
                <w:rFonts w:ascii="Time New Roman" w:eastAsia="SimHei" w:hAnsi="Time New Roman" w:hint="eastAsia"/>
              </w:rPr>
            </w:pPr>
            <w:r w:rsidRPr="00A4185A">
              <w:rPr>
                <w:rFonts w:ascii="Time New Roman" w:eastAsia="SimHei" w:hAnsi="Time New Roman" w:hint="eastAsia"/>
              </w:rPr>
              <w:t>就业情况</w:t>
            </w:r>
          </w:p>
        </w:tc>
        <w:tc>
          <w:tcPr>
            <w:tcW w:w="789" w:type="pct"/>
            <w:tcBorders>
              <w:top w:val="single" w:sz="4" w:space="0" w:color="auto"/>
              <w:left w:val="single" w:sz="4" w:space="0" w:color="auto"/>
              <w:bottom w:val="single" w:sz="4" w:space="0" w:color="auto"/>
              <w:right w:val="single" w:sz="4" w:space="0" w:color="auto"/>
            </w:tcBorders>
          </w:tcPr>
          <w:p w:rsidR="00445313" w:rsidRPr="00A4185A" w:rsidRDefault="00445313" w:rsidP="00F45DE5">
            <w:pPr>
              <w:pStyle w:val="ac"/>
              <w:spacing w:beforeLines="20" w:before="62" w:afterLines="20" w:after="62" w:line="264" w:lineRule="auto"/>
              <w:ind w:right="113"/>
              <w:jc w:val="right"/>
              <w:rPr>
                <w:rFonts w:ascii="Time New Roman" w:eastAsia="SimHei" w:hAnsi="Time New Roman" w:hint="eastAsia"/>
              </w:rPr>
            </w:pPr>
            <w:r w:rsidRPr="00A4185A">
              <w:rPr>
                <w:rFonts w:ascii="Time New Roman" w:eastAsia="SimHei" w:hAnsi="Time New Roman"/>
                <w:b/>
              </w:rPr>
              <w:t>1999</w:t>
            </w:r>
            <w:r w:rsidRPr="00A4185A">
              <w:rPr>
                <w:rFonts w:ascii="Time New Roman" w:eastAsia="SimHei" w:hAnsi="Time New Roman" w:hint="eastAsia"/>
              </w:rPr>
              <w:t>年</w:t>
            </w:r>
          </w:p>
        </w:tc>
        <w:tc>
          <w:tcPr>
            <w:tcW w:w="732" w:type="pct"/>
            <w:tcBorders>
              <w:top w:val="single" w:sz="4" w:space="0" w:color="auto"/>
              <w:left w:val="single" w:sz="4" w:space="0" w:color="auto"/>
              <w:bottom w:val="single" w:sz="4" w:space="0" w:color="auto"/>
              <w:right w:val="single" w:sz="4" w:space="0" w:color="auto"/>
            </w:tcBorders>
          </w:tcPr>
          <w:p w:rsidR="00445313" w:rsidRPr="00A4185A" w:rsidRDefault="00445313" w:rsidP="00F45DE5">
            <w:pPr>
              <w:pStyle w:val="ac"/>
              <w:spacing w:beforeLines="20" w:before="62" w:afterLines="20" w:after="62" w:line="264" w:lineRule="auto"/>
              <w:ind w:right="113"/>
              <w:jc w:val="right"/>
              <w:rPr>
                <w:rFonts w:ascii="Time New Roman" w:eastAsia="SimHei" w:hAnsi="Time New Roman" w:hint="eastAsia"/>
              </w:rPr>
            </w:pPr>
            <w:r w:rsidRPr="00A4185A">
              <w:rPr>
                <w:rFonts w:ascii="Time New Roman" w:eastAsia="SimHei" w:hAnsi="Time New Roman"/>
                <w:b/>
              </w:rPr>
              <w:t>2000</w:t>
            </w:r>
            <w:r w:rsidRPr="00A4185A">
              <w:rPr>
                <w:rFonts w:ascii="Time New Roman" w:eastAsia="SimHei" w:hAnsi="Time New Roman" w:hint="eastAsia"/>
              </w:rPr>
              <w:t>年</w:t>
            </w:r>
          </w:p>
        </w:tc>
        <w:tc>
          <w:tcPr>
            <w:tcW w:w="732" w:type="pct"/>
            <w:tcBorders>
              <w:top w:val="single" w:sz="4" w:space="0" w:color="auto"/>
              <w:left w:val="single" w:sz="4" w:space="0" w:color="auto"/>
              <w:bottom w:val="single" w:sz="4" w:space="0" w:color="auto"/>
              <w:right w:val="single" w:sz="4" w:space="0" w:color="auto"/>
            </w:tcBorders>
          </w:tcPr>
          <w:p w:rsidR="00445313" w:rsidRPr="00A4185A" w:rsidRDefault="00445313" w:rsidP="00F45DE5">
            <w:pPr>
              <w:pStyle w:val="ac"/>
              <w:spacing w:beforeLines="20" w:before="62" w:afterLines="20" w:after="62" w:line="264" w:lineRule="auto"/>
              <w:ind w:right="113"/>
              <w:jc w:val="right"/>
              <w:rPr>
                <w:rFonts w:ascii="Time New Roman" w:eastAsia="SimHei" w:hAnsi="Time New Roman" w:hint="eastAsia"/>
              </w:rPr>
            </w:pPr>
            <w:r w:rsidRPr="00A4185A">
              <w:rPr>
                <w:rFonts w:ascii="Time New Roman" w:eastAsia="SimHei" w:hAnsi="Time New Roman"/>
                <w:b/>
              </w:rPr>
              <w:t>2001</w:t>
            </w:r>
            <w:r w:rsidRPr="00A4185A">
              <w:rPr>
                <w:rFonts w:ascii="Time New Roman" w:eastAsia="SimHei" w:hAnsi="Time New Roman" w:hint="eastAsia"/>
              </w:rPr>
              <w:t>年</w:t>
            </w:r>
          </w:p>
        </w:tc>
        <w:tc>
          <w:tcPr>
            <w:tcW w:w="732" w:type="pct"/>
            <w:tcBorders>
              <w:top w:val="single" w:sz="4" w:space="0" w:color="auto"/>
              <w:left w:val="single" w:sz="4" w:space="0" w:color="auto"/>
              <w:bottom w:val="single" w:sz="4" w:space="0" w:color="auto"/>
              <w:right w:val="single" w:sz="4" w:space="0" w:color="auto"/>
            </w:tcBorders>
          </w:tcPr>
          <w:p w:rsidR="00445313" w:rsidRPr="00A4185A" w:rsidRDefault="00445313" w:rsidP="00F45DE5">
            <w:pPr>
              <w:pStyle w:val="ac"/>
              <w:spacing w:beforeLines="20" w:before="62" w:afterLines="20" w:after="62" w:line="264" w:lineRule="auto"/>
              <w:ind w:right="113"/>
              <w:jc w:val="right"/>
              <w:rPr>
                <w:rFonts w:ascii="Time New Roman" w:eastAsia="SimHei" w:hAnsi="Time New Roman" w:hint="eastAsia"/>
              </w:rPr>
            </w:pPr>
            <w:r w:rsidRPr="00A4185A">
              <w:rPr>
                <w:rFonts w:ascii="Time New Roman" w:eastAsia="SimHei" w:hAnsi="Time New Roman"/>
                <w:b/>
              </w:rPr>
              <w:t>2002</w:t>
            </w:r>
            <w:r w:rsidRPr="00A4185A">
              <w:rPr>
                <w:rFonts w:ascii="Time New Roman" w:eastAsia="SimHei" w:hAnsi="Time New Roman" w:hint="eastAsia"/>
              </w:rPr>
              <w:t>年</w:t>
            </w:r>
          </w:p>
        </w:tc>
        <w:tc>
          <w:tcPr>
            <w:tcW w:w="897" w:type="pct"/>
            <w:tcBorders>
              <w:top w:val="single" w:sz="4" w:space="0" w:color="auto"/>
              <w:left w:val="single" w:sz="4" w:space="0" w:color="auto"/>
              <w:bottom w:val="single" w:sz="4" w:space="0" w:color="auto"/>
            </w:tcBorders>
          </w:tcPr>
          <w:p w:rsidR="00445313" w:rsidRPr="00A4185A" w:rsidRDefault="00445313" w:rsidP="00F45DE5">
            <w:pPr>
              <w:pStyle w:val="ac"/>
              <w:spacing w:beforeLines="20" w:before="62" w:afterLines="20" w:after="62" w:line="264" w:lineRule="auto"/>
              <w:ind w:right="113"/>
              <w:jc w:val="right"/>
              <w:rPr>
                <w:rFonts w:ascii="Time New Roman" w:eastAsia="SimHei" w:hAnsi="Time New Roman"/>
              </w:rPr>
            </w:pPr>
            <w:r w:rsidRPr="00A4185A">
              <w:rPr>
                <w:rFonts w:ascii="Time New Roman" w:eastAsia="SimHei" w:hAnsi="Time New Roman"/>
                <w:b/>
              </w:rPr>
              <w:t>2003</w:t>
            </w:r>
            <w:r w:rsidRPr="00A4185A">
              <w:rPr>
                <w:rFonts w:ascii="Time New Roman" w:eastAsia="SimHei" w:hAnsi="Time New Roman" w:hint="eastAsia"/>
              </w:rPr>
              <w:t>年</w:t>
            </w:r>
            <w:r w:rsidRPr="00A4185A">
              <w:rPr>
                <w:rFonts w:ascii="Time New Roman" w:eastAsia="SimHei" w:hAnsi="Time New Roman"/>
              </w:rPr>
              <w:t>(</w:t>
            </w:r>
            <w:r w:rsidRPr="00A4185A">
              <w:rPr>
                <w:rFonts w:ascii="Time New Roman" w:eastAsia="SimHei" w:hAnsi="Time New Roman"/>
                <w:b/>
              </w:rPr>
              <w:t>p</w:t>
            </w:r>
            <w:r w:rsidRPr="00A4185A">
              <w:rPr>
                <w:rFonts w:ascii="Time New Roman" w:eastAsia="SimHei" w:hAnsi="Time New Roman"/>
              </w:rPr>
              <w:t>)</w:t>
            </w:r>
          </w:p>
        </w:tc>
      </w:tr>
      <w:tr w:rsidR="00445313" w:rsidRPr="00445313" w:rsidTr="00F45DE5">
        <w:trPr>
          <w:jc w:val="center"/>
        </w:trPr>
        <w:tc>
          <w:tcPr>
            <w:tcW w:w="1118" w:type="pct"/>
            <w:tcBorders>
              <w:top w:val="single" w:sz="4" w:space="0" w:color="auto"/>
              <w:bottom w:val="nil"/>
              <w:right w:val="single" w:sz="4" w:space="0" w:color="auto"/>
            </w:tcBorders>
          </w:tcPr>
          <w:p w:rsidR="00445313" w:rsidRPr="00445313" w:rsidRDefault="00445313" w:rsidP="00BC5DAB">
            <w:pPr>
              <w:pStyle w:val="ac"/>
              <w:spacing w:line="264" w:lineRule="auto"/>
              <w:ind w:left="170"/>
              <w:rPr>
                <w:rFonts w:hint="eastAsia"/>
                <w:b/>
              </w:rPr>
            </w:pPr>
            <w:r w:rsidRPr="00445313">
              <w:rPr>
                <w:rFonts w:hint="eastAsia"/>
                <w:b/>
              </w:rPr>
              <w:t>合</w:t>
            </w:r>
            <w:r w:rsidR="001C6887">
              <w:rPr>
                <w:rFonts w:hint="eastAsia"/>
                <w:b/>
              </w:rPr>
              <w:t xml:space="preserve">  </w:t>
            </w:r>
            <w:r w:rsidRPr="00445313">
              <w:rPr>
                <w:rFonts w:hint="eastAsia"/>
                <w:b/>
              </w:rPr>
              <w:t>计</w:t>
            </w:r>
          </w:p>
        </w:tc>
        <w:tc>
          <w:tcPr>
            <w:tcW w:w="789" w:type="pct"/>
            <w:tcBorders>
              <w:top w:val="single" w:sz="4" w:space="0" w:color="auto"/>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8 000 798</w:t>
            </w:r>
          </w:p>
        </w:tc>
        <w:tc>
          <w:tcPr>
            <w:tcW w:w="732" w:type="pct"/>
            <w:tcBorders>
              <w:top w:val="single" w:sz="4" w:space="0" w:color="auto"/>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8 274 803</w:t>
            </w:r>
          </w:p>
        </w:tc>
        <w:tc>
          <w:tcPr>
            <w:tcW w:w="732" w:type="pct"/>
            <w:tcBorders>
              <w:top w:val="single" w:sz="4" w:space="0" w:color="auto"/>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8 248 404</w:t>
            </w:r>
          </w:p>
        </w:tc>
        <w:tc>
          <w:tcPr>
            <w:tcW w:w="732" w:type="pct"/>
            <w:tcBorders>
              <w:top w:val="single" w:sz="4" w:space="0" w:color="auto"/>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8 547 091</w:t>
            </w:r>
          </w:p>
        </w:tc>
        <w:tc>
          <w:tcPr>
            <w:tcW w:w="897" w:type="pct"/>
            <w:tcBorders>
              <w:top w:val="single" w:sz="4" w:space="0" w:color="auto"/>
              <w:left w:val="single" w:sz="4" w:space="0" w:color="auto"/>
              <w:bottom w:val="nil"/>
            </w:tcBorders>
          </w:tcPr>
          <w:p w:rsidR="00445313" w:rsidRPr="00445313" w:rsidRDefault="00445313" w:rsidP="00BC5DAB">
            <w:pPr>
              <w:pStyle w:val="ac"/>
              <w:spacing w:line="264" w:lineRule="auto"/>
              <w:ind w:right="113"/>
              <w:jc w:val="right"/>
              <w:rPr>
                <w:b/>
              </w:rPr>
            </w:pPr>
            <w:r w:rsidRPr="00445313">
              <w:rPr>
                <w:b/>
              </w:rPr>
              <w:t>8 778 538</w:t>
            </w:r>
          </w:p>
        </w:tc>
      </w:tr>
      <w:tr w:rsidR="00445313" w:rsidRPr="00445313" w:rsidTr="00F45DE5">
        <w:trPr>
          <w:jc w:val="center"/>
        </w:trPr>
        <w:tc>
          <w:tcPr>
            <w:tcW w:w="1118" w:type="pct"/>
            <w:tcBorders>
              <w:top w:val="nil"/>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非工作年龄</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2 078 517</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2 155 145</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2 202 118</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2 283 974</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2 350 742</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工作年龄</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5 922 281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6 119 658</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6 046 286</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6 263 117</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6 427 796</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有经济活动</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3 802 361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3 820 208</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4 099 151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4 046 536</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4 346 862</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就业</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3 637 893</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3 637 048</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3 884 251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3 824 938</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4 085 802</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失业</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164 468</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183 160</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214 900</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221 598</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261 060</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冗员</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108 835</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140 796</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168 757</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177 006</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189 172</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正在找工作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55 633</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42 364</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46 143</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44 592</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71 888</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无经济活动</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2 119 920</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2 299 450</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1 947 135</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2 216 581</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2 080 934</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临时工作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662 410</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805 962</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739 486</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745 109</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681 997</w:t>
            </w:r>
          </w:p>
        </w:tc>
      </w:tr>
      <w:tr w:rsidR="00445313" w:rsidRPr="00445313" w:rsidTr="00F45DE5">
        <w:trPr>
          <w:jc w:val="center"/>
        </w:trPr>
        <w:tc>
          <w:tcPr>
            <w:tcW w:w="1118" w:type="pct"/>
            <w:tcBorders>
              <w:bottom w:val="nil"/>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长期工作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1 457 510</w:t>
            </w:r>
          </w:p>
        </w:tc>
        <w:tc>
          <w:tcPr>
            <w:tcW w:w="732" w:type="pct"/>
            <w:tcBorders>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1 493 488</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1 207 649</w:t>
            </w:r>
          </w:p>
        </w:tc>
        <w:tc>
          <w:tcPr>
            <w:tcW w:w="732" w:type="pct"/>
            <w:tcBorders>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1 471 472</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1 398 937</w:t>
            </w:r>
          </w:p>
        </w:tc>
      </w:tr>
      <w:tr w:rsidR="00445313" w:rsidRPr="00445313" w:rsidTr="00F45DE5">
        <w:trPr>
          <w:jc w:val="center"/>
        </w:trPr>
        <w:tc>
          <w:tcPr>
            <w:tcW w:w="1118" w:type="pct"/>
            <w:tcBorders>
              <w:top w:val="nil"/>
              <w:bottom w:val="nil"/>
              <w:right w:val="single" w:sz="4" w:space="0" w:color="auto"/>
            </w:tcBorders>
          </w:tcPr>
          <w:p w:rsidR="00445313" w:rsidRPr="00445313" w:rsidRDefault="00445313" w:rsidP="00BC5DAB">
            <w:pPr>
              <w:pStyle w:val="ac"/>
              <w:spacing w:line="264" w:lineRule="auto"/>
              <w:ind w:left="170"/>
              <w:rPr>
                <w:rFonts w:hint="eastAsia"/>
                <w:b/>
              </w:rPr>
            </w:pPr>
            <w:r w:rsidRPr="00445313">
              <w:rPr>
                <w:rFonts w:hint="eastAsia"/>
                <w:b/>
              </w:rPr>
              <w:t>男</w:t>
            </w:r>
            <w:r w:rsidR="007B71EE">
              <w:rPr>
                <w:rFonts w:hint="eastAsia"/>
                <w:b/>
              </w:rPr>
              <w:t xml:space="preserve">  </w:t>
            </w:r>
            <w:r w:rsidRPr="00445313">
              <w:rPr>
                <w:rFonts w:hint="eastAsia"/>
                <w:b/>
              </w:rPr>
              <w:t>性</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3 959 863</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4 060 023</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4 057 188</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4 244 421</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rPr>
                <w:b/>
              </w:rPr>
            </w:pPr>
            <w:r w:rsidRPr="00445313">
              <w:rPr>
                <w:b/>
              </w:rPr>
              <w:t>4 364 345</w:t>
            </w:r>
          </w:p>
        </w:tc>
      </w:tr>
      <w:tr w:rsidR="00445313" w:rsidRPr="00445313" w:rsidTr="00F45DE5">
        <w:trPr>
          <w:jc w:val="center"/>
        </w:trPr>
        <w:tc>
          <w:tcPr>
            <w:tcW w:w="1118" w:type="pct"/>
            <w:tcBorders>
              <w:top w:val="nil"/>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非</w:t>
            </w:r>
            <w:r w:rsidRPr="00C73BD4">
              <w:rPr>
                <w:rFonts w:hint="eastAsia"/>
              </w:rPr>
              <w:t>工作</w:t>
            </w:r>
            <w:r w:rsidRPr="00445313">
              <w:rPr>
                <w:rFonts w:hint="eastAsia"/>
              </w:rPr>
              <w:t>年龄</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1 075 426</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1 114 264</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1 122 188</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1 161 259</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1 213 475</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工作年龄</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2 884 437</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2 945 759</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2 935 000</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3 083 162</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3 150 870</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有</w:t>
            </w:r>
            <w:r w:rsidRPr="00C73BD4">
              <w:rPr>
                <w:rFonts w:hint="eastAsia"/>
              </w:rPr>
              <w:t>经济</w:t>
            </w:r>
            <w:r w:rsidRPr="00445313">
              <w:rPr>
                <w:rFonts w:hint="eastAsia"/>
              </w:rPr>
              <w:t>活动</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2 077 390</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2 115 469</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2 227 786</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2 257 521</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2 377 036</w:t>
            </w:r>
          </w:p>
        </w:tc>
      </w:tr>
      <w:tr w:rsidR="00445313" w:rsidRPr="00445313" w:rsidTr="00371451">
        <w:trPr>
          <w:jc w:val="center"/>
        </w:trPr>
        <w:tc>
          <w:tcPr>
            <w:tcW w:w="1118" w:type="pct"/>
            <w:tcBorders>
              <w:bottom w:val="nil"/>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就业</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2 000 496</w:t>
            </w:r>
          </w:p>
        </w:tc>
        <w:tc>
          <w:tcPr>
            <w:tcW w:w="732" w:type="pct"/>
            <w:tcBorders>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2 032 182</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2 128 402</w:t>
            </w:r>
          </w:p>
        </w:tc>
        <w:tc>
          <w:tcPr>
            <w:tcW w:w="732" w:type="pct"/>
            <w:tcBorders>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2 160 158</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2 270 432</w:t>
            </w:r>
          </w:p>
        </w:tc>
      </w:tr>
      <w:tr w:rsidR="00445313" w:rsidRPr="00445313" w:rsidTr="00371451">
        <w:trPr>
          <w:jc w:val="center"/>
        </w:trPr>
        <w:tc>
          <w:tcPr>
            <w:tcW w:w="1118" w:type="pct"/>
            <w:tcBorders>
              <w:top w:val="nil"/>
              <w:bottom w:val="nil"/>
              <w:right w:val="single" w:sz="4" w:space="0" w:color="auto"/>
            </w:tcBorders>
          </w:tcPr>
          <w:p w:rsidR="00445313" w:rsidRPr="00445313" w:rsidRDefault="00445313" w:rsidP="00BC5DAB">
            <w:pPr>
              <w:pStyle w:val="ac"/>
              <w:spacing w:line="264" w:lineRule="auto"/>
              <w:ind w:left="340"/>
            </w:pPr>
            <w:r w:rsidRPr="00445313">
              <w:rPr>
                <w:rFonts w:hint="eastAsia"/>
              </w:rPr>
              <w:t>失业</w:t>
            </w:r>
            <w:r w:rsidRPr="00445313">
              <w:t xml:space="preserve"> </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76 894</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83 287</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99 384</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97 363</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106 604</w:t>
            </w:r>
          </w:p>
        </w:tc>
      </w:tr>
      <w:tr w:rsidR="00445313" w:rsidRPr="00445313" w:rsidTr="00371451">
        <w:trPr>
          <w:jc w:val="center"/>
        </w:trPr>
        <w:tc>
          <w:tcPr>
            <w:tcW w:w="1118" w:type="pct"/>
            <w:tcBorders>
              <w:top w:val="nil"/>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冗员</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58 499</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64 167</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82 626</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80 958</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81 456</w:t>
            </w:r>
          </w:p>
        </w:tc>
      </w:tr>
      <w:tr w:rsidR="00445313" w:rsidRPr="00445313" w:rsidTr="00371451">
        <w:trPr>
          <w:jc w:val="center"/>
        </w:trPr>
        <w:tc>
          <w:tcPr>
            <w:tcW w:w="1118" w:type="pct"/>
            <w:tcBorders>
              <w:bottom w:val="nil"/>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正在找工作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18 395</w:t>
            </w:r>
          </w:p>
        </w:tc>
        <w:tc>
          <w:tcPr>
            <w:tcW w:w="732" w:type="pct"/>
            <w:tcBorders>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24 817</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16 758</w:t>
            </w:r>
          </w:p>
        </w:tc>
        <w:tc>
          <w:tcPr>
            <w:tcW w:w="732" w:type="pct"/>
            <w:tcBorders>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16 405</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25 148</w:t>
            </w:r>
          </w:p>
        </w:tc>
      </w:tr>
      <w:tr w:rsidR="00445313" w:rsidRPr="00445313" w:rsidTr="0068587A">
        <w:trPr>
          <w:jc w:val="center"/>
        </w:trPr>
        <w:tc>
          <w:tcPr>
            <w:tcW w:w="1118" w:type="pct"/>
            <w:tcBorders>
              <w:top w:val="nil"/>
              <w:bottom w:val="nil"/>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无</w:t>
            </w:r>
            <w:r w:rsidRPr="009B5837">
              <w:rPr>
                <w:rFonts w:hint="eastAsia"/>
              </w:rPr>
              <w:t>经济</w:t>
            </w:r>
            <w:r w:rsidRPr="00445313">
              <w:rPr>
                <w:rFonts w:hint="eastAsia"/>
              </w:rPr>
              <w:t>活动</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807 047</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830 290</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707 214</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825 641</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773 834</w:t>
            </w:r>
          </w:p>
        </w:tc>
      </w:tr>
      <w:tr w:rsidR="00445313" w:rsidRPr="00445313" w:rsidTr="0068587A">
        <w:trPr>
          <w:jc w:val="center"/>
        </w:trPr>
        <w:tc>
          <w:tcPr>
            <w:tcW w:w="1118" w:type="pct"/>
            <w:tcBorders>
              <w:top w:val="nil"/>
              <w:bottom w:val="nil"/>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临时工作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206 996</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209 343</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227 103</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209 033</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196 380</w:t>
            </w:r>
          </w:p>
        </w:tc>
      </w:tr>
      <w:tr w:rsidR="00445313" w:rsidRPr="00445313" w:rsidTr="0068587A">
        <w:trPr>
          <w:jc w:val="center"/>
        </w:trPr>
        <w:tc>
          <w:tcPr>
            <w:tcW w:w="1118" w:type="pct"/>
            <w:tcBorders>
              <w:top w:val="nil"/>
              <w:bottom w:val="nil"/>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长期工作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600 051</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620 947</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480 111</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616 608</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577 454</w:t>
            </w:r>
          </w:p>
        </w:tc>
      </w:tr>
      <w:tr w:rsidR="00445313" w:rsidRPr="00445313" w:rsidTr="00F45DE5">
        <w:trPr>
          <w:jc w:val="center"/>
        </w:trPr>
        <w:tc>
          <w:tcPr>
            <w:tcW w:w="1118" w:type="pct"/>
            <w:tcBorders>
              <w:top w:val="nil"/>
              <w:bottom w:val="nil"/>
              <w:right w:val="single" w:sz="4" w:space="0" w:color="auto"/>
            </w:tcBorders>
          </w:tcPr>
          <w:p w:rsidR="00445313" w:rsidRPr="00445313" w:rsidRDefault="00445313" w:rsidP="00BC5DAB">
            <w:pPr>
              <w:pStyle w:val="ac"/>
              <w:spacing w:line="264" w:lineRule="auto"/>
              <w:ind w:left="170"/>
              <w:rPr>
                <w:rFonts w:hint="eastAsia"/>
                <w:b/>
              </w:rPr>
            </w:pPr>
            <w:r w:rsidRPr="00445313">
              <w:rPr>
                <w:rFonts w:hint="eastAsia"/>
                <w:b/>
              </w:rPr>
              <w:t>女</w:t>
            </w:r>
            <w:r w:rsidR="00A4185A">
              <w:rPr>
                <w:rFonts w:hint="eastAsia"/>
                <w:b/>
              </w:rPr>
              <w:t xml:space="preserve">  </w:t>
            </w:r>
            <w:r w:rsidRPr="00445313">
              <w:rPr>
                <w:rFonts w:hint="eastAsia"/>
                <w:b/>
              </w:rPr>
              <w:t>性</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4 040 935</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4 214 780</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4 191 216</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rPr>
                <w:b/>
              </w:rPr>
            </w:pPr>
            <w:r w:rsidRPr="00445313">
              <w:rPr>
                <w:b/>
              </w:rPr>
              <w:t>4 302 670</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rPr>
                <w:b/>
              </w:rPr>
            </w:pPr>
            <w:r w:rsidRPr="00445313">
              <w:rPr>
                <w:b/>
              </w:rPr>
              <w:t>4 414 193</w:t>
            </w:r>
          </w:p>
        </w:tc>
      </w:tr>
      <w:tr w:rsidR="00445313" w:rsidRPr="00445313" w:rsidTr="00F45DE5">
        <w:trPr>
          <w:jc w:val="center"/>
        </w:trPr>
        <w:tc>
          <w:tcPr>
            <w:tcW w:w="1118" w:type="pct"/>
            <w:tcBorders>
              <w:top w:val="nil"/>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非工作年龄</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1 003 091</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1 040 881</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1 079 930</w:t>
            </w:r>
          </w:p>
        </w:tc>
        <w:tc>
          <w:tcPr>
            <w:tcW w:w="732" w:type="pct"/>
            <w:tcBorders>
              <w:top w:val="nil"/>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1 122 715</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1 137 267</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pPr>
            <w:r w:rsidRPr="00C73BD4">
              <w:rPr>
                <w:rFonts w:hint="eastAsia"/>
              </w:rPr>
              <w:t>工作</w:t>
            </w:r>
            <w:r w:rsidRPr="00445313">
              <w:rPr>
                <w:rFonts w:hint="eastAsia"/>
              </w:rPr>
              <w:t>年龄</w:t>
            </w:r>
            <w:r w:rsidRPr="00445313">
              <w:t xml:space="preserve"> </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3 037 844</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3 173 899</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3 111 286</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3 179 955</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3 276 926</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pPr>
            <w:r w:rsidRPr="00445313">
              <w:rPr>
                <w:rFonts w:hint="eastAsia"/>
              </w:rPr>
              <w:t>有</w:t>
            </w:r>
            <w:r w:rsidRPr="00290EB6">
              <w:rPr>
                <w:rFonts w:hint="eastAsia"/>
              </w:rPr>
              <w:t>经济</w:t>
            </w:r>
            <w:r w:rsidRPr="00445313">
              <w:rPr>
                <w:rFonts w:hint="eastAsia"/>
              </w:rPr>
              <w:t>活动</w:t>
            </w:r>
            <w:r w:rsidRPr="00445313">
              <w:t xml:space="preserve"> </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1 724 971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1 704 739</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1 871 365</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1 789 015</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1 969 826</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就业</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1 637 397</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1 604 866</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1 755 849</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1 664 780</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1 815 370</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pPr>
            <w:r w:rsidRPr="00445313">
              <w:rPr>
                <w:rFonts w:hint="eastAsia"/>
              </w:rPr>
              <w:t>失业</w:t>
            </w:r>
            <w:r w:rsidRPr="00445313">
              <w:t xml:space="preserve"> </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87 574</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99 873</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115 516</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124 235</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154 456</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冗员</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50 336</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76 629</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86 131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96 048</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107 716</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pPr>
            <w:r w:rsidRPr="00445313">
              <w:rPr>
                <w:rFonts w:hint="eastAsia"/>
              </w:rPr>
              <w:t>正在找工作</w:t>
            </w:r>
            <w:r w:rsidRPr="00445313">
              <w:t xml:space="preserve"> </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37 238</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30 295</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29 385</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28 187</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46 740</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170"/>
              <w:rPr>
                <w:rFonts w:hint="eastAsia"/>
              </w:rPr>
            </w:pPr>
            <w:r w:rsidRPr="00445313">
              <w:rPr>
                <w:rFonts w:hint="eastAsia"/>
              </w:rPr>
              <w:t>无经济活动</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1 312 873</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1 469 160</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1 239 921</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1 390 940</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1 307 100</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临时工作</w:t>
            </w:r>
          </w:p>
        </w:tc>
        <w:tc>
          <w:tcPr>
            <w:tcW w:w="789"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455 414</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596 619</w:t>
            </w:r>
          </w:p>
        </w:tc>
        <w:tc>
          <w:tcPr>
            <w:tcW w:w="732" w:type="pct"/>
            <w:tcBorders>
              <w:top w:val="nil"/>
              <w:left w:val="single" w:sz="4" w:space="0" w:color="auto"/>
              <w:bottom w:val="nil"/>
              <w:right w:val="single" w:sz="4" w:space="0" w:color="auto"/>
            </w:tcBorders>
          </w:tcPr>
          <w:p w:rsidR="00445313" w:rsidRPr="00445313" w:rsidRDefault="00445313" w:rsidP="00BC5DAB">
            <w:pPr>
              <w:pStyle w:val="ac"/>
              <w:spacing w:line="264" w:lineRule="auto"/>
              <w:ind w:right="113"/>
              <w:jc w:val="right"/>
            </w:pPr>
            <w:r w:rsidRPr="00445313">
              <w:t>512 383</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536 076</w:t>
            </w:r>
          </w:p>
        </w:tc>
        <w:tc>
          <w:tcPr>
            <w:tcW w:w="897" w:type="pct"/>
            <w:tcBorders>
              <w:top w:val="nil"/>
              <w:left w:val="single" w:sz="4" w:space="0" w:color="auto"/>
              <w:bottom w:val="nil"/>
            </w:tcBorders>
          </w:tcPr>
          <w:p w:rsidR="00445313" w:rsidRPr="00445313" w:rsidRDefault="00445313" w:rsidP="00BC5DAB">
            <w:pPr>
              <w:pStyle w:val="ac"/>
              <w:spacing w:line="264" w:lineRule="auto"/>
              <w:ind w:right="113"/>
              <w:jc w:val="right"/>
            </w:pPr>
            <w:r w:rsidRPr="00445313">
              <w:t>485 617</w:t>
            </w:r>
          </w:p>
        </w:tc>
      </w:tr>
      <w:tr w:rsidR="00445313" w:rsidRPr="00445313" w:rsidTr="00F45DE5">
        <w:trPr>
          <w:jc w:val="center"/>
        </w:trPr>
        <w:tc>
          <w:tcPr>
            <w:tcW w:w="1118" w:type="pct"/>
            <w:tcBorders>
              <w:right w:val="single" w:sz="4" w:space="0" w:color="auto"/>
            </w:tcBorders>
          </w:tcPr>
          <w:p w:rsidR="00445313" w:rsidRPr="00445313" w:rsidRDefault="00445313" w:rsidP="00BC5DAB">
            <w:pPr>
              <w:pStyle w:val="ac"/>
              <w:spacing w:line="264" w:lineRule="auto"/>
              <w:ind w:left="340"/>
              <w:rPr>
                <w:rFonts w:hint="eastAsia"/>
              </w:rPr>
            </w:pPr>
            <w:r w:rsidRPr="00445313">
              <w:rPr>
                <w:rFonts w:hint="eastAsia"/>
              </w:rPr>
              <w:t>长期工作</w:t>
            </w:r>
          </w:p>
        </w:tc>
        <w:tc>
          <w:tcPr>
            <w:tcW w:w="789" w:type="pct"/>
            <w:tcBorders>
              <w:top w:val="nil"/>
              <w:left w:val="single" w:sz="4" w:space="0" w:color="auto"/>
              <w:bottom w:val="single" w:sz="4" w:space="0" w:color="auto"/>
              <w:right w:val="single" w:sz="4" w:space="0" w:color="auto"/>
            </w:tcBorders>
          </w:tcPr>
          <w:p w:rsidR="00445313" w:rsidRPr="00445313" w:rsidRDefault="00445313" w:rsidP="00BC5DAB">
            <w:pPr>
              <w:pStyle w:val="ac"/>
              <w:spacing w:line="264" w:lineRule="auto"/>
              <w:ind w:right="113"/>
              <w:jc w:val="right"/>
            </w:pPr>
            <w:r w:rsidRPr="00445313">
              <w:t>857 459</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872 541</w:t>
            </w:r>
          </w:p>
        </w:tc>
        <w:tc>
          <w:tcPr>
            <w:tcW w:w="732" w:type="pct"/>
            <w:tcBorders>
              <w:top w:val="nil"/>
              <w:left w:val="single" w:sz="4" w:space="0" w:color="auto"/>
              <w:bottom w:val="single" w:sz="4" w:space="0" w:color="auto"/>
              <w:right w:val="single" w:sz="4" w:space="0" w:color="auto"/>
            </w:tcBorders>
          </w:tcPr>
          <w:p w:rsidR="00445313" w:rsidRPr="00445313" w:rsidRDefault="00445313" w:rsidP="00BC5DAB">
            <w:pPr>
              <w:pStyle w:val="ac"/>
              <w:spacing w:line="264" w:lineRule="auto"/>
              <w:ind w:right="113"/>
              <w:jc w:val="right"/>
            </w:pPr>
            <w:r w:rsidRPr="00445313">
              <w:t>727 538</w:t>
            </w:r>
          </w:p>
        </w:tc>
        <w:tc>
          <w:tcPr>
            <w:tcW w:w="732" w:type="pct"/>
            <w:tcBorders>
              <w:left w:val="single" w:sz="4" w:space="0" w:color="auto"/>
              <w:right w:val="single" w:sz="4" w:space="0" w:color="auto"/>
            </w:tcBorders>
          </w:tcPr>
          <w:p w:rsidR="00445313" w:rsidRPr="00445313" w:rsidRDefault="00445313" w:rsidP="00BC5DAB">
            <w:pPr>
              <w:pStyle w:val="ac"/>
              <w:spacing w:line="264" w:lineRule="auto"/>
              <w:ind w:right="113"/>
              <w:jc w:val="right"/>
            </w:pPr>
            <w:r w:rsidRPr="00445313">
              <w:t>854 864</w:t>
            </w:r>
          </w:p>
        </w:tc>
        <w:tc>
          <w:tcPr>
            <w:tcW w:w="897" w:type="pct"/>
            <w:tcBorders>
              <w:top w:val="nil"/>
              <w:left w:val="single" w:sz="4" w:space="0" w:color="auto"/>
              <w:bottom w:val="single" w:sz="4" w:space="0" w:color="auto"/>
            </w:tcBorders>
          </w:tcPr>
          <w:p w:rsidR="00445313" w:rsidRPr="00445313" w:rsidRDefault="00445313" w:rsidP="00BC5DAB">
            <w:pPr>
              <w:pStyle w:val="ac"/>
              <w:spacing w:line="264" w:lineRule="auto"/>
              <w:ind w:right="113"/>
              <w:jc w:val="right"/>
            </w:pPr>
            <w:r w:rsidRPr="00445313">
              <w:t>821 483</w:t>
            </w:r>
          </w:p>
        </w:tc>
      </w:tr>
    </w:tbl>
    <w:p w:rsidR="006C5820" w:rsidRDefault="00445313" w:rsidP="00A4185A">
      <w:pPr>
        <w:spacing w:before="120" w:line="288" w:lineRule="auto"/>
        <w:rPr>
          <w:rFonts w:hint="eastAsia"/>
        </w:rPr>
      </w:pPr>
      <w:r w:rsidRPr="00445313">
        <w:tab/>
      </w:r>
      <w:r w:rsidRPr="00290EB6">
        <w:rPr>
          <w:rFonts w:eastAsia="KaiTi_GB2312" w:hint="eastAsia"/>
          <w:snapToGrid/>
          <w:sz w:val="22"/>
          <w:szCs w:val="22"/>
          <w:u w:val="single"/>
        </w:rPr>
        <w:t>资料来源</w:t>
      </w:r>
      <w:r w:rsidRPr="00290EB6">
        <w:rPr>
          <w:rFonts w:eastAsia="KaiTi_GB2312" w:hint="eastAsia"/>
          <w:snapToGrid/>
          <w:sz w:val="22"/>
          <w:szCs w:val="22"/>
        </w:rPr>
        <w:t>：国家统计所。</w:t>
      </w:r>
      <w:r w:rsidR="003D5726">
        <w:rPr>
          <w:rFonts w:eastAsia="KaiTi_GB2312"/>
          <w:snapToGrid/>
          <w:sz w:val="22"/>
          <w:szCs w:val="22"/>
        </w:rPr>
        <w:br/>
      </w:r>
      <w:r w:rsidRPr="00445313">
        <w:tab/>
      </w:r>
      <w:r w:rsidRPr="003D5726">
        <w:rPr>
          <w:rFonts w:eastAsia="KaiTi_GB2312"/>
          <w:snapToGrid/>
        </w:rPr>
        <w:t xml:space="preserve">(p) = </w:t>
      </w:r>
      <w:r w:rsidRPr="003D5726">
        <w:rPr>
          <w:rFonts w:eastAsia="KaiTi_GB2312" w:hint="eastAsia"/>
          <w:snapToGrid/>
        </w:rPr>
        <w:t>初步</w:t>
      </w:r>
    </w:p>
    <w:p w:rsidR="00445313" w:rsidRPr="00C73BD4" w:rsidRDefault="00290EB6" w:rsidP="00950403">
      <w:pPr>
        <w:pStyle w:val="Heading3"/>
        <w:spacing w:after="160"/>
        <w:rPr>
          <w:rFonts w:ascii="Time New Roman" w:eastAsia="SimHei" w:hAnsi="Time New Roman"/>
          <w:u w:val="none"/>
          <w:lang w:val="en-GB"/>
        </w:rPr>
      </w:pPr>
      <w:r>
        <w:br w:type="page"/>
      </w:r>
      <w:r w:rsidR="00445313" w:rsidRPr="00C73BD4">
        <w:rPr>
          <w:rFonts w:ascii="Time New Roman" w:eastAsia="SimHei" w:hAnsi="Time New Roman" w:hint="eastAsia"/>
          <w:u w:val="none"/>
          <w:lang w:val="en-GB"/>
        </w:rPr>
        <w:t>表</w:t>
      </w:r>
      <w:r w:rsidR="00445313" w:rsidRPr="00C73BD4">
        <w:rPr>
          <w:rFonts w:ascii="Time New Roman" w:eastAsia="SimHei" w:hAnsi="Time New Roman"/>
          <w:u w:val="none"/>
          <w:lang w:val="en-GB"/>
        </w:rPr>
        <w:t xml:space="preserve"> </w:t>
      </w:r>
      <w:r w:rsidRPr="00C73BD4">
        <w:rPr>
          <w:rFonts w:ascii="Time New Roman" w:eastAsia="SimHei" w:hAnsi="Time New Roman" w:hint="eastAsia"/>
          <w:u w:val="none"/>
          <w:lang w:val="en-GB"/>
        </w:rPr>
        <w:t xml:space="preserve"> </w:t>
      </w:r>
      <w:r w:rsidR="00445313" w:rsidRPr="00C73BD4">
        <w:rPr>
          <w:rFonts w:ascii="Time New Roman" w:eastAsia="SimHei" w:hAnsi="Time New Roman"/>
          <w:b/>
          <w:u w:val="none"/>
          <w:lang w:val="en-GB"/>
        </w:rPr>
        <w:t>1</w:t>
      </w:r>
      <w:r w:rsidR="00445313" w:rsidRPr="00C73BD4">
        <w:rPr>
          <w:rFonts w:ascii="Time New Roman" w:eastAsia="SimHei" w:hAnsi="Time New Roman"/>
          <w:u w:val="none"/>
          <w:lang w:val="en-GB"/>
        </w:rPr>
        <w:t>.</w:t>
      </w:r>
      <w:r w:rsidR="00445313" w:rsidRPr="00C73BD4">
        <w:rPr>
          <w:rFonts w:ascii="Time New Roman" w:eastAsia="SimHei" w:hAnsi="Time New Roman"/>
          <w:b/>
          <w:u w:val="none"/>
          <w:lang w:val="en-GB"/>
        </w:rPr>
        <w:t>1</w:t>
      </w:r>
    </w:p>
    <w:p w:rsidR="00445313" w:rsidRPr="00C73BD4" w:rsidRDefault="00445313" w:rsidP="00A4185A">
      <w:pPr>
        <w:pStyle w:val="Heading3"/>
        <w:spacing w:after="160"/>
        <w:rPr>
          <w:rFonts w:ascii="Time New Roman" w:eastAsia="SimHei" w:hAnsi="Time New Roman" w:hint="eastAsia"/>
          <w:u w:val="none"/>
          <w:lang w:val="en-GB"/>
        </w:rPr>
      </w:pPr>
      <w:r w:rsidRPr="00C73BD4">
        <w:rPr>
          <w:rFonts w:ascii="Time New Roman" w:eastAsia="SimHei" w:hAnsi="Time New Roman" w:hint="eastAsia"/>
          <w:b/>
          <w:u w:val="none"/>
          <w:lang w:val="en-GB"/>
        </w:rPr>
        <w:t>1999</w:t>
      </w:r>
      <w:r w:rsidR="00290EB6"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2002</w:t>
      </w:r>
      <w:r w:rsidRPr="00C73BD4">
        <w:rPr>
          <w:rFonts w:ascii="Time New Roman" w:eastAsia="SimHei" w:hAnsi="Time New Roman" w:hint="eastAsia"/>
          <w:u w:val="none"/>
          <w:lang w:val="en-GB"/>
        </w:rPr>
        <w:t>年城市地区按年度和性别分列的就业情况</w:t>
      </w:r>
    </w:p>
    <w:tbl>
      <w:tblPr>
        <w:tblStyle w:val="PageNumbe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2"/>
        <w:gridCol w:w="1420"/>
        <w:gridCol w:w="1420"/>
        <w:gridCol w:w="1420"/>
        <w:gridCol w:w="1420"/>
        <w:gridCol w:w="1418"/>
      </w:tblGrid>
      <w:tr w:rsidR="00445313" w:rsidRPr="00950403" w:rsidTr="00F45DE5">
        <w:trPr>
          <w:jc w:val="center"/>
        </w:trPr>
        <w:tc>
          <w:tcPr>
            <w:tcW w:w="1291" w:type="pct"/>
            <w:tcBorders>
              <w:top w:val="single" w:sz="4" w:space="0" w:color="auto"/>
              <w:bottom w:val="single" w:sz="4" w:space="0" w:color="auto"/>
              <w:right w:val="single" w:sz="4" w:space="0" w:color="auto"/>
            </w:tcBorders>
          </w:tcPr>
          <w:p w:rsidR="00445313" w:rsidRPr="00950403" w:rsidRDefault="00445313" w:rsidP="00950403">
            <w:pPr>
              <w:pStyle w:val="ac"/>
              <w:spacing w:before="60" w:after="60"/>
              <w:jc w:val="center"/>
              <w:rPr>
                <w:rFonts w:ascii="Time New Roman" w:eastAsia="SimHei" w:hAnsi="Time New Roman" w:hint="eastAsia"/>
              </w:rPr>
            </w:pPr>
            <w:r w:rsidRPr="00950403">
              <w:rPr>
                <w:rFonts w:ascii="Time New Roman" w:eastAsia="SimHei" w:hAnsi="Time New Roman" w:hint="eastAsia"/>
              </w:rPr>
              <w:t>就业情况</w:t>
            </w:r>
          </w:p>
        </w:tc>
        <w:tc>
          <w:tcPr>
            <w:tcW w:w="742" w:type="pct"/>
            <w:tcBorders>
              <w:top w:val="single" w:sz="4" w:space="0" w:color="auto"/>
              <w:left w:val="single" w:sz="4" w:space="0" w:color="auto"/>
              <w:bottom w:val="single" w:sz="4" w:space="0" w:color="auto"/>
              <w:right w:val="single" w:sz="4" w:space="0" w:color="auto"/>
            </w:tcBorders>
          </w:tcPr>
          <w:p w:rsidR="00445313" w:rsidRPr="00950403" w:rsidRDefault="00445313" w:rsidP="006B45FC">
            <w:pPr>
              <w:pStyle w:val="ac"/>
              <w:spacing w:before="60" w:after="60"/>
              <w:ind w:right="113"/>
              <w:jc w:val="right"/>
              <w:rPr>
                <w:rFonts w:ascii="Time New Roman" w:eastAsia="SimHei" w:hAnsi="Time New Roman" w:hint="eastAsia"/>
              </w:rPr>
            </w:pPr>
            <w:r w:rsidRPr="00950403">
              <w:rPr>
                <w:rFonts w:ascii="Time New Roman" w:eastAsia="SimHei" w:hAnsi="Time New Roman"/>
                <w:b/>
              </w:rPr>
              <w:t>1999</w:t>
            </w:r>
            <w:r w:rsidRPr="00950403">
              <w:rPr>
                <w:rFonts w:ascii="Time New Roman" w:eastAsia="SimHei" w:hAnsi="Time New Roman" w:hint="eastAsia"/>
              </w:rPr>
              <w:t>年</w:t>
            </w:r>
          </w:p>
        </w:tc>
        <w:tc>
          <w:tcPr>
            <w:tcW w:w="742" w:type="pct"/>
            <w:tcBorders>
              <w:top w:val="single" w:sz="4" w:space="0" w:color="auto"/>
              <w:left w:val="single" w:sz="4" w:space="0" w:color="auto"/>
              <w:bottom w:val="single" w:sz="4" w:space="0" w:color="auto"/>
              <w:right w:val="single" w:sz="4" w:space="0" w:color="auto"/>
            </w:tcBorders>
          </w:tcPr>
          <w:p w:rsidR="00445313" w:rsidRPr="00950403" w:rsidRDefault="00445313" w:rsidP="006B45FC">
            <w:pPr>
              <w:pStyle w:val="ac"/>
              <w:spacing w:before="60" w:after="60"/>
              <w:ind w:right="113"/>
              <w:jc w:val="right"/>
              <w:rPr>
                <w:rFonts w:ascii="Time New Roman" w:eastAsia="SimHei" w:hAnsi="Time New Roman" w:hint="eastAsia"/>
              </w:rPr>
            </w:pPr>
            <w:r w:rsidRPr="00950403">
              <w:rPr>
                <w:rFonts w:ascii="Time New Roman" w:eastAsia="SimHei" w:hAnsi="Time New Roman"/>
                <w:b/>
              </w:rPr>
              <w:t>2000</w:t>
            </w:r>
            <w:r w:rsidRPr="00950403">
              <w:rPr>
                <w:rFonts w:ascii="Time New Roman" w:eastAsia="SimHei" w:hAnsi="Time New Roman" w:hint="eastAsia"/>
              </w:rPr>
              <w:t>年</w:t>
            </w:r>
          </w:p>
        </w:tc>
        <w:tc>
          <w:tcPr>
            <w:tcW w:w="742" w:type="pct"/>
            <w:tcBorders>
              <w:top w:val="single" w:sz="4" w:space="0" w:color="auto"/>
              <w:left w:val="single" w:sz="4" w:space="0" w:color="auto"/>
              <w:bottom w:val="single" w:sz="4" w:space="0" w:color="auto"/>
              <w:right w:val="single" w:sz="4" w:space="0" w:color="auto"/>
            </w:tcBorders>
          </w:tcPr>
          <w:p w:rsidR="00445313" w:rsidRPr="00950403" w:rsidRDefault="00445313" w:rsidP="006B45FC">
            <w:pPr>
              <w:pStyle w:val="ac"/>
              <w:spacing w:before="60" w:after="60"/>
              <w:ind w:right="113"/>
              <w:jc w:val="right"/>
              <w:rPr>
                <w:rFonts w:ascii="Time New Roman" w:eastAsia="SimHei" w:hAnsi="Time New Roman" w:hint="eastAsia"/>
              </w:rPr>
            </w:pPr>
            <w:r w:rsidRPr="00950403">
              <w:rPr>
                <w:rFonts w:ascii="Time New Roman" w:eastAsia="SimHei" w:hAnsi="Time New Roman"/>
                <w:b/>
              </w:rPr>
              <w:t>2001</w:t>
            </w:r>
            <w:r w:rsidRPr="00950403">
              <w:rPr>
                <w:rFonts w:ascii="Time New Roman" w:eastAsia="SimHei" w:hAnsi="Time New Roman" w:hint="eastAsia"/>
              </w:rPr>
              <w:t>年</w:t>
            </w:r>
          </w:p>
        </w:tc>
        <w:tc>
          <w:tcPr>
            <w:tcW w:w="742" w:type="pct"/>
            <w:tcBorders>
              <w:top w:val="single" w:sz="4" w:space="0" w:color="auto"/>
              <w:left w:val="single" w:sz="4" w:space="0" w:color="auto"/>
              <w:bottom w:val="single" w:sz="4" w:space="0" w:color="auto"/>
              <w:right w:val="single" w:sz="4" w:space="0" w:color="auto"/>
            </w:tcBorders>
          </w:tcPr>
          <w:p w:rsidR="00445313" w:rsidRPr="00950403" w:rsidRDefault="00445313" w:rsidP="006B45FC">
            <w:pPr>
              <w:pStyle w:val="ac"/>
              <w:spacing w:before="60" w:after="60"/>
              <w:ind w:right="113"/>
              <w:jc w:val="right"/>
              <w:rPr>
                <w:rFonts w:ascii="Time New Roman" w:eastAsia="SimHei" w:hAnsi="Time New Roman" w:hint="eastAsia"/>
              </w:rPr>
            </w:pPr>
            <w:r w:rsidRPr="00950403">
              <w:rPr>
                <w:rFonts w:ascii="Time New Roman" w:eastAsia="SimHei" w:hAnsi="Time New Roman"/>
                <w:b/>
              </w:rPr>
              <w:t>2002</w:t>
            </w:r>
            <w:r w:rsidRPr="00950403">
              <w:rPr>
                <w:rFonts w:ascii="Time New Roman" w:eastAsia="SimHei" w:hAnsi="Time New Roman" w:hint="eastAsia"/>
              </w:rPr>
              <w:t>年</w:t>
            </w:r>
          </w:p>
        </w:tc>
        <w:tc>
          <w:tcPr>
            <w:tcW w:w="742" w:type="pct"/>
            <w:tcBorders>
              <w:top w:val="single" w:sz="4" w:space="0" w:color="auto"/>
              <w:left w:val="single" w:sz="4" w:space="0" w:color="auto"/>
              <w:bottom w:val="single" w:sz="4" w:space="0" w:color="auto"/>
            </w:tcBorders>
          </w:tcPr>
          <w:p w:rsidR="00445313" w:rsidRPr="00950403" w:rsidRDefault="00445313" w:rsidP="006B45FC">
            <w:pPr>
              <w:pStyle w:val="ac"/>
              <w:spacing w:before="60" w:after="60"/>
              <w:ind w:right="113"/>
              <w:jc w:val="right"/>
              <w:rPr>
                <w:rFonts w:ascii="Time New Roman" w:eastAsia="SimHei" w:hAnsi="Time New Roman"/>
              </w:rPr>
            </w:pPr>
            <w:r w:rsidRPr="00950403">
              <w:rPr>
                <w:rFonts w:ascii="Time New Roman" w:eastAsia="SimHei" w:hAnsi="Time New Roman"/>
                <w:b/>
              </w:rPr>
              <w:t>2003</w:t>
            </w:r>
            <w:r w:rsidRPr="00950403">
              <w:rPr>
                <w:rFonts w:ascii="Time New Roman" w:eastAsia="SimHei" w:hAnsi="Time New Roman" w:hint="eastAsia"/>
              </w:rPr>
              <w:t>年</w:t>
            </w:r>
            <w:r w:rsidRPr="00950403">
              <w:rPr>
                <w:rFonts w:ascii="Time New Roman" w:eastAsia="SimHei" w:hAnsi="Time New Roman"/>
              </w:rPr>
              <w:t>(</w:t>
            </w:r>
            <w:r w:rsidRPr="00950403">
              <w:rPr>
                <w:rFonts w:ascii="Time New Roman" w:eastAsia="SimHei" w:hAnsi="Time New Roman"/>
                <w:b/>
              </w:rPr>
              <w:t>p</w:t>
            </w:r>
            <w:r w:rsidRPr="00950403">
              <w:rPr>
                <w:rFonts w:ascii="Time New Roman" w:eastAsia="SimHei" w:hAnsi="Time New Roman"/>
              </w:rPr>
              <w:t>)</w:t>
            </w:r>
          </w:p>
        </w:tc>
      </w:tr>
      <w:tr w:rsidR="00445313" w:rsidRPr="006B45FC" w:rsidTr="00F45DE5">
        <w:trPr>
          <w:jc w:val="center"/>
        </w:trPr>
        <w:tc>
          <w:tcPr>
            <w:tcW w:w="1291" w:type="pct"/>
            <w:tcBorders>
              <w:top w:val="single" w:sz="4" w:space="0" w:color="auto"/>
              <w:bottom w:val="nil"/>
              <w:right w:val="single" w:sz="4" w:space="0" w:color="auto"/>
            </w:tcBorders>
          </w:tcPr>
          <w:p w:rsidR="00445313" w:rsidRPr="006B45FC" w:rsidRDefault="00A4185A" w:rsidP="00A4185A">
            <w:pPr>
              <w:pStyle w:val="ac"/>
              <w:ind w:left="170"/>
              <w:rPr>
                <w:rFonts w:ascii="Time New Roman" w:eastAsia="SimHei" w:hAnsi="Time New Roman" w:hint="eastAsia"/>
              </w:rPr>
            </w:pPr>
            <w:r w:rsidRPr="006B45FC">
              <w:rPr>
                <w:rFonts w:ascii="Time New Roman" w:eastAsia="SimHei" w:hAnsi="Time New Roman" w:hint="eastAsia"/>
              </w:rPr>
              <w:t>合</w:t>
            </w:r>
            <w:r w:rsidRPr="006B45FC">
              <w:rPr>
                <w:rFonts w:ascii="Time New Roman" w:eastAsia="SimHei" w:hAnsi="Time New Roman" w:hint="eastAsia"/>
              </w:rPr>
              <w:t xml:space="preserve">  </w:t>
            </w:r>
            <w:r w:rsidR="00445313" w:rsidRPr="006B45FC">
              <w:rPr>
                <w:rFonts w:ascii="Time New Roman" w:eastAsia="SimHei" w:hAnsi="Time New Roman" w:hint="eastAsia"/>
              </w:rPr>
              <w:t>计</w:t>
            </w:r>
          </w:p>
        </w:tc>
        <w:tc>
          <w:tcPr>
            <w:tcW w:w="742" w:type="pct"/>
            <w:tcBorders>
              <w:top w:val="single" w:sz="4" w:space="0" w:color="auto"/>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5</w:t>
            </w:r>
            <w:r w:rsidRPr="006B45FC">
              <w:rPr>
                <w:rFonts w:ascii="Time New Roman" w:eastAsia="SimHei" w:hAnsi="Time New Roman"/>
              </w:rPr>
              <w:t xml:space="preserve"> </w:t>
            </w:r>
            <w:r w:rsidRPr="006B45FC">
              <w:rPr>
                <w:rFonts w:ascii="Time New Roman" w:eastAsia="SimHei" w:hAnsi="Time New Roman"/>
                <w:b/>
              </w:rPr>
              <w:t>035</w:t>
            </w:r>
            <w:r w:rsidRPr="006B45FC">
              <w:rPr>
                <w:rFonts w:ascii="Time New Roman" w:eastAsia="SimHei" w:hAnsi="Time New Roman"/>
              </w:rPr>
              <w:t xml:space="preserve"> </w:t>
            </w:r>
            <w:r w:rsidRPr="006B45FC">
              <w:rPr>
                <w:rFonts w:ascii="Time New Roman" w:eastAsia="SimHei" w:hAnsi="Time New Roman"/>
                <w:b/>
              </w:rPr>
              <w:t>535</w:t>
            </w:r>
          </w:p>
        </w:tc>
        <w:tc>
          <w:tcPr>
            <w:tcW w:w="742" w:type="pct"/>
            <w:tcBorders>
              <w:top w:val="single" w:sz="4" w:space="0" w:color="auto"/>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5</w:t>
            </w:r>
            <w:r w:rsidRPr="006B45FC">
              <w:rPr>
                <w:rFonts w:ascii="Time New Roman" w:eastAsia="SimHei" w:hAnsi="Time New Roman"/>
              </w:rPr>
              <w:t xml:space="preserve"> </w:t>
            </w:r>
            <w:r w:rsidRPr="006B45FC">
              <w:rPr>
                <w:rFonts w:ascii="Time New Roman" w:eastAsia="SimHei" w:hAnsi="Time New Roman"/>
                <w:b/>
              </w:rPr>
              <w:t>268</w:t>
            </w:r>
            <w:r w:rsidRPr="006B45FC">
              <w:rPr>
                <w:rFonts w:ascii="Time New Roman" w:eastAsia="SimHei" w:hAnsi="Time New Roman"/>
              </w:rPr>
              <w:t xml:space="preserve"> </w:t>
            </w:r>
            <w:r w:rsidRPr="006B45FC">
              <w:rPr>
                <w:rFonts w:ascii="Time New Roman" w:eastAsia="SimHei" w:hAnsi="Time New Roman"/>
                <w:b/>
              </w:rPr>
              <w:t>526</w:t>
            </w:r>
          </w:p>
        </w:tc>
        <w:tc>
          <w:tcPr>
            <w:tcW w:w="742" w:type="pct"/>
            <w:tcBorders>
              <w:top w:val="single" w:sz="4" w:space="0" w:color="auto"/>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5</w:t>
            </w:r>
            <w:r w:rsidRPr="006B45FC">
              <w:rPr>
                <w:rFonts w:ascii="Time New Roman" w:eastAsia="SimHei" w:hAnsi="Time New Roman"/>
              </w:rPr>
              <w:t xml:space="preserve"> </w:t>
            </w:r>
            <w:r w:rsidRPr="006B45FC">
              <w:rPr>
                <w:rFonts w:ascii="Time New Roman" w:eastAsia="SimHei" w:hAnsi="Time New Roman"/>
                <w:b/>
              </w:rPr>
              <w:t>148</w:t>
            </w:r>
            <w:r w:rsidRPr="006B45FC">
              <w:rPr>
                <w:rFonts w:ascii="Time New Roman" w:eastAsia="SimHei" w:hAnsi="Time New Roman"/>
              </w:rPr>
              <w:t xml:space="preserve"> </w:t>
            </w:r>
            <w:r w:rsidRPr="006B45FC">
              <w:rPr>
                <w:rFonts w:ascii="Time New Roman" w:eastAsia="SimHei" w:hAnsi="Time New Roman"/>
                <w:b/>
              </w:rPr>
              <w:t>771</w:t>
            </w:r>
          </w:p>
        </w:tc>
        <w:tc>
          <w:tcPr>
            <w:tcW w:w="742" w:type="pct"/>
            <w:tcBorders>
              <w:top w:val="single" w:sz="4" w:space="0" w:color="auto"/>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5</w:t>
            </w:r>
            <w:r w:rsidRPr="006B45FC">
              <w:rPr>
                <w:rFonts w:ascii="Time New Roman" w:eastAsia="SimHei" w:hAnsi="Time New Roman"/>
              </w:rPr>
              <w:t xml:space="preserve"> </w:t>
            </w:r>
            <w:r w:rsidRPr="006B45FC">
              <w:rPr>
                <w:rFonts w:ascii="Time New Roman" w:eastAsia="SimHei" w:hAnsi="Time New Roman"/>
                <w:b/>
              </w:rPr>
              <w:t>330</w:t>
            </w:r>
            <w:r w:rsidRPr="006B45FC">
              <w:rPr>
                <w:rFonts w:ascii="Time New Roman" w:eastAsia="SimHei" w:hAnsi="Time New Roman"/>
              </w:rPr>
              <w:t xml:space="preserve"> </w:t>
            </w:r>
            <w:r w:rsidRPr="006B45FC">
              <w:rPr>
                <w:rFonts w:ascii="Time New Roman" w:eastAsia="SimHei" w:hAnsi="Time New Roman"/>
                <w:b/>
              </w:rPr>
              <w:t>045</w:t>
            </w:r>
          </w:p>
        </w:tc>
        <w:tc>
          <w:tcPr>
            <w:tcW w:w="742" w:type="pct"/>
            <w:tcBorders>
              <w:top w:val="single" w:sz="4" w:space="0" w:color="auto"/>
              <w:left w:val="single" w:sz="4" w:space="0" w:color="auto"/>
              <w:bottom w:val="nil"/>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5</w:t>
            </w:r>
            <w:r w:rsidRPr="006B45FC">
              <w:rPr>
                <w:rFonts w:ascii="Time New Roman" w:eastAsia="SimHei" w:hAnsi="Time New Roman"/>
              </w:rPr>
              <w:t xml:space="preserve"> </w:t>
            </w:r>
            <w:r w:rsidRPr="006B45FC">
              <w:rPr>
                <w:rFonts w:ascii="Time New Roman" w:eastAsia="SimHei" w:hAnsi="Time New Roman"/>
                <w:b/>
              </w:rPr>
              <w:t>647</w:t>
            </w:r>
            <w:r w:rsidRPr="006B45FC">
              <w:rPr>
                <w:rFonts w:ascii="Time New Roman" w:eastAsia="SimHei" w:hAnsi="Time New Roman"/>
              </w:rPr>
              <w:t xml:space="preserve"> </w:t>
            </w:r>
            <w:r w:rsidRPr="006B45FC">
              <w:rPr>
                <w:rFonts w:ascii="Time New Roman" w:eastAsia="SimHei" w:hAnsi="Time New Roman"/>
                <w:b/>
              </w:rPr>
              <w:t>224</w:t>
            </w:r>
          </w:p>
        </w:tc>
      </w:tr>
      <w:tr w:rsidR="00445313" w:rsidRPr="00445313" w:rsidTr="00F45DE5">
        <w:trPr>
          <w:jc w:val="center"/>
        </w:trPr>
        <w:tc>
          <w:tcPr>
            <w:tcW w:w="1291" w:type="pct"/>
            <w:tcBorders>
              <w:top w:val="nil"/>
              <w:right w:val="single" w:sz="4" w:space="0" w:color="auto"/>
            </w:tcBorders>
          </w:tcPr>
          <w:p w:rsidR="00445313" w:rsidRPr="00445313" w:rsidRDefault="00445313" w:rsidP="00A4185A">
            <w:pPr>
              <w:pStyle w:val="ac"/>
              <w:ind w:left="170"/>
              <w:rPr>
                <w:rFonts w:hint="eastAsia"/>
              </w:rPr>
            </w:pPr>
            <w:r w:rsidRPr="00445313">
              <w:rPr>
                <w:rFonts w:hint="eastAsia"/>
              </w:rPr>
              <w:t>非工作年龄</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1 150 005</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1 239 406</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1 257 797</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1 331 849</w:t>
            </w:r>
          </w:p>
        </w:tc>
        <w:tc>
          <w:tcPr>
            <w:tcW w:w="742" w:type="pct"/>
            <w:tcBorders>
              <w:top w:val="nil"/>
              <w:left w:val="single" w:sz="4" w:space="0" w:color="auto"/>
            </w:tcBorders>
          </w:tcPr>
          <w:p w:rsidR="00445313" w:rsidRPr="00445313" w:rsidRDefault="00445313" w:rsidP="006B45FC">
            <w:pPr>
              <w:pStyle w:val="ac"/>
              <w:ind w:right="113"/>
              <w:jc w:val="right"/>
            </w:pPr>
            <w:r w:rsidRPr="00445313">
              <w:t>1 463 283</w:t>
            </w:r>
          </w:p>
        </w:tc>
      </w:tr>
      <w:tr w:rsidR="00445313" w:rsidRPr="00445313" w:rsidTr="00F45DE5">
        <w:trPr>
          <w:jc w:val="center"/>
        </w:trPr>
        <w:tc>
          <w:tcPr>
            <w:tcW w:w="1291" w:type="pct"/>
            <w:tcBorders>
              <w:right w:val="single" w:sz="4" w:space="0" w:color="auto"/>
            </w:tcBorders>
          </w:tcPr>
          <w:p w:rsidR="00445313" w:rsidRPr="00445313" w:rsidRDefault="00445313" w:rsidP="00A4185A">
            <w:pPr>
              <w:pStyle w:val="ac"/>
              <w:ind w:left="170"/>
              <w:rPr>
                <w:rFonts w:hint="eastAsia"/>
              </w:rPr>
            </w:pPr>
            <w:r w:rsidRPr="00445313">
              <w:rPr>
                <w:rFonts w:hint="eastAsia"/>
              </w:rPr>
              <w:t>工作年龄</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3 885 530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4 029 120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3 890 974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3 998 196</w:t>
            </w:r>
          </w:p>
        </w:tc>
        <w:tc>
          <w:tcPr>
            <w:tcW w:w="742" w:type="pct"/>
            <w:tcBorders>
              <w:left w:val="single" w:sz="4" w:space="0" w:color="auto"/>
            </w:tcBorders>
          </w:tcPr>
          <w:p w:rsidR="00445313" w:rsidRPr="00445313" w:rsidRDefault="00445313" w:rsidP="006B45FC">
            <w:pPr>
              <w:pStyle w:val="ac"/>
              <w:ind w:right="113"/>
              <w:jc w:val="right"/>
            </w:pPr>
            <w:r w:rsidRPr="00445313">
              <w:t>4 183 941</w:t>
            </w:r>
          </w:p>
        </w:tc>
      </w:tr>
      <w:tr w:rsidR="00445313" w:rsidRPr="00445313" w:rsidTr="00F45DE5">
        <w:trPr>
          <w:jc w:val="center"/>
        </w:trPr>
        <w:tc>
          <w:tcPr>
            <w:tcW w:w="1291" w:type="pct"/>
            <w:tcBorders>
              <w:right w:val="single" w:sz="4" w:space="0" w:color="auto"/>
            </w:tcBorders>
          </w:tcPr>
          <w:p w:rsidR="00445313" w:rsidRPr="00445313" w:rsidRDefault="00445313" w:rsidP="00A4185A">
            <w:pPr>
              <w:pStyle w:val="ac"/>
              <w:ind w:left="170"/>
              <w:rPr>
                <w:rFonts w:hint="eastAsia"/>
              </w:rPr>
            </w:pPr>
            <w:r w:rsidRPr="00445313">
              <w:rPr>
                <w:rFonts w:hint="eastAsia"/>
              </w:rPr>
              <w:t>有经济活动</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2 173 700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2 259 792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2 356 504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2 320 060</w:t>
            </w:r>
          </w:p>
        </w:tc>
        <w:tc>
          <w:tcPr>
            <w:tcW w:w="742" w:type="pct"/>
            <w:tcBorders>
              <w:left w:val="single" w:sz="4" w:space="0" w:color="auto"/>
            </w:tcBorders>
          </w:tcPr>
          <w:p w:rsidR="00445313" w:rsidRPr="00445313" w:rsidRDefault="00445313" w:rsidP="006B45FC">
            <w:pPr>
              <w:pStyle w:val="ac"/>
              <w:ind w:right="113"/>
              <w:jc w:val="right"/>
            </w:pPr>
            <w:r w:rsidRPr="00445313">
              <w:t>2 528 507</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就业</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2 017 044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2 091 175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2 156 250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2 118 436</w:t>
            </w:r>
          </w:p>
        </w:tc>
        <w:tc>
          <w:tcPr>
            <w:tcW w:w="742" w:type="pct"/>
            <w:tcBorders>
              <w:left w:val="single" w:sz="4" w:space="0" w:color="auto"/>
            </w:tcBorders>
          </w:tcPr>
          <w:p w:rsidR="00445313" w:rsidRPr="00445313" w:rsidRDefault="00445313" w:rsidP="006B45FC">
            <w:pPr>
              <w:pStyle w:val="ac"/>
              <w:ind w:right="113"/>
              <w:jc w:val="right"/>
            </w:pPr>
            <w:r w:rsidRPr="00445313">
              <w:t>2 296 737</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失业</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156 656</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168 617</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200 254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201 624</w:t>
            </w:r>
          </w:p>
        </w:tc>
        <w:tc>
          <w:tcPr>
            <w:tcW w:w="742" w:type="pct"/>
            <w:tcBorders>
              <w:left w:val="single" w:sz="4" w:space="0" w:color="auto"/>
            </w:tcBorders>
          </w:tcPr>
          <w:p w:rsidR="00445313" w:rsidRPr="00445313" w:rsidRDefault="00445313" w:rsidP="006B45FC">
            <w:pPr>
              <w:pStyle w:val="ac"/>
              <w:ind w:right="113"/>
              <w:jc w:val="right"/>
            </w:pPr>
            <w:r w:rsidRPr="00445313">
              <w:t>231 770</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冗员</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102 580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129 464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160 174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162 890</w:t>
            </w:r>
          </w:p>
        </w:tc>
        <w:tc>
          <w:tcPr>
            <w:tcW w:w="742" w:type="pct"/>
            <w:tcBorders>
              <w:left w:val="single" w:sz="4" w:space="0" w:color="auto"/>
            </w:tcBorders>
          </w:tcPr>
          <w:p w:rsidR="00445313" w:rsidRPr="00445313" w:rsidRDefault="00445313" w:rsidP="006B45FC">
            <w:pPr>
              <w:pStyle w:val="ac"/>
              <w:ind w:right="113"/>
              <w:jc w:val="right"/>
            </w:pPr>
            <w:r w:rsidRPr="00445313">
              <w:t>168 407</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正在找工作</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54 076</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39 153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40 080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38 734</w:t>
            </w:r>
          </w:p>
        </w:tc>
        <w:tc>
          <w:tcPr>
            <w:tcW w:w="742" w:type="pct"/>
            <w:tcBorders>
              <w:left w:val="single" w:sz="4" w:space="0" w:color="auto"/>
            </w:tcBorders>
          </w:tcPr>
          <w:p w:rsidR="00445313" w:rsidRPr="00445313" w:rsidRDefault="00445313" w:rsidP="006B45FC">
            <w:pPr>
              <w:pStyle w:val="ac"/>
              <w:ind w:right="113"/>
              <w:jc w:val="right"/>
            </w:pPr>
            <w:r w:rsidRPr="00445313">
              <w:t>63 363</w:t>
            </w:r>
          </w:p>
        </w:tc>
      </w:tr>
      <w:tr w:rsidR="00445313" w:rsidRPr="00445313" w:rsidTr="00F45DE5">
        <w:trPr>
          <w:jc w:val="center"/>
        </w:trPr>
        <w:tc>
          <w:tcPr>
            <w:tcW w:w="1291" w:type="pct"/>
            <w:tcBorders>
              <w:right w:val="single" w:sz="4" w:space="0" w:color="auto"/>
            </w:tcBorders>
          </w:tcPr>
          <w:p w:rsidR="00445313" w:rsidRPr="00445313" w:rsidRDefault="00445313" w:rsidP="00A4185A">
            <w:pPr>
              <w:pStyle w:val="ac"/>
              <w:ind w:left="170"/>
              <w:rPr>
                <w:rFonts w:hint="eastAsia"/>
              </w:rPr>
            </w:pPr>
            <w:r w:rsidRPr="00445313">
              <w:rPr>
                <w:rFonts w:hint="eastAsia"/>
              </w:rPr>
              <w:t>无经济活动</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1 711 830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1 769 328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1 534 470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1 678 136</w:t>
            </w:r>
          </w:p>
        </w:tc>
        <w:tc>
          <w:tcPr>
            <w:tcW w:w="742" w:type="pct"/>
            <w:tcBorders>
              <w:left w:val="single" w:sz="4" w:space="0" w:color="auto"/>
            </w:tcBorders>
          </w:tcPr>
          <w:p w:rsidR="00445313" w:rsidRPr="00445313" w:rsidRDefault="00445313" w:rsidP="006B45FC">
            <w:pPr>
              <w:pStyle w:val="ac"/>
              <w:ind w:right="113"/>
              <w:jc w:val="right"/>
            </w:pPr>
            <w:r w:rsidRPr="00445313">
              <w:t>1 655 434</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临时工作</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511 347</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597 853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574 734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517 397</w:t>
            </w:r>
          </w:p>
        </w:tc>
        <w:tc>
          <w:tcPr>
            <w:tcW w:w="742" w:type="pct"/>
            <w:tcBorders>
              <w:left w:val="single" w:sz="4" w:space="0" w:color="auto"/>
            </w:tcBorders>
          </w:tcPr>
          <w:p w:rsidR="00445313" w:rsidRPr="00445313" w:rsidRDefault="00445313" w:rsidP="006B45FC">
            <w:pPr>
              <w:pStyle w:val="ac"/>
              <w:ind w:right="113"/>
              <w:jc w:val="right"/>
            </w:pPr>
            <w:r w:rsidRPr="00445313">
              <w:t>495 276</w:t>
            </w:r>
          </w:p>
        </w:tc>
      </w:tr>
      <w:tr w:rsidR="00445313" w:rsidRPr="00445313" w:rsidTr="00F45DE5">
        <w:trPr>
          <w:jc w:val="center"/>
        </w:trPr>
        <w:tc>
          <w:tcPr>
            <w:tcW w:w="1291" w:type="pct"/>
            <w:tcBorders>
              <w:bottom w:val="nil"/>
              <w:right w:val="single" w:sz="4" w:space="0" w:color="auto"/>
            </w:tcBorders>
          </w:tcPr>
          <w:p w:rsidR="00445313" w:rsidRPr="00445313" w:rsidRDefault="00445313" w:rsidP="00950403">
            <w:pPr>
              <w:pStyle w:val="ac"/>
              <w:ind w:left="340"/>
              <w:rPr>
                <w:rFonts w:hint="eastAsia"/>
              </w:rPr>
            </w:pPr>
            <w:r w:rsidRPr="00445313">
              <w:rPr>
                <w:rFonts w:hint="eastAsia"/>
              </w:rPr>
              <w:t>长期工作</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1 200 483</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1 171 475</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959 736</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1 160 739</w:t>
            </w:r>
          </w:p>
        </w:tc>
        <w:tc>
          <w:tcPr>
            <w:tcW w:w="742" w:type="pct"/>
            <w:tcBorders>
              <w:left w:val="single" w:sz="4" w:space="0" w:color="auto"/>
              <w:bottom w:val="nil"/>
            </w:tcBorders>
          </w:tcPr>
          <w:p w:rsidR="00445313" w:rsidRPr="00445313" w:rsidRDefault="00445313" w:rsidP="006B45FC">
            <w:pPr>
              <w:pStyle w:val="ac"/>
              <w:ind w:right="113"/>
              <w:jc w:val="right"/>
            </w:pPr>
            <w:r w:rsidRPr="00445313">
              <w:t>1 160 158</w:t>
            </w:r>
          </w:p>
        </w:tc>
      </w:tr>
      <w:tr w:rsidR="00445313" w:rsidRPr="006B45FC" w:rsidTr="00F45DE5">
        <w:trPr>
          <w:jc w:val="center"/>
        </w:trPr>
        <w:tc>
          <w:tcPr>
            <w:tcW w:w="1291" w:type="pct"/>
            <w:tcBorders>
              <w:top w:val="nil"/>
              <w:bottom w:val="nil"/>
              <w:right w:val="single" w:sz="4" w:space="0" w:color="auto"/>
            </w:tcBorders>
          </w:tcPr>
          <w:p w:rsidR="00445313" w:rsidRPr="006B45FC" w:rsidRDefault="00445313" w:rsidP="00A4185A">
            <w:pPr>
              <w:pStyle w:val="ac"/>
              <w:ind w:left="170"/>
              <w:rPr>
                <w:rFonts w:ascii="Time New Roman" w:eastAsia="SimHei" w:hAnsi="Time New Roman" w:hint="eastAsia"/>
              </w:rPr>
            </w:pPr>
            <w:r w:rsidRPr="006B45FC">
              <w:rPr>
                <w:rFonts w:ascii="Time New Roman" w:eastAsia="SimHei" w:hAnsi="Time New Roman" w:hint="eastAsia"/>
              </w:rPr>
              <w:t>男</w:t>
            </w:r>
            <w:r w:rsidR="00A4185A" w:rsidRPr="006B45FC">
              <w:rPr>
                <w:rFonts w:ascii="Time New Roman" w:eastAsia="SimHei" w:hAnsi="Time New Roman" w:hint="eastAsia"/>
              </w:rPr>
              <w:t xml:space="preserve">  </w:t>
            </w:r>
            <w:r w:rsidRPr="006B45FC">
              <w:rPr>
                <w:rFonts w:ascii="Time New Roman" w:eastAsia="SimHei" w:hAnsi="Time New Roman" w:hint="eastAsia"/>
              </w:rPr>
              <w:t>性</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479</w:t>
            </w:r>
            <w:r w:rsidRPr="006B45FC">
              <w:rPr>
                <w:rFonts w:ascii="Time New Roman" w:eastAsia="SimHei" w:hAnsi="Time New Roman"/>
              </w:rPr>
              <w:t xml:space="preserve"> </w:t>
            </w:r>
            <w:r w:rsidRPr="006B45FC">
              <w:rPr>
                <w:rFonts w:ascii="Time New Roman" w:eastAsia="SimHei" w:hAnsi="Time New Roman"/>
                <w:b/>
              </w:rPr>
              <w:t>023</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543</w:t>
            </w:r>
            <w:r w:rsidRPr="006B45FC">
              <w:rPr>
                <w:rFonts w:ascii="Time New Roman" w:eastAsia="SimHei" w:hAnsi="Time New Roman"/>
              </w:rPr>
              <w:t xml:space="preserve"> </w:t>
            </w:r>
            <w:r w:rsidRPr="006B45FC">
              <w:rPr>
                <w:rFonts w:ascii="Time New Roman" w:eastAsia="SimHei" w:hAnsi="Time New Roman"/>
                <w:b/>
              </w:rPr>
              <w:t>702</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492</w:t>
            </w:r>
            <w:r w:rsidRPr="006B45FC">
              <w:rPr>
                <w:rFonts w:ascii="Time New Roman" w:eastAsia="SimHei" w:hAnsi="Time New Roman"/>
              </w:rPr>
              <w:t xml:space="preserve"> </w:t>
            </w:r>
            <w:r w:rsidRPr="006B45FC">
              <w:rPr>
                <w:rFonts w:ascii="Time New Roman" w:eastAsia="SimHei" w:hAnsi="Time New Roman"/>
                <w:b/>
              </w:rPr>
              <w:t>765</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615</w:t>
            </w:r>
            <w:r w:rsidRPr="006B45FC">
              <w:rPr>
                <w:rFonts w:ascii="Time New Roman" w:eastAsia="SimHei" w:hAnsi="Time New Roman"/>
              </w:rPr>
              <w:t xml:space="preserve"> </w:t>
            </w:r>
            <w:r w:rsidRPr="006B45FC">
              <w:rPr>
                <w:rFonts w:ascii="Time New Roman" w:eastAsia="SimHei" w:hAnsi="Time New Roman"/>
                <w:b/>
              </w:rPr>
              <w:t>698</w:t>
            </w:r>
          </w:p>
        </w:tc>
        <w:tc>
          <w:tcPr>
            <w:tcW w:w="742" w:type="pct"/>
            <w:tcBorders>
              <w:top w:val="nil"/>
              <w:left w:val="single" w:sz="4" w:space="0" w:color="auto"/>
              <w:bottom w:val="nil"/>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766</w:t>
            </w:r>
            <w:r w:rsidRPr="006B45FC">
              <w:rPr>
                <w:rFonts w:ascii="Time New Roman" w:eastAsia="SimHei" w:hAnsi="Time New Roman"/>
              </w:rPr>
              <w:t xml:space="preserve"> </w:t>
            </w:r>
            <w:r w:rsidRPr="006B45FC">
              <w:rPr>
                <w:rFonts w:ascii="Time New Roman" w:eastAsia="SimHei" w:hAnsi="Time New Roman"/>
                <w:b/>
              </w:rPr>
              <w:t>529</w:t>
            </w:r>
          </w:p>
        </w:tc>
      </w:tr>
      <w:tr w:rsidR="00445313" w:rsidRPr="00445313" w:rsidTr="00F45DE5">
        <w:trPr>
          <w:jc w:val="center"/>
        </w:trPr>
        <w:tc>
          <w:tcPr>
            <w:tcW w:w="1291" w:type="pct"/>
            <w:tcBorders>
              <w:top w:val="nil"/>
              <w:right w:val="single" w:sz="4" w:space="0" w:color="auto"/>
            </w:tcBorders>
          </w:tcPr>
          <w:p w:rsidR="00445313" w:rsidRPr="00445313" w:rsidRDefault="00445313" w:rsidP="00950403">
            <w:pPr>
              <w:pStyle w:val="ac"/>
              <w:ind w:left="170"/>
              <w:rPr>
                <w:rFonts w:hint="eastAsia"/>
              </w:rPr>
            </w:pPr>
            <w:r w:rsidRPr="00445313">
              <w:rPr>
                <w:rFonts w:hint="eastAsia"/>
              </w:rPr>
              <w:t>非工作年龄</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595 991</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643 450</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645 945</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692 425</w:t>
            </w:r>
          </w:p>
        </w:tc>
        <w:tc>
          <w:tcPr>
            <w:tcW w:w="742" w:type="pct"/>
            <w:tcBorders>
              <w:top w:val="nil"/>
              <w:left w:val="single" w:sz="4" w:space="0" w:color="auto"/>
            </w:tcBorders>
          </w:tcPr>
          <w:p w:rsidR="00445313" w:rsidRPr="00445313" w:rsidRDefault="00445313" w:rsidP="006B45FC">
            <w:pPr>
              <w:pStyle w:val="ac"/>
              <w:ind w:right="113"/>
              <w:jc w:val="right"/>
            </w:pPr>
            <w:r w:rsidRPr="00445313">
              <w:t>756 028</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170"/>
              <w:rPr>
                <w:rFonts w:hint="eastAsia"/>
              </w:rPr>
            </w:pPr>
            <w:r w:rsidRPr="00445313">
              <w:rPr>
                <w:rFonts w:hint="eastAsia"/>
              </w:rPr>
              <w:t>工作年龄</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1 883 032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1 900 252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1 846 820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1 923 273</w:t>
            </w:r>
          </w:p>
        </w:tc>
        <w:tc>
          <w:tcPr>
            <w:tcW w:w="742" w:type="pct"/>
            <w:tcBorders>
              <w:left w:val="single" w:sz="4" w:space="0" w:color="auto"/>
            </w:tcBorders>
          </w:tcPr>
          <w:p w:rsidR="00445313" w:rsidRPr="00445313" w:rsidRDefault="00445313" w:rsidP="006B45FC">
            <w:pPr>
              <w:pStyle w:val="ac"/>
              <w:ind w:right="113"/>
              <w:jc w:val="right"/>
            </w:pPr>
            <w:r w:rsidRPr="00445313">
              <w:t>2 010 501</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170"/>
              <w:rPr>
                <w:rFonts w:hint="eastAsia"/>
              </w:rPr>
            </w:pPr>
            <w:r w:rsidRPr="00445313">
              <w:rPr>
                <w:rFonts w:hint="eastAsia"/>
              </w:rPr>
              <w:t>有经济活动</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1 204 577</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1 245 117</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1 256 778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1 258 504</w:t>
            </w:r>
          </w:p>
        </w:tc>
        <w:tc>
          <w:tcPr>
            <w:tcW w:w="742" w:type="pct"/>
            <w:tcBorders>
              <w:left w:val="single" w:sz="4" w:space="0" w:color="auto"/>
            </w:tcBorders>
          </w:tcPr>
          <w:p w:rsidR="00445313" w:rsidRPr="00445313" w:rsidRDefault="00445313" w:rsidP="006B45FC">
            <w:pPr>
              <w:pStyle w:val="ac"/>
              <w:ind w:right="113"/>
              <w:jc w:val="right"/>
            </w:pPr>
            <w:r w:rsidRPr="00445313">
              <w:t>1 365 843</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就业</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1 130 212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1 167 692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1 162 875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1 166 458</w:t>
            </w:r>
          </w:p>
        </w:tc>
        <w:tc>
          <w:tcPr>
            <w:tcW w:w="742" w:type="pct"/>
            <w:tcBorders>
              <w:left w:val="single" w:sz="4" w:space="0" w:color="auto"/>
            </w:tcBorders>
          </w:tcPr>
          <w:p w:rsidR="00445313" w:rsidRPr="00445313" w:rsidRDefault="00445313" w:rsidP="006B45FC">
            <w:pPr>
              <w:pStyle w:val="ac"/>
              <w:ind w:right="113"/>
              <w:jc w:val="right"/>
            </w:pPr>
            <w:r w:rsidRPr="00445313">
              <w:t>1 270 606</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失业</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74 365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77 425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93 903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92 046</w:t>
            </w:r>
          </w:p>
        </w:tc>
        <w:tc>
          <w:tcPr>
            <w:tcW w:w="742" w:type="pct"/>
            <w:tcBorders>
              <w:left w:val="single" w:sz="4" w:space="0" w:color="auto"/>
            </w:tcBorders>
          </w:tcPr>
          <w:p w:rsidR="00445313" w:rsidRPr="00445313" w:rsidRDefault="00445313" w:rsidP="006B45FC">
            <w:pPr>
              <w:pStyle w:val="ac"/>
              <w:ind w:right="113"/>
              <w:jc w:val="right"/>
            </w:pPr>
            <w:r w:rsidRPr="00445313">
              <w:t>95 237</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冗员</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56 253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60 255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79 039</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76 181</w:t>
            </w:r>
          </w:p>
        </w:tc>
        <w:tc>
          <w:tcPr>
            <w:tcW w:w="742" w:type="pct"/>
            <w:tcBorders>
              <w:left w:val="single" w:sz="4" w:space="0" w:color="auto"/>
            </w:tcBorders>
          </w:tcPr>
          <w:p w:rsidR="00445313" w:rsidRPr="00445313" w:rsidRDefault="00445313" w:rsidP="006B45FC">
            <w:pPr>
              <w:pStyle w:val="ac"/>
              <w:ind w:right="113"/>
              <w:jc w:val="right"/>
            </w:pPr>
            <w:r w:rsidRPr="00445313">
              <w:t>71 366</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正在找工作</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18 112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17 170</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14 864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15 865</w:t>
            </w:r>
          </w:p>
        </w:tc>
        <w:tc>
          <w:tcPr>
            <w:tcW w:w="742" w:type="pct"/>
            <w:tcBorders>
              <w:left w:val="single" w:sz="4" w:space="0" w:color="auto"/>
            </w:tcBorders>
          </w:tcPr>
          <w:p w:rsidR="00445313" w:rsidRPr="00445313" w:rsidRDefault="00445313" w:rsidP="006B45FC">
            <w:pPr>
              <w:pStyle w:val="ac"/>
              <w:ind w:right="113"/>
              <w:jc w:val="right"/>
            </w:pPr>
            <w:r w:rsidRPr="00445313">
              <w:t>23 871</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170"/>
              <w:rPr>
                <w:rFonts w:hint="eastAsia"/>
              </w:rPr>
            </w:pPr>
            <w:r w:rsidRPr="00445313">
              <w:rPr>
                <w:rFonts w:hint="eastAsia"/>
              </w:rPr>
              <w:t>无经济活动</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678 455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655 135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590 042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664 769</w:t>
            </w:r>
          </w:p>
        </w:tc>
        <w:tc>
          <w:tcPr>
            <w:tcW w:w="742" w:type="pct"/>
            <w:tcBorders>
              <w:left w:val="single" w:sz="4" w:space="0" w:color="auto"/>
            </w:tcBorders>
          </w:tcPr>
          <w:p w:rsidR="00445313" w:rsidRPr="00445313" w:rsidRDefault="00445313" w:rsidP="006B45FC">
            <w:pPr>
              <w:pStyle w:val="ac"/>
              <w:ind w:right="113"/>
              <w:jc w:val="right"/>
            </w:pPr>
            <w:r w:rsidRPr="00445313">
              <w:t>644 658</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临时工作</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165 661</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160 528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187 738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156 333</w:t>
            </w:r>
          </w:p>
        </w:tc>
        <w:tc>
          <w:tcPr>
            <w:tcW w:w="742" w:type="pct"/>
            <w:tcBorders>
              <w:left w:val="single" w:sz="4" w:space="0" w:color="auto"/>
            </w:tcBorders>
          </w:tcPr>
          <w:p w:rsidR="00445313" w:rsidRPr="00445313" w:rsidRDefault="00445313" w:rsidP="006B45FC">
            <w:pPr>
              <w:pStyle w:val="ac"/>
              <w:ind w:right="113"/>
              <w:jc w:val="right"/>
            </w:pPr>
            <w:r w:rsidRPr="00445313">
              <w:t>153 177</w:t>
            </w:r>
          </w:p>
        </w:tc>
      </w:tr>
      <w:tr w:rsidR="00445313" w:rsidRPr="00445313" w:rsidTr="00F45DE5">
        <w:trPr>
          <w:jc w:val="center"/>
        </w:trPr>
        <w:tc>
          <w:tcPr>
            <w:tcW w:w="1291" w:type="pct"/>
            <w:tcBorders>
              <w:bottom w:val="nil"/>
              <w:right w:val="single" w:sz="4" w:space="0" w:color="auto"/>
            </w:tcBorders>
          </w:tcPr>
          <w:p w:rsidR="00445313" w:rsidRPr="00445313" w:rsidRDefault="00445313" w:rsidP="00950403">
            <w:pPr>
              <w:pStyle w:val="ac"/>
              <w:ind w:left="340"/>
              <w:rPr>
                <w:rFonts w:hint="eastAsia"/>
              </w:rPr>
            </w:pPr>
            <w:r w:rsidRPr="00445313">
              <w:rPr>
                <w:rFonts w:hint="eastAsia"/>
              </w:rPr>
              <w:t>长期工作</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512 794</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494 607</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402 304</w:t>
            </w:r>
          </w:p>
        </w:tc>
        <w:tc>
          <w:tcPr>
            <w:tcW w:w="742" w:type="pct"/>
            <w:tcBorders>
              <w:left w:val="single" w:sz="4" w:space="0" w:color="auto"/>
              <w:bottom w:val="nil"/>
              <w:right w:val="single" w:sz="4" w:space="0" w:color="auto"/>
            </w:tcBorders>
          </w:tcPr>
          <w:p w:rsidR="00445313" w:rsidRPr="00445313" w:rsidRDefault="00445313" w:rsidP="006B45FC">
            <w:pPr>
              <w:pStyle w:val="ac"/>
              <w:ind w:right="113"/>
              <w:jc w:val="right"/>
            </w:pPr>
            <w:r w:rsidRPr="00445313">
              <w:t>508 436</w:t>
            </w:r>
          </w:p>
        </w:tc>
        <w:tc>
          <w:tcPr>
            <w:tcW w:w="742" w:type="pct"/>
            <w:tcBorders>
              <w:left w:val="single" w:sz="4" w:space="0" w:color="auto"/>
              <w:bottom w:val="nil"/>
            </w:tcBorders>
          </w:tcPr>
          <w:p w:rsidR="00445313" w:rsidRPr="00445313" w:rsidRDefault="00445313" w:rsidP="006B45FC">
            <w:pPr>
              <w:pStyle w:val="ac"/>
              <w:ind w:right="113"/>
              <w:jc w:val="right"/>
            </w:pPr>
            <w:r w:rsidRPr="00445313">
              <w:t>491 481</w:t>
            </w:r>
          </w:p>
        </w:tc>
      </w:tr>
      <w:tr w:rsidR="00445313" w:rsidRPr="006B45FC" w:rsidTr="00F45DE5">
        <w:trPr>
          <w:jc w:val="center"/>
        </w:trPr>
        <w:tc>
          <w:tcPr>
            <w:tcW w:w="1291" w:type="pct"/>
            <w:tcBorders>
              <w:top w:val="nil"/>
              <w:bottom w:val="nil"/>
              <w:right w:val="single" w:sz="4" w:space="0" w:color="auto"/>
            </w:tcBorders>
          </w:tcPr>
          <w:p w:rsidR="00445313" w:rsidRPr="006B45FC" w:rsidRDefault="00445313" w:rsidP="00950403">
            <w:pPr>
              <w:pStyle w:val="ac"/>
              <w:ind w:left="170"/>
              <w:rPr>
                <w:rFonts w:ascii="Time New Roman" w:eastAsia="SimHei" w:hAnsi="Time New Roman" w:hint="eastAsia"/>
              </w:rPr>
            </w:pPr>
            <w:r w:rsidRPr="006B45FC">
              <w:rPr>
                <w:rFonts w:ascii="Time New Roman" w:eastAsia="SimHei" w:hAnsi="Time New Roman" w:hint="eastAsia"/>
              </w:rPr>
              <w:t>女</w:t>
            </w:r>
            <w:r w:rsidR="00A4185A" w:rsidRPr="006B45FC">
              <w:rPr>
                <w:rFonts w:ascii="Time New Roman" w:eastAsia="SimHei" w:hAnsi="Time New Roman" w:hint="eastAsia"/>
              </w:rPr>
              <w:t xml:space="preserve">  </w:t>
            </w:r>
            <w:r w:rsidRPr="006B45FC">
              <w:rPr>
                <w:rFonts w:ascii="Time New Roman" w:eastAsia="SimHei" w:hAnsi="Time New Roman" w:hint="eastAsia"/>
              </w:rPr>
              <w:t>性</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556</w:t>
            </w:r>
            <w:r w:rsidRPr="006B45FC">
              <w:rPr>
                <w:rFonts w:ascii="Time New Roman" w:eastAsia="SimHei" w:hAnsi="Time New Roman"/>
              </w:rPr>
              <w:t xml:space="preserve"> </w:t>
            </w:r>
            <w:r w:rsidRPr="006B45FC">
              <w:rPr>
                <w:rFonts w:ascii="Time New Roman" w:eastAsia="SimHei" w:hAnsi="Time New Roman"/>
                <w:b/>
              </w:rPr>
              <w:t>512</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724</w:t>
            </w:r>
            <w:r w:rsidRPr="006B45FC">
              <w:rPr>
                <w:rFonts w:ascii="Time New Roman" w:eastAsia="SimHei" w:hAnsi="Time New Roman"/>
              </w:rPr>
              <w:t xml:space="preserve"> </w:t>
            </w:r>
            <w:r w:rsidRPr="006B45FC">
              <w:rPr>
                <w:rFonts w:ascii="Time New Roman" w:eastAsia="SimHei" w:hAnsi="Time New Roman"/>
                <w:b/>
              </w:rPr>
              <w:t>824</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656</w:t>
            </w:r>
            <w:r w:rsidRPr="006B45FC">
              <w:rPr>
                <w:rFonts w:ascii="Time New Roman" w:eastAsia="SimHei" w:hAnsi="Time New Roman"/>
              </w:rPr>
              <w:t xml:space="preserve"> </w:t>
            </w:r>
            <w:r w:rsidRPr="006B45FC">
              <w:rPr>
                <w:rFonts w:ascii="Time New Roman" w:eastAsia="SimHei" w:hAnsi="Time New Roman"/>
                <w:b/>
              </w:rPr>
              <w:t>006</w:t>
            </w:r>
          </w:p>
        </w:tc>
        <w:tc>
          <w:tcPr>
            <w:tcW w:w="742" w:type="pct"/>
            <w:tcBorders>
              <w:top w:val="nil"/>
              <w:left w:val="single" w:sz="4" w:space="0" w:color="auto"/>
              <w:bottom w:val="nil"/>
              <w:right w:val="single" w:sz="4" w:space="0" w:color="auto"/>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714</w:t>
            </w:r>
            <w:r w:rsidRPr="006B45FC">
              <w:rPr>
                <w:rFonts w:ascii="Time New Roman" w:eastAsia="SimHei" w:hAnsi="Time New Roman"/>
              </w:rPr>
              <w:t xml:space="preserve"> </w:t>
            </w:r>
            <w:r w:rsidRPr="006B45FC">
              <w:rPr>
                <w:rFonts w:ascii="Time New Roman" w:eastAsia="SimHei" w:hAnsi="Time New Roman"/>
                <w:b/>
              </w:rPr>
              <w:t>347</w:t>
            </w:r>
          </w:p>
        </w:tc>
        <w:tc>
          <w:tcPr>
            <w:tcW w:w="742" w:type="pct"/>
            <w:tcBorders>
              <w:top w:val="nil"/>
              <w:left w:val="single" w:sz="4" w:space="0" w:color="auto"/>
              <w:bottom w:val="nil"/>
            </w:tcBorders>
          </w:tcPr>
          <w:p w:rsidR="00445313" w:rsidRPr="006B45FC" w:rsidRDefault="00445313" w:rsidP="006B45FC">
            <w:pPr>
              <w:pStyle w:val="ac"/>
              <w:ind w:right="113"/>
              <w:jc w:val="right"/>
              <w:rPr>
                <w:rFonts w:ascii="Time New Roman" w:eastAsia="SimHei" w:hAnsi="Time New Roman"/>
              </w:rPr>
            </w:pPr>
            <w:r w:rsidRPr="006B45FC">
              <w:rPr>
                <w:rFonts w:ascii="Time New Roman" w:eastAsia="SimHei" w:hAnsi="Time New Roman"/>
                <w:b/>
              </w:rPr>
              <w:t>2</w:t>
            </w:r>
            <w:r w:rsidRPr="006B45FC">
              <w:rPr>
                <w:rFonts w:ascii="Time New Roman" w:eastAsia="SimHei" w:hAnsi="Time New Roman"/>
              </w:rPr>
              <w:t xml:space="preserve"> </w:t>
            </w:r>
            <w:r w:rsidRPr="006B45FC">
              <w:rPr>
                <w:rFonts w:ascii="Time New Roman" w:eastAsia="SimHei" w:hAnsi="Time New Roman"/>
                <w:b/>
              </w:rPr>
              <w:t>880</w:t>
            </w:r>
            <w:r w:rsidRPr="006B45FC">
              <w:rPr>
                <w:rFonts w:ascii="Time New Roman" w:eastAsia="SimHei" w:hAnsi="Time New Roman"/>
              </w:rPr>
              <w:t xml:space="preserve"> </w:t>
            </w:r>
            <w:r w:rsidRPr="006B45FC">
              <w:rPr>
                <w:rFonts w:ascii="Time New Roman" w:eastAsia="SimHei" w:hAnsi="Time New Roman"/>
                <w:b/>
              </w:rPr>
              <w:t>695</w:t>
            </w:r>
          </w:p>
        </w:tc>
      </w:tr>
      <w:tr w:rsidR="00445313" w:rsidRPr="00445313" w:rsidTr="00F45DE5">
        <w:trPr>
          <w:jc w:val="center"/>
        </w:trPr>
        <w:tc>
          <w:tcPr>
            <w:tcW w:w="1291" w:type="pct"/>
            <w:tcBorders>
              <w:top w:val="nil"/>
              <w:right w:val="single" w:sz="4" w:space="0" w:color="auto"/>
            </w:tcBorders>
          </w:tcPr>
          <w:p w:rsidR="00445313" w:rsidRPr="00445313" w:rsidRDefault="00445313" w:rsidP="00950403">
            <w:pPr>
              <w:pStyle w:val="ac"/>
              <w:ind w:left="170"/>
              <w:rPr>
                <w:rFonts w:hint="eastAsia"/>
              </w:rPr>
            </w:pPr>
            <w:r w:rsidRPr="00445313">
              <w:rPr>
                <w:rFonts w:hint="eastAsia"/>
              </w:rPr>
              <w:t>非工作年龄</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554 014</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595 956</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611 852</w:t>
            </w:r>
          </w:p>
        </w:tc>
        <w:tc>
          <w:tcPr>
            <w:tcW w:w="742" w:type="pct"/>
            <w:tcBorders>
              <w:top w:val="nil"/>
              <w:left w:val="single" w:sz="4" w:space="0" w:color="auto"/>
              <w:right w:val="single" w:sz="4" w:space="0" w:color="auto"/>
            </w:tcBorders>
          </w:tcPr>
          <w:p w:rsidR="00445313" w:rsidRPr="00445313" w:rsidRDefault="00445313" w:rsidP="006B45FC">
            <w:pPr>
              <w:pStyle w:val="ac"/>
              <w:ind w:right="113"/>
              <w:jc w:val="right"/>
            </w:pPr>
            <w:r w:rsidRPr="00445313">
              <w:t>639 424</w:t>
            </w:r>
          </w:p>
        </w:tc>
        <w:tc>
          <w:tcPr>
            <w:tcW w:w="742" w:type="pct"/>
            <w:tcBorders>
              <w:top w:val="nil"/>
              <w:left w:val="single" w:sz="4" w:space="0" w:color="auto"/>
            </w:tcBorders>
          </w:tcPr>
          <w:p w:rsidR="00445313" w:rsidRPr="00445313" w:rsidRDefault="00445313" w:rsidP="006B45FC">
            <w:pPr>
              <w:pStyle w:val="ac"/>
              <w:ind w:right="113"/>
              <w:jc w:val="right"/>
            </w:pPr>
            <w:r w:rsidRPr="00445313">
              <w:t>707 255</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170"/>
              <w:rPr>
                <w:rFonts w:hint="eastAsia"/>
              </w:rPr>
            </w:pPr>
            <w:r w:rsidRPr="00445313">
              <w:rPr>
                <w:rFonts w:hint="eastAsia"/>
              </w:rPr>
              <w:t>工作年龄</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2 002 498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2 128 868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2 044 154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2 074 923</w:t>
            </w:r>
          </w:p>
        </w:tc>
        <w:tc>
          <w:tcPr>
            <w:tcW w:w="742" w:type="pct"/>
            <w:tcBorders>
              <w:left w:val="single" w:sz="4" w:space="0" w:color="auto"/>
            </w:tcBorders>
          </w:tcPr>
          <w:p w:rsidR="00445313" w:rsidRPr="00445313" w:rsidRDefault="00445313" w:rsidP="006B45FC">
            <w:pPr>
              <w:pStyle w:val="ac"/>
              <w:ind w:right="113"/>
              <w:jc w:val="right"/>
            </w:pPr>
            <w:r w:rsidRPr="00445313">
              <w:t>2 173 440</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170"/>
              <w:rPr>
                <w:rFonts w:hint="eastAsia"/>
              </w:rPr>
            </w:pPr>
            <w:r w:rsidRPr="00445313">
              <w:rPr>
                <w:rFonts w:hint="eastAsia"/>
              </w:rPr>
              <w:t>有经济活动</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969 123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1 014 675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1 099 726</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1 061 556</w:t>
            </w:r>
          </w:p>
        </w:tc>
        <w:tc>
          <w:tcPr>
            <w:tcW w:w="742" w:type="pct"/>
            <w:tcBorders>
              <w:left w:val="single" w:sz="4" w:space="0" w:color="auto"/>
            </w:tcBorders>
          </w:tcPr>
          <w:p w:rsidR="00445313" w:rsidRPr="00445313" w:rsidRDefault="00445313" w:rsidP="006B45FC">
            <w:pPr>
              <w:pStyle w:val="ac"/>
              <w:ind w:right="113"/>
              <w:jc w:val="right"/>
            </w:pPr>
            <w:r w:rsidRPr="00445313">
              <w:t>1 162 664</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就业</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886 832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923 483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993 375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951 978</w:t>
            </w:r>
          </w:p>
        </w:tc>
        <w:tc>
          <w:tcPr>
            <w:tcW w:w="742" w:type="pct"/>
            <w:tcBorders>
              <w:left w:val="single" w:sz="4" w:space="0" w:color="auto"/>
            </w:tcBorders>
          </w:tcPr>
          <w:p w:rsidR="00445313" w:rsidRPr="00445313" w:rsidRDefault="00445313" w:rsidP="006B45FC">
            <w:pPr>
              <w:pStyle w:val="ac"/>
              <w:ind w:right="113"/>
              <w:jc w:val="right"/>
            </w:pPr>
            <w:r w:rsidRPr="00445313">
              <w:t>1 026 131</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失业</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82 291</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91 192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106 351</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109 578</w:t>
            </w:r>
          </w:p>
        </w:tc>
        <w:tc>
          <w:tcPr>
            <w:tcW w:w="742" w:type="pct"/>
            <w:tcBorders>
              <w:left w:val="single" w:sz="4" w:space="0" w:color="auto"/>
            </w:tcBorders>
          </w:tcPr>
          <w:p w:rsidR="00445313" w:rsidRPr="00445313" w:rsidRDefault="00445313" w:rsidP="006B45FC">
            <w:pPr>
              <w:pStyle w:val="ac"/>
              <w:ind w:right="113"/>
              <w:jc w:val="right"/>
            </w:pPr>
            <w:r w:rsidRPr="00445313">
              <w:t>136 533</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冗员</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46 327</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69 209</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81 135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86 709</w:t>
            </w:r>
          </w:p>
        </w:tc>
        <w:tc>
          <w:tcPr>
            <w:tcW w:w="742" w:type="pct"/>
            <w:tcBorders>
              <w:left w:val="single" w:sz="4" w:space="0" w:color="auto"/>
            </w:tcBorders>
          </w:tcPr>
          <w:p w:rsidR="00445313" w:rsidRPr="00445313" w:rsidRDefault="00445313" w:rsidP="006B45FC">
            <w:pPr>
              <w:pStyle w:val="ac"/>
              <w:ind w:right="113"/>
              <w:jc w:val="right"/>
            </w:pPr>
            <w:r w:rsidRPr="00445313">
              <w:t>97 041</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正在找工作</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35 964</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21 983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25 216</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22 869</w:t>
            </w:r>
          </w:p>
        </w:tc>
        <w:tc>
          <w:tcPr>
            <w:tcW w:w="742" w:type="pct"/>
            <w:tcBorders>
              <w:left w:val="single" w:sz="4" w:space="0" w:color="auto"/>
            </w:tcBorders>
          </w:tcPr>
          <w:p w:rsidR="00445313" w:rsidRPr="00445313" w:rsidRDefault="00445313" w:rsidP="006B45FC">
            <w:pPr>
              <w:pStyle w:val="ac"/>
              <w:ind w:right="113"/>
              <w:jc w:val="right"/>
            </w:pPr>
            <w:r w:rsidRPr="00445313">
              <w:t>39 492</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170"/>
              <w:rPr>
                <w:rFonts w:hint="eastAsia"/>
              </w:rPr>
            </w:pPr>
            <w:r w:rsidRPr="00445313">
              <w:rPr>
                <w:rFonts w:hint="eastAsia"/>
              </w:rPr>
              <w:t>无经济活动</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1 033 375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1 114 193</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944 428</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1 013 367</w:t>
            </w:r>
          </w:p>
        </w:tc>
        <w:tc>
          <w:tcPr>
            <w:tcW w:w="742" w:type="pct"/>
            <w:tcBorders>
              <w:left w:val="single" w:sz="4" w:space="0" w:color="auto"/>
            </w:tcBorders>
          </w:tcPr>
          <w:p w:rsidR="00445313" w:rsidRPr="00445313" w:rsidRDefault="00445313" w:rsidP="006B45FC">
            <w:pPr>
              <w:pStyle w:val="ac"/>
              <w:ind w:right="113"/>
              <w:jc w:val="right"/>
            </w:pPr>
            <w:r w:rsidRPr="00445313">
              <w:t>1 010 776</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临时工作</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345 686</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437 325</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386 996</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361 064</w:t>
            </w:r>
          </w:p>
        </w:tc>
        <w:tc>
          <w:tcPr>
            <w:tcW w:w="742" w:type="pct"/>
            <w:tcBorders>
              <w:left w:val="single" w:sz="4" w:space="0" w:color="auto"/>
            </w:tcBorders>
          </w:tcPr>
          <w:p w:rsidR="00445313" w:rsidRPr="00445313" w:rsidRDefault="00445313" w:rsidP="006B45FC">
            <w:pPr>
              <w:pStyle w:val="ac"/>
              <w:ind w:right="113"/>
              <w:jc w:val="right"/>
            </w:pPr>
            <w:r w:rsidRPr="00445313">
              <w:t>342 099</w:t>
            </w:r>
          </w:p>
        </w:tc>
      </w:tr>
      <w:tr w:rsidR="00445313" w:rsidRPr="00445313" w:rsidTr="00F45DE5">
        <w:trPr>
          <w:jc w:val="center"/>
        </w:trPr>
        <w:tc>
          <w:tcPr>
            <w:tcW w:w="1291" w:type="pct"/>
            <w:tcBorders>
              <w:right w:val="single" w:sz="4" w:space="0" w:color="auto"/>
            </w:tcBorders>
          </w:tcPr>
          <w:p w:rsidR="00445313" w:rsidRPr="00445313" w:rsidRDefault="00445313" w:rsidP="00950403">
            <w:pPr>
              <w:pStyle w:val="ac"/>
              <w:ind w:left="340"/>
              <w:rPr>
                <w:rFonts w:hint="eastAsia"/>
              </w:rPr>
            </w:pPr>
            <w:r w:rsidRPr="00445313">
              <w:rPr>
                <w:rFonts w:hint="eastAsia"/>
              </w:rPr>
              <w:t>长期工作</w:t>
            </w:r>
          </w:p>
        </w:tc>
        <w:tc>
          <w:tcPr>
            <w:tcW w:w="742" w:type="pct"/>
            <w:tcBorders>
              <w:left w:val="single" w:sz="4" w:space="0" w:color="auto"/>
              <w:bottom w:val="single" w:sz="4" w:space="0" w:color="auto"/>
              <w:right w:val="single" w:sz="4" w:space="0" w:color="auto"/>
            </w:tcBorders>
          </w:tcPr>
          <w:p w:rsidR="00445313" w:rsidRPr="00445313" w:rsidRDefault="00445313" w:rsidP="006B45FC">
            <w:pPr>
              <w:pStyle w:val="ac"/>
              <w:ind w:right="113"/>
              <w:jc w:val="right"/>
            </w:pPr>
            <w:r w:rsidRPr="00445313">
              <w:t>687 689</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676 868</w:t>
            </w:r>
          </w:p>
        </w:tc>
        <w:tc>
          <w:tcPr>
            <w:tcW w:w="742" w:type="pct"/>
            <w:tcBorders>
              <w:left w:val="single" w:sz="4" w:space="0" w:color="auto"/>
              <w:bottom w:val="single" w:sz="4" w:space="0" w:color="auto"/>
              <w:right w:val="single" w:sz="4" w:space="0" w:color="auto"/>
            </w:tcBorders>
          </w:tcPr>
          <w:p w:rsidR="00445313" w:rsidRPr="00445313" w:rsidRDefault="00445313" w:rsidP="006B45FC">
            <w:pPr>
              <w:pStyle w:val="ac"/>
              <w:ind w:right="113"/>
              <w:jc w:val="right"/>
            </w:pPr>
            <w:r w:rsidRPr="00445313">
              <w:t>557 432</w:t>
            </w:r>
          </w:p>
        </w:tc>
        <w:tc>
          <w:tcPr>
            <w:tcW w:w="742" w:type="pct"/>
            <w:tcBorders>
              <w:left w:val="single" w:sz="4" w:space="0" w:color="auto"/>
              <w:right w:val="single" w:sz="4" w:space="0" w:color="auto"/>
            </w:tcBorders>
          </w:tcPr>
          <w:p w:rsidR="00445313" w:rsidRPr="00445313" w:rsidRDefault="00445313" w:rsidP="006B45FC">
            <w:pPr>
              <w:pStyle w:val="ac"/>
              <w:ind w:right="113"/>
              <w:jc w:val="right"/>
            </w:pPr>
            <w:r w:rsidRPr="00445313">
              <w:t>652 303</w:t>
            </w:r>
          </w:p>
        </w:tc>
        <w:tc>
          <w:tcPr>
            <w:tcW w:w="742" w:type="pct"/>
            <w:tcBorders>
              <w:left w:val="single" w:sz="4" w:space="0" w:color="auto"/>
              <w:bottom w:val="single" w:sz="4" w:space="0" w:color="auto"/>
            </w:tcBorders>
          </w:tcPr>
          <w:p w:rsidR="00445313" w:rsidRPr="00445313" w:rsidRDefault="00445313" w:rsidP="006B45FC">
            <w:pPr>
              <w:pStyle w:val="ac"/>
              <w:ind w:right="113"/>
              <w:jc w:val="right"/>
            </w:pPr>
            <w:r w:rsidRPr="00445313">
              <w:t>668 677</w:t>
            </w:r>
          </w:p>
        </w:tc>
      </w:tr>
    </w:tbl>
    <w:p w:rsidR="00445313" w:rsidRPr="00950403" w:rsidRDefault="00445313" w:rsidP="00950403">
      <w:pPr>
        <w:spacing w:before="60" w:line="288" w:lineRule="auto"/>
        <w:rPr>
          <w:rFonts w:eastAsia="KaiTi_GB2312" w:hint="eastAsia"/>
          <w:snapToGrid/>
          <w:sz w:val="21"/>
          <w:szCs w:val="21"/>
        </w:rPr>
      </w:pPr>
      <w:r w:rsidRPr="00445313">
        <w:tab/>
      </w:r>
      <w:r w:rsidRPr="00950403">
        <w:rPr>
          <w:rFonts w:eastAsia="KaiTi_GB2312" w:hint="eastAsia"/>
          <w:snapToGrid/>
          <w:sz w:val="21"/>
          <w:szCs w:val="21"/>
          <w:u w:val="single"/>
        </w:rPr>
        <w:t>资料来源</w:t>
      </w:r>
      <w:r w:rsidRPr="00950403">
        <w:rPr>
          <w:rFonts w:eastAsia="KaiTi_GB2312" w:hint="eastAsia"/>
          <w:snapToGrid/>
          <w:sz w:val="21"/>
          <w:szCs w:val="21"/>
        </w:rPr>
        <w:t>：国家统计所。</w:t>
      </w:r>
    </w:p>
    <w:p w:rsidR="006C5820" w:rsidRPr="00950403" w:rsidRDefault="00445313" w:rsidP="00A4185A">
      <w:pPr>
        <w:spacing w:line="288" w:lineRule="auto"/>
        <w:rPr>
          <w:rFonts w:eastAsia="KaiTi_GB2312" w:hint="eastAsia"/>
          <w:b/>
          <w:snapToGrid/>
          <w:sz w:val="21"/>
          <w:szCs w:val="21"/>
        </w:rPr>
      </w:pPr>
      <w:r w:rsidRPr="00950403">
        <w:rPr>
          <w:rFonts w:eastAsia="KaiTi_GB2312"/>
          <w:snapToGrid/>
          <w:sz w:val="21"/>
          <w:szCs w:val="21"/>
        </w:rPr>
        <w:tab/>
        <w:t xml:space="preserve">(p) = </w:t>
      </w:r>
      <w:r w:rsidRPr="00950403">
        <w:rPr>
          <w:rFonts w:eastAsia="KaiTi_GB2312" w:hint="eastAsia"/>
          <w:snapToGrid/>
          <w:sz w:val="21"/>
          <w:szCs w:val="21"/>
        </w:rPr>
        <w:t>初步。</w:t>
      </w:r>
    </w:p>
    <w:p w:rsidR="00445313" w:rsidRPr="00C73BD4" w:rsidRDefault="00445313" w:rsidP="00950403">
      <w:pPr>
        <w:pStyle w:val="Heading3"/>
        <w:spacing w:after="160"/>
        <w:rPr>
          <w:rFonts w:ascii="Time New Roman" w:eastAsia="SimHei" w:hAnsi="Time New Roman"/>
          <w:u w:val="none"/>
          <w:lang w:val="en-GB"/>
        </w:rPr>
      </w:pPr>
      <w:r w:rsidRPr="00C73BD4">
        <w:rPr>
          <w:rFonts w:ascii="Time New Roman" w:eastAsia="SimHei" w:hAnsi="Time New Roman" w:hint="eastAsia"/>
          <w:u w:val="none"/>
          <w:lang w:val="en-GB"/>
        </w:rPr>
        <w:t>表</w:t>
      </w:r>
      <w:r w:rsidR="00950403" w:rsidRPr="00C73BD4">
        <w:rPr>
          <w:rFonts w:ascii="Time New Roman" w:eastAsia="SimHei" w:hAnsi="Time New Roman" w:hint="eastAsia"/>
          <w:u w:val="none"/>
          <w:lang w:val="en-GB"/>
        </w:rPr>
        <w:t xml:space="preserve"> </w:t>
      </w:r>
      <w:r w:rsidRPr="00C73BD4">
        <w:rPr>
          <w:rFonts w:ascii="Time New Roman" w:eastAsia="SimHei" w:hAnsi="Time New Roman"/>
          <w:u w:val="none"/>
          <w:lang w:val="en-GB"/>
        </w:rPr>
        <w:t xml:space="preserve"> </w:t>
      </w:r>
      <w:r w:rsidRPr="00C73BD4">
        <w:rPr>
          <w:rFonts w:ascii="Time New Roman" w:eastAsia="SimHei" w:hAnsi="Time New Roman"/>
          <w:b/>
          <w:u w:val="none"/>
          <w:lang w:val="en-GB"/>
        </w:rPr>
        <w:t>1</w:t>
      </w:r>
      <w:r w:rsidRPr="00C73BD4">
        <w:rPr>
          <w:rFonts w:ascii="Time New Roman" w:eastAsia="SimHei" w:hAnsi="Time New Roman"/>
          <w:u w:val="none"/>
          <w:lang w:val="en-GB"/>
        </w:rPr>
        <w:t>.</w:t>
      </w:r>
      <w:r w:rsidRPr="00C73BD4">
        <w:rPr>
          <w:rFonts w:ascii="Time New Roman" w:eastAsia="SimHei" w:hAnsi="Time New Roman"/>
          <w:b/>
          <w:u w:val="none"/>
          <w:lang w:val="en-GB"/>
        </w:rPr>
        <w:t>2</w:t>
      </w:r>
    </w:p>
    <w:p w:rsidR="00445313" w:rsidRPr="00C73BD4" w:rsidRDefault="00445313" w:rsidP="00950403">
      <w:pPr>
        <w:pStyle w:val="Heading3"/>
        <w:spacing w:after="160"/>
        <w:rPr>
          <w:rFonts w:ascii="Time New Roman" w:eastAsia="SimHei" w:hAnsi="Time New Roman" w:hint="eastAsia"/>
          <w:u w:val="none"/>
          <w:lang w:val="en-GB"/>
        </w:rPr>
      </w:pPr>
      <w:r w:rsidRPr="00C73BD4">
        <w:rPr>
          <w:rFonts w:ascii="Time New Roman" w:eastAsia="SimHei" w:hAnsi="Time New Roman" w:hint="eastAsia"/>
          <w:b/>
          <w:u w:val="none"/>
          <w:lang w:val="en-GB"/>
        </w:rPr>
        <w:t>1999</w:t>
      </w:r>
      <w:r w:rsidR="00950403"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2002</w:t>
      </w:r>
      <w:r w:rsidRPr="00C73BD4">
        <w:rPr>
          <w:rFonts w:ascii="Time New Roman" w:eastAsia="SimHei" w:hAnsi="Time New Roman" w:hint="eastAsia"/>
          <w:u w:val="none"/>
          <w:lang w:val="en-GB"/>
        </w:rPr>
        <w:t>年乡村地区按年度和性别分列的就业情况</w:t>
      </w:r>
    </w:p>
    <w:tbl>
      <w:tblPr>
        <w:tblStyle w:val="PageNumber"/>
        <w:tblW w:w="5000" w:type="pct"/>
        <w:jc w:val="righ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75"/>
        <w:gridCol w:w="1399"/>
        <w:gridCol w:w="1399"/>
        <w:gridCol w:w="1399"/>
        <w:gridCol w:w="1399"/>
        <w:gridCol w:w="1399"/>
      </w:tblGrid>
      <w:tr w:rsidR="00445313" w:rsidRPr="00950403" w:rsidTr="00F45DE5">
        <w:trPr>
          <w:jc w:val="right"/>
        </w:trPr>
        <w:tc>
          <w:tcPr>
            <w:tcW w:w="1345" w:type="pct"/>
            <w:tcBorders>
              <w:top w:val="single" w:sz="4" w:space="0" w:color="auto"/>
              <w:bottom w:val="single" w:sz="4" w:space="0" w:color="auto"/>
              <w:right w:val="single" w:sz="4" w:space="0" w:color="auto"/>
            </w:tcBorders>
          </w:tcPr>
          <w:p w:rsidR="00445313" w:rsidRPr="00432128" w:rsidRDefault="00445313" w:rsidP="00BD49C1">
            <w:pPr>
              <w:pStyle w:val="ac"/>
              <w:jc w:val="center"/>
              <w:rPr>
                <w:rFonts w:ascii="Time New Roman" w:eastAsia="SimHei" w:hAnsi="Time New Roman" w:hint="eastAsia"/>
              </w:rPr>
            </w:pPr>
            <w:r w:rsidRPr="00432128">
              <w:rPr>
                <w:rFonts w:ascii="Time New Roman" w:eastAsia="SimHei" w:hAnsi="Time New Roman" w:hint="eastAsia"/>
              </w:rPr>
              <w:t>就业情况</w:t>
            </w:r>
          </w:p>
        </w:tc>
        <w:tc>
          <w:tcPr>
            <w:tcW w:w="731" w:type="pct"/>
            <w:tcBorders>
              <w:top w:val="single" w:sz="4" w:space="0" w:color="auto"/>
              <w:left w:val="single" w:sz="4" w:space="0" w:color="auto"/>
              <w:bottom w:val="single" w:sz="4" w:space="0" w:color="auto"/>
              <w:right w:val="single" w:sz="4" w:space="0" w:color="auto"/>
            </w:tcBorders>
          </w:tcPr>
          <w:p w:rsidR="00445313" w:rsidRPr="00950403" w:rsidRDefault="00445313" w:rsidP="002E0776">
            <w:pPr>
              <w:pStyle w:val="ac"/>
              <w:ind w:right="113"/>
              <w:jc w:val="center"/>
              <w:rPr>
                <w:rFonts w:ascii="Time New Roman" w:eastAsia="SimHei" w:hAnsi="Time New Roman" w:hint="eastAsia"/>
              </w:rPr>
            </w:pPr>
            <w:r w:rsidRPr="00950403">
              <w:rPr>
                <w:rFonts w:ascii="Time New Roman" w:eastAsia="SimHei" w:hAnsi="Time New Roman"/>
                <w:b/>
              </w:rPr>
              <w:t>1999</w:t>
            </w:r>
            <w:r w:rsidRPr="00950403">
              <w:rPr>
                <w:rFonts w:ascii="Time New Roman" w:eastAsia="SimHei" w:hAnsi="Time New Roman" w:hint="eastAsia"/>
              </w:rPr>
              <w:t>年</w:t>
            </w:r>
          </w:p>
        </w:tc>
        <w:tc>
          <w:tcPr>
            <w:tcW w:w="731" w:type="pct"/>
            <w:tcBorders>
              <w:top w:val="single" w:sz="4" w:space="0" w:color="auto"/>
              <w:left w:val="single" w:sz="4" w:space="0" w:color="auto"/>
              <w:bottom w:val="single" w:sz="4" w:space="0" w:color="auto"/>
              <w:right w:val="single" w:sz="4" w:space="0" w:color="auto"/>
            </w:tcBorders>
          </w:tcPr>
          <w:p w:rsidR="00445313" w:rsidRPr="00950403" w:rsidRDefault="00445313" w:rsidP="002E0776">
            <w:pPr>
              <w:pStyle w:val="ac"/>
              <w:ind w:right="113"/>
              <w:jc w:val="center"/>
              <w:rPr>
                <w:rFonts w:ascii="Time New Roman" w:eastAsia="SimHei" w:hAnsi="Time New Roman" w:hint="eastAsia"/>
              </w:rPr>
            </w:pPr>
            <w:r w:rsidRPr="00950403">
              <w:rPr>
                <w:rFonts w:ascii="Time New Roman" w:eastAsia="SimHei" w:hAnsi="Time New Roman"/>
                <w:b/>
              </w:rPr>
              <w:t>2000</w:t>
            </w:r>
            <w:r w:rsidRPr="00950403">
              <w:rPr>
                <w:rFonts w:ascii="Time New Roman" w:eastAsia="SimHei" w:hAnsi="Time New Roman" w:hint="eastAsia"/>
              </w:rPr>
              <w:t>年</w:t>
            </w:r>
          </w:p>
        </w:tc>
        <w:tc>
          <w:tcPr>
            <w:tcW w:w="731" w:type="pct"/>
            <w:tcBorders>
              <w:top w:val="single" w:sz="4" w:space="0" w:color="auto"/>
              <w:left w:val="single" w:sz="4" w:space="0" w:color="auto"/>
              <w:bottom w:val="single" w:sz="4" w:space="0" w:color="auto"/>
              <w:right w:val="single" w:sz="4" w:space="0" w:color="auto"/>
            </w:tcBorders>
          </w:tcPr>
          <w:p w:rsidR="00445313" w:rsidRPr="00950403" w:rsidRDefault="00445313" w:rsidP="002E0776">
            <w:pPr>
              <w:pStyle w:val="ac"/>
              <w:ind w:right="113"/>
              <w:jc w:val="center"/>
              <w:rPr>
                <w:rFonts w:ascii="Time New Roman" w:eastAsia="SimHei" w:hAnsi="Time New Roman" w:hint="eastAsia"/>
              </w:rPr>
            </w:pPr>
            <w:r w:rsidRPr="00950403">
              <w:rPr>
                <w:rFonts w:ascii="Time New Roman" w:eastAsia="SimHei" w:hAnsi="Time New Roman"/>
                <w:b/>
              </w:rPr>
              <w:t>2001</w:t>
            </w:r>
            <w:r w:rsidRPr="00950403">
              <w:rPr>
                <w:rFonts w:ascii="Time New Roman" w:eastAsia="SimHei" w:hAnsi="Time New Roman" w:hint="eastAsia"/>
              </w:rPr>
              <w:t>年</w:t>
            </w:r>
          </w:p>
        </w:tc>
        <w:tc>
          <w:tcPr>
            <w:tcW w:w="731" w:type="pct"/>
            <w:tcBorders>
              <w:top w:val="single" w:sz="4" w:space="0" w:color="auto"/>
              <w:left w:val="single" w:sz="4" w:space="0" w:color="auto"/>
              <w:bottom w:val="single" w:sz="4" w:space="0" w:color="auto"/>
              <w:right w:val="single" w:sz="4" w:space="0" w:color="auto"/>
            </w:tcBorders>
          </w:tcPr>
          <w:p w:rsidR="00445313" w:rsidRPr="00950403" w:rsidRDefault="00445313" w:rsidP="002E0776">
            <w:pPr>
              <w:pStyle w:val="ac"/>
              <w:ind w:right="113"/>
              <w:jc w:val="center"/>
              <w:rPr>
                <w:rFonts w:ascii="Time New Roman" w:eastAsia="SimHei" w:hAnsi="Time New Roman" w:hint="eastAsia"/>
              </w:rPr>
            </w:pPr>
            <w:r w:rsidRPr="00950403">
              <w:rPr>
                <w:rFonts w:ascii="Time New Roman" w:eastAsia="SimHei" w:hAnsi="Time New Roman"/>
                <w:b/>
              </w:rPr>
              <w:t>2002</w:t>
            </w:r>
            <w:r w:rsidRPr="00950403">
              <w:rPr>
                <w:rFonts w:ascii="Time New Roman" w:eastAsia="SimHei" w:hAnsi="Time New Roman" w:hint="eastAsia"/>
              </w:rPr>
              <w:t>年</w:t>
            </w:r>
          </w:p>
        </w:tc>
        <w:tc>
          <w:tcPr>
            <w:tcW w:w="731" w:type="pct"/>
            <w:tcBorders>
              <w:top w:val="single" w:sz="4" w:space="0" w:color="auto"/>
              <w:left w:val="single" w:sz="4" w:space="0" w:color="auto"/>
              <w:bottom w:val="single" w:sz="4" w:space="0" w:color="auto"/>
            </w:tcBorders>
          </w:tcPr>
          <w:p w:rsidR="00445313" w:rsidRPr="00950403" w:rsidRDefault="00445313" w:rsidP="002E0776">
            <w:pPr>
              <w:pStyle w:val="ac"/>
              <w:ind w:right="113"/>
              <w:jc w:val="center"/>
              <w:rPr>
                <w:rFonts w:ascii="Time New Roman" w:eastAsia="SimHei" w:hAnsi="Time New Roman"/>
              </w:rPr>
            </w:pPr>
            <w:r w:rsidRPr="00950403">
              <w:rPr>
                <w:rFonts w:ascii="Time New Roman" w:eastAsia="SimHei" w:hAnsi="Time New Roman"/>
                <w:b/>
              </w:rPr>
              <w:t>2003</w:t>
            </w:r>
            <w:r w:rsidRPr="00950403">
              <w:rPr>
                <w:rFonts w:ascii="Time New Roman" w:eastAsia="SimHei" w:hAnsi="Time New Roman" w:hint="eastAsia"/>
              </w:rPr>
              <w:t>年</w:t>
            </w:r>
            <w:r w:rsidRPr="00950403">
              <w:rPr>
                <w:rFonts w:ascii="Time New Roman" w:eastAsia="SimHei" w:hAnsi="Time New Roman"/>
              </w:rPr>
              <w:t>(</w:t>
            </w:r>
            <w:r w:rsidRPr="00950403">
              <w:rPr>
                <w:rFonts w:ascii="Time New Roman" w:eastAsia="SimHei" w:hAnsi="Time New Roman"/>
                <w:b/>
              </w:rPr>
              <w:t>p</w:t>
            </w:r>
            <w:r w:rsidRPr="00950403">
              <w:rPr>
                <w:rFonts w:ascii="Time New Roman" w:eastAsia="SimHei" w:hAnsi="Time New Roman"/>
              </w:rPr>
              <w:t>)</w:t>
            </w:r>
          </w:p>
        </w:tc>
      </w:tr>
      <w:tr w:rsidR="00445313" w:rsidRPr="00445313" w:rsidTr="00F45DE5">
        <w:trPr>
          <w:jc w:val="right"/>
        </w:trPr>
        <w:tc>
          <w:tcPr>
            <w:tcW w:w="1345" w:type="pct"/>
            <w:tcBorders>
              <w:top w:val="single" w:sz="4" w:space="0" w:color="auto"/>
              <w:bottom w:val="nil"/>
              <w:right w:val="single" w:sz="4" w:space="0" w:color="auto"/>
            </w:tcBorders>
          </w:tcPr>
          <w:p w:rsidR="00445313" w:rsidRPr="00432128" w:rsidRDefault="00950403" w:rsidP="00432128">
            <w:pPr>
              <w:pStyle w:val="ac"/>
              <w:ind w:left="170"/>
              <w:rPr>
                <w:rFonts w:ascii="Time New Roman" w:eastAsia="SimHei" w:hAnsi="Time New Roman" w:hint="eastAsia"/>
              </w:rPr>
            </w:pPr>
            <w:r w:rsidRPr="00432128">
              <w:rPr>
                <w:rFonts w:ascii="Time New Roman" w:eastAsia="SimHei" w:hAnsi="Time New Roman" w:hint="eastAsia"/>
              </w:rPr>
              <w:t>合</w:t>
            </w:r>
            <w:r w:rsidRPr="00432128">
              <w:rPr>
                <w:rFonts w:ascii="Time New Roman" w:eastAsia="SimHei" w:hAnsi="Time New Roman" w:hint="eastAsia"/>
              </w:rPr>
              <w:t xml:space="preserve">  </w:t>
            </w:r>
            <w:r w:rsidR="00445313" w:rsidRPr="00432128">
              <w:rPr>
                <w:rFonts w:ascii="Time New Roman" w:eastAsia="SimHei" w:hAnsi="Time New Roman" w:hint="eastAsia"/>
              </w:rPr>
              <w:t>计</w:t>
            </w:r>
          </w:p>
        </w:tc>
        <w:tc>
          <w:tcPr>
            <w:tcW w:w="731" w:type="pct"/>
            <w:tcBorders>
              <w:top w:val="single" w:sz="4" w:space="0" w:color="auto"/>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2 965 263</w:t>
            </w:r>
          </w:p>
        </w:tc>
        <w:tc>
          <w:tcPr>
            <w:tcW w:w="731" w:type="pct"/>
            <w:tcBorders>
              <w:top w:val="single" w:sz="4" w:space="0" w:color="auto"/>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3 006 277</w:t>
            </w:r>
          </w:p>
        </w:tc>
        <w:tc>
          <w:tcPr>
            <w:tcW w:w="731" w:type="pct"/>
            <w:tcBorders>
              <w:top w:val="single" w:sz="4" w:space="0" w:color="auto"/>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3 099 633</w:t>
            </w:r>
          </w:p>
        </w:tc>
        <w:tc>
          <w:tcPr>
            <w:tcW w:w="731" w:type="pct"/>
            <w:tcBorders>
              <w:top w:val="single" w:sz="4" w:space="0" w:color="auto"/>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3 217 046</w:t>
            </w:r>
          </w:p>
        </w:tc>
        <w:tc>
          <w:tcPr>
            <w:tcW w:w="731" w:type="pct"/>
            <w:tcBorders>
              <w:top w:val="single" w:sz="4" w:space="0" w:color="auto"/>
              <w:left w:val="single" w:sz="4" w:space="0" w:color="auto"/>
              <w:bottom w:val="nil"/>
            </w:tcBorders>
          </w:tcPr>
          <w:p w:rsidR="00445313" w:rsidRPr="00445313" w:rsidRDefault="00445313" w:rsidP="002E0776">
            <w:pPr>
              <w:pStyle w:val="ac"/>
              <w:ind w:right="113"/>
              <w:jc w:val="right"/>
              <w:rPr>
                <w:b/>
              </w:rPr>
            </w:pPr>
            <w:r w:rsidRPr="00445313">
              <w:rPr>
                <w:b/>
              </w:rPr>
              <w:t>3 131 314</w:t>
            </w:r>
          </w:p>
        </w:tc>
      </w:tr>
      <w:tr w:rsidR="00445313" w:rsidRPr="00445313" w:rsidTr="00F45DE5">
        <w:trPr>
          <w:jc w:val="right"/>
        </w:trPr>
        <w:tc>
          <w:tcPr>
            <w:tcW w:w="1345" w:type="pct"/>
            <w:tcBorders>
              <w:top w:val="nil"/>
              <w:right w:val="single" w:sz="4" w:space="0" w:color="auto"/>
            </w:tcBorders>
          </w:tcPr>
          <w:p w:rsidR="00445313" w:rsidRPr="00432128" w:rsidRDefault="00445313" w:rsidP="00432128">
            <w:pPr>
              <w:pStyle w:val="ac"/>
              <w:ind w:left="170"/>
              <w:rPr>
                <w:rFonts w:hint="eastAsia"/>
              </w:rPr>
            </w:pPr>
            <w:r w:rsidRPr="00432128">
              <w:rPr>
                <w:rFonts w:hint="eastAsia"/>
              </w:rPr>
              <w:t>非工作年龄</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928 512</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915 739</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944 321</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952 125</w:t>
            </w:r>
          </w:p>
        </w:tc>
        <w:tc>
          <w:tcPr>
            <w:tcW w:w="731" w:type="pct"/>
            <w:tcBorders>
              <w:top w:val="nil"/>
              <w:left w:val="single" w:sz="4" w:space="0" w:color="auto"/>
            </w:tcBorders>
          </w:tcPr>
          <w:p w:rsidR="00445313" w:rsidRPr="00445313" w:rsidRDefault="00445313" w:rsidP="002E0776">
            <w:pPr>
              <w:pStyle w:val="ac"/>
              <w:ind w:right="113"/>
              <w:jc w:val="right"/>
            </w:pPr>
            <w:r w:rsidRPr="00445313">
              <w:t>887 459</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工作年龄</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2 036 751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2 090 538</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2 155 312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2 264 921</w:t>
            </w:r>
          </w:p>
        </w:tc>
        <w:tc>
          <w:tcPr>
            <w:tcW w:w="731" w:type="pct"/>
            <w:tcBorders>
              <w:left w:val="single" w:sz="4" w:space="0" w:color="auto"/>
            </w:tcBorders>
          </w:tcPr>
          <w:p w:rsidR="00445313" w:rsidRPr="00445313" w:rsidRDefault="00445313" w:rsidP="002E0776">
            <w:pPr>
              <w:pStyle w:val="ac"/>
              <w:ind w:right="113"/>
              <w:jc w:val="right"/>
            </w:pPr>
            <w:r w:rsidRPr="00445313">
              <w:t>2 243 855</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有经济活动</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1 628 661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1 560 416</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1 742 647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1 726 476</w:t>
            </w:r>
          </w:p>
        </w:tc>
        <w:tc>
          <w:tcPr>
            <w:tcW w:w="731" w:type="pct"/>
            <w:tcBorders>
              <w:left w:val="single" w:sz="4" w:space="0" w:color="auto"/>
            </w:tcBorders>
          </w:tcPr>
          <w:p w:rsidR="00445313" w:rsidRPr="00445313" w:rsidRDefault="00445313" w:rsidP="002E0776">
            <w:pPr>
              <w:pStyle w:val="ac"/>
              <w:ind w:right="113"/>
              <w:jc w:val="right"/>
            </w:pPr>
            <w:r w:rsidRPr="00445313">
              <w:t>1 818 355</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就业</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1 620 849</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1 545 873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1 728 001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1 706 502</w:t>
            </w:r>
          </w:p>
        </w:tc>
        <w:tc>
          <w:tcPr>
            <w:tcW w:w="731" w:type="pct"/>
            <w:tcBorders>
              <w:left w:val="single" w:sz="4" w:space="0" w:color="auto"/>
            </w:tcBorders>
          </w:tcPr>
          <w:p w:rsidR="00445313" w:rsidRPr="00445313" w:rsidRDefault="00445313" w:rsidP="002E0776">
            <w:pPr>
              <w:pStyle w:val="ac"/>
              <w:ind w:right="113"/>
              <w:jc w:val="right"/>
            </w:pPr>
            <w:r w:rsidRPr="00445313">
              <w:t>1 789 065</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失业</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7 812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14 543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14 646</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19 974</w:t>
            </w:r>
          </w:p>
        </w:tc>
        <w:tc>
          <w:tcPr>
            <w:tcW w:w="731" w:type="pct"/>
            <w:tcBorders>
              <w:left w:val="single" w:sz="4" w:space="0" w:color="auto"/>
            </w:tcBorders>
          </w:tcPr>
          <w:p w:rsidR="00445313" w:rsidRPr="00445313" w:rsidRDefault="00445313" w:rsidP="002E0776">
            <w:pPr>
              <w:pStyle w:val="ac"/>
              <w:ind w:right="113"/>
              <w:jc w:val="right"/>
            </w:pPr>
            <w:r w:rsidRPr="00445313">
              <w:t>29 290</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冗员</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6 255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11 332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8 583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14 116</w:t>
            </w:r>
          </w:p>
        </w:tc>
        <w:tc>
          <w:tcPr>
            <w:tcW w:w="731" w:type="pct"/>
            <w:tcBorders>
              <w:left w:val="single" w:sz="4" w:space="0" w:color="auto"/>
            </w:tcBorders>
          </w:tcPr>
          <w:p w:rsidR="00445313" w:rsidRPr="00445313" w:rsidRDefault="00445313" w:rsidP="002E0776">
            <w:pPr>
              <w:pStyle w:val="ac"/>
              <w:ind w:right="113"/>
              <w:jc w:val="right"/>
            </w:pPr>
            <w:r w:rsidRPr="00445313">
              <w:t>20 765</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正在找工作</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1 557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3 211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6 063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5 858</w:t>
            </w:r>
          </w:p>
        </w:tc>
        <w:tc>
          <w:tcPr>
            <w:tcW w:w="731" w:type="pct"/>
            <w:tcBorders>
              <w:left w:val="single" w:sz="4" w:space="0" w:color="auto"/>
            </w:tcBorders>
          </w:tcPr>
          <w:p w:rsidR="00445313" w:rsidRPr="00445313" w:rsidRDefault="00445313" w:rsidP="002E0776">
            <w:pPr>
              <w:pStyle w:val="ac"/>
              <w:ind w:right="113"/>
              <w:jc w:val="right"/>
            </w:pPr>
            <w:r w:rsidRPr="00445313">
              <w:t>8 525</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无经济活动</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408 090</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530 122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412 665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538 445</w:t>
            </w:r>
          </w:p>
        </w:tc>
        <w:tc>
          <w:tcPr>
            <w:tcW w:w="731" w:type="pct"/>
            <w:tcBorders>
              <w:left w:val="single" w:sz="4" w:space="0" w:color="auto"/>
            </w:tcBorders>
          </w:tcPr>
          <w:p w:rsidR="00445313" w:rsidRPr="00445313" w:rsidRDefault="00445313" w:rsidP="002E0776">
            <w:pPr>
              <w:pStyle w:val="ac"/>
              <w:ind w:right="113"/>
              <w:jc w:val="right"/>
            </w:pPr>
            <w:r w:rsidRPr="00445313">
              <w:t>425 500</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临时工作</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151 063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208 109</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164 752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227 712</w:t>
            </w:r>
          </w:p>
        </w:tc>
        <w:tc>
          <w:tcPr>
            <w:tcW w:w="731" w:type="pct"/>
            <w:tcBorders>
              <w:left w:val="single" w:sz="4" w:space="0" w:color="auto"/>
            </w:tcBorders>
          </w:tcPr>
          <w:p w:rsidR="00445313" w:rsidRPr="00445313" w:rsidRDefault="00445313" w:rsidP="002E0776">
            <w:pPr>
              <w:pStyle w:val="ac"/>
              <w:ind w:right="113"/>
              <w:jc w:val="right"/>
            </w:pPr>
            <w:r w:rsidRPr="00445313">
              <w:t>186 721</w:t>
            </w:r>
          </w:p>
        </w:tc>
      </w:tr>
      <w:tr w:rsidR="00445313" w:rsidRPr="00445313" w:rsidTr="00F45DE5">
        <w:trPr>
          <w:jc w:val="right"/>
        </w:trPr>
        <w:tc>
          <w:tcPr>
            <w:tcW w:w="1345" w:type="pct"/>
            <w:tcBorders>
              <w:bottom w:val="nil"/>
              <w:right w:val="single" w:sz="4" w:space="0" w:color="auto"/>
            </w:tcBorders>
          </w:tcPr>
          <w:p w:rsidR="00445313" w:rsidRPr="00432128" w:rsidRDefault="00445313" w:rsidP="00B11521">
            <w:pPr>
              <w:pStyle w:val="ac"/>
              <w:ind w:left="340"/>
              <w:rPr>
                <w:rFonts w:hint="eastAsia"/>
              </w:rPr>
            </w:pPr>
            <w:r w:rsidRPr="00432128">
              <w:rPr>
                <w:rFonts w:hint="eastAsia"/>
              </w:rPr>
              <w:t>长期工作</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257 027</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322 013</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247 913</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310 733</w:t>
            </w:r>
          </w:p>
        </w:tc>
        <w:tc>
          <w:tcPr>
            <w:tcW w:w="731" w:type="pct"/>
            <w:tcBorders>
              <w:left w:val="single" w:sz="4" w:space="0" w:color="auto"/>
              <w:bottom w:val="nil"/>
            </w:tcBorders>
          </w:tcPr>
          <w:p w:rsidR="00445313" w:rsidRPr="00445313" w:rsidRDefault="00445313" w:rsidP="002E0776">
            <w:pPr>
              <w:pStyle w:val="ac"/>
              <w:ind w:right="113"/>
              <w:jc w:val="right"/>
            </w:pPr>
            <w:r w:rsidRPr="00445313">
              <w:t>238 779</w:t>
            </w:r>
          </w:p>
        </w:tc>
      </w:tr>
      <w:tr w:rsidR="00445313" w:rsidRPr="00445313" w:rsidTr="00F45DE5">
        <w:trPr>
          <w:jc w:val="right"/>
        </w:trPr>
        <w:tc>
          <w:tcPr>
            <w:tcW w:w="1345" w:type="pct"/>
            <w:tcBorders>
              <w:top w:val="nil"/>
              <w:bottom w:val="nil"/>
              <w:right w:val="single" w:sz="4" w:space="0" w:color="auto"/>
            </w:tcBorders>
          </w:tcPr>
          <w:p w:rsidR="00445313" w:rsidRPr="00432128" w:rsidRDefault="00445313" w:rsidP="00432128">
            <w:pPr>
              <w:pStyle w:val="ac"/>
              <w:ind w:left="170"/>
              <w:rPr>
                <w:rFonts w:ascii="Time New Roman" w:eastAsia="SimHei" w:hAnsi="Time New Roman" w:hint="eastAsia"/>
              </w:rPr>
            </w:pPr>
            <w:r w:rsidRPr="00432128">
              <w:rPr>
                <w:rFonts w:ascii="Time New Roman" w:eastAsia="SimHei" w:hAnsi="Time New Roman" w:hint="eastAsia"/>
              </w:rPr>
              <w:t>男</w:t>
            </w:r>
            <w:r w:rsidR="00950403" w:rsidRPr="00432128">
              <w:rPr>
                <w:rFonts w:ascii="Time New Roman" w:eastAsia="SimHei" w:hAnsi="Time New Roman" w:hint="eastAsia"/>
              </w:rPr>
              <w:t xml:space="preserve">  </w:t>
            </w:r>
            <w:r w:rsidRPr="00432128">
              <w:rPr>
                <w:rFonts w:ascii="Time New Roman" w:eastAsia="SimHei" w:hAnsi="Time New Roman" w:hint="eastAsia"/>
              </w:rPr>
              <w:t>性</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1 480 840</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1 516 321</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1 564 423</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1 628 723</w:t>
            </w:r>
          </w:p>
        </w:tc>
        <w:tc>
          <w:tcPr>
            <w:tcW w:w="731" w:type="pct"/>
            <w:tcBorders>
              <w:top w:val="nil"/>
              <w:left w:val="single" w:sz="4" w:space="0" w:color="auto"/>
              <w:bottom w:val="nil"/>
            </w:tcBorders>
          </w:tcPr>
          <w:p w:rsidR="00445313" w:rsidRPr="00445313" w:rsidRDefault="00445313" w:rsidP="002E0776">
            <w:pPr>
              <w:pStyle w:val="ac"/>
              <w:ind w:right="113"/>
              <w:jc w:val="right"/>
              <w:rPr>
                <w:b/>
              </w:rPr>
            </w:pPr>
            <w:r w:rsidRPr="00445313">
              <w:rPr>
                <w:b/>
              </w:rPr>
              <w:t>1 597 816</w:t>
            </w:r>
          </w:p>
        </w:tc>
      </w:tr>
      <w:tr w:rsidR="00445313" w:rsidRPr="00445313" w:rsidTr="00F45DE5">
        <w:trPr>
          <w:jc w:val="right"/>
        </w:trPr>
        <w:tc>
          <w:tcPr>
            <w:tcW w:w="1345" w:type="pct"/>
            <w:tcBorders>
              <w:top w:val="nil"/>
              <w:right w:val="single" w:sz="4" w:space="0" w:color="auto"/>
            </w:tcBorders>
          </w:tcPr>
          <w:p w:rsidR="00445313" w:rsidRPr="00432128" w:rsidRDefault="00445313" w:rsidP="00B11521">
            <w:pPr>
              <w:pStyle w:val="ac"/>
              <w:ind w:left="170"/>
              <w:rPr>
                <w:rFonts w:hint="eastAsia"/>
              </w:rPr>
            </w:pPr>
            <w:r w:rsidRPr="00432128">
              <w:rPr>
                <w:rFonts w:hint="eastAsia"/>
              </w:rPr>
              <w:t>非工作年龄</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479 435</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470 814</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476 243</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468 834</w:t>
            </w:r>
          </w:p>
        </w:tc>
        <w:tc>
          <w:tcPr>
            <w:tcW w:w="731" w:type="pct"/>
            <w:tcBorders>
              <w:top w:val="nil"/>
              <w:left w:val="single" w:sz="4" w:space="0" w:color="auto"/>
            </w:tcBorders>
          </w:tcPr>
          <w:p w:rsidR="00445313" w:rsidRPr="00445313" w:rsidRDefault="00445313" w:rsidP="002E0776">
            <w:pPr>
              <w:pStyle w:val="ac"/>
              <w:ind w:right="113"/>
              <w:jc w:val="right"/>
            </w:pPr>
            <w:r w:rsidRPr="00445313">
              <w:t>457 447</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工作年龄</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1 001 405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1 045 507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1 088 180</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1 159 889</w:t>
            </w:r>
          </w:p>
        </w:tc>
        <w:tc>
          <w:tcPr>
            <w:tcW w:w="731" w:type="pct"/>
            <w:tcBorders>
              <w:left w:val="single" w:sz="4" w:space="0" w:color="auto"/>
            </w:tcBorders>
          </w:tcPr>
          <w:p w:rsidR="00445313" w:rsidRPr="00445313" w:rsidRDefault="00445313" w:rsidP="002E0776">
            <w:pPr>
              <w:pStyle w:val="ac"/>
              <w:ind w:right="113"/>
              <w:jc w:val="right"/>
            </w:pPr>
            <w:r w:rsidRPr="00445313">
              <w:t>1 140 369</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有经济活动</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872 813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870 352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971 008</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999 017</w:t>
            </w:r>
          </w:p>
        </w:tc>
        <w:tc>
          <w:tcPr>
            <w:tcW w:w="731" w:type="pct"/>
            <w:tcBorders>
              <w:left w:val="single" w:sz="4" w:space="0" w:color="auto"/>
            </w:tcBorders>
          </w:tcPr>
          <w:p w:rsidR="00445313" w:rsidRPr="00445313" w:rsidRDefault="00445313" w:rsidP="002E0776">
            <w:pPr>
              <w:pStyle w:val="ac"/>
              <w:ind w:right="113"/>
              <w:jc w:val="right"/>
            </w:pPr>
            <w:r w:rsidRPr="00445313">
              <w:t>1 011 193</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就业</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870 284</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864 490</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965 527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993 700</w:t>
            </w:r>
          </w:p>
        </w:tc>
        <w:tc>
          <w:tcPr>
            <w:tcW w:w="731" w:type="pct"/>
            <w:tcBorders>
              <w:left w:val="single" w:sz="4" w:space="0" w:color="auto"/>
            </w:tcBorders>
          </w:tcPr>
          <w:p w:rsidR="00445313" w:rsidRPr="00445313" w:rsidRDefault="00445313" w:rsidP="002E0776">
            <w:pPr>
              <w:pStyle w:val="ac"/>
              <w:ind w:right="113"/>
              <w:jc w:val="right"/>
            </w:pPr>
            <w:r w:rsidRPr="00445313">
              <w:t>999 826</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失业</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2 529</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5 862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5 481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5 317</w:t>
            </w:r>
          </w:p>
        </w:tc>
        <w:tc>
          <w:tcPr>
            <w:tcW w:w="731" w:type="pct"/>
            <w:tcBorders>
              <w:left w:val="single" w:sz="4" w:space="0" w:color="auto"/>
            </w:tcBorders>
          </w:tcPr>
          <w:p w:rsidR="00445313" w:rsidRPr="00445313" w:rsidRDefault="00445313" w:rsidP="002E0776">
            <w:pPr>
              <w:pStyle w:val="ac"/>
              <w:ind w:right="113"/>
              <w:jc w:val="right"/>
            </w:pPr>
            <w:r w:rsidRPr="00445313">
              <w:t>11 367</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冗员</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2 246</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3 912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3 587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4 777</w:t>
            </w:r>
          </w:p>
        </w:tc>
        <w:tc>
          <w:tcPr>
            <w:tcW w:w="731" w:type="pct"/>
            <w:tcBorders>
              <w:left w:val="single" w:sz="4" w:space="0" w:color="auto"/>
            </w:tcBorders>
          </w:tcPr>
          <w:p w:rsidR="00445313" w:rsidRPr="00445313" w:rsidRDefault="00445313" w:rsidP="002E0776">
            <w:pPr>
              <w:pStyle w:val="ac"/>
              <w:ind w:right="113"/>
              <w:jc w:val="right"/>
            </w:pPr>
            <w:r w:rsidRPr="00445313">
              <w:t>10 090</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正在找工作</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283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1 950</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1 894</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540</w:t>
            </w:r>
          </w:p>
        </w:tc>
        <w:tc>
          <w:tcPr>
            <w:tcW w:w="731" w:type="pct"/>
            <w:tcBorders>
              <w:left w:val="single" w:sz="4" w:space="0" w:color="auto"/>
            </w:tcBorders>
          </w:tcPr>
          <w:p w:rsidR="00445313" w:rsidRPr="00445313" w:rsidRDefault="00445313" w:rsidP="002E0776">
            <w:pPr>
              <w:pStyle w:val="ac"/>
              <w:ind w:right="113"/>
              <w:jc w:val="right"/>
            </w:pPr>
            <w:r w:rsidRPr="00445313">
              <w:t>1 277</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无经济活动</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128 592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175 155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117 172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160 872</w:t>
            </w:r>
          </w:p>
        </w:tc>
        <w:tc>
          <w:tcPr>
            <w:tcW w:w="731" w:type="pct"/>
            <w:tcBorders>
              <w:left w:val="single" w:sz="4" w:space="0" w:color="auto"/>
            </w:tcBorders>
          </w:tcPr>
          <w:p w:rsidR="00445313" w:rsidRPr="00445313" w:rsidRDefault="00445313" w:rsidP="002E0776">
            <w:pPr>
              <w:pStyle w:val="ac"/>
              <w:ind w:right="113"/>
              <w:jc w:val="right"/>
            </w:pPr>
            <w:r w:rsidRPr="00445313">
              <w:t>129 176</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临时工作</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41 335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48 815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39 365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52 700</w:t>
            </w:r>
          </w:p>
        </w:tc>
        <w:tc>
          <w:tcPr>
            <w:tcW w:w="731" w:type="pct"/>
            <w:tcBorders>
              <w:left w:val="single" w:sz="4" w:space="0" w:color="auto"/>
            </w:tcBorders>
          </w:tcPr>
          <w:p w:rsidR="00445313" w:rsidRPr="00445313" w:rsidRDefault="00445313" w:rsidP="002E0776">
            <w:pPr>
              <w:pStyle w:val="ac"/>
              <w:ind w:right="113"/>
              <w:jc w:val="right"/>
            </w:pPr>
            <w:r w:rsidRPr="00445313">
              <w:t>43 203</w:t>
            </w:r>
          </w:p>
        </w:tc>
      </w:tr>
      <w:tr w:rsidR="00445313" w:rsidRPr="00445313" w:rsidTr="00F45DE5">
        <w:trPr>
          <w:jc w:val="right"/>
        </w:trPr>
        <w:tc>
          <w:tcPr>
            <w:tcW w:w="1345" w:type="pct"/>
            <w:tcBorders>
              <w:bottom w:val="nil"/>
              <w:right w:val="single" w:sz="4" w:space="0" w:color="auto"/>
            </w:tcBorders>
          </w:tcPr>
          <w:p w:rsidR="00445313" w:rsidRPr="00432128" w:rsidRDefault="00445313" w:rsidP="00B11521">
            <w:pPr>
              <w:pStyle w:val="ac"/>
              <w:ind w:left="340"/>
              <w:rPr>
                <w:rFonts w:hint="eastAsia"/>
              </w:rPr>
            </w:pPr>
            <w:r w:rsidRPr="00432128">
              <w:rPr>
                <w:rFonts w:hint="eastAsia"/>
              </w:rPr>
              <w:t>长期工作</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87 257</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126 340</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77 807</w:t>
            </w:r>
          </w:p>
        </w:tc>
        <w:tc>
          <w:tcPr>
            <w:tcW w:w="731" w:type="pct"/>
            <w:tcBorders>
              <w:left w:val="single" w:sz="4" w:space="0" w:color="auto"/>
              <w:bottom w:val="nil"/>
              <w:right w:val="single" w:sz="4" w:space="0" w:color="auto"/>
            </w:tcBorders>
          </w:tcPr>
          <w:p w:rsidR="00445313" w:rsidRPr="00445313" w:rsidRDefault="00445313" w:rsidP="002E0776">
            <w:pPr>
              <w:pStyle w:val="ac"/>
              <w:ind w:right="113"/>
              <w:jc w:val="right"/>
            </w:pPr>
            <w:r w:rsidRPr="00445313">
              <w:t>108 172</w:t>
            </w:r>
          </w:p>
        </w:tc>
        <w:tc>
          <w:tcPr>
            <w:tcW w:w="731" w:type="pct"/>
            <w:tcBorders>
              <w:left w:val="single" w:sz="4" w:space="0" w:color="auto"/>
              <w:bottom w:val="nil"/>
            </w:tcBorders>
          </w:tcPr>
          <w:p w:rsidR="00445313" w:rsidRPr="00445313" w:rsidRDefault="00445313" w:rsidP="002E0776">
            <w:pPr>
              <w:pStyle w:val="ac"/>
              <w:ind w:right="113"/>
              <w:jc w:val="right"/>
            </w:pPr>
            <w:r w:rsidRPr="00445313">
              <w:t>85 973</w:t>
            </w:r>
          </w:p>
        </w:tc>
      </w:tr>
      <w:tr w:rsidR="00445313" w:rsidRPr="00445313" w:rsidTr="00F45DE5">
        <w:trPr>
          <w:jc w:val="right"/>
        </w:trPr>
        <w:tc>
          <w:tcPr>
            <w:tcW w:w="1345" w:type="pct"/>
            <w:tcBorders>
              <w:top w:val="nil"/>
              <w:bottom w:val="nil"/>
              <w:right w:val="single" w:sz="4" w:space="0" w:color="auto"/>
            </w:tcBorders>
          </w:tcPr>
          <w:p w:rsidR="00445313" w:rsidRPr="00432128" w:rsidRDefault="00445313" w:rsidP="00432128">
            <w:pPr>
              <w:pStyle w:val="ac"/>
              <w:ind w:left="170"/>
              <w:rPr>
                <w:rFonts w:ascii="Time New Roman" w:eastAsia="SimHei" w:hAnsi="Time New Roman" w:hint="eastAsia"/>
              </w:rPr>
            </w:pPr>
            <w:r w:rsidRPr="00432128">
              <w:rPr>
                <w:rFonts w:ascii="Time New Roman" w:eastAsia="SimHei" w:hAnsi="Time New Roman" w:hint="eastAsia"/>
              </w:rPr>
              <w:t>女</w:t>
            </w:r>
            <w:r w:rsidR="00432128" w:rsidRPr="00432128">
              <w:rPr>
                <w:rFonts w:ascii="Time New Roman" w:eastAsia="SimHei" w:hAnsi="Time New Roman" w:hint="eastAsia"/>
              </w:rPr>
              <w:t xml:space="preserve">  </w:t>
            </w:r>
            <w:r w:rsidRPr="00432128">
              <w:rPr>
                <w:rFonts w:ascii="Time New Roman" w:eastAsia="SimHei" w:hAnsi="Time New Roman" w:hint="eastAsia"/>
              </w:rPr>
              <w:t>性</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1 484 423</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1 489 956</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1 535 210</w:t>
            </w:r>
          </w:p>
        </w:tc>
        <w:tc>
          <w:tcPr>
            <w:tcW w:w="731" w:type="pct"/>
            <w:tcBorders>
              <w:top w:val="nil"/>
              <w:left w:val="single" w:sz="4" w:space="0" w:color="auto"/>
              <w:bottom w:val="nil"/>
              <w:right w:val="single" w:sz="4" w:space="0" w:color="auto"/>
            </w:tcBorders>
          </w:tcPr>
          <w:p w:rsidR="00445313" w:rsidRPr="00445313" w:rsidRDefault="00445313" w:rsidP="002E0776">
            <w:pPr>
              <w:pStyle w:val="ac"/>
              <w:ind w:right="113"/>
              <w:jc w:val="right"/>
              <w:rPr>
                <w:b/>
              </w:rPr>
            </w:pPr>
            <w:r w:rsidRPr="00445313">
              <w:rPr>
                <w:b/>
              </w:rPr>
              <w:t>1 588 323</w:t>
            </w:r>
          </w:p>
        </w:tc>
        <w:tc>
          <w:tcPr>
            <w:tcW w:w="731" w:type="pct"/>
            <w:tcBorders>
              <w:top w:val="nil"/>
              <w:left w:val="single" w:sz="4" w:space="0" w:color="auto"/>
              <w:bottom w:val="nil"/>
            </w:tcBorders>
          </w:tcPr>
          <w:p w:rsidR="00445313" w:rsidRPr="00445313" w:rsidRDefault="00445313" w:rsidP="002E0776">
            <w:pPr>
              <w:pStyle w:val="ac"/>
              <w:ind w:right="113"/>
              <w:jc w:val="right"/>
              <w:rPr>
                <w:b/>
              </w:rPr>
            </w:pPr>
            <w:r w:rsidRPr="00445313">
              <w:rPr>
                <w:b/>
              </w:rPr>
              <w:t>1 533 498</w:t>
            </w:r>
          </w:p>
        </w:tc>
      </w:tr>
      <w:tr w:rsidR="00445313" w:rsidRPr="00445313" w:rsidTr="00F45DE5">
        <w:trPr>
          <w:jc w:val="right"/>
        </w:trPr>
        <w:tc>
          <w:tcPr>
            <w:tcW w:w="1345" w:type="pct"/>
            <w:tcBorders>
              <w:top w:val="nil"/>
              <w:right w:val="single" w:sz="4" w:space="0" w:color="auto"/>
            </w:tcBorders>
          </w:tcPr>
          <w:p w:rsidR="00445313" w:rsidRPr="00432128" w:rsidRDefault="00445313" w:rsidP="00432128">
            <w:pPr>
              <w:pStyle w:val="ac"/>
              <w:ind w:left="170"/>
              <w:rPr>
                <w:rFonts w:hint="eastAsia"/>
              </w:rPr>
            </w:pPr>
            <w:r w:rsidRPr="00432128">
              <w:rPr>
                <w:rFonts w:hint="eastAsia"/>
              </w:rPr>
              <w:t>非工作年龄</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449 077</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444 925</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468 078</w:t>
            </w:r>
          </w:p>
        </w:tc>
        <w:tc>
          <w:tcPr>
            <w:tcW w:w="731" w:type="pct"/>
            <w:tcBorders>
              <w:top w:val="nil"/>
              <w:left w:val="single" w:sz="4" w:space="0" w:color="auto"/>
              <w:right w:val="single" w:sz="4" w:space="0" w:color="auto"/>
            </w:tcBorders>
          </w:tcPr>
          <w:p w:rsidR="00445313" w:rsidRPr="00445313" w:rsidRDefault="00445313" w:rsidP="002E0776">
            <w:pPr>
              <w:pStyle w:val="ac"/>
              <w:ind w:right="113"/>
              <w:jc w:val="right"/>
            </w:pPr>
            <w:r w:rsidRPr="00445313">
              <w:t>483 291</w:t>
            </w:r>
          </w:p>
        </w:tc>
        <w:tc>
          <w:tcPr>
            <w:tcW w:w="731" w:type="pct"/>
            <w:tcBorders>
              <w:top w:val="nil"/>
              <w:left w:val="single" w:sz="4" w:space="0" w:color="auto"/>
            </w:tcBorders>
          </w:tcPr>
          <w:p w:rsidR="00445313" w:rsidRPr="00445313" w:rsidRDefault="00445313" w:rsidP="002E0776">
            <w:pPr>
              <w:pStyle w:val="ac"/>
              <w:ind w:right="113"/>
              <w:jc w:val="right"/>
            </w:pPr>
            <w:r w:rsidRPr="00445313">
              <w:t>430 012</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工作年龄</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1 035 346</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1 045 031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1 067 132</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1 105 032</w:t>
            </w:r>
          </w:p>
        </w:tc>
        <w:tc>
          <w:tcPr>
            <w:tcW w:w="731" w:type="pct"/>
            <w:tcBorders>
              <w:left w:val="single" w:sz="4" w:space="0" w:color="auto"/>
            </w:tcBorders>
          </w:tcPr>
          <w:p w:rsidR="00445313" w:rsidRPr="00445313" w:rsidRDefault="00445313" w:rsidP="002E0776">
            <w:pPr>
              <w:pStyle w:val="ac"/>
              <w:ind w:right="113"/>
              <w:jc w:val="right"/>
            </w:pPr>
            <w:r w:rsidRPr="00445313">
              <w:t>1 103 486</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有经济活动</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755 848</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690 064</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771 639</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727 459</w:t>
            </w:r>
          </w:p>
        </w:tc>
        <w:tc>
          <w:tcPr>
            <w:tcW w:w="731" w:type="pct"/>
            <w:tcBorders>
              <w:left w:val="single" w:sz="4" w:space="0" w:color="auto"/>
            </w:tcBorders>
          </w:tcPr>
          <w:p w:rsidR="00445313" w:rsidRPr="00445313" w:rsidRDefault="00445313" w:rsidP="002E0776">
            <w:pPr>
              <w:pStyle w:val="ac"/>
              <w:ind w:right="113"/>
              <w:jc w:val="right"/>
            </w:pPr>
            <w:r w:rsidRPr="00445313">
              <w:t>807 162</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就业</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750 565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681 383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762 474</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712 802</w:t>
            </w:r>
          </w:p>
        </w:tc>
        <w:tc>
          <w:tcPr>
            <w:tcW w:w="731" w:type="pct"/>
            <w:tcBorders>
              <w:left w:val="single" w:sz="4" w:space="0" w:color="auto"/>
            </w:tcBorders>
          </w:tcPr>
          <w:p w:rsidR="00445313" w:rsidRPr="00445313" w:rsidRDefault="00445313" w:rsidP="002E0776">
            <w:pPr>
              <w:pStyle w:val="ac"/>
              <w:ind w:right="113"/>
              <w:jc w:val="right"/>
            </w:pPr>
            <w:r w:rsidRPr="00445313">
              <w:t>789 239</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失业</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5 283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8 681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9 165</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14 657</w:t>
            </w:r>
          </w:p>
        </w:tc>
        <w:tc>
          <w:tcPr>
            <w:tcW w:w="731" w:type="pct"/>
            <w:tcBorders>
              <w:left w:val="single" w:sz="4" w:space="0" w:color="auto"/>
            </w:tcBorders>
          </w:tcPr>
          <w:p w:rsidR="00445313" w:rsidRPr="00445313" w:rsidRDefault="00445313" w:rsidP="002E0776">
            <w:pPr>
              <w:pStyle w:val="ac"/>
              <w:ind w:right="113"/>
              <w:jc w:val="right"/>
            </w:pPr>
            <w:r w:rsidRPr="00445313">
              <w:t>17 923</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冗员</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4 009</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7 420</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4 996</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9 339</w:t>
            </w:r>
          </w:p>
        </w:tc>
        <w:tc>
          <w:tcPr>
            <w:tcW w:w="731" w:type="pct"/>
            <w:tcBorders>
              <w:left w:val="single" w:sz="4" w:space="0" w:color="auto"/>
            </w:tcBorders>
          </w:tcPr>
          <w:p w:rsidR="00445313" w:rsidRPr="00445313" w:rsidRDefault="00445313" w:rsidP="002E0776">
            <w:pPr>
              <w:pStyle w:val="ac"/>
              <w:ind w:right="113"/>
              <w:jc w:val="right"/>
            </w:pPr>
            <w:r w:rsidRPr="00445313">
              <w:t>10 675</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正在找工作</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1 274</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1 261</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4 169</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5 318</w:t>
            </w:r>
          </w:p>
        </w:tc>
        <w:tc>
          <w:tcPr>
            <w:tcW w:w="731" w:type="pct"/>
            <w:tcBorders>
              <w:left w:val="single" w:sz="4" w:space="0" w:color="auto"/>
            </w:tcBorders>
          </w:tcPr>
          <w:p w:rsidR="00445313" w:rsidRPr="00445313" w:rsidRDefault="00445313" w:rsidP="002E0776">
            <w:pPr>
              <w:pStyle w:val="ac"/>
              <w:ind w:right="113"/>
              <w:jc w:val="right"/>
            </w:pPr>
            <w:r w:rsidRPr="00445313">
              <w:t>7 248</w:t>
            </w:r>
          </w:p>
        </w:tc>
      </w:tr>
      <w:tr w:rsidR="00445313" w:rsidRPr="00445313" w:rsidTr="00F45DE5">
        <w:trPr>
          <w:jc w:val="right"/>
        </w:trPr>
        <w:tc>
          <w:tcPr>
            <w:tcW w:w="1345" w:type="pct"/>
            <w:tcBorders>
              <w:right w:val="single" w:sz="4" w:space="0" w:color="auto"/>
            </w:tcBorders>
          </w:tcPr>
          <w:p w:rsidR="00445313" w:rsidRPr="00432128" w:rsidRDefault="00445313" w:rsidP="00432128">
            <w:pPr>
              <w:pStyle w:val="ac"/>
              <w:ind w:left="170"/>
              <w:rPr>
                <w:rFonts w:hint="eastAsia"/>
              </w:rPr>
            </w:pPr>
            <w:r w:rsidRPr="00432128">
              <w:rPr>
                <w:rFonts w:hint="eastAsia"/>
              </w:rPr>
              <w:t>无经济活动</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279 498</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354 967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295 493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377 573</w:t>
            </w:r>
          </w:p>
        </w:tc>
        <w:tc>
          <w:tcPr>
            <w:tcW w:w="731" w:type="pct"/>
            <w:tcBorders>
              <w:left w:val="single" w:sz="4" w:space="0" w:color="auto"/>
            </w:tcBorders>
          </w:tcPr>
          <w:p w:rsidR="00445313" w:rsidRPr="00445313" w:rsidRDefault="00445313" w:rsidP="002E0776">
            <w:pPr>
              <w:pStyle w:val="ac"/>
              <w:ind w:right="113"/>
              <w:jc w:val="right"/>
            </w:pPr>
            <w:r w:rsidRPr="00445313">
              <w:t>296 324</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临时工作</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109 728</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159 294</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125 387</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175 012</w:t>
            </w:r>
          </w:p>
        </w:tc>
        <w:tc>
          <w:tcPr>
            <w:tcW w:w="731" w:type="pct"/>
            <w:tcBorders>
              <w:left w:val="single" w:sz="4" w:space="0" w:color="auto"/>
            </w:tcBorders>
          </w:tcPr>
          <w:p w:rsidR="00445313" w:rsidRPr="00445313" w:rsidRDefault="00445313" w:rsidP="002E0776">
            <w:pPr>
              <w:pStyle w:val="ac"/>
              <w:ind w:right="113"/>
              <w:jc w:val="right"/>
            </w:pPr>
            <w:r w:rsidRPr="00445313">
              <w:t>143 518</w:t>
            </w:r>
          </w:p>
        </w:tc>
      </w:tr>
      <w:tr w:rsidR="00445313" w:rsidRPr="00445313" w:rsidTr="00F45DE5">
        <w:trPr>
          <w:jc w:val="right"/>
        </w:trPr>
        <w:tc>
          <w:tcPr>
            <w:tcW w:w="1345" w:type="pct"/>
            <w:tcBorders>
              <w:right w:val="single" w:sz="4" w:space="0" w:color="auto"/>
            </w:tcBorders>
          </w:tcPr>
          <w:p w:rsidR="00445313" w:rsidRPr="00432128" w:rsidRDefault="00445313" w:rsidP="00B11521">
            <w:pPr>
              <w:pStyle w:val="ac"/>
              <w:ind w:left="340"/>
              <w:rPr>
                <w:rFonts w:hint="eastAsia"/>
              </w:rPr>
            </w:pPr>
            <w:r w:rsidRPr="00432128">
              <w:rPr>
                <w:rFonts w:hint="eastAsia"/>
              </w:rPr>
              <w:t>长期工件</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169 770</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195 673</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170 106</w:t>
            </w:r>
          </w:p>
        </w:tc>
        <w:tc>
          <w:tcPr>
            <w:tcW w:w="731" w:type="pct"/>
            <w:tcBorders>
              <w:left w:val="single" w:sz="4" w:space="0" w:color="auto"/>
              <w:right w:val="single" w:sz="4" w:space="0" w:color="auto"/>
            </w:tcBorders>
          </w:tcPr>
          <w:p w:rsidR="00445313" w:rsidRPr="00445313" w:rsidRDefault="00445313" w:rsidP="002E0776">
            <w:pPr>
              <w:pStyle w:val="ac"/>
              <w:ind w:right="113"/>
              <w:jc w:val="right"/>
            </w:pPr>
            <w:r w:rsidRPr="00445313">
              <w:t>202 561</w:t>
            </w:r>
          </w:p>
        </w:tc>
        <w:tc>
          <w:tcPr>
            <w:tcW w:w="731" w:type="pct"/>
            <w:tcBorders>
              <w:left w:val="single" w:sz="4" w:space="0" w:color="auto"/>
            </w:tcBorders>
          </w:tcPr>
          <w:p w:rsidR="00445313" w:rsidRPr="00445313" w:rsidRDefault="00445313" w:rsidP="002E0776">
            <w:pPr>
              <w:pStyle w:val="ac"/>
              <w:ind w:right="113"/>
              <w:jc w:val="right"/>
            </w:pPr>
            <w:r w:rsidRPr="00445313">
              <w:t>152 806</w:t>
            </w:r>
          </w:p>
        </w:tc>
      </w:tr>
    </w:tbl>
    <w:p w:rsidR="00445313" w:rsidRPr="00950403" w:rsidRDefault="00445313" w:rsidP="00950403">
      <w:pPr>
        <w:spacing w:before="60" w:line="288" w:lineRule="auto"/>
        <w:rPr>
          <w:rFonts w:eastAsia="KaiTi_GB2312" w:hint="eastAsia"/>
          <w:snapToGrid/>
          <w:sz w:val="21"/>
          <w:szCs w:val="21"/>
        </w:rPr>
      </w:pPr>
      <w:r w:rsidRPr="00445313">
        <w:tab/>
      </w:r>
      <w:r w:rsidRPr="00950403">
        <w:rPr>
          <w:rFonts w:eastAsia="KaiTi_GB2312" w:hint="eastAsia"/>
          <w:snapToGrid/>
          <w:sz w:val="21"/>
          <w:szCs w:val="21"/>
        </w:rPr>
        <w:t>资料来源：国家统计所。</w:t>
      </w:r>
    </w:p>
    <w:p w:rsidR="00445313" w:rsidRPr="00950403" w:rsidRDefault="00445313" w:rsidP="00BD49C1">
      <w:pPr>
        <w:spacing w:line="288" w:lineRule="auto"/>
        <w:rPr>
          <w:rFonts w:eastAsia="KaiTi_GB2312" w:hint="eastAsia"/>
          <w:snapToGrid/>
          <w:sz w:val="21"/>
          <w:szCs w:val="21"/>
        </w:rPr>
      </w:pPr>
      <w:r w:rsidRPr="00950403">
        <w:rPr>
          <w:rFonts w:eastAsia="KaiTi_GB2312"/>
          <w:snapToGrid/>
          <w:sz w:val="21"/>
          <w:szCs w:val="21"/>
        </w:rPr>
        <w:tab/>
        <w:t xml:space="preserve">(p) = </w:t>
      </w:r>
      <w:r w:rsidRPr="00950403">
        <w:rPr>
          <w:rFonts w:eastAsia="KaiTi_GB2312" w:hint="eastAsia"/>
          <w:snapToGrid/>
          <w:sz w:val="21"/>
          <w:szCs w:val="21"/>
        </w:rPr>
        <w:t>初步。</w:t>
      </w:r>
    </w:p>
    <w:p w:rsidR="00445313" w:rsidRPr="00C73BD4" w:rsidRDefault="00445313" w:rsidP="00BD49C1">
      <w:pPr>
        <w:pStyle w:val="Heading3"/>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00BD49C1"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2</w:t>
      </w:r>
    </w:p>
    <w:p w:rsidR="00445313" w:rsidRPr="00C73BD4" w:rsidRDefault="00445313" w:rsidP="00BD49C1">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BD49C1"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年按年度和</w:t>
      </w:r>
      <w:r w:rsidR="00BD49C1" w:rsidRPr="00C73BD4">
        <w:rPr>
          <w:rFonts w:ascii="Time New Roman" w:eastAsia="SimHei" w:hAnsi="Time New Roman" w:hint="eastAsia"/>
          <w:u w:val="none"/>
          <w:lang w:val="en-GB"/>
        </w:rPr>
        <w:t>性别分列的主要就业指标</w:t>
      </w:r>
      <w:r w:rsidR="00BD49C1" w:rsidRPr="00C73BD4">
        <w:rPr>
          <w:rFonts w:ascii="Time New Roman" w:eastAsia="SimHei" w:hAnsi="Time New Roman"/>
          <w:u w:val="none"/>
          <w:lang w:val="en-GB"/>
        </w:rPr>
        <w:t>(</w:t>
      </w:r>
      <w:r w:rsidR="00BD49C1" w:rsidRPr="00C73BD4">
        <w:rPr>
          <w:rFonts w:ascii="Time New Roman" w:eastAsia="SimHei" w:hAnsi="Time New Roman"/>
          <w:b/>
          <w:u w:val="none"/>
          <w:lang w:val="en-GB"/>
        </w:rPr>
        <w:t>p</w:t>
      </w:r>
      <w:r w:rsidR="00BD49C1" w:rsidRPr="00C73BD4">
        <w:rPr>
          <w:rFonts w:ascii="Time New Roman" w:eastAsia="SimHei" w:hAnsi="Time New Roman"/>
          <w:u w:val="none"/>
          <w:lang w:val="en-GB"/>
        </w:rPr>
        <w:t>)</w:t>
      </w:r>
      <w:r w:rsidRPr="00C73BD4">
        <w:rPr>
          <w:rFonts w:ascii="Time New Roman" w:eastAsia="SimHei" w:hAnsi="Time New Roman"/>
          <w:u w:val="none"/>
          <w:lang w:val="en-GB"/>
        </w:rPr>
        <w:t>(%)</w:t>
      </w:r>
    </w:p>
    <w:tbl>
      <w:tblPr>
        <w:tblStyle w:val="PageNumbe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73"/>
        <w:gridCol w:w="1245"/>
        <w:gridCol w:w="1192"/>
        <w:gridCol w:w="1192"/>
        <w:gridCol w:w="1192"/>
        <w:gridCol w:w="1376"/>
      </w:tblGrid>
      <w:tr w:rsidR="00445313" w:rsidRPr="00BD49C1" w:rsidTr="00F45DE5">
        <w:trPr>
          <w:trHeight w:val="179"/>
          <w:jc w:val="center"/>
        </w:trPr>
        <w:tc>
          <w:tcPr>
            <w:tcW w:w="1762" w:type="pct"/>
            <w:tcBorders>
              <w:top w:val="single" w:sz="4" w:space="0" w:color="auto"/>
              <w:left w:val="single" w:sz="4" w:space="0" w:color="auto"/>
              <w:bottom w:val="single" w:sz="4" w:space="0" w:color="auto"/>
              <w:right w:val="single" w:sz="4" w:space="0" w:color="auto"/>
            </w:tcBorders>
          </w:tcPr>
          <w:p w:rsidR="00445313" w:rsidRPr="00BD49C1" w:rsidRDefault="00445313" w:rsidP="00BD49C1">
            <w:pPr>
              <w:pStyle w:val="ac"/>
              <w:spacing w:before="60" w:after="60"/>
              <w:jc w:val="center"/>
              <w:rPr>
                <w:rFonts w:ascii="Time New Roman" w:eastAsia="SimHei" w:hAnsi="Time New Roman" w:hint="eastAsia"/>
              </w:rPr>
            </w:pPr>
            <w:r w:rsidRPr="00BD49C1">
              <w:rPr>
                <w:rFonts w:ascii="Time New Roman" w:eastAsia="SimHei" w:hAnsi="Time New Roman" w:hint="eastAsia"/>
              </w:rPr>
              <w:t>项</w:t>
            </w:r>
            <w:r w:rsidR="00BD49C1" w:rsidRPr="00BD49C1">
              <w:rPr>
                <w:rFonts w:ascii="Time New Roman" w:eastAsia="SimHei" w:hAnsi="Time New Roman" w:hint="eastAsia"/>
              </w:rPr>
              <w:t xml:space="preserve">  </w:t>
            </w:r>
            <w:r w:rsidRPr="00BD49C1">
              <w:rPr>
                <w:rFonts w:ascii="Time New Roman" w:eastAsia="SimHei" w:hAnsi="Time New Roman" w:hint="eastAsia"/>
              </w:rPr>
              <w:t>目</w:t>
            </w:r>
          </w:p>
        </w:tc>
        <w:tc>
          <w:tcPr>
            <w:tcW w:w="650" w:type="pct"/>
            <w:tcBorders>
              <w:top w:val="single" w:sz="4" w:space="0" w:color="auto"/>
              <w:left w:val="single" w:sz="4" w:space="0" w:color="auto"/>
              <w:bottom w:val="single" w:sz="4" w:space="0" w:color="auto"/>
              <w:right w:val="single" w:sz="4" w:space="0" w:color="auto"/>
            </w:tcBorders>
          </w:tcPr>
          <w:p w:rsidR="00445313" w:rsidRPr="00BD49C1" w:rsidRDefault="00445313" w:rsidP="00251F58">
            <w:pPr>
              <w:pStyle w:val="ac"/>
              <w:spacing w:before="60" w:after="60"/>
              <w:ind w:right="113"/>
              <w:jc w:val="center"/>
              <w:rPr>
                <w:rFonts w:ascii="Time New Roman" w:eastAsia="SimHei" w:hAnsi="Time New Roman" w:hint="eastAsia"/>
              </w:rPr>
            </w:pPr>
            <w:r w:rsidRPr="00BD49C1">
              <w:rPr>
                <w:rFonts w:ascii="Time New Roman" w:eastAsia="SimHei" w:hAnsi="Time New Roman"/>
                <w:b/>
              </w:rPr>
              <w:t>1999</w:t>
            </w:r>
            <w:r w:rsidRPr="00BD49C1">
              <w:rPr>
                <w:rFonts w:ascii="Time New Roman" w:eastAsia="SimHei" w:hAnsi="Time New Roman" w:hint="eastAsia"/>
              </w:rPr>
              <w:t>年</w:t>
            </w:r>
          </w:p>
        </w:tc>
        <w:tc>
          <w:tcPr>
            <w:tcW w:w="623" w:type="pct"/>
            <w:tcBorders>
              <w:top w:val="single" w:sz="4" w:space="0" w:color="auto"/>
              <w:left w:val="single" w:sz="4" w:space="0" w:color="auto"/>
              <w:bottom w:val="single" w:sz="4" w:space="0" w:color="auto"/>
              <w:right w:val="single" w:sz="4" w:space="0" w:color="auto"/>
            </w:tcBorders>
          </w:tcPr>
          <w:p w:rsidR="00445313" w:rsidRPr="00BD49C1" w:rsidRDefault="00445313" w:rsidP="00251F58">
            <w:pPr>
              <w:pStyle w:val="ac"/>
              <w:spacing w:before="60" w:after="60"/>
              <w:ind w:right="113"/>
              <w:jc w:val="center"/>
              <w:rPr>
                <w:rFonts w:ascii="Time New Roman" w:eastAsia="SimHei" w:hAnsi="Time New Roman" w:hint="eastAsia"/>
              </w:rPr>
            </w:pPr>
            <w:r w:rsidRPr="00BD49C1">
              <w:rPr>
                <w:rFonts w:ascii="Time New Roman" w:eastAsia="SimHei" w:hAnsi="Time New Roman"/>
                <w:b/>
              </w:rPr>
              <w:t>2000</w:t>
            </w:r>
            <w:r w:rsidRPr="00BD49C1">
              <w:rPr>
                <w:rFonts w:ascii="Time New Roman" w:eastAsia="SimHei" w:hAnsi="Time New Roman" w:hint="eastAsia"/>
              </w:rPr>
              <w:t>年</w:t>
            </w:r>
          </w:p>
        </w:tc>
        <w:tc>
          <w:tcPr>
            <w:tcW w:w="623" w:type="pct"/>
            <w:tcBorders>
              <w:top w:val="single" w:sz="4" w:space="0" w:color="auto"/>
              <w:left w:val="single" w:sz="4" w:space="0" w:color="auto"/>
              <w:bottom w:val="single" w:sz="4" w:space="0" w:color="auto"/>
              <w:right w:val="single" w:sz="4" w:space="0" w:color="auto"/>
            </w:tcBorders>
          </w:tcPr>
          <w:p w:rsidR="00445313" w:rsidRPr="00BD49C1" w:rsidRDefault="00445313" w:rsidP="00251F58">
            <w:pPr>
              <w:pStyle w:val="ac"/>
              <w:spacing w:before="60" w:after="60"/>
              <w:ind w:right="113"/>
              <w:jc w:val="center"/>
              <w:rPr>
                <w:rFonts w:ascii="Time New Roman" w:eastAsia="SimHei" w:hAnsi="Time New Roman" w:hint="eastAsia"/>
              </w:rPr>
            </w:pPr>
            <w:r w:rsidRPr="00BD49C1">
              <w:rPr>
                <w:rFonts w:ascii="Time New Roman" w:eastAsia="SimHei" w:hAnsi="Time New Roman"/>
                <w:b/>
              </w:rPr>
              <w:t>2001</w:t>
            </w:r>
            <w:r w:rsidRPr="00BD49C1">
              <w:rPr>
                <w:rFonts w:ascii="Time New Roman" w:eastAsia="SimHei" w:hAnsi="Time New Roman" w:hint="eastAsia"/>
              </w:rPr>
              <w:t>年</w:t>
            </w:r>
          </w:p>
        </w:tc>
        <w:tc>
          <w:tcPr>
            <w:tcW w:w="623" w:type="pct"/>
            <w:tcBorders>
              <w:top w:val="single" w:sz="4" w:space="0" w:color="auto"/>
              <w:left w:val="single" w:sz="4" w:space="0" w:color="auto"/>
              <w:bottom w:val="single" w:sz="4" w:space="0" w:color="auto"/>
              <w:right w:val="single" w:sz="4" w:space="0" w:color="auto"/>
            </w:tcBorders>
          </w:tcPr>
          <w:p w:rsidR="00445313" w:rsidRPr="00BD49C1" w:rsidRDefault="00445313" w:rsidP="00251F58">
            <w:pPr>
              <w:pStyle w:val="ac"/>
              <w:spacing w:before="60" w:after="60"/>
              <w:ind w:right="113"/>
              <w:jc w:val="center"/>
              <w:rPr>
                <w:rFonts w:ascii="Time New Roman" w:eastAsia="SimHei" w:hAnsi="Time New Roman" w:hint="eastAsia"/>
              </w:rPr>
            </w:pPr>
            <w:r w:rsidRPr="00BD49C1">
              <w:rPr>
                <w:rFonts w:ascii="Time New Roman" w:eastAsia="SimHei" w:hAnsi="Time New Roman"/>
                <w:b/>
              </w:rPr>
              <w:t>2002</w:t>
            </w:r>
            <w:r w:rsidRPr="00BD49C1">
              <w:rPr>
                <w:rFonts w:ascii="Time New Roman" w:eastAsia="SimHei" w:hAnsi="Time New Roman" w:hint="eastAsia"/>
              </w:rPr>
              <w:t>年</w:t>
            </w:r>
          </w:p>
        </w:tc>
        <w:tc>
          <w:tcPr>
            <w:tcW w:w="719" w:type="pct"/>
            <w:tcBorders>
              <w:top w:val="single" w:sz="4" w:space="0" w:color="auto"/>
              <w:left w:val="single" w:sz="4" w:space="0" w:color="auto"/>
              <w:bottom w:val="single" w:sz="4" w:space="0" w:color="auto"/>
            </w:tcBorders>
          </w:tcPr>
          <w:p w:rsidR="00445313" w:rsidRPr="00BD49C1" w:rsidRDefault="00445313" w:rsidP="00251F58">
            <w:pPr>
              <w:pStyle w:val="ac"/>
              <w:spacing w:before="60" w:after="60"/>
              <w:ind w:right="113"/>
              <w:jc w:val="center"/>
              <w:rPr>
                <w:rFonts w:ascii="Time New Roman" w:eastAsia="SimHei" w:hAnsi="Time New Roman"/>
              </w:rPr>
            </w:pPr>
            <w:r w:rsidRPr="00BD49C1">
              <w:rPr>
                <w:rFonts w:ascii="Time New Roman" w:eastAsia="SimHei" w:hAnsi="Time New Roman"/>
                <w:b/>
              </w:rPr>
              <w:t>2003</w:t>
            </w:r>
            <w:r w:rsidRPr="00BD49C1">
              <w:rPr>
                <w:rFonts w:ascii="Time New Roman" w:eastAsia="SimHei" w:hAnsi="Time New Roman" w:hint="eastAsia"/>
              </w:rPr>
              <w:t>年</w:t>
            </w:r>
            <w:r w:rsidRPr="00BD49C1">
              <w:rPr>
                <w:rFonts w:ascii="Time New Roman" w:eastAsia="SimHei" w:hAnsi="Time New Roman"/>
              </w:rPr>
              <w:t>(</w:t>
            </w:r>
            <w:r w:rsidRPr="00BD49C1">
              <w:rPr>
                <w:rFonts w:ascii="Time New Roman" w:eastAsia="SimHei" w:hAnsi="Time New Roman"/>
                <w:b/>
              </w:rPr>
              <w:t>p</w:t>
            </w:r>
            <w:r w:rsidRPr="00BD49C1">
              <w:rPr>
                <w:rFonts w:ascii="Time New Roman" w:eastAsia="SimHei" w:hAnsi="Time New Roman"/>
              </w:rPr>
              <w:t>)</w:t>
            </w:r>
          </w:p>
        </w:tc>
      </w:tr>
      <w:tr w:rsidR="00445313" w:rsidRPr="00445313" w:rsidTr="00F45DE5">
        <w:trPr>
          <w:jc w:val="center"/>
        </w:trPr>
        <w:tc>
          <w:tcPr>
            <w:tcW w:w="1762" w:type="pct"/>
            <w:tcBorders>
              <w:top w:val="single" w:sz="4" w:space="0" w:color="auto"/>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有工作人口和无工作人口之比</w:t>
            </w:r>
          </w:p>
        </w:tc>
        <w:tc>
          <w:tcPr>
            <w:tcW w:w="650" w:type="pct"/>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55.75</w:t>
            </w:r>
          </w:p>
        </w:tc>
        <w:tc>
          <w:tcPr>
            <w:tcW w:w="623" w:type="pct"/>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60.19</w:t>
            </w:r>
          </w:p>
        </w:tc>
        <w:tc>
          <w:tcPr>
            <w:tcW w:w="623" w:type="pct"/>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47.50</w:t>
            </w:r>
          </w:p>
        </w:tc>
        <w:tc>
          <w:tcPr>
            <w:tcW w:w="623" w:type="pct"/>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54.78</w:t>
            </w:r>
          </w:p>
        </w:tc>
        <w:tc>
          <w:tcPr>
            <w:tcW w:w="719" w:type="pct"/>
            <w:tcBorders>
              <w:top w:val="single" w:sz="4" w:space="0" w:color="auto"/>
              <w:left w:val="single" w:sz="4" w:space="0" w:color="auto"/>
              <w:bottom w:val="nil"/>
            </w:tcBorders>
          </w:tcPr>
          <w:p w:rsidR="00445313" w:rsidRPr="00445313" w:rsidRDefault="00445313" w:rsidP="00251F58">
            <w:pPr>
              <w:pStyle w:val="ac"/>
              <w:ind w:right="113"/>
              <w:jc w:val="right"/>
              <w:rPr>
                <w:b/>
              </w:rPr>
            </w:pPr>
            <w:r w:rsidRPr="00445313">
              <w:rPr>
                <w:b/>
              </w:rPr>
              <w:t>47.87</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38.85</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39.25</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31.75</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36.57</w:t>
            </w:r>
          </w:p>
        </w:tc>
        <w:tc>
          <w:tcPr>
            <w:tcW w:w="719" w:type="pct"/>
            <w:tcBorders>
              <w:top w:val="nil"/>
              <w:left w:val="single" w:sz="4" w:space="0" w:color="auto"/>
            </w:tcBorders>
          </w:tcPr>
          <w:p w:rsidR="00445313" w:rsidRPr="00445313" w:rsidRDefault="00445313" w:rsidP="00251F58">
            <w:pPr>
              <w:pStyle w:val="ac"/>
              <w:ind w:right="113"/>
              <w:jc w:val="right"/>
            </w:pPr>
            <w:r w:rsidRPr="00445313">
              <w:t>32.55</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76.11</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86.18</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66.26</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77.75</w:t>
            </w:r>
          </w:p>
        </w:tc>
        <w:tc>
          <w:tcPr>
            <w:tcW w:w="719" w:type="pct"/>
            <w:tcBorders>
              <w:left w:val="single" w:sz="4" w:space="0" w:color="auto"/>
              <w:bottom w:val="nil"/>
            </w:tcBorders>
          </w:tcPr>
          <w:p w:rsidR="00445313" w:rsidRPr="00445313" w:rsidRDefault="00445313" w:rsidP="00251F58">
            <w:pPr>
              <w:pStyle w:val="ac"/>
              <w:ind w:right="113"/>
              <w:jc w:val="right"/>
            </w:pPr>
            <w:r w:rsidRPr="00445313">
              <w:t>66.36</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可能的劳力供应比率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74.02</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73.96</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73.30</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73.28</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73.22</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72.84</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72.56</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72.34</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72.64</w:t>
            </w:r>
          </w:p>
        </w:tc>
        <w:tc>
          <w:tcPr>
            <w:tcW w:w="719" w:type="pct"/>
            <w:tcBorders>
              <w:top w:val="nil"/>
              <w:left w:val="single" w:sz="4" w:space="0" w:color="auto"/>
            </w:tcBorders>
          </w:tcPr>
          <w:p w:rsidR="00445313" w:rsidRPr="00445313" w:rsidRDefault="00445313" w:rsidP="00251F58">
            <w:pPr>
              <w:pStyle w:val="ac"/>
              <w:ind w:right="113"/>
              <w:jc w:val="right"/>
            </w:pPr>
            <w:r w:rsidRPr="00445313">
              <w:t>72.20</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75.18</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75.30</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74.23</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73.91</w:t>
            </w:r>
          </w:p>
        </w:tc>
        <w:tc>
          <w:tcPr>
            <w:tcW w:w="719" w:type="pct"/>
            <w:tcBorders>
              <w:left w:val="single" w:sz="4" w:space="0" w:color="auto"/>
              <w:bottom w:val="nil"/>
            </w:tcBorders>
          </w:tcPr>
          <w:p w:rsidR="00445313" w:rsidRPr="00445313" w:rsidRDefault="00445313" w:rsidP="00251F58">
            <w:pPr>
              <w:pStyle w:val="ac"/>
              <w:ind w:right="113"/>
              <w:jc w:val="right"/>
            </w:pPr>
            <w:r w:rsidRPr="00445313">
              <w:t>74.24</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b/>
              </w:rPr>
            </w:pPr>
            <w:r w:rsidRPr="006E3B1A">
              <w:rPr>
                <w:rFonts w:ascii="Time New Roman" w:eastAsia="SimHei" w:hAnsi="Time New Roman" w:hint="eastAsia"/>
              </w:rPr>
              <w:t>就业比率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61.43</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59.43</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64.24</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61.07</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63.56</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69.35</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68.99</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72.52</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70.06</w:t>
            </w:r>
          </w:p>
        </w:tc>
        <w:tc>
          <w:tcPr>
            <w:tcW w:w="719" w:type="pct"/>
            <w:tcBorders>
              <w:top w:val="nil"/>
              <w:left w:val="single" w:sz="4" w:space="0" w:color="auto"/>
            </w:tcBorders>
          </w:tcPr>
          <w:p w:rsidR="00445313" w:rsidRPr="00445313" w:rsidRDefault="00445313" w:rsidP="00251F58">
            <w:pPr>
              <w:pStyle w:val="ac"/>
              <w:ind w:right="113"/>
              <w:jc w:val="right"/>
            </w:pPr>
            <w:r w:rsidRPr="00445313">
              <w:t>72.06</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53.90</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50.56</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56.43</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52.35</w:t>
            </w:r>
          </w:p>
        </w:tc>
        <w:tc>
          <w:tcPr>
            <w:tcW w:w="719" w:type="pct"/>
            <w:tcBorders>
              <w:left w:val="single" w:sz="4" w:space="0" w:color="auto"/>
              <w:bottom w:val="nil"/>
            </w:tcBorders>
          </w:tcPr>
          <w:p w:rsidR="00445313" w:rsidRPr="00445313" w:rsidRDefault="00445313" w:rsidP="00251F58">
            <w:pPr>
              <w:pStyle w:val="ac"/>
              <w:ind w:right="113"/>
              <w:jc w:val="right"/>
            </w:pPr>
            <w:r w:rsidRPr="00445313">
              <w:t>55.40</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总参与率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47.52</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46.17</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49.70</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47.34</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49.52</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52.46</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52.10</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54.91</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53.19</w:t>
            </w:r>
          </w:p>
        </w:tc>
        <w:tc>
          <w:tcPr>
            <w:tcW w:w="719" w:type="pct"/>
            <w:tcBorders>
              <w:top w:val="nil"/>
              <w:left w:val="single" w:sz="4" w:space="0" w:color="auto"/>
            </w:tcBorders>
          </w:tcPr>
          <w:p w:rsidR="00445313" w:rsidRPr="00445313" w:rsidRDefault="00445313" w:rsidP="00251F58">
            <w:pPr>
              <w:pStyle w:val="ac"/>
              <w:ind w:right="113"/>
              <w:jc w:val="right"/>
            </w:pPr>
            <w:r w:rsidRPr="00445313">
              <w:t>54.46</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42.69</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40.45</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44.65</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41.58</w:t>
            </w:r>
          </w:p>
        </w:tc>
        <w:tc>
          <w:tcPr>
            <w:tcW w:w="719" w:type="pct"/>
            <w:tcBorders>
              <w:left w:val="single" w:sz="4" w:space="0" w:color="auto"/>
              <w:bottom w:val="nil"/>
            </w:tcBorders>
          </w:tcPr>
          <w:p w:rsidR="00445313" w:rsidRPr="00445313" w:rsidRDefault="00445313" w:rsidP="00251F58">
            <w:pPr>
              <w:pStyle w:val="ac"/>
              <w:ind w:right="113"/>
              <w:jc w:val="right"/>
            </w:pPr>
            <w:r w:rsidRPr="00445313">
              <w:t>44.62</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冗员比率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2.86</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3.69</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4.12</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4.37</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4.35</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2.82</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3.03</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3.71</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3.67</w:t>
            </w:r>
          </w:p>
        </w:tc>
        <w:tc>
          <w:tcPr>
            <w:tcW w:w="719" w:type="pct"/>
            <w:tcBorders>
              <w:top w:val="nil"/>
              <w:left w:val="single" w:sz="4" w:space="0" w:color="auto"/>
            </w:tcBorders>
          </w:tcPr>
          <w:p w:rsidR="00445313" w:rsidRPr="00445313" w:rsidRDefault="00445313" w:rsidP="00251F58">
            <w:pPr>
              <w:pStyle w:val="ac"/>
              <w:ind w:right="113"/>
              <w:jc w:val="right"/>
            </w:pPr>
            <w:r w:rsidRPr="00445313">
              <w:t>3.43</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2.92</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4.50</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4.60</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5.39</w:t>
            </w:r>
          </w:p>
        </w:tc>
        <w:tc>
          <w:tcPr>
            <w:tcW w:w="719" w:type="pct"/>
            <w:tcBorders>
              <w:left w:val="single" w:sz="4" w:space="0" w:color="auto"/>
              <w:bottom w:val="nil"/>
            </w:tcBorders>
          </w:tcPr>
          <w:p w:rsidR="00445313" w:rsidRPr="00445313" w:rsidRDefault="00445313" w:rsidP="00251F58">
            <w:pPr>
              <w:pStyle w:val="ac"/>
              <w:ind w:right="113"/>
              <w:jc w:val="right"/>
            </w:pPr>
            <w:r w:rsidRPr="00445313">
              <w:t>5.47</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依靠抚养的人口比率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1.20</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1.28</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1.12</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1.23</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1.15</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0.98</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1.00</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0.91</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0.96</w:t>
            </w:r>
          </w:p>
        </w:tc>
        <w:tc>
          <w:tcPr>
            <w:tcW w:w="719" w:type="pct"/>
            <w:tcBorders>
              <w:top w:val="nil"/>
              <w:left w:val="single" w:sz="4" w:space="0" w:color="auto"/>
            </w:tcBorders>
          </w:tcPr>
          <w:p w:rsidR="00445313" w:rsidRPr="00445313" w:rsidRDefault="00445313" w:rsidP="00251F58">
            <w:pPr>
              <w:pStyle w:val="ac"/>
              <w:ind w:right="113"/>
              <w:jc w:val="right"/>
            </w:pPr>
            <w:r w:rsidRPr="00445313">
              <w:t>0.92</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1.47</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1.63</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1.39</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1.58</w:t>
            </w:r>
          </w:p>
        </w:tc>
        <w:tc>
          <w:tcPr>
            <w:tcW w:w="719" w:type="pct"/>
            <w:tcBorders>
              <w:left w:val="single" w:sz="4" w:space="0" w:color="auto"/>
              <w:bottom w:val="nil"/>
            </w:tcBorders>
          </w:tcPr>
          <w:p w:rsidR="00445313" w:rsidRPr="00445313" w:rsidRDefault="00445313" w:rsidP="00251F58">
            <w:pPr>
              <w:pStyle w:val="ac"/>
              <w:ind w:right="113"/>
              <w:jc w:val="right"/>
            </w:pPr>
            <w:r w:rsidRPr="00445313">
              <w:t>1.43</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官方统计失业率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4.33</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4.79</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5.24</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5.48</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6.01</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3.70</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3.94</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4.46</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4.31</w:t>
            </w:r>
          </w:p>
        </w:tc>
        <w:tc>
          <w:tcPr>
            <w:tcW w:w="719" w:type="pct"/>
            <w:tcBorders>
              <w:top w:val="nil"/>
              <w:left w:val="single" w:sz="4" w:space="0" w:color="auto"/>
            </w:tcBorders>
          </w:tcPr>
          <w:p w:rsidR="00445313" w:rsidRPr="00445313" w:rsidRDefault="00445313" w:rsidP="00251F58">
            <w:pPr>
              <w:pStyle w:val="ac"/>
              <w:ind w:right="113"/>
              <w:jc w:val="right"/>
            </w:pPr>
            <w:r w:rsidRPr="00445313">
              <w:t>4.48</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5.08</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5.86</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6.17</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6.94</w:t>
            </w:r>
          </w:p>
        </w:tc>
        <w:tc>
          <w:tcPr>
            <w:tcW w:w="719" w:type="pct"/>
            <w:tcBorders>
              <w:left w:val="single" w:sz="4" w:space="0" w:color="auto"/>
              <w:bottom w:val="nil"/>
            </w:tcBorders>
          </w:tcPr>
          <w:p w:rsidR="00445313" w:rsidRPr="00445313" w:rsidRDefault="00445313" w:rsidP="00251F58">
            <w:pPr>
              <w:pStyle w:val="ac"/>
              <w:ind w:right="113"/>
              <w:jc w:val="right"/>
            </w:pPr>
            <w:r w:rsidRPr="00445313">
              <w:t>7.84</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总失业率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95.67</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95.21</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94.76</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94.52</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93.99</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96.30</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96.06</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95.54</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95.69</w:t>
            </w:r>
          </w:p>
        </w:tc>
        <w:tc>
          <w:tcPr>
            <w:tcW w:w="719" w:type="pct"/>
            <w:tcBorders>
              <w:top w:val="nil"/>
              <w:left w:val="single" w:sz="4" w:space="0" w:color="auto"/>
            </w:tcBorders>
          </w:tcPr>
          <w:p w:rsidR="00445313" w:rsidRPr="00445313" w:rsidRDefault="00445313" w:rsidP="00251F58">
            <w:pPr>
              <w:pStyle w:val="ac"/>
              <w:ind w:right="113"/>
              <w:jc w:val="right"/>
            </w:pPr>
            <w:r w:rsidRPr="00445313">
              <w:t>95.52</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94.92</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94.14</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93.83</w:t>
            </w:r>
          </w:p>
        </w:tc>
        <w:tc>
          <w:tcPr>
            <w:tcW w:w="623" w:type="pct"/>
            <w:tcBorders>
              <w:left w:val="single" w:sz="4" w:space="0" w:color="auto"/>
              <w:bottom w:val="nil"/>
              <w:right w:val="single" w:sz="4" w:space="0" w:color="auto"/>
            </w:tcBorders>
          </w:tcPr>
          <w:p w:rsidR="00445313" w:rsidRPr="00445313" w:rsidRDefault="00445313" w:rsidP="00251F58">
            <w:pPr>
              <w:pStyle w:val="ac"/>
              <w:ind w:right="113"/>
              <w:jc w:val="right"/>
            </w:pPr>
            <w:r w:rsidRPr="00445313">
              <w:t>93.06</w:t>
            </w:r>
          </w:p>
        </w:tc>
        <w:tc>
          <w:tcPr>
            <w:tcW w:w="719" w:type="pct"/>
            <w:tcBorders>
              <w:left w:val="single" w:sz="4" w:space="0" w:color="auto"/>
              <w:bottom w:val="nil"/>
            </w:tcBorders>
          </w:tcPr>
          <w:p w:rsidR="00445313" w:rsidRPr="00445313" w:rsidRDefault="00445313" w:rsidP="00251F58">
            <w:pPr>
              <w:pStyle w:val="ac"/>
              <w:ind w:right="113"/>
              <w:jc w:val="right"/>
            </w:pPr>
            <w:r w:rsidRPr="00445313">
              <w:t>92.16</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BD49C1">
            <w:pPr>
              <w:pStyle w:val="ac"/>
              <w:ind w:left="170"/>
              <w:rPr>
                <w:rFonts w:ascii="Time New Roman" w:eastAsia="SimHei" w:hAnsi="Time New Roman" w:hint="eastAsia"/>
              </w:rPr>
            </w:pPr>
            <w:r w:rsidRPr="006E3B1A">
              <w:rPr>
                <w:rFonts w:ascii="Time New Roman" w:eastAsia="SimHei" w:hAnsi="Time New Roman" w:hint="eastAsia"/>
              </w:rPr>
              <w:t>总参与率</w:t>
            </w:r>
          </w:p>
        </w:tc>
        <w:tc>
          <w:tcPr>
            <w:tcW w:w="650"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64.20</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62.43</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67.80</w:t>
            </w:r>
          </w:p>
        </w:tc>
        <w:tc>
          <w:tcPr>
            <w:tcW w:w="623" w:type="pct"/>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64.61</w:t>
            </w:r>
          </w:p>
        </w:tc>
        <w:tc>
          <w:tcPr>
            <w:tcW w:w="719" w:type="pct"/>
            <w:tcBorders>
              <w:top w:val="nil"/>
              <w:left w:val="single" w:sz="4" w:space="0" w:color="auto"/>
              <w:bottom w:val="nil"/>
            </w:tcBorders>
          </w:tcPr>
          <w:p w:rsidR="00445313" w:rsidRPr="00445313" w:rsidRDefault="00445313" w:rsidP="00251F58">
            <w:pPr>
              <w:pStyle w:val="ac"/>
              <w:ind w:right="113"/>
              <w:jc w:val="right"/>
              <w:rPr>
                <w:b/>
              </w:rPr>
            </w:pPr>
            <w:r w:rsidRPr="00445313">
              <w:rPr>
                <w:b/>
              </w:rPr>
              <w:t>67.63</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男性</w:t>
            </w:r>
          </w:p>
        </w:tc>
        <w:tc>
          <w:tcPr>
            <w:tcW w:w="650"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72.02</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71.81</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75.90</w:t>
            </w:r>
          </w:p>
        </w:tc>
        <w:tc>
          <w:tcPr>
            <w:tcW w:w="623" w:type="pct"/>
            <w:tcBorders>
              <w:top w:val="nil"/>
              <w:left w:val="single" w:sz="4" w:space="0" w:color="auto"/>
              <w:right w:val="single" w:sz="4" w:space="0" w:color="auto"/>
            </w:tcBorders>
          </w:tcPr>
          <w:p w:rsidR="00445313" w:rsidRPr="00445313" w:rsidRDefault="00445313" w:rsidP="00251F58">
            <w:pPr>
              <w:pStyle w:val="ac"/>
              <w:ind w:right="113"/>
              <w:jc w:val="right"/>
            </w:pPr>
            <w:r w:rsidRPr="00445313">
              <w:t>73.22</w:t>
            </w:r>
          </w:p>
        </w:tc>
        <w:tc>
          <w:tcPr>
            <w:tcW w:w="719" w:type="pct"/>
            <w:tcBorders>
              <w:top w:val="nil"/>
              <w:left w:val="single" w:sz="4" w:space="0" w:color="auto"/>
            </w:tcBorders>
          </w:tcPr>
          <w:p w:rsidR="00445313" w:rsidRPr="00445313" w:rsidRDefault="00445313" w:rsidP="00251F58">
            <w:pPr>
              <w:pStyle w:val="ac"/>
              <w:ind w:right="113"/>
              <w:jc w:val="right"/>
            </w:pPr>
            <w:r w:rsidRPr="00445313">
              <w:t>75.44</w:t>
            </w:r>
          </w:p>
        </w:tc>
      </w:tr>
      <w:tr w:rsidR="00445313" w:rsidRPr="00445313" w:rsidTr="00F45DE5">
        <w:trPr>
          <w:jc w:val="center"/>
        </w:trPr>
        <w:tc>
          <w:tcPr>
            <w:tcW w:w="1762" w:type="pct"/>
            <w:tcBorders>
              <w:left w:val="single" w:sz="4" w:space="0" w:color="auto"/>
              <w:bottom w:val="single" w:sz="4" w:space="0" w:color="auto"/>
              <w:right w:val="single" w:sz="4" w:space="0" w:color="auto"/>
            </w:tcBorders>
          </w:tcPr>
          <w:p w:rsidR="00445313" w:rsidRPr="00445313" w:rsidRDefault="00445313" w:rsidP="00BD49C1">
            <w:pPr>
              <w:pStyle w:val="ac"/>
              <w:ind w:left="340"/>
              <w:rPr>
                <w:rFonts w:hint="eastAsia"/>
              </w:rPr>
            </w:pPr>
            <w:r w:rsidRPr="00445313">
              <w:rPr>
                <w:rFonts w:hint="eastAsia"/>
              </w:rPr>
              <w:t>女性</w:t>
            </w:r>
          </w:p>
        </w:tc>
        <w:tc>
          <w:tcPr>
            <w:tcW w:w="650" w:type="pct"/>
            <w:tcBorders>
              <w:left w:val="single" w:sz="4" w:space="0" w:color="auto"/>
              <w:bottom w:val="single" w:sz="4" w:space="0" w:color="auto"/>
              <w:right w:val="single" w:sz="4" w:space="0" w:color="auto"/>
            </w:tcBorders>
          </w:tcPr>
          <w:p w:rsidR="00445313" w:rsidRPr="00445313" w:rsidRDefault="00445313" w:rsidP="00251F58">
            <w:pPr>
              <w:pStyle w:val="ac"/>
              <w:ind w:right="113"/>
              <w:jc w:val="right"/>
            </w:pPr>
            <w:r w:rsidRPr="00445313">
              <w:t>56.78</w:t>
            </w:r>
          </w:p>
        </w:tc>
        <w:tc>
          <w:tcPr>
            <w:tcW w:w="623" w:type="pct"/>
            <w:tcBorders>
              <w:left w:val="single" w:sz="4" w:space="0" w:color="auto"/>
              <w:right w:val="single" w:sz="4" w:space="0" w:color="auto"/>
            </w:tcBorders>
          </w:tcPr>
          <w:p w:rsidR="00445313" w:rsidRPr="00445313" w:rsidRDefault="00445313" w:rsidP="00251F58">
            <w:pPr>
              <w:pStyle w:val="ac"/>
              <w:ind w:right="113"/>
              <w:jc w:val="right"/>
            </w:pPr>
            <w:r w:rsidRPr="00445313">
              <w:t>53.71</w:t>
            </w:r>
          </w:p>
        </w:tc>
        <w:tc>
          <w:tcPr>
            <w:tcW w:w="623" w:type="pct"/>
            <w:tcBorders>
              <w:left w:val="single" w:sz="4" w:space="0" w:color="auto"/>
              <w:bottom w:val="single" w:sz="4" w:space="0" w:color="auto"/>
              <w:right w:val="single" w:sz="4" w:space="0" w:color="auto"/>
            </w:tcBorders>
          </w:tcPr>
          <w:p w:rsidR="00445313" w:rsidRPr="00445313" w:rsidRDefault="00445313" w:rsidP="00251F58">
            <w:pPr>
              <w:pStyle w:val="ac"/>
              <w:ind w:right="113"/>
              <w:jc w:val="right"/>
            </w:pPr>
            <w:r w:rsidRPr="00445313">
              <w:t>60.15</w:t>
            </w:r>
          </w:p>
        </w:tc>
        <w:tc>
          <w:tcPr>
            <w:tcW w:w="623" w:type="pct"/>
            <w:tcBorders>
              <w:left w:val="single" w:sz="4" w:space="0" w:color="auto"/>
              <w:right w:val="single" w:sz="4" w:space="0" w:color="auto"/>
            </w:tcBorders>
          </w:tcPr>
          <w:p w:rsidR="00445313" w:rsidRPr="00445313" w:rsidRDefault="00445313" w:rsidP="00251F58">
            <w:pPr>
              <w:pStyle w:val="ac"/>
              <w:ind w:right="113"/>
              <w:jc w:val="right"/>
            </w:pPr>
            <w:r w:rsidRPr="00445313">
              <w:t>56.26</w:t>
            </w:r>
          </w:p>
        </w:tc>
        <w:tc>
          <w:tcPr>
            <w:tcW w:w="719" w:type="pct"/>
            <w:tcBorders>
              <w:left w:val="single" w:sz="4" w:space="0" w:color="auto"/>
              <w:bottom w:val="single" w:sz="4" w:space="0" w:color="auto"/>
            </w:tcBorders>
          </w:tcPr>
          <w:p w:rsidR="00445313" w:rsidRPr="00445313" w:rsidRDefault="00445313" w:rsidP="00251F58">
            <w:pPr>
              <w:pStyle w:val="ac"/>
              <w:ind w:right="113"/>
              <w:jc w:val="right"/>
            </w:pPr>
            <w:r w:rsidRPr="00445313">
              <w:t>60.11</w:t>
            </w:r>
          </w:p>
        </w:tc>
      </w:tr>
    </w:tbl>
    <w:p w:rsidR="00445313" w:rsidRPr="00BD49C1" w:rsidRDefault="00445313" w:rsidP="00BD49C1">
      <w:pPr>
        <w:spacing w:before="120" w:line="288" w:lineRule="auto"/>
        <w:rPr>
          <w:rFonts w:eastAsia="KaiTi_GB2312" w:hint="eastAsia"/>
          <w:snapToGrid/>
          <w:sz w:val="21"/>
          <w:szCs w:val="21"/>
        </w:rPr>
      </w:pPr>
      <w:r w:rsidRPr="00445313">
        <w:tab/>
      </w:r>
      <w:r w:rsidRPr="00BD49C1">
        <w:rPr>
          <w:rFonts w:eastAsia="KaiTi_GB2312" w:hint="eastAsia"/>
          <w:snapToGrid/>
          <w:sz w:val="21"/>
          <w:szCs w:val="21"/>
          <w:u w:val="single"/>
        </w:rPr>
        <w:t>资料来源</w:t>
      </w:r>
      <w:r w:rsidRPr="00BD49C1">
        <w:rPr>
          <w:rFonts w:eastAsia="KaiTi_GB2312" w:hint="eastAsia"/>
          <w:snapToGrid/>
          <w:sz w:val="21"/>
          <w:szCs w:val="21"/>
        </w:rPr>
        <w:t>：国家统计所。</w:t>
      </w:r>
    </w:p>
    <w:p w:rsidR="00445313" w:rsidRPr="00445313" w:rsidRDefault="00445313" w:rsidP="00BD49C1">
      <w:pPr>
        <w:spacing w:line="288" w:lineRule="auto"/>
        <w:rPr>
          <w:rFonts w:hint="eastAsia"/>
        </w:rPr>
      </w:pPr>
      <w:r w:rsidRPr="00BD49C1">
        <w:rPr>
          <w:rFonts w:eastAsia="KaiTi_GB2312"/>
          <w:snapToGrid/>
          <w:sz w:val="21"/>
          <w:szCs w:val="21"/>
        </w:rPr>
        <w:tab/>
        <w:t>(</w:t>
      </w:r>
      <w:r w:rsidRPr="0087458A">
        <w:rPr>
          <w:rFonts w:eastAsia="KaiTi_GB2312"/>
          <w:snapToGrid/>
          <w:sz w:val="21"/>
          <w:szCs w:val="21"/>
        </w:rPr>
        <w:t>p</w:t>
      </w:r>
      <w:r w:rsidRPr="00BD49C1">
        <w:rPr>
          <w:rFonts w:eastAsia="KaiTi_GB2312"/>
          <w:snapToGrid/>
          <w:sz w:val="21"/>
          <w:szCs w:val="21"/>
        </w:rPr>
        <w:t xml:space="preserve">) = </w:t>
      </w:r>
      <w:r w:rsidRPr="00BD49C1">
        <w:rPr>
          <w:rFonts w:eastAsia="KaiTi_GB2312" w:hint="eastAsia"/>
          <w:snapToGrid/>
          <w:sz w:val="21"/>
          <w:szCs w:val="21"/>
        </w:rPr>
        <w:t>初步</w:t>
      </w:r>
      <w:r w:rsidRPr="00445313">
        <w:rPr>
          <w:rFonts w:hint="eastAsia"/>
        </w:rPr>
        <w:t>。</w:t>
      </w:r>
    </w:p>
    <w:p w:rsidR="00445313" w:rsidRPr="00C73BD4" w:rsidRDefault="00445313" w:rsidP="00BD49C1">
      <w:pPr>
        <w:pStyle w:val="Heading3"/>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00BD49C1" w:rsidRPr="00C73BD4">
        <w:rPr>
          <w:rFonts w:ascii="Time New Roman" w:eastAsia="SimHei" w:hAnsi="Time New Roman" w:hint="eastAsia"/>
          <w:u w:val="none"/>
          <w:lang w:val="en-GB"/>
        </w:rPr>
        <w:t xml:space="preserve"> </w:t>
      </w:r>
      <w:r w:rsidRPr="00C73BD4">
        <w:rPr>
          <w:rFonts w:ascii="Time New Roman" w:eastAsia="SimHei" w:hAnsi="Time New Roman"/>
          <w:u w:val="none"/>
          <w:lang w:val="en-GB"/>
        </w:rPr>
        <w:t xml:space="preserve"> </w:t>
      </w:r>
      <w:r w:rsidRPr="00C73BD4">
        <w:rPr>
          <w:rFonts w:ascii="Time New Roman" w:eastAsia="SimHei" w:hAnsi="Time New Roman"/>
          <w:b/>
          <w:u w:val="none"/>
          <w:lang w:val="en-GB"/>
        </w:rPr>
        <w:t>2</w:t>
      </w:r>
      <w:r w:rsidRPr="00C73BD4">
        <w:rPr>
          <w:rFonts w:ascii="Time New Roman" w:eastAsia="SimHei" w:hAnsi="Time New Roman"/>
          <w:u w:val="none"/>
          <w:lang w:val="en-GB"/>
        </w:rPr>
        <w:t>.</w:t>
      </w:r>
      <w:r w:rsidRPr="00C73BD4">
        <w:rPr>
          <w:rFonts w:ascii="Time New Roman" w:eastAsia="SimHei" w:hAnsi="Time New Roman"/>
          <w:b/>
          <w:u w:val="none"/>
          <w:lang w:val="en-GB"/>
        </w:rPr>
        <w:t>1</w:t>
      </w:r>
    </w:p>
    <w:p w:rsidR="00445313" w:rsidRPr="00C73BD4" w:rsidRDefault="00445313" w:rsidP="00BD49C1">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BD49C1"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年城市地区按年度和性别分列的主要就业指标</w:t>
      </w:r>
      <w:r w:rsidR="00BD49C1" w:rsidRPr="00C73BD4">
        <w:rPr>
          <w:rFonts w:ascii="Time New Roman" w:eastAsia="SimHei" w:hAnsi="Time New Roman"/>
          <w:u w:val="none"/>
          <w:lang w:val="en-GB"/>
        </w:rPr>
        <w:t>(</w:t>
      </w:r>
      <w:r w:rsidR="00BD49C1" w:rsidRPr="00C73BD4">
        <w:rPr>
          <w:rFonts w:ascii="Time New Roman" w:eastAsia="SimHei" w:hAnsi="Time New Roman"/>
          <w:b/>
          <w:u w:val="none"/>
          <w:lang w:val="en-GB"/>
        </w:rPr>
        <w:t>p</w:t>
      </w:r>
      <w:r w:rsidR="00BD49C1" w:rsidRPr="00C73BD4">
        <w:rPr>
          <w:rFonts w:ascii="Time New Roman" w:eastAsia="SimHei" w:hAnsi="Time New Roman"/>
          <w:u w:val="none"/>
          <w:lang w:val="en-GB"/>
        </w:rPr>
        <w:t>)</w:t>
      </w:r>
      <w:r w:rsidRPr="00C73BD4">
        <w:rPr>
          <w:rFonts w:ascii="Time New Roman" w:eastAsia="SimHei" w:hAnsi="Time New Roman"/>
          <w:u w:val="none"/>
          <w:lang w:val="en-GB"/>
        </w:rPr>
        <w:t>(%)</w:t>
      </w:r>
    </w:p>
    <w:tbl>
      <w:tblPr>
        <w:tblStyle w:val="PageNumbe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73"/>
        <w:gridCol w:w="1354"/>
        <w:gridCol w:w="1301"/>
        <w:gridCol w:w="1083"/>
        <w:gridCol w:w="1083"/>
        <w:gridCol w:w="1376"/>
      </w:tblGrid>
      <w:tr w:rsidR="00445313" w:rsidRPr="006E3B1A" w:rsidTr="00F45DE5">
        <w:trPr>
          <w:trHeight w:val="179"/>
          <w:jc w:val="center"/>
        </w:trPr>
        <w:tc>
          <w:tcPr>
            <w:tcW w:w="1762" w:type="pct"/>
            <w:tcBorders>
              <w:top w:val="single" w:sz="4" w:space="0" w:color="auto"/>
              <w:left w:val="single" w:sz="4" w:space="0" w:color="auto"/>
              <w:bottom w:val="single" w:sz="4" w:space="0" w:color="auto"/>
              <w:right w:val="single" w:sz="4" w:space="0" w:color="auto"/>
            </w:tcBorders>
          </w:tcPr>
          <w:p w:rsidR="00445313" w:rsidRPr="006E3B1A" w:rsidRDefault="00445313" w:rsidP="00FE0B1B">
            <w:pPr>
              <w:pStyle w:val="ac"/>
              <w:spacing w:before="60" w:after="60"/>
              <w:jc w:val="center"/>
              <w:rPr>
                <w:rFonts w:ascii="Time New Roman" w:eastAsia="SimHei" w:hAnsi="Time New Roman" w:hint="eastAsia"/>
              </w:rPr>
            </w:pPr>
            <w:r w:rsidRPr="006E3B1A">
              <w:rPr>
                <w:rFonts w:ascii="Time New Roman" w:eastAsia="SimHei" w:hAnsi="Time New Roman" w:hint="eastAsia"/>
              </w:rPr>
              <w:t>项</w:t>
            </w:r>
            <w:r w:rsidR="006E3B1A">
              <w:rPr>
                <w:rFonts w:ascii="Time New Roman" w:eastAsia="SimHei" w:hAnsi="Time New Roman" w:hint="eastAsia"/>
              </w:rPr>
              <w:t xml:space="preserve">  </w:t>
            </w:r>
            <w:r w:rsidRPr="006E3B1A">
              <w:rPr>
                <w:rFonts w:ascii="Time New Roman" w:eastAsia="SimHei" w:hAnsi="Time New Roman" w:hint="eastAsia"/>
              </w:rPr>
              <w:t>目</w:t>
            </w:r>
          </w:p>
        </w:tc>
        <w:tc>
          <w:tcPr>
            <w:tcW w:w="707" w:type="pct"/>
            <w:tcBorders>
              <w:top w:val="single" w:sz="4" w:space="0" w:color="auto"/>
              <w:left w:val="single" w:sz="4" w:space="0" w:color="auto"/>
              <w:bottom w:val="single" w:sz="4" w:space="0" w:color="auto"/>
              <w:right w:val="single" w:sz="4" w:space="0" w:color="auto"/>
            </w:tcBorders>
          </w:tcPr>
          <w:p w:rsidR="00445313" w:rsidRPr="006E3B1A" w:rsidRDefault="00445313" w:rsidP="00FE0B1B">
            <w:pPr>
              <w:pStyle w:val="ac"/>
              <w:spacing w:before="60" w:after="60"/>
              <w:jc w:val="center"/>
              <w:rPr>
                <w:rFonts w:ascii="Time New Roman" w:eastAsia="SimHei" w:hAnsi="Time New Roman" w:hint="eastAsia"/>
              </w:rPr>
            </w:pPr>
            <w:r w:rsidRPr="006E3B1A">
              <w:rPr>
                <w:rFonts w:ascii="Time New Roman" w:eastAsia="SimHei" w:hAnsi="Time New Roman"/>
                <w:b/>
              </w:rPr>
              <w:t>1999</w:t>
            </w:r>
            <w:r w:rsidRPr="006E3B1A">
              <w:rPr>
                <w:rFonts w:ascii="Time New Roman" w:eastAsia="SimHei" w:hAnsi="Time New Roman" w:hint="eastAsia"/>
              </w:rPr>
              <w:t>年</w:t>
            </w:r>
          </w:p>
        </w:tc>
        <w:tc>
          <w:tcPr>
            <w:tcW w:w="679" w:type="pct"/>
            <w:tcBorders>
              <w:top w:val="single" w:sz="4" w:space="0" w:color="auto"/>
              <w:left w:val="single" w:sz="4" w:space="0" w:color="auto"/>
              <w:bottom w:val="single" w:sz="4" w:space="0" w:color="auto"/>
              <w:right w:val="single" w:sz="4" w:space="0" w:color="auto"/>
            </w:tcBorders>
          </w:tcPr>
          <w:p w:rsidR="00445313" w:rsidRPr="006E3B1A" w:rsidRDefault="00445313" w:rsidP="00FE0B1B">
            <w:pPr>
              <w:pStyle w:val="ac"/>
              <w:spacing w:before="60" w:after="60"/>
              <w:jc w:val="center"/>
              <w:rPr>
                <w:rFonts w:ascii="Time New Roman" w:eastAsia="SimHei" w:hAnsi="Time New Roman" w:hint="eastAsia"/>
              </w:rPr>
            </w:pPr>
            <w:r w:rsidRPr="006E3B1A">
              <w:rPr>
                <w:rFonts w:ascii="Time New Roman" w:eastAsia="SimHei" w:hAnsi="Time New Roman"/>
                <w:b/>
              </w:rPr>
              <w:t>2000</w:t>
            </w:r>
            <w:r w:rsidRPr="006E3B1A">
              <w:rPr>
                <w:rFonts w:ascii="Time New Roman" w:eastAsia="SimHei" w:hAnsi="Time New Roman" w:hint="eastAsia"/>
              </w:rPr>
              <w:t>年</w:t>
            </w:r>
          </w:p>
        </w:tc>
        <w:tc>
          <w:tcPr>
            <w:tcW w:w="566" w:type="pct"/>
            <w:tcBorders>
              <w:top w:val="single" w:sz="4" w:space="0" w:color="auto"/>
              <w:left w:val="single" w:sz="4" w:space="0" w:color="auto"/>
              <w:bottom w:val="single" w:sz="4" w:space="0" w:color="auto"/>
              <w:right w:val="single" w:sz="4" w:space="0" w:color="auto"/>
            </w:tcBorders>
          </w:tcPr>
          <w:p w:rsidR="00445313" w:rsidRPr="006E3B1A" w:rsidRDefault="00445313" w:rsidP="00FE0B1B">
            <w:pPr>
              <w:pStyle w:val="ac"/>
              <w:spacing w:before="60" w:after="60"/>
              <w:jc w:val="center"/>
              <w:rPr>
                <w:rFonts w:ascii="Time New Roman" w:eastAsia="SimHei" w:hAnsi="Time New Roman" w:hint="eastAsia"/>
              </w:rPr>
            </w:pPr>
            <w:r w:rsidRPr="006E3B1A">
              <w:rPr>
                <w:rFonts w:ascii="Time New Roman" w:eastAsia="SimHei" w:hAnsi="Time New Roman"/>
                <w:b/>
              </w:rPr>
              <w:t>2001</w:t>
            </w:r>
            <w:r w:rsidRPr="006E3B1A">
              <w:rPr>
                <w:rFonts w:ascii="Time New Roman" w:eastAsia="SimHei" w:hAnsi="Time New Roman" w:hint="eastAsia"/>
              </w:rPr>
              <w:t>年</w:t>
            </w:r>
          </w:p>
        </w:tc>
        <w:tc>
          <w:tcPr>
            <w:tcW w:w="566" w:type="pct"/>
            <w:tcBorders>
              <w:top w:val="single" w:sz="4" w:space="0" w:color="auto"/>
              <w:left w:val="single" w:sz="4" w:space="0" w:color="auto"/>
              <w:bottom w:val="single" w:sz="4" w:space="0" w:color="auto"/>
              <w:right w:val="single" w:sz="4" w:space="0" w:color="auto"/>
            </w:tcBorders>
          </w:tcPr>
          <w:p w:rsidR="00445313" w:rsidRPr="006E3B1A" w:rsidRDefault="00445313" w:rsidP="00FE0B1B">
            <w:pPr>
              <w:pStyle w:val="ac"/>
              <w:spacing w:before="60" w:after="60"/>
              <w:jc w:val="center"/>
              <w:rPr>
                <w:rFonts w:ascii="Time New Roman" w:eastAsia="SimHei" w:hAnsi="Time New Roman" w:hint="eastAsia"/>
              </w:rPr>
            </w:pPr>
            <w:r w:rsidRPr="006E3B1A">
              <w:rPr>
                <w:rFonts w:ascii="Time New Roman" w:eastAsia="SimHei" w:hAnsi="Time New Roman"/>
                <w:b/>
              </w:rPr>
              <w:t>2002</w:t>
            </w:r>
            <w:r w:rsidRPr="006E3B1A">
              <w:rPr>
                <w:rFonts w:ascii="Time New Roman" w:eastAsia="SimHei" w:hAnsi="Time New Roman" w:hint="eastAsia"/>
              </w:rPr>
              <w:t>年</w:t>
            </w:r>
          </w:p>
        </w:tc>
        <w:tc>
          <w:tcPr>
            <w:tcW w:w="719" w:type="pct"/>
            <w:tcBorders>
              <w:top w:val="single" w:sz="4" w:space="0" w:color="auto"/>
              <w:left w:val="single" w:sz="4" w:space="0" w:color="auto"/>
              <w:bottom w:val="single" w:sz="4" w:space="0" w:color="auto"/>
            </w:tcBorders>
          </w:tcPr>
          <w:p w:rsidR="00445313" w:rsidRPr="006E3B1A" w:rsidRDefault="00445313" w:rsidP="00FE0B1B">
            <w:pPr>
              <w:pStyle w:val="ac"/>
              <w:spacing w:before="60" w:after="60"/>
              <w:jc w:val="center"/>
              <w:rPr>
                <w:rFonts w:ascii="Time New Roman" w:eastAsia="SimHei" w:hAnsi="Time New Roman"/>
              </w:rPr>
            </w:pPr>
            <w:r w:rsidRPr="006E3B1A">
              <w:rPr>
                <w:rFonts w:ascii="Time New Roman" w:eastAsia="SimHei" w:hAnsi="Time New Roman"/>
                <w:b/>
              </w:rPr>
              <w:t>2003</w:t>
            </w:r>
            <w:r w:rsidRPr="006E3B1A">
              <w:rPr>
                <w:rFonts w:ascii="Time New Roman" w:eastAsia="SimHei" w:hAnsi="Time New Roman" w:hint="eastAsia"/>
              </w:rPr>
              <w:t>年</w:t>
            </w:r>
            <w:r w:rsidRPr="006E3B1A">
              <w:rPr>
                <w:rFonts w:ascii="Time New Roman" w:eastAsia="SimHei" w:hAnsi="Time New Roman"/>
              </w:rPr>
              <w:t>(</w:t>
            </w:r>
            <w:r w:rsidRPr="006E3B1A">
              <w:rPr>
                <w:rFonts w:ascii="Time New Roman" w:eastAsia="SimHei" w:hAnsi="Time New Roman"/>
                <w:b/>
              </w:rPr>
              <w:t>p</w:t>
            </w:r>
            <w:r w:rsidRPr="006E3B1A">
              <w:rPr>
                <w:rFonts w:ascii="Time New Roman" w:eastAsia="SimHei" w:hAnsi="Time New Roman"/>
              </w:rPr>
              <w:t>)</w:t>
            </w:r>
          </w:p>
        </w:tc>
      </w:tr>
      <w:tr w:rsidR="00445313" w:rsidRPr="00445313" w:rsidTr="00F45DE5">
        <w:trPr>
          <w:jc w:val="center"/>
        </w:trPr>
        <w:tc>
          <w:tcPr>
            <w:tcW w:w="1762" w:type="pct"/>
            <w:tcBorders>
              <w:top w:val="single" w:sz="4" w:space="0" w:color="auto"/>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有工作人口和无工作人口之比</w:t>
            </w:r>
          </w:p>
        </w:tc>
        <w:tc>
          <w:tcPr>
            <w:tcW w:w="707" w:type="pct"/>
            <w:tcBorders>
              <w:top w:val="single" w:sz="4" w:space="0" w:color="auto"/>
              <w:left w:val="single" w:sz="4" w:space="0" w:color="auto"/>
              <w:bottom w:val="nil"/>
              <w:right w:val="single" w:sz="4" w:space="0" w:color="auto"/>
            </w:tcBorders>
          </w:tcPr>
          <w:p w:rsidR="00445313" w:rsidRPr="00445313" w:rsidRDefault="00445313" w:rsidP="006E3B1A">
            <w:pPr>
              <w:pStyle w:val="ac"/>
              <w:jc w:val="right"/>
              <w:rPr>
                <w:b/>
              </w:rPr>
            </w:pPr>
            <w:r w:rsidRPr="00445313">
              <w:rPr>
                <w:b/>
              </w:rPr>
              <w:t>78.75</w:t>
            </w:r>
          </w:p>
        </w:tc>
        <w:tc>
          <w:tcPr>
            <w:tcW w:w="679" w:type="pct"/>
            <w:tcBorders>
              <w:top w:val="single" w:sz="4" w:space="0" w:color="auto"/>
              <w:left w:val="single" w:sz="4" w:space="0" w:color="auto"/>
              <w:bottom w:val="nil"/>
              <w:right w:val="single" w:sz="4" w:space="0" w:color="auto"/>
            </w:tcBorders>
          </w:tcPr>
          <w:p w:rsidR="00445313" w:rsidRPr="00445313" w:rsidRDefault="00445313" w:rsidP="006E3B1A">
            <w:pPr>
              <w:pStyle w:val="ac"/>
              <w:jc w:val="right"/>
              <w:rPr>
                <w:b/>
              </w:rPr>
            </w:pPr>
            <w:r w:rsidRPr="00445313">
              <w:rPr>
                <w:b/>
              </w:rPr>
              <w:t>78.30</w:t>
            </w:r>
          </w:p>
        </w:tc>
        <w:tc>
          <w:tcPr>
            <w:tcW w:w="566" w:type="pct"/>
            <w:tcBorders>
              <w:top w:val="single" w:sz="4" w:space="0" w:color="auto"/>
              <w:left w:val="single" w:sz="4" w:space="0" w:color="auto"/>
              <w:bottom w:val="nil"/>
              <w:right w:val="single" w:sz="4" w:space="0" w:color="auto"/>
            </w:tcBorders>
          </w:tcPr>
          <w:p w:rsidR="00445313" w:rsidRPr="00445313" w:rsidRDefault="00445313" w:rsidP="006E3B1A">
            <w:pPr>
              <w:pStyle w:val="ac"/>
              <w:jc w:val="right"/>
              <w:rPr>
                <w:b/>
              </w:rPr>
            </w:pPr>
            <w:r w:rsidRPr="00445313">
              <w:rPr>
                <w:b/>
              </w:rPr>
              <w:t>65.12</w:t>
            </w:r>
          </w:p>
        </w:tc>
        <w:tc>
          <w:tcPr>
            <w:tcW w:w="566" w:type="pct"/>
            <w:tcBorders>
              <w:top w:val="single" w:sz="4" w:space="0" w:color="auto"/>
              <w:left w:val="single" w:sz="4" w:space="0" w:color="auto"/>
              <w:bottom w:val="nil"/>
              <w:right w:val="single" w:sz="4" w:space="0" w:color="auto"/>
            </w:tcBorders>
          </w:tcPr>
          <w:p w:rsidR="00445313" w:rsidRPr="00445313" w:rsidRDefault="00445313" w:rsidP="006E3B1A">
            <w:pPr>
              <w:pStyle w:val="ac"/>
              <w:jc w:val="right"/>
              <w:rPr>
                <w:b/>
              </w:rPr>
            </w:pPr>
            <w:r w:rsidRPr="00445313">
              <w:rPr>
                <w:b/>
              </w:rPr>
              <w:t>72.33</w:t>
            </w:r>
          </w:p>
        </w:tc>
        <w:tc>
          <w:tcPr>
            <w:tcW w:w="719" w:type="pct"/>
            <w:tcBorders>
              <w:top w:val="single" w:sz="4" w:space="0" w:color="auto"/>
              <w:left w:val="single" w:sz="4" w:space="0" w:color="auto"/>
              <w:bottom w:val="nil"/>
            </w:tcBorders>
          </w:tcPr>
          <w:p w:rsidR="00445313" w:rsidRPr="00445313" w:rsidRDefault="00445313" w:rsidP="006E3B1A">
            <w:pPr>
              <w:pStyle w:val="ac"/>
              <w:jc w:val="right"/>
              <w:rPr>
                <w:b/>
              </w:rPr>
            </w:pPr>
            <w:r w:rsidRPr="00445313">
              <w:rPr>
                <w:b/>
              </w:rPr>
              <w:t>65.47</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56.32</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52.62</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46.95</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52.82</w:t>
            </w:r>
          </w:p>
        </w:tc>
        <w:tc>
          <w:tcPr>
            <w:tcW w:w="719" w:type="pct"/>
            <w:tcBorders>
              <w:top w:val="nil"/>
              <w:left w:val="single" w:sz="4" w:space="0" w:color="auto"/>
            </w:tcBorders>
          </w:tcPr>
          <w:p w:rsidR="00445313" w:rsidRPr="00445313" w:rsidRDefault="00445313" w:rsidP="006E3B1A">
            <w:pPr>
              <w:pStyle w:val="ac"/>
              <w:jc w:val="right"/>
            </w:pPr>
            <w:r w:rsidRPr="00445313">
              <w:t>47.20</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106.63</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109.81</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85.88</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95.46</w:t>
            </w:r>
          </w:p>
        </w:tc>
        <w:tc>
          <w:tcPr>
            <w:tcW w:w="719" w:type="pct"/>
            <w:tcBorders>
              <w:left w:val="single" w:sz="4" w:space="0" w:color="auto"/>
              <w:bottom w:val="nil"/>
            </w:tcBorders>
          </w:tcPr>
          <w:p w:rsidR="00445313" w:rsidRPr="00445313" w:rsidRDefault="00445313" w:rsidP="006E3B1A">
            <w:pPr>
              <w:pStyle w:val="ac"/>
              <w:jc w:val="right"/>
            </w:pPr>
            <w:r w:rsidRPr="00445313">
              <w:t>86.94</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可能的劳力供应比率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77.16</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76.48</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75.57</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75.01</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74.09</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75.96</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74.70</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74.09</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73.53</w:t>
            </w:r>
          </w:p>
        </w:tc>
        <w:tc>
          <w:tcPr>
            <w:tcW w:w="719" w:type="pct"/>
            <w:tcBorders>
              <w:top w:val="nil"/>
              <w:left w:val="single" w:sz="4" w:space="0" w:color="auto"/>
            </w:tcBorders>
          </w:tcPr>
          <w:p w:rsidR="00445313" w:rsidRPr="00445313" w:rsidRDefault="00445313" w:rsidP="006E3B1A">
            <w:pPr>
              <w:pStyle w:val="ac"/>
              <w:jc w:val="right"/>
            </w:pPr>
            <w:r w:rsidRPr="00445313">
              <w:t>72.67</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78.33</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78.13</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76.96</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76.44</w:t>
            </w:r>
          </w:p>
        </w:tc>
        <w:tc>
          <w:tcPr>
            <w:tcW w:w="719" w:type="pct"/>
            <w:tcBorders>
              <w:left w:val="single" w:sz="4" w:space="0" w:color="auto"/>
              <w:bottom w:val="nil"/>
            </w:tcBorders>
          </w:tcPr>
          <w:p w:rsidR="00445313" w:rsidRPr="00445313" w:rsidRDefault="00445313" w:rsidP="006E3B1A">
            <w:pPr>
              <w:pStyle w:val="ac"/>
              <w:jc w:val="right"/>
            </w:pPr>
            <w:r w:rsidRPr="00445313">
              <w:t>75.45</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就业率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51.91</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51.90</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55.42</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52.98</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54.89</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60.02</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61.45</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62.97</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60.65</w:t>
            </w:r>
          </w:p>
        </w:tc>
        <w:tc>
          <w:tcPr>
            <w:tcW w:w="719" w:type="pct"/>
            <w:tcBorders>
              <w:top w:val="nil"/>
              <w:left w:val="single" w:sz="4" w:space="0" w:color="auto"/>
            </w:tcBorders>
          </w:tcPr>
          <w:p w:rsidR="00445313" w:rsidRPr="00445313" w:rsidRDefault="00445313" w:rsidP="006E3B1A">
            <w:pPr>
              <w:pStyle w:val="ac"/>
              <w:jc w:val="right"/>
            </w:pPr>
            <w:r w:rsidRPr="00445313">
              <w:t>63.20</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44.29</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43.38</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48.60</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45.88</w:t>
            </w:r>
          </w:p>
        </w:tc>
        <w:tc>
          <w:tcPr>
            <w:tcW w:w="719" w:type="pct"/>
            <w:tcBorders>
              <w:left w:val="single" w:sz="4" w:space="0" w:color="auto"/>
              <w:bottom w:val="nil"/>
            </w:tcBorders>
          </w:tcPr>
          <w:p w:rsidR="00445313" w:rsidRPr="00445313" w:rsidRDefault="00445313" w:rsidP="006E3B1A">
            <w:pPr>
              <w:pStyle w:val="ac"/>
              <w:jc w:val="right"/>
            </w:pPr>
            <w:r w:rsidRPr="00445313">
              <w:t>47.21</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总参与率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43.17</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42.89</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45.77</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43.53</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44.77</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48.59</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48.95</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50.42</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48.11</w:t>
            </w:r>
          </w:p>
        </w:tc>
        <w:tc>
          <w:tcPr>
            <w:tcW w:w="719" w:type="pct"/>
            <w:tcBorders>
              <w:top w:val="nil"/>
              <w:left w:val="single" w:sz="4" w:space="0" w:color="auto"/>
            </w:tcBorders>
          </w:tcPr>
          <w:p w:rsidR="00445313" w:rsidRPr="00445313" w:rsidRDefault="00445313" w:rsidP="006E3B1A">
            <w:pPr>
              <w:pStyle w:val="ac"/>
              <w:jc w:val="right"/>
            </w:pPr>
            <w:r w:rsidRPr="00445313">
              <w:t>49.37</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37.91</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37.24</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41.41</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39.11</w:t>
            </w:r>
          </w:p>
        </w:tc>
        <w:tc>
          <w:tcPr>
            <w:tcW w:w="719" w:type="pct"/>
            <w:tcBorders>
              <w:left w:val="single" w:sz="4" w:space="0" w:color="auto"/>
              <w:bottom w:val="nil"/>
            </w:tcBorders>
          </w:tcPr>
          <w:p w:rsidR="00445313" w:rsidRPr="00445313" w:rsidRDefault="00445313" w:rsidP="006E3B1A">
            <w:pPr>
              <w:pStyle w:val="ac"/>
              <w:jc w:val="right"/>
            </w:pPr>
            <w:r w:rsidRPr="00445313">
              <w:t>40.36</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冗员率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4.72</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5.73</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6.80</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7.02</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6.66</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4.67</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4.84</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6.29</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6.05</w:t>
            </w:r>
          </w:p>
        </w:tc>
        <w:tc>
          <w:tcPr>
            <w:tcW w:w="719" w:type="pct"/>
            <w:tcBorders>
              <w:top w:val="nil"/>
              <w:left w:val="single" w:sz="4" w:space="0" w:color="auto"/>
            </w:tcBorders>
          </w:tcPr>
          <w:p w:rsidR="00445313" w:rsidRPr="00445313" w:rsidRDefault="00445313" w:rsidP="006E3B1A">
            <w:pPr>
              <w:pStyle w:val="ac"/>
              <w:jc w:val="right"/>
            </w:pPr>
            <w:r w:rsidRPr="00445313">
              <w:t>5.23</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4.78</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6.82</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7.38</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8.17</w:t>
            </w:r>
          </w:p>
        </w:tc>
        <w:tc>
          <w:tcPr>
            <w:tcW w:w="719" w:type="pct"/>
            <w:tcBorders>
              <w:left w:val="single" w:sz="4" w:space="0" w:color="auto"/>
              <w:bottom w:val="nil"/>
            </w:tcBorders>
          </w:tcPr>
          <w:p w:rsidR="00445313" w:rsidRPr="00445313" w:rsidRDefault="00445313" w:rsidP="006E3B1A">
            <w:pPr>
              <w:pStyle w:val="ac"/>
              <w:jc w:val="right"/>
            </w:pPr>
            <w:r w:rsidRPr="00445313">
              <w:t>8.35</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依靠抚养的人口比率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1.50</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1.52</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1.39</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1.52</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1.46</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1.19</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1.18</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1.14</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1.24</w:t>
            </w:r>
          </w:p>
        </w:tc>
        <w:tc>
          <w:tcPr>
            <w:tcW w:w="719" w:type="pct"/>
            <w:tcBorders>
              <w:top w:val="nil"/>
              <w:left w:val="single" w:sz="4" w:space="0" w:color="auto"/>
            </w:tcBorders>
          </w:tcPr>
          <w:p w:rsidR="00445313" w:rsidRPr="00445313" w:rsidRDefault="00445313" w:rsidP="006E3B1A">
            <w:pPr>
              <w:pStyle w:val="ac"/>
              <w:jc w:val="right"/>
            </w:pPr>
            <w:r w:rsidRPr="00445313">
              <w:t>1.18</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1.88</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1.95</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1.67</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1.85</w:t>
            </w:r>
          </w:p>
        </w:tc>
        <w:tc>
          <w:tcPr>
            <w:tcW w:w="719" w:type="pct"/>
            <w:tcBorders>
              <w:left w:val="single" w:sz="4" w:space="0" w:color="auto"/>
              <w:bottom w:val="nil"/>
            </w:tcBorders>
          </w:tcPr>
          <w:p w:rsidR="00445313" w:rsidRPr="00445313" w:rsidRDefault="00445313" w:rsidP="006E3B1A">
            <w:pPr>
              <w:pStyle w:val="ac"/>
              <w:jc w:val="right"/>
            </w:pPr>
            <w:r w:rsidRPr="00445313">
              <w:t>1.81</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官方统计失业率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7.21</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7.46</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8.50</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8.69</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9.17</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6.17</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6.22</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7.47</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7.31</w:t>
            </w:r>
          </w:p>
        </w:tc>
        <w:tc>
          <w:tcPr>
            <w:tcW w:w="719" w:type="pct"/>
            <w:tcBorders>
              <w:top w:val="nil"/>
              <w:left w:val="single" w:sz="4" w:space="0" w:color="auto"/>
            </w:tcBorders>
          </w:tcPr>
          <w:p w:rsidR="00445313" w:rsidRPr="00445313" w:rsidRDefault="00445313" w:rsidP="006E3B1A">
            <w:pPr>
              <w:pStyle w:val="ac"/>
              <w:jc w:val="right"/>
            </w:pPr>
            <w:r w:rsidRPr="00445313">
              <w:t>6.97</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8.49</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8.99</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9.67</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10.32</w:t>
            </w:r>
          </w:p>
        </w:tc>
        <w:tc>
          <w:tcPr>
            <w:tcW w:w="719" w:type="pct"/>
            <w:tcBorders>
              <w:left w:val="single" w:sz="4" w:space="0" w:color="auto"/>
              <w:bottom w:val="nil"/>
            </w:tcBorders>
          </w:tcPr>
          <w:p w:rsidR="00445313" w:rsidRPr="00445313" w:rsidRDefault="00445313" w:rsidP="006E3B1A">
            <w:pPr>
              <w:pStyle w:val="ac"/>
              <w:jc w:val="right"/>
            </w:pPr>
            <w:r w:rsidRPr="00445313">
              <w:t>11.74</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总就业率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92.79</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92.54</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91.50</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91.31</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90.83</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93.83</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93.78</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92.53</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92.69</w:t>
            </w:r>
          </w:p>
        </w:tc>
        <w:tc>
          <w:tcPr>
            <w:tcW w:w="719" w:type="pct"/>
            <w:tcBorders>
              <w:top w:val="nil"/>
              <w:left w:val="single" w:sz="4" w:space="0" w:color="auto"/>
            </w:tcBorders>
          </w:tcPr>
          <w:p w:rsidR="00445313" w:rsidRPr="00445313" w:rsidRDefault="00445313" w:rsidP="006E3B1A">
            <w:pPr>
              <w:pStyle w:val="ac"/>
              <w:jc w:val="right"/>
            </w:pPr>
            <w:r w:rsidRPr="00445313">
              <w:t>93.03</w:t>
            </w:r>
          </w:p>
        </w:tc>
      </w:tr>
      <w:tr w:rsidR="00445313" w:rsidRPr="00445313" w:rsidTr="00F45DE5">
        <w:trPr>
          <w:jc w:val="center"/>
        </w:trPr>
        <w:tc>
          <w:tcPr>
            <w:tcW w:w="1762" w:type="pct"/>
            <w:tcBorders>
              <w:left w:val="single" w:sz="4" w:space="0" w:color="auto"/>
              <w:bottom w:val="nil"/>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nil"/>
              <w:right w:val="single" w:sz="4" w:space="0" w:color="auto"/>
            </w:tcBorders>
          </w:tcPr>
          <w:p w:rsidR="00445313" w:rsidRPr="00445313" w:rsidRDefault="00445313" w:rsidP="006E3B1A">
            <w:pPr>
              <w:pStyle w:val="ac"/>
              <w:jc w:val="right"/>
            </w:pPr>
            <w:r w:rsidRPr="00445313">
              <w:t>91.51</w:t>
            </w:r>
          </w:p>
        </w:tc>
        <w:tc>
          <w:tcPr>
            <w:tcW w:w="679" w:type="pct"/>
            <w:tcBorders>
              <w:left w:val="single" w:sz="4" w:space="0" w:color="auto"/>
              <w:bottom w:val="nil"/>
              <w:right w:val="single" w:sz="4" w:space="0" w:color="auto"/>
            </w:tcBorders>
          </w:tcPr>
          <w:p w:rsidR="00445313" w:rsidRPr="00445313" w:rsidRDefault="00445313" w:rsidP="006E3B1A">
            <w:pPr>
              <w:pStyle w:val="ac"/>
              <w:jc w:val="right"/>
            </w:pPr>
            <w:r w:rsidRPr="00445313">
              <w:t>91.01</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90.33</w:t>
            </w:r>
          </w:p>
        </w:tc>
        <w:tc>
          <w:tcPr>
            <w:tcW w:w="566" w:type="pct"/>
            <w:tcBorders>
              <w:left w:val="single" w:sz="4" w:space="0" w:color="auto"/>
              <w:bottom w:val="nil"/>
              <w:right w:val="single" w:sz="4" w:space="0" w:color="auto"/>
            </w:tcBorders>
          </w:tcPr>
          <w:p w:rsidR="00445313" w:rsidRPr="00445313" w:rsidRDefault="00445313" w:rsidP="006E3B1A">
            <w:pPr>
              <w:pStyle w:val="ac"/>
              <w:jc w:val="right"/>
            </w:pPr>
            <w:r w:rsidRPr="00445313">
              <w:t>89.68</w:t>
            </w:r>
          </w:p>
        </w:tc>
        <w:tc>
          <w:tcPr>
            <w:tcW w:w="719" w:type="pct"/>
            <w:tcBorders>
              <w:left w:val="single" w:sz="4" w:space="0" w:color="auto"/>
              <w:bottom w:val="nil"/>
            </w:tcBorders>
          </w:tcPr>
          <w:p w:rsidR="00445313" w:rsidRPr="00445313" w:rsidRDefault="00445313" w:rsidP="006E3B1A">
            <w:pPr>
              <w:pStyle w:val="ac"/>
              <w:jc w:val="right"/>
            </w:pPr>
            <w:r w:rsidRPr="00445313">
              <w:t>88.26</w:t>
            </w:r>
          </w:p>
        </w:tc>
      </w:tr>
      <w:tr w:rsidR="00445313" w:rsidRPr="00445313" w:rsidTr="00F45DE5">
        <w:trPr>
          <w:jc w:val="center"/>
        </w:trPr>
        <w:tc>
          <w:tcPr>
            <w:tcW w:w="1762" w:type="pct"/>
            <w:tcBorders>
              <w:top w:val="nil"/>
              <w:left w:val="single" w:sz="4" w:space="0" w:color="auto"/>
              <w:bottom w:val="nil"/>
              <w:right w:val="single" w:sz="4" w:space="0" w:color="auto"/>
            </w:tcBorders>
          </w:tcPr>
          <w:p w:rsidR="00445313" w:rsidRPr="006E3B1A" w:rsidRDefault="00445313" w:rsidP="006E3B1A">
            <w:pPr>
              <w:pStyle w:val="ac"/>
              <w:ind w:left="170"/>
              <w:rPr>
                <w:rFonts w:ascii="Time New Roman" w:eastAsia="SimHei" w:hAnsi="Time New Roman" w:hint="eastAsia"/>
              </w:rPr>
            </w:pPr>
            <w:r w:rsidRPr="006E3B1A">
              <w:rPr>
                <w:rFonts w:ascii="Time New Roman" w:eastAsia="SimHei" w:hAnsi="Time New Roman" w:hint="eastAsia"/>
              </w:rPr>
              <w:t>总参与率</w:t>
            </w:r>
          </w:p>
        </w:tc>
        <w:tc>
          <w:tcPr>
            <w:tcW w:w="707"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55.94</w:t>
            </w:r>
          </w:p>
        </w:tc>
        <w:tc>
          <w:tcPr>
            <w:tcW w:w="679"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56.09</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60.56</w:t>
            </w:r>
          </w:p>
        </w:tc>
        <w:tc>
          <w:tcPr>
            <w:tcW w:w="566" w:type="pct"/>
            <w:tcBorders>
              <w:top w:val="nil"/>
              <w:left w:val="single" w:sz="4" w:space="0" w:color="auto"/>
              <w:bottom w:val="nil"/>
              <w:right w:val="single" w:sz="4" w:space="0" w:color="auto"/>
            </w:tcBorders>
          </w:tcPr>
          <w:p w:rsidR="00445313" w:rsidRPr="00445313" w:rsidRDefault="00445313" w:rsidP="006E3B1A">
            <w:pPr>
              <w:pStyle w:val="ac"/>
              <w:jc w:val="right"/>
              <w:rPr>
                <w:b/>
              </w:rPr>
            </w:pPr>
            <w:r w:rsidRPr="00445313">
              <w:rPr>
                <w:b/>
              </w:rPr>
              <w:t>58.03</w:t>
            </w:r>
          </w:p>
        </w:tc>
        <w:tc>
          <w:tcPr>
            <w:tcW w:w="719" w:type="pct"/>
            <w:tcBorders>
              <w:top w:val="nil"/>
              <w:left w:val="single" w:sz="4" w:space="0" w:color="auto"/>
              <w:bottom w:val="nil"/>
            </w:tcBorders>
          </w:tcPr>
          <w:p w:rsidR="00445313" w:rsidRPr="00445313" w:rsidRDefault="00445313" w:rsidP="006E3B1A">
            <w:pPr>
              <w:pStyle w:val="ac"/>
              <w:jc w:val="right"/>
              <w:rPr>
                <w:b/>
              </w:rPr>
            </w:pPr>
            <w:r w:rsidRPr="00445313">
              <w:rPr>
                <w:b/>
              </w:rPr>
              <w:t>60.43</w:t>
            </w:r>
          </w:p>
        </w:tc>
      </w:tr>
      <w:tr w:rsidR="00445313" w:rsidRPr="00445313" w:rsidTr="00F45DE5">
        <w:trPr>
          <w:jc w:val="center"/>
        </w:trPr>
        <w:tc>
          <w:tcPr>
            <w:tcW w:w="1762" w:type="pct"/>
            <w:tcBorders>
              <w:top w:val="nil"/>
              <w:left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男性</w:t>
            </w:r>
          </w:p>
        </w:tc>
        <w:tc>
          <w:tcPr>
            <w:tcW w:w="707" w:type="pct"/>
            <w:tcBorders>
              <w:top w:val="nil"/>
              <w:left w:val="single" w:sz="4" w:space="0" w:color="auto"/>
              <w:right w:val="single" w:sz="4" w:space="0" w:color="auto"/>
            </w:tcBorders>
          </w:tcPr>
          <w:p w:rsidR="00445313" w:rsidRPr="00445313" w:rsidRDefault="00445313" w:rsidP="006E3B1A">
            <w:pPr>
              <w:pStyle w:val="ac"/>
              <w:jc w:val="right"/>
            </w:pPr>
            <w:r w:rsidRPr="00445313">
              <w:t>63.97</w:t>
            </w:r>
          </w:p>
        </w:tc>
        <w:tc>
          <w:tcPr>
            <w:tcW w:w="679" w:type="pct"/>
            <w:tcBorders>
              <w:top w:val="nil"/>
              <w:left w:val="single" w:sz="4" w:space="0" w:color="auto"/>
              <w:right w:val="single" w:sz="4" w:space="0" w:color="auto"/>
            </w:tcBorders>
          </w:tcPr>
          <w:p w:rsidR="00445313" w:rsidRPr="00445313" w:rsidRDefault="00445313" w:rsidP="006E3B1A">
            <w:pPr>
              <w:pStyle w:val="ac"/>
              <w:jc w:val="right"/>
            </w:pPr>
            <w:r w:rsidRPr="00445313">
              <w:t>65.52</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68.05</w:t>
            </w:r>
          </w:p>
        </w:tc>
        <w:tc>
          <w:tcPr>
            <w:tcW w:w="566" w:type="pct"/>
            <w:tcBorders>
              <w:top w:val="nil"/>
              <w:left w:val="single" w:sz="4" w:space="0" w:color="auto"/>
              <w:right w:val="single" w:sz="4" w:space="0" w:color="auto"/>
            </w:tcBorders>
          </w:tcPr>
          <w:p w:rsidR="00445313" w:rsidRPr="00445313" w:rsidRDefault="00445313" w:rsidP="006E3B1A">
            <w:pPr>
              <w:pStyle w:val="ac"/>
              <w:jc w:val="right"/>
            </w:pPr>
            <w:r w:rsidRPr="00445313">
              <w:t>65.44</w:t>
            </w:r>
          </w:p>
        </w:tc>
        <w:tc>
          <w:tcPr>
            <w:tcW w:w="719" w:type="pct"/>
            <w:tcBorders>
              <w:top w:val="nil"/>
              <w:left w:val="single" w:sz="4" w:space="0" w:color="auto"/>
            </w:tcBorders>
          </w:tcPr>
          <w:p w:rsidR="00445313" w:rsidRPr="00445313" w:rsidRDefault="00445313" w:rsidP="006E3B1A">
            <w:pPr>
              <w:pStyle w:val="ac"/>
              <w:jc w:val="right"/>
            </w:pPr>
            <w:r w:rsidRPr="00445313">
              <w:t>67.94</w:t>
            </w:r>
          </w:p>
        </w:tc>
      </w:tr>
      <w:tr w:rsidR="00445313" w:rsidRPr="00445313" w:rsidTr="00F45DE5">
        <w:trPr>
          <w:jc w:val="center"/>
        </w:trPr>
        <w:tc>
          <w:tcPr>
            <w:tcW w:w="1762" w:type="pct"/>
            <w:tcBorders>
              <w:left w:val="single" w:sz="4" w:space="0" w:color="auto"/>
              <w:bottom w:val="single" w:sz="4" w:space="0" w:color="auto"/>
              <w:right w:val="single" w:sz="4" w:space="0" w:color="auto"/>
            </w:tcBorders>
          </w:tcPr>
          <w:p w:rsidR="00445313" w:rsidRPr="00445313" w:rsidRDefault="00445313" w:rsidP="006E3B1A">
            <w:pPr>
              <w:pStyle w:val="ac"/>
              <w:ind w:left="340"/>
              <w:rPr>
                <w:rFonts w:hint="eastAsia"/>
              </w:rPr>
            </w:pPr>
            <w:r w:rsidRPr="00445313">
              <w:rPr>
                <w:rFonts w:hint="eastAsia"/>
              </w:rPr>
              <w:t>女性</w:t>
            </w:r>
          </w:p>
        </w:tc>
        <w:tc>
          <w:tcPr>
            <w:tcW w:w="707" w:type="pct"/>
            <w:tcBorders>
              <w:left w:val="single" w:sz="4" w:space="0" w:color="auto"/>
              <w:bottom w:val="single" w:sz="4" w:space="0" w:color="auto"/>
              <w:right w:val="single" w:sz="4" w:space="0" w:color="auto"/>
            </w:tcBorders>
          </w:tcPr>
          <w:p w:rsidR="00445313" w:rsidRPr="00445313" w:rsidRDefault="00445313" w:rsidP="006E3B1A">
            <w:pPr>
              <w:pStyle w:val="ac"/>
              <w:jc w:val="right"/>
            </w:pPr>
            <w:r w:rsidRPr="00445313">
              <w:t>48.40</w:t>
            </w:r>
          </w:p>
        </w:tc>
        <w:tc>
          <w:tcPr>
            <w:tcW w:w="679" w:type="pct"/>
            <w:tcBorders>
              <w:left w:val="single" w:sz="4" w:space="0" w:color="auto"/>
              <w:right w:val="single" w:sz="4" w:space="0" w:color="auto"/>
            </w:tcBorders>
          </w:tcPr>
          <w:p w:rsidR="00445313" w:rsidRPr="00445313" w:rsidRDefault="00445313" w:rsidP="006E3B1A">
            <w:pPr>
              <w:pStyle w:val="ac"/>
              <w:jc w:val="right"/>
            </w:pPr>
            <w:r w:rsidRPr="00445313">
              <w:t>47.66</w:t>
            </w:r>
          </w:p>
        </w:tc>
        <w:tc>
          <w:tcPr>
            <w:tcW w:w="566" w:type="pct"/>
            <w:tcBorders>
              <w:left w:val="single" w:sz="4" w:space="0" w:color="auto"/>
              <w:bottom w:val="single" w:sz="4" w:space="0" w:color="auto"/>
              <w:right w:val="single" w:sz="4" w:space="0" w:color="auto"/>
            </w:tcBorders>
          </w:tcPr>
          <w:p w:rsidR="00445313" w:rsidRPr="00445313" w:rsidRDefault="00445313" w:rsidP="006E3B1A">
            <w:pPr>
              <w:pStyle w:val="ac"/>
              <w:jc w:val="right"/>
            </w:pPr>
            <w:r w:rsidRPr="00445313">
              <w:t>53.80</w:t>
            </w:r>
          </w:p>
        </w:tc>
        <w:tc>
          <w:tcPr>
            <w:tcW w:w="566" w:type="pct"/>
            <w:tcBorders>
              <w:left w:val="single" w:sz="4" w:space="0" w:color="auto"/>
              <w:right w:val="single" w:sz="4" w:space="0" w:color="auto"/>
            </w:tcBorders>
          </w:tcPr>
          <w:p w:rsidR="00445313" w:rsidRPr="00445313" w:rsidRDefault="00445313" w:rsidP="006E3B1A">
            <w:pPr>
              <w:pStyle w:val="ac"/>
              <w:jc w:val="right"/>
            </w:pPr>
            <w:r w:rsidRPr="00445313">
              <w:t>51.16</w:t>
            </w:r>
          </w:p>
        </w:tc>
        <w:tc>
          <w:tcPr>
            <w:tcW w:w="719" w:type="pct"/>
            <w:tcBorders>
              <w:left w:val="single" w:sz="4" w:space="0" w:color="auto"/>
              <w:bottom w:val="single" w:sz="4" w:space="0" w:color="auto"/>
            </w:tcBorders>
          </w:tcPr>
          <w:p w:rsidR="00445313" w:rsidRPr="00445313" w:rsidRDefault="00445313" w:rsidP="006E3B1A">
            <w:pPr>
              <w:pStyle w:val="ac"/>
              <w:jc w:val="right"/>
            </w:pPr>
            <w:r w:rsidRPr="00445313">
              <w:t>53.49</w:t>
            </w:r>
          </w:p>
        </w:tc>
      </w:tr>
    </w:tbl>
    <w:p w:rsidR="00445313" w:rsidRPr="006E3B1A" w:rsidRDefault="00445313" w:rsidP="006E3B1A">
      <w:pPr>
        <w:spacing w:before="120"/>
        <w:rPr>
          <w:rFonts w:eastAsia="KaiTi_GB2312" w:hint="eastAsia"/>
          <w:snapToGrid/>
          <w:sz w:val="21"/>
          <w:szCs w:val="21"/>
        </w:rPr>
      </w:pPr>
      <w:r w:rsidRPr="00445313">
        <w:tab/>
      </w:r>
      <w:r w:rsidRPr="006E3B1A">
        <w:rPr>
          <w:rFonts w:eastAsia="KaiTi_GB2312" w:hint="eastAsia"/>
          <w:snapToGrid/>
          <w:sz w:val="21"/>
          <w:szCs w:val="21"/>
          <w:u w:val="single"/>
        </w:rPr>
        <w:t>资料来源</w:t>
      </w:r>
      <w:r w:rsidRPr="006E3B1A">
        <w:rPr>
          <w:rFonts w:eastAsia="KaiTi_GB2312" w:hint="eastAsia"/>
          <w:snapToGrid/>
          <w:sz w:val="21"/>
          <w:szCs w:val="21"/>
        </w:rPr>
        <w:t>：国家统计所。</w:t>
      </w:r>
    </w:p>
    <w:p w:rsidR="00445313" w:rsidRPr="006E3B1A" w:rsidRDefault="00445313" w:rsidP="006E3B1A">
      <w:pPr>
        <w:rPr>
          <w:rFonts w:eastAsia="KaiTi_GB2312" w:hint="eastAsia"/>
          <w:snapToGrid/>
          <w:sz w:val="21"/>
          <w:szCs w:val="21"/>
        </w:rPr>
      </w:pPr>
      <w:r w:rsidRPr="006E3B1A">
        <w:rPr>
          <w:rFonts w:eastAsia="KaiTi_GB2312"/>
          <w:snapToGrid/>
          <w:sz w:val="21"/>
          <w:szCs w:val="21"/>
        </w:rPr>
        <w:tab/>
        <w:t xml:space="preserve">(p) = </w:t>
      </w:r>
      <w:r w:rsidRPr="006E3B1A">
        <w:rPr>
          <w:rFonts w:eastAsia="KaiTi_GB2312" w:hint="eastAsia"/>
          <w:snapToGrid/>
          <w:sz w:val="21"/>
          <w:szCs w:val="21"/>
        </w:rPr>
        <w:t>初步。</w:t>
      </w:r>
    </w:p>
    <w:p w:rsidR="00445313" w:rsidRPr="00C73BD4" w:rsidRDefault="00445313" w:rsidP="006E3B1A">
      <w:pPr>
        <w:pStyle w:val="Heading3"/>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Pr="00C73BD4">
        <w:rPr>
          <w:rFonts w:ascii="Time New Roman" w:eastAsia="SimHei" w:hAnsi="Time New Roman"/>
          <w:u w:val="none"/>
          <w:lang w:val="en-GB"/>
        </w:rPr>
        <w:t xml:space="preserve"> </w:t>
      </w:r>
      <w:r w:rsidR="006E3B1A"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2</w:t>
      </w:r>
      <w:r w:rsidRPr="00C73BD4">
        <w:rPr>
          <w:rFonts w:ascii="Time New Roman" w:eastAsia="SimHei" w:hAnsi="Time New Roman"/>
          <w:u w:val="none"/>
          <w:lang w:val="en-GB"/>
        </w:rPr>
        <w:t>.</w:t>
      </w:r>
      <w:r w:rsidRPr="00C73BD4">
        <w:rPr>
          <w:rFonts w:ascii="Time New Roman" w:eastAsia="SimHei" w:hAnsi="Time New Roman"/>
          <w:b/>
          <w:u w:val="none"/>
          <w:lang w:val="en-GB"/>
        </w:rPr>
        <w:t>2</w:t>
      </w:r>
    </w:p>
    <w:p w:rsidR="00445313" w:rsidRPr="00C73BD4" w:rsidRDefault="00445313" w:rsidP="006E3B1A">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6E3B1A"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年乡村地区按年度和性别分列的主要就业指标</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Style w:val="PageNumber"/>
        <w:tblW w:w="9274" w:type="dxa"/>
        <w:jc w:val="center"/>
        <w:tblInd w:w="-165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69"/>
        <w:gridCol w:w="1101"/>
        <w:gridCol w:w="1155"/>
        <w:gridCol w:w="1260"/>
        <w:gridCol w:w="1155"/>
        <w:gridCol w:w="1334"/>
      </w:tblGrid>
      <w:tr w:rsidR="00445313" w:rsidRPr="00EC54E9" w:rsidTr="00C73BD4">
        <w:trPr>
          <w:trHeight w:val="315"/>
          <w:jc w:val="center"/>
        </w:trPr>
        <w:tc>
          <w:tcPr>
            <w:tcW w:w="3269" w:type="dxa"/>
            <w:tcBorders>
              <w:top w:val="single" w:sz="4" w:space="0" w:color="auto"/>
              <w:left w:val="single" w:sz="4" w:space="0" w:color="auto"/>
              <w:bottom w:val="single" w:sz="4" w:space="0" w:color="auto"/>
              <w:right w:val="single" w:sz="4" w:space="0" w:color="auto"/>
            </w:tcBorders>
          </w:tcPr>
          <w:p w:rsidR="00445313" w:rsidRPr="00EC54E9" w:rsidRDefault="00445313" w:rsidP="00C73BD4">
            <w:pPr>
              <w:pStyle w:val="ac"/>
              <w:spacing w:before="60" w:after="60"/>
              <w:jc w:val="center"/>
              <w:rPr>
                <w:rFonts w:ascii="Time New Roman" w:eastAsia="SimHei" w:hAnsi="Time New Roman" w:hint="eastAsia"/>
              </w:rPr>
            </w:pPr>
            <w:r w:rsidRPr="00EC54E9">
              <w:rPr>
                <w:rFonts w:ascii="Time New Roman" w:eastAsia="SimHei" w:hAnsi="Time New Roman" w:hint="eastAsia"/>
              </w:rPr>
              <w:t>项</w:t>
            </w:r>
            <w:r w:rsidR="00EC54E9" w:rsidRPr="00EC54E9">
              <w:rPr>
                <w:rFonts w:ascii="Time New Roman" w:eastAsia="SimHei" w:hAnsi="Time New Roman" w:hint="eastAsia"/>
              </w:rPr>
              <w:t xml:space="preserve">  </w:t>
            </w:r>
            <w:r w:rsidRPr="00EC54E9">
              <w:rPr>
                <w:rFonts w:ascii="Time New Roman" w:eastAsia="SimHei" w:hAnsi="Time New Roman" w:hint="eastAsia"/>
              </w:rPr>
              <w:t>目</w:t>
            </w:r>
          </w:p>
        </w:tc>
        <w:tc>
          <w:tcPr>
            <w:tcW w:w="1101" w:type="dxa"/>
            <w:tcBorders>
              <w:top w:val="single" w:sz="4" w:space="0" w:color="auto"/>
              <w:left w:val="single" w:sz="4" w:space="0" w:color="auto"/>
              <w:bottom w:val="single" w:sz="4" w:space="0" w:color="auto"/>
              <w:right w:val="single" w:sz="4" w:space="0" w:color="auto"/>
            </w:tcBorders>
          </w:tcPr>
          <w:p w:rsidR="00445313" w:rsidRPr="00EC54E9" w:rsidRDefault="00445313" w:rsidP="00C73BD4">
            <w:pPr>
              <w:pStyle w:val="ac"/>
              <w:spacing w:before="60" w:after="60"/>
              <w:ind w:right="113"/>
              <w:jc w:val="center"/>
              <w:rPr>
                <w:rFonts w:ascii="Time New Roman" w:eastAsia="SimHei" w:hAnsi="Time New Roman" w:hint="eastAsia"/>
              </w:rPr>
            </w:pPr>
            <w:r w:rsidRPr="00EC54E9">
              <w:rPr>
                <w:rFonts w:ascii="Time New Roman" w:eastAsia="SimHei" w:hAnsi="Time New Roman"/>
                <w:b/>
              </w:rPr>
              <w:t>1999</w:t>
            </w:r>
            <w:r w:rsidRPr="00EC54E9">
              <w:rPr>
                <w:rFonts w:ascii="Time New Roman" w:eastAsia="SimHei" w:hAnsi="Time New Roman" w:hint="eastAsia"/>
              </w:rPr>
              <w:t>年</w:t>
            </w:r>
          </w:p>
        </w:tc>
        <w:tc>
          <w:tcPr>
            <w:tcW w:w="1155" w:type="dxa"/>
            <w:tcBorders>
              <w:top w:val="single" w:sz="4" w:space="0" w:color="auto"/>
              <w:left w:val="single" w:sz="4" w:space="0" w:color="auto"/>
              <w:bottom w:val="single" w:sz="4" w:space="0" w:color="auto"/>
              <w:right w:val="single" w:sz="4" w:space="0" w:color="auto"/>
            </w:tcBorders>
          </w:tcPr>
          <w:p w:rsidR="00445313" w:rsidRPr="00EC54E9" w:rsidRDefault="00445313" w:rsidP="00C73BD4">
            <w:pPr>
              <w:pStyle w:val="ac"/>
              <w:spacing w:before="60" w:after="60"/>
              <w:ind w:right="113"/>
              <w:jc w:val="center"/>
              <w:rPr>
                <w:rFonts w:ascii="Time New Roman" w:eastAsia="SimHei" w:hAnsi="Time New Roman" w:hint="eastAsia"/>
              </w:rPr>
            </w:pPr>
            <w:r w:rsidRPr="00EC54E9">
              <w:rPr>
                <w:rFonts w:ascii="Time New Roman" w:eastAsia="SimHei" w:hAnsi="Time New Roman"/>
                <w:b/>
              </w:rPr>
              <w:t>2000</w:t>
            </w:r>
            <w:r w:rsidRPr="00EC54E9">
              <w:rPr>
                <w:rFonts w:ascii="Time New Roman" w:eastAsia="SimHei" w:hAnsi="Time New Roman" w:hint="eastAsia"/>
              </w:rPr>
              <w:t>年</w:t>
            </w:r>
          </w:p>
        </w:tc>
        <w:tc>
          <w:tcPr>
            <w:tcW w:w="1260" w:type="dxa"/>
            <w:tcBorders>
              <w:top w:val="single" w:sz="4" w:space="0" w:color="auto"/>
              <w:left w:val="single" w:sz="4" w:space="0" w:color="auto"/>
              <w:bottom w:val="single" w:sz="4" w:space="0" w:color="auto"/>
              <w:right w:val="single" w:sz="4" w:space="0" w:color="auto"/>
            </w:tcBorders>
          </w:tcPr>
          <w:p w:rsidR="00445313" w:rsidRPr="00EC54E9" w:rsidRDefault="00445313" w:rsidP="00C73BD4">
            <w:pPr>
              <w:pStyle w:val="ac"/>
              <w:spacing w:before="60" w:after="60"/>
              <w:ind w:right="113"/>
              <w:jc w:val="center"/>
              <w:rPr>
                <w:rFonts w:ascii="Time New Roman" w:eastAsia="SimHei" w:hAnsi="Time New Roman" w:hint="eastAsia"/>
              </w:rPr>
            </w:pPr>
            <w:r w:rsidRPr="00EC54E9">
              <w:rPr>
                <w:rFonts w:ascii="Time New Roman" w:eastAsia="SimHei" w:hAnsi="Time New Roman"/>
                <w:b/>
              </w:rPr>
              <w:t>2001</w:t>
            </w:r>
            <w:r w:rsidRPr="00EC54E9">
              <w:rPr>
                <w:rFonts w:ascii="Time New Roman" w:eastAsia="SimHei" w:hAnsi="Time New Roman" w:hint="eastAsia"/>
              </w:rPr>
              <w:t>年</w:t>
            </w:r>
          </w:p>
        </w:tc>
        <w:tc>
          <w:tcPr>
            <w:tcW w:w="1155" w:type="dxa"/>
            <w:tcBorders>
              <w:top w:val="single" w:sz="4" w:space="0" w:color="auto"/>
              <w:left w:val="single" w:sz="4" w:space="0" w:color="auto"/>
              <w:bottom w:val="single" w:sz="4" w:space="0" w:color="auto"/>
              <w:right w:val="single" w:sz="4" w:space="0" w:color="auto"/>
            </w:tcBorders>
          </w:tcPr>
          <w:p w:rsidR="00445313" w:rsidRPr="00EC54E9" w:rsidRDefault="00445313" w:rsidP="00C73BD4">
            <w:pPr>
              <w:pStyle w:val="ac"/>
              <w:spacing w:before="60" w:after="60"/>
              <w:ind w:right="113"/>
              <w:jc w:val="center"/>
              <w:rPr>
                <w:rFonts w:ascii="Time New Roman" w:eastAsia="SimHei" w:hAnsi="Time New Roman" w:hint="eastAsia"/>
              </w:rPr>
            </w:pPr>
            <w:r w:rsidRPr="00EC54E9">
              <w:rPr>
                <w:rFonts w:ascii="Time New Roman" w:eastAsia="SimHei" w:hAnsi="Time New Roman"/>
                <w:b/>
              </w:rPr>
              <w:t>2002</w:t>
            </w:r>
            <w:r w:rsidRPr="00EC54E9">
              <w:rPr>
                <w:rFonts w:ascii="Time New Roman" w:eastAsia="SimHei" w:hAnsi="Time New Roman" w:hint="eastAsia"/>
              </w:rPr>
              <w:t>年</w:t>
            </w:r>
          </w:p>
        </w:tc>
        <w:tc>
          <w:tcPr>
            <w:tcW w:w="1334" w:type="dxa"/>
            <w:tcBorders>
              <w:top w:val="single" w:sz="4" w:space="0" w:color="auto"/>
              <w:left w:val="single" w:sz="4" w:space="0" w:color="auto"/>
              <w:bottom w:val="single" w:sz="4" w:space="0" w:color="auto"/>
              <w:right w:val="single" w:sz="4" w:space="0" w:color="auto"/>
            </w:tcBorders>
          </w:tcPr>
          <w:p w:rsidR="00445313" w:rsidRPr="00EC54E9" w:rsidRDefault="00445313" w:rsidP="00C73BD4">
            <w:pPr>
              <w:pStyle w:val="ac"/>
              <w:spacing w:before="60" w:after="60"/>
              <w:ind w:right="113"/>
              <w:jc w:val="center"/>
              <w:rPr>
                <w:rFonts w:ascii="Time New Roman" w:eastAsia="SimHei" w:hAnsi="Time New Roman"/>
              </w:rPr>
            </w:pPr>
            <w:r w:rsidRPr="00EC54E9">
              <w:rPr>
                <w:rFonts w:ascii="Time New Roman" w:eastAsia="SimHei" w:hAnsi="Time New Roman"/>
                <w:b/>
              </w:rPr>
              <w:t>2003</w:t>
            </w:r>
            <w:r w:rsidRPr="00EC54E9">
              <w:rPr>
                <w:rFonts w:ascii="Time New Roman" w:eastAsia="SimHei" w:hAnsi="Time New Roman" w:hint="eastAsia"/>
              </w:rPr>
              <w:t>年</w:t>
            </w:r>
            <w:r w:rsidRPr="00EC54E9">
              <w:rPr>
                <w:rFonts w:ascii="Time New Roman" w:eastAsia="SimHei" w:hAnsi="Time New Roman"/>
              </w:rPr>
              <w:t>(</w:t>
            </w:r>
            <w:r w:rsidRPr="00EC54E9">
              <w:rPr>
                <w:rFonts w:ascii="Time New Roman" w:eastAsia="SimHei" w:hAnsi="Time New Roman"/>
                <w:b/>
              </w:rPr>
              <w:t>p</w:t>
            </w:r>
            <w:r w:rsidRPr="00EC54E9">
              <w:rPr>
                <w:rFonts w:ascii="Time New Roman" w:eastAsia="SimHei" w:hAnsi="Time New Roman"/>
              </w:rPr>
              <w:t>)</w:t>
            </w:r>
          </w:p>
        </w:tc>
      </w:tr>
      <w:tr w:rsidR="00445313" w:rsidRPr="00445313" w:rsidTr="00C73BD4">
        <w:trPr>
          <w:trHeight w:val="315"/>
          <w:jc w:val="center"/>
        </w:trPr>
        <w:tc>
          <w:tcPr>
            <w:tcW w:w="3269" w:type="dxa"/>
            <w:tcBorders>
              <w:top w:val="single" w:sz="4" w:space="0" w:color="auto"/>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有工作人口和无工作人口之比</w:t>
            </w:r>
          </w:p>
        </w:tc>
        <w:tc>
          <w:tcPr>
            <w:tcW w:w="1101" w:type="dxa"/>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25.06</w:t>
            </w:r>
          </w:p>
        </w:tc>
        <w:tc>
          <w:tcPr>
            <w:tcW w:w="1155" w:type="dxa"/>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33.97</w:t>
            </w:r>
          </w:p>
        </w:tc>
        <w:tc>
          <w:tcPr>
            <w:tcW w:w="1260" w:type="dxa"/>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23.68</w:t>
            </w:r>
          </w:p>
        </w:tc>
        <w:tc>
          <w:tcPr>
            <w:tcW w:w="1155" w:type="dxa"/>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31.19</w:t>
            </w:r>
          </w:p>
        </w:tc>
        <w:tc>
          <w:tcPr>
            <w:tcW w:w="1334" w:type="dxa"/>
            <w:tcBorders>
              <w:top w:val="single" w:sz="4" w:space="0" w:color="auto"/>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23.40</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14.73</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20.12</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12.07</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16.10</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12.77</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36.98</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51.44</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38.29</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51.90</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36.71</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可能的劳力供应比率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68.69</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69.54</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69.53</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70.40</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71.66</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67.62</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68.95</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69.56</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71.21</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71.37</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69.75</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70.14</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69.51</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69.57</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71.96</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就业率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79.58</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73.95</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80.17</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75.34</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79.73</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86.91</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82.69</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88.73</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85.67</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87.68</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A6319A">
            <w:pPr>
              <w:pStyle w:val="ac"/>
              <w:ind w:firstLineChars="150" w:firstLine="3168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72.49</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65.20</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71.45</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64.51</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71.52</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总参与率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54.92</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51.91</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56.22</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53.67</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58.07</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58.94</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57.40</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62.07</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61.34</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63.29</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50.92</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46.31</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50.26</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45.80</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52.64</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冗员率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0.38</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0.73</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0.49</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0.82</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1.14</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0.26</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0.45</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0.37</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0.48</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1.00</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0.53</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1.08</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0.65</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1.28</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1.32</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依靠抚养的人口比率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0.83</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0.94</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0.79</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0.89</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0.75</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0.70</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0.75</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0.62</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0.64</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0.60</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0.98</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1.19</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1.01</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1.23</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0.94</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官方统计失业率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0.48</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0.93</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0.84</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1.16</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1.61</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0.29</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0.67</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0.56</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0.53</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1.12</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0.70</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1.26</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1.19</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2.01</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2.22</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总就业率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99.52</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99.07</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99.16</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98.84</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98.39</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99.71</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99.33</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99.44</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99.47</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98.88</w:t>
            </w:r>
          </w:p>
        </w:tc>
      </w:tr>
      <w:tr w:rsidR="00445313" w:rsidRPr="00445313" w:rsidTr="00C73BD4">
        <w:trPr>
          <w:trHeight w:val="315"/>
          <w:jc w:val="center"/>
        </w:trPr>
        <w:tc>
          <w:tcPr>
            <w:tcW w:w="3269" w:type="dxa"/>
            <w:tcBorders>
              <w:left w:val="single" w:sz="4" w:space="0" w:color="auto"/>
              <w:bottom w:val="nil"/>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99.30</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98.74</w:t>
            </w:r>
          </w:p>
        </w:tc>
        <w:tc>
          <w:tcPr>
            <w:tcW w:w="1260"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98.81</w:t>
            </w:r>
          </w:p>
        </w:tc>
        <w:tc>
          <w:tcPr>
            <w:tcW w:w="1155"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97.99</w:t>
            </w:r>
          </w:p>
        </w:tc>
        <w:tc>
          <w:tcPr>
            <w:tcW w:w="1334" w:type="dxa"/>
            <w:tcBorders>
              <w:left w:val="single" w:sz="4" w:space="0" w:color="auto"/>
              <w:bottom w:val="nil"/>
              <w:right w:val="single" w:sz="4" w:space="0" w:color="auto"/>
            </w:tcBorders>
          </w:tcPr>
          <w:p w:rsidR="00445313" w:rsidRPr="00445313" w:rsidRDefault="00445313" w:rsidP="00251F58">
            <w:pPr>
              <w:pStyle w:val="ac"/>
              <w:ind w:right="113"/>
              <w:jc w:val="right"/>
            </w:pPr>
            <w:r w:rsidRPr="00445313">
              <w:t>97.78</w:t>
            </w:r>
          </w:p>
        </w:tc>
      </w:tr>
      <w:tr w:rsidR="00445313" w:rsidRPr="00445313" w:rsidTr="00C73BD4">
        <w:trPr>
          <w:trHeight w:val="315"/>
          <w:jc w:val="center"/>
        </w:trPr>
        <w:tc>
          <w:tcPr>
            <w:tcW w:w="3269" w:type="dxa"/>
            <w:tcBorders>
              <w:top w:val="nil"/>
              <w:left w:val="single" w:sz="4" w:space="0" w:color="auto"/>
              <w:bottom w:val="nil"/>
              <w:right w:val="single" w:sz="4" w:space="0" w:color="auto"/>
            </w:tcBorders>
          </w:tcPr>
          <w:p w:rsidR="00445313" w:rsidRPr="00EC54E9" w:rsidRDefault="00445313" w:rsidP="00EC54E9">
            <w:pPr>
              <w:pStyle w:val="ac"/>
              <w:ind w:left="170"/>
              <w:rPr>
                <w:rFonts w:ascii="Time New Roman" w:eastAsia="SimHei" w:hAnsi="Time New Roman" w:hint="eastAsia"/>
              </w:rPr>
            </w:pPr>
            <w:r w:rsidRPr="00EC54E9">
              <w:rPr>
                <w:rFonts w:ascii="Time New Roman" w:eastAsia="SimHei" w:hAnsi="Time New Roman" w:hint="eastAsia"/>
              </w:rPr>
              <w:t>总参与率</w:t>
            </w:r>
          </w:p>
        </w:tc>
        <w:tc>
          <w:tcPr>
            <w:tcW w:w="1101"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79.96</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74.64</w:t>
            </w:r>
          </w:p>
        </w:tc>
        <w:tc>
          <w:tcPr>
            <w:tcW w:w="1260"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80.85</w:t>
            </w:r>
          </w:p>
        </w:tc>
        <w:tc>
          <w:tcPr>
            <w:tcW w:w="1155"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76.23</w:t>
            </w:r>
          </w:p>
        </w:tc>
        <w:tc>
          <w:tcPr>
            <w:tcW w:w="1334" w:type="dxa"/>
            <w:tcBorders>
              <w:top w:val="nil"/>
              <w:left w:val="single" w:sz="4" w:space="0" w:color="auto"/>
              <w:bottom w:val="nil"/>
              <w:right w:val="single" w:sz="4" w:space="0" w:color="auto"/>
            </w:tcBorders>
          </w:tcPr>
          <w:p w:rsidR="00445313" w:rsidRPr="00445313" w:rsidRDefault="00445313" w:rsidP="00251F58">
            <w:pPr>
              <w:pStyle w:val="ac"/>
              <w:ind w:right="113"/>
              <w:jc w:val="right"/>
              <w:rPr>
                <w:b/>
              </w:rPr>
            </w:pPr>
            <w:r w:rsidRPr="00445313">
              <w:rPr>
                <w:b/>
              </w:rPr>
              <w:t>81.04</w:t>
            </w:r>
          </w:p>
        </w:tc>
      </w:tr>
      <w:tr w:rsidR="00445313" w:rsidRPr="00445313" w:rsidTr="00C73BD4">
        <w:trPr>
          <w:trHeight w:val="315"/>
          <w:jc w:val="center"/>
        </w:trPr>
        <w:tc>
          <w:tcPr>
            <w:tcW w:w="3269" w:type="dxa"/>
            <w:tcBorders>
              <w:top w:val="nil"/>
              <w:left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男性</w:t>
            </w:r>
          </w:p>
        </w:tc>
        <w:tc>
          <w:tcPr>
            <w:tcW w:w="1101"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87.16</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83.25</w:t>
            </w:r>
          </w:p>
        </w:tc>
        <w:tc>
          <w:tcPr>
            <w:tcW w:w="1260"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89.23</w:t>
            </w:r>
          </w:p>
        </w:tc>
        <w:tc>
          <w:tcPr>
            <w:tcW w:w="1155"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86.13</w:t>
            </w:r>
          </w:p>
        </w:tc>
        <w:tc>
          <w:tcPr>
            <w:tcW w:w="1334" w:type="dxa"/>
            <w:tcBorders>
              <w:top w:val="nil"/>
              <w:left w:val="single" w:sz="4" w:space="0" w:color="auto"/>
              <w:right w:val="single" w:sz="4" w:space="0" w:color="auto"/>
            </w:tcBorders>
          </w:tcPr>
          <w:p w:rsidR="00445313" w:rsidRPr="00445313" w:rsidRDefault="00445313" w:rsidP="00251F58">
            <w:pPr>
              <w:pStyle w:val="ac"/>
              <w:ind w:right="113"/>
              <w:jc w:val="right"/>
            </w:pPr>
            <w:r w:rsidRPr="00445313">
              <w:t>88.67</w:t>
            </w:r>
          </w:p>
        </w:tc>
      </w:tr>
      <w:tr w:rsidR="00445313" w:rsidRPr="00445313" w:rsidTr="00C73BD4">
        <w:trPr>
          <w:trHeight w:val="315"/>
          <w:jc w:val="center"/>
        </w:trPr>
        <w:tc>
          <w:tcPr>
            <w:tcW w:w="3269" w:type="dxa"/>
            <w:tcBorders>
              <w:left w:val="single" w:sz="4" w:space="0" w:color="auto"/>
              <w:bottom w:val="single" w:sz="4" w:space="0" w:color="auto"/>
              <w:right w:val="single" w:sz="4" w:space="0" w:color="auto"/>
            </w:tcBorders>
          </w:tcPr>
          <w:p w:rsidR="00445313" w:rsidRPr="00445313" w:rsidRDefault="00445313" w:rsidP="00EC54E9">
            <w:pPr>
              <w:pStyle w:val="ac"/>
              <w:ind w:left="340"/>
              <w:rPr>
                <w:rFonts w:hint="eastAsia"/>
              </w:rPr>
            </w:pPr>
            <w:r w:rsidRPr="00445313">
              <w:rPr>
                <w:rFonts w:hint="eastAsia"/>
              </w:rPr>
              <w:t>女性</w:t>
            </w:r>
          </w:p>
        </w:tc>
        <w:tc>
          <w:tcPr>
            <w:tcW w:w="1101" w:type="dxa"/>
            <w:tcBorders>
              <w:left w:val="single" w:sz="4" w:space="0" w:color="auto"/>
              <w:bottom w:val="single" w:sz="4" w:space="0" w:color="auto"/>
              <w:right w:val="single" w:sz="4" w:space="0" w:color="auto"/>
            </w:tcBorders>
          </w:tcPr>
          <w:p w:rsidR="00445313" w:rsidRPr="00445313" w:rsidRDefault="00445313" w:rsidP="00251F58">
            <w:pPr>
              <w:pStyle w:val="ac"/>
              <w:ind w:right="113"/>
              <w:jc w:val="right"/>
            </w:pPr>
            <w:r w:rsidRPr="00445313">
              <w:t>73.00</w:t>
            </w:r>
          </w:p>
        </w:tc>
        <w:tc>
          <w:tcPr>
            <w:tcW w:w="1155" w:type="dxa"/>
            <w:tcBorders>
              <w:left w:val="single" w:sz="4" w:space="0" w:color="auto"/>
              <w:right w:val="single" w:sz="4" w:space="0" w:color="auto"/>
            </w:tcBorders>
          </w:tcPr>
          <w:p w:rsidR="00445313" w:rsidRPr="00445313" w:rsidRDefault="00445313" w:rsidP="00251F58">
            <w:pPr>
              <w:pStyle w:val="ac"/>
              <w:ind w:right="113"/>
              <w:jc w:val="right"/>
            </w:pPr>
            <w:r w:rsidRPr="00445313">
              <w:t>66.03</w:t>
            </w:r>
          </w:p>
        </w:tc>
        <w:tc>
          <w:tcPr>
            <w:tcW w:w="1260" w:type="dxa"/>
            <w:tcBorders>
              <w:left w:val="single" w:sz="4" w:space="0" w:color="auto"/>
              <w:right w:val="single" w:sz="4" w:space="0" w:color="auto"/>
            </w:tcBorders>
          </w:tcPr>
          <w:p w:rsidR="00445313" w:rsidRPr="00445313" w:rsidRDefault="00445313" w:rsidP="00251F58">
            <w:pPr>
              <w:pStyle w:val="ac"/>
              <w:ind w:right="113"/>
              <w:jc w:val="right"/>
            </w:pPr>
            <w:r w:rsidRPr="00445313">
              <w:t>72.31</w:t>
            </w:r>
          </w:p>
        </w:tc>
        <w:tc>
          <w:tcPr>
            <w:tcW w:w="1155" w:type="dxa"/>
            <w:tcBorders>
              <w:left w:val="single" w:sz="4" w:space="0" w:color="auto"/>
              <w:right w:val="single" w:sz="4" w:space="0" w:color="auto"/>
            </w:tcBorders>
          </w:tcPr>
          <w:p w:rsidR="00445313" w:rsidRPr="00445313" w:rsidRDefault="00445313" w:rsidP="00251F58">
            <w:pPr>
              <w:pStyle w:val="ac"/>
              <w:ind w:right="113"/>
              <w:jc w:val="right"/>
            </w:pPr>
            <w:r w:rsidRPr="00445313">
              <w:t>65.83</w:t>
            </w:r>
          </w:p>
        </w:tc>
        <w:tc>
          <w:tcPr>
            <w:tcW w:w="1334" w:type="dxa"/>
            <w:tcBorders>
              <w:left w:val="single" w:sz="4" w:space="0" w:color="auto"/>
              <w:right w:val="single" w:sz="4" w:space="0" w:color="auto"/>
            </w:tcBorders>
          </w:tcPr>
          <w:p w:rsidR="00445313" w:rsidRPr="00445313" w:rsidRDefault="00445313" w:rsidP="00251F58">
            <w:pPr>
              <w:pStyle w:val="ac"/>
              <w:ind w:right="113"/>
              <w:jc w:val="right"/>
            </w:pPr>
            <w:r w:rsidRPr="00445313">
              <w:t>73.15</w:t>
            </w:r>
          </w:p>
        </w:tc>
      </w:tr>
    </w:tbl>
    <w:p w:rsidR="00445313" w:rsidRPr="00EC54E9" w:rsidRDefault="00445313" w:rsidP="00EC54E9">
      <w:pPr>
        <w:spacing w:before="120" w:line="288" w:lineRule="auto"/>
        <w:rPr>
          <w:rFonts w:eastAsia="KaiTi_GB2312" w:hint="eastAsia"/>
          <w:snapToGrid/>
          <w:sz w:val="21"/>
          <w:szCs w:val="21"/>
        </w:rPr>
      </w:pPr>
      <w:r w:rsidRPr="00445313">
        <w:tab/>
      </w:r>
      <w:r w:rsidRPr="00EC54E9">
        <w:rPr>
          <w:rFonts w:eastAsia="KaiTi_GB2312" w:hint="eastAsia"/>
          <w:snapToGrid/>
          <w:sz w:val="21"/>
          <w:szCs w:val="21"/>
          <w:u w:val="single"/>
        </w:rPr>
        <w:t>资料来源</w:t>
      </w:r>
      <w:r w:rsidRPr="00EC54E9">
        <w:rPr>
          <w:rFonts w:eastAsia="KaiTi_GB2312" w:hint="eastAsia"/>
          <w:snapToGrid/>
          <w:sz w:val="21"/>
          <w:szCs w:val="21"/>
        </w:rPr>
        <w:t>：国家统计所。</w:t>
      </w:r>
    </w:p>
    <w:p w:rsidR="00445313" w:rsidRPr="00EC54E9" w:rsidRDefault="00445313" w:rsidP="00EC54E9">
      <w:pPr>
        <w:spacing w:line="288" w:lineRule="auto"/>
        <w:rPr>
          <w:rFonts w:eastAsia="KaiTi_GB2312" w:hint="eastAsia"/>
          <w:snapToGrid/>
          <w:sz w:val="21"/>
          <w:szCs w:val="21"/>
        </w:rPr>
      </w:pPr>
      <w:r w:rsidRPr="00EC54E9">
        <w:rPr>
          <w:rFonts w:eastAsia="KaiTi_GB2312"/>
          <w:snapToGrid/>
          <w:sz w:val="21"/>
          <w:szCs w:val="21"/>
        </w:rPr>
        <w:tab/>
        <w:t xml:space="preserve">(p) = </w:t>
      </w:r>
      <w:r w:rsidRPr="00EC54E9">
        <w:rPr>
          <w:rFonts w:eastAsia="KaiTi_GB2312" w:hint="eastAsia"/>
          <w:snapToGrid/>
          <w:sz w:val="21"/>
          <w:szCs w:val="21"/>
        </w:rPr>
        <w:t>初步。</w:t>
      </w:r>
    </w:p>
    <w:p w:rsidR="00445313" w:rsidRPr="00C73BD4" w:rsidRDefault="00445313" w:rsidP="008B09F1">
      <w:pPr>
        <w:pStyle w:val="Heading3"/>
        <w:spacing w:after="120"/>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00EC54E9"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3</w:t>
      </w:r>
    </w:p>
    <w:p w:rsidR="00445313" w:rsidRPr="00C73BD4" w:rsidRDefault="00445313" w:rsidP="008B09F1">
      <w:pPr>
        <w:pStyle w:val="Heading3"/>
        <w:spacing w:after="120"/>
        <w:rPr>
          <w:rFonts w:ascii="Time New Roman" w:eastAsia="SimHei" w:hAnsi="Time New Roman"/>
          <w:u w:val="none"/>
          <w:lang w:val="en-GB"/>
        </w:rPr>
      </w:pPr>
      <w:r w:rsidRPr="00C73BD4">
        <w:rPr>
          <w:rFonts w:ascii="Time New Roman" w:eastAsia="SimHei" w:hAnsi="Time New Roman" w:hint="eastAsia"/>
          <w:b/>
          <w:u w:val="none"/>
          <w:lang w:val="en-GB"/>
        </w:rPr>
        <w:t>1999</w:t>
      </w:r>
      <w:r w:rsidR="00EC54E9"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年按年度、性别和职业类别分列的人口在</w:t>
      </w:r>
      <w:r w:rsidR="00747284" w:rsidRPr="00C73BD4">
        <w:rPr>
          <w:rFonts w:ascii="Time New Roman" w:eastAsia="SimHei" w:hAnsi="Time New Roman"/>
          <w:u w:val="none"/>
          <w:lang w:val="en-GB"/>
        </w:rPr>
        <w:br/>
      </w:r>
      <w:r w:rsidRPr="00C73BD4">
        <w:rPr>
          <w:rFonts w:ascii="Time New Roman" w:eastAsia="SimHei" w:hAnsi="Time New Roman" w:hint="eastAsia"/>
          <w:u w:val="none"/>
          <w:lang w:val="en-GB"/>
        </w:rPr>
        <w:t>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jc w:val="center"/>
        <w:tblCellMar>
          <w:left w:w="0" w:type="dxa"/>
          <w:right w:w="0" w:type="dxa"/>
        </w:tblCellMar>
        <w:tblLook w:val="0000" w:firstRow="0" w:lastRow="0" w:firstColumn="0" w:lastColumn="0" w:noHBand="0" w:noVBand="0"/>
      </w:tblPr>
      <w:tblGrid>
        <w:gridCol w:w="3859"/>
        <w:gridCol w:w="1101"/>
        <w:gridCol w:w="1101"/>
        <w:gridCol w:w="1101"/>
        <w:gridCol w:w="1101"/>
        <w:gridCol w:w="1101"/>
      </w:tblGrid>
      <w:tr w:rsidR="00445313" w:rsidRPr="008B09F1" w:rsidTr="00F45DE5">
        <w:tblPrEx>
          <w:tblCellMar>
            <w:top w:w="0" w:type="dxa"/>
            <w:left w:w="0" w:type="dxa"/>
            <w:bottom w:w="0" w:type="dxa"/>
            <w:right w:w="0" w:type="dxa"/>
          </w:tblCellMar>
        </w:tblPrEx>
        <w:trPr>
          <w:jc w:val="center"/>
        </w:trPr>
        <w:tc>
          <w:tcPr>
            <w:tcW w:w="2060" w:type="pct"/>
            <w:tcBorders>
              <w:top w:val="single" w:sz="4" w:space="0" w:color="000000"/>
              <w:left w:val="single" w:sz="4" w:space="0" w:color="000000"/>
              <w:bottom w:val="single" w:sz="4" w:space="0" w:color="000000"/>
              <w:right w:val="single" w:sz="4" w:space="0" w:color="000000"/>
            </w:tcBorders>
          </w:tcPr>
          <w:p w:rsidR="00445313" w:rsidRPr="008B09F1" w:rsidRDefault="00445313" w:rsidP="00FE0B1B">
            <w:pPr>
              <w:pStyle w:val="ac"/>
              <w:spacing w:before="60" w:after="60" w:line="300" w:lineRule="exact"/>
              <w:ind w:left="170"/>
              <w:jc w:val="center"/>
              <w:rPr>
                <w:rFonts w:ascii="Time New Roman" w:eastAsia="SimHei" w:hAnsi="Time New Roman" w:hint="eastAsia"/>
              </w:rPr>
            </w:pPr>
            <w:r w:rsidRPr="008B09F1">
              <w:rPr>
                <w:rFonts w:ascii="Time New Roman" w:eastAsia="SimHei" w:hAnsi="Time New Roman" w:hint="eastAsia"/>
              </w:rPr>
              <w:t>职</w:t>
            </w:r>
            <w:r w:rsidR="008B09F1">
              <w:rPr>
                <w:rFonts w:ascii="Time New Roman" w:eastAsia="SimHei" w:hAnsi="Time New Roman" w:hint="eastAsia"/>
              </w:rPr>
              <w:t xml:space="preserve"> </w:t>
            </w:r>
            <w:r w:rsidRPr="008B09F1">
              <w:rPr>
                <w:rFonts w:ascii="Time New Roman" w:eastAsia="SimHei" w:hAnsi="Time New Roman" w:hint="eastAsia"/>
              </w:rPr>
              <w:t>业</w:t>
            </w:r>
            <w:r w:rsidR="008B09F1">
              <w:rPr>
                <w:rFonts w:ascii="Time New Roman" w:eastAsia="SimHei" w:hAnsi="Time New Roman" w:hint="eastAsia"/>
              </w:rPr>
              <w:t xml:space="preserve"> </w:t>
            </w:r>
            <w:r w:rsidRPr="008B09F1">
              <w:rPr>
                <w:rFonts w:ascii="Time New Roman" w:eastAsia="SimHei" w:hAnsi="Time New Roman" w:hint="eastAsia"/>
              </w:rPr>
              <w:t>类</w:t>
            </w:r>
            <w:r w:rsidR="008B09F1">
              <w:rPr>
                <w:rFonts w:ascii="Time New Roman" w:eastAsia="SimHei" w:hAnsi="Time New Roman" w:hint="eastAsia"/>
              </w:rPr>
              <w:t xml:space="preserve"> </w:t>
            </w:r>
            <w:r w:rsidRPr="008B09F1">
              <w:rPr>
                <w:rFonts w:ascii="Time New Roman" w:eastAsia="SimHei" w:hAnsi="Time New Roman" w:hint="eastAsia"/>
              </w:rPr>
              <w:t>别</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1999</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2000</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2001</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2002</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rPr>
            </w:pPr>
            <w:r w:rsidRPr="008B09F1">
              <w:rPr>
                <w:rFonts w:ascii="Time New Roman" w:eastAsia="SimHei" w:hAnsi="Time New Roman"/>
                <w:b/>
              </w:rPr>
              <w:t>2003</w:t>
            </w:r>
            <w:r w:rsidRPr="008B09F1">
              <w:rPr>
                <w:rFonts w:ascii="Time New Roman" w:eastAsia="SimHei" w:hAnsi="Time New Roman" w:hint="eastAsia"/>
              </w:rPr>
              <w:t>年</w:t>
            </w:r>
            <w:r w:rsidRPr="008B09F1">
              <w:rPr>
                <w:rFonts w:ascii="Time New Roman" w:eastAsia="SimHei" w:hAnsi="Time New Roman"/>
              </w:rPr>
              <w:t>(</w:t>
            </w:r>
            <w:r w:rsidRPr="008B09F1">
              <w:rPr>
                <w:rFonts w:ascii="Time New Roman" w:eastAsia="SimHei" w:hAnsi="Time New Roman"/>
                <w:b/>
              </w:rPr>
              <w:t>p</w:t>
            </w:r>
            <w:r w:rsidRPr="008B09F1">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2060" w:type="pct"/>
            <w:tcBorders>
              <w:top w:val="single" w:sz="4" w:space="0" w:color="000000"/>
              <w:left w:val="single" w:sz="4" w:space="0" w:color="000000"/>
              <w:right w:val="single" w:sz="4" w:space="0" w:color="000000"/>
            </w:tcBorders>
          </w:tcPr>
          <w:p w:rsidR="00445313" w:rsidRPr="008B09F1" w:rsidRDefault="00445313" w:rsidP="008B09F1">
            <w:pPr>
              <w:pStyle w:val="ac"/>
              <w:spacing w:line="300" w:lineRule="exact"/>
              <w:ind w:left="170"/>
              <w:rPr>
                <w:rFonts w:ascii="Time New Roman" w:eastAsia="SimHei" w:hAnsi="Time New Roman" w:hint="eastAsia"/>
              </w:rPr>
            </w:pPr>
            <w:r w:rsidRPr="008B09F1">
              <w:rPr>
                <w:rFonts w:ascii="Time New Roman" w:eastAsia="SimHei" w:hAnsi="Time New Roman" w:hint="eastAsia"/>
              </w:rPr>
              <w:t>合</w:t>
            </w:r>
            <w:r w:rsidR="008B09F1" w:rsidRPr="008B09F1">
              <w:rPr>
                <w:rFonts w:ascii="Time New Roman" w:eastAsia="SimHei" w:hAnsi="Time New Roman" w:hint="eastAsia"/>
              </w:rPr>
              <w:t xml:space="preserve">  </w:t>
            </w:r>
            <w:r w:rsidRPr="008B09F1">
              <w:rPr>
                <w:rFonts w:ascii="Time New Roman" w:eastAsia="SimHei" w:hAnsi="Time New Roman" w:hint="eastAsia"/>
              </w:rPr>
              <w:t>计</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3 637 893</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3 637 048</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3 884 251</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3 824 938</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4 085 802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1.29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0.92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1.31</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2.94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5.06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4.69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3.38</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pPr>
            <w:r w:rsidRPr="00445313">
              <w:rPr>
                <w:rFonts w:hint="eastAsia"/>
              </w:rPr>
              <w:t>技术和专业支持人员</w:t>
            </w:r>
            <w:r w:rsidRPr="00445313">
              <w:t xml:space="preserve"> </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4.33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3.17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3.21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3.39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1.98</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15.96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15.85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15.73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15.15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17.03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38.61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37.06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30.44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40.19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37.79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采矿、建筑、制造业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18.37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17.21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16.84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18.59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4.66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4.89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5.11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4.86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4.42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7.98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10.73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20.24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10.47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11.03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武装力量</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8B09F1" w:rsidRDefault="00445313" w:rsidP="008B09F1">
            <w:pPr>
              <w:pStyle w:val="ac"/>
              <w:spacing w:line="300" w:lineRule="exact"/>
              <w:ind w:left="170"/>
              <w:rPr>
                <w:rFonts w:ascii="Time New Roman" w:eastAsia="SimHei" w:hAnsi="Time New Roman" w:hint="eastAsia"/>
                <w:b/>
              </w:rPr>
            </w:pPr>
            <w:r w:rsidRPr="008B09F1">
              <w:rPr>
                <w:rFonts w:ascii="Time New Roman" w:eastAsia="SimHei" w:hAnsi="Time New Roman" w:hint="eastAsia"/>
                <w:b/>
              </w:rPr>
              <w:t>男</w:t>
            </w:r>
            <w:r w:rsidR="008B09F1" w:rsidRPr="008B09F1">
              <w:rPr>
                <w:rFonts w:ascii="Time New Roman" w:eastAsia="SimHei" w:hAnsi="Time New Roman" w:hint="eastAsia"/>
                <w:b/>
              </w:rPr>
              <w:t xml:space="preserve">  </w:t>
            </w:r>
            <w:r w:rsidRPr="008B09F1">
              <w:rPr>
                <w:rFonts w:ascii="Time New Roman" w:eastAsia="SimHei" w:hAnsi="Time New Roman" w:hint="eastAsia"/>
                <w:b/>
              </w:rPr>
              <w:t>性</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2 000 496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2 032 182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2 128 402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2 160 158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2 270 432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2.02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1.72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4.04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3.29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4.70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2.68</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6.33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7.04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4.96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4.56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5.41</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2.07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1.70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7.58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8.28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7.56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10.08</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37.59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37.67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33.64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41.32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38.37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采矿、建筑、制造业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25.27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24.41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21.09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21.62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24.31</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8.43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8.62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9.20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8.43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7.83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5.39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6.46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14.30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7.65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武装力量</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8B09F1" w:rsidRDefault="00445313" w:rsidP="008B09F1">
            <w:pPr>
              <w:pStyle w:val="ac"/>
              <w:spacing w:line="300" w:lineRule="exact"/>
              <w:ind w:left="170"/>
              <w:rPr>
                <w:rFonts w:ascii="Time New Roman" w:eastAsia="SimHei" w:hAnsi="Time New Roman" w:hint="eastAsia"/>
              </w:rPr>
            </w:pPr>
            <w:r w:rsidRPr="008B09F1">
              <w:rPr>
                <w:rFonts w:ascii="Time New Roman" w:eastAsia="SimHei" w:hAnsi="Time New Roman" w:hint="eastAsia"/>
              </w:rPr>
              <w:t>女</w:t>
            </w:r>
            <w:r w:rsidR="008B09F1" w:rsidRPr="008B09F1">
              <w:rPr>
                <w:rFonts w:ascii="Time New Roman" w:eastAsia="SimHei" w:hAnsi="Time New Roman" w:hint="eastAsia"/>
              </w:rPr>
              <w:t xml:space="preserve">  </w:t>
            </w:r>
            <w:r w:rsidRPr="008B09F1">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1 637 397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1 604 866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1 755.849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1 664 780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1 815 370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0.80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5.50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5.35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4.25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2.82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2.97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4.52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26.20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25.43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24.96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24.98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25.73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39.85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36.28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26.55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38.71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37.06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9.94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7.98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10.65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11.45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27.44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13.53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15.26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bottom w:val="single" w:sz="4" w:space="0" w:color="000000"/>
              <w:right w:val="single" w:sz="4" w:space="0" w:color="000000"/>
            </w:tcBorders>
          </w:tcPr>
          <w:p w:rsidR="00445313" w:rsidRPr="00445313" w:rsidRDefault="00445313" w:rsidP="008B09F1">
            <w:pPr>
              <w:pStyle w:val="ac"/>
              <w:spacing w:line="300" w:lineRule="exact"/>
              <w:ind w:left="170"/>
              <w:rPr>
                <w:rFonts w:hint="eastAsia"/>
              </w:rPr>
            </w:pPr>
            <w:r w:rsidRPr="00445313">
              <w:rPr>
                <w:rFonts w:hint="eastAsia"/>
              </w:rPr>
              <w:t>武装力量</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r>
    </w:tbl>
    <w:p w:rsidR="00445313" w:rsidRPr="008B09F1" w:rsidRDefault="00445313" w:rsidP="008B09F1">
      <w:pPr>
        <w:spacing w:before="120" w:line="264" w:lineRule="auto"/>
        <w:rPr>
          <w:rFonts w:eastAsia="KaiTi_GB2312" w:hint="eastAsia"/>
          <w:snapToGrid/>
          <w:sz w:val="21"/>
          <w:szCs w:val="21"/>
        </w:rPr>
      </w:pPr>
      <w:r w:rsidRPr="00445313">
        <w:tab/>
      </w:r>
      <w:r w:rsidRPr="008B09F1">
        <w:rPr>
          <w:rFonts w:eastAsia="KaiTi_GB2312" w:hint="eastAsia"/>
          <w:snapToGrid/>
          <w:sz w:val="21"/>
          <w:szCs w:val="21"/>
        </w:rPr>
        <w:t>资料来源：国家统计所。</w:t>
      </w:r>
    </w:p>
    <w:p w:rsidR="00445313" w:rsidRPr="00445313" w:rsidRDefault="00445313" w:rsidP="008B09F1">
      <w:pPr>
        <w:spacing w:line="264" w:lineRule="auto"/>
        <w:rPr>
          <w:rFonts w:hint="eastAsia"/>
        </w:rPr>
      </w:pPr>
      <w:r w:rsidRPr="00445313">
        <w:tab/>
        <w:t xml:space="preserve">(p) = </w:t>
      </w:r>
      <w:r w:rsidRPr="00445313">
        <w:rPr>
          <w:rFonts w:hint="eastAsia"/>
        </w:rPr>
        <w:t>初步。</w:t>
      </w:r>
    </w:p>
    <w:p w:rsidR="00445313" w:rsidRPr="00C73BD4" w:rsidRDefault="00445313" w:rsidP="00FE0B1B">
      <w:pPr>
        <w:pStyle w:val="Heading3"/>
        <w:spacing w:after="160"/>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Pr="00C73BD4">
        <w:rPr>
          <w:rFonts w:ascii="Time New Roman" w:eastAsia="SimHei" w:hAnsi="Time New Roman"/>
          <w:u w:val="none"/>
          <w:lang w:val="en-GB"/>
        </w:rPr>
        <w:t xml:space="preserve"> </w:t>
      </w:r>
      <w:r w:rsidR="008B09F1"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3</w:t>
      </w:r>
      <w:r w:rsidRPr="00C73BD4">
        <w:rPr>
          <w:rFonts w:ascii="Time New Roman" w:eastAsia="SimHei" w:hAnsi="Time New Roman"/>
          <w:u w:val="none"/>
          <w:lang w:val="en-GB"/>
        </w:rPr>
        <w:t>.</w:t>
      </w:r>
      <w:r w:rsidRPr="00C73BD4">
        <w:rPr>
          <w:rFonts w:ascii="Time New Roman" w:eastAsia="SimHei" w:hAnsi="Time New Roman"/>
          <w:b/>
          <w:u w:val="none"/>
          <w:lang w:val="en-GB"/>
        </w:rPr>
        <w:t>1</w:t>
      </w:r>
    </w:p>
    <w:p w:rsidR="00445313" w:rsidRPr="00C73BD4" w:rsidRDefault="00445313" w:rsidP="008B09F1">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8B09F1"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年城市地区按年度、性别和职业类别</w:t>
      </w:r>
      <w:r w:rsidR="008B09F1" w:rsidRPr="00C73BD4">
        <w:rPr>
          <w:rFonts w:ascii="Time New Roman" w:eastAsia="SimHei" w:hAnsi="Time New Roman"/>
          <w:u w:val="none"/>
          <w:lang w:val="en-GB"/>
        </w:rPr>
        <w:br/>
      </w:r>
      <w:r w:rsidRPr="00C73BD4">
        <w:rPr>
          <w:rFonts w:ascii="Time New Roman" w:eastAsia="SimHei" w:hAnsi="Time New Roman" w:hint="eastAsia"/>
          <w:u w:val="none"/>
          <w:lang w:val="en-GB"/>
        </w:rPr>
        <w:t>分列的人口在主要职业中的分布情况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jc w:val="center"/>
        <w:tblCellMar>
          <w:left w:w="0" w:type="dxa"/>
          <w:right w:w="0" w:type="dxa"/>
        </w:tblCellMar>
        <w:tblLook w:val="0000" w:firstRow="0" w:lastRow="0" w:firstColumn="0" w:lastColumn="0" w:noHBand="0" w:noVBand="0"/>
      </w:tblPr>
      <w:tblGrid>
        <w:gridCol w:w="3859"/>
        <w:gridCol w:w="1101"/>
        <w:gridCol w:w="1101"/>
        <w:gridCol w:w="1101"/>
        <w:gridCol w:w="1101"/>
        <w:gridCol w:w="1101"/>
      </w:tblGrid>
      <w:tr w:rsidR="00445313" w:rsidRPr="008B09F1" w:rsidTr="00F45DE5">
        <w:tblPrEx>
          <w:tblCellMar>
            <w:top w:w="0" w:type="dxa"/>
            <w:left w:w="0" w:type="dxa"/>
            <w:bottom w:w="0" w:type="dxa"/>
            <w:right w:w="0" w:type="dxa"/>
          </w:tblCellMar>
        </w:tblPrEx>
        <w:trPr>
          <w:jc w:val="center"/>
        </w:trPr>
        <w:tc>
          <w:tcPr>
            <w:tcW w:w="2060" w:type="pct"/>
            <w:tcBorders>
              <w:top w:val="single" w:sz="4" w:space="0" w:color="000000"/>
              <w:left w:val="single" w:sz="4" w:space="0" w:color="000000"/>
              <w:bottom w:val="single" w:sz="4" w:space="0" w:color="000000"/>
              <w:right w:val="single" w:sz="4" w:space="0" w:color="000000"/>
            </w:tcBorders>
          </w:tcPr>
          <w:p w:rsidR="00445313" w:rsidRPr="008B09F1" w:rsidRDefault="00445313" w:rsidP="00FE0B1B">
            <w:pPr>
              <w:pStyle w:val="ac"/>
              <w:spacing w:before="60" w:after="60" w:line="300" w:lineRule="exact"/>
              <w:ind w:left="170"/>
              <w:jc w:val="center"/>
              <w:rPr>
                <w:rFonts w:ascii="Time New Roman" w:eastAsia="SimHei" w:hAnsi="Time New Roman" w:hint="eastAsia"/>
              </w:rPr>
            </w:pPr>
            <w:r w:rsidRPr="008B09F1">
              <w:rPr>
                <w:rFonts w:ascii="Time New Roman" w:eastAsia="SimHei" w:hAnsi="Time New Roman"/>
              </w:rPr>
              <w:br w:type="page"/>
            </w:r>
            <w:r w:rsidRPr="008B09F1">
              <w:rPr>
                <w:rFonts w:ascii="Time New Roman" w:eastAsia="SimHei" w:hAnsi="Time New Roman" w:hint="eastAsia"/>
              </w:rPr>
              <w:t>职</w:t>
            </w:r>
            <w:r w:rsidR="008B09F1">
              <w:rPr>
                <w:rFonts w:ascii="Time New Roman" w:eastAsia="SimHei" w:hAnsi="Time New Roman" w:hint="eastAsia"/>
              </w:rPr>
              <w:t xml:space="preserve"> </w:t>
            </w:r>
            <w:r w:rsidRPr="008B09F1">
              <w:rPr>
                <w:rFonts w:ascii="Time New Roman" w:eastAsia="SimHei" w:hAnsi="Time New Roman" w:hint="eastAsia"/>
              </w:rPr>
              <w:t>业</w:t>
            </w:r>
            <w:r w:rsidR="008B09F1">
              <w:rPr>
                <w:rFonts w:ascii="Time New Roman" w:eastAsia="SimHei" w:hAnsi="Time New Roman" w:hint="eastAsia"/>
              </w:rPr>
              <w:t xml:space="preserve"> </w:t>
            </w:r>
            <w:r w:rsidRPr="008B09F1">
              <w:rPr>
                <w:rFonts w:ascii="Time New Roman" w:eastAsia="SimHei" w:hAnsi="Time New Roman" w:hint="eastAsia"/>
              </w:rPr>
              <w:t>类</w:t>
            </w:r>
            <w:r w:rsidR="008B09F1">
              <w:rPr>
                <w:rFonts w:ascii="Time New Roman" w:eastAsia="SimHei" w:hAnsi="Time New Roman" w:hint="eastAsia"/>
              </w:rPr>
              <w:t xml:space="preserve"> </w:t>
            </w:r>
            <w:r w:rsidRPr="008B09F1">
              <w:rPr>
                <w:rFonts w:ascii="Time New Roman" w:eastAsia="SimHei" w:hAnsi="Time New Roman" w:hint="eastAsia"/>
              </w:rPr>
              <w:t>别</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1999</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2000</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2001</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hint="eastAsia"/>
              </w:rPr>
            </w:pPr>
            <w:r w:rsidRPr="008B09F1">
              <w:rPr>
                <w:rFonts w:ascii="Time New Roman" w:eastAsia="SimHei" w:hAnsi="Time New Roman"/>
                <w:b/>
              </w:rPr>
              <w:t>2002</w:t>
            </w:r>
            <w:r w:rsidRPr="008B09F1">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8B09F1" w:rsidRDefault="00445313" w:rsidP="00251F58">
            <w:pPr>
              <w:pStyle w:val="ac"/>
              <w:spacing w:before="60" w:after="60" w:line="300" w:lineRule="exact"/>
              <w:ind w:right="113"/>
              <w:jc w:val="center"/>
              <w:rPr>
                <w:rFonts w:ascii="Time New Roman" w:eastAsia="SimHei" w:hAnsi="Time New Roman"/>
              </w:rPr>
            </w:pPr>
            <w:r w:rsidRPr="008B09F1">
              <w:rPr>
                <w:rFonts w:ascii="Time New Roman" w:eastAsia="SimHei" w:hAnsi="Time New Roman"/>
                <w:b/>
              </w:rPr>
              <w:t>2003</w:t>
            </w:r>
            <w:r w:rsidRPr="008B09F1">
              <w:rPr>
                <w:rFonts w:ascii="Time New Roman" w:eastAsia="SimHei" w:hAnsi="Time New Roman" w:hint="eastAsia"/>
              </w:rPr>
              <w:t>年</w:t>
            </w:r>
            <w:r w:rsidRPr="008B09F1">
              <w:rPr>
                <w:rFonts w:ascii="Time New Roman" w:eastAsia="SimHei" w:hAnsi="Time New Roman"/>
              </w:rPr>
              <w:t>(</w:t>
            </w:r>
            <w:r w:rsidRPr="008B09F1">
              <w:rPr>
                <w:rFonts w:ascii="Time New Roman" w:eastAsia="SimHei" w:hAnsi="Time New Roman"/>
                <w:b/>
              </w:rPr>
              <w:t>p</w:t>
            </w:r>
            <w:r w:rsidRPr="008B09F1">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2060" w:type="pct"/>
            <w:tcBorders>
              <w:top w:val="single" w:sz="4" w:space="0" w:color="000000"/>
              <w:left w:val="single" w:sz="4" w:space="0" w:color="000000"/>
              <w:right w:val="single" w:sz="4" w:space="0" w:color="000000"/>
            </w:tcBorders>
          </w:tcPr>
          <w:p w:rsidR="00445313" w:rsidRPr="002A5A03" w:rsidRDefault="00445313" w:rsidP="002A5A03">
            <w:pPr>
              <w:pStyle w:val="ac"/>
              <w:spacing w:line="300" w:lineRule="exact"/>
              <w:ind w:left="170"/>
              <w:rPr>
                <w:rFonts w:ascii="Time New Roman" w:eastAsia="SimHei" w:hAnsi="Time New Roman" w:hint="eastAsia"/>
              </w:rPr>
            </w:pPr>
            <w:r w:rsidRPr="002A5A03">
              <w:rPr>
                <w:rFonts w:ascii="Time New Roman" w:eastAsia="SimHei" w:hAnsi="Time New Roman" w:hint="eastAsia"/>
              </w:rPr>
              <w:t>合</w:t>
            </w:r>
            <w:r w:rsidR="002A5A03" w:rsidRPr="002A5A03">
              <w:rPr>
                <w:rFonts w:ascii="Time New Roman" w:eastAsia="SimHei" w:hAnsi="Time New Roman" w:hint="eastAsia"/>
              </w:rPr>
              <w:t xml:space="preserve">  </w:t>
            </w:r>
            <w:r w:rsidRPr="002A5A03">
              <w:rPr>
                <w:rFonts w:ascii="Time New Roman" w:eastAsia="SimHei" w:hAnsi="Time New Roman" w:hint="eastAsia"/>
              </w:rPr>
              <w:t>计</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2 017 044</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2 091 175</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2 156 250</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2 118 436</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2 296 737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2.92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2.25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1.96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6.81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5.02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7.57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7.78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5.56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7.88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9.89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6.51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6.34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5.60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5.34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6.01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4.40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3.42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25.95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24.75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25.30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24.68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26.88</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3.35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4.51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5.27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5.61</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27.34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25.77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23.04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26.54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26.59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7.88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7.47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7.79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7.37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11.90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15.95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17.29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15.01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16.07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武装力量</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2A5A03" w:rsidRDefault="00445313" w:rsidP="002A5A03">
            <w:pPr>
              <w:pStyle w:val="ac"/>
              <w:spacing w:line="300" w:lineRule="exact"/>
              <w:ind w:left="170"/>
              <w:rPr>
                <w:rFonts w:ascii="Time New Roman" w:eastAsia="SimHei" w:hAnsi="Time New Roman" w:hint="eastAsia"/>
              </w:rPr>
            </w:pPr>
            <w:r w:rsidRPr="002A5A03">
              <w:rPr>
                <w:rFonts w:ascii="Time New Roman" w:eastAsia="SimHei" w:hAnsi="Time New Roman" w:hint="eastAsia"/>
              </w:rPr>
              <w:t>男</w:t>
            </w:r>
            <w:r w:rsidR="002A5A03" w:rsidRPr="002A5A03">
              <w:rPr>
                <w:rFonts w:ascii="Time New Roman" w:eastAsia="SimHei" w:hAnsi="Time New Roman" w:hint="eastAsia"/>
              </w:rPr>
              <w:t xml:space="preserve">  </w:t>
            </w:r>
            <w:r w:rsidRPr="002A5A03">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1 130 212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1 167 692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1 162 875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1 166 458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1 270 606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1.91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3.28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6.47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5.59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6.97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4.33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9.70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10.50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8.61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7.51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7.49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4.52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4.39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2.93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12.45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13.73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13.17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16.84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5.41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6.69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5.93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37.63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37.61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33.44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34.73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37.20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14.03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14.94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13.83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13.27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8.21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9.94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9.89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9.14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武装力量</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0.49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2A5A03" w:rsidRDefault="00445313" w:rsidP="002A5A03">
            <w:pPr>
              <w:pStyle w:val="ac"/>
              <w:spacing w:line="300" w:lineRule="exact"/>
              <w:ind w:left="170"/>
              <w:rPr>
                <w:rFonts w:ascii="Time New Roman" w:eastAsia="SimHei" w:hAnsi="Time New Roman" w:hint="eastAsia"/>
              </w:rPr>
            </w:pPr>
            <w:r w:rsidRPr="002A5A03">
              <w:rPr>
                <w:rFonts w:ascii="Time New Roman" w:eastAsia="SimHei" w:hAnsi="Time New Roman" w:hint="eastAsia"/>
              </w:rPr>
              <w:t>女</w:t>
            </w:r>
            <w:r w:rsidR="002A5A03" w:rsidRPr="002A5A03">
              <w:rPr>
                <w:rFonts w:ascii="Time New Roman" w:eastAsia="SimHei" w:hAnsi="Time New Roman" w:hint="eastAsia"/>
              </w:rPr>
              <w:t xml:space="preserve">  </w:t>
            </w:r>
            <w:r w:rsidRPr="002A5A03">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886 832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923 483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993 375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951 978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1 026 131</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0.60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0.98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1.29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7.23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4.31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8.78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7.08</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5.57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9.13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4.51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4.92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6.98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6.88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7.90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5.24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4.02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43.16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38.84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38.78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39.33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3.44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3.53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5.22</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14.23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10.87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16.51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13.45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18.60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25.73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25.90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21.28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24.64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bottom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武装力量</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r>
    </w:tbl>
    <w:p w:rsidR="00445313" w:rsidRPr="008B09F1" w:rsidRDefault="00445313" w:rsidP="008B09F1">
      <w:pPr>
        <w:spacing w:before="120" w:line="288" w:lineRule="auto"/>
        <w:rPr>
          <w:rFonts w:eastAsia="KaiTi_GB2312" w:hint="eastAsia"/>
          <w:snapToGrid/>
          <w:sz w:val="21"/>
          <w:szCs w:val="21"/>
        </w:rPr>
      </w:pPr>
      <w:r w:rsidRPr="00445313">
        <w:rPr>
          <w:i/>
        </w:rPr>
        <w:tab/>
      </w:r>
      <w:r w:rsidRPr="008B09F1">
        <w:rPr>
          <w:rFonts w:eastAsia="KaiTi_GB2312" w:hint="eastAsia"/>
          <w:snapToGrid/>
          <w:sz w:val="21"/>
          <w:szCs w:val="21"/>
          <w:u w:val="single"/>
        </w:rPr>
        <w:t>资料来源</w:t>
      </w:r>
      <w:r w:rsidRPr="008B09F1">
        <w:rPr>
          <w:rFonts w:eastAsia="KaiTi_GB2312" w:hint="eastAsia"/>
          <w:snapToGrid/>
          <w:sz w:val="21"/>
          <w:szCs w:val="21"/>
        </w:rPr>
        <w:t>：国家统计所。</w:t>
      </w:r>
    </w:p>
    <w:p w:rsidR="00445313" w:rsidRPr="00445313" w:rsidRDefault="00445313" w:rsidP="008B09F1">
      <w:pPr>
        <w:spacing w:line="288" w:lineRule="auto"/>
        <w:rPr>
          <w:rFonts w:hint="eastAsia"/>
        </w:rPr>
      </w:pPr>
      <w:r w:rsidRPr="008B09F1">
        <w:rPr>
          <w:rFonts w:eastAsia="KaiTi_GB2312"/>
          <w:snapToGrid/>
          <w:sz w:val="21"/>
          <w:szCs w:val="21"/>
        </w:rPr>
        <w:tab/>
        <w:t xml:space="preserve">(p) = </w:t>
      </w:r>
      <w:r w:rsidRPr="008B09F1">
        <w:rPr>
          <w:rFonts w:eastAsia="KaiTi_GB2312" w:hint="eastAsia"/>
          <w:snapToGrid/>
          <w:sz w:val="21"/>
          <w:szCs w:val="21"/>
        </w:rPr>
        <w:t>初步。</w:t>
      </w:r>
    </w:p>
    <w:p w:rsidR="00445313" w:rsidRPr="00C73BD4" w:rsidRDefault="00445313" w:rsidP="002A5A03">
      <w:pPr>
        <w:pStyle w:val="Heading3"/>
        <w:spacing w:after="160"/>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002A5A03" w:rsidRPr="00C73BD4">
        <w:rPr>
          <w:rFonts w:ascii="Time New Roman" w:eastAsia="SimHei" w:hAnsi="Time New Roman" w:hint="eastAsia"/>
          <w:u w:val="none"/>
          <w:lang w:val="en-GB"/>
        </w:rPr>
        <w:t xml:space="preserve"> </w:t>
      </w:r>
      <w:r w:rsidRPr="00C73BD4">
        <w:rPr>
          <w:rFonts w:ascii="Time New Roman" w:eastAsia="SimHei" w:hAnsi="Time New Roman"/>
          <w:u w:val="none"/>
          <w:lang w:val="en-GB"/>
        </w:rPr>
        <w:t xml:space="preserve"> </w:t>
      </w:r>
      <w:r w:rsidRPr="00C73BD4">
        <w:rPr>
          <w:rFonts w:ascii="Time New Roman" w:eastAsia="SimHei" w:hAnsi="Time New Roman"/>
          <w:b/>
          <w:u w:val="none"/>
          <w:lang w:val="en-GB"/>
        </w:rPr>
        <w:t>3</w:t>
      </w:r>
      <w:r w:rsidRPr="00C73BD4">
        <w:rPr>
          <w:rFonts w:ascii="Time New Roman" w:eastAsia="SimHei" w:hAnsi="Time New Roman"/>
          <w:u w:val="none"/>
          <w:lang w:val="en-GB"/>
        </w:rPr>
        <w:t>.</w:t>
      </w:r>
      <w:r w:rsidRPr="00C73BD4">
        <w:rPr>
          <w:rFonts w:ascii="Time New Roman" w:eastAsia="SimHei" w:hAnsi="Time New Roman"/>
          <w:b/>
          <w:u w:val="none"/>
          <w:lang w:val="en-GB"/>
        </w:rPr>
        <w:t>2</w:t>
      </w:r>
    </w:p>
    <w:p w:rsidR="00445313" w:rsidRPr="00C73BD4" w:rsidRDefault="00445313" w:rsidP="00251F58">
      <w:pPr>
        <w:pStyle w:val="Heading3"/>
        <w:spacing w:after="120"/>
        <w:rPr>
          <w:rFonts w:ascii="Time New Roman" w:eastAsia="SimHei" w:hAnsi="Time New Roman"/>
          <w:u w:val="none"/>
          <w:lang w:val="en-GB"/>
        </w:rPr>
      </w:pPr>
      <w:r w:rsidRPr="00C73BD4">
        <w:rPr>
          <w:rFonts w:ascii="Time New Roman" w:eastAsia="SimHei" w:hAnsi="Time New Roman" w:hint="eastAsia"/>
          <w:b/>
          <w:u w:val="none"/>
          <w:lang w:val="en-GB"/>
        </w:rPr>
        <w:t>1999</w:t>
      </w:r>
      <w:r w:rsidR="002A5A03"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年乡村地区按年度、性别、职业类别</w:t>
      </w:r>
      <w:r w:rsidR="002A5A03" w:rsidRPr="00C73BD4">
        <w:rPr>
          <w:rFonts w:ascii="Time New Roman" w:eastAsia="SimHei" w:hAnsi="Time New Roman"/>
          <w:u w:val="none"/>
          <w:lang w:val="en-GB"/>
        </w:rPr>
        <w:br/>
      </w:r>
      <w:r w:rsidRPr="00C73BD4">
        <w:rPr>
          <w:rFonts w:ascii="Time New Roman" w:eastAsia="SimHei" w:hAnsi="Time New Roman" w:hint="eastAsia"/>
          <w:u w:val="none"/>
          <w:lang w:val="en-GB"/>
        </w:rPr>
        <w:t>分列的人口在主要职业中的分布情况</w:t>
      </w:r>
      <w:r w:rsidR="002A5A03" w:rsidRPr="00C73BD4">
        <w:rPr>
          <w:rFonts w:ascii="Time New Roman" w:eastAsia="SimHei" w:hAnsi="Time New Roman"/>
          <w:u w:val="none"/>
          <w:lang w:val="en-GB"/>
        </w:rPr>
        <w:t>(</w:t>
      </w:r>
      <w:r w:rsidR="002A5A03" w:rsidRPr="00C73BD4">
        <w:rPr>
          <w:rFonts w:ascii="Time New Roman" w:eastAsia="SimHei" w:hAnsi="Time New Roman"/>
          <w:b/>
          <w:u w:val="none"/>
          <w:lang w:val="en-GB"/>
        </w:rPr>
        <w:t>p</w:t>
      </w:r>
      <w:r w:rsidR="002A5A03" w:rsidRPr="00C73BD4">
        <w:rPr>
          <w:rFonts w:ascii="Time New Roman" w:eastAsia="SimHei" w:hAnsi="Time New Roman"/>
          <w:u w:val="none"/>
          <w:lang w:val="en-GB"/>
        </w:rPr>
        <w:t>)</w:t>
      </w:r>
      <w:r w:rsidRPr="00C73BD4">
        <w:rPr>
          <w:rFonts w:ascii="Time New Roman" w:eastAsia="SimHei" w:hAnsi="Time New Roman"/>
          <w:u w:val="none"/>
          <w:lang w:val="en-GB"/>
        </w:rPr>
        <w:t>(%)</w:t>
      </w:r>
    </w:p>
    <w:tbl>
      <w:tblPr>
        <w:tblW w:w="5000" w:type="pct"/>
        <w:jc w:val="center"/>
        <w:tblCellMar>
          <w:left w:w="0" w:type="dxa"/>
          <w:right w:w="0" w:type="dxa"/>
        </w:tblCellMar>
        <w:tblLook w:val="0000" w:firstRow="0" w:lastRow="0" w:firstColumn="0" w:lastColumn="0" w:noHBand="0" w:noVBand="0"/>
      </w:tblPr>
      <w:tblGrid>
        <w:gridCol w:w="3859"/>
        <w:gridCol w:w="1101"/>
        <w:gridCol w:w="1101"/>
        <w:gridCol w:w="1101"/>
        <w:gridCol w:w="1101"/>
        <w:gridCol w:w="1101"/>
      </w:tblGrid>
      <w:tr w:rsidR="00445313" w:rsidRPr="002A5A03" w:rsidTr="00F45DE5">
        <w:tblPrEx>
          <w:tblCellMar>
            <w:top w:w="0" w:type="dxa"/>
            <w:left w:w="0" w:type="dxa"/>
            <w:bottom w:w="0" w:type="dxa"/>
            <w:right w:w="0" w:type="dxa"/>
          </w:tblCellMar>
        </w:tblPrEx>
        <w:trPr>
          <w:jc w:val="center"/>
        </w:trPr>
        <w:tc>
          <w:tcPr>
            <w:tcW w:w="2060" w:type="pct"/>
            <w:tcBorders>
              <w:top w:val="single" w:sz="4" w:space="0" w:color="000000"/>
              <w:left w:val="single" w:sz="4" w:space="0" w:color="000000"/>
              <w:bottom w:val="single" w:sz="4" w:space="0" w:color="000000"/>
              <w:right w:val="single" w:sz="4" w:space="0" w:color="000000"/>
            </w:tcBorders>
          </w:tcPr>
          <w:p w:rsidR="00445313" w:rsidRPr="002A5A03" w:rsidRDefault="00445313" w:rsidP="00FE0B1B">
            <w:pPr>
              <w:pStyle w:val="ac"/>
              <w:spacing w:before="60" w:after="60" w:line="300" w:lineRule="exact"/>
              <w:ind w:left="170"/>
              <w:jc w:val="center"/>
              <w:rPr>
                <w:rFonts w:ascii="Time New Roman" w:eastAsia="SimHei" w:hAnsi="Time New Roman" w:hint="eastAsia"/>
              </w:rPr>
            </w:pPr>
            <w:r w:rsidRPr="002A5A03">
              <w:rPr>
                <w:rFonts w:ascii="Time New Roman" w:eastAsia="SimHei" w:hAnsi="Time New Roman"/>
              </w:rPr>
              <w:br w:type="page"/>
            </w:r>
            <w:r w:rsidRPr="002A5A03">
              <w:rPr>
                <w:rFonts w:ascii="Time New Roman" w:eastAsia="SimHei" w:hAnsi="Time New Roman" w:hint="eastAsia"/>
              </w:rPr>
              <w:t>职</w:t>
            </w:r>
            <w:r w:rsidR="002A5A03">
              <w:rPr>
                <w:rFonts w:ascii="Time New Roman" w:eastAsia="SimHei" w:hAnsi="Time New Roman" w:hint="eastAsia"/>
              </w:rPr>
              <w:t xml:space="preserve"> </w:t>
            </w:r>
            <w:r w:rsidRPr="002A5A03">
              <w:rPr>
                <w:rFonts w:ascii="Time New Roman" w:eastAsia="SimHei" w:hAnsi="Time New Roman" w:hint="eastAsia"/>
              </w:rPr>
              <w:t>业</w:t>
            </w:r>
            <w:r w:rsidR="002A5A03">
              <w:rPr>
                <w:rFonts w:ascii="Time New Roman" w:eastAsia="SimHei" w:hAnsi="Time New Roman" w:hint="eastAsia"/>
              </w:rPr>
              <w:t xml:space="preserve"> </w:t>
            </w:r>
            <w:r w:rsidRPr="002A5A03">
              <w:rPr>
                <w:rFonts w:ascii="Time New Roman" w:eastAsia="SimHei" w:hAnsi="Time New Roman" w:hint="eastAsia"/>
              </w:rPr>
              <w:t>类</w:t>
            </w:r>
            <w:r w:rsidR="002A5A03">
              <w:rPr>
                <w:rFonts w:ascii="Time New Roman" w:eastAsia="SimHei" w:hAnsi="Time New Roman" w:hint="eastAsia"/>
              </w:rPr>
              <w:t xml:space="preserve"> </w:t>
            </w:r>
            <w:r w:rsidRPr="002A5A03">
              <w:rPr>
                <w:rFonts w:ascii="Time New Roman" w:eastAsia="SimHei" w:hAnsi="Time New Roman" w:hint="eastAsia"/>
              </w:rPr>
              <w:t>别</w:t>
            </w:r>
          </w:p>
        </w:tc>
        <w:tc>
          <w:tcPr>
            <w:tcW w:w="588" w:type="pct"/>
            <w:tcBorders>
              <w:top w:val="single" w:sz="4" w:space="0" w:color="000000"/>
              <w:left w:val="single" w:sz="4" w:space="0" w:color="000000"/>
              <w:bottom w:val="single" w:sz="4" w:space="0" w:color="000000"/>
              <w:right w:val="single" w:sz="4" w:space="0" w:color="000000"/>
            </w:tcBorders>
          </w:tcPr>
          <w:p w:rsidR="00445313" w:rsidRPr="002A5A03" w:rsidRDefault="00445313" w:rsidP="00251F58">
            <w:pPr>
              <w:pStyle w:val="ac"/>
              <w:spacing w:before="60" w:after="60" w:line="300" w:lineRule="exact"/>
              <w:ind w:right="113"/>
              <w:jc w:val="center"/>
              <w:rPr>
                <w:rFonts w:ascii="Time New Roman" w:eastAsia="SimHei" w:hAnsi="Time New Roman" w:hint="eastAsia"/>
              </w:rPr>
            </w:pPr>
            <w:r w:rsidRPr="002A5A03">
              <w:rPr>
                <w:rFonts w:ascii="Time New Roman" w:eastAsia="SimHei" w:hAnsi="Time New Roman"/>
                <w:b/>
              </w:rPr>
              <w:t>1999</w:t>
            </w:r>
            <w:r w:rsidRPr="002A5A03">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2A5A03" w:rsidRDefault="00445313" w:rsidP="00251F58">
            <w:pPr>
              <w:pStyle w:val="ac"/>
              <w:spacing w:before="60" w:after="60" w:line="300" w:lineRule="exact"/>
              <w:ind w:right="113"/>
              <w:jc w:val="center"/>
              <w:rPr>
                <w:rFonts w:ascii="Time New Roman" w:eastAsia="SimHei" w:hAnsi="Time New Roman" w:hint="eastAsia"/>
              </w:rPr>
            </w:pPr>
            <w:r w:rsidRPr="002A5A03">
              <w:rPr>
                <w:rFonts w:ascii="Time New Roman" w:eastAsia="SimHei" w:hAnsi="Time New Roman"/>
                <w:b/>
              </w:rPr>
              <w:t>2000</w:t>
            </w:r>
            <w:r w:rsidRPr="002A5A03">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2A5A03" w:rsidRDefault="00445313" w:rsidP="00251F58">
            <w:pPr>
              <w:pStyle w:val="ac"/>
              <w:spacing w:before="60" w:after="60" w:line="300" w:lineRule="exact"/>
              <w:ind w:right="113"/>
              <w:jc w:val="center"/>
              <w:rPr>
                <w:rFonts w:ascii="Time New Roman" w:eastAsia="SimHei" w:hAnsi="Time New Roman" w:hint="eastAsia"/>
              </w:rPr>
            </w:pPr>
            <w:r w:rsidRPr="002A5A03">
              <w:rPr>
                <w:rFonts w:ascii="Time New Roman" w:eastAsia="SimHei" w:hAnsi="Time New Roman"/>
                <w:b/>
              </w:rPr>
              <w:t>2001</w:t>
            </w:r>
            <w:r w:rsidRPr="002A5A03">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2A5A03" w:rsidRDefault="00445313" w:rsidP="00251F58">
            <w:pPr>
              <w:pStyle w:val="ac"/>
              <w:spacing w:before="60" w:after="60" w:line="300" w:lineRule="exact"/>
              <w:ind w:right="113"/>
              <w:jc w:val="center"/>
              <w:rPr>
                <w:rFonts w:ascii="Time New Roman" w:eastAsia="SimHei" w:hAnsi="Time New Roman" w:hint="eastAsia"/>
              </w:rPr>
            </w:pPr>
            <w:r w:rsidRPr="002A5A03">
              <w:rPr>
                <w:rFonts w:ascii="Time New Roman" w:eastAsia="SimHei" w:hAnsi="Time New Roman"/>
                <w:b/>
              </w:rPr>
              <w:t>2002</w:t>
            </w:r>
            <w:r w:rsidRPr="002A5A03">
              <w:rPr>
                <w:rFonts w:ascii="Time New Roman" w:eastAsia="SimHei" w:hAnsi="Time New Roman" w:hint="eastAsia"/>
              </w:rPr>
              <w:t>年</w:t>
            </w:r>
          </w:p>
        </w:tc>
        <w:tc>
          <w:tcPr>
            <w:tcW w:w="588" w:type="pct"/>
            <w:tcBorders>
              <w:top w:val="single" w:sz="4" w:space="0" w:color="000000"/>
              <w:left w:val="single" w:sz="4" w:space="0" w:color="000000"/>
              <w:bottom w:val="single" w:sz="4" w:space="0" w:color="000000"/>
              <w:right w:val="single" w:sz="4" w:space="0" w:color="000000"/>
            </w:tcBorders>
          </w:tcPr>
          <w:p w:rsidR="00445313" w:rsidRPr="002A5A03" w:rsidRDefault="00445313" w:rsidP="00251F58">
            <w:pPr>
              <w:pStyle w:val="ac"/>
              <w:spacing w:before="60" w:after="60" w:line="300" w:lineRule="exact"/>
              <w:ind w:right="113"/>
              <w:jc w:val="center"/>
              <w:rPr>
                <w:rFonts w:ascii="Time New Roman" w:eastAsia="SimHei" w:hAnsi="Time New Roman"/>
              </w:rPr>
            </w:pPr>
            <w:r w:rsidRPr="002A5A03">
              <w:rPr>
                <w:rFonts w:ascii="Time New Roman" w:eastAsia="SimHei" w:hAnsi="Time New Roman"/>
                <w:b/>
              </w:rPr>
              <w:t>2003</w:t>
            </w:r>
            <w:r w:rsidRPr="002A5A03">
              <w:rPr>
                <w:rFonts w:ascii="Time New Roman" w:eastAsia="SimHei" w:hAnsi="Time New Roman" w:hint="eastAsia"/>
              </w:rPr>
              <w:t>年</w:t>
            </w:r>
            <w:r w:rsidRPr="002A5A03">
              <w:rPr>
                <w:rFonts w:ascii="Time New Roman" w:eastAsia="SimHei" w:hAnsi="Time New Roman"/>
              </w:rPr>
              <w:t>(</w:t>
            </w:r>
            <w:r w:rsidRPr="002A5A03">
              <w:rPr>
                <w:rFonts w:ascii="Time New Roman" w:eastAsia="SimHei" w:hAnsi="Time New Roman"/>
                <w:b/>
              </w:rPr>
              <w:t>p</w:t>
            </w:r>
            <w:r w:rsidRPr="002A5A03">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2060" w:type="pct"/>
            <w:tcBorders>
              <w:top w:val="single" w:sz="4" w:space="0" w:color="000000"/>
              <w:left w:val="single" w:sz="4" w:space="0" w:color="000000"/>
              <w:right w:val="single" w:sz="4" w:space="0" w:color="000000"/>
            </w:tcBorders>
          </w:tcPr>
          <w:p w:rsidR="00445313" w:rsidRPr="002A5A03" w:rsidRDefault="00445313" w:rsidP="002A5A03">
            <w:pPr>
              <w:pStyle w:val="ac"/>
              <w:spacing w:line="300" w:lineRule="exact"/>
              <w:ind w:left="170"/>
              <w:rPr>
                <w:rFonts w:ascii="Time New Roman" w:eastAsia="SimHei" w:hAnsi="Time New Roman" w:hint="eastAsia"/>
              </w:rPr>
            </w:pPr>
            <w:r w:rsidRPr="002A5A03">
              <w:rPr>
                <w:rFonts w:ascii="Time New Roman" w:eastAsia="SimHei" w:hAnsi="Time New Roman" w:hint="eastAsia"/>
              </w:rPr>
              <w:t>合</w:t>
            </w:r>
            <w:r w:rsidR="002A5A03" w:rsidRPr="002A5A03">
              <w:rPr>
                <w:rFonts w:ascii="Time New Roman" w:eastAsia="SimHei" w:hAnsi="Time New Roman" w:hint="eastAsia"/>
              </w:rPr>
              <w:t xml:space="preserve">  </w:t>
            </w:r>
            <w:r w:rsidRPr="002A5A03">
              <w:rPr>
                <w:rFonts w:ascii="Time New Roman" w:eastAsia="SimHei" w:hAnsi="Time New Roman" w:hint="eastAsia"/>
              </w:rPr>
              <w:t>计</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1 620 849</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1 545 873</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1 728 001</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1 706 502</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1 789 065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0.48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0.49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0.72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1.93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0.85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1.68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2.23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0.88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1.74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3.53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3.31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4.39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82.49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82.16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62.79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83.53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79.10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7.21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5.63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5.33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8.34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1.28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1.22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0.63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3.67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23.92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4.84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4.56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武装力量</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2A5A03" w:rsidRDefault="00445313" w:rsidP="002A5A03">
            <w:pPr>
              <w:pStyle w:val="ac"/>
              <w:spacing w:line="300" w:lineRule="exact"/>
              <w:ind w:left="170"/>
              <w:rPr>
                <w:rFonts w:ascii="Time New Roman" w:eastAsia="SimHei" w:hAnsi="Time New Roman" w:hint="eastAsia"/>
              </w:rPr>
            </w:pPr>
            <w:r w:rsidRPr="002A5A03">
              <w:rPr>
                <w:rFonts w:ascii="Time New Roman" w:eastAsia="SimHei" w:hAnsi="Time New Roman" w:hint="eastAsia"/>
              </w:rPr>
              <w:t>男</w:t>
            </w:r>
            <w:r w:rsidR="002A5A03" w:rsidRPr="002A5A03">
              <w:rPr>
                <w:rFonts w:ascii="Time New Roman" w:eastAsia="SimHei" w:hAnsi="Time New Roman" w:hint="eastAsia"/>
              </w:rPr>
              <w:t xml:space="preserve">  </w:t>
            </w:r>
            <w:r w:rsidRPr="002A5A03">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870 284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864 490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965 527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993 700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999 826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0.63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0.75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0.45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0.74</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0.89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1.80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0.91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1.95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2.77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1.26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1.04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0.98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1.49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81.01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82.08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67.64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81.97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79.60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9.23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6.57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6.23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6.22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7.93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2.52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2.29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0.91</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3.77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4.10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19.56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6.03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5.75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武装力量</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0.10</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2A5A03" w:rsidRDefault="00445313" w:rsidP="002A5A03">
            <w:pPr>
              <w:pStyle w:val="ac"/>
              <w:spacing w:line="300" w:lineRule="exact"/>
              <w:ind w:left="170"/>
              <w:rPr>
                <w:rFonts w:ascii="Time New Roman" w:eastAsia="SimHei" w:hAnsi="Time New Roman" w:hint="eastAsia"/>
              </w:rPr>
            </w:pPr>
            <w:r w:rsidRPr="002A5A03">
              <w:rPr>
                <w:rFonts w:ascii="Time New Roman" w:eastAsia="SimHei" w:hAnsi="Time New Roman" w:hint="eastAsia"/>
              </w:rPr>
              <w:t>女</w:t>
            </w:r>
            <w:r w:rsidR="002A5A03" w:rsidRPr="002A5A03">
              <w:rPr>
                <w:rFonts w:ascii="Time New Roman" w:eastAsia="SimHei" w:hAnsi="Time New Roman" w:hint="eastAsia"/>
              </w:rPr>
              <w:t xml:space="preserve">  </w:t>
            </w:r>
            <w:r w:rsidRPr="002A5A03">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750 565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681 383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762 474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712 802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rPr>
                <w:b/>
              </w:rPr>
            </w:pPr>
            <w:r w:rsidRPr="00445313">
              <w:rPr>
                <w:b/>
              </w:rPr>
              <w:t>789 239</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公有和私有部门管理人员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专业人员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2.11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0.76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技术和专业支持人员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1.37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0.57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0.43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机关工作人员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0.39</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0.12</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0.13</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零售和服务部门工作人员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6.16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7.31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6.87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6.55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8.05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农业、牧业、渔业工作者</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84.21</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82.26</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56.65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85.70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78.46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采矿、建筑和制造业</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4.87</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4.44</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4.20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2.83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8.85</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设备和机械操作人员</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0.27</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非熟练工人</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2.33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3.13</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29.45</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3.18</w:t>
            </w:r>
          </w:p>
        </w:tc>
        <w:tc>
          <w:tcPr>
            <w:tcW w:w="588" w:type="pct"/>
            <w:tcBorders>
              <w:left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3.06</w:t>
            </w:r>
          </w:p>
        </w:tc>
      </w:tr>
      <w:tr w:rsidR="00445313" w:rsidRPr="00445313" w:rsidTr="00F45DE5">
        <w:tblPrEx>
          <w:tblCellMar>
            <w:top w:w="0" w:type="dxa"/>
            <w:left w:w="0" w:type="dxa"/>
            <w:bottom w:w="0" w:type="dxa"/>
            <w:right w:w="0" w:type="dxa"/>
          </w:tblCellMar>
        </w:tblPrEx>
        <w:trPr>
          <w:jc w:val="center"/>
        </w:trPr>
        <w:tc>
          <w:tcPr>
            <w:tcW w:w="2060" w:type="pct"/>
            <w:tcBorders>
              <w:left w:val="single" w:sz="4" w:space="0" w:color="000000"/>
              <w:bottom w:val="single" w:sz="4" w:space="0" w:color="000000"/>
              <w:right w:val="single" w:sz="4" w:space="0" w:color="000000"/>
            </w:tcBorders>
          </w:tcPr>
          <w:p w:rsidR="00445313" w:rsidRPr="00445313" w:rsidRDefault="00445313" w:rsidP="002A5A03">
            <w:pPr>
              <w:pStyle w:val="ac"/>
              <w:spacing w:line="300" w:lineRule="exact"/>
              <w:ind w:left="170"/>
              <w:rPr>
                <w:rFonts w:hint="eastAsia"/>
              </w:rPr>
            </w:pPr>
            <w:r w:rsidRPr="00445313">
              <w:rPr>
                <w:rFonts w:hint="eastAsia"/>
              </w:rPr>
              <w:t>武装力量</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spacing w:line="300" w:lineRule="exact"/>
              <w:ind w:right="113"/>
              <w:jc w:val="right"/>
            </w:pPr>
            <w:r w:rsidRPr="00445313">
              <w:t>0.00</w:t>
            </w:r>
          </w:p>
        </w:tc>
      </w:tr>
    </w:tbl>
    <w:p w:rsidR="00445313" w:rsidRPr="002A5A03" w:rsidRDefault="002A5A03" w:rsidP="00251F58">
      <w:pPr>
        <w:spacing w:before="120" w:line="288" w:lineRule="auto"/>
        <w:rPr>
          <w:rFonts w:eastAsia="KaiTi_GB2312" w:hint="eastAsia"/>
          <w:snapToGrid/>
          <w:sz w:val="21"/>
          <w:szCs w:val="21"/>
        </w:rPr>
      </w:pPr>
      <w:r>
        <w:rPr>
          <w:rFonts w:hint="eastAsia"/>
        </w:rPr>
        <w:tab/>
      </w:r>
      <w:r w:rsidR="00445313" w:rsidRPr="002A5A03">
        <w:rPr>
          <w:rFonts w:eastAsia="KaiTi_GB2312" w:hint="eastAsia"/>
          <w:snapToGrid/>
          <w:sz w:val="21"/>
          <w:szCs w:val="21"/>
          <w:u w:val="single"/>
        </w:rPr>
        <w:t>资料来源</w:t>
      </w:r>
      <w:r w:rsidR="00445313" w:rsidRPr="002A5A03">
        <w:rPr>
          <w:rFonts w:eastAsia="KaiTi_GB2312" w:hint="eastAsia"/>
          <w:snapToGrid/>
          <w:sz w:val="21"/>
          <w:szCs w:val="21"/>
        </w:rPr>
        <w:t>：国家统计所。</w:t>
      </w:r>
      <w:r w:rsidR="00251F58">
        <w:rPr>
          <w:rFonts w:eastAsia="KaiTi_GB2312"/>
          <w:snapToGrid/>
          <w:sz w:val="21"/>
          <w:szCs w:val="21"/>
        </w:rPr>
        <w:br/>
      </w:r>
      <w:r w:rsidRPr="002A5A03">
        <w:rPr>
          <w:rFonts w:eastAsia="KaiTi_GB2312" w:hint="eastAsia"/>
          <w:snapToGrid/>
          <w:sz w:val="21"/>
          <w:szCs w:val="21"/>
        </w:rPr>
        <w:tab/>
      </w:r>
      <w:r w:rsidR="00445313" w:rsidRPr="002A5A03">
        <w:rPr>
          <w:rFonts w:eastAsia="KaiTi_GB2312"/>
          <w:snapToGrid/>
          <w:sz w:val="21"/>
          <w:szCs w:val="21"/>
        </w:rPr>
        <w:t xml:space="preserve">(p) = </w:t>
      </w:r>
      <w:r w:rsidR="00445313" w:rsidRPr="002A5A03">
        <w:rPr>
          <w:rFonts w:eastAsia="KaiTi_GB2312" w:hint="eastAsia"/>
          <w:snapToGrid/>
          <w:sz w:val="21"/>
          <w:szCs w:val="21"/>
        </w:rPr>
        <w:t>初步。</w:t>
      </w:r>
    </w:p>
    <w:p w:rsidR="00445313" w:rsidRPr="00C73BD4" w:rsidRDefault="00445313" w:rsidP="002A5A03">
      <w:pPr>
        <w:pStyle w:val="Heading3"/>
        <w:rPr>
          <w:rFonts w:ascii="Time New Roman" w:eastAsia="SimHei" w:hAnsi="Time New Roman"/>
          <w:u w:val="none"/>
          <w:lang w:val="en-GB"/>
        </w:rPr>
      </w:pPr>
      <w:r w:rsidRPr="00C73BD4">
        <w:rPr>
          <w:rFonts w:ascii="Time New Roman" w:eastAsia="SimHei" w:hAnsi="Time New Roman" w:hint="eastAsia"/>
          <w:u w:val="none"/>
          <w:lang w:val="en-GB"/>
        </w:rPr>
        <w:t>表</w:t>
      </w:r>
      <w:r w:rsidRPr="00C73BD4">
        <w:rPr>
          <w:rFonts w:ascii="Time New Roman" w:eastAsia="SimHei" w:hAnsi="Time New Roman"/>
          <w:u w:val="none"/>
          <w:lang w:val="en-GB"/>
        </w:rPr>
        <w:t xml:space="preserve"> </w:t>
      </w:r>
      <w:r w:rsidR="00FE0B1B"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4</w:t>
      </w:r>
    </w:p>
    <w:p w:rsidR="00445313" w:rsidRPr="00C73BD4" w:rsidRDefault="00445313" w:rsidP="003D254C">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3D254C"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年按年度、性别和工作种类分列的</w:t>
      </w:r>
      <w:r w:rsidR="003D254C" w:rsidRPr="00C73BD4">
        <w:rPr>
          <w:rFonts w:ascii="Time New Roman" w:eastAsia="SimHei" w:hAnsi="Time New Roman"/>
          <w:u w:val="none"/>
          <w:lang w:val="en-GB"/>
        </w:rPr>
        <w:br/>
      </w:r>
      <w:r w:rsidRPr="00C73BD4">
        <w:rPr>
          <w:rFonts w:ascii="Time New Roman" w:eastAsia="SimHei" w:hAnsi="Time New Roman" w:hint="eastAsia"/>
          <w:u w:val="none"/>
          <w:lang w:val="en-GB"/>
        </w:rPr>
        <w:t>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w:t>
      </w:r>
    </w:p>
    <w:tbl>
      <w:tblPr>
        <w:tblW w:w="5000" w:type="pct"/>
        <w:tblCellMar>
          <w:left w:w="0" w:type="dxa"/>
          <w:right w:w="0" w:type="dxa"/>
        </w:tblCellMar>
        <w:tblLook w:val="0000" w:firstRow="0" w:lastRow="0" w:firstColumn="0" w:lastColumn="0" w:noHBand="0" w:noVBand="0"/>
      </w:tblPr>
      <w:tblGrid>
        <w:gridCol w:w="4054"/>
        <w:gridCol w:w="1087"/>
        <w:gridCol w:w="1086"/>
        <w:gridCol w:w="1086"/>
        <w:gridCol w:w="970"/>
        <w:gridCol w:w="1081"/>
      </w:tblGrid>
      <w:tr w:rsidR="00445313" w:rsidRPr="003D254C" w:rsidTr="00F45DE5">
        <w:tblPrEx>
          <w:tblCellMar>
            <w:top w:w="0" w:type="dxa"/>
            <w:left w:w="0" w:type="dxa"/>
            <w:bottom w:w="0" w:type="dxa"/>
            <w:right w:w="0" w:type="dxa"/>
          </w:tblCellMar>
        </w:tblPrEx>
        <w:tc>
          <w:tcPr>
            <w:tcW w:w="2164" w:type="pct"/>
            <w:tcBorders>
              <w:top w:val="single" w:sz="4" w:space="0" w:color="000000"/>
              <w:left w:val="single" w:sz="4" w:space="0" w:color="000000"/>
              <w:bottom w:val="single" w:sz="4" w:space="0" w:color="000000"/>
              <w:right w:val="single" w:sz="4" w:space="0" w:color="000000"/>
            </w:tcBorders>
          </w:tcPr>
          <w:p w:rsidR="00445313" w:rsidRPr="003D254C" w:rsidRDefault="00445313" w:rsidP="00FE0B1B">
            <w:pPr>
              <w:pStyle w:val="ac"/>
              <w:spacing w:before="60" w:after="60"/>
              <w:ind w:left="170"/>
              <w:jc w:val="center"/>
              <w:rPr>
                <w:rFonts w:ascii="Time New Roman" w:eastAsia="SimHei" w:hAnsi="Time New Roman" w:hint="eastAsia"/>
              </w:rPr>
            </w:pPr>
            <w:r w:rsidRPr="003D254C">
              <w:rPr>
                <w:rFonts w:ascii="Time New Roman" w:eastAsia="SimHei" w:hAnsi="Time New Roman"/>
              </w:rPr>
              <w:br w:type="page"/>
            </w:r>
            <w:r w:rsidRPr="003D254C">
              <w:rPr>
                <w:rFonts w:ascii="Time New Roman" w:eastAsia="SimHei" w:hAnsi="Time New Roman"/>
              </w:rPr>
              <w:br w:type="page"/>
            </w:r>
            <w:r w:rsidRPr="003D254C">
              <w:rPr>
                <w:rFonts w:ascii="Time New Roman" w:eastAsia="SimHei" w:hAnsi="Time New Roman" w:hint="eastAsia"/>
              </w:rPr>
              <w:t>工</w:t>
            </w:r>
            <w:r w:rsidR="003D254C">
              <w:rPr>
                <w:rFonts w:ascii="Time New Roman" w:eastAsia="SimHei" w:hAnsi="Time New Roman" w:hint="eastAsia"/>
              </w:rPr>
              <w:t xml:space="preserve"> </w:t>
            </w:r>
            <w:r w:rsidRPr="003D254C">
              <w:rPr>
                <w:rFonts w:ascii="Time New Roman" w:eastAsia="SimHei" w:hAnsi="Time New Roman" w:hint="eastAsia"/>
              </w:rPr>
              <w:t>作</w:t>
            </w:r>
            <w:r w:rsidR="003D254C">
              <w:rPr>
                <w:rFonts w:ascii="Time New Roman" w:eastAsia="SimHei" w:hAnsi="Time New Roman" w:hint="eastAsia"/>
              </w:rPr>
              <w:t xml:space="preserve"> </w:t>
            </w:r>
            <w:r w:rsidRPr="003D254C">
              <w:rPr>
                <w:rFonts w:ascii="Time New Roman" w:eastAsia="SimHei" w:hAnsi="Time New Roman" w:hint="eastAsia"/>
              </w:rPr>
              <w:t>种</w:t>
            </w:r>
            <w:r w:rsidR="003D254C">
              <w:rPr>
                <w:rFonts w:ascii="Time New Roman" w:eastAsia="SimHei" w:hAnsi="Time New Roman" w:hint="eastAsia"/>
              </w:rPr>
              <w:t xml:space="preserve"> </w:t>
            </w:r>
            <w:r w:rsidRPr="003D254C">
              <w:rPr>
                <w:rFonts w:ascii="Time New Roman" w:eastAsia="SimHei" w:hAnsi="Time New Roman" w:hint="eastAsia"/>
              </w:rPr>
              <w:t>类</w:t>
            </w:r>
          </w:p>
        </w:tc>
        <w:tc>
          <w:tcPr>
            <w:tcW w:w="580" w:type="pct"/>
            <w:tcBorders>
              <w:top w:val="single" w:sz="4" w:space="0" w:color="000000"/>
              <w:left w:val="single" w:sz="4" w:space="0" w:color="000000"/>
              <w:bottom w:val="single" w:sz="4" w:space="0" w:color="000000"/>
              <w:right w:val="single" w:sz="4" w:space="0" w:color="000000"/>
            </w:tcBorders>
          </w:tcPr>
          <w:p w:rsidR="00445313" w:rsidRPr="003D254C" w:rsidRDefault="00445313" w:rsidP="00251F58">
            <w:pPr>
              <w:pStyle w:val="ac"/>
              <w:spacing w:before="60" w:after="60"/>
              <w:ind w:right="113"/>
              <w:jc w:val="center"/>
              <w:rPr>
                <w:rFonts w:ascii="Time New Roman" w:eastAsia="SimHei" w:hAnsi="Time New Roman" w:hint="eastAsia"/>
              </w:rPr>
            </w:pPr>
            <w:r w:rsidRPr="003D254C">
              <w:rPr>
                <w:rFonts w:ascii="Time New Roman" w:eastAsia="SimHei" w:hAnsi="Time New Roman"/>
                <w:b/>
              </w:rPr>
              <w:t>1999</w:t>
            </w:r>
            <w:r w:rsidRPr="003D254C">
              <w:rPr>
                <w:rFonts w:ascii="Time New Roman" w:eastAsia="SimHei" w:hAnsi="Time New Roman" w:hint="eastAsia"/>
              </w:rPr>
              <w:t>年</w:t>
            </w:r>
          </w:p>
        </w:tc>
        <w:tc>
          <w:tcPr>
            <w:tcW w:w="580" w:type="pct"/>
            <w:tcBorders>
              <w:top w:val="single" w:sz="4" w:space="0" w:color="000000"/>
              <w:left w:val="single" w:sz="4" w:space="0" w:color="000000"/>
              <w:bottom w:val="single" w:sz="4" w:space="0" w:color="000000"/>
              <w:right w:val="single" w:sz="4" w:space="0" w:color="000000"/>
            </w:tcBorders>
          </w:tcPr>
          <w:p w:rsidR="00445313" w:rsidRPr="003D254C" w:rsidRDefault="00445313" w:rsidP="00251F58">
            <w:pPr>
              <w:pStyle w:val="ac"/>
              <w:spacing w:before="60" w:after="60"/>
              <w:ind w:right="113"/>
              <w:jc w:val="center"/>
              <w:rPr>
                <w:rFonts w:ascii="Time New Roman" w:eastAsia="SimHei" w:hAnsi="Time New Roman" w:hint="eastAsia"/>
              </w:rPr>
            </w:pPr>
            <w:r w:rsidRPr="003D254C">
              <w:rPr>
                <w:rFonts w:ascii="Time New Roman" w:eastAsia="SimHei" w:hAnsi="Time New Roman"/>
                <w:b/>
              </w:rPr>
              <w:t>2000</w:t>
            </w:r>
            <w:r w:rsidRPr="003D254C">
              <w:rPr>
                <w:rFonts w:ascii="Time New Roman" w:eastAsia="SimHei" w:hAnsi="Time New Roman" w:hint="eastAsia"/>
              </w:rPr>
              <w:t>年</w:t>
            </w:r>
          </w:p>
        </w:tc>
        <w:tc>
          <w:tcPr>
            <w:tcW w:w="580" w:type="pct"/>
            <w:tcBorders>
              <w:top w:val="single" w:sz="4" w:space="0" w:color="000000"/>
              <w:left w:val="single" w:sz="4" w:space="0" w:color="000000"/>
              <w:bottom w:val="single" w:sz="4" w:space="0" w:color="000000"/>
              <w:right w:val="single" w:sz="4" w:space="0" w:color="000000"/>
            </w:tcBorders>
          </w:tcPr>
          <w:p w:rsidR="00445313" w:rsidRPr="003D254C" w:rsidRDefault="00445313" w:rsidP="00251F58">
            <w:pPr>
              <w:pStyle w:val="ac"/>
              <w:spacing w:before="60" w:after="60"/>
              <w:ind w:right="113"/>
              <w:jc w:val="center"/>
              <w:rPr>
                <w:rFonts w:ascii="Time New Roman" w:eastAsia="SimHei" w:hAnsi="Time New Roman" w:hint="eastAsia"/>
              </w:rPr>
            </w:pPr>
            <w:r w:rsidRPr="003D254C">
              <w:rPr>
                <w:rFonts w:ascii="Time New Roman" w:eastAsia="SimHei" w:hAnsi="Time New Roman"/>
                <w:b/>
              </w:rPr>
              <w:t>2001</w:t>
            </w:r>
            <w:r w:rsidRPr="003D254C">
              <w:rPr>
                <w:rFonts w:ascii="Time New Roman" w:eastAsia="SimHei" w:hAnsi="Time New Roman" w:hint="eastAsia"/>
              </w:rPr>
              <w:t>年</w:t>
            </w:r>
          </w:p>
        </w:tc>
        <w:tc>
          <w:tcPr>
            <w:tcW w:w="518" w:type="pct"/>
            <w:tcBorders>
              <w:top w:val="single" w:sz="4" w:space="0" w:color="000000"/>
              <w:left w:val="single" w:sz="4" w:space="0" w:color="000000"/>
              <w:bottom w:val="single" w:sz="4" w:space="0" w:color="000000"/>
              <w:right w:val="single" w:sz="4" w:space="0" w:color="000000"/>
            </w:tcBorders>
          </w:tcPr>
          <w:p w:rsidR="00445313" w:rsidRPr="003D254C" w:rsidRDefault="00445313" w:rsidP="00251F58">
            <w:pPr>
              <w:pStyle w:val="ac"/>
              <w:spacing w:before="60" w:after="60"/>
              <w:ind w:right="113"/>
              <w:jc w:val="center"/>
              <w:rPr>
                <w:rFonts w:ascii="Time New Roman" w:eastAsia="SimHei" w:hAnsi="Time New Roman" w:hint="eastAsia"/>
              </w:rPr>
            </w:pPr>
            <w:r w:rsidRPr="003D254C">
              <w:rPr>
                <w:rFonts w:ascii="Time New Roman" w:eastAsia="SimHei" w:hAnsi="Time New Roman"/>
                <w:b/>
              </w:rPr>
              <w:t>2002</w:t>
            </w:r>
            <w:r w:rsidRPr="003D254C">
              <w:rPr>
                <w:rFonts w:ascii="Time New Roman" w:eastAsia="SimHei" w:hAnsi="Time New Roman" w:hint="eastAsia"/>
              </w:rPr>
              <w:t>年</w:t>
            </w:r>
          </w:p>
        </w:tc>
        <w:tc>
          <w:tcPr>
            <w:tcW w:w="577" w:type="pct"/>
            <w:tcBorders>
              <w:top w:val="single" w:sz="4" w:space="0" w:color="000000"/>
              <w:left w:val="single" w:sz="4" w:space="0" w:color="000000"/>
              <w:bottom w:val="single" w:sz="4" w:space="0" w:color="000000"/>
              <w:right w:val="single" w:sz="4" w:space="0" w:color="000000"/>
            </w:tcBorders>
          </w:tcPr>
          <w:p w:rsidR="00445313" w:rsidRPr="003D254C" w:rsidRDefault="00445313" w:rsidP="00251F58">
            <w:pPr>
              <w:pStyle w:val="ac"/>
              <w:spacing w:before="60" w:after="60"/>
              <w:ind w:right="113"/>
              <w:jc w:val="center"/>
              <w:rPr>
                <w:rFonts w:ascii="Time New Roman" w:eastAsia="SimHei" w:hAnsi="Time New Roman"/>
              </w:rPr>
            </w:pPr>
            <w:r w:rsidRPr="003D254C">
              <w:rPr>
                <w:rFonts w:ascii="Time New Roman" w:eastAsia="SimHei" w:hAnsi="Time New Roman"/>
                <w:b/>
              </w:rPr>
              <w:t>2003</w:t>
            </w:r>
            <w:r w:rsidRPr="003D254C">
              <w:rPr>
                <w:rFonts w:ascii="Time New Roman" w:eastAsia="SimHei" w:hAnsi="Time New Roman" w:hint="eastAsia"/>
              </w:rPr>
              <w:t>年</w:t>
            </w:r>
            <w:r w:rsidRPr="003D254C">
              <w:rPr>
                <w:rFonts w:ascii="Time New Roman" w:eastAsia="SimHei" w:hAnsi="Time New Roman"/>
              </w:rPr>
              <w:t>(</w:t>
            </w:r>
            <w:r w:rsidRPr="003D254C">
              <w:rPr>
                <w:rFonts w:ascii="Time New Roman" w:eastAsia="SimHei" w:hAnsi="Time New Roman"/>
                <w:b/>
              </w:rPr>
              <w:t>p</w:t>
            </w:r>
            <w:r w:rsidRPr="003D254C">
              <w:rPr>
                <w:rFonts w:ascii="Time New Roman" w:eastAsia="SimHei" w:hAnsi="Time New Roman"/>
              </w:rPr>
              <w:t>)</w:t>
            </w:r>
          </w:p>
        </w:tc>
      </w:tr>
      <w:tr w:rsidR="00445313" w:rsidRPr="00445313" w:rsidTr="00F45DE5">
        <w:tblPrEx>
          <w:tblCellMar>
            <w:top w:w="0" w:type="dxa"/>
            <w:left w:w="0" w:type="dxa"/>
            <w:bottom w:w="0" w:type="dxa"/>
            <w:right w:w="0" w:type="dxa"/>
          </w:tblCellMar>
        </w:tblPrEx>
        <w:tc>
          <w:tcPr>
            <w:tcW w:w="2164" w:type="pct"/>
            <w:tcBorders>
              <w:top w:val="single" w:sz="4" w:space="0" w:color="000000"/>
              <w:left w:val="single" w:sz="4" w:space="0" w:color="000000"/>
              <w:right w:val="single" w:sz="4" w:space="0" w:color="000000"/>
            </w:tcBorders>
          </w:tcPr>
          <w:p w:rsidR="00445313" w:rsidRPr="003D254C" w:rsidRDefault="00445313" w:rsidP="00C41A5C">
            <w:pPr>
              <w:pStyle w:val="ac"/>
              <w:ind w:left="170"/>
              <w:rPr>
                <w:rFonts w:ascii="Time New Roman" w:eastAsia="SimHei" w:hAnsi="Time New Roman" w:hint="eastAsia"/>
              </w:rPr>
            </w:pPr>
            <w:r w:rsidRPr="003D254C">
              <w:rPr>
                <w:rFonts w:ascii="Time New Roman" w:eastAsia="SimHei" w:hAnsi="Time New Roman" w:hint="eastAsia"/>
              </w:rPr>
              <w:t>合</w:t>
            </w:r>
            <w:r w:rsidR="003D254C" w:rsidRPr="003D254C">
              <w:rPr>
                <w:rFonts w:ascii="Time New Roman" w:eastAsia="SimHei" w:hAnsi="Time New Roman" w:hint="eastAsia"/>
              </w:rPr>
              <w:t xml:space="preserve">  </w:t>
            </w:r>
            <w:r w:rsidRPr="003D254C">
              <w:rPr>
                <w:rFonts w:ascii="Time New Roman" w:eastAsia="SimHei" w:hAnsi="Time New Roman" w:hint="eastAsia"/>
              </w:rPr>
              <w:t>计</w:t>
            </w:r>
          </w:p>
        </w:tc>
        <w:tc>
          <w:tcPr>
            <w:tcW w:w="580"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3 637 893</w:t>
            </w:r>
          </w:p>
        </w:tc>
        <w:tc>
          <w:tcPr>
            <w:tcW w:w="580"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3 637 048</w:t>
            </w:r>
          </w:p>
        </w:tc>
        <w:tc>
          <w:tcPr>
            <w:tcW w:w="580"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3 884 251</w:t>
            </w:r>
          </w:p>
        </w:tc>
        <w:tc>
          <w:tcPr>
            <w:tcW w:w="518"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3 824 938</w:t>
            </w:r>
          </w:p>
        </w:tc>
        <w:tc>
          <w:tcPr>
            <w:tcW w:w="577"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4 085 802</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体力工人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8.13</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8.10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9.72</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8.63</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13.51</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白领工人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20.77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20.93</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19.75</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20.58</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16.62</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个体劳动者</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40.22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40.82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35.73</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36.58</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37.17</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领薪业主、合伙者或雇主</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0.77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0.64</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0.49</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0.61</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0.32</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不领薪业主、合伙者或雇主</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2.17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1.31</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1.72</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3.84</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3.21</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生产合作社成员</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0.31</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0.34</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0.26</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0.07</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不领薪徒工或家务工人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25.74</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24.42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29.15</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27.17</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26.57</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家务工人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1.89</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3.45</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3.05</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2.33</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2.53</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3D254C" w:rsidRDefault="00445313" w:rsidP="00C41A5C">
            <w:pPr>
              <w:pStyle w:val="ac"/>
              <w:ind w:left="170"/>
              <w:rPr>
                <w:rFonts w:ascii="Time New Roman" w:eastAsia="SimHei" w:hAnsi="Time New Roman" w:hint="eastAsia"/>
              </w:rPr>
            </w:pPr>
            <w:r w:rsidRPr="003D254C">
              <w:rPr>
                <w:rFonts w:ascii="Time New Roman" w:eastAsia="SimHei" w:hAnsi="Time New Roman" w:hint="eastAsia"/>
              </w:rPr>
              <w:t>男</w:t>
            </w:r>
            <w:r w:rsidR="003D254C" w:rsidRPr="003D254C">
              <w:rPr>
                <w:rFonts w:ascii="Time New Roman" w:eastAsia="SimHei" w:hAnsi="Time New Roman" w:hint="eastAsia"/>
              </w:rPr>
              <w:t xml:space="preserve">  </w:t>
            </w:r>
            <w:r w:rsidRPr="003D254C">
              <w:rPr>
                <w:rFonts w:ascii="Time New Roman" w:eastAsia="SimHei" w:hAnsi="Time New Roman" w:hint="eastAsia"/>
              </w:rPr>
              <w:t>性</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2 000 496</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2 032 182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2 128 402</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2 160 158</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2 270 432</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体力工人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13.06</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12.80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15.51</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12.83</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21.39</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白领工人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23.92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23.30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22.16</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23.34</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18.38</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个体劳动者</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41.92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45.80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38.57</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38.75</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36.45</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领薪业主、合伙者或雇主</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1.07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1.00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0.70</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0.93</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0.50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不领薪业主、合伙者或雇主</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3.13</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1.70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2.16</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5.38</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4.90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生产合作社成员</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0.57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0.60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0.69</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0.44</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0.12</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不领薪徒工或家务工人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16.16</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14.70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20.00</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18.19</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18.08</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家务工人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0.17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0.14</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0.18</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3D254C" w:rsidRDefault="00445313" w:rsidP="00C41A5C">
            <w:pPr>
              <w:pStyle w:val="ac"/>
              <w:ind w:left="170"/>
              <w:rPr>
                <w:rFonts w:ascii="Time New Roman" w:eastAsia="SimHei" w:hAnsi="Time New Roman" w:hint="eastAsia"/>
              </w:rPr>
            </w:pPr>
            <w:r w:rsidRPr="003D254C">
              <w:rPr>
                <w:rFonts w:ascii="Time New Roman" w:eastAsia="SimHei" w:hAnsi="Time New Roman" w:hint="eastAsia"/>
              </w:rPr>
              <w:t>女</w:t>
            </w:r>
            <w:r w:rsidR="003D254C" w:rsidRPr="003D254C">
              <w:rPr>
                <w:rFonts w:ascii="Time New Roman" w:eastAsia="SimHei" w:hAnsi="Time New Roman" w:hint="eastAsia"/>
              </w:rPr>
              <w:t xml:space="preserve">  </w:t>
            </w:r>
            <w:r w:rsidRPr="003D254C">
              <w:rPr>
                <w:rFonts w:ascii="Time New Roman" w:eastAsia="SimHei" w:hAnsi="Time New Roman" w:hint="eastAsia"/>
              </w:rPr>
              <w:t>性</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1 637 397</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1 604 866</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1 755 849</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1 664 780</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1 815 370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体力工人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2.10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2.20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2.71</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3.19</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3.65</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白领工人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16.92</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17.80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16.83</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17.01</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14.40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个体劳动者</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38.15</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36.50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32.28</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33.75</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38.08</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领薪业主、合伙者或雇主</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0.39</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0.20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0.23</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0.19</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不领薪业主、合伙者或雇主</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1.00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0.80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1.18</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1.85</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1.10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生产合作社成员</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0.04</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0.02</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r>
      <w:tr w:rsidR="00445313" w:rsidRPr="00445313" w:rsidTr="00F45DE5">
        <w:tblPrEx>
          <w:tblCellMar>
            <w:top w:w="0" w:type="dxa"/>
            <w:left w:w="0" w:type="dxa"/>
            <w:bottom w:w="0" w:type="dxa"/>
            <w:right w:w="0" w:type="dxa"/>
          </w:tblCellMar>
        </w:tblPrEx>
        <w:tc>
          <w:tcPr>
            <w:tcW w:w="2164"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不领薪徒工或家务工人</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37.45</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36.70</w:t>
            </w:r>
          </w:p>
        </w:tc>
        <w:tc>
          <w:tcPr>
            <w:tcW w:w="580" w:type="pct"/>
            <w:tcBorders>
              <w:left w:val="single" w:sz="4" w:space="0" w:color="000000"/>
              <w:right w:val="single" w:sz="4" w:space="0" w:color="000000"/>
            </w:tcBorders>
          </w:tcPr>
          <w:p w:rsidR="00445313" w:rsidRPr="00445313" w:rsidRDefault="00445313" w:rsidP="00251F58">
            <w:pPr>
              <w:pStyle w:val="ac"/>
              <w:ind w:right="113"/>
              <w:jc w:val="right"/>
            </w:pPr>
            <w:r w:rsidRPr="00445313">
              <w:t>40.24</w:t>
            </w:r>
          </w:p>
        </w:tc>
        <w:tc>
          <w:tcPr>
            <w:tcW w:w="518" w:type="pct"/>
            <w:tcBorders>
              <w:left w:val="single" w:sz="4" w:space="0" w:color="000000"/>
              <w:right w:val="single" w:sz="4" w:space="0" w:color="000000"/>
            </w:tcBorders>
          </w:tcPr>
          <w:p w:rsidR="00445313" w:rsidRPr="00445313" w:rsidRDefault="00445313" w:rsidP="00251F58">
            <w:pPr>
              <w:pStyle w:val="ac"/>
              <w:ind w:right="113"/>
              <w:jc w:val="right"/>
            </w:pPr>
            <w:r w:rsidRPr="00445313">
              <w:t>38.81</w:t>
            </w:r>
          </w:p>
        </w:tc>
        <w:tc>
          <w:tcPr>
            <w:tcW w:w="577" w:type="pct"/>
            <w:tcBorders>
              <w:left w:val="single" w:sz="4" w:space="0" w:color="000000"/>
              <w:right w:val="single" w:sz="4" w:space="0" w:color="000000"/>
            </w:tcBorders>
          </w:tcPr>
          <w:p w:rsidR="00445313" w:rsidRPr="00445313" w:rsidRDefault="00445313" w:rsidP="00251F58">
            <w:pPr>
              <w:pStyle w:val="ac"/>
              <w:ind w:right="113"/>
              <w:jc w:val="right"/>
            </w:pPr>
            <w:r w:rsidRPr="00445313">
              <w:t>37.20</w:t>
            </w:r>
          </w:p>
        </w:tc>
      </w:tr>
      <w:tr w:rsidR="00445313" w:rsidRPr="00445313" w:rsidTr="00F45DE5">
        <w:tblPrEx>
          <w:tblCellMar>
            <w:top w:w="0" w:type="dxa"/>
            <w:left w:w="0" w:type="dxa"/>
            <w:bottom w:w="0" w:type="dxa"/>
            <w:right w:w="0" w:type="dxa"/>
          </w:tblCellMar>
        </w:tblPrEx>
        <w:tc>
          <w:tcPr>
            <w:tcW w:w="2164" w:type="pct"/>
            <w:tcBorders>
              <w:left w:val="single" w:sz="4" w:space="0" w:color="000000"/>
              <w:bottom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家务工人</w:t>
            </w:r>
          </w:p>
        </w:tc>
        <w:tc>
          <w:tcPr>
            <w:tcW w:w="580"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3.98</w:t>
            </w:r>
          </w:p>
        </w:tc>
        <w:tc>
          <w:tcPr>
            <w:tcW w:w="580"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5.70</w:t>
            </w:r>
          </w:p>
        </w:tc>
        <w:tc>
          <w:tcPr>
            <w:tcW w:w="580"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6.49</w:t>
            </w:r>
          </w:p>
        </w:tc>
        <w:tc>
          <w:tcPr>
            <w:tcW w:w="518"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5.18</w:t>
            </w:r>
          </w:p>
        </w:tc>
        <w:tc>
          <w:tcPr>
            <w:tcW w:w="577"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5.46</w:t>
            </w:r>
          </w:p>
        </w:tc>
      </w:tr>
    </w:tbl>
    <w:p w:rsidR="00445313" w:rsidRPr="003D254C" w:rsidRDefault="003D254C" w:rsidP="003D254C">
      <w:pPr>
        <w:spacing w:before="120" w:line="288" w:lineRule="auto"/>
        <w:rPr>
          <w:rFonts w:eastAsia="KaiTi_GB2312" w:hint="eastAsia"/>
          <w:snapToGrid/>
          <w:sz w:val="21"/>
          <w:szCs w:val="21"/>
        </w:rPr>
      </w:pPr>
      <w:r>
        <w:rPr>
          <w:rFonts w:hint="eastAsia"/>
        </w:rPr>
        <w:tab/>
      </w:r>
      <w:r w:rsidR="00445313" w:rsidRPr="003D254C">
        <w:rPr>
          <w:rFonts w:eastAsia="KaiTi_GB2312" w:hint="eastAsia"/>
          <w:snapToGrid/>
          <w:sz w:val="21"/>
          <w:szCs w:val="21"/>
          <w:u w:val="single"/>
        </w:rPr>
        <w:t>资料来源</w:t>
      </w:r>
      <w:r w:rsidR="00445313" w:rsidRPr="003D254C">
        <w:rPr>
          <w:rFonts w:eastAsia="KaiTi_GB2312" w:hint="eastAsia"/>
          <w:snapToGrid/>
          <w:sz w:val="21"/>
          <w:szCs w:val="21"/>
        </w:rPr>
        <w:t>：国家统计所。</w:t>
      </w:r>
    </w:p>
    <w:p w:rsidR="00445313" w:rsidRPr="00445313" w:rsidRDefault="00445313" w:rsidP="003D254C">
      <w:pPr>
        <w:spacing w:line="288" w:lineRule="auto"/>
        <w:rPr>
          <w:rFonts w:hint="eastAsia"/>
        </w:rPr>
      </w:pPr>
      <w:r w:rsidRPr="003D254C">
        <w:rPr>
          <w:rFonts w:eastAsia="KaiTi_GB2312"/>
          <w:snapToGrid/>
          <w:sz w:val="21"/>
          <w:szCs w:val="21"/>
        </w:rPr>
        <w:tab/>
        <w:t xml:space="preserve">(p) = </w:t>
      </w:r>
      <w:r w:rsidRPr="003D254C">
        <w:rPr>
          <w:rFonts w:eastAsia="KaiTi_GB2312" w:hint="eastAsia"/>
          <w:snapToGrid/>
          <w:sz w:val="21"/>
          <w:szCs w:val="21"/>
        </w:rPr>
        <w:t>初步</w:t>
      </w:r>
      <w:r w:rsidRPr="00445313">
        <w:rPr>
          <w:rFonts w:hint="eastAsia"/>
        </w:rPr>
        <w:t>。</w:t>
      </w:r>
    </w:p>
    <w:p w:rsidR="00445313" w:rsidRPr="00C73BD4" w:rsidRDefault="00445313" w:rsidP="00C41A5C">
      <w:pPr>
        <w:pStyle w:val="Heading3"/>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00C41A5C" w:rsidRPr="00C73BD4">
        <w:rPr>
          <w:rFonts w:ascii="Time New Roman" w:eastAsia="SimHei" w:hAnsi="Time New Roman" w:hint="eastAsia"/>
          <w:u w:val="none"/>
          <w:lang w:val="en-GB"/>
        </w:rPr>
        <w:t xml:space="preserve"> </w:t>
      </w:r>
      <w:r w:rsidRPr="00C73BD4">
        <w:rPr>
          <w:rFonts w:ascii="Time New Roman" w:eastAsia="SimHei" w:hAnsi="Time New Roman"/>
          <w:u w:val="none"/>
          <w:lang w:val="en-GB"/>
        </w:rPr>
        <w:t xml:space="preserve"> </w:t>
      </w:r>
      <w:r w:rsidRPr="00C73BD4">
        <w:rPr>
          <w:rFonts w:ascii="Time New Roman" w:eastAsia="SimHei" w:hAnsi="Time New Roman"/>
          <w:b/>
          <w:u w:val="none"/>
          <w:lang w:val="en-GB"/>
        </w:rPr>
        <w:t>4</w:t>
      </w:r>
      <w:r w:rsidRPr="00C73BD4">
        <w:rPr>
          <w:rFonts w:ascii="Time New Roman" w:eastAsia="SimHei" w:hAnsi="Time New Roman"/>
          <w:u w:val="none"/>
          <w:lang w:val="en-GB"/>
        </w:rPr>
        <w:t>.</w:t>
      </w:r>
      <w:r w:rsidRPr="00C73BD4">
        <w:rPr>
          <w:rFonts w:ascii="Time New Roman" w:eastAsia="SimHei" w:hAnsi="Time New Roman"/>
          <w:b/>
          <w:u w:val="none"/>
          <w:lang w:val="en-GB"/>
        </w:rPr>
        <w:t>1</w:t>
      </w:r>
    </w:p>
    <w:p w:rsidR="00445313" w:rsidRPr="00C73BD4" w:rsidRDefault="00445313" w:rsidP="00C41A5C">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C41A5C"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年城市地区按年度、性别和工作种类</w:t>
      </w:r>
      <w:r w:rsidR="00C41A5C" w:rsidRPr="00C73BD4">
        <w:rPr>
          <w:rFonts w:ascii="Time New Roman" w:eastAsia="SimHei" w:hAnsi="Time New Roman"/>
          <w:u w:val="none"/>
          <w:lang w:val="en-GB"/>
        </w:rPr>
        <w:br/>
      </w:r>
      <w:r w:rsidRPr="00C73BD4">
        <w:rPr>
          <w:rFonts w:ascii="Time New Roman" w:eastAsia="SimHei" w:hAnsi="Time New Roman" w:hint="eastAsia"/>
          <w:u w:val="none"/>
          <w:lang w:val="en-GB"/>
        </w:rPr>
        <w:t>分列的人口在主要职业中的分布情况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jc w:val="center"/>
        <w:tblCellMar>
          <w:left w:w="0" w:type="dxa"/>
          <w:right w:w="0" w:type="dxa"/>
        </w:tblCellMar>
        <w:tblLook w:val="0000" w:firstRow="0" w:lastRow="0" w:firstColumn="0" w:lastColumn="0" w:noHBand="0" w:noVBand="0"/>
      </w:tblPr>
      <w:tblGrid>
        <w:gridCol w:w="3358"/>
        <w:gridCol w:w="1268"/>
        <w:gridCol w:w="1268"/>
        <w:gridCol w:w="1056"/>
        <w:gridCol w:w="1163"/>
        <w:gridCol w:w="1251"/>
      </w:tblGrid>
      <w:tr w:rsidR="00445313" w:rsidRPr="00C41A5C" w:rsidTr="00F45DE5">
        <w:tblPrEx>
          <w:tblCellMar>
            <w:top w:w="0" w:type="dxa"/>
            <w:left w:w="0" w:type="dxa"/>
            <w:bottom w:w="0" w:type="dxa"/>
            <w:right w:w="0" w:type="dxa"/>
          </w:tblCellMar>
        </w:tblPrEx>
        <w:trPr>
          <w:jc w:val="center"/>
        </w:trPr>
        <w:tc>
          <w:tcPr>
            <w:tcW w:w="1793" w:type="pct"/>
            <w:tcBorders>
              <w:top w:val="single" w:sz="4" w:space="0" w:color="000000"/>
              <w:left w:val="single" w:sz="4" w:space="0" w:color="000000"/>
              <w:bottom w:val="single" w:sz="4" w:space="0" w:color="000000"/>
              <w:right w:val="single" w:sz="4" w:space="0" w:color="000000"/>
            </w:tcBorders>
          </w:tcPr>
          <w:p w:rsidR="00445313" w:rsidRPr="00C41A5C" w:rsidRDefault="00445313" w:rsidP="00FE0B1B">
            <w:pPr>
              <w:pStyle w:val="ac"/>
              <w:spacing w:before="60" w:after="60"/>
              <w:ind w:left="170"/>
              <w:jc w:val="center"/>
              <w:rPr>
                <w:rFonts w:ascii="Time New Roman" w:eastAsia="SimHei" w:hAnsi="Time New Roman" w:hint="eastAsia"/>
              </w:rPr>
            </w:pPr>
            <w:r w:rsidRPr="00C41A5C">
              <w:rPr>
                <w:rFonts w:ascii="Time New Roman" w:eastAsia="SimHei" w:hAnsi="Time New Roman"/>
              </w:rPr>
              <w:br w:type="page"/>
            </w:r>
            <w:r w:rsidRPr="00C41A5C">
              <w:rPr>
                <w:rFonts w:ascii="Time New Roman" w:eastAsia="SimHei" w:hAnsi="Time New Roman" w:hint="eastAsia"/>
              </w:rPr>
              <w:t>工作种类</w:t>
            </w:r>
          </w:p>
        </w:tc>
        <w:tc>
          <w:tcPr>
            <w:tcW w:w="677" w:type="pct"/>
            <w:tcBorders>
              <w:top w:val="single" w:sz="4" w:space="0" w:color="000000"/>
              <w:left w:val="single" w:sz="4" w:space="0" w:color="000000"/>
              <w:bottom w:val="single" w:sz="4" w:space="0" w:color="000000"/>
              <w:right w:val="single" w:sz="4" w:space="0" w:color="000000"/>
            </w:tcBorders>
          </w:tcPr>
          <w:p w:rsidR="00445313" w:rsidRPr="00C41A5C" w:rsidRDefault="00445313" w:rsidP="00251F58">
            <w:pPr>
              <w:pStyle w:val="ac"/>
              <w:spacing w:before="60" w:after="60"/>
              <w:ind w:right="113"/>
              <w:jc w:val="center"/>
              <w:rPr>
                <w:rFonts w:ascii="Time New Roman" w:eastAsia="SimHei" w:hAnsi="Time New Roman" w:hint="eastAsia"/>
              </w:rPr>
            </w:pPr>
            <w:r w:rsidRPr="00C41A5C">
              <w:rPr>
                <w:rFonts w:ascii="Time New Roman" w:eastAsia="SimHei" w:hAnsi="Time New Roman"/>
                <w:b/>
              </w:rPr>
              <w:t>1999</w:t>
            </w:r>
            <w:r w:rsidRPr="00C41A5C">
              <w:rPr>
                <w:rFonts w:ascii="Time New Roman" w:eastAsia="SimHei" w:hAnsi="Time New Roman" w:hint="eastAsia"/>
              </w:rPr>
              <w:t>年</w:t>
            </w:r>
          </w:p>
        </w:tc>
        <w:tc>
          <w:tcPr>
            <w:tcW w:w="677" w:type="pct"/>
            <w:tcBorders>
              <w:top w:val="single" w:sz="4" w:space="0" w:color="000000"/>
              <w:left w:val="single" w:sz="4" w:space="0" w:color="000000"/>
              <w:bottom w:val="single" w:sz="4" w:space="0" w:color="000000"/>
              <w:right w:val="single" w:sz="4" w:space="0" w:color="000000"/>
            </w:tcBorders>
          </w:tcPr>
          <w:p w:rsidR="00445313" w:rsidRPr="00C41A5C" w:rsidRDefault="00445313" w:rsidP="00251F58">
            <w:pPr>
              <w:pStyle w:val="ac"/>
              <w:spacing w:before="60" w:after="60"/>
              <w:ind w:right="113"/>
              <w:jc w:val="center"/>
              <w:rPr>
                <w:rFonts w:ascii="Time New Roman" w:eastAsia="SimHei" w:hAnsi="Time New Roman" w:hint="eastAsia"/>
              </w:rPr>
            </w:pPr>
            <w:r w:rsidRPr="00C41A5C">
              <w:rPr>
                <w:rFonts w:ascii="Time New Roman" w:eastAsia="SimHei" w:hAnsi="Time New Roman"/>
                <w:b/>
              </w:rPr>
              <w:t>2000</w:t>
            </w:r>
            <w:r w:rsidRPr="00C41A5C">
              <w:rPr>
                <w:rFonts w:ascii="Time New Roman" w:eastAsia="SimHei" w:hAnsi="Time New Roman" w:hint="eastAsia"/>
              </w:rPr>
              <w:t>年</w:t>
            </w:r>
          </w:p>
        </w:tc>
        <w:tc>
          <w:tcPr>
            <w:tcW w:w="564" w:type="pct"/>
            <w:tcBorders>
              <w:top w:val="single" w:sz="4" w:space="0" w:color="000000"/>
              <w:left w:val="single" w:sz="4" w:space="0" w:color="000000"/>
              <w:bottom w:val="single" w:sz="4" w:space="0" w:color="000000"/>
              <w:right w:val="single" w:sz="4" w:space="0" w:color="000000"/>
            </w:tcBorders>
          </w:tcPr>
          <w:p w:rsidR="00445313" w:rsidRPr="00C41A5C" w:rsidRDefault="00445313" w:rsidP="00251F58">
            <w:pPr>
              <w:pStyle w:val="ac"/>
              <w:spacing w:before="60" w:after="60"/>
              <w:ind w:right="113"/>
              <w:jc w:val="center"/>
              <w:rPr>
                <w:rFonts w:ascii="Time New Roman" w:eastAsia="SimHei" w:hAnsi="Time New Roman" w:hint="eastAsia"/>
              </w:rPr>
            </w:pPr>
            <w:r w:rsidRPr="00C41A5C">
              <w:rPr>
                <w:rFonts w:ascii="Time New Roman" w:eastAsia="SimHei" w:hAnsi="Time New Roman"/>
                <w:b/>
              </w:rPr>
              <w:t>2001</w:t>
            </w:r>
            <w:r w:rsidRPr="00C41A5C">
              <w:rPr>
                <w:rFonts w:ascii="Time New Roman" w:eastAsia="SimHei" w:hAnsi="Time New Roman" w:hint="eastAsia"/>
              </w:rPr>
              <w:t>年</w:t>
            </w:r>
          </w:p>
        </w:tc>
        <w:tc>
          <w:tcPr>
            <w:tcW w:w="621" w:type="pct"/>
            <w:tcBorders>
              <w:top w:val="single" w:sz="4" w:space="0" w:color="000000"/>
              <w:left w:val="single" w:sz="4" w:space="0" w:color="000000"/>
              <w:bottom w:val="single" w:sz="4" w:space="0" w:color="000000"/>
              <w:right w:val="single" w:sz="4" w:space="0" w:color="000000"/>
            </w:tcBorders>
          </w:tcPr>
          <w:p w:rsidR="00445313" w:rsidRPr="00C41A5C" w:rsidRDefault="00445313" w:rsidP="00251F58">
            <w:pPr>
              <w:pStyle w:val="ac"/>
              <w:spacing w:before="60" w:after="60"/>
              <w:ind w:right="113"/>
              <w:jc w:val="center"/>
              <w:rPr>
                <w:rFonts w:ascii="Time New Roman" w:eastAsia="SimHei" w:hAnsi="Time New Roman" w:hint="eastAsia"/>
              </w:rPr>
            </w:pPr>
            <w:r w:rsidRPr="00C41A5C">
              <w:rPr>
                <w:rFonts w:ascii="Time New Roman" w:eastAsia="SimHei" w:hAnsi="Time New Roman"/>
                <w:b/>
              </w:rPr>
              <w:t>2002</w:t>
            </w:r>
            <w:r w:rsidRPr="00C41A5C">
              <w:rPr>
                <w:rFonts w:ascii="Time New Roman" w:eastAsia="SimHei" w:hAnsi="Time New Roman" w:hint="eastAsia"/>
              </w:rPr>
              <w:t>年</w:t>
            </w:r>
          </w:p>
        </w:tc>
        <w:tc>
          <w:tcPr>
            <w:tcW w:w="668" w:type="pct"/>
            <w:tcBorders>
              <w:top w:val="single" w:sz="4" w:space="0" w:color="000000"/>
              <w:left w:val="single" w:sz="4" w:space="0" w:color="000000"/>
              <w:bottom w:val="single" w:sz="4" w:space="0" w:color="000000"/>
              <w:right w:val="single" w:sz="4" w:space="0" w:color="000000"/>
            </w:tcBorders>
          </w:tcPr>
          <w:p w:rsidR="00445313" w:rsidRPr="00C41A5C" w:rsidRDefault="00445313" w:rsidP="00251F58">
            <w:pPr>
              <w:pStyle w:val="ac"/>
              <w:spacing w:before="60" w:after="60"/>
              <w:ind w:right="113"/>
              <w:jc w:val="center"/>
              <w:rPr>
                <w:rFonts w:ascii="Time New Roman" w:eastAsia="SimHei" w:hAnsi="Time New Roman"/>
              </w:rPr>
            </w:pPr>
            <w:r w:rsidRPr="00C41A5C">
              <w:rPr>
                <w:rFonts w:ascii="Time New Roman" w:eastAsia="SimHei" w:hAnsi="Time New Roman"/>
                <w:b/>
              </w:rPr>
              <w:t>2003</w:t>
            </w:r>
            <w:r w:rsidRPr="00C41A5C">
              <w:rPr>
                <w:rFonts w:ascii="Time New Roman" w:eastAsia="SimHei" w:hAnsi="Time New Roman" w:hint="eastAsia"/>
              </w:rPr>
              <w:t>年</w:t>
            </w:r>
            <w:r w:rsidRPr="00C41A5C">
              <w:rPr>
                <w:rFonts w:ascii="Time New Roman" w:eastAsia="SimHei" w:hAnsi="Time New Roman"/>
              </w:rPr>
              <w:t xml:space="preserve"> (</w:t>
            </w:r>
            <w:r w:rsidRPr="00C41A5C">
              <w:rPr>
                <w:rFonts w:ascii="Time New Roman" w:eastAsia="SimHei" w:hAnsi="Time New Roman"/>
                <w:b/>
              </w:rPr>
              <w:t>p</w:t>
            </w:r>
            <w:r w:rsidRPr="00C41A5C">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1793" w:type="pct"/>
            <w:tcBorders>
              <w:top w:val="single" w:sz="4" w:space="0" w:color="000000"/>
              <w:left w:val="single" w:sz="4" w:space="0" w:color="000000"/>
              <w:right w:val="single" w:sz="4" w:space="0" w:color="000000"/>
            </w:tcBorders>
          </w:tcPr>
          <w:p w:rsidR="00445313" w:rsidRPr="00C41A5C" w:rsidRDefault="00445313" w:rsidP="00C41A5C">
            <w:pPr>
              <w:pStyle w:val="ac"/>
              <w:ind w:left="170"/>
              <w:rPr>
                <w:rFonts w:ascii="Time New Roman" w:eastAsia="SimHei" w:hAnsi="Time New Roman" w:hint="eastAsia"/>
              </w:rPr>
            </w:pPr>
            <w:r w:rsidRPr="00C41A5C">
              <w:rPr>
                <w:rFonts w:ascii="Time New Roman" w:eastAsia="SimHei" w:hAnsi="Time New Roman" w:hint="eastAsia"/>
              </w:rPr>
              <w:t>合</w:t>
            </w:r>
            <w:r w:rsidR="00C41A5C" w:rsidRPr="00C41A5C">
              <w:rPr>
                <w:rFonts w:ascii="Time New Roman" w:eastAsia="SimHei" w:hAnsi="Time New Roman" w:hint="eastAsia"/>
              </w:rPr>
              <w:t xml:space="preserve">  </w:t>
            </w:r>
            <w:r w:rsidRPr="00C41A5C">
              <w:rPr>
                <w:rFonts w:ascii="Time New Roman" w:eastAsia="SimHei" w:hAnsi="Time New Roman" w:hint="eastAsia"/>
              </w:rPr>
              <w:t>计</w:t>
            </w:r>
          </w:p>
        </w:tc>
        <w:tc>
          <w:tcPr>
            <w:tcW w:w="677"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2 017 044</w:t>
            </w:r>
          </w:p>
        </w:tc>
        <w:tc>
          <w:tcPr>
            <w:tcW w:w="677"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2 091 175</w:t>
            </w:r>
          </w:p>
        </w:tc>
        <w:tc>
          <w:tcPr>
            <w:tcW w:w="564"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2 156 250</w:t>
            </w:r>
          </w:p>
        </w:tc>
        <w:tc>
          <w:tcPr>
            <w:tcW w:w="621"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2 118 436</w:t>
            </w:r>
          </w:p>
        </w:tc>
        <w:tc>
          <w:tcPr>
            <w:tcW w:w="668"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2 296 737</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体力工人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10.25</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11.00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12.23</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10.61</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17.00</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白领工人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34.39</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33.10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32.25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34.19</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26.53</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个体劳动者</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39.09</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40.50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33.86</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37.72</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36.42</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领薪业主、合伙者或雇主</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1.29</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1.00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0.84</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1.00</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0.56</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不领薪业主、合伙者或雇主</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2.97</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2.00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2.25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3.47</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2.84</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生产合作社成员</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0.18</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0.30</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0.06</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不领薪徒工或家务工人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8.80</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7.80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13.31</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8.79</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12.51</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家务工人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3.01</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4.20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5.07</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3.92</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4.07</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C41A5C" w:rsidRDefault="00445313" w:rsidP="00C41A5C">
            <w:pPr>
              <w:pStyle w:val="ac"/>
              <w:ind w:left="170"/>
              <w:rPr>
                <w:rFonts w:ascii="Time New Roman" w:eastAsia="SimHei" w:hAnsi="Time New Roman" w:hint="eastAsia"/>
              </w:rPr>
            </w:pPr>
            <w:r w:rsidRPr="00C41A5C">
              <w:rPr>
                <w:rFonts w:ascii="Time New Roman" w:eastAsia="SimHei" w:hAnsi="Time New Roman" w:hint="eastAsia"/>
              </w:rPr>
              <w:t>男</w:t>
            </w:r>
            <w:r w:rsidR="00C41A5C" w:rsidRPr="00C41A5C">
              <w:rPr>
                <w:rFonts w:ascii="Time New Roman" w:eastAsia="SimHei" w:hAnsi="Time New Roman" w:hint="eastAsia"/>
              </w:rPr>
              <w:t xml:space="preserve">  </w:t>
            </w:r>
            <w:r w:rsidRPr="00C41A5C">
              <w:rPr>
                <w:rFonts w:ascii="Time New Roman" w:eastAsia="SimHei" w:hAnsi="Time New Roman" w:hint="eastAsia"/>
              </w:rPr>
              <w:t>性</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1 130 212</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1 167 692</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1 162 875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1 166 458</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1 270 606</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体力工人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16.17</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17.30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19.90</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16.17</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27.34</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白领工人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39.34</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36.90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36.77</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39.36</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29.15</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个体劳动者</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32.17</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35.70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28.58</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31.29</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28.92</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领薪业主、合伙人或雇主</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1.74</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1.50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1.25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1.56</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0.87</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不领薪业主、合伙人或雇主</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4.13</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2.50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2.71</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4.64</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3.90</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生产合作社成员</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0.37</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0.70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0.33</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0.53</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0.12</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不领薪徒工或家务工人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5.82</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5.10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10.09</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6.22</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9.49</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家务工人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0.27</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0.20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0.38</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0.22</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0.22</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C41A5C" w:rsidRDefault="00445313" w:rsidP="00C41A5C">
            <w:pPr>
              <w:pStyle w:val="ac"/>
              <w:ind w:left="170"/>
              <w:rPr>
                <w:rFonts w:ascii="Time New Roman" w:eastAsia="SimHei" w:hAnsi="Time New Roman" w:hint="eastAsia"/>
              </w:rPr>
            </w:pPr>
            <w:r w:rsidRPr="00C41A5C">
              <w:rPr>
                <w:rFonts w:ascii="Time New Roman" w:eastAsia="SimHei" w:hAnsi="Time New Roman" w:hint="eastAsia"/>
              </w:rPr>
              <w:t>女</w:t>
            </w:r>
            <w:r w:rsidR="00C41A5C" w:rsidRPr="00C41A5C">
              <w:rPr>
                <w:rFonts w:ascii="Time New Roman" w:eastAsia="SimHei" w:hAnsi="Time New Roman" w:hint="eastAsia"/>
              </w:rPr>
              <w:t xml:space="preserve">  </w:t>
            </w:r>
            <w:r w:rsidRPr="00C41A5C">
              <w:rPr>
                <w:rFonts w:ascii="Time New Roman" w:eastAsia="SimHei" w:hAnsi="Time New Roman" w:hint="eastAsia"/>
              </w:rPr>
              <w:t>性</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886 832</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923 483</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993 375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951 978</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1 026 131</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体力工人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2.72</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3.00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3.26</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3.80</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4.20</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白领工人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28.08</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28.30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26.95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27.86</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23.28</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个体劳动者</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47.91</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46.60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40.05</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45.60</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45.71</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领薪业主、合伙人或雇主</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0.72</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0.36</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0.30</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0.18</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不领薪业主、合伙人或雇主</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1.48</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1.20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1.71</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2.04</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1.54</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生产合作社成员</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0.01</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0.02</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不领薪徒工或家务工人</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12.60</w:t>
            </w:r>
          </w:p>
        </w:tc>
        <w:tc>
          <w:tcPr>
            <w:tcW w:w="677" w:type="pct"/>
            <w:tcBorders>
              <w:left w:val="single" w:sz="4" w:space="0" w:color="000000"/>
              <w:right w:val="single" w:sz="4" w:space="0" w:color="000000"/>
            </w:tcBorders>
          </w:tcPr>
          <w:p w:rsidR="00445313" w:rsidRPr="00445313" w:rsidRDefault="00445313" w:rsidP="00251F58">
            <w:pPr>
              <w:pStyle w:val="ac"/>
              <w:ind w:right="113"/>
              <w:jc w:val="right"/>
            </w:pPr>
            <w:r w:rsidRPr="00445313">
              <w:t>11.10</w:t>
            </w:r>
          </w:p>
        </w:tc>
        <w:tc>
          <w:tcPr>
            <w:tcW w:w="564" w:type="pct"/>
            <w:tcBorders>
              <w:left w:val="single" w:sz="4" w:space="0" w:color="000000"/>
              <w:right w:val="single" w:sz="4" w:space="0" w:color="000000"/>
            </w:tcBorders>
          </w:tcPr>
          <w:p w:rsidR="00445313" w:rsidRPr="00445313" w:rsidRDefault="00445313" w:rsidP="00251F58">
            <w:pPr>
              <w:pStyle w:val="ac"/>
              <w:ind w:right="113"/>
              <w:jc w:val="right"/>
            </w:pPr>
            <w:r w:rsidRPr="00445313">
              <w:t>17.09</w:t>
            </w:r>
          </w:p>
        </w:tc>
        <w:tc>
          <w:tcPr>
            <w:tcW w:w="621" w:type="pct"/>
            <w:tcBorders>
              <w:left w:val="single" w:sz="4" w:space="0" w:color="000000"/>
              <w:right w:val="single" w:sz="4" w:space="0" w:color="000000"/>
            </w:tcBorders>
          </w:tcPr>
          <w:p w:rsidR="00445313" w:rsidRPr="00445313" w:rsidRDefault="00445313" w:rsidP="00251F58">
            <w:pPr>
              <w:pStyle w:val="ac"/>
              <w:ind w:right="113"/>
              <w:jc w:val="right"/>
            </w:pPr>
            <w:r w:rsidRPr="00445313">
              <w:t>11.94</w:t>
            </w:r>
          </w:p>
        </w:tc>
        <w:tc>
          <w:tcPr>
            <w:tcW w:w="668" w:type="pct"/>
            <w:tcBorders>
              <w:left w:val="single" w:sz="4" w:space="0" w:color="000000"/>
              <w:right w:val="single" w:sz="4" w:space="0" w:color="000000"/>
            </w:tcBorders>
          </w:tcPr>
          <w:p w:rsidR="00445313" w:rsidRPr="00445313" w:rsidRDefault="00445313" w:rsidP="00251F58">
            <w:pPr>
              <w:pStyle w:val="ac"/>
              <w:ind w:right="113"/>
              <w:jc w:val="right"/>
            </w:pPr>
            <w:r w:rsidRPr="00445313">
              <w:t>16.24</w:t>
            </w:r>
          </w:p>
        </w:tc>
      </w:tr>
      <w:tr w:rsidR="00445313" w:rsidRPr="00445313" w:rsidTr="00F45DE5">
        <w:tblPrEx>
          <w:tblCellMar>
            <w:top w:w="0" w:type="dxa"/>
            <w:left w:w="0" w:type="dxa"/>
            <w:bottom w:w="0" w:type="dxa"/>
            <w:right w:w="0" w:type="dxa"/>
          </w:tblCellMar>
        </w:tblPrEx>
        <w:trPr>
          <w:jc w:val="center"/>
        </w:trPr>
        <w:tc>
          <w:tcPr>
            <w:tcW w:w="1793" w:type="pct"/>
            <w:tcBorders>
              <w:left w:val="single" w:sz="4" w:space="0" w:color="000000"/>
              <w:bottom w:val="single" w:sz="4" w:space="0" w:color="000000"/>
              <w:right w:val="single" w:sz="4" w:space="0" w:color="000000"/>
            </w:tcBorders>
          </w:tcPr>
          <w:p w:rsidR="00445313" w:rsidRPr="00445313" w:rsidRDefault="00445313" w:rsidP="00C41A5C">
            <w:pPr>
              <w:pStyle w:val="ac"/>
              <w:ind w:left="170"/>
              <w:rPr>
                <w:rFonts w:hint="eastAsia"/>
              </w:rPr>
            </w:pPr>
            <w:r w:rsidRPr="00445313">
              <w:rPr>
                <w:rFonts w:hint="eastAsia"/>
              </w:rPr>
              <w:t>家务工人</w:t>
            </w:r>
          </w:p>
        </w:tc>
        <w:tc>
          <w:tcPr>
            <w:tcW w:w="677"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6.49</w:t>
            </w:r>
          </w:p>
        </w:tc>
        <w:tc>
          <w:tcPr>
            <w:tcW w:w="677"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9.40</w:t>
            </w:r>
          </w:p>
        </w:tc>
        <w:tc>
          <w:tcPr>
            <w:tcW w:w="564"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10.57</w:t>
            </w:r>
          </w:p>
        </w:tc>
        <w:tc>
          <w:tcPr>
            <w:tcW w:w="621"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8.44</w:t>
            </w:r>
          </w:p>
        </w:tc>
        <w:tc>
          <w:tcPr>
            <w:tcW w:w="668"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8.85</w:t>
            </w:r>
          </w:p>
        </w:tc>
      </w:tr>
    </w:tbl>
    <w:p w:rsidR="00445313" w:rsidRPr="00C41A5C" w:rsidRDefault="00C41A5C" w:rsidP="00C41A5C">
      <w:pPr>
        <w:spacing w:before="120" w:line="288" w:lineRule="auto"/>
        <w:rPr>
          <w:rFonts w:eastAsia="KaiTi_GB2312" w:hint="eastAsia"/>
          <w:snapToGrid/>
          <w:sz w:val="21"/>
          <w:szCs w:val="21"/>
        </w:rPr>
      </w:pPr>
      <w:r>
        <w:rPr>
          <w:rFonts w:hint="eastAsia"/>
        </w:rPr>
        <w:tab/>
      </w:r>
      <w:r w:rsidR="00445313" w:rsidRPr="00C41A5C">
        <w:rPr>
          <w:rFonts w:eastAsia="KaiTi_GB2312" w:hint="eastAsia"/>
          <w:snapToGrid/>
          <w:sz w:val="21"/>
          <w:szCs w:val="21"/>
          <w:u w:val="single"/>
        </w:rPr>
        <w:t>资料来源</w:t>
      </w:r>
      <w:r w:rsidR="00445313" w:rsidRPr="00C41A5C">
        <w:rPr>
          <w:rFonts w:eastAsia="KaiTi_GB2312" w:hint="eastAsia"/>
          <w:snapToGrid/>
          <w:sz w:val="21"/>
          <w:szCs w:val="21"/>
        </w:rPr>
        <w:t>：国家统计所。</w:t>
      </w:r>
    </w:p>
    <w:p w:rsidR="00445313" w:rsidRPr="00445313" w:rsidRDefault="00445313" w:rsidP="00C41A5C">
      <w:pPr>
        <w:spacing w:line="288" w:lineRule="auto"/>
        <w:rPr>
          <w:rFonts w:hint="eastAsia"/>
        </w:rPr>
      </w:pPr>
      <w:r w:rsidRPr="00C41A5C">
        <w:rPr>
          <w:rFonts w:eastAsia="KaiTi_GB2312"/>
          <w:snapToGrid/>
          <w:sz w:val="21"/>
          <w:szCs w:val="21"/>
        </w:rPr>
        <w:tab/>
        <w:t xml:space="preserve">(p) = </w:t>
      </w:r>
      <w:r w:rsidRPr="00C41A5C">
        <w:rPr>
          <w:rFonts w:eastAsia="KaiTi_GB2312" w:hint="eastAsia"/>
          <w:snapToGrid/>
          <w:sz w:val="21"/>
          <w:szCs w:val="21"/>
        </w:rPr>
        <w:t>初步</w:t>
      </w:r>
      <w:r w:rsidRPr="00445313">
        <w:rPr>
          <w:rFonts w:hint="eastAsia"/>
        </w:rPr>
        <w:t>。</w:t>
      </w:r>
    </w:p>
    <w:p w:rsidR="00445313" w:rsidRPr="00C73BD4" w:rsidRDefault="00445313" w:rsidP="00C41A5C">
      <w:pPr>
        <w:pStyle w:val="Heading3"/>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Pr="00C73BD4">
        <w:rPr>
          <w:rFonts w:ascii="Time New Roman" w:eastAsia="SimHei" w:hAnsi="Time New Roman"/>
          <w:u w:val="none"/>
          <w:lang w:val="en-GB"/>
        </w:rPr>
        <w:t xml:space="preserve"> </w:t>
      </w:r>
      <w:r w:rsidR="00C41A5C" w:rsidRPr="00C73BD4">
        <w:rPr>
          <w:rFonts w:ascii="Time New Roman" w:eastAsia="SimHei" w:hAnsi="Time New Roman" w:hint="eastAsia"/>
          <w:u w:val="none"/>
          <w:lang w:val="en-GB"/>
        </w:rPr>
        <w:t xml:space="preserve"> </w:t>
      </w:r>
      <w:r w:rsidRPr="00C73BD4">
        <w:rPr>
          <w:rFonts w:ascii="Time New Roman" w:eastAsia="SimHei" w:hAnsi="Time New Roman"/>
          <w:b/>
          <w:u w:val="none"/>
          <w:lang w:val="en-GB"/>
        </w:rPr>
        <w:t>4</w:t>
      </w:r>
      <w:r w:rsidRPr="00C73BD4">
        <w:rPr>
          <w:rFonts w:ascii="Time New Roman" w:eastAsia="SimHei" w:hAnsi="Time New Roman"/>
          <w:u w:val="none"/>
          <w:lang w:val="en-GB"/>
        </w:rPr>
        <w:t>.</w:t>
      </w:r>
      <w:r w:rsidRPr="00C73BD4">
        <w:rPr>
          <w:rFonts w:ascii="Time New Roman" w:eastAsia="SimHei" w:hAnsi="Time New Roman"/>
          <w:b/>
          <w:u w:val="none"/>
          <w:lang w:val="en-GB"/>
        </w:rPr>
        <w:t>2</w:t>
      </w:r>
    </w:p>
    <w:p w:rsidR="00445313" w:rsidRPr="00C73BD4" w:rsidRDefault="00445313" w:rsidP="00C41A5C">
      <w:pPr>
        <w:pStyle w:val="Heading3"/>
        <w:rPr>
          <w:rFonts w:ascii="Time New Roman" w:eastAsia="SimHei" w:hAnsi="Time New Roman" w:hint="eastAsia"/>
          <w:u w:val="none"/>
          <w:lang w:val="en-GB"/>
        </w:rPr>
      </w:pPr>
      <w:r w:rsidRPr="00C73BD4">
        <w:rPr>
          <w:rFonts w:ascii="Time New Roman" w:eastAsia="SimHei" w:hAnsi="Time New Roman" w:hint="eastAsia"/>
          <w:b/>
          <w:u w:val="none"/>
          <w:lang w:val="en-GB"/>
        </w:rPr>
        <w:t>1999</w:t>
      </w:r>
      <w:r w:rsidR="00C41A5C"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年乡村地区按年度、性别和工作种类</w:t>
      </w:r>
      <w:r w:rsidR="00C41A5C" w:rsidRPr="00C73BD4">
        <w:rPr>
          <w:rFonts w:ascii="Time New Roman" w:eastAsia="SimHei" w:hAnsi="Time New Roman"/>
          <w:u w:val="none"/>
          <w:lang w:val="en-GB"/>
        </w:rPr>
        <w:br/>
      </w:r>
      <w:r w:rsidRPr="00C73BD4">
        <w:rPr>
          <w:rFonts w:ascii="Time New Roman" w:eastAsia="SimHei" w:hAnsi="Time New Roman" w:hint="eastAsia"/>
          <w:u w:val="none"/>
          <w:lang w:val="en-GB"/>
        </w:rPr>
        <w:t>分列的人口在主要职业中的分布情况</w:t>
      </w:r>
      <w:r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p</w:t>
      </w:r>
      <w:r w:rsidRPr="00C73BD4">
        <w:rPr>
          <w:rFonts w:ascii="Time New Roman" w:eastAsia="SimHei" w:hAnsi="Time New Roman" w:hint="eastAsia"/>
          <w:u w:val="none"/>
          <w:lang w:val="en-GB"/>
        </w:rPr>
        <w:t>)(%)</w:t>
      </w:r>
    </w:p>
    <w:tbl>
      <w:tblPr>
        <w:tblW w:w="5000" w:type="pct"/>
        <w:jc w:val="center"/>
        <w:tblCellMar>
          <w:left w:w="0" w:type="dxa"/>
          <w:right w:w="0" w:type="dxa"/>
        </w:tblCellMar>
        <w:tblLook w:val="0000" w:firstRow="0" w:lastRow="0" w:firstColumn="0" w:lastColumn="0" w:noHBand="0" w:noVBand="0"/>
      </w:tblPr>
      <w:tblGrid>
        <w:gridCol w:w="3707"/>
        <w:gridCol w:w="1279"/>
        <w:gridCol w:w="1066"/>
        <w:gridCol w:w="1066"/>
        <w:gridCol w:w="1066"/>
        <w:gridCol w:w="1180"/>
      </w:tblGrid>
      <w:tr w:rsidR="00445313" w:rsidRPr="00C305FA" w:rsidTr="00F45DE5">
        <w:tblPrEx>
          <w:tblCellMar>
            <w:top w:w="0" w:type="dxa"/>
            <w:left w:w="0" w:type="dxa"/>
            <w:bottom w:w="0" w:type="dxa"/>
            <w:right w:w="0" w:type="dxa"/>
          </w:tblCellMar>
        </w:tblPrEx>
        <w:trPr>
          <w:jc w:val="center"/>
        </w:trPr>
        <w:tc>
          <w:tcPr>
            <w:tcW w:w="1979" w:type="pct"/>
            <w:tcBorders>
              <w:top w:val="single" w:sz="4" w:space="0" w:color="000000"/>
              <w:left w:val="single" w:sz="4" w:space="0" w:color="000000"/>
              <w:bottom w:val="single" w:sz="4" w:space="0" w:color="000000"/>
              <w:right w:val="single" w:sz="4" w:space="0" w:color="000000"/>
            </w:tcBorders>
          </w:tcPr>
          <w:p w:rsidR="00445313" w:rsidRPr="00C305FA" w:rsidRDefault="00445313" w:rsidP="00FE0B1B">
            <w:pPr>
              <w:pStyle w:val="ac"/>
              <w:spacing w:before="60" w:after="60"/>
              <w:ind w:left="170"/>
              <w:jc w:val="center"/>
              <w:rPr>
                <w:rFonts w:ascii="Time New Roman" w:eastAsia="SimHei" w:hAnsi="Time New Roman" w:hint="eastAsia"/>
              </w:rPr>
            </w:pPr>
            <w:r w:rsidRPr="00C305FA">
              <w:rPr>
                <w:rFonts w:ascii="Time New Roman" w:eastAsia="SimHei" w:hAnsi="Time New Roman"/>
              </w:rPr>
              <w:br w:type="page"/>
            </w:r>
            <w:r w:rsidRPr="00C305FA">
              <w:rPr>
                <w:rFonts w:ascii="Time New Roman" w:eastAsia="SimHei" w:hAnsi="Time New Roman"/>
              </w:rPr>
              <w:br w:type="page"/>
            </w:r>
            <w:r w:rsidRPr="00C305FA">
              <w:rPr>
                <w:rFonts w:ascii="Time New Roman" w:eastAsia="SimHei" w:hAnsi="Time New Roman" w:hint="eastAsia"/>
              </w:rPr>
              <w:t>工</w:t>
            </w:r>
            <w:r w:rsidR="00C305FA">
              <w:rPr>
                <w:rFonts w:ascii="Time New Roman" w:eastAsia="SimHei" w:hAnsi="Time New Roman" w:hint="eastAsia"/>
              </w:rPr>
              <w:t xml:space="preserve"> </w:t>
            </w:r>
            <w:r w:rsidRPr="00C305FA">
              <w:rPr>
                <w:rFonts w:ascii="Time New Roman" w:eastAsia="SimHei" w:hAnsi="Time New Roman" w:hint="eastAsia"/>
              </w:rPr>
              <w:t>作</w:t>
            </w:r>
            <w:r w:rsidR="00C305FA">
              <w:rPr>
                <w:rFonts w:ascii="Time New Roman" w:eastAsia="SimHei" w:hAnsi="Time New Roman" w:hint="eastAsia"/>
              </w:rPr>
              <w:t xml:space="preserve"> </w:t>
            </w:r>
            <w:r w:rsidRPr="00C305FA">
              <w:rPr>
                <w:rFonts w:ascii="Time New Roman" w:eastAsia="SimHei" w:hAnsi="Time New Roman" w:hint="eastAsia"/>
              </w:rPr>
              <w:t>种</w:t>
            </w:r>
            <w:r w:rsidR="00C305FA">
              <w:rPr>
                <w:rFonts w:ascii="Time New Roman" w:eastAsia="SimHei" w:hAnsi="Time New Roman" w:hint="eastAsia"/>
              </w:rPr>
              <w:t xml:space="preserve"> </w:t>
            </w:r>
            <w:r w:rsidRPr="00C305FA">
              <w:rPr>
                <w:rFonts w:ascii="Time New Roman" w:eastAsia="SimHei" w:hAnsi="Time New Roman" w:hint="eastAsia"/>
              </w:rPr>
              <w:t>类</w:t>
            </w:r>
          </w:p>
        </w:tc>
        <w:tc>
          <w:tcPr>
            <w:tcW w:w="683" w:type="pct"/>
            <w:tcBorders>
              <w:top w:val="single" w:sz="4" w:space="0" w:color="000000"/>
              <w:left w:val="single" w:sz="4" w:space="0" w:color="000000"/>
              <w:bottom w:val="single" w:sz="4" w:space="0" w:color="000000"/>
              <w:right w:val="single" w:sz="4" w:space="0" w:color="000000"/>
            </w:tcBorders>
          </w:tcPr>
          <w:p w:rsidR="00445313" w:rsidRPr="00C305FA" w:rsidRDefault="00445313" w:rsidP="00251F58">
            <w:pPr>
              <w:pStyle w:val="ac"/>
              <w:spacing w:before="60" w:after="60"/>
              <w:ind w:right="113"/>
              <w:jc w:val="center"/>
              <w:rPr>
                <w:rFonts w:ascii="Time New Roman" w:eastAsia="SimHei" w:hAnsi="Time New Roman" w:hint="eastAsia"/>
              </w:rPr>
            </w:pPr>
            <w:r w:rsidRPr="00C305FA">
              <w:rPr>
                <w:rFonts w:ascii="Time New Roman" w:eastAsia="SimHei" w:hAnsi="Time New Roman"/>
                <w:b/>
              </w:rPr>
              <w:t>1999</w:t>
            </w:r>
            <w:r w:rsidRPr="00C305FA">
              <w:rPr>
                <w:rFonts w:ascii="Time New Roman" w:eastAsia="SimHei" w:hAnsi="Time New Roman" w:hint="eastAsia"/>
              </w:rPr>
              <w:t>年</w:t>
            </w:r>
          </w:p>
        </w:tc>
        <w:tc>
          <w:tcPr>
            <w:tcW w:w="569" w:type="pct"/>
            <w:tcBorders>
              <w:top w:val="single" w:sz="4" w:space="0" w:color="000000"/>
              <w:left w:val="single" w:sz="4" w:space="0" w:color="000000"/>
              <w:bottom w:val="single" w:sz="4" w:space="0" w:color="000000"/>
              <w:right w:val="single" w:sz="4" w:space="0" w:color="000000"/>
            </w:tcBorders>
          </w:tcPr>
          <w:p w:rsidR="00445313" w:rsidRPr="00C305FA" w:rsidRDefault="00445313" w:rsidP="00251F58">
            <w:pPr>
              <w:pStyle w:val="ac"/>
              <w:spacing w:before="60" w:after="60"/>
              <w:ind w:right="113"/>
              <w:jc w:val="center"/>
              <w:rPr>
                <w:rFonts w:ascii="Time New Roman" w:eastAsia="SimHei" w:hAnsi="Time New Roman" w:hint="eastAsia"/>
              </w:rPr>
            </w:pPr>
            <w:r w:rsidRPr="00C305FA">
              <w:rPr>
                <w:rFonts w:ascii="Time New Roman" w:eastAsia="SimHei" w:hAnsi="Time New Roman"/>
                <w:b/>
              </w:rPr>
              <w:t>2000</w:t>
            </w:r>
            <w:r w:rsidRPr="00C305FA">
              <w:rPr>
                <w:rFonts w:ascii="Time New Roman" w:eastAsia="SimHei" w:hAnsi="Time New Roman" w:hint="eastAsia"/>
              </w:rPr>
              <w:t>年</w:t>
            </w:r>
          </w:p>
        </w:tc>
        <w:tc>
          <w:tcPr>
            <w:tcW w:w="569" w:type="pct"/>
            <w:tcBorders>
              <w:top w:val="single" w:sz="4" w:space="0" w:color="000000"/>
              <w:left w:val="single" w:sz="4" w:space="0" w:color="000000"/>
              <w:bottom w:val="single" w:sz="4" w:space="0" w:color="000000"/>
              <w:right w:val="single" w:sz="4" w:space="0" w:color="000000"/>
            </w:tcBorders>
          </w:tcPr>
          <w:p w:rsidR="00445313" w:rsidRPr="00C305FA" w:rsidRDefault="00445313" w:rsidP="00251F58">
            <w:pPr>
              <w:pStyle w:val="ac"/>
              <w:spacing w:before="60" w:after="60"/>
              <w:ind w:right="113"/>
              <w:jc w:val="center"/>
              <w:rPr>
                <w:rFonts w:ascii="Time New Roman" w:eastAsia="SimHei" w:hAnsi="Time New Roman" w:hint="eastAsia"/>
              </w:rPr>
            </w:pPr>
            <w:r w:rsidRPr="00C305FA">
              <w:rPr>
                <w:rFonts w:ascii="Time New Roman" w:eastAsia="SimHei" w:hAnsi="Time New Roman"/>
                <w:b/>
              </w:rPr>
              <w:t>2001</w:t>
            </w:r>
            <w:r w:rsidRPr="00C305FA">
              <w:rPr>
                <w:rFonts w:ascii="Time New Roman" w:eastAsia="SimHei" w:hAnsi="Time New Roman" w:hint="eastAsia"/>
              </w:rPr>
              <w:t>年</w:t>
            </w:r>
          </w:p>
        </w:tc>
        <w:tc>
          <w:tcPr>
            <w:tcW w:w="569" w:type="pct"/>
            <w:tcBorders>
              <w:top w:val="single" w:sz="4" w:space="0" w:color="000000"/>
              <w:left w:val="single" w:sz="4" w:space="0" w:color="000000"/>
              <w:bottom w:val="single" w:sz="4" w:space="0" w:color="000000"/>
              <w:right w:val="single" w:sz="4" w:space="0" w:color="000000"/>
            </w:tcBorders>
          </w:tcPr>
          <w:p w:rsidR="00445313" w:rsidRPr="00C305FA" w:rsidRDefault="00445313" w:rsidP="00251F58">
            <w:pPr>
              <w:pStyle w:val="ac"/>
              <w:spacing w:before="60" w:after="60"/>
              <w:ind w:right="113"/>
              <w:jc w:val="center"/>
              <w:rPr>
                <w:rFonts w:ascii="Time New Roman" w:eastAsia="SimHei" w:hAnsi="Time New Roman" w:hint="eastAsia"/>
              </w:rPr>
            </w:pPr>
            <w:r w:rsidRPr="00C305FA">
              <w:rPr>
                <w:rFonts w:ascii="Time New Roman" w:eastAsia="SimHei" w:hAnsi="Time New Roman"/>
                <w:b/>
              </w:rPr>
              <w:t>2002</w:t>
            </w:r>
            <w:r w:rsidRPr="00C305FA">
              <w:rPr>
                <w:rFonts w:ascii="Time New Roman" w:eastAsia="SimHei" w:hAnsi="Time New Roman" w:hint="eastAsia"/>
              </w:rPr>
              <w:t>年</w:t>
            </w:r>
          </w:p>
        </w:tc>
        <w:tc>
          <w:tcPr>
            <w:tcW w:w="630" w:type="pct"/>
            <w:tcBorders>
              <w:top w:val="single" w:sz="4" w:space="0" w:color="000000"/>
              <w:left w:val="single" w:sz="4" w:space="0" w:color="000000"/>
              <w:bottom w:val="single" w:sz="4" w:space="0" w:color="000000"/>
              <w:right w:val="single" w:sz="4" w:space="0" w:color="000000"/>
            </w:tcBorders>
          </w:tcPr>
          <w:p w:rsidR="00445313" w:rsidRPr="00C305FA" w:rsidRDefault="00445313" w:rsidP="00251F58">
            <w:pPr>
              <w:pStyle w:val="ac"/>
              <w:spacing w:before="60" w:after="60"/>
              <w:ind w:right="113"/>
              <w:jc w:val="center"/>
              <w:rPr>
                <w:rFonts w:ascii="Time New Roman" w:eastAsia="SimHei" w:hAnsi="Time New Roman"/>
              </w:rPr>
            </w:pPr>
            <w:r w:rsidRPr="00C305FA">
              <w:rPr>
                <w:rFonts w:ascii="Time New Roman" w:eastAsia="SimHei" w:hAnsi="Time New Roman"/>
                <w:b/>
              </w:rPr>
              <w:t>2003</w:t>
            </w:r>
            <w:r w:rsidRPr="00C305FA">
              <w:rPr>
                <w:rFonts w:ascii="Time New Roman" w:eastAsia="SimHei" w:hAnsi="Time New Roman" w:hint="eastAsia"/>
              </w:rPr>
              <w:t>年</w:t>
            </w:r>
            <w:r w:rsidRPr="00C305FA">
              <w:rPr>
                <w:rFonts w:ascii="Time New Roman" w:eastAsia="SimHei" w:hAnsi="Time New Roman"/>
              </w:rPr>
              <w:t>(</w:t>
            </w:r>
            <w:r w:rsidRPr="00C305FA">
              <w:rPr>
                <w:rFonts w:ascii="Time New Roman" w:eastAsia="SimHei" w:hAnsi="Time New Roman"/>
                <w:b/>
              </w:rPr>
              <w:t>p</w:t>
            </w:r>
            <w:r w:rsidRPr="00C305FA">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1979" w:type="pct"/>
            <w:tcBorders>
              <w:top w:val="single" w:sz="4" w:space="0" w:color="000000"/>
              <w:left w:val="single" w:sz="4" w:space="0" w:color="000000"/>
              <w:right w:val="single" w:sz="4" w:space="0" w:color="000000"/>
            </w:tcBorders>
          </w:tcPr>
          <w:p w:rsidR="00445313" w:rsidRPr="00C305FA" w:rsidRDefault="00445313" w:rsidP="00C305FA">
            <w:pPr>
              <w:pStyle w:val="ac"/>
              <w:ind w:left="170"/>
              <w:rPr>
                <w:rFonts w:ascii="Time New Roman" w:eastAsia="SimHei" w:hAnsi="Time New Roman" w:hint="eastAsia"/>
              </w:rPr>
            </w:pPr>
            <w:r w:rsidRPr="00C305FA">
              <w:rPr>
                <w:rFonts w:ascii="Time New Roman" w:eastAsia="SimHei" w:hAnsi="Time New Roman" w:hint="eastAsia"/>
              </w:rPr>
              <w:t>合</w:t>
            </w:r>
            <w:r w:rsidR="00C305FA" w:rsidRPr="00C305FA">
              <w:rPr>
                <w:rFonts w:ascii="Time New Roman" w:eastAsia="SimHei" w:hAnsi="Time New Roman" w:hint="eastAsia"/>
              </w:rPr>
              <w:t xml:space="preserve">  </w:t>
            </w:r>
            <w:r w:rsidRPr="00C305FA">
              <w:rPr>
                <w:rFonts w:ascii="Time New Roman" w:eastAsia="SimHei" w:hAnsi="Time New Roman" w:hint="eastAsia"/>
              </w:rPr>
              <w:t>计</w:t>
            </w:r>
          </w:p>
        </w:tc>
        <w:tc>
          <w:tcPr>
            <w:tcW w:w="683"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1 620 849</w:t>
            </w:r>
          </w:p>
        </w:tc>
        <w:tc>
          <w:tcPr>
            <w:tcW w:w="569"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1 545 873</w:t>
            </w:r>
          </w:p>
        </w:tc>
        <w:tc>
          <w:tcPr>
            <w:tcW w:w="569"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1 728 001</w:t>
            </w:r>
          </w:p>
        </w:tc>
        <w:tc>
          <w:tcPr>
            <w:tcW w:w="569"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1 706 502</w:t>
            </w:r>
          </w:p>
        </w:tc>
        <w:tc>
          <w:tcPr>
            <w:tcW w:w="630"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1 789 065</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体力工人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5.48</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4.30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6.59</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6.17</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9.03</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白领工人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3.83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4.30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4.15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3.69</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3.89</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个体劳动者</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41.63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43.30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38.05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35.15</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38.14</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领薪业主、合伙人或雇主</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0.11</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0.12</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0.02</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不领薪业主、合伙人或雇主</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1.19</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1.05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4.31</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3.68</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生产合作社成员</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0.45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0.30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0.66</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0.07</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不领薪徒工或家务工人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46.82</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47.00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48.91</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49.98</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44.63</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家务工人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0.49</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0.53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0.37</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0.54</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C305FA" w:rsidRDefault="00445313" w:rsidP="00C305FA">
            <w:pPr>
              <w:pStyle w:val="ac"/>
              <w:ind w:left="170"/>
              <w:rPr>
                <w:rFonts w:ascii="Time New Roman" w:eastAsia="SimHei" w:hAnsi="Time New Roman" w:hint="eastAsia"/>
              </w:rPr>
            </w:pPr>
            <w:r w:rsidRPr="00C305FA">
              <w:rPr>
                <w:rFonts w:ascii="Time New Roman" w:eastAsia="SimHei" w:hAnsi="Time New Roman" w:hint="eastAsia"/>
              </w:rPr>
              <w:t>男</w:t>
            </w:r>
            <w:r w:rsidR="00C305FA" w:rsidRPr="00C305FA">
              <w:rPr>
                <w:rFonts w:ascii="Time New Roman" w:eastAsia="SimHei" w:hAnsi="Time New Roman" w:hint="eastAsia"/>
              </w:rPr>
              <w:t xml:space="preserve">  </w:t>
            </w:r>
            <w:r w:rsidRPr="00C305FA">
              <w:rPr>
                <w:rFonts w:ascii="Time New Roman" w:eastAsia="SimHei" w:hAnsi="Time New Roman" w:hint="eastAsia"/>
              </w:rPr>
              <w:t>性</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870 284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864 490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965 527</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993 700</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999 826</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体力工人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9.02</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6.80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10.22</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8.90</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13.82</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白领工人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3.91</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4.90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4.56</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4.53</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4.71</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个体劳动者</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54.58</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59.30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50.60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47.51</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46.02</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领薪业主、合伙人或雇主</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0.20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0.18</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0.03</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不领薪业主、合伙人或雇主</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1.83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0.60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1.49</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6.25</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6.18</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生产合作社成员</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0.83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0.50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1.13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0.34</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0.13</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不领薪徒工或家务工人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29.58</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27.70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31.95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32.24</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28.99</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家务工人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0.04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0.02</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0.05</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0.13</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C305FA" w:rsidRDefault="00445313" w:rsidP="00C305FA">
            <w:pPr>
              <w:pStyle w:val="ac"/>
              <w:ind w:left="170"/>
              <w:rPr>
                <w:rFonts w:ascii="Time New Roman" w:eastAsia="SimHei" w:hAnsi="Time New Roman" w:hint="eastAsia"/>
              </w:rPr>
            </w:pPr>
            <w:r w:rsidRPr="00C305FA">
              <w:rPr>
                <w:rFonts w:ascii="Time New Roman" w:eastAsia="SimHei" w:hAnsi="Time New Roman" w:hint="eastAsia"/>
              </w:rPr>
              <w:t>女</w:t>
            </w:r>
            <w:r w:rsidR="00C305FA" w:rsidRPr="00C305FA">
              <w:rPr>
                <w:rFonts w:ascii="Time New Roman" w:eastAsia="SimHei" w:hAnsi="Time New Roman" w:hint="eastAsia"/>
              </w:rPr>
              <w:t xml:space="preserve">  </w:t>
            </w:r>
            <w:r w:rsidRPr="00C305FA">
              <w:rPr>
                <w:rFonts w:ascii="Time New Roman" w:eastAsia="SimHei" w:hAnsi="Time New Roman" w:hint="eastAsia"/>
              </w:rPr>
              <w:t>性</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750 565</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681 383</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762 474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712 802</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789 239</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体力工人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1.37</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1.10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2.00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2.38</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2.95</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白领工人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3.74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3.60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3.64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2.51</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2.87</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个体劳动者</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26.62</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22.90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22.16</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17.92</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28.15</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领薪业主、合伙人或雇主</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0.06</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0.04</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不领薪业主、合伙人或雇主</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0.44</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0.20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0.49</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1.61</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0.52</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生产合作社成员</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0.07</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0.03</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不领薪徒工或家务工人</w:t>
            </w:r>
          </w:p>
        </w:tc>
        <w:tc>
          <w:tcPr>
            <w:tcW w:w="683" w:type="pct"/>
            <w:tcBorders>
              <w:left w:val="single" w:sz="4" w:space="0" w:color="000000"/>
              <w:right w:val="single" w:sz="4" w:space="0" w:color="000000"/>
            </w:tcBorders>
          </w:tcPr>
          <w:p w:rsidR="00445313" w:rsidRPr="00445313" w:rsidRDefault="00445313" w:rsidP="00251F58">
            <w:pPr>
              <w:pStyle w:val="ac"/>
              <w:ind w:right="113"/>
              <w:jc w:val="right"/>
            </w:pPr>
            <w:r w:rsidRPr="00445313">
              <w:t>66.82</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71.40</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70.39</w:t>
            </w:r>
          </w:p>
        </w:tc>
        <w:tc>
          <w:tcPr>
            <w:tcW w:w="569" w:type="pct"/>
            <w:tcBorders>
              <w:left w:val="single" w:sz="4" w:space="0" w:color="000000"/>
              <w:right w:val="single" w:sz="4" w:space="0" w:color="000000"/>
            </w:tcBorders>
          </w:tcPr>
          <w:p w:rsidR="00445313" w:rsidRPr="00445313" w:rsidRDefault="00445313" w:rsidP="00251F58">
            <w:pPr>
              <w:pStyle w:val="ac"/>
              <w:ind w:right="113"/>
              <w:jc w:val="right"/>
            </w:pPr>
            <w:r w:rsidRPr="00445313">
              <w:t>74.70</w:t>
            </w:r>
          </w:p>
        </w:tc>
        <w:tc>
          <w:tcPr>
            <w:tcW w:w="630" w:type="pct"/>
            <w:tcBorders>
              <w:left w:val="single" w:sz="4" w:space="0" w:color="000000"/>
              <w:right w:val="single" w:sz="4" w:space="0" w:color="000000"/>
            </w:tcBorders>
          </w:tcPr>
          <w:p w:rsidR="00445313" w:rsidRPr="00445313" w:rsidRDefault="00445313" w:rsidP="00251F58">
            <w:pPr>
              <w:pStyle w:val="ac"/>
              <w:ind w:right="113"/>
              <w:jc w:val="right"/>
            </w:pPr>
            <w:r w:rsidRPr="00445313">
              <w:t>64.44</w:t>
            </w:r>
          </w:p>
        </w:tc>
      </w:tr>
      <w:tr w:rsidR="00445313" w:rsidRPr="00445313" w:rsidTr="00F45DE5">
        <w:tblPrEx>
          <w:tblCellMar>
            <w:top w:w="0" w:type="dxa"/>
            <w:left w:w="0" w:type="dxa"/>
            <w:bottom w:w="0" w:type="dxa"/>
            <w:right w:w="0" w:type="dxa"/>
          </w:tblCellMar>
        </w:tblPrEx>
        <w:trPr>
          <w:jc w:val="center"/>
        </w:trPr>
        <w:tc>
          <w:tcPr>
            <w:tcW w:w="1979" w:type="pct"/>
            <w:tcBorders>
              <w:left w:val="single" w:sz="4" w:space="0" w:color="000000"/>
              <w:bottom w:val="single" w:sz="4" w:space="0" w:color="000000"/>
              <w:right w:val="single" w:sz="4" w:space="0" w:color="000000"/>
            </w:tcBorders>
          </w:tcPr>
          <w:p w:rsidR="00445313" w:rsidRPr="00445313" w:rsidRDefault="00445313" w:rsidP="00C305FA">
            <w:pPr>
              <w:pStyle w:val="ac"/>
              <w:ind w:left="170"/>
              <w:rPr>
                <w:rFonts w:hint="eastAsia"/>
              </w:rPr>
            </w:pPr>
            <w:r w:rsidRPr="00445313">
              <w:rPr>
                <w:rFonts w:hint="eastAsia"/>
              </w:rPr>
              <w:t>家务工人</w:t>
            </w:r>
          </w:p>
        </w:tc>
        <w:tc>
          <w:tcPr>
            <w:tcW w:w="683"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1.01</w:t>
            </w:r>
          </w:p>
        </w:tc>
        <w:tc>
          <w:tcPr>
            <w:tcW w:w="569"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0.70</w:t>
            </w:r>
          </w:p>
        </w:tc>
        <w:tc>
          <w:tcPr>
            <w:tcW w:w="569"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1.18</w:t>
            </w:r>
          </w:p>
        </w:tc>
        <w:tc>
          <w:tcPr>
            <w:tcW w:w="569"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0.82</w:t>
            </w:r>
          </w:p>
        </w:tc>
        <w:tc>
          <w:tcPr>
            <w:tcW w:w="630"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1.07</w:t>
            </w:r>
          </w:p>
        </w:tc>
      </w:tr>
    </w:tbl>
    <w:p w:rsidR="00445313" w:rsidRPr="00C305FA" w:rsidRDefault="00445313" w:rsidP="00C305FA">
      <w:pPr>
        <w:spacing w:before="120" w:line="288" w:lineRule="auto"/>
        <w:rPr>
          <w:rFonts w:eastAsia="KaiTi_GB2312" w:hint="eastAsia"/>
          <w:snapToGrid/>
          <w:sz w:val="21"/>
          <w:szCs w:val="21"/>
        </w:rPr>
      </w:pPr>
      <w:r w:rsidRPr="00445313">
        <w:tab/>
      </w:r>
      <w:r w:rsidRPr="00C305FA">
        <w:rPr>
          <w:rFonts w:eastAsia="KaiTi_GB2312" w:hint="eastAsia"/>
          <w:snapToGrid/>
          <w:sz w:val="21"/>
          <w:szCs w:val="21"/>
          <w:u w:val="single"/>
        </w:rPr>
        <w:t>资料来源</w:t>
      </w:r>
      <w:r w:rsidRPr="00C305FA">
        <w:rPr>
          <w:rFonts w:eastAsia="KaiTi_GB2312" w:hint="eastAsia"/>
          <w:snapToGrid/>
          <w:sz w:val="21"/>
          <w:szCs w:val="21"/>
        </w:rPr>
        <w:t>：国家统计所。</w:t>
      </w:r>
    </w:p>
    <w:p w:rsidR="006C5820" w:rsidRPr="00C305FA" w:rsidRDefault="00445313" w:rsidP="00C305FA">
      <w:pPr>
        <w:spacing w:line="288" w:lineRule="auto"/>
        <w:rPr>
          <w:rFonts w:eastAsia="KaiTi_GB2312" w:hint="eastAsia"/>
          <w:b/>
          <w:snapToGrid/>
        </w:rPr>
      </w:pPr>
      <w:r w:rsidRPr="00C305FA">
        <w:rPr>
          <w:rFonts w:eastAsia="KaiTi_GB2312"/>
          <w:snapToGrid/>
          <w:sz w:val="21"/>
          <w:szCs w:val="21"/>
        </w:rPr>
        <w:tab/>
        <w:t xml:space="preserve">(p) = </w:t>
      </w:r>
      <w:r w:rsidRPr="00C305FA">
        <w:rPr>
          <w:rFonts w:eastAsia="KaiTi_GB2312" w:hint="eastAsia"/>
          <w:snapToGrid/>
          <w:sz w:val="21"/>
          <w:szCs w:val="21"/>
        </w:rPr>
        <w:t>初步</w:t>
      </w:r>
      <w:r w:rsidRPr="00C305FA">
        <w:rPr>
          <w:rFonts w:eastAsia="KaiTi_GB2312" w:hint="eastAsia"/>
          <w:snapToGrid/>
        </w:rPr>
        <w:t>。</w:t>
      </w:r>
    </w:p>
    <w:p w:rsidR="006C5820" w:rsidRPr="006C5820" w:rsidRDefault="006C5820" w:rsidP="00445313">
      <w:pPr>
        <w:rPr>
          <w:rFonts w:hint="eastAsia"/>
          <w:b/>
        </w:rPr>
      </w:pPr>
    </w:p>
    <w:p w:rsidR="006C5820" w:rsidRPr="006C5820" w:rsidRDefault="006C5820" w:rsidP="00445313">
      <w:pPr>
        <w:rPr>
          <w:rFonts w:hint="eastAsia"/>
          <w:b/>
        </w:rPr>
      </w:pPr>
    </w:p>
    <w:p w:rsidR="006C5820" w:rsidRPr="006C5820" w:rsidRDefault="006C5820" w:rsidP="00445313">
      <w:pPr>
        <w:rPr>
          <w:rFonts w:hint="eastAsia"/>
          <w:b/>
        </w:rPr>
      </w:pPr>
    </w:p>
    <w:p w:rsidR="00445313" w:rsidRPr="00C73BD4" w:rsidRDefault="00445313" w:rsidP="00FE0B1B">
      <w:pPr>
        <w:pStyle w:val="Heading3"/>
        <w:rPr>
          <w:rFonts w:ascii="Time New Roman" w:eastAsia="SimHei" w:hAnsi="Time New Roman"/>
          <w:u w:val="none"/>
          <w:lang w:val="en-GB"/>
        </w:rPr>
      </w:pPr>
      <w:r w:rsidRPr="00C73BD4">
        <w:rPr>
          <w:rFonts w:ascii="Time New Roman" w:eastAsia="SimHei" w:hAnsi="Time New Roman" w:hint="eastAsia"/>
          <w:u w:val="none"/>
          <w:lang w:val="en-GB"/>
        </w:rPr>
        <w:t>表</w:t>
      </w:r>
      <w:r w:rsidR="00FE0B1B" w:rsidRPr="00C73BD4">
        <w:rPr>
          <w:rFonts w:ascii="Time New Roman" w:eastAsia="SimHei" w:hAnsi="Time New Roman" w:hint="eastAsia"/>
          <w:u w:val="none"/>
          <w:lang w:val="en-GB"/>
        </w:rPr>
        <w:t xml:space="preserve"> </w:t>
      </w:r>
      <w:r w:rsidRPr="00C73BD4">
        <w:rPr>
          <w:rFonts w:ascii="Time New Roman" w:eastAsia="SimHei" w:hAnsi="Time New Roman"/>
          <w:u w:val="none"/>
          <w:lang w:val="en-GB"/>
        </w:rPr>
        <w:t xml:space="preserve"> </w:t>
      </w:r>
      <w:r w:rsidRPr="00C73BD4">
        <w:rPr>
          <w:rFonts w:ascii="Time New Roman" w:eastAsia="SimHei" w:hAnsi="Time New Roman"/>
          <w:b/>
          <w:u w:val="none"/>
          <w:lang w:val="en-GB"/>
        </w:rPr>
        <w:t>5</w:t>
      </w:r>
    </w:p>
    <w:p w:rsidR="00445313" w:rsidRPr="00C73BD4" w:rsidRDefault="00445313" w:rsidP="00FE0B1B">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FE0B1B"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年按年度、性别和经济活动分列的</w:t>
      </w:r>
      <w:r w:rsidR="00FE0B1B" w:rsidRPr="00C73BD4">
        <w:rPr>
          <w:rFonts w:ascii="Time New Roman" w:eastAsia="SimHei" w:hAnsi="Time New Roman"/>
          <w:u w:val="none"/>
          <w:lang w:val="en-GB"/>
        </w:rPr>
        <w:br/>
      </w:r>
      <w:r w:rsidRPr="00C73BD4">
        <w:rPr>
          <w:rFonts w:ascii="Time New Roman" w:eastAsia="SimHei" w:hAnsi="Time New Roman" w:hint="eastAsia"/>
          <w:u w:val="none"/>
          <w:lang w:val="en-GB"/>
        </w:rPr>
        <w:t>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jc w:val="center"/>
        <w:tblCellMar>
          <w:left w:w="0" w:type="dxa"/>
          <w:right w:w="0" w:type="dxa"/>
        </w:tblCellMar>
        <w:tblLook w:val="0000" w:firstRow="0" w:lastRow="0" w:firstColumn="0" w:lastColumn="0" w:noHBand="0" w:noVBand="0"/>
      </w:tblPr>
      <w:tblGrid>
        <w:gridCol w:w="3082"/>
        <w:gridCol w:w="1101"/>
        <w:gridCol w:w="1240"/>
        <w:gridCol w:w="1287"/>
        <w:gridCol w:w="1324"/>
        <w:gridCol w:w="1330"/>
      </w:tblGrid>
      <w:tr w:rsidR="00445313" w:rsidRPr="000300F8" w:rsidTr="00F45DE5">
        <w:tblPrEx>
          <w:tblCellMar>
            <w:top w:w="0" w:type="dxa"/>
            <w:left w:w="0" w:type="dxa"/>
            <w:bottom w:w="0" w:type="dxa"/>
            <w:right w:w="0" w:type="dxa"/>
          </w:tblCellMar>
        </w:tblPrEx>
        <w:trPr>
          <w:tblHeader/>
          <w:jc w:val="center"/>
        </w:trPr>
        <w:tc>
          <w:tcPr>
            <w:tcW w:w="1646" w:type="pct"/>
            <w:tcBorders>
              <w:top w:val="single" w:sz="4" w:space="0" w:color="000000"/>
              <w:left w:val="single" w:sz="4" w:space="0" w:color="000000"/>
              <w:bottom w:val="single" w:sz="4" w:space="0" w:color="000000"/>
              <w:right w:val="single" w:sz="4" w:space="0" w:color="000000"/>
            </w:tcBorders>
          </w:tcPr>
          <w:p w:rsidR="00445313" w:rsidRPr="005B5AA8" w:rsidRDefault="00445313" w:rsidP="005B5AA8">
            <w:pPr>
              <w:pStyle w:val="ac"/>
              <w:spacing w:before="60" w:after="60"/>
              <w:ind w:left="170"/>
              <w:jc w:val="center"/>
              <w:rPr>
                <w:rFonts w:ascii="Time New Roman" w:eastAsia="SimHei" w:hAnsi="Time New Roman" w:hint="eastAsia"/>
              </w:rPr>
            </w:pPr>
            <w:r w:rsidRPr="005B5AA8">
              <w:rPr>
                <w:rFonts w:ascii="Time New Roman" w:eastAsia="SimHei" w:hAnsi="Time New Roman"/>
              </w:rPr>
              <w:br w:type="page"/>
            </w:r>
            <w:r w:rsidRPr="005B5AA8">
              <w:rPr>
                <w:rFonts w:ascii="Time New Roman" w:eastAsia="SimHei" w:hAnsi="Time New Roman" w:hint="eastAsia"/>
              </w:rPr>
              <w:t>经</w:t>
            </w:r>
            <w:r w:rsidR="005B5AA8">
              <w:rPr>
                <w:rFonts w:ascii="Time New Roman" w:eastAsia="SimHei" w:hAnsi="Time New Roman" w:hint="eastAsia"/>
              </w:rPr>
              <w:t xml:space="preserve"> </w:t>
            </w:r>
            <w:r w:rsidRPr="005B5AA8">
              <w:rPr>
                <w:rFonts w:ascii="Time New Roman" w:eastAsia="SimHei" w:hAnsi="Time New Roman" w:hint="eastAsia"/>
              </w:rPr>
              <w:t>济</w:t>
            </w:r>
            <w:r w:rsidR="005B5AA8">
              <w:rPr>
                <w:rFonts w:ascii="Time New Roman" w:eastAsia="SimHei" w:hAnsi="Time New Roman" w:hint="eastAsia"/>
              </w:rPr>
              <w:t xml:space="preserve"> </w:t>
            </w:r>
            <w:r w:rsidRPr="005B5AA8">
              <w:rPr>
                <w:rFonts w:ascii="Time New Roman" w:eastAsia="SimHei" w:hAnsi="Time New Roman" w:hint="eastAsia"/>
              </w:rPr>
              <w:t>活</w:t>
            </w:r>
            <w:r w:rsidR="005B5AA8">
              <w:rPr>
                <w:rFonts w:ascii="Time New Roman" w:eastAsia="SimHei" w:hAnsi="Time New Roman" w:hint="eastAsia"/>
              </w:rPr>
              <w:t xml:space="preserve"> </w:t>
            </w:r>
            <w:r w:rsidRPr="005B5AA8">
              <w:rPr>
                <w:rFonts w:ascii="Time New Roman" w:eastAsia="SimHei" w:hAnsi="Time New Roman" w:hint="eastAsia"/>
              </w:rPr>
              <w:t>动</w:t>
            </w:r>
          </w:p>
        </w:tc>
        <w:tc>
          <w:tcPr>
            <w:tcW w:w="588" w:type="pct"/>
            <w:tcBorders>
              <w:top w:val="single" w:sz="4" w:space="0" w:color="000000"/>
              <w:left w:val="single" w:sz="4" w:space="0" w:color="000000"/>
              <w:bottom w:val="single" w:sz="4" w:space="0" w:color="000000"/>
              <w:right w:val="single" w:sz="4" w:space="0" w:color="000000"/>
            </w:tcBorders>
          </w:tcPr>
          <w:p w:rsidR="00445313" w:rsidRPr="005B5AA8" w:rsidRDefault="00445313" w:rsidP="008E352E">
            <w:pPr>
              <w:pStyle w:val="ac"/>
              <w:spacing w:before="60" w:after="60"/>
              <w:ind w:right="113"/>
              <w:jc w:val="center"/>
              <w:rPr>
                <w:rFonts w:ascii="Time New Roman" w:eastAsia="SimHei" w:hAnsi="Time New Roman" w:hint="eastAsia"/>
              </w:rPr>
            </w:pPr>
            <w:r w:rsidRPr="005B5AA8">
              <w:rPr>
                <w:rFonts w:ascii="Time New Roman" w:eastAsia="SimHei" w:hAnsi="Time New Roman"/>
                <w:b/>
              </w:rPr>
              <w:t>1999</w:t>
            </w:r>
            <w:r w:rsidRPr="005B5AA8">
              <w:rPr>
                <w:rFonts w:ascii="Time New Roman" w:eastAsia="SimHei" w:hAnsi="Time New Roman" w:hint="eastAsia"/>
              </w:rPr>
              <w:t>年</w:t>
            </w:r>
          </w:p>
        </w:tc>
        <w:tc>
          <w:tcPr>
            <w:tcW w:w="662" w:type="pct"/>
            <w:tcBorders>
              <w:top w:val="single" w:sz="4" w:space="0" w:color="000000"/>
              <w:left w:val="single" w:sz="4" w:space="0" w:color="000000"/>
              <w:bottom w:val="single" w:sz="4" w:space="0" w:color="000000"/>
              <w:right w:val="single" w:sz="4" w:space="0" w:color="000000"/>
            </w:tcBorders>
          </w:tcPr>
          <w:p w:rsidR="00445313" w:rsidRPr="005B5AA8" w:rsidRDefault="00445313" w:rsidP="008E352E">
            <w:pPr>
              <w:pStyle w:val="ac"/>
              <w:spacing w:before="60" w:after="60"/>
              <w:ind w:right="113"/>
              <w:jc w:val="center"/>
              <w:rPr>
                <w:rFonts w:ascii="Time New Roman" w:eastAsia="SimHei" w:hAnsi="Time New Roman" w:hint="eastAsia"/>
              </w:rPr>
            </w:pPr>
            <w:r w:rsidRPr="005B5AA8">
              <w:rPr>
                <w:rFonts w:ascii="Time New Roman" w:eastAsia="SimHei" w:hAnsi="Time New Roman"/>
                <w:b/>
              </w:rPr>
              <w:t>2000</w:t>
            </w:r>
            <w:r w:rsidRPr="005B5AA8">
              <w:rPr>
                <w:rFonts w:ascii="Time New Roman" w:eastAsia="SimHei" w:hAnsi="Time New Roman" w:hint="eastAsia"/>
              </w:rPr>
              <w:t>年</w:t>
            </w:r>
          </w:p>
        </w:tc>
        <w:tc>
          <w:tcPr>
            <w:tcW w:w="687" w:type="pct"/>
            <w:tcBorders>
              <w:top w:val="single" w:sz="4" w:space="0" w:color="000000"/>
              <w:left w:val="single" w:sz="4" w:space="0" w:color="000000"/>
              <w:bottom w:val="single" w:sz="4" w:space="0" w:color="000000"/>
              <w:right w:val="single" w:sz="4" w:space="0" w:color="000000"/>
            </w:tcBorders>
          </w:tcPr>
          <w:p w:rsidR="00445313" w:rsidRPr="005B5AA8" w:rsidRDefault="00445313" w:rsidP="008E352E">
            <w:pPr>
              <w:pStyle w:val="ac"/>
              <w:spacing w:before="60" w:after="60"/>
              <w:ind w:right="113"/>
              <w:jc w:val="center"/>
              <w:rPr>
                <w:rFonts w:ascii="Time New Roman" w:eastAsia="SimHei" w:hAnsi="Time New Roman" w:hint="eastAsia"/>
              </w:rPr>
            </w:pPr>
            <w:r w:rsidRPr="005B5AA8">
              <w:rPr>
                <w:rFonts w:ascii="Time New Roman" w:eastAsia="SimHei" w:hAnsi="Time New Roman"/>
                <w:b/>
              </w:rPr>
              <w:t>2001</w:t>
            </w:r>
            <w:r w:rsidRPr="005B5AA8">
              <w:rPr>
                <w:rFonts w:ascii="Time New Roman" w:eastAsia="SimHei" w:hAnsi="Time New Roman" w:hint="eastAsia"/>
              </w:rPr>
              <w:t>年</w:t>
            </w:r>
          </w:p>
        </w:tc>
        <w:tc>
          <w:tcPr>
            <w:tcW w:w="707" w:type="pct"/>
            <w:tcBorders>
              <w:top w:val="single" w:sz="4" w:space="0" w:color="000000"/>
              <w:left w:val="single" w:sz="4" w:space="0" w:color="000000"/>
              <w:bottom w:val="single" w:sz="4" w:space="0" w:color="000000"/>
              <w:right w:val="single" w:sz="4" w:space="0" w:color="000000"/>
            </w:tcBorders>
          </w:tcPr>
          <w:p w:rsidR="00445313" w:rsidRPr="005B5AA8" w:rsidRDefault="00445313" w:rsidP="008E352E">
            <w:pPr>
              <w:pStyle w:val="ac"/>
              <w:spacing w:before="60" w:after="60"/>
              <w:ind w:right="113"/>
              <w:jc w:val="center"/>
              <w:rPr>
                <w:rFonts w:ascii="Time New Roman" w:eastAsia="SimHei" w:hAnsi="Time New Roman" w:hint="eastAsia"/>
              </w:rPr>
            </w:pPr>
            <w:r w:rsidRPr="005B5AA8">
              <w:rPr>
                <w:rFonts w:ascii="Time New Roman" w:eastAsia="SimHei" w:hAnsi="Time New Roman"/>
                <w:b/>
              </w:rPr>
              <w:t>2002</w:t>
            </w:r>
            <w:r w:rsidRPr="005B5AA8">
              <w:rPr>
                <w:rFonts w:ascii="Time New Roman" w:eastAsia="SimHei" w:hAnsi="Time New Roman" w:hint="eastAsia"/>
              </w:rPr>
              <w:t>年</w:t>
            </w:r>
          </w:p>
        </w:tc>
        <w:tc>
          <w:tcPr>
            <w:tcW w:w="710" w:type="pct"/>
            <w:tcBorders>
              <w:top w:val="single" w:sz="4" w:space="0" w:color="000000"/>
              <w:left w:val="single" w:sz="4" w:space="0" w:color="000000"/>
              <w:bottom w:val="single" w:sz="4" w:space="0" w:color="000000"/>
              <w:right w:val="single" w:sz="4" w:space="0" w:color="000000"/>
            </w:tcBorders>
          </w:tcPr>
          <w:p w:rsidR="00445313" w:rsidRPr="000300F8" w:rsidRDefault="00445313" w:rsidP="008E352E">
            <w:pPr>
              <w:pStyle w:val="ac"/>
              <w:spacing w:before="60" w:after="60"/>
              <w:ind w:right="113"/>
              <w:jc w:val="right"/>
              <w:rPr>
                <w:rFonts w:ascii="Time New Roman" w:eastAsia="SimHei" w:hAnsi="Time New Roman"/>
              </w:rPr>
            </w:pPr>
            <w:r w:rsidRPr="000300F8">
              <w:rPr>
                <w:rFonts w:ascii="Time New Roman" w:eastAsia="SimHei" w:hAnsi="Time New Roman"/>
                <w:b/>
              </w:rPr>
              <w:t>2003</w:t>
            </w:r>
            <w:r w:rsidRPr="000300F8">
              <w:rPr>
                <w:rFonts w:ascii="Time New Roman" w:eastAsia="SimHei" w:hAnsi="Time New Roman" w:hint="eastAsia"/>
              </w:rPr>
              <w:t>年</w:t>
            </w:r>
            <w:r w:rsidRPr="000300F8">
              <w:rPr>
                <w:rFonts w:ascii="Time New Roman" w:eastAsia="SimHei" w:hAnsi="Time New Roman"/>
              </w:rPr>
              <w:t xml:space="preserve"> (</w:t>
            </w:r>
            <w:r w:rsidRPr="000300F8">
              <w:rPr>
                <w:rFonts w:ascii="Time New Roman" w:eastAsia="SimHei" w:hAnsi="Time New Roman"/>
                <w:b/>
              </w:rPr>
              <w:t>p</w:t>
            </w:r>
            <w:r w:rsidRPr="000300F8">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1646" w:type="pct"/>
            <w:tcBorders>
              <w:top w:val="single" w:sz="4" w:space="0" w:color="000000"/>
              <w:left w:val="single" w:sz="4" w:space="0" w:color="000000"/>
              <w:right w:val="single" w:sz="4" w:space="0" w:color="000000"/>
            </w:tcBorders>
          </w:tcPr>
          <w:p w:rsidR="00445313" w:rsidRPr="00422835" w:rsidRDefault="00445313" w:rsidP="005B5AA8">
            <w:pPr>
              <w:pStyle w:val="ac"/>
              <w:ind w:left="170"/>
              <w:rPr>
                <w:rFonts w:ascii="Time New Roman" w:eastAsia="SimHei" w:hAnsi="Time New Roman" w:hint="eastAsia"/>
              </w:rPr>
            </w:pPr>
            <w:r w:rsidRPr="00422835">
              <w:rPr>
                <w:rFonts w:ascii="Time New Roman" w:eastAsia="SimHei" w:hAnsi="Time New Roman" w:hint="eastAsia"/>
              </w:rPr>
              <w:t>合</w:t>
            </w:r>
            <w:r w:rsidR="00422835" w:rsidRPr="00422835">
              <w:rPr>
                <w:rFonts w:ascii="Time New Roman" w:eastAsia="SimHei" w:hAnsi="Time New Roman" w:hint="eastAsia"/>
              </w:rPr>
              <w:t xml:space="preserve">  </w:t>
            </w:r>
            <w:r w:rsidRPr="00422835">
              <w:rPr>
                <w:rFonts w:ascii="Time New Roman" w:eastAsia="SimHei" w:hAnsi="Time New Roman" w:hint="eastAsia"/>
              </w:rPr>
              <w:t>计</w:t>
            </w:r>
          </w:p>
        </w:tc>
        <w:tc>
          <w:tcPr>
            <w:tcW w:w="588"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3 637 893</w:t>
            </w:r>
          </w:p>
        </w:tc>
        <w:tc>
          <w:tcPr>
            <w:tcW w:w="662"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3 637 048</w:t>
            </w:r>
          </w:p>
        </w:tc>
        <w:tc>
          <w:tcPr>
            <w:tcW w:w="687"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3 884 251</w:t>
            </w:r>
          </w:p>
        </w:tc>
        <w:tc>
          <w:tcPr>
            <w:tcW w:w="707"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3 824 938</w:t>
            </w:r>
          </w:p>
        </w:tc>
        <w:tc>
          <w:tcPr>
            <w:tcW w:w="710" w:type="pct"/>
            <w:tcBorders>
              <w:top w:val="single" w:sz="4" w:space="0" w:color="000000"/>
              <w:left w:val="single" w:sz="4" w:space="0" w:color="000000"/>
              <w:right w:val="single" w:sz="4" w:space="0" w:color="000000"/>
            </w:tcBorders>
          </w:tcPr>
          <w:p w:rsidR="00445313" w:rsidRPr="00445313" w:rsidRDefault="00445313" w:rsidP="00251F58">
            <w:pPr>
              <w:pStyle w:val="ac"/>
              <w:ind w:right="113"/>
              <w:jc w:val="right"/>
              <w:rPr>
                <w:b/>
              </w:rPr>
            </w:pPr>
            <w:r w:rsidRPr="00445313">
              <w:rPr>
                <w:b/>
              </w:rPr>
              <w:t>4 085 802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农业、畜牧业、狩猎业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39.54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38.60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44.12</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42.26</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38.33</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林业和渔业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0.41</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0.30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0.08</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0.13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0.92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采矿</w:t>
            </w:r>
            <w:r w:rsidRPr="00445313">
              <w:rPr>
                <w:rFonts w:hint="eastAsia"/>
              </w:rPr>
              <w:t>/</w:t>
            </w:r>
            <w:r w:rsidRPr="00445313">
              <w:rPr>
                <w:rFonts w:hint="eastAsia"/>
              </w:rPr>
              <w:t>采石业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1.45</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1.40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1.27</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0.99</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0.56</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制造业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11.40</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10.10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9.20</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11.17</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10.82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0.22</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0.29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0.39</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建筑业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5.84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6.60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4.93</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5.38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7.26</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销售和修理</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16.22</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16.00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14.78</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14.20</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16.16</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旅店和餐馆</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3.89</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3.90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4.00</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4.61</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5.40</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运输、仓储、通信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4.98</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4.30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4.64</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4.60</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4.55</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金融经纪</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0.48</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0.52</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0.45</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0.34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房地产、工商业和租赁服务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2.02</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2.70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2.72</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2.04</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2.07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公共行政、防务和社会保障</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2.26</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2.20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1.79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1.97</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1.91</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教育</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4.64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4.50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4.03</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3.90</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3.38</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社会和卫生服务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1.84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1.55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1.63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1.67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社区和个人服务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2.25</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2.90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2.60</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3.03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3.39</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私人住房</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2.53</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3.80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3.47</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3.33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2.82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境外实体</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0.03</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0.02</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0.09</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0.02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22835" w:rsidRDefault="00445313" w:rsidP="005B5AA8">
            <w:pPr>
              <w:pStyle w:val="ac"/>
              <w:ind w:left="170"/>
              <w:rPr>
                <w:rFonts w:ascii="Time New Roman" w:eastAsia="SimHei" w:hAnsi="Time New Roman" w:hint="eastAsia"/>
              </w:rPr>
            </w:pPr>
            <w:r w:rsidRPr="00422835">
              <w:rPr>
                <w:rFonts w:ascii="Time New Roman" w:eastAsia="SimHei" w:hAnsi="Time New Roman" w:hint="eastAsia"/>
              </w:rPr>
              <w:t>男</w:t>
            </w:r>
            <w:r w:rsidR="00422835" w:rsidRPr="00422835">
              <w:rPr>
                <w:rFonts w:ascii="Time New Roman" w:eastAsia="SimHei" w:hAnsi="Time New Roman" w:hint="eastAsia"/>
              </w:rPr>
              <w:t xml:space="preserve">  </w:t>
            </w:r>
            <w:r w:rsidRPr="00422835">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2 000 496</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2 032 182</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2 128 402</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2 160 158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2 270 432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农业、畜牧业、狩猎业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39.14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39.60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45.48</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44.66</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39.04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林业和渔业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0.64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0.09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0.14</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1.37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采矿</w:t>
            </w:r>
            <w:r w:rsidRPr="00445313">
              <w:t>/</w:t>
            </w:r>
            <w:r w:rsidRPr="00445313">
              <w:rPr>
                <w:rFonts w:hint="eastAsia"/>
              </w:rPr>
              <w:t>采石业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2.19</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2.30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2.14</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1.58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0.94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制造业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12.06</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11.10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9.89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12.19</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10.95</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0.37</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0.80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0.39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0.31</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0.64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建筑业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10.49</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11.50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8.70</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9.04</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12.23</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销售和修理</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10.93</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10.70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10.35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9.58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11.94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旅店和餐馆</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1.83</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1.60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1.87</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1.88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2.79</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运输、仓储、通信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8.57</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7.00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7.51</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7.56</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7.60</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金融经纪</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0.45</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0.70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0.73</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0.47</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0.43</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房地产、工商业和租赁服务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2.26</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3.60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3.35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2.37</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2.52</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公共行政、防务和社会保障</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3.11</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3.00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2.59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2.68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2.66</w:t>
            </w:r>
          </w:p>
        </w:tc>
      </w:tr>
      <w:tr w:rsidR="00E958F5" w:rsidRPr="00445313" w:rsidTr="00F45DE5">
        <w:tblPrEx>
          <w:tblCellMar>
            <w:top w:w="0" w:type="dxa"/>
            <w:left w:w="0" w:type="dxa"/>
            <w:bottom w:w="0" w:type="dxa"/>
            <w:right w:w="0" w:type="dxa"/>
          </w:tblCellMar>
        </w:tblPrEx>
        <w:trPr>
          <w:jc w:val="center"/>
        </w:trPr>
        <w:tc>
          <w:tcPr>
            <w:tcW w:w="1646" w:type="pct"/>
            <w:tcBorders>
              <w:left w:val="single" w:sz="4" w:space="0" w:color="000000"/>
              <w:bottom w:val="single" w:sz="4" w:space="0" w:color="auto"/>
              <w:right w:val="single" w:sz="4" w:space="0" w:color="000000"/>
            </w:tcBorders>
          </w:tcPr>
          <w:p w:rsidR="00E958F5" w:rsidRPr="00445313" w:rsidRDefault="00E958F5" w:rsidP="00C964A4">
            <w:pPr>
              <w:pStyle w:val="ac"/>
              <w:ind w:left="170"/>
              <w:rPr>
                <w:rFonts w:hint="eastAsia"/>
              </w:rPr>
            </w:pPr>
            <w:r w:rsidRPr="00445313">
              <w:rPr>
                <w:rFonts w:hint="eastAsia"/>
              </w:rPr>
              <w:t>教育</w:t>
            </w:r>
          </w:p>
        </w:tc>
        <w:tc>
          <w:tcPr>
            <w:tcW w:w="588" w:type="pct"/>
            <w:tcBorders>
              <w:left w:val="single" w:sz="4" w:space="0" w:color="000000"/>
              <w:bottom w:val="single" w:sz="4" w:space="0" w:color="auto"/>
              <w:right w:val="single" w:sz="4" w:space="0" w:color="000000"/>
            </w:tcBorders>
          </w:tcPr>
          <w:p w:rsidR="00E958F5" w:rsidRPr="00445313" w:rsidRDefault="00E958F5" w:rsidP="00251F58">
            <w:pPr>
              <w:pStyle w:val="ac"/>
              <w:ind w:right="113"/>
              <w:jc w:val="right"/>
            </w:pPr>
            <w:r w:rsidRPr="00445313">
              <w:t>4.43</w:t>
            </w:r>
          </w:p>
        </w:tc>
        <w:tc>
          <w:tcPr>
            <w:tcW w:w="662" w:type="pct"/>
            <w:tcBorders>
              <w:left w:val="single" w:sz="4" w:space="0" w:color="000000"/>
              <w:bottom w:val="single" w:sz="4" w:space="0" w:color="auto"/>
              <w:right w:val="single" w:sz="4" w:space="0" w:color="000000"/>
            </w:tcBorders>
          </w:tcPr>
          <w:p w:rsidR="00E958F5" w:rsidRPr="00445313" w:rsidRDefault="00E958F5" w:rsidP="00251F58">
            <w:pPr>
              <w:pStyle w:val="ac"/>
              <w:ind w:right="113"/>
              <w:jc w:val="right"/>
            </w:pPr>
            <w:r w:rsidRPr="00445313">
              <w:t>3.60</w:t>
            </w:r>
          </w:p>
        </w:tc>
        <w:tc>
          <w:tcPr>
            <w:tcW w:w="687" w:type="pct"/>
            <w:tcBorders>
              <w:left w:val="single" w:sz="4" w:space="0" w:color="000000"/>
              <w:bottom w:val="single" w:sz="4" w:space="0" w:color="auto"/>
              <w:right w:val="single" w:sz="4" w:space="0" w:color="000000"/>
            </w:tcBorders>
          </w:tcPr>
          <w:p w:rsidR="00E958F5" w:rsidRPr="00445313" w:rsidRDefault="00E958F5" w:rsidP="00251F58">
            <w:pPr>
              <w:pStyle w:val="ac"/>
              <w:ind w:right="113"/>
              <w:jc w:val="right"/>
            </w:pPr>
            <w:r w:rsidRPr="00445313">
              <w:t>3.11</w:t>
            </w:r>
          </w:p>
        </w:tc>
        <w:tc>
          <w:tcPr>
            <w:tcW w:w="707" w:type="pct"/>
            <w:tcBorders>
              <w:left w:val="single" w:sz="4" w:space="0" w:color="000000"/>
              <w:bottom w:val="single" w:sz="4" w:space="0" w:color="auto"/>
              <w:right w:val="single" w:sz="4" w:space="0" w:color="000000"/>
            </w:tcBorders>
          </w:tcPr>
          <w:p w:rsidR="00E958F5" w:rsidRPr="00445313" w:rsidRDefault="00E958F5" w:rsidP="00251F58">
            <w:pPr>
              <w:pStyle w:val="ac"/>
              <w:ind w:right="113"/>
              <w:jc w:val="right"/>
            </w:pPr>
            <w:r w:rsidRPr="00445313">
              <w:t>3.22</w:t>
            </w:r>
          </w:p>
        </w:tc>
        <w:tc>
          <w:tcPr>
            <w:tcW w:w="710" w:type="pct"/>
            <w:tcBorders>
              <w:left w:val="single" w:sz="4" w:space="0" w:color="000000"/>
              <w:bottom w:val="single" w:sz="4" w:space="0" w:color="auto"/>
              <w:right w:val="single" w:sz="4" w:space="0" w:color="000000"/>
            </w:tcBorders>
          </w:tcPr>
          <w:p w:rsidR="00E958F5" w:rsidRPr="00445313" w:rsidRDefault="00E958F5" w:rsidP="00251F58">
            <w:pPr>
              <w:pStyle w:val="ac"/>
              <w:ind w:right="113"/>
              <w:jc w:val="right"/>
            </w:pPr>
            <w:r w:rsidRPr="00445313">
              <w:t>2.92</w:t>
            </w:r>
          </w:p>
        </w:tc>
      </w:tr>
      <w:tr w:rsidR="00445313" w:rsidRPr="00445313" w:rsidTr="00F45DE5">
        <w:tblPrEx>
          <w:tblCellMar>
            <w:top w:w="0" w:type="dxa"/>
            <w:left w:w="0" w:type="dxa"/>
            <w:bottom w:w="0" w:type="dxa"/>
            <w:right w:w="0" w:type="dxa"/>
          </w:tblCellMar>
        </w:tblPrEx>
        <w:trPr>
          <w:jc w:val="center"/>
        </w:trPr>
        <w:tc>
          <w:tcPr>
            <w:tcW w:w="1646" w:type="pct"/>
            <w:tcBorders>
              <w:top w:val="single" w:sz="4" w:space="0" w:color="auto"/>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社会和卫生服务</w:t>
            </w:r>
          </w:p>
        </w:tc>
        <w:tc>
          <w:tcPr>
            <w:tcW w:w="588" w:type="pct"/>
            <w:tcBorders>
              <w:top w:val="single" w:sz="4" w:space="0" w:color="auto"/>
              <w:left w:val="single" w:sz="4" w:space="0" w:color="000000"/>
              <w:right w:val="single" w:sz="4" w:space="0" w:color="000000"/>
            </w:tcBorders>
          </w:tcPr>
          <w:p w:rsidR="00445313" w:rsidRPr="00445313" w:rsidRDefault="00445313" w:rsidP="00251F58">
            <w:pPr>
              <w:pStyle w:val="ac"/>
              <w:ind w:right="113"/>
              <w:jc w:val="right"/>
            </w:pPr>
            <w:r w:rsidRPr="00445313">
              <w:t>1.03</w:t>
            </w:r>
          </w:p>
        </w:tc>
        <w:tc>
          <w:tcPr>
            <w:tcW w:w="662" w:type="pct"/>
            <w:tcBorders>
              <w:top w:val="single" w:sz="4" w:space="0" w:color="auto"/>
              <w:left w:val="single" w:sz="4" w:space="0" w:color="000000"/>
              <w:right w:val="single" w:sz="4" w:space="0" w:color="000000"/>
            </w:tcBorders>
          </w:tcPr>
          <w:p w:rsidR="00445313" w:rsidRPr="00445313" w:rsidRDefault="00445313" w:rsidP="00251F58">
            <w:pPr>
              <w:pStyle w:val="ac"/>
              <w:ind w:right="113"/>
              <w:jc w:val="right"/>
            </w:pPr>
            <w:r w:rsidRPr="00445313">
              <w:t>1.10</w:t>
            </w:r>
          </w:p>
        </w:tc>
        <w:tc>
          <w:tcPr>
            <w:tcW w:w="687" w:type="pct"/>
            <w:tcBorders>
              <w:top w:val="single" w:sz="4" w:space="0" w:color="auto"/>
              <w:left w:val="single" w:sz="4" w:space="0" w:color="000000"/>
              <w:right w:val="single" w:sz="4" w:space="0" w:color="000000"/>
            </w:tcBorders>
          </w:tcPr>
          <w:p w:rsidR="00445313" w:rsidRPr="00445313" w:rsidRDefault="00445313" w:rsidP="00251F58">
            <w:pPr>
              <w:pStyle w:val="ac"/>
              <w:ind w:right="113"/>
              <w:jc w:val="right"/>
            </w:pPr>
            <w:r w:rsidRPr="00445313">
              <w:t>1.35</w:t>
            </w:r>
          </w:p>
        </w:tc>
        <w:tc>
          <w:tcPr>
            <w:tcW w:w="707" w:type="pct"/>
            <w:tcBorders>
              <w:top w:val="single" w:sz="4" w:space="0" w:color="auto"/>
              <w:left w:val="single" w:sz="4" w:space="0" w:color="000000"/>
              <w:right w:val="single" w:sz="4" w:space="0" w:color="000000"/>
            </w:tcBorders>
          </w:tcPr>
          <w:p w:rsidR="00445313" w:rsidRPr="00445313" w:rsidRDefault="00445313" w:rsidP="00251F58">
            <w:pPr>
              <w:pStyle w:val="ac"/>
              <w:ind w:right="113"/>
              <w:jc w:val="right"/>
            </w:pPr>
            <w:r w:rsidRPr="00445313">
              <w:t>1.03</w:t>
            </w:r>
          </w:p>
        </w:tc>
        <w:tc>
          <w:tcPr>
            <w:tcW w:w="710" w:type="pct"/>
            <w:tcBorders>
              <w:top w:val="single" w:sz="4" w:space="0" w:color="auto"/>
              <w:left w:val="single" w:sz="4" w:space="0" w:color="000000"/>
              <w:right w:val="single" w:sz="4" w:space="0" w:color="000000"/>
            </w:tcBorders>
          </w:tcPr>
          <w:p w:rsidR="00445313" w:rsidRPr="00445313" w:rsidRDefault="00445313" w:rsidP="00251F58">
            <w:pPr>
              <w:pStyle w:val="ac"/>
              <w:ind w:right="113"/>
              <w:jc w:val="right"/>
            </w:pPr>
            <w:r w:rsidRPr="00445313">
              <w:t>1.35</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社区和个人服务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2.25</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2.50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2.15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2.52</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2.27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私人住房</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0.17</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0.27</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0.67</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0.33</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境外实体</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0.06</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0.03</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0.09</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0.04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22835" w:rsidRDefault="00445313" w:rsidP="005B5AA8">
            <w:pPr>
              <w:pStyle w:val="ac"/>
              <w:ind w:left="170"/>
              <w:rPr>
                <w:rFonts w:ascii="Time New Roman" w:eastAsia="SimHei" w:hAnsi="Time New Roman" w:hint="eastAsia"/>
              </w:rPr>
            </w:pPr>
            <w:r w:rsidRPr="00422835">
              <w:rPr>
                <w:rFonts w:ascii="Time New Roman" w:eastAsia="SimHei" w:hAnsi="Time New Roman" w:hint="eastAsia"/>
              </w:rPr>
              <w:t>女</w:t>
            </w:r>
            <w:r w:rsidR="00422835" w:rsidRPr="00422835">
              <w:rPr>
                <w:rFonts w:ascii="Time New Roman" w:eastAsia="SimHei" w:hAnsi="Time New Roman" w:hint="eastAsia"/>
              </w:rPr>
              <w:t xml:space="preserve">  </w:t>
            </w:r>
            <w:r w:rsidRPr="00422835">
              <w:rPr>
                <w:rFonts w:ascii="Time New Roman" w:eastAsia="SimHei" w:hAnsi="Time New Roman" w:hint="eastAsia"/>
              </w:rPr>
              <w:t>性</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1 637 397</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1 604 866</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1 755.849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1 664 780</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rPr>
                <w:b/>
              </w:rPr>
            </w:pPr>
            <w:r w:rsidRPr="00445313">
              <w:rPr>
                <w:b/>
              </w:rPr>
              <w:t>1 815 370</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农业、畜牧业和狩猎业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40.04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37.30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42.48</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39.14</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37.44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林业和渔业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0.12</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0.05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0.11</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0.36</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采矿</w:t>
            </w:r>
            <w:r w:rsidRPr="00445313">
              <w:t>/</w:t>
            </w:r>
            <w:r w:rsidRPr="00445313">
              <w:rPr>
                <w:rFonts w:hint="eastAsia"/>
              </w:rPr>
              <w:t>采石业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0.54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0.23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制造业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10.59</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8.80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8.36</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9.85</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10.67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0.05</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0.17</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0.08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0.09</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建筑业</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0.16</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0.36</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0.63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1.04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销售和修理</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22.68</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22.60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20.15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20.20</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21.44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旅店和餐馆</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6.42</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6.80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6.58</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8.15</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8.67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运输、仓储、通信</w:t>
            </w:r>
            <w:r w:rsidRPr="00445313">
              <w:t xml:space="preserve"> </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0.59</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0.90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1.16</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0.75</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0.74</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金融经纪</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0.52</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0.40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0.27</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0.43</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0.21</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房地产、工商业和租赁服务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1.73</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1.95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1.62</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1.50</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公共行政、防务和社会保障</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1.21</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1.20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0.82</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1.05</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0.97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教育</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4.90</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5.70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5.14</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4.78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3.96</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社会和卫生服务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2.81</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1.90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1.79</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2.41</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2.07</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社区和个人服务</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2.24</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3.50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3.14</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3.68</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4.79</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私人住房</w:t>
            </w:r>
          </w:p>
        </w:tc>
        <w:tc>
          <w:tcPr>
            <w:tcW w:w="588" w:type="pct"/>
            <w:tcBorders>
              <w:left w:val="single" w:sz="4" w:space="0" w:color="000000"/>
              <w:right w:val="single" w:sz="4" w:space="0" w:color="000000"/>
            </w:tcBorders>
          </w:tcPr>
          <w:p w:rsidR="00445313" w:rsidRPr="00445313" w:rsidRDefault="00445313" w:rsidP="00251F58">
            <w:pPr>
              <w:pStyle w:val="ac"/>
              <w:ind w:right="113"/>
              <w:jc w:val="right"/>
            </w:pPr>
            <w:r w:rsidRPr="00445313">
              <w:t>5.41</w:t>
            </w:r>
          </w:p>
        </w:tc>
        <w:tc>
          <w:tcPr>
            <w:tcW w:w="662" w:type="pct"/>
            <w:tcBorders>
              <w:left w:val="single" w:sz="4" w:space="0" w:color="000000"/>
              <w:right w:val="single" w:sz="4" w:space="0" w:color="000000"/>
            </w:tcBorders>
          </w:tcPr>
          <w:p w:rsidR="00445313" w:rsidRPr="00445313" w:rsidRDefault="00445313" w:rsidP="00251F58">
            <w:pPr>
              <w:pStyle w:val="ac"/>
              <w:ind w:right="113"/>
              <w:jc w:val="right"/>
            </w:pPr>
            <w:r w:rsidRPr="00445313">
              <w:t>8.10</w:t>
            </w:r>
          </w:p>
        </w:tc>
        <w:tc>
          <w:tcPr>
            <w:tcW w:w="687" w:type="pct"/>
            <w:tcBorders>
              <w:left w:val="single" w:sz="4" w:space="0" w:color="000000"/>
              <w:right w:val="single" w:sz="4" w:space="0" w:color="000000"/>
            </w:tcBorders>
          </w:tcPr>
          <w:p w:rsidR="00445313" w:rsidRPr="00445313" w:rsidRDefault="00445313" w:rsidP="00251F58">
            <w:pPr>
              <w:pStyle w:val="ac"/>
              <w:ind w:right="113"/>
              <w:jc w:val="right"/>
            </w:pPr>
            <w:r w:rsidRPr="00445313">
              <w:t>7.35</w:t>
            </w:r>
          </w:p>
        </w:tc>
        <w:tc>
          <w:tcPr>
            <w:tcW w:w="707" w:type="pct"/>
            <w:tcBorders>
              <w:left w:val="single" w:sz="4" w:space="0" w:color="000000"/>
              <w:right w:val="single" w:sz="4" w:space="0" w:color="000000"/>
            </w:tcBorders>
          </w:tcPr>
          <w:p w:rsidR="00445313" w:rsidRPr="00445313" w:rsidRDefault="00445313" w:rsidP="00251F58">
            <w:pPr>
              <w:pStyle w:val="ac"/>
              <w:ind w:right="113"/>
              <w:jc w:val="right"/>
            </w:pPr>
            <w:r w:rsidRPr="00445313">
              <w:t>6.79</w:t>
            </w:r>
          </w:p>
        </w:tc>
        <w:tc>
          <w:tcPr>
            <w:tcW w:w="710" w:type="pct"/>
            <w:tcBorders>
              <w:left w:val="single" w:sz="4" w:space="0" w:color="000000"/>
              <w:right w:val="single" w:sz="4" w:space="0" w:color="000000"/>
            </w:tcBorders>
          </w:tcPr>
          <w:p w:rsidR="00445313" w:rsidRPr="00445313" w:rsidRDefault="00445313" w:rsidP="00251F58">
            <w:pPr>
              <w:pStyle w:val="ac"/>
              <w:ind w:right="113"/>
              <w:jc w:val="right"/>
            </w:pPr>
            <w:r w:rsidRPr="00445313">
              <w:t>5.95</w:t>
            </w:r>
          </w:p>
        </w:tc>
      </w:tr>
      <w:tr w:rsidR="00445313" w:rsidRPr="00445313" w:rsidTr="00F45DE5">
        <w:tblPrEx>
          <w:tblCellMar>
            <w:top w:w="0" w:type="dxa"/>
            <w:left w:w="0" w:type="dxa"/>
            <w:bottom w:w="0" w:type="dxa"/>
            <w:right w:w="0" w:type="dxa"/>
          </w:tblCellMar>
        </w:tblPrEx>
        <w:trPr>
          <w:jc w:val="center"/>
        </w:trPr>
        <w:tc>
          <w:tcPr>
            <w:tcW w:w="1646" w:type="pct"/>
            <w:tcBorders>
              <w:left w:val="single" w:sz="4" w:space="0" w:color="000000"/>
              <w:bottom w:val="single" w:sz="4" w:space="0" w:color="000000"/>
              <w:right w:val="single" w:sz="4" w:space="0" w:color="000000"/>
            </w:tcBorders>
          </w:tcPr>
          <w:p w:rsidR="00445313" w:rsidRPr="00445313" w:rsidRDefault="00445313" w:rsidP="005B5AA8">
            <w:pPr>
              <w:pStyle w:val="ac"/>
              <w:ind w:left="170"/>
              <w:rPr>
                <w:rFonts w:hint="eastAsia"/>
              </w:rPr>
            </w:pPr>
            <w:r w:rsidRPr="00445313">
              <w:rPr>
                <w:rFonts w:hint="eastAsia"/>
              </w:rPr>
              <w:t>境外实体</w:t>
            </w:r>
          </w:p>
        </w:tc>
        <w:tc>
          <w:tcPr>
            <w:tcW w:w="588"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662"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687"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0.00</w:t>
            </w:r>
          </w:p>
        </w:tc>
        <w:tc>
          <w:tcPr>
            <w:tcW w:w="707"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0.10</w:t>
            </w:r>
          </w:p>
        </w:tc>
        <w:tc>
          <w:tcPr>
            <w:tcW w:w="710" w:type="pct"/>
            <w:tcBorders>
              <w:left w:val="single" w:sz="4" w:space="0" w:color="000000"/>
              <w:bottom w:val="single" w:sz="4" w:space="0" w:color="000000"/>
              <w:right w:val="single" w:sz="4" w:space="0" w:color="000000"/>
            </w:tcBorders>
          </w:tcPr>
          <w:p w:rsidR="00445313" w:rsidRPr="00445313" w:rsidRDefault="00445313" w:rsidP="00251F58">
            <w:pPr>
              <w:pStyle w:val="ac"/>
              <w:ind w:right="113"/>
              <w:jc w:val="right"/>
            </w:pPr>
            <w:r w:rsidRPr="00445313">
              <w:t>0.01</w:t>
            </w:r>
          </w:p>
        </w:tc>
      </w:tr>
    </w:tbl>
    <w:p w:rsidR="00445313" w:rsidRPr="00FE0B1B" w:rsidRDefault="00445313" w:rsidP="00FE0B1B">
      <w:pPr>
        <w:spacing w:before="120" w:line="288" w:lineRule="auto"/>
        <w:rPr>
          <w:rFonts w:eastAsia="KaiTi_GB2312" w:hint="eastAsia"/>
          <w:snapToGrid/>
          <w:sz w:val="21"/>
          <w:szCs w:val="21"/>
        </w:rPr>
      </w:pPr>
      <w:r w:rsidRPr="00FE0B1B">
        <w:rPr>
          <w:rFonts w:eastAsia="KaiTi_GB2312"/>
          <w:snapToGrid/>
          <w:sz w:val="21"/>
          <w:szCs w:val="21"/>
        </w:rPr>
        <w:tab/>
      </w:r>
      <w:r w:rsidRPr="00FE0B1B">
        <w:rPr>
          <w:rFonts w:eastAsia="KaiTi_GB2312" w:hint="eastAsia"/>
          <w:snapToGrid/>
          <w:sz w:val="21"/>
          <w:szCs w:val="21"/>
          <w:u w:val="single"/>
        </w:rPr>
        <w:t>资料来源</w:t>
      </w:r>
      <w:r w:rsidRPr="00FE0B1B">
        <w:rPr>
          <w:rFonts w:eastAsia="KaiTi_GB2312" w:hint="eastAsia"/>
          <w:snapToGrid/>
          <w:sz w:val="21"/>
          <w:szCs w:val="21"/>
        </w:rPr>
        <w:t>：国家统计所。</w:t>
      </w:r>
    </w:p>
    <w:p w:rsidR="00445313" w:rsidRPr="00FE0B1B" w:rsidRDefault="00445313" w:rsidP="00FE0B1B">
      <w:pPr>
        <w:spacing w:line="288" w:lineRule="auto"/>
        <w:rPr>
          <w:rFonts w:eastAsia="KaiTi_GB2312" w:hint="eastAsia"/>
          <w:snapToGrid/>
          <w:sz w:val="21"/>
          <w:szCs w:val="21"/>
        </w:rPr>
      </w:pPr>
      <w:r w:rsidRPr="00FE0B1B">
        <w:rPr>
          <w:rFonts w:eastAsia="KaiTi_GB2312"/>
          <w:snapToGrid/>
          <w:sz w:val="21"/>
          <w:szCs w:val="21"/>
        </w:rPr>
        <w:tab/>
        <w:t xml:space="preserve">(p) = </w:t>
      </w:r>
      <w:r w:rsidRPr="00FE0B1B">
        <w:rPr>
          <w:rFonts w:eastAsia="KaiTi_GB2312" w:hint="eastAsia"/>
          <w:snapToGrid/>
          <w:sz w:val="21"/>
          <w:szCs w:val="21"/>
        </w:rPr>
        <w:t>初步。</w:t>
      </w:r>
    </w:p>
    <w:p w:rsidR="00445313" w:rsidRPr="00C73BD4" w:rsidRDefault="00FE0B1B" w:rsidP="00371699">
      <w:pPr>
        <w:pStyle w:val="Heading3"/>
        <w:spacing w:after="240"/>
        <w:rPr>
          <w:rFonts w:ascii="Time New Roman" w:eastAsia="SimHei" w:hAnsi="Time New Roman"/>
          <w:u w:val="none"/>
          <w:lang w:val="en-GB"/>
        </w:rPr>
      </w:pPr>
      <w:r>
        <w:rPr>
          <w:lang w:val="en-GB"/>
        </w:rPr>
        <w:br w:type="page"/>
      </w:r>
      <w:r w:rsidR="00445313" w:rsidRPr="00C73BD4">
        <w:rPr>
          <w:rFonts w:ascii="Time New Roman" w:eastAsia="SimHei" w:hAnsi="Time New Roman" w:hint="eastAsia"/>
          <w:u w:val="none"/>
          <w:lang w:val="en-GB"/>
        </w:rPr>
        <w:t>表</w:t>
      </w:r>
      <w:r w:rsidR="00445313" w:rsidRPr="00C73BD4">
        <w:rPr>
          <w:rFonts w:ascii="Time New Roman" w:eastAsia="SimHei" w:hAnsi="Time New Roman"/>
          <w:u w:val="none"/>
          <w:lang w:val="en-GB"/>
        </w:rPr>
        <w:t xml:space="preserve"> </w:t>
      </w:r>
      <w:r w:rsidR="002F1AD0" w:rsidRPr="00C73BD4">
        <w:rPr>
          <w:rFonts w:ascii="Time New Roman" w:eastAsia="SimHei" w:hAnsi="Time New Roman" w:hint="eastAsia"/>
          <w:u w:val="none"/>
          <w:lang w:val="en-GB"/>
        </w:rPr>
        <w:t xml:space="preserve"> </w:t>
      </w:r>
      <w:r w:rsidR="00445313" w:rsidRPr="00C73BD4">
        <w:rPr>
          <w:rFonts w:ascii="Time New Roman" w:eastAsia="SimHei" w:hAnsi="Time New Roman"/>
          <w:b/>
          <w:u w:val="none"/>
          <w:lang w:val="en-GB"/>
        </w:rPr>
        <w:t>5</w:t>
      </w:r>
      <w:r w:rsidR="00445313" w:rsidRPr="00C73BD4">
        <w:rPr>
          <w:rFonts w:ascii="Time New Roman" w:eastAsia="SimHei" w:hAnsi="Time New Roman"/>
          <w:u w:val="none"/>
          <w:lang w:val="en-GB"/>
        </w:rPr>
        <w:t>.</w:t>
      </w:r>
      <w:r w:rsidR="00445313" w:rsidRPr="00C73BD4">
        <w:rPr>
          <w:rFonts w:ascii="Time New Roman" w:eastAsia="SimHei" w:hAnsi="Time New Roman"/>
          <w:b/>
          <w:u w:val="none"/>
          <w:lang w:val="en-GB"/>
        </w:rPr>
        <w:t>1</w:t>
      </w:r>
    </w:p>
    <w:p w:rsidR="00445313" w:rsidRPr="00C73BD4" w:rsidRDefault="00445313" w:rsidP="002F1AD0">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2F1AD0"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年按年度、性别和经济活动分列的</w:t>
      </w:r>
      <w:r w:rsidR="002F1AD0" w:rsidRPr="00C73BD4">
        <w:rPr>
          <w:rFonts w:ascii="Time New Roman" w:eastAsia="SimHei" w:hAnsi="Time New Roman"/>
          <w:u w:val="none"/>
          <w:lang w:val="en-GB"/>
        </w:rPr>
        <w:br/>
      </w:r>
      <w:r w:rsidRPr="00C73BD4">
        <w:rPr>
          <w:rFonts w:ascii="Time New Roman" w:eastAsia="SimHei" w:hAnsi="Time New Roman" w:hint="eastAsia"/>
          <w:u w:val="none"/>
          <w:lang w:val="en-GB"/>
        </w:rPr>
        <w:t>城市人口在主要职业中的分布情况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jc w:val="center"/>
        <w:tblCellMar>
          <w:left w:w="0" w:type="dxa"/>
          <w:right w:w="0" w:type="dxa"/>
        </w:tblCellMar>
        <w:tblLook w:val="0000" w:firstRow="0" w:lastRow="0" w:firstColumn="0" w:lastColumn="0" w:noHBand="0" w:noVBand="0"/>
      </w:tblPr>
      <w:tblGrid>
        <w:gridCol w:w="3671"/>
        <w:gridCol w:w="1165"/>
        <w:gridCol w:w="1111"/>
        <w:gridCol w:w="1139"/>
        <w:gridCol w:w="1139"/>
        <w:gridCol w:w="1139"/>
      </w:tblGrid>
      <w:tr w:rsidR="00445313" w:rsidRPr="002F1AD0" w:rsidTr="00F45DE5">
        <w:tblPrEx>
          <w:tblCellMar>
            <w:top w:w="0" w:type="dxa"/>
            <w:left w:w="0" w:type="dxa"/>
            <w:bottom w:w="0" w:type="dxa"/>
            <w:right w:w="0" w:type="dxa"/>
          </w:tblCellMar>
        </w:tblPrEx>
        <w:trPr>
          <w:tblHeader/>
          <w:jc w:val="center"/>
        </w:trPr>
        <w:tc>
          <w:tcPr>
            <w:tcW w:w="1960" w:type="pct"/>
            <w:tcBorders>
              <w:top w:val="single" w:sz="4" w:space="0" w:color="000000"/>
              <w:left w:val="single" w:sz="4" w:space="0" w:color="000000"/>
              <w:bottom w:val="single" w:sz="4" w:space="0" w:color="000000"/>
              <w:right w:val="single" w:sz="4" w:space="0" w:color="000000"/>
            </w:tcBorders>
          </w:tcPr>
          <w:p w:rsidR="00445313" w:rsidRPr="002F1AD0" w:rsidRDefault="00445313" w:rsidP="00126972">
            <w:pPr>
              <w:pStyle w:val="ac"/>
              <w:spacing w:beforeLines="20" w:before="62" w:afterLines="20" w:after="62" w:line="240" w:lineRule="auto"/>
              <w:ind w:left="170"/>
              <w:jc w:val="center"/>
              <w:rPr>
                <w:rFonts w:ascii="Time New Roman" w:eastAsia="SimHei" w:hAnsi="Time New Roman" w:hint="eastAsia"/>
              </w:rPr>
            </w:pPr>
            <w:r w:rsidRPr="002F1AD0">
              <w:rPr>
                <w:rFonts w:ascii="Time New Roman" w:eastAsia="SimHei" w:hAnsi="Time New Roman" w:hint="eastAsia"/>
              </w:rPr>
              <w:t>经</w:t>
            </w:r>
            <w:r w:rsidR="00B10DDD">
              <w:rPr>
                <w:rFonts w:ascii="Time New Roman" w:eastAsia="SimHei" w:hAnsi="Time New Roman" w:hint="eastAsia"/>
              </w:rPr>
              <w:t xml:space="preserve"> </w:t>
            </w:r>
            <w:r w:rsidRPr="002F1AD0">
              <w:rPr>
                <w:rFonts w:ascii="Time New Roman" w:eastAsia="SimHei" w:hAnsi="Time New Roman" w:hint="eastAsia"/>
              </w:rPr>
              <w:t>济</w:t>
            </w:r>
            <w:r w:rsidR="00B10DDD">
              <w:rPr>
                <w:rFonts w:ascii="Time New Roman" w:eastAsia="SimHei" w:hAnsi="Time New Roman" w:hint="eastAsia"/>
              </w:rPr>
              <w:t xml:space="preserve"> </w:t>
            </w:r>
            <w:r w:rsidRPr="002F1AD0">
              <w:rPr>
                <w:rFonts w:ascii="Time New Roman" w:eastAsia="SimHei" w:hAnsi="Time New Roman" w:hint="eastAsia"/>
              </w:rPr>
              <w:t>活</w:t>
            </w:r>
            <w:r w:rsidR="00B10DDD">
              <w:rPr>
                <w:rFonts w:ascii="Time New Roman" w:eastAsia="SimHei" w:hAnsi="Time New Roman" w:hint="eastAsia"/>
              </w:rPr>
              <w:t xml:space="preserve"> </w:t>
            </w:r>
            <w:r w:rsidRPr="002F1AD0">
              <w:rPr>
                <w:rFonts w:ascii="Time New Roman" w:eastAsia="SimHei" w:hAnsi="Time New Roman" w:hint="eastAsia"/>
              </w:rPr>
              <w:t>动</w:t>
            </w:r>
          </w:p>
        </w:tc>
        <w:tc>
          <w:tcPr>
            <w:tcW w:w="622" w:type="pct"/>
            <w:tcBorders>
              <w:top w:val="single" w:sz="4" w:space="0" w:color="000000"/>
              <w:left w:val="single" w:sz="4" w:space="0" w:color="000000"/>
              <w:bottom w:val="single" w:sz="4" w:space="0" w:color="000000"/>
              <w:right w:val="single" w:sz="4" w:space="0" w:color="000000"/>
            </w:tcBorders>
          </w:tcPr>
          <w:p w:rsidR="00445313" w:rsidRPr="002F1AD0" w:rsidRDefault="00445313" w:rsidP="00126972">
            <w:pPr>
              <w:pStyle w:val="ac"/>
              <w:spacing w:beforeLines="20" w:before="62" w:afterLines="20" w:after="62" w:line="240" w:lineRule="auto"/>
              <w:ind w:right="113"/>
              <w:jc w:val="center"/>
              <w:rPr>
                <w:rFonts w:ascii="Time New Roman" w:eastAsia="SimHei" w:hAnsi="Time New Roman" w:hint="eastAsia"/>
              </w:rPr>
            </w:pPr>
            <w:r w:rsidRPr="002F1AD0">
              <w:rPr>
                <w:rFonts w:ascii="Time New Roman" w:eastAsia="SimHei" w:hAnsi="Time New Roman"/>
                <w:b/>
              </w:rPr>
              <w:t>1999</w:t>
            </w:r>
            <w:r w:rsidRPr="002F1AD0">
              <w:rPr>
                <w:rFonts w:ascii="Time New Roman" w:eastAsia="SimHei" w:hAnsi="Time New Roman" w:hint="eastAsia"/>
              </w:rPr>
              <w:t>年</w:t>
            </w:r>
          </w:p>
        </w:tc>
        <w:tc>
          <w:tcPr>
            <w:tcW w:w="593" w:type="pct"/>
            <w:tcBorders>
              <w:top w:val="single" w:sz="4" w:space="0" w:color="000000"/>
              <w:left w:val="single" w:sz="4" w:space="0" w:color="000000"/>
              <w:bottom w:val="single" w:sz="4" w:space="0" w:color="000000"/>
              <w:right w:val="single" w:sz="4" w:space="0" w:color="000000"/>
            </w:tcBorders>
          </w:tcPr>
          <w:p w:rsidR="00445313" w:rsidRPr="002F1AD0" w:rsidRDefault="00445313" w:rsidP="00126972">
            <w:pPr>
              <w:pStyle w:val="ac"/>
              <w:spacing w:beforeLines="20" w:before="62" w:afterLines="20" w:after="62" w:line="240" w:lineRule="auto"/>
              <w:ind w:right="113"/>
              <w:jc w:val="center"/>
              <w:rPr>
                <w:rFonts w:ascii="Time New Roman" w:eastAsia="SimHei" w:hAnsi="Time New Roman" w:hint="eastAsia"/>
              </w:rPr>
            </w:pPr>
            <w:r w:rsidRPr="002F1AD0">
              <w:rPr>
                <w:rFonts w:ascii="Time New Roman" w:eastAsia="SimHei" w:hAnsi="Time New Roman"/>
                <w:b/>
              </w:rPr>
              <w:t>2000</w:t>
            </w:r>
            <w:r w:rsidRPr="002F1AD0">
              <w:rPr>
                <w:rFonts w:ascii="Time New Roman" w:eastAsia="SimHei" w:hAnsi="Time New Roman" w:hint="eastAsia"/>
              </w:rPr>
              <w:t>年</w:t>
            </w:r>
          </w:p>
        </w:tc>
        <w:tc>
          <w:tcPr>
            <w:tcW w:w="608" w:type="pct"/>
            <w:tcBorders>
              <w:top w:val="single" w:sz="4" w:space="0" w:color="000000"/>
              <w:left w:val="single" w:sz="4" w:space="0" w:color="000000"/>
              <w:bottom w:val="single" w:sz="4" w:space="0" w:color="000000"/>
              <w:right w:val="single" w:sz="4" w:space="0" w:color="000000"/>
            </w:tcBorders>
          </w:tcPr>
          <w:p w:rsidR="00445313" w:rsidRPr="002F1AD0" w:rsidRDefault="00445313" w:rsidP="00126972">
            <w:pPr>
              <w:pStyle w:val="ac"/>
              <w:spacing w:beforeLines="20" w:before="62" w:afterLines="20" w:after="62" w:line="240" w:lineRule="auto"/>
              <w:ind w:right="113"/>
              <w:jc w:val="center"/>
              <w:rPr>
                <w:rFonts w:ascii="Time New Roman" w:eastAsia="SimHei" w:hAnsi="Time New Roman" w:hint="eastAsia"/>
              </w:rPr>
            </w:pPr>
            <w:r w:rsidRPr="002F1AD0">
              <w:rPr>
                <w:rFonts w:ascii="Time New Roman" w:eastAsia="SimHei" w:hAnsi="Time New Roman"/>
                <w:b/>
              </w:rPr>
              <w:t>2001</w:t>
            </w:r>
            <w:r w:rsidRPr="002F1AD0">
              <w:rPr>
                <w:rFonts w:ascii="Time New Roman" w:eastAsia="SimHei" w:hAnsi="Time New Roman" w:hint="eastAsia"/>
              </w:rPr>
              <w:t>年</w:t>
            </w:r>
          </w:p>
        </w:tc>
        <w:tc>
          <w:tcPr>
            <w:tcW w:w="608" w:type="pct"/>
            <w:tcBorders>
              <w:top w:val="single" w:sz="4" w:space="0" w:color="000000"/>
              <w:left w:val="single" w:sz="4" w:space="0" w:color="000000"/>
              <w:bottom w:val="single" w:sz="4" w:space="0" w:color="000000"/>
              <w:right w:val="single" w:sz="4" w:space="0" w:color="000000"/>
            </w:tcBorders>
          </w:tcPr>
          <w:p w:rsidR="00445313" w:rsidRPr="002F1AD0" w:rsidRDefault="00445313" w:rsidP="00126972">
            <w:pPr>
              <w:pStyle w:val="ac"/>
              <w:spacing w:beforeLines="20" w:before="62" w:afterLines="20" w:after="62" w:line="240" w:lineRule="auto"/>
              <w:ind w:right="113"/>
              <w:jc w:val="center"/>
              <w:rPr>
                <w:rFonts w:ascii="Time New Roman" w:eastAsia="SimHei" w:hAnsi="Time New Roman" w:hint="eastAsia"/>
              </w:rPr>
            </w:pPr>
            <w:r w:rsidRPr="002F1AD0">
              <w:rPr>
                <w:rFonts w:ascii="Time New Roman" w:eastAsia="SimHei" w:hAnsi="Time New Roman"/>
                <w:b/>
              </w:rPr>
              <w:t>2002</w:t>
            </w:r>
            <w:r w:rsidRPr="002F1AD0">
              <w:rPr>
                <w:rFonts w:ascii="Time New Roman" w:eastAsia="SimHei" w:hAnsi="Time New Roman" w:hint="eastAsia"/>
              </w:rPr>
              <w:t>年</w:t>
            </w:r>
          </w:p>
        </w:tc>
        <w:tc>
          <w:tcPr>
            <w:tcW w:w="608" w:type="pct"/>
            <w:tcBorders>
              <w:top w:val="single" w:sz="4" w:space="0" w:color="000000"/>
              <w:left w:val="single" w:sz="4" w:space="0" w:color="000000"/>
              <w:bottom w:val="single" w:sz="4" w:space="0" w:color="000000"/>
              <w:right w:val="single" w:sz="4" w:space="0" w:color="000000"/>
            </w:tcBorders>
          </w:tcPr>
          <w:p w:rsidR="00445313" w:rsidRPr="002F1AD0" w:rsidRDefault="00445313" w:rsidP="00126972">
            <w:pPr>
              <w:pStyle w:val="ac"/>
              <w:spacing w:beforeLines="20" w:before="62" w:afterLines="20" w:after="62" w:line="240" w:lineRule="auto"/>
              <w:ind w:right="113"/>
              <w:jc w:val="center"/>
              <w:rPr>
                <w:rFonts w:ascii="Time New Roman" w:eastAsia="SimHei" w:hAnsi="Time New Roman"/>
              </w:rPr>
            </w:pPr>
            <w:r w:rsidRPr="002F1AD0">
              <w:rPr>
                <w:rFonts w:ascii="Time New Roman" w:eastAsia="SimHei" w:hAnsi="Time New Roman"/>
                <w:b/>
              </w:rPr>
              <w:t>2003</w:t>
            </w:r>
            <w:r w:rsidRPr="002F1AD0">
              <w:rPr>
                <w:rFonts w:ascii="Time New Roman" w:eastAsia="SimHei" w:hAnsi="Time New Roman" w:hint="eastAsia"/>
              </w:rPr>
              <w:t>年</w:t>
            </w:r>
            <w:r w:rsidRPr="002F1AD0">
              <w:rPr>
                <w:rFonts w:ascii="Time New Roman" w:eastAsia="SimHei" w:hAnsi="Time New Roman"/>
              </w:rPr>
              <w:t>(</w:t>
            </w:r>
            <w:r w:rsidRPr="002F1AD0">
              <w:rPr>
                <w:rFonts w:ascii="Time New Roman" w:eastAsia="SimHei" w:hAnsi="Time New Roman"/>
                <w:b/>
              </w:rPr>
              <w:t>p</w:t>
            </w:r>
            <w:r w:rsidRPr="002F1AD0">
              <w:rPr>
                <w:rFonts w:ascii="Time New Roman" w:eastAsia="SimHei" w:hAnsi="Time New Roman"/>
              </w:rPr>
              <w:t>)</w:t>
            </w:r>
          </w:p>
        </w:tc>
      </w:tr>
      <w:tr w:rsidR="00445313" w:rsidRPr="00445313" w:rsidTr="00F45DE5">
        <w:tblPrEx>
          <w:tblCellMar>
            <w:top w:w="0" w:type="dxa"/>
            <w:left w:w="0" w:type="dxa"/>
            <w:bottom w:w="0" w:type="dxa"/>
            <w:right w:w="0" w:type="dxa"/>
          </w:tblCellMar>
        </w:tblPrEx>
        <w:trPr>
          <w:jc w:val="center"/>
        </w:trPr>
        <w:tc>
          <w:tcPr>
            <w:tcW w:w="1960" w:type="pct"/>
            <w:tcBorders>
              <w:top w:val="single" w:sz="4" w:space="0" w:color="000000"/>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b/>
              </w:rPr>
            </w:pPr>
            <w:r w:rsidRPr="00445313">
              <w:rPr>
                <w:rFonts w:hint="eastAsia"/>
                <w:b/>
              </w:rPr>
              <w:t>合</w:t>
            </w:r>
            <w:r w:rsidR="00B10DDD">
              <w:rPr>
                <w:rFonts w:hint="eastAsia"/>
                <w:b/>
              </w:rPr>
              <w:t xml:space="preserve">  </w:t>
            </w:r>
            <w:r w:rsidRPr="00445313">
              <w:rPr>
                <w:rFonts w:hint="eastAsia"/>
                <w:b/>
              </w:rPr>
              <w:t>计</w:t>
            </w:r>
          </w:p>
        </w:tc>
        <w:tc>
          <w:tcPr>
            <w:tcW w:w="622" w:type="pct"/>
            <w:tcBorders>
              <w:top w:val="single" w:sz="4" w:space="0" w:color="000000"/>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2 017 044</w:t>
            </w:r>
          </w:p>
        </w:tc>
        <w:tc>
          <w:tcPr>
            <w:tcW w:w="593" w:type="pct"/>
            <w:tcBorders>
              <w:top w:val="single" w:sz="4" w:space="0" w:color="000000"/>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2 091 175</w:t>
            </w:r>
          </w:p>
        </w:tc>
        <w:tc>
          <w:tcPr>
            <w:tcW w:w="608" w:type="pct"/>
            <w:tcBorders>
              <w:top w:val="single" w:sz="4" w:space="0" w:color="000000"/>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2 156 250</w:t>
            </w:r>
          </w:p>
        </w:tc>
        <w:tc>
          <w:tcPr>
            <w:tcW w:w="608" w:type="pct"/>
            <w:tcBorders>
              <w:top w:val="single" w:sz="4" w:space="0" w:color="000000"/>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2 118 436</w:t>
            </w:r>
          </w:p>
        </w:tc>
        <w:tc>
          <w:tcPr>
            <w:tcW w:w="608" w:type="pct"/>
            <w:tcBorders>
              <w:top w:val="single" w:sz="4" w:space="0" w:color="000000"/>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2 296 737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农业、畜牧业和狩猎业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3.71</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4.80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11.37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6.38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6.13</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林业和渔业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0.13</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0.25</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采矿</w:t>
            </w:r>
            <w:r w:rsidRPr="00445313">
              <w:rPr>
                <w:rFonts w:hint="eastAsia"/>
              </w:rPr>
              <w:t>/</w:t>
            </w:r>
            <w:r w:rsidRPr="00445313">
              <w:rPr>
                <w:rFonts w:hint="eastAsia"/>
              </w:rPr>
              <w:t>采石业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0.85</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0.69</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制造业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18.37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15.30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14.15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18.13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15.75</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建筑业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8.75</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10.40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7.66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8.19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10.99</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销售和修理</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26.89</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25.40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24.31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23.28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25.86</w:t>
            </w:r>
          </w:p>
        </w:tc>
      </w:tr>
      <w:tr w:rsidR="00445313" w:rsidRPr="00445313" w:rsidTr="00F45DE5">
        <w:tblPrEx>
          <w:tblCellMar>
            <w:top w:w="0" w:type="dxa"/>
            <w:left w:w="0" w:type="dxa"/>
            <w:bottom w:w="0" w:type="dxa"/>
            <w:right w:w="0" w:type="dxa"/>
          </w:tblCellMar>
        </w:tblPrEx>
        <w:trPr>
          <w:jc w:val="center"/>
        </w:trPr>
        <w:tc>
          <w:tcPr>
            <w:tcW w:w="1960" w:type="pct"/>
            <w:tcBorders>
              <w:top w:val="nil"/>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旅店和餐馆</w:t>
            </w:r>
          </w:p>
        </w:tc>
        <w:tc>
          <w:tcPr>
            <w:tcW w:w="622" w:type="pct"/>
            <w:tcBorders>
              <w:top w:val="nil"/>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6.29</w:t>
            </w:r>
          </w:p>
        </w:tc>
        <w:tc>
          <w:tcPr>
            <w:tcW w:w="593" w:type="pct"/>
            <w:tcBorders>
              <w:top w:val="nil"/>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6.00</w:t>
            </w:r>
          </w:p>
        </w:tc>
        <w:tc>
          <w:tcPr>
            <w:tcW w:w="608" w:type="pct"/>
            <w:tcBorders>
              <w:top w:val="nil"/>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6.28</w:t>
            </w:r>
          </w:p>
        </w:tc>
        <w:tc>
          <w:tcPr>
            <w:tcW w:w="608" w:type="pct"/>
            <w:tcBorders>
              <w:top w:val="nil"/>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7.55</w:t>
            </w:r>
          </w:p>
        </w:tc>
        <w:tc>
          <w:tcPr>
            <w:tcW w:w="608" w:type="pct"/>
            <w:tcBorders>
              <w:top w:val="nil"/>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7.72</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运输、仓储、通信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8.58</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6.90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7.69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7.67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7.60</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金融经纪</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0.60</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房地产、工商业和租赁服务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3.56</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4.60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4.72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3.62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3.68</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公共行政、防务和社会保障</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3.90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3.50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3.01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3.20</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教育</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6.72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6.40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5.73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6.15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4.73</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社会和卫生服务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3.13</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2.30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2.54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2.12</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社区和个人服务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3.80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4.27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5.06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5.71</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私人住房</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4.12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5.66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5.65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4.48</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境外实体</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0.06</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0.04</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b/>
              </w:rPr>
            </w:pPr>
            <w:r w:rsidRPr="00445313">
              <w:rPr>
                <w:rFonts w:hint="eastAsia"/>
                <w:b/>
              </w:rPr>
              <w:t>男</w:t>
            </w:r>
            <w:r w:rsidR="00B10DDD">
              <w:rPr>
                <w:rFonts w:hint="eastAsia"/>
                <w:b/>
              </w:rPr>
              <w:t xml:space="preserve">  </w:t>
            </w:r>
            <w:r w:rsidRPr="00445313">
              <w:rPr>
                <w:rFonts w:hint="eastAsia"/>
                <w:b/>
              </w:rPr>
              <w:t>性</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1 130 212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1 167 692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1 162 875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1 166 458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1 270 606</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农业、畜牧业和狩猎业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4.78</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11.69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8.77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6.74</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林业和渔业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0.36</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采矿</w:t>
            </w:r>
            <w:r w:rsidRPr="00445313">
              <w:t>/</w:t>
            </w:r>
            <w:r w:rsidRPr="00445313">
              <w:rPr>
                <w:rFonts w:hint="eastAsia"/>
              </w:rPr>
              <w:t>采石业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1.44</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1.98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1.10</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制造业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19.90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17.50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16.16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20.49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18.56</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0.73</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建筑业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15.47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17.90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14.04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18.68</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bottom w:val="single" w:sz="4" w:space="0" w:color="auto"/>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销售和修理</w:t>
            </w:r>
          </w:p>
        </w:tc>
        <w:tc>
          <w:tcPr>
            <w:tcW w:w="622" w:type="pct"/>
            <w:tcBorders>
              <w:left w:val="single" w:sz="4" w:space="0" w:color="000000"/>
              <w:bottom w:val="single" w:sz="4" w:space="0" w:color="auto"/>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18.23</w:t>
            </w:r>
          </w:p>
        </w:tc>
        <w:tc>
          <w:tcPr>
            <w:tcW w:w="593" w:type="pct"/>
            <w:tcBorders>
              <w:left w:val="single" w:sz="4" w:space="0" w:color="000000"/>
              <w:bottom w:val="single" w:sz="4" w:space="0" w:color="auto"/>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17.80</w:t>
            </w:r>
          </w:p>
        </w:tc>
        <w:tc>
          <w:tcPr>
            <w:tcW w:w="608" w:type="pct"/>
            <w:tcBorders>
              <w:left w:val="single" w:sz="4" w:space="0" w:color="000000"/>
              <w:bottom w:val="single" w:sz="4" w:space="0" w:color="auto"/>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17.99</w:t>
            </w:r>
          </w:p>
        </w:tc>
        <w:tc>
          <w:tcPr>
            <w:tcW w:w="608" w:type="pct"/>
            <w:tcBorders>
              <w:left w:val="single" w:sz="4" w:space="0" w:color="000000"/>
              <w:bottom w:val="single" w:sz="4" w:space="0" w:color="auto"/>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16.42</w:t>
            </w:r>
          </w:p>
        </w:tc>
        <w:tc>
          <w:tcPr>
            <w:tcW w:w="608" w:type="pct"/>
            <w:tcBorders>
              <w:left w:val="single" w:sz="4" w:space="0" w:color="000000"/>
              <w:bottom w:val="single" w:sz="4" w:space="0" w:color="auto"/>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18.33</w:t>
            </w:r>
          </w:p>
        </w:tc>
      </w:tr>
      <w:tr w:rsidR="00445313" w:rsidRPr="00445313" w:rsidTr="00F45DE5">
        <w:tblPrEx>
          <w:tblCellMar>
            <w:top w:w="0" w:type="dxa"/>
            <w:left w:w="0" w:type="dxa"/>
            <w:bottom w:w="0" w:type="dxa"/>
            <w:right w:w="0" w:type="dxa"/>
          </w:tblCellMar>
        </w:tblPrEx>
        <w:trPr>
          <w:jc w:val="center"/>
        </w:trPr>
        <w:tc>
          <w:tcPr>
            <w:tcW w:w="1960"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旅店和餐馆</w:t>
            </w:r>
          </w:p>
        </w:tc>
        <w:tc>
          <w:tcPr>
            <w:tcW w:w="622"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3.06</w:t>
            </w:r>
          </w:p>
        </w:tc>
        <w:tc>
          <w:tcPr>
            <w:tcW w:w="593"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2.60</w:t>
            </w:r>
          </w:p>
        </w:tc>
        <w:tc>
          <w:tcPr>
            <w:tcW w:w="608"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3.03</w:t>
            </w:r>
          </w:p>
        </w:tc>
        <w:tc>
          <w:tcPr>
            <w:tcW w:w="608"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3.12</w:t>
            </w:r>
          </w:p>
        </w:tc>
        <w:tc>
          <w:tcPr>
            <w:tcW w:w="608"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3.97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运输、仓储、通信</w:t>
            </w:r>
            <w:r w:rsidRPr="00445313">
              <w:t xml:space="preserve"> </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14.51</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12.54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12.84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12.69</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金融经纪</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房地产、工商业和租赁服务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3.87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5.91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4.07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4.51</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公共行政、防务和社会保障</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5.30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4.40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4.40</w:t>
            </w:r>
          </w:p>
        </w:tc>
      </w:tr>
      <w:tr w:rsidR="00445313" w:rsidRPr="00445313" w:rsidTr="0068587A">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教育</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6.13</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4.80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4.13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4.99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3.52</w:t>
            </w:r>
          </w:p>
        </w:tc>
      </w:tr>
      <w:tr w:rsidR="0068587A" w:rsidRPr="00445313" w:rsidTr="0068587A">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68587A" w:rsidRPr="00445313" w:rsidRDefault="0068587A" w:rsidP="00126972">
            <w:pPr>
              <w:pStyle w:val="ac"/>
              <w:spacing w:beforeLines="20" w:before="62" w:afterLines="20" w:after="62" w:line="240" w:lineRule="auto"/>
              <w:ind w:left="170"/>
              <w:rPr>
                <w:rFonts w:hint="eastAsia"/>
              </w:rPr>
            </w:pPr>
            <w:r w:rsidRPr="00445313">
              <w:rPr>
                <w:rFonts w:hint="eastAsia"/>
              </w:rPr>
              <w:t>社会和卫生服务</w:t>
            </w:r>
          </w:p>
        </w:tc>
        <w:tc>
          <w:tcPr>
            <w:tcW w:w="622" w:type="pct"/>
            <w:tcBorders>
              <w:left w:val="single" w:sz="4" w:space="0" w:color="000000"/>
              <w:right w:val="single" w:sz="4" w:space="0" w:color="000000"/>
            </w:tcBorders>
          </w:tcPr>
          <w:p w:rsidR="0068587A" w:rsidRPr="00445313" w:rsidRDefault="0068587A" w:rsidP="00126972">
            <w:pPr>
              <w:pStyle w:val="ac"/>
              <w:spacing w:beforeLines="20" w:before="62" w:afterLines="20" w:after="62" w:line="240" w:lineRule="auto"/>
              <w:ind w:right="113"/>
              <w:jc w:val="right"/>
              <w:rPr>
                <w:rFonts w:hint="eastAsia"/>
              </w:rPr>
            </w:pPr>
            <w:r>
              <w:rPr>
                <w:rFonts w:hint="eastAsia"/>
              </w:rPr>
              <w:t>1.78</w:t>
            </w:r>
          </w:p>
        </w:tc>
        <w:tc>
          <w:tcPr>
            <w:tcW w:w="593" w:type="pct"/>
            <w:tcBorders>
              <w:left w:val="single" w:sz="4" w:space="0" w:color="000000"/>
              <w:right w:val="single" w:sz="4" w:space="0" w:color="000000"/>
            </w:tcBorders>
          </w:tcPr>
          <w:p w:rsidR="0068587A" w:rsidRPr="00445313" w:rsidRDefault="0068587A" w:rsidP="00126972">
            <w:pPr>
              <w:pStyle w:val="ac"/>
              <w:spacing w:beforeLines="20" w:before="62" w:afterLines="20" w:after="62" w:line="240" w:lineRule="auto"/>
              <w:ind w:right="113"/>
              <w:jc w:val="right"/>
              <w:rPr>
                <w:rFonts w:hint="eastAsia"/>
              </w:rPr>
            </w:pPr>
            <w:r>
              <w:rPr>
                <w:rFonts w:hint="eastAsia"/>
              </w:rPr>
              <w:t>1.80</w:t>
            </w:r>
          </w:p>
        </w:tc>
        <w:tc>
          <w:tcPr>
            <w:tcW w:w="608" w:type="pct"/>
            <w:tcBorders>
              <w:left w:val="single" w:sz="4" w:space="0" w:color="000000"/>
              <w:right w:val="single" w:sz="4" w:space="0" w:color="000000"/>
            </w:tcBorders>
          </w:tcPr>
          <w:p w:rsidR="0068587A" w:rsidRPr="00445313" w:rsidRDefault="0068587A" w:rsidP="00126972">
            <w:pPr>
              <w:pStyle w:val="ac"/>
              <w:spacing w:beforeLines="20" w:before="62" w:afterLines="20" w:after="62" w:line="240" w:lineRule="auto"/>
              <w:ind w:right="113"/>
              <w:jc w:val="right"/>
              <w:rPr>
                <w:rFonts w:hint="eastAsia"/>
              </w:rPr>
            </w:pPr>
            <w:r>
              <w:rPr>
                <w:rFonts w:hint="eastAsia"/>
              </w:rPr>
              <w:t>2.26</w:t>
            </w:r>
          </w:p>
        </w:tc>
        <w:tc>
          <w:tcPr>
            <w:tcW w:w="608" w:type="pct"/>
            <w:tcBorders>
              <w:left w:val="single" w:sz="4" w:space="0" w:color="000000"/>
              <w:right w:val="single" w:sz="4" w:space="0" w:color="000000"/>
            </w:tcBorders>
          </w:tcPr>
          <w:p w:rsidR="0068587A" w:rsidRPr="00445313" w:rsidRDefault="0068587A" w:rsidP="00126972">
            <w:pPr>
              <w:pStyle w:val="ac"/>
              <w:spacing w:beforeLines="20" w:before="62" w:afterLines="20" w:after="62" w:line="240" w:lineRule="auto"/>
              <w:ind w:right="113"/>
              <w:jc w:val="right"/>
              <w:rPr>
                <w:rFonts w:hint="eastAsia"/>
              </w:rPr>
            </w:pPr>
            <w:r>
              <w:rPr>
                <w:rFonts w:hint="eastAsia"/>
              </w:rPr>
              <w:t>1.52</w:t>
            </w:r>
          </w:p>
        </w:tc>
        <w:tc>
          <w:tcPr>
            <w:tcW w:w="608" w:type="pct"/>
            <w:tcBorders>
              <w:left w:val="single" w:sz="4" w:space="0" w:color="000000"/>
              <w:right w:val="single" w:sz="4" w:space="0" w:color="000000"/>
            </w:tcBorders>
          </w:tcPr>
          <w:p w:rsidR="0068587A" w:rsidRPr="00445313" w:rsidRDefault="0068587A" w:rsidP="00126972">
            <w:pPr>
              <w:pStyle w:val="ac"/>
              <w:spacing w:beforeLines="20" w:before="62" w:afterLines="20" w:after="62" w:line="240" w:lineRule="auto"/>
              <w:ind w:right="113"/>
              <w:jc w:val="right"/>
              <w:rPr>
                <w:rFonts w:hint="eastAsia"/>
              </w:rPr>
            </w:pPr>
            <w:r>
              <w:rPr>
                <w:rFonts w:hint="eastAsia"/>
              </w:rPr>
              <w:t>1.27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社区和个人服务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3.69</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3.66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4.56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4.05</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私人住房</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0.26</w:t>
            </w:r>
          </w:p>
        </w:tc>
      </w:tr>
      <w:tr w:rsidR="00445313" w:rsidRPr="00445313" w:rsidTr="0068587A">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境外实体</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0.11</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0.06</w:t>
            </w:r>
          </w:p>
        </w:tc>
      </w:tr>
      <w:tr w:rsidR="00445313" w:rsidRPr="00445313" w:rsidTr="0068587A">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b/>
              </w:rPr>
            </w:pPr>
            <w:r w:rsidRPr="00445313">
              <w:rPr>
                <w:rFonts w:hint="eastAsia"/>
                <w:b/>
              </w:rPr>
              <w:t>女</w:t>
            </w:r>
            <w:r w:rsidR="00B10DDD">
              <w:rPr>
                <w:rFonts w:hint="eastAsia"/>
                <w:b/>
              </w:rPr>
              <w:t xml:space="preserve">  </w:t>
            </w:r>
            <w:r w:rsidRPr="00445313">
              <w:rPr>
                <w:rFonts w:hint="eastAsia"/>
                <w:b/>
              </w:rPr>
              <w:t>性</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886 832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923 483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993 375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951 978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rPr>
                <w:b/>
              </w:rPr>
            </w:pPr>
            <w:r w:rsidRPr="00445313">
              <w:rPr>
                <w:b/>
              </w:rPr>
              <w:t>1 026 131</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农业、畜牧业和狩猎业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2.35</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10.99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3.71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5.37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林业和渔业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0.11</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采矿</w:t>
            </w:r>
            <w:r w:rsidRPr="00445313">
              <w:rPr>
                <w:rFonts w:hint="eastAsia"/>
              </w:rPr>
              <w:t>/</w:t>
            </w:r>
            <w:r w:rsidRPr="00445313">
              <w:rPr>
                <w:rFonts w:hint="eastAsia"/>
              </w:rPr>
              <w:t>采石业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制造业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16.42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12.60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11.80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15.42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12.27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0.08</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0.15</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建筑业</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0.19</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1.45</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销售和修理</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37.94</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35.10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31.69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31.57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35.20</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州和餐馆</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10.39</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10.30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10.09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12.81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12.36</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运输、仓储、通信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1.01</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1.26</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1.31</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金融经纪</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0.96</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0.75</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0.38</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房地产、工商业和租赁服务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3.16</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2.70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3.34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2.83</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2.64</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公共行政、防务和社会保障</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2.12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1.62</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1.71</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教育</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7.47</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8.30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7.61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7.50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6.22</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社会和卫生服务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4.86</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2.87</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3.91</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3.16</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社区和个人服务</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3.93</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5.60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4.98</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6.00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7.77</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私人住房</w:t>
            </w:r>
          </w:p>
        </w:tc>
        <w:tc>
          <w:tcPr>
            <w:tcW w:w="622"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9.02</w:t>
            </w:r>
          </w:p>
        </w:tc>
        <w:tc>
          <w:tcPr>
            <w:tcW w:w="5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13.20</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11.74</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11.19</w:t>
            </w:r>
          </w:p>
        </w:tc>
        <w:tc>
          <w:tcPr>
            <w:tcW w:w="608"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9.70</w:t>
            </w:r>
          </w:p>
        </w:tc>
      </w:tr>
      <w:tr w:rsidR="00445313" w:rsidRPr="00445313" w:rsidTr="00F45DE5">
        <w:tblPrEx>
          <w:tblCellMar>
            <w:top w:w="0" w:type="dxa"/>
            <w:left w:w="0" w:type="dxa"/>
            <w:bottom w:w="0" w:type="dxa"/>
            <w:right w:w="0" w:type="dxa"/>
          </w:tblCellMar>
        </w:tblPrEx>
        <w:trPr>
          <w:jc w:val="center"/>
        </w:trPr>
        <w:tc>
          <w:tcPr>
            <w:tcW w:w="1960"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境外实体</w:t>
            </w:r>
          </w:p>
        </w:tc>
        <w:tc>
          <w:tcPr>
            <w:tcW w:w="622"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593"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0.20</w:t>
            </w:r>
          </w:p>
        </w:tc>
        <w:tc>
          <w:tcPr>
            <w:tcW w:w="608"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08"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0.18</w:t>
            </w:r>
          </w:p>
        </w:tc>
        <w:tc>
          <w:tcPr>
            <w:tcW w:w="608"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0.02</w:t>
            </w:r>
          </w:p>
        </w:tc>
      </w:tr>
    </w:tbl>
    <w:p w:rsidR="00445313" w:rsidRPr="00B10DDD" w:rsidRDefault="00445313" w:rsidP="00B10DDD">
      <w:pPr>
        <w:spacing w:before="120" w:line="288" w:lineRule="auto"/>
        <w:rPr>
          <w:rFonts w:eastAsia="KaiTi_GB2312" w:hint="eastAsia"/>
          <w:snapToGrid/>
          <w:sz w:val="21"/>
          <w:szCs w:val="21"/>
        </w:rPr>
      </w:pPr>
      <w:r w:rsidRPr="00445313">
        <w:tab/>
      </w:r>
      <w:r w:rsidRPr="00B10DDD">
        <w:rPr>
          <w:rFonts w:eastAsia="KaiTi_GB2312" w:hint="eastAsia"/>
          <w:snapToGrid/>
          <w:sz w:val="21"/>
          <w:szCs w:val="21"/>
          <w:u w:val="single"/>
        </w:rPr>
        <w:t>资料来源</w:t>
      </w:r>
      <w:r w:rsidRPr="00B10DDD">
        <w:rPr>
          <w:rFonts w:eastAsia="KaiTi_GB2312" w:hint="eastAsia"/>
          <w:snapToGrid/>
          <w:sz w:val="21"/>
          <w:szCs w:val="21"/>
        </w:rPr>
        <w:t>：国家统计所。</w:t>
      </w:r>
    </w:p>
    <w:p w:rsidR="00445313" w:rsidRPr="00B10DDD" w:rsidRDefault="00445313" w:rsidP="001656D8">
      <w:pPr>
        <w:spacing w:after="320" w:line="288" w:lineRule="auto"/>
        <w:rPr>
          <w:rFonts w:eastAsia="KaiTi_GB2312" w:hint="eastAsia"/>
          <w:snapToGrid/>
          <w:sz w:val="21"/>
          <w:szCs w:val="21"/>
        </w:rPr>
      </w:pPr>
      <w:r w:rsidRPr="00B10DDD">
        <w:rPr>
          <w:rFonts w:eastAsia="KaiTi_GB2312"/>
          <w:snapToGrid/>
          <w:sz w:val="21"/>
          <w:szCs w:val="21"/>
        </w:rPr>
        <w:tab/>
        <w:t xml:space="preserve">(p) = </w:t>
      </w:r>
      <w:r w:rsidRPr="00B10DDD">
        <w:rPr>
          <w:rFonts w:eastAsia="KaiTi_GB2312" w:hint="eastAsia"/>
          <w:snapToGrid/>
          <w:sz w:val="21"/>
          <w:szCs w:val="21"/>
        </w:rPr>
        <w:t>初步。</w:t>
      </w:r>
    </w:p>
    <w:p w:rsidR="00445313" w:rsidRPr="00C73BD4" w:rsidRDefault="001656D8" w:rsidP="001656D8">
      <w:pPr>
        <w:pStyle w:val="Heading3"/>
        <w:rPr>
          <w:rFonts w:ascii="Time New Roman" w:eastAsia="SimHei" w:hAnsi="Time New Roman"/>
          <w:u w:val="none"/>
          <w:lang w:val="en-GB"/>
        </w:rPr>
      </w:pPr>
      <w:r>
        <w:rPr>
          <w:lang w:val="en-GB"/>
        </w:rPr>
        <w:br w:type="page"/>
      </w:r>
      <w:r w:rsidR="00445313" w:rsidRPr="00C73BD4">
        <w:rPr>
          <w:rFonts w:ascii="Time New Roman" w:eastAsia="SimHei" w:hAnsi="Time New Roman" w:hint="eastAsia"/>
          <w:u w:val="none"/>
          <w:lang w:val="en-GB"/>
        </w:rPr>
        <w:t>表</w:t>
      </w:r>
      <w:r w:rsidR="00445313" w:rsidRPr="00C73BD4">
        <w:rPr>
          <w:rFonts w:ascii="Time New Roman" w:eastAsia="SimHei" w:hAnsi="Time New Roman"/>
          <w:u w:val="none"/>
          <w:lang w:val="en-GB"/>
        </w:rPr>
        <w:t xml:space="preserve"> </w:t>
      </w:r>
      <w:r w:rsidR="00C73BD4">
        <w:rPr>
          <w:rFonts w:ascii="Time New Roman" w:eastAsia="SimHei" w:hAnsi="Time New Roman" w:hint="eastAsia"/>
          <w:u w:val="none"/>
          <w:lang w:val="en-GB"/>
        </w:rPr>
        <w:t xml:space="preserve"> </w:t>
      </w:r>
      <w:r w:rsidR="00445313" w:rsidRPr="00C73BD4">
        <w:rPr>
          <w:rFonts w:ascii="Time New Roman" w:eastAsia="SimHei" w:hAnsi="Time New Roman"/>
          <w:b/>
          <w:u w:val="none"/>
          <w:lang w:val="en-GB"/>
        </w:rPr>
        <w:t>5</w:t>
      </w:r>
      <w:r w:rsidR="00445313" w:rsidRPr="00C73BD4">
        <w:rPr>
          <w:rFonts w:ascii="Time New Roman" w:eastAsia="SimHei" w:hAnsi="Time New Roman"/>
          <w:u w:val="none"/>
          <w:lang w:val="en-GB"/>
        </w:rPr>
        <w:t>.</w:t>
      </w:r>
      <w:r w:rsidR="00445313" w:rsidRPr="00C73BD4">
        <w:rPr>
          <w:rFonts w:ascii="Time New Roman" w:eastAsia="SimHei" w:hAnsi="Time New Roman"/>
          <w:b/>
          <w:u w:val="none"/>
          <w:lang w:val="en-GB"/>
        </w:rPr>
        <w:t>2</w:t>
      </w:r>
    </w:p>
    <w:p w:rsidR="00445313" w:rsidRPr="00C73BD4" w:rsidRDefault="00445313" w:rsidP="001656D8">
      <w:pPr>
        <w:pStyle w:val="Heading3"/>
        <w:rPr>
          <w:rFonts w:ascii="Time New Roman" w:eastAsia="SimHei" w:hAnsi="Time New Roman"/>
          <w:b/>
          <w:u w:val="none"/>
          <w:lang w:val="en-GB"/>
        </w:rPr>
      </w:pPr>
      <w:r w:rsidRPr="00C73BD4">
        <w:rPr>
          <w:rFonts w:ascii="Time New Roman" w:eastAsia="SimHei" w:hAnsi="Time New Roman" w:hint="eastAsia"/>
          <w:b/>
          <w:u w:val="none"/>
          <w:lang w:val="en-GB"/>
        </w:rPr>
        <w:t>1999</w:t>
      </w:r>
      <w:r w:rsidR="001656D8"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年按年度、性别和经济活动分列的</w:t>
      </w:r>
      <w:r w:rsidR="001656D8" w:rsidRPr="00C73BD4">
        <w:rPr>
          <w:rFonts w:ascii="Time New Roman" w:eastAsia="SimHei" w:hAnsi="Time New Roman"/>
          <w:u w:val="none"/>
          <w:lang w:val="en-GB"/>
        </w:rPr>
        <w:br/>
      </w:r>
      <w:r w:rsidRPr="00C73BD4">
        <w:rPr>
          <w:rFonts w:ascii="Time New Roman" w:eastAsia="SimHei" w:hAnsi="Time New Roman" w:hint="eastAsia"/>
          <w:u w:val="none"/>
          <w:lang w:val="en-GB"/>
        </w:rPr>
        <w:t>乡村人口在主要职业中的分布情况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tblCellMar>
          <w:left w:w="0" w:type="dxa"/>
          <w:right w:w="0" w:type="dxa"/>
        </w:tblCellMar>
        <w:tblLook w:val="0000" w:firstRow="0" w:lastRow="0" w:firstColumn="0" w:lastColumn="0" w:noHBand="0" w:noVBand="0"/>
      </w:tblPr>
      <w:tblGrid>
        <w:gridCol w:w="3546"/>
        <w:gridCol w:w="1161"/>
        <w:gridCol w:w="1163"/>
        <w:gridCol w:w="1163"/>
        <w:gridCol w:w="1163"/>
        <w:gridCol w:w="1161"/>
        <w:gridCol w:w="7"/>
      </w:tblGrid>
      <w:tr w:rsidR="00445313" w:rsidRPr="007551E1" w:rsidTr="00F45DE5">
        <w:tblPrEx>
          <w:tblCellMar>
            <w:top w:w="0" w:type="dxa"/>
            <w:left w:w="0" w:type="dxa"/>
            <w:bottom w:w="0" w:type="dxa"/>
            <w:right w:w="0" w:type="dxa"/>
          </w:tblCellMar>
        </w:tblPrEx>
        <w:trPr>
          <w:trHeight w:val="20"/>
          <w:tblHeader/>
        </w:trPr>
        <w:tc>
          <w:tcPr>
            <w:tcW w:w="1893" w:type="pct"/>
            <w:tcBorders>
              <w:top w:val="single" w:sz="4" w:space="0" w:color="000000"/>
              <w:left w:val="single" w:sz="4" w:space="0" w:color="000000"/>
              <w:bottom w:val="single" w:sz="4" w:space="0" w:color="000000"/>
              <w:right w:val="single" w:sz="4" w:space="0" w:color="000000"/>
            </w:tcBorders>
          </w:tcPr>
          <w:p w:rsidR="00445313" w:rsidRPr="007551E1" w:rsidRDefault="00445313" w:rsidP="00126972">
            <w:pPr>
              <w:pStyle w:val="ac"/>
              <w:spacing w:beforeLines="20" w:before="62" w:afterLines="20" w:after="62" w:line="240" w:lineRule="auto"/>
              <w:ind w:left="170"/>
              <w:jc w:val="center"/>
              <w:rPr>
                <w:rFonts w:ascii="Time New Roman" w:eastAsia="SimHei" w:hAnsi="Time New Roman" w:hint="eastAsia"/>
              </w:rPr>
            </w:pPr>
            <w:r w:rsidRPr="007551E1">
              <w:rPr>
                <w:rFonts w:ascii="Time New Roman" w:eastAsia="SimHei" w:hAnsi="Time New Roman" w:hint="eastAsia"/>
              </w:rPr>
              <w:t>经</w:t>
            </w:r>
            <w:r w:rsidR="007551E1">
              <w:rPr>
                <w:rFonts w:ascii="Time New Roman" w:eastAsia="SimHei" w:hAnsi="Time New Roman" w:hint="eastAsia"/>
              </w:rPr>
              <w:t xml:space="preserve"> </w:t>
            </w:r>
            <w:r w:rsidRPr="007551E1">
              <w:rPr>
                <w:rFonts w:ascii="Time New Roman" w:eastAsia="SimHei" w:hAnsi="Time New Roman" w:hint="eastAsia"/>
              </w:rPr>
              <w:t>济</w:t>
            </w:r>
            <w:r w:rsidR="007551E1">
              <w:rPr>
                <w:rFonts w:ascii="Time New Roman" w:eastAsia="SimHei" w:hAnsi="Time New Roman" w:hint="eastAsia"/>
              </w:rPr>
              <w:t xml:space="preserve"> </w:t>
            </w:r>
            <w:r w:rsidRPr="007551E1">
              <w:rPr>
                <w:rFonts w:ascii="Time New Roman" w:eastAsia="SimHei" w:hAnsi="Time New Roman" w:hint="eastAsia"/>
              </w:rPr>
              <w:t>活</w:t>
            </w:r>
            <w:r w:rsidR="007551E1">
              <w:rPr>
                <w:rFonts w:ascii="Time New Roman" w:eastAsia="SimHei" w:hAnsi="Time New Roman" w:hint="eastAsia"/>
              </w:rPr>
              <w:t xml:space="preserve"> </w:t>
            </w:r>
            <w:r w:rsidRPr="007551E1">
              <w:rPr>
                <w:rFonts w:ascii="Time New Roman" w:eastAsia="SimHei" w:hAnsi="Time New Roman" w:hint="eastAsia"/>
              </w:rPr>
              <w:t>动</w:t>
            </w:r>
          </w:p>
        </w:tc>
        <w:tc>
          <w:tcPr>
            <w:tcW w:w="620" w:type="pct"/>
            <w:tcBorders>
              <w:top w:val="single" w:sz="4" w:space="0" w:color="000000"/>
              <w:left w:val="single" w:sz="4" w:space="0" w:color="000000"/>
              <w:bottom w:val="single" w:sz="4" w:space="0" w:color="000000"/>
              <w:right w:val="single" w:sz="4" w:space="0" w:color="000000"/>
            </w:tcBorders>
          </w:tcPr>
          <w:p w:rsidR="00445313" w:rsidRPr="007551E1" w:rsidRDefault="00445313" w:rsidP="00126972">
            <w:pPr>
              <w:pStyle w:val="ac"/>
              <w:spacing w:beforeLines="20" w:before="62" w:afterLines="20" w:after="62" w:line="240" w:lineRule="auto"/>
              <w:ind w:right="113"/>
              <w:jc w:val="center"/>
              <w:rPr>
                <w:rFonts w:ascii="Time New Roman" w:eastAsia="SimHei" w:hAnsi="Time New Roman" w:hint="eastAsia"/>
              </w:rPr>
            </w:pPr>
            <w:r w:rsidRPr="007551E1">
              <w:rPr>
                <w:rFonts w:ascii="Time New Roman" w:eastAsia="SimHei" w:hAnsi="Time New Roman"/>
                <w:b/>
              </w:rPr>
              <w:t>1999</w:t>
            </w:r>
            <w:r w:rsidRPr="007551E1">
              <w:rPr>
                <w:rFonts w:ascii="Time New Roman" w:eastAsia="SimHei" w:hAnsi="Time New Roman" w:hint="eastAsia"/>
              </w:rPr>
              <w:t>年</w:t>
            </w:r>
          </w:p>
        </w:tc>
        <w:tc>
          <w:tcPr>
            <w:tcW w:w="621" w:type="pct"/>
            <w:tcBorders>
              <w:top w:val="single" w:sz="4" w:space="0" w:color="000000"/>
              <w:left w:val="single" w:sz="4" w:space="0" w:color="000000"/>
              <w:bottom w:val="single" w:sz="4" w:space="0" w:color="000000"/>
              <w:right w:val="single" w:sz="4" w:space="0" w:color="000000"/>
            </w:tcBorders>
          </w:tcPr>
          <w:p w:rsidR="00445313" w:rsidRPr="007551E1" w:rsidRDefault="00445313" w:rsidP="00126972">
            <w:pPr>
              <w:pStyle w:val="ac"/>
              <w:spacing w:beforeLines="20" w:before="62" w:afterLines="20" w:after="62" w:line="240" w:lineRule="auto"/>
              <w:ind w:right="113"/>
              <w:jc w:val="center"/>
              <w:rPr>
                <w:rFonts w:ascii="Time New Roman" w:eastAsia="SimHei" w:hAnsi="Time New Roman" w:hint="eastAsia"/>
              </w:rPr>
            </w:pPr>
            <w:r w:rsidRPr="007551E1">
              <w:rPr>
                <w:rFonts w:ascii="Time New Roman" w:eastAsia="SimHei" w:hAnsi="Time New Roman"/>
                <w:b/>
              </w:rPr>
              <w:t>2000</w:t>
            </w:r>
            <w:r w:rsidRPr="007551E1">
              <w:rPr>
                <w:rFonts w:ascii="Time New Roman" w:eastAsia="SimHei" w:hAnsi="Time New Roman" w:hint="eastAsia"/>
              </w:rPr>
              <w:t>年</w:t>
            </w:r>
          </w:p>
        </w:tc>
        <w:tc>
          <w:tcPr>
            <w:tcW w:w="621" w:type="pct"/>
            <w:tcBorders>
              <w:top w:val="single" w:sz="4" w:space="0" w:color="000000"/>
              <w:left w:val="single" w:sz="4" w:space="0" w:color="000000"/>
              <w:bottom w:val="single" w:sz="4" w:space="0" w:color="000000"/>
              <w:right w:val="single" w:sz="4" w:space="0" w:color="000000"/>
            </w:tcBorders>
          </w:tcPr>
          <w:p w:rsidR="00445313" w:rsidRPr="007551E1" w:rsidRDefault="00445313" w:rsidP="00126972">
            <w:pPr>
              <w:pStyle w:val="ac"/>
              <w:spacing w:beforeLines="20" w:before="62" w:afterLines="20" w:after="62" w:line="240" w:lineRule="auto"/>
              <w:ind w:right="113"/>
              <w:jc w:val="center"/>
              <w:rPr>
                <w:rFonts w:ascii="Time New Roman" w:eastAsia="SimHei" w:hAnsi="Time New Roman" w:hint="eastAsia"/>
              </w:rPr>
            </w:pPr>
            <w:r w:rsidRPr="007551E1">
              <w:rPr>
                <w:rFonts w:ascii="Time New Roman" w:eastAsia="SimHei" w:hAnsi="Time New Roman"/>
                <w:b/>
              </w:rPr>
              <w:t>2001</w:t>
            </w:r>
            <w:r w:rsidRPr="007551E1">
              <w:rPr>
                <w:rFonts w:ascii="Time New Roman" w:eastAsia="SimHei" w:hAnsi="Time New Roman" w:hint="eastAsia"/>
              </w:rPr>
              <w:t>年</w:t>
            </w:r>
          </w:p>
        </w:tc>
        <w:tc>
          <w:tcPr>
            <w:tcW w:w="621" w:type="pct"/>
            <w:tcBorders>
              <w:top w:val="single" w:sz="4" w:space="0" w:color="000000"/>
              <w:left w:val="single" w:sz="4" w:space="0" w:color="000000"/>
              <w:bottom w:val="single" w:sz="4" w:space="0" w:color="000000"/>
              <w:right w:val="single" w:sz="4" w:space="0" w:color="000000"/>
            </w:tcBorders>
          </w:tcPr>
          <w:p w:rsidR="00445313" w:rsidRPr="007551E1" w:rsidRDefault="00445313" w:rsidP="00126972">
            <w:pPr>
              <w:pStyle w:val="ac"/>
              <w:spacing w:beforeLines="20" w:before="62" w:afterLines="20" w:after="62" w:line="240" w:lineRule="auto"/>
              <w:ind w:right="113"/>
              <w:jc w:val="center"/>
              <w:rPr>
                <w:rFonts w:ascii="Time New Roman" w:eastAsia="SimHei" w:hAnsi="Time New Roman" w:hint="eastAsia"/>
              </w:rPr>
            </w:pPr>
            <w:r w:rsidRPr="007551E1">
              <w:rPr>
                <w:rFonts w:ascii="Time New Roman" w:eastAsia="SimHei" w:hAnsi="Time New Roman"/>
                <w:b/>
              </w:rPr>
              <w:t>2002</w:t>
            </w:r>
            <w:r w:rsidRPr="007551E1">
              <w:rPr>
                <w:rFonts w:ascii="Time New Roman" w:eastAsia="SimHei" w:hAnsi="Time New Roman" w:hint="eastAsia"/>
              </w:rPr>
              <w:t>年</w:t>
            </w:r>
          </w:p>
        </w:tc>
        <w:tc>
          <w:tcPr>
            <w:tcW w:w="624" w:type="pct"/>
            <w:gridSpan w:val="2"/>
            <w:tcBorders>
              <w:top w:val="single" w:sz="4" w:space="0" w:color="000000"/>
              <w:left w:val="single" w:sz="4" w:space="0" w:color="000000"/>
              <w:bottom w:val="single" w:sz="4" w:space="0" w:color="000000"/>
              <w:right w:val="single" w:sz="4" w:space="0" w:color="000000"/>
            </w:tcBorders>
          </w:tcPr>
          <w:p w:rsidR="00445313" w:rsidRPr="007551E1" w:rsidRDefault="00445313" w:rsidP="00126972">
            <w:pPr>
              <w:pStyle w:val="ac"/>
              <w:spacing w:beforeLines="20" w:before="62" w:afterLines="20" w:after="62" w:line="240" w:lineRule="auto"/>
              <w:ind w:right="113"/>
              <w:jc w:val="center"/>
              <w:rPr>
                <w:rFonts w:ascii="Time New Roman" w:eastAsia="SimHei" w:hAnsi="Time New Roman"/>
              </w:rPr>
            </w:pPr>
            <w:r w:rsidRPr="007551E1">
              <w:rPr>
                <w:rFonts w:ascii="Time New Roman" w:eastAsia="SimHei" w:hAnsi="Time New Roman"/>
                <w:b/>
              </w:rPr>
              <w:t>2003</w:t>
            </w:r>
            <w:r w:rsidRPr="007551E1">
              <w:rPr>
                <w:rFonts w:ascii="Time New Roman" w:eastAsia="SimHei" w:hAnsi="Time New Roman" w:hint="eastAsia"/>
              </w:rPr>
              <w:t>年</w:t>
            </w:r>
            <w:r w:rsidRPr="007551E1">
              <w:rPr>
                <w:rFonts w:ascii="Time New Roman" w:eastAsia="SimHei" w:hAnsi="Time New Roman"/>
              </w:rPr>
              <w:t xml:space="preserve"> (</w:t>
            </w:r>
            <w:r w:rsidRPr="007551E1">
              <w:rPr>
                <w:rFonts w:ascii="Time New Roman" w:eastAsia="SimHei" w:hAnsi="Time New Roman"/>
                <w:b/>
              </w:rPr>
              <w:t>p</w:t>
            </w:r>
            <w:r w:rsidRPr="007551E1">
              <w:rPr>
                <w:rFonts w:ascii="Time New Roman" w:eastAsia="SimHei" w:hAnsi="Time New Roman"/>
              </w:rPr>
              <w:t>)</w:t>
            </w:r>
          </w:p>
        </w:tc>
      </w:tr>
      <w:tr w:rsidR="00445313" w:rsidRPr="004268F8" w:rsidTr="00F45DE5">
        <w:tblPrEx>
          <w:tblCellMar>
            <w:top w:w="0" w:type="dxa"/>
            <w:left w:w="0" w:type="dxa"/>
            <w:bottom w:w="0" w:type="dxa"/>
            <w:right w:w="0" w:type="dxa"/>
          </w:tblCellMar>
        </w:tblPrEx>
        <w:trPr>
          <w:trHeight w:val="20"/>
        </w:trPr>
        <w:tc>
          <w:tcPr>
            <w:tcW w:w="1893" w:type="pct"/>
            <w:tcBorders>
              <w:top w:val="single" w:sz="4" w:space="0" w:color="000000"/>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left="170"/>
              <w:rPr>
                <w:rFonts w:ascii="Time New Roman" w:eastAsia="SimHei" w:hAnsi="Time New Roman" w:hint="eastAsia"/>
              </w:rPr>
            </w:pPr>
            <w:r w:rsidRPr="004268F8">
              <w:rPr>
                <w:rFonts w:ascii="Time New Roman" w:eastAsia="SimHei" w:hAnsi="Time New Roman" w:hint="eastAsia"/>
              </w:rPr>
              <w:t>合</w:t>
            </w:r>
            <w:r w:rsidR="004268F8" w:rsidRPr="004268F8">
              <w:rPr>
                <w:rFonts w:ascii="Time New Roman" w:eastAsia="SimHei" w:hAnsi="Time New Roman" w:hint="eastAsia"/>
              </w:rPr>
              <w:t xml:space="preserve">  </w:t>
            </w:r>
            <w:r w:rsidRPr="004268F8">
              <w:rPr>
                <w:rFonts w:ascii="Time New Roman" w:eastAsia="SimHei" w:hAnsi="Time New Roman" w:hint="eastAsia"/>
              </w:rPr>
              <w:t>计</w:t>
            </w:r>
          </w:p>
        </w:tc>
        <w:tc>
          <w:tcPr>
            <w:tcW w:w="620" w:type="pct"/>
            <w:tcBorders>
              <w:top w:val="single" w:sz="4" w:space="0" w:color="000000"/>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1</w:t>
            </w:r>
            <w:r w:rsidRPr="004268F8">
              <w:rPr>
                <w:rFonts w:ascii="Time New Roman" w:eastAsia="SimHei" w:hAnsi="Time New Roman"/>
              </w:rPr>
              <w:t xml:space="preserve"> </w:t>
            </w:r>
            <w:r w:rsidRPr="004268F8">
              <w:rPr>
                <w:rFonts w:ascii="Time New Roman" w:eastAsia="SimHei" w:hAnsi="Time New Roman"/>
                <w:b/>
              </w:rPr>
              <w:t>620</w:t>
            </w:r>
            <w:r w:rsidRPr="004268F8">
              <w:rPr>
                <w:rFonts w:ascii="Time New Roman" w:eastAsia="SimHei" w:hAnsi="Time New Roman"/>
              </w:rPr>
              <w:t xml:space="preserve"> </w:t>
            </w:r>
            <w:r w:rsidRPr="004268F8">
              <w:rPr>
                <w:rFonts w:ascii="Time New Roman" w:eastAsia="SimHei" w:hAnsi="Time New Roman"/>
                <w:b/>
              </w:rPr>
              <w:t>849</w:t>
            </w:r>
          </w:p>
        </w:tc>
        <w:tc>
          <w:tcPr>
            <w:tcW w:w="621" w:type="pct"/>
            <w:tcBorders>
              <w:top w:val="single" w:sz="4" w:space="0" w:color="000000"/>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1</w:t>
            </w:r>
            <w:r w:rsidRPr="004268F8">
              <w:rPr>
                <w:rFonts w:ascii="Time New Roman" w:eastAsia="SimHei" w:hAnsi="Time New Roman"/>
              </w:rPr>
              <w:t xml:space="preserve"> </w:t>
            </w:r>
            <w:r w:rsidRPr="004268F8">
              <w:rPr>
                <w:rFonts w:ascii="Time New Roman" w:eastAsia="SimHei" w:hAnsi="Time New Roman"/>
                <w:b/>
              </w:rPr>
              <w:t>545</w:t>
            </w:r>
            <w:r w:rsidRPr="004268F8">
              <w:rPr>
                <w:rFonts w:ascii="Time New Roman" w:eastAsia="SimHei" w:hAnsi="Time New Roman"/>
              </w:rPr>
              <w:t xml:space="preserve"> </w:t>
            </w:r>
            <w:r w:rsidRPr="004268F8">
              <w:rPr>
                <w:rFonts w:ascii="Time New Roman" w:eastAsia="SimHei" w:hAnsi="Time New Roman"/>
                <w:b/>
              </w:rPr>
              <w:t>873</w:t>
            </w:r>
          </w:p>
        </w:tc>
        <w:tc>
          <w:tcPr>
            <w:tcW w:w="621" w:type="pct"/>
            <w:tcBorders>
              <w:top w:val="single" w:sz="4" w:space="0" w:color="000000"/>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1</w:t>
            </w:r>
            <w:r w:rsidRPr="004268F8">
              <w:rPr>
                <w:rFonts w:ascii="Time New Roman" w:eastAsia="SimHei" w:hAnsi="Time New Roman"/>
              </w:rPr>
              <w:t xml:space="preserve"> </w:t>
            </w:r>
            <w:r w:rsidRPr="004268F8">
              <w:rPr>
                <w:rFonts w:ascii="Time New Roman" w:eastAsia="SimHei" w:hAnsi="Time New Roman"/>
                <w:b/>
              </w:rPr>
              <w:t>728</w:t>
            </w:r>
            <w:r w:rsidRPr="004268F8">
              <w:rPr>
                <w:rFonts w:ascii="Time New Roman" w:eastAsia="SimHei" w:hAnsi="Time New Roman"/>
              </w:rPr>
              <w:t xml:space="preserve"> </w:t>
            </w:r>
            <w:r w:rsidRPr="004268F8">
              <w:rPr>
                <w:rFonts w:ascii="Time New Roman" w:eastAsia="SimHei" w:hAnsi="Time New Roman"/>
                <w:b/>
              </w:rPr>
              <w:t>001</w:t>
            </w:r>
          </w:p>
        </w:tc>
        <w:tc>
          <w:tcPr>
            <w:tcW w:w="621" w:type="pct"/>
            <w:tcBorders>
              <w:top w:val="single" w:sz="4" w:space="0" w:color="000000"/>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1</w:t>
            </w:r>
            <w:r w:rsidRPr="004268F8">
              <w:rPr>
                <w:rFonts w:ascii="Time New Roman" w:eastAsia="SimHei" w:hAnsi="Time New Roman"/>
              </w:rPr>
              <w:t xml:space="preserve"> </w:t>
            </w:r>
            <w:r w:rsidRPr="004268F8">
              <w:rPr>
                <w:rFonts w:ascii="Time New Roman" w:eastAsia="SimHei" w:hAnsi="Time New Roman"/>
                <w:b/>
              </w:rPr>
              <w:t>706</w:t>
            </w:r>
            <w:r w:rsidRPr="004268F8">
              <w:rPr>
                <w:rFonts w:ascii="Time New Roman" w:eastAsia="SimHei" w:hAnsi="Time New Roman"/>
              </w:rPr>
              <w:t xml:space="preserve"> </w:t>
            </w:r>
            <w:r w:rsidRPr="004268F8">
              <w:rPr>
                <w:rFonts w:ascii="Time New Roman" w:eastAsia="SimHei" w:hAnsi="Time New Roman"/>
                <w:b/>
              </w:rPr>
              <w:t>502</w:t>
            </w:r>
          </w:p>
        </w:tc>
        <w:tc>
          <w:tcPr>
            <w:tcW w:w="624" w:type="pct"/>
            <w:gridSpan w:val="2"/>
            <w:tcBorders>
              <w:top w:val="single" w:sz="4" w:space="0" w:color="000000"/>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1</w:t>
            </w:r>
            <w:r w:rsidRPr="004268F8">
              <w:rPr>
                <w:rFonts w:ascii="Time New Roman" w:eastAsia="SimHei" w:hAnsi="Time New Roman"/>
              </w:rPr>
              <w:t xml:space="preserve"> </w:t>
            </w:r>
            <w:r w:rsidRPr="004268F8">
              <w:rPr>
                <w:rFonts w:ascii="Time New Roman" w:eastAsia="SimHei" w:hAnsi="Time New Roman"/>
                <w:b/>
              </w:rPr>
              <w:t>789</w:t>
            </w:r>
            <w:r w:rsidRPr="004268F8">
              <w:rPr>
                <w:rFonts w:ascii="Time New Roman" w:eastAsia="SimHei" w:hAnsi="Time New Roman"/>
              </w:rPr>
              <w:t xml:space="preserve"> </w:t>
            </w:r>
            <w:r w:rsidRPr="004268F8">
              <w:rPr>
                <w:rFonts w:ascii="Time New Roman" w:eastAsia="SimHei" w:hAnsi="Time New Roman"/>
                <w:b/>
              </w:rPr>
              <w:t>065</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农业、畜牧业和狩猎业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84.13</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84.40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84.99</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86.79</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79.67</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林业和渔业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0.27</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1.79</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采矿</w:t>
            </w:r>
            <w:r w:rsidRPr="00445313">
              <w:t>/</w:t>
            </w:r>
            <w:r w:rsidRPr="00445313">
              <w:rPr>
                <w:rFonts w:hint="eastAsia"/>
              </w:rPr>
              <w:t>采石业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2.19</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0.78</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0.41</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制造业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2.72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3.02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2.53</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4.50</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0.02</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0.30</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建筑业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2.22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1.52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1.89</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2.47</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销售和修理</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2.94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2.88</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2.93</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3.70</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旅店和餐馆</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0.96</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2.43</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运输、仓储、通信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0.78</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0.63</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金融经纪</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0.03</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房地产、工商业和租赁服务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0.09</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公共行政、防务和社会保障</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0.46</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0.25</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教育</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1.90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1.10</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1.66</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社会和卫生服务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0.38</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1.09</w:t>
            </w:r>
          </w:p>
        </w:tc>
      </w:tr>
      <w:tr w:rsidR="00445313" w:rsidRPr="00445313" w:rsidTr="00F45DE5">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社区和个人服务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0.50</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0.41</w:t>
            </w:r>
          </w:p>
        </w:tc>
      </w:tr>
      <w:tr w:rsidR="00445313" w:rsidRPr="00445313" w:rsidTr="0068587A">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私人住房</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0.46</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0.70</w:t>
            </w:r>
          </w:p>
        </w:tc>
      </w:tr>
      <w:tr w:rsidR="00445313" w:rsidRPr="00445313" w:rsidTr="0068587A">
        <w:tblPrEx>
          <w:tblCellMar>
            <w:top w:w="0" w:type="dxa"/>
            <w:left w:w="0" w:type="dxa"/>
            <w:bottom w:w="0" w:type="dxa"/>
            <w:right w:w="0" w:type="dxa"/>
          </w:tblCellMar>
        </w:tblPrEx>
        <w:trPr>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境外实体</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0.01</w:t>
            </w:r>
          </w:p>
        </w:tc>
        <w:tc>
          <w:tcPr>
            <w:tcW w:w="624" w:type="pct"/>
            <w:gridSpan w:val="2"/>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268F8" w:rsidTr="0068587A">
        <w:tblPrEx>
          <w:tblCellMar>
            <w:top w:w="0" w:type="dxa"/>
            <w:left w:w="0" w:type="dxa"/>
            <w:bottom w:w="0" w:type="dxa"/>
            <w:right w:w="0" w:type="dxa"/>
          </w:tblCellMar>
        </w:tblPrEx>
        <w:trPr>
          <w:gridAfter w:val="1"/>
          <w:wAfter w:w="4" w:type="pct"/>
          <w:trHeight w:val="435"/>
        </w:trPr>
        <w:tc>
          <w:tcPr>
            <w:tcW w:w="1893"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left="170"/>
              <w:rPr>
                <w:rFonts w:ascii="Time New Roman" w:eastAsia="SimHei" w:hAnsi="Time New Roman" w:hint="eastAsia"/>
              </w:rPr>
            </w:pPr>
            <w:r w:rsidRPr="004268F8">
              <w:rPr>
                <w:rFonts w:ascii="Time New Roman" w:eastAsia="SimHei" w:hAnsi="Time New Roman" w:hint="eastAsia"/>
              </w:rPr>
              <w:t>男</w:t>
            </w:r>
            <w:r w:rsidR="004268F8" w:rsidRPr="004268F8">
              <w:rPr>
                <w:rFonts w:ascii="Time New Roman" w:eastAsia="SimHei" w:hAnsi="Time New Roman" w:hint="eastAsia"/>
              </w:rPr>
              <w:t xml:space="preserve">  </w:t>
            </w:r>
            <w:r w:rsidRPr="004268F8">
              <w:rPr>
                <w:rFonts w:ascii="Time New Roman" w:eastAsia="SimHei" w:hAnsi="Time New Roman" w:hint="eastAsia"/>
              </w:rPr>
              <w:t>性</w:t>
            </w:r>
          </w:p>
        </w:tc>
        <w:tc>
          <w:tcPr>
            <w:tcW w:w="620"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870</w:t>
            </w:r>
            <w:r w:rsidRPr="004268F8">
              <w:rPr>
                <w:rFonts w:ascii="Time New Roman" w:eastAsia="SimHei" w:hAnsi="Time New Roman"/>
              </w:rPr>
              <w:t xml:space="preserve"> </w:t>
            </w:r>
            <w:r w:rsidRPr="004268F8">
              <w:rPr>
                <w:rFonts w:ascii="Time New Roman" w:eastAsia="SimHei" w:hAnsi="Time New Roman"/>
                <w:b/>
              </w:rPr>
              <w:t>284</w:t>
            </w:r>
          </w:p>
        </w:tc>
        <w:tc>
          <w:tcPr>
            <w:tcW w:w="621"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864</w:t>
            </w:r>
            <w:r w:rsidRPr="004268F8">
              <w:rPr>
                <w:rFonts w:ascii="Time New Roman" w:eastAsia="SimHei" w:hAnsi="Time New Roman"/>
              </w:rPr>
              <w:t xml:space="preserve"> </w:t>
            </w:r>
            <w:r w:rsidRPr="004268F8">
              <w:rPr>
                <w:rFonts w:ascii="Time New Roman" w:eastAsia="SimHei" w:hAnsi="Time New Roman"/>
                <w:b/>
              </w:rPr>
              <w:t>490</w:t>
            </w:r>
          </w:p>
        </w:tc>
        <w:tc>
          <w:tcPr>
            <w:tcW w:w="621"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965</w:t>
            </w:r>
            <w:r w:rsidRPr="004268F8">
              <w:rPr>
                <w:rFonts w:ascii="Time New Roman" w:eastAsia="SimHei" w:hAnsi="Time New Roman"/>
              </w:rPr>
              <w:t xml:space="preserve"> </w:t>
            </w:r>
            <w:r w:rsidRPr="004268F8">
              <w:rPr>
                <w:rFonts w:ascii="Time New Roman" w:eastAsia="SimHei" w:hAnsi="Time New Roman"/>
                <w:b/>
              </w:rPr>
              <w:t>527</w:t>
            </w:r>
          </w:p>
        </w:tc>
        <w:tc>
          <w:tcPr>
            <w:tcW w:w="621"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993</w:t>
            </w:r>
            <w:r w:rsidRPr="004268F8">
              <w:rPr>
                <w:rFonts w:ascii="Time New Roman" w:eastAsia="SimHei" w:hAnsi="Time New Roman"/>
              </w:rPr>
              <w:t xml:space="preserve"> </w:t>
            </w:r>
            <w:r w:rsidRPr="004268F8">
              <w:rPr>
                <w:rFonts w:ascii="Time New Roman" w:eastAsia="SimHei" w:hAnsi="Time New Roman"/>
                <w:b/>
              </w:rPr>
              <w:t>700</w:t>
            </w:r>
          </w:p>
        </w:tc>
        <w:tc>
          <w:tcPr>
            <w:tcW w:w="620"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999</w:t>
            </w:r>
            <w:r w:rsidRPr="004268F8">
              <w:rPr>
                <w:rFonts w:ascii="Time New Roman" w:eastAsia="SimHei" w:hAnsi="Time New Roman"/>
              </w:rPr>
              <w:t xml:space="preserve"> </w:t>
            </w:r>
            <w:r w:rsidRPr="004268F8">
              <w:rPr>
                <w:rFonts w:ascii="Time New Roman" w:eastAsia="SimHei" w:hAnsi="Time New Roman"/>
                <w:b/>
              </w:rPr>
              <w:t>826</w:t>
            </w:r>
          </w:p>
        </w:tc>
      </w:tr>
      <w:tr w:rsidR="004268F8" w:rsidRPr="00445313" w:rsidTr="00F45DE5">
        <w:tblPrEx>
          <w:tblCellMar>
            <w:top w:w="0" w:type="dxa"/>
            <w:left w:w="0" w:type="dxa"/>
            <w:bottom w:w="0" w:type="dxa"/>
            <w:right w:w="0" w:type="dxa"/>
          </w:tblCellMar>
        </w:tblPrEx>
        <w:trPr>
          <w:gridAfter w:val="1"/>
          <w:wAfter w:w="4" w:type="pct"/>
          <w:trHeight w:val="435"/>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农业、畜牧业和狩猎业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83.76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85.10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86.17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87.04</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80.08</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林业和渔业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1.19</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0.28</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2.66</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采矿</w:t>
            </w:r>
            <w:r w:rsidRPr="00445313">
              <w:t>/</w:t>
            </w:r>
            <w:r w:rsidRPr="00445313">
              <w:rPr>
                <w:rFonts w:hint="eastAsia"/>
              </w:rPr>
              <w:t>采石业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3.17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1.90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2.34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1.18</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0.73</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制造业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2.34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2.63</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1.28</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0 30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0 10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0 02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0 02</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0 53</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建筑业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4.02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2.80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2.67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3.05</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4.02</w:t>
            </w:r>
          </w:p>
        </w:tc>
      </w:tr>
      <w:tr w:rsidR="004268F8" w:rsidRPr="00126972"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bottom w:val="single" w:sz="4" w:space="0" w:color="auto"/>
              <w:right w:val="single" w:sz="4" w:space="0" w:color="000000"/>
            </w:tcBorders>
          </w:tcPr>
          <w:p w:rsidR="00445313" w:rsidRPr="00126972" w:rsidRDefault="00445313" w:rsidP="00126972">
            <w:pPr>
              <w:pStyle w:val="ac"/>
              <w:spacing w:beforeLines="20" w:before="62" w:afterLines="20" w:after="62" w:line="240" w:lineRule="auto"/>
              <w:ind w:left="170"/>
              <w:rPr>
                <w:rFonts w:hint="eastAsia"/>
              </w:rPr>
            </w:pPr>
            <w:r w:rsidRPr="00126972">
              <w:rPr>
                <w:rFonts w:hint="eastAsia"/>
              </w:rPr>
              <w:t>销售和修理</w:t>
            </w:r>
          </w:p>
        </w:tc>
        <w:tc>
          <w:tcPr>
            <w:tcW w:w="620" w:type="pct"/>
            <w:tcBorders>
              <w:left w:val="single" w:sz="4" w:space="0" w:color="000000"/>
              <w:bottom w:val="single" w:sz="4" w:space="0" w:color="auto"/>
              <w:right w:val="single" w:sz="4" w:space="0" w:color="000000"/>
            </w:tcBorders>
          </w:tcPr>
          <w:p w:rsidR="00445313" w:rsidRPr="00126972" w:rsidRDefault="00445313" w:rsidP="00126972">
            <w:pPr>
              <w:pStyle w:val="ac"/>
              <w:spacing w:beforeLines="20" w:before="62" w:afterLines="20" w:after="62" w:line="240" w:lineRule="auto"/>
              <w:ind w:right="113"/>
              <w:jc w:val="right"/>
            </w:pPr>
            <w:r w:rsidRPr="00126972">
              <w:t>1.46</w:t>
            </w:r>
          </w:p>
        </w:tc>
        <w:tc>
          <w:tcPr>
            <w:tcW w:w="621" w:type="pct"/>
            <w:tcBorders>
              <w:left w:val="single" w:sz="4" w:space="0" w:color="000000"/>
              <w:bottom w:val="single" w:sz="4" w:space="0" w:color="auto"/>
              <w:right w:val="single" w:sz="4" w:space="0" w:color="000000"/>
            </w:tcBorders>
          </w:tcPr>
          <w:p w:rsidR="00445313" w:rsidRPr="00126972" w:rsidRDefault="00445313" w:rsidP="00126972">
            <w:pPr>
              <w:pStyle w:val="ac"/>
              <w:spacing w:beforeLines="20" w:before="62" w:afterLines="20" w:after="62" w:line="240" w:lineRule="auto"/>
              <w:ind w:right="113"/>
              <w:jc w:val="right"/>
            </w:pPr>
            <w:r w:rsidRPr="00126972">
              <w:t>1.10</w:t>
            </w:r>
          </w:p>
        </w:tc>
        <w:tc>
          <w:tcPr>
            <w:tcW w:w="621" w:type="pct"/>
            <w:tcBorders>
              <w:left w:val="single" w:sz="4" w:space="0" w:color="000000"/>
              <w:bottom w:val="single" w:sz="4" w:space="0" w:color="auto"/>
              <w:right w:val="single" w:sz="4" w:space="0" w:color="000000"/>
            </w:tcBorders>
          </w:tcPr>
          <w:p w:rsidR="00445313" w:rsidRPr="00126972" w:rsidRDefault="00445313" w:rsidP="00126972">
            <w:pPr>
              <w:pStyle w:val="ac"/>
              <w:spacing w:beforeLines="20" w:before="62" w:afterLines="20" w:after="62" w:line="240" w:lineRule="auto"/>
              <w:ind w:right="113"/>
              <w:jc w:val="right"/>
            </w:pPr>
            <w:r w:rsidRPr="00126972">
              <w:t>1.13</w:t>
            </w:r>
          </w:p>
        </w:tc>
        <w:tc>
          <w:tcPr>
            <w:tcW w:w="621" w:type="pct"/>
            <w:tcBorders>
              <w:left w:val="single" w:sz="4" w:space="0" w:color="000000"/>
              <w:bottom w:val="single" w:sz="4" w:space="0" w:color="auto"/>
              <w:right w:val="single" w:sz="4" w:space="0" w:color="000000"/>
            </w:tcBorders>
          </w:tcPr>
          <w:p w:rsidR="00445313" w:rsidRPr="00126972" w:rsidRDefault="00445313" w:rsidP="00126972">
            <w:pPr>
              <w:pStyle w:val="ac"/>
              <w:spacing w:beforeLines="20" w:before="62" w:afterLines="20" w:after="62" w:line="240" w:lineRule="auto"/>
              <w:ind w:right="113"/>
              <w:jc w:val="right"/>
            </w:pPr>
            <w:r w:rsidRPr="00126972">
              <w:t>1.43</w:t>
            </w:r>
          </w:p>
        </w:tc>
        <w:tc>
          <w:tcPr>
            <w:tcW w:w="620" w:type="pct"/>
            <w:tcBorders>
              <w:left w:val="single" w:sz="4" w:space="0" w:color="000000"/>
              <w:bottom w:val="single" w:sz="4" w:space="0" w:color="auto"/>
              <w:right w:val="single" w:sz="4" w:space="0" w:color="000000"/>
            </w:tcBorders>
          </w:tcPr>
          <w:p w:rsidR="00445313" w:rsidRPr="00126972" w:rsidRDefault="00445313" w:rsidP="00126972">
            <w:pPr>
              <w:pStyle w:val="ac"/>
              <w:spacing w:beforeLines="20" w:before="62" w:afterLines="20" w:after="62" w:line="240" w:lineRule="auto"/>
              <w:ind w:right="113"/>
              <w:jc w:val="right"/>
            </w:pPr>
            <w:r w:rsidRPr="00126972">
              <w:t>3.82</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旅店和餐馆</w:t>
            </w:r>
          </w:p>
        </w:tc>
        <w:tc>
          <w:tcPr>
            <w:tcW w:w="620"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0.23</w:t>
            </w:r>
          </w:p>
        </w:tc>
        <w:tc>
          <w:tcPr>
            <w:tcW w:w="621"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0.20</w:t>
            </w:r>
          </w:p>
        </w:tc>
        <w:tc>
          <w:tcPr>
            <w:tcW w:w="621"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0.47</w:t>
            </w:r>
          </w:p>
        </w:tc>
        <w:tc>
          <w:tcPr>
            <w:tcW w:w="621"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0.26</w:t>
            </w:r>
          </w:p>
        </w:tc>
        <w:tc>
          <w:tcPr>
            <w:tcW w:w="620" w:type="pct"/>
            <w:tcBorders>
              <w:top w:val="single" w:sz="4" w:space="0" w:color="auto"/>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运输、仓储、通信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1.46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1.30</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1.14</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金融经纪</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0.05</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房地产、工商业和租赁服务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0.16</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0.01</w:t>
            </w:r>
          </w:p>
        </w:tc>
      </w:tr>
      <w:tr w:rsidR="004268F8" w:rsidRPr="00445313" w:rsidTr="0068587A">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widowControl w:val="0"/>
              <w:spacing w:beforeLines="20" w:before="62" w:afterLines="20" w:after="62" w:line="240" w:lineRule="auto"/>
              <w:ind w:left="170"/>
              <w:rPr>
                <w:rFonts w:hint="eastAsia"/>
              </w:rPr>
            </w:pPr>
            <w:r w:rsidRPr="00445313">
              <w:rPr>
                <w:rFonts w:hint="eastAsia"/>
              </w:rPr>
              <w:t>公共行政、防务和社会保障</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0.27</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0.80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0.59</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0.44</w:t>
            </w:r>
          </w:p>
        </w:tc>
      </w:tr>
      <w:tr w:rsidR="007551E1"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left="170"/>
              <w:rPr>
                <w:rFonts w:hint="eastAsia"/>
              </w:rPr>
            </w:pPr>
            <w:r w:rsidRPr="00445313">
              <w:rPr>
                <w:rFonts w:hint="eastAsia"/>
              </w:rPr>
              <w:t>教育</w:t>
            </w:r>
          </w:p>
        </w:tc>
        <w:tc>
          <w:tcPr>
            <w:tcW w:w="620"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2.22</w:t>
            </w:r>
          </w:p>
        </w:tc>
        <w:tc>
          <w:tcPr>
            <w:tcW w:w="621"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2.00</w:t>
            </w:r>
          </w:p>
        </w:tc>
        <w:tc>
          <w:tcPr>
            <w:tcW w:w="621"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1.88</w:t>
            </w:r>
          </w:p>
        </w:tc>
        <w:tc>
          <w:tcPr>
            <w:tcW w:w="621"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1.08</w:t>
            </w:r>
          </w:p>
        </w:tc>
        <w:tc>
          <w:tcPr>
            <w:tcW w:w="620"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2.16</w:t>
            </w:r>
          </w:p>
        </w:tc>
      </w:tr>
      <w:tr w:rsidR="007551E1"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left="170"/>
              <w:rPr>
                <w:rFonts w:hint="eastAsia"/>
              </w:rPr>
            </w:pPr>
            <w:r w:rsidRPr="00445313">
              <w:rPr>
                <w:rFonts w:hint="eastAsia"/>
              </w:rPr>
              <w:t>社会和卫生服务</w:t>
            </w:r>
          </w:p>
        </w:tc>
        <w:tc>
          <w:tcPr>
            <w:tcW w:w="620"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0.07</w:t>
            </w:r>
          </w:p>
        </w:tc>
        <w:tc>
          <w:tcPr>
            <w:tcW w:w="621"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0.10</w:t>
            </w:r>
          </w:p>
        </w:tc>
        <w:tc>
          <w:tcPr>
            <w:tcW w:w="621"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0.26</w:t>
            </w:r>
          </w:p>
        </w:tc>
        <w:tc>
          <w:tcPr>
            <w:tcW w:w="621"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0.35</w:t>
            </w:r>
          </w:p>
        </w:tc>
        <w:tc>
          <w:tcPr>
            <w:tcW w:w="620" w:type="pct"/>
            <w:tcBorders>
              <w:left w:val="single" w:sz="4" w:space="0" w:color="000000"/>
              <w:right w:val="single" w:sz="4" w:space="0" w:color="000000"/>
            </w:tcBorders>
          </w:tcPr>
          <w:p w:rsidR="007551E1" w:rsidRPr="00445313" w:rsidRDefault="007551E1" w:rsidP="00126972">
            <w:pPr>
              <w:pStyle w:val="ac"/>
              <w:spacing w:beforeLines="20" w:before="62" w:afterLines="20" w:after="62" w:line="240" w:lineRule="auto"/>
              <w:ind w:right="113"/>
              <w:jc w:val="right"/>
            </w:pPr>
            <w:r w:rsidRPr="00445313">
              <w:t>1.45</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社区和个人服务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0.38</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0.33</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0.44</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私人住房</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0.13</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0.41</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境外实体</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0.02</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268F8"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left="170"/>
              <w:rPr>
                <w:rFonts w:ascii="Time New Roman" w:eastAsia="SimHei" w:hAnsi="Time New Roman" w:hint="eastAsia"/>
              </w:rPr>
            </w:pPr>
            <w:r w:rsidRPr="004268F8">
              <w:rPr>
                <w:rFonts w:ascii="Time New Roman" w:eastAsia="SimHei" w:hAnsi="Time New Roman" w:hint="eastAsia"/>
              </w:rPr>
              <w:t>女</w:t>
            </w:r>
            <w:r w:rsidR="004268F8" w:rsidRPr="004268F8">
              <w:rPr>
                <w:rFonts w:ascii="Time New Roman" w:eastAsia="SimHei" w:hAnsi="Time New Roman" w:hint="eastAsia"/>
              </w:rPr>
              <w:t xml:space="preserve">  </w:t>
            </w:r>
            <w:r w:rsidRPr="004268F8">
              <w:rPr>
                <w:rFonts w:ascii="Time New Roman" w:eastAsia="SimHei" w:hAnsi="Time New Roman" w:hint="eastAsia"/>
              </w:rPr>
              <w:t>性</w:t>
            </w:r>
          </w:p>
        </w:tc>
        <w:tc>
          <w:tcPr>
            <w:tcW w:w="620"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750</w:t>
            </w:r>
            <w:r w:rsidRPr="004268F8">
              <w:rPr>
                <w:rFonts w:ascii="Time New Roman" w:eastAsia="SimHei" w:hAnsi="Time New Roman"/>
              </w:rPr>
              <w:t xml:space="preserve"> </w:t>
            </w:r>
            <w:r w:rsidRPr="004268F8">
              <w:rPr>
                <w:rFonts w:ascii="Time New Roman" w:eastAsia="SimHei" w:hAnsi="Time New Roman"/>
                <w:b/>
              </w:rPr>
              <w:t>565</w:t>
            </w:r>
          </w:p>
        </w:tc>
        <w:tc>
          <w:tcPr>
            <w:tcW w:w="621"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681</w:t>
            </w:r>
            <w:r w:rsidRPr="004268F8">
              <w:rPr>
                <w:rFonts w:ascii="Time New Roman" w:eastAsia="SimHei" w:hAnsi="Time New Roman"/>
              </w:rPr>
              <w:t xml:space="preserve"> </w:t>
            </w:r>
            <w:r w:rsidRPr="004268F8">
              <w:rPr>
                <w:rFonts w:ascii="Time New Roman" w:eastAsia="SimHei" w:hAnsi="Time New Roman"/>
                <w:b/>
              </w:rPr>
              <w:t>383</w:t>
            </w:r>
          </w:p>
        </w:tc>
        <w:tc>
          <w:tcPr>
            <w:tcW w:w="621"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762</w:t>
            </w:r>
            <w:r w:rsidRPr="004268F8">
              <w:rPr>
                <w:rFonts w:ascii="Time New Roman" w:eastAsia="SimHei" w:hAnsi="Time New Roman"/>
              </w:rPr>
              <w:t xml:space="preserve"> </w:t>
            </w:r>
            <w:r w:rsidRPr="004268F8">
              <w:rPr>
                <w:rFonts w:ascii="Time New Roman" w:eastAsia="SimHei" w:hAnsi="Time New Roman"/>
                <w:b/>
              </w:rPr>
              <w:t>474</w:t>
            </w:r>
          </w:p>
        </w:tc>
        <w:tc>
          <w:tcPr>
            <w:tcW w:w="621"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712</w:t>
            </w:r>
            <w:r w:rsidRPr="004268F8">
              <w:rPr>
                <w:rFonts w:ascii="Time New Roman" w:eastAsia="SimHei" w:hAnsi="Time New Roman"/>
              </w:rPr>
              <w:t xml:space="preserve"> </w:t>
            </w:r>
            <w:r w:rsidRPr="004268F8">
              <w:rPr>
                <w:rFonts w:ascii="Time New Roman" w:eastAsia="SimHei" w:hAnsi="Time New Roman"/>
                <w:b/>
              </w:rPr>
              <w:t>802</w:t>
            </w:r>
          </w:p>
        </w:tc>
        <w:tc>
          <w:tcPr>
            <w:tcW w:w="620" w:type="pct"/>
            <w:tcBorders>
              <w:left w:val="single" w:sz="4" w:space="0" w:color="000000"/>
              <w:right w:val="single" w:sz="4" w:space="0" w:color="000000"/>
            </w:tcBorders>
          </w:tcPr>
          <w:p w:rsidR="00445313" w:rsidRPr="004268F8" w:rsidRDefault="00445313" w:rsidP="00126972">
            <w:pPr>
              <w:pStyle w:val="ac"/>
              <w:spacing w:beforeLines="20" w:before="62" w:afterLines="20" w:after="62" w:line="240" w:lineRule="auto"/>
              <w:ind w:right="113"/>
              <w:jc w:val="right"/>
              <w:rPr>
                <w:rFonts w:ascii="Time New Roman" w:eastAsia="SimHei" w:hAnsi="Time New Roman"/>
              </w:rPr>
            </w:pPr>
            <w:r w:rsidRPr="004268F8">
              <w:rPr>
                <w:rFonts w:ascii="Time New Roman" w:eastAsia="SimHei" w:hAnsi="Time New Roman"/>
                <w:b/>
              </w:rPr>
              <w:t>789</w:t>
            </w:r>
            <w:r w:rsidRPr="004268F8">
              <w:rPr>
                <w:rFonts w:ascii="Time New Roman" w:eastAsia="SimHei" w:hAnsi="Time New Roman"/>
              </w:rPr>
              <w:t xml:space="preserve"> </w:t>
            </w:r>
            <w:r w:rsidRPr="004268F8">
              <w:rPr>
                <w:rFonts w:ascii="Time New Roman" w:eastAsia="SimHei" w:hAnsi="Time New Roman"/>
                <w:b/>
              </w:rPr>
              <w:t>239</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农业、畜牧业和狩猎业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84.56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83.60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83.51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86.45</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79.14</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林业和渔业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0.12</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0.25</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0.69</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采矿</w:t>
            </w:r>
            <w:r w:rsidRPr="00445313">
              <w:t>/</w:t>
            </w:r>
            <w:r w:rsidRPr="00445313">
              <w:rPr>
                <w:rFonts w:hint="eastAsia"/>
              </w:rPr>
              <w:t>采石业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0.22</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制造业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3.71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3.70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3.88</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2.40</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8.58</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电</w:t>
            </w:r>
            <w:r w:rsidRPr="00445313">
              <w:t>/</w:t>
            </w:r>
            <w:r w:rsidRPr="00445313">
              <w:rPr>
                <w:rFonts w:hint="eastAsia"/>
              </w:rPr>
              <w:t>天然气</w:t>
            </w:r>
            <w:r w:rsidRPr="00445313">
              <w:t>/</w:t>
            </w:r>
            <w:r w:rsidRPr="00445313">
              <w:rPr>
                <w:rFonts w:hint="eastAsia"/>
              </w:rPr>
              <w:t>水的生产和分配</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0.01</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建筑业</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0.13</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0.28</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销售和修理</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4.64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5.70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5.02</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3.55</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旅店和餐馆</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1.71</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1.94</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3.86</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运输、仓储、通信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0.08</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0.06</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0.06</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金融经纪</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房地产、工商业和租赁服务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公共行政、防务和社会保障</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0.14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0.08</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0.28</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0.01</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教育</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1.85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2.10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1.93</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1.14</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1.03</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社会和卫生服务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0.39</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0.42</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0.64</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社区和个人服务</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0.25</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0.60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0.74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0.59</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0.92</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私人住房</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1.14</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1.30</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1.63</w:t>
            </w:r>
          </w:p>
        </w:tc>
        <w:tc>
          <w:tcPr>
            <w:tcW w:w="621"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0.92</w:t>
            </w:r>
          </w:p>
        </w:tc>
        <w:tc>
          <w:tcPr>
            <w:tcW w:w="620" w:type="pct"/>
            <w:tcBorders>
              <w:left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1.07</w:t>
            </w:r>
          </w:p>
        </w:tc>
      </w:tr>
      <w:tr w:rsidR="004268F8" w:rsidRPr="00445313" w:rsidTr="00F45DE5">
        <w:tblPrEx>
          <w:tblCellMar>
            <w:top w:w="0" w:type="dxa"/>
            <w:left w:w="0" w:type="dxa"/>
            <w:bottom w:w="0" w:type="dxa"/>
            <w:right w:w="0" w:type="dxa"/>
          </w:tblCellMar>
        </w:tblPrEx>
        <w:trPr>
          <w:gridAfter w:val="1"/>
          <w:wAfter w:w="4" w:type="pct"/>
          <w:trHeight w:val="20"/>
        </w:trPr>
        <w:tc>
          <w:tcPr>
            <w:tcW w:w="1893"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left="170"/>
              <w:rPr>
                <w:rFonts w:hint="eastAsia"/>
              </w:rPr>
            </w:pPr>
            <w:r w:rsidRPr="00445313">
              <w:rPr>
                <w:rFonts w:hint="eastAsia"/>
              </w:rPr>
              <w:t>境外实体</w:t>
            </w:r>
          </w:p>
        </w:tc>
        <w:tc>
          <w:tcPr>
            <w:tcW w:w="620"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1"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c>
          <w:tcPr>
            <w:tcW w:w="620"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20" w:after="62" w:line="240" w:lineRule="auto"/>
              <w:ind w:right="113"/>
              <w:jc w:val="right"/>
            </w:pPr>
            <w:r w:rsidRPr="00445313">
              <w:t>0.00</w:t>
            </w:r>
          </w:p>
        </w:tc>
      </w:tr>
    </w:tbl>
    <w:p w:rsidR="00445313" w:rsidRPr="004268F8" w:rsidRDefault="00445313" w:rsidP="004268F8">
      <w:pPr>
        <w:spacing w:before="120" w:line="288" w:lineRule="auto"/>
        <w:rPr>
          <w:rFonts w:eastAsia="KaiTi_GB2312" w:hint="eastAsia"/>
          <w:snapToGrid/>
          <w:sz w:val="21"/>
          <w:szCs w:val="21"/>
        </w:rPr>
      </w:pPr>
      <w:r w:rsidRPr="00445313">
        <w:tab/>
      </w:r>
      <w:r w:rsidRPr="004268F8">
        <w:rPr>
          <w:rFonts w:eastAsia="KaiTi_GB2312" w:hint="eastAsia"/>
          <w:snapToGrid/>
          <w:sz w:val="21"/>
          <w:szCs w:val="21"/>
          <w:u w:val="single"/>
        </w:rPr>
        <w:t>资料来源</w:t>
      </w:r>
      <w:r w:rsidRPr="004268F8">
        <w:rPr>
          <w:rFonts w:eastAsia="KaiTi_GB2312" w:hint="eastAsia"/>
          <w:snapToGrid/>
          <w:sz w:val="21"/>
          <w:szCs w:val="21"/>
        </w:rPr>
        <w:t>：国家统计所</w:t>
      </w:r>
    </w:p>
    <w:p w:rsidR="00445313" w:rsidRPr="004268F8" w:rsidRDefault="00445313" w:rsidP="004268F8">
      <w:pPr>
        <w:spacing w:line="288" w:lineRule="auto"/>
        <w:rPr>
          <w:rFonts w:eastAsia="KaiTi_GB2312" w:hint="eastAsia"/>
          <w:snapToGrid/>
          <w:sz w:val="21"/>
          <w:szCs w:val="21"/>
        </w:rPr>
      </w:pPr>
      <w:r w:rsidRPr="004268F8">
        <w:rPr>
          <w:rFonts w:eastAsia="KaiTi_GB2312"/>
          <w:snapToGrid/>
          <w:sz w:val="21"/>
          <w:szCs w:val="21"/>
        </w:rPr>
        <w:tab/>
        <w:t xml:space="preserve">(p) = </w:t>
      </w:r>
      <w:r w:rsidRPr="004268F8">
        <w:rPr>
          <w:rFonts w:eastAsia="KaiTi_GB2312" w:hint="eastAsia"/>
          <w:snapToGrid/>
          <w:sz w:val="21"/>
          <w:szCs w:val="21"/>
        </w:rPr>
        <w:t>初步。</w:t>
      </w:r>
    </w:p>
    <w:p w:rsidR="00445313" w:rsidRPr="00C73BD4" w:rsidRDefault="00445313" w:rsidP="00C964A4">
      <w:pPr>
        <w:pStyle w:val="Heading3"/>
        <w:rPr>
          <w:rFonts w:ascii="Time New Roman" w:eastAsia="SimHei" w:hAnsi="Time New Roman"/>
          <w:u w:val="none"/>
          <w:lang w:val="en-GB"/>
        </w:rPr>
      </w:pPr>
      <w:r w:rsidRPr="00445313">
        <w:rPr>
          <w:lang w:val="en-GB"/>
        </w:rPr>
        <w:br w:type="page"/>
      </w:r>
      <w:r w:rsidRPr="00C73BD4">
        <w:rPr>
          <w:rFonts w:ascii="Time New Roman" w:eastAsia="SimHei" w:hAnsi="Time New Roman" w:hint="eastAsia"/>
          <w:u w:val="none"/>
          <w:lang w:val="en-GB"/>
        </w:rPr>
        <w:t>表</w:t>
      </w:r>
      <w:r w:rsidR="00C964A4" w:rsidRPr="00C73BD4">
        <w:rPr>
          <w:rFonts w:ascii="Time New Roman" w:eastAsia="SimHei" w:hAnsi="Time New Roman" w:hint="eastAsia"/>
          <w:u w:val="none"/>
          <w:lang w:val="en-GB"/>
        </w:rPr>
        <w:t xml:space="preserve"> </w:t>
      </w:r>
      <w:r w:rsidRPr="00C73BD4">
        <w:rPr>
          <w:rFonts w:ascii="Time New Roman" w:eastAsia="SimHei" w:hAnsi="Time New Roman"/>
          <w:u w:val="none"/>
          <w:lang w:val="en-GB"/>
        </w:rPr>
        <w:t xml:space="preserve"> </w:t>
      </w:r>
      <w:r w:rsidRPr="00C73BD4">
        <w:rPr>
          <w:rFonts w:ascii="Time New Roman" w:eastAsia="SimHei" w:hAnsi="Time New Roman"/>
          <w:b/>
          <w:u w:val="none"/>
          <w:lang w:val="en-GB"/>
        </w:rPr>
        <w:t>6</w:t>
      </w:r>
    </w:p>
    <w:p w:rsidR="00445313" w:rsidRPr="00C73BD4" w:rsidRDefault="00445313" w:rsidP="00C964A4">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C964A4"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年按年度、性别和市场细部分列的</w:t>
      </w:r>
      <w:r w:rsidR="00C964A4" w:rsidRPr="00C73BD4">
        <w:rPr>
          <w:rFonts w:ascii="Time New Roman" w:eastAsia="SimHei" w:hAnsi="Time New Roman"/>
          <w:u w:val="none"/>
          <w:lang w:val="en-GB"/>
        </w:rPr>
        <w:br/>
      </w:r>
      <w:r w:rsidRPr="00C73BD4">
        <w:rPr>
          <w:rFonts w:ascii="Time New Roman" w:eastAsia="SimHei" w:hAnsi="Time New Roman" w:hint="eastAsia"/>
          <w:u w:val="none"/>
          <w:lang w:val="en-GB"/>
        </w:rPr>
        <w:t>人口在主要职业中的分布情况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Style w:val="TableGrid"/>
        <w:tblW w:w="5000" w:type="pct"/>
        <w:tblLook w:val="01E0" w:firstRow="1" w:lastRow="1" w:firstColumn="1" w:lastColumn="1" w:noHBand="0" w:noVBand="0"/>
      </w:tblPr>
      <w:tblGrid>
        <w:gridCol w:w="2573"/>
        <w:gridCol w:w="1400"/>
        <w:gridCol w:w="1400"/>
        <w:gridCol w:w="1399"/>
        <w:gridCol w:w="1399"/>
        <w:gridCol w:w="1399"/>
      </w:tblGrid>
      <w:tr w:rsidR="00445313" w:rsidRPr="00C964A4" w:rsidTr="00951953">
        <w:tc>
          <w:tcPr>
            <w:tcW w:w="1344" w:type="pct"/>
            <w:tcBorders>
              <w:bottom w:val="single" w:sz="4" w:space="0" w:color="auto"/>
            </w:tcBorders>
          </w:tcPr>
          <w:p w:rsidR="00445313" w:rsidRPr="00C964A4" w:rsidRDefault="00445313" w:rsidP="00126972">
            <w:pPr>
              <w:pStyle w:val="ac"/>
              <w:spacing w:beforeLines="30" w:before="93" w:afterLines="20" w:after="62" w:line="264" w:lineRule="auto"/>
              <w:ind w:left="170"/>
              <w:jc w:val="center"/>
              <w:rPr>
                <w:rFonts w:ascii="Time New Roman" w:eastAsia="SimHei" w:hAnsi="Time New Roman" w:hint="eastAsia"/>
              </w:rPr>
            </w:pPr>
            <w:r w:rsidRPr="00C964A4">
              <w:rPr>
                <w:rFonts w:ascii="Time New Roman" w:eastAsia="SimHei" w:hAnsi="Time New Roman" w:hint="eastAsia"/>
              </w:rPr>
              <w:t>劳力市场细部</w:t>
            </w:r>
          </w:p>
        </w:tc>
        <w:tc>
          <w:tcPr>
            <w:tcW w:w="731" w:type="pct"/>
            <w:tcBorders>
              <w:bottom w:val="single" w:sz="4" w:space="0" w:color="auto"/>
            </w:tcBorders>
          </w:tcPr>
          <w:p w:rsidR="00445313" w:rsidRPr="00C964A4" w:rsidRDefault="00445313" w:rsidP="00126972">
            <w:pPr>
              <w:pStyle w:val="ac"/>
              <w:spacing w:beforeLines="30" w:before="93" w:afterLines="20" w:after="62" w:line="264" w:lineRule="auto"/>
              <w:ind w:right="113"/>
              <w:jc w:val="center"/>
              <w:rPr>
                <w:rFonts w:ascii="Time New Roman" w:eastAsia="SimHei" w:hAnsi="Time New Roman" w:hint="eastAsia"/>
              </w:rPr>
            </w:pPr>
            <w:r w:rsidRPr="00C964A4">
              <w:rPr>
                <w:rFonts w:ascii="Time New Roman" w:eastAsia="SimHei" w:hAnsi="Time New Roman"/>
                <w:b/>
              </w:rPr>
              <w:t>1999</w:t>
            </w:r>
            <w:r w:rsidRPr="00C964A4">
              <w:rPr>
                <w:rFonts w:ascii="Time New Roman" w:eastAsia="SimHei" w:hAnsi="Time New Roman" w:hint="eastAsia"/>
              </w:rPr>
              <w:t>年</w:t>
            </w:r>
          </w:p>
        </w:tc>
        <w:tc>
          <w:tcPr>
            <w:tcW w:w="731" w:type="pct"/>
            <w:tcBorders>
              <w:bottom w:val="single" w:sz="4" w:space="0" w:color="auto"/>
            </w:tcBorders>
          </w:tcPr>
          <w:p w:rsidR="00445313" w:rsidRPr="00C964A4" w:rsidRDefault="00445313" w:rsidP="00126972">
            <w:pPr>
              <w:pStyle w:val="ac"/>
              <w:spacing w:beforeLines="30" w:before="93" w:afterLines="20" w:after="62" w:line="264" w:lineRule="auto"/>
              <w:ind w:right="113"/>
              <w:jc w:val="center"/>
              <w:rPr>
                <w:rFonts w:ascii="Time New Roman" w:eastAsia="SimHei" w:hAnsi="Time New Roman" w:hint="eastAsia"/>
              </w:rPr>
            </w:pPr>
            <w:r w:rsidRPr="00C964A4">
              <w:rPr>
                <w:rFonts w:ascii="Time New Roman" w:eastAsia="SimHei" w:hAnsi="Time New Roman"/>
                <w:b/>
              </w:rPr>
              <w:t>2000</w:t>
            </w:r>
            <w:r w:rsidRPr="00C964A4">
              <w:rPr>
                <w:rFonts w:ascii="Time New Roman" w:eastAsia="SimHei" w:hAnsi="Time New Roman" w:hint="eastAsia"/>
              </w:rPr>
              <w:t>年</w:t>
            </w:r>
          </w:p>
        </w:tc>
        <w:tc>
          <w:tcPr>
            <w:tcW w:w="731" w:type="pct"/>
            <w:tcBorders>
              <w:bottom w:val="single" w:sz="4" w:space="0" w:color="auto"/>
            </w:tcBorders>
          </w:tcPr>
          <w:p w:rsidR="00445313" w:rsidRPr="00C964A4" w:rsidRDefault="00445313" w:rsidP="00126972">
            <w:pPr>
              <w:pStyle w:val="ac"/>
              <w:spacing w:beforeLines="30" w:before="93" w:afterLines="20" w:after="62" w:line="264" w:lineRule="auto"/>
              <w:ind w:right="113"/>
              <w:jc w:val="center"/>
              <w:rPr>
                <w:rFonts w:ascii="Time New Roman" w:eastAsia="SimHei" w:hAnsi="Time New Roman" w:hint="eastAsia"/>
              </w:rPr>
            </w:pPr>
            <w:r w:rsidRPr="00C964A4">
              <w:rPr>
                <w:rFonts w:ascii="Time New Roman" w:eastAsia="SimHei" w:hAnsi="Time New Roman"/>
                <w:b/>
              </w:rPr>
              <w:t>2001</w:t>
            </w:r>
            <w:r w:rsidRPr="00C964A4">
              <w:rPr>
                <w:rFonts w:ascii="Time New Roman" w:eastAsia="SimHei" w:hAnsi="Time New Roman" w:hint="eastAsia"/>
              </w:rPr>
              <w:t>年</w:t>
            </w:r>
          </w:p>
        </w:tc>
        <w:tc>
          <w:tcPr>
            <w:tcW w:w="731" w:type="pct"/>
            <w:tcBorders>
              <w:bottom w:val="single" w:sz="4" w:space="0" w:color="auto"/>
            </w:tcBorders>
          </w:tcPr>
          <w:p w:rsidR="00445313" w:rsidRPr="00C964A4" w:rsidRDefault="00445313" w:rsidP="00126972">
            <w:pPr>
              <w:pStyle w:val="ac"/>
              <w:spacing w:beforeLines="30" w:before="93" w:afterLines="20" w:after="62" w:line="264" w:lineRule="auto"/>
              <w:ind w:right="113"/>
              <w:jc w:val="center"/>
              <w:rPr>
                <w:rFonts w:ascii="Time New Roman" w:eastAsia="SimHei" w:hAnsi="Time New Roman" w:hint="eastAsia"/>
              </w:rPr>
            </w:pPr>
            <w:r w:rsidRPr="00C964A4">
              <w:rPr>
                <w:rFonts w:ascii="Time New Roman" w:eastAsia="SimHei" w:hAnsi="Time New Roman"/>
                <w:b/>
              </w:rPr>
              <w:t>2002</w:t>
            </w:r>
            <w:r w:rsidRPr="00C964A4">
              <w:rPr>
                <w:rFonts w:ascii="Time New Roman" w:eastAsia="SimHei" w:hAnsi="Time New Roman" w:hint="eastAsia"/>
              </w:rPr>
              <w:t>年</w:t>
            </w:r>
          </w:p>
        </w:tc>
        <w:tc>
          <w:tcPr>
            <w:tcW w:w="731" w:type="pct"/>
            <w:tcBorders>
              <w:bottom w:val="single" w:sz="4" w:space="0" w:color="auto"/>
            </w:tcBorders>
          </w:tcPr>
          <w:p w:rsidR="00445313" w:rsidRPr="00C964A4" w:rsidRDefault="00445313" w:rsidP="00126972">
            <w:pPr>
              <w:pStyle w:val="ac"/>
              <w:spacing w:beforeLines="30" w:before="93" w:afterLines="20" w:after="62" w:line="264" w:lineRule="auto"/>
              <w:ind w:right="113"/>
              <w:jc w:val="center"/>
              <w:rPr>
                <w:rFonts w:ascii="Time New Roman" w:eastAsia="SimHei" w:hAnsi="Time New Roman"/>
              </w:rPr>
            </w:pPr>
            <w:r w:rsidRPr="00C964A4">
              <w:rPr>
                <w:rFonts w:ascii="Time New Roman" w:eastAsia="SimHei" w:hAnsi="Time New Roman"/>
                <w:b/>
              </w:rPr>
              <w:t>2003</w:t>
            </w:r>
            <w:r w:rsidRPr="00C964A4">
              <w:rPr>
                <w:rFonts w:ascii="Time New Roman" w:eastAsia="SimHei" w:hAnsi="Time New Roman" w:hint="eastAsia"/>
              </w:rPr>
              <w:t>年</w:t>
            </w:r>
            <w:r w:rsidRPr="00C964A4">
              <w:rPr>
                <w:rFonts w:ascii="Time New Roman" w:eastAsia="SimHei" w:hAnsi="Time New Roman"/>
              </w:rPr>
              <w:t>(</w:t>
            </w:r>
            <w:r w:rsidRPr="00C964A4">
              <w:rPr>
                <w:rFonts w:ascii="Time New Roman" w:eastAsia="SimHei" w:hAnsi="Time New Roman"/>
                <w:b/>
              </w:rPr>
              <w:t>p</w:t>
            </w:r>
            <w:r w:rsidRPr="00C964A4">
              <w:rPr>
                <w:rFonts w:ascii="Time New Roman" w:eastAsia="SimHei" w:hAnsi="Time New Roman"/>
              </w:rPr>
              <w:t>)</w:t>
            </w:r>
          </w:p>
        </w:tc>
      </w:tr>
      <w:tr w:rsidR="00445313" w:rsidRPr="00C964A4" w:rsidTr="00951953">
        <w:tc>
          <w:tcPr>
            <w:tcW w:w="1344" w:type="pct"/>
            <w:tcBorders>
              <w:bottom w:val="nil"/>
            </w:tcBorders>
          </w:tcPr>
          <w:p w:rsidR="00445313" w:rsidRPr="00C964A4" w:rsidRDefault="00445313" w:rsidP="00126972">
            <w:pPr>
              <w:pStyle w:val="ac"/>
              <w:spacing w:beforeLines="30" w:before="93" w:afterLines="20" w:after="62" w:line="264" w:lineRule="auto"/>
              <w:ind w:left="170"/>
              <w:rPr>
                <w:rFonts w:ascii="Time New Roman" w:eastAsia="SimHei" w:hAnsi="Time New Roman" w:hint="eastAsia"/>
              </w:rPr>
            </w:pPr>
            <w:r w:rsidRPr="00C964A4">
              <w:rPr>
                <w:rFonts w:ascii="Time New Roman" w:eastAsia="SimHei" w:hAnsi="Time New Roman" w:hint="eastAsia"/>
              </w:rPr>
              <w:t>合</w:t>
            </w:r>
            <w:r w:rsidR="00C964A4" w:rsidRPr="00C964A4">
              <w:rPr>
                <w:rFonts w:ascii="Time New Roman" w:eastAsia="SimHei" w:hAnsi="Time New Roman" w:hint="eastAsia"/>
              </w:rPr>
              <w:t xml:space="preserve">  </w:t>
            </w:r>
            <w:r w:rsidRPr="00C964A4">
              <w:rPr>
                <w:rFonts w:ascii="Time New Roman" w:eastAsia="SimHei" w:hAnsi="Time New Roman" w:hint="eastAsia"/>
              </w:rPr>
              <w:t>计</w:t>
            </w:r>
          </w:p>
        </w:tc>
        <w:tc>
          <w:tcPr>
            <w:tcW w:w="731" w:type="pct"/>
            <w:tcBorders>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rPr>
              <w:t>3</w:t>
            </w:r>
            <w:r w:rsidRPr="00C964A4">
              <w:rPr>
                <w:rFonts w:ascii="Time New Roman" w:eastAsia="SimHei" w:hAnsi="Time New Roman"/>
              </w:rPr>
              <w:t xml:space="preserve"> </w:t>
            </w:r>
            <w:r w:rsidRPr="00C964A4">
              <w:rPr>
                <w:rFonts w:ascii="Time New Roman" w:eastAsia="SimHei" w:hAnsi="Time New Roman"/>
                <w:b/>
              </w:rPr>
              <w:t>637</w:t>
            </w:r>
            <w:r w:rsidRPr="00C964A4">
              <w:rPr>
                <w:rFonts w:ascii="Time New Roman" w:eastAsia="SimHei" w:hAnsi="Time New Roman"/>
              </w:rPr>
              <w:t xml:space="preserve"> </w:t>
            </w:r>
            <w:r w:rsidRPr="00C964A4">
              <w:rPr>
                <w:rFonts w:ascii="Time New Roman" w:eastAsia="SimHei" w:hAnsi="Time New Roman"/>
                <w:b/>
              </w:rPr>
              <w:t>893</w:t>
            </w:r>
          </w:p>
        </w:tc>
        <w:tc>
          <w:tcPr>
            <w:tcW w:w="731" w:type="pct"/>
            <w:tcBorders>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rPr>
              <w:t>3</w:t>
            </w:r>
            <w:r w:rsidRPr="00C964A4">
              <w:rPr>
                <w:rFonts w:ascii="Time New Roman" w:eastAsia="SimHei" w:hAnsi="Time New Roman"/>
              </w:rPr>
              <w:t xml:space="preserve"> </w:t>
            </w:r>
            <w:r w:rsidRPr="00C964A4">
              <w:rPr>
                <w:rFonts w:ascii="Time New Roman" w:eastAsia="SimHei" w:hAnsi="Time New Roman"/>
                <w:b/>
              </w:rPr>
              <w:t>637</w:t>
            </w:r>
            <w:r w:rsidRPr="00C964A4">
              <w:rPr>
                <w:rFonts w:ascii="Time New Roman" w:eastAsia="SimHei" w:hAnsi="Time New Roman"/>
              </w:rPr>
              <w:t xml:space="preserve"> </w:t>
            </w:r>
            <w:r w:rsidRPr="00C964A4">
              <w:rPr>
                <w:rFonts w:ascii="Time New Roman" w:eastAsia="SimHei" w:hAnsi="Time New Roman"/>
                <w:b/>
              </w:rPr>
              <w:t>048</w:t>
            </w:r>
          </w:p>
        </w:tc>
        <w:tc>
          <w:tcPr>
            <w:tcW w:w="731" w:type="pct"/>
            <w:tcBorders>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rPr>
              <w:t>3</w:t>
            </w:r>
            <w:r w:rsidRPr="00C964A4">
              <w:rPr>
                <w:rFonts w:ascii="Time New Roman" w:eastAsia="SimHei" w:hAnsi="Time New Roman"/>
              </w:rPr>
              <w:t xml:space="preserve"> </w:t>
            </w:r>
            <w:r w:rsidRPr="00C964A4">
              <w:rPr>
                <w:rFonts w:ascii="Time New Roman" w:eastAsia="SimHei" w:hAnsi="Time New Roman"/>
                <w:b/>
              </w:rPr>
              <w:t>884</w:t>
            </w:r>
            <w:r w:rsidRPr="00C964A4">
              <w:rPr>
                <w:rFonts w:ascii="Time New Roman" w:eastAsia="SimHei" w:hAnsi="Time New Roman"/>
              </w:rPr>
              <w:t xml:space="preserve"> </w:t>
            </w:r>
            <w:r w:rsidRPr="00C964A4">
              <w:rPr>
                <w:rFonts w:ascii="Time New Roman" w:eastAsia="SimHei" w:hAnsi="Time New Roman"/>
                <w:b/>
              </w:rPr>
              <w:t>251</w:t>
            </w:r>
          </w:p>
        </w:tc>
        <w:tc>
          <w:tcPr>
            <w:tcW w:w="731" w:type="pct"/>
            <w:tcBorders>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rPr>
              <w:t>3</w:t>
            </w:r>
            <w:r w:rsidRPr="00C964A4">
              <w:rPr>
                <w:rFonts w:ascii="Time New Roman" w:eastAsia="SimHei" w:hAnsi="Time New Roman"/>
              </w:rPr>
              <w:t xml:space="preserve"> </w:t>
            </w:r>
            <w:r w:rsidRPr="00C964A4">
              <w:rPr>
                <w:rFonts w:ascii="Time New Roman" w:eastAsia="SimHei" w:hAnsi="Time New Roman"/>
                <w:b/>
              </w:rPr>
              <w:t>824</w:t>
            </w:r>
            <w:r w:rsidRPr="00C964A4">
              <w:rPr>
                <w:rFonts w:ascii="Time New Roman" w:eastAsia="SimHei" w:hAnsi="Time New Roman"/>
              </w:rPr>
              <w:t xml:space="preserve"> </w:t>
            </w:r>
            <w:r w:rsidRPr="00C964A4">
              <w:rPr>
                <w:rFonts w:ascii="Time New Roman" w:eastAsia="SimHei" w:hAnsi="Time New Roman"/>
                <w:b/>
              </w:rPr>
              <w:t>938</w:t>
            </w:r>
          </w:p>
        </w:tc>
        <w:tc>
          <w:tcPr>
            <w:tcW w:w="731" w:type="pct"/>
            <w:tcBorders>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rPr>
              <w:t>4</w:t>
            </w:r>
            <w:r w:rsidRPr="00C964A4">
              <w:rPr>
                <w:rFonts w:ascii="Time New Roman" w:eastAsia="SimHei" w:hAnsi="Time New Roman"/>
              </w:rPr>
              <w:t xml:space="preserve"> </w:t>
            </w:r>
            <w:r w:rsidRPr="00C964A4">
              <w:rPr>
                <w:rFonts w:ascii="Time New Roman" w:eastAsia="SimHei" w:hAnsi="Time New Roman"/>
                <w:b/>
              </w:rPr>
              <w:t>085</w:t>
            </w:r>
            <w:r w:rsidRPr="00C964A4">
              <w:rPr>
                <w:rFonts w:ascii="Time New Roman" w:eastAsia="SimHei" w:hAnsi="Time New Roman"/>
              </w:rPr>
              <w:t xml:space="preserve"> </w:t>
            </w:r>
            <w:r w:rsidRPr="00C964A4">
              <w:rPr>
                <w:rFonts w:ascii="Time New Roman" w:eastAsia="SimHei" w:hAnsi="Time New Roman"/>
                <w:b/>
              </w:rPr>
              <w:t>802</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家庭</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1.89</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2.60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3.05</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2.33</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2.53</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国家</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6.83</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7.40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7.46</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6.99</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6.80</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家族企业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65.96</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66.10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64.88</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63.74</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63.75</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pPr>
            <w:r w:rsidRPr="00445313">
              <w:rPr>
                <w:rFonts w:hint="eastAsia"/>
              </w:rPr>
              <w:t>半企业</w:t>
            </w:r>
            <w:r w:rsidRPr="00445313">
              <w:t xml:space="preserve"> </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10.62</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8.80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10.05</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13.13</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12.53</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企业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14.71</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15.10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14.56</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13.80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14.40</w:t>
            </w:r>
          </w:p>
        </w:tc>
      </w:tr>
      <w:tr w:rsidR="00445313" w:rsidRPr="00C964A4" w:rsidTr="00951953">
        <w:tc>
          <w:tcPr>
            <w:tcW w:w="1344" w:type="pct"/>
            <w:tcBorders>
              <w:top w:val="nil"/>
              <w:bottom w:val="nil"/>
            </w:tcBorders>
          </w:tcPr>
          <w:p w:rsidR="00445313" w:rsidRPr="00C964A4" w:rsidRDefault="00445313" w:rsidP="00126972">
            <w:pPr>
              <w:pStyle w:val="ac"/>
              <w:spacing w:beforeLines="30" w:before="93" w:afterLines="20" w:after="62" w:line="264" w:lineRule="auto"/>
              <w:ind w:left="170"/>
              <w:rPr>
                <w:rFonts w:ascii="Time New Roman" w:eastAsia="SimHei" w:hAnsi="Time New Roman" w:hint="eastAsia"/>
              </w:rPr>
            </w:pPr>
            <w:r w:rsidRPr="00C964A4">
              <w:rPr>
                <w:rFonts w:ascii="Time New Roman" w:eastAsia="SimHei" w:hAnsi="Time New Roman" w:hint="eastAsia"/>
                <w:bCs/>
              </w:rPr>
              <w:t>男</w:t>
            </w:r>
            <w:r w:rsidR="00C964A4" w:rsidRPr="00C964A4">
              <w:rPr>
                <w:rFonts w:ascii="Time New Roman" w:eastAsia="SimHei" w:hAnsi="Time New Roman" w:hint="eastAsia"/>
                <w:bCs/>
              </w:rPr>
              <w:t xml:space="preserve">  </w:t>
            </w:r>
            <w:r w:rsidRPr="00C964A4">
              <w:rPr>
                <w:rFonts w:ascii="Time New Roman" w:eastAsia="SimHei" w:hAnsi="Time New Roman" w:hint="eastAsia"/>
                <w:bCs/>
              </w:rPr>
              <w:t>性</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2</w:t>
            </w:r>
            <w:r w:rsidRPr="00C964A4">
              <w:rPr>
                <w:rFonts w:ascii="Time New Roman" w:eastAsia="SimHei" w:hAnsi="Time New Roman"/>
                <w:bCs/>
              </w:rPr>
              <w:t xml:space="preserve"> </w:t>
            </w:r>
            <w:r w:rsidRPr="00C964A4">
              <w:rPr>
                <w:rFonts w:ascii="Time New Roman" w:eastAsia="SimHei" w:hAnsi="Time New Roman"/>
                <w:b/>
                <w:bCs/>
              </w:rPr>
              <w:t>000</w:t>
            </w:r>
            <w:r w:rsidRPr="00C964A4">
              <w:rPr>
                <w:rFonts w:ascii="Time New Roman" w:eastAsia="SimHei" w:hAnsi="Time New Roman"/>
                <w:bCs/>
              </w:rPr>
              <w:t xml:space="preserve"> </w:t>
            </w:r>
            <w:r w:rsidRPr="00C964A4">
              <w:rPr>
                <w:rFonts w:ascii="Time New Roman" w:eastAsia="SimHei" w:hAnsi="Time New Roman"/>
                <w:b/>
                <w:bCs/>
              </w:rPr>
              <w:t>496</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2</w:t>
            </w:r>
            <w:r w:rsidRPr="00C964A4">
              <w:rPr>
                <w:rFonts w:ascii="Time New Roman" w:eastAsia="SimHei" w:hAnsi="Time New Roman"/>
                <w:bCs/>
              </w:rPr>
              <w:t xml:space="preserve"> </w:t>
            </w:r>
            <w:r w:rsidRPr="00C964A4">
              <w:rPr>
                <w:rFonts w:ascii="Time New Roman" w:eastAsia="SimHei" w:hAnsi="Time New Roman"/>
                <w:b/>
                <w:bCs/>
              </w:rPr>
              <w:t>032</w:t>
            </w:r>
            <w:r w:rsidRPr="00C964A4">
              <w:rPr>
                <w:rFonts w:ascii="Time New Roman" w:eastAsia="SimHei" w:hAnsi="Time New Roman"/>
                <w:bCs/>
              </w:rPr>
              <w:t xml:space="preserve"> </w:t>
            </w:r>
            <w:r w:rsidRPr="00C964A4">
              <w:rPr>
                <w:rFonts w:ascii="Time New Roman" w:eastAsia="SimHei" w:hAnsi="Time New Roman"/>
                <w:b/>
                <w:bCs/>
              </w:rPr>
              <w:t>182</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2</w:t>
            </w:r>
            <w:r w:rsidRPr="00C964A4">
              <w:rPr>
                <w:rFonts w:ascii="Time New Roman" w:eastAsia="SimHei" w:hAnsi="Time New Roman"/>
                <w:bCs/>
              </w:rPr>
              <w:t xml:space="preserve"> </w:t>
            </w:r>
            <w:r w:rsidRPr="00C964A4">
              <w:rPr>
                <w:rFonts w:ascii="Time New Roman" w:eastAsia="SimHei" w:hAnsi="Time New Roman"/>
                <w:b/>
                <w:bCs/>
              </w:rPr>
              <w:t>128</w:t>
            </w:r>
            <w:r w:rsidRPr="00C964A4">
              <w:rPr>
                <w:rFonts w:ascii="Time New Roman" w:eastAsia="SimHei" w:hAnsi="Time New Roman"/>
                <w:bCs/>
              </w:rPr>
              <w:t xml:space="preserve"> </w:t>
            </w:r>
            <w:r w:rsidRPr="00C964A4">
              <w:rPr>
                <w:rFonts w:ascii="Time New Roman" w:eastAsia="SimHei" w:hAnsi="Time New Roman"/>
                <w:b/>
                <w:bCs/>
              </w:rPr>
              <w:t>402</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2</w:t>
            </w:r>
            <w:r w:rsidRPr="00C964A4">
              <w:rPr>
                <w:rFonts w:ascii="Time New Roman" w:eastAsia="SimHei" w:hAnsi="Time New Roman"/>
                <w:bCs/>
              </w:rPr>
              <w:t xml:space="preserve"> </w:t>
            </w:r>
            <w:r w:rsidRPr="00C964A4">
              <w:rPr>
                <w:rFonts w:ascii="Time New Roman" w:eastAsia="SimHei" w:hAnsi="Time New Roman"/>
                <w:b/>
                <w:bCs/>
              </w:rPr>
              <w:t>160</w:t>
            </w:r>
            <w:r w:rsidRPr="00C964A4">
              <w:rPr>
                <w:rFonts w:ascii="Time New Roman" w:eastAsia="SimHei" w:hAnsi="Time New Roman"/>
                <w:bCs/>
              </w:rPr>
              <w:t xml:space="preserve"> </w:t>
            </w:r>
            <w:r w:rsidRPr="00C964A4">
              <w:rPr>
                <w:rFonts w:ascii="Time New Roman" w:eastAsia="SimHei" w:hAnsi="Time New Roman"/>
                <w:b/>
                <w:bCs/>
              </w:rPr>
              <w:t>158</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2</w:t>
            </w:r>
            <w:r w:rsidRPr="00C964A4">
              <w:rPr>
                <w:rFonts w:ascii="Time New Roman" w:eastAsia="SimHei" w:hAnsi="Time New Roman"/>
                <w:bCs/>
              </w:rPr>
              <w:t xml:space="preserve"> </w:t>
            </w:r>
            <w:r w:rsidRPr="00C964A4">
              <w:rPr>
                <w:rFonts w:ascii="Time New Roman" w:eastAsia="SimHei" w:hAnsi="Time New Roman"/>
                <w:b/>
                <w:bCs/>
              </w:rPr>
              <w:t>270</w:t>
            </w:r>
            <w:r w:rsidRPr="00C964A4">
              <w:rPr>
                <w:rFonts w:ascii="Time New Roman" w:eastAsia="SimHei" w:hAnsi="Time New Roman"/>
                <w:bCs/>
              </w:rPr>
              <w:t xml:space="preserve"> </w:t>
            </w:r>
            <w:r w:rsidRPr="00C964A4">
              <w:rPr>
                <w:rFonts w:ascii="Time New Roman" w:eastAsia="SimHei" w:hAnsi="Time New Roman"/>
                <w:b/>
                <w:bCs/>
              </w:rPr>
              <w:t>432</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家庭</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0.17</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0.10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0.21</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0.14</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0.18</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国家</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7.02</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7.80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7.81</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6.81</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6.99</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b/>
              </w:rPr>
            </w:pPr>
            <w:r w:rsidRPr="00445313">
              <w:rPr>
                <w:rFonts w:hint="eastAsia"/>
              </w:rPr>
              <w:t>家族企业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58.07</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60.50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58.57</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56.95</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54.53</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半企业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14.21</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12.40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13.60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17.18</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17.61</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商业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20.53</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19.20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19.80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18.93</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20.70</w:t>
            </w:r>
          </w:p>
        </w:tc>
      </w:tr>
      <w:tr w:rsidR="00445313" w:rsidRPr="00C964A4" w:rsidTr="00951953">
        <w:tc>
          <w:tcPr>
            <w:tcW w:w="1344" w:type="pct"/>
            <w:tcBorders>
              <w:top w:val="nil"/>
              <w:bottom w:val="nil"/>
            </w:tcBorders>
          </w:tcPr>
          <w:p w:rsidR="00445313" w:rsidRPr="00C964A4" w:rsidRDefault="00445313" w:rsidP="00126972">
            <w:pPr>
              <w:pStyle w:val="ac"/>
              <w:spacing w:beforeLines="30" w:before="93" w:afterLines="20" w:after="62" w:line="264" w:lineRule="auto"/>
              <w:ind w:left="170"/>
              <w:rPr>
                <w:rFonts w:ascii="Time New Roman" w:eastAsia="SimHei" w:hAnsi="Time New Roman" w:hint="eastAsia"/>
              </w:rPr>
            </w:pPr>
            <w:r w:rsidRPr="00C964A4">
              <w:rPr>
                <w:rFonts w:ascii="Time New Roman" w:eastAsia="SimHei" w:hAnsi="Time New Roman" w:hint="eastAsia"/>
                <w:bCs/>
              </w:rPr>
              <w:t>女</w:t>
            </w:r>
            <w:r w:rsidR="00C964A4" w:rsidRPr="00C964A4">
              <w:rPr>
                <w:rFonts w:ascii="Time New Roman" w:eastAsia="SimHei" w:hAnsi="Time New Roman" w:hint="eastAsia"/>
                <w:bCs/>
              </w:rPr>
              <w:t xml:space="preserve">  </w:t>
            </w:r>
            <w:r w:rsidRPr="00C964A4">
              <w:rPr>
                <w:rFonts w:ascii="Time New Roman" w:eastAsia="SimHei" w:hAnsi="Time New Roman" w:hint="eastAsia"/>
                <w:bCs/>
              </w:rPr>
              <w:t>性</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1</w:t>
            </w:r>
            <w:r w:rsidRPr="00C964A4">
              <w:rPr>
                <w:rFonts w:ascii="Time New Roman" w:eastAsia="SimHei" w:hAnsi="Time New Roman"/>
                <w:bCs/>
              </w:rPr>
              <w:t xml:space="preserve"> </w:t>
            </w:r>
            <w:r w:rsidRPr="00C964A4">
              <w:rPr>
                <w:rFonts w:ascii="Time New Roman" w:eastAsia="SimHei" w:hAnsi="Time New Roman"/>
                <w:b/>
                <w:bCs/>
              </w:rPr>
              <w:t>637</w:t>
            </w:r>
            <w:r w:rsidRPr="00C964A4">
              <w:rPr>
                <w:rFonts w:ascii="Time New Roman" w:eastAsia="SimHei" w:hAnsi="Time New Roman"/>
                <w:bCs/>
              </w:rPr>
              <w:t xml:space="preserve"> </w:t>
            </w:r>
            <w:r w:rsidRPr="00C964A4">
              <w:rPr>
                <w:rFonts w:ascii="Time New Roman" w:eastAsia="SimHei" w:hAnsi="Time New Roman"/>
                <w:b/>
                <w:bCs/>
              </w:rPr>
              <w:t>397</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1</w:t>
            </w:r>
            <w:r w:rsidRPr="00C964A4">
              <w:rPr>
                <w:rFonts w:ascii="Time New Roman" w:eastAsia="SimHei" w:hAnsi="Time New Roman"/>
                <w:bCs/>
              </w:rPr>
              <w:t xml:space="preserve"> </w:t>
            </w:r>
            <w:r w:rsidRPr="00C964A4">
              <w:rPr>
                <w:rFonts w:ascii="Time New Roman" w:eastAsia="SimHei" w:hAnsi="Time New Roman"/>
                <w:b/>
                <w:bCs/>
              </w:rPr>
              <w:t>604</w:t>
            </w:r>
            <w:r w:rsidRPr="00C964A4">
              <w:rPr>
                <w:rFonts w:ascii="Time New Roman" w:eastAsia="SimHei" w:hAnsi="Time New Roman"/>
                <w:bCs/>
              </w:rPr>
              <w:t xml:space="preserve"> </w:t>
            </w:r>
            <w:r w:rsidRPr="00C964A4">
              <w:rPr>
                <w:rFonts w:ascii="Time New Roman" w:eastAsia="SimHei" w:hAnsi="Time New Roman"/>
                <w:b/>
                <w:bCs/>
              </w:rPr>
              <w:t>866</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1</w:t>
            </w:r>
            <w:r w:rsidRPr="00C964A4">
              <w:rPr>
                <w:rFonts w:ascii="Time New Roman" w:eastAsia="SimHei" w:hAnsi="Time New Roman"/>
                <w:bCs/>
              </w:rPr>
              <w:t xml:space="preserve"> </w:t>
            </w:r>
            <w:r w:rsidRPr="00C964A4">
              <w:rPr>
                <w:rFonts w:ascii="Time New Roman" w:eastAsia="SimHei" w:hAnsi="Time New Roman"/>
                <w:b/>
                <w:bCs/>
              </w:rPr>
              <w:t>755</w:t>
            </w:r>
            <w:r w:rsidRPr="00C964A4">
              <w:rPr>
                <w:rFonts w:ascii="Time New Roman" w:eastAsia="SimHei" w:hAnsi="Time New Roman"/>
                <w:bCs/>
              </w:rPr>
              <w:t xml:space="preserve"> </w:t>
            </w:r>
            <w:r w:rsidRPr="00C964A4">
              <w:rPr>
                <w:rFonts w:ascii="Time New Roman" w:eastAsia="SimHei" w:hAnsi="Time New Roman"/>
                <w:b/>
                <w:bCs/>
              </w:rPr>
              <w:t>849</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1</w:t>
            </w:r>
            <w:r w:rsidRPr="00C964A4">
              <w:rPr>
                <w:rFonts w:ascii="Time New Roman" w:eastAsia="SimHei" w:hAnsi="Time New Roman"/>
                <w:bCs/>
              </w:rPr>
              <w:t xml:space="preserve"> </w:t>
            </w:r>
            <w:r w:rsidRPr="00C964A4">
              <w:rPr>
                <w:rFonts w:ascii="Time New Roman" w:eastAsia="SimHei" w:hAnsi="Time New Roman"/>
                <w:b/>
                <w:bCs/>
              </w:rPr>
              <w:t>664</w:t>
            </w:r>
            <w:r w:rsidRPr="00C964A4">
              <w:rPr>
                <w:rFonts w:ascii="Time New Roman" w:eastAsia="SimHei" w:hAnsi="Time New Roman"/>
                <w:bCs/>
              </w:rPr>
              <w:t xml:space="preserve"> </w:t>
            </w:r>
            <w:r w:rsidRPr="00C964A4">
              <w:rPr>
                <w:rFonts w:ascii="Time New Roman" w:eastAsia="SimHei" w:hAnsi="Time New Roman"/>
                <w:b/>
                <w:bCs/>
              </w:rPr>
              <w:t>780</w:t>
            </w:r>
          </w:p>
        </w:tc>
        <w:tc>
          <w:tcPr>
            <w:tcW w:w="731" w:type="pct"/>
            <w:tcBorders>
              <w:top w:val="nil"/>
              <w:bottom w:val="nil"/>
            </w:tcBorders>
          </w:tcPr>
          <w:p w:rsidR="00445313" w:rsidRPr="00C964A4" w:rsidRDefault="00445313" w:rsidP="00126972">
            <w:pPr>
              <w:pStyle w:val="ac"/>
              <w:spacing w:beforeLines="30" w:before="93" w:afterLines="20" w:after="62" w:line="264" w:lineRule="auto"/>
              <w:ind w:right="113"/>
              <w:jc w:val="right"/>
              <w:rPr>
                <w:rFonts w:ascii="Time New Roman" w:eastAsia="SimHei" w:hAnsi="Time New Roman"/>
              </w:rPr>
            </w:pPr>
            <w:r w:rsidRPr="00C964A4">
              <w:rPr>
                <w:rFonts w:ascii="Time New Roman" w:eastAsia="SimHei" w:hAnsi="Time New Roman"/>
                <w:b/>
                <w:bCs/>
              </w:rPr>
              <w:t>1</w:t>
            </w:r>
            <w:r w:rsidRPr="00C964A4">
              <w:rPr>
                <w:rFonts w:ascii="Time New Roman" w:eastAsia="SimHei" w:hAnsi="Time New Roman"/>
                <w:bCs/>
              </w:rPr>
              <w:t xml:space="preserve"> </w:t>
            </w:r>
            <w:r w:rsidRPr="00C964A4">
              <w:rPr>
                <w:rFonts w:ascii="Time New Roman" w:eastAsia="SimHei" w:hAnsi="Time New Roman"/>
                <w:b/>
                <w:bCs/>
              </w:rPr>
              <w:t>815</w:t>
            </w:r>
            <w:r w:rsidRPr="00C964A4">
              <w:rPr>
                <w:rFonts w:ascii="Time New Roman" w:eastAsia="SimHei" w:hAnsi="Time New Roman"/>
                <w:bCs/>
              </w:rPr>
              <w:t xml:space="preserve"> </w:t>
            </w:r>
            <w:r w:rsidRPr="00C964A4">
              <w:rPr>
                <w:rFonts w:ascii="Time New Roman" w:eastAsia="SimHei" w:hAnsi="Time New Roman"/>
                <w:b/>
                <w:bCs/>
              </w:rPr>
              <w:t>370</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家庭</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3.98</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5.70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6.49</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5.18</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5.46</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国家</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6.60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6.90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7.04</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7.22</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6.55</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家族企业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75.60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73.20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72.52</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72.56</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75.28</w:t>
            </w:r>
          </w:p>
        </w:tc>
      </w:tr>
      <w:tr w:rsidR="00445313" w:rsidRPr="00445313" w:rsidTr="00951953">
        <w:tc>
          <w:tcPr>
            <w:tcW w:w="1344" w:type="pct"/>
            <w:tcBorders>
              <w:top w:val="nil"/>
              <w:bottom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半企业</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6.23</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4.30</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5.75</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7.89</w:t>
            </w:r>
          </w:p>
        </w:tc>
        <w:tc>
          <w:tcPr>
            <w:tcW w:w="731" w:type="pct"/>
            <w:tcBorders>
              <w:top w:val="nil"/>
              <w:bottom w:val="nil"/>
            </w:tcBorders>
          </w:tcPr>
          <w:p w:rsidR="00445313" w:rsidRPr="00445313" w:rsidRDefault="00445313" w:rsidP="00126972">
            <w:pPr>
              <w:pStyle w:val="ac"/>
              <w:spacing w:beforeLines="30" w:before="93" w:afterLines="20" w:after="62" w:line="264" w:lineRule="auto"/>
              <w:ind w:right="113"/>
              <w:jc w:val="right"/>
            </w:pPr>
            <w:r w:rsidRPr="00445313">
              <w:t>6.17</w:t>
            </w:r>
          </w:p>
        </w:tc>
      </w:tr>
      <w:tr w:rsidR="00445313" w:rsidRPr="00445313" w:rsidTr="00951953">
        <w:tc>
          <w:tcPr>
            <w:tcW w:w="1344" w:type="pct"/>
            <w:tcBorders>
              <w:top w:val="nil"/>
            </w:tcBorders>
          </w:tcPr>
          <w:p w:rsidR="00445313" w:rsidRPr="00445313" w:rsidRDefault="00445313" w:rsidP="00126972">
            <w:pPr>
              <w:pStyle w:val="ac"/>
              <w:spacing w:beforeLines="30" w:before="93" w:afterLines="20" w:after="62" w:line="264" w:lineRule="auto"/>
              <w:ind w:left="170"/>
              <w:rPr>
                <w:rFonts w:hint="eastAsia"/>
              </w:rPr>
            </w:pPr>
            <w:r w:rsidRPr="00445313">
              <w:rPr>
                <w:rFonts w:hint="eastAsia"/>
              </w:rPr>
              <w:t>企业</w:t>
            </w:r>
          </w:p>
        </w:tc>
        <w:tc>
          <w:tcPr>
            <w:tcW w:w="731" w:type="pct"/>
            <w:tcBorders>
              <w:top w:val="nil"/>
            </w:tcBorders>
          </w:tcPr>
          <w:p w:rsidR="00445313" w:rsidRPr="00445313" w:rsidRDefault="00445313" w:rsidP="00126972">
            <w:pPr>
              <w:pStyle w:val="ac"/>
              <w:spacing w:beforeLines="30" w:before="93" w:afterLines="20" w:after="62" w:line="264" w:lineRule="auto"/>
              <w:ind w:right="113"/>
              <w:jc w:val="right"/>
            </w:pPr>
            <w:r w:rsidRPr="00445313">
              <w:t>7.59</w:t>
            </w:r>
          </w:p>
        </w:tc>
        <w:tc>
          <w:tcPr>
            <w:tcW w:w="731" w:type="pct"/>
            <w:tcBorders>
              <w:top w:val="nil"/>
            </w:tcBorders>
          </w:tcPr>
          <w:p w:rsidR="00445313" w:rsidRPr="00445313" w:rsidRDefault="00445313" w:rsidP="00126972">
            <w:pPr>
              <w:pStyle w:val="ac"/>
              <w:spacing w:beforeLines="30" w:before="93" w:afterLines="20" w:after="62" w:line="264" w:lineRule="auto"/>
              <w:ind w:right="113"/>
              <w:jc w:val="right"/>
            </w:pPr>
            <w:r w:rsidRPr="00445313">
              <w:t>9.80</w:t>
            </w:r>
          </w:p>
        </w:tc>
        <w:tc>
          <w:tcPr>
            <w:tcW w:w="731" w:type="pct"/>
            <w:tcBorders>
              <w:top w:val="nil"/>
            </w:tcBorders>
          </w:tcPr>
          <w:p w:rsidR="00445313" w:rsidRPr="00445313" w:rsidRDefault="00445313" w:rsidP="00126972">
            <w:pPr>
              <w:pStyle w:val="ac"/>
              <w:spacing w:beforeLines="30" w:before="93" w:afterLines="20" w:after="62" w:line="264" w:lineRule="auto"/>
              <w:ind w:right="113"/>
              <w:jc w:val="right"/>
            </w:pPr>
            <w:r w:rsidRPr="00445313">
              <w:t>8.20</w:t>
            </w:r>
          </w:p>
        </w:tc>
        <w:tc>
          <w:tcPr>
            <w:tcW w:w="731" w:type="pct"/>
            <w:tcBorders>
              <w:top w:val="nil"/>
            </w:tcBorders>
          </w:tcPr>
          <w:p w:rsidR="00445313" w:rsidRPr="00445313" w:rsidRDefault="00445313" w:rsidP="00126972">
            <w:pPr>
              <w:pStyle w:val="ac"/>
              <w:spacing w:beforeLines="30" w:before="93" w:afterLines="20" w:after="62" w:line="264" w:lineRule="auto"/>
              <w:ind w:right="113"/>
              <w:jc w:val="right"/>
            </w:pPr>
            <w:r w:rsidRPr="00445313">
              <w:t>7.15</w:t>
            </w:r>
          </w:p>
        </w:tc>
        <w:tc>
          <w:tcPr>
            <w:tcW w:w="731" w:type="pct"/>
            <w:tcBorders>
              <w:top w:val="nil"/>
            </w:tcBorders>
          </w:tcPr>
          <w:p w:rsidR="00445313" w:rsidRPr="00445313" w:rsidRDefault="00445313" w:rsidP="00126972">
            <w:pPr>
              <w:pStyle w:val="ac"/>
              <w:spacing w:beforeLines="30" w:before="93" w:afterLines="20" w:after="62" w:line="264" w:lineRule="auto"/>
              <w:ind w:right="113"/>
              <w:jc w:val="right"/>
            </w:pPr>
            <w:r w:rsidRPr="00445313">
              <w:t>6.54</w:t>
            </w:r>
          </w:p>
        </w:tc>
      </w:tr>
    </w:tbl>
    <w:p w:rsidR="00445313" w:rsidRPr="00C964A4" w:rsidRDefault="00C964A4" w:rsidP="00C964A4">
      <w:pPr>
        <w:spacing w:before="120" w:line="288" w:lineRule="auto"/>
        <w:rPr>
          <w:rFonts w:eastAsia="KaiTi_GB2312" w:hint="eastAsia"/>
          <w:snapToGrid/>
          <w:sz w:val="21"/>
          <w:szCs w:val="21"/>
        </w:rPr>
      </w:pPr>
      <w:r>
        <w:rPr>
          <w:rFonts w:hint="eastAsia"/>
        </w:rPr>
        <w:tab/>
      </w:r>
      <w:r w:rsidR="00445313" w:rsidRPr="00C964A4">
        <w:rPr>
          <w:rFonts w:eastAsia="KaiTi_GB2312" w:hint="eastAsia"/>
          <w:snapToGrid/>
          <w:sz w:val="21"/>
          <w:szCs w:val="21"/>
          <w:u w:val="single"/>
        </w:rPr>
        <w:t>资料来源</w:t>
      </w:r>
      <w:r w:rsidR="00445313" w:rsidRPr="00C964A4">
        <w:rPr>
          <w:rFonts w:eastAsia="KaiTi_GB2312" w:hint="eastAsia"/>
          <w:snapToGrid/>
          <w:sz w:val="21"/>
          <w:szCs w:val="21"/>
        </w:rPr>
        <w:t>：国家统计所。</w:t>
      </w:r>
    </w:p>
    <w:p w:rsidR="00445313" w:rsidRPr="00C964A4" w:rsidRDefault="00445313" w:rsidP="00C964A4">
      <w:pPr>
        <w:spacing w:after="320" w:line="288" w:lineRule="auto"/>
        <w:rPr>
          <w:rFonts w:eastAsia="KaiTi_GB2312" w:hint="eastAsia"/>
          <w:snapToGrid/>
        </w:rPr>
      </w:pPr>
      <w:r w:rsidRPr="00C964A4">
        <w:rPr>
          <w:rFonts w:eastAsia="KaiTi_GB2312"/>
          <w:snapToGrid/>
          <w:sz w:val="21"/>
          <w:szCs w:val="21"/>
        </w:rPr>
        <w:tab/>
        <w:t xml:space="preserve">(p) = </w:t>
      </w:r>
      <w:r w:rsidRPr="00C964A4">
        <w:rPr>
          <w:rFonts w:eastAsia="KaiTi_GB2312" w:hint="eastAsia"/>
          <w:snapToGrid/>
          <w:sz w:val="21"/>
          <w:szCs w:val="21"/>
        </w:rPr>
        <w:t>初步。</w:t>
      </w:r>
    </w:p>
    <w:p w:rsidR="00445313" w:rsidRPr="00C73BD4" w:rsidRDefault="00C964A4" w:rsidP="00C964A4">
      <w:pPr>
        <w:pStyle w:val="Heading3"/>
        <w:rPr>
          <w:rFonts w:ascii="Time New Roman" w:eastAsia="SimHei" w:hAnsi="Time New Roman"/>
          <w:u w:val="none"/>
          <w:lang w:val="en-GB"/>
        </w:rPr>
      </w:pPr>
      <w:r>
        <w:rPr>
          <w:lang w:val="en-GB"/>
        </w:rPr>
        <w:br w:type="page"/>
      </w:r>
      <w:r w:rsidR="00445313" w:rsidRPr="00C73BD4">
        <w:rPr>
          <w:rFonts w:ascii="Time New Roman" w:eastAsia="SimHei" w:hAnsi="Time New Roman" w:hint="eastAsia"/>
          <w:u w:val="none"/>
          <w:lang w:val="en-GB"/>
        </w:rPr>
        <w:t>表</w:t>
      </w:r>
      <w:r w:rsidR="0068587A">
        <w:rPr>
          <w:rFonts w:ascii="Time New Roman" w:eastAsia="SimHei" w:hAnsi="Time New Roman" w:hint="eastAsia"/>
          <w:u w:val="none"/>
          <w:lang w:val="en-GB"/>
        </w:rPr>
        <w:t xml:space="preserve">  </w:t>
      </w:r>
      <w:r w:rsidR="00445313" w:rsidRPr="00C73BD4">
        <w:rPr>
          <w:rFonts w:ascii="Time New Roman" w:eastAsia="SimHei" w:hAnsi="Time New Roman"/>
          <w:b/>
          <w:u w:val="none"/>
          <w:lang w:val="en-GB"/>
        </w:rPr>
        <w:t>6</w:t>
      </w:r>
      <w:r w:rsidR="00445313" w:rsidRPr="00C73BD4">
        <w:rPr>
          <w:rFonts w:ascii="Time New Roman" w:eastAsia="SimHei" w:hAnsi="Time New Roman"/>
          <w:u w:val="none"/>
          <w:lang w:val="en-GB"/>
        </w:rPr>
        <w:t>.</w:t>
      </w:r>
      <w:r w:rsidR="00445313" w:rsidRPr="00C73BD4">
        <w:rPr>
          <w:rFonts w:ascii="Time New Roman" w:eastAsia="SimHei" w:hAnsi="Time New Roman"/>
          <w:b/>
          <w:u w:val="none"/>
          <w:lang w:val="en-GB"/>
        </w:rPr>
        <w:t>1</w:t>
      </w:r>
    </w:p>
    <w:p w:rsidR="00445313" w:rsidRPr="00C73BD4" w:rsidRDefault="00445313" w:rsidP="00C964A4">
      <w:pPr>
        <w:pStyle w:val="Heading3"/>
        <w:rPr>
          <w:rFonts w:ascii="Time New Roman" w:eastAsia="SimHei" w:hAnsi="Time New Roman"/>
          <w:bCs/>
          <w:u w:val="none"/>
          <w:lang w:val="en-GB"/>
        </w:rPr>
      </w:pPr>
      <w:r w:rsidRPr="00C73BD4">
        <w:rPr>
          <w:rFonts w:ascii="Time New Roman" w:eastAsia="SimHei" w:hAnsi="Time New Roman" w:hint="eastAsia"/>
          <w:b/>
          <w:u w:val="none"/>
          <w:lang w:val="en-GB"/>
        </w:rPr>
        <w:t>1999</w:t>
      </w:r>
      <w:r w:rsidR="00C964A4"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年按年度、性别和劳力市场细部分列的</w:t>
      </w:r>
      <w:r w:rsidR="00C964A4" w:rsidRPr="00C73BD4">
        <w:rPr>
          <w:rFonts w:ascii="Time New Roman" w:eastAsia="SimHei" w:hAnsi="Time New Roman"/>
          <w:u w:val="none"/>
          <w:lang w:val="en-GB"/>
        </w:rPr>
        <w:br/>
      </w:r>
      <w:r w:rsidRPr="00C73BD4">
        <w:rPr>
          <w:rFonts w:ascii="Time New Roman" w:eastAsia="SimHei" w:hAnsi="Time New Roman" w:hint="eastAsia"/>
          <w:bCs/>
          <w:u w:val="none"/>
          <w:lang w:val="en-GB"/>
        </w:rPr>
        <w:t>城市人口在主要职业中的分布情况</w:t>
      </w:r>
      <w:r w:rsidRPr="00C73BD4">
        <w:rPr>
          <w:rFonts w:ascii="Time New Roman" w:eastAsia="SimHei" w:hAnsi="Time New Roman"/>
          <w:bCs/>
          <w:u w:val="none"/>
          <w:lang w:val="en-GB"/>
        </w:rPr>
        <w:t>(</w:t>
      </w:r>
      <w:r w:rsidRPr="00C73BD4">
        <w:rPr>
          <w:rFonts w:ascii="Time New Roman" w:eastAsia="SimHei" w:hAnsi="Time New Roman"/>
          <w:b/>
          <w:bCs/>
          <w:u w:val="none"/>
          <w:lang w:val="en-GB"/>
        </w:rPr>
        <w:t>p</w:t>
      </w:r>
      <w:r w:rsidRPr="00C73BD4">
        <w:rPr>
          <w:rFonts w:ascii="Time New Roman" w:eastAsia="SimHei" w:hAnsi="Time New Roman"/>
          <w:bCs/>
          <w:u w:val="none"/>
          <w:lang w:val="en-GB"/>
        </w:rPr>
        <w:t>) (%)</w:t>
      </w:r>
    </w:p>
    <w:tbl>
      <w:tblPr>
        <w:tblW w:w="5000" w:type="pct"/>
        <w:tblCellMar>
          <w:left w:w="0" w:type="dxa"/>
          <w:right w:w="0" w:type="dxa"/>
        </w:tblCellMar>
        <w:tblLook w:val="0000" w:firstRow="0" w:lastRow="0" w:firstColumn="0" w:lastColumn="0" w:noHBand="0" w:noVBand="0"/>
      </w:tblPr>
      <w:tblGrid>
        <w:gridCol w:w="2514"/>
        <w:gridCol w:w="1391"/>
        <w:gridCol w:w="1379"/>
        <w:gridCol w:w="1440"/>
        <w:gridCol w:w="1320"/>
        <w:gridCol w:w="1320"/>
      </w:tblGrid>
      <w:tr w:rsidR="00445313" w:rsidRPr="00C964A4" w:rsidTr="00951953">
        <w:tblPrEx>
          <w:tblCellMar>
            <w:top w:w="0" w:type="dxa"/>
            <w:left w:w="0" w:type="dxa"/>
            <w:bottom w:w="0" w:type="dxa"/>
            <w:right w:w="0" w:type="dxa"/>
          </w:tblCellMar>
        </w:tblPrEx>
        <w:trPr>
          <w:trHeight w:val="20"/>
        </w:trPr>
        <w:tc>
          <w:tcPr>
            <w:tcW w:w="1342" w:type="pct"/>
            <w:tcBorders>
              <w:top w:val="single" w:sz="4" w:space="0" w:color="000000"/>
              <w:left w:val="single" w:sz="4" w:space="0" w:color="000000"/>
              <w:bottom w:val="single" w:sz="4" w:space="0" w:color="000000"/>
              <w:right w:val="single" w:sz="4" w:space="0" w:color="000000"/>
            </w:tcBorders>
          </w:tcPr>
          <w:p w:rsidR="00445313" w:rsidRPr="00C964A4" w:rsidRDefault="00445313" w:rsidP="00126972">
            <w:pPr>
              <w:pStyle w:val="ac"/>
              <w:spacing w:beforeLines="20" w:before="62" w:afterLines="30" w:after="93" w:line="264" w:lineRule="auto"/>
              <w:ind w:left="170"/>
              <w:jc w:val="center"/>
              <w:rPr>
                <w:rFonts w:ascii="Time New Roman" w:eastAsia="SimHei" w:hAnsi="Time New Roman" w:hint="eastAsia"/>
              </w:rPr>
            </w:pPr>
            <w:r w:rsidRPr="00C964A4">
              <w:rPr>
                <w:rFonts w:ascii="Time New Roman" w:eastAsia="SimHei" w:hAnsi="Time New Roman" w:hint="eastAsia"/>
              </w:rPr>
              <w:t>劳力市场细部</w:t>
            </w:r>
          </w:p>
        </w:tc>
        <w:tc>
          <w:tcPr>
            <w:tcW w:w="742" w:type="pct"/>
            <w:tcBorders>
              <w:top w:val="single" w:sz="4" w:space="0" w:color="000000"/>
              <w:left w:val="single" w:sz="4" w:space="0" w:color="000000"/>
              <w:bottom w:val="single" w:sz="4" w:space="0" w:color="000000"/>
              <w:right w:val="single" w:sz="4" w:space="0" w:color="000000"/>
            </w:tcBorders>
          </w:tcPr>
          <w:p w:rsidR="00445313" w:rsidRPr="00C964A4" w:rsidRDefault="00445313" w:rsidP="00126972">
            <w:pPr>
              <w:pStyle w:val="ac"/>
              <w:spacing w:beforeLines="20" w:before="62" w:afterLines="30" w:after="93" w:line="264" w:lineRule="auto"/>
              <w:ind w:right="113"/>
              <w:jc w:val="center"/>
              <w:rPr>
                <w:rFonts w:ascii="Time New Roman" w:eastAsia="SimHei" w:hAnsi="Time New Roman" w:hint="eastAsia"/>
              </w:rPr>
            </w:pPr>
            <w:r w:rsidRPr="00C964A4">
              <w:rPr>
                <w:rFonts w:ascii="Time New Roman" w:eastAsia="SimHei" w:hAnsi="Time New Roman"/>
                <w:b/>
                <w:bCs/>
              </w:rPr>
              <w:t>1999</w:t>
            </w:r>
            <w:r w:rsidRPr="00C964A4">
              <w:rPr>
                <w:rFonts w:ascii="Time New Roman" w:eastAsia="SimHei" w:hAnsi="Time New Roman" w:hint="eastAsia"/>
                <w:bCs/>
              </w:rPr>
              <w:t>年</w:t>
            </w:r>
          </w:p>
        </w:tc>
        <w:tc>
          <w:tcPr>
            <w:tcW w:w="736" w:type="pct"/>
            <w:tcBorders>
              <w:top w:val="single" w:sz="4" w:space="0" w:color="000000"/>
              <w:left w:val="single" w:sz="4" w:space="0" w:color="000000"/>
              <w:bottom w:val="single" w:sz="4" w:space="0" w:color="000000"/>
              <w:right w:val="single" w:sz="4" w:space="0" w:color="000000"/>
            </w:tcBorders>
          </w:tcPr>
          <w:p w:rsidR="00445313" w:rsidRPr="00C964A4" w:rsidRDefault="00445313" w:rsidP="00126972">
            <w:pPr>
              <w:pStyle w:val="ac"/>
              <w:spacing w:beforeLines="20" w:before="62" w:afterLines="30" w:after="93" w:line="264" w:lineRule="auto"/>
              <w:ind w:right="113"/>
              <w:jc w:val="center"/>
              <w:rPr>
                <w:rFonts w:ascii="Time New Roman" w:eastAsia="SimHei" w:hAnsi="Time New Roman" w:hint="eastAsia"/>
              </w:rPr>
            </w:pPr>
            <w:r w:rsidRPr="00C964A4">
              <w:rPr>
                <w:rFonts w:ascii="Time New Roman" w:eastAsia="SimHei" w:hAnsi="Time New Roman"/>
                <w:b/>
                <w:bCs/>
              </w:rPr>
              <w:t>2000</w:t>
            </w:r>
            <w:r w:rsidRPr="00C964A4">
              <w:rPr>
                <w:rFonts w:ascii="Time New Roman" w:eastAsia="SimHei" w:hAnsi="Time New Roman" w:hint="eastAsia"/>
                <w:bCs/>
              </w:rPr>
              <w:t>年</w:t>
            </w:r>
          </w:p>
        </w:tc>
        <w:tc>
          <w:tcPr>
            <w:tcW w:w="769" w:type="pct"/>
            <w:tcBorders>
              <w:top w:val="single" w:sz="4" w:space="0" w:color="000000"/>
              <w:left w:val="single" w:sz="4" w:space="0" w:color="000000"/>
              <w:bottom w:val="single" w:sz="4" w:space="0" w:color="000000"/>
              <w:right w:val="single" w:sz="4" w:space="0" w:color="000000"/>
            </w:tcBorders>
          </w:tcPr>
          <w:p w:rsidR="00445313" w:rsidRPr="00C964A4" w:rsidRDefault="00445313" w:rsidP="00126972">
            <w:pPr>
              <w:pStyle w:val="ac"/>
              <w:spacing w:beforeLines="20" w:before="62" w:afterLines="30" w:after="93" w:line="264" w:lineRule="auto"/>
              <w:ind w:right="113"/>
              <w:jc w:val="center"/>
              <w:rPr>
                <w:rFonts w:ascii="Time New Roman" w:eastAsia="SimHei" w:hAnsi="Time New Roman" w:hint="eastAsia"/>
              </w:rPr>
            </w:pPr>
            <w:r w:rsidRPr="00C964A4">
              <w:rPr>
                <w:rFonts w:ascii="Time New Roman" w:eastAsia="SimHei" w:hAnsi="Time New Roman"/>
                <w:b/>
                <w:bCs/>
              </w:rPr>
              <w:t>2001</w:t>
            </w:r>
            <w:r w:rsidRPr="00C964A4">
              <w:rPr>
                <w:rFonts w:ascii="Time New Roman" w:eastAsia="SimHei" w:hAnsi="Time New Roman" w:hint="eastAsia"/>
                <w:bCs/>
              </w:rPr>
              <w:t>年</w:t>
            </w:r>
          </w:p>
        </w:tc>
        <w:tc>
          <w:tcPr>
            <w:tcW w:w="705" w:type="pct"/>
            <w:tcBorders>
              <w:top w:val="single" w:sz="4" w:space="0" w:color="000000"/>
              <w:left w:val="single" w:sz="4" w:space="0" w:color="000000"/>
              <w:bottom w:val="single" w:sz="4" w:space="0" w:color="000000"/>
              <w:right w:val="single" w:sz="4" w:space="0" w:color="000000"/>
            </w:tcBorders>
          </w:tcPr>
          <w:p w:rsidR="00445313" w:rsidRPr="00C964A4" w:rsidRDefault="00445313" w:rsidP="00126972">
            <w:pPr>
              <w:pStyle w:val="ac"/>
              <w:spacing w:beforeLines="20" w:before="62" w:afterLines="30" w:after="93" w:line="264" w:lineRule="auto"/>
              <w:ind w:right="113"/>
              <w:jc w:val="center"/>
              <w:rPr>
                <w:rFonts w:ascii="Time New Roman" w:eastAsia="SimHei" w:hAnsi="Time New Roman" w:hint="eastAsia"/>
              </w:rPr>
            </w:pPr>
            <w:r w:rsidRPr="00C964A4">
              <w:rPr>
                <w:rFonts w:ascii="Time New Roman" w:eastAsia="SimHei" w:hAnsi="Time New Roman"/>
                <w:b/>
                <w:bCs/>
              </w:rPr>
              <w:t>2002</w:t>
            </w:r>
            <w:r w:rsidRPr="00C964A4">
              <w:rPr>
                <w:rFonts w:ascii="Time New Roman" w:eastAsia="SimHei" w:hAnsi="Time New Roman" w:hint="eastAsia"/>
                <w:bCs/>
              </w:rPr>
              <w:t>年</w:t>
            </w:r>
          </w:p>
        </w:tc>
        <w:tc>
          <w:tcPr>
            <w:tcW w:w="705" w:type="pct"/>
            <w:tcBorders>
              <w:top w:val="single" w:sz="4" w:space="0" w:color="000000"/>
              <w:left w:val="single" w:sz="4" w:space="0" w:color="000000"/>
              <w:bottom w:val="single" w:sz="4" w:space="0" w:color="000000"/>
              <w:right w:val="single" w:sz="4" w:space="0" w:color="000000"/>
            </w:tcBorders>
          </w:tcPr>
          <w:p w:rsidR="00445313" w:rsidRPr="00C964A4" w:rsidRDefault="00445313" w:rsidP="00126972">
            <w:pPr>
              <w:pStyle w:val="ac"/>
              <w:spacing w:beforeLines="20" w:before="62" w:afterLines="30" w:after="93" w:line="264" w:lineRule="auto"/>
              <w:ind w:right="113"/>
              <w:jc w:val="center"/>
              <w:rPr>
                <w:rFonts w:ascii="Time New Roman" w:eastAsia="SimHei" w:hAnsi="Time New Roman"/>
              </w:rPr>
            </w:pPr>
            <w:r w:rsidRPr="00C964A4">
              <w:rPr>
                <w:rFonts w:ascii="Time New Roman" w:eastAsia="SimHei" w:hAnsi="Time New Roman"/>
                <w:b/>
                <w:bCs/>
              </w:rPr>
              <w:t>2003</w:t>
            </w:r>
            <w:r w:rsidRPr="00C964A4">
              <w:rPr>
                <w:rFonts w:ascii="Time New Roman" w:eastAsia="SimHei" w:hAnsi="Time New Roman" w:hint="eastAsia"/>
                <w:bCs/>
              </w:rPr>
              <w:t>年</w:t>
            </w:r>
            <w:r w:rsidRPr="00C964A4">
              <w:rPr>
                <w:rFonts w:ascii="Time New Roman" w:eastAsia="SimHei" w:hAnsi="Time New Roman"/>
                <w:bCs/>
              </w:rPr>
              <w:t>(</w:t>
            </w:r>
            <w:r w:rsidRPr="00C964A4">
              <w:rPr>
                <w:rFonts w:ascii="Time New Roman" w:eastAsia="SimHei" w:hAnsi="Time New Roman"/>
                <w:b/>
                <w:bCs/>
              </w:rPr>
              <w:t>p</w:t>
            </w:r>
            <w:r w:rsidRPr="00C964A4">
              <w:rPr>
                <w:rFonts w:ascii="Time New Roman" w:eastAsia="SimHei" w:hAnsi="Time New Roman"/>
                <w:bCs/>
              </w:rPr>
              <w:t>)</w:t>
            </w:r>
          </w:p>
        </w:tc>
      </w:tr>
      <w:tr w:rsidR="00445313" w:rsidRPr="00E422DE" w:rsidTr="00951953">
        <w:tblPrEx>
          <w:tblCellMar>
            <w:top w:w="0" w:type="dxa"/>
            <w:left w:w="0" w:type="dxa"/>
            <w:bottom w:w="0" w:type="dxa"/>
            <w:right w:w="0" w:type="dxa"/>
          </w:tblCellMar>
        </w:tblPrEx>
        <w:tc>
          <w:tcPr>
            <w:tcW w:w="1342" w:type="pct"/>
            <w:tcBorders>
              <w:top w:val="single" w:sz="4" w:space="0" w:color="000000"/>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left="170"/>
              <w:rPr>
                <w:rFonts w:ascii="Time New Roman" w:eastAsia="SimHei" w:hAnsi="Time New Roman" w:hint="eastAsia"/>
              </w:rPr>
            </w:pPr>
            <w:r w:rsidRPr="00E422DE">
              <w:rPr>
                <w:rFonts w:ascii="Time New Roman" w:eastAsia="SimHei" w:hAnsi="Time New Roman" w:hint="eastAsia"/>
              </w:rPr>
              <w:t>合</w:t>
            </w:r>
            <w:r w:rsidR="00C964A4" w:rsidRPr="00E422DE">
              <w:rPr>
                <w:rFonts w:ascii="Time New Roman" w:eastAsia="SimHei" w:hAnsi="Time New Roman" w:hint="eastAsia"/>
              </w:rPr>
              <w:t xml:space="preserve">  </w:t>
            </w:r>
            <w:r w:rsidRPr="00E422DE">
              <w:rPr>
                <w:rFonts w:ascii="Time New Roman" w:eastAsia="SimHei" w:hAnsi="Time New Roman" w:hint="eastAsia"/>
              </w:rPr>
              <w:t>计</w:t>
            </w:r>
          </w:p>
        </w:tc>
        <w:tc>
          <w:tcPr>
            <w:tcW w:w="742" w:type="pct"/>
            <w:tcBorders>
              <w:top w:val="single" w:sz="4" w:space="0" w:color="000000"/>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2</w:t>
            </w:r>
            <w:r w:rsidRPr="00E422DE">
              <w:rPr>
                <w:rFonts w:ascii="Time New Roman" w:eastAsia="SimHei" w:hAnsi="Time New Roman"/>
              </w:rPr>
              <w:t xml:space="preserve"> </w:t>
            </w:r>
            <w:r w:rsidRPr="00E422DE">
              <w:rPr>
                <w:rFonts w:ascii="Time New Roman" w:eastAsia="SimHei" w:hAnsi="Time New Roman"/>
                <w:b/>
              </w:rPr>
              <w:t>017</w:t>
            </w:r>
            <w:r w:rsidRPr="00E422DE">
              <w:rPr>
                <w:rFonts w:ascii="Time New Roman" w:eastAsia="SimHei" w:hAnsi="Time New Roman"/>
              </w:rPr>
              <w:t xml:space="preserve"> </w:t>
            </w:r>
            <w:r w:rsidRPr="00E422DE">
              <w:rPr>
                <w:rFonts w:ascii="Time New Roman" w:eastAsia="SimHei" w:hAnsi="Time New Roman"/>
                <w:b/>
              </w:rPr>
              <w:t>044</w:t>
            </w:r>
          </w:p>
        </w:tc>
        <w:tc>
          <w:tcPr>
            <w:tcW w:w="736" w:type="pct"/>
            <w:tcBorders>
              <w:top w:val="single" w:sz="4" w:space="0" w:color="000000"/>
              <w:left w:val="single" w:sz="4" w:space="0" w:color="000000"/>
              <w:right w:val="single" w:sz="4" w:space="0" w:color="auto"/>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2</w:t>
            </w:r>
            <w:r w:rsidRPr="00E422DE">
              <w:rPr>
                <w:rFonts w:ascii="Time New Roman" w:eastAsia="SimHei" w:hAnsi="Time New Roman"/>
              </w:rPr>
              <w:t xml:space="preserve"> </w:t>
            </w:r>
            <w:r w:rsidRPr="00E422DE">
              <w:rPr>
                <w:rFonts w:ascii="Time New Roman" w:eastAsia="SimHei" w:hAnsi="Time New Roman"/>
                <w:b/>
              </w:rPr>
              <w:t>091</w:t>
            </w:r>
            <w:r w:rsidRPr="00E422DE">
              <w:rPr>
                <w:rFonts w:ascii="Time New Roman" w:eastAsia="SimHei" w:hAnsi="Time New Roman"/>
              </w:rPr>
              <w:t xml:space="preserve"> </w:t>
            </w:r>
            <w:r w:rsidRPr="00E422DE">
              <w:rPr>
                <w:rFonts w:ascii="Time New Roman" w:eastAsia="SimHei" w:hAnsi="Time New Roman"/>
                <w:b/>
              </w:rPr>
              <w:t>175</w:t>
            </w:r>
          </w:p>
        </w:tc>
        <w:tc>
          <w:tcPr>
            <w:tcW w:w="769" w:type="pct"/>
            <w:tcBorders>
              <w:top w:val="single" w:sz="4" w:space="0" w:color="000000"/>
              <w:left w:val="single" w:sz="4" w:space="0" w:color="auto"/>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2</w:t>
            </w:r>
            <w:r w:rsidRPr="00E422DE">
              <w:rPr>
                <w:rFonts w:ascii="Time New Roman" w:eastAsia="SimHei" w:hAnsi="Time New Roman"/>
              </w:rPr>
              <w:t xml:space="preserve"> </w:t>
            </w:r>
            <w:r w:rsidRPr="00E422DE">
              <w:rPr>
                <w:rFonts w:ascii="Time New Roman" w:eastAsia="SimHei" w:hAnsi="Time New Roman"/>
                <w:b/>
              </w:rPr>
              <w:t>156</w:t>
            </w:r>
            <w:r w:rsidRPr="00E422DE">
              <w:rPr>
                <w:rFonts w:ascii="Time New Roman" w:eastAsia="SimHei" w:hAnsi="Time New Roman"/>
              </w:rPr>
              <w:t xml:space="preserve"> </w:t>
            </w:r>
            <w:r w:rsidRPr="00E422DE">
              <w:rPr>
                <w:rFonts w:ascii="Time New Roman" w:eastAsia="SimHei" w:hAnsi="Time New Roman"/>
                <w:b/>
              </w:rPr>
              <w:t>250</w:t>
            </w:r>
          </w:p>
        </w:tc>
        <w:tc>
          <w:tcPr>
            <w:tcW w:w="705" w:type="pct"/>
            <w:tcBorders>
              <w:top w:val="single" w:sz="4" w:space="0" w:color="000000"/>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2</w:t>
            </w:r>
            <w:r w:rsidRPr="00E422DE">
              <w:rPr>
                <w:rFonts w:ascii="Time New Roman" w:eastAsia="SimHei" w:hAnsi="Time New Roman"/>
              </w:rPr>
              <w:t xml:space="preserve"> </w:t>
            </w:r>
            <w:r w:rsidRPr="00E422DE">
              <w:rPr>
                <w:rFonts w:ascii="Time New Roman" w:eastAsia="SimHei" w:hAnsi="Time New Roman"/>
                <w:b/>
              </w:rPr>
              <w:t>118</w:t>
            </w:r>
            <w:r w:rsidRPr="00E422DE">
              <w:rPr>
                <w:rFonts w:ascii="Time New Roman" w:eastAsia="SimHei" w:hAnsi="Time New Roman"/>
              </w:rPr>
              <w:t xml:space="preserve"> </w:t>
            </w:r>
            <w:r w:rsidRPr="00E422DE">
              <w:rPr>
                <w:rFonts w:ascii="Time New Roman" w:eastAsia="SimHei" w:hAnsi="Time New Roman"/>
                <w:b/>
              </w:rPr>
              <w:t>436</w:t>
            </w:r>
          </w:p>
        </w:tc>
        <w:tc>
          <w:tcPr>
            <w:tcW w:w="705" w:type="pct"/>
            <w:tcBorders>
              <w:top w:val="single" w:sz="4" w:space="0" w:color="000000"/>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2</w:t>
            </w:r>
            <w:r w:rsidRPr="00E422DE">
              <w:rPr>
                <w:rFonts w:ascii="Time New Roman" w:eastAsia="SimHei" w:hAnsi="Time New Roman"/>
              </w:rPr>
              <w:t xml:space="preserve"> </w:t>
            </w:r>
            <w:r w:rsidRPr="00E422DE">
              <w:rPr>
                <w:rFonts w:ascii="Time New Roman" w:eastAsia="SimHei" w:hAnsi="Time New Roman"/>
                <w:b/>
              </w:rPr>
              <w:t>296</w:t>
            </w:r>
            <w:r w:rsidRPr="00E422DE">
              <w:rPr>
                <w:rFonts w:ascii="Time New Roman" w:eastAsia="SimHei" w:hAnsi="Time New Roman"/>
              </w:rPr>
              <w:t xml:space="preserve"> </w:t>
            </w:r>
            <w:r w:rsidRPr="00E422DE">
              <w:rPr>
                <w:rFonts w:ascii="Time New Roman" w:eastAsia="SimHei" w:hAnsi="Time New Roman"/>
                <w:b/>
              </w:rPr>
              <w:t>737</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家庭</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3.01</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4.20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5.07</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3.92</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4.07</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国家</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10.34</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10.70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11.41</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10.65</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9.65</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家族企业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47.89</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48.30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47.18</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46.51</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48.93</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半企业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15.40</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12.60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14.14</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17.59</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16.49</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23.37</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24.20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22.20</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21.32</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20.86</w:t>
            </w:r>
          </w:p>
        </w:tc>
      </w:tr>
      <w:tr w:rsidR="00445313" w:rsidRPr="00E422DE"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left="170"/>
              <w:rPr>
                <w:rFonts w:ascii="Time New Roman" w:eastAsia="SimHei" w:hAnsi="Time New Roman" w:hint="eastAsia"/>
              </w:rPr>
            </w:pPr>
            <w:r w:rsidRPr="00E422DE">
              <w:rPr>
                <w:rFonts w:ascii="Time New Roman" w:eastAsia="SimHei" w:hAnsi="Time New Roman" w:hint="eastAsia"/>
              </w:rPr>
              <w:t>男</w:t>
            </w:r>
            <w:r w:rsidR="00C964A4" w:rsidRPr="00E422DE">
              <w:rPr>
                <w:rFonts w:ascii="Time New Roman" w:eastAsia="SimHei" w:hAnsi="Time New Roman" w:hint="eastAsia"/>
              </w:rPr>
              <w:t xml:space="preserve">  </w:t>
            </w:r>
            <w:r w:rsidRPr="00E422DE">
              <w:rPr>
                <w:rFonts w:ascii="Time New Roman" w:eastAsia="SimHei" w:hAnsi="Time New Roman" w:hint="eastAsia"/>
              </w:rPr>
              <w:t>性</w:t>
            </w:r>
          </w:p>
        </w:tc>
        <w:tc>
          <w:tcPr>
            <w:tcW w:w="742"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130</w:t>
            </w:r>
            <w:r w:rsidRPr="00E422DE">
              <w:rPr>
                <w:rFonts w:ascii="Time New Roman" w:eastAsia="SimHei" w:hAnsi="Time New Roman"/>
              </w:rPr>
              <w:t xml:space="preserve"> </w:t>
            </w:r>
            <w:r w:rsidRPr="00E422DE">
              <w:rPr>
                <w:rFonts w:ascii="Time New Roman" w:eastAsia="SimHei" w:hAnsi="Time New Roman"/>
                <w:b/>
              </w:rPr>
              <w:t>212</w:t>
            </w:r>
          </w:p>
        </w:tc>
        <w:tc>
          <w:tcPr>
            <w:tcW w:w="736" w:type="pct"/>
            <w:tcBorders>
              <w:left w:val="single" w:sz="4" w:space="0" w:color="000000"/>
              <w:right w:val="single" w:sz="4" w:space="0" w:color="auto"/>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167</w:t>
            </w:r>
            <w:r w:rsidRPr="00E422DE">
              <w:rPr>
                <w:rFonts w:ascii="Time New Roman" w:eastAsia="SimHei" w:hAnsi="Time New Roman"/>
              </w:rPr>
              <w:t xml:space="preserve"> </w:t>
            </w:r>
            <w:r w:rsidRPr="00E422DE">
              <w:rPr>
                <w:rFonts w:ascii="Time New Roman" w:eastAsia="SimHei" w:hAnsi="Time New Roman"/>
                <w:b/>
              </w:rPr>
              <w:t>692</w:t>
            </w:r>
          </w:p>
        </w:tc>
        <w:tc>
          <w:tcPr>
            <w:tcW w:w="769" w:type="pct"/>
            <w:tcBorders>
              <w:left w:val="single" w:sz="4" w:space="0" w:color="auto"/>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162</w:t>
            </w:r>
            <w:r w:rsidRPr="00E422DE">
              <w:rPr>
                <w:rFonts w:ascii="Time New Roman" w:eastAsia="SimHei" w:hAnsi="Time New Roman"/>
              </w:rPr>
              <w:t xml:space="preserve"> </w:t>
            </w:r>
            <w:r w:rsidRPr="00E422DE">
              <w:rPr>
                <w:rFonts w:ascii="Time New Roman" w:eastAsia="SimHei" w:hAnsi="Time New Roman"/>
                <w:b/>
              </w:rPr>
              <w:t>875</w:t>
            </w:r>
          </w:p>
        </w:tc>
        <w:tc>
          <w:tcPr>
            <w:tcW w:w="705"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166</w:t>
            </w:r>
            <w:r w:rsidRPr="00E422DE">
              <w:rPr>
                <w:rFonts w:ascii="Time New Roman" w:eastAsia="SimHei" w:hAnsi="Time New Roman"/>
              </w:rPr>
              <w:t xml:space="preserve"> </w:t>
            </w:r>
            <w:r w:rsidRPr="00E422DE">
              <w:rPr>
                <w:rFonts w:ascii="Time New Roman" w:eastAsia="SimHei" w:hAnsi="Time New Roman"/>
                <w:b/>
              </w:rPr>
              <w:t>458</w:t>
            </w:r>
          </w:p>
        </w:tc>
        <w:tc>
          <w:tcPr>
            <w:tcW w:w="705"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270</w:t>
            </w:r>
            <w:r w:rsidRPr="00E422DE">
              <w:rPr>
                <w:rFonts w:ascii="Time New Roman" w:eastAsia="SimHei" w:hAnsi="Time New Roman"/>
              </w:rPr>
              <w:t xml:space="preserve"> </w:t>
            </w:r>
            <w:r w:rsidRPr="00E422DE">
              <w:rPr>
                <w:rFonts w:ascii="Time New Roman" w:eastAsia="SimHei" w:hAnsi="Time New Roman"/>
                <w:b/>
              </w:rPr>
              <w:t>606</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家庭</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0.27</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0.20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0.38</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0.22</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0.22</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国家</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10.41</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11.20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12.01</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10.35</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9.47</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家族企业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37.99</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40.80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38.66</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37.52</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38.41</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半企业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20.07</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17.50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18.80</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22.40</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22.56</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31.25</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30.30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30.15</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29.51</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29.34</w:t>
            </w:r>
          </w:p>
        </w:tc>
      </w:tr>
      <w:tr w:rsidR="00445313" w:rsidRPr="00E422DE"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left="170"/>
              <w:rPr>
                <w:rFonts w:ascii="Time New Roman" w:eastAsia="SimHei" w:hAnsi="Time New Roman" w:hint="eastAsia"/>
              </w:rPr>
            </w:pPr>
            <w:r w:rsidRPr="00E422DE">
              <w:rPr>
                <w:rFonts w:ascii="Time New Roman" w:eastAsia="SimHei" w:hAnsi="Time New Roman" w:hint="eastAsia"/>
              </w:rPr>
              <w:t>女</w:t>
            </w:r>
            <w:r w:rsidR="00C964A4" w:rsidRPr="00E422DE">
              <w:rPr>
                <w:rFonts w:ascii="Time New Roman" w:eastAsia="SimHei" w:hAnsi="Time New Roman" w:hint="eastAsia"/>
              </w:rPr>
              <w:t xml:space="preserve">  </w:t>
            </w:r>
            <w:r w:rsidRPr="00E422DE">
              <w:rPr>
                <w:rFonts w:ascii="Time New Roman" w:eastAsia="SimHei" w:hAnsi="Time New Roman" w:hint="eastAsia"/>
              </w:rPr>
              <w:t>性</w:t>
            </w:r>
          </w:p>
        </w:tc>
        <w:tc>
          <w:tcPr>
            <w:tcW w:w="742"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886</w:t>
            </w:r>
            <w:r w:rsidRPr="00E422DE">
              <w:rPr>
                <w:rFonts w:ascii="Time New Roman" w:eastAsia="SimHei" w:hAnsi="Time New Roman"/>
              </w:rPr>
              <w:t xml:space="preserve"> </w:t>
            </w:r>
            <w:r w:rsidRPr="00E422DE">
              <w:rPr>
                <w:rFonts w:ascii="Time New Roman" w:eastAsia="SimHei" w:hAnsi="Time New Roman"/>
                <w:b/>
              </w:rPr>
              <w:t>832</w:t>
            </w:r>
          </w:p>
        </w:tc>
        <w:tc>
          <w:tcPr>
            <w:tcW w:w="736" w:type="pct"/>
            <w:tcBorders>
              <w:left w:val="single" w:sz="4" w:space="0" w:color="000000"/>
              <w:right w:val="single" w:sz="4" w:space="0" w:color="auto"/>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923</w:t>
            </w:r>
            <w:r w:rsidRPr="00E422DE">
              <w:rPr>
                <w:rFonts w:ascii="Time New Roman" w:eastAsia="SimHei" w:hAnsi="Time New Roman"/>
              </w:rPr>
              <w:t xml:space="preserve"> </w:t>
            </w:r>
            <w:r w:rsidRPr="00E422DE">
              <w:rPr>
                <w:rFonts w:ascii="Time New Roman" w:eastAsia="SimHei" w:hAnsi="Time New Roman"/>
                <w:b/>
              </w:rPr>
              <w:t>483</w:t>
            </w:r>
          </w:p>
        </w:tc>
        <w:tc>
          <w:tcPr>
            <w:tcW w:w="769" w:type="pct"/>
            <w:tcBorders>
              <w:left w:val="single" w:sz="4" w:space="0" w:color="auto"/>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993</w:t>
            </w:r>
            <w:r w:rsidRPr="00E422DE">
              <w:rPr>
                <w:rFonts w:ascii="Time New Roman" w:eastAsia="SimHei" w:hAnsi="Time New Roman"/>
              </w:rPr>
              <w:t xml:space="preserve"> </w:t>
            </w:r>
            <w:r w:rsidRPr="00E422DE">
              <w:rPr>
                <w:rFonts w:ascii="Time New Roman" w:eastAsia="SimHei" w:hAnsi="Time New Roman"/>
                <w:b/>
              </w:rPr>
              <w:t>375</w:t>
            </w:r>
          </w:p>
        </w:tc>
        <w:tc>
          <w:tcPr>
            <w:tcW w:w="705"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951</w:t>
            </w:r>
            <w:r w:rsidRPr="00E422DE">
              <w:rPr>
                <w:rFonts w:ascii="Time New Roman" w:eastAsia="SimHei" w:hAnsi="Time New Roman"/>
              </w:rPr>
              <w:t xml:space="preserve"> </w:t>
            </w:r>
            <w:r w:rsidRPr="00E422DE">
              <w:rPr>
                <w:rFonts w:ascii="Time New Roman" w:eastAsia="SimHei" w:hAnsi="Time New Roman"/>
                <w:b/>
              </w:rPr>
              <w:t>978</w:t>
            </w:r>
          </w:p>
        </w:tc>
        <w:tc>
          <w:tcPr>
            <w:tcW w:w="705" w:type="pct"/>
            <w:tcBorders>
              <w:left w:val="single" w:sz="4" w:space="0" w:color="000000"/>
              <w:right w:val="single" w:sz="4" w:space="0" w:color="000000"/>
            </w:tcBorders>
          </w:tcPr>
          <w:p w:rsidR="00445313" w:rsidRPr="00E422DE" w:rsidRDefault="00445313" w:rsidP="00126972">
            <w:pPr>
              <w:pStyle w:val="ac"/>
              <w:spacing w:beforeLines="20" w:before="62" w:afterLines="30" w:after="93"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026</w:t>
            </w:r>
            <w:r w:rsidRPr="00E422DE">
              <w:rPr>
                <w:rFonts w:ascii="Time New Roman" w:eastAsia="SimHei" w:hAnsi="Time New Roman"/>
              </w:rPr>
              <w:t xml:space="preserve"> </w:t>
            </w:r>
            <w:r w:rsidRPr="00E422DE">
              <w:rPr>
                <w:rFonts w:ascii="Time New Roman" w:eastAsia="SimHei" w:hAnsi="Time New Roman"/>
                <w:b/>
              </w:rPr>
              <w:t>131</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家庭</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6.49</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9.40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10.57</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8.44</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8.85</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国家</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10.23</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10.00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10.70</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11.02</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9.87</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家族企业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60.51</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57.70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57.14</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57.54</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61.95</w:t>
            </w:r>
          </w:p>
        </w:tc>
      </w:tr>
      <w:tr w:rsidR="00445313" w:rsidRPr="00445313" w:rsidTr="00951953">
        <w:tblPrEx>
          <w:tblCellMar>
            <w:top w:w="0" w:type="dxa"/>
            <w:left w:w="0" w:type="dxa"/>
            <w:bottom w:w="0" w:type="dxa"/>
            <w:right w:w="0" w:type="dxa"/>
          </w:tblCellMar>
        </w:tblPrEx>
        <w:tc>
          <w:tcPr>
            <w:tcW w:w="13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半企业</w:t>
            </w:r>
          </w:p>
        </w:tc>
        <w:tc>
          <w:tcPr>
            <w:tcW w:w="742"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9.43</w:t>
            </w:r>
          </w:p>
        </w:tc>
        <w:tc>
          <w:tcPr>
            <w:tcW w:w="736" w:type="pct"/>
            <w:tcBorders>
              <w:left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6.30</w:t>
            </w:r>
          </w:p>
        </w:tc>
        <w:tc>
          <w:tcPr>
            <w:tcW w:w="769" w:type="pct"/>
            <w:tcBorders>
              <w:left w:val="single" w:sz="4" w:space="0" w:color="auto"/>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8.69</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11.71</w:t>
            </w:r>
          </w:p>
        </w:tc>
        <w:tc>
          <w:tcPr>
            <w:tcW w:w="705" w:type="pct"/>
            <w:tcBorders>
              <w:left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8.98</w:t>
            </w:r>
          </w:p>
        </w:tc>
      </w:tr>
      <w:tr w:rsidR="00445313" w:rsidRPr="00445313" w:rsidTr="00951953">
        <w:tblPrEx>
          <w:tblCellMar>
            <w:top w:w="0" w:type="dxa"/>
            <w:left w:w="0" w:type="dxa"/>
            <w:bottom w:w="0" w:type="dxa"/>
            <w:right w:w="0" w:type="dxa"/>
          </w:tblCellMar>
        </w:tblPrEx>
        <w:tc>
          <w:tcPr>
            <w:tcW w:w="1342"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30" w:after="93" w:line="264" w:lineRule="auto"/>
              <w:ind w:left="170"/>
              <w:rPr>
                <w:rFonts w:hint="eastAsia"/>
              </w:rPr>
            </w:pPr>
            <w:r w:rsidRPr="00445313">
              <w:rPr>
                <w:rFonts w:hint="eastAsia"/>
              </w:rPr>
              <w:t>企业</w:t>
            </w:r>
          </w:p>
        </w:tc>
        <w:tc>
          <w:tcPr>
            <w:tcW w:w="742"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13.33</w:t>
            </w:r>
          </w:p>
        </w:tc>
        <w:tc>
          <w:tcPr>
            <w:tcW w:w="736" w:type="pct"/>
            <w:tcBorders>
              <w:left w:val="single" w:sz="4" w:space="0" w:color="000000"/>
              <w:bottom w:val="single" w:sz="4" w:space="0" w:color="000000"/>
              <w:right w:val="single" w:sz="4" w:space="0" w:color="auto"/>
            </w:tcBorders>
          </w:tcPr>
          <w:p w:rsidR="00445313" w:rsidRPr="00445313" w:rsidRDefault="00445313" w:rsidP="00126972">
            <w:pPr>
              <w:pStyle w:val="ac"/>
              <w:spacing w:beforeLines="20" w:before="62" w:afterLines="30" w:after="93" w:line="264" w:lineRule="auto"/>
              <w:ind w:right="113"/>
              <w:jc w:val="right"/>
            </w:pPr>
            <w:r w:rsidRPr="00445313">
              <w:t>16.60</w:t>
            </w:r>
          </w:p>
        </w:tc>
        <w:tc>
          <w:tcPr>
            <w:tcW w:w="769" w:type="pct"/>
            <w:tcBorders>
              <w:left w:val="single" w:sz="4" w:space="0" w:color="auto"/>
              <w:bottom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12.89</w:t>
            </w:r>
          </w:p>
        </w:tc>
        <w:tc>
          <w:tcPr>
            <w:tcW w:w="705"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11.28</w:t>
            </w:r>
          </w:p>
        </w:tc>
        <w:tc>
          <w:tcPr>
            <w:tcW w:w="705" w:type="pct"/>
            <w:tcBorders>
              <w:left w:val="single" w:sz="4" w:space="0" w:color="000000"/>
              <w:bottom w:val="single" w:sz="4" w:space="0" w:color="000000"/>
              <w:right w:val="single" w:sz="4" w:space="0" w:color="000000"/>
            </w:tcBorders>
          </w:tcPr>
          <w:p w:rsidR="00445313" w:rsidRPr="00445313" w:rsidRDefault="00445313" w:rsidP="00126972">
            <w:pPr>
              <w:pStyle w:val="ac"/>
              <w:spacing w:beforeLines="20" w:before="62" w:afterLines="30" w:after="93" w:line="264" w:lineRule="auto"/>
              <w:ind w:right="113"/>
              <w:jc w:val="right"/>
            </w:pPr>
            <w:r w:rsidRPr="00445313">
              <w:t>10.35</w:t>
            </w:r>
          </w:p>
        </w:tc>
      </w:tr>
    </w:tbl>
    <w:p w:rsidR="00445313" w:rsidRPr="00C964A4" w:rsidRDefault="00445313" w:rsidP="00C964A4">
      <w:pPr>
        <w:spacing w:before="120" w:line="288" w:lineRule="auto"/>
        <w:rPr>
          <w:rFonts w:eastAsia="KaiTi_GB2312" w:hint="eastAsia"/>
          <w:snapToGrid/>
          <w:sz w:val="21"/>
          <w:szCs w:val="21"/>
        </w:rPr>
      </w:pPr>
      <w:r w:rsidRPr="00445313">
        <w:tab/>
      </w:r>
      <w:r w:rsidRPr="00C964A4">
        <w:rPr>
          <w:rFonts w:eastAsia="KaiTi_GB2312" w:hint="eastAsia"/>
          <w:snapToGrid/>
          <w:sz w:val="21"/>
          <w:szCs w:val="21"/>
          <w:u w:val="single"/>
        </w:rPr>
        <w:t>资料来源</w:t>
      </w:r>
      <w:r w:rsidRPr="00C964A4">
        <w:rPr>
          <w:rFonts w:eastAsia="KaiTi_GB2312" w:hint="eastAsia"/>
          <w:snapToGrid/>
          <w:sz w:val="21"/>
          <w:szCs w:val="21"/>
        </w:rPr>
        <w:t>：国家统计所。</w:t>
      </w:r>
    </w:p>
    <w:p w:rsidR="00445313" w:rsidRPr="00445313" w:rsidRDefault="00445313" w:rsidP="00C964A4">
      <w:pPr>
        <w:spacing w:line="288" w:lineRule="auto"/>
        <w:rPr>
          <w:rFonts w:hint="eastAsia"/>
        </w:rPr>
      </w:pPr>
      <w:r w:rsidRPr="00C964A4">
        <w:rPr>
          <w:rFonts w:eastAsia="KaiTi_GB2312"/>
          <w:snapToGrid/>
          <w:sz w:val="21"/>
          <w:szCs w:val="21"/>
        </w:rPr>
        <w:tab/>
        <w:t xml:space="preserve">(p) = </w:t>
      </w:r>
      <w:r w:rsidRPr="00C964A4">
        <w:rPr>
          <w:rFonts w:eastAsia="KaiTi_GB2312" w:hint="eastAsia"/>
          <w:snapToGrid/>
          <w:sz w:val="21"/>
          <w:szCs w:val="21"/>
        </w:rPr>
        <w:t>初步。</w:t>
      </w:r>
    </w:p>
    <w:p w:rsidR="00445313" w:rsidRPr="00C73BD4" w:rsidRDefault="006464EA" w:rsidP="00C964A4">
      <w:pPr>
        <w:pStyle w:val="Heading3"/>
        <w:rPr>
          <w:rFonts w:ascii="Time New Roman" w:eastAsia="SimHei" w:hAnsi="Time New Roman"/>
          <w:u w:val="none"/>
          <w:lang w:val="en-GB"/>
        </w:rPr>
      </w:pPr>
      <w:r>
        <w:rPr>
          <w:lang w:val="en-GB"/>
        </w:rPr>
        <w:br w:type="page"/>
      </w:r>
      <w:r w:rsidR="00445313" w:rsidRPr="00C73BD4">
        <w:rPr>
          <w:rFonts w:ascii="Time New Roman" w:eastAsia="SimHei" w:hAnsi="Time New Roman" w:hint="eastAsia"/>
          <w:u w:val="none"/>
          <w:lang w:val="en-GB"/>
        </w:rPr>
        <w:t>表</w:t>
      </w:r>
      <w:r w:rsidR="00C964A4" w:rsidRPr="00C73BD4">
        <w:rPr>
          <w:rFonts w:ascii="Time New Roman" w:eastAsia="SimHei" w:hAnsi="Time New Roman" w:hint="eastAsia"/>
          <w:u w:val="none"/>
          <w:lang w:val="en-GB"/>
        </w:rPr>
        <w:t xml:space="preserve"> </w:t>
      </w:r>
      <w:r w:rsidR="00445313" w:rsidRPr="00C73BD4">
        <w:rPr>
          <w:rFonts w:ascii="Time New Roman" w:eastAsia="SimHei" w:hAnsi="Time New Roman"/>
          <w:u w:val="none"/>
          <w:lang w:val="en-GB"/>
        </w:rPr>
        <w:t xml:space="preserve"> </w:t>
      </w:r>
      <w:r w:rsidR="00445313" w:rsidRPr="00C73BD4">
        <w:rPr>
          <w:rFonts w:ascii="Time New Roman" w:eastAsia="SimHei" w:hAnsi="Time New Roman"/>
          <w:b/>
          <w:u w:val="none"/>
          <w:lang w:val="en-GB"/>
        </w:rPr>
        <w:t>6</w:t>
      </w:r>
      <w:r w:rsidR="00445313" w:rsidRPr="00C73BD4">
        <w:rPr>
          <w:rFonts w:ascii="Time New Roman" w:eastAsia="SimHei" w:hAnsi="Time New Roman"/>
          <w:u w:val="none"/>
          <w:lang w:val="en-GB"/>
        </w:rPr>
        <w:t>.</w:t>
      </w:r>
      <w:r w:rsidR="00445313" w:rsidRPr="00C73BD4">
        <w:rPr>
          <w:rFonts w:ascii="Time New Roman" w:eastAsia="SimHei" w:hAnsi="Time New Roman"/>
          <w:b/>
          <w:u w:val="none"/>
          <w:lang w:val="en-GB"/>
        </w:rPr>
        <w:t>2</w:t>
      </w:r>
    </w:p>
    <w:p w:rsidR="00445313" w:rsidRPr="00C73BD4" w:rsidRDefault="00445313" w:rsidP="00C964A4">
      <w:pPr>
        <w:pStyle w:val="Heading3"/>
        <w:rPr>
          <w:rFonts w:ascii="Time New Roman" w:eastAsia="SimHei" w:hAnsi="Time New Roman"/>
          <w:u w:val="none"/>
          <w:lang w:val="en-GB"/>
        </w:rPr>
      </w:pPr>
      <w:r w:rsidRPr="00C73BD4">
        <w:rPr>
          <w:rFonts w:ascii="Time New Roman" w:eastAsia="SimHei" w:hAnsi="Time New Roman" w:hint="eastAsia"/>
          <w:b/>
          <w:u w:val="none"/>
          <w:lang w:val="en-GB"/>
        </w:rPr>
        <w:t>1999</w:t>
      </w:r>
      <w:r w:rsidR="00C964A4" w:rsidRPr="00C73BD4">
        <w:rPr>
          <w:rFonts w:ascii="Time New Roman" w:eastAsia="SimHei" w:hAnsi="Time New Roman" w:hint="eastAsia"/>
          <w:u w:val="none"/>
          <w:lang w:val="en-GB"/>
        </w:rPr>
        <w:t>-</w:t>
      </w:r>
      <w:r w:rsidRPr="00C73BD4">
        <w:rPr>
          <w:rFonts w:ascii="Time New Roman" w:eastAsia="SimHei" w:hAnsi="Time New Roman" w:hint="eastAsia"/>
          <w:b/>
          <w:u w:val="none"/>
          <w:lang w:val="en-GB"/>
        </w:rPr>
        <w:t>2003</w:t>
      </w:r>
      <w:r w:rsidRPr="00C73BD4">
        <w:rPr>
          <w:rFonts w:ascii="Time New Roman" w:eastAsia="SimHei" w:hAnsi="Time New Roman" w:hint="eastAsia"/>
          <w:u w:val="none"/>
          <w:lang w:val="en-GB"/>
        </w:rPr>
        <w:t>年按年度、性别和劳力市场细部分列的</w:t>
      </w:r>
      <w:r w:rsidR="00C964A4" w:rsidRPr="00C73BD4">
        <w:rPr>
          <w:rFonts w:ascii="Time New Roman" w:eastAsia="SimHei" w:hAnsi="Time New Roman"/>
          <w:u w:val="none"/>
          <w:lang w:val="en-GB"/>
        </w:rPr>
        <w:br/>
      </w:r>
      <w:r w:rsidRPr="00C73BD4">
        <w:rPr>
          <w:rFonts w:ascii="Time New Roman" w:eastAsia="SimHei" w:hAnsi="Time New Roman" w:hint="eastAsia"/>
          <w:u w:val="none"/>
          <w:lang w:val="en-GB"/>
        </w:rPr>
        <w:t>乡村人口在主要职业中的</w:t>
      </w:r>
      <w:r w:rsidR="00E422DE" w:rsidRPr="00C73BD4">
        <w:rPr>
          <w:rFonts w:ascii="Time New Roman" w:eastAsia="SimHei" w:hAnsi="Time New Roman" w:hint="eastAsia"/>
          <w:u w:val="none"/>
          <w:lang w:val="en-GB"/>
        </w:rPr>
        <w:t>分</w:t>
      </w:r>
      <w:r w:rsidRPr="00C73BD4">
        <w:rPr>
          <w:rFonts w:ascii="Time New Roman" w:eastAsia="SimHei" w:hAnsi="Time New Roman" w:hint="eastAsia"/>
          <w:u w:val="none"/>
          <w:lang w:val="en-GB"/>
        </w:rPr>
        <w:t>布情况</w:t>
      </w:r>
      <w:r w:rsidRPr="00C73BD4">
        <w:rPr>
          <w:rFonts w:ascii="Time New Roman" w:eastAsia="SimHei" w:hAnsi="Time New Roman"/>
          <w:u w:val="none"/>
          <w:lang w:val="en-GB"/>
        </w:rPr>
        <w:t>(</w:t>
      </w:r>
      <w:r w:rsidRPr="00C73BD4">
        <w:rPr>
          <w:rFonts w:ascii="Time New Roman" w:eastAsia="SimHei" w:hAnsi="Time New Roman"/>
          <w:b/>
          <w:u w:val="none"/>
          <w:lang w:val="en-GB"/>
        </w:rPr>
        <w:t>p</w:t>
      </w:r>
      <w:r w:rsidRPr="00C73BD4">
        <w:rPr>
          <w:rFonts w:ascii="Time New Roman" w:eastAsia="SimHei" w:hAnsi="Time New Roman"/>
          <w:u w:val="none"/>
          <w:lang w:val="en-GB"/>
        </w:rPr>
        <w:t>) (%)</w:t>
      </w:r>
    </w:p>
    <w:tbl>
      <w:tblPr>
        <w:tblW w:w="5000" w:type="pct"/>
        <w:tblCellMar>
          <w:left w:w="0" w:type="dxa"/>
          <w:right w:w="0" w:type="dxa"/>
        </w:tblCellMar>
        <w:tblLook w:val="0000" w:firstRow="0" w:lastRow="0" w:firstColumn="0" w:lastColumn="0" w:noHBand="0" w:noVBand="0"/>
      </w:tblPr>
      <w:tblGrid>
        <w:gridCol w:w="2522"/>
        <w:gridCol w:w="1442"/>
        <w:gridCol w:w="1229"/>
        <w:gridCol w:w="1390"/>
        <w:gridCol w:w="1390"/>
        <w:gridCol w:w="1391"/>
      </w:tblGrid>
      <w:tr w:rsidR="00445313" w:rsidRPr="00E422DE" w:rsidTr="00951953">
        <w:tblPrEx>
          <w:tblCellMar>
            <w:top w:w="0" w:type="dxa"/>
            <w:left w:w="0" w:type="dxa"/>
            <w:bottom w:w="0" w:type="dxa"/>
            <w:right w:w="0" w:type="dxa"/>
          </w:tblCellMar>
        </w:tblPrEx>
        <w:trPr>
          <w:trHeight w:val="20"/>
        </w:trPr>
        <w:tc>
          <w:tcPr>
            <w:tcW w:w="1347" w:type="pct"/>
            <w:tcBorders>
              <w:top w:val="single" w:sz="4" w:space="0" w:color="000000"/>
              <w:left w:val="single" w:sz="4" w:space="0" w:color="000000"/>
              <w:bottom w:val="single" w:sz="4" w:space="0" w:color="000000"/>
              <w:right w:val="single" w:sz="4" w:space="0" w:color="000000"/>
            </w:tcBorders>
          </w:tcPr>
          <w:p w:rsidR="00445313" w:rsidRPr="00E422DE" w:rsidRDefault="00445313" w:rsidP="006134E9">
            <w:pPr>
              <w:pStyle w:val="ac"/>
              <w:spacing w:beforeLines="20" w:before="62" w:line="264" w:lineRule="auto"/>
              <w:ind w:left="170"/>
              <w:jc w:val="center"/>
              <w:rPr>
                <w:rFonts w:ascii="Time New Roman" w:eastAsia="SimHei" w:hAnsi="Time New Roman" w:hint="eastAsia"/>
              </w:rPr>
            </w:pPr>
            <w:r w:rsidRPr="00E422DE">
              <w:rPr>
                <w:rFonts w:ascii="Time New Roman" w:eastAsia="SimHei" w:hAnsi="Time New Roman" w:hint="eastAsia"/>
              </w:rPr>
              <w:t>劳力市场细部</w:t>
            </w:r>
          </w:p>
        </w:tc>
        <w:tc>
          <w:tcPr>
            <w:tcW w:w="770" w:type="pct"/>
            <w:tcBorders>
              <w:top w:val="single" w:sz="4" w:space="0" w:color="000000"/>
              <w:left w:val="single" w:sz="4" w:space="0" w:color="000000"/>
              <w:bottom w:val="single" w:sz="4" w:space="0" w:color="000000"/>
              <w:right w:val="single" w:sz="4" w:space="0" w:color="000000"/>
            </w:tcBorders>
          </w:tcPr>
          <w:p w:rsidR="00445313" w:rsidRPr="00E422DE" w:rsidRDefault="00445313" w:rsidP="006134E9">
            <w:pPr>
              <w:pStyle w:val="ac"/>
              <w:spacing w:beforeLines="20" w:before="62" w:line="264" w:lineRule="auto"/>
              <w:ind w:right="113"/>
              <w:jc w:val="center"/>
              <w:rPr>
                <w:rFonts w:ascii="Time New Roman" w:eastAsia="SimHei" w:hAnsi="Time New Roman" w:hint="eastAsia"/>
              </w:rPr>
            </w:pPr>
            <w:r w:rsidRPr="00E422DE">
              <w:rPr>
                <w:rFonts w:ascii="Time New Roman" w:eastAsia="SimHei" w:hAnsi="Time New Roman"/>
                <w:b/>
              </w:rPr>
              <w:t>1999</w:t>
            </w:r>
            <w:r w:rsidRPr="00E422DE">
              <w:rPr>
                <w:rFonts w:ascii="Time New Roman" w:eastAsia="SimHei" w:hAnsi="Time New Roman" w:hint="eastAsia"/>
              </w:rPr>
              <w:t>年</w:t>
            </w:r>
          </w:p>
        </w:tc>
        <w:tc>
          <w:tcPr>
            <w:tcW w:w="656" w:type="pct"/>
            <w:tcBorders>
              <w:top w:val="single" w:sz="4" w:space="0" w:color="000000"/>
              <w:left w:val="single" w:sz="4" w:space="0" w:color="000000"/>
              <w:bottom w:val="single" w:sz="4" w:space="0" w:color="000000"/>
              <w:right w:val="single" w:sz="4" w:space="0" w:color="000000"/>
            </w:tcBorders>
          </w:tcPr>
          <w:p w:rsidR="00445313" w:rsidRPr="00E422DE" w:rsidRDefault="00445313" w:rsidP="006134E9">
            <w:pPr>
              <w:pStyle w:val="ac"/>
              <w:spacing w:beforeLines="20" w:before="62" w:line="264" w:lineRule="auto"/>
              <w:ind w:right="113"/>
              <w:jc w:val="center"/>
              <w:rPr>
                <w:rFonts w:ascii="Time New Roman" w:eastAsia="SimHei" w:hAnsi="Time New Roman" w:hint="eastAsia"/>
              </w:rPr>
            </w:pPr>
            <w:r w:rsidRPr="00E422DE">
              <w:rPr>
                <w:rFonts w:ascii="Time New Roman" w:eastAsia="SimHei" w:hAnsi="Time New Roman"/>
                <w:b/>
              </w:rPr>
              <w:t>2000</w:t>
            </w:r>
            <w:r w:rsidRPr="00E422DE">
              <w:rPr>
                <w:rFonts w:ascii="Time New Roman" w:eastAsia="SimHei" w:hAnsi="Time New Roman" w:hint="eastAsia"/>
              </w:rPr>
              <w:t>年</w:t>
            </w:r>
          </w:p>
        </w:tc>
        <w:tc>
          <w:tcPr>
            <w:tcW w:w="742" w:type="pct"/>
            <w:tcBorders>
              <w:top w:val="single" w:sz="4" w:space="0" w:color="000000"/>
              <w:left w:val="single" w:sz="4" w:space="0" w:color="000000"/>
              <w:bottom w:val="single" w:sz="4" w:space="0" w:color="000000"/>
              <w:right w:val="single" w:sz="4" w:space="0" w:color="000000"/>
            </w:tcBorders>
          </w:tcPr>
          <w:p w:rsidR="00445313" w:rsidRPr="00E422DE" w:rsidRDefault="00445313" w:rsidP="006134E9">
            <w:pPr>
              <w:pStyle w:val="ac"/>
              <w:spacing w:beforeLines="20" w:before="62" w:line="264" w:lineRule="auto"/>
              <w:ind w:right="113"/>
              <w:jc w:val="center"/>
              <w:rPr>
                <w:rFonts w:ascii="Time New Roman" w:eastAsia="SimHei" w:hAnsi="Time New Roman" w:hint="eastAsia"/>
              </w:rPr>
            </w:pPr>
            <w:r w:rsidRPr="00E422DE">
              <w:rPr>
                <w:rFonts w:ascii="Time New Roman" w:eastAsia="SimHei" w:hAnsi="Time New Roman"/>
                <w:b/>
              </w:rPr>
              <w:t>2001</w:t>
            </w:r>
            <w:r w:rsidRPr="00E422DE">
              <w:rPr>
                <w:rFonts w:ascii="Time New Roman" w:eastAsia="SimHei" w:hAnsi="Time New Roman" w:hint="eastAsia"/>
              </w:rPr>
              <w:t>年</w:t>
            </w:r>
          </w:p>
        </w:tc>
        <w:tc>
          <w:tcPr>
            <w:tcW w:w="742" w:type="pct"/>
            <w:tcBorders>
              <w:top w:val="single" w:sz="4" w:space="0" w:color="000000"/>
              <w:left w:val="single" w:sz="4" w:space="0" w:color="000000"/>
              <w:bottom w:val="single" w:sz="4" w:space="0" w:color="000000"/>
              <w:right w:val="single" w:sz="4" w:space="0" w:color="000000"/>
            </w:tcBorders>
          </w:tcPr>
          <w:p w:rsidR="00445313" w:rsidRPr="00E422DE" w:rsidRDefault="00445313" w:rsidP="006134E9">
            <w:pPr>
              <w:pStyle w:val="ac"/>
              <w:spacing w:beforeLines="20" w:before="62" w:line="264" w:lineRule="auto"/>
              <w:ind w:right="113"/>
              <w:jc w:val="center"/>
              <w:rPr>
                <w:rFonts w:ascii="Time New Roman" w:eastAsia="SimHei" w:hAnsi="Time New Roman" w:hint="eastAsia"/>
              </w:rPr>
            </w:pPr>
            <w:r w:rsidRPr="00E422DE">
              <w:rPr>
                <w:rFonts w:ascii="Time New Roman" w:eastAsia="SimHei" w:hAnsi="Time New Roman"/>
                <w:b/>
              </w:rPr>
              <w:t>2002</w:t>
            </w:r>
            <w:r w:rsidRPr="00E422DE">
              <w:rPr>
                <w:rFonts w:ascii="Time New Roman" w:eastAsia="SimHei" w:hAnsi="Time New Roman" w:hint="eastAsia"/>
              </w:rPr>
              <w:t>年</w:t>
            </w:r>
          </w:p>
        </w:tc>
        <w:tc>
          <w:tcPr>
            <w:tcW w:w="743" w:type="pct"/>
            <w:tcBorders>
              <w:top w:val="single" w:sz="4" w:space="0" w:color="000000"/>
              <w:left w:val="single" w:sz="4" w:space="0" w:color="000000"/>
              <w:bottom w:val="single" w:sz="4" w:space="0" w:color="000000"/>
              <w:right w:val="single" w:sz="4" w:space="0" w:color="000000"/>
            </w:tcBorders>
          </w:tcPr>
          <w:p w:rsidR="00445313" w:rsidRPr="00E422DE" w:rsidRDefault="00445313" w:rsidP="006134E9">
            <w:pPr>
              <w:pStyle w:val="ac"/>
              <w:spacing w:beforeLines="20" w:before="62" w:line="264" w:lineRule="auto"/>
              <w:ind w:right="113"/>
              <w:jc w:val="center"/>
              <w:rPr>
                <w:rFonts w:ascii="Time New Roman" w:eastAsia="SimHei" w:hAnsi="Time New Roman"/>
              </w:rPr>
            </w:pPr>
            <w:r w:rsidRPr="00E422DE">
              <w:rPr>
                <w:rFonts w:ascii="Time New Roman" w:eastAsia="SimHei" w:hAnsi="Time New Roman"/>
                <w:b/>
              </w:rPr>
              <w:t>2003</w:t>
            </w:r>
            <w:r w:rsidRPr="00E422DE">
              <w:rPr>
                <w:rFonts w:ascii="Time New Roman" w:eastAsia="SimHei" w:hAnsi="Time New Roman" w:hint="eastAsia"/>
              </w:rPr>
              <w:t>年</w:t>
            </w:r>
            <w:r w:rsidRPr="00E422DE">
              <w:rPr>
                <w:rFonts w:ascii="Time New Roman" w:eastAsia="SimHei" w:hAnsi="Time New Roman"/>
              </w:rPr>
              <w:t xml:space="preserve"> (</w:t>
            </w:r>
            <w:r w:rsidRPr="00E422DE">
              <w:rPr>
                <w:rFonts w:ascii="Time New Roman" w:eastAsia="SimHei" w:hAnsi="Time New Roman"/>
                <w:b/>
              </w:rPr>
              <w:t>p</w:t>
            </w:r>
            <w:r w:rsidRPr="00E422DE">
              <w:rPr>
                <w:rFonts w:ascii="Time New Roman" w:eastAsia="SimHei" w:hAnsi="Time New Roman"/>
              </w:rPr>
              <w:t>)</w:t>
            </w:r>
          </w:p>
        </w:tc>
      </w:tr>
      <w:tr w:rsidR="00445313" w:rsidRPr="00E422DE" w:rsidTr="00951953">
        <w:tblPrEx>
          <w:tblCellMar>
            <w:top w:w="0" w:type="dxa"/>
            <w:left w:w="0" w:type="dxa"/>
            <w:bottom w:w="0" w:type="dxa"/>
            <w:right w:w="0" w:type="dxa"/>
          </w:tblCellMar>
        </w:tblPrEx>
        <w:trPr>
          <w:trHeight w:val="20"/>
        </w:trPr>
        <w:tc>
          <w:tcPr>
            <w:tcW w:w="1347" w:type="pct"/>
            <w:tcBorders>
              <w:top w:val="single" w:sz="4" w:space="0" w:color="000000"/>
              <w:left w:val="single" w:sz="4" w:space="0" w:color="000000"/>
              <w:right w:val="single" w:sz="4" w:space="0" w:color="000000"/>
            </w:tcBorders>
          </w:tcPr>
          <w:p w:rsidR="00445313" w:rsidRPr="00E422DE" w:rsidRDefault="00445313" w:rsidP="006134E9">
            <w:pPr>
              <w:pStyle w:val="ac"/>
              <w:spacing w:beforeLines="20" w:before="62" w:line="264" w:lineRule="auto"/>
              <w:ind w:left="170"/>
              <w:rPr>
                <w:rFonts w:ascii="Time New Roman" w:eastAsia="SimHei" w:hAnsi="Time New Roman" w:hint="eastAsia"/>
              </w:rPr>
            </w:pPr>
            <w:r w:rsidRPr="00E422DE">
              <w:rPr>
                <w:rFonts w:ascii="Time New Roman" w:eastAsia="SimHei" w:hAnsi="Time New Roman" w:hint="eastAsia"/>
              </w:rPr>
              <w:t>合</w:t>
            </w:r>
            <w:r w:rsidR="00E422DE" w:rsidRPr="00E422DE">
              <w:rPr>
                <w:rFonts w:ascii="Time New Roman" w:eastAsia="SimHei" w:hAnsi="Time New Roman" w:hint="eastAsia"/>
              </w:rPr>
              <w:t xml:space="preserve">  </w:t>
            </w:r>
            <w:r w:rsidRPr="00E422DE">
              <w:rPr>
                <w:rFonts w:ascii="Time New Roman" w:eastAsia="SimHei" w:hAnsi="Time New Roman" w:hint="eastAsia"/>
              </w:rPr>
              <w:t>计</w:t>
            </w:r>
          </w:p>
        </w:tc>
        <w:tc>
          <w:tcPr>
            <w:tcW w:w="770" w:type="pct"/>
            <w:tcBorders>
              <w:top w:val="single" w:sz="4" w:space="0" w:color="000000"/>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620</w:t>
            </w:r>
            <w:r w:rsidRPr="00E422DE">
              <w:rPr>
                <w:rFonts w:ascii="Time New Roman" w:eastAsia="SimHei" w:hAnsi="Time New Roman"/>
              </w:rPr>
              <w:t xml:space="preserve"> </w:t>
            </w:r>
            <w:r w:rsidRPr="00E422DE">
              <w:rPr>
                <w:rFonts w:ascii="Time New Roman" w:eastAsia="SimHei" w:hAnsi="Time New Roman"/>
                <w:b/>
              </w:rPr>
              <w:t>849</w:t>
            </w:r>
          </w:p>
        </w:tc>
        <w:tc>
          <w:tcPr>
            <w:tcW w:w="656" w:type="pct"/>
            <w:tcBorders>
              <w:top w:val="single" w:sz="4" w:space="0" w:color="000000"/>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545</w:t>
            </w:r>
            <w:r w:rsidRPr="00E422DE">
              <w:rPr>
                <w:rFonts w:ascii="Time New Roman" w:eastAsia="SimHei" w:hAnsi="Time New Roman"/>
              </w:rPr>
              <w:t xml:space="preserve"> </w:t>
            </w:r>
            <w:r w:rsidRPr="00E422DE">
              <w:rPr>
                <w:rFonts w:ascii="Time New Roman" w:eastAsia="SimHei" w:hAnsi="Time New Roman"/>
                <w:b/>
              </w:rPr>
              <w:t>873</w:t>
            </w:r>
          </w:p>
        </w:tc>
        <w:tc>
          <w:tcPr>
            <w:tcW w:w="742" w:type="pct"/>
            <w:tcBorders>
              <w:top w:val="single" w:sz="4" w:space="0" w:color="000000"/>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728</w:t>
            </w:r>
            <w:r w:rsidRPr="00E422DE">
              <w:rPr>
                <w:rFonts w:ascii="Time New Roman" w:eastAsia="SimHei" w:hAnsi="Time New Roman"/>
              </w:rPr>
              <w:t xml:space="preserve"> </w:t>
            </w:r>
            <w:r w:rsidRPr="00E422DE">
              <w:rPr>
                <w:rFonts w:ascii="Time New Roman" w:eastAsia="SimHei" w:hAnsi="Time New Roman"/>
                <w:b/>
              </w:rPr>
              <w:t>001</w:t>
            </w:r>
          </w:p>
        </w:tc>
        <w:tc>
          <w:tcPr>
            <w:tcW w:w="742" w:type="pct"/>
            <w:tcBorders>
              <w:top w:val="single" w:sz="4" w:space="0" w:color="000000"/>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706</w:t>
            </w:r>
            <w:r w:rsidRPr="00E422DE">
              <w:rPr>
                <w:rFonts w:ascii="Time New Roman" w:eastAsia="SimHei" w:hAnsi="Time New Roman"/>
              </w:rPr>
              <w:t xml:space="preserve"> </w:t>
            </w:r>
            <w:r w:rsidRPr="00E422DE">
              <w:rPr>
                <w:rFonts w:ascii="Time New Roman" w:eastAsia="SimHei" w:hAnsi="Time New Roman"/>
                <w:b/>
              </w:rPr>
              <w:t>502</w:t>
            </w:r>
          </w:p>
        </w:tc>
        <w:tc>
          <w:tcPr>
            <w:tcW w:w="743" w:type="pct"/>
            <w:tcBorders>
              <w:top w:val="single" w:sz="4" w:space="0" w:color="000000"/>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1</w:t>
            </w:r>
            <w:r w:rsidRPr="00E422DE">
              <w:rPr>
                <w:rFonts w:ascii="Time New Roman" w:eastAsia="SimHei" w:hAnsi="Time New Roman"/>
              </w:rPr>
              <w:t xml:space="preserve"> </w:t>
            </w:r>
            <w:r w:rsidRPr="00E422DE">
              <w:rPr>
                <w:rFonts w:ascii="Time New Roman" w:eastAsia="SimHei" w:hAnsi="Time New Roman"/>
                <w:b/>
              </w:rPr>
              <w:t>789</w:t>
            </w:r>
            <w:r w:rsidRPr="00E422DE">
              <w:rPr>
                <w:rFonts w:ascii="Time New Roman" w:eastAsia="SimHei" w:hAnsi="Time New Roman"/>
              </w:rPr>
              <w:t xml:space="preserve"> </w:t>
            </w:r>
            <w:r w:rsidRPr="00E422DE">
              <w:rPr>
                <w:rFonts w:ascii="Time New Roman" w:eastAsia="SimHei" w:hAnsi="Time New Roman"/>
                <w:b/>
              </w:rPr>
              <w:t>065</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家庭</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0.49</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0.40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0.53</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0.37</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0.54</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国家</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2.46</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2.90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2.54</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2.44</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3.13</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家族企业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88.45</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90.20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86.96</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85.13</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82.77</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半企业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4.67</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3.80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4.95</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7.60</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7.43</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3.92</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2.70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5.02</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4.47</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6.12</w:t>
            </w:r>
          </w:p>
        </w:tc>
      </w:tr>
      <w:tr w:rsidR="00445313" w:rsidRPr="00E422DE"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left="170"/>
              <w:rPr>
                <w:rFonts w:ascii="Time New Roman" w:eastAsia="SimHei" w:hAnsi="Time New Roman" w:hint="eastAsia"/>
              </w:rPr>
            </w:pPr>
            <w:r w:rsidRPr="00E422DE">
              <w:rPr>
                <w:rFonts w:ascii="Time New Roman" w:eastAsia="SimHei" w:hAnsi="Time New Roman" w:hint="eastAsia"/>
              </w:rPr>
              <w:t>男</w:t>
            </w:r>
            <w:r w:rsidR="00E422DE" w:rsidRPr="00E422DE">
              <w:rPr>
                <w:rFonts w:ascii="Time New Roman" w:eastAsia="SimHei" w:hAnsi="Time New Roman" w:hint="eastAsia"/>
              </w:rPr>
              <w:t xml:space="preserve">  </w:t>
            </w:r>
            <w:r w:rsidRPr="00E422DE">
              <w:rPr>
                <w:rFonts w:ascii="Time New Roman" w:eastAsia="SimHei" w:hAnsi="Time New Roman" w:hint="eastAsia"/>
              </w:rPr>
              <w:t>性</w:t>
            </w:r>
          </w:p>
        </w:tc>
        <w:tc>
          <w:tcPr>
            <w:tcW w:w="770"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870</w:t>
            </w:r>
            <w:r w:rsidRPr="00E422DE">
              <w:rPr>
                <w:rFonts w:ascii="Time New Roman" w:eastAsia="SimHei" w:hAnsi="Time New Roman"/>
              </w:rPr>
              <w:t xml:space="preserve"> </w:t>
            </w:r>
            <w:r w:rsidRPr="00E422DE">
              <w:rPr>
                <w:rFonts w:ascii="Time New Roman" w:eastAsia="SimHei" w:hAnsi="Time New Roman"/>
                <w:b/>
              </w:rPr>
              <w:t>284</w:t>
            </w:r>
          </w:p>
        </w:tc>
        <w:tc>
          <w:tcPr>
            <w:tcW w:w="656"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864</w:t>
            </w:r>
            <w:r w:rsidRPr="00E422DE">
              <w:rPr>
                <w:rFonts w:ascii="Time New Roman" w:eastAsia="SimHei" w:hAnsi="Time New Roman"/>
              </w:rPr>
              <w:t xml:space="preserve"> </w:t>
            </w:r>
            <w:r w:rsidRPr="00E422DE">
              <w:rPr>
                <w:rFonts w:ascii="Time New Roman" w:eastAsia="SimHei" w:hAnsi="Time New Roman"/>
                <w:b/>
              </w:rPr>
              <w:t>490</w:t>
            </w:r>
          </w:p>
        </w:tc>
        <w:tc>
          <w:tcPr>
            <w:tcW w:w="742"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965</w:t>
            </w:r>
            <w:r w:rsidRPr="00E422DE">
              <w:rPr>
                <w:rFonts w:ascii="Time New Roman" w:eastAsia="SimHei" w:hAnsi="Time New Roman"/>
              </w:rPr>
              <w:t xml:space="preserve"> </w:t>
            </w:r>
            <w:r w:rsidRPr="00E422DE">
              <w:rPr>
                <w:rFonts w:ascii="Time New Roman" w:eastAsia="SimHei" w:hAnsi="Time New Roman"/>
                <w:b/>
              </w:rPr>
              <w:t>527</w:t>
            </w:r>
          </w:p>
        </w:tc>
        <w:tc>
          <w:tcPr>
            <w:tcW w:w="742"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993</w:t>
            </w:r>
            <w:r w:rsidRPr="00E422DE">
              <w:rPr>
                <w:rFonts w:ascii="Time New Roman" w:eastAsia="SimHei" w:hAnsi="Time New Roman"/>
              </w:rPr>
              <w:t xml:space="preserve"> </w:t>
            </w:r>
            <w:r w:rsidRPr="00E422DE">
              <w:rPr>
                <w:rFonts w:ascii="Time New Roman" w:eastAsia="SimHei" w:hAnsi="Time New Roman"/>
                <w:b/>
              </w:rPr>
              <w:t>700</w:t>
            </w:r>
          </w:p>
        </w:tc>
        <w:tc>
          <w:tcPr>
            <w:tcW w:w="743"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999</w:t>
            </w:r>
            <w:r w:rsidRPr="00E422DE">
              <w:rPr>
                <w:rFonts w:ascii="Time New Roman" w:eastAsia="SimHei" w:hAnsi="Time New Roman"/>
              </w:rPr>
              <w:t xml:space="preserve"> </w:t>
            </w:r>
            <w:r w:rsidRPr="00E422DE">
              <w:rPr>
                <w:rFonts w:ascii="Time New Roman" w:eastAsia="SimHei" w:hAnsi="Time New Roman"/>
                <w:b/>
              </w:rPr>
              <w:t>826</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家庭</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0.04</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0.10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0.02</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0.05</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0.13</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国家</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2.60</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3.20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2.76</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2.65</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3.83</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家族企业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84.16</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87.00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82.54</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79.75</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75.01</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半企业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6.59</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5.40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7.35</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11.04</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11.32</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6.61</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4.30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7.33</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6.51</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9.71</w:t>
            </w:r>
          </w:p>
        </w:tc>
      </w:tr>
      <w:tr w:rsidR="00445313" w:rsidRPr="00E422DE"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left="170"/>
              <w:rPr>
                <w:rFonts w:ascii="Time New Roman" w:eastAsia="SimHei" w:hAnsi="Time New Roman" w:hint="eastAsia"/>
              </w:rPr>
            </w:pPr>
            <w:r w:rsidRPr="00E422DE">
              <w:rPr>
                <w:rFonts w:ascii="Time New Roman" w:eastAsia="SimHei" w:hAnsi="Time New Roman" w:hint="eastAsia"/>
              </w:rPr>
              <w:t>女</w:t>
            </w:r>
            <w:r w:rsidR="00E422DE" w:rsidRPr="00E422DE">
              <w:rPr>
                <w:rFonts w:ascii="Time New Roman" w:eastAsia="SimHei" w:hAnsi="Time New Roman" w:hint="eastAsia"/>
              </w:rPr>
              <w:t xml:space="preserve">  </w:t>
            </w:r>
            <w:r w:rsidRPr="00E422DE">
              <w:rPr>
                <w:rFonts w:ascii="Time New Roman" w:eastAsia="SimHei" w:hAnsi="Time New Roman" w:hint="eastAsia"/>
              </w:rPr>
              <w:t>性</w:t>
            </w:r>
          </w:p>
        </w:tc>
        <w:tc>
          <w:tcPr>
            <w:tcW w:w="770"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750</w:t>
            </w:r>
            <w:r w:rsidRPr="00E422DE">
              <w:rPr>
                <w:rFonts w:ascii="Time New Roman" w:eastAsia="SimHei" w:hAnsi="Time New Roman"/>
              </w:rPr>
              <w:t xml:space="preserve"> </w:t>
            </w:r>
            <w:r w:rsidRPr="00E422DE">
              <w:rPr>
                <w:rFonts w:ascii="Time New Roman" w:eastAsia="SimHei" w:hAnsi="Time New Roman"/>
                <w:b/>
              </w:rPr>
              <w:t>565</w:t>
            </w:r>
          </w:p>
        </w:tc>
        <w:tc>
          <w:tcPr>
            <w:tcW w:w="656"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681</w:t>
            </w:r>
            <w:r w:rsidRPr="00E422DE">
              <w:rPr>
                <w:rFonts w:ascii="Time New Roman" w:eastAsia="SimHei" w:hAnsi="Time New Roman"/>
              </w:rPr>
              <w:t xml:space="preserve"> </w:t>
            </w:r>
            <w:r w:rsidRPr="00E422DE">
              <w:rPr>
                <w:rFonts w:ascii="Time New Roman" w:eastAsia="SimHei" w:hAnsi="Time New Roman"/>
                <w:b/>
              </w:rPr>
              <w:t>383</w:t>
            </w:r>
          </w:p>
        </w:tc>
        <w:tc>
          <w:tcPr>
            <w:tcW w:w="742"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762</w:t>
            </w:r>
            <w:r w:rsidRPr="00E422DE">
              <w:rPr>
                <w:rFonts w:ascii="Time New Roman" w:eastAsia="SimHei" w:hAnsi="Time New Roman"/>
              </w:rPr>
              <w:t xml:space="preserve"> </w:t>
            </w:r>
            <w:r w:rsidRPr="00E422DE">
              <w:rPr>
                <w:rFonts w:ascii="Time New Roman" w:eastAsia="SimHei" w:hAnsi="Time New Roman"/>
                <w:b/>
              </w:rPr>
              <w:t>474</w:t>
            </w:r>
          </w:p>
        </w:tc>
        <w:tc>
          <w:tcPr>
            <w:tcW w:w="742"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712</w:t>
            </w:r>
            <w:r w:rsidRPr="00E422DE">
              <w:rPr>
                <w:rFonts w:ascii="Time New Roman" w:eastAsia="SimHei" w:hAnsi="Time New Roman"/>
              </w:rPr>
              <w:t xml:space="preserve"> </w:t>
            </w:r>
            <w:r w:rsidRPr="00E422DE">
              <w:rPr>
                <w:rFonts w:ascii="Time New Roman" w:eastAsia="SimHei" w:hAnsi="Time New Roman"/>
                <w:b/>
              </w:rPr>
              <w:t>802</w:t>
            </w:r>
          </w:p>
        </w:tc>
        <w:tc>
          <w:tcPr>
            <w:tcW w:w="743" w:type="pct"/>
            <w:tcBorders>
              <w:left w:val="single" w:sz="4" w:space="0" w:color="000000"/>
              <w:right w:val="single" w:sz="4" w:space="0" w:color="000000"/>
            </w:tcBorders>
          </w:tcPr>
          <w:p w:rsidR="00445313" w:rsidRPr="00E422DE" w:rsidRDefault="00445313" w:rsidP="006134E9">
            <w:pPr>
              <w:pStyle w:val="ac"/>
              <w:spacing w:beforeLines="20" w:before="62" w:line="264" w:lineRule="auto"/>
              <w:ind w:right="113"/>
              <w:jc w:val="right"/>
              <w:rPr>
                <w:rFonts w:ascii="Time New Roman" w:eastAsia="SimHei" w:hAnsi="Time New Roman"/>
              </w:rPr>
            </w:pPr>
            <w:r w:rsidRPr="00E422DE">
              <w:rPr>
                <w:rFonts w:ascii="Time New Roman" w:eastAsia="SimHei" w:hAnsi="Time New Roman"/>
                <w:b/>
              </w:rPr>
              <w:t>789</w:t>
            </w:r>
            <w:r w:rsidRPr="00E422DE">
              <w:rPr>
                <w:rFonts w:ascii="Time New Roman" w:eastAsia="SimHei" w:hAnsi="Time New Roman"/>
              </w:rPr>
              <w:t xml:space="preserve"> </w:t>
            </w:r>
            <w:r w:rsidRPr="00E422DE">
              <w:rPr>
                <w:rFonts w:ascii="Time New Roman" w:eastAsia="SimHei" w:hAnsi="Time New Roman"/>
                <w:b/>
              </w:rPr>
              <w:t>239</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家庭</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1.01</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0.70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1.18</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0.82</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1.07</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国家</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2.30</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2.60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2.27</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2.14</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2.25</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家族企业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93.43</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94.30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92.55</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92.62</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92.60</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半企业</w:t>
            </w:r>
          </w:p>
        </w:tc>
        <w:tc>
          <w:tcPr>
            <w:tcW w:w="770"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2.44</w:t>
            </w:r>
          </w:p>
        </w:tc>
        <w:tc>
          <w:tcPr>
            <w:tcW w:w="656"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1.70</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1.92</w:t>
            </w:r>
          </w:p>
        </w:tc>
        <w:tc>
          <w:tcPr>
            <w:tcW w:w="742"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2.79</w:t>
            </w:r>
          </w:p>
        </w:tc>
        <w:tc>
          <w:tcPr>
            <w:tcW w:w="743" w:type="pct"/>
            <w:tcBorders>
              <w:left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2.51</w:t>
            </w:r>
          </w:p>
        </w:tc>
      </w:tr>
      <w:tr w:rsidR="00445313" w:rsidRPr="00445313" w:rsidTr="00951953">
        <w:tblPrEx>
          <w:tblCellMar>
            <w:top w:w="0" w:type="dxa"/>
            <w:left w:w="0" w:type="dxa"/>
            <w:bottom w:w="0" w:type="dxa"/>
            <w:right w:w="0" w:type="dxa"/>
          </w:tblCellMar>
        </w:tblPrEx>
        <w:trPr>
          <w:trHeight w:val="20"/>
        </w:trPr>
        <w:tc>
          <w:tcPr>
            <w:tcW w:w="1347" w:type="pct"/>
            <w:tcBorders>
              <w:left w:val="single" w:sz="4" w:space="0" w:color="000000"/>
              <w:bottom w:val="single" w:sz="4" w:space="0" w:color="000000"/>
              <w:right w:val="single" w:sz="4" w:space="0" w:color="000000"/>
            </w:tcBorders>
          </w:tcPr>
          <w:p w:rsidR="00445313" w:rsidRPr="00445313" w:rsidRDefault="00445313" w:rsidP="006134E9">
            <w:pPr>
              <w:pStyle w:val="ac"/>
              <w:spacing w:beforeLines="20" w:before="62" w:line="264" w:lineRule="auto"/>
              <w:ind w:left="170"/>
              <w:rPr>
                <w:rFonts w:hint="eastAsia"/>
              </w:rPr>
            </w:pPr>
            <w:r w:rsidRPr="00445313">
              <w:rPr>
                <w:rFonts w:hint="eastAsia"/>
              </w:rPr>
              <w:t>企业</w:t>
            </w:r>
          </w:p>
        </w:tc>
        <w:tc>
          <w:tcPr>
            <w:tcW w:w="770" w:type="pct"/>
            <w:tcBorders>
              <w:left w:val="single" w:sz="4" w:space="0" w:color="000000"/>
              <w:bottom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0.81</w:t>
            </w:r>
          </w:p>
        </w:tc>
        <w:tc>
          <w:tcPr>
            <w:tcW w:w="656" w:type="pct"/>
            <w:tcBorders>
              <w:left w:val="single" w:sz="4" w:space="0" w:color="000000"/>
              <w:bottom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0.70</w:t>
            </w:r>
          </w:p>
        </w:tc>
        <w:tc>
          <w:tcPr>
            <w:tcW w:w="742" w:type="pct"/>
            <w:tcBorders>
              <w:left w:val="single" w:sz="4" w:space="0" w:color="000000"/>
              <w:bottom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2.09</w:t>
            </w:r>
          </w:p>
        </w:tc>
        <w:tc>
          <w:tcPr>
            <w:tcW w:w="742" w:type="pct"/>
            <w:tcBorders>
              <w:left w:val="single" w:sz="4" w:space="0" w:color="000000"/>
              <w:bottom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1.64</w:t>
            </w:r>
          </w:p>
        </w:tc>
        <w:tc>
          <w:tcPr>
            <w:tcW w:w="743" w:type="pct"/>
            <w:tcBorders>
              <w:left w:val="single" w:sz="4" w:space="0" w:color="000000"/>
              <w:bottom w:val="single" w:sz="4" w:space="0" w:color="000000"/>
              <w:right w:val="single" w:sz="4" w:space="0" w:color="000000"/>
            </w:tcBorders>
          </w:tcPr>
          <w:p w:rsidR="00445313" w:rsidRPr="00445313" w:rsidRDefault="00445313" w:rsidP="006134E9">
            <w:pPr>
              <w:pStyle w:val="ac"/>
              <w:spacing w:beforeLines="20" w:before="62" w:line="264" w:lineRule="auto"/>
              <w:ind w:right="113"/>
              <w:jc w:val="right"/>
            </w:pPr>
            <w:r w:rsidRPr="00445313">
              <w:t>1.58</w:t>
            </w:r>
          </w:p>
        </w:tc>
      </w:tr>
    </w:tbl>
    <w:p w:rsidR="00445313" w:rsidRPr="00E422DE" w:rsidRDefault="00445313" w:rsidP="00E422DE">
      <w:pPr>
        <w:spacing w:before="120" w:line="288" w:lineRule="auto"/>
        <w:rPr>
          <w:rFonts w:eastAsia="KaiTi_GB2312" w:hint="eastAsia"/>
          <w:snapToGrid/>
          <w:sz w:val="21"/>
          <w:szCs w:val="21"/>
        </w:rPr>
      </w:pPr>
      <w:r w:rsidRPr="00445313">
        <w:tab/>
      </w:r>
      <w:r w:rsidRPr="00E422DE">
        <w:rPr>
          <w:rFonts w:eastAsia="KaiTi_GB2312" w:hint="eastAsia"/>
          <w:snapToGrid/>
          <w:sz w:val="21"/>
          <w:szCs w:val="21"/>
          <w:u w:val="single"/>
        </w:rPr>
        <w:t>资料来源</w:t>
      </w:r>
      <w:r w:rsidRPr="00E422DE">
        <w:rPr>
          <w:rFonts w:eastAsia="KaiTi_GB2312" w:hint="eastAsia"/>
          <w:snapToGrid/>
          <w:sz w:val="21"/>
          <w:szCs w:val="21"/>
        </w:rPr>
        <w:t>：国家统计所。</w:t>
      </w:r>
    </w:p>
    <w:p w:rsidR="006C5820" w:rsidRPr="006C5820" w:rsidRDefault="00445313" w:rsidP="00E422DE">
      <w:pPr>
        <w:spacing w:after="320" w:line="288" w:lineRule="auto"/>
        <w:rPr>
          <w:rFonts w:hint="eastAsia"/>
          <w:b/>
        </w:rPr>
      </w:pPr>
      <w:r w:rsidRPr="00E422DE">
        <w:rPr>
          <w:rFonts w:eastAsia="KaiTi_GB2312"/>
          <w:snapToGrid/>
          <w:sz w:val="21"/>
          <w:szCs w:val="21"/>
        </w:rPr>
        <w:tab/>
        <w:t xml:space="preserve">(p) = </w:t>
      </w:r>
      <w:r w:rsidRPr="00E422DE">
        <w:rPr>
          <w:rFonts w:eastAsia="KaiTi_GB2312" w:hint="eastAsia"/>
          <w:snapToGrid/>
          <w:sz w:val="21"/>
          <w:szCs w:val="21"/>
        </w:rPr>
        <w:t>初步</w:t>
      </w:r>
      <w:r w:rsidRPr="00445313">
        <w:rPr>
          <w:rFonts w:hint="eastAsia"/>
        </w:rPr>
        <w:t>。</w:t>
      </w:r>
    </w:p>
    <w:p w:rsidR="006C5820" w:rsidRPr="00857684" w:rsidRDefault="00445313" w:rsidP="00E422DE">
      <w:pPr>
        <w:pStyle w:val="Heading2"/>
        <w:rPr>
          <w:rFonts w:ascii="Time New Roman" w:eastAsia="SimHei" w:hAnsi="Time New Roman" w:hint="eastAsia"/>
        </w:rPr>
      </w:pPr>
      <w:r w:rsidRPr="00857684">
        <w:rPr>
          <w:rFonts w:ascii="Time New Roman" w:eastAsia="SimHei" w:hAnsi="Time New Roman" w:hint="eastAsia"/>
        </w:rPr>
        <w:t>工作场所的卫生与安全</w:t>
      </w:r>
    </w:p>
    <w:p w:rsidR="006C5820" w:rsidRPr="006C5820" w:rsidRDefault="00E422DE" w:rsidP="00445313">
      <w:pPr>
        <w:rPr>
          <w:rFonts w:hint="eastAsia"/>
          <w:b/>
        </w:rPr>
      </w:pPr>
      <w:r>
        <w:rPr>
          <w:rFonts w:hint="eastAsia"/>
        </w:rPr>
        <w:tab/>
      </w:r>
      <w:r w:rsidR="00445313" w:rsidRPr="00445313">
        <w:rPr>
          <w:rFonts w:hint="eastAsia"/>
        </w:rPr>
        <w:t xml:space="preserve">34.  </w:t>
      </w:r>
      <w:r w:rsidR="00445313" w:rsidRPr="00445313">
        <w:rPr>
          <w:rFonts w:hint="eastAsia"/>
        </w:rPr>
        <w:t>根据</w:t>
      </w:r>
      <w:r w:rsidR="00445313" w:rsidRPr="00445313">
        <w:rPr>
          <w:rFonts w:hint="eastAsia"/>
        </w:rPr>
        <w:t>1979</w:t>
      </w:r>
      <w:r w:rsidR="00445313" w:rsidRPr="00445313">
        <w:rPr>
          <w:rFonts w:hint="eastAsia"/>
        </w:rPr>
        <w:t>年</w:t>
      </w:r>
      <w:r w:rsidR="00445313" w:rsidRPr="00445313">
        <w:rPr>
          <w:rFonts w:hint="eastAsia"/>
        </w:rPr>
        <w:t>8</w:t>
      </w:r>
      <w:r w:rsidR="00445313" w:rsidRPr="00445313">
        <w:rPr>
          <w:rFonts w:hint="eastAsia"/>
        </w:rPr>
        <w:t>月</w:t>
      </w:r>
      <w:r w:rsidR="00445313" w:rsidRPr="00445313">
        <w:rPr>
          <w:rFonts w:hint="eastAsia"/>
        </w:rPr>
        <w:t>2</w:t>
      </w:r>
      <w:r w:rsidR="00445313" w:rsidRPr="00445313">
        <w:rPr>
          <w:rFonts w:hint="eastAsia"/>
        </w:rPr>
        <w:t>日《一般卫生、职业安全和福利法》</w:t>
      </w:r>
      <w:r w:rsidR="00FA076E">
        <w:rPr>
          <w:rFonts w:hint="eastAsia"/>
        </w:rPr>
        <w:t>(</w:t>
      </w:r>
      <w:r w:rsidR="00445313" w:rsidRPr="00445313">
        <w:rPr>
          <w:rFonts w:hint="eastAsia"/>
        </w:rPr>
        <w:t>第</w:t>
      </w:r>
      <w:r w:rsidR="00445313" w:rsidRPr="00445313">
        <w:rPr>
          <w:rFonts w:hint="eastAsia"/>
        </w:rPr>
        <w:t>16998</w:t>
      </w:r>
      <w:r w:rsidR="00445313" w:rsidRPr="00445313">
        <w:rPr>
          <w:rFonts w:hint="eastAsia"/>
        </w:rPr>
        <w:t>号</w:t>
      </w:r>
      <w:r w:rsidR="00FA076E">
        <w:rPr>
          <w:rFonts w:hint="eastAsia"/>
        </w:rPr>
        <w:t>)</w:t>
      </w:r>
      <w:r w:rsidR="00445313" w:rsidRPr="00445313">
        <w:rPr>
          <w:rFonts w:hint="eastAsia"/>
        </w:rPr>
        <w:t>，劳工部主动或根据申诉对所有公司或工作场所进行定期检查和复查。</w:t>
      </w:r>
    </w:p>
    <w:p w:rsidR="006C5820" w:rsidRPr="006C5820" w:rsidRDefault="00E422DE" w:rsidP="00445313">
      <w:pPr>
        <w:rPr>
          <w:rFonts w:hint="eastAsia"/>
          <w:b/>
        </w:rPr>
      </w:pPr>
      <w:r>
        <w:rPr>
          <w:rFonts w:hint="eastAsia"/>
        </w:rPr>
        <w:tab/>
      </w:r>
      <w:r w:rsidR="00445313" w:rsidRPr="00445313">
        <w:rPr>
          <w:rFonts w:hint="eastAsia"/>
        </w:rPr>
        <w:t xml:space="preserve">35.  </w:t>
      </w:r>
      <w:r w:rsidR="00445313" w:rsidRPr="00445313">
        <w:rPr>
          <w:rFonts w:hint="eastAsia"/>
        </w:rPr>
        <w:t>根据</w:t>
      </w:r>
      <w:r w:rsidR="00445313" w:rsidRPr="00445313">
        <w:rPr>
          <w:rFonts w:hint="eastAsia"/>
        </w:rPr>
        <w:t>2004</w:t>
      </w:r>
      <w:r w:rsidR="00445313" w:rsidRPr="00445313">
        <w:rPr>
          <w:rFonts w:hint="eastAsia"/>
        </w:rPr>
        <w:t>年</w:t>
      </w:r>
      <w:r w:rsidR="00445313" w:rsidRPr="00445313">
        <w:rPr>
          <w:rFonts w:hint="eastAsia"/>
        </w:rPr>
        <w:t>9</w:t>
      </w:r>
      <w:r w:rsidR="00445313" w:rsidRPr="00445313">
        <w:rPr>
          <w:rFonts w:hint="eastAsia"/>
        </w:rPr>
        <w:t>月</w:t>
      </w:r>
      <w:r w:rsidR="00445313" w:rsidRPr="00445313">
        <w:rPr>
          <w:rFonts w:hint="eastAsia"/>
        </w:rPr>
        <w:t>15</w:t>
      </w:r>
      <w:r w:rsidR="00445313" w:rsidRPr="00445313">
        <w:rPr>
          <w:rFonts w:hint="eastAsia"/>
        </w:rPr>
        <w:t>日第</w:t>
      </w:r>
      <w:r w:rsidR="00445313" w:rsidRPr="00445313">
        <w:rPr>
          <w:rFonts w:hint="eastAsia"/>
        </w:rPr>
        <w:t>27732</w:t>
      </w:r>
      <w:r w:rsidR="00445313" w:rsidRPr="00445313">
        <w:rPr>
          <w:rFonts w:hint="eastAsia"/>
        </w:rPr>
        <w:t>号最高法令</w:t>
      </w:r>
      <w:r w:rsidR="00FA076E">
        <w:rPr>
          <w:rFonts w:hint="eastAsia"/>
        </w:rPr>
        <w:t>(</w:t>
      </w:r>
      <w:r w:rsidR="00445313" w:rsidRPr="00445313">
        <w:rPr>
          <w:rFonts w:hint="eastAsia"/>
        </w:rPr>
        <w:t>附件</w:t>
      </w:r>
      <w:r w:rsidR="00445313" w:rsidRPr="00445313">
        <w:rPr>
          <w:rFonts w:hint="eastAsia"/>
        </w:rPr>
        <w:t>2</w:t>
      </w:r>
      <w:r w:rsidR="00FA076E">
        <w:rPr>
          <w:rFonts w:hint="eastAsia"/>
        </w:rPr>
        <w:t>)</w:t>
      </w:r>
      <w:r w:rsidR="00445313" w:rsidRPr="00445313">
        <w:rPr>
          <w:rFonts w:hint="eastAsia"/>
        </w:rPr>
        <w:t>，工业安全司与劳工司被合并为一个司，即劳工和工业安全司。</w:t>
      </w:r>
    </w:p>
    <w:p w:rsidR="006C5820" w:rsidRPr="006C5820" w:rsidRDefault="00E422DE" w:rsidP="00445313">
      <w:pPr>
        <w:rPr>
          <w:rFonts w:hint="eastAsia"/>
          <w:b/>
        </w:rPr>
      </w:pPr>
      <w:r>
        <w:rPr>
          <w:rFonts w:hint="eastAsia"/>
        </w:rPr>
        <w:tab/>
      </w:r>
      <w:r w:rsidR="00445313" w:rsidRPr="00445313">
        <w:rPr>
          <w:rFonts w:hint="eastAsia"/>
        </w:rPr>
        <w:t xml:space="preserve">36.  </w:t>
      </w:r>
      <w:r w:rsidR="00445313" w:rsidRPr="00445313">
        <w:rPr>
          <w:rFonts w:hint="eastAsia"/>
        </w:rPr>
        <w:t>在这一新结构下，工业卫生和安全检查被扩大为劳动与工业卫生和安全检查，由此新概念产生了一种更有效的检查办法。新的检查程序包括下列步骤：</w:t>
      </w:r>
    </w:p>
    <w:p w:rsidR="006C5820" w:rsidRPr="006C5820" w:rsidRDefault="00445313" w:rsidP="00C73BD4">
      <w:pPr>
        <w:pStyle w:val="a"/>
        <w:tabs>
          <w:tab w:val="clear" w:pos="510"/>
          <w:tab w:val="num" w:pos="1550"/>
        </w:tabs>
        <w:ind w:left="1550"/>
        <w:rPr>
          <w:rFonts w:hint="eastAsia"/>
          <w:b/>
        </w:rPr>
      </w:pPr>
      <w:r w:rsidRPr="00445313">
        <w:rPr>
          <w:rFonts w:hint="eastAsia"/>
        </w:rPr>
        <w:t>发布从劳工和工业安全司任命一名检查员的备忘录；</w:t>
      </w:r>
    </w:p>
    <w:p w:rsidR="006C5820" w:rsidRPr="006C5820" w:rsidRDefault="00445313" w:rsidP="00C73BD4">
      <w:pPr>
        <w:pStyle w:val="a"/>
        <w:tabs>
          <w:tab w:val="clear" w:pos="510"/>
          <w:tab w:val="num" w:pos="1550"/>
        </w:tabs>
        <w:ind w:left="1550"/>
        <w:rPr>
          <w:rFonts w:hint="eastAsia"/>
          <w:b/>
        </w:rPr>
      </w:pPr>
      <w:r w:rsidRPr="00445313">
        <w:rPr>
          <w:rFonts w:hint="eastAsia"/>
        </w:rPr>
        <w:t>被任命的检查员就其独立性做出声明；</w:t>
      </w:r>
    </w:p>
    <w:p w:rsidR="006C5820" w:rsidRPr="006C5820" w:rsidRDefault="00445313" w:rsidP="00C73BD4">
      <w:pPr>
        <w:pStyle w:val="a"/>
        <w:tabs>
          <w:tab w:val="clear" w:pos="510"/>
          <w:tab w:val="num" w:pos="1550"/>
        </w:tabs>
        <w:ind w:left="1550"/>
        <w:rPr>
          <w:rFonts w:hint="eastAsia"/>
          <w:b/>
        </w:rPr>
      </w:pPr>
      <w:r w:rsidRPr="00445313">
        <w:rPr>
          <w:rFonts w:hint="eastAsia"/>
        </w:rPr>
        <w:t>填写技术检查表；</w:t>
      </w:r>
    </w:p>
    <w:p w:rsidR="006C5820" w:rsidRPr="006C5820" w:rsidRDefault="00445313" w:rsidP="00C73BD4">
      <w:pPr>
        <w:pStyle w:val="a"/>
        <w:tabs>
          <w:tab w:val="clear" w:pos="510"/>
          <w:tab w:val="num" w:pos="1550"/>
        </w:tabs>
        <w:ind w:left="1550"/>
        <w:rPr>
          <w:rFonts w:hint="eastAsia"/>
          <w:b/>
        </w:rPr>
      </w:pPr>
      <w:r w:rsidRPr="00445313">
        <w:rPr>
          <w:rFonts w:hint="eastAsia"/>
        </w:rPr>
        <w:t>填写答复表。</w:t>
      </w:r>
    </w:p>
    <w:p w:rsidR="006C5820" w:rsidRPr="006C5820" w:rsidRDefault="00E422DE" w:rsidP="00445313">
      <w:pPr>
        <w:rPr>
          <w:rFonts w:hint="eastAsia"/>
          <w:b/>
        </w:rPr>
      </w:pPr>
      <w:r>
        <w:rPr>
          <w:rFonts w:hint="eastAsia"/>
        </w:rPr>
        <w:tab/>
      </w:r>
      <w:r w:rsidR="00445313" w:rsidRPr="00445313">
        <w:rPr>
          <w:rFonts w:hint="eastAsia"/>
        </w:rPr>
        <w:t xml:space="preserve">37.  </w:t>
      </w:r>
      <w:r w:rsidR="00445313" w:rsidRPr="00445313">
        <w:rPr>
          <w:rFonts w:hint="eastAsia"/>
        </w:rPr>
        <w:t>检查之后，向有关经理办公室提交报告，同时提请注意检查员的意见，并给出执行期限。在必要情况下，订出一次或更多次再检查的日期。按照这种新程序，可使检查全面、更有效，除其他外，首先是可避免腐败。</w:t>
      </w:r>
    </w:p>
    <w:p w:rsidR="006C5820" w:rsidRPr="006C5820" w:rsidRDefault="00E422DE" w:rsidP="00445313">
      <w:pPr>
        <w:rPr>
          <w:rFonts w:hint="eastAsia"/>
          <w:b/>
        </w:rPr>
      </w:pPr>
      <w:r>
        <w:rPr>
          <w:rFonts w:hint="eastAsia"/>
        </w:rPr>
        <w:tab/>
      </w:r>
      <w:r w:rsidR="00445313" w:rsidRPr="00445313">
        <w:rPr>
          <w:rFonts w:hint="eastAsia"/>
        </w:rPr>
        <w:t>38.  2004</w:t>
      </w:r>
      <w:r w:rsidR="00445313" w:rsidRPr="00445313">
        <w:rPr>
          <w:rFonts w:hint="eastAsia"/>
        </w:rPr>
        <w:t>年</w:t>
      </w:r>
      <w:r w:rsidR="00445313" w:rsidRPr="00445313">
        <w:rPr>
          <w:rFonts w:hint="eastAsia"/>
        </w:rPr>
        <w:t>9</w:t>
      </w:r>
      <w:r w:rsidR="00445313" w:rsidRPr="00445313">
        <w:rPr>
          <w:rFonts w:hint="eastAsia"/>
        </w:rPr>
        <w:t>月</w:t>
      </w:r>
      <w:r w:rsidR="00445313" w:rsidRPr="00445313">
        <w:rPr>
          <w:rFonts w:hint="eastAsia"/>
        </w:rPr>
        <w:t>23</w:t>
      </w:r>
      <w:r w:rsidR="00445313" w:rsidRPr="00445313">
        <w:rPr>
          <w:rFonts w:hint="eastAsia"/>
        </w:rPr>
        <w:t>日第</w:t>
      </w:r>
      <w:r w:rsidR="00445313" w:rsidRPr="00445313">
        <w:rPr>
          <w:rFonts w:hint="eastAsia"/>
        </w:rPr>
        <w:t>496/04</w:t>
      </w:r>
      <w:r w:rsidR="00445313" w:rsidRPr="00445313">
        <w:rPr>
          <w:rFonts w:hint="eastAsia"/>
        </w:rPr>
        <w:t>号行政决定</w:t>
      </w:r>
      <w:r w:rsidR="00FA076E">
        <w:rPr>
          <w:rFonts w:hint="eastAsia"/>
        </w:rPr>
        <w:t>(</w:t>
      </w:r>
      <w:r w:rsidR="00445313" w:rsidRPr="00445313">
        <w:rPr>
          <w:rFonts w:hint="eastAsia"/>
        </w:rPr>
        <w:t>附件</w:t>
      </w:r>
      <w:r w:rsidR="00445313" w:rsidRPr="00445313">
        <w:rPr>
          <w:rFonts w:hint="eastAsia"/>
        </w:rPr>
        <w:t>8</w:t>
      </w:r>
      <w:r w:rsidR="00FA076E">
        <w:rPr>
          <w:rFonts w:hint="eastAsia"/>
        </w:rPr>
        <w:t>)</w:t>
      </w:r>
      <w:r w:rsidR="00445313" w:rsidRPr="00445313">
        <w:rPr>
          <w:rFonts w:hint="eastAsia"/>
        </w:rPr>
        <w:t>批准了有关成立卫生、职业安全和福利联合委员会的条例；这些委员会的职责是确保雇主和员工充分参加解决公司内的问题，以避免职业危险和疾病。</w:t>
      </w:r>
    </w:p>
    <w:p w:rsidR="006C5820" w:rsidRPr="006C5820" w:rsidRDefault="00E422DE" w:rsidP="00445313">
      <w:pPr>
        <w:rPr>
          <w:rFonts w:hint="eastAsia"/>
          <w:b/>
        </w:rPr>
      </w:pPr>
      <w:r>
        <w:rPr>
          <w:rFonts w:hint="eastAsia"/>
        </w:rPr>
        <w:tab/>
      </w:r>
      <w:r w:rsidR="00445313" w:rsidRPr="00445313">
        <w:rPr>
          <w:rFonts w:hint="eastAsia"/>
        </w:rPr>
        <w:t>39.  2004</w:t>
      </w:r>
      <w:r w:rsidR="00445313" w:rsidRPr="00445313">
        <w:rPr>
          <w:rFonts w:hint="eastAsia"/>
        </w:rPr>
        <w:t>年，劳工部工作安全和职业卫生玻利维亚方案收到美国劳工部通过美国驻玻利维亚使馆赠送的工作场所环境污染物检测设备，另提供在劳工和工业安全司进行的</w:t>
      </w:r>
      <w:r w:rsidR="00445313" w:rsidRPr="00445313">
        <w:rPr>
          <w:rFonts w:hint="eastAsia"/>
        </w:rPr>
        <w:t>400</w:t>
      </w:r>
      <w:r w:rsidR="00445313" w:rsidRPr="00445313">
        <w:rPr>
          <w:rFonts w:hint="eastAsia"/>
        </w:rPr>
        <w:t>小时技术培训课程。</w:t>
      </w:r>
    </w:p>
    <w:p w:rsidR="006C5820" w:rsidRPr="006C5820" w:rsidRDefault="00E422DE" w:rsidP="00445313">
      <w:pPr>
        <w:rPr>
          <w:rFonts w:hint="eastAsia"/>
          <w:b/>
        </w:rPr>
      </w:pPr>
      <w:r>
        <w:rPr>
          <w:rFonts w:hint="eastAsia"/>
        </w:rPr>
        <w:tab/>
      </w:r>
      <w:r w:rsidR="00445313" w:rsidRPr="00445313">
        <w:rPr>
          <w:rFonts w:hint="eastAsia"/>
        </w:rPr>
        <w:t xml:space="preserve">40.  </w:t>
      </w:r>
      <w:r w:rsidR="00445313" w:rsidRPr="00445313">
        <w:rPr>
          <w:rFonts w:hint="eastAsia"/>
        </w:rPr>
        <w:t>政府通过国家职业医学研究所</w:t>
      </w:r>
      <w:r w:rsidR="00FA076E">
        <w:rPr>
          <w:rFonts w:hint="eastAsia"/>
        </w:rPr>
        <w:t>(</w:t>
      </w:r>
      <w:r w:rsidR="00445313" w:rsidRPr="00445313">
        <w:rPr>
          <w:rFonts w:hint="eastAsia"/>
        </w:rPr>
        <w:t>隶属卫生和体育部</w:t>
      </w:r>
      <w:r w:rsidR="00FA076E">
        <w:rPr>
          <w:rFonts w:hint="eastAsia"/>
        </w:rPr>
        <w:t>)</w:t>
      </w:r>
      <w:r w:rsidR="00445313" w:rsidRPr="00445313">
        <w:rPr>
          <w:rFonts w:hint="eastAsia"/>
        </w:rPr>
        <w:t>和国家职业卫生研究所对各公司进行与工业案例和职业卫生有关的各种检查。</w:t>
      </w:r>
    </w:p>
    <w:p w:rsidR="006C5820" w:rsidRPr="006C5820" w:rsidRDefault="00E422DE" w:rsidP="00445313">
      <w:pPr>
        <w:rPr>
          <w:rFonts w:hint="eastAsia"/>
          <w:b/>
        </w:rPr>
      </w:pPr>
      <w:r>
        <w:rPr>
          <w:rFonts w:hint="eastAsia"/>
        </w:rPr>
        <w:tab/>
      </w:r>
      <w:r w:rsidR="00445313" w:rsidRPr="00445313">
        <w:rPr>
          <w:rFonts w:hint="eastAsia"/>
        </w:rPr>
        <w:t>41.  2004</w:t>
      </w:r>
      <w:r w:rsidR="00445313" w:rsidRPr="00445313">
        <w:rPr>
          <w:rFonts w:hint="eastAsia"/>
        </w:rPr>
        <w:t>年，政府向国际劳工组织提交了一个报告，介绍了为落实劳工组织有关劳工检查的《第</w:t>
      </w:r>
      <w:r w:rsidR="00445313" w:rsidRPr="00445313">
        <w:rPr>
          <w:rFonts w:hint="eastAsia"/>
        </w:rPr>
        <w:t>81</w:t>
      </w:r>
      <w:r w:rsidR="00445313" w:rsidRPr="00445313">
        <w:rPr>
          <w:rFonts w:hint="eastAsia"/>
        </w:rPr>
        <w:t>号公约》的规定所采取的措施。</w:t>
      </w:r>
    </w:p>
    <w:p w:rsidR="006C5820" w:rsidRPr="006C5820" w:rsidRDefault="00E422DE" w:rsidP="00E422DE">
      <w:pPr>
        <w:spacing w:after="320"/>
        <w:rPr>
          <w:rFonts w:hint="eastAsia"/>
          <w:b/>
        </w:rPr>
      </w:pPr>
      <w:r>
        <w:rPr>
          <w:rFonts w:hint="eastAsia"/>
        </w:rPr>
        <w:tab/>
      </w:r>
      <w:r w:rsidR="00445313" w:rsidRPr="00445313">
        <w:rPr>
          <w:rFonts w:hint="eastAsia"/>
        </w:rPr>
        <w:t xml:space="preserve">42.  </w:t>
      </w:r>
      <w:r w:rsidR="00445313" w:rsidRPr="00445313">
        <w:rPr>
          <w:rFonts w:hint="eastAsia"/>
        </w:rPr>
        <w:t>下面是政府所提交与上述《公约》有关的报告的摘要，涉及的时期是</w:t>
      </w:r>
      <w:r w:rsidR="00445313" w:rsidRPr="00445313">
        <w:rPr>
          <w:rFonts w:hint="eastAsia"/>
        </w:rPr>
        <w:t>2000</w:t>
      </w:r>
      <w:r w:rsidR="00445313" w:rsidRPr="00445313">
        <w:rPr>
          <w:rFonts w:hint="eastAsia"/>
        </w:rPr>
        <w:t>年至</w:t>
      </w:r>
      <w:r w:rsidR="00445313" w:rsidRPr="00445313">
        <w:rPr>
          <w:rFonts w:hint="eastAsia"/>
        </w:rPr>
        <w:t>2004</w:t>
      </w:r>
      <w:r w:rsidR="00445313" w:rsidRPr="00445313">
        <w:rPr>
          <w:rFonts w:hint="eastAsia"/>
        </w:rPr>
        <w:t>年：</w:t>
      </w:r>
    </w:p>
    <w:p w:rsidR="002E27F5" w:rsidRPr="00E36EAA" w:rsidRDefault="00445313" w:rsidP="00E422DE">
      <w:pPr>
        <w:pStyle w:val="Heading2"/>
        <w:rPr>
          <w:rFonts w:ascii="Time New Roman" w:eastAsia="SimHei" w:hAnsi="Time New Roman" w:hint="eastAsia"/>
        </w:rPr>
      </w:pPr>
      <w:r w:rsidRPr="00E36EAA">
        <w:rPr>
          <w:rFonts w:ascii="Time New Roman" w:eastAsia="SimHei" w:hAnsi="Time New Roman" w:hint="eastAsia"/>
          <w:b/>
        </w:rPr>
        <w:t>1947</w:t>
      </w:r>
      <w:r w:rsidRPr="00E36EAA">
        <w:rPr>
          <w:rFonts w:ascii="Time New Roman" w:eastAsia="SimHei" w:hAnsi="Time New Roman" w:hint="eastAsia"/>
        </w:rPr>
        <w:t>年《劳工检查公约》</w:t>
      </w:r>
    </w:p>
    <w:p w:rsidR="00445313" w:rsidRPr="00E36EAA" w:rsidRDefault="00445313" w:rsidP="002E27F5">
      <w:pPr>
        <w:pStyle w:val="Heading3"/>
        <w:rPr>
          <w:rFonts w:ascii="Time New Roman" w:eastAsia="SimHei" w:hAnsi="Time New Roman" w:hint="eastAsia"/>
          <w:u w:val="none"/>
        </w:rPr>
      </w:pPr>
      <w:r w:rsidRPr="00E36EAA">
        <w:rPr>
          <w:rFonts w:ascii="Time New Roman" w:eastAsia="SimHei" w:hAnsi="Time New Roman" w:hint="eastAsia"/>
          <w:u w:val="none"/>
        </w:rPr>
        <w:t>第</w:t>
      </w:r>
      <w:r w:rsidRPr="00E36EAA">
        <w:rPr>
          <w:rFonts w:ascii="Time New Roman" w:eastAsia="SimHei" w:hAnsi="Time New Roman" w:hint="eastAsia"/>
          <w:b/>
          <w:u w:val="none"/>
        </w:rPr>
        <w:t>81</w:t>
      </w:r>
      <w:r w:rsidRPr="00E36EAA">
        <w:rPr>
          <w:rFonts w:ascii="Time New Roman" w:eastAsia="SimHei" w:hAnsi="Time New Roman" w:hint="eastAsia"/>
          <w:u w:val="none"/>
        </w:rPr>
        <w:t>号公约</w:t>
      </w:r>
    </w:p>
    <w:p w:rsidR="006C5820" w:rsidRPr="002E27F5" w:rsidRDefault="00445313" w:rsidP="00E422DE">
      <w:pPr>
        <w:pStyle w:val="Heading3"/>
        <w:rPr>
          <w:rFonts w:ascii="Time New Roman" w:eastAsia="SimHei" w:hAnsi="Time New Roman" w:hint="eastAsia"/>
          <w:u w:val="none"/>
        </w:rPr>
      </w:pPr>
      <w:r w:rsidRPr="002E27F5">
        <w:rPr>
          <w:rFonts w:ascii="Time New Roman" w:eastAsia="SimHei" w:hAnsi="Time New Roman" w:hint="eastAsia"/>
          <w:u w:val="none"/>
        </w:rPr>
        <w:t>玻利维亚</w:t>
      </w:r>
      <w:r w:rsidRPr="002E27F5">
        <w:rPr>
          <w:rFonts w:ascii="Time New Roman" w:eastAsia="SimHei" w:hAnsi="Time New Roman" w:hint="eastAsia"/>
          <w:b/>
          <w:u w:val="none"/>
        </w:rPr>
        <w:t>1973</w:t>
      </w:r>
      <w:r w:rsidRPr="002E27F5">
        <w:rPr>
          <w:rFonts w:ascii="Time New Roman" w:eastAsia="SimHei" w:hAnsi="Time New Roman" w:hint="eastAsia"/>
          <w:u w:val="none"/>
        </w:rPr>
        <w:t>年批准</w:t>
      </w:r>
    </w:p>
    <w:p w:rsidR="006C5820" w:rsidRPr="006C5820" w:rsidRDefault="00E422DE" w:rsidP="00445313">
      <w:pPr>
        <w:rPr>
          <w:rFonts w:hint="eastAsia"/>
          <w:b/>
        </w:rPr>
      </w:pPr>
      <w:r>
        <w:rPr>
          <w:rFonts w:hint="eastAsia"/>
          <w:b/>
        </w:rPr>
        <w:tab/>
      </w:r>
      <w:r w:rsidR="00445313" w:rsidRPr="00445313">
        <w:rPr>
          <w:rFonts w:hint="eastAsia"/>
        </w:rPr>
        <w:t>根据《组织行政法》，劳工部的职能如下：</w:t>
      </w:r>
    </w:p>
    <w:p w:rsidR="006C5820" w:rsidRPr="006C5820" w:rsidRDefault="00445313" w:rsidP="00E422DE">
      <w:pPr>
        <w:pStyle w:val="ab"/>
        <w:ind w:left="1550"/>
        <w:rPr>
          <w:rFonts w:hint="eastAsia"/>
          <w:b/>
        </w:rPr>
      </w:pPr>
      <w:r w:rsidRPr="00445313">
        <w:rPr>
          <w:rFonts w:hint="eastAsia"/>
        </w:rPr>
        <w:t>监督和检查与劳工问题有关的法规和国际公约的执行和落实情况；</w:t>
      </w:r>
    </w:p>
    <w:p w:rsidR="006C5820" w:rsidRPr="006C5820" w:rsidRDefault="00445313" w:rsidP="00E422DE">
      <w:pPr>
        <w:pStyle w:val="ab"/>
        <w:ind w:left="1550"/>
        <w:rPr>
          <w:rFonts w:hint="eastAsia"/>
          <w:b/>
        </w:rPr>
      </w:pPr>
      <w:r w:rsidRPr="00445313">
        <w:rPr>
          <w:rFonts w:hint="eastAsia"/>
        </w:rPr>
        <w:t>制订旨在保证人人都有工作机会和改善工作条件的政策；</w:t>
      </w:r>
    </w:p>
    <w:p w:rsidR="006C5820" w:rsidRPr="007914D0" w:rsidRDefault="00445313" w:rsidP="00E422DE">
      <w:pPr>
        <w:pStyle w:val="ab"/>
        <w:ind w:left="1550"/>
        <w:rPr>
          <w:rFonts w:hint="eastAsia"/>
        </w:rPr>
      </w:pPr>
      <w:r w:rsidRPr="00445313">
        <w:rPr>
          <w:rFonts w:hint="eastAsia"/>
        </w:rPr>
        <w:t>与有关各部合作，制订和执行旨在确保良好劳资关系的政策，制订和推行与工业安全有关的标准。</w:t>
      </w:r>
    </w:p>
    <w:p w:rsidR="006C5820" w:rsidRPr="006C5820" w:rsidRDefault="00E422DE" w:rsidP="00445313">
      <w:pPr>
        <w:rPr>
          <w:rFonts w:hint="eastAsia"/>
          <w:b/>
        </w:rPr>
      </w:pPr>
      <w:r>
        <w:rPr>
          <w:rFonts w:hint="eastAsia"/>
        </w:rPr>
        <w:tab/>
      </w:r>
      <w:r w:rsidR="00445313" w:rsidRPr="00445313">
        <w:rPr>
          <w:rFonts w:hint="eastAsia"/>
        </w:rPr>
        <w:t>根据《一般劳工法》、其执行办法和这一领域的其他法规，劳工部是执行调解程序的行政机构；在有违法证据的情况下，也可以直接请法院执行惩罚措施，或请法院归还工会财产。</w:t>
      </w:r>
    </w:p>
    <w:p w:rsidR="006C5820" w:rsidRPr="006C5820" w:rsidRDefault="00E422DE" w:rsidP="00445313">
      <w:pPr>
        <w:rPr>
          <w:rFonts w:hint="eastAsia"/>
          <w:b/>
        </w:rPr>
      </w:pPr>
      <w:r>
        <w:rPr>
          <w:rFonts w:hint="eastAsia"/>
        </w:rPr>
        <w:tab/>
      </w:r>
      <w:r w:rsidR="00445313" w:rsidRPr="00445313">
        <w:rPr>
          <w:rFonts w:hint="eastAsia"/>
        </w:rPr>
        <w:t>劳工部的劳工检查团是公共行政范围内的专门技术机构，负责执行法律规定的各种活动和职能，进行检查，以确保劳工法得到公平、平等和公正的执行。根据《一般劳工法》及其执行办法，这项任务是国家主权责任范围内的一项不可转移的专门任务。</w:t>
      </w:r>
    </w:p>
    <w:p w:rsidR="006C5820" w:rsidRPr="006C5820" w:rsidRDefault="00E422DE" w:rsidP="00445313">
      <w:pPr>
        <w:rPr>
          <w:rFonts w:hint="eastAsia"/>
          <w:b/>
        </w:rPr>
      </w:pPr>
      <w:r>
        <w:rPr>
          <w:rFonts w:hint="eastAsia"/>
        </w:rPr>
        <w:tab/>
      </w:r>
      <w:r w:rsidR="00445313" w:rsidRPr="00445313">
        <w:rPr>
          <w:rFonts w:hint="eastAsia"/>
        </w:rPr>
        <w:t>显然，由于在过去</w:t>
      </w:r>
      <w:r w:rsidR="00445313" w:rsidRPr="00445313">
        <w:rPr>
          <w:rFonts w:hint="eastAsia"/>
        </w:rPr>
        <w:t>20</w:t>
      </w:r>
      <w:r w:rsidR="00445313" w:rsidRPr="00445313">
        <w:rPr>
          <w:rFonts w:hint="eastAsia"/>
        </w:rPr>
        <w:t>年中发生的许多变化，有必要对劳工部进行结构调整，以适应国家的新需要。有关的一些变化包括：</w:t>
      </w:r>
      <w:r w:rsidR="00445313" w:rsidRPr="00445313">
        <w:rPr>
          <w:rFonts w:hint="eastAsia"/>
        </w:rPr>
        <w:t>1985</w:t>
      </w:r>
      <w:r w:rsidR="00445313" w:rsidRPr="00445313">
        <w:rPr>
          <w:rFonts w:hint="eastAsia"/>
        </w:rPr>
        <w:t>年通过了国家和社会组织的新模式及经济的新模式；根据</w:t>
      </w:r>
      <w:r w:rsidR="00445313" w:rsidRPr="00445313">
        <w:rPr>
          <w:rFonts w:hint="eastAsia"/>
        </w:rPr>
        <w:t>2004</w:t>
      </w:r>
      <w:r w:rsidR="00445313" w:rsidRPr="00445313">
        <w:rPr>
          <w:rFonts w:hint="eastAsia"/>
        </w:rPr>
        <w:t>年的宪法改革，选举制度发生重大变化，因而出现了一些公民组织，土著民族被列入政治力量；国家权力向省市的下放使国家行政结构发生了变化。</w:t>
      </w:r>
    </w:p>
    <w:p w:rsidR="006C5820" w:rsidRPr="006C5820" w:rsidRDefault="00E422DE" w:rsidP="00445313">
      <w:pPr>
        <w:rPr>
          <w:rFonts w:hint="eastAsia"/>
          <w:b/>
        </w:rPr>
      </w:pPr>
      <w:r>
        <w:rPr>
          <w:rFonts w:hint="eastAsia"/>
        </w:rPr>
        <w:tab/>
      </w:r>
      <w:r w:rsidR="00445313" w:rsidRPr="00445313">
        <w:rPr>
          <w:rFonts w:hint="eastAsia"/>
        </w:rPr>
        <w:t>曾有两次相隔十年的宪法改革，它们考虑到一些新情况和玻利维亚各社会伙伴的要求：新形式的工作，以及系统适用实际上否定了宪法和劳工法规保证的工人权利的就业模式。</w:t>
      </w:r>
    </w:p>
    <w:p w:rsidR="006C5820" w:rsidRPr="006C5820" w:rsidRDefault="00E422DE" w:rsidP="00445313">
      <w:pPr>
        <w:rPr>
          <w:rFonts w:hint="eastAsia"/>
          <w:b/>
        </w:rPr>
      </w:pPr>
      <w:r>
        <w:rPr>
          <w:rFonts w:hint="eastAsia"/>
        </w:rPr>
        <w:tab/>
      </w:r>
      <w:r w:rsidR="00445313" w:rsidRPr="00445313">
        <w:rPr>
          <w:rFonts w:hint="eastAsia"/>
        </w:rPr>
        <w:t>上面只提到一些细节的新情况引起国家行政结构的一系列连续变化；自</w:t>
      </w:r>
      <w:r w:rsidR="00445313" w:rsidRPr="00445313">
        <w:rPr>
          <w:rFonts w:hint="eastAsia"/>
        </w:rPr>
        <w:t>1993</w:t>
      </w:r>
      <w:r w:rsidR="00445313" w:rsidRPr="00445313">
        <w:rPr>
          <w:rFonts w:hint="eastAsia"/>
        </w:rPr>
        <w:t>年以来，国家行政结构一直遵从三项法律：</w:t>
      </w:r>
      <w:r w:rsidR="00445313" w:rsidRPr="00445313">
        <w:rPr>
          <w:rFonts w:hint="eastAsia"/>
        </w:rPr>
        <w:t>1993</w:t>
      </w:r>
      <w:r w:rsidR="00445313" w:rsidRPr="00445313">
        <w:rPr>
          <w:rFonts w:hint="eastAsia"/>
        </w:rPr>
        <w:t>年的《行政机构法》、</w:t>
      </w:r>
      <w:r w:rsidR="00445313" w:rsidRPr="00445313">
        <w:rPr>
          <w:rFonts w:hint="eastAsia"/>
        </w:rPr>
        <w:t>1997</w:t>
      </w:r>
      <w:r w:rsidR="00445313" w:rsidRPr="00445313">
        <w:rPr>
          <w:rFonts w:hint="eastAsia"/>
        </w:rPr>
        <w:t>年的《行政组织法》和</w:t>
      </w:r>
      <w:r w:rsidR="00445313" w:rsidRPr="00445313">
        <w:rPr>
          <w:rFonts w:hint="eastAsia"/>
        </w:rPr>
        <w:t>2003</w:t>
      </w:r>
      <w:r w:rsidR="00445313" w:rsidRPr="00445313">
        <w:rPr>
          <w:rFonts w:hint="eastAsia"/>
        </w:rPr>
        <w:t>年的《行政组织法》。劳工部是行政机构的重要组成部分之一，不能从组织和结构变化的清单中省略。除前面的情况之外，应当指出，国际劳工组织，根据所了解的玻利维亚发生的新情况及其在这一领域的经验，提出了一些意见，其最终目的是，确保工人的权利得到尊重，国家有一个适当的法律和体制框架，以便以最后的方式开展各项活动。</w:t>
      </w:r>
    </w:p>
    <w:p w:rsidR="006C5820" w:rsidRPr="006C5820" w:rsidRDefault="006464EA" w:rsidP="00445313">
      <w:pPr>
        <w:rPr>
          <w:rFonts w:hint="eastAsia"/>
          <w:b/>
        </w:rPr>
      </w:pPr>
      <w:r>
        <w:rPr>
          <w:rFonts w:hint="eastAsia"/>
        </w:rPr>
        <w:tab/>
      </w:r>
      <w:r w:rsidR="00445313" w:rsidRPr="00445313">
        <w:rPr>
          <w:rFonts w:hint="eastAsia"/>
        </w:rPr>
        <w:t>在这种情况下，玻利维亚政府严格遵照国际劳工组织的建议，并在劳工局的技术援助下，开始进行内部结构调整，同时铭记，其主要职能之一是监督遵守现行社会条款。</w:t>
      </w:r>
    </w:p>
    <w:p w:rsidR="006C5820" w:rsidRPr="006C5820" w:rsidRDefault="006464EA" w:rsidP="00445313">
      <w:pPr>
        <w:rPr>
          <w:rFonts w:hint="eastAsia"/>
          <w:b/>
        </w:rPr>
      </w:pPr>
      <w:r>
        <w:rPr>
          <w:rFonts w:hint="eastAsia"/>
        </w:rPr>
        <w:tab/>
      </w:r>
      <w:r w:rsidR="00445313" w:rsidRPr="00445313">
        <w:rPr>
          <w:rFonts w:hint="eastAsia"/>
        </w:rPr>
        <w:t>因此，决定将劳工检查团分成分别负责调解和检查的两部分，每部分都有自己的具体职能，目的是为工人提供更好的服务。调解组要努力改善劳资关系，检查组要访问工作场所，在现场评估是否符合有关领域的规定。已明确指出，必须利用谈判技巧实现调解目的。</w:t>
      </w:r>
    </w:p>
    <w:p w:rsidR="006C5820" w:rsidRPr="006C5820" w:rsidRDefault="006464EA" w:rsidP="00445313">
      <w:pPr>
        <w:rPr>
          <w:rFonts w:hint="eastAsia"/>
          <w:b/>
        </w:rPr>
      </w:pPr>
      <w:r>
        <w:rPr>
          <w:rFonts w:hint="eastAsia"/>
        </w:rPr>
        <w:tab/>
      </w:r>
      <w:r w:rsidR="00445313" w:rsidRPr="00445313">
        <w:rPr>
          <w:rFonts w:hint="eastAsia"/>
        </w:rPr>
        <w:t>另外，工业安全专家要加入劳工检查员队伍，以此确保所有国家级的劳工检查团都对劳工法规和工业安全条例的遵守情况进行监督和检查，包括：</w:t>
      </w:r>
    </w:p>
    <w:p w:rsidR="006C5820" w:rsidRPr="006464EA" w:rsidRDefault="00445313" w:rsidP="006464EA">
      <w:pPr>
        <w:numPr>
          <w:ilvl w:val="0"/>
          <w:numId w:val="7"/>
        </w:numPr>
        <w:rPr>
          <w:rFonts w:hint="eastAsia"/>
        </w:rPr>
      </w:pPr>
      <w:r w:rsidRPr="006464EA">
        <w:rPr>
          <w:rFonts w:hint="eastAsia"/>
        </w:rPr>
        <w:t>《一般劳工法所》涉及的国有企业、农业和其他行业等任何雇用人员的工作场所；</w:t>
      </w:r>
    </w:p>
    <w:p w:rsidR="006C5820" w:rsidRPr="006C5820" w:rsidRDefault="00445313" w:rsidP="006464EA">
      <w:pPr>
        <w:numPr>
          <w:ilvl w:val="0"/>
          <w:numId w:val="7"/>
        </w:numPr>
        <w:rPr>
          <w:rFonts w:hint="eastAsia"/>
          <w:b/>
        </w:rPr>
      </w:pPr>
      <w:r w:rsidRPr="006464EA">
        <w:rPr>
          <w:rFonts w:hint="eastAsia"/>
        </w:rPr>
        <w:t>一般私有化公司的运输和任何存在劳资关系的业务。</w:t>
      </w:r>
    </w:p>
    <w:p w:rsidR="006C5820" w:rsidRPr="006C5820" w:rsidRDefault="006464EA" w:rsidP="00445313">
      <w:pPr>
        <w:rPr>
          <w:rFonts w:hint="eastAsia"/>
          <w:b/>
        </w:rPr>
      </w:pPr>
      <w:r>
        <w:rPr>
          <w:rFonts w:hint="eastAsia"/>
        </w:rPr>
        <w:tab/>
      </w:r>
      <w:r w:rsidR="00445313" w:rsidRPr="00445313">
        <w:rPr>
          <w:rFonts w:hint="eastAsia"/>
        </w:rPr>
        <w:t>为保证对劳工检查团成员的有效监督，劳工部正在研制一个计算机系统；这个系统将使公务员能系统、全面和跨部门地安排劳工检查，反过来，这又有助于劳工部为后续活动和发展劳资关系做出贡献。目前，由于可供落实使用的资金有限，这个系统的建立受到阻碍。</w:t>
      </w:r>
    </w:p>
    <w:p w:rsidR="006C5820" w:rsidRPr="006C5820" w:rsidRDefault="006464EA" w:rsidP="00445313">
      <w:pPr>
        <w:rPr>
          <w:rFonts w:hint="eastAsia"/>
          <w:b/>
        </w:rPr>
      </w:pPr>
      <w:r>
        <w:rPr>
          <w:rFonts w:hint="eastAsia"/>
        </w:rPr>
        <w:tab/>
      </w:r>
      <w:r w:rsidR="00445313" w:rsidRPr="00445313">
        <w:rPr>
          <w:rFonts w:hint="eastAsia"/>
        </w:rPr>
        <w:t>政府曾宣布，为执行劳工组织的建议，它已通过劳工部要求提供技术援助，以便制订一个对劳工部，特别是劳工检查团，进行结构调整的程序，目的是使其成为维护工人和雇主权利的一个有效和高效率的机构。</w:t>
      </w:r>
    </w:p>
    <w:p w:rsidR="006C5820" w:rsidRPr="006C5820" w:rsidRDefault="006464EA" w:rsidP="00445313">
      <w:pPr>
        <w:rPr>
          <w:rFonts w:hint="eastAsia"/>
          <w:b/>
        </w:rPr>
      </w:pPr>
      <w:r>
        <w:rPr>
          <w:rFonts w:hint="eastAsia"/>
        </w:rPr>
        <w:tab/>
      </w:r>
      <w:r w:rsidR="00445313" w:rsidRPr="00445313">
        <w:rPr>
          <w:rFonts w:hint="eastAsia"/>
        </w:rPr>
        <w:t>最后，应当提一下，来自利马劳工组织区域办事处的一个由</w:t>
      </w:r>
      <w:r w:rsidR="00445313" w:rsidRPr="00445313">
        <w:rPr>
          <w:rFonts w:hint="eastAsia"/>
        </w:rPr>
        <w:t xml:space="preserve">Rosa Fuentes </w:t>
      </w:r>
      <w:r w:rsidR="00445313" w:rsidRPr="00445313">
        <w:rPr>
          <w:rFonts w:hint="eastAsia"/>
        </w:rPr>
        <w:t>和</w:t>
      </w:r>
      <w:r w:rsidR="00445313" w:rsidRPr="00445313">
        <w:rPr>
          <w:rFonts w:hint="eastAsia"/>
        </w:rPr>
        <w:t>Adolfo Ciudad</w:t>
      </w:r>
      <w:r w:rsidR="00445313" w:rsidRPr="00445313">
        <w:rPr>
          <w:rFonts w:hint="eastAsia"/>
        </w:rPr>
        <w:t>组成的代表团在</w:t>
      </w:r>
      <w:r w:rsidR="00445313" w:rsidRPr="00445313">
        <w:rPr>
          <w:rFonts w:hint="eastAsia"/>
        </w:rPr>
        <w:t>9</w:t>
      </w:r>
      <w:r w:rsidR="00445313" w:rsidRPr="00445313">
        <w:rPr>
          <w:rFonts w:hint="eastAsia"/>
        </w:rPr>
        <w:t>月</w:t>
      </w:r>
      <w:r w:rsidR="00445313" w:rsidRPr="00445313">
        <w:rPr>
          <w:rFonts w:hint="eastAsia"/>
        </w:rPr>
        <w:t>7</w:t>
      </w:r>
      <w:r w:rsidR="00445313" w:rsidRPr="00445313">
        <w:rPr>
          <w:rFonts w:hint="eastAsia"/>
        </w:rPr>
        <w:t>日至</w:t>
      </w:r>
      <w:r w:rsidR="00445313" w:rsidRPr="00445313">
        <w:rPr>
          <w:rFonts w:hint="eastAsia"/>
        </w:rPr>
        <w:t>10</w:t>
      </w:r>
      <w:r w:rsidR="00445313" w:rsidRPr="00445313">
        <w:rPr>
          <w:rFonts w:hint="eastAsia"/>
        </w:rPr>
        <w:t>日期间访问了玻利维亚，与劳工部的多名官员举行了会议，并与他们共同起草了一项关于机构结构调整的提案，这项提案将被纳入</w:t>
      </w:r>
      <w:r w:rsidR="00445313" w:rsidRPr="00445313">
        <w:rPr>
          <w:rFonts w:hint="eastAsia"/>
        </w:rPr>
        <w:t>2005</w:t>
      </w:r>
      <w:r w:rsidR="00445313" w:rsidRPr="00445313">
        <w:rPr>
          <w:rFonts w:hint="eastAsia"/>
        </w:rPr>
        <w:t>年的执行计划；这项将在劳工组织协助下执行的计划涉及一个统计部门的运行、为加强服务和提高服务质量对劳工检查团的改革，以及省级和区级劳工检查团的加强</w:t>
      </w:r>
      <w:r w:rsidR="00FA076E">
        <w:rPr>
          <w:rFonts w:hint="eastAsia"/>
        </w:rPr>
        <w:t>(</w:t>
      </w:r>
      <w:r w:rsidR="00445313" w:rsidRPr="00445313">
        <w:rPr>
          <w:rFonts w:hint="eastAsia"/>
        </w:rPr>
        <w:t>附件</w:t>
      </w:r>
      <w:r w:rsidR="00445313" w:rsidRPr="00445313">
        <w:rPr>
          <w:rFonts w:hint="eastAsia"/>
        </w:rPr>
        <w:t>3</w:t>
      </w:r>
      <w:r w:rsidR="00FA076E">
        <w:rPr>
          <w:rFonts w:hint="eastAsia"/>
        </w:rPr>
        <w:t>(</w:t>
      </w:r>
      <w:r w:rsidR="00445313" w:rsidRPr="00445313">
        <w:rPr>
          <w:rFonts w:hint="eastAsia"/>
        </w:rPr>
        <w:t>b</w:t>
      </w:r>
      <w:r w:rsidR="00FA076E">
        <w:rPr>
          <w:rFonts w:hint="eastAsia"/>
        </w:rPr>
        <w:t>))</w:t>
      </w:r>
      <w:r w:rsidR="00445313" w:rsidRPr="00445313">
        <w:rPr>
          <w:rFonts w:hint="eastAsia"/>
        </w:rPr>
        <w:t>。</w:t>
      </w:r>
    </w:p>
    <w:p w:rsidR="006C5820" w:rsidRPr="006C5820" w:rsidRDefault="006464EA" w:rsidP="006464EA">
      <w:pPr>
        <w:spacing w:after="320"/>
        <w:rPr>
          <w:rFonts w:hint="eastAsia"/>
          <w:b/>
        </w:rPr>
      </w:pPr>
      <w:r>
        <w:rPr>
          <w:rFonts w:hint="eastAsia"/>
        </w:rPr>
        <w:tab/>
      </w:r>
      <w:r w:rsidR="00445313" w:rsidRPr="00445313">
        <w:rPr>
          <w:rFonts w:hint="eastAsia"/>
        </w:rPr>
        <w:t xml:space="preserve">43.  </w:t>
      </w:r>
      <w:r w:rsidR="00445313" w:rsidRPr="00445313">
        <w:rPr>
          <w:rFonts w:hint="eastAsia"/>
        </w:rPr>
        <w:t>下面是玻利维亚政府提交的与劳工组织《第</w:t>
      </w:r>
      <w:r w:rsidR="00445313" w:rsidRPr="00445313">
        <w:rPr>
          <w:rFonts w:hint="eastAsia"/>
        </w:rPr>
        <w:t>129</w:t>
      </w:r>
      <w:r w:rsidR="00445313" w:rsidRPr="00445313">
        <w:rPr>
          <w:rFonts w:hint="eastAsia"/>
        </w:rPr>
        <w:t>号公约》有关的</w:t>
      </w:r>
      <w:r w:rsidR="00445313" w:rsidRPr="00445313">
        <w:rPr>
          <w:rFonts w:hint="eastAsia"/>
        </w:rPr>
        <w:t>2000</w:t>
      </w:r>
      <w:r w:rsidR="00251F58">
        <w:rPr>
          <w:rFonts w:hint="eastAsia"/>
        </w:rPr>
        <w:t>-</w:t>
      </w:r>
      <w:r w:rsidR="00445313" w:rsidRPr="00445313">
        <w:rPr>
          <w:rFonts w:hint="eastAsia"/>
        </w:rPr>
        <w:t>2004</w:t>
      </w:r>
      <w:r w:rsidR="00445313" w:rsidRPr="00445313">
        <w:rPr>
          <w:rFonts w:hint="eastAsia"/>
        </w:rPr>
        <w:t>年情况报告的摘要。</w:t>
      </w:r>
    </w:p>
    <w:p w:rsidR="002E27F5" w:rsidRPr="00E36EAA" w:rsidRDefault="00445313" w:rsidP="006464EA">
      <w:pPr>
        <w:pStyle w:val="Heading2"/>
        <w:rPr>
          <w:rFonts w:ascii="Time New Roman" w:eastAsia="SimHei" w:hAnsi="Time New Roman" w:hint="eastAsia"/>
        </w:rPr>
      </w:pPr>
      <w:r w:rsidRPr="00E36EAA">
        <w:rPr>
          <w:rFonts w:ascii="Time New Roman" w:eastAsia="SimHei" w:hAnsi="Time New Roman" w:hint="eastAsia"/>
        </w:rPr>
        <w:t>《劳工检查</w:t>
      </w:r>
      <w:r w:rsidR="00FA076E" w:rsidRPr="00E36EAA">
        <w:rPr>
          <w:rFonts w:ascii="Time New Roman" w:eastAsia="SimHei" w:hAnsi="Time New Roman" w:hint="eastAsia"/>
        </w:rPr>
        <w:t>(</w:t>
      </w:r>
      <w:r w:rsidRPr="00E36EAA">
        <w:rPr>
          <w:rFonts w:ascii="Time New Roman" w:eastAsia="SimHei" w:hAnsi="Time New Roman" w:hint="eastAsia"/>
        </w:rPr>
        <w:t>农业</w:t>
      </w:r>
      <w:r w:rsidR="00FA076E" w:rsidRPr="00E36EAA">
        <w:rPr>
          <w:rFonts w:ascii="Time New Roman" w:eastAsia="SimHei" w:hAnsi="Time New Roman" w:hint="eastAsia"/>
        </w:rPr>
        <w:t>)</w:t>
      </w:r>
      <w:r w:rsidRPr="00E36EAA">
        <w:rPr>
          <w:rFonts w:ascii="Time New Roman" w:eastAsia="SimHei" w:hAnsi="Time New Roman" w:hint="eastAsia"/>
        </w:rPr>
        <w:t>公约》</w:t>
      </w:r>
    </w:p>
    <w:p w:rsidR="00445313" w:rsidRPr="00E36EAA" w:rsidRDefault="00445313" w:rsidP="002E27F5">
      <w:pPr>
        <w:pStyle w:val="Heading3"/>
        <w:rPr>
          <w:rFonts w:ascii="Time New Roman" w:eastAsia="SimHei" w:hAnsi="Time New Roman" w:hint="eastAsia"/>
          <w:u w:val="none"/>
        </w:rPr>
      </w:pPr>
      <w:r w:rsidRPr="00E36EAA">
        <w:rPr>
          <w:rFonts w:ascii="Time New Roman" w:eastAsia="SimHei" w:hAnsi="Time New Roman" w:hint="eastAsia"/>
          <w:u w:val="none"/>
        </w:rPr>
        <w:t>第</w:t>
      </w:r>
      <w:r w:rsidRPr="00E36EAA">
        <w:rPr>
          <w:rFonts w:ascii="Time New Roman" w:eastAsia="SimHei" w:hAnsi="Time New Roman" w:hint="eastAsia"/>
          <w:b/>
          <w:u w:val="none"/>
        </w:rPr>
        <w:t>129</w:t>
      </w:r>
      <w:r w:rsidRPr="00E36EAA">
        <w:rPr>
          <w:rFonts w:ascii="Time New Roman" w:eastAsia="SimHei" w:hAnsi="Time New Roman" w:hint="eastAsia"/>
          <w:u w:val="none"/>
        </w:rPr>
        <w:t>号公约</w:t>
      </w:r>
    </w:p>
    <w:p w:rsidR="006C5820" w:rsidRPr="002E27F5" w:rsidRDefault="00445313" w:rsidP="006464EA">
      <w:pPr>
        <w:pStyle w:val="Heading3"/>
        <w:rPr>
          <w:rFonts w:ascii="Time New Roman" w:eastAsia="SimHei" w:hAnsi="Time New Roman" w:hint="eastAsia"/>
          <w:u w:val="none"/>
        </w:rPr>
      </w:pPr>
      <w:r w:rsidRPr="002E27F5">
        <w:rPr>
          <w:rFonts w:ascii="Time New Roman" w:eastAsia="SimHei" w:hAnsi="Time New Roman" w:hint="eastAsia"/>
          <w:b/>
          <w:u w:val="none"/>
        </w:rPr>
        <w:t>1997</w:t>
      </w:r>
      <w:r w:rsidRPr="002E27F5">
        <w:rPr>
          <w:rFonts w:ascii="Time New Roman" w:eastAsia="SimHei" w:hAnsi="Time New Roman" w:hint="eastAsia"/>
          <w:u w:val="none"/>
        </w:rPr>
        <w:t>年玻利维亚批准</w:t>
      </w:r>
    </w:p>
    <w:p w:rsidR="006C5820" w:rsidRPr="006C5820" w:rsidRDefault="006464EA" w:rsidP="00445313">
      <w:pPr>
        <w:rPr>
          <w:rFonts w:hint="eastAsia"/>
          <w:b/>
        </w:rPr>
      </w:pPr>
      <w:r>
        <w:rPr>
          <w:rFonts w:hint="eastAsia"/>
        </w:rPr>
        <w:tab/>
      </w:r>
      <w:r w:rsidR="00445313" w:rsidRPr="00445313">
        <w:rPr>
          <w:rFonts w:hint="eastAsia"/>
        </w:rPr>
        <w:t>玻利维亚正在经历一场经济危机；这场危机影响到公有和私有部门的活动，表现在各个领域，规模也各有不同。由于如上所说也影响到国家的这场危机，政府受到经济和财政方面的限制，难以对农业部门遵守劳工和职业安全法规的情况进行有力的监督。</w:t>
      </w:r>
    </w:p>
    <w:p w:rsidR="006C5820" w:rsidRPr="006C5820" w:rsidRDefault="006464EA" w:rsidP="00445313">
      <w:pPr>
        <w:rPr>
          <w:rFonts w:hint="eastAsia"/>
          <w:b/>
        </w:rPr>
      </w:pPr>
      <w:r>
        <w:rPr>
          <w:rFonts w:hint="eastAsia"/>
        </w:rPr>
        <w:tab/>
      </w:r>
      <w:r w:rsidR="00445313" w:rsidRPr="00445313">
        <w:rPr>
          <w:rFonts w:hint="eastAsia"/>
        </w:rPr>
        <w:t>当然，在雇主侵犯工人权利的问题上，农业部门需要依靠政府的保护。在这方面，尽管有上面提到的限制，劳工部通过劳工司正在促进在玻利维亚的四个地区执行一个试验项目，为的是，在这一领域，在向工人和雇主提供必要的保障、安全和支持方面取得进展。有关的四个地区是：</w:t>
      </w:r>
      <w:r w:rsidR="00445313" w:rsidRPr="00445313">
        <w:rPr>
          <w:rFonts w:hint="eastAsia"/>
        </w:rPr>
        <w:t>Bermejo</w:t>
      </w:r>
      <w:r w:rsidR="00445313" w:rsidRPr="00445313">
        <w:rPr>
          <w:rFonts w:hint="eastAsia"/>
        </w:rPr>
        <w:t>、</w:t>
      </w:r>
      <w:r w:rsidR="00445313" w:rsidRPr="00445313">
        <w:rPr>
          <w:rFonts w:hint="eastAsia"/>
        </w:rPr>
        <w:t>Yacuiba</w:t>
      </w:r>
      <w:r w:rsidR="00445313" w:rsidRPr="00445313">
        <w:rPr>
          <w:rFonts w:hint="eastAsia"/>
        </w:rPr>
        <w:t>、</w:t>
      </w:r>
      <w:r w:rsidR="00445313" w:rsidRPr="00445313">
        <w:rPr>
          <w:rFonts w:hint="eastAsia"/>
        </w:rPr>
        <w:t>Villamontes</w:t>
      </w:r>
      <w:r w:rsidR="00445313" w:rsidRPr="00445313">
        <w:rPr>
          <w:rFonts w:hint="eastAsia"/>
        </w:rPr>
        <w:t>和</w:t>
      </w:r>
      <w:r w:rsidR="00445313" w:rsidRPr="00445313">
        <w:rPr>
          <w:rFonts w:hint="eastAsia"/>
        </w:rPr>
        <w:t>Riberalta</w:t>
      </w:r>
      <w:r w:rsidR="00445313" w:rsidRPr="00445313">
        <w:rPr>
          <w:rFonts w:hint="eastAsia"/>
        </w:rPr>
        <w:t>；前三个在</w:t>
      </w:r>
      <w:r w:rsidR="00445313" w:rsidRPr="00445313">
        <w:rPr>
          <w:rFonts w:hint="eastAsia"/>
        </w:rPr>
        <w:t>Tarija</w:t>
      </w:r>
      <w:r w:rsidR="00445313" w:rsidRPr="00445313">
        <w:rPr>
          <w:rFonts w:hint="eastAsia"/>
        </w:rPr>
        <w:t>省，第四个在</w:t>
      </w:r>
      <w:r w:rsidR="00445313" w:rsidRPr="00445313">
        <w:rPr>
          <w:rFonts w:hint="eastAsia"/>
        </w:rPr>
        <w:t>Beni</w:t>
      </w:r>
      <w:r w:rsidR="00445313" w:rsidRPr="00445313">
        <w:rPr>
          <w:rFonts w:hint="eastAsia"/>
        </w:rPr>
        <w:t>省。</w:t>
      </w:r>
    </w:p>
    <w:p w:rsidR="006C5820" w:rsidRPr="006C5820" w:rsidRDefault="006464EA" w:rsidP="00445313">
      <w:pPr>
        <w:rPr>
          <w:rFonts w:hint="eastAsia"/>
          <w:b/>
        </w:rPr>
      </w:pPr>
      <w:r>
        <w:rPr>
          <w:rFonts w:hint="eastAsia"/>
        </w:rPr>
        <w:tab/>
      </w:r>
      <w:r w:rsidR="00445313" w:rsidRPr="00445313">
        <w:rPr>
          <w:rFonts w:hint="eastAsia"/>
        </w:rPr>
        <w:t>劳工部认为，负责在上述农业区提供服务的公务员应尽全力按照《一般劳工法》、其执行办法和其他有关标准履行自己的职能。</w:t>
      </w:r>
    </w:p>
    <w:p w:rsidR="006C5820" w:rsidRPr="006C5820" w:rsidRDefault="006464EA" w:rsidP="00445313">
      <w:pPr>
        <w:rPr>
          <w:rFonts w:hint="eastAsia"/>
          <w:b/>
        </w:rPr>
      </w:pPr>
      <w:r>
        <w:rPr>
          <w:rFonts w:hint="eastAsia"/>
        </w:rPr>
        <w:tab/>
      </w:r>
      <w:r w:rsidR="00445313" w:rsidRPr="00445313">
        <w:rPr>
          <w:rFonts w:hint="eastAsia"/>
        </w:rPr>
        <w:t>这方面的意图是，一旦国家劳工检查制度建立起来并得到巩固，将对其进行适当修改以适应农业部门，从而完成有关立法规定的任务。在劳工组织的支持下，在被认定为近期的一项十分重要任务的劳工部结构调整的范围内，还有在上述领域内加强检查制度的计划，鉴于其性质，放在这个试验阶段最合适。</w:t>
      </w:r>
    </w:p>
    <w:p w:rsidR="006C5820" w:rsidRPr="006C5820" w:rsidRDefault="006464EA" w:rsidP="00445313">
      <w:pPr>
        <w:rPr>
          <w:rFonts w:hint="eastAsia"/>
          <w:b/>
        </w:rPr>
      </w:pPr>
      <w:r>
        <w:rPr>
          <w:rFonts w:hint="eastAsia"/>
        </w:rPr>
        <w:tab/>
      </w:r>
      <w:r w:rsidR="00445313" w:rsidRPr="00445313">
        <w:rPr>
          <w:rFonts w:hint="eastAsia"/>
        </w:rPr>
        <w:t>Bermejo</w:t>
      </w:r>
      <w:r w:rsidR="00445313" w:rsidRPr="00445313">
        <w:rPr>
          <w:rFonts w:hint="eastAsia"/>
        </w:rPr>
        <w:t>是位于玻利维亚东南部的</w:t>
      </w:r>
      <w:r w:rsidR="00445313" w:rsidRPr="00445313">
        <w:rPr>
          <w:rFonts w:hint="eastAsia"/>
        </w:rPr>
        <w:t>Tarija</w:t>
      </w:r>
      <w:r w:rsidR="00445313" w:rsidRPr="00445313">
        <w:rPr>
          <w:rFonts w:hint="eastAsia"/>
        </w:rPr>
        <w:t>省的一个乡镇，其主要经济活动是甘蔗种植。</w:t>
      </w:r>
      <w:r w:rsidR="00445313" w:rsidRPr="00445313">
        <w:rPr>
          <w:rFonts w:hint="eastAsia"/>
        </w:rPr>
        <w:t>Riberalta</w:t>
      </w:r>
      <w:r w:rsidR="00445313" w:rsidRPr="00445313">
        <w:rPr>
          <w:rFonts w:hint="eastAsia"/>
        </w:rPr>
        <w:t>是位于东北部的</w:t>
      </w:r>
      <w:r w:rsidR="00445313" w:rsidRPr="00445313">
        <w:rPr>
          <w:rFonts w:hint="eastAsia"/>
        </w:rPr>
        <w:t>Beni</w:t>
      </w:r>
      <w:r w:rsidR="00445313" w:rsidRPr="00445313">
        <w:rPr>
          <w:rFonts w:hint="eastAsia"/>
        </w:rPr>
        <w:t>省的一个城市，是号称玻利维亚的亚马逊的一部分。这个地区的主要经济活动是栗子种植。第三个是</w:t>
      </w:r>
      <w:r w:rsidR="00445313" w:rsidRPr="00445313">
        <w:rPr>
          <w:rFonts w:hint="eastAsia"/>
        </w:rPr>
        <w:t>Yacuiba</w:t>
      </w:r>
      <w:r w:rsidR="00445313" w:rsidRPr="00445313">
        <w:rPr>
          <w:rFonts w:hint="eastAsia"/>
        </w:rPr>
        <w:t>市，也是在</w:t>
      </w:r>
      <w:r w:rsidR="00445313" w:rsidRPr="00445313">
        <w:rPr>
          <w:rFonts w:hint="eastAsia"/>
        </w:rPr>
        <w:t>Tarija</w:t>
      </w:r>
      <w:r w:rsidR="00445313" w:rsidRPr="00445313">
        <w:rPr>
          <w:rFonts w:hint="eastAsia"/>
        </w:rPr>
        <w:t>省，其主要经济活动是畜牧业和渔业，虽然因为处在与阿根廷交界地区商业活动也很强。最后，</w:t>
      </w:r>
      <w:r w:rsidR="00445313" w:rsidRPr="00445313">
        <w:rPr>
          <w:rFonts w:hint="eastAsia"/>
        </w:rPr>
        <w:t>Villamontes</w:t>
      </w:r>
      <w:r w:rsidR="00445313" w:rsidRPr="00445313">
        <w:rPr>
          <w:rFonts w:hint="eastAsia"/>
        </w:rPr>
        <w:t>市也在</w:t>
      </w:r>
      <w:r w:rsidR="00445313" w:rsidRPr="00445313">
        <w:rPr>
          <w:rFonts w:hint="eastAsia"/>
        </w:rPr>
        <w:t>Tarija</w:t>
      </w:r>
      <w:r w:rsidR="00445313" w:rsidRPr="00445313">
        <w:rPr>
          <w:rFonts w:hint="eastAsia"/>
        </w:rPr>
        <w:t>省，其主要经济活动是渔业。</w:t>
      </w:r>
    </w:p>
    <w:p w:rsidR="006C5820" w:rsidRPr="006C5820" w:rsidRDefault="006464EA" w:rsidP="00445313">
      <w:pPr>
        <w:rPr>
          <w:rFonts w:hint="eastAsia"/>
          <w:b/>
        </w:rPr>
      </w:pPr>
      <w:r>
        <w:rPr>
          <w:rFonts w:hint="eastAsia"/>
        </w:rPr>
        <w:tab/>
      </w:r>
      <w:r w:rsidR="00445313" w:rsidRPr="00445313">
        <w:rPr>
          <w:rFonts w:hint="eastAsia"/>
        </w:rPr>
        <w:t>为更好地说明有关地区的特点，应当提一下，位于</w:t>
      </w:r>
      <w:r w:rsidR="00445313" w:rsidRPr="00445313">
        <w:rPr>
          <w:rFonts w:hint="eastAsia"/>
        </w:rPr>
        <w:t>Tarija</w:t>
      </w:r>
      <w:r w:rsidR="00445313" w:rsidRPr="00445313">
        <w:rPr>
          <w:rFonts w:hint="eastAsia"/>
        </w:rPr>
        <w:t>省的</w:t>
      </w:r>
      <w:r w:rsidR="00445313" w:rsidRPr="00445313">
        <w:rPr>
          <w:rFonts w:hint="eastAsia"/>
        </w:rPr>
        <w:t>Bermejo</w:t>
      </w:r>
      <w:r w:rsidR="00445313" w:rsidRPr="00445313">
        <w:rPr>
          <w:rFonts w:hint="eastAsia"/>
        </w:rPr>
        <w:t>、</w:t>
      </w:r>
      <w:r w:rsidR="00445313" w:rsidRPr="00445313">
        <w:rPr>
          <w:rFonts w:hint="eastAsia"/>
        </w:rPr>
        <w:t>Yacuiba</w:t>
      </w:r>
      <w:r w:rsidR="00445313" w:rsidRPr="00445313">
        <w:rPr>
          <w:rFonts w:hint="eastAsia"/>
        </w:rPr>
        <w:t>和</w:t>
      </w:r>
      <w:r w:rsidR="00445313" w:rsidRPr="00445313">
        <w:rPr>
          <w:rFonts w:hint="eastAsia"/>
        </w:rPr>
        <w:t>Villamontes</w:t>
      </w:r>
      <w:r w:rsidR="00445313" w:rsidRPr="00445313">
        <w:rPr>
          <w:rFonts w:hint="eastAsia"/>
        </w:rPr>
        <w:t>三个城镇是号称玻利维亚的查科的一部分，是</w:t>
      </w:r>
      <w:r w:rsidR="00445313" w:rsidRPr="00445313">
        <w:rPr>
          <w:rFonts w:hint="eastAsia"/>
        </w:rPr>
        <w:t>Weenhayek</w:t>
      </w:r>
      <w:r w:rsidR="00445313" w:rsidRPr="00445313">
        <w:rPr>
          <w:rFonts w:hint="eastAsia"/>
        </w:rPr>
        <w:t>或</w:t>
      </w:r>
      <w:r w:rsidR="00445313" w:rsidRPr="00445313">
        <w:rPr>
          <w:rFonts w:hint="eastAsia"/>
        </w:rPr>
        <w:t>matacos</w:t>
      </w:r>
      <w:r w:rsidR="00445313" w:rsidRPr="00445313">
        <w:rPr>
          <w:rFonts w:hint="eastAsia"/>
        </w:rPr>
        <w:t>等土著群体的故乡，其主要活动是渔业。</w:t>
      </w:r>
      <w:r w:rsidR="00445313" w:rsidRPr="00445313">
        <w:rPr>
          <w:rFonts w:hint="eastAsia"/>
        </w:rPr>
        <w:t>Riberalta</w:t>
      </w:r>
      <w:r w:rsidR="00445313" w:rsidRPr="00445313">
        <w:rPr>
          <w:rFonts w:hint="eastAsia"/>
        </w:rPr>
        <w:t>是直至最近一直被称为</w:t>
      </w:r>
      <w:r w:rsidR="00445313" w:rsidRPr="00445313">
        <w:rPr>
          <w:rFonts w:hint="eastAsia"/>
        </w:rPr>
        <w:t>chamas</w:t>
      </w:r>
      <w:r w:rsidR="00445313" w:rsidRPr="00445313">
        <w:rPr>
          <w:rFonts w:hint="eastAsia"/>
        </w:rPr>
        <w:t>的土著</w:t>
      </w:r>
      <w:r w:rsidR="00445313" w:rsidRPr="00445313">
        <w:rPr>
          <w:rFonts w:hint="eastAsia"/>
        </w:rPr>
        <w:t>Esse-Ejjas</w:t>
      </w:r>
      <w:r w:rsidR="00445313" w:rsidRPr="00445313">
        <w:rPr>
          <w:rFonts w:hint="eastAsia"/>
        </w:rPr>
        <w:t>人的故乡，他们参与栗子和橡胶种植，近年来后一种种植比较少了。</w:t>
      </w:r>
    </w:p>
    <w:p w:rsidR="006C5820" w:rsidRPr="006C5820" w:rsidRDefault="006464EA" w:rsidP="00445313">
      <w:pPr>
        <w:rPr>
          <w:rFonts w:hint="eastAsia"/>
          <w:b/>
        </w:rPr>
      </w:pPr>
      <w:r>
        <w:rPr>
          <w:rFonts w:hint="eastAsia"/>
        </w:rPr>
        <w:tab/>
      </w:r>
      <w:r w:rsidR="00445313" w:rsidRPr="00445313">
        <w:rPr>
          <w:rFonts w:hint="eastAsia"/>
        </w:rPr>
        <w:t>在所有上述地区都存在着明显的社会不平等现象，其中也有一些种族因素。例如，在</w:t>
      </w:r>
      <w:r w:rsidR="00445313" w:rsidRPr="00445313">
        <w:rPr>
          <w:rFonts w:hint="eastAsia"/>
        </w:rPr>
        <w:t>Tarija</w:t>
      </w:r>
      <w:r w:rsidR="00445313" w:rsidRPr="00445313">
        <w:rPr>
          <w:rFonts w:hint="eastAsia"/>
        </w:rPr>
        <w:t>省，具体而言，在前面提到的乡镇，一些粗种农场的所有者是</w:t>
      </w:r>
      <w:r w:rsidR="00445313" w:rsidRPr="00445313">
        <w:rPr>
          <w:rFonts w:hint="eastAsia"/>
        </w:rPr>
        <w:t>criollo</w:t>
      </w:r>
      <w:r w:rsidR="00FA076E">
        <w:rPr>
          <w:rFonts w:hint="eastAsia"/>
        </w:rPr>
        <w:t xml:space="preserve">s, </w:t>
      </w:r>
      <w:r w:rsidR="00445313" w:rsidRPr="00445313">
        <w:rPr>
          <w:rFonts w:hint="eastAsia"/>
        </w:rPr>
        <w:t>即欧洲人</w:t>
      </w:r>
      <w:r w:rsidR="00FA076E">
        <w:rPr>
          <w:rFonts w:hint="eastAsia"/>
        </w:rPr>
        <w:t>(</w:t>
      </w:r>
      <w:r w:rsidR="00445313" w:rsidRPr="00445313">
        <w:rPr>
          <w:rFonts w:hint="eastAsia"/>
        </w:rPr>
        <w:t>主要是西班牙人</w:t>
      </w:r>
      <w:r w:rsidR="00FA076E">
        <w:rPr>
          <w:rFonts w:hint="eastAsia"/>
        </w:rPr>
        <w:t>)</w:t>
      </w:r>
      <w:r w:rsidR="00445313" w:rsidRPr="00445313">
        <w:rPr>
          <w:rFonts w:hint="eastAsia"/>
        </w:rPr>
        <w:t>的后裔；他们剥削居住在当地的土著人，并使其边缘化。不应忘记的是，在位于</w:t>
      </w:r>
      <w:r w:rsidR="00445313" w:rsidRPr="00445313">
        <w:rPr>
          <w:rFonts w:hint="eastAsia"/>
        </w:rPr>
        <w:t>Chuquisaca</w:t>
      </w:r>
      <w:r w:rsidR="00445313" w:rsidRPr="00445313">
        <w:rPr>
          <w:rFonts w:hint="eastAsia"/>
        </w:rPr>
        <w:t>省的玻利维亚查科的其他省份中，还有一些俘虏土著人社区；目前，为落实《第</w:t>
      </w:r>
      <w:r w:rsidR="00445313" w:rsidRPr="00445313">
        <w:rPr>
          <w:rFonts w:hint="eastAsia"/>
        </w:rPr>
        <w:t>105</w:t>
      </w:r>
      <w:r w:rsidR="00445313" w:rsidRPr="00445313">
        <w:rPr>
          <w:rFonts w:hint="eastAsia"/>
        </w:rPr>
        <w:t>号公约》，在劳工组织的技术援助下，政府正在为他们采取一些措施。</w:t>
      </w:r>
    </w:p>
    <w:p w:rsidR="006C5820" w:rsidRPr="006C5820" w:rsidRDefault="006464EA" w:rsidP="00445313">
      <w:pPr>
        <w:rPr>
          <w:rFonts w:hint="eastAsia"/>
          <w:b/>
        </w:rPr>
      </w:pPr>
      <w:r>
        <w:rPr>
          <w:rFonts w:hint="eastAsia"/>
        </w:rPr>
        <w:tab/>
      </w:r>
      <w:r w:rsidR="00445313" w:rsidRPr="00445313">
        <w:rPr>
          <w:rFonts w:hint="eastAsia"/>
        </w:rPr>
        <w:t>由于</w:t>
      </w:r>
      <w:r w:rsidR="00445313" w:rsidRPr="00445313">
        <w:rPr>
          <w:rFonts w:hint="eastAsia"/>
        </w:rPr>
        <w:t>Yacuiba</w:t>
      </w:r>
      <w:r w:rsidR="00445313" w:rsidRPr="00445313">
        <w:rPr>
          <w:rFonts w:hint="eastAsia"/>
        </w:rPr>
        <w:t>乡处在与阿根廷接壤的边境地区，商业活动占有相当重要的地位，其所采取的形式是无庸置疑的走私，在其中占有支配地位的是</w:t>
      </w:r>
      <w:r w:rsidR="00445313" w:rsidRPr="00445313">
        <w:rPr>
          <w:rFonts w:hint="eastAsia"/>
        </w:rPr>
        <w:t>bagalleros</w:t>
      </w:r>
      <w:r w:rsidR="00FA076E">
        <w:rPr>
          <w:rFonts w:hint="eastAsia"/>
        </w:rPr>
        <w:t>(</w:t>
      </w:r>
      <w:r w:rsidR="00445313" w:rsidRPr="00445313">
        <w:rPr>
          <w:rFonts w:hint="eastAsia"/>
        </w:rPr>
        <w:t>小规模走私者</w:t>
      </w:r>
      <w:r w:rsidR="00FA076E">
        <w:rPr>
          <w:rFonts w:hint="eastAsia"/>
        </w:rPr>
        <w:t>)</w:t>
      </w:r>
      <w:r w:rsidR="00445313" w:rsidRPr="00445313">
        <w:rPr>
          <w:rFonts w:hint="eastAsia"/>
        </w:rPr>
        <w:t>。就是在这个地区率先建立了</w:t>
      </w:r>
      <w:r w:rsidR="00445313" w:rsidRPr="00445313">
        <w:rPr>
          <w:rFonts w:hint="eastAsia"/>
        </w:rPr>
        <w:t>Movimiento sin Tierr</w:t>
      </w:r>
      <w:r w:rsidR="00FA076E">
        <w:rPr>
          <w:rFonts w:hint="eastAsia"/>
        </w:rPr>
        <w:t xml:space="preserve">a, </w:t>
      </w:r>
      <w:r w:rsidR="00445313" w:rsidRPr="00445313">
        <w:rPr>
          <w:rFonts w:hint="eastAsia"/>
        </w:rPr>
        <w:t>后来逐渐扩散到玻利维亚的其他地区。</w:t>
      </w:r>
    </w:p>
    <w:p w:rsidR="006C5820" w:rsidRPr="006C5820" w:rsidRDefault="006464EA" w:rsidP="00445313">
      <w:pPr>
        <w:rPr>
          <w:rFonts w:hint="eastAsia"/>
          <w:b/>
        </w:rPr>
      </w:pPr>
      <w:r>
        <w:rPr>
          <w:rFonts w:hint="eastAsia"/>
        </w:rPr>
        <w:tab/>
      </w:r>
      <w:r w:rsidR="00445313" w:rsidRPr="00445313">
        <w:rPr>
          <w:rFonts w:hint="eastAsia"/>
        </w:rPr>
        <w:t>在</w:t>
      </w:r>
      <w:r w:rsidR="00445313" w:rsidRPr="00445313">
        <w:rPr>
          <w:rFonts w:hint="eastAsia"/>
        </w:rPr>
        <w:t>Riberalt</w:t>
      </w:r>
      <w:r w:rsidR="00FA076E">
        <w:rPr>
          <w:rFonts w:hint="eastAsia"/>
        </w:rPr>
        <w:t xml:space="preserve">a, </w:t>
      </w:r>
      <w:r w:rsidR="00445313" w:rsidRPr="00445313">
        <w:rPr>
          <w:rFonts w:hint="eastAsia"/>
        </w:rPr>
        <w:t>也有雇主剥削土著劳动者的现象，其特点是不适当的工作条件。这种情况由于存在一种少有团结气氛和容忍恶劣条件的制度而变得更加严重，对工人的社会保护被忽略。</w:t>
      </w:r>
    </w:p>
    <w:p w:rsidR="006C5820" w:rsidRPr="006C5820" w:rsidRDefault="006464EA" w:rsidP="006464EA">
      <w:pPr>
        <w:spacing w:after="320"/>
        <w:rPr>
          <w:rFonts w:hint="eastAsia"/>
          <w:b/>
        </w:rPr>
      </w:pPr>
      <w:r>
        <w:rPr>
          <w:rFonts w:hint="eastAsia"/>
        </w:rPr>
        <w:tab/>
      </w:r>
      <w:r w:rsidR="00445313" w:rsidRPr="00445313">
        <w:rPr>
          <w:rFonts w:hint="eastAsia"/>
        </w:rPr>
        <w:t>可以看到，劳工部做出了一项决定，它对劳工检查员在农业地区的存在具有独特的重要意义；决定的目的是使他们拥有足够的能力和资源确保《一般劳工法》及其执行办法和国际劳工标准得到遵守。政府希望，通过执行在劳工组织的技术援助下制订的劳工部结构调整项目</w:t>
      </w:r>
      <w:r w:rsidR="00FA076E">
        <w:rPr>
          <w:rFonts w:hint="eastAsia"/>
        </w:rPr>
        <w:t>(</w:t>
      </w:r>
      <w:r w:rsidR="00445313" w:rsidRPr="00445313">
        <w:rPr>
          <w:rFonts w:hint="eastAsia"/>
        </w:rPr>
        <w:t>附件</w:t>
      </w:r>
      <w:r w:rsidR="00445313" w:rsidRPr="00445313">
        <w:rPr>
          <w:rFonts w:hint="eastAsia"/>
        </w:rPr>
        <w:t>3</w:t>
      </w:r>
      <w:r w:rsidR="00FA076E">
        <w:rPr>
          <w:rFonts w:hint="eastAsia"/>
        </w:rPr>
        <w:t>(</w:t>
      </w:r>
      <w:r w:rsidR="00445313" w:rsidRPr="00445313">
        <w:rPr>
          <w:rFonts w:hint="eastAsia"/>
        </w:rPr>
        <w:t>f</w:t>
      </w:r>
      <w:r w:rsidR="00FA076E">
        <w:rPr>
          <w:rFonts w:hint="eastAsia"/>
        </w:rPr>
        <w:t>))</w:t>
      </w:r>
      <w:r w:rsidR="00445313" w:rsidRPr="00445313">
        <w:rPr>
          <w:rFonts w:hint="eastAsia"/>
        </w:rPr>
        <w:t>，能实现上述所有目标。</w:t>
      </w:r>
    </w:p>
    <w:p w:rsidR="006C5820" w:rsidRPr="00E36EAA" w:rsidRDefault="00445313" w:rsidP="006464EA">
      <w:pPr>
        <w:pStyle w:val="Heading2"/>
        <w:rPr>
          <w:rFonts w:ascii="Time New Roman" w:eastAsia="SimHei" w:hAnsi="Time New Roman" w:hint="eastAsia"/>
        </w:rPr>
      </w:pPr>
      <w:r w:rsidRPr="00E36EAA">
        <w:rPr>
          <w:rFonts w:ascii="Time New Roman" w:eastAsia="SimHei" w:hAnsi="Time New Roman" w:hint="eastAsia"/>
        </w:rPr>
        <w:t>人人在就业中都有被晋升到适当较高级别的机会，</w:t>
      </w:r>
      <w:r w:rsidR="006464EA" w:rsidRPr="00E36EAA">
        <w:rPr>
          <w:rFonts w:ascii="Time New Roman" w:eastAsia="SimHei" w:hAnsi="Time New Roman"/>
        </w:rPr>
        <w:br/>
      </w:r>
      <w:r w:rsidRPr="00E36EAA">
        <w:rPr>
          <w:rFonts w:ascii="Time New Roman" w:eastAsia="SimHei" w:hAnsi="Time New Roman" w:hint="eastAsia"/>
        </w:rPr>
        <w:t>以及休息、休闲、合理工时限制、定期带薪</w:t>
      </w:r>
      <w:r w:rsidR="006464EA" w:rsidRPr="00E36EAA">
        <w:rPr>
          <w:rFonts w:ascii="Time New Roman" w:eastAsia="SimHei" w:hAnsi="Time New Roman"/>
        </w:rPr>
        <w:br/>
      </w:r>
      <w:r w:rsidRPr="00E36EAA">
        <w:rPr>
          <w:rFonts w:ascii="Time New Roman" w:eastAsia="SimHei" w:hAnsi="Time New Roman" w:hint="eastAsia"/>
        </w:rPr>
        <w:t>休假和有酬公共假日的权利</w:t>
      </w:r>
    </w:p>
    <w:p w:rsidR="006C5820" w:rsidRPr="006C5820" w:rsidRDefault="006464EA" w:rsidP="00445313">
      <w:pPr>
        <w:rPr>
          <w:rFonts w:hint="eastAsia"/>
          <w:b/>
        </w:rPr>
      </w:pPr>
      <w:r>
        <w:rPr>
          <w:rFonts w:hint="eastAsia"/>
        </w:rPr>
        <w:tab/>
      </w:r>
      <w:r w:rsidR="00445313" w:rsidRPr="00445313">
        <w:rPr>
          <w:rFonts w:hint="eastAsia"/>
        </w:rPr>
        <w:t xml:space="preserve">44.  </w:t>
      </w:r>
      <w:r w:rsidR="00445313" w:rsidRPr="00445313">
        <w:rPr>
          <w:rFonts w:hint="eastAsia"/>
        </w:rPr>
        <w:t>检查程序使得有可能对每家公司遵守劳工标准的情况及其内部规章制度进行审查；各公司均应按照《一般劳工法》第</w:t>
      </w:r>
      <w:r w:rsidR="00445313" w:rsidRPr="00445313">
        <w:rPr>
          <w:rFonts w:hint="eastAsia"/>
        </w:rPr>
        <w:t>65</w:t>
      </w:r>
      <w:r w:rsidR="00445313" w:rsidRPr="00445313">
        <w:rPr>
          <w:rFonts w:hint="eastAsia"/>
        </w:rPr>
        <w:t>条规定出法定的晋升，以及每种工人的工作条件，并要求进行工资单审查</w:t>
      </w:r>
      <w:r w:rsidR="00FA076E">
        <w:rPr>
          <w:rFonts w:hint="eastAsia"/>
        </w:rPr>
        <w:t>(</w:t>
      </w:r>
      <w:r w:rsidR="00445313" w:rsidRPr="00445313">
        <w:rPr>
          <w:rFonts w:hint="eastAsia"/>
        </w:rPr>
        <w:t>附件</w:t>
      </w:r>
      <w:r w:rsidR="00445313" w:rsidRPr="00445313">
        <w:rPr>
          <w:rFonts w:hint="eastAsia"/>
        </w:rPr>
        <w:t>10</w:t>
      </w:r>
      <w:r w:rsidR="00FA076E">
        <w:rPr>
          <w:rFonts w:hint="eastAsia"/>
        </w:rPr>
        <w:t>)</w:t>
      </w:r>
      <w:r w:rsidR="00445313" w:rsidRPr="00445313">
        <w:rPr>
          <w:rFonts w:hint="eastAsia"/>
        </w:rPr>
        <w:t>。</w:t>
      </w:r>
    </w:p>
    <w:p w:rsidR="00FD2EFD" w:rsidRDefault="006464EA" w:rsidP="00445313">
      <w:pPr>
        <w:rPr>
          <w:rFonts w:hint="eastAsia"/>
        </w:rPr>
      </w:pPr>
      <w:r>
        <w:rPr>
          <w:rFonts w:hint="eastAsia"/>
        </w:rPr>
        <w:tab/>
      </w:r>
      <w:r w:rsidR="00445313" w:rsidRPr="00445313">
        <w:rPr>
          <w:rFonts w:hint="eastAsia"/>
        </w:rPr>
        <w:t xml:space="preserve">45.  </w:t>
      </w:r>
      <w:r w:rsidR="00445313" w:rsidRPr="00445313">
        <w:rPr>
          <w:rFonts w:hint="eastAsia"/>
        </w:rPr>
        <w:t>劳工部接受申诉，并进行随后的调解程序或检查，以了解雇主和工人是否遵守了劳动法的规定。每天平均进行</w:t>
      </w:r>
      <w:r w:rsidR="00445313" w:rsidRPr="00445313">
        <w:rPr>
          <w:rFonts w:hint="eastAsia"/>
        </w:rPr>
        <w:t>30</w:t>
      </w:r>
      <w:r w:rsidR="00445313" w:rsidRPr="00445313">
        <w:rPr>
          <w:rFonts w:hint="eastAsia"/>
        </w:rPr>
        <w:t>次调解；在过去四年中，调解次数增加了两倍。遗憾的是，没有关于检查活动的统计资料，因为劳工部没有统计处。</w:t>
      </w:r>
    </w:p>
    <w:p w:rsidR="007A218E" w:rsidRPr="007A218E" w:rsidRDefault="007A218E" w:rsidP="007A218E">
      <w:pPr>
        <w:pStyle w:val="Heading2"/>
        <w:spacing w:after="120" w:line="264" w:lineRule="auto"/>
        <w:rPr>
          <w:rFonts w:ascii="Time New Roman" w:eastAsia="SimHei" w:hAnsi="Time New Roman"/>
          <w:lang w:val="es-ES_tradnl"/>
        </w:rPr>
      </w:pPr>
      <w:r>
        <w:br w:type="page"/>
      </w:r>
      <w:r w:rsidRPr="007A218E">
        <w:rPr>
          <w:rFonts w:ascii="Time New Roman" w:eastAsia="SimHei" w:hAnsi="Time New Roman" w:hint="eastAsia"/>
          <w:lang w:val="es-ES_tradnl"/>
        </w:rPr>
        <w:t>统</w:t>
      </w:r>
      <w:r w:rsidRPr="007A218E">
        <w:rPr>
          <w:rFonts w:ascii="Time New Roman" w:eastAsia="SimHei" w:hAnsi="Time New Roman" w:hint="eastAsia"/>
          <w:lang w:val="es-ES_tradnl"/>
        </w:rPr>
        <w:t xml:space="preserve"> </w:t>
      </w:r>
      <w:r w:rsidRPr="007A218E">
        <w:rPr>
          <w:rFonts w:ascii="Time New Roman" w:eastAsia="SimHei" w:hAnsi="Time New Roman" w:hint="eastAsia"/>
          <w:lang w:val="es-ES_tradnl"/>
        </w:rPr>
        <w:t>计</w:t>
      </w:r>
      <w:r w:rsidRPr="007A218E">
        <w:rPr>
          <w:rFonts w:ascii="Time New Roman" w:eastAsia="SimHei" w:hAnsi="Time New Roman" w:hint="eastAsia"/>
          <w:lang w:val="es-ES_tradnl"/>
        </w:rPr>
        <w:t xml:space="preserve"> </w:t>
      </w:r>
      <w:r w:rsidRPr="007A218E">
        <w:rPr>
          <w:rFonts w:ascii="Time New Roman" w:eastAsia="SimHei" w:hAnsi="Time New Roman" w:hint="eastAsia"/>
          <w:lang w:val="es-ES_tradnl"/>
        </w:rPr>
        <w:t>表</w:t>
      </w:r>
    </w:p>
    <w:p w:rsidR="007A218E" w:rsidRPr="007A218E" w:rsidRDefault="007A218E" w:rsidP="007A218E">
      <w:pPr>
        <w:pStyle w:val="Heading3"/>
        <w:spacing w:after="120" w:line="288" w:lineRule="auto"/>
        <w:rPr>
          <w:rFonts w:ascii="Time New Roman" w:eastAsia="SimHei" w:hAnsi="Time New Roman"/>
          <w:u w:val="none"/>
          <w:lang w:val="es-ES_tradnl"/>
        </w:rPr>
      </w:pP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1</w:t>
      </w:r>
    </w:p>
    <w:p w:rsidR="007A218E" w:rsidRPr="00A85E12" w:rsidRDefault="007A218E" w:rsidP="007A218E">
      <w:pPr>
        <w:pStyle w:val="Heading3"/>
        <w:spacing w:after="160"/>
        <w:rPr>
          <w:rFonts w:hint="eastAsia"/>
          <w:lang w:val="es-ES_tradnl"/>
        </w:rPr>
      </w:pP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hint="eastAsia"/>
          <w:u w:val="none"/>
          <w:lang w:val="es-ES_tradnl"/>
        </w:rPr>
        <w:t>年按年度、性别和职业类别</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4004"/>
        <w:gridCol w:w="1040"/>
        <w:gridCol w:w="1041"/>
        <w:gridCol w:w="1041"/>
        <w:gridCol w:w="1041"/>
        <w:gridCol w:w="1327"/>
      </w:tblGrid>
      <w:tr w:rsidR="007A218E" w:rsidRPr="00A85E12" w:rsidTr="009C0494">
        <w:tblPrEx>
          <w:tblCellMar>
            <w:top w:w="0" w:type="dxa"/>
            <w:bottom w:w="0" w:type="dxa"/>
          </w:tblCellMar>
        </w:tblPrEx>
        <w:tc>
          <w:tcPr>
            <w:tcW w:w="2109" w:type="pct"/>
            <w:tcBorders>
              <w:bottom w:val="single" w:sz="4" w:space="0" w:color="auto"/>
            </w:tcBorders>
          </w:tcPr>
          <w:p w:rsidR="007A218E" w:rsidRPr="00D7393C" w:rsidRDefault="007A218E" w:rsidP="007A218E">
            <w:pPr>
              <w:pStyle w:val="ac"/>
              <w:spacing w:before="40" w:after="40"/>
              <w:jc w:val="center"/>
              <w:rPr>
                <w:rFonts w:ascii="Time New Roman" w:eastAsia="SimHei" w:hAnsi="Time New Roman"/>
                <w:lang w:val="es-ES_tradnl"/>
              </w:rPr>
            </w:pPr>
            <w:r w:rsidRPr="00D7393C">
              <w:rPr>
                <w:rFonts w:ascii="Time New Roman" w:eastAsia="SimHei" w:hAnsi="Time New Roman" w:hint="eastAsia"/>
                <w:lang w:val="es-ES_tradnl"/>
              </w:rPr>
              <w:t>职</w:t>
            </w:r>
            <w:r>
              <w:rPr>
                <w:rFonts w:ascii="Time New Roman" w:eastAsia="SimHei" w:hAnsi="Time New Roman" w:hint="eastAsia"/>
                <w:lang w:val="es-ES_tradnl"/>
              </w:rPr>
              <w:t xml:space="preserve"> </w:t>
            </w:r>
            <w:r w:rsidRPr="00D7393C">
              <w:rPr>
                <w:rFonts w:ascii="Time New Roman" w:eastAsia="SimHei" w:hAnsi="Time New Roman" w:hint="eastAsia"/>
                <w:lang w:val="es-ES_tradnl"/>
              </w:rPr>
              <w:t>业</w:t>
            </w:r>
            <w:r>
              <w:rPr>
                <w:rFonts w:ascii="Time New Roman" w:eastAsia="SimHei" w:hAnsi="Time New Roman" w:hint="eastAsia"/>
                <w:lang w:val="es-ES_tradnl"/>
              </w:rPr>
              <w:t xml:space="preserve"> </w:t>
            </w:r>
            <w:r w:rsidRPr="00D7393C">
              <w:rPr>
                <w:rFonts w:ascii="Time New Roman" w:eastAsia="SimHei" w:hAnsi="Time New Roman" w:hint="eastAsia"/>
                <w:lang w:val="es-ES_tradnl"/>
              </w:rPr>
              <w:t>类</w:t>
            </w:r>
            <w:r>
              <w:rPr>
                <w:rFonts w:ascii="Time New Roman" w:eastAsia="SimHei" w:hAnsi="Time New Roman" w:hint="eastAsia"/>
                <w:lang w:val="es-ES_tradnl"/>
              </w:rPr>
              <w:t xml:space="preserve"> </w:t>
            </w:r>
            <w:r w:rsidRPr="00D7393C">
              <w:rPr>
                <w:rFonts w:ascii="Time New Roman" w:eastAsia="SimHei" w:hAnsi="Time New Roman" w:hint="eastAsia"/>
                <w:lang w:val="es-ES_tradnl"/>
              </w:rPr>
              <w:t>别</w:t>
            </w:r>
          </w:p>
        </w:tc>
        <w:tc>
          <w:tcPr>
            <w:tcW w:w="548" w:type="pct"/>
            <w:tcBorders>
              <w:bottom w:val="single" w:sz="4" w:space="0" w:color="auto"/>
            </w:tcBorders>
          </w:tcPr>
          <w:p w:rsidR="007A218E" w:rsidRPr="00D7393C" w:rsidRDefault="007A218E" w:rsidP="007A218E">
            <w:pPr>
              <w:pStyle w:val="ac"/>
              <w:spacing w:before="40" w:after="40"/>
              <w:jc w:val="center"/>
              <w:rPr>
                <w:rFonts w:ascii="Time New Roman" w:eastAsia="SimHei" w:hAnsi="Time New Roman"/>
                <w:lang w:val="es-ES_tradnl"/>
              </w:rPr>
            </w:pPr>
            <w:r w:rsidRPr="00D7393C">
              <w:rPr>
                <w:rFonts w:ascii="Time New Roman" w:eastAsia="SimHei" w:hAnsi="Time New Roman"/>
                <w:b/>
                <w:lang w:val="es-ES_tradnl"/>
              </w:rPr>
              <w:t>1999</w:t>
            </w:r>
            <w:r w:rsidRPr="00D7393C">
              <w:rPr>
                <w:rFonts w:ascii="Time New Roman" w:eastAsia="SimHei" w:hAnsi="Time New Roman" w:hint="eastAsia"/>
                <w:lang w:val="es-ES_tradnl"/>
              </w:rPr>
              <w:t>年</w:t>
            </w:r>
          </w:p>
        </w:tc>
        <w:tc>
          <w:tcPr>
            <w:tcW w:w="548" w:type="pct"/>
            <w:tcBorders>
              <w:bottom w:val="single" w:sz="4" w:space="0" w:color="auto"/>
            </w:tcBorders>
          </w:tcPr>
          <w:p w:rsidR="007A218E" w:rsidRPr="00D7393C" w:rsidRDefault="007A218E" w:rsidP="007A218E">
            <w:pPr>
              <w:pStyle w:val="ac"/>
              <w:spacing w:before="40" w:after="40"/>
              <w:jc w:val="center"/>
              <w:rPr>
                <w:rFonts w:ascii="Time New Roman" w:eastAsia="SimHei" w:hAnsi="Time New Roman"/>
                <w:lang w:val="es-ES_tradnl"/>
              </w:rPr>
            </w:pPr>
            <w:r w:rsidRPr="00D7393C">
              <w:rPr>
                <w:rFonts w:ascii="Time New Roman" w:eastAsia="SimHei" w:hAnsi="Time New Roman"/>
                <w:b/>
                <w:lang w:val="es-ES_tradnl"/>
              </w:rPr>
              <w:t>2000</w:t>
            </w:r>
            <w:r w:rsidRPr="00D7393C">
              <w:rPr>
                <w:rFonts w:ascii="Time New Roman" w:eastAsia="SimHei" w:hAnsi="Time New Roman" w:hint="eastAsia"/>
                <w:lang w:val="es-ES_tradnl"/>
              </w:rPr>
              <w:t>年</w:t>
            </w:r>
          </w:p>
        </w:tc>
        <w:tc>
          <w:tcPr>
            <w:tcW w:w="548" w:type="pct"/>
            <w:tcBorders>
              <w:bottom w:val="single" w:sz="4" w:space="0" w:color="auto"/>
            </w:tcBorders>
          </w:tcPr>
          <w:p w:rsidR="007A218E" w:rsidRPr="00D7393C" w:rsidRDefault="007A218E" w:rsidP="007A218E">
            <w:pPr>
              <w:pStyle w:val="ac"/>
              <w:spacing w:before="40" w:after="40"/>
              <w:jc w:val="center"/>
              <w:rPr>
                <w:rFonts w:ascii="Time New Roman" w:eastAsia="SimHei" w:hAnsi="Time New Roman"/>
                <w:lang w:val="es-ES_tradnl"/>
              </w:rPr>
            </w:pPr>
            <w:r w:rsidRPr="00D7393C">
              <w:rPr>
                <w:rFonts w:ascii="Time New Roman" w:eastAsia="SimHei" w:hAnsi="Time New Roman"/>
                <w:b/>
                <w:lang w:val="es-ES_tradnl"/>
              </w:rPr>
              <w:t>2001</w:t>
            </w:r>
            <w:r w:rsidRPr="00D7393C">
              <w:rPr>
                <w:rFonts w:ascii="Time New Roman" w:eastAsia="SimHei" w:hAnsi="Time New Roman" w:hint="eastAsia"/>
                <w:lang w:val="es-ES_tradnl"/>
              </w:rPr>
              <w:t>年</w:t>
            </w:r>
          </w:p>
        </w:tc>
        <w:tc>
          <w:tcPr>
            <w:tcW w:w="548" w:type="pct"/>
            <w:tcBorders>
              <w:bottom w:val="single" w:sz="4" w:space="0" w:color="auto"/>
            </w:tcBorders>
          </w:tcPr>
          <w:p w:rsidR="007A218E" w:rsidRPr="00D7393C" w:rsidRDefault="007A218E" w:rsidP="007A218E">
            <w:pPr>
              <w:pStyle w:val="ac"/>
              <w:spacing w:before="40" w:after="40"/>
              <w:jc w:val="center"/>
              <w:rPr>
                <w:rFonts w:ascii="Time New Roman" w:eastAsia="SimHei" w:hAnsi="Time New Roman"/>
                <w:lang w:val="es-ES_tradnl"/>
              </w:rPr>
            </w:pPr>
            <w:r w:rsidRPr="00D7393C">
              <w:rPr>
                <w:rFonts w:ascii="Time New Roman" w:eastAsia="SimHei" w:hAnsi="Time New Roman"/>
                <w:b/>
                <w:lang w:val="es-ES_tradnl"/>
              </w:rPr>
              <w:t>2002</w:t>
            </w:r>
            <w:r w:rsidRPr="00D7393C">
              <w:rPr>
                <w:rFonts w:ascii="Time New Roman" w:eastAsia="SimHei" w:hAnsi="Time New Roman" w:hint="eastAsia"/>
                <w:lang w:val="es-ES_tradnl"/>
              </w:rPr>
              <w:t>年</w:t>
            </w:r>
          </w:p>
        </w:tc>
        <w:tc>
          <w:tcPr>
            <w:tcW w:w="699" w:type="pct"/>
            <w:tcBorders>
              <w:bottom w:val="single" w:sz="4" w:space="0" w:color="auto"/>
            </w:tcBorders>
          </w:tcPr>
          <w:p w:rsidR="007A218E" w:rsidRPr="00D7393C" w:rsidRDefault="007A218E" w:rsidP="007A218E">
            <w:pPr>
              <w:pStyle w:val="ac"/>
              <w:spacing w:before="40" w:after="40"/>
              <w:jc w:val="center"/>
              <w:rPr>
                <w:rFonts w:ascii="Time New Roman" w:eastAsia="SimHei" w:hAnsi="Time New Roman"/>
                <w:lang w:val="es-ES_tradnl"/>
              </w:rPr>
            </w:pPr>
            <w:r w:rsidRPr="00D7393C">
              <w:rPr>
                <w:rFonts w:ascii="Time New Roman" w:eastAsia="SimHei" w:hAnsi="Time New Roman"/>
                <w:b/>
                <w:lang w:val="es-ES_tradnl"/>
              </w:rPr>
              <w:t>2003</w:t>
            </w:r>
            <w:r w:rsidRPr="00D7393C">
              <w:rPr>
                <w:rFonts w:ascii="Time New Roman" w:eastAsia="SimHei" w:hAnsi="Time New Roman" w:hint="eastAsia"/>
                <w:lang w:val="es-ES_tradnl"/>
              </w:rPr>
              <w:t>年</w:t>
            </w:r>
            <w:r w:rsidRPr="00D7393C">
              <w:rPr>
                <w:rFonts w:ascii="Time New Roman" w:eastAsia="SimHei" w:hAnsi="Time New Roman"/>
                <w:lang w:val="es-ES_tradnl"/>
              </w:rPr>
              <w:t>(</w:t>
            </w:r>
            <w:r w:rsidRPr="00D7393C">
              <w:rPr>
                <w:rFonts w:ascii="Time New Roman" w:eastAsia="SimHei" w:hAnsi="Time New Roman"/>
                <w:b/>
                <w:lang w:val="es-ES_tradnl"/>
              </w:rPr>
              <w:t>p</w:t>
            </w:r>
            <w:r w:rsidRPr="00D7393C">
              <w:rPr>
                <w:rFonts w:ascii="Time New Roman" w:eastAsia="SimHei" w:hAnsi="Time New Roman"/>
                <w:lang w:val="es-ES_tradnl"/>
              </w:rPr>
              <w:t>)</w:t>
            </w:r>
          </w:p>
        </w:tc>
      </w:tr>
      <w:tr w:rsidR="007A218E" w:rsidRPr="00A85E12" w:rsidTr="009C0494">
        <w:tblPrEx>
          <w:tblCellMar>
            <w:top w:w="0" w:type="dxa"/>
            <w:bottom w:w="0" w:type="dxa"/>
          </w:tblCellMar>
        </w:tblPrEx>
        <w:tc>
          <w:tcPr>
            <w:tcW w:w="2109" w:type="pct"/>
            <w:tcBorders>
              <w:top w:val="single" w:sz="4" w:space="0" w:color="auto"/>
              <w:bottom w:val="nil"/>
            </w:tcBorders>
          </w:tcPr>
          <w:p w:rsidR="007A218E" w:rsidRPr="00D7393C" w:rsidRDefault="007A218E" w:rsidP="007A218E">
            <w:pPr>
              <w:pStyle w:val="ac"/>
              <w:spacing w:line="280" w:lineRule="exact"/>
              <w:rPr>
                <w:rFonts w:ascii="Time New Roman" w:eastAsia="SimHei" w:hAnsi="Time New Roman" w:hint="eastAsia"/>
                <w:lang w:val="es-ES_tradnl"/>
              </w:rPr>
            </w:pPr>
            <w:r w:rsidRPr="00D7393C">
              <w:rPr>
                <w:rFonts w:ascii="Time New Roman" w:eastAsia="SimHei" w:hAnsi="Time New Roman" w:hint="eastAsia"/>
                <w:lang w:val="es-ES_tradnl"/>
              </w:rPr>
              <w:t>合</w:t>
            </w:r>
            <w:r w:rsidR="00857684">
              <w:rPr>
                <w:rFonts w:ascii="Time New Roman" w:eastAsia="SimHei" w:hAnsi="Time New Roman"/>
                <w:lang w:val="es-ES_tradnl"/>
              </w:rPr>
              <w:tab/>
            </w:r>
            <w:r w:rsidRPr="00D7393C">
              <w:rPr>
                <w:rFonts w:ascii="Time New Roman" w:eastAsia="SimHei" w:hAnsi="Time New Roman" w:hint="eastAsia"/>
                <w:lang w:val="es-ES_tradnl"/>
              </w:rPr>
              <w:t>计</w:t>
            </w:r>
          </w:p>
        </w:tc>
        <w:tc>
          <w:tcPr>
            <w:tcW w:w="548" w:type="pct"/>
            <w:tcBorders>
              <w:top w:val="single" w:sz="4" w:space="0" w:color="auto"/>
              <w:bottom w:val="nil"/>
            </w:tcBorders>
          </w:tcPr>
          <w:p w:rsidR="007A218E" w:rsidRPr="007B10B1" w:rsidRDefault="007A218E" w:rsidP="007A218E">
            <w:pPr>
              <w:pStyle w:val="ac"/>
              <w:spacing w:line="280" w:lineRule="exact"/>
              <w:ind w:right="227"/>
              <w:jc w:val="right"/>
              <w:rPr>
                <w:b/>
                <w:lang w:val="es-ES_tradnl"/>
              </w:rPr>
            </w:pPr>
            <w:r w:rsidRPr="007B10B1">
              <w:rPr>
                <w:b/>
                <w:lang w:val="es-ES_tradnl"/>
              </w:rPr>
              <w:t>42.85</w:t>
            </w:r>
          </w:p>
        </w:tc>
        <w:tc>
          <w:tcPr>
            <w:tcW w:w="548" w:type="pct"/>
            <w:tcBorders>
              <w:top w:val="single" w:sz="4" w:space="0" w:color="auto"/>
              <w:bottom w:val="nil"/>
            </w:tcBorders>
          </w:tcPr>
          <w:p w:rsidR="007A218E" w:rsidRPr="007B10B1" w:rsidRDefault="007A218E" w:rsidP="007A218E">
            <w:pPr>
              <w:pStyle w:val="ac"/>
              <w:spacing w:line="280" w:lineRule="exact"/>
              <w:ind w:right="227"/>
              <w:jc w:val="right"/>
              <w:rPr>
                <w:b/>
                <w:lang w:val="es-ES_tradnl"/>
              </w:rPr>
            </w:pPr>
            <w:r w:rsidRPr="007B10B1">
              <w:rPr>
                <w:b/>
                <w:lang w:val="es-ES_tradnl"/>
              </w:rPr>
              <w:t>45.04</w:t>
            </w:r>
          </w:p>
        </w:tc>
        <w:tc>
          <w:tcPr>
            <w:tcW w:w="548" w:type="pct"/>
            <w:tcBorders>
              <w:top w:val="single" w:sz="4" w:space="0" w:color="auto"/>
              <w:bottom w:val="nil"/>
            </w:tcBorders>
          </w:tcPr>
          <w:p w:rsidR="007A218E" w:rsidRPr="007B10B1" w:rsidRDefault="007A218E" w:rsidP="007A218E">
            <w:pPr>
              <w:pStyle w:val="ac"/>
              <w:spacing w:line="280" w:lineRule="exact"/>
              <w:ind w:right="227"/>
              <w:jc w:val="right"/>
              <w:rPr>
                <w:b/>
                <w:lang w:val="es-ES_tradnl"/>
              </w:rPr>
            </w:pPr>
            <w:r w:rsidRPr="007B10B1">
              <w:rPr>
                <w:b/>
                <w:lang w:val="es-ES_tradnl"/>
              </w:rPr>
              <w:t>39.60</w:t>
            </w:r>
          </w:p>
        </w:tc>
        <w:tc>
          <w:tcPr>
            <w:tcW w:w="548" w:type="pct"/>
            <w:tcBorders>
              <w:top w:val="single" w:sz="4" w:space="0" w:color="auto"/>
              <w:bottom w:val="nil"/>
            </w:tcBorders>
          </w:tcPr>
          <w:p w:rsidR="007A218E" w:rsidRPr="007B10B1" w:rsidRDefault="007A218E" w:rsidP="007A218E">
            <w:pPr>
              <w:pStyle w:val="ac"/>
              <w:spacing w:line="280" w:lineRule="exact"/>
              <w:ind w:right="227"/>
              <w:jc w:val="right"/>
              <w:rPr>
                <w:b/>
                <w:lang w:val="es-ES_tradnl"/>
              </w:rPr>
            </w:pPr>
            <w:r w:rsidRPr="007B10B1">
              <w:rPr>
                <w:b/>
                <w:lang w:val="es-ES_tradnl"/>
              </w:rPr>
              <w:t>42.89</w:t>
            </w:r>
          </w:p>
        </w:tc>
        <w:tc>
          <w:tcPr>
            <w:tcW w:w="699" w:type="pct"/>
            <w:tcBorders>
              <w:top w:val="single" w:sz="4" w:space="0" w:color="auto"/>
              <w:bottom w:val="nil"/>
            </w:tcBorders>
          </w:tcPr>
          <w:p w:rsidR="007A218E" w:rsidRPr="007B10B1" w:rsidRDefault="007A218E" w:rsidP="007A218E">
            <w:pPr>
              <w:pStyle w:val="ac"/>
              <w:spacing w:line="280" w:lineRule="exact"/>
              <w:ind w:right="340"/>
              <w:jc w:val="right"/>
              <w:rPr>
                <w:b/>
                <w:lang w:val="es-ES_tradnl"/>
              </w:rPr>
            </w:pPr>
            <w:r w:rsidRPr="007B10B1">
              <w:rPr>
                <w:b/>
                <w:lang w:val="es-ES_tradnl"/>
              </w:rPr>
              <w:t>42.93</w:t>
            </w:r>
          </w:p>
        </w:tc>
      </w:tr>
      <w:tr w:rsidR="007A218E" w:rsidRPr="00A85E12" w:rsidTr="009C0494">
        <w:tblPrEx>
          <w:tblCellMar>
            <w:top w:w="0" w:type="dxa"/>
            <w:bottom w:w="0" w:type="dxa"/>
          </w:tblCellMar>
        </w:tblPrEx>
        <w:tc>
          <w:tcPr>
            <w:tcW w:w="2109" w:type="pct"/>
            <w:tcBorders>
              <w:top w:val="nil"/>
            </w:tcBorders>
          </w:tcPr>
          <w:p w:rsidR="007A218E" w:rsidRPr="00A85E12" w:rsidRDefault="007A218E" w:rsidP="007A218E">
            <w:pPr>
              <w:pStyle w:val="ac"/>
              <w:spacing w:line="280" w:lineRule="exact"/>
              <w:rPr>
                <w:lang w:val="es-ES_tradnl"/>
              </w:rPr>
            </w:pPr>
            <w:r w:rsidRPr="00A85E12">
              <w:rPr>
                <w:rFonts w:hint="eastAsia"/>
                <w:lang w:val="es-ES_tradnl"/>
              </w:rPr>
              <w:t>公</w:t>
            </w:r>
            <w:r>
              <w:rPr>
                <w:rFonts w:hint="eastAsia"/>
                <w:lang w:val="es-ES_tradnl"/>
              </w:rPr>
              <w:t>有</w:t>
            </w:r>
            <w:r w:rsidRPr="00A85E12">
              <w:rPr>
                <w:rFonts w:hint="eastAsia"/>
                <w:lang w:val="es-ES_tradnl"/>
              </w:rPr>
              <w:t>和私</w:t>
            </w:r>
            <w:r>
              <w:rPr>
                <w:rFonts w:hint="eastAsia"/>
                <w:lang w:val="es-ES_tradnl"/>
              </w:rPr>
              <w:t>有</w:t>
            </w:r>
            <w:r w:rsidRPr="00A85E12">
              <w:rPr>
                <w:rFonts w:hint="eastAsia"/>
                <w:lang w:val="es-ES_tradnl"/>
              </w:rPr>
              <w:t>部门管理人员</w:t>
            </w:r>
          </w:p>
        </w:tc>
        <w:tc>
          <w:tcPr>
            <w:tcW w:w="548"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50.58</w:t>
            </w:r>
          </w:p>
        </w:tc>
        <w:tc>
          <w:tcPr>
            <w:tcW w:w="548"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47.84</w:t>
            </w:r>
          </w:p>
        </w:tc>
        <w:tc>
          <w:tcPr>
            <w:tcW w:w="548"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47.13</w:t>
            </w:r>
          </w:p>
        </w:tc>
        <w:tc>
          <w:tcPr>
            <w:tcW w:w="548"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51.83</w:t>
            </w:r>
          </w:p>
        </w:tc>
        <w:tc>
          <w:tcPr>
            <w:tcW w:w="699" w:type="pct"/>
            <w:tcBorders>
              <w:top w:val="nil"/>
            </w:tcBorders>
          </w:tcPr>
          <w:p w:rsidR="007A218E" w:rsidRPr="00A85E12" w:rsidRDefault="007A218E" w:rsidP="007A218E">
            <w:pPr>
              <w:pStyle w:val="ac"/>
              <w:spacing w:line="280" w:lineRule="exact"/>
              <w:ind w:right="340"/>
              <w:jc w:val="right"/>
              <w:rPr>
                <w:lang w:val="es-ES_tradnl"/>
              </w:rPr>
            </w:pPr>
            <w:r w:rsidRPr="00A85E12">
              <w:rPr>
                <w:lang w:val="es-ES_tradnl"/>
              </w:rPr>
              <w:t>43.34</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34.60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42.14</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34.63</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35.84</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37.42</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36.85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33.25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38.46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37.73</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36.22</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44.31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43.05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42.02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46.80</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45.30</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零售和服务</w:t>
            </w:r>
            <w:r>
              <w:rPr>
                <w:rFonts w:hint="eastAsia"/>
                <w:lang w:val="es-ES_tradnl"/>
              </w:rPr>
              <w:t>部门工作人员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48.82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52.06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43.81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49.93</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48.70</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农业、畜牧业和渔业工</w:t>
            </w:r>
            <w:r>
              <w:rPr>
                <w:rFonts w:hint="eastAsia"/>
                <w:lang w:val="es-ES_tradnl"/>
              </w:rPr>
              <w:t>作者</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38.06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41.55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37.21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36.99</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39.26</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采矿、</w:t>
            </w:r>
            <w:r>
              <w:rPr>
                <w:rFonts w:hint="eastAsia"/>
                <w:lang w:val="es-ES_tradnl"/>
              </w:rPr>
              <w:t>建筑</w:t>
            </w:r>
            <w:r w:rsidRPr="00A85E12">
              <w:rPr>
                <w:rFonts w:hint="eastAsia"/>
                <w:lang w:val="es-ES_tradnl"/>
              </w:rPr>
              <w:t>和制造业</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44.75</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46.54</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41.80</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45.61</w:t>
            </w:r>
          </w:p>
        </w:tc>
        <w:tc>
          <w:tcPr>
            <w:tcW w:w="699" w:type="pct"/>
            <w:vAlign w:val="bottom"/>
          </w:tcPr>
          <w:p w:rsidR="007A218E" w:rsidRPr="00A85E12" w:rsidRDefault="007A218E" w:rsidP="007A218E">
            <w:pPr>
              <w:pStyle w:val="ac"/>
              <w:spacing w:line="280" w:lineRule="exact"/>
              <w:ind w:right="340"/>
              <w:jc w:val="right"/>
              <w:rPr>
                <w:lang w:val="es-ES_tradnl"/>
              </w:rPr>
            </w:pPr>
            <w:r w:rsidRPr="00A85E12">
              <w:rPr>
                <w:lang w:val="es-ES_tradnl"/>
              </w:rPr>
              <w:t>43.44</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lang w:val="es-ES_tradnl"/>
              </w:rPr>
            </w:pPr>
            <w:r w:rsidRPr="00A85E12">
              <w:rPr>
                <w:rFonts w:hint="eastAsia"/>
                <w:lang w:val="es-ES_tradnl"/>
              </w:rPr>
              <w:t>机器设备操作人员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58.69</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58.52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55.13</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60.71</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58.53</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非</w:t>
            </w:r>
            <w:r>
              <w:rPr>
                <w:rFonts w:hint="eastAsia"/>
                <w:lang w:val="es-ES_tradnl"/>
              </w:rPr>
              <w:t>熟练</w:t>
            </w:r>
            <w:r w:rsidRPr="00A85E12">
              <w:rPr>
                <w:rFonts w:hint="eastAsia"/>
                <w:lang w:val="es-ES_tradnl"/>
              </w:rPr>
              <w:t>工人</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46.26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46.50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35.07</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45.57</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43.26</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38.34</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48.65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42.80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48.21</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46.14</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lang w:val="es-ES_tradnl"/>
              </w:rPr>
            </w:pPr>
            <w:r w:rsidRPr="00D7393C">
              <w:rPr>
                <w:rFonts w:ascii="Time New Roman" w:eastAsia="SimHei" w:hAnsi="Time New Roman" w:hint="eastAsia"/>
                <w:lang w:val="es-ES_tradnl"/>
              </w:rPr>
              <w:t>男</w:t>
            </w:r>
            <w:r w:rsidR="00857684">
              <w:rPr>
                <w:rFonts w:ascii="Time New Roman" w:eastAsia="SimHei" w:hAnsi="Time New Roman"/>
                <w:lang w:val="es-ES_tradnl"/>
              </w:rPr>
              <w:tab/>
            </w:r>
            <w:r w:rsidRPr="00D7393C">
              <w:rPr>
                <w:rFonts w:ascii="Time New Roman" w:eastAsia="SimHei" w:hAnsi="Time New Roman" w:hint="eastAsia"/>
                <w:lang w:val="es-ES_tradnl"/>
              </w:rPr>
              <w:t>性</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44.52</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46.94</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42.22</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45.22</w:t>
            </w:r>
          </w:p>
        </w:tc>
        <w:tc>
          <w:tcPr>
            <w:tcW w:w="699" w:type="pct"/>
          </w:tcPr>
          <w:p w:rsidR="007A218E" w:rsidRPr="007B10B1" w:rsidRDefault="007A218E" w:rsidP="007A218E">
            <w:pPr>
              <w:pStyle w:val="ac"/>
              <w:spacing w:line="280" w:lineRule="exact"/>
              <w:ind w:right="340"/>
              <w:jc w:val="right"/>
              <w:rPr>
                <w:b/>
                <w:lang w:val="es-ES_tradnl"/>
              </w:rPr>
            </w:pPr>
            <w:r w:rsidRPr="007B10B1">
              <w:rPr>
                <w:b/>
                <w:lang w:val="es-ES_tradnl"/>
              </w:rPr>
              <w:t>45.39</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52.41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48.69</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46.30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53.67</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42.77</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36.62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43.36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37.46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39.77</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36.71</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37.72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36.67</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39.98</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39.77</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36.01</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48.13</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45.77</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47.02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46.98</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46.19</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服务业工作人员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48.11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55.92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44.41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52.47</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51.53</w:t>
            </w:r>
          </w:p>
        </w:tc>
      </w:tr>
      <w:tr w:rsidR="007A218E" w:rsidRPr="00A85E12" w:rsidTr="00951953">
        <w:tblPrEx>
          <w:tblCellMar>
            <w:top w:w="0" w:type="dxa"/>
            <w:bottom w:w="0" w:type="dxa"/>
          </w:tblCellMar>
        </w:tblPrEx>
        <w:tc>
          <w:tcPr>
            <w:tcW w:w="2109"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w:t>
            </w:r>
            <w:r>
              <w:rPr>
                <w:rFonts w:hint="eastAsia"/>
                <w:lang w:val="es-ES_tradnl"/>
              </w:rPr>
              <w:t>、</w:t>
            </w:r>
            <w:r w:rsidRPr="008F7C7B">
              <w:rPr>
                <w:rFonts w:hint="eastAsia"/>
                <w:lang w:val="es-ES_tradnl"/>
              </w:rPr>
              <w:t>渔业工作者</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38.82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42.79</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39.00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38.97</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40.69</w:t>
            </w:r>
          </w:p>
        </w:tc>
      </w:tr>
      <w:tr w:rsidR="007A218E" w:rsidRPr="00A85E12" w:rsidTr="00951953">
        <w:tblPrEx>
          <w:tblCellMar>
            <w:top w:w="0" w:type="dxa"/>
            <w:bottom w:w="0" w:type="dxa"/>
          </w:tblCellMar>
        </w:tblPrEx>
        <w:tc>
          <w:tcPr>
            <w:tcW w:w="2109" w:type="pct"/>
          </w:tcPr>
          <w:p w:rsidR="007A218E" w:rsidRPr="008F7C7B" w:rsidRDefault="007A218E" w:rsidP="007A218E">
            <w:pPr>
              <w:pStyle w:val="ac"/>
              <w:spacing w:line="280" w:lineRule="exact"/>
              <w:rPr>
                <w:rFonts w:hint="eastAsia"/>
                <w:lang w:val="es-ES_tradnl"/>
              </w:rPr>
            </w:pPr>
            <w:r w:rsidRPr="008F7C7B">
              <w:rPr>
                <w:rFonts w:hint="eastAsia"/>
                <w:lang w:val="es-ES_tradnl"/>
              </w:rPr>
              <w:t>采矿、</w:t>
            </w:r>
            <w:r w:rsidRPr="00E13C5A">
              <w:rPr>
                <w:rFonts w:hint="eastAsia"/>
                <w:lang w:val="es-ES_tradnl"/>
              </w:rPr>
              <w:t>建筑</w:t>
            </w:r>
            <w:r>
              <w:rPr>
                <w:rFonts w:hint="eastAsia"/>
                <w:lang w:val="es-ES_tradnl"/>
              </w:rPr>
              <w:t>和</w:t>
            </w:r>
            <w:r w:rsidRPr="008F7C7B">
              <w:rPr>
                <w:rFonts w:hint="eastAsia"/>
                <w:lang w:val="es-ES_tradnl"/>
              </w:rPr>
              <w:t>制造业</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47.48</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48.36</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44.72</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48.45</w:t>
            </w:r>
          </w:p>
        </w:tc>
        <w:tc>
          <w:tcPr>
            <w:tcW w:w="699" w:type="pct"/>
            <w:vAlign w:val="bottom"/>
          </w:tcPr>
          <w:p w:rsidR="007A218E" w:rsidRPr="00A85E12" w:rsidRDefault="007A218E" w:rsidP="007A218E">
            <w:pPr>
              <w:pStyle w:val="ac"/>
              <w:spacing w:line="280" w:lineRule="exact"/>
              <w:ind w:right="340"/>
              <w:jc w:val="right"/>
              <w:rPr>
                <w:lang w:val="es-ES_tradnl"/>
              </w:rPr>
            </w:pPr>
            <w:r w:rsidRPr="00A85E12">
              <w:rPr>
                <w:lang w:val="es-ES_tradnl"/>
              </w:rPr>
              <w:t>47.49</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lang w:val="es-ES_tradnl"/>
              </w:rPr>
            </w:pPr>
            <w:r w:rsidRPr="00A85E12">
              <w:rPr>
                <w:rFonts w:hint="eastAsia"/>
                <w:lang w:val="es-ES_tradnl"/>
              </w:rPr>
              <w:t>机器设备操作人员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58.78</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58.72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55.26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61.20</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59.13</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52.20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51.60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37.60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48.39</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50.26</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38.34</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48.65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42.80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48.21</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46.14</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D7393C">
              <w:rPr>
                <w:rFonts w:ascii="Time New Roman" w:eastAsia="SimHei" w:hAnsi="Time New Roman" w:hint="eastAsia"/>
                <w:lang w:val="es-ES_tradnl"/>
              </w:rPr>
              <w:t>女</w:t>
            </w:r>
            <w:r w:rsidR="00857684">
              <w:rPr>
                <w:rFonts w:ascii="Time New Roman" w:eastAsia="SimHei" w:hAnsi="Time New Roman"/>
                <w:lang w:val="es-ES_tradnl"/>
              </w:rPr>
              <w:tab/>
            </w:r>
            <w:r w:rsidRPr="00D7393C">
              <w:rPr>
                <w:rFonts w:ascii="Time New Roman" w:eastAsia="SimHei" w:hAnsi="Time New Roman" w:hint="eastAsia"/>
                <w:lang w:val="es-ES_tradnl"/>
              </w:rPr>
              <w:t>性</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40.80</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42.64</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36.43</w:t>
            </w:r>
          </w:p>
        </w:tc>
        <w:tc>
          <w:tcPr>
            <w:tcW w:w="548" w:type="pct"/>
          </w:tcPr>
          <w:p w:rsidR="007A218E" w:rsidRPr="007B10B1" w:rsidRDefault="007A218E" w:rsidP="007A218E">
            <w:pPr>
              <w:pStyle w:val="ac"/>
              <w:spacing w:line="280" w:lineRule="exact"/>
              <w:ind w:right="227"/>
              <w:jc w:val="right"/>
              <w:rPr>
                <w:b/>
                <w:lang w:val="es-ES_tradnl"/>
              </w:rPr>
            </w:pPr>
            <w:r w:rsidRPr="007B10B1">
              <w:rPr>
                <w:b/>
                <w:lang w:val="es-ES_tradnl"/>
              </w:rPr>
              <w:t>39.87</w:t>
            </w:r>
          </w:p>
        </w:tc>
        <w:tc>
          <w:tcPr>
            <w:tcW w:w="699" w:type="pct"/>
          </w:tcPr>
          <w:p w:rsidR="007A218E" w:rsidRPr="007B10B1" w:rsidRDefault="007A218E" w:rsidP="007A218E">
            <w:pPr>
              <w:pStyle w:val="ac"/>
              <w:spacing w:line="280" w:lineRule="exact"/>
              <w:ind w:right="340"/>
              <w:jc w:val="right"/>
              <w:rPr>
                <w:b/>
                <w:lang w:val="es-ES_tradnl"/>
              </w:rPr>
            </w:pPr>
            <w:r w:rsidRPr="007B10B1">
              <w:rPr>
                <w:b/>
                <w:lang w:val="es-ES_tradnl"/>
              </w:rPr>
              <w:t>39.84</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45.92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46.48</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51.03</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44.31</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44.88</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32.20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40.11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31.70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31.84</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37.97</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34.98</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28.30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34.85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33.43</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36.69</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41.15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40.96</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38.72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46.64</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44.50</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服务部门工作人员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49.07</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50.47</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43.57</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48.93</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47.31</w:t>
            </w:r>
          </w:p>
        </w:tc>
      </w:tr>
      <w:tr w:rsidR="007A218E" w:rsidRPr="00A85E12" w:rsidTr="00951953">
        <w:tblPrEx>
          <w:tblCellMar>
            <w:top w:w="0" w:type="dxa"/>
            <w:bottom w:w="0" w:type="dxa"/>
          </w:tblCellMar>
        </w:tblPrEx>
        <w:tc>
          <w:tcPr>
            <w:tcW w:w="2109"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农业、畜牧业和渔业工作者</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37.19</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39.91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34.45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34.24</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37.41</w:t>
            </w:r>
          </w:p>
        </w:tc>
      </w:tr>
      <w:tr w:rsidR="007A218E" w:rsidRPr="00A85E12" w:rsidTr="00951953">
        <w:tblPrEx>
          <w:tblCellMar>
            <w:top w:w="0" w:type="dxa"/>
            <w:bottom w:w="0" w:type="dxa"/>
          </w:tblCellMar>
        </w:tblPrEx>
        <w:tc>
          <w:tcPr>
            <w:tcW w:w="2109" w:type="pct"/>
          </w:tcPr>
          <w:p w:rsidR="007A218E" w:rsidRPr="008F7C7B" w:rsidRDefault="007A218E" w:rsidP="007A218E">
            <w:pPr>
              <w:pStyle w:val="ac"/>
              <w:spacing w:line="280" w:lineRule="exact"/>
              <w:rPr>
                <w:rFonts w:hint="eastAsia"/>
                <w:lang w:val="es-ES_tradnl"/>
              </w:rPr>
            </w:pPr>
            <w:r w:rsidRPr="008F7C7B">
              <w:rPr>
                <w:rFonts w:hint="eastAsia"/>
                <w:lang w:val="es-ES_tradnl"/>
              </w:rPr>
              <w:t>采矿、</w:t>
            </w:r>
            <w:r>
              <w:rPr>
                <w:rFonts w:hint="eastAsia"/>
                <w:lang w:val="es-ES_tradnl"/>
              </w:rPr>
              <w:t>建筑</w:t>
            </w:r>
            <w:r w:rsidRPr="008F7C7B">
              <w:rPr>
                <w:rFonts w:hint="eastAsia"/>
                <w:lang w:val="es-ES_tradnl"/>
              </w:rPr>
              <w:t>和制造业</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36.26</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39.55</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32.43</w:t>
            </w:r>
          </w:p>
        </w:tc>
        <w:tc>
          <w:tcPr>
            <w:tcW w:w="54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38.11</w:t>
            </w:r>
          </w:p>
        </w:tc>
        <w:tc>
          <w:tcPr>
            <w:tcW w:w="699" w:type="pct"/>
            <w:vAlign w:val="bottom"/>
          </w:tcPr>
          <w:p w:rsidR="007A218E" w:rsidRPr="00A85E12" w:rsidRDefault="007A218E" w:rsidP="007A218E">
            <w:pPr>
              <w:pStyle w:val="ac"/>
              <w:spacing w:line="280" w:lineRule="exact"/>
              <w:ind w:right="340"/>
              <w:jc w:val="right"/>
              <w:rPr>
                <w:lang w:val="es-ES_tradnl"/>
              </w:rPr>
            </w:pPr>
            <w:r w:rsidRPr="00A85E12">
              <w:rPr>
                <w:lang w:val="es-ES_tradnl"/>
              </w:rPr>
              <w:t>32.71</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lang w:val="es-ES_tradnl"/>
              </w:rPr>
            </w:pPr>
            <w:r w:rsidRPr="00A85E12">
              <w:rPr>
                <w:rFonts w:hint="eastAsia"/>
                <w:lang w:val="es-ES_tradnl"/>
              </w:rPr>
              <w:t>机器设备操作人员</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40.00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46.20</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45.62</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36.35</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20.35</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42.75</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43.91</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33.48</w:t>
            </w:r>
          </w:p>
        </w:tc>
        <w:tc>
          <w:tcPr>
            <w:tcW w:w="548" w:type="pct"/>
          </w:tcPr>
          <w:p w:rsidR="007A218E" w:rsidRPr="00A85E12" w:rsidRDefault="007A218E" w:rsidP="007A218E">
            <w:pPr>
              <w:pStyle w:val="ac"/>
              <w:spacing w:line="280" w:lineRule="exact"/>
              <w:ind w:right="227"/>
              <w:jc w:val="right"/>
              <w:rPr>
                <w:lang w:val="es-ES_tradnl"/>
              </w:rPr>
            </w:pPr>
            <w:r w:rsidRPr="00A85E12">
              <w:rPr>
                <w:lang w:val="es-ES_tradnl"/>
              </w:rPr>
              <w:t>43.38</w:t>
            </w:r>
          </w:p>
        </w:tc>
        <w:tc>
          <w:tcPr>
            <w:tcW w:w="699" w:type="pct"/>
          </w:tcPr>
          <w:p w:rsidR="007A218E" w:rsidRPr="00A85E12" w:rsidRDefault="007A218E" w:rsidP="007A218E">
            <w:pPr>
              <w:pStyle w:val="ac"/>
              <w:spacing w:line="280" w:lineRule="exact"/>
              <w:ind w:right="340"/>
              <w:jc w:val="right"/>
              <w:rPr>
                <w:lang w:val="es-ES_tradnl"/>
              </w:rPr>
            </w:pPr>
            <w:r w:rsidRPr="00A85E12">
              <w:rPr>
                <w:lang w:val="es-ES_tradnl"/>
              </w:rPr>
              <w:t>38.87</w:t>
            </w:r>
          </w:p>
        </w:tc>
      </w:tr>
      <w:tr w:rsidR="007A218E" w:rsidRPr="00A85E12" w:rsidTr="00951953">
        <w:tblPrEx>
          <w:tblCellMar>
            <w:top w:w="0" w:type="dxa"/>
            <w:bottom w:w="0" w:type="dxa"/>
          </w:tblCellMar>
        </w:tblPrEx>
        <w:tc>
          <w:tcPr>
            <w:tcW w:w="2109"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48" w:type="pct"/>
          </w:tcPr>
          <w:p w:rsidR="007A218E" w:rsidRPr="00A85E12" w:rsidRDefault="007A218E" w:rsidP="007A218E">
            <w:pPr>
              <w:pStyle w:val="ac"/>
              <w:spacing w:line="280" w:lineRule="exact"/>
              <w:ind w:right="227"/>
              <w:jc w:val="right"/>
              <w:rPr>
                <w:lang w:val="es-ES_tradnl"/>
              </w:rPr>
            </w:pPr>
          </w:p>
        </w:tc>
        <w:tc>
          <w:tcPr>
            <w:tcW w:w="548" w:type="pct"/>
          </w:tcPr>
          <w:p w:rsidR="007A218E" w:rsidRPr="00A85E12" w:rsidRDefault="007A218E" w:rsidP="007A218E">
            <w:pPr>
              <w:pStyle w:val="ac"/>
              <w:spacing w:line="280" w:lineRule="exact"/>
              <w:ind w:right="227"/>
              <w:jc w:val="right"/>
              <w:rPr>
                <w:lang w:val="es-ES_tradnl"/>
              </w:rPr>
            </w:pPr>
          </w:p>
        </w:tc>
        <w:tc>
          <w:tcPr>
            <w:tcW w:w="548" w:type="pct"/>
          </w:tcPr>
          <w:p w:rsidR="007A218E" w:rsidRPr="00A85E12" w:rsidRDefault="007A218E" w:rsidP="007A218E">
            <w:pPr>
              <w:pStyle w:val="ac"/>
              <w:spacing w:line="280" w:lineRule="exact"/>
              <w:ind w:right="227"/>
              <w:jc w:val="right"/>
              <w:rPr>
                <w:lang w:val="es-ES_tradnl"/>
              </w:rPr>
            </w:pPr>
          </w:p>
        </w:tc>
        <w:tc>
          <w:tcPr>
            <w:tcW w:w="548" w:type="pct"/>
          </w:tcPr>
          <w:p w:rsidR="007A218E" w:rsidRPr="00A85E12" w:rsidRDefault="007A218E" w:rsidP="007A218E">
            <w:pPr>
              <w:pStyle w:val="ac"/>
              <w:spacing w:line="280" w:lineRule="exact"/>
              <w:ind w:right="227"/>
              <w:jc w:val="right"/>
              <w:rPr>
                <w:lang w:val="es-ES_tradnl"/>
              </w:rPr>
            </w:pPr>
          </w:p>
        </w:tc>
        <w:tc>
          <w:tcPr>
            <w:tcW w:w="699" w:type="pct"/>
          </w:tcPr>
          <w:p w:rsidR="007A218E" w:rsidRPr="00A85E12" w:rsidRDefault="007A218E" w:rsidP="007A218E">
            <w:pPr>
              <w:pStyle w:val="ac"/>
              <w:spacing w:line="280" w:lineRule="exact"/>
              <w:ind w:right="227"/>
              <w:jc w:val="right"/>
              <w:rPr>
                <w:lang w:val="es-ES_tradnl"/>
              </w:rPr>
            </w:pPr>
          </w:p>
        </w:tc>
      </w:tr>
    </w:tbl>
    <w:p w:rsidR="007A218E" w:rsidRPr="00A85E12" w:rsidRDefault="007A218E" w:rsidP="007A218E">
      <w:pPr>
        <w:pStyle w:val="ac"/>
        <w:spacing w:before="80"/>
        <w:rPr>
          <w:rFonts w:hint="eastAsia"/>
          <w:lang w:val="es-ES_tradnl"/>
        </w:rPr>
      </w:pPr>
      <w:r w:rsidRPr="00D7393C">
        <w:rPr>
          <w:rFonts w:eastAsia="KaiTi_GB2312" w:hint="eastAsia"/>
          <w:iCs/>
          <w:snapToGrid/>
          <w:u w:val="single"/>
          <w:lang w:val="es-ES_tradnl"/>
        </w:rPr>
        <w:t>资料来源</w:t>
      </w:r>
      <w:r w:rsidRPr="00D7393C">
        <w:rPr>
          <w:rFonts w:eastAsia="KaiTi_GB2312"/>
          <w:iCs/>
          <w:snapToGrid/>
          <w:lang w:val="es-ES_tradnl"/>
        </w:rPr>
        <w:t>：</w:t>
      </w:r>
      <w:r w:rsidRPr="00D7393C">
        <w:rPr>
          <w:rFonts w:eastAsia="KaiTi_GB2312" w:hint="eastAsia"/>
          <w:snapToGrid/>
          <w:lang w:val="es-ES_tradnl"/>
        </w:rPr>
        <w:t>国家统计局</w:t>
      </w:r>
      <w:r w:rsidRPr="00A85E12">
        <w:rPr>
          <w:rFonts w:hint="eastAsia"/>
          <w:lang w:val="es-ES_tradnl"/>
        </w:rPr>
        <w:t>。</w:t>
      </w:r>
    </w:p>
    <w:p w:rsidR="007A218E" w:rsidRPr="00A85E12" w:rsidRDefault="007A218E" w:rsidP="007A218E">
      <w:pPr>
        <w:pStyle w:val="ac"/>
        <w:ind w:left="590"/>
        <w:rPr>
          <w:rFonts w:hint="eastAsia"/>
          <w:lang w:val="es-ES_tradnl"/>
        </w:rPr>
      </w:pPr>
      <w:r w:rsidRPr="00A85E12">
        <w:rPr>
          <w:lang w:val="es-ES_tradnl"/>
        </w:rPr>
        <w:t xml:space="preserve">(p) = </w:t>
      </w:r>
      <w:r w:rsidRPr="00A85E12">
        <w:rPr>
          <w:rFonts w:hint="eastAsia"/>
          <w:lang w:val="es-ES_tradnl"/>
        </w:rPr>
        <w:t>初步数据。</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1</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城市地区</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职业类别分列的主要职业每周平均工时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804"/>
        <w:gridCol w:w="1081"/>
        <w:gridCol w:w="1080"/>
        <w:gridCol w:w="1080"/>
        <w:gridCol w:w="1080"/>
        <w:gridCol w:w="1369"/>
      </w:tblGrid>
      <w:tr w:rsidR="007A218E" w:rsidRPr="0003610A" w:rsidTr="009C0494">
        <w:tblPrEx>
          <w:tblCellMar>
            <w:top w:w="0" w:type="dxa"/>
            <w:bottom w:w="0" w:type="dxa"/>
          </w:tblCellMar>
        </w:tblPrEx>
        <w:tc>
          <w:tcPr>
            <w:tcW w:w="2003" w:type="pct"/>
            <w:tcBorders>
              <w:bottom w:val="single" w:sz="4" w:space="0" w:color="auto"/>
            </w:tcBorders>
          </w:tcPr>
          <w:p w:rsidR="007A218E" w:rsidRPr="0003610A" w:rsidRDefault="007A218E" w:rsidP="007A218E">
            <w:pPr>
              <w:pStyle w:val="ac"/>
              <w:spacing w:before="40" w:after="40"/>
              <w:jc w:val="center"/>
              <w:rPr>
                <w:rFonts w:ascii="Time New Roman" w:eastAsia="SimHei" w:hAnsi="Time New Roman"/>
                <w:lang w:val="es-ES_tradnl"/>
              </w:rPr>
            </w:pPr>
            <w:r w:rsidRPr="0003610A">
              <w:rPr>
                <w:rFonts w:ascii="Time New Roman" w:eastAsia="SimHei" w:hAnsi="Time New Roman" w:hint="eastAsia"/>
                <w:lang w:val="es-ES_tradnl"/>
              </w:rPr>
              <w:t>职</w:t>
            </w:r>
            <w:r>
              <w:rPr>
                <w:rFonts w:ascii="Time New Roman" w:eastAsia="SimHei" w:hAnsi="Time New Roman" w:hint="eastAsia"/>
                <w:lang w:val="es-ES_tradnl"/>
              </w:rPr>
              <w:t xml:space="preserve"> </w:t>
            </w:r>
            <w:r w:rsidRPr="0003610A">
              <w:rPr>
                <w:rFonts w:ascii="Time New Roman" w:eastAsia="SimHei" w:hAnsi="Time New Roman" w:hint="eastAsia"/>
                <w:lang w:val="es-ES_tradnl"/>
              </w:rPr>
              <w:t>业</w:t>
            </w:r>
            <w:r>
              <w:rPr>
                <w:rFonts w:ascii="Time New Roman" w:eastAsia="SimHei" w:hAnsi="Time New Roman" w:hint="eastAsia"/>
                <w:lang w:val="es-ES_tradnl"/>
              </w:rPr>
              <w:t xml:space="preserve"> </w:t>
            </w:r>
            <w:r w:rsidRPr="0003610A">
              <w:rPr>
                <w:rFonts w:ascii="Time New Roman" w:eastAsia="SimHei" w:hAnsi="Time New Roman" w:hint="eastAsia"/>
                <w:lang w:val="es-ES_tradnl"/>
              </w:rPr>
              <w:t>类</w:t>
            </w:r>
            <w:r>
              <w:rPr>
                <w:rFonts w:ascii="Time New Roman" w:eastAsia="SimHei" w:hAnsi="Time New Roman" w:hint="eastAsia"/>
                <w:lang w:val="es-ES_tradnl"/>
              </w:rPr>
              <w:t xml:space="preserve"> </w:t>
            </w:r>
            <w:r w:rsidRPr="0003610A">
              <w:rPr>
                <w:rFonts w:ascii="Time New Roman" w:eastAsia="SimHei" w:hAnsi="Time New Roman" w:hint="eastAsia"/>
                <w:lang w:val="es-ES_tradnl"/>
              </w:rPr>
              <w:t>别</w:t>
            </w:r>
          </w:p>
        </w:tc>
        <w:tc>
          <w:tcPr>
            <w:tcW w:w="569" w:type="pct"/>
            <w:tcBorders>
              <w:bottom w:val="single" w:sz="4" w:space="0" w:color="auto"/>
            </w:tcBorders>
          </w:tcPr>
          <w:p w:rsidR="007A218E" w:rsidRPr="0003610A" w:rsidRDefault="007A218E" w:rsidP="007A218E">
            <w:pPr>
              <w:pStyle w:val="ac"/>
              <w:spacing w:before="40" w:after="40"/>
              <w:jc w:val="center"/>
              <w:rPr>
                <w:rFonts w:ascii="Time New Roman" w:eastAsia="SimHei" w:hAnsi="Time New Roman"/>
                <w:lang w:val="es-ES_tradnl"/>
              </w:rPr>
            </w:pPr>
            <w:r w:rsidRPr="0003610A">
              <w:rPr>
                <w:rFonts w:ascii="Time New Roman" w:eastAsia="SimHei" w:hAnsi="Time New Roman"/>
                <w:b/>
                <w:lang w:val="es-ES_tradnl"/>
              </w:rPr>
              <w:t>1999</w:t>
            </w:r>
            <w:r w:rsidRPr="0003610A">
              <w:rPr>
                <w:rFonts w:ascii="Time New Roman" w:eastAsia="SimHei" w:hAnsi="Time New Roman" w:hint="eastAsia"/>
                <w:lang w:val="es-ES_tradnl"/>
              </w:rPr>
              <w:t>年</w:t>
            </w:r>
          </w:p>
        </w:tc>
        <w:tc>
          <w:tcPr>
            <w:tcW w:w="569" w:type="pct"/>
            <w:tcBorders>
              <w:bottom w:val="single" w:sz="4" w:space="0" w:color="auto"/>
            </w:tcBorders>
          </w:tcPr>
          <w:p w:rsidR="007A218E" w:rsidRPr="0003610A" w:rsidRDefault="007A218E" w:rsidP="007A218E">
            <w:pPr>
              <w:pStyle w:val="ac"/>
              <w:spacing w:before="40" w:after="40"/>
              <w:jc w:val="center"/>
              <w:rPr>
                <w:rFonts w:ascii="Time New Roman" w:eastAsia="SimHei" w:hAnsi="Time New Roman"/>
                <w:lang w:val="es-ES_tradnl"/>
              </w:rPr>
            </w:pPr>
            <w:r w:rsidRPr="0003610A">
              <w:rPr>
                <w:rFonts w:ascii="Time New Roman" w:eastAsia="SimHei" w:hAnsi="Time New Roman"/>
                <w:b/>
                <w:lang w:val="es-ES_tradnl"/>
              </w:rPr>
              <w:t>2000</w:t>
            </w:r>
            <w:r w:rsidRPr="0003610A">
              <w:rPr>
                <w:rFonts w:ascii="Time New Roman" w:eastAsia="SimHei" w:hAnsi="Time New Roman" w:hint="eastAsia"/>
                <w:lang w:val="es-ES_tradnl"/>
              </w:rPr>
              <w:t>年</w:t>
            </w:r>
          </w:p>
        </w:tc>
        <w:tc>
          <w:tcPr>
            <w:tcW w:w="569" w:type="pct"/>
            <w:tcBorders>
              <w:bottom w:val="single" w:sz="4" w:space="0" w:color="auto"/>
            </w:tcBorders>
          </w:tcPr>
          <w:p w:rsidR="007A218E" w:rsidRPr="0003610A" w:rsidRDefault="007A218E" w:rsidP="007A218E">
            <w:pPr>
              <w:pStyle w:val="ac"/>
              <w:spacing w:before="40" w:after="40"/>
              <w:jc w:val="center"/>
              <w:rPr>
                <w:rFonts w:ascii="Time New Roman" w:eastAsia="SimHei" w:hAnsi="Time New Roman"/>
                <w:lang w:val="es-ES_tradnl"/>
              </w:rPr>
            </w:pPr>
            <w:r w:rsidRPr="0003610A">
              <w:rPr>
                <w:rFonts w:ascii="Time New Roman" w:eastAsia="SimHei" w:hAnsi="Time New Roman"/>
                <w:b/>
                <w:lang w:val="es-ES_tradnl"/>
              </w:rPr>
              <w:t>2001</w:t>
            </w:r>
            <w:r w:rsidRPr="0003610A">
              <w:rPr>
                <w:rFonts w:ascii="Time New Roman" w:eastAsia="SimHei" w:hAnsi="Time New Roman" w:hint="eastAsia"/>
                <w:lang w:val="es-ES_tradnl"/>
              </w:rPr>
              <w:t>年</w:t>
            </w:r>
          </w:p>
        </w:tc>
        <w:tc>
          <w:tcPr>
            <w:tcW w:w="569" w:type="pct"/>
            <w:tcBorders>
              <w:bottom w:val="single" w:sz="4" w:space="0" w:color="auto"/>
            </w:tcBorders>
          </w:tcPr>
          <w:p w:rsidR="007A218E" w:rsidRPr="0003610A" w:rsidRDefault="007A218E" w:rsidP="007A218E">
            <w:pPr>
              <w:pStyle w:val="ac"/>
              <w:spacing w:before="40" w:after="40"/>
              <w:jc w:val="center"/>
              <w:rPr>
                <w:rFonts w:ascii="Time New Roman" w:eastAsia="SimHei" w:hAnsi="Time New Roman"/>
                <w:lang w:val="es-ES_tradnl"/>
              </w:rPr>
            </w:pPr>
            <w:r w:rsidRPr="0003610A">
              <w:rPr>
                <w:rFonts w:ascii="Time New Roman" w:eastAsia="SimHei" w:hAnsi="Time New Roman"/>
                <w:b/>
                <w:lang w:val="es-ES_tradnl"/>
              </w:rPr>
              <w:t>2002</w:t>
            </w:r>
            <w:r w:rsidRPr="0003610A">
              <w:rPr>
                <w:rFonts w:ascii="Time New Roman" w:eastAsia="SimHei" w:hAnsi="Time New Roman" w:hint="eastAsia"/>
                <w:lang w:val="es-ES_tradnl"/>
              </w:rPr>
              <w:t>年</w:t>
            </w:r>
          </w:p>
        </w:tc>
        <w:tc>
          <w:tcPr>
            <w:tcW w:w="721" w:type="pct"/>
            <w:tcBorders>
              <w:bottom w:val="single" w:sz="4" w:space="0" w:color="auto"/>
            </w:tcBorders>
          </w:tcPr>
          <w:p w:rsidR="007A218E" w:rsidRPr="0003610A" w:rsidRDefault="007A218E" w:rsidP="007A218E">
            <w:pPr>
              <w:pStyle w:val="ac"/>
              <w:spacing w:before="40" w:after="40"/>
              <w:jc w:val="center"/>
              <w:rPr>
                <w:rFonts w:ascii="Time New Roman" w:eastAsia="SimHei" w:hAnsi="Time New Roman"/>
                <w:lang w:val="es-ES_tradnl"/>
              </w:rPr>
            </w:pPr>
            <w:r w:rsidRPr="0003610A">
              <w:rPr>
                <w:rFonts w:ascii="Time New Roman" w:eastAsia="SimHei" w:hAnsi="Time New Roman"/>
                <w:b/>
                <w:lang w:val="es-ES_tradnl"/>
              </w:rPr>
              <w:t>2003</w:t>
            </w:r>
            <w:r w:rsidRPr="0003610A">
              <w:rPr>
                <w:rFonts w:ascii="Time New Roman" w:eastAsia="SimHei" w:hAnsi="Time New Roman" w:hint="eastAsia"/>
                <w:lang w:val="es-ES_tradnl"/>
              </w:rPr>
              <w:t>年</w:t>
            </w:r>
            <w:r w:rsidRPr="0003610A">
              <w:rPr>
                <w:rFonts w:ascii="Time New Roman" w:eastAsia="SimHei" w:hAnsi="Time New Roman"/>
                <w:lang w:val="es-ES_tradnl"/>
              </w:rPr>
              <w:t>(</w:t>
            </w:r>
            <w:r w:rsidRPr="0003610A">
              <w:rPr>
                <w:rFonts w:ascii="Time New Roman" w:eastAsia="SimHei" w:hAnsi="Time New Roman"/>
                <w:b/>
                <w:lang w:val="es-ES_tradnl"/>
              </w:rPr>
              <w:t>p</w:t>
            </w:r>
            <w:r w:rsidRPr="0003610A">
              <w:rPr>
                <w:rFonts w:ascii="Time New Roman" w:eastAsia="SimHei" w:hAnsi="Time New Roman"/>
                <w:lang w:val="es-ES_tradnl"/>
              </w:rPr>
              <w:t>)</w:t>
            </w:r>
          </w:p>
        </w:tc>
      </w:tr>
      <w:tr w:rsidR="007A218E" w:rsidRPr="00A85E12" w:rsidTr="009C0494">
        <w:tblPrEx>
          <w:tblCellMar>
            <w:top w:w="0" w:type="dxa"/>
            <w:bottom w:w="0" w:type="dxa"/>
          </w:tblCellMar>
        </w:tblPrEx>
        <w:tc>
          <w:tcPr>
            <w:tcW w:w="2003" w:type="pct"/>
            <w:tcBorders>
              <w:top w:val="single" w:sz="4" w:space="0" w:color="auto"/>
              <w:bottom w:val="nil"/>
            </w:tcBorders>
          </w:tcPr>
          <w:p w:rsidR="007A218E" w:rsidRPr="007B10B1" w:rsidRDefault="007A218E" w:rsidP="007A218E">
            <w:pPr>
              <w:pStyle w:val="ac"/>
              <w:spacing w:line="280" w:lineRule="exact"/>
              <w:rPr>
                <w:rFonts w:ascii="Time New Roman" w:eastAsia="SimHei" w:hAnsi="Time New Roman" w:hint="eastAsia"/>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569" w:type="pct"/>
            <w:tcBorders>
              <w:top w:val="single" w:sz="4" w:space="0" w:color="auto"/>
              <w:bottom w:val="nil"/>
            </w:tcBorders>
          </w:tcPr>
          <w:p w:rsidR="007A218E" w:rsidRPr="004A44F1" w:rsidRDefault="007A218E" w:rsidP="007A218E">
            <w:pPr>
              <w:pStyle w:val="ac"/>
              <w:spacing w:line="280" w:lineRule="exact"/>
              <w:ind w:right="227"/>
              <w:jc w:val="right"/>
              <w:rPr>
                <w:b/>
                <w:lang w:val="es-ES_tradnl"/>
              </w:rPr>
            </w:pPr>
            <w:r w:rsidRPr="004A44F1">
              <w:rPr>
                <w:b/>
                <w:lang w:val="es-ES_tradnl"/>
              </w:rPr>
              <w:t>45.98</w:t>
            </w:r>
          </w:p>
        </w:tc>
        <w:tc>
          <w:tcPr>
            <w:tcW w:w="569" w:type="pct"/>
            <w:tcBorders>
              <w:top w:val="single" w:sz="4" w:space="0" w:color="auto"/>
              <w:bottom w:val="nil"/>
            </w:tcBorders>
          </w:tcPr>
          <w:p w:rsidR="007A218E" w:rsidRPr="004A44F1" w:rsidRDefault="007A218E" w:rsidP="007A218E">
            <w:pPr>
              <w:pStyle w:val="ac"/>
              <w:spacing w:line="280" w:lineRule="exact"/>
              <w:ind w:right="227"/>
              <w:jc w:val="right"/>
              <w:rPr>
                <w:b/>
                <w:lang w:val="es-ES_tradnl"/>
              </w:rPr>
            </w:pPr>
            <w:r w:rsidRPr="004A44F1">
              <w:rPr>
                <w:b/>
                <w:lang w:val="es-ES_tradnl"/>
              </w:rPr>
              <w:t>47.33</w:t>
            </w:r>
          </w:p>
        </w:tc>
        <w:tc>
          <w:tcPr>
            <w:tcW w:w="569" w:type="pct"/>
            <w:tcBorders>
              <w:top w:val="single" w:sz="4" w:space="0" w:color="auto"/>
              <w:bottom w:val="nil"/>
            </w:tcBorders>
          </w:tcPr>
          <w:p w:rsidR="007A218E" w:rsidRPr="004A44F1" w:rsidRDefault="007A218E" w:rsidP="007A218E">
            <w:pPr>
              <w:pStyle w:val="ac"/>
              <w:spacing w:line="280" w:lineRule="exact"/>
              <w:ind w:right="227"/>
              <w:jc w:val="right"/>
              <w:rPr>
                <w:b/>
                <w:lang w:val="es-ES_tradnl"/>
              </w:rPr>
            </w:pPr>
            <w:r w:rsidRPr="004A44F1">
              <w:rPr>
                <w:b/>
                <w:lang w:val="es-ES_tradnl"/>
              </w:rPr>
              <w:t>42.61</w:t>
            </w:r>
          </w:p>
        </w:tc>
        <w:tc>
          <w:tcPr>
            <w:tcW w:w="569" w:type="pct"/>
            <w:tcBorders>
              <w:top w:val="single" w:sz="4" w:space="0" w:color="auto"/>
              <w:bottom w:val="nil"/>
            </w:tcBorders>
          </w:tcPr>
          <w:p w:rsidR="007A218E" w:rsidRPr="004A44F1" w:rsidRDefault="007A218E" w:rsidP="007A218E">
            <w:pPr>
              <w:pStyle w:val="ac"/>
              <w:spacing w:line="280" w:lineRule="exact"/>
              <w:ind w:right="227"/>
              <w:jc w:val="right"/>
              <w:rPr>
                <w:b/>
                <w:lang w:val="es-ES_tradnl"/>
              </w:rPr>
            </w:pPr>
            <w:r w:rsidRPr="004A44F1">
              <w:rPr>
                <w:b/>
                <w:lang w:val="es-ES_tradnl"/>
              </w:rPr>
              <w:t>46.71</w:t>
            </w:r>
          </w:p>
        </w:tc>
        <w:tc>
          <w:tcPr>
            <w:tcW w:w="721" w:type="pct"/>
            <w:tcBorders>
              <w:top w:val="single" w:sz="4" w:space="0" w:color="auto"/>
              <w:bottom w:val="nil"/>
            </w:tcBorders>
          </w:tcPr>
          <w:p w:rsidR="007A218E" w:rsidRPr="004A44F1" w:rsidRDefault="007A218E" w:rsidP="007A218E">
            <w:pPr>
              <w:pStyle w:val="ac"/>
              <w:spacing w:line="280" w:lineRule="exact"/>
              <w:ind w:right="340"/>
              <w:jc w:val="right"/>
              <w:rPr>
                <w:b/>
                <w:lang w:val="es-ES_tradnl"/>
              </w:rPr>
            </w:pPr>
            <w:r w:rsidRPr="004A44F1">
              <w:rPr>
                <w:b/>
                <w:lang w:val="es-ES_tradnl"/>
              </w:rPr>
              <w:t>45.92</w:t>
            </w:r>
          </w:p>
        </w:tc>
      </w:tr>
      <w:tr w:rsidR="007A218E" w:rsidRPr="00A85E12" w:rsidTr="009C0494">
        <w:tblPrEx>
          <w:tblCellMar>
            <w:top w:w="0" w:type="dxa"/>
            <w:bottom w:w="0" w:type="dxa"/>
          </w:tblCellMar>
        </w:tblPrEx>
        <w:tc>
          <w:tcPr>
            <w:tcW w:w="2003" w:type="pct"/>
            <w:tcBorders>
              <w:top w:val="nil"/>
            </w:tcBorders>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69"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51.25</w:t>
            </w:r>
          </w:p>
        </w:tc>
        <w:tc>
          <w:tcPr>
            <w:tcW w:w="569"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47.36</w:t>
            </w:r>
          </w:p>
        </w:tc>
        <w:tc>
          <w:tcPr>
            <w:tcW w:w="569"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47.32</w:t>
            </w:r>
          </w:p>
        </w:tc>
        <w:tc>
          <w:tcPr>
            <w:tcW w:w="569"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52.56</w:t>
            </w:r>
          </w:p>
        </w:tc>
        <w:tc>
          <w:tcPr>
            <w:tcW w:w="721" w:type="pct"/>
            <w:tcBorders>
              <w:top w:val="nil"/>
            </w:tcBorders>
          </w:tcPr>
          <w:p w:rsidR="007A218E" w:rsidRPr="00A85E12" w:rsidRDefault="007A218E" w:rsidP="007A218E">
            <w:pPr>
              <w:pStyle w:val="ac"/>
              <w:spacing w:line="280" w:lineRule="exact"/>
              <w:ind w:right="340"/>
              <w:jc w:val="right"/>
              <w:rPr>
                <w:lang w:val="es-ES_tradnl"/>
              </w:rPr>
            </w:pPr>
            <w:r w:rsidRPr="00A85E12">
              <w:rPr>
                <w:lang w:val="es-ES_tradnl"/>
              </w:rPr>
              <w:t>44.52</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34.57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42.20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34.89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35.97</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38.42</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37.46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33.72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38.26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37.72</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36.69</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44.36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42.79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41.89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46.35</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45.56</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服务业工作人员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48.97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52.59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44.00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50.17</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49.66</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农业、畜牧业和渔业工作者</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37.81</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40.51</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34.67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35.88</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41.07</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Pr>
                <w:rFonts w:hint="eastAsia"/>
                <w:lang w:val="es-ES_tradnl"/>
              </w:rPr>
              <w:t>采矿、建筑和制造业</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45.77</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47.68</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43.01</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46.26</w:t>
            </w:r>
          </w:p>
        </w:tc>
        <w:tc>
          <w:tcPr>
            <w:tcW w:w="721" w:type="pct"/>
            <w:vAlign w:val="bottom"/>
          </w:tcPr>
          <w:p w:rsidR="007A218E" w:rsidRPr="00A85E12" w:rsidRDefault="007A218E" w:rsidP="007A218E">
            <w:pPr>
              <w:pStyle w:val="ac"/>
              <w:spacing w:line="280" w:lineRule="exact"/>
              <w:ind w:right="340"/>
              <w:jc w:val="right"/>
              <w:rPr>
                <w:lang w:val="es-ES_tradnl"/>
              </w:rPr>
            </w:pPr>
            <w:r w:rsidRPr="00A85E12">
              <w:rPr>
                <w:lang w:val="es-ES_tradnl"/>
              </w:rPr>
              <w:t>45.41</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lang w:val="es-ES_tradnl"/>
              </w:rPr>
            </w:pPr>
            <w:r w:rsidRPr="008F7C7B">
              <w:rPr>
                <w:rFonts w:hint="eastAsia"/>
                <w:lang w:val="es-ES_tradnl"/>
              </w:rPr>
              <w:t>机器设备操作人员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58.92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58.80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56.45</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61.69</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59.73</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非熟练工人</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45.53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46.44</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40.43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46.33</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42.34</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武装力量</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38.34</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47.36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42.80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48.02</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47.50</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ascii="Time New Roman" w:eastAsia="SimHei" w:hAnsi="Time New Roman"/>
                <w:lang w:val="es-ES_tradnl"/>
              </w:rPr>
            </w:pPr>
            <w:r w:rsidRPr="008F7C7B">
              <w:rPr>
                <w:rFonts w:ascii="Time New Roman" w:eastAsia="SimHei" w:hAnsi="Time New Roman" w:hint="eastAsia"/>
                <w:lang w:val="es-ES_tradnl"/>
              </w:rPr>
              <w:t>男</w:t>
            </w:r>
            <w:r w:rsidR="00857684">
              <w:rPr>
                <w:rFonts w:ascii="Time New Roman" w:eastAsia="SimHei" w:hAnsi="Time New Roman"/>
                <w:lang w:val="es-ES_tradnl"/>
              </w:rPr>
              <w:tab/>
            </w:r>
            <w:r w:rsidRPr="008F7C7B">
              <w:rPr>
                <w:rFonts w:ascii="Time New Roman" w:eastAsia="SimHei" w:hAnsi="Time New Roman" w:hint="eastAsia"/>
                <w:lang w:val="es-ES_tradnl"/>
              </w:rPr>
              <w:t>性</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48.19</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49.57</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45.43</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49.40</w:t>
            </w:r>
          </w:p>
        </w:tc>
        <w:tc>
          <w:tcPr>
            <w:tcW w:w="721" w:type="pct"/>
          </w:tcPr>
          <w:p w:rsidR="007A218E" w:rsidRPr="004A44F1" w:rsidRDefault="007A218E" w:rsidP="007A218E">
            <w:pPr>
              <w:pStyle w:val="ac"/>
              <w:spacing w:line="280" w:lineRule="exact"/>
              <w:ind w:right="340"/>
              <w:jc w:val="right"/>
              <w:rPr>
                <w:b/>
                <w:lang w:val="es-ES_tradnl"/>
              </w:rPr>
            </w:pPr>
            <w:r w:rsidRPr="004A44F1">
              <w:rPr>
                <w:b/>
                <w:lang w:val="es-ES_tradnl"/>
              </w:rPr>
              <w:t>48.48</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lang w:val="es-ES_tradnl"/>
              </w:rPr>
            </w:pPr>
            <w:r w:rsidRPr="008F7C7B">
              <w:rPr>
                <w:rFonts w:hint="eastAsia"/>
                <w:lang w:val="es-ES_tradnl"/>
              </w:rPr>
              <w:t>公有和私有部门管理人员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53.39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47.68</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46.36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54.36</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45.44</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专业人员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36.48</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43.55</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38.48</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40.10</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37.83</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技术和专业支持人员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38.43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37.90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39.88</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39.45</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36.37</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机关工作人员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48.07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45.81</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46.67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46.31</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46.40</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零售和服务业工作人员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48.30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56.25</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44.75</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52.87</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51.33</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农业、畜牧业和渔业工作者</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42.47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42.23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36.91</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37.45</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40.09</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hint="eastAsia"/>
                <w:lang w:val="es-ES_tradnl"/>
              </w:rPr>
            </w:pPr>
            <w:r>
              <w:rPr>
                <w:rFonts w:hint="eastAsia"/>
                <w:lang w:val="es-ES_tradnl"/>
              </w:rPr>
              <w:t>采矿、建筑和制造业</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48.40</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48.87</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45.21</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49.08</w:t>
            </w:r>
          </w:p>
        </w:tc>
        <w:tc>
          <w:tcPr>
            <w:tcW w:w="721" w:type="pct"/>
            <w:vAlign w:val="bottom"/>
          </w:tcPr>
          <w:p w:rsidR="007A218E" w:rsidRPr="00A85E12" w:rsidRDefault="007A218E" w:rsidP="007A218E">
            <w:pPr>
              <w:pStyle w:val="ac"/>
              <w:spacing w:line="280" w:lineRule="exact"/>
              <w:ind w:right="340"/>
              <w:jc w:val="right"/>
              <w:rPr>
                <w:lang w:val="es-ES_tradnl"/>
              </w:rPr>
            </w:pPr>
            <w:r w:rsidRPr="00A85E12">
              <w:rPr>
                <w:lang w:val="es-ES_tradnl"/>
              </w:rPr>
              <w:t>48.39</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lang w:val="es-ES_tradnl"/>
              </w:rPr>
            </w:pPr>
            <w:r w:rsidRPr="00A85E12">
              <w:rPr>
                <w:rFonts w:hint="eastAsia"/>
                <w:lang w:val="es-ES_tradnl"/>
              </w:rPr>
              <w:t>机器设备操作人员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58.98</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59.03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56.62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62.26</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59.77</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51.40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52.32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44.00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49.74</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49.14</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38.34</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47.36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42.80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48.02</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47.50</w:t>
            </w:r>
          </w:p>
        </w:tc>
      </w:tr>
      <w:tr w:rsidR="007A218E" w:rsidRPr="00A85E12" w:rsidTr="00951953">
        <w:tblPrEx>
          <w:tblCellMar>
            <w:top w:w="0" w:type="dxa"/>
            <w:bottom w:w="0" w:type="dxa"/>
          </w:tblCellMar>
        </w:tblPrEx>
        <w:tc>
          <w:tcPr>
            <w:tcW w:w="2003" w:type="pct"/>
          </w:tcPr>
          <w:p w:rsidR="007A218E" w:rsidRPr="008F7C7B" w:rsidRDefault="007A218E" w:rsidP="007A218E">
            <w:pPr>
              <w:pStyle w:val="ac"/>
              <w:spacing w:line="280" w:lineRule="exact"/>
              <w:rPr>
                <w:rFonts w:ascii="Time New Roman" w:eastAsia="SimHei" w:hAnsi="Time New Roman" w:hint="eastAsia"/>
                <w:lang w:val="es-ES_tradnl"/>
              </w:rPr>
            </w:pPr>
            <w:r w:rsidRPr="008F7C7B">
              <w:rPr>
                <w:rFonts w:ascii="Time New Roman" w:eastAsia="SimHei" w:hAnsi="Time New Roman" w:hint="eastAsia"/>
                <w:lang w:val="es-ES_tradnl"/>
              </w:rPr>
              <w:t>女</w:t>
            </w:r>
            <w:r w:rsidR="00857684">
              <w:rPr>
                <w:rFonts w:ascii="Time New Roman" w:eastAsia="SimHei" w:hAnsi="Time New Roman"/>
                <w:lang w:val="es-ES_tradnl"/>
              </w:rPr>
              <w:tab/>
            </w:r>
            <w:r w:rsidRPr="008F7C7B">
              <w:rPr>
                <w:rFonts w:ascii="Time New Roman" w:eastAsia="SimHei" w:hAnsi="Time New Roman" w:hint="eastAsia"/>
                <w:lang w:val="es-ES_tradnl"/>
              </w:rPr>
              <w:t>性</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43.16</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44.51</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39.31</w:t>
            </w:r>
          </w:p>
        </w:tc>
        <w:tc>
          <w:tcPr>
            <w:tcW w:w="569" w:type="pct"/>
          </w:tcPr>
          <w:p w:rsidR="007A218E" w:rsidRPr="004A44F1" w:rsidRDefault="007A218E" w:rsidP="007A218E">
            <w:pPr>
              <w:pStyle w:val="ac"/>
              <w:spacing w:line="280" w:lineRule="exact"/>
              <w:ind w:right="227"/>
              <w:jc w:val="right"/>
              <w:rPr>
                <w:b/>
                <w:lang w:val="es-ES_tradnl"/>
              </w:rPr>
            </w:pPr>
            <w:r w:rsidRPr="004A44F1">
              <w:rPr>
                <w:b/>
                <w:lang w:val="es-ES_tradnl"/>
              </w:rPr>
              <w:t>43.42</w:t>
            </w:r>
          </w:p>
        </w:tc>
        <w:tc>
          <w:tcPr>
            <w:tcW w:w="721" w:type="pct"/>
          </w:tcPr>
          <w:p w:rsidR="007A218E" w:rsidRPr="004A44F1" w:rsidRDefault="007A218E" w:rsidP="007A218E">
            <w:pPr>
              <w:pStyle w:val="ac"/>
              <w:spacing w:line="280" w:lineRule="exact"/>
              <w:ind w:right="340"/>
              <w:jc w:val="right"/>
              <w:rPr>
                <w:b/>
                <w:lang w:val="es-ES_tradnl"/>
              </w:rPr>
            </w:pPr>
            <w:r w:rsidRPr="004A44F1">
              <w:rPr>
                <w:b/>
                <w:lang w:val="es-ES_tradnl"/>
              </w:rPr>
              <w:t>42.76</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45.77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46.89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51.43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45.18</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42.32</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32.39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39.98</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31.21</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31.94</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38.87</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35.33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27.66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34.23</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34.14</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37.27</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41.30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40.49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38.77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46.38</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44.81</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服务业工作人员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49.22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50.97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43.69</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49.06</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48.78</w:t>
            </w:r>
          </w:p>
        </w:tc>
      </w:tr>
      <w:tr w:rsidR="007A218E" w:rsidRPr="00A85E12" w:rsidTr="00951953">
        <w:tblPrEx>
          <w:tblCellMar>
            <w:top w:w="0" w:type="dxa"/>
            <w:bottom w:w="0" w:type="dxa"/>
          </w:tblCellMar>
        </w:tblPrEx>
        <w:tc>
          <w:tcPr>
            <w:tcW w:w="2003" w:type="pct"/>
          </w:tcPr>
          <w:p w:rsidR="007A218E" w:rsidRPr="007B10B1" w:rsidRDefault="007A218E" w:rsidP="007A218E">
            <w:pPr>
              <w:pStyle w:val="ac"/>
              <w:spacing w:line="280" w:lineRule="exact"/>
              <w:rPr>
                <w:rFonts w:hint="eastAsia"/>
                <w:lang w:val="es-ES_tradnl"/>
              </w:rPr>
            </w:pPr>
            <w:r w:rsidRPr="007B10B1">
              <w:rPr>
                <w:rFonts w:hint="eastAsia"/>
                <w:lang w:val="es-ES_tradnl"/>
              </w:rPr>
              <w:t>农业、畜牧业和渔业工作者</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27.15</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36.10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30.55</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32.23</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42.45</w:t>
            </w:r>
          </w:p>
        </w:tc>
      </w:tr>
      <w:tr w:rsidR="007A218E" w:rsidRPr="00A85E12" w:rsidTr="00951953">
        <w:tblPrEx>
          <w:tblCellMar>
            <w:top w:w="0" w:type="dxa"/>
            <w:bottom w:w="0" w:type="dxa"/>
          </w:tblCellMar>
        </w:tblPrEx>
        <w:tc>
          <w:tcPr>
            <w:tcW w:w="2003" w:type="pct"/>
          </w:tcPr>
          <w:p w:rsidR="007A218E" w:rsidRPr="007B10B1" w:rsidRDefault="007A218E" w:rsidP="007A218E">
            <w:pPr>
              <w:pStyle w:val="ac"/>
              <w:spacing w:line="280" w:lineRule="exact"/>
              <w:rPr>
                <w:rFonts w:hint="eastAsia"/>
                <w:lang w:val="es-ES_tradnl"/>
              </w:rPr>
            </w:pPr>
            <w:r>
              <w:rPr>
                <w:rFonts w:hint="eastAsia"/>
                <w:lang w:val="es-ES_tradnl"/>
              </w:rPr>
              <w:t>采矿、建筑和制造业</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36.89</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42.39</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35.08</w:t>
            </w:r>
          </w:p>
        </w:tc>
        <w:tc>
          <w:tcPr>
            <w:tcW w:w="569"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38.99</w:t>
            </w:r>
          </w:p>
        </w:tc>
        <w:tc>
          <w:tcPr>
            <w:tcW w:w="721" w:type="pct"/>
            <w:vAlign w:val="bottom"/>
          </w:tcPr>
          <w:p w:rsidR="007A218E" w:rsidRPr="00A85E12" w:rsidRDefault="007A218E" w:rsidP="007A218E">
            <w:pPr>
              <w:pStyle w:val="ac"/>
              <w:spacing w:line="280" w:lineRule="exact"/>
              <w:ind w:right="340"/>
              <w:jc w:val="right"/>
              <w:rPr>
                <w:lang w:val="es-ES_tradnl"/>
              </w:rPr>
            </w:pPr>
            <w:r w:rsidRPr="00A85E12">
              <w:rPr>
                <w:lang w:val="es-ES_tradnl"/>
              </w:rPr>
              <w:t>35.19</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lang w:val="es-ES_tradnl"/>
              </w:rPr>
            </w:pPr>
            <w:r w:rsidRPr="00A85E12">
              <w:rPr>
                <w:rFonts w:hint="eastAsia"/>
                <w:lang w:val="es-ES_tradnl"/>
              </w:rPr>
              <w:t>机器设备操作人员</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40.00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46.20</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45.62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36.35</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50.08</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42.86</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44.07</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38.82</w:t>
            </w:r>
          </w:p>
        </w:tc>
        <w:tc>
          <w:tcPr>
            <w:tcW w:w="569" w:type="pct"/>
          </w:tcPr>
          <w:p w:rsidR="007A218E" w:rsidRPr="00A85E12" w:rsidRDefault="007A218E" w:rsidP="007A218E">
            <w:pPr>
              <w:pStyle w:val="ac"/>
              <w:spacing w:line="280" w:lineRule="exact"/>
              <w:ind w:right="227"/>
              <w:jc w:val="right"/>
              <w:rPr>
                <w:lang w:val="es-ES_tradnl"/>
              </w:rPr>
            </w:pPr>
            <w:r w:rsidRPr="00A85E12">
              <w:rPr>
                <w:lang w:val="es-ES_tradnl"/>
              </w:rPr>
              <w:t>44.38</w:t>
            </w:r>
          </w:p>
        </w:tc>
        <w:tc>
          <w:tcPr>
            <w:tcW w:w="721" w:type="pct"/>
          </w:tcPr>
          <w:p w:rsidR="007A218E" w:rsidRPr="00A85E12" w:rsidRDefault="007A218E" w:rsidP="007A218E">
            <w:pPr>
              <w:pStyle w:val="ac"/>
              <w:spacing w:line="280" w:lineRule="exact"/>
              <w:ind w:right="340"/>
              <w:jc w:val="right"/>
              <w:rPr>
                <w:lang w:val="es-ES_tradnl"/>
              </w:rPr>
            </w:pPr>
            <w:r w:rsidRPr="00A85E12">
              <w:rPr>
                <w:lang w:val="es-ES_tradnl"/>
              </w:rPr>
              <w:t>39.22</w:t>
            </w:r>
          </w:p>
        </w:tc>
      </w:tr>
      <w:tr w:rsidR="007A218E" w:rsidRPr="00A85E12" w:rsidTr="00951953">
        <w:tblPrEx>
          <w:tblCellMar>
            <w:top w:w="0" w:type="dxa"/>
            <w:bottom w:w="0" w:type="dxa"/>
          </w:tblCellMar>
        </w:tblPrEx>
        <w:tc>
          <w:tcPr>
            <w:tcW w:w="2003"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69" w:type="pct"/>
          </w:tcPr>
          <w:p w:rsidR="007A218E" w:rsidRPr="00A85E12" w:rsidRDefault="007A218E" w:rsidP="007A218E">
            <w:pPr>
              <w:pStyle w:val="ac"/>
              <w:spacing w:line="280" w:lineRule="exact"/>
              <w:rPr>
                <w:lang w:val="es-ES_tradnl"/>
              </w:rPr>
            </w:pPr>
          </w:p>
        </w:tc>
        <w:tc>
          <w:tcPr>
            <w:tcW w:w="569" w:type="pct"/>
          </w:tcPr>
          <w:p w:rsidR="007A218E" w:rsidRPr="00A85E12" w:rsidRDefault="007A218E" w:rsidP="007A218E">
            <w:pPr>
              <w:pStyle w:val="ac"/>
              <w:spacing w:line="280" w:lineRule="exact"/>
              <w:rPr>
                <w:lang w:val="es-ES_tradnl"/>
              </w:rPr>
            </w:pPr>
          </w:p>
        </w:tc>
        <w:tc>
          <w:tcPr>
            <w:tcW w:w="569" w:type="pct"/>
          </w:tcPr>
          <w:p w:rsidR="007A218E" w:rsidRPr="00A85E12" w:rsidRDefault="007A218E" w:rsidP="007A218E">
            <w:pPr>
              <w:pStyle w:val="ac"/>
              <w:spacing w:line="280" w:lineRule="exact"/>
              <w:rPr>
                <w:lang w:val="es-ES_tradnl"/>
              </w:rPr>
            </w:pPr>
          </w:p>
        </w:tc>
        <w:tc>
          <w:tcPr>
            <w:tcW w:w="569" w:type="pct"/>
          </w:tcPr>
          <w:p w:rsidR="007A218E" w:rsidRPr="00A85E12" w:rsidRDefault="007A218E" w:rsidP="007A218E">
            <w:pPr>
              <w:pStyle w:val="ac"/>
              <w:spacing w:line="280" w:lineRule="exact"/>
              <w:rPr>
                <w:lang w:val="es-ES_tradnl"/>
              </w:rPr>
            </w:pPr>
          </w:p>
        </w:tc>
        <w:tc>
          <w:tcPr>
            <w:tcW w:w="721" w:type="pct"/>
          </w:tcPr>
          <w:p w:rsidR="007A218E" w:rsidRPr="00A85E12" w:rsidRDefault="007A218E" w:rsidP="007A218E">
            <w:pPr>
              <w:pStyle w:val="ac"/>
              <w:spacing w:line="280" w:lineRule="exact"/>
              <w:rPr>
                <w:lang w:val="es-ES_tradnl"/>
              </w:rPr>
            </w:pPr>
          </w:p>
        </w:tc>
      </w:tr>
    </w:tbl>
    <w:p w:rsidR="007A218E" w:rsidRPr="0003610A" w:rsidRDefault="007A218E" w:rsidP="007A218E">
      <w:pPr>
        <w:pStyle w:val="ac"/>
        <w:spacing w:before="12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1</w:t>
      </w:r>
      <w:r w:rsidRPr="007A218E">
        <w:rPr>
          <w:rFonts w:ascii="Time New Roman" w:eastAsia="SimHei" w:hAnsi="Time New Roman"/>
          <w:u w:val="none"/>
          <w:lang w:val="es-ES_tradnl"/>
        </w:rPr>
        <w:t>.</w:t>
      </w:r>
      <w:r w:rsidRPr="007A218E">
        <w:rPr>
          <w:rFonts w:ascii="Time New Roman" w:eastAsia="SimHei" w:hAnsi="Time New Roman"/>
          <w:b/>
          <w:u w:val="none"/>
          <w:lang w:val="es-ES_tradnl"/>
        </w:rPr>
        <w:t>2</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农村地区</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按年度、性别和职业</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类别分列的主要职业每周平均工时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613"/>
        <w:gridCol w:w="1116"/>
        <w:gridCol w:w="1120"/>
        <w:gridCol w:w="1120"/>
        <w:gridCol w:w="1120"/>
        <w:gridCol w:w="1405"/>
      </w:tblGrid>
      <w:tr w:rsidR="007A218E" w:rsidRPr="008F7C7B" w:rsidTr="009C0494">
        <w:tblPrEx>
          <w:tblCellMar>
            <w:top w:w="0" w:type="dxa"/>
            <w:bottom w:w="0" w:type="dxa"/>
          </w:tblCellMar>
        </w:tblPrEx>
        <w:tc>
          <w:tcPr>
            <w:tcW w:w="1902" w:type="pct"/>
            <w:tcBorders>
              <w:bottom w:val="single" w:sz="4" w:space="0" w:color="auto"/>
            </w:tcBorders>
          </w:tcPr>
          <w:p w:rsidR="007A218E" w:rsidRPr="008F7C7B" w:rsidRDefault="007A218E" w:rsidP="007A218E">
            <w:pPr>
              <w:pStyle w:val="ac"/>
              <w:spacing w:before="40" w:after="40"/>
              <w:jc w:val="center"/>
              <w:rPr>
                <w:rFonts w:ascii="Time New Roman" w:eastAsia="SimHei" w:hAnsi="Time New Roman"/>
                <w:lang w:val="es-ES_tradnl"/>
              </w:rPr>
            </w:pPr>
            <w:r w:rsidRPr="008F7C7B">
              <w:rPr>
                <w:rFonts w:ascii="Time New Roman" w:eastAsia="SimHei" w:hAnsi="Time New Roman" w:hint="eastAsia"/>
                <w:lang w:val="es-ES_tradnl"/>
              </w:rPr>
              <w:t>职</w:t>
            </w:r>
            <w:r>
              <w:rPr>
                <w:rFonts w:ascii="Time New Roman" w:eastAsia="SimHei" w:hAnsi="Time New Roman" w:hint="eastAsia"/>
                <w:lang w:val="es-ES_tradnl"/>
              </w:rPr>
              <w:t xml:space="preserve"> </w:t>
            </w:r>
            <w:r w:rsidRPr="008F7C7B">
              <w:rPr>
                <w:rFonts w:ascii="Time New Roman" w:eastAsia="SimHei" w:hAnsi="Time New Roman" w:hint="eastAsia"/>
                <w:lang w:val="es-ES_tradnl"/>
              </w:rPr>
              <w:t>业</w:t>
            </w:r>
            <w:r>
              <w:rPr>
                <w:rFonts w:ascii="Time New Roman" w:eastAsia="SimHei" w:hAnsi="Time New Roman" w:hint="eastAsia"/>
                <w:lang w:val="es-ES_tradnl"/>
              </w:rPr>
              <w:t xml:space="preserve"> </w:t>
            </w:r>
            <w:r w:rsidRPr="008F7C7B">
              <w:rPr>
                <w:rFonts w:ascii="Time New Roman" w:eastAsia="SimHei" w:hAnsi="Time New Roman" w:hint="eastAsia"/>
                <w:lang w:val="es-ES_tradnl"/>
              </w:rPr>
              <w:t>类</w:t>
            </w:r>
            <w:r>
              <w:rPr>
                <w:rFonts w:ascii="Time New Roman" w:eastAsia="SimHei" w:hAnsi="Time New Roman" w:hint="eastAsia"/>
                <w:lang w:val="es-ES_tradnl"/>
              </w:rPr>
              <w:t xml:space="preserve"> </w:t>
            </w:r>
            <w:r w:rsidRPr="008F7C7B">
              <w:rPr>
                <w:rFonts w:ascii="Time New Roman" w:eastAsia="SimHei" w:hAnsi="Time New Roman" w:hint="eastAsia"/>
                <w:lang w:val="es-ES_tradnl"/>
              </w:rPr>
              <w:t>别</w:t>
            </w:r>
          </w:p>
        </w:tc>
        <w:tc>
          <w:tcPr>
            <w:tcW w:w="588" w:type="pct"/>
            <w:tcBorders>
              <w:bottom w:val="single" w:sz="4" w:space="0" w:color="auto"/>
            </w:tcBorders>
          </w:tcPr>
          <w:p w:rsidR="007A218E" w:rsidRPr="008F7C7B" w:rsidRDefault="007A218E" w:rsidP="007A218E">
            <w:pPr>
              <w:pStyle w:val="ac"/>
              <w:spacing w:before="40" w:after="40"/>
              <w:jc w:val="center"/>
              <w:rPr>
                <w:rFonts w:ascii="Time New Roman" w:eastAsia="SimHei" w:hAnsi="Time New Roman"/>
                <w:lang w:val="es-ES_tradnl"/>
              </w:rPr>
            </w:pPr>
            <w:r w:rsidRPr="008F7C7B">
              <w:rPr>
                <w:rFonts w:ascii="Time New Roman" w:eastAsia="SimHei" w:hAnsi="Time New Roman"/>
                <w:b/>
                <w:lang w:val="es-ES_tradnl"/>
              </w:rPr>
              <w:t>1999</w:t>
            </w:r>
            <w:r w:rsidRPr="008F7C7B">
              <w:rPr>
                <w:rFonts w:ascii="Time New Roman" w:eastAsia="SimHei" w:hAnsi="Time New Roman" w:hint="eastAsia"/>
                <w:lang w:val="es-ES_tradnl"/>
              </w:rPr>
              <w:t>年</w:t>
            </w:r>
          </w:p>
        </w:tc>
        <w:tc>
          <w:tcPr>
            <w:tcW w:w="590" w:type="pct"/>
            <w:tcBorders>
              <w:bottom w:val="single" w:sz="4" w:space="0" w:color="auto"/>
            </w:tcBorders>
          </w:tcPr>
          <w:p w:rsidR="007A218E" w:rsidRPr="008F7C7B" w:rsidRDefault="007A218E" w:rsidP="007A218E">
            <w:pPr>
              <w:pStyle w:val="ac"/>
              <w:spacing w:before="40" w:after="40"/>
              <w:jc w:val="center"/>
              <w:rPr>
                <w:rFonts w:ascii="Time New Roman" w:eastAsia="SimHei" w:hAnsi="Time New Roman"/>
                <w:lang w:val="es-ES_tradnl"/>
              </w:rPr>
            </w:pPr>
            <w:r w:rsidRPr="008F7C7B">
              <w:rPr>
                <w:rFonts w:ascii="Time New Roman" w:eastAsia="SimHei" w:hAnsi="Time New Roman"/>
                <w:b/>
                <w:lang w:val="es-ES_tradnl"/>
              </w:rPr>
              <w:t>2000</w:t>
            </w:r>
            <w:r w:rsidRPr="008F7C7B">
              <w:rPr>
                <w:rFonts w:ascii="Time New Roman" w:eastAsia="SimHei" w:hAnsi="Time New Roman" w:hint="eastAsia"/>
                <w:lang w:val="es-ES_tradnl"/>
              </w:rPr>
              <w:t>年</w:t>
            </w:r>
          </w:p>
        </w:tc>
        <w:tc>
          <w:tcPr>
            <w:tcW w:w="590" w:type="pct"/>
            <w:tcBorders>
              <w:bottom w:val="single" w:sz="4" w:space="0" w:color="auto"/>
            </w:tcBorders>
          </w:tcPr>
          <w:p w:rsidR="007A218E" w:rsidRPr="008F7C7B" w:rsidRDefault="007A218E" w:rsidP="007A218E">
            <w:pPr>
              <w:pStyle w:val="ac"/>
              <w:spacing w:before="40" w:after="40"/>
              <w:jc w:val="center"/>
              <w:rPr>
                <w:rFonts w:ascii="Time New Roman" w:eastAsia="SimHei" w:hAnsi="Time New Roman"/>
                <w:lang w:val="es-ES_tradnl"/>
              </w:rPr>
            </w:pPr>
            <w:r w:rsidRPr="008F7C7B">
              <w:rPr>
                <w:rFonts w:ascii="Time New Roman" w:eastAsia="SimHei" w:hAnsi="Time New Roman"/>
                <w:b/>
                <w:lang w:val="es-ES_tradnl"/>
              </w:rPr>
              <w:t>2001</w:t>
            </w:r>
            <w:r w:rsidRPr="008F7C7B">
              <w:rPr>
                <w:rFonts w:ascii="Time New Roman" w:eastAsia="SimHei" w:hAnsi="Time New Roman" w:hint="eastAsia"/>
                <w:lang w:val="es-ES_tradnl"/>
              </w:rPr>
              <w:t>年</w:t>
            </w:r>
          </w:p>
        </w:tc>
        <w:tc>
          <w:tcPr>
            <w:tcW w:w="590" w:type="pct"/>
            <w:tcBorders>
              <w:bottom w:val="single" w:sz="4" w:space="0" w:color="auto"/>
            </w:tcBorders>
          </w:tcPr>
          <w:p w:rsidR="007A218E" w:rsidRPr="008F7C7B" w:rsidRDefault="007A218E" w:rsidP="007A218E">
            <w:pPr>
              <w:pStyle w:val="ac"/>
              <w:spacing w:before="40" w:after="40"/>
              <w:jc w:val="center"/>
              <w:rPr>
                <w:rFonts w:ascii="Time New Roman" w:eastAsia="SimHei" w:hAnsi="Time New Roman"/>
                <w:lang w:val="es-ES_tradnl"/>
              </w:rPr>
            </w:pPr>
            <w:r w:rsidRPr="008F7C7B">
              <w:rPr>
                <w:rFonts w:ascii="Time New Roman" w:eastAsia="SimHei" w:hAnsi="Time New Roman"/>
                <w:b/>
                <w:lang w:val="es-ES_tradnl"/>
              </w:rPr>
              <w:t>2002</w:t>
            </w:r>
            <w:r w:rsidRPr="008F7C7B">
              <w:rPr>
                <w:rFonts w:ascii="Time New Roman" w:eastAsia="SimHei" w:hAnsi="Time New Roman" w:hint="eastAsia"/>
                <w:lang w:val="es-ES_tradnl"/>
              </w:rPr>
              <w:t>年</w:t>
            </w:r>
          </w:p>
        </w:tc>
        <w:tc>
          <w:tcPr>
            <w:tcW w:w="740" w:type="pct"/>
            <w:tcBorders>
              <w:bottom w:val="single" w:sz="4" w:space="0" w:color="auto"/>
            </w:tcBorders>
          </w:tcPr>
          <w:p w:rsidR="007A218E" w:rsidRPr="008F7C7B" w:rsidRDefault="007A218E" w:rsidP="007A218E">
            <w:pPr>
              <w:pStyle w:val="ac"/>
              <w:spacing w:before="40" w:after="40"/>
              <w:jc w:val="center"/>
              <w:rPr>
                <w:rFonts w:ascii="Time New Roman" w:eastAsia="SimHei" w:hAnsi="Time New Roman"/>
                <w:lang w:val="es-ES_tradnl"/>
              </w:rPr>
            </w:pPr>
            <w:r w:rsidRPr="008F7C7B">
              <w:rPr>
                <w:rFonts w:ascii="Time New Roman" w:eastAsia="SimHei" w:hAnsi="Time New Roman"/>
                <w:b/>
                <w:lang w:val="es-ES_tradnl"/>
              </w:rPr>
              <w:t>2003</w:t>
            </w:r>
            <w:r w:rsidRPr="008F7C7B">
              <w:rPr>
                <w:rFonts w:ascii="Time New Roman" w:eastAsia="SimHei" w:hAnsi="Time New Roman" w:hint="eastAsia"/>
                <w:lang w:val="es-ES_tradnl"/>
              </w:rPr>
              <w:t>年</w:t>
            </w:r>
            <w:r w:rsidRPr="008F7C7B">
              <w:rPr>
                <w:rFonts w:ascii="Time New Roman" w:eastAsia="SimHei" w:hAnsi="Time New Roman"/>
                <w:lang w:val="es-ES_tradnl"/>
              </w:rPr>
              <w:t>(</w:t>
            </w:r>
            <w:r w:rsidRPr="008F7C7B">
              <w:rPr>
                <w:rFonts w:ascii="Time New Roman" w:eastAsia="SimHei" w:hAnsi="Time New Roman"/>
                <w:b/>
                <w:lang w:val="es-ES_tradnl"/>
              </w:rPr>
              <w:t>p</w:t>
            </w:r>
            <w:r w:rsidRPr="008F7C7B">
              <w:rPr>
                <w:rFonts w:ascii="Time New Roman" w:eastAsia="SimHei" w:hAnsi="Time New Roman"/>
                <w:lang w:val="es-ES_tradnl"/>
              </w:rPr>
              <w:t>)</w:t>
            </w:r>
          </w:p>
        </w:tc>
      </w:tr>
      <w:tr w:rsidR="007A218E" w:rsidRPr="00A85E12" w:rsidTr="009C0494">
        <w:tblPrEx>
          <w:tblCellMar>
            <w:top w:w="0" w:type="dxa"/>
            <w:bottom w:w="0" w:type="dxa"/>
          </w:tblCellMar>
        </w:tblPrEx>
        <w:tc>
          <w:tcPr>
            <w:tcW w:w="1902" w:type="pct"/>
            <w:tcBorders>
              <w:top w:val="single" w:sz="4" w:space="0" w:color="auto"/>
              <w:bottom w:val="nil"/>
            </w:tcBorders>
          </w:tcPr>
          <w:p w:rsidR="007A218E" w:rsidRPr="007B10B1" w:rsidRDefault="007A218E" w:rsidP="007A218E">
            <w:pPr>
              <w:pStyle w:val="ac"/>
              <w:spacing w:line="280" w:lineRule="exact"/>
              <w:rPr>
                <w:rFonts w:ascii="Time New Roman" w:eastAsia="SimHei" w:hAnsi="Time New Roman" w:hint="eastAsia"/>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588" w:type="pct"/>
            <w:tcBorders>
              <w:top w:val="single" w:sz="4" w:space="0" w:color="auto"/>
              <w:bottom w:val="nil"/>
            </w:tcBorders>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38</w:t>
            </w:r>
            <w:r w:rsidRPr="007B10B1">
              <w:rPr>
                <w:rFonts w:ascii="Time New Roman" w:eastAsia="SimHei" w:hAnsi="Time New Roman"/>
                <w:lang w:val="es-ES_tradnl"/>
              </w:rPr>
              <w:t>.</w:t>
            </w:r>
            <w:r w:rsidRPr="007B10B1">
              <w:rPr>
                <w:rFonts w:ascii="Time New Roman" w:eastAsia="SimHei" w:hAnsi="Time New Roman"/>
                <w:b/>
                <w:lang w:val="es-ES_tradnl"/>
              </w:rPr>
              <w:t>95</w:t>
            </w:r>
          </w:p>
        </w:tc>
        <w:tc>
          <w:tcPr>
            <w:tcW w:w="590" w:type="pct"/>
            <w:tcBorders>
              <w:top w:val="single" w:sz="4" w:space="0" w:color="auto"/>
              <w:bottom w:val="nil"/>
            </w:tcBorders>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41</w:t>
            </w:r>
            <w:r w:rsidRPr="007B10B1">
              <w:rPr>
                <w:rFonts w:ascii="Time New Roman" w:eastAsia="SimHei" w:hAnsi="Time New Roman"/>
                <w:lang w:val="es-ES_tradnl"/>
              </w:rPr>
              <w:t>.</w:t>
            </w:r>
            <w:r w:rsidRPr="007B10B1">
              <w:rPr>
                <w:rFonts w:ascii="Time New Roman" w:eastAsia="SimHei" w:hAnsi="Time New Roman"/>
                <w:b/>
                <w:lang w:val="es-ES_tradnl"/>
              </w:rPr>
              <w:t>94</w:t>
            </w:r>
          </w:p>
        </w:tc>
        <w:tc>
          <w:tcPr>
            <w:tcW w:w="590" w:type="pct"/>
            <w:tcBorders>
              <w:top w:val="single" w:sz="4" w:space="0" w:color="auto"/>
              <w:bottom w:val="nil"/>
            </w:tcBorders>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35</w:t>
            </w:r>
            <w:r w:rsidRPr="007B10B1">
              <w:rPr>
                <w:rFonts w:ascii="Time New Roman" w:eastAsia="SimHei" w:hAnsi="Time New Roman"/>
                <w:lang w:val="es-ES_tradnl"/>
              </w:rPr>
              <w:t>.</w:t>
            </w:r>
            <w:r w:rsidRPr="007B10B1">
              <w:rPr>
                <w:rFonts w:ascii="Time New Roman" w:eastAsia="SimHei" w:hAnsi="Time New Roman"/>
                <w:b/>
                <w:lang w:val="es-ES_tradnl"/>
              </w:rPr>
              <w:t>85</w:t>
            </w:r>
          </w:p>
        </w:tc>
        <w:tc>
          <w:tcPr>
            <w:tcW w:w="590" w:type="pct"/>
            <w:tcBorders>
              <w:top w:val="single" w:sz="4" w:space="0" w:color="auto"/>
              <w:bottom w:val="nil"/>
            </w:tcBorders>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38</w:t>
            </w:r>
            <w:r w:rsidRPr="007B10B1">
              <w:rPr>
                <w:rFonts w:ascii="Time New Roman" w:eastAsia="SimHei" w:hAnsi="Time New Roman"/>
                <w:lang w:val="es-ES_tradnl"/>
              </w:rPr>
              <w:t>.</w:t>
            </w:r>
            <w:r w:rsidRPr="007B10B1">
              <w:rPr>
                <w:rFonts w:ascii="Time New Roman" w:eastAsia="SimHei" w:hAnsi="Time New Roman"/>
                <w:b/>
                <w:lang w:val="es-ES_tradnl"/>
              </w:rPr>
              <w:t>15</w:t>
            </w:r>
          </w:p>
        </w:tc>
        <w:tc>
          <w:tcPr>
            <w:tcW w:w="740" w:type="pct"/>
            <w:tcBorders>
              <w:top w:val="single" w:sz="4" w:space="0" w:color="auto"/>
              <w:bottom w:val="nil"/>
            </w:tcBorders>
          </w:tcPr>
          <w:p w:rsidR="007A218E" w:rsidRPr="007B10B1" w:rsidRDefault="007A218E" w:rsidP="007A218E">
            <w:pPr>
              <w:pStyle w:val="ac"/>
              <w:spacing w:line="280" w:lineRule="exact"/>
              <w:ind w:right="397"/>
              <w:jc w:val="right"/>
              <w:rPr>
                <w:rFonts w:ascii="Time New Roman" w:eastAsia="SimHei" w:hAnsi="Time New Roman"/>
                <w:lang w:val="es-ES_tradnl"/>
              </w:rPr>
            </w:pPr>
            <w:r w:rsidRPr="007B10B1">
              <w:rPr>
                <w:rFonts w:ascii="Time New Roman" w:eastAsia="SimHei" w:hAnsi="Time New Roman"/>
                <w:b/>
                <w:lang w:val="es-ES_tradnl"/>
              </w:rPr>
              <w:t>39</w:t>
            </w:r>
            <w:r w:rsidRPr="007B10B1">
              <w:rPr>
                <w:rFonts w:ascii="Time New Roman" w:eastAsia="SimHei" w:hAnsi="Time New Roman"/>
                <w:lang w:val="es-ES_tradnl"/>
              </w:rPr>
              <w:t>.</w:t>
            </w:r>
            <w:r w:rsidRPr="007B10B1">
              <w:rPr>
                <w:rFonts w:ascii="Time New Roman" w:eastAsia="SimHei" w:hAnsi="Time New Roman"/>
                <w:b/>
                <w:lang w:val="es-ES_tradnl"/>
              </w:rPr>
              <w:t>08</w:t>
            </w:r>
          </w:p>
        </w:tc>
      </w:tr>
      <w:tr w:rsidR="007A218E" w:rsidRPr="00A85E12" w:rsidTr="009C0494">
        <w:tblPrEx>
          <w:tblCellMar>
            <w:top w:w="0" w:type="dxa"/>
            <w:bottom w:w="0" w:type="dxa"/>
          </w:tblCellMar>
        </w:tblPrEx>
        <w:tc>
          <w:tcPr>
            <w:tcW w:w="1902" w:type="pct"/>
            <w:tcBorders>
              <w:top w:val="nil"/>
            </w:tcBorders>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88"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45.48</w:t>
            </w:r>
          </w:p>
        </w:tc>
        <w:tc>
          <w:tcPr>
            <w:tcW w:w="590"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49.83</w:t>
            </w:r>
          </w:p>
        </w:tc>
        <w:tc>
          <w:tcPr>
            <w:tcW w:w="590"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45.82</w:t>
            </w:r>
          </w:p>
        </w:tc>
        <w:tc>
          <w:tcPr>
            <w:tcW w:w="590" w:type="pct"/>
            <w:tcBorders>
              <w:top w:val="nil"/>
            </w:tcBorders>
          </w:tcPr>
          <w:p w:rsidR="007A218E" w:rsidRPr="00A85E12" w:rsidRDefault="007A218E" w:rsidP="007A218E">
            <w:pPr>
              <w:pStyle w:val="ac"/>
              <w:spacing w:line="280" w:lineRule="exact"/>
              <w:ind w:right="227"/>
              <w:jc w:val="right"/>
              <w:rPr>
                <w:lang w:val="es-ES_tradnl"/>
              </w:rPr>
            </w:pPr>
            <w:r w:rsidRPr="00A85E12">
              <w:rPr>
                <w:lang w:val="es-ES_tradnl"/>
              </w:rPr>
              <w:t>46.63</w:t>
            </w:r>
          </w:p>
        </w:tc>
        <w:tc>
          <w:tcPr>
            <w:tcW w:w="740" w:type="pct"/>
            <w:tcBorders>
              <w:top w:val="nil"/>
            </w:tcBorders>
          </w:tcPr>
          <w:p w:rsidR="007A218E" w:rsidRPr="00A85E12" w:rsidRDefault="007A218E" w:rsidP="007A218E">
            <w:pPr>
              <w:pStyle w:val="ac"/>
              <w:spacing w:line="280" w:lineRule="exact"/>
              <w:ind w:right="397"/>
              <w:jc w:val="right"/>
              <w:rPr>
                <w:lang w:val="es-ES_tradnl"/>
              </w:rPr>
            </w:pPr>
            <w:r w:rsidRPr="00A85E12">
              <w:rPr>
                <w:lang w:val="es-ES_tradnl"/>
              </w:rPr>
              <w:t>37.26</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34.93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39.19</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33.35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34.28</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24.87</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33.24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30.48</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41.29</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37.89</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34.01</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41.61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48.85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49.78</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60.32</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36.49</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服务业工作人员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47.42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47.39</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42.22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47.69</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41.10</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农业、畜牧业和渔业工作者</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38.07</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41.61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37.43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37.08</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39.09</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rFonts w:hint="eastAsia"/>
                <w:lang w:val="es-ES_tradnl"/>
              </w:rPr>
            </w:pPr>
            <w:r>
              <w:rPr>
                <w:rFonts w:hint="eastAsia"/>
                <w:lang w:val="es-ES_tradnl"/>
              </w:rPr>
              <w:t>采矿、建筑和制造业</w:t>
            </w:r>
          </w:p>
        </w:tc>
        <w:tc>
          <w:tcPr>
            <w:tcW w:w="58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39.95</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39.52</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35.27</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41.12</w:t>
            </w:r>
          </w:p>
        </w:tc>
        <w:tc>
          <w:tcPr>
            <w:tcW w:w="740" w:type="pct"/>
            <w:vAlign w:val="bottom"/>
          </w:tcPr>
          <w:p w:rsidR="007A218E" w:rsidRPr="00A85E12" w:rsidRDefault="007A218E" w:rsidP="007A218E">
            <w:pPr>
              <w:pStyle w:val="ac"/>
              <w:spacing w:line="280" w:lineRule="exact"/>
              <w:ind w:right="397"/>
              <w:jc w:val="right"/>
              <w:rPr>
                <w:lang w:val="es-ES_tradnl"/>
              </w:rPr>
            </w:pPr>
            <w:r w:rsidRPr="00A85E12">
              <w:rPr>
                <w:lang w:val="es-ES_tradnl"/>
              </w:rPr>
              <w:t>35.39</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lang w:val="es-ES_tradnl"/>
              </w:rPr>
            </w:pPr>
            <w:r w:rsidRPr="008F7C7B">
              <w:rPr>
                <w:rFonts w:hint="eastAsia"/>
                <w:lang w:val="es-ES_tradnl"/>
              </w:rPr>
              <w:t>机器设备操作人员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55.17</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56.50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44.57</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53.03</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40.48</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49.71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46.86</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30.24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42.67</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47.41</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57.62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52.50</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40.00</w:t>
            </w:r>
          </w:p>
        </w:tc>
      </w:tr>
      <w:tr w:rsidR="007A218E" w:rsidRPr="00A85E12" w:rsidTr="00951953">
        <w:tblPrEx>
          <w:tblCellMar>
            <w:top w:w="0" w:type="dxa"/>
            <w:bottom w:w="0" w:type="dxa"/>
          </w:tblCellMar>
        </w:tblPrEx>
        <w:tc>
          <w:tcPr>
            <w:tcW w:w="1902" w:type="pct"/>
          </w:tcPr>
          <w:p w:rsidR="007A218E" w:rsidRPr="007B10B1" w:rsidRDefault="007A218E" w:rsidP="007A218E">
            <w:pPr>
              <w:pStyle w:val="ac"/>
              <w:spacing w:line="280" w:lineRule="exact"/>
              <w:rPr>
                <w:rFonts w:ascii="Time New Roman" w:eastAsia="SimHei" w:hAnsi="Time New Roman"/>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588" w:type="pct"/>
          </w:tcPr>
          <w:p w:rsidR="007A218E" w:rsidRPr="007B10B1" w:rsidRDefault="007A218E" w:rsidP="007A218E">
            <w:pPr>
              <w:pStyle w:val="ac"/>
              <w:spacing w:line="280" w:lineRule="exact"/>
              <w:ind w:right="227"/>
              <w:jc w:val="right"/>
              <w:rPr>
                <w:rFonts w:ascii="Time New Roman" w:eastAsia="SimHei" w:hAnsi="Time New Roman"/>
                <w:b/>
                <w:lang w:val="es-ES_tradnl"/>
              </w:rPr>
            </w:pPr>
            <w:r w:rsidRPr="007B10B1">
              <w:rPr>
                <w:rFonts w:ascii="Time New Roman" w:eastAsia="SimHei" w:hAnsi="Time New Roman"/>
                <w:b/>
                <w:lang w:val="es-ES_tradnl"/>
              </w:rPr>
              <w:t>39.76</w:t>
            </w:r>
          </w:p>
        </w:tc>
        <w:tc>
          <w:tcPr>
            <w:tcW w:w="590" w:type="pct"/>
          </w:tcPr>
          <w:p w:rsidR="007A218E" w:rsidRPr="007B10B1" w:rsidRDefault="007A218E" w:rsidP="007A218E">
            <w:pPr>
              <w:pStyle w:val="ac"/>
              <w:spacing w:line="280" w:lineRule="exact"/>
              <w:ind w:right="227"/>
              <w:jc w:val="right"/>
              <w:rPr>
                <w:rFonts w:ascii="Time New Roman" w:eastAsia="SimHei" w:hAnsi="Time New Roman"/>
                <w:b/>
                <w:lang w:val="es-ES_tradnl"/>
              </w:rPr>
            </w:pPr>
            <w:r w:rsidRPr="007B10B1">
              <w:rPr>
                <w:rFonts w:ascii="Time New Roman" w:eastAsia="SimHei" w:hAnsi="Time New Roman"/>
                <w:b/>
                <w:lang w:val="es-ES_tradnl"/>
              </w:rPr>
              <w:t>43.40</w:t>
            </w:r>
          </w:p>
        </w:tc>
        <w:tc>
          <w:tcPr>
            <w:tcW w:w="590" w:type="pct"/>
          </w:tcPr>
          <w:p w:rsidR="007A218E" w:rsidRPr="007B10B1" w:rsidRDefault="007A218E" w:rsidP="007A218E">
            <w:pPr>
              <w:pStyle w:val="ac"/>
              <w:spacing w:line="280" w:lineRule="exact"/>
              <w:ind w:right="227"/>
              <w:jc w:val="right"/>
              <w:rPr>
                <w:rFonts w:ascii="Time New Roman" w:eastAsia="SimHei" w:hAnsi="Time New Roman"/>
                <w:b/>
                <w:lang w:val="es-ES_tradnl"/>
              </w:rPr>
            </w:pPr>
            <w:r w:rsidRPr="007B10B1">
              <w:rPr>
                <w:rFonts w:ascii="Time New Roman" w:eastAsia="SimHei" w:hAnsi="Time New Roman"/>
                <w:b/>
                <w:lang w:val="es-ES_tradnl"/>
              </w:rPr>
              <w:t>38.36</w:t>
            </w:r>
          </w:p>
        </w:tc>
        <w:tc>
          <w:tcPr>
            <w:tcW w:w="590" w:type="pct"/>
          </w:tcPr>
          <w:p w:rsidR="007A218E" w:rsidRPr="007B10B1" w:rsidRDefault="007A218E" w:rsidP="007A218E">
            <w:pPr>
              <w:pStyle w:val="ac"/>
              <w:spacing w:line="280" w:lineRule="exact"/>
              <w:ind w:right="227"/>
              <w:jc w:val="right"/>
              <w:rPr>
                <w:rFonts w:ascii="Time New Roman" w:eastAsia="SimHei" w:hAnsi="Time New Roman"/>
                <w:b/>
                <w:lang w:val="es-ES_tradnl"/>
              </w:rPr>
            </w:pPr>
            <w:r w:rsidRPr="007B10B1">
              <w:rPr>
                <w:rFonts w:ascii="Time New Roman" w:eastAsia="SimHei" w:hAnsi="Time New Roman"/>
                <w:b/>
                <w:lang w:val="es-ES_tradnl"/>
              </w:rPr>
              <w:t>40.32</w:t>
            </w:r>
          </w:p>
        </w:tc>
        <w:tc>
          <w:tcPr>
            <w:tcW w:w="740" w:type="pct"/>
          </w:tcPr>
          <w:p w:rsidR="007A218E" w:rsidRPr="007B10B1" w:rsidRDefault="007A218E" w:rsidP="007A218E">
            <w:pPr>
              <w:pStyle w:val="ac"/>
              <w:spacing w:line="280" w:lineRule="exact"/>
              <w:ind w:right="397"/>
              <w:jc w:val="right"/>
              <w:rPr>
                <w:rFonts w:ascii="Time New Roman" w:eastAsia="SimHei" w:hAnsi="Time New Roman"/>
                <w:b/>
                <w:lang w:val="es-ES_tradnl"/>
              </w:rPr>
            </w:pPr>
            <w:r w:rsidRPr="007B10B1">
              <w:rPr>
                <w:rFonts w:ascii="Time New Roman" w:eastAsia="SimHei" w:hAnsi="Time New Roman"/>
                <w:b/>
                <w:lang w:val="es-ES_tradnl"/>
              </w:rPr>
              <w:t>41.47</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44.83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52.13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45.94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48.69</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31.28</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37.94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35.74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32.63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36.76</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26.01</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33.19</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29.35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41.74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42.37</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34.74</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51.61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44.91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59.45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68.31</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40.12</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服务业工作人员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45.62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50.20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40.32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46.38</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54.43</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农业、畜牧业和渔业工作者</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38.57</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42.84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39.20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39.12</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40.74</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rFonts w:hint="eastAsia"/>
                <w:lang w:val="es-ES_tradnl"/>
              </w:rPr>
            </w:pPr>
            <w:r>
              <w:rPr>
                <w:rFonts w:hint="eastAsia"/>
                <w:lang w:val="es-ES_tradnl"/>
              </w:rPr>
              <w:t>采矿、建筑和制造业</w:t>
            </w:r>
          </w:p>
        </w:tc>
        <w:tc>
          <w:tcPr>
            <w:tcW w:w="58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42.63</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44.44</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41.55</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44.34</w:t>
            </w:r>
          </w:p>
        </w:tc>
        <w:tc>
          <w:tcPr>
            <w:tcW w:w="740" w:type="pct"/>
            <w:vAlign w:val="bottom"/>
          </w:tcPr>
          <w:p w:rsidR="007A218E" w:rsidRPr="00A85E12" w:rsidRDefault="007A218E" w:rsidP="007A218E">
            <w:pPr>
              <w:pStyle w:val="ac"/>
              <w:spacing w:line="280" w:lineRule="exact"/>
              <w:ind w:right="397"/>
              <w:jc w:val="right"/>
              <w:rPr>
                <w:lang w:val="es-ES_tradnl"/>
              </w:rPr>
            </w:pPr>
            <w:r w:rsidRPr="00A85E12">
              <w:rPr>
                <w:lang w:val="es-ES_tradnl"/>
              </w:rPr>
              <w:t>42.08</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lang w:val="es-ES_tradnl"/>
              </w:rPr>
            </w:pPr>
            <w:r w:rsidRPr="008F7C7B">
              <w:rPr>
                <w:rFonts w:hint="eastAsia"/>
                <w:lang w:val="es-ES_tradnl"/>
              </w:rPr>
              <w:t>机器设备操作人员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55.71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56.50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44.57</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53.03</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47.28</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54.01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49.67</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33.68</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45.79</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52.53</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57.62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52.50</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40.00</w:t>
            </w:r>
          </w:p>
        </w:tc>
      </w:tr>
      <w:tr w:rsidR="007A218E" w:rsidRPr="00A85E12" w:rsidTr="00951953">
        <w:tblPrEx>
          <w:tblCellMar>
            <w:top w:w="0" w:type="dxa"/>
            <w:bottom w:w="0" w:type="dxa"/>
          </w:tblCellMar>
        </w:tblPrEx>
        <w:tc>
          <w:tcPr>
            <w:tcW w:w="1902" w:type="pct"/>
          </w:tcPr>
          <w:p w:rsidR="007A218E" w:rsidRPr="007B10B1" w:rsidRDefault="007A218E" w:rsidP="007A218E">
            <w:pPr>
              <w:pStyle w:val="ac"/>
              <w:spacing w:line="280" w:lineRule="exact"/>
              <w:rPr>
                <w:rFonts w:ascii="Time New Roman" w:eastAsia="SimHei" w:hAnsi="Time New Roman"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588" w:type="pct"/>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38</w:t>
            </w:r>
            <w:r w:rsidRPr="007B10B1">
              <w:rPr>
                <w:rFonts w:ascii="Time New Roman" w:eastAsia="SimHei" w:hAnsi="Time New Roman"/>
                <w:lang w:val="es-ES_tradnl"/>
              </w:rPr>
              <w:t>.</w:t>
            </w:r>
            <w:r w:rsidRPr="007B10B1">
              <w:rPr>
                <w:rFonts w:ascii="Time New Roman" w:eastAsia="SimHei" w:hAnsi="Time New Roman"/>
                <w:b/>
                <w:lang w:val="es-ES_tradnl"/>
              </w:rPr>
              <w:t>00</w:t>
            </w:r>
          </w:p>
        </w:tc>
        <w:tc>
          <w:tcPr>
            <w:tcW w:w="590" w:type="pct"/>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40</w:t>
            </w:r>
            <w:r w:rsidRPr="007B10B1">
              <w:rPr>
                <w:rFonts w:ascii="Time New Roman" w:eastAsia="SimHei" w:hAnsi="Time New Roman"/>
                <w:lang w:val="es-ES_tradnl"/>
              </w:rPr>
              <w:t>.</w:t>
            </w:r>
            <w:r w:rsidRPr="007B10B1">
              <w:rPr>
                <w:rFonts w:ascii="Time New Roman" w:eastAsia="SimHei" w:hAnsi="Time New Roman"/>
                <w:b/>
                <w:lang w:val="es-ES_tradnl"/>
              </w:rPr>
              <w:t>10</w:t>
            </w:r>
          </w:p>
        </w:tc>
        <w:tc>
          <w:tcPr>
            <w:tcW w:w="590" w:type="pct"/>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32</w:t>
            </w:r>
            <w:r w:rsidRPr="007B10B1">
              <w:rPr>
                <w:rFonts w:ascii="Time New Roman" w:eastAsia="SimHei" w:hAnsi="Time New Roman"/>
                <w:lang w:val="es-ES_tradnl"/>
              </w:rPr>
              <w:t>.</w:t>
            </w:r>
            <w:r w:rsidRPr="007B10B1">
              <w:rPr>
                <w:rFonts w:ascii="Time New Roman" w:eastAsia="SimHei" w:hAnsi="Time New Roman"/>
                <w:b/>
                <w:lang w:val="es-ES_tradnl"/>
              </w:rPr>
              <w:t>68</w:t>
            </w:r>
          </w:p>
        </w:tc>
        <w:tc>
          <w:tcPr>
            <w:tcW w:w="590" w:type="pct"/>
          </w:tcPr>
          <w:p w:rsidR="007A218E" w:rsidRPr="007B10B1" w:rsidRDefault="007A218E" w:rsidP="007A218E">
            <w:pPr>
              <w:pStyle w:val="ac"/>
              <w:spacing w:line="280" w:lineRule="exact"/>
              <w:ind w:right="227"/>
              <w:jc w:val="right"/>
              <w:rPr>
                <w:rFonts w:ascii="Time New Roman" w:eastAsia="SimHei" w:hAnsi="Time New Roman"/>
                <w:lang w:val="es-ES_tradnl"/>
              </w:rPr>
            </w:pPr>
            <w:r w:rsidRPr="007B10B1">
              <w:rPr>
                <w:rFonts w:ascii="Time New Roman" w:eastAsia="SimHei" w:hAnsi="Time New Roman"/>
                <w:b/>
                <w:lang w:val="es-ES_tradnl"/>
              </w:rPr>
              <w:t>35</w:t>
            </w:r>
            <w:r w:rsidRPr="007B10B1">
              <w:rPr>
                <w:rFonts w:ascii="Time New Roman" w:eastAsia="SimHei" w:hAnsi="Time New Roman"/>
                <w:lang w:val="es-ES_tradnl"/>
              </w:rPr>
              <w:t>.</w:t>
            </w:r>
            <w:r w:rsidRPr="007B10B1">
              <w:rPr>
                <w:rFonts w:ascii="Time New Roman" w:eastAsia="SimHei" w:hAnsi="Time New Roman"/>
                <w:b/>
                <w:lang w:val="es-ES_tradnl"/>
              </w:rPr>
              <w:t>13</w:t>
            </w:r>
          </w:p>
        </w:tc>
        <w:tc>
          <w:tcPr>
            <w:tcW w:w="740" w:type="pct"/>
          </w:tcPr>
          <w:p w:rsidR="007A218E" w:rsidRPr="007B10B1" w:rsidRDefault="007A218E" w:rsidP="007A218E">
            <w:pPr>
              <w:pStyle w:val="ac"/>
              <w:spacing w:line="280" w:lineRule="exact"/>
              <w:ind w:right="397"/>
              <w:jc w:val="right"/>
              <w:rPr>
                <w:rFonts w:ascii="Time New Roman" w:eastAsia="SimHei" w:hAnsi="Time New Roman"/>
                <w:lang w:val="es-ES_tradnl"/>
              </w:rPr>
            </w:pPr>
            <w:r w:rsidRPr="007B10B1">
              <w:rPr>
                <w:rFonts w:ascii="Time New Roman" w:eastAsia="SimHei" w:hAnsi="Time New Roman"/>
                <w:b/>
                <w:lang w:val="es-ES_tradnl"/>
              </w:rPr>
              <w:t>36</w:t>
            </w:r>
            <w:r w:rsidRPr="007B10B1">
              <w:rPr>
                <w:rFonts w:ascii="Time New Roman" w:eastAsia="SimHei" w:hAnsi="Time New Roman"/>
                <w:lang w:val="es-ES_tradnl"/>
              </w:rPr>
              <w:t>.</w:t>
            </w:r>
            <w:r w:rsidRPr="007B10B1">
              <w:rPr>
                <w:rFonts w:ascii="Time New Roman" w:eastAsia="SimHei" w:hAnsi="Time New Roman"/>
                <w:b/>
                <w:lang w:val="es-ES_tradnl"/>
              </w:rPr>
              <w:t>05</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lang w:val="es-ES_tradnl"/>
              </w:rPr>
            </w:pPr>
            <w:r>
              <w:rPr>
                <w:rFonts w:hint="eastAsia"/>
                <w:lang w:val="es-ES_tradnl"/>
              </w:rPr>
              <w:t>公有和私有</w:t>
            </w:r>
            <w:r w:rsidRPr="00A85E12">
              <w:rPr>
                <w:rFonts w:hint="eastAsia"/>
                <w:lang w:val="es-ES_tradnl"/>
              </w:rPr>
              <w:t>部门管理人员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47.03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44.02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44.35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37.75</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70.00</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专业人员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29.11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56.00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34.13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30.28</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23.41</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技术和专业支持人员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33.33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32.14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40.71</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26.06</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28.10</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Pr>
                <w:rFonts w:hint="eastAsia"/>
                <w:lang w:val="es-ES_tradnl"/>
              </w:rPr>
              <w:t>机关工作人员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34.03</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52.39</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34.34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54.11</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32.00</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零售和</w:t>
            </w:r>
            <w:r>
              <w:rPr>
                <w:rFonts w:hint="eastAsia"/>
                <w:lang w:val="es-ES_tradnl"/>
              </w:rPr>
              <w:t>服务业工作人员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47.84</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46.88</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42.68</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47.97</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37.96</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rFonts w:hint="eastAsia"/>
                <w:lang w:val="es-ES_tradnl"/>
              </w:rPr>
            </w:pPr>
            <w:r w:rsidRPr="008F7C7B">
              <w:rPr>
                <w:rFonts w:hint="eastAsia"/>
                <w:lang w:val="es-ES_tradnl"/>
              </w:rPr>
              <w:t>农业、畜牧业和渔业工作者</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37.52</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40.06</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34.76</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34.35</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36.97</w:t>
            </w:r>
          </w:p>
        </w:tc>
      </w:tr>
      <w:tr w:rsidR="007A218E" w:rsidRPr="00A85E12" w:rsidTr="00951953">
        <w:tblPrEx>
          <w:tblCellMar>
            <w:top w:w="0" w:type="dxa"/>
            <w:bottom w:w="0" w:type="dxa"/>
          </w:tblCellMar>
        </w:tblPrEx>
        <w:tc>
          <w:tcPr>
            <w:tcW w:w="1902" w:type="pct"/>
          </w:tcPr>
          <w:p w:rsidR="007A218E" w:rsidRPr="008F7C7B" w:rsidRDefault="007A218E" w:rsidP="007A218E">
            <w:pPr>
              <w:pStyle w:val="ac"/>
              <w:spacing w:line="280" w:lineRule="exact"/>
              <w:rPr>
                <w:rFonts w:hint="eastAsia"/>
                <w:lang w:val="es-ES_tradnl"/>
              </w:rPr>
            </w:pPr>
            <w:r>
              <w:rPr>
                <w:rFonts w:hint="eastAsia"/>
                <w:lang w:val="es-ES_tradnl"/>
              </w:rPr>
              <w:t>采矿、建筑和制造业</w:t>
            </w:r>
          </w:p>
        </w:tc>
        <w:tc>
          <w:tcPr>
            <w:tcW w:w="588"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34.08</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30.27</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23.50</w:t>
            </w:r>
          </w:p>
        </w:tc>
        <w:tc>
          <w:tcPr>
            <w:tcW w:w="590" w:type="pct"/>
            <w:vAlign w:val="bottom"/>
          </w:tcPr>
          <w:p w:rsidR="007A218E" w:rsidRPr="00A85E12" w:rsidRDefault="007A218E" w:rsidP="007A218E">
            <w:pPr>
              <w:pStyle w:val="ac"/>
              <w:spacing w:line="280" w:lineRule="exact"/>
              <w:ind w:right="227"/>
              <w:jc w:val="right"/>
              <w:rPr>
                <w:lang w:val="es-ES_tradnl"/>
              </w:rPr>
            </w:pPr>
            <w:r w:rsidRPr="00A85E12">
              <w:rPr>
                <w:lang w:val="es-ES_tradnl"/>
              </w:rPr>
              <w:t>31.27</w:t>
            </w:r>
          </w:p>
        </w:tc>
        <w:tc>
          <w:tcPr>
            <w:tcW w:w="740" w:type="pct"/>
            <w:vAlign w:val="bottom"/>
          </w:tcPr>
          <w:p w:rsidR="007A218E" w:rsidRPr="00A85E12" w:rsidRDefault="007A218E" w:rsidP="007A218E">
            <w:pPr>
              <w:pStyle w:val="ac"/>
              <w:spacing w:line="280" w:lineRule="exact"/>
              <w:ind w:right="397"/>
              <w:jc w:val="right"/>
              <w:rPr>
                <w:lang w:val="es-ES_tradnl"/>
              </w:rPr>
            </w:pPr>
            <w:r w:rsidRPr="00A85E12">
              <w:rPr>
                <w:lang w:val="es-ES_tradnl"/>
              </w:rPr>
              <w:t>27.80</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lang w:val="es-ES_tradnl"/>
              </w:rPr>
            </w:pPr>
            <w:r w:rsidRPr="00A85E12">
              <w:rPr>
                <w:rFonts w:hint="eastAsia"/>
                <w:lang w:val="es-ES_tradnl"/>
              </w:rPr>
              <w:t>机器设备操作人员</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11.84</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Pr>
                <w:rFonts w:hint="eastAsia"/>
                <w:lang w:val="es-ES_tradnl"/>
              </w:rPr>
              <w:t>非熟练工人</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41.65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42.19</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27.35</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34.40</w:t>
            </w:r>
          </w:p>
        </w:tc>
        <w:tc>
          <w:tcPr>
            <w:tcW w:w="740" w:type="pct"/>
          </w:tcPr>
          <w:p w:rsidR="007A218E" w:rsidRPr="00A85E12" w:rsidRDefault="007A218E" w:rsidP="007A218E">
            <w:pPr>
              <w:pStyle w:val="ac"/>
              <w:spacing w:line="280" w:lineRule="exact"/>
              <w:ind w:right="397"/>
              <w:jc w:val="right"/>
              <w:rPr>
                <w:lang w:val="es-ES_tradnl"/>
              </w:rPr>
            </w:pPr>
            <w:r w:rsidRPr="00A85E12">
              <w:rPr>
                <w:lang w:val="es-ES_tradnl"/>
              </w:rPr>
              <w:t>35.23</w:t>
            </w:r>
          </w:p>
        </w:tc>
      </w:tr>
      <w:tr w:rsidR="007A218E" w:rsidRPr="00A85E12" w:rsidTr="00951953">
        <w:tblPrEx>
          <w:tblCellMar>
            <w:top w:w="0" w:type="dxa"/>
            <w:bottom w:w="0" w:type="dxa"/>
          </w:tblCellMar>
        </w:tblPrEx>
        <w:tc>
          <w:tcPr>
            <w:tcW w:w="1902" w:type="pct"/>
          </w:tcPr>
          <w:p w:rsidR="007A218E" w:rsidRPr="00A85E12" w:rsidRDefault="007A218E" w:rsidP="007A218E">
            <w:pPr>
              <w:pStyle w:val="ac"/>
              <w:spacing w:line="280" w:lineRule="exact"/>
              <w:rPr>
                <w:rFonts w:hint="eastAsia"/>
                <w:lang w:val="es-ES_tradnl"/>
              </w:rPr>
            </w:pPr>
            <w:r w:rsidRPr="00A85E12">
              <w:rPr>
                <w:rFonts w:hint="eastAsia"/>
                <w:lang w:val="es-ES_tradnl"/>
              </w:rPr>
              <w:t>武装</w:t>
            </w:r>
            <w:r>
              <w:rPr>
                <w:rFonts w:hint="eastAsia"/>
                <w:lang w:val="es-ES_tradnl"/>
              </w:rPr>
              <w:t>力量</w:t>
            </w:r>
          </w:p>
        </w:tc>
        <w:tc>
          <w:tcPr>
            <w:tcW w:w="588"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590" w:type="pct"/>
          </w:tcPr>
          <w:p w:rsidR="007A218E" w:rsidRPr="00A85E12" w:rsidRDefault="007A218E" w:rsidP="007A218E">
            <w:pPr>
              <w:pStyle w:val="ac"/>
              <w:spacing w:line="280" w:lineRule="exact"/>
              <w:ind w:right="227"/>
              <w:jc w:val="right"/>
              <w:rPr>
                <w:lang w:val="es-ES_tradnl"/>
              </w:rPr>
            </w:pPr>
            <w:r w:rsidRPr="00A85E12">
              <w:rPr>
                <w:lang w:val="es-ES_tradnl"/>
              </w:rPr>
              <w:t>0.00</w:t>
            </w:r>
          </w:p>
        </w:tc>
        <w:tc>
          <w:tcPr>
            <w:tcW w:w="740" w:type="pct"/>
          </w:tcPr>
          <w:p w:rsidR="007A218E" w:rsidRPr="00A85E12" w:rsidRDefault="007A218E" w:rsidP="007A218E">
            <w:pPr>
              <w:pStyle w:val="ac"/>
              <w:spacing w:line="280" w:lineRule="exact"/>
              <w:rPr>
                <w:lang w:val="es-ES_tradnl"/>
              </w:rPr>
            </w:pPr>
          </w:p>
        </w:tc>
      </w:tr>
    </w:tbl>
    <w:p w:rsidR="007A218E" w:rsidRPr="0003610A" w:rsidRDefault="007A218E" w:rsidP="007A218E">
      <w:pPr>
        <w:pStyle w:val="ac"/>
        <w:spacing w:before="12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rPr>
          <w:rFonts w:ascii="Time New Roman" w:eastAsia="SimHei" w:hAnsi="Time New Roman"/>
          <w:u w:val="none"/>
          <w:lang w:val="es-ES_tradnl"/>
        </w:rPr>
      </w:pPr>
      <w:r w:rsidRPr="00A85E12">
        <w:rPr>
          <w:lang w:val="es-ES_tradnl"/>
        </w:rPr>
        <w:br w:type="page"/>
      </w: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2</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按年度、性别和职务类别</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846"/>
        <w:gridCol w:w="1092"/>
        <w:gridCol w:w="1092"/>
        <w:gridCol w:w="1092"/>
        <w:gridCol w:w="1092"/>
        <w:gridCol w:w="1280"/>
      </w:tblGrid>
      <w:tr w:rsidR="007A218E" w:rsidRPr="00A85E12" w:rsidTr="009C0494">
        <w:tblPrEx>
          <w:tblCellMar>
            <w:top w:w="0" w:type="dxa"/>
            <w:bottom w:w="0" w:type="dxa"/>
          </w:tblCellMar>
        </w:tblPrEx>
        <w:tc>
          <w:tcPr>
            <w:tcW w:w="2026"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职</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务</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类</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别</w:t>
            </w:r>
          </w:p>
        </w:tc>
        <w:tc>
          <w:tcPr>
            <w:tcW w:w="57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57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57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57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674"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9C0494">
        <w:tblPrEx>
          <w:tblCellMar>
            <w:top w:w="0" w:type="dxa"/>
            <w:bottom w:w="0" w:type="dxa"/>
          </w:tblCellMar>
        </w:tblPrEx>
        <w:tc>
          <w:tcPr>
            <w:tcW w:w="2026" w:type="pct"/>
            <w:tcBorders>
              <w:top w:val="single" w:sz="4" w:space="0" w:color="auto"/>
              <w:bottom w:val="nil"/>
            </w:tcBorders>
          </w:tcPr>
          <w:p w:rsidR="007A218E" w:rsidRPr="007B10B1" w:rsidRDefault="007A218E" w:rsidP="007A218E">
            <w:pPr>
              <w:pStyle w:val="ac"/>
              <w:rPr>
                <w:rFonts w:ascii="Time New Roman" w:eastAsia="SimHei" w:hAnsi="Time New Roman"/>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575"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42.90</w:t>
            </w:r>
          </w:p>
        </w:tc>
        <w:tc>
          <w:tcPr>
            <w:tcW w:w="575"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45.04</w:t>
            </w:r>
          </w:p>
        </w:tc>
        <w:tc>
          <w:tcPr>
            <w:tcW w:w="575"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39.60</w:t>
            </w:r>
          </w:p>
        </w:tc>
        <w:tc>
          <w:tcPr>
            <w:tcW w:w="575"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42.89</w:t>
            </w:r>
          </w:p>
        </w:tc>
        <w:tc>
          <w:tcPr>
            <w:tcW w:w="674" w:type="pct"/>
            <w:tcBorders>
              <w:top w:val="single" w:sz="4" w:space="0" w:color="auto"/>
              <w:bottom w:val="nil"/>
            </w:tcBorders>
            <w:vAlign w:val="bottom"/>
          </w:tcPr>
          <w:p w:rsidR="007A218E" w:rsidRPr="004A44F1" w:rsidRDefault="007A218E" w:rsidP="007A218E">
            <w:pPr>
              <w:pStyle w:val="ac"/>
              <w:ind w:right="397"/>
              <w:jc w:val="right"/>
              <w:rPr>
                <w:b/>
                <w:lang w:val="es-ES_tradnl"/>
              </w:rPr>
            </w:pPr>
            <w:r w:rsidRPr="004A44F1">
              <w:rPr>
                <w:b/>
                <w:lang w:val="es-ES_tradnl"/>
              </w:rPr>
              <w:t>42.93</w:t>
            </w:r>
          </w:p>
        </w:tc>
      </w:tr>
      <w:tr w:rsidR="007A218E" w:rsidRPr="00A85E12" w:rsidTr="009C0494">
        <w:tblPrEx>
          <w:tblCellMar>
            <w:top w:w="0" w:type="dxa"/>
            <w:bottom w:w="0" w:type="dxa"/>
          </w:tblCellMar>
        </w:tblPrEx>
        <w:tc>
          <w:tcPr>
            <w:tcW w:w="2026" w:type="pct"/>
            <w:tcBorders>
              <w:top w:val="nil"/>
            </w:tcBorders>
          </w:tcPr>
          <w:p w:rsidR="007A218E" w:rsidRPr="00A85E12" w:rsidRDefault="007A218E" w:rsidP="007A218E">
            <w:pPr>
              <w:pStyle w:val="ac"/>
              <w:rPr>
                <w:rFonts w:hint="eastAsia"/>
                <w:lang w:val="es-ES_tradnl"/>
              </w:rPr>
            </w:pPr>
            <w:r w:rsidRPr="00A85E12">
              <w:rPr>
                <w:rFonts w:hint="eastAsia"/>
                <w:lang w:val="es-ES_tradnl"/>
              </w:rPr>
              <w:t>体力工人</w:t>
            </w:r>
          </w:p>
        </w:tc>
        <w:tc>
          <w:tcPr>
            <w:tcW w:w="575"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48.28</w:t>
            </w:r>
          </w:p>
        </w:tc>
        <w:tc>
          <w:tcPr>
            <w:tcW w:w="575"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50.89</w:t>
            </w:r>
          </w:p>
        </w:tc>
        <w:tc>
          <w:tcPr>
            <w:tcW w:w="575"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46.85</w:t>
            </w:r>
          </w:p>
        </w:tc>
        <w:tc>
          <w:tcPr>
            <w:tcW w:w="575"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46.99</w:t>
            </w:r>
          </w:p>
        </w:tc>
        <w:tc>
          <w:tcPr>
            <w:tcW w:w="674" w:type="pct"/>
            <w:tcBorders>
              <w:top w:val="nil"/>
            </w:tcBorders>
            <w:vAlign w:val="bottom"/>
          </w:tcPr>
          <w:p w:rsidR="007A218E" w:rsidRPr="00A85E12" w:rsidRDefault="007A218E" w:rsidP="007A218E">
            <w:pPr>
              <w:pStyle w:val="ac"/>
              <w:ind w:right="397"/>
              <w:jc w:val="right"/>
              <w:rPr>
                <w:lang w:val="es-ES_tradnl"/>
              </w:rPr>
            </w:pPr>
            <w:r w:rsidRPr="00A85E12">
              <w:rPr>
                <w:lang w:val="es-ES_tradnl"/>
              </w:rPr>
              <w:t>49.53</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白领</w:t>
            </w:r>
            <w:r>
              <w:rPr>
                <w:rFonts w:hint="eastAsia"/>
                <w:lang w:val="es-ES_tradnl"/>
              </w:rPr>
              <w:t>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45.37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44.66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45.07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48.33</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47.44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45.25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46.93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41.34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44.33</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42.40</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Pr>
                <w:rFonts w:hint="eastAsia"/>
                <w:lang w:val="es-ES_tradnl"/>
              </w:rPr>
              <w:t>领薪</w:t>
            </w:r>
            <w:r w:rsidRPr="00A85E12">
              <w:rPr>
                <w:rFonts w:hint="eastAsia"/>
                <w:lang w:val="es-ES_tradnl"/>
              </w:rPr>
              <w:t>业主、合伙人或雇主</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44.22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55.34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47.18</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55.36</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52.51</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Pr>
                <w:rFonts w:hint="eastAsia"/>
                <w:lang w:val="es-ES_tradnl"/>
              </w:rPr>
              <w:t>不领薪</w:t>
            </w:r>
            <w:r w:rsidRPr="00A85E12">
              <w:rPr>
                <w:rFonts w:hint="eastAsia"/>
                <w:lang w:val="es-ES_tradnl"/>
              </w:rPr>
              <w:t>业主、合伙人或雇主</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52.31</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48.64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48.84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46.53</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49.55</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生产合作</w:t>
            </w:r>
            <w:r>
              <w:rPr>
                <w:rFonts w:hint="eastAsia"/>
                <w:lang w:val="es-ES_tradnl"/>
              </w:rPr>
              <w:t>社</w:t>
            </w:r>
            <w:r w:rsidRPr="00A85E12">
              <w:rPr>
                <w:rFonts w:hint="eastAsia"/>
                <w:lang w:val="es-ES_tradnl"/>
              </w:rPr>
              <w:t>成员</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49.55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50.46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45.49</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52.76</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50.54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不领薪学徒或家</w:t>
            </w:r>
            <w:r>
              <w:rPr>
                <w:rFonts w:hint="eastAsia"/>
                <w:lang w:val="es-ES_tradnl"/>
              </w:rPr>
              <w:t>务</w:t>
            </w:r>
            <w:r w:rsidRPr="00A85E12">
              <w:rPr>
                <w:rFonts w:hint="eastAsia"/>
                <w:lang w:val="es-ES_tradnl"/>
              </w:rPr>
              <w:t>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33.72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37.79</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29.17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33.75</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35.84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家</w:t>
            </w:r>
            <w:r>
              <w:rPr>
                <w:rFonts w:hint="eastAsia"/>
                <w:lang w:val="es-ES_tradnl"/>
              </w:rPr>
              <w:t>务</w:t>
            </w:r>
            <w:r w:rsidRPr="00A85E12">
              <w:rPr>
                <w:rFonts w:hint="eastAsia"/>
                <w:lang w:val="es-ES_tradnl"/>
              </w:rPr>
              <w:t>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55.25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62.73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53.31</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53.54</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50.46</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44.57</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46.94</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42.22</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45.22</w:t>
            </w:r>
          </w:p>
        </w:tc>
        <w:tc>
          <w:tcPr>
            <w:tcW w:w="674" w:type="pct"/>
            <w:vAlign w:val="bottom"/>
          </w:tcPr>
          <w:p w:rsidR="007A218E" w:rsidRPr="004A44F1" w:rsidRDefault="007A218E" w:rsidP="007A218E">
            <w:pPr>
              <w:pStyle w:val="ac"/>
              <w:ind w:right="397"/>
              <w:jc w:val="right"/>
              <w:rPr>
                <w:b/>
                <w:lang w:val="es-ES_tradnl"/>
              </w:rPr>
            </w:pPr>
            <w:r w:rsidRPr="004A44F1">
              <w:rPr>
                <w:b/>
                <w:lang w:val="es-ES_tradnl"/>
              </w:rPr>
              <w:t>45.39</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体力工人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49.02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52.11</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47.78</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49.09</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50.83</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48.34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48.53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48.66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51.37</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50.14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46.49</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47.67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43.38</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45.88</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45.12</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Pr>
                <w:rFonts w:hint="eastAsia"/>
                <w:lang w:val="es-ES_tradnl"/>
              </w:rPr>
              <w:t>领薪</w:t>
            </w:r>
            <w:r w:rsidRPr="00A85E12">
              <w:rPr>
                <w:rFonts w:hint="eastAsia"/>
                <w:lang w:val="es-ES_tradnl"/>
              </w:rPr>
              <w:t>业主、合伙人或雇主</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45.35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58.38</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50.97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56.91</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52.60</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sidRPr="00A85E12">
              <w:rPr>
                <w:rFonts w:hint="eastAsia"/>
                <w:lang w:val="es-ES_tradnl"/>
              </w:rPr>
              <w:t>不领薪业主、合伙人或雇主</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52.74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50.54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48.15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47.43</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48.76</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生产合作</w:t>
            </w:r>
            <w:r>
              <w:rPr>
                <w:rFonts w:hint="eastAsia"/>
                <w:lang w:val="es-ES_tradnl"/>
              </w:rPr>
              <w:t>社</w:t>
            </w:r>
            <w:r w:rsidRPr="00A85E12">
              <w:rPr>
                <w:rFonts w:hint="eastAsia"/>
                <w:lang w:val="es-ES_tradnl"/>
              </w:rPr>
              <w:t>成员</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49.55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49.65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46.02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52.47</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50.54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28.60</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36.27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27.39</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31.76</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33.53</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44.23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61.69</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51.83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54.59</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45.53</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40.85</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42.64</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36.43</w:t>
            </w:r>
          </w:p>
        </w:tc>
        <w:tc>
          <w:tcPr>
            <w:tcW w:w="575" w:type="pct"/>
            <w:vAlign w:val="bottom"/>
          </w:tcPr>
          <w:p w:rsidR="007A218E" w:rsidRPr="004A44F1" w:rsidRDefault="007A218E" w:rsidP="007A218E">
            <w:pPr>
              <w:pStyle w:val="ac"/>
              <w:ind w:right="284"/>
              <w:jc w:val="right"/>
              <w:rPr>
                <w:b/>
                <w:lang w:val="es-ES_tradnl"/>
              </w:rPr>
            </w:pPr>
            <w:r w:rsidRPr="004A44F1">
              <w:rPr>
                <w:b/>
                <w:lang w:val="es-ES_tradnl"/>
              </w:rPr>
              <w:t>39.87</w:t>
            </w:r>
          </w:p>
        </w:tc>
        <w:tc>
          <w:tcPr>
            <w:tcW w:w="674" w:type="pct"/>
            <w:vAlign w:val="bottom"/>
          </w:tcPr>
          <w:p w:rsidR="007A218E" w:rsidRPr="004A44F1" w:rsidRDefault="007A218E" w:rsidP="007A218E">
            <w:pPr>
              <w:pStyle w:val="ac"/>
              <w:ind w:right="397"/>
              <w:jc w:val="right"/>
              <w:rPr>
                <w:b/>
                <w:lang w:val="es-ES_tradnl"/>
              </w:rPr>
            </w:pPr>
            <w:r w:rsidRPr="004A44F1">
              <w:rPr>
                <w:b/>
                <w:lang w:val="es-ES_tradnl"/>
              </w:rPr>
              <w:t>39.84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体力工人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42.66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41.81</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40.45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36.07</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40.00</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40.23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38.26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39.34</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42.91</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43.12</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43.57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45.77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38.38</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42.03</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39.14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Pr>
                <w:rFonts w:hint="eastAsia"/>
                <w:lang w:val="es-ES_tradnl"/>
              </w:rPr>
              <w:t>领薪</w:t>
            </w:r>
            <w:r w:rsidRPr="00A85E12">
              <w:rPr>
                <w:rFonts w:hint="eastAsia"/>
                <w:lang w:val="es-ES_tradnl"/>
              </w:rPr>
              <w:t>业主、合伙人或雇主</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40.42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38.32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33.76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45.81</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51.98</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lang w:val="es-ES_tradnl"/>
              </w:rPr>
            </w:pPr>
            <w:r>
              <w:rPr>
                <w:rFonts w:hint="eastAsia"/>
                <w:lang w:val="es-ES_tradnl"/>
              </w:rPr>
              <w:t>不领薪</w:t>
            </w:r>
            <w:r w:rsidRPr="00A85E12">
              <w:rPr>
                <w:rFonts w:hint="eastAsia"/>
                <w:lang w:val="es-ES_tradnl"/>
              </w:rPr>
              <w:t>业主、合伙人或雇主</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50.66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43.35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50.39</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43.13</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53.95</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85E12">
              <w:rPr>
                <w:rFonts w:hint="eastAsia"/>
                <w:lang w:val="es-ES_tradnl"/>
              </w:rPr>
              <w:t>生产合作</w:t>
            </w:r>
            <w:r>
              <w:rPr>
                <w:rFonts w:hint="eastAsia"/>
                <w:lang w:val="es-ES_tradnl"/>
              </w:rPr>
              <w:t>社</w:t>
            </w:r>
            <w:r w:rsidRPr="00A85E12">
              <w:rPr>
                <w:rFonts w:hint="eastAsia"/>
                <w:lang w:val="es-ES_tradnl"/>
              </w:rPr>
              <w:t>成员</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67.28</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34.22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60.60</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0.00</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Pr>
                <w:rFonts w:hint="eastAsia"/>
                <w:lang w:val="es-ES_tradnl"/>
              </w:rPr>
              <w:t>不领薪</w:t>
            </w:r>
            <w:r w:rsidRPr="00A85E12">
              <w:rPr>
                <w:rFonts w:hint="eastAsia"/>
                <w:lang w:val="es-ES_tradnl"/>
              </w:rPr>
              <w:t>学徒或</w:t>
            </w:r>
            <w:r w:rsidRPr="00A568D7">
              <w:rPr>
                <w:rFonts w:hint="eastAsia"/>
                <w:lang w:val="es-ES_tradnl"/>
              </w:rPr>
              <w:t>家务工人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36.42</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38.56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30.25</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34.96</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37.24</w:t>
            </w:r>
          </w:p>
        </w:tc>
      </w:tr>
      <w:tr w:rsidR="007A218E" w:rsidRPr="00A85E12" w:rsidTr="00951953">
        <w:tblPrEx>
          <w:tblCellMar>
            <w:top w:w="0" w:type="dxa"/>
            <w:bottom w:w="0" w:type="dxa"/>
          </w:tblCellMar>
        </w:tblPrEx>
        <w:tc>
          <w:tcPr>
            <w:tcW w:w="2026"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55.83</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62.76</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53.37</w:t>
            </w:r>
          </w:p>
        </w:tc>
        <w:tc>
          <w:tcPr>
            <w:tcW w:w="575" w:type="pct"/>
            <w:vAlign w:val="bottom"/>
          </w:tcPr>
          <w:p w:rsidR="007A218E" w:rsidRPr="00A85E12" w:rsidRDefault="007A218E" w:rsidP="007A218E">
            <w:pPr>
              <w:pStyle w:val="ac"/>
              <w:ind w:right="284"/>
              <w:jc w:val="right"/>
              <w:rPr>
                <w:lang w:val="es-ES_tradnl"/>
              </w:rPr>
            </w:pPr>
            <w:r w:rsidRPr="00A85E12">
              <w:rPr>
                <w:lang w:val="es-ES_tradnl"/>
              </w:rPr>
              <w:t>53.50</w:t>
            </w:r>
          </w:p>
        </w:tc>
        <w:tc>
          <w:tcPr>
            <w:tcW w:w="674" w:type="pct"/>
            <w:vAlign w:val="bottom"/>
          </w:tcPr>
          <w:p w:rsidR="007A218E" w:rsidRPr="00A85E12" w:rsidRDefault="007A218E" w:rsidP="007A218E">
            <w:pPr>
              <w:pStyle w:val="ac"/>
              <w:ind w:right="397"/>
              <w:jc w:val="right"/>
              <w:rPr>
                <w:lang w:val="es-ES_tradnl"/>
              </w:rPr>
            </w:pPr>
            <w:r w:rsidRPr="00A85E12">
              <w:rPr>
                <w:lang w:val="es-ES_tradnl"/>
              </w:rPr>
              <w:t>50.66</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rPr>
          <w:rFonts w:ascii="Time New Roman" w:eastAsia="SimHei" w:hAnsi="Time New Roman"/>
          <w:u w:val="none"/>
          <w:lang w:val="es-ES_tradnl"/>
        </w:rPr>
      </w:pPr>
      <w:r w:rsidRPr="00A85E12">
        <w:rPr>
          <w:lang w:val="es-ES_tradnl"/>
        </w:rPr>
        <w:br w:type="page"/>
      </w: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2</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城市地区</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按年度、性别和职务</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类别分列的主要职业每周平均工时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726"/>
        <w:gridCol w:w="1134"/>
        <w:gridCol w:w="1135"/>
        <w:gridCol w:w="1134"/>
        <w:gridCol w:w="1135"/>
        <w:gridCol w:w="1230"/>
      </w:tblGrid>
      <w:tr w:rsidR="007A218E" w:rsidRPr="00A85E12" w:rsidTr="009C0494">
        <w:tblPrEx>
          <w:tblCellMar>
            <w:top w:w="0" w:type="dxa"/>
            <w:bottom w:w="0" w:type="dxa"/>
          </w:tblCellMar>
        </w:tblPrEx>
        <w:tc>
          <w:tcPr>
            <w:tcW w:w="196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hint="eastAsia"/>
                <w:lang w:val="es-ES_tradnl"/>
              </w:rPr>
            </w:pPr>
            <w:r w:rsidRPr="00973474">
              <w:rPr>
                <w:rFonts w:ascii="Time New Roman" w:eastAsia="SimHei" w:hAnsi="Time New Roman" w:hint="eastAsia"/>
                <w:lang w:val="es-ES_tradnl"/>
              </w:rPr>
              <w:t>职</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务</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类</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别</w:t>
            </w:r>
          </w:p>
        </w:tc>
        <w:tc>
          <w:tcPr>
            <w:tcW w:w="597"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59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597"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59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64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9C0494">
        <w:tblPrEx>
          <w:tblCellMar>
            <w:top w:w="0" w:type="dxa"/>
            <w:bottom w:w="0" w:type="dxa"/>
          </w:tblCellMar>
        </w:tblPrEx>
        <w:tc>
          <w:tcPr>
            <w:tcW w:w="1962" w:type="pct"/>
            <w:tcBorders>
              <w:top w:val="single" w:sz="4" w:space="0" w:color="auto"/>
              <w:bottom w:val="nil"/>
            </w:tcBorders>
          </w:tcPr>
          <w:p w:rsidR="007A218E" w:rsidRPr="00A85E12" w:rsidRDefault="007A218E" w:rsidP="007A218E">
            <w:pPr>
              <w:pStyle w:val="ac"/>
              <w:rPr>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597"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45.98</w:t>
            </w:r>
          </w:p>
        </w:tc>
        <w:tc>
          <w:tcPr>
            <w:tcW w:w="598"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47.15</w:t>
            </w:r>
          </w:p>
        </w:tc>
        <w:tc>
          <w:tcPr>
            <w:tcW w:w="597"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42.61</w:t>
            </w:r>
          </w:p>
        </w:tc>
        <w:tc>
          <w:tcPr>
            <w:tcW w:w="598"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46.71</w:t>
            </w:r>
          </w:p>
        </w:tc>
        <w:tc>
          <w:tcPr>
            <w:tcW w:w="648" w:type="pct"/>
            <w:tcBorders>
              <w:top w:val="single" w:sz="4" w:space="0" w:color="auto"/>
              <w:bottom w:val="nil"/>
            </w:tcBorders>
            <w:vAlign w:val="bottom"/>
          </w:tcPr>
          <w:p w:rsidR="007A218E" w:rsidRPr="004A44F1" w:rsidRDefault="007A218E" w:rsidP="007A218E">
            <w:pPr>
              <w:pStyle w:val="ac"/>
              <w:ind w:right="340"/>
              <w:jc w:val="right"/>
              <w:rPr>
                <w:b/>
                <w:lang w:val="es-ES_tradnl"/>
              </w:rPr>
            </w:pPr>
            <w:r w:rsidRPr="004A44F1">
              <w:rPr>
                <w:b/>
                <w:lang w:val="es-ES_tradnl"/>
              </w:rPr>
              <w:t>45.92</w:t>
            </w:r>
          </w:p>
        </w:tc>
      </w:tr>
      <w:tr w:rsidR="007A218E" w:rsidRPr="00A85E12" w:rsidTr="009C0494">
        <w:tblPrEx>
          <w:tblCellMar>
            <w:top w:w="0" w:type="dxa"/>
            <w:bottom w:w="0" w:type="dxa"/>
          </w:tblCellMar>
        </w:tblPrEx>
        <w:tc>
          <w:tcPr>
            <w:tcW w:w="1962" w:type="pct"/>
            <w:tcBorders>
              <w:top w:val="nil"/>
            </w:tcBorders>
          </w:tcPr>
          <w:p w:rsidR="007A218E" w:rsidRPr="00A85E12" w:rsidRDefault="007A218E" w:rsidP="007A218E">
            <w:pPr>
              <w:pStyle w:val="ac"/>
              <w:rPr>
                <w:rFonts w:hint="eastAsia"/>
                <w:lang w:val="es-ES_tradnl"/>
              </w:rPr>
            </w:pPr>
            <w:r w:rsidRPr="00A85E12">
              <w:rPr>
                <w:rFonts w:hint="eastAsia"/>
                <w:lang w:val="es-ES_tradnl"/>
              </w:rPr>
              <w:t>体力工人</w:t>
            </w:r>
          </w:p>
        </w:tc>
        <w:tc>
          <w:tcPr>
            <w:tcW w:w="597"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48.56</w:t>
            </w:r>
          </w:p>
        </w:tc>
        <w:tc>
          <w:tcPr>
            <w:tcW w:w="598"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51.97</w:t>
            </w:r>
          </w:p>
        </w:tc>
        <w:tc>
          <w:tcPr>
            <w:tcW w:w="597"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48.49</w:t>
            </w:r>
          </w:p>
        </w:tc>
        <w:tc>
          <w:tcPr>
            <w:tcW w:w="598"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48.58</w:t>
            </w:r>
          </w:p>
        </w:tc>
        <w:tc>
          <w:tcPr>
            <w:tcW w:w="648" w:type="pct"/>
            <w:tcBorders>
              <w:top w:val="nil"/>
            </w:tcBorders>
            <w:vAlign w:val="bottom"/>
          </w:tcPr>
          <w:p w:rsidR="007A218E" w:rsidRPr="00A85E12" w:rsidRDefault="007A218E" w:rsidP="007A218E">
            <w:pPr>
              <w:pStyle w:val="ac"/>
              <w:ind w:right="340"/>
              <w:jc w:val="right"/>
              <w:rPr>
                <w:lang w:val="es-ES_tradnl"/>
              </w:rPr>
            </w:pPr>
            <w:r w:rsidRPr="00A85E12">
              <w:rPr>
                <w:lang w:val="es-ES_tradnl"/>
              </w:rPr>
              <w:t>50.73</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45.80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44.94</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45.06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48.57</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48.32</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47.26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48.05</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42.05</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45.45</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44.83</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领薪业主</w:t>
            </w:r>
            <w:r w:rsidRPr="00A85E12">
              <w:rPr>
                <w:rFonts w:hint="eastAsia"/>
                <w:lang w:val="es-ES_tradnl"/>
              </w:rPr>
              <w:t>、合伙人或雇主</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44.44</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56.06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49.12</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55.86</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52.37</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不领薪业主</w:t>
            </w:r>
            <w:r w:rsidRPr="00A85E12">
              <w:rPr>
                <w:rFonts w:hint="eastAsia"/>
                <w:lang w:val="es-ES_tradnl"/>
              </w:rPr>
              <w:t>、合伙人或雇主</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53.05</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48.39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50.50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47.68</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53.10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0C39AC">
              <w:rPr>
                <w:rFonts w:hint="eastAsia"/>
                <w:lang w:val="es-ES_tradnl"/>
              </w:rPr>
              <w:t>生产合作社成员</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68.64</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49.25</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51.98</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53.00</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35.38</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32.14</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35.21</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26.87</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38.14</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34.27</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55.31</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62.34</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52.96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53.25</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50.11</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48.19</w:t>
            </w:r>
          </w:p>
        </w:tc>
        <w:tc>
          <w:tcPr>
            <w:tcW w:w="598" w:type="pct"/>
            <w:vAlign w:val="bottom"/>
          </w:tcPr>
          <w:p w:rsidR="007A218E" w:rsidRPr="004A44F1" w:rsidRDefault="007A218E" w:rsidP="007A218E">
            <w:pPr>
              <w:pStyle w:val="ac"/>
              <w:ind w:right="284"/>
              <w:jc w:val="right"/>
              <w:rPr>
                <w:b/>
                <w:lang w:val="es-ES_tradnl"/>
              </w:rPr>
            </w:pPr>
            <w:r w:rsidRPr="004A44F1">
              <w:rPr>
                <w:b/>
                <w:lang w:val="es-ES_tradnl"/>
              </w:rPr>
              <w:t>49.37</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45.43</w:t>
            </w:r>
          </w:p>
        </w:tc>
        <w:tc>
          <w:tcPr>
            <w:tcW w:w="598" w:type="pct"/>
            <w:vAlign w:val="bottom"/>
          </w:tcPr>
          <w:p w:rsidR="007A218E" w:rsidRPr="004A44F1" w:rsidRDefault="007A218E" w:rsidP="007A218E">
            <w:pPr>
              <w:pStyle w:val="ac"/>
              <w:ind w:right="284"/>
              <w:jc w:val="right"/>
              <w:rPr>
                <w:b/>
                <w:lang w:val="es-ES_tradnl"/>
              </w:rPr>
            </w:pPr>
            <w:r w:rsidRPr="004A44F1">
              <w:rPr>
                <w:b/>
                <w:lang w:val="es-ES_tradnl"/>
              </w:rPr>
              <w:t>49.40</w:t>
            </w:r>
          </w:p>
        </w:tc>
        <w:tc>
          <w:tcPr>
            <w:tcW w:w="648" w:type="pct"/>
            <w:vAlign w:val="bottom"/>
          </w:tcPr>
          <w:p w:rsidR="007A218E" w:rsidRPr="004A44F1" w:rsidRDefault="007A218E" w:rsidP="007A218E">
            <w:pPr>
              <w:pStyle w:val="ac"/>
              <w:ind w:right="340"/>
              <w:jc w:val="right"/>
              <w:rPr>
                <w:b/>
                <w:lang w:val="es-ES_tradnl"/>
              </w:rPr>
            </w:pPr>
            <w:r w:rsidRPr="004A44F1">
              <w:rPr>
                <w:b/>
                <w:lang w:val="es-ES_tradnl"/>
              </w:rPr>
              <w:t>48.48</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体力工人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48.93</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52.95</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49.13</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50.19</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51.50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48.86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49.02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49.01</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51.53</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51.76</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49.88</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49.50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45.38</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49.03</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47.88</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领薪业主</w:t>
            </w:r>
            <w:r w:rsidRPr="00A85E12">
              <w:rPr>
                <w:rFonts w:hint="eastAsia"/>
                <w:lang w:val="es-ES_tradnl"/>
              </w:rPr>
              <w:t>、合伙人或雇主</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45.76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59.52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51.80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57.48</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52.44</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不领薪业主</w:t>
            </w:r>
            <w:r w:rsidRPr="00A85E12">
              <w:rPr>
                <w:rFonts w:hint="eastAsia"/>
                <w:lang w:val="es-ES_tradnl"/>
              </w:rPr>
              <w:t>、合伙人或雇主</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54.35</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49.63</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49.32</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48.90</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51.10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0C39AC">
              <w:rPr>
                <w:rFonts w:hint="eastAsia"/>
                <w:lang w:val="es-ES_tradnl"/>
              </w:rPr>
              <w:t>生产合作社成员</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68.64</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47.94</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50.80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52.79</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35.38</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27.71</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35.46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22.95</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33.70</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30.46</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41.11</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57.00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52.18</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55.75</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38.87</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43.16</w:t>
            </w:r>
          </w:p>
        </w:tc>
        <w:tc>
          <w:tcPr>
            <w:tcW w:w="598" w:type="pct"/>
            <w:vAlign w:val="bottom"/>
          </w:tcPr>
          <w:p w:rsidR="007A218E" w:rsidRPr="004A44F1" w:rsidRDefault="007A218E" w:rsidP="007A218E">
            <w:pPr>
              <w:pStyle w:val="ac"/>
              <w:ind w:right="284"/>
              <w:jc w:val="right"/>
              <w:rPr>
                <w:b/>
                <w:lang w:val="es-ES_tradnl"/>
              </w:rPr>
            </w:pPr>
            <w:r w:rsidRPr="004A44F1">
              <w:rPr>
                <w:b/>
                <w:lang w:val="es-ES_tradnl"/>
              </w:rPr>
              <w:t>44.35</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39.31</w:t>
            </w:r>
          </w:p>
        </w:tc>
        <w:tc>
          <w:tcPr>
            <w:tcW w:w="598" w:type="pct"/>
            <w:vAlign w:val="bottom"/>
          </w:tcPr>
          <w:p w:rsidR="007A218E" w:rsidRPr="004A44F1" w:rsidRDefault="007A218E" w:rsidP="007A218E">
            <w:pPr>
              <w:pStyle w:val="ac"/>
              <w:ind w:right="284"/>
              <w:jc w:val="right"/>
              <w:rPr>
                <w:b/>
                <w:lang w:val="es-ES_tradnl"/>
              </w:rPr>
            </w:pPr>
            <w:r w:rsidRPr="004A44F1">
              <w:rPr>
                <w:b/>
                <w:lang w:val="es-ES_tradnl"/>
              </w:rPr>
              <w:t>43.42</w:t>
            </w:r>
          </w:p>
        </w:tc>
        <w:tc>
          <w:tcPr>
            <w:tcW w:w="648" w:type="pct"/>
            <w:vAlign w:val="bottom"/>
          </w:tcPr>
          <w:p w:rsidR="007A218E" w:rsidRPr="004A44F1" w:rsidRDefault="007A218E" w:rsidP="007A218E">
            <w:pPr>
              <w:pStyle w:val="ac"/>
              <w:ind w:right="340"/>
              <w:jc w:val="right"/>
              <w:rPr>
                <w:b/>
                <w:lang w:val="es-ES_tradnl"/>
              </w:rPr>
            </w:pPr>
            <w:r w:rsidRPr="004A44F1">
              <w:rPr>
                <w:b/>
                <w:lang w:val="es-ES_tradnl"/>
              </w:rPr>
              <w:t>42.76</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体力工人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45.76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44.75</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43.94</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40.17</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44.54</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40.33</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38.20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38.76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43.44</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42.97</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45.01</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46.64</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39.26</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42.44</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42.43</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领薪业主</w:t>
            </w:r>
            <w:r w:rsidRPr="00A85E12">
              <w:rPr>
                <w:rFonts w:hint="eastAsia"/>
                <w:lang w:val="es-ES_tradnl"/>
              </w:rPr>
              <w:t>、合伙人或雇主</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40.42</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38.32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38.08</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45.98</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51.98</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不领薪业主</w:t>
            </w:r>
            <w:r w:rsidRPr="00A85E12">
              <w:rPr>
                <w:rFonts w:hint="eastAsia"/>
                <w:lang w:val="es-ES_tradnl"/>
              </w:rPr>
              <w:t>、合伙人或雇主</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48.45</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45.05</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52.70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44.29</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59.34</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0C39AC">
              <w:rPr>
                <w:rFonts w:hint="eastAsia"/>
                <w:lang w:val="es-ES_tradnl"/>
              </w:rPr>
              <w:t>生产合作社成员</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67.28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84.00</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61.41</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0.00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34.75</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35.06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29.59</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40.97</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37.04</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56.07</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62.49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52.99</w:t>
            </w:r>
          </w:p>
        </w:tc>
        <w:tc>
          <w:tcPr>
            <w:tcW w:w="598" w:type="pct"/>
            <w:vAlign w:val="bottom"/>
          </w:tcPr>
          <w:p w:rsidR="007A218E" w:rsidRPr="00A85E12" w:rsidRDefault="007A218E" w:rsidP="007A218E">
            <w:pPr>
              <w:pStyle w:val="ac"/>
              <w:ind w:right="284"/>
              <w:jc w:val="right"/>
              <w:rPr>
                <w:lang w:val="es-ES_tradnl"/>
              </w:rPr>
            </w:pPr>
            <w:r w:rsidRPr="00A85E12">
              <w:rPr>
                <w:lang w:val="es-ES_tradnl"/>
              </w:rPr>
              <w:t>53.17</w:t>
            </w:r>
          </w:p>
        </w:tc>
        <w:tc>
          <w:tcPr>
            <w:tcW w:w="648" w:type="pct"/>
            <w:vAlign w:val="bottom"/>
          </w:tcPr>
          <w:p w:rsidR="007A218E" w:rsidRPr="00A85E12" w:rsidRDefault="007A218E" w:rsidP="007A218E">
            <w:pPr>
              <w:pStyle w:val="ac"/>
              <w:ind w:right="340"/>
              <w:jc w:val="right"/>
              <w:rPr>
                <w:lang w:val="es-ES_tradnl"/>
              </w:rPr>
            </w:pPr>
            <w:r w:rsidRPr="00A85E12">
              <w:rPr>
                <w:lang w:val="es-ES_tradnl"/>
              </w:rPr>
              <w:t>50.45</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rPr>
          <w:rFonts w:ascii="Time New Roman" w:eastAsia="SimHei" w:hAnsi="Time New Roman"/>
          <w:u w:val="none"/>
          <w:lang w:val="es-ES_tradnl"/>
        </w:rPr>
      </w:pPr>
      <w:r w:rsidRPr="00A85E12">
        <w:rPr>
          <w:lang w:val="es-ES_tradnl"/>
        </w:rPr>
        <w:br w:type="page"/>
      </w: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2</w:t>
      </w:r>
      <w:r w:rsidRPr="007A218E">
        <w:rPr>
          <w:rFonts w:ascii="Time New Roman" w:eastAsia="SimHei" w:hAnsi="Time New Roman"/>
          <w:u w:val="none"/>
          <w:lang w:val="es-ES_tradnl"/>
        </w:rPr>
        <w:t>.</w:t>
      </w:r>
      <w:r w:rsidRPr="007A218E">
        <w:rPr>
          <w:rFonts w:ascii="Time New Roman" w:eastAsia="SimHei" w:hAnsi="Time New Roman"/>
          <w:b/>
          <w:u w:val="none"/>
          <w:lang w:val="es-ES_tradnl"/>
        </w:rPr>
        <w:t>2</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农村地区</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按年度、性别和职务</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类别分列的主要职业每周平均工时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725"/>
        <w:gridCol w:w="1261"/>
        <w:gridCol w:w="1134"/>
        <w:gridCol w:w="1134"/>
        <w:gridCol w:w="1029"/>
        <w:gridCol w:w="1211"/>
      </w:tblGrid>
      <w:tr w:rsidR="007A218E" w:rsidRPr="00A85E12" w:rsidTr="009C0494">
        <w:tblPrEx>
          <w:tblCellMar>
            <w:top w:w="0" w:type="dxa"/>
            <w:bottom w:w="0" w:type="dxa"/>
          </w:tblCellMar>
        </w:tblPrEx>
        <w:tc>
          <w:tcPr>
            <w:tcW w:w="196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职</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务</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类</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别</w:t>
            </w:r>
          </w:p>
        </w:tc>
        <w:tc>
          <w:tcPr>
            <w:tcW w:w="664"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597"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597"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54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63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9C0494">
        <w:tblPrEx>
          <w:tblCellMar>
            <w:top w:w="0" w:type="dxa"/>
            <w:bottom w:w="0" w:type="dxa"/>
          </w:tblCellMar>
        </w:tblPrEx>
        <w:tc>
          <w:tcPr>
            <w:tcW w:w="1962" w:type="pct"/>
            <w:tcBorders>
              <w:top w:val="single" w:sz="4" w:space="0" w:color="auto"/>
              <w:bottom w:val="nil"/>
            </w:tcBorders>
          </w:tcPr>
          <w:p w:rsidR="007A218E" w:rsidRPr="00A85E12" w:rsidRDefault="007A218E" w:rsidP="007A218E">
            <w:pPr>
              <w:pStyle w:val="ac"/>
              <w:rPr>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664"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38.95</w:t>
            </w:r>
          </w:p>
        </w:tc>
        <w:tc>
          <w:tcPr>
            <w:tcW w:w="597"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41.84</w:t>
            </w:r>
          </w:p>
        </w:tc>
        <w:tc>
          <w:tcPr>
            <w:tcW w:w="597"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35.85</w:t>
            </w:r>
          </w:p>
        </w:tc>
        <w:tc>
          <w:tcPr>
            <w:tcW w:w="542" w:type="pct"/>
            <w:tcBorders>
              <w:top w:val="single" w:sz="4" w:space="0" w:color="auto"/>
              <w:bottom w:val="nil"/>
            </w:tcBorders>
            <w:vAlign w:val="bottom"/>
          </w:tcPr>
          <w:p w:rsidR="007A218E" w:rsidRPr="004A44F1" w:rsidRDefault="007A218E" w:rsidP="007A218E">
            <w:pPr>
              <w:pStyle w:val="ac"/>
              <w:ind w:right="227"/>
              <w:jc w:val="right"/>
              <w:rPr>
                <w:b/>
                <w:lang w:val="es-ES_tradnl"/>
              </w:rPr>
            </w:pPr>
            <w:r w:rsidRPr="004A44F1">
              <w:rPr>
                <w:b/>
                <w:lang w:val="es-ES_tradnl"/>
              </w:rPr>
              <w:t>38.15</w:t>
            </w:r>
          </w:p>
        </w:tc>
        <w:tc>
          <w:tcPr>
            <w:tcW w:w="638" w:type="pct"/>
            <w:tcBorders>
              <w:top w:val="single" w:sz="4" w:space="0" w:color="auto"/>
              <w:bottom w:val="nil"/>
            </w:tcBorders>
            <w:vAlign w:val="bottom"/>
          </w:tcPr>
          <w:p w:rsidR="007A218E" w:rsidRPr="004A44F1" w:rsidRDefault="007A218E" w:rsidP="007A218E">
            <w:pPr>
              <w:pStyle w:val="ac"/>
              <w:ind w:right="340"/>
              <w:jc w:val="right"/>
              <w:rPr>
                <w:b/>
                <w:lang w:val="es-ES_tradnl"/>
              </w:rPr>
            </w:pPr>
            <w:r w:rsidRPr="004A44F1">
              <w:rPr>
                <w:b/>
                <w:lang w:val="es-ES_tradnl"/>
              </w:rPr>
              <w:t>39.08</w:t>
            </w:r>
          </w:p>
        </w:tc>
      </w:tr>
      <w:tr w:rsidR="007A218E" w:rsidRPr="00A85E12" w:rsidTr="009C0494">
        <w:tblPrEx>
          <w:tblCellMar>
            <w:top w:w="0" w:type="dxa"/>
            <w:bottom w:w="0" w:type="dxa"/>
          </w:tblCellMar>
        </w:tblPrEx>
        <w:tc>
          <w:tcPr>
            <w:tcW w:w="1962" w:type="pct"/>
            <w:tcBorders>
              <w:top w:val="nil"/>
            </w:tcBorders>
          </w:tcPr>
          <w:p w:rsidR="007A218E" w:rsidRPr="00A85E12" w:rsidRDefault="007A218E" w:rsidP="007A218E">
            <w:pPr>
              <w:pStyle w:val="ac"/>
              <w:rPr>
                <w:rFonts w:hint="eastAsia"/>
                <w:lang w:val="es-ES_tradnl"/>
              </w:rPr>
            </w:pPr>
            <w:r w:rsidRPr="00A85E12">
              <w:rPr>
                <w:rFonts w:hint="eastAsia"/>
                <w:lang w:val="es-ES_tradnl"/>
              </w:rPr>
              <w:t>体力工人</w:t>
            </w:r>
          </w:p>
        </w:tc>
        <w:tc>
          <w:tcPr>
            <w:tcW w:w="664"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46.83</w:t>
            </w:r>
          </w:p>
        </w:tc>
        <w:tc>
          <w:tcPr>
            <w:tcW w:w="597"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46.61</w:t>
            </w:r>
          </w:p>
        </w:tc>
        <w:tc>
          <w:tcPr>
            <w:tcW w:w="597"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43.06</w:t>
            </w:r>
          </w:p>
        </w:tc>
        <w:tc>
          <w:tcPr>
            <w:tcW w:w="542"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43.60</w:t>
            </w:r>
          </w:p>
        </w:tc>
        <w:tc>
          <w:tcPr>
            <w:tcW w:w="638" w:type="pct"/>
            <w:tcBorders>
              <w:top w:val="nil"/>
            </w:tcBorders>
            <w:vAlign w:val="bottom"/>
          </w:tcPr>
          <w:p w:rsidR="007A218E" w:rsidRPr="00A85E12" w:rsidRDefault="007A218E" w:rsidP="007A218E">
            <w:pPr>
              <w:pStyle w:val="ac"/>
              <w:ind w:right="340"/>
              <w:jc w:val="right"/>
              <w:rPr>
                <w:lang w:val="es-ES_tradnl"/>
              </w:rPr>
            </w:pPr>
            <w:r w:rsidRPr="00A85E12">
              <w:rPr>
                <w:lang w:val="es-ES_tradnl"/>
              </w:rPr>
              <w:t>46.61</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40.36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39.60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45.12</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45.51</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39.76</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42.74</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44.99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40.52</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42.84</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39.42</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领薪业主</w:t>
            </w:r>
            <w:r w:rsidRPr="00A85E12">
              <w:rPr>
                <w:rFonts w:hint="eastAsia"/>
                <w:lang w:val="es-ES_tradnl"/>
              </w:rPr>
              <w:t>、合伙人或雇主</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41.00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45.49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26.85</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50.24</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59.00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不领薪业主</w:t>
            </w:r>
            <w:r w:rsidRPr="00A85E12">
              <w:rPr>
                <w:rFonts w:hint="eastAsia"/>
                <w:lang w:val="es-ES_tradnl"/>
              </w:rPr>
              <w:t>、合伙人或雇主</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49.99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50.16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44.39</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45.37</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46.03</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0C39AC">
              <w:rPr>
                <w:rFonts w:hint="eastAsia"/>
                <w:lang w:val="es-ES_tradnl"/>
              </w:rPr>
              <w:t>生产合作社成员</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38.58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52.99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43.23</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52.36</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68.00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34.09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38.37</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29.95</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32.79</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36.40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54.82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68.81</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57.49</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57.35</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53.85</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64" w:type="pct"/>
            <w:vAlign w:val="bottom"/>
          </w:tcPr>
          <w:p w:rsidR="007A218E" w:rsidRPr="004A44F1" w:rsidRDefault="007A218E" w:rsidP="007A218E">
            <w:pPr>
              <w:pStyle w:val="ac"/>
              <w:ind w:right="284"/>
              <w:jc w:val="right"/>
              <w:rPr>
                <w:b/>
                <w:lang w:val="es-ES_tradnl"/>
              </w:rPr>
            </w:pPr>
            <w:r w:rsidRPr="004A44F1">
              <w:rPr>
                <w:b/>
                <w:lang w:val="es-ES_tradnl"/>
              </w:rPr>
              <w:t>39.76</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43.31</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38.36</w:t>
            </w:r>
          </w:p>
        </w:tc>
        <w:tc>
          <w:tcPr>
            <w:tcW w:w="542" w:type="pct"/>
            <w:vAlign w:val="bottom"/>
          </w:tcPr>
          <w:p w:rsidR="007A218E" w:rsidRPr="004A44F1" w:rsidRDefault="007A218E" w:rsidP="007A218E">
            <w:pPr>
              <w:pStyle w:val="ac"/>
              <w:ind w:right="227"/>
              <w:jc w:val="right"/>
              <w:rPr>
                <w:b/>
                <w:lang w:val="es-ES_tradnl"/>
              </w:rPr>
            </w:pPr>
            <w:r w:rsidRPr="004A44F1">
              <w:rPr>
                <w:b/>
                <w:lang w:val="es-ES_tradnl"/>
              </w:rPr>
              <w:t>40.32</w:t>
            </w:r>
          </w:p>
        </w:tc>
        <w:tc>
          <w:tcPr>
            <w:tcW w:w="638" w:type="pct"/>
            <w:vAlign w:val="bottom"/>
          </w:tcPr>
          <w:p w:rsidR="007A218E" w:rsidRPr="004A44F1" w:rsidRDefault="007A218E" w:rsidP="007A218E">
            <w:pPr>
              <w:pStyle w:val="ac"/>
              <w:ind w:right="340"/>
              <w:jc w:val="right"/>
              <w:rPr>
                <w:b/>
                <w:lang w:val="es-ES_tradnl"/>
              </w:rPr>
            </w:pPr>
            <w:r w:rsidRPr="004A44F1">
              <w:rPr>
                <w:b/>
                <w:lang w:val="es-ES_tradnl"/>
              </w:rPr>
              <w:t>41.47</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体力工人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48.32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48.59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44.61</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46.73</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49.14</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41.56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42.43</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45.26</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49.68</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37.38</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43.85</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45.78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41.98</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43.44</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42.91</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领薪业主</w:t>
            </w:r>
            <w:r w:rsidRPr="00A85E12">
              <w:rPr>
                <w:rFonts w:hint="eastAsia"/>
                <w:lang w:val="es-ES_tradnl"/>
              </w:rPr>
              <w:t>、合伙人或雇主</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41.00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45.49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54.75</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51.19</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59.00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不领薪业主</w:t>
            </w:r>
            <w:r w:rsidRPr="00A85E12">
              <w:rPr>
                <w:rFonts w:hint="eastAsia"/>
                <w:lang w:val="es-ES_tradnl"/>
              </w:rPr>
              <w:t>、合伙人或雇主</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48.02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55.61</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45.57</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46.14</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46.89</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0C39AC">
              <w:rPr>
                <w:rFonts w:hint="eastAsia"/>
                <w:lang w:val="es-ES_tradnl"/>
              </w:rPr>
              <w:t>生产合作社成员</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38.58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52.99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44.34</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51.90</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68.00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28.83</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36.48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29.08</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31.32</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34.81</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70.00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38.08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42.99</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48.00</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60.00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64" w:type="pct"/>
            <w:vAlign w:val="bottom"/>
          </w:tcPr>
          <w:p w:rsidR="007A218E" w:rsidRPr="004A44F1" w:rsidRDefault="007A218E" w:rsidP="007A218E">
            <w:pPr>
              <w:pStyle w:val="ac"/>
              <w:ind w:right="284"/>
              <w:jc w:val="right"/>
              <w:rPr>
                <w:b/>
                <w:lang w:val="es-ES_tradnl"/>
              </w:rPr>
            </w:pPr>
            <w:r w:rsidRPr="004A44F1">
              <w:rPr>
                <w:b/>
                <w:lang w:val="es-ES_tradnl"/>
              </w:rPr>
              <w:t>38.00</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39.99</w:t>
            </w:r>
          </w:p>
        </w:tc>
        <w:tc>
          <w:tcPr>
            <w:tcW w:w="597" w:type="pct"/>
            <w:vAlign w:val="bottom"/>
          </w:tcPr>
          <w:p w:rsidR="007A218E" w:rsidRPr="004A44F1" w:rsidRDefault="007A218E" w:rsidP="007A218E">
            <w:pPr>
              <w:pStyle w:val="ac"/>
              <w:ind w:right="284"/>
              <w:jc w:val="right"/>
              <w:rPr>
                <w:b/>
                <w:lang w:val="es-ES_tradnl"/>
              </w:rPr>
            </w:pPr>
            <w:r w:rsidRPr="004A44F1">
              <w:rPr>
                <w:b/>
                <w:lang w:val="es-ES_tradnl"/>
              </w:rPr>
              <w:t>32.68</w:t>
            </w:r>
          </w:p>
        </w:tc>
        <w:tc>
          <w:tcPr>
            <w:tcW w:w="542" w:type="pct"/>
            <w:vAlign w:val="bottom"/>
          </w:tcPr>
          <w:p w:rsidR="007A218E" w:rsidRPr="004A44F1" w:rsidRDefault="007A218E" w:rsidP="007A218E">
            <w:pPr>
              <w:pStyle w:val="ac"/>
              <w:ind w:right="227"/>
              <w:jc w:val="right"/>
              <w:rPr>
                <w:b/>
                <w:lang w:val="es-ES_tradnl"/>
              </w:rPr>
            </w:pPr>
            <w:r w:rsidRPr="004A44F1">
              <w:rPr>
                <w:b/>
                <w:lang w:val="es-ES_tradnl"/>
              </w:rPr>
              <w:t>35.13</w:t>
            </w:r>
          </w:p>
        </w:tc>
        <w:tc>
          <w:tcPr>
            <w:tcW w:w="638" w:type="pct"/>
            <w:vAlign w:val="bottom"/>
          </w:tcPr>
          <w:p w:rsidR="007A218E" w:rsidRPr="004A44F1" w:rsidRDefault="007A218E" w:rsidP="007A218E">
            <w:pPr>
              <w:pStyle w:val="ac"/>
              <w:ind w:right="340"/>
              <w:jc w:val="right"/>
              <w:rPr>
                <w:b/>
                <w:lang w:val="es-ES_tradnl"/>
              </w:rPr>
            </w:pPr>
            <w:r w:rsidRPr="004A44F1">
              <w:rPr>
                <w:b/>
                <w:lang w:val="es-ES_tradnl"/>
              </w:rPr>
              <w:t>36.05</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体力工人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35.40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30.72</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33.05</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27.35</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31.60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白领工人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38.90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34.73</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44.91</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35.15</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44.70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个体劳动者</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40.09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42.58</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36.30</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40.62</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32.19</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领薪业主</w:t>
            </w:r>
            <w:r w:rsidRPr="00A85E12">
              <w:rPr>
                <w:rFonts w:hint="eastAsia"/>
                <w:lang w:val="es-ES_tradnl"/>
              </w:rPr>
              <w:t>、合伙人或雇主</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3.00</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44.00</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0.00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lang w:val="es-ES_tradnl"/>
              </w:rPr>
            </w:pPr>
            <w:r w:rsidRPr="000C39AC">
              <w:rPr>
                <w:rFonts w:hint="eastAsia"/>
                <w:lang w:val="es-ES_tradnl"/>
              </w:rPr>
              <w:t>不领薪业主</w:t>
            </w:r>
            <w:r w:rsidRPr="00A85E12">
              <w:rPr>
                <w:rFonts w:hint="eastAsia"/>
                <w:lang w:val="es-ES_tradnl"/>
              </w:rPr>
              <w:t>、合伙人或雇主</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59.44</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31.06</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39.84</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41.17</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33.03</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0C39AC">
              <w:rPr>
                <w:rFonts w:hint="eastAsia"/>
                <w:lang w:val="es-ES_tradnl"/>
              </w:rPr>
              <w:t>生产合作社成员</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21.50</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60.00</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0.00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85E12">
              <w:rPr>
                <w:rFonts w:hint="eastAsia"/>
                <w:lang w:val="es-ES_tradnl"/>
              </w:rPr>
              <w:t>不领薪学徒或</w:t>
            </w:r>
            <w:r w:rsidRPr="00A568D7">
              <w:rPr>
                <w:rFonts w:hint="eastAsia"/>
                <w:lang w:val="es-ES_tradnl"/>
              </w:rPr>
              <w:t>家务工人</w:t>
            </w:r>
          </w:p>
        </w:tc>
        <w:tc>
          <w:tcPr>
            <w:tcW w:w="664" w:type="pct"/>
            <w:vAlign w:val="bottom"/>
          </w:tcPr>
          <w:p w:rsidR="007A218E" w:rsidRPr="00A85E12" w:rsidRDefault="007A218E" w:rsidP="007A218E">
            <w:pPr>
              <w:pStyle w:val="ac"/>
              <w:ind w:right="284"/>
              <w:jc w:val="right"/>
              <w:rPr>
                <w:lang w:val="es-ES_tradnl"/>
              </w:rPr>
            </w:pPr>
            <w:r w:rsidRPr="00A85E12">
              <w:rPr>
                <w:lang w:val="es-ES_tradnl"/>
              </w:rPr>
              <w:t>36.79</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39.30</w:t>
            </w:r>
          </w:p>
        </w:tc>
        <w:tc>
          <w:tcPr>
            <w:tcW w:w="597" w:type="pct"/>
            <w:vAlign w:val="bottom"/>
          </w:tcPr>
          <w:p w:rsidR="007A218E" w:rsidRPr="00A85E12" w:rsidRDefault="007A218E" w:rsidP="007A218E">
            <w:pPr>
              <w:pStyle w:val="ac"/>
              <w:ind w:right="284"/>
              <w:jc w:val="right"/>
              <w:rPr>
                <w:lang w:val="es-ES_tradnl"/>
              </w:rPr>
            </w:pPr>
            <w:r w:rsidRPr="00A85E12">
              <w:rPr>
                <w:lang w:val="es-ES_tradnl"/>
              </w:rPr>
              <w:t>30.46</w:t>
            </w:r>
          </w:p>
        </w:tc>
        <w:tc>
          <w:tcPr>
            <w:tcW w:w="542" w:type="pct"/>
            <w:vAlign w:val="bottom"/>
          </w:tcPr>
          <w:p w:rsidR="007A218E" w:rsidRPr="00A85E12" w:rsidRDefault="007A218E" w:rsidP="007A218E">
            <w:pPr>
              <w:pStyle w:val="ac"/>
              <w:ind w:right="227"/>
              <w:jc w:val="right"/>
              <w:rPr>
                <w:lang w:val="es-ES_tradnl"/>
              </w:rPr>
            </w:pPr>
            <w:r w:rsidRPr="00A85E12">
              <w:rPr>
                <w:lang w:val="es-ES_tradnl"/>
              </w:rPr>
              <w:t>33.67</w:t>
            </w:r>
          </w:p>
        </w:tc>
        <w:tc>
          <w:tcPr>
            <w:tcW w:w="638" w:type="pct"/>
            <w:vAlign w:val="bottom"/>
          </w:tcPr>
          <w:p w:rsidR="007A218E" w:rsidRPr="00A85E12" w:rsidRDefault="007A218E" w:rsidP="007A218E">
            <w:pPr>
              <w:pStyle w:val="ac"/>
              <w:ind w:right="340"/>
              <w:jc w:val="right"/>
              <w:rPr>
                <w:lang w:val="es-ES_tradnl"/>
              </w:rPr>
            </w:pPr>
            <w:r w:rsidRPr="00A85E12">
              <w:rPr>
                <w:lang w:val="es-ES_tradnl"/>
              </w:rPr>
              <w:t>37.30</w:t>
            </w:r>
          </w:p>
        </w:tc>
      </w:tr>
      <w:tr w:rsidR="007A218E" w:rsidRPr="00A85E12" w:rsidTr="00951953">
        <w:tblPrEx>
          <w:tblCellMar>
            <w:top w:w="0" w:type="dxa"/>
            <w:bottom w:w="0" w:type="dxa"/>
          </w:tblCellMar>
        </w:tblPrEx>
        <w:tc>
          <w:tcPr>
            <w:tcW w:w="1962" w:type="pct"/>
          </w:tcPr>
          <w:p w:rsidR="007A218E" w:rsidRPr="00A85E12" w:rsidRDefault="007A218E" w:rsidP="007A218E">
            <w:pPr>
              <w:pStyle w:val="ac"/>
              <w:rPr>
                <w:rFonts w:hint="eastAsia"/>
                <w:lang w:val="es-ES_tradnl"/>
              </w:rPr>
            </w:pPr>
            <w:r w:rsidRPr="00A568D7">
              <w:rPr>
                <w:rFonts w:hint="eastAsia"/>
                <w:lang w:val="es-ES_tradnl"/>
              </w:rPr>
              <w:t>家务工人</w:t>
            </w:r>
          </w:p>
        </w:tc>
        <w:tc>
          <w:tcPr>
            <w:tcW w:w="664" w:type="pct"/>
          </w:tcPr>
          <w:p w:rsidR="007A218E" w:rsidRPr="00A85E12" w:rsidRDefault="007A218E" w:rsidP="007A218E">
            <w:pPr>
              <w:pStyle w:val="ac"/>
              <w:ind w:right="284"/>
              <w:jc w:val="right"/>
              <w:rPr>
                <w:lang w:val="es-ES_tradnl"/>
              </w:rPr>
            </w:pPr>
            <w:r w:rsidRPr="00A85E12">
              <w:rPr>
                <w:lang w:val="es-ES_tradnl"/>
              </w:rPr>
              <w:t>54.09</w:t>
            </w:r>
          </w:p>
        </w:tc>
        <w:tc>
          <w:tcPr>
            <w:tcW w:w="597" w:type="pct"/>
          </w:tcPr>
          <w:p w:rsidR="007A218E" w:rsidRPr="00A85E12" w:rsidRDefault="007A218E" w:rsidP="007A218E">
            <w:pPr>
              <w:pStyle w:val="ac"/>
              <w:ind w:right="284"/>
              <w:jc w:val="right"/>
              <w:rPr>
                <w:lang w:val="es-ES_tradnl"/>
              </w:rPr>
            </w:pPr>
            <w:r w:rsidRPr="00A85E12">
              <w:rPr>
                <w:lang w:val="es-ES_tradnl"/>
              </w:rPr>
              <w:t>67.37</w:t>
            </w:r>
          </w:p>
        </w:tc>
        <w:tc>
          <w:tcPr>
            <w:tcW w:w="597" w:type="pct"/>
          </w:tcPr>
          <w:p w:rsidR="007A218E" w:rsidRPr="00A85E12" w:rsidRDefault="007A218E" w:rsidP="007A218E">
            <w:pPr>
              <w:pStyle w:val="ac"/>
              <w:ind w:right="284"/>
              <w:jc w:val="right"/>
              <w:rPr>
                <w:lang w:val="es-ES_tradnl"/>
              </w:rPr>
            </w:pPr>
            <w:r w:rsidRPr="00A85E12">
              <w:rPr>
                <w:lang w:val="es-ES_tradnl"/>
              </w:rPr>
              <w:t>57.78</w:t>
            </w:r>
          </w:p>
        </w:tc>
        <w:tc>
          <w:tcPr>
            <w:tcW w:w="542" w:type="pct"/>
          </w:tcPr>
          <w:p w:rsidR="007A218E" w:rsidRPr="00A85E12" w:rsidRDefault="007A218E" w:rsidP="007A218E">
            <w:pPr>
              <w:pStyle w:val="ac"/>
              <w:ind w:right="227"/>
              <w:jc w:val="right"/>
              <w:rPr>
                <w:lang w:val="es-ES_tradnl"/>
              </w:rPr>
            </w:pPr>
            <w:r w:rsidRPr="00A85E12">
              <w:rPr>
                <w:lang w:val="es-ES_tradnl"/>
              </w:rPr>
              <w:t>58.08</w:t>
            </w:r>
          </w:p>
        </w:tc>
        <w:tc>
          <w:tcPr>
            <w:tcW w:w="638" w:type="pct"/>
          </w:tcPr>
          <w:p w:rsidR="007A218E" w:rsidRPr="00A85E12" w:rsidRDefault="007A218E" w:rsidP="007A218E">
            <w:pPr>
              <w:pStyle w:val="ac"/>
              <w:ind w:right="340"/>
              <w:jc w:val="right"/>
              <w:rPr>
                <w:lang w:val="es-ES_tradnl"/>
              </w:rPr>
            </w:pPr>
            <w:r w:rsidRPr="00A85E12">
              <w:rPr>
                <w:lang w:val="es-ES_tradnl"/>
              </w:rPr>
              <w:t>52.92</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spacing w:after="160"/>
        <w:rPr>
          <w:rFonts w:ascii="Time New Roman" w:eastAsia="SimHei" w:hAnsi="Time New Roman"/>
          <w:u w:val="none"/>
          <w:lang w:val="es-ES_tradnl"/>
        </w:rPr>
      </w:pPr>
      <w:r w:rsidRPr="00A85E12">
        <w:rPr>
          <w:lang w:val="es-ES_tradnl"/>
        </w:rPr>
        <w:br w:type="page"/>
      </w: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3</w:t>
      </w:r>
    </w:p>
    <w:p w:rsidR="007A218E" w:rsidRPr="007A218E" w:rsidRDefault="007A218E" w:rsidP="007A218E">
      <w:pPr>
        <w:pStyle w:val="Heading3"/>
        <w:spacing w:after="160"/>
        <w:rPr>
          <w:rFonts w:ascii="Time New Roman" w:eastAsia="SimHei" w:hAnsi="Time New Roman"/>
          <w:u w:val="none"/>
          <w:lang w:val="es-ES_tradnl"/>
        </w:rPr>
      </w:pP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按年度、性别和经济活动</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1189"/>
        <w:gridCol w:w="1189"/>
        <w:gridCol w:w="1189"/>
        <w:gridCol w:w="1333"/>
        <w:gridCol w:w="1405"/>
      </w:tblGrid>
      <w:tr w:rsidR="007A218E" w:rsidRPr="00A85E12" w:rsidTr="009C0494">
        <w:tblPrEx>
          <w:tblCellMar>
            <w:top w:w="0" w:type="dxa"/>
            <w:bottom w:w="0" w:type="dxa"/>
          </w:tblCellMar>
        </w:tblPrEx>
        <w:trPr>
          <w:tblHeader/>
        </w:trPr>
        <w:tc>
          <w:tcPr>
            <w:tcW w:w="1679"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经</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济</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活</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动</w:t>
            </w:r>
          </w:p>
        </w:tc>
        <w:tc>
          <w:tcPr>
            <w:tcW w:w="626"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626"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626"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70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740"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9C0494">
        <w:tblPrEx>
          <w:tblCellMar>
            <w:top w:w="0" w:type="dxa"/>
            <w:bottom w:w="0" w:type="dxa"/>
          </w:tblCellMar>
        </w:tblPrEx>
        <w:tc>
          <w:tcPr>
            <w:tcW w:w="1679" w:type="pct"/>
            <w:tcBorders>
              <w:top w:val="single" w:sz="4" w:space="0" w:color="auto"/>
              <w:bottom w:val="nil"/>
            </w:tcBorders>
          </w:tcPr>
          <w:p w:rsidR="007A218E" w:rsidRPr="00A85E12" w:rsidRDefault="007A218E" w:rsidP="007A218E">
            <w:pPr>
              <w:pStyle w:val="ac"/>
              <w:rPr>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626"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42.85</w:t>
            </w:r>
          </w:p>
        </w:tc>
        <w:tc>
          <w:tcPr>
            <w:tcW w:w="626"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46.65</w:t>
            </w:r>
          </w:p>
        </w:tc>
        <w:tc>
          <w:tcPr>
            <w:tcW w:w="626"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39.60</w:t>
            </w:r>
          </w:p>
        </w:tc>
        <w:tc>
          <w:tcPr>
            <w:tcW w:w="702"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42.89</w:t>
            </w:r>
          </w:p>
        </w:tc>
        <w:tc>
          <w:tcPr>
            <w:tcW w:w="740" w:type="pct"/>
            <w:tcBorders>
              <w:top w:val="single" w:sz="4" w:space="0" w:color="auto"/>
              <w:bottom w:val="nil"/>
            </w:tcBorders>
            <w:vAlign w:val="bottom"/>
          </w:tcPr>
          <w:p w:rsidR="007A218E" w:rsidRPr="004A44F1" w:rsidRDefault="007A218E" w:rsidP="007A218E">
            <w:pPr>
              <w:pStyle w:val="ac"/>
              <w:ind w:right="397"/>
              <w:jc w:val="right"/>
              <w:rPr>
                <w:b/>
                <w:lang w:val="es-ES_tradnl"/>
              </w:rPr>
            </w:pPr>
            <w:r w:rsidRPr="004A44F1">
              <w:rPr>
                <w:b/>
                <w:lang w:val="es-ES_tradnl"/>
              </w:rPr>
              <w:t>42.93</w:t>
            </w:r>
          </w:p>
        </w:tc>
      </w:tr>
      <w:tr w:rsidR="007A218E" w:rsidRPr="00A85E12" w:rsidTr="009C0494">
        <w:tblPrEx>
          <w:tblCellMar>
            <w:top w:w="0" w:type="dxa"/>
            <w:bottom w:w="0" w:type="dxa"/>
          </w:tblCellMar>
        </w:tblPrEx>
        <w:tc>
          <w:tcPr>
            <w:tcW w:w="1679" w:type="pct"/>
            <w:tcBorders>
              <w:top w:val="nil"/>
            </w:tcBorders>
          </w:tcPr>
          <w:p w:rsidR="007A218E" w:rsidRPr="00A85E12" w:rsidRDefault="007A218E" w:rsidP="007A218E">
            <w:pPr>
              <w:pStyle w:val="ac"/>
              <w:rPr>
                <w:lang w:val="es-ES_tradnl"/>
              </w:rPr>
            </w:pPr>
            <w:r w:rsidRPr="00A85E12">
              <w:rPr>
                <w:rFonts w:hint="eastAsia"/>
                <w:lang w:val="es-ES_tradnl"/>
              </w:rPr>
              <w:t>农业、畜牧业和狩猎业</w:t>
            </w:r>
          </w:p>
        </w:tc>
        <w:tc>
          <w:tcPr>
            <w:tcW w:w="626"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38.44</w:t>
            </w:r>
          </w:p>
        </w:tc>
        <w:tc>
          <w:tcPr>
            <w:tcW w:w="626"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43.35</w:t>
            </w:r>
          </w:p>
        </w:tc>
        <w:tc>
          <w:tcPr>
            <w:tcW w:w="626"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35.84</w:t>
            </w:r>
          </w:p>
        </w:tc>
        <w:tc>
          <w:tcPr>
            <w:tcW w:w="70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37.59</w:t>
            </w:r>
          </w:p>
        </w:tc>
        <w:tc>
          <w:tcPr>
            <w:tcW w:w="740" w:type="pct"/>
            <w:tcBorders>
              <w:top w:val="nil"/>
            </w:tcBorders>
            <w:vAlign w:val="bottom"/>
          </w:tcPr>
          <w:p w:rsidR="007A218E" w:rsidRPr="00A85E12" w:rsidRDefault="007A218E" w:rsidP="007A218E">
            <w:pPr>
              <w:pStyle w:val="ac"/>
              <w:ind w:right="397"/>
              <w:jc w:val="right"/>
              <w:rPr>
                <w:lang w:val="es-ES_tradnl"/>
              </w:rPr>
            </w:pPr>
            <w:r w:rsidRPr="00A85E12">
              <w:rPr>
                <w:lang w:val="es-ES_tradnl"/>
              </w:rPr>
              <w:t>39.81</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43.88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41.84</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15.59</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23.09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41.76</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47.65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49.67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49.68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49.28</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54.48</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制造业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43.91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47.03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39.76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45.39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41.20</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DF67D0">
              <w:rPr>
                <w:rFonts w:hint="eastAsia"/>
                <w:spacing w:val="-2"/>
                <w:lang w:val="es-ES_tradnl"/>
              </w:rPr>
              <w:t>电、天然气、水的生产与分配</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45.93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55.58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45.35</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49.28</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54.49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48.41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50.79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46.88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49.60</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48.93</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48.22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52.12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41.77</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49.48</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49.09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46.16</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50.21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43.61</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43.89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37.23</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运输、仓储和通信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57.55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58.45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54.53</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58.89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55.77</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47.89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50.92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48.08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46.63</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48.15</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41.67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46.46</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42.11</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49.82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44.65</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公共行政、</w:t>
            </w:r>
            <w:r w:rsidRPr="00E13C5A">
              <w:rPr>
                <w:rFonts w:hint="eastAsia"/>
                <w:lang w:val="es-ES_tradnl"/>
              </w:rPr>
              <w:t>防务</w:t>
            </w:r>
            <w:r w:rsidRPr="00A85E12">
              <w:rPr>
                <w:rFonts w:hint="eastAsia"/>
                <w:lang w:val="es-ES_tradnl"/>
              </w:rPr>
              <w:t>和社会保障</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47.14</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54.18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48.93</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50.23</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50.92</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28.76</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31.67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27.68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28.59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32.19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社会和卫生服务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45.20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46.45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42.14</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40.99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40.65</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33.93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33.57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32.18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35.22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31.47</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50.63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52.55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49.35</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53.07</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48.47</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68.29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44.21</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48.40</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26" w:type="pct"/>
            <w:vAlign w:val="bottom"/>
          </w:tcPr>
          <w:p w:rsidR="007A218E" w:rsidRPr="004A44F1" w:rsidRDefault="007A218E" w:rsidP="007A218E">
            <w:pPr>
              <w:pStyle w:val="ac"/>
              <w:ind w:right="284"/>
              <w:jc w:val="right"/>
              <w:rPr>
                <w:b/>
                <w:lang w:val="es-ES_tradnl"/>
              </w:rPr>
            </w:pPr>
            <w:r w:rsidRPr="004A44F1">
              <w:rPr>
                <w:b/>
                <w:lang w:val="es-ES_tradnl"/>
              </w:rPr>
              <w:t>44.52</w:t>
            </w:r>
          </w:p>
        </w:tc>
        <w:tc>
          <w:tcPr>
            <w:tcW w:w="626" w:type="pct"/>
            <w:vAlign w:val="bottom"/>
          </w:tcPr>
          <w:p w:rsidR="007A218E" w:rsidRPr="004A44F1" w:rsidRDefault="007A218E" w:rsidP="007A218E">
            <w:pPr>
              <w:pStyle w:val="ac"/>
              <w:ind w:right="284"/>
              <w:jc w:val="right"/>
              <w:rPr>
                <w:b/>
                <w:lang w:val="es-ES_tradnl"/>
              </w:rPr>
            </w:pPr>
            <w:r w:rsidRPr="004A44F1">
              <w:rPr>
                <w:b/>
                <w:lang w:val="es-ES_tradnl"/>
              </w:rPr>
              <w:t>48.64</w:t>
            </w:r>
          </w:p>
        </w:tc>
        <w:tc>
          <w:tcPr>
            <w:tcW w:w="626" w:type="pct"/>
            <w:vAlign w:val="bottom"/>
          </w:tcPr>
          <w:p w:rsidR="007A218E" w:rsidRPr="004A44F1" w:rsidRDefault="007A218E" w:rsidP="007A218E">
            <w:pPr>
              <w:pStyle w:val="ac"/>
              <w:ind w:right="284"/>
              <w:jc w:val="right"/>
              <w:rPr>
                <w:b/>
                <w:lang w:val="es-ES_tradnl"/>
              </w:rPr>
            </w:pPr>
            <w:r w:rsidRPr="004A44F1">
              <w:rPr>
                <w:b/>
                <w:lang w:val="es-ES_tradnl"/>
              </w:rPr>
              <w:t>42.22</w:t>
            </w:r>
          </w:p>
        </w:tc>
        <w:tc>
          <w:tcPr>
            <w:tcW w:w="702" w:type="pct"/>
            <w:vAlign w:val="bottom"/>
          </w:tcPr>
          <w:p w:rsidR="007A218E" w:rsidRPr="004A44F1" w:rsidRDefault="007A218E" w:rsidP="007A218E">
            <w:pPr>
              <w:pStyle w:val="ac"/>
              <w:ind w:right="284"/>
              <w:jc w:val="right"/>
              <w:rPr>
                <w:b/>
                <w:lang w:val="es-ES_tradnl"/>
              </w:rPr>
            </w:pPr>
            <w:r w:rsidRPr="004A44F1">
              <w:rPr>
                <w:b/>
                <w:lang w:val="es-ES_tradnl"/>
              </w:rPr>
              <w:t>45.22</w:t>
            </w:r>
          </w:p>
        </w:tc>
        <w:tc>
          <w:tcPr>
            <w:tcW w:w="740" w:type="pct"/>
            <w:vAlign w:val="bottom"/>
          </w:tcPr>
          <w:p w:rsidR="007A218E" w:rsidRPr="004A44F1" w:rsidRDefault="007A218E" w:rsidP="007A218E">
            <w:pPr>
              <w:pStyle w:val="ac"/>
              <w:ind w:right="397"/>
              <w:jc w:val="right"/>
              <w:rPr>
                <w:b/>
                <w:lang w:val="es-ES_tradnl"/>
              </w:rPr>
            </w:pPr>
            <w:r w:rsidRPr="004A44F1">
              <w:rPr>
                <w:b/>
                <w:lang w:val="es-ES_tradnl"/>
              </w:rPr>
              <w:t>45.39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农业、畜牧业和狩猎业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39.44</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45.08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38.33</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39.80</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41.38</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45.68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44.02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17.84</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25.59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43.63</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47.85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50.29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49.86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51.46</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55.45</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制造业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48.80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49.63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44.91</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49.48</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47.16</w:t>
            </w:r>
          </w:p>
        </w:tc>
      </w:tr>
      <w:tr w:rsidR="007A218E" w:rsidRPr="00A85E12" w:rsidTr="00F45DE5">
        <w:tblPrEx>
          <w:tblCellMar>
            <w:top w:w="0" w:type="dxa"/>
            <w:bottom w:w="0" w:type="dxa"/>
          </w:tblCellMar>
        </w:tblPrEx>
        <w:tc>
          <w:tcPr>
            <w:tcW w:w="1679" w:type="pct"/>
          </w:tcPr>
          <w:p w:rsidR="007A218E" w:rsidRPr="00DF67D0" w:rsidRDefault="007A218E" w:rsidP="007A218E">
            <w:pPr>
              <w:pStyle w:val="ac"/>
              <w:rPr>
                <w:spacing w:val="-2"/>
                <w:lang w:val="es-ES_tradnl"/>
              </w:rPr>
            </w:pPr>
            <w:r w:rsidRPr="00DF67D0">
              <w:rPr>
                <w:rFonts w:hint="eastAsia"/>
                <w:spacing w:val="-2"/>
                <w:lang w:val="es-ES_tradnl"/>
              </w:rPr>
              <w:t>电、天然气、水的生产与分配</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46.53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57.08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46.05</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50.66</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55.60</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48.43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50.92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47.25</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50.04</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49.86</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48.47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53.76</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42.31</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49.09</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49.22</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49.32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54.21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41.98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47.67</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39.39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运输、仓储和通信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58.49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59.59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55.76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60.06</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56.97</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48.85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53.11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49.49</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47.94</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47.76</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42.38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48.08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45.52</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50.75</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45.90</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公共行政、</w:t>
            </w:r>
            <w:r w:rsidRPr="00E13C5A">
              <w:rPr>
                <w:rFonts w:hint="eastAsia"/>
                <w:lang w:val="es-ES_tradnl"/>
              </w:rPr>
              <w:t>防务</w:t>
            </w:r>
            <w:r w:rsidRPr="00A85E12">
              <w:rPr>
                <w:rFonts w:hint="eastAsia"/>
                <w:lang w:val="es-ES_tradnl"/>
              </w:rPr>
              <w:t>和社会保障</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58.65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50.73</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51.58</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53.69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30.10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32.78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29.02</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32.12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30.16</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社会和卫生服务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44.69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51.80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41.66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43.95</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41.78</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35.25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39.94</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37.77</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42.57</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35.67</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44.23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44.55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49.06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49.92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42.43</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84.00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38.00</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50.50</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26" w:type="pct"/>
            <w:vAlign w:val="bottom"/>
          </w:tcPr>
          <w:p w:rsidR="007A218E" w:rsidRPr="004A44F1" w:rsidRDefault="007A218E" w:rsidP="007A218E">
            <w:pPr>
              <w:pStyle w:val="ac"/>
              <w:ind w:right="284"/>
              <w:jc w:val="right"/>
              <w:rPr>
                <w:b/>
                <w:lang w:val="es-ES_tradnl"/>
              </w:rPr>
            </w:pPr>
            <w:r w:rsidRPr="004A44F1">
              <w:rPr>
                <w:b/>
                <w:lang w:val="es-ES_tradnl"/>
              </w:rPr>
              <w:t>40.80</w:t>
            </w:r>
          </w:p>
        </w:tc>
        <w:tc>
          <w:tcPr>
            <w:tcW w:w="626" w:type="pct"/>
            <w:vAlign w:val="bottom"/>
          </w:tcPr>
          <w:p w:rsidR="007A218E" w:rsidRPr="004A44F1" w:rsidRDefault="007A218E" w:rsidP="007A218E">
            <w:pPr>
              <w:pStyle w:val="ac"/>
              <w:ind w:right="284"/>
              <w:jc w:val="right"/>
              <w:rPr>
                <w:b/>
                <w:lang w:val="es-ES_tradnl"/>
              </w:rPr>
            </w:pPr>
            <w:r w:rsidRPr="004A44F1">
              <w:rPr>
                <w:b/>
                <w:lang w:val="es-ES_tradnl"/>
              </w:rPr>
              <w:t>44.12</w:t>
            </w:r>
          </w:p>
        </w:tc>
        <w:tc>
          <w:tcPr>
            <w:tcW w:w="626" w:type="pct"/>
            <w:vAlign w:val="bottom"/>
          </w:tcPr>
          <w:p w:rsidR="007A218E" w:rsidRPr="004A44F1" w:rsidRDefault="007A218E" w:rsidP="007A218E">
            <w:pPr>
              <w:pStyle w:val="ac"/>
              <w:ind w:right="284"/>
              <w:jc w:val="right"/>
              <w:rPr>
                <w:b/>
                <w:lang w:val="es-ES_tradnl"/>
              </w:rPr>
            </w:pPr>
            <w:r w:rsidRPr="004A44F1">
              <w:rPr>
                <w:b/>
                <w:lang w:val="es-ES_tradnl"/>
              </w:rPr>
              <w:t>36.43</w:t>
            </w:r>
          </w:p>
        </w:tc>
        <w:tc>
          <w:tcPr>
            <w:tcW w:w="702" w:type="pct"/>
            <w:vAlign w:val="bottom"/>
          </w:tcPr>
          <w:p w:rsidR="007A218E" w:rsidRPr="004A44F1" w:rsidRDefault="007A218E" w:rsidP="007A218E">
            <w:pPr>
              <w:pStyle w:val="ac"/>
              <w:ind w:right="284"/>
              <w:jc w:val="right"/>
              <w:rPr>
                <w:b/>
                <w:lang w:val="es-ES_tradnl"/>
              </w:rPr>
            </w:pPr>
            <w:r w:rsidRPr="004A44F1">
              <w:rPr>
                <w:b/>
                <w:lang w:val="es-ES_tradnl"/>
              </w:rPr>
              <w:t>39.87</w:t>
            </w:r>
          </w:p>
        </w:tc>
        <w:tc>
          <w:tcPr>
            <w:tcW w:w="740" w:type="pct"/>
            <w:vAlign w:val="bottom"/>
          </w:tcPr>
          <w:p w:rsidR="007A218E" w:rsidRPr="004A44F1" w:rsidRDefault="007A218E" w:rsidP="007A218E">
            <w:pPr>
              <w:pStyle w:val="ac"/>
              <w:ind w:right="397"/>
              <w:jc w:val="right"/>
              <w:rPr>
                <w:b/>
                <w:lang w:val="es-ES_tradnl"/>
              </w:rPr>
            </w:pPr>
            <w:r w:rsidRPr="004A44F1">
              <w:rPr>
                <w:b/>
                <w:lang w:val="es-ES_tradnl"/>
              </w:rPr>
              <w:t>39.84</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农业、畜牧业和狩猎业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37.25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41.01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32.62</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34.32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37.75</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31.65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30.10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10.69</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18.85</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32.89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46.67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44.96</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47.54</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29.84</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42.64</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制造业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37.12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42.88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32.37</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38.82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33.54</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DF67D0">
              <w:rPr>
                <w:rFonts w:hint="eastAsia"/>
                <w:spacing w:val="-2"/>
                <w:lang w:val="es-ES_tradnl"/>
              </w:rPr>
              <w:t>电、天然气、水的生产与分配</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43.75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43.42</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41.76</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44.31</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47.07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35.97</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41.41</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35.15</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48.07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51.15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41.43</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49.72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49.01</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45.06</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49.05</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44.16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42.76</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36.36</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运输、仓储和通信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40.89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47.17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44.89</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43.68</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40.49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46.87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46.31</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43.37</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44.77</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49.14</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40.54</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41.62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35.02</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48.06</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42.00</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公共行政、</w:t>
            </w:r>
            <w:r w:rsidRPr="00E13C5A">
              <w:rPr>
                <w:rFonts w:hint="eastAsia"/>
                <w:lang w:val="es-ES_tradnl"/>
              </w:rPr>
              <w:t>防务</w:t>
            </w:r>
            <w:r w:rsidRPr="00A85E12">
              <w:rPr>
                <w:rFonts w:hint="eastAsia"/>
                <w:lang w:val="es-ES_tradnl"/>
              </w:rPr>
              <w:t>和社会保障</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41.32</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39.80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42.04</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45.73</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41.44</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27.28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30.77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26.70</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25.52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34.07</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lang w:val="es-ES_tradnl"/>
              </w:rPr>
            </w:pPr>
            <w:r w:rsidRPr="00A85E12">
              <w:rPr>
                <w:rFonts w:hint="eastAsia"/>
                <w:lang w:val="es-ES_tradnl"/>
              </w:rPr>
              <w:t>社会和卫生服务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45.43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42.53</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42.58</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39.33</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39.73</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32.29</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27.84</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27.54</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28.80</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28.98</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50.88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53.08</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49.36</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53.47</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48.89</w:t>
            </w:r>
          </w:p>
        </w:tc>
      </w:tr>
      <w:tr w:rsidR="007A218E" w:rsidRPr="00A85E12" w:rsidTr="00F45DE5">
        <w:tblPrEx>
          <w:tblCellMar>
            <w:top w:w="0" w:type="dxa"/>
            <w:bottom w:w="0" w:type="dxa"/>
          </w:tblCellMar>
        </w:tblPrEx>
        <w:tc>
          <w:tcPr>
            <w:tcW w:w="1679"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60.07</w:t>
            </w:r>
          </w:p>
        </w:tc>
        <w:tc>
          <w:tcPr>
            <w:tcW w:w="626"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702" w:type="pct"/>
            <w:vAlign w:val="bottom"/>
          </w:tcPr>
          <w:p w:rsidR="007A218E" w:rsidRPr="00A85E12" w:rsidRDefault="007A218E" w:rsidP="007A218E">
            <w:pPr>
              <w:pStyle w:val="ac"/>
              <w:ind w:right="284"/>
              <w:jc w:val="right"/>
              <w:rPr>
                <w:lang w:val="es-ES_tradnl"/>
              </w:rPr>
            </w:pPr>
            <w:r w:rsidRPr="00A85E12">
              <w:rPr>
                <w:lang w:val="es-ES_tradnl"/>
              </w:rPr>
              <w:t>50.82</w:t>
            </w:r>
          </w:p>
        </w:tc>
        <w:tc>
          <w:tcPr>
            <w:tcW w:w="740" w:type="pct"/>
            <w:vAlign w:val="bottom"/>
          </w:tcPr>
          <w:p w:rsidR="007A218E" w:rsidRPr="00A85E12" w:rsidRDefault="007A218E" w:rsidP="007A218E">
            <w:pPr>
              <w:pStyle w:val="ac"/>
              <w:ind w:right="397"/>
              <w:jc w:val="right"/>
              <w:rPr>
                <w:lang w:val="es-ES_tradnl"/>
              </w:rPr>
            </w:pPr>
            <w:r w:rsidRPr="00A85E12">
              <w:rPr>
                <w:lang w:val="es-ES_tradnl"/>
              </w:rPr>
              <w:t>40.00</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spacing w:after="240"/>
        <w:rPr>
          <w:rFonts w:ascii="Time New Roman" w:eastAsia="SimHei" w:hAnsi="Time New Roman"/>
          <w:u w:val="none"/>
          <w:lang w:val="es-ES_tradnl"/>
        </w:rPr>
      </w:pPr>
      <w:r>
        <w:rPr>
          <w:lang w:val="es-ES_tradnl"/>
        </w:rPr>
        <w:br w:type="page"/>
      </w: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3</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城市地区</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按年度、性别和经济活动</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179"/>
        <w:gridCol w:w="1219"/>
        <w:gridCol w:w="1219"/>
        <w:gridCol w:w="1219"/>
        <w:gridCol w:w="1219"/>
        <w:gridCol w:w="1439"/>
      </w:tblGrid>
      <w:tr w:rsidR="007A218E" w:rsidRPr="00A85E12" w:rsidTr="009C0494">
        <w:tblPrEx>
          <w:tblCellMar>
            <w:top w:w="0" w:type="dxa"/>
            <w:bottom w:w="0" w:type="dxa"/>
          </w:tblCellMar>
        </w:tblPrEx>
        <w:trPr>
          <w:tblHeader/>
        </w:trPr>
        <w:tc>
          <w:tcPr>
            <w:tcW w:w="1674"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经</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济</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活</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动</w:t>
            </w:r>
          </w:p>
        </w:tc>
        <w:tc>
          <w:tcPr>
            <w:tcW w:w="64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64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64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642"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75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9C0494">
        <w:tblPrEx>
          <w:tblCellMar>
            <w:top w:w="0" w:type="dxa"/>
            <w:bottom w:w="0" w:type="dxa"/>
          </w:tblCellMar>
        </w:tblPrEx>
        <w:tc>
          <w:tcPr>
            <w:tcW w:w="1674" w:type="pct"/>
            <w:tcBorders>
              <w:top w:val="single" w:sz="4" w:space="0" w:color="auto"/>
              <w:bottom w:val="nil"/>
            </w:tcBorders>
          </w:tcPr>
          <w:p w:rsidR="007A218E" w:rsidRPr="00A85E12" w:rsidRDefault="007A218E" w:rsidP="007A218E">
            <w:pPr>
              <w:pStyle w:val="ac"/>
              <w:rPr>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642"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45.98</w:t>
            </w:r>
          </w:p>
        </w:tc>
        <w:tc>
          <w:tcPr>
            <w:tcW w:w="642"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48.73</w:t>
            </w:r>
          </w:p>
        </w:tc>
        <w:tc>
          <w:tcPr>
            <w:tcW w:w="642"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42.61</w:t>
            </w:r>
          </w:p>
        </w:tc>
        <w:tc>
          <w:tcPr>
            <w:tcW w:w="642"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46.71</w:t>
            </w:r>
          </w:p>
        </w:tc>
        <w:tc>
          <w:tcPr>
            <w:tcW w:w="758" w:type="pct"/>
            <w:tcBorders>
              <w:top w:val="single" w:sz="4" w:space="0" w:color="auto"/>
              <w:bottom w:val="nil"/>
            </w:tcBorders>
            <w:vAlign w:val="bottom"/>
          </w:tcPr>
          <w:p w:rsidR="007A218E" w:rsidRPr="004A44F1" w:rsidRDefault="007A218E" w:rsidP="007A218E">
            <w:pPr>
              <w:pStyle w:val="ac"/>
              <w:ind w:right="397"/>
              <w:jc w:val="right"/>
              <w:rPr>
                <w:b/>
                <w:lang w:val="es-ES_tradnl"/>
              </w:rPr>
            </w:pPr>
            <w:r w:rsidRPr="004A44F1">
              <w:rPr>
                <w:b/>
                <w:lang w:val="es-ES_tradnl"/>
              </w:rPr>
              <w:t>45.92</w:t>
            </w:r>
          </w:p>
        </w:tc>
      </w:tr>
      <w:tr w:rsidR="007A218E" w:rsidRPr="00A85E12" w:rsidTr="009C0494">
        <w:tblPrEx>
          <w:tblCellMar>
            <w:top w:w="0" w:type="dxa"/>
            <w:bottom w:w="0" w:type="dxa"/>
          </w:tblCellMar>
        </w:tblPrEx>
        <w:tc>
          <w:tcPr>
            <w:tcW w:w="1674" w:type="pct"/>
            <w:tcBorders>
              <w:top w:val="nil"/>
            </w:tcBorders>
          </w:tcPr>
          <w:p w:rsidR="007A218E" w:rsidRPr="00A85E12" w:rsidRDefault="007A218E" w:rsidP="007A218E">
            <w:pPr>
              <w:pStyle w:val="ac"/>
              <w:rPr>
                <w:lang w:val="es-ES_tradnl"/>
              </w:rPr>
            </w:pPr>
            <w:r w:rsidRPr="00A85E12">
              <w:rPr>
                <w:rFonts w:hint="eastAsia"/>
                <w:lang w:val="es-ES_tradnl"/>
              </w:rPr>
              <w:t>农业、畜牧业和狩猎业</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39.14</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42.82</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38.70</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38.66</w:t>
            </w:r>
          </w:p>
        </w:tc>
        <w:tc>
          <w:tcPr>
            <w:tcW w:w="758" w:type="pct"/>
            <w:tcBorders>
              <w:top w:val="nil"/>
            </w:tcBorders>
            <w:vAlign w:val="bottom"/>
          </w:tcPr>
          <w:p w:rsidR="007A218E" w:rsidRPr="00A85E12" w:rsidRDefault="007A218E" w:rsidP="007A218E">
            <w:pPr>
              <w:pStyle w:val="ac"/>
              <w:ind w:right="397"/>
              <w:jc w:val="right"/>
              <w:rPr>
                <w:lang w:val="es-ES_tradnl"/>
              </w:rPr>
            </w:pPr>
            <w:r w:rsidRPr="00A85E12">
              <w:rPr>
                <w:lang w:val="es-ES_tradnl"/>
              </w:rPr>
              <w:t>42.03</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58.43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44.12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33.57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45.70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51.17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49.43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52.00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52.05</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49.90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制造业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45.07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48.10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41.26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46.16</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43.71</w:t>
            </w:r>
          </w:p>
        </w:tc>
      </w:tr>
      <w:tr w:rsidR="007A218E" w:rsidRPr="00A85E12" w:rsidTr="00951953">
        <w:tblPrEx>
          <w:tblCellMar>
            <w:top w:w="0" w:type="dxa"/>
            <w:bottom w:w="0" w:type="dxa"/>
          </w:tblCellMar>
        </w:tblPrEx>
        <w:tc>
          <w:tcPr>
            <w:tcW w:w="1674" w:type="pct"/>
          </w:tcPr>
          <w:p w:rsidR="007A218E" w:rsidRPr="00DF67D0" w:rsidRDefault="007A218E" w:rsidP="007A218E">
            <w:pPr>
              <w:pStyle w:val="ac"/>
              <w:rPr>
                <w:spacing w:val="-2"/>
                <w:lang w:val="es-ES_tradnl"/>
              </w:rPr>
            </w:pPr>
            <w:r w:rsidRPr="00DF67D0">
              <w:rPr>
                <w:rFonts w:hint="eastAsia"/>
                <w:spacing w:val="-2"/>
                <w:lang w:val="es-ES_tradnl"/>
              </w:rPr>
              <w:t>电、天然气、水的生产与分配</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40.90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55.29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45.33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49.63</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49.25</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49.55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50.54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47.28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50.81</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49.62</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48.29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52.12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42.36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49.42</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49.24</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47.33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50.16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42.28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44.65</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41.10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运输、仓储和通信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57.89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57.88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55.69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59.72</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56.85</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47.89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50.92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48.08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46.37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48.15</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41.82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46.82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41.57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50.17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44.65</w:t>
            </w:r>
          </w:p>
        </w:tc>
      </w:tr>
      <w:tr w:rsidR="007A218E" w:rsidRPr="00A85E12" w:rsidTr="00951953">
        <w:tblPrEx>
          <w:tblCellMar>
            <w:top w:w="0" w:type="dxa"/>
            <w:bottom w:w="0" w:type="dxa"/>
          </w:tblCellMar>
        </w:tblPrEx>
        <w:tc>
          <w:tcPr>
            <w:tcW w:w="1674" w:type="pct"/>
          </w:tcPr>
          <w:p w:rsidR="007A218E" w:rsidRPr="00893B5A" w:rsidRDefault="007A218E" w:rsidP="007A218E">
            <w:pPr>
              <w:pStyle w:val="ac"/>
              <w:rPr>
                <w:spacing w:val="-2"/>
                <w:lang w:val="es-ES_tradnl"/>
              </w:rPr>
            </w:pPr>
            <w:r w:rsidRPr="00893B5A">
              <w:rPr>
                <w:rFonts w:hint="eastAsia"/>
                <w:spacing w:val="-2"/>
                <w:lang w:val="es-ES_tradnl"/>
              </w:rPr>
              <w:t>公共行政、</w:t>
            </w:r>
            <w:r w:rsidRPr="00E13C5A">
              <w:rPr>
                <w:rFonts w:hint="eastAsia"/>
                <w:spacing w:val="-2"/>
                <w:lang w:val="es-ES_tradnl"/>
              </w:rPr>
              <w:t>防务</w:t>
            </w:r>
            <w:r w:rsidRPr="00893B5A">
              <w:rPr>
                <w:rFonts w:hint="eastAsia"/>
                <w:spacing w:val="-2"/>
                <w:lang w:val="es-ES_tradnl"/>
              </w:rPr>
              <w:t>和社会保障</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46.99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54.03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48.93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50.57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51.52</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27.99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32.71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27.34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28.46</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34.26</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社会和卫生服务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43.33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45.99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41.52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39.76</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41.79</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33.80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33.91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31.66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35.47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32.21</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50.50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51.96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49.86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52.94</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48.05</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68.29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45.89</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48.40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48.19</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50.83</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45.43</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49.40</w:t>
            </w:r>
          </w:p>
        </w:tc>
        <w:tc>
          <w:tcPr>
            <w:tcW w:w="758" w:type="pct"/>
            <w:vAlign w:val="bottom"/>
          </w:tcPr>
          <w:p w:rsidR="007A218E" w:rsidRPr="004A44F1" w:rsidRDefault="007A218E" w:rsidP="007A218E">
            <w:pPr>
              <w:pStyle w:val="ac"/>
              <w:ind w:right="397"/>
              <w:jc w:val="right"/>
              <w:rPr>
                <w:b/>
                <w:lang w:val="es-ES_tradnl"/>
              </w:rPr>
            </w:pPr>
            <w:r w:rsidRPr="004A44F1">
              <w:rPr>
                <w:b/>
                <w:lang w:val="es-ES_tradnl"/>
              </w:rPr>
              <w:t>48.48</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农业、畜牧业和狩猎业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43.10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44.78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40.88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40.41</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41.80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58.43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52.20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33.57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42.07</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51.52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50.01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51.69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54.15</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50.80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制造业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49.44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49.93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45.43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50.16</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47.46</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DF67D0">
              <w:rPr>
                <w:rFonts w:hint="eastAsia"/>
                <w:spacing w:val="-2"/>
                <w:lang w:val="es-ES_tradnl"/>
              </w:rPr>
              <w:t>电、天然气、水的生产与分配</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41.04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56.25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46.04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50.71</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50.10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49.51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50.68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47.71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51.26</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50.54</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48.59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53.62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42.89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48.98</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49.49</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49.88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53.53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41.78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47.84</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44.32</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运输、仓储和通信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58.82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59.22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57.14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61.13</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58.21</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48.85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53.11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49.49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47.54</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47.76</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42.37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48.62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44.52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51.31</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45.91</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893B5A">
              <w:rPr>
                <w:rFonts w:hint="eastAsia"/>
                <w:spacing w:val="-2"/>
                <w:lang w:val="es-ES_tradnl"/>
              </w:rPr>
              <w:t>公共行政、</w:t>
            </w:r>
            <w:r w:rsidRPr="00E13C5A">
              <w:rPr>
                <w:rFonts w:hint="eastAsia"/>
                <w:spacing w:val="-2"/>
                <w:lang w:val="es-ES_tradnl"/>
              </w:rPr>
              <w:t>防务</w:t>
            </w:r>
            <w:r w:rsidRPr="00893B5A">
              <w:rPr>
                <w:rFonts w:hint="eastAsia"/>
                <w:spacing w:val="-2"/>
                <w:lang w:val="es-ES_tradnl"/>
              </w:rPr>
              <w:t>和社会保障</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48.85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58.82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50.75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51.59</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54.68</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29.75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34.46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29.16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32.35</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33.02</w:t>
            </w:r>
          </w:p>
        </w:tc>
      </w:tr>
      <w:tr w:rsidR="007A218E" w:rsidRPr="00A85E12" w:rsidTr="00857684">
        <w:tblPrEx>
          <w:tblCellMar>
            <w:top w:w="0" w:type="dxa"/>
            <w:bottom w:w="0" w:type="dxa"/>
          </w:tblCellMar>
        </w:tblPrEx>
        <w:tc>
          <w:tcPr>
            <w:tcW w:w="1674" w:type="pct"/>
            <w:tcBorders>
              <w:bottom w:val="single" w:sz="4" w:space="0" w:color="auto"/>
            </w:tcBorders>
          </w:tcPr>
          <w:p w:rsidR="007A218E" w:rsidRPr="00A85E12" w:rsidRDefault="007A218E" w:rsidP="007A218E">
            <w:pPr>
              <w:pStyle w:val="ac"/>
              <w:rPr>
                <w:lang w:val="es-ES_tradnl"/>
              </w:rPr>
            </w:pPr>
            <w:r w:rsidRPr="00A85E12">
              <w:rPr>
                <w:rFonts w:hint="eastAsia"/>
                <w:lang w:val="es-ES_tradnl"/>
              </w:rPr>
              <w:t>社会和卫生服务</w:t>
            </w:r>
          </w:p>
        </w:tc>
        <w:tc>
          <w:tcPr>
            <w:tcW w:w="642" w:type="pct"/>
            <w:tcBorders>
              <w:bottom w:val="single" w:sz="4" w:space="0" w:color="auto"/>
            </w:tcBorders>
            <w:vAlign w:val="bottom"/>
          </w:tcPr>
          <w:p w:rsidR="007A218E" w:rsidRPr="00A85E12" w:rsidRDefault="007A218E" w:rsidP="007A218E">
            <w:pPr>
              <w:pStyle w:val="ac"/>
              <w:ind w:right="284"/>
              <w:jc w:val="right"/>
              <w:rPr>
                <w:lang w:val="es-ES_tradnl"/>
              </w:rPr>
            </w:pPr>
            <w:r w:rsidRPr="00A85E12">
              <w:rPr>
                <w:lang w:val="es-ES_tradnl"/>
              </w:rPr>
              <w:t>44.77</w:t>
            </w:r>
          </w:p>
        </w:tc>
        <w:tc>
          <w:tcPr>
            <w:tcW w:w="642" w:type="pct"/>
            <w:tcBorders>
              <w:bottom w:val="single" w:sz="4" w:space="0" w:color="auto"/>
            </w:tcBorders>
            <w:vAlign w:val="bottom"/>
          </w:tcPr>
          <w:p w:rsidR="007A218E" w:rsidRPr="00A85E12" w:rsidRDefault="007A218E" w:rsidP="007A218E">
            <w:pPr>
              <w:pStyle w:val="ac"/>
              <w:ind w:right="284"/>
              <w:jc w:val="right"/>
              <w:rPr>
                <w:lang w:val="es-ES_tradnl"/>
              </w:rPr>
            </w:pPr>
            <w:r w:rsidRPr="00A85E12">
              <w:rPr>
                <w:lang w:val="es-ES_tradnl"/>
              </w:rPr>
              <w:t>51.09</w:t>
            </w:r>
          </w:p>
        </w:tc>
        <w:tc>
          <w:tcPr>
            <w:tcW w:w="642" w:type="pct"/>
            <w:tcBorders>
              <w:bottom w:val="single" w:sz="4" w:space="0" w:color="auto"/>
            </w:tcBorders>
            <w:vAlign w:val="bottom"/>
          </w:tcPr>
          <w:p w:rsidR="007A218E" w:rsidRPr="00A85E12" w:rsidRDefault="007A218E" w:rsidP="007A218E">
            <w:pPr>
              <w:pStyle w:val="ac"/>
              <w:ind w:right="284"/>
              <w:jc w:val="right"/>
              <w:rPr>
                <w:lang w:val="es-ES_tradnl"/>
              </w:rPr>
            </w:pPr>
            <w:r w:rsidRPr="00A85E12">
              <w:rPr>
                <w:lang w:val="es-ES_tradnl"/>
              </w:rPr>
              <w:t>41.14</w:t>
            </w:r>
          </w:p>
        </w:tc>
        <w:tc>
          <w:tcPr>
            <w:tcW w:w="642" w:type="pct"/>
            <w:tcBorders>
              <w:bottom w:val="single" w:sz="4" w:space="0" w:color="auto"/>
            </w:tcBorders>
            <w:vAlign w:val="bottom"/>
          </w:tcPr>
          <w:p w:rsidR="007A218E" w:rsidRPr="00A85E12" w:rsidRDefault="007A218E" w:rsidP="007A218E">
            <w:pPr>
              <w:pStyle w:val="ac"/>
              <w:ind w:right="284"/>
              <w:jc w:val="right"/>
              <w:rPr>
                <w:lang w:val="es-ES_tradnl"/>
              </w:rPr>
            </w:pPr>
            <w:r w:rsidRPr="00A85E12">
              <w:rPr>
                <w:lang w:val="es-ES_tradnl"/>
              </w:rPr>
              <w:t>40.18</w:t>
            </w:r>
          </w:p>
        </w:tc>
        <w:tc>
          <w:tcPr>
            <w:tcW w:w="758" w:type="pct"/>
            <w:tcBorders>
              <w:bottom w:val="single" w:sz="4" w:space="0" w:color="auto"/>
            </w:tcBorders>
            <w:vAlign w:val="bottom"/>
          </w:tcPr>
          <w:p w:rsidR="007A218E" w:rsidRPr="00A85E12" w:rsidRDefault="007A218E" w:rsidP="007A218E">
            <w:pPr>
              <w:pStyle w:val="ac"/>
              <w:ind w:right="397"/>
              <w:jc w:val="right"/>
              <w:rPr>
                <w:lang w:val="es-ES_tradnl"/>
              </w:rPr>
            </w:pPr>
            <w:r w:rsidRPr="00A85E12">
              <w:rPr>
                <w:lang w:val="es-ES_tradnl"/>
              </w:rPr>
              <w:t>43.36</w:t>
            </w:r>
          </w:p>
        </w:tc>
      </w:tr>
      <w:tr w:rsidR="007A218E" w:rsidRPr="00A85E12" w:rsidTr="00857684">
        <w:tblPrEx>
          <w:tblCellMar>
            <w:top w:w="0" w:type="dxa"/>
            <w:bottom w:w="0" w:type="dxa"/>
          </w:tblCellMar>
        </w:tblPrEx>
        <w:tc>
          <w:tcPr>
            <w:tcW w:w="1674" w:type="pct"/>
            <w:tcBorders>
              <w:top w:val="single" w:sz="4" w:space="0" w:color="auto"/>
              <w:bottom w:val="nil"/>
            </w:tcBorders>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42" w:type="pct"/>
            <w:tcBorders>
              <w:top w:val="single" w:sz="4" w:space="0" w:color="auto"/>
              <w:bottom w:val="nil"/>
            </w:tcBorders>
            <w:vAlign w:val="bottom"/>
          </w:tcPr>
          <w:p w:rsidR="007A218E" w:rsidRPr="00A85E12" w:rsidRDefault="007A218E" w:rsidP="007A218E">
            <w:pPr>
              <w:pStyle w:val="ac"/>
              <w:ind w:right="284"/>
              <w:jc w:val="right"/>
              <w:rPr>
                <w:lang w:val="es-ES_tradnl"/>
              </w:rPr>
            </w:pPr>
            <w:r w:rsidRPr="00A85E12">
              <w:rPr>
                <w:lang w:val="es-ES_tradnl"/>
              </w:rPr>
              <w:t>34.37</w:t>
            </w:r>
          </w:p>
        </w:tc>
        <w:tc>
          <w:tcPr>
            <w:tcW w:w="642" w:type="pct"/>
            <w:tcBorders>
              <w:top w:val="single" w:sz="4" w:space="0" w:color="auto"/>
              <w:bottom w:val="nil"/>
            </w:tcBorders>
            <w:vAlign w:val="bottom"/>
          </w:tcPr>
          <w:p w:rsidR="007A218E" w:rsidRPr="00A85E12" w:rsidRDefault="007A218E" w:rsidP="007A218E">
            <w:pPr>
              <w:pStyle w:val="ac"/>
              <w:ind w:right="284"/>
              <w:jc w:val="right"/>
              <w:rPr>
                <w:lang w:val="es-ES_tradnl"/>
              </w:rPr>
            </w:pPr>
            <w:r w:rsidRPr="00A85E12">
              <w:rPr>
                <w:lang w:val="es-ES_tradnl"/>
              </w:rPr>
              <w:t>40.28</w:t>
            </w:r>
          </w:p>
        </w:tc>
        <w:tc>
          <w:tcPr>
            <w:tcW w:w="642" w:type="pct"/>
            <w:tcBorders>
              <w:top w:val="single" w:sz="4" w:space="0" w:color="auto"/>
              <w:bottom w:val="nil"/>
            </w:tcBorders>
            <w:vAlign w:val="bottom"/>
          </w:tcPr>
          <w:p w:rsidR="007A218E" w:rsidRPr="00A85E12" w:rsidRDefault="007A218E" w:rsidP="007A218E">
            <w:pPr>
              <w:pStyle w:val="ac"/>
              <w:ind w:right="284"/>
              <w:jc w:val="right"/>
              <w:rPr>
                <w:lang w:val="es-ES_tradnl"/>
              </w:rPr>
            </w:pPr>
            <w:r w:rsidRPr="00A85E12">
              <w:rPr>
                <w:lang w:val="es-ES_tradnl"/>
              </w:rPr>
              <w:t>37.31</w:t>
            </w:r>
          </w:p>
        </w:tc>
        <w:tc>
          <w:tcPr>
            <w:tcW w:w="642" w:type="pct"/>
            <w:tcBorders>
              <w:top w:val="single" w:sz="4" w:space="0" w:color="auto"/>
              <w:bottom w:val="nil"/>
            </w:tcBorders>
            <w:vAlign w:val="bottom"/>
          </w:tcPr>
          <w:p w:rsidR="007A218E" w:rsidRPr="00A85E12" w:rsidRDefault="007A218E" w:rsidP="007A218E">
            <w:pPr>
              <w:pStyle w:val="ac"/>
              <w:ind w:right="284"/>
              <w:jc w:val="right"/>
              <w:rPr>
                <w:lang w:val="es-ES_tradnl"/>
              </w:rPr>
            </w:pPr>
            <w:r w:rsidRPr="00A85E12">
              <w:rPr>
                <w:lang w:val="es-ES_tradnl"/>
              </w:rPr>
              <w:t>42.71</w:t>
            </w:r>
          </w:p>
        </w:tc>
        <w:tc>
          <w:tcPr>
            <w:tcW w:w="758" w:type="pct"/>
            <w:tcBorders>
              <w:top w:val="single" w:sz="4" w:space="0" w:color="auto"/>
              <w:bottom w:val="nil"/>
            </w:tcBorders>
            <w:vAlign w:val="bottom"/>
          </w:tcPr>
          <w:p w:rsidR="007A218E" w:rsidRPr="00A85E12" w:rsidRDefault="007A218E" w:rsidP="007A218E">
            <w:pPr>
              <w:pStyle w:val="ac"/>
              <w:ind w:right="397"/>
              <w:jc w:val="right"/>
              <w:rPr>
                <w:lang w:val="es-ES_tradnl"/>
              </w:rPr>
            </w:pPr>
            <w:r w:rsidRPr="00A85E12">
              <w:rPr>
                <w:lang w:val="es-ES_tradnl"/>
              </w:rPr>
              <w:t>35.67</w:t>
            </w:r>
          </w:p>
        </w:tc>
      </w:tr>
      <w:tr w:rsidR="007A218E" w:rsidRPr="00A85E12" w:rsidTr="00857684">
        <w:tblPrEx>
          <w:tblCellMar>
            <w:top w:w="0" w:type="dxa"/>
            <w:bottom w:w="0" w:type="dxa"/>
          </w:tblCellMar>
        </w:tblPrEx>
        <w:tc>
          <w:tcPr>
            <w:tcW w:w="1674" w:type="pct"/>
            <w:tcBorders>
              <w:top w:val="nil"/>
            </w:tcBorders>
          </w:tcPr>
          <w:p w:rsidR="007A218E" w:rsidRPr="00A85E12" w:rsidRDefault="007A218E" w:rsidP="007A218E">
            <w:pPr>
              <w:pStyle w:val="ac"/>
              <w:rPr>
                <w:rFonts w:hint="eastAsia"/>
                <w:lang w:val="es-ES_tradnl"/>
              </w:rPr>
            </w:pPr>
            <w:r w:rsidRPr="00E13C5A">
              <w:rPr>
                <w:rFonts w:hint="eastAsia"/>
                <w:lang w:val="es-ES_tradnl"/>
              </w:rPr>
              <w:t>私人住房</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41.11</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30.91</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50.27</w:t>
            </w:r>
          </w:p>
        </w:tc>
        <w:tc>
          <w:tcPr>
            <w:tcW w:w="642"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50.19</w:t>
            </w:r>
          </w:p>
        </w:tc>
        <w:tc>
          <w:tcPr>
            <w:tcW w:w="758" w:type="pct"/>
            <w:tcBorders>
              <w:top w:val="nil"/>
            </w:tcBorders>
            <w:vAlign w:val="bottom"/>
          </w:tcPr>
          <w:p w:rsidR="007A218E" w:rsidRPr="00A85E12" w:rsidRDefault="007A218E" w:rsidP="007A218E">
            <w:pPr>
              <w:pStyle w:val="ac"/>
              <w:ind w:right="397"/>
              <w:jc w:val="right"/>
              <w:rPr>
                <w:lang w:val="es-ES_tradnl"/>
              </w:rPr>
            </w:pPr>
            <w:r w:rsidRPr="00A85E12">
              <w:rPr>
                <w:lang w:val="es-ES_tradnl"/>
              </w:rPr>
              <w:t>33.42</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84.00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40.57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50.50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43.16</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46.07</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39.31</w:t>
            </w:r>
          </w:p>
        </w:tc>
        <w:tc>
          <w:tcPr>
            <w:tcW w:w="642" w:type="pct"/>
            <w:vAlign w:val="bottom"/>
          </w:tcPr>
          <w:p w:rsidR="007A218E" w:rsidRPr="004A44F1" w:rsidRDefault="007A218E" w:rsidP="007A218E">
            <w:pPr>
              <w:pStyle w:val="ac"/>
              <w:ind w:right="284"/>
              <w:jc w:val="right"/>
              <w:rPr>
                <w:b/>
                <w:lang w:val="es-ES_tradnl"/>
              </w:rPr>
            </w:pPr>
            <w:r w:rsidRPr="004A44F1">
              <w:rPr>
                <w:b/>
                <w:lang w:val="es-ES_tradnl"/>
              </w:rPr>
              <w:t>43.42</w:t>
            </w:r>
          </w:p>
        </w:tc>
        <w:tc>
          <w:tcPr>
            <w:tcW w:w="758" w:type="pct"/>
            <w:vAlign w:val="bottom"/>
          </w:tcPr>
          <w:p w:rsidR="007A218E" w:rsidRPr="004A44F1" w:rsidRDefault="007A218E" w:rsidP="007A218E">
            <w:pPr>
              <w:pStyle w:val="ac"/>
              <w:ind w:right="397"/>
              <w:jc w:val="right"/>
              <w:rPr>
                <w:b/>
                <w:lang w:val="es-ES_tradnl"/>
              </w:rPr>
            </w:pPr>
            <w:r w:rsidRPr="004A44F1">
              <w:rPr>
                <w:b/>
                <w:lang w:val="es-ES_tradnl"/>
              </w:rPr>
              <w:t>42.76</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农业、畜牧业和狩猎业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28.89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38.24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35.98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33.70</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42.39</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31.69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60.28</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44.95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46.15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57.18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30.82</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42.64</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制造业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38.31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44.89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34.59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39.70</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36.70</w:t>
            </w:r>
          </w:p>
        </w:tc>
      </w:tr>
      <w:tr w:rsidR="007A218E" w:rsidRPr="00A85E12" w:rsidTr="00951953">
        <w:tblPrEx>
          <w:tblCellMar>
            <w:top w:w="0" w:type="dxa"/>
            <w:bottom w:w="0" w:type="dxa"/>
          </w:tblCellMar>
        </w:tblPrEx>
        <w:tc>
          <w:tcPr>
            <w:tcW w:w="1674" w:type="pct"/>
          </w:tcPr>
          <w:p w:rsidR="007A218E" w:rsidRPr="00DF67D0" w:rsidRDefault="007A218E" w:rsidP="007A218E">
            <w:pPr>
              <w:pStyle w:val="ac"/>
              <w:rPr>
                <w:spacing w:val="-2"/>
                <w:lang w:val="es-ES_tradnl"/>
              </w:rPr>
            </w:pPr>
            <w:r w:rsidRPr="00DF67D0">
              <w:rPr>
                <w:rFonts w:hint="eastAsia"/>
                <w:spacing w:val="-2"/>
                <w:lang w:val="es-ES_tradnl"/>
              </w:rPr>
              <w:t>电、天然气、水的生产与分配</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45.12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43.42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43.52</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44.31</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54.00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47.07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35.51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41.87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34.98</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48.10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51.15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42.01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49.71</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49.08</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46.37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49.10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42.45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43.65</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39.83</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运输、仓储和通信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40.91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44.83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45.11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42.28</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40.49</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46.87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46.31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43.37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44.77</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49.14</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40.95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41.62</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35.46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48.06</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42.00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893B5A">
              <w:rPr>
                <w:rFonts w:hint="eastAsia"/>
                <w:spacing w:val="-2"/>
                <w:lang w:val="es-ES_tradnl"/>
              </w:rPr>
              <w:t>公共行政、</w:t>
            </w:r>
            <w:r w:rsidRPr="00E13C5A">
              <w:rPr>
                <w:rFonts w:hint="eastAsia"/>
                <w:spacing w:val="-2"/>
                <w:lang w:val="es-ES_tradnl"/>
              </w:rPr>
              <w:t>防务</w:t>
            </w:r>
            <w:r w:rsidRPr="00893B5A">
              <w:rPr>
                <w:rFonts w:hint="eastAsia"/>
                <w:spacing w:val="-2"/>
                <w:lang w:val="es-ES_tradnl"/>
              </w:rPr>
              <w:t>和社会保障</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41.04</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39.48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42.18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47.13</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41.45</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26.15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31.43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26.17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25.24</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35.12</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lang w:val="es-ES_tradnl"/>
              </w:rPr>
            </w:pPr>
            <w:r w:rsidRPr="00A85E12">
              <w:rPr>
                <w:rFonts w:hint="eastAsia"/>
                <w:lang w:val="es-ES_tradnl"/>
              </w:rPr>
              <w:t>社会和卫生服务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42.66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42.11</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41.86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39.54</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41.00</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33.13</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28.08</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26.79</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29.24</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29.98</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50.86</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52.85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49.85</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53.28</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48.55</w:t>
            </w:r>
          </w:p>
        </w:tc>
      </w:tr>
      <w:tr w:rsidR="007A218E" w:rsidRPr="00A85E12" w:rsidTr="00951953">
        <w:tblPrEx>
          <w:tblCellMar>
            <w:top w:w="0" w:type="dxa"/>
            <w:bottom w:w="0" w:type="dxa"/>
          </w:tblCellMar>
        </w:tblPrEx>
        <w:tc>
          <w:tcPr>
            <w:tcW w:w="1674"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60.07</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0.00</w:t>
            </w:r>
          </w:p>
        </w:tc>
        <w:tc>
          <w:tcPr>
            <w:tcW w:w="642" w:type="pct"/>
            <w:vAlign w:val="bottom"/>
          </w:tcPr>
          <w:p w:rsidR="007A218E" w:rsidRPr="00A85E12" w:rsidRDefault="007A218E" w:rsidP="007A218E">
            <w:pPr>
              <w:pStyle w:val="ac"/>
              <w:ind w:right="284"/>
              <w:jc w:val="right"/>
              <w:rPr>
                <w:lang w:val="es-ES_tradnl"/>
              </w:rPr>
            </w:pPr>
            <w:r w:rsidRPr="00A85E12">
              <w:rPr>
                <w:lang w:val="es-ES_tradnl"/>
              </w:rPr>
              <w:t>50.82</w:t>
            </w:r>
          </w:p>
        </w:tc>
        <w:tc>
          <w:tcPr>
            <w:tcW w:w="758" w:type="pct"/>
            <w:vAlign w:val="bottom"/>
          </w:tcPr>
          <w:p w:rsidR="007A218E" w:rsidRPr="00A85E12" w:rsidRDefault="007A218E" w:rsidP="007A218E">
            <w:pPr>
              <w:pStyle w:val="ac"/>
              <w:ind w:right="397"/>
              <w:jc w:val="right"/>
              <w:rPr>
                <w:lang w:val="es-ES_tradnl"/>
              </w:rPr>
            </w:pPr>
            <w:r w:rsidRPr="00A85E12">
              <w:rPr>
                <w:lang w:val="es-ES_tradnl"/>
              </w:rPr>
              <w:t>40.00</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7A218E" w:rsidRDefault="007A218E" w:rsidP="007A218E">
      <w:pPr>
        <w:pStyle w:val="Heading3"/>
        <w:rPr>
          <w:rFonts w:ascii="Time New Roman" w:eastAsia="SimHei" w:hAnsi="Time New Roman"/>
          <w:u w:val="none"/>
          <w:lang w:val="es-ES_tradnl"/>
        </w:rPr>
      </w:pPr>
      <w:r w:rsidRPr="00A85E12">
        <w:rPr>
          <w:lang w:val="es-ES_tradnl"/>
        </w:rPr>
        <w:br w:type="page"/>
      </w:r>
      <w:r w:rsidRPr="007A218E">
        <w:rPr>
          <w:rFonts w:ascii="Time New Roman" w:eastAsia="SimHei" w:hAnsi="Time New Roman" w:hint="eastAsia"/>
          <w:u w:val="none"/>
          <w:lang w:val="es-ES_tradnl"/>
        </w:rPr>
        <w:t>表</w:t>
      </w:r>
      <w:r w:rsidRPr="007A218E">
        <w:rPr>
          <w:rFonts w:ascii="Time New Roman" w:eastAsia="SimHei" w:hAnsi="Time New Roman"/>
          <w:u w:val="none"/>
          <w:lang w:val="es-ES_tradnl"/>
        </w:rPr>
        <w:t xml:space="preserve"> </w:t>
      </w:r>
      <w:r w:rsidRPr="007A218E">
        <w:rPr>
          <w:rFonts w:ascii="Time New Roman" w:eastAsia="SimHei" w:hAnsi="Time New Roman" w:hint="eastAsia"/>
          <w:u w:val="none"/>
          <w:lang w:val="es-ES_tradnl"/>
        </w:rPr>
        <w:t xml:space="preserve"> </w:t>
      </w:r>
      <w:r w:rsidRPr="007A218E">
        <w:rPr>
          <w:rFonts w:ascii="Time New Roman" w:eastAsia="SimHei" w:hAnsi="Time New Roman"/>
          <w:b/>
          <w:u w:val="none"/>
          <w:lang w:val="es-ES_tradnl"/>
        </w:rPr>
        <w:t>3</w:t>
      </w:r>
      <w:r w:rsidRPr="007A218E">
        <w:rPr>
          <w:rFonts w:ascii="Time New Roman" w:eastAsia="SimHei" w:hAnsi="Time New Roman"/>
          <w:u w:val="none"/>
          <w:lang w:val="es-ES_tradnl"/>
        </w:rPr>
        <w:t>.</w:t>
      </w:r>
      <w:r w:rsidRPr="007A218E">
        <w:rPr>
          <w:rFonts w:ascii="Time New Roman" w:eastAsia="SimHei" w:hAnsi="Time New Roman"/>
          <w:b/>
          <w:u w:val="none"/>
          <w:lang w:val="es-ES_tradnl"/>
        </w:rPr>
        <w:t>2</w:t>
      </w:r>
    </w:p>
    <w:p w:rsidR="007A218E" w:rsidRPr="007A218E" w:rsidRDefault="007A218E" w:rsidP="007A218E">
      <w:pPr>
        <w:pStyle w:val="Heading3"/>
        <w:rPr>
          <w:rFonts w:ascii="Time New Roman" w:eastAsia="SimHei" w:hAnsi="Time New Roman"/>
          <w:u w:val="none"/>
          <w:lang w:val="es-ES_tradnl"/>
        </w:rPr>
      </w:pPr>
      <w:r w:rsidRPr="007A218E">
        <w:rPr>
          <w:rFonts w:ascii="Time New Roman" w:eastAsia="SimHei" w:hAnsi="Time New Roman" w:hint="eastAsia"/>
          <w:u w:val="none"/>
          <w:lang w:val="es-ES_tradnl"/>
        </w:rPr>
        <w:t>农村地区</w:t>
      </w:r>
      <w:r w:rsidRPr="007A218E">
        <w:rPr>
          <w:rFonts w:ascii="Time New Roman" w:eastAsia="SimHei" w:hAnsi="Time New Roman"/>
          <w:u w:val="none"/>
          <w:lang w:val="es-ES_tradnl"/>
        </w:rPr>
        <w:t>：</w:t>
      </w:r>
      <w:r w:rsidRPr="007A218E">
        <w:rPr>
          <w:rFonts w:ascii="Time New Roman" w:eastAsia="SimHei" w:hAnsi="Time New Roman"/>
          <w:b/>
          <w:u w:val="none"/>
          <w:lang w:val="es-ES_tradnl"/>
        </w:rPr>
        <w:t>1999</w:t>
      </w:r>
      <w:r w:rsidRPr="007A218E">
        <w:rPr>
          <w:rFonts w:ascii="Time New Roman" w:eastAsia="SimHei" w:hAnsi="Time New Roman"/>
          <w:u w:val="none"/>
          <w:lang w:val="es-ES_tradnl"/>
        </w:rPr>
        <w:t>年至</w:t>
      </w:r>
      <w:r w:rsidRPr="007A218E">
        <w:rPr>
          <w:rFonts w:ascii="Time New Roman" w:eastAsia="SimHei" w:hAnsi="Time New Roman"/>
          <w:b/>
          <w:u w:val="none"/>
          <w:lang w:val="es-ES_tradnl"/>
        </w:rPr>
        <w:t>2003</w:t>
      </w:r>
      <w:r w:rsidRPr="007A218E">
        <w:rPr>
          <w:rFonts w:ascii="Time New Roman" w:eastAsia="SimHei" w:hAnsi="Time New Roman"/>
          <w:u w:val="none"/>
          <w:lang w:val="es-ES_tradnl"/>
        </w:rPr>
        <w:t>年</w:t>
      </w:r>
      <w:r w:rsidRPr="007A218E">
        <w:rPr>
          <w:rFonts w:ascii="Time New Roman" w:eastAsia="SimHei" w:hAnsi="Time New Roman" w:hint="eastAsia"/>
          <w:u w:val="none"/>
          <w:lang w:val="es-ES_tradnl"/>
        </w:rPr>
        <w:t>按年度、性别和经济活动</w:t>
      </w:r>
      <w:r w:rsidRPr="007A218E">
        <w:rPr>
          <w:rFonts w:ascii="Time New Roman" w:eastAsia="SimHei" w:hAnsi="Time New Roman"/>
          <w:u w:val="none"/>
          <w:lang w:val="es-ES_tradnl"/>
        </w:rPr>
        <w:br/>
      </w:r>
      <w:r w:rsidRPr="007A218E">
        <w:rPr>
          <w:rFonts w:ascii="Time New Roman" w:eastAsia="SimHei" w:hAnsi="Time New Roman" w:hint="eastAsia"/>
          <w:u w:val="none"/>
          <w:lang w:val="es-ES_tradnl"/>
        </w:rPr>
        <w:t>分列的主要职业每周平均工时</w:t>
      </w:r>
      <w:r w:rsidRPr="007A218E">
        <w:rPr>
          <w:rFonts w:ascii="Time New Roman" w:eastAsia="SimHei" w:hAnsi="Time New Roman"/>
          <w:u w:val="none"/>
          <w:lang w:val="es-ES_tradnl"/>
        </w:rPr>
        <w:t>(</w:t>
      </w:r>
      <w:r w:rsidRPr="007A218E">
        <w:rPr>
          <w:rFonts w:ascii="Time New Roman" w:eastAsia="SimHei" w:hAnsi="Time New Roman"/>
          <w:b/>
          <w:u w:val="none"/>
          <w:lang w:val="es-ES_tradnl"/>
        </w:rPr>
        <w:t>p</w:t>
      </w:r>
      <w:r w:rsidRPr="007A218E">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225"/>
        <w:gridCol w:w="1259"/>
        <w:gridCol w:w="1253"/>
        <w:gridCol w:w="1158"/>
        <w:gridCol w:w="1158"/>
        <w:gridCol w:w="1441"/>
      </w:tblGrid>
      <w:tr w:rsidR="007A218E" w:rsidRPr="00A85E12" w:rsidTr="009C0494">
        <w:tblPrEx>
          <w:tblCellMar>
            <w:top w:w="0" w:type="dxa"/>
            <w:bottom w:w="0" w:type="dxa"/>
          </w:tblCellMar>
        </w:tblPrEx>
        <w:trPr>
          <w:tblHeader/>
        </w:trPr>
        <w:tc>
          <w:tcPr>
            <w:tcW w:w="169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经</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济</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活</w:t>
            </w:r>
            <w:r>
              <w:rPr>
                <w:rFonts w:ascii="Time New Roman" w:eastAsia="SimHei" w:hAnsi="Time New Roman" w:hint="eastAsia"/>
                <w:lang w:val="es-ES_tradnl"/>
              </w:rPr>
              <w:t xml:space="preserve"> </w:t>
            </w:r>
            <w:r w:rsidRPr="00973474">
              <w:rPr>
                <w:rFonts w:ascii="Time New Roman" w:eastAsia="SimHei" w:hAnsi="Time New Roman" w:hint="eastAsia"/>
                <w:lang w:val="es-ES_tradnl"/>
              </w:rPr>
              <w:t>动</w:t>
            </w:r>
          </w:p>
        </w:tc>
        <w:tc>
          <w:tcPr>
            <w:tcW w:w="663"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660"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610"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610"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759"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9C0494">
        <w:tblPrEx>
          <w:tblCellMar>
            <w:top w:w="0" w:type="dxa"/>
            <w:bottom w:w="0" w:type="dxa"/>
          </w:tblCellMar>
        </w:tblPrEx>
        <w:tc>
          <w:tcPr>
            <w:tcW w:w="1698" w:type="pct"/>
            <w:tcBorders>
              <w:top w:val="single" w:sz="4" w:space="0" w:color="auto"/>
              <w:bottom w:val="nil"/>
            </w:tcBorders>
          </w:tcPr>
          <w:p w:rsidR="007A218E" w:rsidRPr="00A85E12" w:rsidRDefault="007A218E" w:rsidP="007A218E">
            <w:pPr>
              <w:pStyle w:val="ac"/>
              <w:rPr>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663" w:type="pct"/>
            <w:tcBorders>
              <w:top w:val="single" w:sz="4" w:space="0" w:color="auto"/>
              <w:bottom w:val="nil"/>
            </w:tcBorders>
            <w:vAlign w:val="bottom"/>
          </w:tcPr>
          <w:p w:rsidR="007A218E" w:rsidRPr="004A44F1" w:rsidRDefault="007A218E" w:rsidP="007A218E">
            <w:pPr>
              <w:pStyle w:val="ac"/>
              <w:ind w:right="227"/>
              <w:jc w:val="right"/>
              <w:rPr>
                <w:b/>
                <w:lang w:val="es-ES_tradnl"/>
              </w:rPr>
            </w:pPr>
            <w:r w:rsidRPr="004A44F1">
              <w:rPr>
                <w:b/>
                <w:lang w:val="es-ES_tradnl"/>
              </w:rPr>
              <w:t>38.95</w:t>
            </w:r>
          </w:p>
        </w:tc>
        <w:tc>
          <w:tcPr>
            <w:tcW w:w="660" w:type="pct"/>
            <w:tcBorders>
              <w:top w:val="single" w:sz="4" w:space="0" w:color="auto"/>
              <w:bottom w:val="nil"/>
            </w:tcBorders>
            <w:vAlign w:val="bottom"/>
          </w:tcPr>
          <w:p w:rsidR="007A218E" w:rsidRPr="004A44F1" w:rsidRDefault="007A218E" w:rsidP="007A218E">
            <w:pPr>
              <w:pStyle w:val="ac"/>
              <w:ind w:right="227"/>
              <w:jc w:val="right"/>
              <w:rPr>
                <w:b/>
                <w:lang w:val="es-ES_tradnl"/>
              </w:rPr>
            </w:pPr>
            <w:r w:rsidRPr="004A44F1">
              <w:rPr>
                <w:b/>
                <w:lang w:val="es-ES_tradnl"/>
              </w:rPr>
              <w:t>43.83</w:t>
            </w:r>
          </w:p>
        </w:tc>
        <w:tc>
          <w:tcPr>
            <w:tcW w:w="610" w:type="pct"/>
            <w:tcBorders>
              <w:top w:val="single" w:sz="4" w:space="0" w:color="auto"/>
              <w:bottom w:val="nil"/>
            </w:tcBorders>
            <w:vAlign w:val="bottom"/>
          </w:tcPr>
          <w:p w:rsidR="007A218E" w:rsidRPr="004A44F1" w:rsidRDefault="007A218E" w:rsidP="007A218E">
            <w:pPr>
              <w:pStyle w:val="ac"/>
              <w:ind w:right="227"/>
              <w:jc w:val="right"/>
              <w:rPr>
                <w:b/>
                <w:lang w:val="es-ES_tradnl"/>
              </w:rPr>
            </w:pPr>
            <w:r w:rsidRPr="004A44F1">
              <w:rPr>
                <w:b/>
                <w:lang w:val="es-ES_tradnl"/>
              </w:rPr>
              <w:t>35.85</w:t>
            </w:r>
          </w:p>
        </w:tc>
        <w:tc>
          <w:tcPr>
            <w:tcW w:w="610" w:type="pct"/>
            <w:tcBorders>
              <w:top w:val="single" w:sz="4" w:space="0" w:color="auto"/>
              <w:bottom w:val="nil"/>
            </w:tcBorders>
            <w:vAlign w:val="bottom"/>
          </w:tcPr>
          <w:p w:rsidR="007A218E" w:rsidRPr="004A44F1" w:rsidRDefault="007A218E" w:rsidP="007A218E">
            <w:pPr>
              <w:pStyle w:val="ac"/>
              <w:ind w:right="227"/>
              <w:jc w:val="right"/>
              <w:rPr>
                <w:b/>
                <w:lang w:val="es-ES_tradnl"/>
              </w:rPr>
            </w:pPr>
            <w:r w:rsidRPr="004A44F1">
              <w:rPr>
                <w:b/>
                <w:lang w:val="es-ES_tradnl"/>
              </w:rPr>
              <w:t>38.15</w:t>
            </w:r>
          </w:p>
        </w:tc>
        <w:tc>
          <w:tcPr>
            <w:tcW w:w="759" w:type="pct"/>
            <w:tcBorders>
              <w:top w:val="single" w:sz="4" w:space="0" w:color="auto"/>
              <w:bottom w:val="nil"/>
            </w:tcBorders>
            <w:vAlign w:val="bottom"/>
          </w:tcPr>
          <w:p w:rsidR="007A218E" w:rsidRPr="004A44F1" w:rsidRDefault="007A218E" w:rsidP="007A218E">
            <w:pPr>
              <w:pStyle w:val="ac"/>
              <w:ind w:right="454"/>
              <w:jc w:val="right"/>
              <w:rPr>
                <w:b/>
                <w:lang w:val="es-ES_tradnl"/>
              </w:rPr>
            </w:pPr>
            <w:r w:rsidRPr="004A44F1">
              <w:rPr>
                <w:b/>
                <w:lang w:val="es-ES_tradnl"/>
              </w:rPr>
              <w:t>39.08</w:t>
            </w:r>
          </w:p>
        </w:tc>
      </w:tr>
      <w:tr w:rsidR="007A218E" w:rsidRPr="00A85E12" w:rsidTr="009C0494">
        <w:tblPrEx>
          <w:tblCellMar>
            <w:top w:w="0" w:type="dxa"/>
            <w:bottom w:w="0" w:type="dxa"/>
          </w:tblCellMar>
        </w:tblPrEx>
        <w:tc>
          <w:tcPr>
            <w:tcW w:w="1698" w:type="pct"/>
            <w:tcBorders>
              <w:top w:val="nil"/>
            </w:tcBorders>
          </w:tcPr>
          <w:p w:rsidR="007A218E" w:rsidRPr="00A85E12" w:rsidRDefault="007A218E" w:rsidP="007A218E">
            <w:pPr>
              <w:pStyle w:val="ac"/>
              <w:rPr>
                <w:lang w:val="es-ES_tradnl"/>
              </w:rPr>
            </w:pPr>
            <w:r w:rsidRPr="00A85E12">
              <w:rPr>
                <w:rFonts w:hint="eastAsia"/>
                <w:lang w:val="es-ES_tradnl"/>
              </w:rPr>
              <w:t>农业、畜牧业和狩猎业</w:t>
            </w:r>
          </w:p>
        </w:tc>
        <w:tc>
          <w:tcPr>
            <w:tcW w:w="663"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38.40</w:t>
            </w:r>
          </w:p>
        </w:tc>
        <w:tc>
          <w:tcPr>
            <w:tcW w:w="660"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43.39</w:t>
            </w:r>
          </w:p>
        </w:tc>
        <w:tc>
          <w:tcPr>
            <w:tcW w:w="610"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35.37</w:t>
            </w:r>
          </w:p>
        </w:tc>
        <w:tc>
          <w:tcPr>
            <w:tcW w:w="610"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37.49</w:t>
            </w:r>
          </w:p>
        </w:tc>
        <w:tc>
          <w:tcPr>
            <w:tcW w:w="759" w:type="pct"/>
            <w:tcBorders>
              <w:top w:val="nil"/>
            </w:tcBorders>
            <w:vAlign w:val="bottom"/>
          </w:tcPr>
          <w:p w:rsidR="007A218E" w:rsidRPr="00A85E12" w:rsidRDefault="007A218E" w:rsidP="007A218E">
            <w:pPr>
              <w:pStyle w:val="ac"/>
              <w:ind w:right="454"/>
              <w:jc w:val="right"/>
              <w:rPr>
                <w:lang w:val="es-ES_tradnl"/>
              </w:rPr>
            </w:pPr>
            <w:r w:rsidRPr="00A85E12">
              <w:rPr>
                <w:lang w:val="es-ES_tradnl"/>
              </w:rPr>
              <w:t>39.58</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40.86</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41.00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15.59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22.46</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41.07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45.95</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50.16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47.41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44.17</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64.43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制造业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34.20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39.73</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30.97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38.59</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29.89</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电、</w:t>
            </w:r>
            <w:r w:rsidRPr="00E13C5A">
              <w:rPr>
                <w:rFonts w:hint="eastAsia"/>
                <w:lang w:val="es-ES_tradnl"/>
              </w:rPr>
              <w:t>天然气、水的生</w:t>
            </w:r>
            <w:r w:rsidRPr="00A85E12">
              <w:rPr>
                <w:rFonts w:hint="eastAsia"/>
                <w:lang w:val="es-ES_tradnl"/>
              </w:rPr>
              <w:t>产</w:t>
            </w:r>
            <w:r w:rsidRPr="00E13C5A">
              <w:rPr>
                <w:rFonts w:hint="eastAsia"/>
                <w:lang w:val="es-ES_tradnl"/>
              </w:rPr>
              <w:t>与分配</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56.48</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58.81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46.24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41.30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65.16</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42.82</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53.04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44.32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43.11</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44.97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47.41</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52.20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35.58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50.05</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47.74</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36.24</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50.54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52.69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36.52</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21.47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运输、仓储和通信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50.32</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64.49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41.27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48.79</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39.27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55.99</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35.80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32.31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56.98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32.88</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36.00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公共行政、</w:t>
            </w:r>
            <w:r w:rsidRPr="00E13C5A">
              <w:rPr>
                <w:rFonts w:hint="eastAsia"/>
                <w:lang w:val="es-ES_tradnl"/>
              </w:rPr>
              <w:t>防务</w:t>
            </w:r>
            <w:r w:rsidRPr="00A85E12">
              <w:rPr>
                <w:rFonts w:hint="eastAsia"/>
                <w:lang w:val="es-ES_tradnl"/>
              </w:rPr>
              <w:t>和社会保障</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50.73</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55.66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48.91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47.26</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41.01</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31.93</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27.22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28.97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29.52</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24.65</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社会和卫生服务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77.96</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52.05</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48.39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51.61</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37.83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35.70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29.04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37.57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32.14</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18.13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51.87</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58.78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44.44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55.00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51.91</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21.00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r w:rsidR="007A218E" w:rsidRPr="00A85E12" w:rsidTr="00F45DE5">
        <w:tblPrEx>
          <w:tblCellMar>
            <w:top w:w="0" w:type="dxa"/>
            <w:bottom w:w="0" w:type="dxa"/>
          </w:tblCellMar>
        </w:tblPrEx>
        <w:tc>
          <w:tcPr>
            <w:tcW w:w="1698" w:type="pct"/>
          </w:tcPr>
          <w:p w:rsidR="007A218E" w:rsidRPr="007B10B1" w:rsidRDefault="007A218E" w:rsidP="007A218E">
            <w:pPr>
              <w:pStyle w:val="ac"/>
              <w:rPr>
                <w:rFonts w:ascii="Time New Roman" w:eastAsia="SimHei" w:hAnsi="Time New Roman"/>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63" w:type="pct"/>
            <w:vAlign w:val="bottom"/>
          </w:tcPr>
          <w:p w:rsidR="007A218E" w:rsidRPr="004A44F1" w:rsidRDefault="007A218E" w:rsidP="007A218E">
            <w:pPr>
              <w:pStyle w:val="ac"/>
              <w:ind w:right="227"/>
              <w:jc w:val="right"/>
              <w:rPr>
                <w:b/>
                <w:lang w:val="es-ES_tradnl"/>
              </w:rPr>
            </w:pPr>
            <w:r w:rsidRPr="004A44F1">
              <w:rPr>
                <w:b/>
                <w:lang w:val="es-ES_tradnl"/>
              </w:rPr>
              <w:t>39.76</w:t>
            </w:r>
          </w:p>
        </w:tc>
        <w:tc>
          <w:tcPr>
            <w:tcW w:w="660" w:type="pct"/>
            <w:vAlign w:val="bottom"/>
          </w:tcPr>
          <w:p w:rsidR="007A218E" w:rsidRPr="004A44F1" w:rsidRDefault="007A218E" w:rsidP="007A218E">
            <w:pPr>
              <w:pStyle w:val="ac"/>
              <w:ind w:right="227"/>
              <w:jc w:val="right"/>
              <w:rPr>
                <w:b/>
                <w:lang w:val="es-ES_tradnl"/>
              </w:rPr>
            </w:pPr>
            <w:r w:rsidRPr="004A44F1">
              <w:rPr>
                <w:b/>
                <w:lang w:val="es-ES_tradnl"/>
              </w:rPr>
              <w:t>45.69</w:t>
            </w:r>
          </w:p>
        </w:tc>
        <w:tc>
          <w:tcPr>
            <w:tcW w:w="610" w:type="pct"/>
            <w:vAlign w:val="bottom"/>
          </w:tcPr>
          <w:p w:rsidR="007A218E" w:rsidRPr="004A44F1" w:rsidRDefault="007A218E" w:rsidP="007A218E">
            <w:pPr>
              <w:pStyle w:val="ac"/>
              <w:ind w:right="227"/>
              <w:jc w:val="right"/>
              <w:rPr>
                <w:b/>
                <w:lang w:val="es-ES_tradnl"/>
              </w:rPr>
            </w:pPr>
            <w:r w:rsidRPr="004A44F1">
              <w:rPr>
                <w:b/>
                <w:lang w:val="es-ES_tradnl"/>
              </w:rPr>
              <w:t>38.36</w:t>
            </w:r>
          </w:p>
        </w:tc>
        <w:tc>
          <w:tcPr>
            <w:tcW w:w="610" w:type="pct"/>
            <w:vAlign w:val="bottom"/>
          </w:tcPr>
          <w:p w:rsidR="007A218E" w:rsidRPr="004A44F1" w:rsidRDefault="007A218E" w:rsidP="007A218E">
            <w:pPr>
              <w:pStyle w:val="ac"/>
              <w:ind w:right="227"/>
              <w:jc w:val="right"/>
              <w:rPr>
                <w:b/>
                <w:lang w:val="es-ES_tradnl"/>
              </w:rPr>
            </w:pPr>
            <w:r w:rsidRPr="004A44F1">
              <w:rPr>
                <w:b/>
                <w:lang w:val="es-ES_tradnl"/>
              </w:rPr>
              <w:t>40.32</w:t>
            </w:r>
          </w:p>
        </w:tc>
        <w:tc>
          <w:tcPr>
            <w:tcW w:w="759" w:type="pct"/>
            <w:vAlign w:val="bottom"/>
          </w:tcPr>
          <w:p w:rsidR="007A218E" w:rsidRPr="004A44F1" w:rsidRDefault="007A218E" w:rsidP="007A218E">
            <w:pPr>
              <w:pStyle w:val="ac"/>
              <w:ind w:right="454"/>
              <w:jc w:val="right"/>
              <w:rPr>
                <w:b/>
                <w:lang w:val="es-ES_tradnl"/>
              </w:rPr>
            </w:pPr>
            <w:r w:rsidRPr="004A44F1">
              <w:rPr>
                <w:b/>
                <w:lang w:val="es-ES_tradnl"/>
              </w:rPr>
              <w:t>41.47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农业、畜牧业和狩猎业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39.17</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45.11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37.91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39.73</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41.33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42.56</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42.07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17.84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24.80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43.90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45.68</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50.82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47.98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46.31</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64.43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制造业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39.92</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46.80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40.66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43.37</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41.71</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电、</w:t>
            </w:r>
            <w:r w:rsidRPr="00E13C5A">
              <w:rPr>
                <w:rFonts w:hint="eastAsia"/>
                <w:lang w:val="es-ES_tradnl"/>
              </w:rPr>
              <w:t>天然气、水的生</w:t>
            </w:r>
            <w:r w:rsidRPr="00A85E12">
              <w:rPr>
                <w:rFonts w:hint="eastAsia"/>
                <w:lang w:val="es-ES_tradnl"/>
              </w:rPr>
              <w:t>产</w:t>
            </w:r>
            <w:r w:rsidRPr="00E13C5A">
              <w:rPr>
                <w:rFonts w:hint="eastAsia"/>
                <w:lang w:val="es-ES_tradnl"/>
              </w:rPr>
              <w:t>与分配</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56.48</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72.00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46.24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49.47</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65.16</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43.03</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53.04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44.37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43.35</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45.86</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46.46</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56.70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31.33</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50.63</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47.54</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39.63</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68.19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43.52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45.16</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20.37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运输、仓储和通信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51.14</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63.47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41.47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47.66</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39.27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55.99</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42.50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32.31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72.11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32.88</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36.00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公共行政、</w:t>
            </w:r>
            <w:r w:rsidRPr="00E13C5A">
              <w:rPr>
                <w:rFonts w:hint="eastAsia"/>
                <w:lang w:val="es-ES_tradnl"/>
              </w:rPr>
              <w:t>防务</w:t>
            </w:r>
            <w:r w:rsidRPr="00A85E12">
              <w:rPr>
                <w:rFonts w:hint="eastAsia"/>
                <w:lang w:val="es-ES_tradnl"/>
              </w:rPr>
              <w:t>和社会保障</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52.90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57.26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50.46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51.45</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41.03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31.36</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27.21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28.65</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30.82</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24.22</w:t>
            </w:r>
          </w:p>
        </w:tc>
      </w:tr>
      <w:tr w:rsidR="007A218E" w:rsidRPr="00A85E12" w:rsidTr="00857684">
        <w:tblPrEx>
          <w:tblCellMar>
            <w:top w:w="0" w:type="dxa"/>
            <w:bottom w:w="0" w:type="dxa"/>
          </w:tblCellMar>
        </w:tblPrEx>
        <w:tc>
          <w:tcPr>
            <w:tcW w:w="1698" w:type="pct"/>
            <w:tcBorders>
              <w:bottom w:val="single" w:sz="4" w:space="0" w:color="auto"/>
            </w:tcBorders>
          </w:tcPr>
          <w:p w:rsidR="007A218E" w:rsidRPr="00A85E12" w:rsidRDefault="007A218E" w:rsidP="007A218E">
            <w:pPr>
              <w:pStyle w:val="ac"/>
              <w:rPr>
                <w:lang w:val="es-ES_tradnl"/>
              </w:rPr>
            </w:pPr>
            <w:r w:rsidRPr="00A85E12">
              <w:rPr>
                <w:rFonts w:hint="eastAsia"/>
                <w:lang w:val="es-ES_tradnl"/>
              </w:rPr>
              <w:t>社会和卫生服务</w:t>
            </w:r>
          </w:p>
        </w:tc>
        <w:tc>
          <w:tcPr>
            <w:tcW w:w="663" w:type="pct"/>
            <w:tcBorders>
              <w:bottom w:val="single" w:sz="4" w:space="0" w:color="auto"/>
            </w:tcBorders>
            <w:vAlign w:val="bottom"/>
          </w:tcPr>
          <w:p w:rsidR="007A218E" w:rsidRPr="00A85E12" w:rsidRDefault="007A218E" w:rsidP="007A218E">
            <w:pPr>
              <w:pStyle w:val="ac"/>
              <w:ind w:right="227"/>
              <w:jc w:val="right"/>
              <w:rPr>
                <w:lang w:val="es-ES_tradnl"/>
              </w:rPr>
            </w:pPr>
            <w:r w:rsidRPr="00A85E12">
              <w:rPr>
                <w:lang w:val="es-ES_tradnl"/>
              </w:rPr>
              <w:t>42.07</w:t>
            </w:r>
          </w:p>
        </w:tc>
        <w:tc>
          <w:tcPr>
            <w:tcW w:w="660" w:type="pct"/>
            <w:tcBorders>
              <w:bottom w:val="single" w:sz="4" w:space="0" w:color="auto"/>
            </w:tcBorders>
            <w:vAlign w:val="bottom"/>
          </w:tcPr>
          <w:p w:rsidR="007A218E" w:rsidRPr="00A85E12" w:rsidRDefault="007A218E" w:rsidP="007A218E">
            <w:pPr>
              <w:pStyle w:val="ac"/>
              <w:ind w:right="227"/>
              <w:jc w:val="right"/>
              <w:rPr>
                <w:lang w:val="es-ES_tradnl"/>
              </w:rPr>
            </w:pPr>
            <w:r w:rsidRPr="00A85E12">
              <w:rPr>
                <w:lang w:val="es-ES_tradnl"/>
              </w:rPr>
              <w:t>63.70</w:t>
            </w:r>
          </w:p>
        </w:tc>
        <w:tc>
          <w:tcPr>
            <w:tcW w:w="610" w:type="pct"/>
            <w:tcBorders>
              <w:bottom w:val="single" w:sz="4" w:space="0" w:color="auto"/>
            </w:tcBorders>
            <w:vAlign w:val="bottom"/>
          </w:tcPr>
          <w:p w:rsidR="007A218E" w:rsidRPr="00A85E12" w:rsidRDefault="007A218E" w:rsidP="007A218E">
            <w:pPr>
              <w:pStyle w:val="ac"/>
              <w:ind w:right="227"/>
              <w:jc w:val="right"/>
              <w:rPr>
                <w:lang w:val="es-ES_tradnl"/>
              </w:rPr>
            </w:pPr>
            <w:r w:rsidRPr="00A85E12">
              <w:rPr>
                <w:lang w:val="es-ES_tradnl"/>
              </w:rPr>
              <w:t>47.17</w:t>
            </w:r>
          </w:p>
        </w:tc>
        <w:tc>
          <w:tcPr>
            <w:tcW w:w="610" w:type="pct"/>
            <w:tcBorders>
              <w:bottom w:val="single" w:sz="4" w:space="0" w:color="auto"/>
            </w:tcBorders>
            <w:vAlign w:val="bottom"/>
          </w:tcPr>
          <w:p w:rsidR="007A218E" w:rsidRPr="00A85E12" w:rsidRDefault="007A218E" w:rsidP="007A218E">
            <w:pPr>
              <w:pStyle w:val="ac"/>
              <w:ind w:right="227"/>
              <w:jc w:val="right"/>
              <w:rPr>
                <w:lang w:val="es-ES_tradnl"/>
              </w:rPr>
            </w:pPr>
            <w:r w:rsidRPr="00A85E12">
              <w:rPr>
                <w:lang w:val="es-ES_tradnl"/>
              </w:rPr>
              <w:t>64.36</w:t>
            </w:r>
          </w:p>
        </w:tc>
        <w:tc>
          <w:tcPr>
            <w:tcW w:w="759" w:type="pct"/>
            <w:tcBorders>
              <w:bottom w:val="single" w:sz="4" w:space="0" w:color="auto"/>
            </w:tcBorders>
            <w:vAlign w:val="bottom"/>
          </w:tcPr>
          <w:p w:rsidR="007A218E" w:rsidRPr="00A85E12" w:rsidRDefault="007A218E" w:rsidP="007A218E">
            <w:pPr>
              <w:pStyle w:val="ac"/>
              <w:ind w:right="454"/>
              <w:jc w:val="right"/>
              <w:rPr>
                <w:lang w:val="es-ES_tradnl"/>
              </w:rPr>
            </w:pPr>
            <w:r w:rsidRPr="00A85E12">
              <w:rPr>
                <w:lang w:val="es-ES_tradnl"/>
              </w:rPr>
              <w:t>40.02</w:t>
            </w:r>
          </w:p>
        </w:tc>
      </w:tr>
      <w:tr w:rsidR="007A218E" w:rsidRPr="00A85E12" w:rsidTr="00857684">
        <w:tblPrEx>
          <w:tblCellMar>
            <w:top w:w="0" w:type="dxa"/>
            <w:bottom w:w="0" w:type="dxa"/>
          </w:tblCellMar>
        </w:tblPrEx>
        <w:tc>
          <w:tcPr>
            <w:tcW w:w="1698" w:type="pct"/>
            <w:tcBorders>
              <w:top w:val="single" w:sz="4" w:space="0" w:color="auto"/>
              <w:bottom w:val="nil"/>
            </w:tcBorders>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63" w:type="pct"/>
            <w:tcBorders>
              <w:top w:val="single" w:sz="4" w:space="0" w:color="auto"/>
              <w:bottom w:val="nil"/>
            </w:tcBorders>
            <w:vAlign w:val="bottom"/>
          </w:tcPr>
          <w:p w:rsidR="007A218E" w:rsidRPr="00A85E12" w:rsidRDefault="007A218E" w:rsidP="007A218E">
            <w:pPr>
              <w:pStyle w:val="ac"/>
              <w:ind w:right="227"/>
              <w:jc w:val="right"/>
              <w:rPr>
                <w:lang w:val="es-ES_tradnl"/>
              </w:rPr>
            </w:pPr>
            <w:r w:rsidRPr="00A85E12">
              <w:rPr>
                <w:lang w:val="es-ES_tradnl"/>
              </w:rPr>
              <w:t>46.35</w:t>
            </w:r>
          </w:p>
        </w:tc>
        <w:tc>
          <w:tcPr>
            <w:tcW w:w="660" w:type="pct"/>
            <w:tcBorders>
              <w:top w:val="single" w:sz="4" w:space="0" w:color="auto"/>
              <w:bottom w:val="nil"/>
            </w:tcBorders>
            <w:vAlign w:val="bottom"/>
          </w:tcPr>
          <w:p w:rsidR="007A218E" w:rsidRPr="00A85E12" w:rsidRDefault="007A218E" w:rsidP="007A218E">
            <w:pPr>
              <w:pStyle w:val="ac"/>
              <w:ind w:right="227"/>
              <w:jc w:val="right"/>
              <w:rPr>
                <w:lang w:val="es-ES_tradnl"/>
              </w:rPr>
            </w:pPr>
            <w:r w:rsidRPr="00A85E12">
              <w:rPr>
                <w:lang w:val="es-ES_tradnl"/>
              </w:rPr>
              <w:t>34.82</w:t>
            </w:r>
          </w:p>
        </w:tc>
        <w:tc>
          <w:tcPr>
            <w:tcW w:w="610" w:type="pct"/>
            <w:tcBorders>
              <w:top w:val="single" w:sz="4" w:space="0" w:color="auto"/>
              <w:bottom w:val="nil"/>
            </w:tcBorders>
            <w:vAlign w:val="bottom"/>
          </w:tcPr>
          <w:p w:rsidR="007A218E" w:rsidRPr="00A85E12" w:rsidRDefault="007A218E" w:rsidP="007A218E">
            <w:pPr>
              <w:pStyle w:val="ac"/>
              <w:ind w:right="227"/>
              <w:jc w:val="right"/>
              <w:rPr>
                <w:lang w:val="es-ES_tradnl"/>
              </w:rPr>
            </w:pPr>
            <w:r w:rsidRPr="00A85E12">
              <w:rPr>
                <w:lang w:val="es-ES_tradnl"/>
              </w:rPr>
              <w:t>43.82</w:t>
            </w:r>
          </w:p>
        </w:tc>
        <w:tc>
          <w:tcPr>
            <w:tcW w:w="610" w:type="pct"/>
            <w:tcBorders>
              <w:top w:val="single" w:sz="4" w:space="0" w:color="auto"/>
              <w:bottom w:val="nil"/>
            </w:tcBorders>
            <w:vAlign w:val="bottom"/>
          </w:tcPr>
          <w:p w:rsidR="007A218E" w:rsidRPr="00A85E12" w:rsidRDefault="007A218E" w:rsidP="007A218E">
            <w:pPr>
              <w:pStyle w:val="ac"/>
              <w:ind w:right="227"/>
              <w:jc w:val="right"/>
              <w:rPr>
                <w:lang w:val="es-ES_tradnl"/>
              </w:rPr>
            </w:pPr>
            <w:r w:rsidRPr="00A85E12">
              <w:rPr>
                <w:lang w:val="es-ES_tradnl"/>
              </w:rPr>
              <w:t>41.00</w:t>
            </w:r>
          </w:p>
        </w:tc>
        <w:tc>
          <w:tcPr>
            <w:tcW w:w="759" w:type="pct"/>
            <w:tcBorders>
              <w:top w:val="single" w:sz="4" w:space="0" w:color="auto"/>
              <w:bottom w:val="nil"/>
            </w:tcBorders>
            <w:vAlign w:val="bottom"/>
          </w:tcPr>
          <w:p w:rsidR="007A218E" w:rsidRPr="00A85E12" w:rsidRDefault="007A218E" w:rsidP="007A218E">
            <w:pPr>
              <w:pStyle w:val="ac"/>
              <w:ind w:right="454"/>
              <w:jc w:val="right"/>
              <w:rPr>
                <w:lang w:val="es-ES_tradnl"/>
              </w:rPr>
            </w:pPr>
          </w:p>
        </w:tc>
      </w:tr>
      <w:tr w:rsidR="007A218E" w:rsidRPr="00A85E12" w:rsidTr="00857684">
        <w:tblPrEx>
          <w:tblCellMar>
            <w:top w:w="0" w:type="dxa"/>
            <w:bottom w:w="0" w:type="dxa"/>
          </w:tblCellMar>
        </w:tblPrEx>
        <w:tc>
          <w:tcPr>
            <w:tcW w:w="1698" w:type="pct"/>
            <w:tcBorders>
              <w:top w:val="nil"/>
            </w:tcBorders>
          </w:tcPr>
          <w:p w:rsidR="007A218E" w:rsidRPr="00A85E12" w:rsidRDefault="007A218E" w:rsidP="007A218E">
            <w:pPr>
              <w:pStyle w:val="ac"/>
              <w:rPr>
                <w:rFonts w:hint="eastAsia"/>
                <w:lang w:val="es-ES_tradnl"/>
              </w:rPr>
            </w:pPr>
            <w:r w:rsidRPr="00E13C5A">
              <w:rPr>
                <w:rFonts w:hint="eastAsia"/>
                <w:lang w:val="es-ES_tradnl"/>
              </w:rPr>
              <w:t>私人住房</w:t>
            </w:r>
          </w:p>
        </w:tc>
        <w:tc>
          <w:tcPr>
            <w:tcW w:w="663"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70.00</w:t>
            </w:r>
          </w:p>
        </w:tc>
        <w:tc>
          <w:tcPr>
            <w:tcW w:w="660"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64.86</w:t>
            </w:r>
          </w:p>
        </w:tc>
        <w:tc>
          <w:tcPr>
            <w:tcW w:w="610"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32.41</w:t>
            </w:r>
          </w:p>
        </w:tc>
        <w:tc>
          <w:tcPr>
            <w:tcW w:w="610" w:type="pct"/>
            <w:tcBorders>
              <w:top w:val="nil"/>
            </w:tcBorders>
            <w:vAlign w:val="bottom"/>
          </w:tcPr>
          <w:p w:rsidR="007A218E" w:rsidRPr="00A85E12" w:rsidRDefault="007A218E" w:rsidP="007A218E">
            <w:pPr>
              <w:pStyle w:val="ac"/>
              <w:ind w:right="227"/>
              <w:jc w:val="right"/>
              <w:rPr>
                <w:lang w:val="es-ES_tradnl"/>
              </w:rPr>
            </w:pPr>
            <w:r w:rsidRPr="00A85E12">
              <w:rPr>
                <w:lang w:val="es-ES_tradnl"/>
              </w:rPr>
              <w:t>47.12</w:t>
            </w:r>
          </w:p>
        </w:tc>
        <w:tc>
          <w:tcPr>
            <w:tcW w:w="759" w:type="pct"/>
            <w:tcBorders>
              <w:top w:val="nil"/>
            </w:tcBorders>
            <w:vAlign w:val="bottom"/>
          </w:tcPr>
          <w:p w:rsidR="007A218E" w:rsidRPr="00A85E12" w:rsidRDefault="007A218E" w:rsidP="007A218E">
            <w:pPr>
              <w:pStyle w:val="ac"/>
              <w:ind w:right="454"/>
              <w:jc w:val="right"/>
              <w:rPr>
                <w:lang w:val="es-ES_tradnl"/>
              </w:rPr>
            </w:pPr>
            <w:r w:rsidRPr="00A85E12">
              <w:rPr>
                <w:lang w:val="es-ES_tradnl"/>
              </w:rPr>
              <w:t>49.86</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63" w:type="pct"/>
            <w:vAlign w:val="bottom"/>
          </w:tcPr>
          <w:p w:rsidR="007A218E" w:rsidRPr="004A44F1" w:rsidRDefault="007A218E" w:rsidP="007A218E">
            <w:pPr>
              <w:pStyle w:val="ac"/>
              <w:ind w:right="227"/>
              <w:jc w:val="right"/>
              <w:rPr>
                <w:b/>
                <w:lang w:val="es-ES_tradnl"/>
              </w:rPr>
            </w:pPr>
            <w:r w:rsidRPr="004A44F1">
              <w:rPr>
                <w:b/>
                <w:lang w:val="es-ES_tradnl"/>
              </w:rPr>
              <w:t>0.00</w:t>
            </w:r>
          </w:p>
        </w:tc>
        <w:tc>
          <w:tcPr>
            <w:tcW w:w="660" w:type="pct"/>
            <w:vAlign w:val="bottom"/>
          </w:tcPr>
          <w:p w:rsidR="007A218E" w:rsidRPr="004A44F1" w:rsidRDefault="007A218E" w:rsidP="007A218E">
            <w:pPr>
              <w:pStyle w:val="ac"/>
              <w:ind w:right="227"/>
              <w:jc w:val="right"/>
              <w:rPr>
                <w:b/>
                <w:lang w:val="es-ES_tradnl"/>
              </w:rPr>
            </w:pPr>
            <w:r w:rsidRPr="004A44F1">
              <w:rPr>
                <w:b/>
                <w:lang w:val="es-ES_tradnl"/>
              </w:rPr>
              <w:t>0.00</w:t>
            </w:r>
          </w:p>
        </w:tc>
        <w:tc>
          <w:tcPr>
            <w:tcW w:w="610" w:type="pct"/>
            <w:vAlign w:val="bottom"/>
          </w:tcPr>
          <w:p w:rsidR="007A218E" w:rsidRPr="004A44F1" w:rsidRDefault="007A218E" w:rsidP="007A218E">
            <w:pPr>
              <w:pStyle w:val="ac"/>
              <w:ind w:right="227"/>
              <w:jc w:val="right"/>
              <w:rPr>
                <w:b/>
                <w:lang w:val="es-ES_tradnl"/>
              </w:rPr>
            </w:pPr>
            <w:r w:rsidRPr="004A44F1">
              <w:rPr>
                <w:b/>
                <w:lang w:val="es-ES_tradnl"/>
              </w:rPr>
              <w:t>0.00</w:t>
            </w:r>
          </w:p>
        </w:tc>
        <w:tc>
          <w:tcPr>
            <w:tcW w:w="610" w:type="pct"/>
            <w:vAlign w:val="bottom"/>
          </w:tcPr>
          <w:p w:rsidR="007A218E" w:rsidRPr="004A44F1" w:rsidRDefault="007A218E" w:rsidP="007A218E">
            <w:pPr>
              <w:pStyle w:val="ac"/>
              <w:ind w:right="227"/>
              <w:jc w:val="right"/>
              <w:rPr>
                <w:b/>
                <w:lang w:val="es-ES_tradnl"/>
              </w:rPr>
            </w:pPr>
            <w:r w:rsidRPr="004A44F1">
              <w:rPr>
                <w:b/>
                <w:lang w:val="es-ES_tradnl"/>
              </w:rPr>
              <w:t>21.00</w:t>
            </w:r>
          </w:p>
        </w:tc>
        <w:tc>
          <w:tcPr>
            <w:tcW w:w="759" w:type="pct"/>
            <w:vAlign w:val="bottom"/>
          </w:tcPr>
          <w:p w:rsidR="007A218E" w:rsidRPr="004A44F1" w:rsidRDefault="007A218E" w:rsidP="007A218E">
            <w:pPr>
              <w:pStyle w:val="ac"/>
              <w:ind w:right="454"/>
              <w:jc w:val="right"/>
              <w:rPr>
                <w:b/>
                <w:lang w:val="es-ES_tradnl"/>
              </w:rPr>
            </w:pPr>
            <w:r w:rsidRPr="004A44F1">
              <w:rPr>
                <w:b/>
                <w:lang w:val="es-ES_tradnl"/>
              </w:rPr>
              <w:t>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38.00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41.46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32.68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35.13</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36.05</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农业、畜牧业和狩猎业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37.52</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41.16</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32.04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34.36</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37.34</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林业和渔业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31.65</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26.82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10.69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18.85</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27.19</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采矿</w:t>
            </w:r>
            <w:r w:rsidRPr="00A85E12">
              <w:rPr>
                <w:rFonts w:hint="eastAsia"/>
                <w:lang w:val="es-ES_tradnl"/>
              </w:rPr>
              <w:t>/</w:t>
            </w:r>
            <w:r w:rsidRPr="00E13C5A">
              <w:rPr>
                <w:rFonts w:hint="eastAsia"/>
                <w:lang w:val="es-ES_tradnl"/>
              </w:rPr>
              <w:t>采石业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46.87</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37.50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41.78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28.48</w:t>
            </w:r>
          </w:p>
        </w:tc>
        <w:tc>
          <w:tcPr>
            <w:tcW w:w="759" w:type="pct"/>
            <w:vAlign w:val="bottom"/>
          </w:tcPr>
          <w:p w:rsidR="007A218E" w:rsidRPr="00A85E12" w:rsidRDefault="007A218E" w:rsidP="007A218E">
            <w:pPr>
              <w:pStyle w:val="ac"/>
              <w:ind w:right="454"/>
              <w:jc w:val="right"/>
              <w:rPr>
                <w:lang w:val="es-ES_tradnl"/>
              </w:rPr>
            </w:pP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制造业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30.85</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33.47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23.57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31.29</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27.66</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电、</w:t>
            </w:r>
            <w:r w:rsidRPr="00E13C5A">
              <w:rPr>
                <w:rFonts w:hint="eastAsia"/>
                <w:lang w:val="es-ES_tradnl"/>
              </w:rPr>
              <w:t>天然气、水的生</w:t>
            </w:r>
            <w:r w:rsidRPr="00A85E12">
              <w:rPr>
                <w:rFonts w:hint="eastAsia"/>
                <w:lang w:val="es-ES_tradnl"/>
              </w:rPr>
              <w:t>产</w:t>
            </w:r>
            <w:r w:rsidRPr="00E13C5A">
              <w:rPr>
                <w:rFonts w:hint="eastAsia"/>
                <w:lang w:val="es-ES_tradnl"/>
              </w:rPr>
              <w:t>与分配</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40.55</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20.00</w:t>
            </w:r>
          </w:p>
        </w:tc>
        <w:tc>
          <w:tcPr>
            <w:tcW w:w="759" w:type="pct"/>
            <w:vAlign w:val="bottom"/>
          </w:tcPr>
          <w:p w:rsidR="007A218E" w:rsidRPr="00A85E12" w:rsidRDefault="007A218E" w:rsidP="007A218E">
            <w:pPr>
              <w:pStyle w:val="ac"/>
              <w:ind w:right="454"/>
              <w:jc w:val="right"/>
              <w:rPr>
                <w:lang w:val="es-ES_tradnl"/>
              </w:rPr>
            </w:pP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建筑业</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35.49</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41.82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39.49</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35.79</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销售和</w:t>
            </w:r>
            <w:r w:rsidRPr="00E13C5A">
              <w:rPr>
                <w:rFonts w:hint="eastAsia"/>
                <w:lang w:val="es-ES_tradnl"/>
              </w:rPr>
              <w:t>修理</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47.75</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51.08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36.77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49.82</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48.03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旅店和餐馆</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35.71</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48.72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55.44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34.91</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21.93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运输、仓储和通信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40.55</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76.47</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34.71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81.38</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金融经纪</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房地产、</w:t>
            </w:r>
            <w:r w:rsidRPr="00E13C5A">
              <w:rPr>
                <w:rFonts w:hint="eastAsia"/>
                <w:lang w:val="es-ES_tradnl"/>
              </w:rPr>
              <w:t>工商业和</w:t>
            </w:r>
            <w:r w:rsidRPr="00A85E12">
              <w:rPr>
                <w:rFonts w:hint="eastAsia"/>
                <w:lang w:val="es-ES_tradnl"/>
              </w:rPr>
              <w:t>租赁服务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12.00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22.44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公共行政、</w:t>
            </w:r>
            <w:r w:rsidRPr="00E13C5A">
              <w:rPr>
                <w:rFonts w:hint="eastAsia"/>
                <w:lang w:val="es-ES_tradnl"/>
              </w:rPr>
              <w:t>防务</w:t>
            </w:r>
            <w:r w:rsidRPr="00A85E12">
              <w:rPr>
                <w:rFonts w:hint="eastAsia"/>
                <w:lang w:val="es-ES_tradnl"/>
              </w:rPr>
              <w:t>和社会保障</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46.06</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45.35</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38.89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34.86</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40.00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教育</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32.71</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27.23</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29.38</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27.90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25.78</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lang w:val="es-ES_tradnl"/>
              </w:rPr>
            </w:pPr>
            <w:r w:rsidRPr="00A85E12">
              <w:rPr>
                <w:rFonts w:hint="eastAsia"/>
                <w:lang w:val="es-ES_tradnl"/>
              </w:rPr>
              <w:t>社会和卫生服务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85.19</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46.79</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49.40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36.75</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31.57</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A85E12">
              <w:rPr>
                <w:rFonts w:hint="eastAsia"/>
                <w:lang w:val="es-ES_tradnl"/>
              </w:rPr>
              <w:t>社区和个人服务</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17.12</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25.01</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34.04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22.98</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18.13</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私人住房</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51.08</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56.34</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44.82</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56.55</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52.90</w:t>
            </w:r>
          </w:p>
        </w:tc>
      </w:tr>
      <w:tr w:rsidR="007A218E" w:rsidRPr="00A85E12" w:rsidTr="00F45DE5">
        <w:tblPrEx>
          <w:tblCellMar>
            <w:top w:w="0" w:type="dxa"/>
            <w:bottom w:w="0" w:type="dxa"/>
          </w:tblCellMar>
        </w:tblPrEx>
        <w:tc>
          <w:tcPr>
            <w:tcW w:w="1698" w:type="pct"/>
          </w:tcPr>
          <w:p w:rsidR="007A218E" w:rsidRPr="00A85E12" w:rsidRDefault="007A218E" w:rsidP="007A218E">
            <w:pPr>
              <w:pStyle w:val="ac"/>
              <w:rPr>
                <w:rFonts w:hint="eastAsia"/>
                <w:lang w:val="es-ES_tradnl"/>
              </w:rPr>
            </w:pPr>
            <w:r w:rsidRPr="00E13C5A">
              <w:rPr>
                <w:rFonts w:hint="eastAsia"/>
                <w:lang w:val="es-ES_tradnl"/>
              </w:rPr>
              <w:t>境外实体</w:t>
            </w:r>
          </w:p>
        </w:tc>
        <w:tc>
          <w:tcPr>
            <w:tcW w:w="663"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6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610" w:type="pct"/>
            <w:vAlign w:val="bottom"/>
          </w:tcPr>
          <w:p w:rsidR="007A218E" w:rsidRPr="00A85E12" w:rsidRDefault="007A218E" w:rsidP="007A218E">
            <w:pPr>
              <w:pStyle w:val="ac"/>
              <w:ind w:right="227"/>
              <w:jc w:val="right"/>
              <w:rPr>
                <w:lang w:val="es-ES_tradnl"/>
              </w:rPr>
            </w:pPr>
            <w:r w:rsidRPr="00A85E12">
              <w:rPr>
                <w:lang w:val="es-ES_tradnl"/>
              </w:rPr>
              <w:t>0.00</w:t>
            </w:r>
          </w:p>
        </w:tc>
        <w:tc>
          <w:tcPr>
            <w:tcW w:w="759" w:type="pct"/>
            <w:vAlign w:val="bottom"/>
          </w:tcPr>
          <w:p w:rsidR="007A218E" w:rsidRPr="00A85E12" w:rsidRDefault="007A218E" w:rsidP="007A218E">
            <w:pPr>
              <w:pStyle w:val="ac"/>
              <w:ind w:right="454"/>
              <w:jc w:val="right"/>
              <w:rPr>
                <w:lang w:val="es-ES_tradnl"/>
              </w:rPr>
            </w:pPr>
            <w:r w:rsidRPr="00A85E12">
              <w:rPr>
                <w:lang w:val="es-ES_tradnl"/>
              </w:rPr>
              <w:t>0.00</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2C6EC6" w:rsidRDefault="007A218E" w:rsidP="007A218E">
      <w:pPr>
        <w:pStyle w:val="Heading3"/>
        <w:rPr>
          <w:rFonts w:ascii="Time New Roman" w:eastAsia="SimHei" w:hAnsi="Time New Roman"/>
          <w:u w:val="none"/>
          <w:lang w:val="es-ES_tradnl"/>
        </w:rPr>
      </w:pPr>
      <w:r>
        <w:rPr>
          <w:lang w:val="es-ES_tradnl"/>
        </w:rPr>
        <w:br w:type="page"/>
      </w:r>
      <w:r w:rsidRPr="002C6EC6">
        <w:rPr>
          <w:rFonts w:ascii="Time New Roman" w:eastAsia="SimHei" w:hAnsi="Time New Roman" w:hint="eastAsia"/>
          <w:u w:val="none"/>
          <w:lang w:val="es-ES_tradnl"/>
        </w:rPr>
        <w:t>表</w:t>
      </w:r>
      <w:r w:rsidRPr="002C6EC6">
        <w:rPr>
          <w:rFonts w:ascii="Time New Roman" w:eastAsia="SimHei" w:hAnsi="Time New Roman" w:hint="eastAsia"/>
          <w:u w:val="none"/>
          <w:lang w:val="es-ES_tradnl"/>
        </w:rPr>
        <w:t xml:space="preserve"> </w:t>
      </w:r>
      <w:r w:rsidRPr="002C6EC6">
        <w:rPr>
          <w:rFonts w:ascii="Time New Roman" w:eastAsia="SimHei" w:hAnsi="Time New Roman"/>
          <w:u w:val="none"/>
          <w:lang w:val="es-ES_tradnl"/>
        </w:rPr>
        <w:t xml:space="preserve"> </w:t>
      </w:r>
      <w:r w:rsidRPr="002C6EC6">
        <w:rPr>
          <w:rFonts w:ascii="Time New Roman" w:eastAsia="SimHei" w:hAnsi="Time New Roman"/>
          <w:b/>
          <w:u w:val="none"/>
          <w:lang w:val="es-ES_tradnl"/>
        </w:rPr>
        <w:t>4</w:t>
      </w:r>
    </w:p>
    <w:p w:rsidR="007A218E" w:rsidRPr="002C6EC6" w:rsidRDefault="007A218E" w:rsidP="007A218E">
      <w:pPr>
        <w:pStyle w:val="Heading3"/>
        <w:rPr>
          <w:rFonts w:ascii="Time New Roman" w:eastAsia="SimHei" w:hAnsi="Time New Roman"/>
          <w:u w:val="none"/>
          <w:lang w:val="es-ES_tradnl"/>
        </w:rPr>
      </w:pPr>
      <w:r w:rsidRPr="002C6EC6">
        <w:rPr>
          <w:rFonts w:ascii="Time New Roman" w:eastAsia="SimHei" w:hAnsi="Time New Roman"/>
          <w:b/>
          <w:u w:val="none"/>
          <w:lang w:val="es-ES_tradnl"/>
        </w:rPr>
        <w:t>1999</w:t>
      </w:r>
      <w:r w:rsidRPr="002C6EC6">
        <w:rPr>
          <w:rFonts w:ascii="Time New Roman" w:eastAsia="SimHei" w:hAnsi="Time New Roman"/>
          <w:u w:val="none"/>
          <w:lang w:val="es-ES_tradnl"/>
        </w:rPr>
        <w:t>年至</w:t>
      </w:r>
      <w:r w:rsidRPr="002C6EC6">
        <w:rPr>
          <w:rFonts w:ascii="Time New Roman" w:eastAsia="SimHei" w:hAnsi="Time New Roman"/>
          <w:b/>
          <w:u w:val="none"/>
          <w:lang w:val="es-ES_tradnl"/>
        </w:rPr>
        <w:t>2003</w:t>
      </w:r>
      <w:r w:rsidRPr="002C6EC6">
        <w:rPr>
          <w:rFonts w:ascii="Time New Roman" w:eastAsia="SimHei" w:hAnsi="Time New Roman"/>
          <w:u w:val="none"/>
          <w:lang w:val="es-ES_tradnl"/>
        </w:rPr>
        <w:t>年</w:t>
      </w:r>
      <w:r w:rsidRPr="002C6EC6">
        <w:rPr>
          <w:rFonts w:ascii="Time New Roman" w:eastAsia="SimHei" w:hAnsi="Time New Roman" w:hint="eastAsia"/>
          <w:u w:val="none"/>
          <w:lang w:val="es-ES_tradnl"/>
        </w:rPr>
        <w:t>按年度、性别和劳动力市场</w:t>
      </w:r>
      <w:r w:rsidRPr="002C6EC6">
        <w:rPr>
          <w:rFonts w:ascii="Time New Roman" w:eastAsia="SimHei" w:hAnsi="Time New Roman"/>
          <w:u w:val="none"/>
          <w:lang w:val="es-ES_tradnl"/>
        </w:rPr>
        <w:br/>
      </w:r>
      <w:r w:rsidRPr="002C6EC6">
        <w:rPr>
          <w:rFonts w:ascii="Time New Roman" w:eastAsia="SimHei" w:hAnsi="Time New Roman" w:hint="eastAsia"/>
          <w:u w:val="none"/>
          <w:lang w:val="es-ES_tradnl"/>
        </w:rPr>
        <w:t>部门分列的主要职业每周平均工时</w:t>
      </w:r>
      <w:r w:rsidRPr="002C6EC6">
        <w:rPr>
          <w:rFonts w:ascii="Time New Roman" w:eastAsia="SimHei" w:hAnsi="Time New Roman"/>
          <w:u w:val="none"/>
          <w:lang w:val="es-ES_tradnl"/>
        </w:rPr>
        <w:t>(</w:t>
      </w:r>
      <w:r w:rsidRPr="002C6EC6">
        <w:rPr>
          <w:rFonts w:ascii="Time New Roman" w:eastAsia="SimHei" w:hAnsi="Time New Roman"/>
          <w:b/>
          <w:u w:val="none"/>
          <w:lang w:val="es-ES_tradnl"/>
        </w:rPr>
        <w:t>p</w:t>
      </w:r>
      <w:r w:rsidRPr="002C6EC6">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238"/>
        <w:gridCol w:w="1206"/>
        <w:gridCol w:w="1206"/>
        <w:gridCol w:w="1206"/>
        <w:gridCol w:w="1206"/>
        <w:gridCol w:w="1432"/>
      </w:tblGrid>
      <w:tr w:rsidR="007A218E" w:rsidRPr="00A85E12" w:rsidTr="00857684">
        <w:tblPrEx>
          <w:tblCellMar>
            <w:top w:w="0" w:type="dxa"/>
            <w:bottom w:w="0" w:type="dxa"/>
          </w:tblCellMar>
        </w:tblPrEx>
        <w:tc>
          <w:tcPr>
            <w:tcW w:w="170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劳动力市场</w:t>
            </w:r>
            <w:r>
              <w:rPr>
                <w:rFonts w:ascii="Time New Roman" w:eastAsia="SimHei" w:hAnsi="Time New Roman" w:hint="eastAsia"/>
                <w:lang w:val="es-ES_tradnl"/>
              </w:rPr>
              <w:t>细</w:t>
            </w:r>
            <w:r w:rsidRPr="00973474">
              <w:rPr>
                <w:rFonts w:ascii="Time New Roman" w:eastAsia="SimHei" w:hAnsi="Time New Roman" w:hint="eastAsia"/>
                <w:lang w:val="es-ES_tradnl"/>
              </w:rPr>
              <w:t>部</w:t>
            </w:r>
          </w:p>
        </w:tc>
        <w:tc>
          <w:tcPr>
            <w:tcW w:w="63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63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63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635"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754"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857684">
        <w:tblPrEx>
          <w:tblCellMar>
            <w:top w:w="0" w:type="dxa"/>
            <w:bottom w:w="0" w:type="dxa"/>
          </w:tblCellMar>
        </w:tblPrEx>
        <w:tc>
          <w:tcPr>
            <w:tcW w:w="1705" w:type="pct"/>
            <w:tcBorders>
              <w:top w:val="single" w:sz="4" w:space="0" w:color="auto"/>
              <w:bottom w:val="nil"/>
            </w:tcBorders>
          </w:tcPr>
          <w:p w:rsidR="007A218E" w:rsidRPr="00A85E12" w:rsidRDefault="007A218E" w:rsidP="007A218E">
            <w:pPr>
              <w:pStyle w:val="ac"/>
              <w:rPr>
                <w:lang w:val="es-ES_tradnl"/>
              </w:rPr>
            </w:pPr>
            <w:r w:rsidRPr="007B10B1">
              <w:rPr>
                <w:rFonts w:ascii="Time New Roman" w:eastAsia="SimHei" w:hAnsi="Time New Roman" w:hint="eastAsia"/>
                <w:lang w:val="es-ES_tradnl"/>
              </w:rPr>
              <w:t>合</w:t>
            </w:r>
            <w:r w:rsidR="00857684">
              <w:rPr>
                <w:rFonts w:ascii="Time New Roman" w:eastAsia="SimHei" w:hAnsi="Time New Roman"/>
                <w:lang w:val="es-ES_tradnl"/>
              </w:rPr>
              <w:tab/>
            </w:r>
            <w:r w:rsidRPr="007B10B1">
              <w:rPr>
                <w:rFonts w:ascii="Time New Roman" w:eastAsia="SimHei" w:hAnsi="Time New Roman" w:hint="eastAsia"/>
                <w:lang w:val="es-ES_tradnl"/>
              </w:rPr>
              <w:t>计</w:t>
            </w:r>
          </w:p>
        </w:tc>
        <w:tc>
          <w:tcPr>
            <w:tcW w:w="635" w:type="pct"/>
            <w:tcBorders>
              <w:top w:val="single" w:sz="4" w:space="0" w:color="auto"/>
              <w:bottom w:val="nil"/>
            </w:tcBorders>
          </w:tcPr>
          <w:p w:rsidR="007A218E" w:rsidRPr="004A44F1" w:rsidRDefault="007A218E" w:rsidP="007A218E">
            <w:pPr>
              <w:pStyle w:val="ac"/>
              <w:ind w:right="227"/>
              <w:jc w:val="right"/>
              <w:rPr>
                <w:b/>
                <w:lang w:val="es-ES_tradnl"/>
              </w:rPr>
            </w:pPr>
            <w:r w:rsidRPr="004A44F1">
              <w:rPr>
                <w:b/>
                <w:lang w:val="es-ES_tradnl"/>
              </w:rPr>
              <w:t>42.85</w:t>
            </w:r>
          </w:p>
        </w:tc>
        <w:tc>
          <w:tcPr>
            <w:tcW w:w="635" w:type="pct"/>
            <w:tcBorders>
              <w:top w:val="single" w:sz="4" w:space="0" w:color="auto"/>
              <w:bottom w:val="nil"/>
            </w:tcBorders>
          </w:tcPr>
          <w:p w:rsidR="007A218E" w:rsidRPr="004A44F1" w:rsidRDefault="007A218E" w:rsidP="007A218E">
            <w:pPr>
              <w:pStyle w:val="ac"/>
              <w:ind w:right="227"/>
              <w:jc w:val="right"/>
              <w:rPr>
                <w:b/>
                <w:lang w:val="es-ES_tradnl"/>
              </w:rPr>
            </w:pPr>
            <w:r w:rsidRPr="004A44F1">
              <w:rPr>
                <w:b/>
                <w:lang w:val="es-ES_tradnl"/>
              </w:rPr>
              <w:t>44.90</w:t>
            </w:r>
          </w:p>
        </w:tc>
        <w:tc>
          <w:tcPr>
            <w:tcW w:w="635" w:type="pct"/>
            <w:tcBorders>
              <w:top w:val="single" w:sz="4" w:space="0" w:color="auto"/>
              <w:bottom w:val="nil"/>
            </w:tcBorders>
          </w:tcPr>
          <w:p w:rsidR="007A218E" w:rsidRPr="004A44F1" w:rsidRDefault="007A218E" w:rsidP="007A218E">
            <w:pPr>
              <w:pStyle w:val="ac"/>
              <w:ind w:right="227"/>
              <w:jc w:val="right"/>
              <w:rPr>
                <w:b/>
                <w:lang w:val="es-ES_tradnl"/>
              </w:rPr>
            </w:pPr>
            <w:r w:rsidRPr="004A44F1">
              <w:rPr>
                <w:b/>
                <w:lang w:val="es-ES_tradnl"/>
              </w:rPr>
              <w:t>39.60</w:t>
            </w:r>
          </w:p>
        </w:tc>
        <w:tc>
          <w:tcPr>
            <w:tcW w:w="635" w:type="pct"/>
            <w:tcBorders>
              <w:top w:val="single" w:sz="4" w:space="0" w:color="auto"/>
              <w:bottom w:val="nil"/>
            </w:tcBorders>
          </w:tcPr>
          <w:p w:rsidR="007A218E" w:rsidRPr="004A44F1" w:rsidRDefault="007A218E" w:rsidP="007A218E">
            <w:pPr>
              <w:pStyle w:val="ac"/>
              <w:ind w:right="227"/>
              <w:jc w:val="right"/>
              <w:rPr>
                <w:b/>
                <w:lang w:val="es-ES_tradnl"/>
              </w:rPr>
            </w:pPr>
            <w:r w:rsidRPr="004A44F1">
              <w:rPr>
                <w:b/>
                <w:lang w:val="es-ES_tradnl"/>
              </w:rPr>
              <w:t>42.89</w:t>
            </w:r>
          </w:p>
        </w:tc>
        <w:tc>
          <w:tcPr>
            <w:tcW w:w="754" w:type="pct"/>
            <w:tcBorders>
              <w:top w:val="single" w:sz="4" w:space="0" w:color="auto"/>
              <w:bottom w:val="nil"/>
            </w:tcBorders>
          </w:tcPr>
          <w:p w:rsidR="007A218E" w:rsidRPr="004A44F1" w:rsidRDefault="007A218E" w:rsidP="007A218E">
            <w:pPr>
              <w:pStyle w:val="ac"/>
              <w:ind w:right="340"/>
              <w:jc w:val="right"/>
              <w:rPr>
                <w:b/>
                <w:lang w:val="es-ES_tradnl"/>
              </w:rPr>
            </w:pPr>
            <w:r w:rsidRPr="004A44F1">
              <w:rPr>
                <w:b/>
                <w:lang w:val="es-ES_tradnl"/>
              </w:rPr>
              <w:t>42.93</w:t>
            </w:r>
          </w:p>
        </w:tc>
      </w:tr>
      <w:tr w:rsidR="007A218E" w:rsidRPr="00A85E12" w:rsidTr="00857684">
        <w:tblPrEx>
          <w:tblCellMar>
            <w:top w:w="0" w:type="dxa"/>
            <w:bottom w:w="0" w:type="dxa"/>
          </w:tblCellMar>
        </w:tblPrEx>
        <w:tc>
          <w:tcPr>
            <w:tcW w:w="1705" w:type="pct"/>
            <w:tcBorders>
              <w:top w:val="nil"/>
            </w:tcBorders>
          </w:tcPr>
          <w:p w:rsidR="007A218E" w:rsidRPr="00A85E12" w:rsidRDefault="007A218E" w:rsidP="007A218E">
            <w:pPr>
              <w:pStyle w:val="ac"/>
              <w:rPr>
                <w:rFonts w:hint="eastAsia"/>
                <w:lang w:val="es-ES_tradnl"/>
              </w:rPr>
            </w:pPr>
            <w:r w:rsidRPr="00A85E12">
              <w:rPr>
                <w:rFonts w:hint="eastAsia"/>
                <w:lang w:val="es-ES_tradnl"/>
              </w:rPr>
              <w:t>家庭</w:t>
            </w:r>
          </w:p>
        </w:tc>
        <w:tc>
          <w:tcPr>
            <w:tcW w:w="635" w:type="pct"/>
            <w:tcBorders>
              <w:top w:val="nil"/>
            </w:tcBorders>
          </w:tcPr>
          <w:p w:rsidR="007A218E" w:rsidRPr="00A85E12" w:rsidRDefault="007A218E" w:rsidP="007A218E">
            <w:pPr>
              <w:pStyle w:val="ac"/>
              <w:ind w:right="227"/>
              <w:jc w:val="right"/>
              <w:rPr>
                <w:lang w:val="es-ES_tradnl"/>
              </w:rPr>
            </w:pPr>
            <w:r w:rsidRPr="00A85E12">
              <w:rPr>
                <w:lang w:val="es-ES_tradnl"/>
              </w:rPr>
              <w:t>55.25</w:t>
            </w:r>
          </w:p>
        </w:tc>
        <w:tc>
          <w:tcPr>
            <w:tcW w:w="635" w:type="pct"/>
            <w:tcBorders>
              <w:top w:val="nil"/>
            </w:tcBorders>
          </w:tcPr>
          <w:p w:rsidR="007A218E" w:rsidRPr="00A85E12" w:rsidRDefault="007A218E" w:rsidP="007A218E">
            <w:pPr>
              <w:pStyle w:val="ac"/>
              <w:ind w:right="227"/>
              <w:jc w:val="right"/>
              <w:rPr>
                <w:lang w:val="es-ES_tradnl"/>
              </w:rPr>
            </w:pPr>
            <w:r w:rsidRPr="00A85E12">
              <w:rPr>
                <w:lang w:val="es-ES_tradnl"/>
              </w:rPr>
              <w:t>62.73</w:t>
            </w:r>
          </w:p>
        </w:tc>
        <w:tc>
          <w:tcPr>
            <w:tcW w:w="635" w:type="pct"/>
            <w:tcBorders>
              <w:top w:val="nil"/>
            </w:tcBorders>
          </w:tcPr>
          <w:p w:rsidR="007A218E" w:rsidRPr="00A85E12" w:rsidRDefault="007A218E" w:rsidP="007A218E">
            <w:pPr>
              <w:pStyle w:val="ac"/>
              <w:ind w:right="227"/>
              <w:jc w:val="right"/>
              <w:rPr>
                <w:lang w:val="es-ES_tradnl"/>
              </w:rPr>
            </w:pPr>
            <w:r w:rsidRPr="00A85E12">
              <w:rPr>
                <w:lang w:val="es-ES_tradnl"/>
              </w:rPr>
              <w:t>53.31</w:t>
            </w:r>
          </w:p>
        </w:tc>
        <w:tc>
          <w:tcPr>
            <w:tcW w:w="635" w:type="pct"/>
            <w:tcBorders>
              <w:top w:val="nil"/>
            </w:tcBorders>
          </w:tcPr>
          <w:p w:rsidR="007A218E" w:rsidRPr="00A85E12" w:rsidRDefault="007A218E" w:rsidP="007A218E">
            <w:pPr>
              <w:pStyle w:val="ac"/>
              <w:ind w:right="227"/>
              <w:jc w:val="right"/>
              <w:rPr>
                <w:lang w:val="es-ES_tradnl"/>
              </w:rPr>
            </w:pPr>
            <w:r w:rsidRPr="00A85E12">
              <w:rPr>
                <w:lang w:val="es-ES_tradnl"/>
              </w:rPr>
              <w:t>53.54</w:t>
            </w:r>
          </w:p>
        </w:tc>
        <w:tc>
          <w:tcPr>
            <w:tcW w:w="754" w:type="pct"/>
            <w:tcBorders>
              <w:top w:val="nil"/>
            </w:tcBorders>
          </w:tcPr>
          <w:p w:rsidR="007A218E" w:rsidRPr="00A85E12" w:rsidRDefault="007A218E" w:rsidP="007A218E">
            <w:pPr>
              <w:pStyle w:val="ac"/>
              <w:ind w:right="340"/>
              <w:jc w:val="right"/>
              <w:rPr>
                <w:lang w:val="es-ES_tradnl"/>
              </w:rPr>
            </w:pPr>
            <w:r w:rsidRPr="00A85E12">
              <w:rPr>
                <w:lang w:val="es-ES_tradnl"/>
              </w:rPr>
              <w:t>50.46</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国家</w:t>
            </w:r>
          </w:p>
        </w:tc>
        <w:tc>
          <w:tcPr>
            <w:tcW w:w="635" w:type="pct"/>
          </w:tcPr>
          <w:p w:rsidR="007A218E" w:rsidRPr="00A85E12" w:rsidRDefault="007A218E" w:rsidP="007A218E">
            <w:pPr>
              <w:pStyle w:val="ac"/>
              <w:ind w:right="227"/>
              <w:jc w:val="right"/>
              <w:rPr>
                <w:lang w:val="es-ES_tradnl"/>
              </w:rPr>
            </w:pPr>
            <w:r w:rsidRPr="00A85E12">
              <w:rPr>
                <w:lang w:val="es-ES_tradnl"/>
              </w:rPr>
              <w:t>37.48</w:t>
            </w:r>
          </w:p>
        </w:tc>
        <w:tc>
          <w:tcPr>
            <w:tcW w:w="635" w:type="pct"/>
          </w:tcPr>
          <w:p w:rsidR="007A218E" w:rsidRPr="00A85E12" w:rsidRDefault="007A218E" w:rsidP="007A218E">
            <w:pPr>
              <w:pStyle w:val="ac"/>
              <w:ind w:right="227"/>
              <w:jc w:val="right"/>
              <w:rPr>
                <w:lang w:val="es-ES_tradnl"/>
              </w:rPr>
            </w:pPr>
            <w:r w:rsidRPr="00A85E12">
              <w:rPr>
                <w:lang w:val="es-ES_tradnl"/>
              </w:rPr>
              <w:t>39.40</w:t>
            </w:r>
          </w:p>
        </w:tc>
        <w:tc>
          <w:tcPr>
            <w:tcW w:w="635" w:type="pct"/>
          </w:tcPr>
          <w:p w:rsidR="007A218E" w:rsidRPr="00A85E12" w:rsidRDefault="007A218E" w:rsidP="007A218E">
            <w:pPr>
              <w:pStyle w:val="ac"/>
              <w:ind w:right="227"/>
              <w:jc w:val="right"/>
              <w:rPr>
                <w:lang w:val="es-ES_tradnl"/>
              </w:rPr>
            </w:pPr>
            <w:r w:rsidRPr="00A85E12">
              <w:rPr>
                <w:lang w:val="es-ES_tradnl"/>
              </w:rPr>
              <w:t>39.81</w:t>
            </w:r>
          </w:p>
        </w:tc>
        <w:tc>
          <w:tcPr>
            <w:tcW w:w="635" w:type="pct"/>
          </w:tcPr>
          <w:p w:rsidR="007A218E" w:rsidRPr="00A85E12" w:rsidRDefault="007A218E" w:rsidP="007A218E">
            <w:pPr>
              <w:pStyle w:val="ac"/>
              <w:ind w:right="227"/>
              <w:jc w:val="right"/>
              <w:rPr>
                <w:lang w:val="es-ES_tradnl"/>
              </w:rPr>
            </w:pPr>
            <w:r w:rsidRPr="00A85E12">
              <w:rPr>
                <w:lang w:val="es-ES_tradnl"/>
              </w:rPr>
              <w:t>38.98</w:t>
            </w:r>
          </w:p>
        </w:tc>
        <w:tc>
          <w:tcPr>
            <w:tcW w:w="754" w:type="pct"/>
          </w:tcPr>
          <w:p w:rsidR="007A218E" w:rsidRPr="00A85E12" w:rsidRDefault="007A218E" w:rsidP="007A218E">
            <w:pPr>
              <w:pStyle w:val="ac"/>
              <w:ind w:right="340"/>
              <w:jc w:val="right"/>
              <w:rPr>
                <w:lang w:val="es-ES_tradnl"/>
              </w:rPr>
            </w:pPr>
            <w:r w:rsidRPr="00A85E12">
              <w:rPr>
                <w:lang w:val="es-ES_tradnl"/>
              </w:rPr>
              <w:t>40.47</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635" w:type="pct"/>
          </w:tcPr>
          <w:p w:rsidR="007A218E" w:rsidRPr="00A85E12" w:rsidRDefault="007A218E" w:rsidP="007A218E">
            <w:pPr>
              <w:pStyle w:val="ac"/>
              <w:ind w:right="227"/>
              <w:jc w:val="right"/>
              <w:rPr>
                <w:lang w:val="es-ES_tradnl"/>
              </w:rPr>
            </w:pPr>
            <w:r w:rsidRPr="00A85E12">
              <w:rPr>
                <w:lang w:val="es-ES_tradnl"/>
              </w:rPr>
              <w:t>40.70</w:t>
            </w:r>
          </w:p>
        </w:tc>
        <w:tc>
          <w:tcPr>
            <w:tcW w:w="635" w:type="pct"/>
          </w:tcPr>
          <w:p w:rsidR="007A218E" w:rsidRPr="00A85E12" w:rsidRDefault="007A218E" w:rsidP="007A218E">
            <w:pPr>
              <w:pStyle w:val="ac"/>
              <w:ind w:right="227"/>
              <w:jc w:val="right"/>
              <w:rPr>
                <w:lang w:val="es-ES_tradnl"/>
              </w:rPr>
            </w:pPr>
            <w:r w:rsidRPr="00A85E12">
              <w:rPr>
                <w:lang w:val="es-ES_tradnl"/>
              </w:rPr>
              <w:t>43.41</w:t>
            </w:r>
          </w:p>
        </w:tc>
        <w:tc>
          <w:tcPr>
            <w:tcW w:w="635" w:type="pct"/>
          </w:tcPr>
          <w:p w:rsidR="007A218E" w:rsidRPr="00A85E12" w:rsidRDefault="007A218E" w:rsidP="007A218E">
            <w:pPr>
              <w:pStyle w:val="ac"/>
              <w:ind w:right="227"/>
              <w:jc w:val="right"/>
              <w:rPr>
                <w:lang w:val="es-ES_tradnl"/>
              </w:rPr>
            </w:pPr>
            <w:r w:rsidRPr="00A85E12">
              <w:rPr>
                <w:lang w:val="es-ES_tradnl"/>
              </w:rPr>
              <w:t>35.86</w:t>
            </w:r>
          </w:p>
        </w:tc>
        <w:tc>
          <w:tcPr>
            <w:tcW w:w="635" w:type="pct"/>
          </w:tcPr>
          <w:p w:rsidR="007A218E" w:rsidRPr="00A85E12" w:rsidRDefault="007A218E" w:rsidP="007A218E">
            <w:pPr>
              <w:pStyle w:val="ac"/>
              <w:ind w:right="227"/>
              <w:jc w:val="right"/>
              <w:rPr>
                <w:lang w:val="es-ES_tradnl"/>
              </w:rPr>
            </w:pPr>
            <w:r w:rsidRPr="00A85E12">
              <w:rPr>
                <w:lang w:val="es-ES_tradnl"/>
              </w:rPr>
              <w:t>39.82</w:t>
            </w:r>
          </w:p>
        </w:tc>
        <w:tc>
          <w:tcPr>
            <w:tcW w:w="754" w:type="pct"/>
          </w:tcPr>
          <w:p w:rsidR="007A218E" w:rsidRPr="00A85E12" w:rsidRDefault="007A218E" w:rsidP="007A218E">
            <w:pPr>
              <w:pStyle w:val="ac"/>
              <w:ind w:right="340"/>
              <w:jc w:val="right"/>
              <w:rPr>
                <w:lang w:val="es-ES_tradnl"/>
              </w:rPr>
            </w:pPr>
            <w:r w:rsidRPr="00A85E12">
              <w:rPr>
                <w:lang w:val="es-ES_tradnl"/>
              </w:rPr>
              <w:t>39.66</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635" w:type="pct"/>
          </w:tcPr>
          <w:p w:rsidR="007A218E" w:rsidRPr="00A85E12" w:rsidRDefault="007A218E" w:rsidP="007A218E">
            <w:pPr>
              <w:pStyle w:val="ac"/>
              <w:ind w:right="227"/>
              <w:jc w:val="right"/>
              <w:rPr>
                <w:lang w:val="es-ES_tradnl"/>
              </w:rPr>
            </w:pPr>
            <w:r w:rsidRPr="00A85E12">
              <w:rPr>
                <w:lang w:val="es-ES_tradnl"/>
              </w:rPr>
              <w:t>49.74</w:t>
            </w:r>
          </w:p>
        </w:tc>
        <w:tc>
          <w:tcPr>
            <w:tcW w:w="635" w:type="pct"/>
          </w:tcPr>
          <w:p w:rsidR="007A218E" w:rsidRPr="00A85E12" w:rsidRDefault="007A218E" w:rsidP="007A218E">
            <w:pPr>
              <w:pStyle w:val="ac"/>
              <w:ind w:right="227"/>
              <w:jc w:val="right"/>
              <w:rPr>
                <w:lang w:val="es-ES_tradnl"/>
              </w:rPr>
            </w:pPr>
            <w:r w:rsidRPr="00A85E12">
              <w:rPr>
                <w:lang w:val="es-ES_tradnl"/>
              </w:rPr>
              <w:t>47.81</w:t>
            </w:r>
          </w:p>
        </w:tc>
        <w:tc>
          <w:tcPr>
            <w:tcW w:w="635" w:type="pct"/>
          </w:tcPr>
          <w:p w:rsidR="007A218E" w:rsidRPr="00A85E12" w:rsidRDefault="007A218E" w:rsidP="007A218E">
            <w:pPr>
              <w:pStyle w:val="ac"/>
              <w:ind w:right="227"/>
              <w:jc w:val="right"/>
              <w:rPr>
                <w:lang w:val="es-ES_tradnl"/>
              </w:rPr>
            </w:pPr>
            <w:r w:rsidRPr="00A85E12">
              <w:rPr>
                <w:lang w:val="es-ES_tradnl"/>
              </w:rPr>
              <w:t>46.03</w:t>
            </w:r>
          </w:p>
        </w:tc>
        <w:tc>
          <w:tcPr>
            <w:tcW w:w="635" w:type="pct"/>
          </w:tcPr>
          <w:p w:rsidR="007A218E" w:rsidRPr="00A85E12" w:rsidRDefault="007A218E" w:rsidP="007A218E">
            <w:pPr>
              <w:pStyle w:val="ac"/>
              <w:ind w:right="227"/>
              <w:jc w:val="right"/>
              <w:rPr>
                <w:lang w:val="es-ES_tradnl"/>
              </w:rPr>
            </w:pPr>
            <w:r w:rsidRPr="00A85E12">
              <w:rPr>
                <w:lang w:val="es-ES_tradnl"/>
              </w:rPr>
              <w:t>48.79</w:t>
            </w:r>
          </w:p>
        </w:tc>
        <w:tc>
          <w:tcPr>
            <w:tcW w:w="754" w:type="pct"/>
          </w:tcPr>
          <w:p w:rsidR="007A218E" w:rsidRPr="00A85E12" w:rsidRDefault="007A218E" w:rsidP="007A218E">
            <w:pPr>
              <w:pStyle w:val="ac"/>
              <w:ind w:right="340"/>
              <w:jc w:val="right"/>
              <w:rPr>
                <w:lang w:val="es-ES_tradnl"/>
              </w:rPr>
            </w:pPr>
            <w:r w:rsidRPr="00A85E12">
              <w:rPr>
                <w:lang w:val="es-ES_tradnl"/>
              </w:rPr>
              <w:t>49.48</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lang w:val="es-ES_tradnl"/>
              </w:rPr>
            </w:pPr>
            <w:r w:rsidRPr="00A85E12">
              <w:rPr>
                <w:rFonts w:hint="eastAsia"/>
                <w:lang w:val="es-ES_tradnl"/>
              </w:rPr>
              <w:t>企业</w:t>
            </w:r>
          </w:p>
        </w:tc>
        <w:tc>
          <w:tcPr>
            <w:tcW w:w="635" w:type="pct"/>
          </w:tcPr>
          <w:p w:rsidR="007A218E" w:rsidRPr="00A85E12" w:rsidRDefault="007A218E" w:rsidP="007A218E">
            <w:pPr>
              <w:pStyle w:val="ac"/>
              <w:ind w:right="227"/>
              <w:jc w:val="right"/>
              <w:rPr>
                <w:lang w:val="es-ES_tradnl"/>
              </w:rPr>
            </w:pPr>
            <w:r w:rsidRPr="00A85E12">
              <w:rPr>
                <w:lang w:val="es-ES_tradnl"/>
              </w:rPr>
              <w:t>48.38</w:t>
            </w:r>
          </w:p>
        </w:tc>
        <w:tc>
          <w:tcPr>
            <w:tcW w:w="635" w:type="pct"/>
          </w:tcPr>
          <w:p w:rsidR="007A218E" w:rsidRPr="00A85E12" w:rsidRDefault="007A218E" w:rsidP="007A218E">
            <w:pPr>
              <w:pStyle w:val="ac"/>
              <w:ind w:right="227"/>
              <w:jc w:val="right"/>
              <w:rPr>
                <w:lang w:val="es-ES_tradnl"/>
              </w:rPr>
            </w:pPr>
            <w:r w:rsidRPr="00A85E12">
              <w:rPr>
                <w:lang w:val="es-ES_tradnl"/>
              </w:rPr>
              <w:t>49.34</w:t>
            </w:r>
          </w:p>
        </w:tc>
        <w:tc>
          <w:tcPr>
            <w:tcW w:w="635" w:type="pct"/>
          </w:tcPr>
          <w:p w:rsidR="007A218E" w:rsidRPr="00A85E12" w:rsidRDefault="007A218E" w:rsidP="007A218E">
            <w:pPr>
              <w:pStyle w:val="ac"/>
              <w:ind w:right="227"/>
              <w:jc w:val="right"/>
              <w:rPr>
                <w:lang w:val="es-ES_tradnl"/>
              </w:rPr>
            </w:pPr>
            <w:r w:rsidRPr="00A85E12">
              <w:rPr>
                <w:lang w:val="es-ES_tradnl"/>
              </w:rPr>
              <w:t>48.85</w:t>
            </w:r>
          </w:p>
        </w:tc>
        <w:tc>
          <w:tcPr>
            <w:tcW w:w="635" w:type="pct"/>
          </w:tcPr>
          <w:p w:rsidR="007A218E" w:rsidRPr="00A85E12" w:rsidRDefault="007A218E" w:rsidP="007A218E">
            <w:pPr>
              <w:pStyle w:val="ac"/>
              <w:ind w:right="227"/>
              <w:jc w:val="right"/>
              <w:rPr>
                <w:lang w:val="es-ES_tradnl"/>
              </w:rPr>
            </w:pPr>
            <w:r w:rsidRPr="00A85E12">
              <w:rPr>
                <w:lang w:val="es-ES_tradnl"/>
              </w:rPr>
              <w:t>51.64</w:t>
            </w:r>
          </w:p>
        </w:tc>
        <w:tc>
          <w:tcPr>
            <w:tcW w:w="754" w:type="pct"/>
          </w:tcPr>
          <w:p w:rsidR="007A218E" w:rsidRPr="00A85E12" w:rsidRDefault="007A218E" w:rsidP="007A218E">
            <w:pPr>
              <w:pStyle w:val="ac"/>
              <w:ind w:right="340"/>
              <w:jc w:val="right"/>
              <w:rPr>
                <w:lang w:val="es-ES_tradnl"/>
              </w:rPr>
            </w:pPr>
            <w:r w:rsidRPr="00A85E12">
              <w:rPr>
                <w:lang w:val="es-ES_tradnl"/>
              </w:rPr>
              <w:t>51.51</w:t>
            </w:r>
          </w:p>
        </w:tc>
      </w:tr>
      <w:tr w:rsidR="007A218E" w:rsidRPr="00A85E12" w:rsidTr="00F45DE5">
        <w:tblPrEx>
          <w:tblCellMar>
            <w:top w:w="0" w:type="dxa"/>
            <w:bottom w:w="0" w:type="dxa"/>
          </w:tblCellMar>
        </w:tblPrEx>
        <w:tc>
          <w:tcPr>
            <w:tcW w:w="1705" w:type="pct"/>
          </w:tcPr>
          <w:p w:rsidR="007A218E" w:rsidRPr="007B10B1" w:rsidRDefault="007A218E" w:rsidP="007A218E">
            <w:pPr>
              <w:pStyle w:val="ac"/>
              <w:rPr>
                <w:rFonts w:ascii="Time New Roman" w:eastAsia="SimHei" w:hAnsi="Time New Roman" w:hint="eastAsia"/>
                <w:lang w:val="es-ES_tradnl"/>
              </w:rPr>
            </w:pPr>
            <w:r w:rsidRPr="007B10B1">
              <w:rPr>
                <w:rFonts w:ascii="Time New Roman" w:eastAsia="SimHei" w:hAnsi="Time New Roman" w:hint="eastAsia"/>
                <w:lang w:val="es-ES_tradnl"/>
              </w:rPr>
              <w:t>男</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35" w:type="pct"/>
          </w:tcPr>
          <w:p w:rsidR="007A218E" w:rsidRPr="004A44F1" w:rsidRDefault="007A218E" w:rsidP="007A218E">
            <w:pPr>
              <w:pStyle w:val="ac"/>
              <w:ind w:right="227"/>
              <w:jc w:val="right"/>
              <w:rPr>
                <w:b/>
                <w:lang w:val="es-ES_tradnl"/>
              </w:rPr>
            </w:pPr>
            <w:r w:rsidRPr="004A44F1">
              <w:rPr>
                <w:b/>
                <w:lang w:val="es-ES_tradnl"/>
              </w:rPr>
              <w:t>44.52</w:t>
            </w:r>
          </w:p>
        </w:tc>
        <w:tc>
          <w:tcPr>
            <w:tcW w:w="635" w:type="pct"/>
          </w:tcPr>
          <w:p w:rsidR="007A218E" w:rsidRPr="004A44F1" w:rsidRDefault="007A218E" w:rsidP="007A218E">
            <w:pPr>
              <w:pStyle w:val="ac"/>
              <w:ind w:right="227"/>
              <w:jc w:val="right"/>
              <w:rPr>
                <w:b/>
                <w:lang w:val="es-ES_tradnl"/>
              </w:rPr>
            </w:pPr>
            <w:r w:rsidRPr="004A44F1">
              <w:rPr>
                <w:b/>
                <w:lang w:val="es-ES_tradnl"/>
              </w:rPr>
              <w:t>46.79</w:t>
            </w:r>
          </w:p>
        </w:tc>
        <w:tc>
          <w:tcPr>
            <w:tcW w:w="635" w:type="pct"/>
          </w:tcPr>
          <w:p w:rsidR="007A218E" w:rsidRPr="004A44F1" w:rsidRDefault="007A218E" w:rsidP="007A218E">
            <w:pPr>
              <w:pStyle w:val="ac"/>
              <w:ind w:right="227"/>
              <w:jc w:val="right"/>
              <w:rPr>
                <w:b/>
                <w:lang w:val="es-ES_tradnl"/>
              </w:rPr>
            </w:pPr>
            <w:r w:rsidRPr="004A44F1">
              <w:rPr>
                <w:b/>
                <w:lang w:val="es-ES_tradnl"/>
              </w:rPr>
              <w:t>42.22</w:t>
            </w:r>
          </w:p>
        </w:tc>
        <w:tc>
          <w:tcPr>
            <w:tcW w:w="635" w:type="pct"/>
          </w:tcPr>
          <w:p w:rsidR="007A218E" w:rsidRPr="004A44F1" w:rsidRDefault="007A218E" w:rsidP="007A218E">
            <w:pPr>
              <w:pStyle w:val="ac"/>
              <w:ind w:right="227"/>
              <w:jc w:val="right"/>
              <w:rPr>
                <w:b/>
                <w:lang w:val="es-ES_tradnl"/>
              </w:rPr>
            </w:pPr>
            <w:r w:rsidRPr="004A44F1">
              <w:rPr>
                <w:b/>
                <w:lang w:val="es-ES_tradnl"/>
              </w:rPr>
              <w:t>45.22</w:t>
            </w:r>
          </w:p>
        </w:tc>
        <w:tc>
          <w:tcPr>
            <w:tcW w:w="754" w:type="pct"/>
          </w:tcPr>
          <w:p w:rsidR="007A218E" w:rsidRPr="004A44F1" w:rsidRDefault="007A218E" w:rsidP="007A218E">
            <w:pPr>
              <w:pStyle w:val="ac"/>
              <w:ind w:right="340"/>
              <w:jc w:val="right"/>
              <w:rPr>
                <w:b/>
                <w:lang w:val="es-ES_tradnl"/>
              </w:rPr>
            </w:pPr>
            <w:r w:rsidRPr="004A44F1">
              <w:rPr>
                <w:b/>
                <w:lang w:val="es-ES_tradnl"/>
              </w:rPr>
              <w:t>45.39</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家庭</w:t>
            </w:r>
          </w:p>
        </w:tc>
        <w:tc>
          <w:tcPr>
            <w:tcW w:w="635" w:type="pct"/>
          </w:tcPr>
          <w:p w:rsidR="007A218E" w:rsidRPr="00A85E12" w:rsidRDefault="007A218E" w:rsidP="007A218E">
            <w:pPr>
              <w:pStyle w:val="ac"/>
              <w:ind w:right="227"/>
              <w:jc w:val="right"/>
              <w:rPr>
                <w:lang w:val="es-ES_tradnl"/>
              </w:rPr>
            </w:pPr>
            <w:r w:rsidRPr="00A85E12">
              <w:rPr>
                <w:lang w:val="es-ES_tradnl"/>
              </w:rPr>
              <w:t>44.23</w:t>
            </w:r>
          </w:p>
        </w:tc>
        <w:tc>
          <w:tcPr>
            <w:tcW w:w="635" w:type="pct"/>
          </w:tcPr>
          <w:p w:rsidR="007A218E" w:rsidRPr="00A85E12" w:rsidRDefault="007A218E" w:rsidP="007A218E">
            <w:pPr>
              <w:pStyle w:val="ac"/>
              <w:ind w:right="227"/>
              <w:jc w:val="right"/>
              <w:rPr>
                <w:lang w:val="es-ES_tradnl"/>
              </w:rPr>
            </w:pPr>
            <w:r w:rsidRPr="00A85E12">
              <w:rPr>
                <w:lang w:val="es-ES_tradnl"/>
              </w:rPr>
              <w:t>61.69</w:t>
            </w:r>
          </w:p>
        </w:tc>
        <w:tc>
          <w:tcPr>
            <w:tcW w:w="635" w:type="pct"/>
          </w:tcPr>
          <w:p w:rsidR="007A218E" w:rsidRPr="00A85E12" w:rsidRDefault="007A218E" w:rsidP="007A218E">
            <w:pPr>
              <w:pStyle w:val="ac"/>
              <w:ind w:right="227"/>
              <w:jc w:val="right"/>
              <w:rPr>
                <w:lang w:val="es-ES_tradnl"/>
              </w:rPr>
            </w:pPr>
            <w:r w:rsidRPr="00A85E12">
              <w:rPr>
                <w:lang w:val="es-ES_tradnl"/>
              </w:rPr>
              <w:t>51.83</w:t>
            </w:r>
          </w:p>
        </w:tc>
        <w:tc>
          <w:tcPr>
            <w:tcW w:w="635" w:type="pct"/>
          </w:tcPr>
          <w:p w:rsidR="007A218E" w:rsidRPr="00A85E12" w:rsidRDefault="007A218E" w:rsidP="007A218E">
            <w:pPr>
              <w:pStyle w:val="ac"/>
              <w:ind w:right="227"/>
              <w:jc w:val="right"/>
              <w:rPr>
                <w:lang w:val="es-ES_tradnl"/>
              </w:rPr>
            </w:pPr>
            <w:r w:rsidRPr="00A85E12">
              <w:rPr>
                <w:lang w:val="es-ES_tradnl"/>
              </w:rPr>
              <w:t>54.59</w:t>
            </w:r>
          </w:p>
        </w:tc>
        <w:tc>
          <w:tcPr>
            <w:tcW w:w="754" w:type="pct"/>
          </w:tcPr>
          <w:p w:rsidR="007A218E" w:rsidRPr="00A85E12" w:rsidRDefault="007A218E" w:rsidP="007A218E">
            <w:pPr>
              <w:pStyle w:val="ac"/>
              <w:ind w:right="340"/>
              <w:jc w:val="right"/>
              <w:rPr>
                <w:lang w:val="es-ES_tradnl"/>
              </w:rPr>
            </w:pPr>
            <w:r w:rsidRPr="00A85E12">
              <w:rPr>
                <w:lang w:val="es-ES_tradnl"/>
              </w:rPr>
              <w:t>45.53</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国家</w:t>
            </w:r>
          </w:p>
        </w:tc>
        <w:tc>
          <w:tcPr>
            <w:tcW w:w="635" w:type="pct"/>
          </w:tcPr>
          <w:p w:rsidR="007A218E" w:rsidRPr="00A85E12" w:rsidRDefault="007A218E" w:rsidP="007A218E">
            <w:pPr>
              <w:pStyle w:val="ac"/>
              <w:ind w:right="227"/>
              <w:jc w:val="right"/>
              <w:rPr>
                <w:lang w:val="es-ES_tradnl"/>
              </w:rPr>
            </w:pPr>
            <w:r w:rsidRPr="00A85E12">
              <w:rPr>
                <w:lang w:val="es-ES_tradnl"/>
              </w:rPr>
              <w:t>39.31</w:t>
            </w:r>
          </w:p>
        </w:tc>
        <w:tc>
          <w:tcPr>
            <w:tcW w:w="635" w:type="pct"/>
          </w:tcPr>
          <w:p w:rsidR="007A218E" w:rsidRPr="00A85E12" w:rsidRDefault="007A218E" w:rsidP="007A218E">
            <w:pPr>
              <w:pStyle w:val="ac"/>
              <w:ind w:right="227"/>
              <w:jc w:val="right"/>
              <w:rPr>
                <w:lang w:val="es-ES_tradnl"/>
              </w:rPr>
            </w:pPr>
            <w:r w:rsidRPr="00A85E12">
              <w:rPr>
                <w:lang w:val="es-ES_tradnl"/>
              </w:rPr>
              <w:t>44.42</w:t>
            </w:r>
          </w:p>
        </w:tc>
        <w:tc>
          <w:tcPr>
            <w:tcW w:w="635" w:type="pct"/>
          </w:tcPr>
          <w:p w:rsidR="007A218E" w:rsidRPr="00A85E12" w:rsidRDefault="007A218E" w:rsidP="007A218E">
            <w:pPr>
              <w:pStyle w:val="ac"/>
              <w:ind w:right="227"/>
              <w:jc w:val="right"/>
              <w:rPr>
                <w:lang w:val="es-ES_tradnl"/>
              </w:rPr>
            </w:pPr>
            <w:r w:rsidRPr="00A85E12">
              <w:rPr>
                <w:lang w:val="es-ES_tradnl"/>
              </w:rPr>
              <w:t>44.74</w:t>
            </w:r>
          </w:p>
        </w:tc>
        <w:tc>
          <w:tcPr>
            <w:tcW w:w="635" w:type="pct"/>
          </w:tcPr>
          <w:p w:rsidR="007A218E" w:rsidRPr="00A85E12" w:rsidRDefault="007A218E" w:rsidP="007A218E">
            <w:pPr>
              <w:pStyle w:val="ac"/>
              <w:ind w:right="227"/>
              <w:jc w:val="right"/>
              <w:rPr>
                <w:lang w:val="es-ES_tradnl"/>
              </w:rPr>
            </w:pPr>
            <w:r w:rsidRPr="00A85E12">
              <w:rPr>
                <w:lang w:val="es-ES_tradnl"/>
              </w:rPr>
              <w:t>43.30</w:t>
            </w:r>
          </w:p>
        </w:tc>
        <w:tc>
          <w:tcPr>
            <w:tcW w:w="754" w:type="pct"/>
          </w:tcPr>
          <w:p w:rsidR="007A218E" w:rsidRPr="00A85E12" w:rsidRDefault="007A218E" w:rsidP="007A218E">
            <w:pPr>
              <w:pStyle w:val="ac"/>
              <w:ind w:right="340"/>
              <w:jc w:val="right"/>
              <w:rPr>
                <w:lang w:val="es-ES_tradnl"/>
              </w:rPr>
            </w:pPr>
            <w:r w:rsidRPr="00A85E12">
              <w:rPr>
                <w:lang w:val="es-ES_tradnl"/>
              </w:rPr>
              <w:t>43.16</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635" w:type="pct"/>
          </w:tcPr>
          <w:p w:rsidR="007A218E" w:rsidRPr="00A85E12" w:rsidRDefault="007A218E" w:rsidP="007A218E">
            <w:pPr>
              <w:pStyle w:val="ac"/>
              <w:ind w:right="227"/>
              <w:jc w:val="right"/>
              <w:rPr>
                <w:lang w:val="es-ES_tradnl"/>
              </w:rPr>
            </w:pPr>
            <w:r w:rsidRPr="00A85E12">
              <w:rPr>
                <w:lang w:val="es-ES_tradnl"/>
              </w:rPr>
              <w:t>41.50</w:t>
            </w:r>
          </w:p>
        </w:tc>
        <w:tc>
          <w:tcPr>
            <w:tcW w:w="635" w:type="pct"/>
          </w:tcPr>
          <w:p w:rsidR="007A218E" w:rsidRPr="00A85E12" w:rsidRDefault="007A218E" w:rsidP="007A218E">
            <w:pPr>
              <w:pStyle w:val="ac"/>
              <w:ind w:right="227"/>
              <w:jc w:val="right"/>
              <w:rPr>
                <w:lang w:val="es-ES_tradnl"/>
              </w:rPr>
            </w:pPr>
            <w:r w:rsidRPr="00A85E12">
              <w:rPr>
                <w:lang w:val="es-ES_tradnl"/>
              </w:rPr>
              <w:t>44.70</w:t>
            </w:r>
          </w:p>
        </w:tc>
        <w:tc>
          <w:tcPr>
            <w:tcW w:w="635" w:type="pct"/>
          </w:tcPr>
          <w:p w:rsidR="007A218E" w:rsidRPr="00A85E12" w:rsidRDefault="007A218E" w:rsidP="007A218E">
            <w:pPr>
              <w:pStyle w:val="ac"/>
              <w:ind w:right="227"/>
              <w:jc w:val="right"/>
              <w:rPr>
                <w:lang w:val="es-ES_tradnl"/>
              </w:rPr>
            </w:pPr>
            <w:r w:rsidRPr="00A85E12">
              <w:rPr>
                <w:lang w:val="es-ES_tradnl"/>
              </w:rPr>
              <w:t>37.90</w:t>
            </w:r>
          </w:p>
        </w:tc>
        <w:tc>
          <w:tcPr>
            <w:tcW w:w="635" w:type="pct"/>
          </w:tcPr>
          <w:p w:rsidR="007A218E" w:rsidRPr="00A85E12" w:rsidRDefault="007A218E" w:rsidP="007A218E">
            <w:pPr>
              <w:pStyle w:val="ac"/>
              <w:ind w:right="227"/>
              <w:jc w:val="right"/>
              <w:rPr>
                <w:lang w:val="es-ES_tradnl"/>
              </w:rPr>
            </w:pPr>
            <w:r w:rsidRPr="00A85E12">
              <w:rPr>
                <w:lang w:val="es-ES_tradnl"/>
              </w:rPr>
              <w:t>41.37</w:t>
            </w:r>
          </w:p>
        </w:tc>
        <w:tc>
          <w:tcPr>
            <w:tcW w:w="754" w:type="pct"/>
          </w:tcPr>
          <w:p w:rsidR="007A218E" w:rsidRPr="00A85E12" w:rsidRDefault="007A218E" w:rsidP="007A218E">
            <w:pPr>
              <w:pStyle w:val="ac"/>
              <w:ind w:right="340"/>
              <w:jc w:val="right"/>
              <w:rPr>
                <w:lang w:val="es-ES_tradnl"/>
              </w:rPr>
            </w:pPr>
            <w:r w:rsidRPr="00A85E12">
              <w:rPr>
                <w:lang w:val="es-ES_tradnl"/>
              </w:rPr>
              <w:t>41.28</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635" w:type="pct"/>
          </w:tcPr>
          <w:p w:rsidR="007A218E" w:rsidRPr="00A85E12" w:rsidRDefault="007A218E" w:rsidP="007A218E">
            <w:pPr>
              <w:pStyle w:val="ac"/>
              <w:ind w:right="227"/>
              <w:jc w:val="right"/>
              <w:rPr>
                <w:lang w:val="es-ES_tradnl"/>
              </w:rPr>
            </w:pPr>
            <w:r w:rsidRPr="00A85E12">
              <w:rPr>
                <w:lang w:val="es-ES_tradnl"/>
              </w:rPr>
              <w:t>51.94</w:t>
            </w:r>
          </w:p>
        </w:tc>
        <w:tc>
          <w:tcPr>
            <w:tcW w:w="635" w:type="pct"/>
          </w:tcPr>
          <w:p w:rsidR="007A218E" w:rsidRPr="00A85E12" w:rsidRDefault="007A218E" w:rsidP="007A218E">
            <w:pPr>
              <w:pStyle w:val="ac"/>
              <w:ind w:right="227"/>
              <w:jc w:val="right"/>
              <w:rPr>
                <w:lang w:val="es-ES_tradnl"/>
              </w:rPr>
            </w:pPr>
            <w:r w:rsidRPr="00A85E12">
              <w:rPr>
                <w:lang w:val="es-ES_tradnl"/>
              </w:rPr>
              <w:t>49.70</w:t>
            </w:r>
          </w:p>
        </w:tc>
        <w:tc>
          <w:tcPr>
            <w:tcW w:w="635" w:type="pct"/>
          </w:tcPr>
          <w:p w:rsidR="007A218E" w:rsidRPr="00A85E12" w:rsidRDefault="007A218E" w:rsidP="007A218E">
            <w:pPr>
              <w:pStyle w:val="ac"/>
              <w:ind w:right="227"/>
              <w:jc w:val="right"/>
              <w:rPr>
                <w:lang w:val="es-ES_tradnl"/>
              </w:rPr>
            </w:pPr>
            <w:r w:rsidRPr="00A85E12">
              <w:rPr>
                <w:lang w:val="es-ES_tradnl"/>
              </w:rPr>
              <w:t>47.13</w:t>
            </w:r>
          </w:p>
        </w:tc>
        <w:tc>
          <w:tcPr>
            <w:tcW w:w="635" w:type="pct"/>
          </w:tcPr>
          <w:p w:rsidR="007A218E" w:rsidRPr="00A85E12" w:rsidRDefault="007A218E" w:rsidP="007A218E">
            <w:pPr>
              <w:pStyle w:val="ac"/>
              <w:ind w:right="227"/>
              <w:jc w:val="right"/>
              <w:rPr>
                <w:lang w:val="es-ES_tradnl"/>
              </w:rPr>
            </w:pPr>
            <w:r w:rsidRPr="00A85E12">
              <w:rPr>
                <w:lang w:val="es-ES_tradnl"/>
              </w:rPr>
              <w:t>49.77</w:t>
            </w:r>
          </w:p>
        </w:tc>
        <w:tc>
          <w:tcPr>
            <w:tcW w:w="754" w:type="pct"/>
          </w:tcPr>
          <w:p w:rsidR="007A218E" w:rsidRPr="00A85E12" w:rsidRDefault="007A218E" w:rsidP="007A218E">
            <w:pPr>
              <w:pStyle w:val="ac"/>
              <w:ind w:right="340"/>
              <w:jc w:val="right"/>
              <w:rPr>
                <w:lang w:val="es-ES_tradnl"/>
              </w:rPr>
            </w:pPr>
            <w:r w:rsidRPr="00A85E12">
              <w:rPr>
                <w:lang w:val="es-ES_tradnl"/>
              </w:rPr>
              <w:t>50.15</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企业</w:t>
            </w:r>
          </w:p>
        </w:tc>
        <w:tc>
          <w:tcPr>
            <w:tcW w:w="635" w:type="pct"/>
          </w:tcPr>
          <w:p w:rsidR="007A218E" w:rsidRPr="00A85E12" w:rsidRDefault="007A218E" w:rsidP="007A218E">
            <w:pPr>
              <w:pStyle w:val="ac"/>
              <w:ind w:right="227"/>
              <w:jc w:val="right"/>
              <w:rPr>
                <w:lang w:val="es-ES_tradnl"/>
              </w:rPr>
            </w:pPr>
            <w:r w:rsidRPr="00A85E12">
              <w:rPr>
                <w:lang w:val="es-ES_tradnl"/>
              </w:rPr>
              <w:t>49.73</w:t>
            </w:r>
          </w:p>
        </w:tc>
        <w:tc>
          <w:tcPr>
            <w:tcW w:w="635" w:type="pct"/>
          </w:tcPr>
          <w:p w:rsidR="007A218E" w:rsidRPr="00A85E12" w:rsidRDefault="007A218E" w:rsidP="007A218E">
            <w:pPr>
              <w:pStyle w:val="ac"/>
              <w:ind w:right="227"/>
              <w:jc w:val="right"/>
              <w:rPr>
                <w:lang w:val="es-ES_tradnl"/>
              </w:rPr>
            </w:pPr>
            <w:r w:rsidRPr="00A85E12">
              <w:rPr>
                <w:lang w:val="es-ES_tradnl"/>
              </w:rPr>
              <w:t>52.33</w:t>
            </w:r>
          </w:p>
        </w:tc>
        <w:tc>
          <w:tcPr>
            <w:tcW w:w="635" w:type="pct"/>
          </w:tcPr>
          <w:p w:rsidR="007A218E" w:rsidRPr="00A85E12" w:rsidRDefault="007A218E" w:rsidP="007A218E">
            <w:pPr>
              <w:pStyle w:val="ac"/>
              <w:ind w:right="227"/>
              <w:jc w:val="right"/>
              <w:rPr>
                <w:lang w:val="es-ES_tradnl"/>
              </w:rPr>
            </w:pPr>
            <w:r w:rsidRPr="00A85E12">
              <w:rPr>
                <w:lang w:val="es-ES_tradnl"/>
              </w:rPr>
              <w:t>50.53</w:t>
            </w:r>
          </w:p>
        </w:tc>
        <w:tc>
          <w:tcPr>
            <w:tcW w:w="635" w:type="pct"/>
          </w:tcPr>
          <w:p w:rsidR="007A218E" w:rsidRPr="00A85E12" w:rsidRDefault="007A218E" w:rsidP="007A218E">
            <w:pPr>
              <w:pStyle w:val="ac"/>
              <w:ind w:right="227"/>
              <w:jc w:val="right"/>
              <w:rPr>
                <w:lang w:val="es-ES_tradnl"/>
              </w:rPr>
            </w:pPr>
            <w:r w:rsidRPr="00A85E12">
              <w:rPr>
                <w:lang w:val="es-ES_tradnl"/>
              </w:rPr>
              <w:t>53.33</w:t>
            </w:r>
          </w:p>
        </w:tc>
        <w:tc>
          <w:tcPr>
            <w:tcW w:w="754" w:type="pct"/>
          </w:tcPr>
          <w:p w:rsidR="007A218E" w:rsidRPr="00A85E12" w:rsidRDefault="007A218E" w:rsidP="007A218E">
            <w:pPr>
              <w:pStyle w:val="ac"/>
              <w:ind w:right="340"/>
              <w:jc w:val="right"/>
              <w:rPr>
                <w:lang w:val="es-ES_tradnl"/>
              </w:rPr>
            </w:pPr>
            <w:r w:rsidRPr="00A85E12">
              <w:rPr>
                <w:lang w:val="es-ES_tradnl"/>
              </w:rPr>
              <w:t>52.94</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7B10B1">
              <w:rPr>
                <w:rFonts w:ascii="Time New Roman" w:eastAsia="SimHei" w:hAnsi="Time New Roman" w:hint="eastAsia"/>
                <w:lang w:val="es-ES_tradnl"/>
              </w:rPr>
              <w:t>女</w:t>
            </w:r>
            <w:r w:rsidR="00857684">
              <w:rPr>
                <w:rFonts w:ascii="Time New Roman" w:eastAsia="SimHei" w:hAnsi="Time New Roman"/>
                <w:lang w:val="es-ES_tradnl"/>
              </w:rPr>
              <w:tab/>
            </w:r>
            <w:r w:rsidRPr="007B10B1">
              <w:rPr>
                <w:rFonts w:ascii="Time New Roman" w:eastAsia="SimHei" w:hAnsi="Time New Roman" w:hint="eastAsia"/>
                <w:lang w:val="es-ES_tradnl"/>
              </w:rPr>
              <w:t>性</w:t>
            </w:r>
          </w:p>
        </w:tc>
        <w:tc>
          <w:tcPr>
            <w:tcW w:w="635" w:type="pct"/>
          </w:tcPr>
          <w:p w:rsidR="007A218E" w:rsidRPr="004A44F1" w:rsidRDefault="007A218E" w:rsidP="007A218E">
            <w:pPr>
              <w:pStyle w:val="ac"/>
              <w:ind w:right="227"/>
              <w:jc w:val="right"/>
              <w:rPr>
                <w:b/>
                <w:lang w:val="es-ES_tradnl"/>
              </w:rPr>
            </w:pPr>
            <w:r w:rsidRPr="004A44F1">
              <w:rPr>
                <w:b/>
                <w:lang w:val="es-ES_tradnl"/>
              </w:rPr>
              <w:t>40.80</w:t>
            </w:r>
          </w:p>
        </w:tc>
        <w:tc>
          <w:tcPr>
            <w:tcW w:w="635" w:type="pct"/>
          </w:tcPr>
          <w:p w:rsidR="007A218E" w:rsidRPr="004A44F1" w:rsidRDefault="007A218E" w:rsidP="007A218E">
            <w:pPr>
              <w:pStyle w:val="ac"/>
              <w:ind w:right="227"/>
              <w:jc w:val="right"/>
              <w:rPr>
                <w:b/>
                <w:lang w:val="es-ES_tradnl"/>
              </w:rPr>
            </w:pPr>
            <w:r w:rsidRPr="004A44F1">
              <w:rPr>
                <w:b/>
                <w:lang w:val="es-ES_tradnl"/>
              </w:rPr>
              <w:t>42.50</w:t>
            </w:r>
          </w:p>
        </w:tc>
        <w:tc>
          <w:tcPr>
            <w:tcW w:w="635" w:type="pct"/>
          </w:tcPr>
          <w:p w:rsidR="007A218E" w:rsidRPr="004A44F1" w:rsidRDefault="007A218E" w:rsidP="007A218E">
            <w:pPr>
              <w:pStyle w:val="ac"/>
              <w:ind w:right="227"/>
              <w:jc w:val="right"/>
              <w:rPr>
                <w:b/>
                <w:lang w:val="es-ES_tradnl"/>
              </w:rPr>
            </w:pPr>
            <w:r w:rsidRPr="004A44F1">
              <w:rPr>
                <w:b/>
                <w:lang w:val="es-ES_tradnl"/>
              </w:rPr>
              <w:t>36.43</w:t>
            </w:r>
          </w:p>
        </w:tc>
        <w:tc>
          <w:tcPr>
            <w:tcW w:w="635" w:type="pct"/>
          </w:tcPr>
          <w:p w:rsidR="007A218E" w:rsidRPr="004A44F1" w:rsidRDefault="007A218E" w:rsidP="007A218E">
            <w:pPr>
              <w:pStyle w:val="ac"/>
              <w:ind w:right="227"/>
              <w:jc w:val="right"/>
              <w:rPr>
                <w:b/>
                <w:lang w:val="es-ES_tradnl"/>
              </w:rPr>
            </w:pPr>
            <w:r w:rsidRPr="004A44F1">
              <w:rPr>
                <w:b/>
                <w:lang w:val="es-ES_tradnl"/>
              </w:rPr>
              <w:t>39.87</w:t>
            </w:r>
          </w:p>
        </w:tc>
        <w:tc>
          <w:tcPr>
            <w:tcW w:w="754" w:type="pct"/>
          </w:tcPr>
          <w:p w:rsidR="007A218E" w:rsidRPr="004A44F1" w:rsidRDefault="007A218E" w:rsidP="007A218E">
            <w:pPr>
              <w:pStyle w:val="ac"/>
              <w:ind w:right="340"/>
              <w:jc w:val="right"/>
              <w:rPr>
                <w:b/>
                <w:lang w:val="es-ES_tradnl"/>
              </w:rPr>
            </w:pPr>
            <w:r w:rsidRPr="004A44F1">
              <w:rPr>
                <w:b/>
                <w:lang w:val="es-ES_tradnl"/>
              </w:rPr>
              <w:t>39.84</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家庭</w:t>
            </w:r>
          </w:p>
        </w:tc>
        <w:tc>
          <w:tcPr>
            <w:tcW w:w="635" w:type="pct"/>
          </w:tcPr>
          <w:p w:rsidR="007A218E" w:rsidRPr="00A85E12" w:rsidRDefault="007A218E" w:rsidP="007A218E">
            <w:pPr>
              <w:pStyle w:val="ac"/>
              <w:ind w:right="227"/>
              <w:jc w:val="right"/>
              <w:rPr>
                <w:lang w:val="es-ES_tradnl"/>
              </w:rPr>
            </w:pPr>
            <w:r w:rsidRPr="00A85E12">
              <w:rPr>
                <w:lang w:val="es-ES_tradnl"/>
              </w:rPr>
              <w:t>55.83</w:t>
            </w:r>
          </w:p>
        </w:tc>
        <w:tc>
          <w:tcPr>
            <w:tcW w:w="635" w:type="pct"/>
          </w:tcPr>
          <w:p w:rsidR="007A218E" w:rsidRPr="00A85E12" w:rsidRDefault="007A218E" w:rsidP="007A218E">
            <w:pPr>
              <w:pStyle w:val="ac"/>
              <w:ind w:right="227"/>
              <w:jc w:val="right"/>
              <w:rPr>
                <w:lang w:val="es-ES_tradnl"/>
              </w:rPr>
            </w:pPr>
            <w:r w:rsidRPr="00A85E12">
              <w:rPr>
                <w:lang w:val="es-ES_tradnl"/>
              </w:rPr>
              <w:t>62.76</w:t>
            </w:r>
          </w:p>
        </w:tc>
        <w:tc>
          <w:tcPr>
            <w:tcW w:w="635" w:type="pct"/>
          </w:tcPr>
          <w:p w:rsidR="007A218E" w:rsidRPr="00A85E12" w:rsidRDefault="007A218E" w:rsidP="007A218E">
            <w:pPr>
              <w:pStyle w:val="ac"/>
              <w:ind w:right="227"/>
              <w:jc w:val="right"/>
              <w:rPr>
                <w:lang w:val="es-ES_tradnl"/>
              </w:rPr>
            </w:pPr>
            <w:r w:rsidRPr="00A85E12">
              <w:rPr>
                <w:lang w:val="es-ES_tradnl"/>
              </w:rPr>
              <w:t>53.37</w:t>
            </w:r>
          </w:p>
        </w:tc>
        <w:tc>
          <w:tcPr>
            <w:tcW w:w="635" w:type="pct"/>
          </w:tcPr>
          <w:p w:rsidR="007A218E" w:rsidRPr="00A85E12" w:rsidRDefault="007A218E" w:rsidP="007A218E">
            <w:pPr>
              <w:pStyle w:val="ac"/>
              <w:ind w:right="227"/>
              <w:jc w:val="right"/>
              <w:rPr>
                <w:lang w:val="es-ES_tradnl"/>
              </w:rPr>
            </w:pPr>
            <w:r w:rsidRPr="00A85E12">
              <w:rPr>
                <w:lang w:val="es-ES_tradnl"/>
              </w:rPr>
              <w:t>53.50</w:t>
            </w:r>
          </w:p>
        </w:tc>
        <w:tc>
          <w:tcPr>
            <w:tcW w:w="754" w:type="pct"/>
          </w:tcPr>
          <w:p w:rsidR="007A218E" w:rsidRPr="00A85E12" w:rsidRDefault="007A218E" w:rsidP="007A218E">
            <w:pPr>
              <w:pStyle w:val="ac"/>
              <w:ind w:right="340"/>
              <w:jc w:val="right"/>
              <w:rPr>
                <w:lang w:val="es-ES_tradnl"/>
              </w:rPr>
            </w:pPr>
            <w:r w:rsidRPr="00A85E12">
              <w:rPr>
                <w:lang w:val="es-ES_tradnl"/>
              </w:rPr>
              <w:t>50.66</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国家</w:t>
            </w:r>
          </w:p>
        </w:tc>
        <w:tc>
          <w:tcPr>
            <w:tcW w:w="635" w:type="pct"/>
          </w:tcPr>
          <w:p w:rsidR="007A218E" w:rsidRPr="00A85E12" w:rsidRDefault="007A218E" w:rsidP="007A218E">
            <w:pPr>
              <w:pStyle w:val="ac"/>
              <w:ind w:right="227"/>
              <w:jc w:val="right"/>
              <w:rPr>
                <w:lang w:val="es-ES_tradnl"/>
              </w:rPr>
            </w:pPr>
            <w:r w:rsidRPr="00A85E12">
              <w:rPr>
                <w:lang w:val="es-ES_tradnl"/>
              </w:rPr>
              <w:t>35.09</w:t>
            </w:r>
          </w:p>
        </w:tc>
        <w:tc>
          <w:tcPr>
            <w:tcW w:w="635" w:type="pct"/>
          </w:tcPr>
          <w:p w:rsidR="007A218E" w:rsidRPr="00A85E12" w:rsidRDefault="007A218E" w:rsidP="007A218E">
            <w:pPr>
              <w:pStyle w:val="ac"/>
              <w:ind w:right="227"/>
              <w:jc w:val="right"/>
              <w:rPr>
                <w:lang w:val="es-ES_tradnl"/>
              </w:rPr>
            </w:pPr>
            <w:r w:rsidRPr="00A85E12">
              <w:rPr>
                <w:lang w:val="es-ES_tradnl"/>
              </w:rPr>
              <w:t>32.18</w:t>
            </w:r>
          </w:p>
        </w:tc>
        <w:tc>
          <w:tcPr>
            <w:tcW w:w="635" w:type="pct"/>
          </w:tcPr>
          <w:p w:rsidR="007A218E" w:rsidRPr="00A85E12" w:rsidRDefault="007A218E" w:rsidP="007A218E">
            <w:pPr>
              <w:pStyle w:val="ac"/>
              <w:ind w:right="227"/>
              <w:jc w:val="right"/>
              <w:rPr>
                <w:lang w:val="es-ES_tradnl"/>
              </w:rPr>
            </w:pPr>
            <w:r w:rsidRPr="00A85E12">
              <w:rPr>
                <w:lang w:val="es-ES_tradnl"/>
              </w:rPr>
              <w:t>33.17</w:t>
            </w:r>
          </w:p>
        </w:tc>
        <w:tc>
          <w:tcPr>
            <w:tcW w:w="635" w:type="pct"/>
          </w:tcPr>
          <w:p w:rsidR="007A218E" w:rsidRPr="00A85E12" w:rsidRDefault="007A218E" w:rsidP="007A218E">
            <w:pPr>
              <w:pStyle w:val="ac"/>
              <w:ind w:right="227"/>
              <w:jc w:val="right"/>
              <w:rPr>
                <w:lang w:val="es-ES_tradnl"/>
              </w:rPr>
            </w:pPr>
            <w:r w:rsidRPr="00A85E12">
              <w:rPr>
                <w:lang w:val="es-ES_tradnl"/>
              </w:rPr>
              <w:t>33.69</w:t>
            </w:r>
          </w:p>
        </w:tc>
        <w:tc>
          <w:tcPr>
            <w:tcW w:w="754" w:type="pct"/>
          </w:tcPr>
          <w:p w:rsidR="007A218E" w:rsidRPr="00A85E12" w:rsidRDefault="007A218E" w:rsidP="007A218E">
            <w:pPr>
              <w:pStyle w:val="ac"/>
              <w:ind w:right="340"/>
              <w:jc w:val="right"/>
              <w:rPr>
                <w:lang w:val="es-ES_tradnl"/>
              </w:rPr>
            </w:pPr>
            <w:r w:rsidRPr="00A85E12">
              <w:rPr>
                <w:lang w:val="es-ES_tradnl"/>
              </w:rPr>
              <w:t>36.88</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635" w:type="pct"/>
          </w:tcPr>
          <w:p w:rsidR="007A218E" w:rsidRPr="00A85E12" w:rsidRDefault="007A218E" w:rsidP="007A218E">
            <w:pPr>
              <w:pStyle w:val="ac"/>
              <w:ind w:right="227"/>
              <w:jc w:val="right"/>
              <w:rPr>
                <w:lang w:val="es-ES_tradnl"/>
              </w:rPr>
            </w:pPr>
            <w:r w:rsidRPr="00A85E12">
              <w:rPr>
                <w:lang w:val="es-ES_tradnl"/>
              </w:rPr>
              <w:t>39.96</w:t>
            </w:r>
          </w:p>
        </w:tc>
        <w:tc>
          <w:tcPr>
            <w:tcW w:w="635" w:type="pct"/>
          </w:tcPr>
          <w:p w:rsidR="007A218E" w:rsidRPr="00A85E12" w:rsidRDefault="007A218E" w:rsidP="007A218E">
            <w:pPr>
              <w:pStyle w:val="ac"/>
              <w:ind w:right="227"/>
              <w:jc w:val="right"/>
              <w:rPr>
                <w:lang w:val="es-ES_tradnl"/>
              </w:rPr>
            </w:pPr>
            <w:r w:rsidRPr="00A85E12">
              <w:rPr>
                <w:lang w:val="es-ES_tradnl"/>
              </w:rPr>
              <w:t>42.05</w:t>
            </w:r>
          </w:p>
        </w:tc>
        <w:tc>
          <w:tcPr>
            <w:tcW w:w="635" w:type="pct"/>
          </w:tcPr>
          <w:p w:rsidR="007A218E" w:rsidRPr="00A85E12" w:rsidRDefault="007A218E" w:rsidP="007A218E">
            <w:pPr>
              <w:pStyle w:val="ac"/>
              <w:ind w:right="227"/>
              <w:jc w:val="right"/>
              <w:rPr>
                <w:lang w:val="es-ES_tradnl"/>
              </w:rPr>
            </w:pPr>
            <w:r w:rsidRPr="00A85E12">
              <w:rPr>
                <w:lang w:val="es-ES_tradnl"/>
              </w:rPr>
              <w:t>33.87</w:t>
            </w:r>
          </w:p>
        </w:tc>
        <w:tc>
          <w:tcPr>
            <w:tcW w:w="635" w:type="pct"/>
          </w:tcPr>
          <w:p w:rsidR="007A218E" w:rsidRPr="00A85E12" w:rsidRDefault="007A218E" w:rsidP="007A218E">
            <w:pPr>
              <w:pStyle w:val="ac"/>
              <w:ind w:right="227"/>
              <w:jc w:val="right"/>
              <w:rPr>
                <w:lang w:val="es-ES_tradnl"/>
              </w:rPr>
            </w:pPr>
            <w:r w:rsidRPr="00A85E12">
              <w:rPr>
                <w:lang w:val="es-ES_tradnl"/>
              </w:rPr>
              <w:t>38.25</w:t>
            </w:r>
          </w:p>
        </w:tc>
        <w:tc>
          <w:tcPr>
            <w:tcW w:w="754" w:type="pct"/>
          </w:tcPr>
          <w:p w:rsidR="007A218E" w:rsidRPr="00A85E12" w:rsidRDefault="007A218E" w:rsidP="007A218E">
            <w:pPr>
              <w:pStyle w:val="ac"/>
              <w:ind w:right="340"/>
              <w:jc w:val="right"/>
              <w:rPr>
                <w:lang w:val="es-ES_tradnl"/>
              </w:rPr>
            </w:pPr>
            <w:r w:rsidRPr="00A85E12">
              <w:rPr>
                <w:lang w:val="es-ES_tradnl"/>
              </w:rPr>
              <w:t>38.20</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635" w:type="pct"/>
          </w:tcPr>
          <w:p w:rsidR="007A218E" w:rsidRPr="00A85E12" w:rsidRDefault="007A218E" w:rsidP="007A218E">
            <w:pPr>
              <w:pStyle w:val="ac"/>
              <w:ind w:right="227"/>
              <w:jc w:val="right"/>
              <w:rPr>
                <w:lang w:val="es-ES_tradnl"/>
              </w:rPr>
            </w:pPr>
            <w:r w:rsidRPr="00A85E12">
              <w:rPr>
                <w:lang w:val="es-ES_tradnl"/>
              </w:rPr>
              <w:t>43.61</w:t>
            </w:r>
          </w:p>
        </w:tc>
        <w:tc>
          <w:tcPr>
            <w:tcW w:w="635" w:type="pct"/>
          </w:tcPr>
          <w:p w:rsidR="007A218E" w:rsidRPr="00A85E12" w:rsidRDefault="007A218E" w:rsidP="007A218E">
            <w:pPr>
              <w:pStyle w:val="ac"/>
              <w:ind w:right="227"/>
              <w:jc w:val="right"/>
              <w:rPr>
                <w:lang w:val="es-ES_tradnl"/>
              </w:rPr>
            </w:pPr>
            <w:r w:rsidRPr="00A85E12">
              <w:rPr>
                <w:lang w:val="es-ES_tradnl"/>
              </w:rPr>
              <w:t>40.99</w:t>
            </w:r>
          </w:p>
        </w:tc>
        <w:tc>
          <w:tcPr>
            <w:tcW w:w="635" w:type="pct"/>
          </w:tcPr>
          <w:p w:rsidR="007A218E" w:rsidRPr="00A85E12" w:rsidRDefault="007A218E" w:rsidP="007A218E">
            <w:pPr>
              <w:pStyle w:val="ac"/>
              <w:ind w:right="227"/>
              <w:jc w:val="right"/>
              <w:rPr>
                <w:lang w:val="es-ES_tradnl"/>
              </w:rPr>
            </w:pPr>
            <w:r w:rsidRPr="00A85E12">
              <w:rPr>
                <w:lang w:val="es-ES_tradnl"/>
              </w:rPr>
              <w:t>42.88</w:t>
            </w:r>
          </w:p>
        </w:tc>
        <w:tc>
          <w:tcPr>
            <w:tcW w:w="635" w:type="pct"/>
          </w:tcPr>
          <w:p w:rsidR="007A218E" w:rsidRPr="00A85E12" w:rsidRDefault="007A218E" w:rsidP="007A218E">
            <w:pPr>
              <w:pStyle w:val="ac"/>
              <w:ind w:right="227"/>
              <w:jc w:val="right"/>
              <w:rPr>
                <w:lang w:val="es-ES_tradnl"/>
              </w:rPr>
            </w:pPr>
            <w:r w:rsidRPr="00A85E12">
              <w:rPr>
                <w:lang w:val="es-ES_tradnl"/>
              </w:rPr>
              <w:t>46.05</w:t>
            </w:r>
          </w:p>
        </w:tc>
        <w:tc>
          <w:tcPr>
            <w:tcW w:w="754" w:type="pct"/>
          </w:tcPr>
          <w:p w:rsidR="007A218E" w:rsidRPr="00A85E12" w:rsidRDefault="007A218E" w:rsidP="007A218E">
            <w:pPr>
              <w:pStyle w:val="ac"/>
              <w:ind w:right="340"/>
              <w:jc w:val="right"/>
              <w:rPr>
                <w:lang w:val="es-ES_tradnl"/>
              </w:rPr>
            </w:pPr>
            <w:r w:rsidRPr="00A85E12">
              <w:rPr>
                <w:lang w:val="es-ES_tradnl"/>
              </w:rPr>
              <w:t>47.08</w:t>
            </w:r>
          </w:p>
        </w:tc>
      </w:tr>
      <w:tr w:rsidR="007A218E" w:rsidRPr="00A85E12" w:rsidTr="00F45DE5">
        <w:tblPrEx>
          <w:tblCellMar>
            <w:top w:w="0" w:type="dxa"/>
            <w:bottom w:w="0" w:type="dxa"/>
          </w:tblCellMar>
        </w:tblPrEx>
        <w:tc>
          <w:tcPr>
            <w:tcW w:w="1705" w:type="pct"/>
          </w:tcPr>
          <w:p w:rsidR="007A218E" w:rsidRPr="00A85E12" w:rsidRDefault="007A218E" w:rsidP="007A218E">
            <w:pPr>
              <w:pStyle w:val="ac"/>
              <w:rPr>
                <w:rFonts w:hint="eastAsia"/>
                <w:lang w:val="es-ES_tradnl"/>
              </w:rPr>
            </w:pPr>
            <w:r w:rsidRPr="00A85E12">
              <w:rPr>
                <w:rFonts w:hint="eastAsia"/>
                <w:lang w:val="es-ES_tradnl"/>
              </w:rPr>
              <w:t>企业</w:t>
            </w:r>
          </w:p>
        </w:tc>
        <w:tc>
          <w:tcPr>
            <w:tcW w:w="635" w:type="pct"/>
          </w:tcPr>
          <w:p w:rsidR="007A218E" w:rsidRPr="00A85E12" w:rsidRDefault="007A218E" w:rsidP="007A218E">
            <w:pPr>
              <w:pStyle w:val="ac"/>
              <w:ind w:right="227"/>
              <w:jc w:val="right"/>
              <w:rPr>
                <w:lang w:val="es-ES_tradnl"/>
              </w:rPr>
            </w:pPr>
            <w:r w:rsidRPr="00A85E12">
              <w:rPr>
                <w:lang w:val="es-ES_tradnl"/>
              </w:rPr>
              <w:t>43.90</w:t>
            </w:r>
          </w:p>
        </w:tc>
        <w:tc>
          <w:tcPr>
            <w:tcW w:w="635" w:type="pct"/>
          </w:tcPr>
          <w:p w:rsidR="007A218E" w:rsidRPr="00A85E12" w:rsidRDefault="007A218E" w:rsidP="007A218E">
            <w:pPr>
              <w:pStyle w:val="ac"/>
              <w:ind w:right="227"/>
              <w:jc w:val="right"/>
              <w:rPr>
                <w:lang w:val="es-ES_tradnl"/>
              </w:rPr>
            </w:pPr>
            <w:r w:rsidRPr="00A85E12">
              <w:rPr>
                <w:lang w:val="es-ES_tradnl"/>
              </w:rPr>
              <w:t>41.94</w:t>
            </w:r>
          </w:p>
        </w:tc>
        <w:tc>
          <w:tcPr>
            <w:tcW w:w="635" w:type="pct"/>
          </w:tcPr>
          <w:p w:rsidR="007A218E" w:rsidRPr="00A85E12" w:rsidRDefault="007A218E" w:rsidP="007A218E">
            <w:pPr>
              <w:pStyle w:val="ac"/>
              <w:ind w:right="227"/>
              <w:jc w:val="right"/>
              <w:rPr>
                <w:lang w:val="es-ES_tradnl"/>
              </w:rPr>
            </w:pPr>
            <w:r w:rsidRPr="00A85E12">
              <w:rPr>
                <w:lang w:val="es-ES_tradnl"/>
              </w:rPr>
              <w:t>43.94</w:t>
            </w:r>
          </w:p>
        </w:tc>
        <w:tc>
          <w:tcPr>
            <w:tcW w:w="635" w:type="pct"/>
          </w:tcPr>
          <w:p w:rsidR="007A218E" w:rsidRPr="00A85E12" w:rsidRDefault="007A218E" w:rsidP="007A218E">
            <w:pPr>
              <w:pStyle w:val="ac"/>
              <w:ind w:right="227"/>
              <w:jc w:val="right"/>
              <w:rPr>
                <w:lang w:val="es-ES_tradnl"/>
              </w:rPr>
            </w:pPr>
            <w:r w:rsidRPr="00A85E12">
              <w:rPr>
                <w:lang w:val="es-ES_tradnl"/>
              </w:rPr>
              <w:t>45.82</w:t>
            </w:r>
          </w:p>
        </w:tc>
        <w:tc>
          <w:tcPr>
            <w:tcW w:w="754" w:type="pct"/>
          </w:tcPr>
          <w:p w:rsidR="007A218E" w:rsidRPr="00A85E12" w:rsidRDefault="007A218E" w:rsidP="007A218E">
            <w:pPr>
              <w:pStyle w:val="ac"/>
              <w:ind w:right="340"/>
              <w:jc w:val="right"/>
              <w:rPr>
                <w:lang w:val="es-ES_tradnl"/>
              </w:rPr>
            </w:pPr>
            <w:r w:rsidRPr="00A85E12">
              <w:rPr>
                <w:lang w:val="es-ES_tradnl"/>
              </w:rPr>
              <w:t>45.84</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2C6EC6" w:rsidRDefault="007A218E" w:rsidP="007A218E">
      <w:pPr>
        <w:pStyle w:val="Heading3"/>
        <w:spacing w:after="240"/>
        <w:rPr>
          <w:rFonts w:ascii="Time New Roman" w:eastAsia="SimHei" w:hAnsi="Time New Roman"/>
          <w:u w:val="none"/>
          <w:lang w:val="es-ES_tradnl"/>
        </w:rPr>
      </w:pPr>
      <w:r w:rsidRPr="00A85E12">
        <w:rPr>
          <w:lang w:val="es-ES_tradnl"/>
        </w:rPr>
        <w:br w:type="page"/>
      </w:r>
      <w:r w:rsidRPr="002C6EC6">
        <w:rPr>
          <w:rFonts w:ascii="Time New Roman" w:eastAsia="SimHei" w:hAnsi="Time New Roman" w:hint="eastAsia"/>
          <w:u w:val="none"/>
          <w:lang w:val="es-ES_tradnl"/>
        </w:rPr>
        <w:t>表</w:t>
      </w:r>
      <w:r w:rsidRPr="002C6EC6">
        <w:rPr>
          <w:rFonts w:ascii="Time New Roman" w:eastAsia="SimHei" w:hAnsi="Time New Roman" w:hint="eastAsia"/>
          <w:u w:val="none"/>
          <w:lang w:val="es-ES_tradnl"/>
        </w:rPr>
        <w:t xml:space="preserve">  </w:t>
      </w:r>
      <w:r w:rsidRPr="002C6EC6">
        <w:rPr>
          <w:rFonts w:ascii="Time New Roman" w:eastAsia="SimHei" w:hAnsi="Time New Roman"/>
          <w:b/>
          <w:u w:val="none"/>
          <w:lang w:val="es-ES_tradnl"/>
        </w:rPr>
        <w:t>4</w:t>
      </w:r>
      <w:r w:rsidRPr="002C6EC6">
        <w:rPr>
          <w:rFonts w:ascii="Time New Roman" w:eastAsia="SimHei" w:hAnsi="Time New Roman"/>
          <w:u w:val="none"/>
          <w:lang w:val="es-ES_tradnl"/>
        </w:rPr>
        <w:t>.</w:t>
      </w:r>
      <w:r w:rsidRPr="002C6EC6">
        <w:rPr>
          <w:rFonts w:ascii="Time New Roman" w:eastAsia="SimHei" w:hAnsi="Time New Roman"/>
          <w:b/>
          <w:u w:val="none"/>
          <w:lang w:val="es-ES_tradnl"/>
        </w:rPr>
        <w:t>1</w:t>
      </w:r>
    </w:p>
    <w:p w:rsidR="007A218E" w:rsidRPr="002C6EC6" w:rsidRDefault="007A218E" w:rsidP="007A218E">
      <w:pPr>
        <w:pStyle w:val="Heading3"/>
        <w:rPr>
          <w:rFonts w:ascii="Time New Roman" w:eastAsia="SimHei" w:hAnsi="Time New Roman"/>
          <w:u w:val="none"/>
          <w:lang w:val="es-ES_tradnl"/>
        </w:rPr>
      </w:pPr>
      <w:r w:rsidRPr="002C6EC6">
        <w:rPr>
          <w:rFonts w:ascii="Time New Roman" w:eastAsia="SimHei" w:hAnsi="Time New Roman"/>
          <w:b/>
          <w:u w:val="none"/>
          <w:lang w:val="es-ES_tradnl"/>
        </w:rPr>
        <w:t>1999</w:t>
      </w:r>
      <w:r w:rsidRPr="002C6EC6">
        <w:rPr>
          <w:rFonts w:ascii="Time New Roman" w:eastAsia="SimHei" w:hAnsi="Time New Roman"/>
          <w:u w:val="none"/>
          <w:lang w:val="es-ES_tradnl"/>
        </w:rPr>
        <w:t>年至</w:t>
      </w:r>
      <w:r w:rsidRPr="002C6EC6">
        <w:rPr>
          <w:rFonts w:ascii="Time New Roman" w:eastAsia="SimHei" w:hAnsi="Time New Roman"/>
          <w:b/>
          <w:u w:val="none"/>
          <w:lang w:val="es-ES_tradnl"/>
        </w:rPr>
        <w:t>2003</w:t>
      </w:r>
      <w:r w:rsidRPr="002C6EC6">
        <w:rPr>
          <w:rFonts w:ascii="Time New Roman" w:eastAsia="SimHei" w:hAnsi="Time New Roman"/>
          <w:u w:val="none"/>
          <w:lang w:val="es-ES_tradnl"/>
        </w:rPr>
        <w:t>年</w:t>
      </w:r>
      <w:r w:rsidRPr="002C6EC6">
        <w:rPr>
          <w:rFonts w:ascii="Time New Roman" w:eastAsia="SimHei" w:hAnsi="Time New Roman" w:hint="eastAsia"/>
          <w:u w:val="none"/>
          <w:lang w:val="es-ES_tradnl"/>
        </w:rPr>
        <w:t>按年度、性别和劳动力市场细部分列的</w:t>
      </w:r>
      <w:r w:rsidRPr="002C6EC6">
        <w:rPr>
          <w:rFonts w:ascii="Time New Roman" w:eastAsia="SimHei" w:hAnsi="Time New Roman"/>
          <w:u w:val="none"/>
          <w:lang w:val="es-ES_tradnl"/>
        </w:rPr>
        <w:br/>
      </w:r>
      <w:r w:rsidRPr="002C6EC6">
        <w:rPr>
          <w:rFonts w:ascii="Time New Roman" w:eastAsia="SimHei" w:hAnsi="Time New Roman" w:hint="eastAsia"/>
          <w:u w:val="none"/>
          <w:lang w:val="es-ES_tradnl"/>
        </w:rPr>
        <w:t>城市地区</w:t>
      </w:r>
      <w:r w:rsidRPr="002C6EC6">
        <w:rPr>
          <w:rFonts w:ascii="Time New Roman" w:eastAsia="SimHei" w:hAnsi="Time New Roman"/>
          <w:u w:val="none"/>
          <w:lang w:val="es-ES_tradnl"/>
        </w:rPr>
        <w:t>：</w:t>
      </w:r>
      <w:r w:rsidRPr="002C6EC6">
        <w:rPr>
          <w:rFonts w:ascii="Time New Roman" w:eastAsia="SimHei" w:hAnsi="Time New Roman" w:hint="eastAsia"/>
          <w:u w:val="none"/>
          <w:lang w:val="es-ES_tradnl"/>
        </w:rPr>
        <w:t>主要职业每周平均工时</w:t>
      </w:r>
      <w:r w:rsidRPr="002C6EC6">
        <w:rPr>
          <w:rFonts w:ascii="Time New Roman" w:eastAsia="SimHei" w:hAnsi="Time New Roman"/>
          <w:u w:val="none"/>
          <w:lang w:val="es-ES_tradnl"/>
        </w:rPr>
        <w:t>(</w:t>
      </w:r>
      <w:r w:rsidRPr="002C6EC6">
        <w:rPr>
          <w:rFonts w:ascii="Time New Roman" w:eastAsia="SimHei" w:hAnsi="Time New Roman"/>
          <w:b/>
          <w:u w:val="none"/>
          <w:lang w:val="es-ES_tradnl"/>
        </w:rPr>
        <w:t>p</w:t>
      </w:r>
      <w:r w:rsidRPr="002C6EC6">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864"/>
        <w:gridCol w:w="1457"/>
        <w:gridCol w:w="1194"/>
        <w:gridCol w:w="1327"/>
        <w:gridCol w:w="1327"/>
        <w:gridCol w:w="1325"/>
      </w:tblGrid>
      <w:tr w:rsidR="007A218E" w:rsidRPr="00A85E12" w:rsidTr="00857684">
        <w:tblPrEx>
          <w:tblCellMar>
            <w:top w:w="0" w:type="dxa"/>
            <w:bottom w:w="0" w:type="dxa"/>
          </w:tblCellMar>
        </w:tblPrEx>
        <w:tc>
          <w:tcPr>
            <w:tcW w:w="1508"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劳动力市场部门</w:t>
            </w:r>
          </w:p>
        </w:tc>
        <w:tc>
          <w:tcPr>
            <w:tcW w:w="767"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629"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699"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699"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699"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857684">
        <w:tblPrEx>
          <w:tblCellMar>
            <w:top w:w="0" w:type="dxa"/>
            <w:bottom w:w="0" w:type="dxa"/>
          </w:tblCellMar>
        </w:tblPrEx>
        <w:tc>
          <w:tcPr>
            <w:tcW w:w="1508" w:type="pct"/>
            <w:tcBorders>
              <w:top w:val="single" w:sz="4" w:space="0" w:color="auto"/>
              <w:bottom w:val="nil"/>
            </w:tcBorders>
          </w:tcPr>
          <w:p w:rsidR="007A218E" w:rsidRPr="00720EC1" w:rsidRDefault="007A218E" w:rsidP="007A218E">
            <w:pPr>
              <w:pStyle w:val="ac"/>
              <w:rPr>
                <w:rFonts w:ascii="Time New Roman" w:eastAsia="SimHei" w:hAnsi="Time New Roman"/>
                <w:lang w:val="es-ES_tradnl"/>
              </w:rPr>
            </w:pPr>
            <w:r w:rsidRPr="00720EC1">
              <w:rPr>
                <w:rFonts w:ascii="Time New Roman" w:eastAsia="SimHei" w:hAnsi="Time New Roman" w:hint="eastAsia"/>
                <w:lang w:val="es-ES_tradnl"/>
              </w:rPr>
              <w:t>合</w:t>
            </w:r>
            <w:r w:rsidR="00857684">
              <w:rPr>
                <w:rFonts w:ascii="Time New Roman" w:eastAsia="SimHei" w:hAnsi="Time New Roman"/>
                <w:lang w:val="es-ES_tradnl"/>
              </w:rPr>
              <w:tab/>
            </w:r>
            <w:r w:rsidRPr="00720EC1">
              <w:rPr>
                <w:rFonts w:ascii="Time New Roman" w:eastAsia="SimHei" w:hAnsi="Time New Roman" w:hint="eastAsia"/>
                <w:lang w:val="es-ES_tradnl"/>
              </w:rPr>
              <w:t>计</w:t>
            </w:r>
          </w:p>
        </w:tc>
        <w:tc>
          <w:tcPr>
            <w:tcW w:w="767" w:type="pct"/>
            <w:tcBorders>
              <w:top w:val="single" w:sz="4" w:space="0" w:color="auto"/>
              <w:bottom w:val="nil"/>
            </w:tcBorders>
            <w:vAlign w:val="bottom"/>
          </w:tcPr>
          <w:p w:rsidR="007A218E" w:rsidRPr="004A44F1" w:rsidRDefault="007A218E" w:rsidP="007A218E">
            <w:pPr>
              <w:pStyle w:val="ac"/>
              <w:ind w:right="454"/>
              <w:jc w:val="right"/>
              <w:rPr>
                <w:b/>
                <w:lang w:val="es-ES_tradnl"/>
              </w:rPr>
            </w:pPr>
            <w:r w:rsidRPr="004A44F1">
              <w:rPr>
                <w:b/>
                <w:lang w:val="es-ES_tradnl"/>
              </w:rPr>
              <w:t>45.98</w:t>
            </w:r>
          </w:p>
        </w:tc>
        <w:tc>
          <w:tcPr>
            <w:tcW w:w="629"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47.33</w:t>
            </w:r>
          </w:p>
        </w:tc>
        <w:tc>
          <w:tcPr>
            <w:tcW w:w="699"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42.61</w:t>
            </w:r>
          </w:p>
        </w:tc>
        <w:tc>
          <w:tcPr>
            <w:tcW w:w="699" w:type="pct"/>
            <w:tcBorders>
              <w:top w:val="single" w:sz="4" w:space="0" w:color="auto"/>
              <w:bottom w:val="nil"/>
            </w:tcBorders>
            <w:vAlign w:val="bottom"/>
          </w:tcPr>
          <w:p w:rsidR="007A218E" w:rsidRPr="004A44F1" w:rsidRDefault="007A218E" w:rsidP="007A218E">
            <w:pPr>
              <w:pStyle w:val="ac"/>
              <w:ind w:right="284"/>
              <w:jc w:val="right"/>
              <w:rPr>
                <w:b/>
                <w:lang w:val="es-ES_tradnl"/>
              </w:rPr>
            </w:pPr>
            <w:r w:rsidRPr="004A44F1">
              <w:rPr>
                <w:b/>
                <w:lang w:val="es-ES_tradnl"/>
              </w:rPr>
              <w:t>46.71</w:t>
            </w:r>
          </w:p>
        </w:tc>
        <w:tc>
          <w:tcPr>
            <w:tcW w:w="699" w:type="pct"/>
            <w:tcBorders>
              <w:top w:val="single" w:sz="4" w:space="0" w:color="auto"/>
              <w:bottom w:val="nil"/>
            </w:tcBorders>
            <w:vAlign w:val="bottom"/>
          </w:tcPr>
          <w:p w:rsidR="007A218E" w:rsidRPr="004A44F1" w:rsidRDefault="007A218E" w:rsidP="007A218E">
            <w:pPr>
              <w:pStyle w:val="ac"/>
              <w:ind w:right="397"/>
              <w:jc w:val="right"/>
              <w:rPr>
                <w:b/>
                <w:lang w:val="es-ES_tradnl"/>
              </w:rPr>
            </w:pPr>
            <w:r w:rsidRPr="004A44F1">
              <w:rPr>
                <w:b/>
                <w:lang w:val="es-ES_tradnl"/>
              </w:rPr>
              <w:t>45.92</w:t>
            </w:r>
          </w:p>
        </w:tc>
      </w:tr>
      <w:tr w:rsidR="007A218E" w:rsidRPr="00A85E12" w:rsidTr="00857684">
        <w:tblPrEx>
          <w:tblCellMar>
            <w:top w:w="0" w:type="dxa"/>
            <w:bottom w:w="0" w:type="dxa"/>
          </w:tblCellMar>
        </w:tblPrEx>
        <w:tc>
          <w:tcPr>
            <w:tcW w:w="1508" w:type="pct"/>
            <w:tcBorders>
              <w:top w:val="nil"/>
            </w:tcBorders>
          </w:tcPr>
          <w:p w:rsidR="007A218E" w:rsidRPr="00A85E12" w:rsidRDefault="007A218E" w:rsidP="007A218E">
            <w:pPr>
              <w:pStyle w:val="ac"/>
              <w:rPr>
                <w:rFonts w:hint="eastAsia"/>
                <w:lang w:val="es-ES_tradnl"/>
              </w:rPr>
            </w:pPr>
            <w:r w:rsidRPr="00A85E12">
              <w:rPr>
                <w:rFonts w:hint="eastAsia"/>
                <w:lang w:val="es-ES_tradnl"/>
              </w:rPr>
              <w:t>家庭</w:t>
            </w:r>
          </w:p>
        </w:tc>
        <w:tc>
          <w:tcPr>
            <w:tcW w:w="767" w:type="pct"/>
            <w:tcBorders>
              <w:top w:val="nil"/>
            </w:tcBorders>
            <w:vAlign w:val="bottom"/>
          </w:tcPr>
          <w:p w:rsidR="007A218E" w:rsidRPr="00A85E12" w:rsidRDefault="007A218E" w:rsidP="007A218E">
            <w:pPr>
              <w:pStyle w:val="ac"/>
              <w:ind w:right="567"/>
              <w:jc w:val="right"/>
              <w:rPr>
                <w:lang w:val="es-ES_tradnl"/>
              </w:rPr>
            </w:pPr>
            <w:r w:rsidRPr="00A85E12">
              <w:rPr>
                <w:lang w:val="es-ES_tradnl"/>
              </w:rPr>
              <w:t>55.3</w:t>
            </w:r>
          </w:p>
        </w:tc>
        <w:tc>
          <w:tcPr>
            <w:tcW w:w="629"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62.34</w:t>
            </w:r>
          </w:p>
        </w:tc>
        <w:tc>
          <w:tcPr>
            <w:tcW w:w="699"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52.96</w:t>
            </w:r>
          </w:p>
        </w:tc>
        <w:tc>
          <w:tcPr>
            <w:tcW w:w="699" w:type="pct"/>
            <w:tcBorders>
              <w:top w:val="nil"/>
            </w:tcBorders>
            <w:vAlign w:val="bottom"/>
          </w:tcPr>
          <w:p w:rsidR="007A218E" w:rsidRPr="00A85E12" w:rsidRDefault="007A218E" w:rsidP="007A218E">
            <w:pPr>
              <w:pStyle w:val="ac"/>
              <w:ind w:right="284"/>
              <w:jc w:val="right"/>
              <w:rPr>
                <w:lang w:val="es-ES_tradnl"/>
              </w:rPr>
            </w:pPr>
            <w:r w:rsidRPr="00A85E12">
              <w:rPr>
                <w:lang w:val="es-ES_tradnl"/>
              </w:rPr>
              <w:t>53.25</w:t>
            </w:r>
          </w:p>
        </w:tc>
        <w:tc>
          <w:tcPr>
            <w:tcW w:w="699" w:type="pct"/>
            <w:tcBorders>
              <w:top w:val="nil"/>
            </w:tcBorders>
            <w:vAlign w:val="bottom"/>
          </w:tcPr>
          <w:p w:rsidR="007A218E" w:rsidRPr="00A85E12" w:rsidRDefault="007A218E" w:rsidP="007A218E">
            <w:pPr>
              <w:pStyle w:val="ac"/>
              <w:ind w:right="397"/>
              <w:jc w:val="right"/>
              <w:rPr>
                <w:lang w:val="es-ES_tradnl"/>
              </w:rPr>
            </w:pPr>
            <w:r w:rsidRPr="00A85E12">
              <w:rPr>
                <w:lang w:val="es-ES_tradnl"/>
              </w:rPr>
              <w:t>50.11</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国家</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37.5</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40.55</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40.24</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38.87</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42.48</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44.5</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46.29</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37.77</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44.07</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42.13</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50.6</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48.13</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47.20</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50.39</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51.80</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lang w:val="es-ES_tradnl"/>
              </w:rPr>
            </w:pPr>
            <w:r w:rsidRPr="00A85E12">
              <w:rPr>
                <w:rFonts w:hint="eastAsia"/>
                <w:lang w:val="es-ES_tradnl"/>
              </w:rPr>
              <w:t>企业</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48.5</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49.35</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48.83</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52.16</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50.95</w:t>
            </w:r>
          </w:p>
        </w:tc>
      </w:tr>
      <w:tr w:rsidR="007A218E" w:rsidRPr="00A85E12" w:rsidTr="00F45DE5">
        <w:tblPrEx>
          <w:tblCellMar>
            <w:top w:w="0" w:type="dxa"/>
            <w:bottom w:w="0" w:type="dxa"/>
          </w:tblCellMar>
        </w:tblPrEx>
        <w:tc>
          <w:tcPr>
            <w:tcW w:w="1508" w:type="pct"/>
          </w:tcPr>
          <w:p w:rsidR="007A218E" w:rsidRPr="00720EC1" w:rsidRDefault="007A218E" w:rsidP="007A218E">
            <w:pPr>
              <w:pStyle w:val="ac"/>
              <w:rPr>
                <w:rFonts w:ascii="Time New Roman" w:eastAsia="SimHei" w:hAnsi="Time New Roman" w:hint="eastAsia"/>
                <w:lang w:val="es-ES_tradnl"/>
              </w:rPr>
            </w:pPr>
            <w:r w:rsidRPr="00720EC1">
              <w:rPr>
                <w:rFonts w:ascii="Time New Roman" w:eastAsia="SimHei" w:hAnsi="Time New Roman" w:hint="eastAsia"/>
                <w:lang w:val="es-ES_tradnl"/>
              </w:rPr>
              <w:t>男</w:t>
            </w:r>
            <w:r w:rsidR="00857684">
              <w:rPr>
                <w:rFonts w:ascii="Time New Roman" w:eastAsia="SimHei" w:hAnsi="Time New Roman"/>
                <w:lang w:val="es-ES_tradnl"/>
              </w:rPr>
              <w:tab/>
            </w:r>
            <w:r w:rsidRPr="00720EC1">
              <w:rPr>
                <w:rFonts w:ascii="Time New Roman" w:eastAsia="SimHei" w:hAnsi="Time New Roman" w:hint="eastAsia"/>
                <w:lang w:val="es-ES_tradnl"/>
              </w:rPr>
              <w:t>性</w:t>
            </w:r>
          </w:p>
        </w:tc>
        <w:tc>
          <w:tcPr>
            <w:tcW w:w="767" w:type="pct"/>
            <w:vAlign w:val="bottom"/>
          </w:tcPr>
          <w:p w:rsidR="007A218E" w:rsidRPr="004A44F1" w:rsidRDefault="007A218E" w:rsidP="007A218E">
            <w:pPr>
              <w:pStyle w:val="ac"/>
              <w:ind w:right="454"/>
              <w:jc w:val="right"/>
              <w:rPr>
                <w:b/>
                <w:lang w:val="es-ES_tradnl"/>
              </w:rPr>
            </w:pPr>
            <w:r w:rsidRPr="004A44F1">
              <w:rPr>
                <w:b/>
                <w:lang w:val="es-ES_tradnl"/>
              </w:rPr>
              <w:t>48.19</w:t>
            </w:r>
          </w:p>
        </w:tc>
        <w:tc>
          <w:tcPr>
            <w:tcW w:w="629" w:type="pct"/>
            <w:vAlign w:val="bottom"/>
          </w:tcPr>
          <w:p w:rsidR="007A218E" w:rsidRPr="004A44F1" w:rsidRDefault="007A218E" w:rsidP="007A218E">
            <w:pPr>
              <w:pStyle w:val="ac"/>
              <w:ind w:right="284"/>
              <w:jc w:val="right"/>
              <w:rPr>
                <w:b/>
                <w:lang w:val="es-ES_tradnl"/>
              </w:rPr>
            </w:pPr>
            <w:r w:rsidRPr="004A44F1">
              <w:rPr>
                <w:b/>
                <w:lang w:val="es-ES_tradnl"/>
              </w:rPr>
              <w:t>49.57</w:t>
            </w:r>
          </w:p>
        </w:tc>
        <w:tc>
          <w:tcPr>
            <w:tcW w:w="699" w:type="pct"/>
            <w:vAlign w:val="bottom"/>
          </w:tcPr>
          <w:p w:rsidR="007A218E" w:rsidRPr="004A44F1" w:rsidRDefault="007A218E" w:rsidP="007A218E">
            <w:pPr>
              <w:pStyle w:val="ac"/>
              <w:ind w:right="284"/>
              <w:jc w:val="right"/>
              <w:rPr>
                <w:b/>
                <w:lang w:val="es-ES_tradnl"/>
              </w:rPr>
            </w:pPr>
            <w:r w:rsidRPr="004A44F1">
              <w:rPr>
                <w:b/>
                <w:lang w:val="es-ES_tradnl"/>
              </w:rPr>
              <w:t>45.43</w:t>
            </w:r>
          </w:p>
        </w:tc>
        <w:tc>
          <w:tcPr>
            <w:tcW w:w="699" w:type="pct"/>
            <w:vAlign w:val="bottom"/>
          </w:tcPr>
          <w:p w:rsidR="007A218E" w:rsidRPr="004A44F1" w:rsidRDefault="007A218E" w:rsidP="007A218E">
            <w:pPr>
              <w:pStyle w:val="ac"/>
              <w:ind w:right="284"/>
              <w:jc w:val="right"/>
              <w:rPr>
                <w:b/>
                <w:lang w:val="es-ES_tradnl"/>
              </w:rPr>
            </w:pPr>
            <w:r w:rsidRPr="004A44F1">
              <w:rPr>
                <w:b/>
                <w:lang w:val="es-ES_tradnl"/>
              </w:rPr>
              <w:t>49.40</w:t>
            </w:r>
          </w:p>
        </w:tc>
        <w:tc>
          <w:tcPr>
            <w:tcW w:w="699" w:type="pct"/>
            <w:vAlign w:val="bottom"/>
          </w:tcPr>
          <w:p w:rsidR="007A218E" w:rsidRPr="004A44F1" w:rsidRDefault="007A218E" w:rsidP="007A218E">
            <w:pPr>
              <w:pStyle w:val="ac"/>
              <w:ind w:right="397"/>
              <w:jc w:val="right"/>
              <w:rPr>
                <w:b/>
                <w:lang w:val="es-ES_tradnl"/>
              </w:rPr>
            </w:pPr>
            <w:r w:rsidRPr="004A44F1">
              <w:rPr>
                <w:b/>
                <w:lang w:val="es-ES_tradnl"/>
              </w:rPr>
              <w:t>48.48</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家庭</w:t>
            </w:r>
          </w:p>
        </w:tc>
        <w:tc>
          <w:tcPr>
            <w:tcW w:w="767" w:type="pct"/>
            <w:vAlign w:val="bottom"/>
          </w:tcPr>
          <w:p w:rsidR="007A218E" w:rsidRPr="00A85E12" w:rsidRDefault="007A218E" w:rsidP="007A218E">
            <w:pPr>
              <w:pStyle w:val="ac"/>
              <w:ind w:right="454"/>
              <w:jc w:val="right"/>
              <w:rPr>
                <w:lang w:val="es-ES_tradnl"/>
              </w:rPr>
            </w:pPr>
            <w:r w:rsidRPr="00A85E12">
              <w:rPr>
                <w:lang w:val="es-ES_tradnl"/>
              </w:rPr>
              <w:t>41.11</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57.00</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52.18</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55.75</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38.87</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国家</w:t>
            </w:r>
          </w:p>
        </w:tc>
        <w:tc>
          <w:tcPr>
            <w:tcW w:w="767" w:type="pct"/>
            <w:vAlign w:val="bottom"/>
          </w:tcPr>
          <w:p w:rsidR="007A218E" w:rsidRPr="00A85E12" w:rsidRDefault="007A218E" w:rsidP="007A218E">
            <w:pPr>
              <w:pStyle w:val="ac"/>
              <w:ind w:right="454"/>
              <w:jc w:val="right"/>
              <w:rPr>
                <w:lang w:val="es-ES_tradnl"/>
              </w:rPr>
            </w:pPr>
            <w:r w:rsidRPr="00A85E12">
              <w:rPr>
                <w:lang w:val="es-ES_tradnl"/>
              </w:rPr>
              <w:t>40.05</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46.08</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45.65</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43.18</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46.19</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767" w:type="pct"/>
            <w:vAlign w:val="bottom"/>
          </w:tcPr>
          <w:p w:rsidR="007A218E" w:rsidRPr="00A85E12" w:rsidRDefault="007A218E" w:rsidP="007A218E">
            <w:pPr>
              <w:pStyle w:val="ac"/>
              <w:ind w:right="454"/>
              <w:jc w:val="right"/>
              <w:rPr>
                <w:lang w:val="es-ES_tradnl"/>
              </w:rPr>
            </w:pPr>
            <w:r w:rsidRPr="00A85E12">
              <w:rPr>
                <w:lang w:val="es-ES_tradnl"/>
              </w:rPr>
              <w:t>46.49</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48.15</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39.53</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46.49</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43.58</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767" w:type="pct"/>
            <w:vAlign w:val="bottom"/>
          </w:tcPr>
          <w:p w:rsidR="007A218E" w:rsidRPr="00A85E12" w:rsidRDefault="007A218E" w:rsidP="007A218E">
            <w:pPr>
              <w:pStyle w:val="ac"/>
              <w:ind w:right="454"/>
              <w:jc w:val="right"/>
              <w:rPr>
                <w:lang w:val="es-ES_tradnl"/>
              </w:rPr>
            </w:pPr>
            <w:r w:rsidRPr="00A85E12">
              <w:rPr>
                <w:lang w:val="es-ES_tradnl"/>
              </w:rPr>
              <w:t>52.97</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50.09</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48.55</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51.20</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52.49</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企业</w:t>
            </w:r>
          </w:p>
        </w:tc>
        <w:tc>
          <w:tcPr>
            <w:tcW w:w="767" w:type="pct"/>
            <w:vAlign w:val="bottom"/>
          </w:tcPr>
          <w:p w:rsidR="007A218E" w:rsidRPr="00A85E12" w:rsidRDefault="007A218E" w:rsidP="007A218E">
            <w:pPr>
              <w:pStyle w:val="ac"/>
              <w:ind w:right="454"/>
              <w:jc w:val="right"/>
              <w:rPr>
                <w:lang w:val="es-ES_tradnl"/>
              </w:rPr>
            </w:pPr>
            <w:r w:rsidRPr="00A85E12">
              <w:rPr>
                <w:lang w:val="es-ES_tradnl"/>
              </w:rPr>
              <w:t>49.97</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52.40</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50.87</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53.90</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52.62</w:t>
            </w:r>
          </w:p>
        </w:tc>
      </w:tr>
      <w:tr w:rsidR="007A218E" w:rsidRPr="00A85E12" w:rsidTr="00F45DE5">
        <w:tblPrEx>
          <w:tblCellMar>
            <w:top w:w="0" w:type="dxa"/>
            <w:bottom w:w="0" w:type="dxa"/>
          </w:tblCellMar>
        </w:tblPrEx>
        <w:tc>
          <w:tcPr>
            <w:tcW w:w="1508" w:type="pct"/>
          </w:tcPr>
          <w:p w:rsidR="007A218E" w:rsidRPr="00720EC1" w:rsidRDefault="007A218E" w:rsidP="007A218E">
            <w:pPr>
              <w:pStyle w:val="ac"/>
              <w:rPr>
                <w:rFonts w:ascii="Time New Roman" w:eastAsia="SimHei" w:hAnsi="Time New Roman" w:hint="eastAsia"/>
                <w:lang w:val="es-ES_tradnl"/>
              </w:rPr>
            </w:pPr>
            <w:r w:rsidRPr="00720EC1">
              <w:rPr>
                <w:rFonts w:ascii="Time New Roman" w:eastAsia="SimHei" w:hAnsi="Time New Roman" w:hint="eastAsia"/>
                <w:lang w:val="es-ES_tradnl"/>
              </w:rPr>
              <w:t>女</w:t>
            </w:r>
            <w:r w:rsidR="00857684">
              <w:rPr>
                <w:rFonts w:ascii="Time New Roman" w:eastAsia="SimHei" w:hAnsi="Time New Roman"/>
                <w:lang w:val="es-ES_tradnl"/>
              </w:rPr>
              <w:tab/>
            </w:r>
            <w:r w:rsidRPr="00720EC1">
              <w:rPr>
                <w:rFonts w:ascii="Time New Roman" w:eastAsia="SimHei" w:hAnsi="Time New Roman" w:hint="eastAsia"/>
                <w:lang w:val="es-ES_tradnl"/>
              </w:rPr>
              <w:t>性</w:t>
            </w:r>
          </w:p>
        </w:tc>
        <w:tc>
          <w:tcPr>
            <w:tcW w:w="767" w:type="pct"/>
            <w:vAlign w:val="bottom"/>
          </w:tcPr>
          <w:p w:rsidR="007A218E" w:rsidRPr="004A44F1" w:rsidRDefault="007A218E" w:rsidP="007A218E">
            <w:pPr>
              <w:pStyle w:val="ac"/>
              <w:ind w:right="454"/>
              <w:jc w:val="right"/>
              <w:rPr>
                <w:b/>
                <w:lang w:val="es-ES_tradnl"/>
              </w:rPr>
            </w:pPr>
            <w:r w:rsidRPr="004A44F1">
              <w:rPr>
                <w:b/>
                <w:lang w:val="es-ES_tradnl"/>
              </w:rPr>
              <w:t>43.16</w:t>
            </w:r>
          </w:p>
        </w:tc>
        <w:tc>
          <w:tcPr>
            <w:tcW w:w="629" w:type="pct"/>
            <w:vAlign w:val="bottom"/>
          </w:tcPr>
          <w:p w:rsidR="007A218E" w:rsidRPr="004A44F1" w:rsidRDefault="007A218E" w:rsidP="007A218E">
            <w:pPr>
              <w:pStyle w:val="ac"/>
              <w:ind w:right="284"/>
              <w:jc w:val="right"/>
              <w:rPr>
                <w:b/>
                <w:lang w:val="es-ES_tradnl"/>
              </w:rPr>
            </w:pPr>
            <w:r w:rsidRPr="004A44F1">
              <w:rPr>
                <w:b/>
                <w:lang w:val="es-ES_tradnl"/>
              </w:rPr>
              <w:t>44.51</w:t>
            </w:r>
          </w:p>
        </w:tc>
        <w:tc>
          <w:tcPr>
            <w:tcW w:w="699" w:type="pct"/>
            <w:vAlign w:val="bottom"/>
          </w:tcPr>
          <w:p w:rsidR="007A218E" w:rsidRPr="004A44F1" w:rsidRDefault="007A218E" w:rsidP="007A218E">
            <w:pPr>
              <w:pStyle w:val="ac"/>
              <w:ind w:right="284"/>
              <w:jc w:val="right"/>
              <w:rPr>
                <w:b/>
                <w:lang w:val="es-ES_tradnl"/>
              </w:rPr>
            </w:pPr>
            <w:r w:rsidRPr="004A44F1">
              <w:rPr>
                <w:b/>
                <w:lang w:val="es-ES_tradnl"/>
              </w:rPr>
              <w:t>39.31</w:t>
            </w:r>
          </w:p>
        </w:tc>
        <w:tc>
          <w:tcPr>
            <w:tcW w:w="699" w:type="pct"/>
            <w:vAlign w:val="bottom"/>
          </w:tcPr>
          <w:p w:rsidR="007A218E" w:rsidRPr="004A44F1" w:rsidRDefault="007A218E" w:rsidP="007A218E">
            <w:pPr>
              <w:pStyle w:val="ac"/>
              <w:ind w:right="284"/>
              <w:jc w:val="right"/>
              <w:rPr>
                <w:b/>
                <w:lang w:val="es-ES_tradnl"/>
              </w:rPr>
            </w:pPr>
            <w:r w:rsidRPr="004A44F1">
              <w:rPr>
                <w:b/>
                <w:lang w:val="es-ES_tradnl"/>
              </w:rPr>
              <w:t>43.42</w:t>
            </w:r>
          </w:p>
        </w:tc>
        <w:tc>
          <w:tcPr>
            <w:tcW w:w="699" w:type="pct"/>
            <w:vAlign w:val="bottom"/>
          </w:tcPr>
          <w:p w:rsidR="007A218E" w:rsidRPr="004A44F1" w:rsidRDefault="007A218E" w:rsidP="007A218E">
            <w:pPr>
              <w:pStyle w:val="ac"/>
              <w:ind w:right="397"/>
              <w:jc w:val="right"/>
              <w:rPr>
                <w:b/>
                <w:lang w:val="es-ES_tradnl"/>
              </w:rPr>
            </w:pPr>
            <w:r w:rsidRPr="004A44F1">
              <w:rPr>
                <w:b/>
                <w:lang w:val="es-ES_tradnl"/>
              </w:rPr>
              <w:t>42.76</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家庭</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56.1</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62.49</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52.99</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53.17</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50.45</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国家</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34.3</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32.74</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33.14</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33.89</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38.08</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42.9</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44.64</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36.37</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42.14</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41.02</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44.2</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41.26</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43.79</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48.50</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49.65</w:t>
            </w:r>
          </w:p>
        </w:tc>
      </w:tr>
      <w:tr w:rsidR="007A218E" w:rsidRPr="00A85E12" w:rsidTr="00F45DE5">
        <w:tblPrEx>
          <w:tblCellMar>
            <w:top w:w="0" w:type="dxa"/>
            <w:bottom w:w="0" w:type="dxa"/>
          </w:tblCellMar>
        </w:tblPrEx>
        <w:tc>
          <w:tcPr>
            <w:tcW w:w="1508" w:type="pct"/>
          </w:tcPr>
          <w:p w:rsidR="007A218E" w:rsidRPr="00A85E12" w:rsidRDefault="007A218E" w:rsidP="007A218E">
            <w:pPr>
              <w:pStyle w:val="ac"/>
              <w:rPr>
                <w:lang w:val="es-ES_tradnl"/>
              </w:rPr>
            </w:pPr>
            <w:r w:rsidRPr="00A85E12">
              <w:rPr>
                <w:rFonts w:hint="eastAsia"/>
                <w:lang w:val="es-ES_tradnl"/>
              </w:rPr>
              <w:t>企业</w:t>
            </w:r>
          </w:p>
        </w:tc>
        <w:tc>
          <w:tcPr>
            <w:tcW w:w="767" w:type="pct"/>
            <w:vAlign w:val="bottom"/>
          </w:tcPr>
          <w:p w:rsidR="007A218E" w:rsidRPr="00A85E12" w:rsidRDefault="007A218E" w:rsidP="007A218E">
            <w:pPr>
              <w:pStyle w:val="ac"/>
              <w:ind w:right="567"/>
              <w:jc w:val="right"/>
              <w:rPr>
                <w:lang w:val="es-ES_tradnl"/>
              </w:rPr>
            </w:pPr>
            <w:r w:rsidRPr="00A85E12">
              <w:rPr>
                <w:lang w:val="es-ES_tradnl"/>
              </w:rPr>
              <w:t>44.3</w:t>
            </w:r>
          </w:p>
        </w:tc>
        <w:tc>
          <w:tcPr>
            <w:tcW w:w="629" w:type="pct"/>
            <w:vAlign w:val="bottom"/>
          </w:tcPr>
          <w:p w:rsidR="007A218E" w:rsidRPr="00A85E12" w:rsidRDefault="007A218E" w:rsidP="007A218E">
            <w:pPr>
              <w:pStyle w:val="ac"/>
              <w:ind w:right="284"/>
              <w:jc w:val="right"/>
              <w:rPr>
                <w:lang w:val="es-ES_tradnl"/>
              </w:rPr>
            </w:pPr>
            <w:r w:rsidRPr="00A85E12">
              <w:rPr>
                <w:lang w:val="es-ES_tradnl"/>
              </w:rPr>
              <w:t>42.30</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43.24</w:t>
            </w:r>
          </w:p>
        </w:tc>
        <w:tc>
          <w:tcPr>
            <w:tcW w:w="699" w:type="pct"/>
            <w:vAlign w:val="bottom"/>
          </w:tcPr>
          <w:p w:rsidR="007A218E" w:rsidRPr="00A85E12" w:rsidRDefault="007A218E" w:rsidP="007A218E">
            <w:pPr>
              <w:pStyle w:val="ac"/>
              <w:ind w:right="284"/>
              <w:jc w:val="right"/>
              <w:rPr>
                <w:lang w:val="es-ES_tradnl"/>
              </w:rPr>
            </w:pPr>
            <w:r w:rsidRPr="00A85E12">
              <w:rPr>
                <w:lang w:val="es-ES_tradnl"/>
              </w:rPr>
              <w:t>46.59</w:t>
            </w:r>
          </w:p>
        </w:tc>
        <w:tc>
          <w:tcPr>
            <w:tcW w:w="699" w:type="pct"/>
            <w:vAlign w:val="bottom"/>
          </w:tcPr>
          <w:p w:rsidR="007A218E" w:rsidRPr="00A85E12" w:rsidRDefault="007A218E" w:rsidP="007A218E">
            <w:pPr>
              <w:pStyle w:val="ac"/>
              <w:ind w:right="397"/>
              <w:jc w:val="right"/>
              <w:rPr>
                <w:lang w:val="es-ES_tradnl"/>
              </w:rPr>
            </w:pPr>
            <w:r w:rsidRPr="00A85E12">
              <w:rPr>
                <w:lang w:val="es-ES_tradnl"/>
              </w:rPr>
              <w:t>45.07</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03610A" w:rsidRDefault="007A218E" w:rsidP="007A218E">
      <w:pPr>
        <w:pStyle w:val="ac"/>
        <w:ind w:left="522"/>
        <w:rPr>
          <w:rFonts w:eastAsia="KaiTi_GB2312" w:hint="eastAsia"/>
          <w:snapToGrid/>
          <w:lang w:val="es-ES_tradnl"/>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2C6EC6" w:rsidRDefault="007A218E" w:rsidP="007A218E">
      <w:pPr>
        <w:pStyle w:val="Heading3"/>
        <w:spacing w:after="160"/>
        <w:rPr>
          <w:rFonts w:ascii="Time New Roman" w:eastAsia="SimHei" w:hAnsi="Time New Roman"/>
          <w:u w:val="none"/>
          <w:lang w:val="es-ES_tradnl"/>
        </w:rPr>
      </w:pPr>
      <w:r>
        <w:rPr>
          <w:lang w:val="es-ES_tradnl"/>
        </w:rPr>
        <w:br w:type="page"/>
      </w:r>
      <w:r w:rsidRPr="002C6EC6">
        <w:rPr>
          <w:rFonts w:ascii="Time New Roman" w:eastAsia="SimHei" w:hAnsi="Time New Roman" w:hint="eastAsia"/>
          <w:u w:val="none"/>
          <w:lang w:val="es-ES_tradnl"/>
        </w:rPr>
        <w:t>表</w:t>
      </w:r>
      <w:r w:rsidRPr="002C6EC6">
        <w:rPr>
          <w:rFonts w:ascii="Time New Roman" w:eastAsia="SimHei" w:hAnsi="Time New Roman" w:hint="eastAsia"/>
          <w:u w:val="none"/>
          <w:lang w:val="es-ES_tradnl"/>
        </w:rPr>
        <w:t xml:space="preserve"> </w:t>
      </w:r>
      <w:r w:rsidRPr="002C6EC6">
        <w:rPr>
          <w:rFonts w:ascii="Time New Roman" w:eastAsia="SimHei" w:hAnsi="Time New Roman"/>
          <w:u w:val="none"/>
          <w:lang w:val="es-ES_tradnl"/>
        </w:rPr>
        <w:t xml:space="preserve"> </w:t>
      </w:r>
      <w:r w:rsidRPr="002C6EC6">
        <w:rPr>
          <w:rFonts w:ascii="Time New Roman" w:eastAsia="SimHei" w:hAnsi="Time New Roman"/>
          <w:b/>
          <w:u w:val="none"/>
          <w:lang w:val="es-ES_tradnl"/>
        </w:rPr>
        <w:t>4</w:t>
      </w:r>
      <w:r w:rsidRPr="002C6EC6">
        <w:rPr>
          <w:rFonts w:ascii="Time New Roman" w:eastAsia="SimHei" w:hAnsi="Time New Roman"/>
          <w:u w:val="none"/>
          <w:lang w:val="es-ES_tradnl"/>
        </w:rPr>
        <w:t>.</w:t>
      </w:r>
      <w:r w:rsidRPr="002C6EC6">
        <w:rPr>
          <w:rFonts w:ascii="Time New Roman" w:eastAsia="SimHei" w:hAnsi="Time New Roman"/>
          <w:b/>
          <w:u w:val="none"/>
          <w:lang w:val="es-ES_tradnl"/>
        </w:rPr>
        <w:t>2</w:t>
      </w:r>
    </w:p>
    <w:p w:rsidR="007A218E" w:rsidRPr="002C6EC6" w:rsidRDefault="007A218E" w:rsidP="007A218E">
      <w:pPr>
        <w:pStyle w:val="Heading3"/>
        <w:rPr>
          <w:rFonts w:ascii="Time New Roman" w:eastAsia="SimHei" w:hAnsi="Time New Roman"/>
          <w:u w:val="none"/>
          <w:lang w:val="es-ES_tradnl"/>
        </w:rPr>
      </w:pPr>
      <w:r w:rsidRPr="002C6EC6">
        <w:rPr>
          <w:rFonts w:ascii="Time New Roman" w:eastAsia="SimHei" w:hAnsi="Time New Roman"/>
          <w:b/>
          <w:u w:val="none"/>
          <w:lang w:val="es-ES_tradnl"/>
        </w:rPr>
        <w:t>1999</w:t>
      </w:r>
      <w:r w:rsidRPr="002C6EC6">
        <w:rPr>
          <w:rFonts w:ascii="Time New Roman" w:eastAsia="SimHei" w:hAnsi="Time New Roman"/>
          <w:u w:val="none"/>
          <w:lang w:val="es-ES_tradnl"/>
        </w:rPr>
        <w:t>年至</w:t>
      </w:r>
      <w:r w:rsidRPr="002C6EC6">
        <w:rPr>
          <w:rFonts w:ascii="Time New Roman" w:eastAsia="SimHei" w:hAnsi="Time New Roman"/>
          <w:b/>
          <w:u w:val="none"/>
          <w:lang w:val="es-ES_tradnl"/>
        </w:rPr>
        <w:t>2003</w:t>
      </w:r>
      <w:r w:rsidRPr="002C6EC6">
        <w:rPr>
          <w:rFonts w:ascii="Time New Roman" w:eastAsia="SimHei" w:hAnsi="Time New Roman"/>
          <w:u w:val="none"/>
          <w:lang w:val="es-ES_tradnl"/>
        </w:rPr>
        <w:t>年</w:t>
      </w:r>
      <w:r w:rsidRPr="002C6EC6">
        <w:rPr>
          <w:rFonts w:ascii="Time New Roman" w:eastAsia="SimHei" w:hAnsi="Time New Roman" w:hint="eastAsia"/>
          <w:u w:val="none"/>
          <w:lang w:val="es-ES_tradnl"/>
        </w:rPr>
        <w:t>按年度、性别和劳动力市场细部分列的</w:t>
      </w:r>
      <w:r w:rsidRPr="002C6EC6">
        <w:rPr>
          <w:rFonts w:ascii="Time New Roman" w:eastAsia="SimHei" w:hAnsi="Time New Roman"/>
          <w:u w:val="none"/>
          <w:lang w:val="es-ES_tradnl"/>
        </w:rPr>
        <w:br/>
      </w:r>
      <w:r w:rsidRPr="002C6EC6">
        <w:rPr>
          <w:rFonts w:ascii="Time New Roman" w:eastAsia="SimHei" w:hAnsi="Time New Roman" w:hint="eastAsia"/>
          <w:u w:val="none"/>
          <w:lang w:val="es-ES_tradnl"/>
        </w:rPr>
        <w:t>农村地区</w:t>
      </w:r>
      <w:r w:rsidRPr="002C6EC6">
        <w:rPr>
          <w:rFonts w:ascii="Time New Roman" w:eastAsia="SimHei" w:hAnsi="Time New Roman"/>
          <w:u w:val="none"/>
          <w:lang w:val="es-ES_tradnl"/>
        </w:rPr>
        <w:t>：</w:t>
      </w:r>
      <w:r w:rsidRPr="002C6EC6">
        <w:rPr>
          <w:rFonts w:ascii="Time New Roman" w:eastAsia="SimHei" w:hAnsi="Time New Roman" w:hint="eastAsia"/>
          <w:u w:val="none"/>
          <w:lang w:val="es-ES_tradnl"/>
        </w:rPr>
        <w:t>主要职业每周平均工时</w:t>
      </w:r>
      <w:r w:rsidRPr="002C6EC6">
        <w:rPr>
          <w:rFonts w:ascii="Time New Roman" w:eastAsia="SimHei" w:hAnsi="Time New Roman"/>
          <w:u w:val="none"/>
          <w:lang w:val="es-ES_tradnl"/>
        </w:rPr>
        <w:t>(</w:t>
      </w:r>
      <w:r w:rsidRPr="002C6EC6">
        <w:rPr>
          <w:rFonts w:ascii="Time New Roman" w:eastAsia="SimHei" w:hAnsi="Time New Roman"/>
          <w:b/>
          <w:u w:val="none"/>
          <w:lang w:val="es-ES_tradnl"/>
        </w:rPr>
        <w:t>p</w:t>
      </w:r>
      <w:r w:rsidRPr="002C6EC6">
        <w:rPr>
          <w:rFonts w:ascii="Time New Roman" w:eastAsia="SimHei" w:hAnsi="Time New Roman"/>
          <w:u w:val="none"/>
          <w:lang w:val="es-ES_tradnl"/>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1236"/>
        <w:gridCol w:w="1236"/>
        <w:gridCol w:w="1236"/>
        <w:gridCol w:w="1236"/>
        <w:gridCol w:w="1234"/>
      </w:tblGrid>
      <w:tr w:rsidR="007A218E" w:rsidRPr="00973474" w:rsidTr="00857684">
        <w:tblPrEx>
          <w:tblCellMar>
            <w:top w:w="0" w:type="dxa"/>
            <w:bottom w:w="0" w:type="dxa"/>
          </w:tblCellMar>
        </w:tblPrEx>
        <w:tc>
          <w:tcPr>
            <w:tcW w:w="1746"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hint="eastAsia"/>
                <w:lang w:val="es-ES_tradnl"/>
              </w:rPr>
              <w:t>劳动力市场部门</w:t>
            </w:r>
          </w:p>
        </w:tc>
        <w:tc>
          <w:tcPr>
            <w:tcW w:w="651"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1999</w:t>
            </w:r>
            <w:r w:rsidRPr="00973474">
              <w:rPr>
                <w:rFonts w:ascii="Time New Roman" w:eastAsia="SimHei" w:hAnsi="Time New Roman" w:hint="eastAsia"/>
                <w:lang w:val="es-ES_tradnl"/>
              </w:rPr>
              <w:t>年</w:t>
            </w:r>
          </w:p>
        </w:tc>
        <w:tc>
          <w:tcPr>
            <w:tcW w:w="651"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2000</w:t>
            </w:r>
            <w:r w:rsidRPr="00973474">
              <w:rPr>
                <w:rFonts w:ascii="Time New Roman" w:eastAsia="SimHei" w:hAnsi="Time New Roman" w:hint="eastAsia"/>
                <w:lang w:val="es-ES_tradnl"/>
              </w:rPr>
              <w:t>年</w:t>
            </w:r>
          </w:p>
        </w:tc>
        <w:tc>
          <w:tcPr>
            <w:tcW w:w="651"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2001</w:t>
            </w:r>
            <w:r w:rsidRPr="00973474">
              <w:rPr>
                <w:rFonts w:ascii="Time New Roman" w:eastAsia="SimHei" w:hAnsi="Time New Roman" w:hint="eastAsia"/>
                <w:lang w:val="es-ES_tradnl"/>
              </w:rPr>
              <w:t>年</w:t>
            </w:r>
          </w:p>
        </w:tc>
        <w:tc>
          <w:tcPr>
            <w:tcW w:w="651"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2002</w:t>
            </w:r>
            <w:r w:rsidRPr="00973474">
              <w:rPr>
                <w:rFonts w:ascii="Time New Roman" w:eastAsia="SimHei" w:hAnsi="Time New Roman" w:hint="eastAsia"/>
                <w:lang w:val="es-ES_tradnl"/>
              </w:rPr>
              <w:t>年</w:t>
            </w:r>
          </w:p>
        </w:tc>
        <w:tc>
          <w:tcPr>
            <w:tcW w:w="650" w:type="pct"/>
            <w:tcBorders>
              <w:bottom w:val="single" w:sz="4" w:space="0" w:color="auto"/>
            </w:tcBorders>
          </w:tcPr>
          <w:p w:rsidR="007A218E" w:rsidRPr="00973474" w:rsidRDefault="007A218E" w:rsidP="007A218E">
            <w:pPr>
              <w:pStyle w:val="ac"/>
              <w:spacing w:before="40" w:after="40"/>
              <w:jc w:val="center"/>
              <w:rPr>
                <w:rFonts w:ascii="Time New Roman" w:eastAsia="SimHei" w:hAnsi="Time New Roman"/>
                <w:lang w:val="es-ES_tradnl"/>
              </w:rPr>
            </w:pPr>
            <w:r w:rsidRPr="00973474">
              <w:rPr>
                <w:rFonts w:ascii="Time New Roman" w:eastAsia="SimHei" w:hAnsi="Time New Roman"/>
                <w:b/>
                <w:lang w:val="es-ES_tradnl"/>
              </w:rPr>
              <w:t>2003</w:t>
            </w:r>
            <w:r w:rsidRPr="00973474">
              <w:rPr>
                <w:rFonts w:ascii="Time New Roman" w:eastAsia="SimHei" w:hAnsi="Time New Roman" w:hint="eastAsia"/>
                <w:lang w:val="es-ES_tradnl"/>
              </w:rPr>
              <w:t>年</w:t>
            </w:r>
            <w:r w:rsidRPr="00973474">
              <w:rPr>
                <w:rFonts w:ascii="Time New Roman" w:eastAsia="SimHei" w:hAnsi="Time New Roman"/>
                <w:lang w:val="es-ES_tradnl"/>
              </w:rPr>
              <w:t>(</w:t>
            </w:r>
            <w:r w:rsidRPr="00973474">
              <w:rPr>
                <w:rFonts w:ascii="Time New Roman" w:eastAsia="SimHei" w:hAnsi="Time New Roman"/>
                <w:b/>
                <w:lang w:val="es-ES_tradnl"/>
              </w:rPr>
              <w:t>p</w:t>
            </w:r>
            <w:r w:rsidRPr="00973474">
              <w:rPr>
                <w:rFonts w:ascii="Time New Roman" w:eastAsia="SimHei" w:hAnsi="Time New Roman"/>
                <w:lang w:val="es-ES_tradnl"/>
              </w:rPr>
              <w:t>)</w:t>
            </w:r>
          </w:p>
        </w:tc>
      </w:tr>
      <w:tr w:rsidR="007A218E" w:rsidRPr="00A85E12" w:rsidTr="00857684">
        <w:tblPrEx>
          <w:tblCellMar>
            <w:top w:w="0" w:type="dxa"/>
            <w:bottom w:w="0" w:type="dxa"/>
          </w:tblCellMar>
        </w:tblPrEx>
        <w:tc>
          <w:tcPr>
            <w:tcW w:w="1746" w:type="pct"/>
            <w:tcBorders>
              <w:top w:val="single" w:sz="4" w:space="0" w:color="auto"/>
              <w:bottom w:val="nil"/>
            </w:tcBorders>
          </w:tcPr>
          <w:p w:rsidR="007A218E" w:rsidRPr="00720EC1" w:rsidRDefault="007A218E" w:rsidP="007A218E">
            <w:pPr>
              <w:pStyle w:val="ac"/>
              <w:rPr>
                <w:rFonts w:ascii="Time New Roman" w:eastAsia="SimHei" w:hAnsi="Time New Roman"/>
                <w:lang w:val="es-ES_tradnl"/>
              </w:rPr>
            </w:pPr>
            <w:r w:rsidRPr="00720EC1">
              <w:rPr>
                <w:rFonts w:ascii="Time New Roman" w:eastAsia="SimHei" w:hAnsi="Time New Roman" w:hint="eastAsia"/>
                <w:lang w:val="es-ES_tradnl"/>
              </w:rPr>
              <w:t>合</w:t>
            </w:r>
            <w:r w:rsidR="00857684">
              <w:rPr>
                <w:rFonts w:ascii="Time New Roman" w:eastAsia="SimHei" w:hAnsi="Time New Roman"/>
                <w:lang w:val="es-ES_tradnl"/>
              </w:rPr>
              <w:tab/>
            </w:r>
            <w:r w:rsidRPr="00720EC1">
              <w:rPr>
                <w:rFonts w:ascii="Time New Roman" w:eastAsia="SimHei" w:hAnsi="Time New Roman" w:hint="eastAsia"/>
                <w:lang w:val="es-ES_tradnl"/>
              </w:rPr>
              <w:t>计</w:t>
            </w:r>
          </w:p>
        </w:tc>
        <w:tc>
          <w:tcPr>
            <w:tcW w:w="651" w:type="pct"/>
            <w:tcBorders>
              <w:top w:val="single" w:sz="4" w:space="0" w:color="auto"/>
              <w:bottom w:val="nil"/>
            </w:tcBorders>
          </w:tcPr>
          <w:p w:rsidR="007A218E" w:rsidRPr="007B10B1" w:rsidRDefault="007A218E" w:rsidP="007A218E">
            <w:pPr>
              <w:pStyle w:val="ac"/>
              <w:ind w:right="340"/>
              <w:jc w:val="right"/>
              <w:rPr>
                <w:b/>
                <w:lang w:val="es-ES_tradnl"/>
              </w:rPr>
            </w:pPr>
            <w:r w:rsidRPr="007B10B1">
              <w:rPr>
                <w:b/>
                <w:lang w:val="es-ES_tradnl"/>
              </w:rPr>
              <w:t>38.95</w:t>
            </w:r>
          </w:p>
        </w:tc>
        <w:tc>
          <w:tcPr>
            <w:tcW w:w="651" w:type="pct"/>
            <w:tcBorders>
              <w:top w:val="single" w:sz="4" w:space="0" w:color="auto"/>
              <w:bottom w:val="nil"/>
            </w:tcBorders>
          </w:tcPr>
          <w:p w:rsidR="007A218E" w:rsidRPr="007B10B1" w:rsidRDefault="007A218E" w:rsidP="007A218E">
            <w:pPr>
              <w:pStyle w:val="ac"/>
              <w:ind w:right="340"/>
              <w:jc w:val="right"/>
              <w:rPr>
                <w:b/>
                <w:lang w:val="es-ES_tradnl"/>
              </w:rPr>
            </w:pPr>
            <w:r w:rsidRPr="007B10B1">
              <w:rPr>
                <w:b/>
                <w:lang w:val="es-ES_tradnl"/>
              </w:rPr>
              <w:t>41.84</w:t>
            </w:r>
          </w:p>
        </w:tc>
        <w:tc>
          <w:tcPr>
            <w:tcW w:w="651" w:type="pct"/>
            <w:tcBorders>
              <w:top w:val="single" w:sz="4" w:space="0" w:color="auto"/>
              <w:bottom w:val="nil"/>
            </w:tcBorders>
          </w:tcPr>
          <w:p w:rsidR="007A218E" w:rsidRPr="007B10B1" w:rsidRDefault="007A218E" w:rsidP="007A218E">
            <w:pPr>
              <w:pStyle w:val="ac"/>
              <w:ind w:right="340"/>
              <w:jc w:val="right"/>
              <w:rPr>
                <w:b/>
                <w:lang w:val="es-ES_tradnl"/>
              </w:rPr>
            </w:pPr>
            <w:r w:rsidRPr="007B10B1">
              <w:rPr>
                <w:b/>
                <w:lang w:val="es-ES_tradnl"/>
              </w:rPr>
              <w:t>35.85</w:t>
            </w:r>
          </w:p>
        </w:tc>
        <w:tc>
          <w:tcPr>
            <w:tcW w:w="651" w:type="pct"/>
            <w:tcBorders>
              <w:top w:val="single" w:sz="4" w:space="0" w:color="auto"/>
              <w:bottom w:val="nil"/>
            </w:tcBorders>
          </w:tcPr>
          <w:p w:rsidR="007A218E" w:rsidRPr="007B10B1" w:rsidRDefault="007A218E" w:rsidP="007A218E">
            <w:pPr>
              <w:pStyle w:val="ac"/>
              <w:ind w:right="340"/>
              <w:jc w:val="right"/>
              <w:rPr>
                <w:b/>
                <w:lang w:val="es-ES_tradnl"/>
              </w:rPr>
            </w:pPr>
            <w:r w:rsidRPr="007B10B1">
              <w:rPr>
                <w:b/>
                <w:lang w:val="es-ES_tradnl"/>
              </w:rPr>
              <w:t>38.15</w:t>
            </w:r>
          </w:p>
        </w:tc>
        <w:tc>
          <w:tcPr>
            <w:tcW w:w="650" w:type="pct"/>
            <w:tcBorders>
              <w:top w:val="single" w:sz="4" w:space="0" w:color="auto"/>
              <w:bottom w:val="nil"/>
            </w:tcBorders>
          </w:tcPr>
          <w:p w:rsidR="007A218E" w:rsidRPr="007B10B1" w:rsidRDefault="007A218E" w:rsidP="007A218E">
            <w:pPr>
              <w:pStyle w:val="ac"/>
              <w:ind w:right="340"/>
              <w:jc w:val="right"/>
              <w:rPr>
                <w:b/>
                <w:lang w:val="es-ES_tradnl"/>
              </w:rPr>
            </w:pPr>
            <w:r w:rsidRPr="007B10B1">
              <w:rPr>
                <w:b/>
                <w:lang w:val="es-ES_tradnl"/>
              </w:rPr>
              <w:t>39.08</w:t>
            </w:r>
          </w:p>
        </w:tc>
      </w:tr>
      <w:tr w:rsidR="007A218E" w:rsidRPr="00A85E12" w:rsidTr="00857684">
        <w:tblPrEx>
          <w:tblCellMar>
            <w:top w:w="0" w:type="dxa"/>
            <w:bottom w:w="0" w:type="dxa"/>
          </w:tblCellMar>
        </w:tblPrEx>
        <w:tc>
          <w:tcPr>
            <w:tcW w:w="1746" w:type="pct"/>
            <w:tcBorders>
              <w:top w:val="nil"/>
            </w:tcBorders>
          </w:tcPr>
          <w:p w:rsidR="007A218E" w:rsidRPr="00A85E12" w:rsidRDefault="007A218E" w:rsidP="007A218E">
            <w:pPr>
              <w:pStyle w:val="ac"/>
              <w:rPr>
                <w:rFonts w:hint="eastAsia"/>
                <w:lang w:val="es-ES_tradnl"/>
              </w:rPr>
            </w:pPr>
            <w:r w:rsidRPr="00A85E12">
              <w:rPr>
                <w:rFonts w:hint="eastAsia"/>
                <w:lang w:val="es-ES_tradnl"/>
              </w:rPr>
              <w:t>家庭</w:t>
            </w:r>
          </w:p>
        </w:tc>
        <w:tc>
          <w:tcPr>
            <w:tcW w:w="651" w:type="pct"/>
            <w:tcBorders>
              <w:top w:val="nil"/>
            </w:tcBorders>
          </w:tcPr>
          <w:p w:rsidR="007A218E" w:rsidRPr="00A85E12" w:rsidRDefault="007A218E" w:rsidP="007A218E">
            <w:pPr>
              <w:pStyle w:val="ac"/>
              <w:ind w:right="340"/>
              <w:jc w:val="right"/>
              <w:rPr>
                <w:lang w:val="es-ES_tradnl"/>
              </w:rPr>
            </w:pPr>
            <w:r w:rsidRPr="00A85E12">
              <w:rPr>
                <w:lang w:val="es-ES_tradnl"/>
              </w:rPr>
              <w:t>54.82</w:t>
            </w:r>
          </w:p>
        </w:tc>
        <w:tc>
          <w:tcPr>
            <w:tcW w:w="651" w:type="pct"/>
            <w:tcBorders>
              <w:top w:val="nil"/>
            </w:tcBorders>
          </w:tcPr>
          <w:p w:rsidR="007A218E" w:rsidRPr="00A85E12" w:rsidRDefault="007A218E" w:rsidP="007A218E">
            <w:pPr>
              <w:pStyle w:val="ac"/>
              <w:ind w:right="340"/>
              <w:jc w:val="right"/>
              <w:rPr>
                <w:lang w:val="es-ES_tradnl"/>
              </w:rPr>
            </w:pPr>
            <w:r w:rsidRPr="00A85E12">
              <w:rPr>
                <w:lang w:val="es-ES_tradnl"/>
              </w:rPr>
              <w:t>68.81</w:t>
            </w:r>
          </w:p>
        </w:tc>
        <w:tc>
          <w:tcPr>
            <w:tcW w:w="651" w:type="pct"/>
            <w:tcBorders>
              <w:top w:val="nil"/>
            </w:tcBorders>
          </w:tcPr>
          <w:p w:rsidR="007A218E" w:rsidRPr="00A85E12" w:rsidRDefault="007A218E" w:rsidP="007A218E">
            <w:pPr>
              <w:pStyle w:val="ac"/>
              <w:ind w:right="340"/>
              <w:jc w:val="right"/>
              <w:rPr>
                <w:lang w:val="es-ES_tradnl"/>
              </w:rPr>
            </w:pPr>
            <w:r w:rsidRPr="00A85E12">
              <w:rPr>
                <w:lang w:val="es-ES_tradnl"/>
              </w:rPr>
              <w:t>57.49</w:t>
            </w:r>
          </w:p>
        </w:tc>
        <w:tc>
          <w:tcPr>
            <w:tcW w:w="651" w:type="pct"/>
            <w:tcBorders>
              <w:top w:val="nil"/>
            </w:tcBorders>
          </w:tcPr>
          <w:p w:rsidR="007A218E" w:rsidRPr="00A85E12" w:rsidRDefault="007A218E" w:rsidP="007A218E">
            <w:pPr>
              <w:pStyle w:val="ac"/>
              <w:ind w:right="340"/>
              <w:jc w:val="right"/>
              <w:rPr>
                <w:lang w:val="es-ES_tradnl"/>
              </w:rPr>
            </w:pPr>
            <w:r w:rsidRPr="00A85E12">
              <w:rPr>
                <w:lang w:val="es-ES_tradnl"/>
              </w:rPr>
              <w:t>57.35</w:t>
            </w:r>
          </w:p>
        </w:tc>
        <w:tc>
          <w:tcPr>
            <w:tcW w:w="650" w:type="pct"/>
            <w:tcBorders>
              <w:top w:val="nil"/>
            </w:tcBorders>
          </w:tcPr>
          <w:p w:rsidR="007A218E" w:rsidRPr="00A85E12" w:rsidRDefault="007A218E" w:rsidP="007A218E">
            <w:pPr>
              <w:pStyle w:val="ac"/>
              <w:ind w:right="340"/>
              <w:jc w:val="right"/>
              <w:rPr>
                <w:lang w:val="es-ES_tradnl"/>
              </w:rPr>
            </w:pPr>
            <w:r w:rsidRPr="00A85E12">
              <w:rPr>
                <w:lang w:val="es-ES_tradnl"/>
              </w:rPr>
              <w:t>53.85</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国家</w:t>
            </w:r>
          </w:p>
        </w:tc>
        <w:tc>
          <w:tcPr>
            <w:tcW w:w="651" w:type="pct"/>
          </w:tcPr>
          <w:p w:rsidR="007A218E" w:rsidRPr="00A85E12" w:rsidRDefault="007A218E" w:rsidP="007A218E">
            <w:pPr>
              <w:pStyle w:val="ac"/>
              <w:ind w:right="340"/>
              <w:jc w:val="right"/>
              <w:rPr>
                <w:lang w:val="es-ES_tradnl"/>
              </w:rPr>
            </w:pPr>
            <w:r w:rsidRPr="00A85E12">
              <w:rPr>
                <w:lang w:val="es-ES_tradnl"/>
              </w:rPr>
              <w:t>37.20</w:t>
            </w:r>
          </w:p>
        </w:tc>
        <w:tc>
          <w:tcPr>
            <w:tcW w:w="651" w:type="pct"/>
          </w:tcPr>
          <w:p w:rsidR="007A218E" w:rsidRPr="00A85E12" w:rsidRDefault="007A218E" w:rsidP="007A218E">
            <w:pPr>
              <w:pStyle w:val="ac"/>
              <w:ind w:right="340"/>
              <w:jc w:val="right"/>
              <w:rPr>
                <w:lang w:val="es-ES_tradnl"/>
              </w:rPr>
            </w:pPr>
            <w:r w:rsidRPr="00A85E12">
              <w:rPr>
                <w:lang w:val="es-ES_tradnl"/>
              </w:rPr>
              <w:t>34.35</w:t>
            </w:r>
          </w:p>
        </w:tc>
        <w:tc>
          <w:tcPr>
            <w:tcW w:w="651" w:type="pct"/>
          </w:tcPr>
          <w:p w:rsidR="007A218E" w:rsidRPr="00A85E12" w:rsidRDefault="007A218E" w:rsidP="007A218E">
            <w:pPr>
              <w:pStyle w:val="ac"/>
              <w:ind w:right="340"/>
              <w:jc w:val="right"/>
              <w:rPr>
                <w:lang w:val="es-ES_tradnl"/>
              </w:rPr>
            </w:pPr>
            <w:r w:rsidRPr="00A85E12">
              <w:rPr>
                <w:lang w:val="es-ES_tradnl"/>
              </w:rPr>
              <w:t>37.37</w:t>
            </w:r>
          </w:p>
        </w:tc>
        <w:tc>
          <w:tcPr>
            <w:tcW w:w="651" w:type="pct"/>
          </w:tcPr>
          <w:p w:rsidR="007A218E" w:rsidRPr="00A85E12" w:rsidRDefault="007A218E" w:rsidP="007A218E">
            <w:pPr>
              <w:pStyle w:val="ac"/>
              <w:ind w:right="340"/>
              <w:jc w:val="right"/>
              <w:rPr>
                <w:lang w:val="es-ES_tradnl"/>
              </w:rPr>
            </w:pPr>
            <w:r w:rsidRPr="00A85E12">
              <w:rPr>
                <w:lang w:val="es-ES_tradnl"/>
              </w:rPr>
              <w:t>39.60</w:t>
            </w:r>
          </w:p>
        </w:tc>
        <w:tc>
          <w:tcPr>
            <w:tcW w:w="650" w:type="pct"/>
          </w:tcPr>
          <w:p w:rsidR="007A218E" w:rsidRPr="00A85E12" w:rsidRDefault="007A218E" w:rsidP="007A218E">
            <w:pPr>
              <w:pStyle w:val="ac"/>
              <w:ind w:right="340"/>
              <w:jc w:val="right"/>
              <w:rPr>
                <w:lang w:val="es-ES_tradnl"/>
              </w:rPr>
            </w:pPr>
            <w:r w:rsidRPr="00A85E12">
              <w:rPr>
                <w:lang w:val="es-ES_tradnl"/>
              </w:rPr>
              <w:t>32.50</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651" w:type="pct"/>
          </w:tcPr>
          <w:p w:rsidR="007A218E" w:rsidRPr="00A85E12" w:rsidRDefault="007A218E" w:rsidP="007A218E">
            <w:pPr>
              <w:pStyle w:val="ac"/>
              <w:ind w:right="340"/>
              <w:jc w:val="right"/>
              <w:rPr>
                <w:lang w:val="es-ES_tradnl"/>
              </w:rPr>
            </w:pPr>
            <w:r w:rsidRPr="00A85E12">
              <w:rPr>
                <w:lang w:val="es-ES_tradnl"/>
              </w:rPr>
              <w:t>38.16</w:t>
            </w:r>
          </w:p>
        </w:tc>
        <w:tc>
          <w:tcPr>
            <w:tcW w:w="651" w:type="pct"/>
          </w:tcPr>
          <w:p w:rsidR="007A218E" w:rsidRPr="00A85E12" w:rsidRDefault="007A218E" w:rsidP="007A218E">
            <w:pPr>
              <w:pStyle w:val="ac"/>
              <w:ind w:right="340"/>
              <w:jc w:val="right"/>
              <w:rPr>
                <w:lang w:val="es-ES_tradnl"/>
              </w:rPr>
            </w:pPr>
            <w:r w:rsidRPr="00A85E12">
              <w:rPr>
                <w:lang w:val="es-ES_tradnl"/>
              </w:rPr>
              <w:t>41.54</w:t>
            </w:r>
          </w:p>
        </w:tc>
        <w:tc>
          <w:tcPr>
            <w:tcW w:w="651" w:type="pct"/>
          </w:tcPr>
          <w:p w:rsidR="007A218E" w:rsidRPr="00A85E12" w:rsidRDefault="007A218E" w:rsidP="007A218E">
            <w:pPr>
              <w:pStyle w:val="ac"/>
              <w:ind w:right="340"/>
              <w:jc w:val="right"/>
              <w:rPr>
                <w:lang w:val="es-ES_tradnl"/>
              </w:rPr>
            </w:pPr>
            <w:r w:rsidRPr="00A85E12">
              <w:rPr>
                <w:lang w:val="es-ES_tradnl"/>
              </w:rPr>
              <w:t>34.58</w:t>
            </w:r>
          </w:p>
        </w:tc>
        <w:tc>
          <w:tcPr>
            <w:tcW w:w="651" w:type="pct"/>
          </w:tcPr>
          <w:p w:rsidR="007A218E" w:rsidRPr="00A85E12" w:rsidRDefault="007A218E" w:rsidP="007A218E">
            <w:pPr>
              <w:pStyle w:val="ac"/>
              <w:ind w:right="340"/>
              <w:jc w:val="right"/>
              <w:rPr>
                <w:lang w:val="es-ES_tradnl"/>
              </w:rPr>
            </w:pPr>
            <w:r w:rsidRPr="00A85E12">
              <w:rPr>
                <w:lang w:val="es-ES_tradnl"/>
              </w:rPr>
              <w:t>36.94</w:t>
            </w:r>
          </w:p>
        </w:tc>
        <w:tc>
          <w:tcPr>
            <w:tcW w:w="650" w:type="pct"/>
          </w:tcPr>
          <w:p w:rsidR="007A218E" w:rsidRPr="00A85E12" w:rsidRDefault="007A218E" w:rsidP="007A218E">
            <w:pPr>
              <w:pStyle w:val="ac"/>
              <w:ind w:right="340"/>
              <w:jc w:val="right"/>
              <w:rPr>
                <w:lang w:val="es-ES_tradnl"/>
              </w:rPr>
            </w:pPr>
            <w:r w:rsidRPr="00A85E12">
              <w:rPr>
                <w:lang w:val="es-ES_tradnl"/>
              </w:rPr>
              <w:t>37.79</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651" w:type="pct"/>
          </w:tcPr>
          <w:p w:rsidR="007A218E" w:rsidRPr="00A85E12" w:rsidRDefault="007A218E" w:rsidP="007A218E">
            <w:pPr>
              <w:pStyle w:val="ac"/>
              <w:ind w:right="340"/>
              <w:jc w:val="right"/>
              <w:rPr>
                <w:lang w:val="es-ES_tradnl"/>
              </w:rPr>
            </w:pPr>
            <w:r w:rsidRPr="00A85E12">
              <w:rPr>
                <w:lang w:val="es-ES_tradnl"/>
              </w:rPr>
              <w:t>46.22</w:t>
            </w:r>
          </w:p>
        </w:tc>
        <w:tc>
          <w:tcPr>
            <w:tcW w:w="651" w:type="pct"/>
          </w:tcPr>
          <w:p w:rsidR="007A218E" w:rsidRPr="00A85E12" w:rsidRDefault="007A218E" w:rsidP="007A218E">
            <w:pPr>
              <w:pStyle w:val="ac"/>
              <w:ind w:right="340"/>
              <w:jc w:val="right"/>
              <w:rPr>
                <w:lang w:val="es-ES_tradnl"/>
              </w:rPr>
            </w:pPr>
            <w:r w:rsidRPr="00A85E12">
              <w:rPr>
                <w:lang w:val="es-ES_tradnl"/>
              </w:rPr>
              <w:t>46.97</w:t>
            </w:r>
          </w:p>
        </w:tc>
        <w:tc>
          <w:tcPr>
            <w:tcW w:w="651" w:type="pct"/>
          </w:tcPr>
          <w:p w:rsidR="007A218E" w:rsidRPr="00A85E12" w:rsidRDefault="007A218E" w:rsidP="007A218E">
            <w:pPr>
              <w:pStyle w:val="ac"/>
              <w:ind w:right="340"/>
              <w:jc w:val="right"/>
              <w:rPr>
                <w:lang w:val="es-ES_tradnl"/>
              </w:rPr>
            </w:pPr>
            <w:r w:rsidRPr="00A85E12">
              <w:rPr>
                <w:lang w:val="es-ES_tradnl"/>
              </w:rPr>
              <w:t>41.88</w:t>
            </w:r>
          </w:p>
        </w:tc>
        <w:tc>
          <w:tcPr>
            <w:tcW w:w="651" w:type="pct"/>
          </w:tcPr>
          <w:p w:rsidR="007A218E" w:rsidRPr="00A85E12" w:rsidRDefault="007A218E" w:rsidP="007A218E">
            <w:pPr>
              <w:pStyle w:val="ac"/>
              <w:ind w:right="340"/>
              <w:jc w:val="right"/>
              <w:rPr>
                <w:lang w:val="es-ES_tradnl"/>
              </w:rPr>
            </w:pPr>
            <w:r w:rsidRPr="00A85E12">
              <w:rPr>
                <w:lang w:val="es-ES_tradnl"/>
              </w:rPr>
              <w:t>44.22</w:t>
            </w:r>
          </w:p>
        </w:tc>
        <w:tc>
          <w:tcPr>
            <w:tcW w:w="650" w:type="pct"/>
          </w:tcPr>
          <w:p w:rsidR="007A218E" w:rsidRPr="00A85E12" w:rsidRDefault="007A218E" w:rsidP="007A218E">
            <w:pPr>
              <w:pStyle w:val="ac"/>
              <w:ind w:right="340"/>
              <w:jc w:val="right"/>
              <w:rPr>
                <w:lang w:val="es-ES_tradnl"/>
              </w:rPr>
            </w:pPr>
            <w:r w:rsidRPr="00A85E12">
              <w:rPr>
                <w:lang w:val="es-ES_tradnl"/>
              </w:rPr>
              <w:t>42.87</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lang w:val="es-ES_tradnl"/>
              </w:rPr>
            </w:pPr>
            <w:r w:rsidRPr="00A85E12">
              <w:rPr>
                <w:rFonts w:hint="eastAsia"/>
                <w:lang w:val="es-ES_tradnl"/>
              </w:rPr>
              <w:t>企业</w:t>
            </w:r>
          </w:p>
        </w:tc>
        <w:tc>
          <w:tcPr>
            <w:tcW w:w="651" w:type="pct"/>
          </w:tcPr>
          <w:p w:rsidR="007A218E" w:rsidRPr="00A85E12" w:rsidRDefault="007A218E" w:rsidP="007A218E">
            <w:pPr>
              <w:pStyle w:val="ac"/>
              <w:ind w:right="340"/>
              <w:jc w:val="right"/>
              <w:rPr>
                <w:lang w:val="es-ES_tradnl"/>
              </w:rPr>
            </w:pPr>
            <w:r w:rsidRPr="00A85E12">
              <w:rPr>
                <w:lang w:val="es-ES_tradnl"/>
              </w:rPr>
              <w:t>47.12</w:t>
            </w:r>
          </w:p>
        </w:tc>
        <w:tc>
          <w:tcPr>
            <w:tcW w:w="651" w:type="pct"/>
          </w:tcPr>
          <w:p w:rsidR="007A218E" w:rsidRPr="00A85E12" w:rsidRDefault="007A218E" w:rsidP="007A218E">
            <w:pPr>
              <w:pStyle w:val="ac"/>
              <w:ind w:right="340"/>
              <w:jc w:val="right"/>
              <w:rPr>
                <w:lang w:val="es-ES_tradnl"/>
              </w:rPr>
            </w:pPr>
            <w:r w:rsidRPr="00A85E12">
              <w:rPr>
                <w:lang w:val="es-ES_tradnl"/>
              </w:rPr>
              <w:t>49.30</w:t>
            </w:r>
          </w:p>
        </w:tc>
        <w:tc>
          <w:tcPr>
            <w:tcW w:w="651" w:type="pct"/>
          </w:tcPr>
          <w:p w:rsidR="007A218E" w:rsidRPr="00A85E12" w:rsidRDefault="007A218E" w:rsidP="007A218E">
            <w:pPr>
              <w:pStyle w:val="ac"/>
              <w:ind w:right="340"/>
              <w:jc w:val="right"/>
              <w:rPr>
                <w:lang w:val="es-ES_tradnl"/>
              </w:rPr>
            </w:pPr>
            <w:r w:rsidRPr="00A85E12">
              <w:rPr>
                <w:lang w:val="es-ES_tradnl"/>
              </w:rPr>
              <w:t>48.95</w:t>
            </w:r>
          </w:p>
        </w:tc>
        <w:tc>
          <w:tcPr>
            <w:tcW w:w="651" w:type="pct"/>
          </w:tcPr>
          <w:p w:rsidR="007A218E" w:rsidRPr="00A85E12" w:rsidRDefault="007A218E" w:rsidP="007A218E">
            <w:pPr>
              <w:pStyle w:val="ac"/>
              <w:ind w:right="340"/>
              <w:jc w:val="right"/>
              <w:rPr>
                <w:lang w:val="es-ES_tradnl"/>
              </w:rPr>
            </w:pPr>
            <w:r w:rsidRPr="00A85E12">
              <w:rPr>
                <w:lang w:val="es-ES_tradnl"/>
              </w:rPr>
              <w:t>48.57</w:t>
            </w:r>
          </w:p>
        </w:tc>
        <w:tc>
          <w:tcPr>
            <w:tcW w:w="650" w:type="pct"/>
          </w:tcPr>
          <w:p w:rsidR="007A218E" w:rsidRPr="00A85E12" w:rsidRDefault="007A218E" w:rsidP="007A218E">
            <w:pPr>
              <w:pStyle w:val="ac"/>
              <w:ind w:right="340"/>
              <w:jc w:val="right"/>
              <w:rPr>
                <w:lang w:val="es-ES_tradnl"/>
              </w:rPr>
            </w:pPr>
            <w:r w:rsidRPr="00A85E12">
              <w:rPr>
                <w:lang w:val="es-ES_tradnl"/>
              </w:rPr>
              <w:t>53.95</w:t>
            </w:r>
          </w:p>
        </w:tc>
      </w:tr>
      <w:tr w:rsidR="007A218E" w:rsidRPr="00A85E12" w:rsidTr="00951953">
        <w:tblPrEx>
          <w:tblCellMar>
            <w:top w:w="0" w:type="dxa"/>
            <w:bottom w:w="0" w:type="dxa"/>
          </w:tblCellMar>
        </w:tblPrEx>
        <w:tc>
          <w:tcPr>
            <w:tcW w:w="1746" w:type="pct"/>
          </w:tcPr>
          <w:p w:rsidR="007A218E" w:rsidRPr="00720EC1" w:rsidRDefault="007A218E" w:rsidP="007A218E">
            <w:pPr>
              <w:pStyle w:val="ac"/>
              <w:rPr>
                <w:rFonts w:ascii="Time New Roman" w:eastAsia="SimHei" w:hAnsi="Time New Roman" w:hint="eastAsia"/>
                <w:lang w:val="es-ES_tradnl"/>
              </w:rPr>
            </w:pPr>
            <w:r w:rsidRPr="00720EC1">
              <w:rPr>
                <w:rFonts w:ascii="Time New Roman" w:eastAsia="SimHei" w:hAnsi="Time New Roman" w:hint="eastAsia"/>
                <w:lang w:val="es-ES_tradnl"/>
              </w:rPr>
              <w:t>男</w:t>
            </w:r>
            <w:r w:rsidR="00857684">
              <w:rPr>
                <w:rFonts w:ascii="Time New Roman" w:eastAsia="SimHei" w:hAnsi="Time New Roman"/>
                <w:lang w:val="es-ES_tradnl"/>
              </w:rPr>
              <w:tab/>
            </w:r>
            <w:r w:rsidRPr="00720EC1">
              <w:rPr>
                <w:rFonts w:ascii="Time New Roman" w:eastAsia="SimHei" w:hAnsi="Time New Roman" w:hint="eastAsia"/>
                <w:lang w:val="es-ES_tradnl"/>
              </w:rPr>
              <w:t>性</w:t>
            </w:r>
          </w:p>
        </w:tc>
        <w:tc>
          <w:tcPr>
            <w:tcW w:w="651" w:type="pct"/>
          </w:tcPr>
          <w:p w:rsidR="007A218E" w:rsidRPr="007B10B1" w:rsidRDefault="007A218E" w:rsidP="007A218E">
            <w:pPr>
              <w:pStyle w:val="ac"/>
              <w:ind w:right="340"/>
              <w:jc w:val="right"/>
              <w:rPr>
                <w:b/>
                <w:lang w:val="es-ES_tradnl"/>
              </w:rPr>
            </w:pPr>
            <w:r w:rsidRPr="007B10B1">
              <w:rPr>
                <w:b/>
                <w:lang w:val="es-ES_tradnl"/>
              </w:rPr>
              <w:t>39.76</w:t>
            </w:r>
          </w:p>
        </w:tc>
        <w:tc>
          <w:tcPr>
            <w:tcW w:w="651" w:type="pct"/>
          </w:tcPr>
          <w:p w:rsidR="007A218E" w:rsidRPr="007B10B1" w:rsidRDefault="007A218E" w:rsidP="007A218E">
            <w:pPr>
              <w:pStyle w:val="ac"/>
              <w:ind w:right="340"/>
              <w:jc w:val="right"/>
              <w:rPr>
                <w:b/>
                <w:lang w:val="es-ES_tradnl"/>
              </w:rPr>
            </w:pPr>
            <w:r w:rsidRPr="007B10B1">
              <w:rPr>
                <w:b/>
                <w:lang w:val="es-ES_tradnl"/>
              </w:rPr>
              <w:t>43.31</w:t>
            </w:r>
          </w:p>
        </w:tc>
        <w:tc>
          <w:tcPr>
            <w:tcW w:w="651" w:type="pct"/>
          </w:tcPr>
          <w:p w:rsidR="007A218E" w:rsidRPr="007B10B1" w:rsidRDefault="007A218E" w:rsidP="007A218E">
            <w:pPr>
              <w:pStyle w:val="ac"/>
              <w:ind w:right="340"/>
              <w:jc w:val="right"/>
              <w:rPr>
                <w:b/>
                <w:lang w:val="es-ES_tradnl"/>
              </w:rPr>
            </w:pPr>
            <w:r w:rsidRPr="007B10B1">
              <w:rPr>
                <w:b/>
                <w:lang w:val="es-ES_tradnl"/>
              </w:rPr>
              <w:t>38.36</w:t>
            </w:r>
          </w:p>
        </w:tc>
        <w:tc>
          <w:tcPr>
            <w:tcW w:w="651" w:type="pct"/>
          </w:tcPr>
          <w:p w:rsidR="007A218E" w:rsidRPr="007B10B1" w:rsidRDefault="007A218E" w:rsidP="007A218E">
            <w:pPr>
              <w:pStyle w:val="ac"/>
              <w:ind w:right="340"/>
              <w:jc w:val="right"/>
              <w:rPr>
                <w:b/>
                <w:lang w:val="es-ES_tradnl"/>
              </w:rPr>
            </w:pPr>
            <w:r w:rsidRPr="007B10B1">
              <w:rPr>
                <w:b/>
                <w:lang w:val="es-ES_tradnl"/>
              </w:rPr>
              <w:t>40.32</w:t>
            </w:r>
          </w:p>
        </w:tc>
        <w:tc>
          <w:tcPr>
            <w:tcW w:w="650" w:type="pct"/>
          </w:tcPr>
          <w:p w:rsidR="007A218E" w:rsidRPr="007B10B1" w:rsidRDefault="007A218E" w:rsidP="007A218E">
            <w:pPr>
              <w:pStyle w:val="ac"/>
              <w:ind w:right="340"/>
              <w:jc w:val="right"/>
              <w:rPr>
                <w:b/>
                <w:lang w:val="es-ES_tradnl"/>
              </w:rPr>
            </w:pPr>
            <w:r w:rsidRPr="007B10B1">
              <w:rPr>
                <w:b/>
                <w:lang w:val="es-ES_tradnl"/>
              </w:rPr>
              <w:t>41.47</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家庭</w:t>
            </w:r>
          </w:p>
        </w:tc>
        <w:tc>
          <w:tcPr>
            <w:tcW w:w="651" w:type="pct"/>
          </w:tcPr>
          <w:p w:rsidR="007A218E" w:rsidRPr="00A85E12" w:rsidRDefault="007A218E" w:rsidP="007A218E">
            <w:pPr>
              <w:pStyle w:val="ac"/>
              <w:ind w:right="340"/>
              <w:jc w:val="right"/>
              <w:rPr>
                <w:lang w:val="es-ES_tradnl"/>
              </w:rPr>
            </w:pPr>
            <w:r w:rsidRPr="00A85E12">
              <w:rPr>
                <w:lang w:val="es-ES_tradnl"/>
              </w:rPr>
              <w:t>70.00</w:t>
            </w:r>
          </w:p>
        </w:tc>
        <w:tc>
          <w:tcPr>
            <w:tcW w:w="651" w:type="pct"/>
          </w:tcPr>
          <w:p w:rsidR="007A218E" w:rsidRPr="00A85E12" w:rsidRDefault="007A218E" w:rsidP="007A218E">
            <w:pPr>
              <w:pStyle w:val="ac"/>
              <w:ind w:right="340"/>
              <w:jc w:val="right"/>
              <w:rPr>
                <w:lang w:val="es-ES_tradnl"/>
              </w:rPr>
            </w:pPr>
            <w:r w:rsidRPr="00A85E12">
              <w:rPr>
                <w:lang w:val="es-ES_tradnl"/>
              </w:rPr>
              <w:t>84.00</w:t>
            </w:r>
          </w:p>
        </w:tc>
        <w:tc>
          <w:tcPr>
            <w:tcW w:w="651" w:type="pct"/>
          </w:tcPr>
          <w:p w:rsidR="007A218E" w:rsidRPr="00A85E12" w:rsidRDefault="007A218E" w:rsidP="007A218E">
            <w:pPr>
              <w:pStyle w:val="ac"/>
              <w:ind w:right="340"/>
              <w:jc w:val="right"/>
              <w:rPr>
                <w:lang w:val="es-ES_tradnl"/>
              </w:rPr>
            </w:pPr>
            <w:r w:rsidRPr="00A85E12">
              <w:rPr>
                <w:lang w:val="es-ES_tradnl"/>
              </w:rPr>
              <w:t>42.99</w:t>
            </w:r>
          </w:p>
        </w:tc>
        <w:tc>
          <w:tcPr>
            <w:tcW w:w="651" w:type="pct"/>
          </w:tcPr>
          <w:p w:rsidR="007A218E" w:rsidRPr="00A85E12" w:rsidRDefault="007A218E" w:rsidP="007A218E">
            <w:pPr>
              <w:pStyle w:val="ac"/>
              <w:ind w:right="340"/>
              <w:jc w:val="right"/>
              <w:rPr>
                <w:lang w:val="es-ES_tradnl"/>
              </w:rPr>
            </w:pPr>
            <w:r w:rsidRPr="00A85E12">
              <w:rPr>
                <w:lang w:val="es-ES_tradnl"/>
              </w:rPr>
              <w:t>48.00</w:t>
            </w:r>
          </w:p>
        </w:tc>
        <w:tc>
          <w:tcPr>
            <w:tcW w:w="650" w:type="pct"/>
          </w:tcPr>
          <w:p w:rsidR="007A218E" w:rsidRPr="00A85E12" w:rsidRDefault="007A218E" w:rsidP="007A218E">
            <w:pPr>
              <w:pStyle w:val="ac"/>
              <w:ind w:right="340"/>
              <w:jc w:val="right"/>
              <w:rPr>
                <w:lang w:val="es-ES_tradnl"/>
              </w:rPr>
            </w:pPr>
            <w:r w:rsidRPr="00A85E12">
              <w:rPr>
                <w:lang w:val="es-ES_tradnl"/>
              </w:rPr>
              <w:t>60.00</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国家</w:t>
            </w:r>
          </w:p>
        </w:tc>
        <w:tc>
          <w:tcPr>
            <w:tcW w:w="651" w:type="pct"/>
          </w:tcPr>
          <w:p w:rsidR="007A218E" w:rsidRPr="00A85E12" w:rsidRDefault="007A218E" w:rsidP="007A218E">
            <w:pPr>
              <w:pStyle w:val="ac"/>
              <w:ind w:right="340"/>
              <w:jc w:val="right"/>
              <w:rPr>
                <w:lang w:val="es-ES_tradnl"/>
              </w:rPr>
            </w:pPr>
            <w:r w:rsidRPr="00A85E12">
              <w:rPr>
                <w:lang w:val="es-ES_tradnl"/>
              </w:rPr>
              <w:t>35.48</w:t>
            </w:r>
          </w:p>
        </w:tc>
        <w:tc>
          <w:tcPr>
            <w:tcW w:w="651" w:type="pct"/>
          </w:tcPr>
          <w:p w:rsidR="007A218E" w:rsidRPr="00A85E12" w:rsidRDefault="007A218E" w:rsidP="007A218E">
            <w:pPr>
              <w:pStyle w:val="ac"/>
              <w:ind w:right="340"/>
              <w:jc w:val="right"/>
              <w:rPr>
                <w:lang w:val="es-ES_tradnl"/>
              </w:rPr>
            </w:pPr>
            <w:r w:rsidRPr="00A85E12">
              <w:rPr>
                <w:lang w:val="es-ES_tradnl"/>
              </w:rPr>
              <w:t>36.58</w:t>
            </w:r>
          </w:p>
        </w:tc>
        <w:tc>
          <w:tcPr>
            <w:tcW w:w="651" w:type="pct"/>
          </w:tcPr>
          <w:p w:rsidR="007A218E" w:rsidRPr="00A85E12" w:rsidRDefault="007A218E" w:rsidP="007A218E">
            <w:pPr>
              <w:pStyle w:val="ac"/>
              <w:ind w:right="340"/>
              <w:jc w:val="right"/>
              <w:rPr>
                <w:lang w:val="es-ES_tradnl"/>
              </w:rPr>
            </w:pPr>
            <w:r w:rsidRPr="00A85E12">
              <w:rPr>
                <w:lang w:val="es-ES_tradnl"/>
              </w:rPr>
              <w:t>39.97</w:t>
            </w:r>
          </w:p>
        </w:tc>
        <w:tc>
          <w:tcPr>
            <w:tcW w:w="651" w:type="pct"/>
          </w:tcPr>
          <w:p w:rsidR="007A218E" w:rsidRPr="00A85E12" w:rsidRDefault="007A218E" w:rsidP="007A218E">
            <w:pPr>
              <w:pStyle w:val="ac"/>
              <w:ind w:right="340"/>
              <w:jc w:val="right"/>
              <w:rPr>
                <w:lang w:val="es-ES_tradnl"/>
              </w:rPr>
            </w:pPr>
            <w:r w:rsidRPr="00A85E12">
              <w:rPr>
                <w:lang w:val="es-ES_tradnl"/>
              </w:rPr>
              <w:t>43.88</w:t>
            </w:r>
          </w:p>
        </w:tc>
        <w:tc>
          <w:tcPr>
            <w:tcW w:w="650" w:type="pct"/>
          </w:tcPr>
          <w:p w:rsidR="007A218E" w:rsidRPr="00A85E12" w:rsidRDefault="007A218E" w:rsidP="007A218E">
            <w:pPr>
              <w:pStyle w:val="ac"/>
              <w:ind w:right="340"/>
              <w:jc w:val="right"/>
              <w:rPr>
                <w:lang w:val="es-ES_tradnl"/>
              </w:rPr>
            </w:pPr>
            <w:r w:rsidRPr="00A85E12">
              <w:rPr>
                <w:lang w:val="es-ES_tradnl"/>
              </w:rPr>
              <w:t>33.63</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651" w:type="pct"/>
          </w:tcPr>
          <w:p w:rsidR="007A218E" w:rsidRPr="00A85E12" w:rsidRDefault="007A218E" w:rsidP="007A218E">
            <w:pPr>
              <w:pStyle w:val="ac"/>
              <w:ind w:right="340"/>
              <w:jc w:val="right"/>
              <w:rPr>
                <w:lang w:val="es-ES_tradnl"/>
              </w:rPr>
            </w:pPr>
            <w:r w:rsidRPr="00A85E12">
              <w:rPr>
                <w:lang w:val="es-ES_tradnl"/>
              </w:rPr>
              <w:t>38.57</w:t>
            </w:r>
          </w:p>
        </w:tc>
        <w:tc>
          <w:tcPr>
            <w:tcW w:w="651" w:type="pct"/>
          </w:tcPr>
          <w:p w:rsidR="007A218E" w:rsidRPr="00A85E12" w:rsidRDefault="007A218E" w:rsidP="007A218E">
            <w:pPr>
              <w:pStyle w:val="ac"/>
              <w:ind w:right="340"/>
              <w:jc w:val="right"/>
              <w:rPr>
                <w:lang w:val="es-ES_tradnl"/>
              </w:rPr>
            </w:pPr>
            <w:r w:rsidRPr="00A85E12">
              <w:rPr>
                <w:lang w:val="es-ES_tradnl"/>
              </w:rPr>
              <w:t>42.78</w:t>
            </w:r>
          </w:p>
        </w:tc>
        <w:tc>
          <w:tcPr>
            <w:tcW w:w="651" w:type="pct"/>
          </w:tcPr>
          <w:p w:rsidR="007A218E" w:rsidRPr="00A85E12" w:rsidRDefault="007A218E" w:rsidP="007A218E">
            <w:pPr>
              <w:pStyle w:val="ac"/>
              <w:ind w:right="340"/>
              <w:jc w:val="right"/>
              <w:rPr>
                <w:lang w:val="es-ES_tradnl"/>
              </w:rPr>
            </w:pPr>
            <w:r w:rsidRPr="00A85E12">
              <w:rPr>
                <w:lang w:val="es-ES_tradnl"/>
              </w:rPr>
              <w:t>36.99</w:t>
            </w:r>
          </w:p>
        </w:tc>
        <w:tc>
          <w:tcPr>
            <w:tcW w:w="651" w:type="pct"/>
          </w:tcPr>
          <w:p w:rsidR="007A218E" w:rsidRPr="00A85E12" w:rsidRDefault="007A218E" w:rsidP="007A218E">
            <w:pPr>
              <w:pStyle w:val="ac"/>
              <w:ind w:right="340"/>
              <w:jc w:val="right"/>
              <w:rPr>
                <w:lang w:val="es-ES_tradnl"/>
              </w:rPr>
            </w:pPr>
            <w:r w:rsidRPr="00A85E12">
              <w:rPr>
                <w:lang w:val="es-ES_tradnl"/>
              </w:rPr>
              <w:t>38.54</w:t>
            </w:r>
          </w:p>
        </w:tc>
        <w:tc>
          <w:tcPr>
            <w:tcW w:w="650" w:type="pct"/>
          </w:tcPr>
          <w:p w:rsidR="007A218E" w:rsidRPr="00A85E12" w:rsidRDefault="007A218E" w:rsidP="007A218E">
            <w:pPr>
              <w:pStyle w:val="ac"/>
              <w:ind w:right="340"/>
              <w:jc w:val="right"/>
              <w:rPr>
                <w:lang w:val="es-ES_tradnl"/>
              </w:rPr>
            </w:pPr>
            <w:r w:rsidRPr="00A85E12">
              <w:rPr>
                <w:lang w:val="es-ES_tradnl"/>
              </w:rPr>
              <w:t>39.78</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651" w:type="pct"/>
          </w:tcPr>
          <w:p w:rsidR="007A218E" w:rsidRPr="00A85E12" w:rsidRDefault="007A218E" w:rsidP="007A218E">
            <w:pPr>
              <w:pStyle w:val="ac"/>
              <w:ind w:right="340"/>
              <w:jc w:val="right"/>
              <w:rPr>
                <w:lang w:val="es-ES_tradnl"/>
              </w:rPr>
            </w:pPr>
            <w:r w:rsidRPr="00A85E12">
              <w:rPr>
                <w:lang w:val="es-ES_tradnl"/>
              </w:rPr>
              <w:t>47.87</w:t>
            </w:r>
          </w:p>
        </w:tc>
        <w:tc>
          <w:tcPr>
            <w:tcW w:w="651" w:type="pct"/>
          </w:tcPr>
          <w:p w:rsidR="007A218E" w:rsidRPr="00A85E12" w:rsidRDefault="007A218E" w:rsidP="007A218E">
            <w:pPr>
              <w:pStyle w:val="ac"/>
              <w:ind w:right="340"/>
              <w:jc w:val="right"/>
              <w:rPr>
                <w:lang w:val="es-ES_tradnl"/>
              </w:rPr>
            </w:pPr>
            <w:r w:rsidRPr="00A85E12">
              <w:rPr>
                <w:lang w:val="es-ES_tradnl"/>
              </w:rPr>
              <w:t>48.74</w:t>
            </w:r>
          </w:p>
        </w:tc>
        <w:tc>
          <w:tcPr>
            <w:tcW w:w="651" w:type="pct"/>
          </w:tcPr>
          <w:p w:rsidR="007A218E" w:rsidRPr="00A85E12" w:rsidRDefault="007A218E" w:rsidP="007A218E">
            <w:pPr>
              <w:pStyle w:val="ac"/>
              <w:ind w:right="340"/>
              <w:jc w:val="right"/>
              <w:rPr>
                <w:lang w:val="es-ES_tradnl"/>
              </w:rPr>
            </w:pPr>
            <w:r w:rsidRPr="00A85E12">
              <w:rPr>
                <w:lang w:val="es-ES_tradnl"/>
              </w:rPr>
              <w:t>42.77</w:t>
            </w:r>
          </w:p>
        </w:tc>
        <w:tc>
          <w:tcPr>
            <w:tcW w:w="651" w:type="pct"/>
          </w:tcPr>
          <w:p w:rsidR="007A218E" w:rsidRPr="00A85E12" w:rsidRDefault="007A218E" w:rsidP="007A218E">
            <w:pPr>
              <w:pStyle w:val="ac"/>
              <w:ind w:right="340"/>
              <w:jc w:val="right"/>
              <w:rPr>
                <w:lang w:val="es-ES_tradnl"/>
              </w:rPr>
            </w:pPr>
            <w:r w:rsidRPr="00A85E12">
              <w:rPr>
                <w:lang w:val="es-ES_tradnl"/>
              </w:rPr>
              <w:t>46.36</w:t>
            </w:r>
          </w:p>
        </w:tc>
        <w:tc>
          <w:tcPr>
            <w:tcW w:w="650" w:type="pct"/>
          </w:tcPr>
          <w:p w:rsidR="007A218E" w:rsidRPr="00A85E12" w:rsidRDefault="007A218E" w:rsidP="007A218E">
            <w:pPr>
              <w:pStyle w:val="ac"/>
              <w:ind w:right="340"/>
              <w:jc w:val="right"/>
              <w:rPr>
                <w:lang w:val="es-ES_tradnl"/>
              </w:rPr>
            </w:pPr>
            <w:r w:rsidRPr="00A85E12">
              <w:rPr>
                <w:lang w:val="es-ES_tradnl"/>
              </w:rPr>
              <w:t>44.22</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企业</w:t>
            </w:r>
          </w:p>
        </w:tc>
        <w:tc>
          <w:tcPr>
            <w:tcW w:w="651" w:type="pct"/>
          </w:tcPr>
          <w:p w:rsidR="007A218E" w:rsidRPr="00A85E12" w:rsidRDefault="007A218E" w:rsidP="007A218E">
            <w:pPr>
              <w:pStyle w:val="ac"/>
              <w:ind w:right="340"/>
              <w:jc w:val="right"/>
              <w:rPr>
                <w:lang w:val="es-ES_tradnl"/>
              </w:rPr>
            </w:pPr>
            <w:r w:rsidRPr="00A85E12">
              <w:rPr>
                <w:lang w:val="es-ES_tradnl"/>
              </w:rPr>
              <w:t>48.29</w:t>
            </w:r>
          </w:p>
        </w:tc>
        <w:tc>
          <w:tcPr>
            <w:tcW w:w="651" w:type="pct"/>
          </w:tcPr>
          <w:p w:rsidR="007A218E" w:rsidRPr="00A85E12" w:rsidRDefault="007A218E" w:rsidP="007A218E">
            <w:pPr>
              <w:pStyle w:val="ac"/>
              <w:ind w:right="340"/>
              <w:jc w:val="right"/>
              <w:rPr>
                <w:lang w:val="es-ES_tradnl"/>
              </w:rPr>
            </w:pPr>
            <w:r w:rsidRPr="00A85E12">
              <w:rPr>
                <w:lang w:val="es-ES_tradnl"/>
              </w:rPr>
              <w:t>51.65</w:t>
            </w:r>
          </w:p>
        </w:tc>
        <w:tc>
          <w:tcPr>
            <w:tcW w:w="651" w:type="pct"/>
          </w:tcPr>
          <w:p w:rsidR="007A218E" w:rsidRPr="00A85E12" w:rsidRDefault="007A218E" w:rsidP="007A218E">
            <w:pPr>
              <w:pStyle w:val="ac"/>
              <w:ind w:right="340"/>
              <w:jc w:val="right"/>
              <w:rPr>
                <w:lang w:val="es-ES_tradnl"/>
              </w:rPr>
            </w:pPr>
            <w:r w:rsidRPr="00A85E12">
              <w:rPr>
                <w:lang w:val="es-ES_tradnl"/>
              </w:rPr>
              <w:t>48.82</w:t>
            </w:r>
          </w:p>
        </w:tc>
        <w:tc>
          <w:tcPr>
            <w:tcW w:w="651" w:type="pct"/>
          </w:tcPr>
          <w:p w:rsidR="007A218E" w:rsidRPr="00A85E12" w:rsidRDefault="007A218E" w:rsidP="007A218E">
            <w:pPr>
              <w:pStyle w:val="ac"/>
              <w:ind w:right="340"/>
              <w:jc w:val="right"/>
              <w:rPr>
                <w:lang w:val="es-ES_tradnl"/>
              </w:rPr>
            </w:pPr>
            <w:r w:rsidRPr="00A85E12">
              <w:rPr>
                <w:lang w:val="es-ES_tradnl"/>
              </w:rPr>
              <w:t>50.34</w:t>
            </w:r>
          </w:p>
        </w:tc>
        <w:tc>
          <w:tcPr>
            <w:tcW w:w="650" w:type="pct"/>
          </w:tcPr>
          <w:p w:rsidR="007A218E" w:rsidRPr="00A85E12" w:rsidRDefault="007A218E" w:rsidP="007A218E">
            <w:pPr>
              <w:pStyle w:val="ac"/>
              <w:ind w:right="340"/>
              <w:jc w:val="right"/>
              <w:rPr>
                <w:lang w:val="es-ES_tradnl"/>
              </w:rPr>
            </w:pPr>
            <w:r w:rsidRPr="00A85E12">
              <w:rPr>
                <w:lang w:val="es-ES_tradnl"/>
              </w:rPr>
              <w:t>54.14</w:t>
            </w:r>
          </w:p>
        </w:tc>
      </w:tr>
      <w:tr w:rsidR="007A218E" w:rsidRPr="00A85E12" w:rsidTr="00951953">
        <w:tblPrEx>
          <w:tblCellMar>
            <w:top w:w="0" w:type="dxa"/>
            <w:bottom w:w="0" w:type="dxa"/>
          </w:tblCellMar>
        </w:tblPrEx>
        <w:tc>
          <w:tcPr>
            <w:tcW w:w="1746" w:type="pct"/>
          </w:tcPr>
          <w:p w:rsidR="007A218E" w:rsidRPr="00720EC1" w:rsidRDefault="007A218E" w:rsidP="007A218E">
            <w:pPr>
              <w:pStyle w:val="ac"/>
              <w:rPr>
                <w:rFonts w:ascii="Time New Roman" w:eastAsia="SimHei" w:hAnsi="Time New Roman" w:hint="eastAsia"/>
                <w:lang w:val="es-ES_tradnl"/>
              </w:rPr>
            </w:pPr>
            <w:r w:rsidRPr="00720EC1">
              <w:rPr>
                <w:rFonts w:ascii="Time New Roman" w:eastAsia="SimHei" w:hAnsi="Time New Roman" w:hint="eastAsia"/>
                <w:lang w:val="es-ES_tradnl"/>
              </w:rPr>
              <w:t>女</w:t>
            </w:r>
            <w:r w:rsidR="00857684">
              <w:rPr>
                <w:rFonts w:ascii="Time New Roman" w:eastAsia="SimHei" w:hAnsi="Time New Roman"/>
                <w:lang w:val="es-ES_tradnl"/>
              </w:rPr>
              <w:tab/>
            </w:r>
            <w:r w:rsidRPr="00720EC1">
              <w:rPr>
                <w:rFonts w:ascii="Time New Roman" w:eastAsia="SimHei" w:hAnsi="Time New Roman" w:hint="eastAsia"/>
                <w:lang w:val="es-ES_tradnl"/>
              </w:rPr>
              <w:t>性</w:t>
            </w:r>
          </w:p>
        </w:tc>
        <w:tc>
          <w:tcPr>
            <w:tcW w:w="651" w:type="pct"/>
          </w:tcPr>
          <w:p w:rsidR="007A218E" w:rsidRPr="007B10B1" w:rsidRDefault="007A218E" w:rsidP="007A218E">
            <w:pPr>
              <w:pStyle w:val="ac"/>
              <w:ind w:right="340"/>
              <w:jc w:val="right"/>
              <w:rPr>
                <w:b/>
                <w:lang w:val="es-ES_tradnl"/>
              </w:rPr>
            </w:pPr>
            <w:r w:rsidRPr="007B10B1">
              <w:rPr>
                <w:b/>
                <w:lang w:val="es-ES_tradnl"/>
              </w:rPr>
              <w:t>38.00</w:t>
            </w:r>
          </w:p>
        </w:tc>
        <w:tc>
          <w:tcPr>
            <w:tcW w:w="651" w:type="pct"/>
          </w:tcPr>
          <w:p w:rsidR="007A218E" w:rsidRPr="007B10B1" w:rsidRDefault="007A218E" w:rsidP="007A218E">
            <w:pPr>
              <w:pStyle w:val="ac"/>
              <w:ind w:right="340"/>
              <w:jc w:val="right"/>
              <w:rPr>
                <w:b/>
                <w:lang w:val="es-ES_tradnl"/>
              </w:rPr>
            </w:pPr>
            <w:r w:rsidRPr="007B10B1">
              <w:rPr>
                <w:b/>
                <w:lang w:val="es-ES_tradnl"/>
              </w:rPr>
              <w:t>39.99</w:t>
            </w:r>
          </w:p>
        </w:tc>
        <w:tc>
          <w:tcPr>
            <w:tcW w:w="651" w:type="pct"/>
          </w:tcPr>
          <w:p w:rsidR="007A218E" w:rsidRPr="007B10B1" w:rsidRDefault="007A218E" w:rsidP="007A218E">
            <w:pPr>
              <w:pStyle w:val="ac"/>
              <w:ind w:right="340"/>
              <w:jc w:val="right"/>
              <w:rPr>
                <w:b/>
                <w:lang w:val="es-ES_tradnl"/>
              </w:rPr>
            </w:pPr>
            <w:r w:rsidRPr="007B10B1">
              <w:rPr>
                <w:b/>
                <w:lang w:val="es-ES_tradnl"/>
              </w:rPr>
              <w:t>32.68</w:t>
            </w:r>
          </w:p>
        </w:tc>
        <w:tc>
          <w:tcPr>
            <w:tcW w:w="651" w:type="pct"/>
          </w:tcPr>
          <w:p w:rsidR="007A218E" w:rsidRPr="007B10B1" w:rsidRDefault="007A218E" w:rsidP="007A218E">
            <w:pPr>
              <w:pStyle w:val="ac"/>
              <w:ind w:right="340"/>
              <w:jc w:val="right"/>
              <w:rPr>
                <w:b/>
                <w:lang w:val="es-ES_tradnl"/>
              </w:rPr>
            </w:pPr>
            <w:r w:rsidRPr="007B10B1">
              <w:rPr>
                <w:b/>
                <w:lang w:val="es-ES_tradnl"/>
              </w:rPr>
              <w:t>35.13</w:t>
            </w:r>
          </w:p>
        </w:tc>
        <w:tc>
          <w:tcPr>
            <w:tcW w:w="650" w:type="pct"/>
          </w:tcPr>
          <w:p w:rsidR="007A218E" w:rsidRPr="007B10B1" w:rsidRDefault="007A218E" w:rsidP="007A218E">
            <w:pPr>
              <w:pStyle w:val="ac"/>
              <w:ind w:right="340"/>
              <w:jc w:val="right"/>
              <w:rPr>
                <w:b/>
                <w:lang w:val="es-ES_tradnl"/>
              </w:rPr>
            </w:pPr>
            <w:r w:rsidRPr="007B10B1">
              <w:rPr>
                <w:b/>
                <w:lang w:val="es-ES_tradnl"/>
              </w:rPr>
              <w:t>36.05</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家庭</w:t>
            </w:r>
          </w:p>
        </w:tc>
        <w:tc>
          <w:tcPr>
            <w:tcW w:w="651" w:type="pct"/>
          </w:tcPr>
          <w:p w:rsidR="007A218E" w:rsidRPr="00A85E12" w:rsidRDefault="007A218E" w:rsidP="007A218E">
            <w:pPr>
              <w:pStyle w:val="ac"/>
              <w:ind w:right="340"/>
              <w:jc w:val="right"/>
              <w:rPr>
                <w:lang w:val="es-ES_tradnl"/>
              </w:rPr>
            </w:pPr>
            <w:r w:rsidRPr="00A85E12">
              <w:rPr>
                <w:lang w:val="es-ES_tradnl"/>
              </w:rPr>
              <w:t>54.09</w:t>
            </w:r>
          </w:p>
        </w:tc>
        <w:tc>
          <w:tcPr>
            <w:tcW w:w="651" w:type="pct"/>
          </w:tcPr>
          <w:p w:rsidR="007A218E" w:rsidRPr="00A85E12" w:rsidRDefault="007A218E" w:rsidP="007A218E">
            <w:pPr>
              <w:pStyle w:val="ac"/>
              <w:ind w:right="340"/>
              <w:jc w:val="right"/>
              <w:rPr>
                <w:lang w:val="es-ES_tradnl"/>
              </w:rPr>
            </w:pPr>
            <w:r w:rsidRPr="00A85E12">
              <w:rPr>
                <w:lang w:val="es-ES_tradnl"/>
              </w:rPr>
              <w:t>67.37</w:t>
            </w:r>
          </w:p>
        </w:tc>
        <w:tc>
          <w:tcPr>
            <w:tcW w:w="651" w:type="pct"/>
          </w:tcPr>
          <w:p w:rsidR="007A218E" w:rsidRPr="00A85E12" w:rsidRDefault="007A218E" w:rsidP="007A218E">
            <w:pPr>
              <w:pStyle w:val="ac"/>
              <w:ind w:right="340"/>
              <w:jc w:val="right"/>
              <w:rPr>
                <w:lang w:val="es-ES_tradnl"/>
              </w:rPr>
            </w:pPr>
            <w:r w:rsidRPr="00A85E12">
              <w:rPr>
                <w:lang w:val="es-ES_tradnl"/>
              </w:rPr>
              <w:t>57.78</w:t>
            </w:r>
          </w:p>
        </w:tc>
        <w:tc>
          <w:tcPr>
            <w:tcW w:w="651" w:type="pct"/>
          </w:tcPr>
          <w:p w:rsidR="007A218E" w:rsidRPr="00A85E12" w:rsidRDefault="007A218E" w:rsidP="007A218E">
            <w:pPr>
              <w:pStyle w:val="ac"/>
              <w:ind w:right="340"/>
              <w:jc w:val="right"/>
              <w:rPr>
                <w:lang w:val="es-ES_tradnl"/>
              </w:rPr>
            </w:pPr>
            <w:r w:rsidRPr="00A85E12">
              <w:rPr>
                <w:lang w:val="es-ES_tradnl"/>
              </w:rPr>
              <w:t>58.08</w:t>
            </w:r>
          </w:p>
        </w:tc>
        <w:tc>
          <w:tcPr>
            <w:tcW w:w="650" w:type="pct"/>
          </w:tcPr>
          <w:p w:rsidR="007A218E" w:rsidRPr="00A85E12" w:rsidRDefault="007A218E" w:rsidP="007A218E">
            <w:pPr>
              <w:pStyle w:val="ac"/>
              <w:ind w:right="340"/>
              <w:jc w:val="right"/>
              <w:rPr>
                <w:lang w:val="es-ES_tradnl"/>
              </w:rPr>
            </w:pPr>
            <w:r w:rsidRPr="00A85E12">
              <w:rPr>
                <w:lang w:val="es-ES_tradnl"/>
              </w:rPr>
              <w:t>52.92</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国家</w:t>
            </w:r>
          </w:p>
        </w:tc>
        <w:tc>
          <w:tcPr>
            <w:tcW w:w="651" w:type="pct"/>
          </w:tcPr>
          <w:p w:rsidR="007A218E" w:rsidRPr="00A85E12" w:rsidRDefault="007A218E" w:rsidP="007A218E">
            <w:pPr>
              <w:pStyle w:val="ac"/>
              <w:ind w:right="340"/>
              <w:jc w:val="right"/>
              <w:rPr>
                <w:lang w:val="es-ES_tradnl"/>
              </w:rPr>
            </w:pPr>
            <w:r w:rsidRPr="00A85E12">
              <w:rPr>
                <w:lang w:val="es-ES_tradnl"/>
              </w:rPr>
              <w:t>39.44</w:t>
            </w:r>
          </w:p>
        </w:tc>
        <w:tc>
          <w:tcPr>
            <w:tcW w:w="651" w:type="pct"/>
          </w:tcPr>
          <w:p w:rsidR="007A218E" w:rsidRPr="00A85E12" w:rsidRDefault="007A218E" w:rsidP="007A218E">
            <w:pPr>
              <w:pStyle w:val="ac"/>
              <w:ind w:right="340"/>
              <w:jc w:val="right"/>
              <w:rPr>
                <w:lang w:val="es-ES_tradnl"/>
              </w:rPr>
            </w:pPr>
            <w:r w:rsidRPr="00A85E12">
              <w:rPr>
                <w:lang w:val="es-ES_tradnl"/>
              </w:rPr>
              <w:t>30.81</w:t>
            </w:r>
          </w:p>
        </w:tc>
        <w:tc>
          <w:tcPr>
            <w:tcW w:w="651" w:type="pct"/>
          </w:tcPr>
          <w:p w:rsidR="007A218E" w:rsidRPr="00A85E12" w:rsidRDefault="007A218E" w:rsidP="007A218E">
            <w:pPr>
              <w:pStyle w:val="ac"/>
              <w:ind w:right="340"/>
              <w:jc w:val="right"/>
              <w:rPr>
                <w:lang w:val="es-ES_tradnl"/>
              </w:rPr>
            </w:pPr>
            <w:r w:rsidRPr="00A85E12">
              <w:rPr>
                <w:lang w:val="es-ES_tradnl"/>
              </w:rPr>
              <w:t>33.37</w:t>
            </w:r>
          </w:p>
        </w:tc>
        <w:tc>
          <w:tcPr>
            <w:tcW w:w="651" w:type="pct"/>
          </w:tcPr>
          <w:p w:rsidR="007A218E" w:rsidRPr="00A85E12" w:rsidRDefault="007A218E" w:rsidP="007A218E">
            <w:pPr>
              <w:pStyle w:val="ac"/>
              <w:ind w:right="340"/>
              <w:jc w:val="right"/>
              <w:rPr>
                <w:lang w:val="es-ES_tradnl"/>
              </w:rPr>
            </w:pPr>
            <w:r w:rsidRPr="00A85E12">
              <w:rPr>
                <w:lang w:val="es-ES_tradnl"/>
              </w:rPr>
              <w:t>32.36</w:t>
            </w:r>
          </w:p>
        </w:tc>
        <w:tc>
          <w:tcPr>
            <w:tcW w:w="650" w:type="pct"/>
          </w:tcPr>
          <w:p w:rsidR="007A218E" w:rsidRPr="00A85E12" w:rsidRDefault="007A218E" w:rsidP="007A218E">
            <w:pPr>
              <w:pStyle w:val="ac"/>
              <w:ind w:right="340"/>
              <w:jc w:val="right"/>
              <w:rPr>
                <w:lang w:val="es-ES_tradnl"/>
              </w:rPr>
            </w:pPr>
            <w:r w:rsidRPr="00A85E12">
              <w:rPr>
                <w:lang w:val="es-ES_tradnl"/>
              </w:rPr>
              <w:t>30.05</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sidRPr="00A85E12">
              <w:rPr>
                <w:rFonts w:hint="eastAsia"/>
                <w:lang w:val="es-ES_tradnl"/>
              </w:rPr>
              <w:t>家族企业</w:t>
            </w:r>
          </w:p>
        </w:tc>
        <w:tc>
          <w:tcPr>
            <w:tcW w:w="651" w:type="pct"/>
          </w:tcPr>
          <w:p w:rsidR="007A218E" w:rsidRPr="00A85E12" w:rsidRDefault="007A218E" w:rsidP="007A218E">
            <w:pPr>
              <w:pStyle w:val="ac"/>
              <w:ind w:right="340"/>
              <w:jc w:val="right"/>
              <w:rPr>
                <w:lang w:val="es-ES_tradnl"/>
              </w:rPr>
            </w:pPr>
            <w:r w:rsidRPr="00A85E12">
              <w:rPr>
                <w:lang w:val="es-ES_tradnl"/>
              </w:rPr>
              <w:t>37.73</w:t>
            </w:r>
          </w:p>
        </w:tc>
        <w:tc>
          <w:tcPr>
            <w:tcW w:w="651" w:type="pct"/>
          </w:tcPr>
          <w:p w:rsidR="007A218E" w:rsidRPr="00A85E12" w:rsidRDefault="007A218E" w:rsidP="007A218E">
            <w:pPr>
              <w:pStyle w:val="ac"/>
              <w:ind w:right="340"/>
              <w:jc w:val="right"/>
              <w:rPr>
                <w:lang w:val="es-ES_tradnl"/>
              </w:rPr>
            </w:pPr>
            <w:r w:rsidRPr="00A85E12">
              <w:rPr>
                <w:lang w:val="es-ES_tradnl"/>
              </w:rPr>
              <w:t>40.10</w:t>
            </w:r>
          </w:p>
        </w:tc>
        <w:tc>
          <w:tcPr>
            <w:tcW w:w="651" w:type="pct"/>
          </w:tcPr>
          <w:p w:rsidR="007A218E" w:rsidRPr="00A85E12" w:rsidRDefault="007A218E" w:rsidP="007A218E">
            <w:pPr>
              <w:pStyle w:val="ac"/>
              <w:ind w:right="340"/>
              <w:jc w:val="right"/>
              <w:rPr>
                <w:lang w:val="es-ES_tradnl"/>
              </w:rPr>
            </w:pPr>
            <w:r w:rsidRPr="00A85E12">
              <w:rPr>
                <w:lang w:val="es-ES_tradnl"/>
              </w:rPr>
              <w:t>31.86</w:t>
            </w:r>
          </w:p>
        </w:tc>
        <w:tc>
          <w:tcPr>
            <w:tcW w:w="651" w:type="pct"/>
          </w:tcPr>
          <w:p w:rsidR="007A218E" w:rsidRPr="00A85E12" w:rsidRDefault="007A218E" w:rsidP="007A218E">
            <w:pPr>
              <w:pStyle w:val="ac"/>
              <w:ind w:right="340"/>
              <w:jc w:val="right"/>
              <w:rPr>
                <w:lang w:val="es-ES_tradnl"/>
              </w:rPr>
            </w:pPr>
            <w:r w:rsidRPr="00A85E12">
              <w:rPr>
                <w:lang w:val="es-ES_tradnl"/>
              </w:rPr>
              <w:t>35.02</w:t>
            </w:r>
          </w:p>
        </w:tc>
        <w:tc>
          <w:tcPr>
            <w:tcW w:w="650" w:type="pct"/>
          </w:tcPr>
          <w:p w:rsidR="007A218E" w:rsidRPr="00A85E12" w:rsidRDefault="007A218E" w:rsidP="007A218E">
            <w:pPr>
              <w:pStyle w:val="ac"/>
              <w:ind w:right="340"/>
              <w:jc w:val="right"/>
              <w:rPr>
                <w:lang w:val="es-ES_tradnl"/>
              </w:rPr>
            </w:pPr>
            <w:r w:rsidRPr="00A85E12">
              <w:rPr>
                <w:lang w:val="es-ES_tradnl"/>
              </w:rPr>
              <w:t>35.75</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rFonts w:hint="eastAsia"/>
                <w:lang w:val="es-ES_tradnl"/>
              </w:rPr>
            </w:pPr>
            <w:r>
              <w:rPr>
                <w:rFonts w:hint="eastAsia"/>
                <w:lang w:val="es-ES_tradnl"/>
              </w:rPr>
              <w:t>半</w:t>
            </w:r>
            <w:r w:rsidRPr="00A85E12">
              <w:rPr>
                <w:rFonts w:hint="eastAsia"/>
                <w:lang w:val="es-ES_tradnl"/>
              </w:rPr>
              <w:t>企业</w:t>
            </w:r>
          </w:p>
        </w:tc>
        <w:tc>
          <w:tcPr>
            <w:tcW w:w="651" w:type="pct"/>
          </w:tcPr>
          <w:p w:rsidR="007A218E" w:rsidRPr="00A85E12" w:rsidRDefault="007A218E" w:rsidP="007A218E">
            <w:pPr>
              <w:pStyle w:val="ac"/>
              <w:ind w:right="340"/>
              <w:jc w:val="right"/>
              <w:rPr>
                <w:lang w:val="es-ES_tradnl"/>
              </w:rPr>
            </w:pPr>
            <w:r w:rsidRPr="00A85E12">
              <w:rPr>
                <w:lang w:val="es-ES_tradnl"/>
              </w:rPr>
              <w:t>41.09</w:t>
            </w:r>
          </w:p>
        </w:tc>
        <w:tc>
          <w:tcPr>
            <w:tcW w:w="651" w:type="pct"/>
          </w:tcPr>
          <w:p w:rsidR="007A218E" w:rsidRPr="00A85E12" w:rsidRDefault="007A218E" w:rsidP="007A218E">
            <w:pPr>
              <w:pStyle w:val="ac"/>
              <w:ind w:right="340"/>
              <w:jc w:val="right"/>
              <w:rPr>
                <w:lang w:val="es-ES_tradnl"/>
              </w:rPr>
            </w:pPr>
            <w:r w:rsidRPr="00A85E12">
              <w:rPr>
                <w:lang w:val="es-ES_tradnl"/>
              </w:rPr>
              <w:t>39.62</w:t>
            </w:r>
          </w:p>
        </w:tc>
        <w:tc>
          <w:tcPr>
            <w:tcW w:w="651" w:type="pct"/>
          </w:tcPr>
          <w:p w:rsidR="007A218E" w:rsidRPr="00A85E12" w:rsidRDefault="007A218E" w:rsidP="007A218E">
            <w:pPr>
              <w:pStyle w:val="ac"/>
              <w:ind w:right="340"/>
              <w:jc w:val="right"/>
              <w:rPr>
                <w:lang w:val="es-ES_tradnl"/>
              </w:rPr>
            </w:pPr>
            <w:r w:rsidRPr="00A85E12">
              <w:rPr>
                <w:lang w:val="es-ES_tradnl"/>
              </w:rPr>
              <w:t>37.55</w:t>
            </w:r>
          </w:p>
        </w:tc>
        <w:tc>
          <w:tcPr>
            <w:tcW w:w="651" w:type="pct"/>
          </w:tcPr>
          <w:p w:rsidR="007A218E" w:rsidRPr="00A85E12" w:rsidRDefault="007A218E" w:rsidP="007A218E">
            <w:pPr>
              <w:pStyle w:val="ac"/>
              <w:ind w:right="340"/>
              <w:jc w:val="right"/>
              <w:rPr>
                <w:lang w:val="es-ES_tradnl"/>
              </w:rPr>
            </w:pPr>
            <w:r w:rsidRPr="00A85E12">
              <w:rPr>
                <w:lang w:val="es-ES_tradnl"/>
              </w:rPr>
              <w:t>32.37</w:t>
            </w:r>
          </w:p>
        </w:tc>
        <w:tc>
          <w:tcPr>
            <w:tcW w:w="650" w:type="pct"/>
          </w:tcPr>
          <w:p w:rsidR="007A218E" w:rsidRPr="00A85E12" w:rsidRDefault="007A218E" w:rsidP="007A218E">
            <w:pPr>
              <w:pStyle w:val="ac"/>
              <w:ind w:right="340"/>
              <w:jc w:val="right"/>
              <w:rPr>
                <w:lang w:val="es-ES_tradnl"/>
              </w:rPr>
            </w:pPr>
            <w:r w:rsidRPr="00A85E12">
              <w:rPr>
                <w:lang w:val="es-ES_tradnl"/>
              </w:rPr>
              <w:t>35.11</w:t>
            </w:r>
          </w:p>
        </w:tc>
      </w:tr>
      <w:tr w:rsidR="007A218E" w:rsidRPr="00A85E12" w:rsidTr="00951953">
        <w:tblPrEx>
          <w:tblCellMar>
            <w:top w:w="0" w:type="dxa"/>
            <w:bottom w:w="0" w:type="dxa"/>
          </w:tblCellMar>
        </w:tblPrEx>
        <w:tc>
          <w:tcPr>
            <w:tcW w:w="1746" w:type="pct"/>
          </w:tcPr>
          <w:p w:rsidR="007A218E" w:rsidRPr="00A85E12" w:rsidRDefault="007A218E" w:rsidP="007A218E">
            <w:pPr>
              <w:pStyle w:val="ac"/>
              <w:rPr>
                <w:lang w:val="es-ES_tradnl"/>
              </w:rPr>
            </w:pPr>
            <w:r w:rsidRPr="00A85E12">
              <w:rPr>
                <w:rFonts w:hint="eastAsia"/>
                <w:lang w:val="es-ES_tradnl"/>
              </w:rPr>
              <w:t>企业</w:t>
            </w:r>
          </w:p>
        </w:tc>
        <w:tc>
          <w:tcPr>
            <w:tcW w:w="651" w:type="pct"/>
          </w:tcPr>
          <w:p w:rsidR="007A218E" w:rsidRPr="00A85E12" w:rsidRDefault="007A218E" w:rsidP="007A218E">
            <w:pPr>
              <w:pStyle w:val="ac"/>
              <w:ind w:right="340"/>
              <w:jc w:val="right"/>
              <w:rPr>
                <w:lang w:val="es-ES_tradnl"/>
              </w:rPr>
            </w:pPr>
            <w:r w:rsidRPr="00A85E12">
              <w:rPr>
                <w:lang w:val="es-ES_tradnl"/>
              </w:rPr>
              <w:t>36.00</w:t>
            </w:r>
          </w:p>
        </w:tc>
        <w:tc>
          <w:tcPr>
            <w:tcW w:w="651" w:type="pct"/>
          </w:tcPr>
          <w:p w:rsidR="007A218E" w:rsidRPr="00A85E12" w:rsidRDefault="007A218E" w:rsidP="007A218E">
            <w:pPr>
              <w:pStyle w:val="ac"/>
              <w:ind w:right="340"/>
              <w:jc w:val="right"/>
              <w:rPr>
                <w:lang w:val="es-ES_tradnl"/>
              </w:rPr>
            </w:pPr>
            <w:r w:rsidRPr="00A85E12">
              <w:rPr>
                <w:lang w:val="es-ES_tradnl"/>
              </w:rPr>
              <w:t>30.00</w:t>
            </w:r>
          </w:p>
        </w:tc>
        <w:tc>
          <w:tcPr>
            <w:tcW w:w="651" w:type="pct"/>
          </w:tcPr>
          <w:p w:rsidR="007A218E" w:rsidRPr="00A85E12" w:rsidRDefault="007A218E" w:rsidP="007A218E">
            <w:pPr>
              <w:pStyle w:val="ac"/>
              <w:ind w:right="340"/>
              <w:jc w:val="right"/>
              <w:rPr>
                <w:lang w:val="es-ES_tradnl"/>
              </w:rPr>
            </w:pPr>
            <w:r w:rsidRPr="00A85E12">
              <w:rPr>
                <w:lang w:val="es-ES_tradnl"/>
              </w:rPr>
              <w:t>49.53</w:t>
            </w:r>
          </w:p>
        </w:tc>
        <w:tc>
          <w:tcPr>
            <w:tcW w:w="651" w:type="pct"/>
          </w:tcPr>
          <w:p w:rsidR="007A218E" w:rsidRPr="00A85E12" w:rsidRDefault="007A218E" w:rsidP="007A218E">
            <w:pPr>
              <w:pStyle w:val="ac"/>
              <w:ind w:right="340"/>
              <w:jc w:val="right"/>
              <w:rPr>
                <w:lang w:val="es-ES_tradnl"/>
              </w:rPr>
            </w:pPr>
            <w:r w:rsidRPr="00A85E12">
              <w:rPr>
                <w:lang w:val="es-ES_tradnl"/>
              </w:rPr>
              <w:t>38.73</w:t>
            </w:r>
          </w:p>
        </w:tc>
        <w:tc>
          <w:tcPr>
            <w:tcW w:w="650" w:type="pct"/>
          </w:tcPr>
          <w:p w:rsidR="007A218E" w:rsidRPr="00A85E12" w:rsidRDefault="007A218E" w:rsidP="007A218E">
            <w:pPr>
              <w:pStyle w:val="ac"/>
              <w:ind w:right="340"/>
              <w:jc w:val="right"/>
              <w:rPr>
                <w:lang w:val="es-ES_tradnl"/>
              </w:rPr>
            </w:pPr>
            <w:r w:rsidRPr="00A85E12">
              <w:rPr>
                <w:lang w:val="es-ES_tradnl"/>
              </w:rPr>
              <w:t>52.47</w:t>
            </w:r>
          </w:p>
        </w:tc>
      </w:tr>
    </w:tbl>
    <w:p w:rsidR="007A218E" w:rsidRPr="0003610A" w:rsidRDefault="007A218E" w:rsidP="007A218E">
      <w:pPr>
        <w:pStyle w:val="ac"/>
        <w:spacing w:before="240" w:after="60"/>
        <w:rPr>
          <w:rFonts w:eastAsia="KaiTi_GB2312" w:hint="eastAsia"/>
          <w:snapToGrid/>
          <w:lang w:val="es-ES_tradnl"/>
        </w:rPr>
      </w:pPr>
      <w:r w:rsidRPr="0003610A">
        <w:rPr>
          <w:rFonts w:eastAsia="KaiTi_GB2312" w:hint="eastAsia"/>
          <w:iCs/>
          <w:snapToGrid/>
          <w:u w:val="single"/>
          <w:lang w:val="es-ES_tradnl"/>
        </w:rPr>
        <w:t>资料来源</w:t>
      </w:r>
      <w:r w:rsidRPr="0003610A">
        <w:rPr>
          <w:rFonts w:eastAsia="KaiTi_GB2312"/>
          <w:iCs/>
          <w:snapToGrid/>
          <w:lang w:val="es-ES_tradnl"/>
        </w:rPr>
        <w:t>：</w:t>
      </w:r>
      <w:r w:rsidRPr="0003610A">
        <w:rPr>
          <w:rFonts w:eastAsia="KaiTi_GB2312" w:hint="eastAsia"/>
          <w:snapToGrid/>
          <w:lang w:val="es-ES_tradnl"/>
        </w:rPr>
        <w:t>国家统计局。</w:t>
      </w:r>
    </w:p>
    <w:p w:rsidR="007A218E" w:rsidRPr="00A85E12" w:rsidRDefault="007A218E" w:rsidP="007A218E">
      <w:pPr>
        <w:pStyle w:val="ac"/>
        <w:spacing w:after="320" w:line="320" w:lineRule="auto"/>
        <w:ind w:left="522"/>
        <w:rPr>
          <w:rFonts w:hint="eastAsia"/>
          <w:lang w:val="es-ES"/>
        </w:rPr>
      </w:pPr>
      <w:r w:rsidRPr="0003610A">
        <w:rPr>
          <w:rFonts w:eastAsia="KaiTi_GB2312"/>
          <w:snapToGrid/>
          <w:lang w:val="es-ES_tradnl"/>
        </w:rPr>
        <w:t xml:space="preserve">(p) = </w:t>
      </w:r>
      <w:r w:rsidRPr="0003610A">
        <w:rPr>
          <w:rFonts w:eastAsia="KaiTi_GB2312" w:hint="eastAsia"/>
          <w:snapToGrid/>
          <w:lang w:val="es-ES_tradnl"/>
        </w:rPr>
        <w:t>初步数据。</w:t>
      </w:r>
    </w:p>
    <w:p w:rsidR="007A218E" w:rsidRPr="00A85E12" w:rsidRDefault="007A218E" w:rsidP="00C06EC0">
      <w:pPr>
        <w:rPr>
          <w:rFonts w:hint="eastAsia"/>
          <w:lang w:val="es-ES"/>
        </w:rPr>
      </w:pPr>
      <w:r w:rsidRPr="00A85E12">
        <w:rPr>
          <w:rFonts w:hint="eastAsia"/>
          <w:lang w:val="es-ES"/>
        </w:rPr>
        <w:tab/>
        <w:t xml:space="preserve">46.  </w:t>
      </w:r>
      <w:r w:rsidRPr="00A85E12">
        <w:rPr>
          <w:rFonts w:hint="eastAsia"/>
          <w:lang w:val="es-ES"/>
        </w:rPr>
        <w:t>“</w:t>
      </w:r>
      <w:r>
        <w:rPr>
          <w:rFonts w:hint="eastAsia"/>
          <w:lang w:val="es-ES"/>
        </w:rPr>
        <w:t>有成效</w:t>
      </w:r>
      <w:r w:rsidRPr="00A85E12">
        <w:rPr>
          <w:rFonts w:hint="eastAsia"/>
          <w:lang w:val="es-ES"/>
        </w:rPr>
        <w:t>的玻利维亚”全国对话。“</w:t>
      </w:r>
      <w:r>
        <w:rPr>
          <w:rFonts w:hint="eastAsia"/>
          <w:lang w:val="es-ES"/>
        </w:rPr>
        <w:t>有成效</w:t>
      </w:r>
      <w:r w:rsidRPr="00A85E12">
        <w:rPr>
          <w:rFonts w:hint="eastAsia"/>
          <w:lang w:val="es-ES"/>
        </w:rPr>
        <w:t>的玻利维亚”全国对话的目标是促进消除贫困，有关资料已在磁盘上提供。</w:t>
      </w:r>
    </w:p>
    <w:p w:rsidR="007A218E" w:rsidRPr="00C06EC0" w:rsidRDefault="007A218E" w:rsidP="00A6319A">
      <w:pPr>
        <w:ind w:leftChars="400" w:left="31680" w:firstLine="510"/>
        <w:rPr>
          <w:rFonts w:ascii="Time New Roman" w:eastAsia="SimHei" w:hAnsi="Time New Roman" w:hint="eastAsia"/>
          <w:lang w:val="es-ES"/>
        </w:rPr>
      </w:pPr>
      <w:r w:rsidRPr="00C06EC0">
        <w:rPr>
          <w:rFonts w:ascii="Time New Roman" w:eastAsia="SimHei" w:hAnsi="Time New Roman" w:hint="eastAsia"/>
          <w:b/>
          <w:lang w:val="es-ES"/>
        </w:rPr>
        <w:t>33</w:t>
      </w:r>
      <w:r w:rsidRPr="00C06EC0">
        <w:rPr>
          <w:rFonts w:ascii="Time New Roman" w:eastAsia="SimHei" w:hAnsi="Time New Roman" w:hint="eastAsia"/>
          <w:lang w:val="es-ES"/>
        </w:rPr>
        <w:t xml:space="preserve">.  </w:t>
      </w:r>
      <w:r w:rsidRPr="00C06EC0">
        <w:rPr>
          <w:rFonts w:ascii="Time New Roman" w:eastAsia="SimHei" w:hAnsi="Time New Roman" w:hint="eastAsia"/>
          <w:lang w:val="es-ES"/>
        </w:rPr>
        <w:t>委员会呼吁缔约国确保家务工人具有适当而有利的工作条件，尤其是在每日和每周的休息时间与年度有薪假期、解雇条件、社会福利和薪水方面。</w:t>
      </w:r>
    </w:p>
    <w:p w:rsidR="007A218E" w:rsidRPr="00A85E12" w:rsidRDefault="007A218E" w:rsidP="007A218E">
      <w:pPr>
        <w:rPr>
          <w:rFonts w:hint="eastAsia"/>
          <w:lang w:val="es-ES"/>
        </w:rPr>
      </w:pPr>
      <w:r w:rsidRPr="00A85E12">
        <w:rPr>
          <w:rFonts w:hint="eastAsia"/>
          <w:lang w:val="es-ES"/>
        </w:rPr>
        <w:tab/>
        <w:t xml:space="preserve">47.  </w:t>
      </w:r>
      <w:r w:rsidRPr="00A85E12">
        <w:rPr>
          <w:rFonts w:hint="eastAsia"/>
          <w:lang w:val="es-ES"/>
        </w:rPr>
        <w:t>通过</w:t>
      </w:r>
      <w:r>
        <w:rPr>
          <w:rFonts w:hint="eastAsia"/>
          <w:lang w:val="es-ES"/>
        </w:rPr>
        <w:t>关于</w:t>
      </w:r>
      <w:r w:rsidRPr="00A85E12">
        <w:rPr>
          <w:rFonts w:hint="eastAsia"/>
          <w:lang w:val="es-ES"/>
        </w:rPr>
        <w:t>有偿家</w:t>
      </w:r>
      <w:r>
        <w:rPr>
          <w:rFonts w:hint="eastAsia"/>
          <w:lang w:val="es-ES"/>
        </w:rPr>
        <w:t>务</w:t>
      </w:r>
      <w:r w:rsidRPr="00A85E12">
        <w:rPr>
          <w:rFonts w:hint="eastAsia"/>
          <w:lang w:val="es-ES"/>
        </w:rPr>
        <w:t>工作的第</w:t>
      </w:r>
      <w:r w:rsidRPr="00A85E12">
        <w:rPr>
          <w:rFonts w:hint="eastAsia"/>
          <w:lang w:val="es-ES"/>
        </w:rPr>
        <w:t>2450</w:t>
      </w:r>
      <w:r w:rsidRPr="00A85E12">
        <w:rPr>
          <w:rFonts w:hint="eastAsia"/>
          <w:lang w:val="es-ES"/>
        </w:rPr>
        <w:t>号法</w:t>
      </w:r>
      <w:r>
        <w:rPr>
          <w:rFonts w:hint="eastAsia"/>
          <w:lang w:val="es-ES"/>
        </w:rPr>
        <w:t>案，</w:t>
      </w:r>
      <w:r w:rsidRPr="00A85E12">
        <w:rPr>
          <w:rFonts w:hint="eastAsia"/>
          <w:lang w:val="es-ES"/>
        </w:rPr>
        <w:t>政府为</w:t>
      </w:r>
      <w:r w:rsidRPr="00A568D7">
        <w:rPr>
          <w:rFonts w:hint="eastAsia"/>
          <w:lang w:val="es-ES"/>
        </w:rPr>
        <w:t>家务工人</w:t>
      </w:r>
      <w:r w:rsidRPr="00A85E12">
        <w:rPr>
          <w:rFonts w:hint="eastAsia"/>
          <w:lang w:val="es-ES"/>
        </w:rPr>
        <w:t>规定的条件，与《</w:t>
      </w:r>
      <w:r>
        <w:rPr>
          <w:rFonts w:hint="eastAsia"/>
          <w:lang w:val="es-ES"/>
        </w:rPr>
        <w:t>一般劳工</w:t>
      </w:r>
      <w:r w:rsidRPr="00A85E12">
        <w:rPr>
          <w:rFonts w:hint="eastAsia"/>
          <w:lang w:val="es-ES"/>
        </w:rPr>
        <w:t>法》中规定的条件相当，也就是说，包括委员会规定的条件。</w:t>
      </w:r>
    </w:p>
    <w:p w:rsidR="007A218E" w:rsidRPr="00A85E12" w:rsidRDefault="007A218E" w:rsidP="007A218E">
      <w:pPr>
        <w:rPr>
          <w:rFonts w:hint="eastAsia"/>
          <w:lang w:val="es-ES"/>
        </w:rPr>
      </w:pPr>
      <w:r w:rsidRPr="00A85E12">
        <w:rPr>
          <w:rFonts w:hint="eastAsia"/>
          <w:lang w:val="es-ES"/>
        </w:rPr>
        <w:tab/>
        <w:t xml:space="preserve">48.  </w:t>
      </w:r>
      <w:r w:rsidRPr="00A85E12">
        <w:rPr>
          <w:rFonts w:hint="eastAsia"/>
          <w:lang w:val="es-ES"/>
        </w:rPr>
        <w:t>在这方面，上述法令规定</w:t>
      </w:r>
      <w:r>
        <w:rPr>
          <w:rFonts w:hint="eastAsia"/>
          <w:lang w:val="es-ES"/>
        </w:rPr>
        <w:t>，</w:t>
      </w:r>
      <w:r w:rsidRPr="00A85E12">
        <w:rPr>
          <w:rFonts w:hint="eastAsia"/>
          <w:lang w:val="es-ES"/>
        </w:rPr>
        <w:t>有偿家</w:t>
      </w:r>
      <w:r>
        <w:rPr>
          <w:rFonts w:hint="eastAsia"/>
          <w:lang w:val="es-ES"/>
        </w:rPr>
        <w:t>务</w:t>
      </w:r>
      <w:r w:rsidRPr="00A85E12">
        <w:rPr>
          <w:rFonts w:hint="eastAsia"/>
          <w:lang w:val="es-ES"/>
        </w:rPr>
        <w:t>工作应当加入</w:t>
      </w:r>
      <w:r>
        <w:rPr>
          <w:rFonts w:hint="eastAsia"/>
          <w:lang w:val="es-ES"/>
        </w:rPr>
        <w:t>国家卫生</w:t>
      </w:r>
      <w:r w:rsidRPr="00A85E12">
        <w:rPr>
          <w:rFonts w:hint="eastAsia"/>
          <w:lang w:val="es-ES"/>
        </w:rPr>
        <w:t>基金；如果工人</w:t>
      </w:r>
      <w:r>
        <w:rPr>
          <w:rFonts w:hint="eastAsia"/>
          <w:lang w:val="es-ES"/>
        </w:rPr>
        <w:t>住</w:t>
      </w:r>
      <w:r w:rsidRPr="00A85E12">
        <w:rPr>
          <w:rFonts w:hint="eastAsia"/>
          <w:lang w:val="es-ES"/>
        </w:rPr>
        <w:t>在雇主家里，工作时间规定为每天</w:t>
      </w:r>
      <w:r w:rsidRPr="00A85E12">
        <w:rPr>
          <w:rFonts w:hint="eastAsia"/>
          <w:lang w:val="es-ES"/>
        </w:rPr>
        <w:t>10</w:t>
      </w:r>
      <w:r w:rsidRPr="00A85E12">
        <w:rPr>
          <w:rFonts w:hint="eastAsia"/>
          <w:lang w:val="es-ES"/>
        </w:rPr>
        <w:t>小时，否则是</w:t>
      </w:r>
      <w:r w:rsidRPr="00A85E12">
        <w:rPr>
          <w:rFonts w:hint="eastAsia"/>
          <w:lang w:val="es-ES"/>
        </w:rPr>
        <w:t>8</w:t>
      </w:r>
      <w:r w:rsidRPr="00A85E12">
        <w:rPr>
          <w:rFonts w:hint="eastAsia"/>
          <w:lang w:val="es-ES"/>
        </w:rPr>
        <w:t>小时；该法还规定，所有领取薪水的工人有权每周休息一天；享有的假日与《</w:t>
      </w:r>
      <w:r>
        <w:rPr>
          <w:rFonts w:hint="eastAsia"/>
          <w:lang w:val="es-ES"/>
        </w:rPr>
        <w:t>一般劳工</w:t>
      </w:r>
      <w:r w:rsidRPr="00A85E12">
        <w:rPr>
          <w:rFonts w:hint="eastAsia"/>
          <w:lang w:val="es-ES"/>
        </w:rPr>
        <w:t>法》的规定相同；一旦发生不公平解雇，工人有权向劳动和社会保障法院申请支付社会福利。</w:t>
      </w:r>
    </w:p>
    <w:p w:rsidR="007A218E" w:rsidRPr="00A85E12" w:rsidRDefault="007A218E" w:rsidP="007A218E">
      <w:pPr>
        <w:pStyle w:val="a"/>
        <w:tabs>
          <w:tab w:val="clear" w:pos="510"/>
          <w:tab w:val="num" w:pos="1550"/>
        </w:tabs>
        <w:ind w:left="1550"/>
        <w:rPr>
          <w:rFonts w:hint="eastAsia"/>
          <w:lang w:val="es-ES"/>
        </w:rPr>
      </w:pPr>
      <w:r w:rsidRPr="00A85E12">
        <w:rPr>
          <w:rFonts w:hint="eastAsia"/>
          <w:lang w:val="es-ES"/>
        </w:rPr>
        <w:t>人人有权享有社会保障，包括社会保险</w:t>
      </w:r>
    </w:p>
    <w:p w:rsidR="007A218E" w:rsidRPr="00A85E12" w:rsidRDefault="007A218E" w:rsidP="007A218E">
      <w:pPr>
        <w:rPr>
          <w:rFonts w:hint="eastAsia"/>
          <w:lang w:val="es-ES"/>
        </w:rPr>
      </w:pPr>
      <w:r w:rsidRPr="00A85E12">
        <w:rPr>
          <w:rFonts w:hint="eastAsia"/>
          <w:lang w:val="es-ES"/>
        </w:rPr>
        <w:tab/>
        <w:t xml:space="preserve">49.  </w:t>
      </w:r>
      <w:r w:rsidRPr="00A85E12">
        <w:rPr>
          <w:rFonts w:hint="eastAsia"/>
          <w:lang w:val="es-ES"/>
        </w:rPr>
        <w:t>健康保险基金</w:t>
      </w:r>
      <w:r>
        <w:rPr>
          <w:rFonts w:hint="eastAsia"/>
          <w:lang w:val="es-ES"/>
        </w:rPr>
        <w:t>(</w:t>
      </w:r>
      <w:r w:rsidRPr="00A85E12">
        <w:rPr>
          <w:rFonts w:hint="eastAsia"/>
          <w:lang w:val="es-ES"/>
        </w:rPr>
        <w:t>短期社会保障</w:t>
      </w:r>
      <w:r>
        <w:rPr>
          <w:rFonts w:hint="eastAsia"/>
          <w:lang w:val="es-ES"/>
        </w:rPr>
        <w:t>)</w:t>
      </w:r>
      <w:r>
        <w:rPr>
          <w:rFonts w:hint="eastAsia"/>
          <w:lang w:val="es-ES"/>
        </w:rPr>
        <w:t>和养老基金</w:t>
      </w:r>
      <w:r>
        <w:rPr>
          <w:rFonts w:hint="eastAsia"/>
          <w:lang w:val="es-ES"/>
        </w:rPr>
        <w:t>(</w:t>
      </w:r>
      <w:r w:rsidRPr="00A85E12">
        <w:rPr>
          <w:rFonts w:hint="eastAsia"/>
          <w:lang w:val="es-ES"/>
        </w:rPr>
        <w:t>长期社会保障</w:t>
      </w:r>
      <w:r>
        <w:rPr>
          <w:rFonts w:hint="eastAsia"/>
          <w:lang w:val="es-ES"/>
        </w:rPr>
        <w:t>)</w:t>
      </w:r>
      <w:r>
        <w:rPr>
          <w:rFonts w:hint="eastAsia"/>
          <w:lang w:val="es-ES"/>
        </w:rPr>
        <w:t>管理机关</w:t>
      </w:r>
      <w:r w:rsidRPr="00A85E12">
        <w:rPr>
          <w:rFonts w:hint="eastAsia"/>
          <w:lang w:val="es-ES"/>
        </w:rPr>
        <w:t>每月</w:t>
      </w:r>
      <w:r>
        <w:rPr>
          <w:rFonts w:hint="eastAsia"/>
          <w:lang w:val="es-ES"/>
        </w:rPr>
        <w:t>接</w:t>
      </w:r>
      <w:r w:rsidRPr="00A85E12">
        <w:rPr>
          <w:rFonts w:hint="eastAsia"/>
          <w:lang w:val="es-ES"/>
        </w:rPr>
        <w:t>收并审查工资单，检查雇员和工人是否已经缴纳</w:t>
      </w:r>
      <w:r>
        <w:rPr>
          <w:rFonts w:hint="eastAsia"/>
          <w:lang w:val="es-ES"/>
        </w:rPr>
        <w:t>摊款</w:t>
      </w:r>
      <w:r w:rsidRPr="00A85E12">
        <w:rPr>
          <w:rFonts w:hint="eastAsia"/>
          <w:lang w:val="es-ES"/>
        </w:rPr>
        <w:t>。</w:t>
      </w:r>
    </w:p>
    <w:p w:rsidR="007A218E" w:rsidRPr="00A85E12" w:rsidRDefault="007A218E" w:rsidP="007A218E">
      <w:pPr>
        <w:rPr>
          <w:rFonts w:hint="eastAsia"/>
          <w:lang w:val="es-ES"/>
        </w:rPr>
      </w:pPr>
      <w:r w:rsidRPr="00A85E12">
        <w:rPr>
          <w:rFonts w:hint="eastAsia"/>
          <w:lang w:val="es-ES"/>
        </w:rPr>
        <w:tab/>
        <w:t xml:space="preserve">50.  </w:t>
      </w:r>
      <w:r w:rsidRPr="00A85E12">
        <w:rPr>
          <w:rFonts w:hint="eastAsia"/>
          <w:lang w:val="es-ES"/>
        </w:rPr>
        <w:t>劳</w:t>
      </w:r>
      <w:r>
        <w:rPr>
          <w:rFonts w:hint="eastAsia"/>
          <w:lang w:val="es-ES"/>
        </w:rPr>
        <w:t>工</w:t>
      </w:r>
      <w:r w:rsidRPr="00A85E12">
        <w:rPr>
          <w:rFonts w:hint="eastAsia"/>
          <w:lang w:val="es-ES"/>
        </w:rPr>
        <w:t>部也执行相同的任务，</w:t>
      </w:r>
      <w:r>
        <w:rPr>
          <w:rFonts w:hint="eastAsia"/>
          <w:lang w:val="es-ES"/>
        </w:rPr>
        <w:t>只</w:t>
      </w:r>
      <w:r w:rsidRPr="00A85E12">
        <w:rPr>
          <w:rFonts w:hint="eastAsia"/>
          <w:lang w:val="es-ES"/>
        </w:rPr>
        <w:t>是每</w:t>
      </w:r>
      <w:r>
        <w:rPr>
          <w:rFonts w:hint="eastAsia"/>
          <w:lang w:val="es-ES"/>
        </w:rPr>
        <w:t>季度进行</w:t>
      </w:r>
      <w:r w:rsidRPr="00A85E12">
        <w:rPr>
          <w:rFonts w:hint="eastAsia"/>
          <w:lang w:val="es-ES"/>
        </w:rPr>
        <w:t>一次</w:t>
      </w:r>
      <w:r>
        <w:rPr>
          <w:rFonts w:hint="eastAsia"/>
          <w:lang w:val="es-ES"/>
        </w:rPr>
        <w:t>，检查</w:t>
      </w:r>
      <w:r w:rsidRPr="00A85E12">
        <w:rPr>
          <w:rFonts w:hint="eastAsia"/>
          <w:lang w:val="es-ES"/>
        </w:rPr>
        <w:t>短期</w:t>
      </w:r>
      <w:r>
        <w:rPr>
          <w:rFonts w:hint="eastAsia"/>
          <w:lang w:val="es-ES"/>
        </w:rPr>
        <w:t>(</w:t>
      </w:r>
      <w:r w:rsidRPr="00A85E12">
        <w:rPr>
          <w:rFonts w:hint="eastAsia"/>
          <w:lang w:val="es-ES"/>
        </w:rPr>
        <w:t>健康保险</w:t>
      </w:r>
      <w:r>
        <w:rPr>
          <w:rFonts w:hint="eastAsia"/>
          <w:lang w:val="es-ES"/>
        </w:rPr>
        <w:t>)</w:t>
      </w:r>
      <w:r w:rsidRPr="00A85E12">
        <w:rPr>
          <w:rFonts w:hint="eastAsia"/>
          <w:lang w:val="es-ES"/>
        </w:rPr>
        <w:t>和长期</w:t>
      </w:r>
      <w:r>
        <w:rPr>
          <w:rFonts w:hint="eastAsia"/>
          <w:lang w:val="es-ES"/>
        </w:rPr>
        <w:t>(</w:t>
      </w:r>
      <w:r w:rsidRPr="00A85E12">
        <w:rPr>
          <w:rFonts w:hint="eastAsia"/>
          <w:lang w:val="es-ES"/>
        </w:rPr>
        <w:t>养老金</w:t>
      </w:r>
      <w:r>
        <w:rPr>
          <w:rFonts w:hint="eastAsia"/>
          <w:lang w:val="es-ES"/>
        </w:rPr>
        <w:t>)</w:t>
      </w:r>
      <w:r w:rsidRPr="00A85E12">
        <w:rPr>
          <w:rFonts w:hint="eastAsia"/>
          <w:lang w:val="es-ES"/>
        </w:rPr>
        <w:t>社会保障</w:t>
      </w:r>
      <w:r>
        <w:rPr>
          <w:rFonts w:hint="eastAsia"/>
          <w:lang w:val="es-ES"/>
        </w:rPr>
        <w:t>摊款的缴纳</w:t>
      </w:r>
      <w:r w:rsidRPr="00A85E12">
        <w:rPr>
          <w:rFonts w:hint="eastAsia"/>
          <w:lang w:val="es-ES"/>
        </w:rPr>
        <w:t>情况。为确保有效协调这三</w:t>
      </w:r>
      <w:r>
        <w:rPr>
          <w:rFonts w:hint="eastAsia"/>
          <w:lang w:val="es-ES"/>
        </w:rPr>
        <w:t>个</w:t>
      </w:r>
      <w:r w:rsidRPr="00A85E12">
        <w:rPr>
          <w:rFonts w:hint="eastAsia"/>
          <w:lang w:val="es-ES"/>
        </w:rPr>
        <w:t>机构的工作，根据</w:t>
      </w:r>
      <w:r w:rsidRPr="00A85E12">
        <w:rPr>
          <w:rFonts w:hint="eastAsia"/>
          <w:lang w:val="es-ES"/>
        </w:rPr>
        <w:t>2004</w:t>
      </w:r>
      <w:r w:rsidRPr="00A85E12">
        <w:rPr>
          <w:rFonts w:hint="eastAsia"/>
          <w:lang w:val="es-ES"/>
        </w:rPr>
        <w:t>年</w:t>
      </w:r>
      <w:r w:rsidRPr="00A85E12">
        <w:rPr>
          <w:rFonts w:hint="eastAsia"/>
          <w:lang w:val="es-ES"/>
        </w:rPr>
        <w:t>1</w:t>
      </w:r>
      <w:r w:rsidRPr="00A85E12">
        <w:rPr>
          <w:rFonts w:hint="eastAsia"/>
          <w:lang w:val="es-ES"/>
        </w:rPr>
        <w:t>月</w:t>
      </w:r>
      <w:r w:rsidRPr="00A85E12">
        <w:rPr>
          <w:rFonts w:hint="eastAsia"/>
          <w:lang w:val="es-ES"/>
        </w:rPr>
        <w:t>13</w:t>
      </w:r>
      <w:r w:rsidRPr="00A85E12">
        <w:rPr>
          <w:rFonts w:hint="eastAsia"/>
          <w:lang w:val="es-ES"/>
        </w:rPr>
        <w:t>日的第</w:t>
      </w:r>
      <w:r w:rsidRPr="00A85E12">
        <w:rPr>
          <w:rFonts w:hint="eastAsia"/>
          <w:lang w:val="es-ES"/>
        </w:rPr>
        <w:t>001/04</w:t>
      </w:r>
      <w:r w:rsidRPr="00A85E12">
        <w:rPr>
          <w:rFonts w:hint="eastAsia"/>
          <w:lang w:val="es-ES"/>
        </w:rPr>
        <w:t>号</w:t>
      </w:r>
      <w:r>
        <w:rPr>
          <w:rFonts w:hint="eastAsia"/>
          <w:lang w:val="es-ES"/>
        </w:rPr>
        <w:t>行政</w:t>
      </w:r>
      <w:r w:rsidRPr="00A85E12">
        <w:rPr>
          <w:rFonts w:hint="eastAsia"/>
          <w:lang w:val="es-ES"/>
        </w:rPr>
        <w:t>决定，机构之间</w:t>
      </w:r>
      <w:r>
        <w:rPr>
          <w:rFonts w:hint="eastAsia"/>
          <w:lang w:val="es-ES"/>
        </w:rPr>
        <w:t>要</w:t>
      </w:r>
      <w:r w:rsidRPr="00A85E12">
        <w:rPr>
          <w:rFonts w:hint="eastAsia"/>
          <w:lang w:val="es-ES"/>
        </w:rPr>
        <w:t>互相交流</w:t>
      </w:r>
      <w:r>
        <w:rPr>
          <w:rFonts w:hint="eastAsia"/>
          <w:lang w:val="es-ES"/>
        </w:rPr>
        <w:t>情况</w:t>
      </w:r>
      <w:r w:rsidRPr="00A85E12">
        <w:rPr>
          <w:rFonts w:hint="eastAsia"/>
          <w:lang w:val="es-ES"/>
        </w:rPr>
        <w:t>。</w:t>
      </w:r>
    </w:p>
    <w:p w:rsidR="007A218E" w:rsidRPr="00A85E12" w:rsidRDefault="007A218E" w:rsidP="007A218E">
      <w:pPr>
        <w:spacing w:after="320"/>
        <w:rPr>
          <w:rFonts w:hint="eastAsia"/>
          <w:lang w:val="es-ES"/>
        </w:rPr>
      </w:pPr>
      <w:r w:rsidRPr="00A85E12">
        <w:rPr>
          <w:rFonts w:hint="eastAsia"/>
          <w:lang w:val="es-ES"/>
        </w:rPr>
        <w:tab/>
        <w:t xml:space="preserve">51.  </w:t>
      </w:r>
      <w:r w:rsidRPr="00A85E12">
        <w:rPr>
          <w:rFonts w:hint="eastAsia"/>
          <w:lang w:val="es-ES"/>
        </w:rPr>
        <w:t>此外，劳动和社会保障法院有权要求这三</w:t>
      </w:r>
      <w:r>
        <w:rPr>
          <w:rFonts w:hint="eastAsia"/>
          <w:lang w:val="es-ES"/>
        </w:rPr>
        <w:t>个</w:t>
      </w:r>
      <w:r w:rsidRPr="00A85E12">
        <w:rPr>
          <w:rFonts w:hint="eastAsia"/>
          <w:lang w:val="es-ES"/>
        </w:rPr>
        <w:t>机构提供</w:t>
      </w:r>
      <w:r>
        <w:rPr>
          <w:rFonts w:hint="eastAsia"/>
          <w:lang w:val="es-ES"/>
        </w:rPr>
        <w:t>情况以</w:t>
      </w:r>
      <w:r w:rsidRPr="00A85E12">
        <w:rPr>
          <w:rFonts w:hint="eastAsia"/>
          <w:lang w:val="es-ES"/>
        </w:rPr>
        <w:t>帮助其</w:t>
      </w:r>
      <w:r>
        <w:rPr>
          <w:rFonts w:hint="eastAsia"/>
          <w:lang w:val="es-ES"/>
        </w:rPr>
        <w:t>裁决</w:t>
      </w:r>
      <w:r w:rsidRPr="00A85E12">
        <w:rPr>
          <w:rFonts w:hint="eastAsia"/>
          <w:lang w:val="es-ES"/>
        </w:rPr>
        <w:t>案件</w:t>
      </w:r>
      <w:r>
        <w:rPr>
          <w:rFonts w:hint="eastAsia"/>
          <w:lang w:val="es-ES"/>
        </w:rPr>
        <w:t>。关于最后一点，</w:t>
      </w:r>
      <w:r w:rsidRPr="00A85E12">
        <w:rPr>
          <w:rFonts w:hint="eastAsia"/>
          <w:lang w:val="es-ES"/>
        </w:rPr>
        <w:t>提供</w:t>
      </w:r>
      <w:r>
        <w:rPr>
          <w:rFonts w:hint="eastAsia"/>
          <w:lang w:val="es-ES"/>
        </w:rPr>
        <w:t>了</w:t>
      </w:r>
      <w:r w:rsidRPr="00A85E12">
        <w:rPr>
          <w:rFonts w:hint="eastAsia"/>
          <w:lang w:val="es-ES"/>
        </w:rPr>
        <w:t>以下有关卫生的</w:t>
      </w:r>
      <w:r>
        <w:rPr>
          <w:rFonts w:hint="eastAsia"/>
          <w:lang w:val="es-ES"/>
        </w:rPr>
        <w:t>情况</w:t>
      </w:r>
      <w:r w:rsidRPr="00A85E12">
        <w:rPr>
          <w:rFonts w:hint="eastAsia"/>
          <w:lang w:val="es-ES"/>
        </w:rPr>
        <w:t>：</w:t>
      </w:r>
    </w:p>
    <w:p w:rsidR="007A218E" w:rsidRPr="002C6EC6" w:rsidRDefault="007A218E" w:rsidP="007A218E">
      <w:pPr>
        <w:pStyle w:val="Heading4"/>
        <w:rPr>
          <w:rFonts w:ascii="Time New Roman" w:eastAsia="SimHei" w:hAnsi="Time New Roman" w:hint="eastAsia"/>
          <w:u w:val="none"/>
          <w:lang w:val="es-ES"/>
        </w:rPr>
      </w:pPr>
      <w:r w:rsidRPr="002C6EC6">
        <w:rPr>
          <w:rFonts w:ascii="Time New Roman" w:eastAsia="SimHei" w:hAnsi="Time New Roman" w:hint="eastAsia"/>
          <w:u w:val="none"/>
          <w:lang w:val="es-ES"/>
        </w:rPr>
        <w:t>背</w:t>
      </w:r>
      <w:r w:rsidRPr="002C6EC6">
        <w:rPr>
          <w:rFonts w:ascii="Time New Roman" w:eastAsia="SimHei" w:hAnsi="Time New Roman" w:hint="eastAsia"/>
          <w:u w:val="none"/>
          <w:lang w:val="es-ES"/>
        </w:rPr>
        <w:t xml:space="preserve">  </w:t>
      </w:r>
      <w:r w:rsidRPr="002C6EC6">
        <w:rPr>
          <w:rFonts w:ascii="Time New Roman" w:eastAsia="SimHei" w:hAnsi="Time New Roman" w:hint="eastAsia"/>
          <w:u w:val="none"/>
          <w:lang w:val="es-ES"/>
        </w:rPr>
        <w:t>景</w:t>
      </w:r>
    </w:p>
    <w:p w:rsidR="007A218E" w:rsidRPr="00A85E12" w:rsidRDefault="007A218E" w:rsidP="007A218E">
      <w:pPr>
        <w:rPr>
          <w:rFonts w:hint="eastAsia"/>
          <w:lang w:val="es-ES"/>
        </w:rPr>
      </w:pPr>
      <w:r>
        <w:rPr>
          <w:rFonts w:hint="eastAsia"/>
          <w:lang w:val="es-ES"/>
        </w:rPr>
        <w:tab/>
      </w:r>
      <w:r w:rsidRPr="00A85E12">
        <w:rPr>
          <w:rFonts w:hint="eastAsia"/>
          <w:lang w:val="es-ES"/>
        </w:rPr>
        <w:t xml:space="preserve">1.  </w:t>
      </w:r>
      <w:r w:rsidRPr="00A85E12">
        <w:rPr>
          <w:rFonts w:hint="eastAsia"/>
          <w:lang w:val="es-ES"/>
        </w:rPr>
        <w:t>玻利维亚作为《经济、社会、文化权利国际公约》缔约国</w:t>
      </w:r>
      <w:r>
        <w:rPr>
          <w:rFonts w:hint="eastAsia"/>
          <w:lang w:val="es-ES"/>
        </w:rPr>
        <w:t>，</w:t>
      </w:r>
      <w:r w:rsidRPr="00A85E12">
        <w:rPr>
          <w:rFonts w:hint="eastAsia"/>
          <w:lang w:val="es-ES"/>
        </w:rPr>
        <w:t>保</w:t>
      </w:r>
      <w:r>
        <w:rPr>
          <w:rFonts w:hint="eastAsia"/>
          <w:lang w:val="es-ES"/>
        </w:rPr>
        <w:t>证</w:t>
      </w:r>
      <w:r w:rsidRPr="00A85E12">
        <w:rPr>
          <w:rFonts w:hint="eastAsia"/>
          <w:lang w:val="es-ES"/>
        </w:rPr>
        <w:t>职业卫生和安全与社会保障的权利，有义务</w:t>
      </w:r>
      <w:r>
        <w:rPr>
          <w:rFonts w:hint="eastAsia"/>
          <w:lang w:val="es-ES"/>
        </w:rPr>
        <w:t>本着</w:t>
      </w:r>
      <w:r w:rsidRPr="00A85E12">
        <w:rPr>
          <w:rFonts w:hint="eastAsia"/>
          <w:lang w:val="es-ES"/>
        </w:rPr>
        <w:t>普遍、</w:t>
      </w:r>
      <w:r>
        <w:rPr>
          <w:rFonts w:hint="eastAsia"/>
          <w:lang w:val="es-ES"/>
        </w:rPr>
        <w:t>一致、平等待遇、经济、及时和有效的原则</w:t>
      </w:r>
      <w:r w:rsidRPr="00A85E12">
        <w:rPr>
          <w:rFonts w:hint="eastAsia"/>
          <w:lang w:val="es-ES"/>
        </w:rPr>
        <w:t>，满足民众在保护人力资本和人身健康方面的</w:t>
      </w:r>
      <w:r>
        <w:rPr>
          <w:rFonts w:hint="eastAsia"/>
          <w:lang w:val="es-ES"/>
        </w:rPr>
        <w:t>需要</w:t>
      </w:r>
      <w:r w:rsidRPr="00A85E12">
        <w:rPr>
          <w:rFonts w:hint="eastAsia"/>
          <w:lang w:val="es-ES"/>
        </w:rPr>
        <w:t>。</w:t>
      </w:r>
    </w:p>
    <w:p w:rsidR="007A218E" w:rsidRPr="00A85E12" w:rsidRDefault="007A218E" w:rsidP="007A218E">
      <w:pPr>
        <w:rPr>
          <w:rFonts w:hint="eastAsia"/>
          <w:lang w:val="es-ES"/>
        </w:rPr>
      </w:pPr>
      <w:r>
        <w:rPr>
          <w:rFonts w:hint="eastAsia"/>
          <w:lang w:val="es-ES"/>
        </w:rPr>
        <w:tab/>
      </w:r>
      <w:r w:rsidRPr="00A85E12">
        <w:rPr>
          <w:rFonts w:hint="eastAsia"/>
          <w:lang w:val="es-ES"/>
        </w:rPr>
        <w:t xml:space="preserve">2.  </w:t>
      </w:r>
      <w:r w:rsidRPr="00A85E12">
        <w:rPr>
          <w:rFonts w:hint="eastAsia"/>
          <w:lang w:val="es-ES"/>
        </w:rPr>
        <w:t>在这方面，为了改进职业伤害的预防工作并促进工人健康，</w:t>
      </w:r>
      <w:r>
        <w:rPr>
          <w:rFonts w:hint="eastAsia"/>
          <w:lang w:val="es-ES"/>
        </w:rPr>
        <w:t>国家</w:t>
      </w:r>
      <w:r w:rsidRPr="00A85E12">
        <w:rPr>
          <w:rFonts w:hint="eastAsia"/>
          <w:lang w:val="es-ES"/>
        </w:rPr>
        <w:t>健康保险局通过</w:t>
      </w:r>
      <w:r w:rsidRPr="00A85E12">
        <w:rPr>
          <w:rFonts w:hint="eastAsia"/>
          <w:lang w:val="es-ES"/>
        </w:rPr>
        <w:t>2004</w:t>
      </w:r>
      <w:r w:rsidRPr="00A85E12">
        <w:rPr>
          <w:rFonts w:hint="eastAsia"/>
          <w:lang w:val="es-ES"/>
        </w:rPr>
        <w:t>年</w:t>
      </w:r>
      <w:r w:rsidRPr="00A85E12">
        <w:rPr>
          <w:rFonts w:hint="eastAsia"/>
          <w:lang w:val="es-ES"/>
        </w:rPr>
        <w:t>4</w:t>
      </w:r>
      <w:r w:rsidRPr="00A85E12">
        <w:rPr>
          <w:rFonts w:hint="eastAsia"/>
          <w:lang w:val="es-ES"/>
        </w:rPr>
        <w:t>月</w:t>
      </w:r>
      <w:r w:rsidRPr="00A85E12">
        <w:rPr>
          <w:rFonts w:hint="eastAsia"/>
          <w:lang w:val="es-ES"/>
        </w:rPr>
        <w:t>22</w:t>
      </w:r>
      <w:r w:rsidRPr="00A85E12">
        <w:rPr>
          <w:rFonts w:hint="eastAsia"/>
          <w:lang w:val="es-ES"/>
        </w:rPr>
        <w:t>日第</w:t>
      </w:r>
      <w:r w:rsidRPr="00A85E12">
        <w:rPr>
          <w:rFonts w:hint="eastAsia"/>
          <w:lang w:val="es-ES"/>
        </w:rPr>
        <w:t>026/04</w:t>
      </w:r>
      <w:r w:rsidRPr="00A85E12">
        <w:rPr>
          <w:rFonts w:hint="eastAsia"/>
          <w:lang w:val="es-ES"/>
        </w:rPr>
        <w:t>号行政决定，批准了关于职业医学组织、诊断和治疗的作用与规范的短期健康保险基金管理</w:t>
      </w:r>
      <w:r>
        <w:rPr>
          <w:rFonts w:hint="eastAsia"/>
          <w:lang w:val="es-ES"/>
        </w:rPr>
        <w:t>机关</w:t>
      </w:r>
      <w:r w:rsidRPr="00A85E12">
        <w:rPr>
          <w:rFonts w:hint="eastAsia"/>
          <w:lang w:val="es-ES"/>
        </w:rPr>
        <w:t>手册，以协助计划和执行职业风险保险方案中工伤和职业病部分的内容，该方案与全国所有保险商一同支付投保工人身心健康方面的费用。</w:t>
      </w:r>
    </w:p>
    <w:p w:rsidR="007A218E" w:rsidRPr="00A85E12" w:rsidRDefault="007A218E" w:rsidP="007A218E">
      <w:pPr>
        <w:spacing w:after="320"/>
        <w:rPr>
          <w:rFonts w:hint="eastAsia"/>
          <w:lang w:val="es-ES"/>
        </w:rPr>
      </w:pPr>
      <w:r>
        <w:rPr>
          <w:rFonts w:hint="eastAsia"/>
          <w:lang w:val="es-ES"/>
        </w:rPr>
        <w:tab/>
      </w:r>
      <w:r w:rsidRPr="00A85E12">
        <w:rPr>
          <w:rFonts w:hint="eastAsia"/>
          <w:lang w:val="es-ES"/>
        </w:rPr>
        <w:t xml:space="preserve">3.  </w:t>
      </w:r>
      <w:r w:rsidRPr="00A85E12">
        <w:rPr>
          <w:rFonts w:hint="eastAsia"/>
          <w:lang w:val="es-ES"/>
        </w:rPr>
        <w:t>该文书</w:t>
      </w:r>
      <w:r>
        <w:rPr>
          <w:rFonts w:hint="eastAsia"/>
          <w:lang w:val="es-ES"/>
        </w:rPr>
        <w:t>阐明</w:t>
      </w:r>
      <w:r w:rsidRPr="00A85E12">
        <w:rPr>
          <w:rFonts w:hint="eastAsia"/>
          <w:lang w:val="es-ES"/>
        </w:rPr>
        <w:t>了国际劳工组织公约和《经济、社会、文化权利国际公约》第七条</w:t>
      </w:r>
      <w:r>
        <w:rPr>
          <w:rFonts w:hint="eastAsia"/>
          <w:lang w:val="es-ES"/>
        </w:rPr>
        <w:t>(</w:t>
      </w:r>
      <w:r w:rsidRPr="00A85E12">
        <w:rPr>
          <w:rFonts w:hint="eastAsia"/>
          <w:lang w:val="es-ES"/>
        </w:rPr>
        <w:t>乙</w:t>
      </w:r>
      <w:r>
        <w:rPr>
          <w:rFonts w:hint="eastAsia"/>
          <w:lang w:val="es-ES"/>
        </w:rPr>
        <w:t>)</w:t>
      </w:r>
      <w:r w:rsidRPr="00A85E12">
        <w:rPr>
          <w:rFonts w:hint="eastAsia"/>
          <w:lang w:val="es-ES"/>
        </w:rPr>
        <w:t>款在职业风险保险方面规定的结构性框架。</w:t>
      </w:r>
    </w:p>
    <w:p w:rsidR="007A218E" w:rsidRPr="002C6EC6" w:rsidRDefault="007A218E" w:rsidP="007A218E">
      <w:pPr>
        <w:pStyle w:val="Heading4"/>
        <w:rPr>
          <w:rFonts w:ascii="Time New Roman" w:eastAsia="SimHei" w:hAnsi="Time New Roman" w:hint="eastAsia"/>
          <w:u w:val="none"/>
          <w:lang w:val="es-ES"/>
        </w:rPr>
      </w:pPr>
      <w:r w:rsidRPr="002C6EC6">
        <w:rPr>
          <w:rFonts w:ascii="Time New Roman" w:eastAsia="SimHei" w:hAnsi="Time New Roman" w:hint="eastAsia"/>
          <w:u w:val="none"/>
          <w:lang w:val="es-ES"/>
        </w:rPr>
        <w:t>发</w:t>
      </w:r>
      <w:r w:rsidRPr="002C6EC6">
        <w:rPr>
          <w:rFonts w:ascii="Time New Roman" w:eastAsia="SimHei" w:hAnsi="Time New Roman" w:hint="eastAsia"/>
          <w:u w:val="none"/>
          <w:lang w:val="es-ES"/>
        </w:rPr>
        <w:t xml:space="preserve">  </w:t>
      </w:r>
      <w:r w:rsidRPr="002C6EC6">
        <w:rPr>
          <w:rFonts w:ascii="Time New Roman" w:eastAsia="SimHei" w:hAnsi="Time New Roman" w:hint="eastAsia"/>
          <w:u w:val="none"/>
          <w:lang w:val="es-ES"/>
        </w:rPr>
        <w:t>展</w:t>
      </w:r>
    </w:p>
    <w:p w:rsidR="007A218E" w:rsidRPr="00A85E12" w:rsidRDefault="007A218E" w:rsidP="007A218E">
      <w:pPr>
        <w:rPr>
          <w:rFonts w:hint="eastAsia"/>
          <w:lang w:val="es-ES"/>
        </w:rPr>
      </w:pPr>
      <w:r w:rsidRPr="00A85E12">
        <w:rPr>
          <w:rFonts w:hint="eastAsia"/>
          <w:lang w:val="es-ES"/>
        </w:rPr>
        <w:tab/>
      </w:r>
      <w:r w:rsidRPr="00A85E12">
        <w:rPr>
          <w:rFonts w:hint="eastAsia"/>
          <w:lang w:val="es-ES"/>
        </w:rPr>
        <w:t>关于《经济、社会、文化权利国际公约》第九条，玻利维亚执行了以下政策：</w:t>
      </w:r>
    </w:p>
    <w:p w:rsidR="007A218E" w:rsidRPr="002C6EC6" w:rsidRDefault="007A218E" w:rsidP="007A218E">
      <w:pPr>
        <w:pStyle w:val="a"/>
        <w:tabs>
          <w:tab w:val="clear" w:pos="510"/>
          <w:tab w:val="num" w:pos="1550"/>
        </w:tabs>
        <w:ind w:left="1550"/>
        <w:rPr>
          <w:rFonts w:ascii="Time New Roman" w:eastAsia="SimHei" w:hAnsi="Time New Roman" w:hint="eastAsia"/>
          <w:lang w:val="es-ES"/>
        </w:rPr>
      </w:pPr>
      <w:r w:rsidRPr="002C6EC6">
        <w:rPr>
          <w:rFonts w:ascii="Time New Roman" w:eastAsia="SimHei" w:hAnsi="Time New Roman" w:hint="eastAsia"/>
          <w:lang w:val="es-ES"/>
        </w:rPr>
        <w:t>老年人免费医疗保险</w:t>
      </w:r>
    </w:p>
    <w:p w:rsidR="007A218E" w:rsidRPr="00A85E12" w:rsidRDefault="007A218E" w:rsidP="007A218E">
      <w:pPr>
        <w:ind w:left="1040"/>
        <w:rPr>
          <w:rFonts w:hint="eastAsia"/>
          <w:lang w:val="es-ES"/>
        </w:rPr>
      </w:pPr>
      <w:r w:rsidRPr="00A85E12">
        <w:rPr>
          <w:rFonts w:hint="eastAsia"/>
          <w:lang w:val="es-ES"/>
        </w:rPr>
        <w:tab/>
      </w:r>
      <w:r w:rsidRPr="00A85E12">
        <w:rPr>
          <w:rFonts w:hint="eastAsia"/>
          <w:lang w:val="es-ES"/>
        </w:rPr>
        <w:t>政府意识到有必要将保护延伸至老年人，通过</w:t>
      </w:r>
      <w:r w:rsidRPr="00A85E12">
        <w:rPr>
          <w:rFonts w:hint="eastAsia"/>
          <w:lang w:val="es-ES"/>
        </w:rPr>
        <w:t>1998</w:t>
      </w:r>
      <w:r w:rsidRPr="00A85E12">
        <w:rPr>
          <w:rFonts w:hint="eastAsia"/>
          <w:lang w:val="es-ES"/>
        </w:rPr>
        <w:t>年</w:t>
      </w:r>
      <w:r w:rsidRPr="00A85E12">
        <w:rPr>
          <w:rFonts w:hint="eastAsia"/>
          <w:lang w:val="es-ES"/>
        </w:rPr>
        <w:t>8</w:t>
      </w:r>
      <w:r w:rsidRPr="00A85E12">
        <w:rPr>
          <w:rFonts w:hint="eastAsia"/>
          <w:lang w:val="es-ES"/>
        </w:rPr>
        <w:t>月</w:t>
      </w:r>
      <w:r w:rsidRPr="00A85E12">
        <w:rPr>
          <w:rFonts w:hint="eastAsia"/>
          <w:lang w:val="es-ES"/>
        </w:rPr>
        <w:t>4</w:t>
      </w:r>
      <w:r w:rsidRPr="00A85E12">
        <w:rPr>
          <w:rFonts w:hint="eastAsia"/>
          <w:lang w:val="es-ES"/>
        </w:rPr>
        <w:t>日第</w:t>
      </w:r>
      <w:r w:rsidRPr="00A85E12">
        <w:rPr>
          <w:rFonts w:hint="eastAsia"/>
          <w:lang w:val="es-ES"/>
        </w:rPr>
        <w:t>1886</w:t>
      </w:r>
      <w:r w:rsidRPr="00A85E12">
        <w:rPr>
          <w:rFonts w:hint="eastAsia"/>
          <w:lang w:val="es-ES"/>
        </w:rPr>
        <w:t>号法</w:t>
      </w:r>
      <w:r>
        <w:rPr>
          <w:rFonts w:hint="eastAsia"/>
          <w:lang w:val="es-ES"/>
        </w:rPr>
        <w:t>案</w:t>
      </w:r>
      <w:r w:rsidRPr="00A85E12">
        <w:rPr>
          <w:rFonts w:hint="eastAsia"/>
          <w:lang w:val="es-ES"/>
        </w:rPr>
        <w:t>，推行老年人免费医疗保险，并通过短期健康保险基金实施该保险。目前，有</w:t>
      </w:r>
      <w:r w:rsidRPr="00A85E12">
        <w:rPr>
          <w:rFonts w:hint="eastAsia"/>
          <w:lang w:val="es-ES"/>
        </w:rPr>
        <w:t>176517</w:t>
      </w:r>
      <w:r w:rsidRPr="00A85E12">
        <w:rPr>
          <w:rFonts w:hint="eastAsia"/>
          <w:lang w:val="es-ES"/>
        </w:rPr>
        <w:t>名</w:t>
      </w:r>
      <w:r w:rsidRPr="00A85E12">
        <w:rPr>
          <w:rFonts w:hint="eastAsia"/>
          <w:lang w:val="es-ES"/>
        </w:rPr>
        <w:t>60</w:t>
      </w:r>
      <w:r w:rsidRPr="00A85E12">
        <w:rPr>
          <w:rFonts w:hint="eastAsia"/>
          <w:lang w:val="es-ES"/>
        </w:rPr>
        <w:t>岁以上老人参加了老年人免费医疗保险</w:t>
      </w:r>
      <w:r>
        <w:rPr>
          <w:rFonts w:hint="eastAsia"/>
          <w:lang w:val="es-ES"/>
        </w:rPr>
        <w:t>(</w:t>
      </w:r>
      <w:r w:rsidRPr="00A85E12">
        <w:rPr>
          <w:rFonts w:hint="eastAsia"/>
          <w:lang w:val="es-ES"/>
        </w:rPr>
        <w:t>《</w:t>
      </w:r>
      <w:r>
        <w:rPr>
          <w:rFonts w:hint="eastAsia"/>
          <w:lang w:val="es-ES"/>
        </w:rPr>
        <w:t>国家</w:t>
      </w:r>
      <w:r w:rsidRPr="00A85E12">
        <w:rPr>
          <w:rFonts w:hint="eastAsia"/>
          <w:lang w:val="es-ES"/>
        </w:rPr>
        <w:t>健康保险局</w:t>
      </w:r>
      <w:r w:rsidRPr="00A85E12">
        <w:rPr>
          <w:rFonts w:hint="eastAsia"/>
          <w:lang w:val="es-ES"/>
        </w:rPr>
        <w:t>2004</w:t>
      </w:r>
      <w:r w:rsidRPr="00A85E12">
        <w:rPr>
          <w:rFonts w:hint="eastAsia"/>
          <w:lang w:val="es-ES"/>
        </w:rPr>
        <w:t>年年鉴》</w:t>
      </w:r>
      <w:r>
        <w:rPr>
          <w:rFonts w:hint="eastAsia"/>
          <w:lang w:val="es-ES"/>
        </w:rPr>
        <w:t>)</w:t>
      </w:r>
      <w:r w:rsidRPr="00A85E12">
        <w:rPr>
          <w:rFonts w:hint="eastAsia"/>
          <w:lang w:val="es-ES"/>
        </w:rPr>
        <w:t>。</w:t>
      </w:r>
    </w:p>
    <w:p w:rsidR="007A218E" w:rsidRPr="002C6EC6" w:rsidRDefault="007A218E" w:rsidP="007A218E">
      <w:pPr>
        <w:pStyle w:val="a"/>
        <w:tabs>
          <w:tab w:val="clear" w:pos="510"/>
          <w:tab w:val="num" w:pos="1550"/>
        </w:tabs>
        <w:ind w:left="1550"/>
        <w:rPr>
          <w:rFonts w:ascii="Time New Roman" w:eastAsia="SimHei" w:hAnsi="Time New Roman" w:hint="eastAsia"/>
          <w:snapToGrid/>
          <w:lang w:val="es-ES"/>
        </w:rPr>
      </w:pPr>
      <w:r w:rsidRPr="002C6EC6">
        <w:rPr>
          <w:rFonts w:ascii="Time New Roman" w:eastAsia="SimHei" w:hAnsi="Time New Roman" w:hint="eastAsia"/>
          <w:snapToGrid/>
          <w:lang w:val="es-ES"/>
        </w:rPr>
        <w:t>普遍母幼保险</w:t>
      </w:r>
    </w:p>
    <w:p w:rsidR="007A218E" w:rsidRPr="00A85E12" w:rsidRDefault="007A218E" w:rsidP="007A218E">
      <w:pPr>
        <w:ind w:left="1040"/>
        <w:rPr>
          <w:rFonts w:hint="eastAsia"/>
          <w:lang w:val="es-ES"/>
        </w:rPr>
      </w:pPr>
      <w:r w:rsidRPr="00A85E12">
        <w:rPr>
          <w:rFonts w:hint="eastAsia"/>
          <w:lang w:val="es-ES"/>
        </w:rPr>
        <w:tab/>
      </w:r>
      <w:r w:rsidRPr="00A85E12">
        <w:rPr>
          <w:rFonts w:hint="eastAsia"/>
          <w:lang w:val="es-ES"/>
        </w:rPr>
        <w:t>政府通过</w:t>
      </w:r>
      <w:r w:rsidRPr="00A85E12">
        <w:rPr>
          <w:rFonts w:hint="eastAsia"/>
          <w:lang w:val="es-ES"/>
        </w:rPr>
        <w:t>2002</w:t>
      </w:r>
      <w:r w:rsidRPr="00A85E12">
        <w:rPr>
          <w:rFonts w:hint="eastAsia"/>
          <w:lang w:val="es-ES"/>
        </w:rPr>
        <w:t>年</w:t>
      </w:r>
      <w:r w:rsidRPr="00A85E12">
        <w:rPr>
          <w:rFonts w:hint="eastAsia"/>
          <w:lang w:val="es-ES"/>
        </w:rPr>
        <w:t>11</w:t>
      </w:r>
      <w:r w:rsidRPr="00A85E12">
        <w:rPr>
          <w:rFonts w:hint="eastAsia"/>
          <w:lang w:val="es-ES"/>
        </w:rPr>
        <w:t>月</w:t>
      </w:r>
      <w:r w:rsidRPr="00A85E12">
        <w:rPr>
          <w:rFonts w:hint="eastAsia"/>
          <w:lang w:val="es-ES"/>
        </w:rPr>
        <w:t>21</w:t>
      </w:r>
      <w:r w:rsidRPr="00A85E12">
        <w:rPr>
          <w:rFonts w:hint="eastAsia"/>
          <w:lang w:val="es-ES"/>
        </w:rPr>
        <w:t>日第</w:t>
      </w:r>
      <w:r w:rsidRPr="00A85E12">
        <w:rPr>
          <w:rFonts w:hint="eastAsia"/>
          <w:lang w:val="es-ES"/>
        </w:rPr>
        <w:t>2426</w:t>
      </w:r>
      <w:r w:rsidRPr="00A85E12">
        <w:rPr>
          <w:rFonts w:hint="eastAsia"/>
          <w:lang w:val="es-ES"/>
        </w:rPr>
        <w:t>号法推行</w:t>
      </w:r>
      <w:r>
        <w:rPr>
          <w:rFonts w:hint="eastAsia"/>
          <w:snapToGrid/>
          <w:lang w:val="es-ES"/>
        </w:rPr>
        <w:t>普遍</w:t>
      </w:r>
      <w:r w:rsidRPr="00A85E12">
        <w:rPr>
          <w:rFonts w:hint="eastAsia"/>
          <w:lang w:val="es-ES"/>
        </w:rPr>
        <w:t>母</w:t>
      </w:r>
      <w:r>
        <w:rPr>
          <w:rFonts w:hint="eastAsia"/>
          <w:snapToGrid/>
          <w:lang w:val="es-ES"/>
        </w:rPr>
        <w:t>幼</w:t>
      </w:r>
      <w:r w:rsidRPr="00A85E12">
        <w:rPr>
          <w:rFonts w:hint="eastAsia"/>
          <w:lang w:val="es-ES"/>
        </w:rPr>
        <w:t>保险，旨在向怀孕和分娩</w:t>
      </w:r>
      <w:r>
        <w:rPr>
          <w:rFonts w:hint="eastAsia"/>
          <w:lang w:val="es-ES"/>
        </w:rPr>
        <w:t>后</w:t>
      </w:r>
      <w:r w:rsidRPr="00A85E12">
        <w:rPr>
          <w:rFonts w:hint="eastAsia"/>
          <w:lang w:val="es-ES"/>
        </w:rPr>
        <w:t>六个月内的妇</w:t>
      </w:r>
      <w:r>
        <w:rPr>
          <w:rFonts w:hint="eastAsia"/>
          <w:lang w:val="es-ES"/>
        </w:rPr>
        <w:t>女</w:t>
      </w:r>
      <w:r w:rsidRPr="00A85E12">
        <w:rPr>
          <w:rFonts w:hint="eastAsia"/>
          <w:lang w:val="es-ES"/>
        </w:rPr>
        <w:t>和以及五岁以下的儿童提供免费全民保险。该项保险计划由市政府管理，根据获准享用的服务支付费用。</w:t>
      </w:r>
    </w:p>
    <w:p w:rsidR="007A218E" w:rsidRPr="00A85E12" w:rsidRDefault="007A218E" w:rsidP="007A218E">
      <w:pPr>
        <w:pStyle w:val="a"/>
        <w:tabs>
          <w:tab w:val="clear" w:pos="510"/>
          <w:tab w:val="num" w:pos="1550"/>
        </w:tabs>
        <w:ind w:left="1550"/>
        <w:rPr>
          <w:rFonts w:hint="eastAsia"/>
          <w:lang w:val="es-ES"/>
        </w:rPr>
      </w:pPr>
      <w:r w:rsidRPr="00A85E12">
        <w:rPr>
          <w:rFonts w:hint="eastAsia"/>
          <w:lang w:val="es-ES"/>
        </w:rPr>
        <w:t>学生保险，向大学生提供保险，</w:t>
      </w:r>
      <w:r>
        <w:rPr>
          <w:rFonts w:hint="eastAsia"/>
          <w:lang w:val="es-ES"/>
        </w:rPr>
        <w:t>是</w:t>
      </w:r>
      <w:r w:rsidRPr="00A85E12">
        <w:rPr>
          <w:rFonts w:hint="eastAsia"/>
          <w:lang w:val="es-ES"/>
        </w:rPr>
        <w:t>通过该系统的大学保险基金执行</w:t>
      </w:r>
      <w:r>
        <w:rPr>
          <w:rFonts w:hint="eastAsia"/>
          <w:lang w:val="es-ES"/>
        </w:rPr>
        <w:t>的</w:t>
      </w:r>
      <w:r w:rsidRPr="00A85E12">
        <w:rPr>
          <w:rFonts w:hint="eastAsia"/>
          <w:lang w:val="es-ES"/>
        </w:rPr>
        <w:t>。参保情况如下：</w:t>
      </w:r>
    </w:p>
    <w:p w:rsidR="007A218E" w:rsidRPr="00A85E12" w:rsidRDefault="007A218E" w:rsidP="007A218E">
      <w:pPr>
        <w:pStyle w:val="ab"/>
        <w:tabs>
          <w:tab w:val="num" w:pos="2070"/>
        </w:tabs>
        <w:ind w:left="2070"/>
        <w:rPr>
          <w:rFonts w:hint="eastAsia"/>
          <w:lang w:val="es-ES"/>
        </w:rPr>
      </w:pPr>
      <w:r w:rsidRPr="00A85E12">
        <w:rPr>
          <w:rFonts w:hint="eastAsia"/>
          <w:lang w:val="es-ES"/>
        </w:rPr>
        <w:t>科恰班巴，</w:t>
      </w:r>
      <w:r w:rsidRPr="00A85E12">
        <w:rPr>
          <w:rFonts w:hint="eastAsia"/>
          <w:lang w:val="es-ES"/>
        </w:rPr>
        <w:t>47921</w:t>
      </w:r>
      <w:r w:rsidRPr="00A85E12">
        <w:rPr>
          <w:rFonts w:hint="eastAsia"/>
          <w:lang w:val="es-ES"/>
        </w:rPr>
        <w:t>名投保学生；</w:t>
      </w:r>
    </w:p>
    <w:p w:rsidR="007A218E" w:rsidRPr="00A85E12" w:rsidRDefault="007A218E" w:rsidP="007A218E">
      <w:pPr>
        <w:pStyle w:val="ab"/>
        <w:tabs>
          <w:tab w:val="num" w:pos="2070"/>
        </w:tabs>
        <w:ind w:left="2070"/>
        <w:rPr>
          <w:rFonts w:hint="eastAsia"/>
          <w:lang w:val="es-ES"/>
        </w:rPr>
      </w:pPr>
      <w:r w:rsidRPr="00A85E12">
        <w:rPr>
          <w:rFonts w:hint="eastAsia"/>
          <w:lang w:val="es-ES"/>
        </w:rPr>
        <w:t>奥鲁罗，</w:t>
      </w:r>
      <w:r w:rsidRPr="00A85E12">
        <w:rPr>
          <w:rFonts w:hint="eastAsia"/>
          <w:lang w:val="es-ES"/>
        </w:rPr>
        <w:t>17081</w:t>
      </w:r>
      <w:r w:rsidRPr="00A85E12">
        <w:rPr>
          <w:rFonts w:hint="eastAsia"/>
          <w:lang w:val="es-ES"/>
        </w:rPr>
        <w:t>名投保学生；</w:t>
      </w:r>
    </w:p>
    <w:p w:rsidR="007A218E" w:rsidRPr="00A85E12" w:rsidRDefault="007A218E" w:rsidP="007A218E">
      <w:pPr>
        <w:pStyle w:val="ab"/>
        <w:tabs>
          <w:tab w:val="num" w:pos="2070"/>
        </w:tabs>
        <w:ind w:left="2070"/>
        <w:rPr>
          <w:rFonts w:hint="eastAsia"/>
          <w:lang w:val="es-ES"/>
        </w:rPr>
      </w:pPr>
      <w:r w:rsidRPr="00A85E12">
        <w:rPr>
          <w:rFonts w:hint="eastAsia"/>
          <w:lang w:val="es-ES"/>
        </w:rPr>
        <w:t>波托西，</w:t>
      </w:r>
      <w:r w:rsidRPr="00A85E12">
        <w:rPr>
          <w:rFonts w:hint="eastAsia"/>
          <w:lang w:val="es-ES"/>
        </w:rPr>
        <w:t>13440</w:t>
      </w:r>
      <w:r w:rsidRPr="00A85E12">
        <w:rPr>
          <w:rFonts w:hint="eastAsia"/>
          <w:lang w:val="es-ES"/>
        </w:rPr>
        <w:t>名投保学生；</w:t>
      </w:r>
    </w:p>
    <w:p w:rsidR="007A218E" w:rsidRPr="00A85E12" w:rsidRDefault="007A218E" w:rsidP="007A218E">
      <w:pPr>
        <w:pStyle w:val="ab"/>
        <w:tabs>
          <w:tab w:val="num" w:pos="2070"/>
        </w:tabs>
        <w:ind w:left="2070"/>
        <w:rPr>
          <w:rFonts w:hint="eastAsia"/>
          <w:lang w:val="es-ES"/>
        </w:rPr>
      </w:pPr>
      <w:r w:rsidRPr="00A85E12">
        <w:rPr>
          <w:rFonts w:hint="eastAsia"/>
          <w:lang w:val="es-ES"/>
        </w:rPr>
        <w:t>特立尼达，</w:t>
      </w:r>
      <w:r w:rsidRPr="00A85E12">
        <w:rPr>
          <w:rFonts w:hint="eastAsia"/>
          <w:lang w:val="es-ES"/>
        </w:rPr>
        <w:t>5005</w:t>
      </w:r>
      <w:r w:rsidRPr="00A85E12">
        <w:rPr>
          <w:rFonts w:hint="eastAsia"/>
          <w:lang w:val="es-ES"/>
        </w:rPr>
        <w:t>名投保学生；</w:t>
      </w:r>
    </w:p>
    <w:p w:rsidR="007A218E" w:rsidRPr="00A85E12" w:rsidRDefault="007A218E" w:rsidP="007A218E">
      <w:pPr>
        <w:pStyle w:val="a"/>
        <w:tabs>
          <w:tab w:val="clear" w:pos="510"/>
          <w:tab w:val="num" w:pos="1550"/>
        </w:tabs>
        <w:ind w:left="1550"/>
        <w:rPr>
          <w:rFonts w:hint="eastAsia"/>
          <w:lang w:val="es-ES"/>
        </w:rPr>
      </w:pPr>
      <w:r w:rsidRPr="00A85E12">
        <w:rPr>
          <w:rFonts w:hint="eastAsia"/>
          <w:lang w:val="es-ES"/>
        </w:rPr>
        <w:t>已拟定了</w:t>
      </w:r>
      <w:r>
        <w:rPr>
          <w:rFonts w:hint="eastAsia"/>
          <w:lang w:val="es-ES"/>
        </w:rPr>
        <w:t>一项</w:t>
      </w:r>
      <w:r w:rsidRPr="00A85E12">
        <w:rPr>
          <w:rFonts w:hint="eastAsia"/>
          <w:lang w:val="es-ES"/>
        </w:rPr>
        <w:t>最高法令草案，以纳入有能力向短期社会保障方案缴纳费用的部门</w:t>
      </w:r>
      <w:r>
        <w:rPr>
          <w:rFonts w:hint="eastAsia"/>
          <w:lang w:val="es-ES"/>
        </w:rPr>
        <w:t>(</w:t>
      </w:r>
      <w:r w:rsidRPr="00A85E12">
        <w:rPr>
          <w:rFonts w:hint="eastAsia"/>
          <w:lang w:val="es-ES"/>
        </w:rPr>
        <w:t>例如工会、小企业主和司机</w:t>
      </w:r>
      <w:r>
        <w:rPr>
          <w:rFonts w:hint="eastAsia"/>
          <w:lang w:val="es-ES"/>
        </w:rPr>
        <w:t>)</w:t>
      </w:r>
      <w:r w:rsidRPr="00A85E12">
        <w:rPr>
          <w:rFonts w:hint="eastAsia"/>
          <w:lang w:val="es-ES"/>
        </w:rPr>
        <w:t>。目前，法令草案仍在有关各方和有关决策机构的审议之中。</w:t>
      </w:r>
    </w:p>
    <w:p w:rsidR="007A218E" w:rsidRPr="00A85E12" w:rsidRDefault="007A218E" w:rsidP="007A218E">
      <w:pPr>
        <w:pStyle w:val="a"/>
        <w:tabs>
          <w:tab w:val="clear" w:pos="510"/>
          <w:tab w:val="num" w:pos="1550"/>
        </w:tabs>
        <w:ind w:left="1550"/>
        <w:rPr>
          <w:rFonts w:hint="eastAsia"/>
          <w:lang w:val="es-ES"/>
        </w:rPr>
      </w:pPr>
      <w:r w:rsidRPr="00A85E12">
        <w:rPr>
          <w:rFonts w:hint="eastAsia"/>
          <w:lang w:val="es-ES"/>
        </w:rPr>
        <w:t>根据宪法，以及考虑到有必要根据符合该国社会状况的具体非歧视条例管理保险商，</w:t>
      </w:r>
      <w:r>
        <w:rPr>
          <w:rFonts w:hint="eastAsia"/>
          <w:lang w:val="es-ES"/>
        </w:rPr>
        <w:t>国家</w:t>
      </w:r>
      <w:r w:rsidRPr="00A85E12">
        <w:rPr>
          <w:rFonts w:hint="eastAsia"/>
          <w:lang w:val="es-ES"/>
        </w:rPr>
        <w:t>健康保险局通过</w:t>
      </w:r>
      <w:r w:rsidRPr="00A85E12">
        <w:rPr>
          <w:rFonts w:hint="eastAsia"/>
          <w:lang w:val="es-ES"/>
        </w:rPr>
        <w:t>2004</w:t>
      </w:r>
      <w:r w:rsidRPr="00A85E12">
        <w:rPr>
          <w:rFonts w:hint="eastAsia"/>
          <w:lang w:val="es-ES"/>
        </w:rPr>
        <w:t>年</w:t>
      </w:r>
      <w:r w:rsidRPr="00A85E12">
        <w:rPr>
          <w:rFonts w:hint="eastAsia"/>
          <w:lang w:val="es-ES"/>
        </w:rPr>
        <w:t>9</w:t>
      </w:r>
      <w:r w:rsidRPr="00A85E12">
        <w:rPr>
          <w:rFonts w:hint="eastAsia"/>
          <w:lang w:val="es-ES"/>
        </w:rPr>
        <w:t>月</w:t>
      </w:r>
      <w:r w:rsidRPr="00A85E12">
        <w:rPr>
          <w:rFonts w:hint="eastAsia"/>
          <w:lang w:val="es-ES"/>
        </w:rPr>
        <w:t>6</w:t>
      </w:r>
      <w:r w:rsidRPr="00A85E12">
        <w:rPr>
          <w:rFonts w:hint="eastAsia"/>
          <w:lang w:val="es-ES"/>
        </w:rPr>
        <w:t>日第</w:t>
      </w:r>
      <w:r w:rsidRPr="00A85E12">
        <w:rPr>
          <w:rFonts w:hint="eastAsia"/>
          <w:lang w:val="es-ES"/>
        </w:rPr>
        <w:t>048/2004</w:t>
      </w:r>
      <w:r w:rsidRPr="00A85E12">
        <w:rPr>
          <w:rFonts w:hint="eastAsia"/>
          <w:lang w:val="es-ES"/>
        </w:rPr>
        <w:t>号行政决定，批准了关于在保工人的配偶和父母联保的条例。</w:t>
      </w:r>
    </w:p>
    <w:p w:rsidR="007A218E" w:rsidRPr="00A85E12" w:rsidRDefault="007A218E" w:rsidP="007A218E">
      <w:pPr>
        <w:pStyle w:val="a"/>
        <w:tabs>
          <w:tab w:val="clear" w:pos="510"/>
          <w:tab w:val="num" w:pos="1550"/>
        </w:tabs>
        <w:spacing w:after="320"/>
        <w:ind w:left="1550"/>
        <w:rPr>
          <w:rFonts w:hint="eastAsia"/>
          <w:lang w:val="es-ES"/>
        </w:rPr>
      </w:pPr>
      <w:r w:rsidRPr="00A85E12">
        <w:rPr>
          <w:rFonts w:hint="eastAsia"/>
          <w:lang w:val="es-ES"/>
        </w:rPr>
        <w:t>2003</w:t>
      </w:r>
      <w:r w:rsidRPr="00A85E12">
        <w:rPr>
          <w:rFonts w:hint="eastAsia"/>
          <w:lang w:val="es-ES"/>
        </w:rPr>
        <w:t>年</w:t>
      </w:r>
      <w:r w:rsidRPr="00A85E12">
        <w:rPr>
          <w:rFonts w:hint="eastAsia"/>
          <w:lang w:val="es-ES"/>
        </w:rPr>
        <w:t>4</w:t>
      </w:r>
      <w:r w:rsidRPr="00A85E12">
        <w:rPr>
          <w:rFonts w:hint="eastAsia"/>
          <w:lang w:val="es-ES"/>
        </w:rPr>
        <w:t>月</w:t>
      </w:r>
      <w:r w:rsidRPr="00A85E12">
        <w:rPr>
          <w:rFonts w:hint="eastAsia"/>
          <w:lang w:val="es-ES"/>
        </w:rPr>
        <w:t>9</w:t>
      </w:r>
      <w:r w:rsidRPr="00A85E12">
        <w:rPr>
          <w:rFonts w:hint="eastAsia"/>
          <w:lang w:val="es-ES"/>
        </w:rPr>
        <w:t>日通过了第</w:t>
      </w:r>
      <w:r w:rsidRPr="00A85E12">
        <w:rPr>
          <w:rFonts w:hint="eastAsia"/>
          <w:lang w:val="es-ES"/>
        </w:rPr>
        <w:t>2450</w:t>
      </w:r>
      <w:r w:rsidRPr="00A85E12">
        <w:rPr>
          <w:rFonts w:hint="eastAsia"/>
          <w:lang w:val="es-ES"/>
        </w:rPr>
        <w:t>号法</w:t>
      </w:r>
      <w:r>
        <w:rPr>
          <w:rFonts w:hint="eastAsia"/>
          <w:lang w:val="es-ES"/>
        </w:rPr>
        <w:t>案</w:t>
      </w:r>
      <w:r w:rsidRPr="00A85E12">
        <w:rPr>
          <w:rFonts w:hint="eastAsia"/>
          <w:lang w:val="es-ES"/>
        </w:rPr>
        <w:t>，承认玻利维亚</w:t>
      </w:r>
      <w:r w:rsidRPr="00A568D7">
        <w:rPr>
          <w:rFonts w:hint="eastAsia"/>
          <w:lang w:val="es-ES"/>
        </w:rPr>
        <w:t>家务工人</w:t>
      </w:r>
      <w:r w:rsidRPr="00A85E12">
        <w:rPr>
          <w:rFonts w:hint="eastAsia"/>
          <w:lang w:val="es-ES"/>
        </w:rPr>
        <w:t>的所有劳动权利</w:t>
      </w:r>
      <w:r>
        <w:rPr>
          <w:rFonts w:hint="eastAsia"/>
          <w:lang w:val="es-ES"/>
        </w:rPr>
        <w:t>(</w:t>
      </w:r>
      <w:r w:rsidRPr="00A85E12">
        <w:rPr>
          <w:rFonts w:hint="eastAsia"/>
          <w:lang w:val="es-ES"/>
        </w:rPr>
        <w:t>包括社会保障权</w:t>
      </w:r>
      <w:r>
        <w:rPr>
          <w:rFonts w:hint="eastAsia"/>
          <w:lang w:val="es-ES"/>
        </w:rPr>
        <w:t>)</w:t>
      </w:r>
      <w:r w:rsidRPr="00A85E12">
        <w:rPr>
          <w:rFonts w:hint="eastAsia"/>
          <w:lang w:val="es-ES"/>
        </w:rPr>
        <w:t>。尽管此法已获通过，但是尚未起草实施条例，这妨碍了此法的全面执行。</w:t>
      </w:r>
    </w:p>
    <w:p w:rsidR="007A218E" w:rsidRPr="002C6EC6" w:rsidRDefault="007A218E" w:rsidP="007A218E">
      <w:pPr>
        <w:pStyle w:val="Heading4"/>
        <w:rPr>
          <w:rFonts w:ascii="Time New Roman" w:eastAsia="SimHei" w:hAnsi="Time New Roman" w:hint="eastAsia"/>
          <w:u w:val="none"/>
          <w:lang w:val="es-ES"/>
        </w:rPr>
      </w:pPr>
      <w:r w:rsidRPr="002C6EC6">
        <w:rPr>
          <w:rFonts w:ascii="Time New Roman" w:eastAsia="SimHei" w:hAnsi="Time New Roman" w:hint="eastAsia"/>
          <w:u w:val="none"/>
          <w:lang w:val="es-ES"/>
        </w:rPr>
        <w:t>人人有权享有平等和满意的工作条件</w:t>
      </w:r>
    </w:p>
    <w:p w:rsidR="007A218E" w:rsidRPr="00A85E12" w:rsidRDefault="007A218E" w:rsidP="007A218E">
      <w:pPr>
        <w:rPr>
          <w:rFonts w:hint="eastAsia"/>
          <w:lang w:val="es-ES"/>
        </w:rPr>
      </w:pPr>
      <w:r w:rsidRPr="00A85E12">
        <w:rPr>
          <w:rFonts w:hint="eastAsia"/>
          <w:lang w:val="es-ES"/>
        </w:rPr>
        <w:tab/>
        <w:t xml:space="preserve">52.  </w:t>
      </w:r>
      <w:r>
        <w:rPr>
          <w:rFonts w:hint="eastAsia"/>
          <w:lang w:val="es-ES"/>
        </w:rPr>
        <w:t>尽管</w:t>
      </w:r>
      <w:r w:rsidRPr="00A85E12">
        <w:rPr>
          <w:rFonts w:hint="eastAsia"/>
          <w:lang w:val="es-ES"/>
        </w:rPr>
        <w:t>各部门工人</w:t>
      </w:r>
      <w:r>
        <w:rPr>
          <w:rFonts w:hint="eastAsia"/>
          <w:lang w:val="es-ES"/>
        </w:rPr>
        <w:t>不断</w:t>
      </w:r>
      <w:r w:rsidRPr="00A85E12">
        <w:rPr>
          <w:rFonts w:hint="eastAsia"/>
          <w:lang w:val="es-ES"/>
        </w:rPr>
        <w:t>向各部</w:t>
      </w:r>
      <w:r>
        <w:rPr>
          <w:rFonts w:hint="eastAsia"/>
          <w:lang w:val="es-ES"/>
        </w:rPr>
        <w:t>请愿，</w:t>
      </w:r>
      <w:r w:rsidRPr="00A85E12">
        <w:rPr>
          <w:rFonts w:hint="eastAsia"/>
          <w:lang w:val="es-ES"/>
        </w:rPr>
        <w:t>要求</w:t>
      </w:r>
      <w:r>
        <w:rPr>
          <w:rFonts w:hint="eastAsia"/>
          <w:lang w:val="es-ES"/>
        </w:rPr>
        <w:t>落实提高工人最低</w:t>
      </w:r>
      <w:r w:rsidRPr="00A85E12">
        <w:rPr>
          <w:rFonts w:hint="eastAsia"/>
          <w:lang w:val="es-ES"/>
        </w:rPr>
        <w:t>工资</w:t>
      </w:r>
      <w:r>
        <w:rPr>
          <w:rFonts w:hint="eastAsia"/>
          <w:lang w:val="es-ES"/>
        </w:rPr>
        <w:t>的政策，</w:t>
      </w:r>
      <w:r w:rsidRPr="00A85E12">
        <w:rPr>
          <w:rFonts w:hint="eastAsia"/>
          <w:lang w:val="es-ES"/>
        </w:rPr>
        <w:t>但玻利维亚的社会经济</w:t>
      </w:r>
      <w:r>
        <w:rPr>
          <w:rFonts w:hint="eastAsia"/>
          <w:lang w:val="es-ES"/>
        </w:rPr>
        <w:t>条件不允许落实这一政策</w:t>
      </w:r>
      <w:r w:rsidRPr="00A85E12">
        <w:rPr>
          <w:rFonts w:hint="eastAsia"/>
          <w:lang w:val="es-ES"/>
        </w:rPr>
        <w:t>。</w:t>
      </w:r>
    </w:p>
    <w:p w:rsidR="007A218E" w:rsidRPr="00A85E12" w:rsidRDefault="007A218E" w:rsidP="007A218E">
      <w:pPr>
        <w:rPr>
          <w:rFonts w:hint="eastAsia"/>
          <w:lang w:val="es-ES"/>
        </w:rPr>
      </w:pPr>
      <w:r w:rsidRPr="00A85E12">
        <w:rPr>
          <w:rFonts w:hint="eastAsia"/>
          <w:lang w:val="es-ES"/>
        </w:rPr>
        <w:tab/>
        <w:t xml:space="preserve">53.  </w:t>
      </w:r>
      <w:r w:rsidRPr="00A85E12">
        <w:rPr>
          <w:rFonts w:hint="eastAsia"/>
          <w:lang w:val="es-ES"/>
        </w:rPr>
        <w:t>因此，</w:t>
      </w:r>
      <w:r w:rsidRPr="00A85E12">
        <w:rPr>
          <w:rFonts w:hint="eastAsia"/>
          <w:lang w:val="es-ES"/>
        </w:rPr>
        <w:t>2002</w:t>
      </w:r>
      <w:r w:rsidRPr="00A85E12">
        <w:rPr>
          <w:rFonts w:hint="eastAsia"/>
          <w:lang w:val="es-ES"/>
        </w:rPr>
        <w:t>年以来，</w:t>
      </w:r>
      <w:r>
        <w:rPr>
          <w:rFonts w:hint="eastAsia"/>
          <w:lang w:val="es-ES"/>
        </w:rPr>
        <w:t>国家</w:t>
      </w:r>
      <w:r w:rsidRPr="00A85E12">
        <w:rPr>
          <w:rFonts w:hint="eastAsia"/>
          <w:lang w:val="es-ES"/>
        </w:rPr>
        <w:t>最低工资仅</w:t>
      </w:r>
      <w:r>
        <w:rPr>
          <w:rFonts w:hint="eastAsia"/>
          <w:lang w:val="es-ES"/>
        </w:rPr>
        <w:t>提高</w:t>
      </w:r>
      <w:r w:rsidRPr="00A85E12">
        <w:rPr>
          <w:rFonts w:hint="eastAsia"/>
          <w:lang w:val="es-ES"/>
        </w:rPr>
        <w:t>了</w:t>
      </w:r>
      <w:r w:rsidRPr="00A85E12">
        <w:rPr>
          <w:rFonts w:hint="eastAsia"/>
          <w:lang w:val="es-ES"/>
        </w:rPr>
        <w:t>2.32%</w:t>
      </w:r>
      <w:r w:rsidRPr="00A85E12">
        <w:rPr>
          <w:rFonts w:hint="eastAsia"/>
          <w:lang w:val="es-ES"/>
        </w:rPr>
        <w:t>。</w:t>
      </w:r>
      <w:r>
        <w:rPr>
          <w:rFonts w:hint="eastAsia"/>
          <w:lang w:val="es-ES"/>
        </w:rPr>
        <w:t>与</w:t>
      </w:r>
      <w:r w:rsidRPr="00A85E12">
        <w:rPr>
          <w:rFonts w:hint="eastAsia"/>
          <w:lang w:val="es-ES"/>
        </w:rPr>
        <w:t>政府执行</w:t>
      </w:r>
      <w:r>
        <w:rPr>
          <w:rFonts w:hint="eastAsia"/>
          <w:lang w:val="es-ES"/>
        </w:rPr>
        <w:t>的</w:t>
      </w:r>
      <w:r w:rsidRPr="00A85E12">
        <w:rPr>
          <w:rFonts w:hint="eastAsia"/>
          <w:lang w:val="es-ES"/>
        </w:rPr>
        <w:t>紧缩政策</w:t>
      </w:r>
      <w:r>
        <w:rPr>
          <w:rFonts w:hint="eastAsia"/>
          <w:lang w:val="es-ES"/>
        </w:rPr>
        <w:t>一致的是</w:t>
      </w:r>
      <w:r w:rsidRPr="00A85E12">
        <w:rPr>
          <w:rFonts w:hint="eastAsia"/>
          <w:lang w:val="es-ES"/>
        </w:rPr>
        <w:t>，最近一次上调是</w:t>
      </w:r>
      <w:r w:rsidRPr="00A85E12">
        <w:rPr>
          <w:rFonts w:hint="eastAsia"/>
          <w:lang w:val="es-ES"/>
        </w:rPr>
        <w:t>2003</w:t>
      </w:r>
      <w:r w:rsidRPr="00A85E12">
        <w:rPr>
          <w:rFonts w:hint="eastAsia"/>
          <w:lang w:val="es-ES"/>
        </w:rPr>
        <w:t>年</w:t>
      </w:r>
      <w:r w:rsidRPr="00A85E12">
        <w:rPr>
          <w:rFonts w:hint="eastAsia"/>
          <w:lang w:val="es-ES"/>
        </w:rPr>
        <w:t>5</w:t>
      </w:r>
      <w:r w:rsidRPr="00A85E12">
        <w:rPr>
          <w:rFonts w:hint="eastAsia"/>
          <w:lang w:val="es-ES"/>
        </w:rPr>
        <w:t>月</w:t>
      </w:r>
      <w:r w:rsidRPr="00A85E12">
        <w:rPr>
          <w:rFonts w:hint="eastAsia"/>
          <w:lang w:val="es-ES"/>
        </w:rPr>
        <w:t>26</w:t>
      </w:r>
      <w:r w:rsidRPr="00A85E12">
        <w:rPr>
          <w:rFonts w:hint="eastAsia"/>
          <w:lang w:val="es-ES"/>
        </w:rPr>
        <w:t>日第</w:t>
      </w:r>
      <w:r w:rsidRPr="00A85E12">
        <w:rPr>
          <w:rFonts w:hint="eastAsia"/>
          <w:lang w:val="es-ES"/>
        </w:rPr>
        <w:t>27049</w:t>
      </w:r>
      <w:r w:rsidRPr="00A85E12">
        <w:rPr>
          <w:rFonts w:hint="eastAsia"/>
          <w:lang w:val="es-ES"/>
        </w:rPr>
        <w:t>号最高法令规定的。</w:t>
      </w:r>
    </w:p>
    <w:p w:rsidR="007A218E" w:rsidRPr="00A85E12" w:rsidRDefault="007A218E" w:rsidP="007A218E">
      <w:pPr>
        <w:rPr>
          <w:rFonts w:hint="eastAsia"/>
          <w:lang w:val="es-ES"/>
        </w:rPr>
      </w:pPr>
      <w:r w:rsidRPr="00A85E12">
        <w:rPr>
          <w:rFonts w:hint="eastAsia"/>
          <w:lang w:val="es-ES"/>
        </w:rPr>
        <w:tab/>
        <w:t xml:space="preserve">54.  </w:t>
      </w:r>
      <w:r w:rsidRPr="00A85E12">
        <w:rPr>
          <w:rFonts w:hint="eastAsia"/>
          <w:lang w:val="es-ES"/>
        </w:rPr>
        <w:t>卫生和教育部门对政府持续施压，因此</w:t>
      </w:r>
      <w:r w:rsidRPr="00A85E12">
        <w:rPr>
          <w:rFonts w:hint="eastAsia"/>
          <w:lang w:val="es-ES"/>
        </w:rPr>
        <w:t>2004</w:t>
      </w:r>
      <w:r w:rsidRPr="00A85E12">
        <w:rPr>
          <w:rFonts w:hint="eastAsia"/>
          <w:lang w:val="es-ES"/>
        </w:rPr>
        <w:t>年</w:t>
      </w:r>
      <w:r w:rsidRPr="00A85E12">
        <w:rPr>
          <w:rFonts w:hint="eastAsia"/>
          <w:lang w:val="es-ES"/>
        </w:rPr>
        <w:t>6</w:t>
      </w:r>
      <w:r w:rsidRPr="00A85E12">
        <w:rPr>
          <w:rFonts w:hint="eastAsia"/>
          <w:lang w:val="es-ES"/>
        </w:rPr>
        <w:t>月</w:t>
      </w:r>
      <w:r w:rsidRPr="00A85E12">
        <w:rPr>
          <w:rFonts w:hint="eastAsia"/>
          <w:lang w:val="es-ES"/>
        </w:rPr>
        <w:t>30</w:t>
      </w:r>
      <w:r w:rsidRPr="00A85E12">
        <w:rPr>
          <w:rFonts w:hint="eastAsia"/>
          <w:lang w:val="es-ES"/>
        </w:rPr>
        <w:t>日第</w:t>
      </w:r>
      <w:r w:rsidRPr="00A85E12">
        <w:rPr>
          <w:rFonts w:hint="eastAsia"/>
          <w:lang w:val="es-ES"/>
        </w:rPr>
        <w:t>27654</w:t>
      </w:r>
      <w:r w:rsidRPr="00A85E12">
        <w:rPr>
          <w:rFonts w:hint="eastAsia"/>
          <w:lang w:val="es-ES"/>
        </w:rPr>
        <w:t>号最高法令例外地将这些部门的基本工资上调了</w:t>
      </w:r>
      <w:r w:rsidRPr="00A85E12">
        <w:rPr>
          <w:rFonts w:hint="eastAsia"/>
          <w:lang w:val="es-ES"/>
        </w:rPr>
        <w:t>3%</w:t>
      </w:r>
      <w:r>
        <w:rPr>
          <w:rFonts w:hint="eastAsia"/>
          <w:lang w:val="es-ES"/>
        </w:rPr>
        <w:t>(</w:t>
      </w:r>
      <w:r w:rsidRPr="00A85E12">
        <w:rPr>
          <w:rFonts w:hint="eastAsia"/>
          <w:lang w:val="es-ES"/>
        </w:rPr>
        <w:t>见附件</w:t>
      </w:r>
      <w:r w:rsidRPr="00A85E12">
        <w:rPr>
          <w:rFonts w:hint="eastAsia"/>
          <w:lang w:val="es-ES"/>
        </w:rPr>
        <w:t>6</w:t>
      </w:r>
      <w:r>
        <w:rPr>
          <w:rFonts w:hint="eastAsia"/>
          <w:lang w:val="es-ES"/>
        </w:rPr>
        <w:t>)</w:t>
      </w:r>
      <w:r w:rsidRPr="00A85E12">
        <w:rPr>
          <w:rFonts w:hint="eastAsia"/>
          <w:lang w:val="es-ES"/>
        </w:rPr>
        <w:t>。私营部门根据双方签署的工资</w:t>
      </w:r>
      <w:r>
        <w:rPr>
          <w:rFonts w:hint="eastAsia"/>
          <w:lang w:val="es-ES"/>
        </w:rPr>
        <w:t>协议</w:t>
      </w:r>
      <w:r>
        <w:rPr>
          <w:rFonts w:hint="eastAsia"/>
          <w:lang w:val="es-ES"/>
        </w:rPr>
        <w:t>(</w:t>
      </w:r>
      <w:r w:rsidRPr="00A85E12">
        <w:rPr>
          <w:rFonts w:hint="eastAsia"/>
          <w:lang w:val="es-ES"/>
        </w:rPr>
        <w:t>此类</w:t>
      </w:r>
      <w:r>
        <w:rPr>
          <w:rFonts w:hint="eastAsia"/>
          <w:lang w:val="es-ES"/>
        </w:rPr>
        <w:t>协议</w:t>
      </w:r>
      <w:r w:rsidRPr="00A85E12">
        <w:rPr>
          <w:rFonts w:hint="eastAsia"/>
          <w:lang w:val="es-ES"/>
        </w:rPr>
        <w:t>必须经劳动部批准</w:t>
      </w:r>
      <w:r>
        <w:rPr>
          <w:rFonts w:hint="eastAsia"/>
          <w:lang w:val="es-ES"/>
        </w:rPr>
        <w:t>)</w:t>
      </w:r>
      <w:r w:rsidRPr="00A85E12">
        <w:rPr>
          <w:rFonts w:hint="eastAsia"/>
          <w:lang w:val="es-ES"/>
        </w:rPr>
        <w:t>，双方商定或自由规定工资的</w:t>
      </w:r>
      <w:r>
        <w:rPr>
          <w:rFonts w:hint="eastAsia"/>
          <w:lang w:val="es-ES"/>
        </w:rPr>
        <w:t>增加幅度</w:t>
      </w:r>
      <w:r w:rsidRPr="00A85E12">
        <w:rPr>
          <w:rFonts w:hint="eastAsia"/>
          <w:lang w:val="es-ES"/>
        </w:rPr>
        <w:t>；</w:t>
      </w:r>
      <w:r>
        <w:rPr>
          <w:rFonts w:hint="eastAsia"/>
          <w:lang w:val="es-ES"/>
        </w:rPr>
        <w:t>国家</w:t>
      </w:r>
      <w:r w:rsidRPr="00A85E12">
        <w:rPr>
          <w:rFonts w:hint="eastAsia"/>
          <w:lang w:val="es-ES"/>
        </w:rPr>
        <w:t>最低工资定为</w:t>
      </w:r>
      <w:r w:rsidRPr="00A85E12">
        <w:rPr>
          <w:rFonts w:hint="eastAsia"/>
          <w:lang w:val="es-ES"/>
        </w:rPr>
        <w:t>440</w:t>
      </w:r>
      <w:r w:rsidRPr="00A85E12">
        <w:rPr>
          <w:rFonts w:hint="eastAsia"/>
          <w:lang w:val="es-ES"/>
        </w:rPr>
        <w:t>玻利维亚诺，</w:t>
      </w:r>
      <w:r w:rsidRPr="00A85E12">
        <w:rPr>
          <w:rFonts w:hint="eastAsia"/>
          <w:lang w:val="es-ES"/>
        </w:rPr>
        <w:t>2005</w:t>
      </w:r>
      <w:r w:rsidRPr="00A85E12">
        <w:rPr>
          <w:rFonts w:hint="eastAsia"/>
          <w:lang w:val="es-ES"/>
        </w:rPr>
        <w:t>年以来从未增加过，并将继续执行此标准。</w:t>
      </w:r>
    </w:p>
    <w:p w:rsidR="007A218E" w:rsidRPr="00A85E12" w:rsidRDefault="007A218E" w:rsidP="007A218E">
      <w:pPr>
        <w:rPr>
          <w:rFonts w:hint="eastAsia"/>
          <w:lang w:val="es-ES"/>
        </w:rPr>
      </w:pPr>
      <w:r w:rsidRPr="00A85E12">
        <w:rPr>
          <w:rFonts w:hint="eastAsia"/>
          <w:lang w:val="es-ES"/>
        </w:rPr>
        <w:tab/>
        <w:t>55.  2004</w:t>
      </w:r>
      <w:r w:rsidRPr="00A85E12">
        <w:rPr>
          <w:rFonts w:hint="eastAsia"/>
          <w:lang w:val="es-ES"/>
        </w:rPr>
        <w:t>年向国际劳工组织提交了关于提高社会经济指标的政府政策的报告，概述了</w:t>
      </w:r>
      <w:r>
        <w:rPr>
          <w:rFonts w:hint="eastAsia"/>
          <w:lang w:val="es-ES"/>
        </w:rPr>
        <w:t>为</w:t>
      </w:r>
      <w:r w:rsidRPr="00A85E12">
        <w:rPr>
          <w:rFonts w:hint="eastAsia"/>
          <w:lang w:val="es-ES"/>
        </w:rPr>
        <w:t>实施国际劳工组织</w:t>
      </w:r>
      <w:r w:rsidRPr="00A85E12">
        <w:rPr>
          <w:rFonts w:hint="eastAsia"/>
          <w:lang w:val="es-ES"/>
        </w:rPr>
        <w:t>1970</w:t>
      </w:r>
      <w:r w:rsidRPr="00A85E12">
        <w:rPr>
          <w:rFonts w:hint="eastAsia"/>
          <w:lang w:val="es-ES"/>
        </w:rPr>
        <w:t>年关于</w:t>
      </w:r>
      <w:r>
        <w:rPr>
          <w:rFonts w:hint="eastAsia"/>
          <w:lang w:val="es-ES"/>
        </w:rPr>
        <w:t>确定</w:t>
      </w:r>
      <w:r w:rsidRPr="00A85E12">
        <w:rPr>
          <w:rFonts w:hint="eastAsia"/>
          <w:lang w:val="es-ES"/>
        </w:rPr>
        <w:t>最低工资的第</w:t>
      </w:r>
      <w:r w:rsidRPr="00A85E12">
        <w:rPr>
          <w:rFonts w:hint="eastAsia"/>
          <w:lang w:val="es-ES"/>
        </w:rPr>
        <w:t>131</w:t>
      </w:r>
      <w:r w:rsidRPr="00A85E12">
        <w:rPr>
          <w:rFonts w:hint="eastAsia"/>
          <w:lang w:val="es-ES"/>
        </w:rPr>
        <w:t>号公约</w:t>
      </w:r>
      <w:r>
        <w:rPr>
          <w:rFonts w:hint="eastAsia"/>
          <w:lang w:val="es-ES"/>
        </w:rPr>
        <w:t>(</w:t>
      </w:r>
      <w:r w:rsidRPr="00A85E12">
        <w:rPr>
          <w:rFonts w:hint="eastAsia"/>
          <w:lang w:val="es-ES"/>
        </w:rPr>
        <w:t>附件</w:t>
      </w:r>
      <w:r w:rsidRPr="00A85E12">
        <w:rPr>
          <w:rFonts w:hint="eastAsia"/>
          <w:lang w:val="es-ES"/>
        </w:rPr>
        <w:t>3</w:t>
      </w:r>
      <w:r>
        <w:rPr>
          <w:rFonts w:hint="eastAsia"/>
          <w:lang w:val="es-ES"/>
        </w:rPr>
        <w:t>(</w:t>
      </w:r>
      <w:r w:rsidRPr="00A85E12">
        <w:rPr>
          <w:rFonts w:hint="eastAsia"/>
          <w:lang w:val="es-ES"/>
        </w:rPr>
        <w:t>h</w:t>
      </w:r>
      <w:r>
        <w:rPr>
          <w:rFonts w:hint="eastAsia"/>
          <w:lang w:val="es-ES"/>
        </w:rPr>
        <w:t>))</w:t>
      </w:r>
      <w:r w:rsidRPr="00A85E12">
        <w:rPr>
          <w:rFonts w:hint="eastAsia"/>
          <w:lang w:val="es-ES"/>
        </w:rPr>
        <w:t>采取的措施。</w:t>
      </w:r>
    </w:p>
    <w:p w:rsidR="007A218E" w:rsidRPr="00A85E12" w:rsidRDefault="007A218E" w:rsidP="007A218E">
      <w:pPr>
        <w:spacing w:after="320"/>
        <w:rPr>
          <w:rFonts w:hint="eastAsia"/>
          <w:lang w:val="es-ES"/>
        </w:rPr>
      </w:pPr>
      <w:r w:rsidRPr="00A85E12">
        <w:rPr>
          <w:rFonts w:hint="eastAsia"/>
          <w:lang w:val="es-ES"/>
        </w:rPr>
        <w:tab/>
        <w:t>56.  2004</w:t>
      </w:r>
      <w:r w:rsidRPr="00A85E12">
        <w:rPr>
          <w:rFonts w:hint="eastAsia"/>
          <w:lang w:val="es-ES"/>
        </w:rPr>
        <w:t>年向国际劳工组织提交了</w:t>
      </w:r>
      <w:r>
        <w:rPr>
          <w:rFonts w:hint="eastAsia"/>
          <w:lang w:val="es-ES"/>
        </w:rPr>
        <w:t>一些报告，</w:t>
      </w:r>
      <w:r w:rsidRPr="00A85E12">
        <w:rPr>
          <w:rFonts w:hint="eastAsia"/>
          <w:lang w:val="es-ES"/>
        </w:rPr>
        <w:t>提供</w:t>
      </w:r>
      <w:r>
        <w:rPr>
          <w:rFonts w:hint="eastAsia"/>
          <w:lang w:val="es-ES"/>
        </w:rPr>
        <w:t>了改善工人福利、生活条件和社会保护</w:t>
      </w:r>
      <w:r w:rsidRPr="00A85E12">
        <w:rPr>
          <w:rFonts w:hint="eastAsia"/>
          <w:lang w:val="es-ES"/>
        </w:rPr>
        <w:t>的</w:t>
      </w:r>
      <w:r>
        <w:rPr>
          <w:rFonts w:hint="eastAsia"/>
          <w:lang w:val="es-ES"/>
        </w:rPr>
        <w:t>情况</w:t>
      </w:r>
      <w:r w:rsidRPr="00A85E12">
        <w:rPr>
          <w:rFonts w:hint="eastAsia"/>
          <w:lang w:val="es-ES"/>
        </w:rPr>
        <w:t>。</w:t>
      </w:r>
    </w:p>
    <w:p w:rsidR="007A218E" w:rsidRPr="002C6EC6" w:rsidRDefault="007A218E" w:rsidP="007A218E">
      <w:pPr>
        <w:pStyle w:val="Heading4"/>
        <w:rPr>
          <w:rFonts w:ascii="Time New Roman" w:eastAsia="SimHei" w:hAnsi="Time New Roman" w:hint="eastAsia"/>
          <w:u w:val="none"/>
          <w:lang w:val="es-ES"/>
        </w:rPr>
      </w:pPr>
      <w:r w:rsidRPr="002C6EC6">
        <w:rPr>
          <w:rFonts w:ascii="Time New Roman" w:eastAsia="SimHei" w:hAnsi="Time New Roman" w:hint="eastAsia"/>
          <w:u w:val="none"/>
          <w:lang w:val="es-ES"/>
        </w:rPr>
        <w:t>其他与社会福利有关的法律文书包括：</w:t>
      </w:r>
    </w:p>
    <w:p w:rsidR="007A218E" w:rsidRPr="00A85E12" w:rsidRDefault="007A218E" w:rsidP="007A218E">
      <w:pPr>
        <w:pStyle w:val="a"/>
        <w:tabs>
          <w:tab w:val="clear" w:pos="510"/>
          <w:tab w:val="num" w:pos="1550"/>
        </w:tabs>
        <w:ind w:left="1550"/>
        <w:rPr>
          <w:rFonts w:hint="eastAsia"/>
          <w:lang w:val="es-ES"/>
        </w:rPr>
      </w:pPr>
      <w:r w:rsidRPr="00A85E12">
        <w:rPr>
          <w:rFonts w:hint="eastAsia"/>
          <w:lang w:val="es-ES"/>
        </w:rPr>
        <w:t>国际劳工组织关于工伤</w:t>
      </w:r>
      <w:r>
        <w:rPr>
          <w:rFonts w:hint="eastAsia"/>
          <w:lang w:val="es-ES"/>
        </w:rPr>
        <w:t>补贴</w:t>
      </w:r>
      <w:r w:rsidRPr="00A85E12">
        <w:rPr>
          <w:rFonts w:hint="eastAsia"/>
          <w:lang w:val="es-ES"/>
        </w:rPr>
        <w:t>的第</w:t>
      </w:r>
      <w:r w:rsidRPr="00A85E12">
        <w:rPr>
          <w:rFonts w:hint="eastAsia"/>
          <w:lang w:val="es-ES"/>
        </w:rPr>
        <w:t>121</w:t>
      </w:r>
      <w:r w:rsidRPr="00A85E12">
        <w:rPr>
          <w:rFonts w:hint="eastAsia"/>
          <w:lang w:val="es-ES"/>
        </w:rPr>
        <w:t>号公约，玻利维亚政府</w:t>
      </w:r>
      <w:r w:rsidRPr="00A85E12">
        <w:rPr>
          <w:rFonts w:hint="eastAsia"/>
          <w:lang w:val="es-ES"/>
        </w:rPr>
        <w:t>1964</w:t>
      </w:r>
      <w:r w:rsidRPr="00A85E12">
        <w:rPr>
          <w:rFonts w:hint="eastAsia"/>
          <w:lang w:val="es-ES"/>
        </w:rPr>
        <w:t>年签署并于</w:t>
      </w:r>
      <w:r w:rsidRPr="00A85E12">
        <w:rPr>
          <w:rFonts w:hint="eastAsia"/>
          <w:lang w:val="es-ES"/>
        </w:rPr>
        <w:t>1977</w:t>
      </w:r>
      <w:r w:rsidRPr="00A85E12">
        <w:rPr>
          <w:rFonts w:hint="eastAsia"/>
          <w:lang w:val="es-ES"/>
        </w:rPr>
        <w:t>年</w:t>
      </w:r>
      <w:r w:rsidRPr="00A85E12">
        <w:rPr>
          <w:rFonts w:hint="eastAsia"/>
          <w:lang w:val="es-ES"/>
        </w:rPr>
        <w:t>1</w:t>
      </w:r>
      <w:r w:rsidRPr="00A85E12">
        <w:rPr>
          <w:rFonts w:hint="eastAsia"/>
          <w:lang w:val="es-ES"/>
        </w:rPr>
        <w:t>月</w:t>
      </w:r>
      <w:r w:rsidRPr="00A85E12">
        <w:rPr>
          <w:rFonts w:hint="eastAsia"/>
          <w:lang w:val="es-ES"/>
        </w:rPr>
        <w:t>31</w:t>
      </w:r>
      <w:r w:rsidRPr="00A85E12">
        <w:rPr>
          <w:rFonts w:hint="eastAsia"/>
          <w:lang w:val="es-ES"/>
        </w:rPr>
        <w:t>日批准</w:t>
      </w:r>
    </w:p>
    <w:p w:rsidR="007A218E" w:rsidRPr="00A85E12" w:rsidRDefault="007A218E" w:rsidP="007A218E">
      <w:pPr>
        <w:pStyle w:val="a"/>
        <w:tabs>
          <w:tab w:val="clear" w:pos="510"/>
          <w:tab w:val="num" w:pos="1550"/>
        </w:tabs>
        <w:ind w:left="1550"/>
        <w:rPr>
          <w:rFonts w:hint="eastAsia"/>
          <w:lang w:val="es-ES"/>
        </w:rPr>
      </w:pPr>
      <w:r w:rsidRPr="00A85E12">
        <w:rPr>
          <w:rFonts w:hint="eastAsia"/>
          <w:lang w:val="es-ES"/>
        </w:rPr>
        <w:t>国际劳工组织</w:t>
      </w:r>
      <w:r w:rsidRPr="00A85E12">
        <w:rPr>
          <w:rFonts w:hint="eastAsia"/>
          <w:lang w:val="es-ES"/>
        </w:rPr>
        <w:t>1967</w:t>
      </w:r>
      <w:r w:rsidRPr="00A85E12">
        <w:rPr>
          <w:rFonts w:hint="eastAsia"/>
          <w:lang w:val="es-ES"/>
        </w:rPr>
        <w:t>年关于残废、老年和遗属</w:t>
      </w:r>
      <w:r>
        <w:rPr>
          <w:rFonts w:hint="eastAsia"/>
          <w:lang w:val="es-ES"/>
        </w:rPr>
        <w:t>补贴</w:t>
      </w:r>
      <w:r w:rsidRPr="00A85E12">
        <w:rPr>
          <w:rFonts w:hint="eastAsia"/>
          <w:lang w:val="es-ES"/>
        </w:rPr>
        <w:t>的第</w:t>
      </w:r>
      <w:r w:rsidRPr="00A85E12">
        <w:rPr>
          <w:rFonts w:hint="eastAsia"/>
          <w:lang w:val="es-ES"/>
        </w:rPr>
        <w:t>128</w:t>
      </w:r>
      <w:r w:rsidRPr="00A85E12">
        <w:rPr>
          <w:rFonts w:hint="eastAsia"/>
          <w:lang w:val="es-ES"/>
        </w:rPr>
        <w:t>号公约，玻利维亚政府</w:t>
      </w:r>
      <w:r w:rsidRPr="00A85E12">
        <w:rPr>
          <w:rFonts w:hint="eastAsia"/>
          <w:lang w:val="es-ES"/>
        </w:rPr>
        <w:t>1976</w:t>
      </w:r>
      <w:r w:rsidRPr="00A85E12">
        <w:rPr>
          <w:rFonts w:hint="eastAsia"/>
          <w:lang w:val="es-ES"/>
        </w:rPr>
        <w:t>年</w:t>
      </w:r>
      <w:r w:rsidRPr="00A85E12">
        <w:rPr>
          <w:rFonts w:hint="eastAsia"/>
          <w:lang w:val="es-ES"/>
        </w:rPr>
        <w:t>12</w:t>
      </w:r>
      <w:r w:rsidRPr="00A85E12">
        <w:rPr>
          <w:rFonts w:hint="eastAsia"/>
          <w:lang w:val="es-ES"/>
        </w:rPr>
        <w:t>月</w:t>
      </w:r>
      <w:r w:rsidRPr="00A85E12">
        <w:rPr>
          <w:rFonts w:hint="eastAsia"/>
          <w:lang w:val="es-ES"/>
        </w:rPr>
        <w:t>23</w:t>
      </w:r>
      <w:r w:rsidRPr="00A85E12">
        <w:rPr>
          <w:rFonts w:hint="eastAsia"/>
          <w:lang w:val="es-ES"/>
        </w:rPr>
        <w:t>日批准</w:t>
      </w:r>
    </w:p>
    <w:p w:rsidR="007A218E" w:rsidRPr="00A85E12" w:rsidRDefault="007A218E" w:rsidP="00C06EC0">
      <w:pPr>
        <w:pStyle w:val="a"/>
        <w:tabs>
          <w:tab w:val="clear" w:pos="510"/>
          <w:tab w:val="num" w:pos="1550"/>
        </w:tabs>
        <w:ind w:left="1548"/>
        <w:rPr>
          <w:rFonts w:hint="eastAsia"/>
          <w:lang w:val="es-ES"/>
        </w:rPr>
      </w:pPr>
      <w:r w:rsidRPr="00A85E12">
        <w:rPr>
          <w:rFonts w:hint="eastAsia"/>
          <w:lang w:val="es-ES"/>
        </w:rPr>
        <w:t>国际劳工组织</w:t>
      </w:r>
      <w:r w:rsidRPr="00A85E12">
        <w:rPr>
          <w:rFonts w:hint="eastAsia"/>
          <w:lang w:val="es-ES"/>
        </w:rPr>
        <w:t>1969</w:t>
      </w:r>
      <w:r w:rsidRPr="00A85E12">
        <w:rPr>
          <w:rFonts w:hint="eastAsia"/>
          <w:lang w:val="es-ES"/>
        </w:rPr>
        <w:t>年关于医疗和疾病</w:t>
      </w:r>
      <w:r>
        <w:rPr>
          <w:rFonts w:hint="eastAsia"/>
          <w:lang w:val="es-ES"/>
        </w:rPr>
        <w:t>补贴</w:t>
      </w:r>
      <w:r w:rsidRPr="00A85E12">
        <w:rPr>
          <w:rFonts w:hint="eastAsia"/>
          <w:lang w:val="es-ES"/>
        </w:rPr>
        <w:t>的第</w:t>
      </w:r>
      <w:r w:rsidRPr="00A85E12">
        <w:rPr>
          <w:rFonts w:hint="eastAsia"/>
          <w:lang w:val="es-ES"/>
        </w:rPr>
        <w:t>130</w:t>
      </w:r>
      <w:r w:rsidRPr="00A85E12">
        <w:rPr>
          <w:rFonts w:hint="eastAsia"/>
          <w:lang w:val="es-ES"/>
        </w:rPr>
        <w:t>号公约，</w:t>
      </w:r>
      <w:r w:rsidRPr="00A85E12">
        <w:rPr>
          <w:rFonts w:hint="eastAsia"/>
          <w:lang w:val="es-ES"/>
        </w:rPr>
        <w:t>1977</w:t>
      </w:r>
      <w:r w:rsidRPr="00A85E12">
        <w:rPr>
          <w:rFonts w:hint="eastAsia"/>
          <w:lang w:val="es-ES"/>
        </w:rPr>
        <w:t>年</w:t>
      </w:r>
      <w:r w:rsidRPr="00A85E12">
        <w:rPr>
          <w:rFonts w:hint="eastAsia"/>
          <w:lang w:val="es-ES"/>
        </w:rPr>
        <w:t>1</w:t>
      </w:r>
      <w:r w:rsidRPr="00A85E12">
        <w:rPr>
          <w:rFonts w:hint="eastAsia"/>
          <w:lang w:val="es-ES"/>
        </w:rPr>
        <w:t>月</w:t>
      </w:r>
      <w:r w:rsidRPr="00A85E12">
        <w:rPr>
          <w:rFonts w:hint="eastAsia"/>
          <w:lang w:val="es-ES"/>
        </w:rPr>
        <w:t>31</w:t>
      </w:r>
      <w:r w:rsidRPr="00A85E12">
        <w:rPr>
          <w:rFonts w:hint="eastAsia"/>
          <w:lang w:val="es-ES"/>
        </w:rPr>
        <w:t>日批准</w:t>
      </w:r>
    </w:p>
    <w:p w:rsidR="007A218E" w:rsidRPr="00C06EC0" w:rsidRDefault="007A218E" w:rsidP="00A6319A">
      <w:pPr>
        <w:ind w:leftChars="400" w:left="31680" w:firstLine="510"/>
        <w:rPr>
          <w:rFonts w:ascii="Time New Roman" w:eastAsia="SimHei" w:hAnsi="Time New Roman" w:hint="eastAsia"/>
          <w:lang w:val="es-ES"/>
        </w:rPr>
      </w:pPr>
      <w:r w:rsidRPr="00C06EC0">
        <w:rPr>
          <w:rFonts w:ascii="Time New Roman" w:eastAsia="SimHei" w:hAnsi="Time New Roman" w:hint="eastAsia"/>
          <w:b/>
          <w:lang w:val="es-ES"/>
        </w:rPr>
        <w:t>34</w:t>
      </w:r>
      <w:r w:rsidRPr="00C06EC0">
        <w:rPr>
          <w:rFonts w:ascii="Time New Roman" w:eastAsia="SimHei" w:hAnsi="Time New Roman" w:hint="eastAsia"/>
          <w:lang w:val="es-ES"/>
        </w:rPr>
        <w:t xml:space="preserve">.  </w:t>
      </w:r>
      <w:r w:rsidRPr="00C06EC0">
        <w:rPr>
          <w:rFonts w:ascii="Time New Roman" w:eastAsia="SimHei" w:hAnsi="Time New Roman" w:hint="eastAsia"/>
          <w:lang w:val="es-ES"/>
        </w:rPr>
        <w:t>委员会建议缔约国审议批准国际劳工组织第</w:t>
      </w:r>
      <w:r w:rsidRPr="00C06EC0">
        <w:rPr>
          <w:rFonts w:ascii="Time New Roman" w:eastAsia="SimHei" w:hAnsi="Time New Roman" w:hint="eastAsia"/>
          <w:b/>
          <w:lang w:val="es-ES"/>
        </w:rPr>
        <w:t>2</w:t>
      </w:r>
      <w:r w:rsidRPr="00C06EC0">
        <w:rPr>
          <w:rFonts w:ascii="Time New Roman" w:eastAsia="SimHei" w:hAnsi="Time New Roman" w:hint="eastAsia"/>
          <w:lang w:val="es-ES"/>
        </w:rPr>
        <w:t>号</w:t>
      </w:r>
      <w:r w:rsidRPr="00C06EC0">
        <w:rPr>
          <w:rFonts w:ascii="Time New Roman" w:eastAsia="SimHei" w:hAnsi="Time New Roman" w:hint="eastAsia"/>
          <w:lang w:val="es-ES"/>
        </w:rPr>
        <w:t>(</w:t>
      </w:r>
      <w:r w:rsidRPr="00C06EC0">
        <w:rPr>
          <w:rFonts w:ascii="Time New Roman" w:eastAsia="SimHei" w:hAnsi="Time New Roman" w:hint="eastAsia"/>
          <w:lang w:val="es-ES"/>
        </w:rPr>
        <w:t>失业</w:t>
      </w:r>
      <w:r w:rsidRPr="00C06EC0">
        <w:rPr>
          <w:rFonts w:ascii="Time New Roman" w:eastAsia="SimHei" w:hAnsi="Time New Roman" w:hint="eastAsia"/>
          <w:lang w:val="es-ES"/>
        </w:rPr>
        <w:t>)</w:t>
      </w:r>
      <w:r w:rsidRPr="00C06EC0">
        <w:rPr>
          <w:rFonts w:ascii="Time New Roman" w:eastAsia="SimHei" w:hAnsi="Time New Roman" w:hint="eastAsia"/>
          <w:lang w:val="es-ES"/>
        </w:rPr>
        <w:t>和第</w:t>
      </w:r>
      <w:r w:rsidRPr="00C06EC0">
        <w:rPr>
          <w:rFonts w:ascii="Time New Roman" w:eastAsia="SimHei" w:hAnsi="Time New Roman" w:hint="eastAsia"/>
          <w:b/>
          <w:lang w:val="es-ES"/>
        </w:rPr>
        <w:t>29</w:t>
      </w:r>
      <w:r w:rsidRPr="00C06EC0">
        <w:rPr>
          <w:rFonts w:ascii="Time New Roman" w:eastAsia="SimHei" w:hAnsi="Time New Roman" w:hint="eastAsia"/>
          <w:lang w:val="es-ES"/>
        </w:rPr>
        <w:t>号</w:t>
      </w:r>
      <w:r w:rsidRPr="00C06EC0">
        <w:rPr>
          <w:rFonts w:ascii="Time New Roman" w:eastAsia="SimHei" w:hAnsi="Time New Roman" w:hint="eastAsia"/>
          <w:lang w:val="es-ES"/>
        </w:rPr>
        <w:t>(</w:t>
      </w:r>
      <w:r w:rsidRPr="00C06EC0">
        <w:rPr>
          <w:rFonts w:ascii="Time New Roman" w:eastAsia="SimHei" w:hAnsi="Time New Roman" w:hint="eastAsia"/>
          <w:lang w:val="es-ES"/>
        </w:rPr>
        <w:t>强迫劳动</w:t>
      </w:r>
      <w:r w:rsidRPr="00C06EC0">
        <w:rPr>
          <w:rFonts w:ascii="Time New Roman" w:eastAsia="SimHei" w:hAnsi="Time New Roman" w:hint="eastAsia"/>
          <w:lang w:val="es-ES"/>
        </w:rPr>
        <w:t>)</w:t>
      </w:r>
      <w:r w:rsidRPr="00C06EC0">
        <w:rPr>
          <w:rFonts w:ascii="Time New Roman" w:eastAsia="SimHei" w:hAnsi="Time New Roman" w:hint="eastAsia"/>
          <w:lang w:val="es-ES"/>
        </w:rPr>
        <w:t>公约。</w:t>
      </w:r>
    </w:p>
    <w:p w:rsidR="00C3666D" w:rsidRPr="00C06EC0" w:rsidRDefault="007A218E" w:rsidP="00C06EC0">
      <w:pPr>
        <w:rPr>
          <w:rFonts w:hint="eastAsia"/>
          <w:lang w:val="es-ES"/>
        </w:rPr>
      </w:pPr>
      <w:r w:rsidRPr="00A85E12">
        <w:rPr>
          <w:rFonts w:hint="eastAsia"/>
          <w:lang w:val="es-ES"/>
        </w:rPr>
        <w:tab/>
        <w:t xml:space="preserve">57.  </w:t>
      </w:r>
      <w:r w:rsidRPr="00A85E12">
        <w:rPr>
          <w:rFonts w:hint="eastAsia"/>
          <w:lang w:val="es-ES"/>
        </w:rPr>
        <w:t>政府</w:t>
      </w:r>
      <w:r>
        <w:rPr>
          <w:rFonts w:hint="eastAsia"/>
          <w:lang w:val="es-ES"/>
        </w:rPr>
        <w:t>以</w:t>
      </w:r>
      <w:r w:rsidRPr="00A85E12">
        <w:rPr>
          <w:rFonts w:hint="eastAsia"/>
          <w:lang w:val="es-ES"/>
        </w:rPr>
        <w:t>2005</w:t>
      </w:r>
      <w:r w:rsidRPr="00A85E12">
        <w:rPr>
          <w:rFonts w:hint="eastAsia"/>
          <w:lang w:val="es-ES"/>
        </w:rPr>
        <w:t>年</w:t>
      </w:r>
      <w:r w:rsidRPr="00A85E12">
        <w:rPr>
          <w:rFonts w:hint="eastAsia"/>
          <w:lang w:val="es-ES"/>
        </w:rPr>
        <w:t>4</w:t>
      </w:r>
      <w:r w:rsidRPr="00A85E12">
        <w:rPr>
          <w:rFonts w:hint="eastAsia"/>
          <w:lang w:val="es-ES"/>
        </w:rPr>
        <w:t>月</w:t>
      </w:r>
      <w:r w:rsidRPr="00A85E12">
        <w:rPr>
          <w:rFonts w:hint="eastAsia"/>
          <w:lang w:val="es-ES"/>
        </w:rPr>
        <w:t>29</w:t>
      </w:r>
      <w:r w:rsidRPr="00A85E12">
        <w:rPr>
          <w:rFonts w:hint="eastAsia"/>
          <w:lang w:val="es-ES"/>
        </w:rPr>
        <w:t>日第</w:t>
      </w:r>
      <w:r w:rsidRPr="00A85E12">
        <w:rPr>
          <w:rFonts w:hint="eastAsia"/>
          <w:lang w:val="es-ES"/>
        </w:rPr>
        <w:t>3031</w:t>
      </w:r>
      <w:r w:rsidRPr="00A85E12">
        <w:rPr>
          <w:rFonts w:hint="eastAsia"/>
          <w:lang w:val="es-ES"/>
        </w:rPr>
        <w:t>号法</w:t>
      </w:r>
      <w:r>
        <w:rPr>
          <w:rFonts w:hint="eastAsia"/>
          <w:lang w:val="es-ES"/>
        </w:rPr>
        <w:t>案</w:t>
      </w:r>
      <w:r w:rsidRPr="00A85E12">
        <w:rPr>
          <w:rFonts w:hint="eastAsia"/>
          <w:lang w:val="es-ES"/>
        </w:rPr>
        <w:t>，批准了国际劳工组织关于强迫劳动的第</w:t>
      </w:r>
      <w:r w:rsidRPr="00A85E12">
        <w:rPr>
          <w:rFonts w:hint="eastAsia"/>
          <w:lang w:val="es-ES"/>
        </w:rPr>
        <w:t>29</w:t>
      </w:r>
      <w:r w:rsidRPr="00A85E12">
        <w:rPr>
          <w:rFonts w:hint="eastAsia"/>
          <w:lang w:val="es-ES"/>
        </w:rPr>
        <w:t>号公约。</w:t>
      </w:r>
    </w:p>
    <w:p w:rsidR="007A218E" w:rsidRPr="00C06EC0" w:rsidRDefault="007A218E" w:rsidP="00A6319A">
      <w:pPr>
        <w:ind w:leftChars="400" w:left="31680" w:firstLine="510"/>
        <w:rPr>
          <w:rFonts w:ascii="Time New Roman" w:eastAsia="SimHei" w:hAnsi="Time New Roman" w:hint="eastAsia"/>
          <w:lang w:val="es-ES"/>
        </w:rPr>
      </w:pPr>
      <w:r w:rsidRPr="00C06EC0">
        <w:rPr>
          <w:rFonts w:ascii="Time New Roman" w:eastAsia="SimHei" w:hAnsi="Time New Roman" w:hint="eastAsia"/>
          <w:b/>
          <w:lang w:val="es-ES"/>
        </w:rPr>
        <w:t>35</w:t>
      </w:r>
      <w:r w:rsidRPr="00C06EC0">
        <w:rPr>
          <w:rFonts w:ascii="Time New Roman" w:eastAsia="SimHei" w:hAnsi="Time New Roman" w:hint="eastAsia"/>
          <w:lang w:val="es-ES"/>
        </w:rPr>
        <w:t xml:space="preserve">.  </w:t>
      </w:r>
      <w:r w:rsidRPr="00C06EC0">
        <w:rPr>
          <w:rFonts w:ascii="Time New Roman" w:eastAsia="SimHei" w:hAnsi="Time New Roman" w:hint="eastAsia"/>
          <w:lang w:val="es-ES"/>
        </w:rPr>
        <w:t>委员会敦促缔约国确保最低工资足以为工人及其家属提供适足标准的生活条件。</w:t>
      </w:r>
    </w:p>
    <w:p w:rsidR="007A218E" w:rsidRPr="00A85E12" w:rsidRDefault="007A218E" w:rsidP="007A218E">
      <w:pPr>
        <w:spacing w:after="320"/>
        <w:rPr>
          <w:rFonts w:hint="eastAsia"/>
          <w:lang w:val="es-ES"/>
        </w:rPr>
      </w:pPr>
      <w:r w:rsidRPr="00A85E12">
        <w:rPr>
          <w:rFonts w:hint="eastAsia"/>
          <w:lang w:val="es-ES"/>
        </w:rPr>
        <w:tab/>
        <w:t xml:space="preserve">58.  </w:t>
      </w:r>
      <w:r w:rsidRPr="00A85E12">
        <w:rPr>
          <w:rFonts w:hint="eastAsia"/>
          <w:lang w:val="es-ES"/>
        </w:rPr>
        <w:t>目前</w:t>
      </w:r>
      <w:r>
        <w:rPr>
          <w:rFonts w:hint="eastAsia"/>
          <w:lang w:val="es-ES"/>
        </w:rPr>
        <w:t>国家</w:t>
      </w:r>
      <w:r w:rsidRPr="00A85E12">
        <w:rPr>
          <w:rFonts w:hint="eastAsia"/>
          <w:lang w:val="es-ES"/>
        </w:rPr>
        <w:t>最低工资为</w:t>
      </w:r>
      <w:r w:rsidRPr="00A85E12">
        <w:rPr>
          <w:rFonts w:hint="eastAsia"/>
          <w:lang w:val="es-ES"/>
        </w:rPr>
        <w:t>440</w:t>
      </w:r>
      <w:r w:rsidRPr="00A85E12">
        <w:rPr>
          <w:rFonts w:hint="eastAsia"/>
          <w:lang w:val="es-ES"/>
        </w:rPr>
        <w:t>玻利维亚诺</w:t>
      </w:r>
      <w:r>
        <w:rPr>
          <w:rFonts w:hint="eastAsia"/>
          <w:lang w:val="es-ES"/>
        </w:rPr>
        <w:t>(</w:t>
      </w:r>
      <w:r w:rsidRPr="00A85E12">
        <w:rPr>
          <w:rFonts w:hint="eastAsia"/>
          <w:lang w:val="es-ES"/>
        </w:rPr>
        <w:t>2005</w:t>
      </w:r>
      <w:r w:rsidRPr="00A85E12">
        <w:rPr>
          <w:rFonts w:hint="eastAsia"/>
          <w:lang w:val="es-ES"/>
        </w:rPr>
        <w:t>年</w:t>
      </w:r>
      <w:r>
        <w:rPr>
          <w:rFonts w:hint="eastAsia"/>
          <w:lang w:val="es-ES"/>
        </w:rPr>
        <w:t>)</w:t>
      </w:r>
      <w:r w:rsidRPr="00A85E12">
        <w:rPr>
          <w:rFonts w:hint="eastAsia"/>
          <w:lang w:val="es-ES"/>
        </w:rPr>
        <w:t>。</w:t>
      </w:r>
    </w:p>
    <w:p w:rsidR="007A218E" w:rsidRPr="002C6EC6" w:rsidRDefault="007A218E" w:rsidP="007A218E">
      <w:pPr>
        <w:pStyle w:val="Heading2"/>
        <w:spacing w:after="160"/>
        <w:rPr>
          <w:rFonts w:ascii="Time New Roman" w:eastAsia="SimHei" w:hAnsi="Time New Roman"/>
          <w:lang w:val="es-ES"/>
        </w:rPr>
      </w:pPr>
      <w:r w:rsidRPr="002C6EC6">
        <w:rPr>
          <w:rFonts w:ascii="Time New Roman" w:eastAsia="SimHei" w:hAnsi="Time New Roman" w:hint="eastAsia"/>
          <w:lang w:val="es-ES"/>
        </w:rPr>
        <w:t>统</w:t>
      </w:r>
      <w:r w:rsidRPr="002C6EC6">
        <w:rPr>
          <w:rFonts w:ascii="Time New Roman" w:eastAsia="SimHei" w:hAnsi="Time New Roman" w:hint="eastAsia"/>
          <w:lang w:val="es-ES"/>
        </w:rPr>
        <w:t xml:space="preserve"> </w:t>
      </w:r>
      <w:r w:rsidRPr="002C6EC6">
        <w:rPr>
          <w:rFonts w:ascii="Time New Roman" w:eastAsia="SimHei" w:hAnsi="Time New Roman" w:hint="eastAsia"/>
          <w:lang w:val="es-ES"/>
        </w:rPr>
        <w:t>计</w:t>
      </w:r>
      <w:r w:rsidRPr="002C6EC6">
        <w:rPr>
          <w:rFonts w:ascii="Time New Roman" w:eastAsia="SimHei" w:hAnsi="Time New Roman" w:hint="eastAsia"/>
          <w:lang w:val="es-ES"/>
        </w:rPr>
        <w:t xml:space="preserve"> </w:t>
      </w:r>
      <w:r w:rsidRPr="002C6EC6">
        <w:rPr>
          <w:rFonts w:ascii="Time New Roman" w:eastAsia="SimHei" w:hAnsi="Time New Roman" w:hint="eastAsia"/>
          <w:lang w:val="es-ES"/>
        </w:rPr>
        <w:t>表</w:t>
      </w:r>
    </w:p>
    <w:p w:rsidR="007A218E" w:rsidRPr="002C6EC6" w:rsidRDefault="007A218E" w:rsidP="007A218E">
      <w:pPr>
        <w:pStyle w:val="Heading3"/>
        <w:spacing w:after="160"/>
        <w:rPr>
          <w:rFonts w:ascii="Time New Roman" w:eastAsia="SimHei" w:hAnsi="Time New Roman"/>
          <w:u w:val="none"/>
          <w:lang w:val="es-ES"/>
        </w:rPr>
      </w:pPr>
      <w:r w:rsidRPr="002C6EC6">
        <w:rPr>
          <w:rFonts w:ascii="Time New Roman" w:eastAsia="SimHei" w:hAnsi="Time New Roman" w:hint="eastAsia"/>
          <w:u w:val="none"/>
          <w:lang w:val="es-ES"/>
        </w:rPr>
        <w:t>表</w:t>
      </w:r>
      <w:r w:rsidRPr="002C6EC6">
        <w:rPr>
          <w:rFonts w:ascii="Time New Roman" w:eastAsia="SimHei" w:hAnsi="Time New Roman"/>
          <w:u w:val="none"/>
          <w:lang w:val="es-ES"/>
        </w:rPr>
        <w:t xml:space="preserve"> </w:t>
      </w:r>
      <w:r w:rsidRPr="002C6EC6">
        <w:rPr>
          <w:rFonts w:ascii="Time New Roman" w:eastAsia="SimHei" w:hAnsi="Time New Roman" w:hint="eastAsia"/>
          <w:u w:val="none"/>
          <w:lang w:val="es-ES"/>
        </w:rPr>
        <w:t xml:space="preserve"> </w:t>
      </w:r>
      <w:r w:rsidRPr="002C6EC6">
        <w:rPr>
          <w:rFonts w:ascii="Time New Roman" w:eastAsia="SimHei" w:hAnsi="Time New Roman"/>
          <w:b/>
          <w:u w:val="none"/>
          <w:lang w:val="es-ES"/>
        </w:rPr>
        <w:t>1</w:t>
      </w:r>
    </w:p>
    <w:p w:rsidR="007A218E" w:rsidRPr="002C6EC6" w:rsidRDefault="007A218E" w:rsidP="007A218E">
      <w:pPr>
        <w:pStyle w:val="Heading3"/>
        <w:rPr>
          <w:rFonts w:ascii="Time New Roman" w:eastAsia="SimHei" w:hAnsi="Time New Roman"/>
          <w:u w:val="none"/>
          <w:lang w:val="es-ES"/>
        </w:rPr>
      </w:pPr>
      <w:r w:rsidRPr="002C6EC6">
        <w:rPr>
          <w:rFonts w:ascii="Time New Roman" w:eastAsia="SimHei" w:hAnsi="Time New Roman" w:hint="eastAsia"/>
          <w:b/>
          <w:u w:val="none"/>
          <w:lang w:val="es-ES"/>
        </w:rPr>
        <w:t>2002</w:t>
      </w:r>
      <w:r w:rsidRPr="002C6EC6">
        <w:rPr>
          <w:rFonts w:ascii="Time New Roman" w:eastAsia="SimHei" w:hAnsi="Time New Roman" w:hint="eastAsia"/>
          <w:u w:val="none"/>
          <w:lang w:val="es-ES"/>
        </w:rPr>
        <w:t>-</w:t>
      </w:r>
      <w:r w:rsidRPr="002C6EC6">
        <w:rPr>
          <w:rFonts w:ascii="Time New Roman" w:eastAsia="SimHei" w:hAnsi="Time New Roman" w:hint="eastAsia"/>
          <w:b/>
          <w:u w:val="none"/>
          <w:lang w:val="es-ES"/>
        </w:rPr>
        <w:t>2004</w:t>
      </w:r>
      <w:r w:rsidRPr="002C6EC6">
        <w:rPr>
          <w:rFonts w:ascii="Time New Roman" w:eastAsia="SimHei" w:hAnsi="Time New Roman" w:hint="eastAsia"/>
          <w:u w:val="none"/>
          <w:lang w:val="es-ES"/>
        </w:rPr>
        <w:t>年按年度和工资增加幅度</w:t>
      </w:r>
      <w:r w:rsidRPr="002C6EC6">
        <w:rPr>
          <w:rFonts w:ascii="Time New Roman" w:eastAsia="SimHei" w:hAnsi="Time New Roman"/>
          <w:u w:val="none"/>
          <w:lang w:val="es-ES"/>
        </w:rPr>
        <w:br/>
      </w:r>
      <w:r w:rsidRPr="002C6EC6">
        <w:rPr>
          <w:rFonts w:ascii="Time New Roman" w:eastAsia="SimHei" w:hAnsi="Time New Roman" w:hint="eastAsia"/>
          <w:u w:val="none"/>
          <w:lang w:val="es-ES"/>
        </w:rPr>
        <w:t>分列的国家最低工资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1"/>
        <w:gridCol w:w="3239"/>
        <w:gridCol w:w="5584"/>
      </w:tblGrid>
      <w:tr w:rsidR="007A218E" w:rsidRPr="00D22E40" w:rsidTr="00F45DE5">
        <w:tblPrEx>
          <w:tblCellMar>
            <w:top w:w="0" w:type="dxa"/>
            <w:bottom w:w="0" w:type="dxa"/>
          </w:tblCellMar>
        </w:tblPrEx>
        <w:tc>
          <w:tcPr>
            <w:tcW w:w="353" w:type="pct"/>
            <w:vAlign w:val="center"/>
          </w:tcPr>
          <w:p w:rsidR="007A218E" w:rsidRPr="00D22E40" w:rsidRDefault="007A218E" w:rsidP="007A218E">
            <w:pPr>
              <w:jc w:val="center"/>
              <w:rPr>
                <w:rFonts w:ascii="Time New Roman" w:eastAsia="SimHei" w:hAnsi="Time New Roman"/>
                <w:bCs/>
                <w:sz w:val="21"/>
                <w:szCs w:val="21"/>
                <w:lang w:val="es-ES"/>
              </w:rPr>
            </w:pPr>
            <w:r w:rsidRPr="00D22E40">
              <w:rPr>
                <w:rFonts w:ascii="Time New Roman" w:eastAsia="SimHei" w:hAnsi="Time New Roman" w:hint="eastAsia"/>
                <w:bCs/>
                <w:sz w:val="21"/>
                <w:szCs w:val="21"/>
                <w:lang w:val="es-ES"/>
              </w:rPr>
              <w:t>年度</w:t>
            </w:r>
          </w:p>
        </w:tc>
        <w:tc>
          <w:tcPr>
            <w:tcW w:w="1706" w:type="pct"/>
            <w:vAlign w:val="center"/>
          </w:tcPr>
          <w:p w:rsidR="007A218E" w:rsidRPr="00D22E40" w:rsidRDefault="007A218E" w:rsidP="007A218E">
            <w:pPr>
              <w:jc w:val="center"/>
              <w:rPr>
                <w:rFonts w:ascii="Time New Roman" w:eastAsia="SimHei" w:hAnsi="Time New Roman"/>
                <w:bCs/>
                <w:sz w:val="21"/>
                <w:szCs w:val="21"/>
                <w:lang w:val="es-ES"/>
              </w:rPr>
            </w:pPr>
            <w:r>
              <w:rPr>
                <w:rFonts w:ascii="Time New Roman" w:eastAsia="SimHei" w:hAnsi="Time New Roman" w:hint="eastAsia"/>
                <w:bCs/>
                <w:sz w:val="21"/>
                <w:szCs w:val="21"/>
                <w:lang w:val="es-ES"/>
              </w:rPr>
              <w:t>国家</w:t>
            </w:r>
            <w:r w:rsidRPr="00D22E40">
              <w:rPr>
                <w:rFonts w:ascii="Time New Roman" w:eastAsia="SimHei" w:hAnsi="Time New Roman" w:hint="eastAsia"/>
                <w:bCs/>
                <w:sz w:val="21"/>
                <w:szCs w:val="21"/>
                <w:lang w:val="es-ES"/>
              </w:rPr>
              <w:t>最低工资</w:t>
            </w:r>
          </w:p>
        </w:tc>
        <w:tc>
          <w:tcPr>
            <w:tcW w:w="2941" w:type="pct"/>
            <w:vAlign w:val="center"/>
          </w:tcPr>
          <w:p w:rsidR="007A218E" w:rsidRPr="00D22E40" w:rsidRDefault="007A218E" w:rsidP="007A218E">
            <w:pPr>
              <w:jc w:val="center"/>
              <w:rPr>
                <w:rFonts w:ascii="Time New Roman" w:eastAsia="SimHei" w:hAnsi="Time New Roman"/>
                <w:bCs/>
                <w:sz w:val="21"/>
                <w:szCs w:val="21"/>
                <w:lang w:val="es-ES"/>
              </w:rPr>
            </w:pPr>
            <w:r w:rsidRPr="00D22E40">
              <w:rPr>
                <w:rFonts w:ascii="Time New Roman" w:eastAsia="SimHei" w:hAnsi="Time New Roman" w:hint="eastAsia"/>
                <w:bCs/>
                <w:sz w:val="21"/>
                <w:szCs w:val="21"/>
                <w:lang w:val="es-ES"/>
              </w:rPr>
              <w:t>法律条款</w:t>
            </w:r>
          </w:p>
        </w:tc>
      </w:tr>
      <w:tr w:rsidR="007A218E" w:rsidRPr="00A85E12" w:rsidTr="0068587A">
        <w:tblPrEx>
          <w:tblCellMar>
            <w:top w:w="0" w:type="dxa"/>
            <w:bottom w:w="0" w:type="dxa"/>
          </w:tblCellMar>
        </w:tblPrEx>
        <w:tc>
          <w:tcPr>
            <w:tcW w:w="353" w:type="pct"/>
            <w:tcBorders>
              <w:bottom w:val="nil"/>
            </w:tcBorders>
          </w:tcPr>
          <w:p w:rsidR="007A218E" w:rsidRPr="00A85E12" w:rsidRDefault="007A218E" w:rsidP="007A218E">
            <w:pPr>
              <w:pStyle w:val="ac"/>
              <w:rPr>
                <w:lang w:val="es-ES"/>
              </w:rPr>
            </w:pPr>
            <w:r w:rsidRPr="00A85E12">
              <w:rPr>
                <w:lang w:val="es-ES"/>
              </w:rPr>
              <w:t>2002</w:t>
            </w:r>
          </w:p>
        </w:tc>
        <w:tc>
          <w:tcPr>
            <w:tcW w:w="1706" w:type="pct"/>
            <w:tcBorders>
              <w:bottom w:val="nil"/>
            </w:tcBorders>
          </w:tcPr>
          <w:p w:rsidR="007A218E" w:rsidRPr="00A85E12" w:rsidRDefault="007A218E" w:rsidP="0068587A">
            <w:pPr>
              <w:pStyle w:val="ac"/>
              <w:jc w:val="center"/>
              <w:rPr>
                <w:lang w:val="es-ES"/>
              </w:rPr>
            </w:pPr>
            <w:r w:rsidRPr="00A85E12">
              <w:rPr>
                <w:lang w:val="es-ES"/>
              </w:rPr>
              <w:t>430</w:t>
            </w:r>
          </w:p>
        </w:tc>
        <w:tc>
          <w:tcPr>
            <w:tcW w:w="2941" w:type="pct"/>
            <w:tcBorders>
              <w:bottom w:val="nil"/>
            </w:tcBorders>
          </w:tcPr>
          <w:p w:rsidR="007A218E" w:rsidRPr="00A85E12" w:rsidRDefault="007A218E" w:rsidP="007A218E">
            <w:pPr>
              <w:pStyle w:val="ac"/>
              <w:rPr>
                <w:lang w:val="es-ES"/>
              </w:rPr>
            </w:pPr>
            <w:r w:rsidRPr="00A85E12">
              <w:rPr>
                <w:rFonts w:hint="eastAsia"/>
                <w:lang w:val="es-ES"/>
              </w:rPr>
              <w:t>第</w:t>
            </w:r>
            <w:r w:rsidRPr="00A85E12">
              <w:rPr>
                <w:lang w:val="es-ES"/>
              </w:rPr>
              <w:t>26547</w:t>
            </w:r>
            <w:r w:rsidRPr="00A85E12">
              <w:rPr>
                <w:rFonts w:hint="eastAsia"/>
                <w:lang w:val="es-ES"/>
              </w:rPr>
              <w:t>号最高法令</w:t>
            </w:r>
            <w:r>
              <w:rPr>
                <w:lang w:val="es-ES"/>
              </w:rPr>
              <w:t>，</w:t>
            </w:r>
            <w:r w:rsidRPr="00A85E12">
              <w:rPr>
                <w:lang w:val="es-ES"/>
              </w:rPr>
              <w:t>2002</w:t>
            </w:r>
            <w:r w:rsidRPr="00A85E12">
              <w:rPr>
                <w:rFonts w:hint="eastAsia"/>
                <w:lang w:val="es-ES"/>
              </w:rPr>
              <w:t>年</w:t>
            </w:r>
            <w:r w:rsidRPr="00A85E12">
              <w:rPr>
                <w:rFonts w:hint="eastAsia"/>
                <w:lang w:val="es-ES"/>
              </w:rPr>
              <w:t>3</w:t>
            </w:r>
            <w:r w:rsidRPr="00A85E12">
              <w:rPr>
                <w:rFonts w:hint="eastAsia"/>
                <w:lang w:val="es-ES"/>
              </w:rPr>
              <w:t>月</w:t>
            </w:r>
            <w:r w:rsidRPr="00A85E12">
              <w:rPr>
                <w:rFonts w:hint="eastAsia"/>
                <w:lang w:val="es-ES"/>
              </w:rPr>
              <w:t>14</w:t>
            </w:r>
            <w:r w:rsidRPr="00A85E12">
              <w:rPr>
                <w:rFonts w:hint="eastAsia"/>
                <w:lang w:val="es-ES"/>
              </w:rPr>
              <w:t>日</w:t>
            </w:r>
            <w:r w:rsidRPr="00A85E12">
              <w:rPr>
                <w:lang w:val="es-ES"/>
              </w:rPr>
              <w:t>(</w:t>
            </w:r>
            <w:r w:rsidRPr="00A85E12">
              <w:rPr>
                <w:rFonts w:hint="eastAsia"/>
                <w:lang w:val="es-ES"/>
              </w:rPr>
              <w:t>附件</w:t>
            </w:r>
            <w:r w:rsidRPr="00A85E12">
              <w:rPr>
                <w:lang w:val="es-ES"/>
              </w:rPr>
              <w:t>4)</w:t>
            </w:r>
          </w:p>
        </w:tc>
      </w:tr>
      <w:tr w:rsidR="007A218E" w:rsidRPr="00A85E12" w:rsidTr="0068587A">
        <w:tblPrEx>
          <w:tblCellMar>
            <w:top w:w="0" w:type="dxa"/>
            <w:bottom w:w="0" w:type="dxa"/>
          </w:tblCellMar>
        </w:tblPrEx>
        <w:tc>
          <w:tcPr>
            <w:tcW w:w="353" w:type="pct"/>
            <w:tcBorders>
              <w:top w:val="nil"/>
              <w:bottom w:val="nil"/>
            </w:tcBorders>
          </w:tcPr>
          <w:p w:rsidR="007A218E" w:rsidRPr="00A85E12" w:rsidRDefault="007A218E" w:rsidP="007A218E">
            <w:pPr>
              <w:pStyle w:val="ac"/>
              <w:rPr>
                <w:lang w:val="es-ES"/>
              </w:rPr>
            </w:pPr>
            <w:r w:rsidRPr="00A85E12">
              <w:rPr>
                <w:lang w:val="es-ES"/>
              </w:rPr>
              <w:t>2003</w:t>
            </w:r>
          </w:p>
        </w:tc>
        <w:tc>
          <w:tcPr>
            <w:tcW w:w="1706" w:type="pct"/>
            <w:tcBorders>
              <w:top w:val="nil"/>
              <w:bottom w:val="nil"/>
            </w:tcBorders>
          </w:tcPr>
          <w:p w:rsidR="007A218E" w:rsidRPr="00A85E12" w:rsidRDefault="007A218E" w:rsidP="0068587A">
            <w:pPr>
              <w:pStyle w:val="ac"/>
              <w:jc w:val="center"/>
              <w:rPr>
                <w:lang w:val="es-ES"/>
              </w:rPr>
            </w:pPr>
            <w:r w:rsidRPr="00A85E12">
              <w:rPr>
                <w:lang w:val="es-ES"/>
              </w:rPr>
              <w:t>440</w:t>
            </w:r>
          </w:p>
        </w:tc>
        <w:tc>
          <w:tcPr>
            <w:tcW w:w="2941" w:type="pct"/>
            <w:tcBorders>
              <w:top w:val="nil"/>
              <w:bottom w:val="nil"/>
            </w:tcBorders>
          </w:tcPr>
          <w:p w:rsidR="007A218E" w:rsidRPr="00A85E12" w:rsidRDefault="007A218E" w:rsidP="007A218E">
            <w:pPr>
              <w:pStyle w:val="ac"/>
              <w:rPr>
                <w:rFonts w:hint="eastAsia"/>
                <w:lang w:val="es-ES"/>
              </w:rPr>
            </w:pPr>
            <w:r w:rsidRPr="00A85E12">
              <w:rPr>
                <w:rFonts w:hint="eastAsia"/>
                <w:lang w:val="es-ES"/>
              </w:rPr>
              <w:t>第</w:t>
            </w:r>
            <w:r w:rsidRPr="00A85E12">
              <w:rPr>
                <w:lang w:val="es-ES"/>
              </w:rPr>
              <w:t>2</w:t>
            </w:r>
            <w:r w:rsidRPr="00A85E12">
              <w:rPr>
                <w:rFonts w:hint="eastAsia"/>
                <w:lang w:val="es-ES"/>
              </w:rPr>
              <w:t>7049</w:t>
            </w:r>
            <w:r w:rsidRPr="00A85E12">
              <w:rPr>
                <w:rFonts w:hint="eastAsia"/>
                <w:lang w:val="es-ES"/>
              </w:rPr>
              <w:t>号最高法令</w:t>
            </w:r>
            <w:r>
              <w:rPr>
                <w:lang w:val="es-ES"/>
              </w:rPr>
              <w:t>，</w:t>
            </w:r>
            <w:r w:rsidRPr="00A85E12">
              <w:rPr>
                <w:lang w:val="es-ES"/>
              </w:rPr>
              <w:t>200</w:t>
            </w:r>
            <w:r w:rsidRPr="00A85E12">
              <w:rPr>
                <w:rFonts w:hint="eastAsia"/>
                <w:lang w:val="es-ES"/>
              </w:rPr>
              <w:t>3</w:t>
            </w:r>
            <w:r w:rsidRPr="00A85E12">
              <w:rPr>
                <w:rFonts w:hint="eastAsia"/>
                <w:lang w:val="es-ES"/>
              </w:rPr>
              <w:t>年</w:t>
            </w:r>
            <w:r w:rsidRPr="00A85E12">
              <w:rPr>
                <w:rFonts w:hint="eastAsia"/>
                <w:lang w:val="es-ES"/>
              </w:rPr>
              <w:t>5</w:t>
            </w:r>
            <w:r w:rsidRPr="00A85E12">
              <w:rPr>
                <w:rFonts w:hint="eastAsia"/>
                <w:lang w:val="es-ES"/>
              </w:rPr>
              <w:t>月</w:t>
            </w:r>
            <w:r w:rsidRPr="00A85E12">
              <w:rPr>
                <w:rFonts w:hint="eastAsia"/>
                <w:lang w:val="es-ES"/>
              </w:rPr>
              <w:t>26</w:t>
            </w:r>
            <w:r w:rsidRPr="00A85E12">
              <w:rPr>
                <w:rFonts w:hint="eastAsia"/>
                <w:lang w:val="es-ES"/>
              </w:rPr>
              <w:t>日</w:t>
            </w:r>
          </w:p>
          <w:p w:rsidR="007A218E" w:rsidRPr="00A85E12" w:rsidRDefault="007A218E" w:rsidP="007A218E">
            <w:pPr>
              <w:pStyle w:val="ac"/>
              <w:rPr>
                <w:lang w:val="es-ES"/>
              </w:rPr>
            </w:pPr>
            <w:r w:rsidRPr="00A85E12">
              <w:rPr>
                <w:rFonts w:hint="eastAsia"/>
                <w:lang w:val="es-ES"/>
              </w:rPr>
              <w:t>第</w:t>
            </w:r>
            <w:r w:rsidRPr="00A85E12">
              <w:rPr>
                <w:lang w:val="es-ES"/>
              </w:rPr>
              <w:t>290/03</w:t>
            </w:r>
            <w:r w:rsidRPr="00A85E12">
              <w:rPr>
                <w:rFonts w:hint="eastAsia"/>
                <w:lang w:val="es-ES"/>
              </w:rPr>
              <w:t>号财政部决定</w:t>
            </w:r>
            <w:r>
              <w:rPr>
                <w:lang w:val="es-ES"/>
              </w:rPr>
              <w:t>，</w:t>
            </w:r>
            <w:r w:rsidRPr="00A85E12">
              <w:rPr>
                <w:lang w:val="es-ES"/>
              </w:rPr>
              <w:t>2003</w:t>
            </w:r>
            <w:r w:rsidRPr="00A85E12">
              <w:rPr>
                <w:rFonts w:hint="eastAsia"/>
                <w:lang w:val="es-ES"/>
              </w:rPr>
              <w:t>年</w:t>
            </w:r>
            <w:r w:rsidRPr="00A85E12">
              <w:rPr>
                <w:rFonts w:hint="eastAsia"/>
                <w:lang w:val="es-ES"/>
              </w:rPr>
              <w:t>6</w:t>
            </w:r>
            <w:r w:rsidRPr="00A85E12">
              <w:rPr>
                <w:rFonts w:hint="eastAsia"/>
                <w:lang w:val="es-ES"/>
              </w:rPr>
              <w:t>月</w:t>
            </w:r>
            <w:r w:rsidRPr="00A85E12">
              <w:rPr>
                <w:rFonts w:hint="eastAsia"/>
                <w:lang w:val="es-ES"/>
              </w:rPr>
              <w:t>3</w:t>
            </w:r>
            <w:r w:rsidRPr="00A85E12">
              <w:rPr>
                <w:rFonts w:hint="eastAsia"/>
                <w:lang w:val="es-ES"/>
              </w:rPr>
              <w:t>日</w:t>
            </w:r>
            <w:r w:rsidRPr="00A85E12">
              <w:rPr>
                <w:lang w:val="es-ES"/>
              </w:rPr>
              <w:t>(</w:t>
            </w:r>
            <w:r w:rsidRPr="00A85E12">
              <w:rPr>
                <w:rFonts w:hint="eastAsia"/>
                <w:lang w:val="es-ES"/>
              </w:rPr>
              <w:t>附件</w:t>
            </w:r>
            <w:r w:rsidRPr="00A85E12">
              <w:rPr>
                <w:lang w:val="es-ES"/>
              </w:rPr>
              <w:t>5)</w:t>
            </w:r>
          </w:p>
        </w:tc>
      </w:tr>
      <w:tr w:rsidR="007A218E" w:rsidRPr="00A85E12" w:rsidTr="0068587A">
        <w:tblPrEx>
          <w:tblCellMar>
            <w:top w:w="0" w:type="dxa"/>
            <w:bottom w:w="0" w:type="dxa"/>
          </w:tblCellMar>
        </w:tblPrEx>
        <w:tc>
          <w:tcPr>
            <w:tcW w:w="353" w:type="pct"/>
            <w:tcBorders>
              <w:top w:val="nil"/>
            </w:tcBorders>
          </w:tcPr>
          <w:p w:rsidR="007A218E" w:rsidRPr="00A85E12" w:rsidRDefault="007A218E" w:rsidP="007A218E">
            <w:pPr>
              <w:pStyle w:val="ac"/>
              <w:rPr>
                <w:lang w:val="es-ES"/>
              </w:rPr>
            </w:pPr>
            <w:r w:rsidRPr="00A85E12">
              <w:rPr>
                <w:lang w:val="es-ES"/>
              </w:rPr>
              <w:t>2004</w:t>
            </w:r>
          </w:p>
        </w:tc>
        <w:tc>
          <w:tcPr>
            <w:tcW w:w="1706" w:type="pct"/>
            <w:tcBorders>
              <w:top w:val="nil"/>
            </w:tcBorders>
          </w:tcPr>
          <w:p w:rsidR="007A218E" w:rsidRPr="00A85E12" w:rsidRDefault="007A218E" w:rsidP="007A218E">
            <w:pPr>
              <w:pStyle w:val="ac"/>
              <w:rPr>
                <w:lang w:val="es-ES"/>
              </w:rPr>
            </w:pPr>
            <w:r w:rsidRPr="00A85E12">
              <w:rPr>
                <w:rFonts w:hint="eastAsia"/>
                <w:lang w:val="es-ES"/>
              </w:rPr>
              <w:t>仅</w:t>
            </w:r>
            <w:r>
              <w:rPr>
                <w:rFonts w:hint="eastAsia"/>
                <w:lang w:val="es-ES"/>
              </w:rPr>
              <w:t>将</w:t>
            </w:r>
            <w:r w:rsidRPr="00A85E12">
              <w:rPr>
                <w:rFonts w:hint="eastAsia"/>
                <w:lang w:val="es-ES"/>
              </w:rPr>
              <w:t>卫生和教育部门的工资增长</w:t>
            </w:r>
            <w:r w:rsidRPr="00A85E12">
              <w:rPr>
                <w:rFonts w:hint="eastAsia"/>
                <w:lang w:val="es-ES"/>
              </w:rPr>
              <w:t>3%</w:t>
            </w:r>
          </w:p>
        </w:tc>
        <w:tc>
          <w:tcPr>
            <w:tcW w:w="2941" w:type="pct"/>
            <w:tcBorders>
              <w:top w:val="nil"/>
            </w:tcBorders>
          </w:tcPr>
          <w:p w:rsidR="007A218E" w:rsidRPr="00A85E12" w:rsidRDefault="007A218E" w:rsidP="007A218E">
            <w:pPr>
              <w:pStyle w:val="ac"/>
              <w:rPr>
                <w:lang w:val="es-ES"/>
              </w:rPr>
            </w:pPr>
            <w:r w:rsidRPr="00A85E12">
              <w:rPr>
                <w:rFonts w:hint="eastAsia"/>
                <w:lang w:val="es-ES"/>
              </w:rPr>
              <w:t>第</w:t>
            </w:r>
            <w:r w:rsidRPr="00A85E12">
              <w:rPr>
                <w:lang w:val="es-ES"/>
              </w:rPr>
              <w:t>2</w:t>
            </w:r>
            <w:r w:rsidRPr="00A85E12">
              <w:rPr>
                <w:rFonts w:hint="eastAsia"/>
                <w:lang w:val="es-ES"/>
              </w:rPr>
              <w:t>7</w:t>
            </w:r>
            <w:r w:rsidRPr="00A85E12">
              <w:rPr>
                <w:lang w:val="es-ES"/>
              </w:rPr>
              <w:t>654</w:t>
            </w:r>
            <w:r w:rsidRPr="00A85E12">
              <w:rPr>
                <w:rFonts w:hint="eastAsia"/>
                <w:lang w:val="es-ES"/>
              </w:rPr>
              <w:t>号最高法令</w:t>
            </w:r>
            <w:r>
              <w:rPr>
                <w:lang w:val="es-ES"/>
              </w:rPr>
              <w:t>，</w:t>
            </w:r>
            <w:r w:rsidRPr="00A85E12">
              <w:rPr>
                <w:lang w:val="es-ES"/>
              </w:rPr>
              <w:t>200</w:t>
            </w:r>
            <w:r w:rsidRPr="00A85E12">
              <w:rPr>
                <w:rFonts w:hint="eastAsia"/>
                <w:lang w:val="es-ES"/>
              </w:rPr>
              <w:t>4</w:t>
            </w:r>
            <w:r w:rsidRPr="00A85E12">
              <w:rPr>
                <w:rFonts w:hint="eastAsia"/>
                <w:lang w:val="es-ES"/>
              </w:rPr>
              <w:t>年</w:t>
            </w:r>
            <w:r w:rsidRPr="00A85E12">
              <w:rPr>
                <w:rFonts w:hint="eastAsia"/>
                <w:lang w:val="es-ES"/>
              </w:rPr>
              <w:t>7</w:t>
            </w:r>
            <w:r w:rsidRPr="00A85E12">
              <w:rPr>
                <w:rFonts w:hint="eastAsia"/>
                <w:lang w:val="es-ES"/>
              </w:rPr>
              <w:t>月</w:t>
            </w:r>
            <w:r w:rsidRPr="00A85E12">
              <w:rPr>
                <w:rFonts w:hint="eastAsia"/>
                <w:lang w:val="es-ES"/>
              </w:rPr>
              <w:t>30</w:t>
            </w:r>
            <w:r w:rsidRPr="00A85E12">
              <w:rPr>
                <w:rFonts w:hint="eastAsia"/>
                <w:lang w:val="es-ES"/>
              </w:rPr>
              <w:t>日</w:t>
            </w:r>
            <w:r w:rsidRPr="00A85E12">
              <w:rPr>
                <w:lang w:val="es-ES"/>
              </w:rPr>
              <w:t>(</w:t>
            </w:r>
            <w:r w:rsidRPr="00A85E12">
              <w:rPr>
                <w:rFonts w:hint="eastAsia"/>
                <w:lang w:val="es-ES"/>
              </w:rPr>
              <w:t>附件</w:t>
            </w:r>
            <w:r w:rsidRPr="00A85E12">
              <w:rPr>
                <w:rFonts w:hint="eastAsia"/>
                <w:lang w:val="es-ES"/>
              </w:rPr>
              <w:t>6</w:t>
            </w:r>
            <w:r w:rsidRPr="00A85E12">
              <w:rPr>
                <w:lang w:val="es-ES"/>
              </w:rPr>
              <w:t>)</w:t>
            </w:r>
          </w:p>
        </w:tc>
      </w:tr>
    </w:tbl>
    <w:p w:rsidR="007A218E" w:rsidRPr="00D22E40" w:rsidRDefault="007A218E" w:rsidP="007A218E">
      <w:pPr>
        <w:pStyle w:val="ac"/>
        <w:spacing w:before="160"/>
        <w:rPr>
          <w:rFonts w:eastAsia="KaiTi_GB2312" w:hint="eastAsia"/>
          <w:snapToGrid/>
          <w:lang w:val="es-ES"/>
        </w:rPr>
      </w:pPr>
      <w:r w:rsidRPr="00D22E40">
        <w:rPr>
          <w:rFonts w:eastAsia="KaiTi_GB2312" w:hint="eastAsia"/>
          <w:iCs/>
          <w:snapToGrid/>
          <w:u w:val="single"/>
          <w:lang w:val="es-ES"/>
        </w:rPr>
        <w:t>资料来源</w:t>
      </w:r>
      <w:r w:rsidRPr="00D22E40">
        <w:rPr>
          <w:rFonts w:eastAsia="KaiTi_GB2312"/>
          <w:iCs/>
          <w:snapToGrid/>
          <w:lang w:val="es-ES"/>
        </w:rPr>
        <w:t>：</w:t>
      </w:r>
      <w:r w:rsidRPr="00D22E40">
        <w:rPr>
          <w:rFonts w:eastAsia="KaiTi_GB2312" w:hint="eastAsia"/>
          <w:snapToGrid/>
          <w:lang w:val="es-ES"/>
        </w:rPr>
        <w:t>劳动部，档案中心。</w:t>
      </w:r>
    </w:p>
    <w:p w:rsidR="007A218E" w:rsidRDefault="007A218E" w:rsidP="007A218E">
      <w:pPr>
        <w:pStyle w:val="ac"/>
        <w:spacing w:before="160"/>
        <w:rPr>
          <w:rFonts w:eastAsia="KaiTi_GB2312" w:hint="eastAsia"/>
          <w:snapToGrid/>
          <w:lang w:val="es-ES"/>
        </w:rPr>
      </w:pPr>
    </w:p>
    <w:p w:rsidR="007A218E" w:rsidRPr="00C3666D" w:rsidRDefault="00C3666D" w:rsidP="00C3666D">
      <w:pPr>
        <w:pStyle w:val="Heading3"/>
        <w:spacing w:after="160"/>
        <w:rPr>
          <w:rFonts w:ascii="Time New Roman" w:eastAsia="SimHei" w:hAnsi="Time New Roman" w:hint="eastAsia"/>
          <w:u w:val="none"/>
          <w:lang w:val="es-ES"/>
        </w:rPr>
      </w:pPr>
      <w:r>
        <w:rPr>
          <w:rFonts w:ascii="Time New Roman" w:eastAsia="SimHei" w:hAnsi="Time New Roman" w:hint="eastAsia"/>
          <w:u w:val="none"/>
          <w:lang w:val="es-ES"/>
        </w:rPr>
        <w:br w:type="page"/>
      </w:r>
      <w:r w:rsidR="007A218E" w:rsidRPr="00C3666D">
        <w:rPr>
          <w:rFonts w:ascii="Time New Roman" w:eastAsia="SimHei" w:hAnsi="Time New Roman" w:hint="eastAsia"/>
          <w:u w:val="none"/>
          <w:lang w:val="es-ES"/>
        </w:rPr>
        <w:t>表</w:t>
      </w:r>
      <w:r w:rsidR="007A218E" w:rsidRPr="00C3666D">
        <w:rPr>
          <w:rFonts w:ascii="Time New Roman" w:eastAsia="SimHei" w:hAnsi="Time New Roman" w:hint="eastAsia"/>
          <w:u w:val="none"/>
          <w:lang w:val="es-ES"/>
        </w:rPr>
        <w:t xml:space="preserve">  </w:t>
      </w:r>
      <w:r w:rsidR="007A218E" w:rsidRPr="00C3666D">
        <w:rPr>
          <w:rFonts w:ascii="Time New Roman" w:eastAsia="SimHei" w:hAnsi="Time New Roman" w:hint="eastAsia"/>
          <w:b/>
          <w:u w:val="none"/>
          <w:lang w:val="es-ES"/>
        </w:rPr>
        <w:t>2</w:t>
      </w:r>
    </w:p>
    <w:p w:rsidR="00C3666D" w:rsidRPr="00C3666D" w:rsidRDefault="00C3666D" w:rsidP="00C3666D">
      <w:pPr>
        <w:pStyle w:val="Heading3"/>
        <w:spacing w:after="160" w:line="288" w:lineRule="auto"/>
        <w:rPr>
          <w:rFonts w:ascii="Time New Roman" w:eastAsia="SimHei" w:hAnsi="Time New Roman"/>
          <w:u w:val="none"/>
          <w:lang w:val="es-ES"/>
        </w:rPr>
      </w:pPr>
      <w:r w:rsidRPr="00C3666D">
        <w:rPr>
          <w:rFonts w:ascii="Time New Roman" w:eastAsia="SimHei" w:hAnsi="Time New Roman"/>
          <w:b/>
          <w:u w:val="none"/>
          <w:lang w:val="es-ES"/>
        </w:rPr>
        <w:t>1999</w:t>
      </w:r>
      <w:r w:rsidRPr="00C3666D">
        <w:rPr>
          <w:rFonts w:ascii="Time New Roman" w:eastAsia="SimHei" w:hAnsi="Time New Roman" w:hint="eastAsia"/>
          <w:u w:val="none"/>
          <w:lang w:val="es-ES"/>
        </w:rPr>
        <w:t>年至</w:t>
      </w:r>
      <w:r w:rsidRPr="00C3666D">
        <w:rPr>
          <w:rFonts w:ascii="Time New Roman" w:eastAsia="SimHei" w:hAnsi="Time New Roman"/>
          <w:b/>
          <w:u w:val="none"/>
          <w:lang w:val="es-ES"/>
        </w:rPr>
        <w:t>2003</w:t>
      </w:r>
      <w:r w:rsidRPr="00C3666D">
        <w:rPr>
          <w:rFonts w:ascii="Time New Roman" w:eastAsia="SimHei" w:hAnsi="Time New Roman"/>
          <w:u w:val="none"/>
          <w:lang w:val="es-ES"/>
        </w:rPr>
        <w:t>年</w:t>
      </w:r>
      <w:r w:rsidRPr="00C3666D">
        <w:rPr>
          <w:rFonts w:ascii="Time New Roman" w:eastAsia="SimHei" w:hAnsi="Time New Roman" w:hint="eastAsia"/>
          <w:u w:val="none"/>
          <w:lang w:val="es-ES"/>
        </w:rPr>
        <w:t>按年度、性别和职业类别</w:t>
      </w:r>
      <w:r w:rsidRPr="00C3666D">
        <w:rPr>
          <w:rFonts w:ascii="Time New Roman" w:eastAsia="SimHei" w:hAnsi="Time New Roman"/>
          <w:u w:val="none"/>
          <w:lang w:val="es-ES"/>
        </w:rPr>
        <w:br/>
      </w:r>
      <w:r w:rsidRPr="00C3666D">
        <w:rPr>
          <w:rFonts w:ascii="Time New Roman" w:eastAsia="SimHei" w:hAnsi="Time New Roman" w:hint="eastAsia"/>
          <w:u w:val="none"/>
          <w:lang w:val="es-ES"/>
        </w:rPr>
        <w:t>分列的主要职业平均月工资</w:t>
      </w:r>
      <w:r w:rsidRPr="00C3666D">
        <w:rPr>
          <w:rFonts w:ascii="Time New Roman" w:eastAsia="SimHei" w:hAnsi="Time New Roman"/>
          <w:u w:val="none"/>
          <w:lang w:val="es-ES"/>
        </w:rPr>
        <w:t>(</w:t>
      </w:r>
      <w:r w:rsidRPr="00C3666D">
        <w:rPr>
          <w:rFonts w:ascii="Time New Roman" w:eastAsia="SimHei" w:hAnsi="Time New Roman"/>
          <w:b/>
          <w:u w:val="none"/>
          <w:lang w:val="es-ES"/>
        </w:rPr>
        <w:t>p</w:t>
      </w:r>
      <w:r w:rsidRPr="00C3666D">
        <w:rPr>
          <w:rFonts w:ascii="Time New Roman" w:eastAsia="SimHei" w:hAnsi="Time New Roman"/>
          <w:u w:val="none"/>
          <w:lang w:val="es-ES"/>
        </w:rPr>
        <w:t>)</w:t>
      </w:r>
      <w:r w:rsidRPr="00C3666D">
        <w:rPr>
          <w:rFonts w:ascii="Time New Roman" w:eastAsia="SimHei" w:hAnsi="Time New Roman" w:hint="eastAsia"/>
          <w:u w:val="none"/>
          <w:lang w:val="es-ES"/>
        </w:rPr>
        <w:br/>
      </w:r>
      <w:r w:rsidRPr="00C3666D">
        <w:rPr>
          <w:rFonts w:ascii="Time New Roman" w:eastAsia="SimHei" w:hAnsi="Time New Roman"/>
          <w:u w:val="none"/>
          <w:lang w:val="es-ES"/>
        </w:rPr>
        <w:t>(</w:t>
      </w:r>
      <w:r w:rsidRPr="00C3666D">
        <w:rPr>
          <w:rFonts w:ascii="Time New Roman" w:eastAsia="SimHei" w:hAnsi="Time New Roman" w:hint="eastAsia"/>
          <w:u w:val="none"/>
          <w:lang w:val="es-ES"/>
        </w:rPr>
        <w:t>玻利维亚诺</w:t>
      </w:r>
      <w:r w:rsidRPr="00C3666D">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1236"/>
        <w:gridCol w:w="1236"/>
        <w:gridCol w:w="1236"/>
        <w:gridCol w:w="1236"/>
        <w:gridCol w:w="1234"/>
      </w:tblGrid>
      <w:tr w:rsidR="00C3666D" w:rsidRPr="00C3666D" w:rsidTr="00951953">
        <w:tblPrEx>
          <w:tblCellMar>
            <w:top w:w="0" w:type="dxa"/>
            <w:bottom w:w="0" w:type="dxa"/>
          </w:tblCellMar>
        </w:tblPrEx>
        <w:trPr>
          <w:tblHeader/>
        </w:trPr>
        <w:tc>
          <w:tcPr>
            <w:tcW w:w="1746"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snapToGrid/>
                <w:lang w:val="es-ES"/>
              </w:rPr>
            </w:pPr>
            <w:r w:rsidRPr="00C3666D">
              <w:rPr>
                <w:rFonts w:ascii="Time New Roman" w:eastAsia="SimHei" w:hAnsi="Time New Roman" w:hint="eastAsia"/>
                <w:snapToGrid/>
                <w:lang w:val="es-ES"/>
              </w:rPr>
              <w:t>职业类别</w:t>
            </w:r>
          </w:p>
        </w:tc>
        <w:tc>
          <w:tcPr>
            <w:tcW w:w="651"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snapToGrid/>
                <w:lang w:val="es-ES"/>
              </w:rPr>
            </w:pPr>
            <w:r w:rsidRPr="00C3666D">
              <w:rPr>
                <w:rFonts w:ascii="Time New Roman" w:eastAsia="SimHei" w:hAnsi="Time New Roman"/>
                <w:b/>
                <w:snapToGrid/>
                <w:lang w:val="es-ES"/>
              </w:rPr>
              <w:t>1999</w:t>
            </w:r>
            <w:r w:rsidRPr="00C3666D">
              <w:rPr>
                <w:rFonts w:ascii="Time New Roman" w:eastAsia="SimHei" w:hAnsi="Time New Roman" w:hint="eastAsia"/>
                <w:snapToGrid/>
                <w:lang w:val="es-ES"/>
              </w:rPr>
              <w:t>年</w:t>
            </w:r>
          </w:p>
        </w:tc>
        <w:tc>
          <w:tcPr>
            <w:tcW w:w="651"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snapToGrid/>
                <w:lang w:val="es-ES"/>
              </w:rPr>
            </w:pPr>
            <w:r w:rsidRPr="00C3666D">
              <w:rPr>
                <w:rFonts w:ascii="Time New Roman" w:eastAsia="SimHei" w:hAnsi="Time New Roman"/>
                <w:b/>
                <w:snapToGrid/>
                <w:lang w:val="es-ES"/>
              </w:rPr>
              <w:t>2000</w:t>
            </w:r>
            <w:r w:rsidRPr="00C3666D">
              <w:rPr>
                <w:rFonts w:ascii="Time New Roman" w:eastAsia="SimHei" w:hAnsi="Time New Roman" w:hint="eastAsia"/>
                <w:snapToGrid/>
                <w:lang w:val="es-ES"/>
              </w:rPr>
              <w:t>年</w:t>
            </w:r>
          </w:p>
        </w:tc>
        <w:tc>
          <w:tcPr>
            <w:tcW w:w="651"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snapToGrid/>
                <w:lang w:val="es-ES"/>
              </w:rPr>
            </w:pPr>
            <w:r w:rsidRPr="00C3666D">
              <w:rPr>
                <w:rFonts w:ascii="Time New Roman" w:eastAsia="SimHei" w:hAnsi="Time New Roman"/>
                <w:b/>
                <w:snapToGrid/>
                <w:lang w:val="es-ES"/>
              </w:rPr>
              <w:t>2001</w:t>
            </w:r>
            <w:r w:rsidRPr="00C3666D">
              <w:rPr>
                <w:rFonts w:ascii="Time New Roman" w:eastAsia="SimHei" w:hAnsi="Time New Roman" w:hint="eastAsia"/>
                <w:snapToGrid/>
                <w:lang w:val="es-ES"/>
              </w:rPr>
              <w:t>年</w:t>
            </w:r>
            <w:r w:rsidRPr="00C3666D">
              <w:rPr>
                <w:rFonts w:ascii="Time New Roman" w:eastAsia="SimHei" w:hAnsi="Time New Roman"/>
                <w:snapToGrid/>
                <w:lang w:val="es-ES"/>
              </w:rPr>
              <w:t>(</w:t>
            </w:r>
            <w:r w:rsidRPr="00C3666D">
              <w:rPr>
                <w:rFonts w:ascii="Time New Roman" w:eastAsia="SimHei" w:hAnsi="Time New Roman"/>
                <w:b/>
                <w:snapToGrid/>
                <w:lang w:val="es-ES"/>
              </w:rPr>
              <w:t>p</w:t>
            </w:r>
            <w:r w:rsidRPr="00C3666D">
              <w:rPr>
                <w:rFonts w:ascii="Time New Roman" w:eastAsia="SimHei" w:hAnsi="Time New Roman"/>
                <w:snapToGrid/>
                <w:lang w:val="es-ES"/>
              </w:rPr>
              <w:t>)</w:t>
            </w:r>
          </w:p>
        </w:tc>
        <w:tc>
          <w:tcPr>
            <w:tcW w:w="651"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snapToGrid/>
                <w:lang w:val="es-ES"/>
              </w:rPr>
            </w:pPr>
            <w:r w:rsidRPr="00C3666D">
              <w:rPr>
                <w:rFonts w:ascii="Time New Roman" w:eastAsia="SimHei" w:hAnsi="Time New Roman"/>
                <w:b/>
                <w:snapToGrid/>
                <w:lang w:val="es-ES"/>
              </w:rPr>
              <w:t>2002</w:t>
            </w:r>
            <w:r w:rsidRPr="00C3666D">
              <w:rPr>
                <w:rFonts w:ascii="Time New Roman" w:eastAsia="SimHei" w:hAnsi="Time New Roman" w:hint="eastAsia"/>
                <w:snapToGrid/>
                <w:lang w:val="es-ES"/>
              </w:rPr>
              <w:t>年</w:t>
            </w:r>
          </w:p>
        </w:tc>
        <w:tc>
          <w:tcPr>
            <w:tcW w:w="650"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snapToGrid/>
                <w:lang w:val="es-ES"/>
              </w:rPr>
            </w:pPr>
            <w:r w:rsidRPr="00C3666D">
              <w:rPr>
                <w:rFonts w:ascii="Time New Roman" w:eastAsia="SimHei" w:hAnsi="Time New Roman"/>
                <w:b/>
                <w:snapToGrid/>
                <w:lang w:val="es-ES"/>
              </w:rPr>
              <w:t>2003</w:t>
            </w:r>
            <w:r w:rsidRPr="00C3666D">
              <w:rPr>
                <w:rFonts w:ascii="Time New Roman" w:eastAsia="SimHei" w:hAnsi="Time New Roman" w:hint="eastAsia"/>
                <w:snapToGrid/>
                <w:lang w:val="es-ES"/>
              </w:rPr>
              <w:t>年</w:t>
            </w:r>
            <w:r w:rsidRPr="00C3666D">
              <w:rPr>
                <w:rFonts w:ascii="Time New Roman" w:eastAsia="SimHei" w:hAnsi="Time New Roman"/>
                <w:snapToGrid/>
                <w:lang w:val="es-ES"/>
              </w:rPr>
              <w:t>(</w:t>
            </w:r>
            <w:r w:rsidRPr="00C3666D">
              <w:rPr>
                <w:rFonts w:ascii="Time New Roman" w:eastAsia="SimHei" w:hAnsi="Time New Roman"/>
                <w:b/>
                <w:snapToGrid/>
                <w:lang w:val="es-ES"/>
              </w:rPr>
              <w:t>p</w:t>
            </w:r>
            <w:r w:rsidRPr="00C3666D">
              <w:rPr>
                <w:rFonts w:ascii="Time New Roman" w:eastAsia="SimHei" w:hAnsi="Time New Roman"/>
                <w:snapToGrid/>
                <w:lang w:val="es-ES"/>
              </w:rPr>
              <w:t>)</w:t>
            </w:r>
          </w:p>
        </w:tc>
      </w:tr>
      <w:tr w:rsidR="00C3666D" w:rsidRPr="00B62806" w:rsidTr="00951953">
        <w:tblPrEx>
          <w:tblCellMar>
            <w:top w:w="0" w:type="dxa"/>
            <w:bottom w:w="0" w:type="dxa"/>
          </w:tblCellMar>
        </w:tblPrEx>
        <w:tc>
          <w:tcPr>
            <w:tcW w:w="1746" w:type="pct"/>
            <w:tcBorders>
              <w:top w:val="single" w:sz="4" w:space="0" w:color="auto"/>
              <w:bottom w:val="nil"/>
            </w:tcBorders>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合</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计</w:t>
            </w:r>
          </w:p>
        </w:tc>
        <w:tc>
          <w:tcPr>
            <w:tcW w:w="651" w:type="pct"/>
            <w:tcBorders>
              <w:top w:val="single" w:sz="4" w:space="0" w:color="auto"/>
              <w:bottom w:val="nil"/>
            </w:tcBorders>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654</w:t>
            </w:r>
            <w:r w:rsidRPr="00B62806">
              <w:rPr>
                <w:rFonts w:ascii="Time New Roman" w:eastAsia="SimHei" w:hAnsi="Time New Roman"/>
                <w:snapToGrid/>
                <w:lang w:val="es-ES"/>
              </w:rPr>
              <w:t>.</w:t>
            </w:r>
            <w:r w:rsidRPr="00B62806">
              <w:rPr>
                <w:rFonts w:ascii="Time New Roman" w:eastAsia="SimHei" w:hAnsi="Time New Roman"/>
                <w:b/>
                <w:snapToGrid/>
                <w:lang w:val="es-ES"/>
              </w:rPr>
              <w:t>60</w:t>
            </w:r>
          </w:p>
        </w:tc>
        <w:tc>
          <w:tcPr>
            <w:tcW w:w="651" w:type="pct"/>
            <w:tcBorders>
              <w:top w:val="single" w:sz="4" w:space="0" w:color="auto"/>
              <w:bottom w:val="nil"/>
            </w:tcBorders>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685</w:t>
            </w:r>
            <w:r w:rsidRPr="00B62806">
              <w:rPr>
                <w:rFonts w:ascii="Time New Roman" w:eastAsia="SimHei" w:hAnsi="Time New Roman"/>
                <w:snapToGrid/>
                <w:lang w:val="es-ES"/>
              </w:rPr>
              <w:t>.</w:t>
            </w:r>
            <w:r w:rsidRPr="00B62806">
              <w:rPr>
                <w:rFonts w:ascii="Time New Roman" w:eastAsia="SimHei" w:hAnsi="Time New Roman"/>
                <w:b/>
                <w:snapToGrid/>
                <w:lang w:val="es-ES"/>
              </w:rPr>
              <w:t>80</w:t>
            </w:r>
          </w:p>
        </w:tc>
        <w:tc>
          <w:tcPr>
            <w:tcW w:w="651" w:type="pct"/>
            <w:tcBorders>
              <w:top w:val="single" w:sz="4" w:space="0" w:color="auto"/>
              <w:bottom w:val="nil"/>
            </w:tcBorders>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603</w:t>
            </w:r>
            <w:r w:rsidRPr="00B62806">
              <w:rPr>
                <w:rFonts w:ascii="Time New Roman" w:eastAsia="SimHei" w:hAnsi="Time New Roman"/>
                <w:snapToGrid/>
                <w:lang w:val="es-ES"/>
              </w:rPr>
              <w:t>.</w:t>
            </w:r>
            <w:r w:rsidRPr="00B62806">
              <w:rPr>
                <w:rFonts w:ascii="Time New Roman" w:eastAsia="SimHei" w:hAnsi="Time New Roman"/>
                <w:b/>
                <w:snapToGrid/>
                <w:lang w:val="es-ES"/>
              </w:rPr>
              <w:t>84</w:t>
            </w:r>
          </w:p>
        </w:tc>
        <w:tc>
          <w:tcPr>
            <w:tcW w:w="651" w:type="pct"/>
            <w:tcBorders>
              <w:top w:val="single" w:sz="4" w:space="0" w:color="auto"/>
              <w:bottom w:val="nil"/>
            </w:tcBorders>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712</w:t>
            </w:r>
            <w:r w:rsidRPr="00B62806">
              <w:rPr>
                <w:rFonts w:ascii="Time New Roman" w:eastAsia="SimHei" w:hAnsi="Time New Roman"/>
                <w:snapToGrid/>
                <w:lang w:val="es-ES"/>
              </w:rPr>
              <w:t>.</w:t>
            </w:r>
            <w:r w:rsidRPr="00B62806">
              <w:rPr>
                <w:rFonts w:ascii="Time New Roman" w:eastAsia="SimHei" w:hAnsi="Time New Roman"/>
                <w:b/>
                <w:snapToGrid/>
                <w:lang w:val="es-ES"/>
              </w:rPr>
              <w:t>01</w:t>
            </w:r>
          </w:p>
        </w:tc>
        <w:tc>
          <w:tcPr>
            <w:tcW w:w="650" w:type="pct"/>
            <w:tcBorders>
              <w:top w:val="single" w:sz="4" w:space="0" w:color="auto"/>
              <w:bottom w:val="nil"/>
            </w:tcBorders>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631</w:t>
            </w:r>
            <w:r w:rsidRPr="00B62806">
              <w:rPr>
                <w:rFonts w:ascii="Time New Roman" w:eastAsia="SimHei" w:hAnsi="Time New Roman"/>
                <w:snapToGrid/>
                <w:lang w:val="es-ES"/>
              </w:rPr>
              <w:t>.</w:t>
            </w:r>
            <w:r w:rsidRPr="00B62806">
              <w:rPr>
                <w:rFonts w:ascii="Time New Roman" w:eastAsia="SimHei" w:hAnsi="Time New Roman"/>
                <w:b/>
                <w:snapToGrid/>
                <w:lang w:val="es-ES"/>
              </w:rPr>
              <w:t>49</w:t>
            </w:r>
          </w:p>
        </w:tc>
      </w:tr>
      <w:tr w:rsidR="00C3666D" w:rsidRPr="00421E10" w:rsidTr="00951953">
        <w:tblPrEx>
          <w:tblCellMar>
            <w:top w:w="0" w:type="dxa"/>
            <w:bottom w:w="0" w:type="dxa"/>
          </w:tblCellMar>
        </w:tblPrEx>
        <w:tc>
          <w:tcPr>
            <w:tcW w:w="1746" w:type="pct"/>
            <w:tcBorders>
              <w:top w:val="nil"/>
            </w:tcBorders>
          </w:tcPr>
          <w:p w:rsidR="00C3666D" w:rsidRPr="00421E10" w:rsidRDefault="00C3666D" w:rsidP="00C3666D">
            <w:pPr>
              <w:pStyle w:val="ac"/>
              <w:spacing w:line="240" w:lineRule="auto"/>
              <w:ind w:left="113"/>
              <w:rPr>
                <w:snapToGrid/>
                <w:lang w:val="es-ES"/>
              </w:rPr>
            </w:pPr>
            <w:r w:rsidRPr="00421E10">
              <w:rPr>
                <w:rFonts w:hint="eastAsia"/>
                <w:snapToGrid/>
                <w:lang w:val="es-ES"/>
              </w:rPr>
              <w:t>公有和私有部门管理人员</w:t>
            </w:r>
          </w:p>
        </w:tc>
        <w:tc>
          <w:tcPr>
            <w:tcW w:w="651" w:type="pct"/>
            <w:tcBorders>
              <w:top w:val="nil"/>
            </w:tcBorders>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2 89</w:t>
            </w:r>
            <w:r>
              <w:rPr>
                <w:snapToGrid/>
                <w:lang w:val="es-ES"/>
              </w:rPr>
              <w:t>1.</w:t>
            </w:r>
            <w:r w:rsidRPr="00421E10">
              <w:rPr>
                <w:snapToGrid/>
                <w:lang w:val="es-ES"/>
              </w:rPr>
              <w:t>23</w:t>
            </w:r>
          </w:p>
        </w:tc>
        <w:tc>
          <w:tcPr>
            <w:tcW w:w="651" w:type="pct"/>
            <w:tcBorders>
              <w:top w:val="nil"/>
            </w:tcBorders>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4 61</w:t>
            </w:r>
            <w:r>
              <w:rPr>
                <w:snapToGrid/>
                <w:lang w:val="es-ES"/>
              </w:rPr>
              <w:t>6.</w:t>
            </w:r>
            <w:r w:rsidRPr="00421E10">
              <w:rPr>
                <w:snapToGrid/>
                <w:lang w:val="es-ES"/>
              </w:rPr>
              <w:t>22</w:t>
            </w:r>
          </w:p>
        </w:tc>
        <w:tc>
          <w:tcPr>
            <w:tcW w:w="651" w:type="pct"/>
            <w:tcBorders>
              <w:top w:val="nil"/>
            </w:tcBorders>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4 72</w:t>
            </w:r>
            <w:r>
              <w:rPr>
                <w:snapToGrid/>
                <w:lang w:val="es-ES"/>
              </w:rPr>
              <w:t>3.</w:t>
            </w:r>
            <w:r w:rsidRPr="00421E10">
              <w:rPr>
                <w:snapToGrid/>
                <w:lang w:val="es-ES"/>
              </w:rPr>
              <w:t>35</w:t>
            </w:r>
          </w:p>
        </w:tc>
        <w:tc>
          <w:tcPr>
            <w:tcW w:w="651" w:type="pct"/>
            <w:tcBorders>
              <w:top w:val="nil"/>
            </w:tcBorders>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4 67</w:t>
            </w:r>
            <w:r>
              <w:rPr>
                <w:snapToGrid/>
                <w:lang w:val="es-ES"/>
              </w:rPr>
              <w:t>0.</w:t>
            </w:r>
            <w:r w:rsidRPr="00421E10">
              <w:rPr>
                <w:snapToGrid/>
                <w:lang w:val="es-ES"/>
              </w:rPr>
              <w:t>24</w:t>
            </w:r>
          </w:p>
        </w:tc>
        <w:tc>
          <w:tcPr>
            <w:tcW w:w="650" w:type="pct"/>
            <w:tcBorders>
              <w:top w:val="nil"/>
            </w:tcBorders>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3 20</w:t>
            </w:r>
            <w:r>
              <w:rPr>
                <w:snapToGrid/>
                <w:lang w:val="es-ES"/>
              </w:rPr>
              <w:t>7.</w:t>
            </w:r>
            <w:r w:rsidRPr="00421E10">
              <w:rPr>
                <w:snapToGrid/>
                <w:lang w:val="es-ES"/>
              </w:rPr>
              <w:t>57</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专业人员</w:t>
            </w:r>
          </w:p>
        </w:tc>
        <w:tc>
          <w:tcPr>
            <w:tcW w:w="651" w:type="pct"/>
            <w:vAlign w:val="center"/>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2 23</w:t>
            </w:r>
            <w:r>
              <w:rPr>
                <w:snapToGrid/>
                <w:lang w:val="es-ES"/>
              </w:rPr>
              <w:t>6.</w:t>
            </w:r>
            <w:r w:rsidRPr="00421E10">
              <w:rPr>
                <w:snapToGrid/>
                <w:lang w:val="es-ES"/>
              </w:rPr>
              <w:t>05</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3 59</w:t>
            </w:r>
            <w:r>
              <w:rPr>
                <w:snapToGrid/>
                <w:lang w:val="es-ES"/>
              </w:rPr>
              <w:t>3.</w:t>
            </w:r>
            <w:r w:rsidRPr="00421E10">
              <w:rPr>
                <w:snapToGrid/>
                <w:lang w:val="es-ES"/>
              </w:rPr>
              <w:t>87</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1 96</w:t>
            </w:r>
            <w:r>
              <w:rPr>
                <w:snapToGrid/>
                <w:lang w:val="es-ES"/>
              </w:rPr>
              <w:t>5.</w:t>
            </w:r>
            <w:r w:rsidRPr="00421E10">
              <w:rPr>
                <w:snapToGrid/>
                <w:lang w:val="es-ES"/>
              </w:rPr>
              <w:t>75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2 48</w:t>
            </w:r>
            <w:r>
              <w:rPr>
                <w:snapToGrid/>
                <w:lang w:val="es-ES"/>
              </w:rPr>
              <w:t>5.</w:t>
            </w:r>
            <w:r w:rsidRPr="00421E10">
              <w:rPr>
                <w:snapToGrid/>
                <w:lang w:val="es-ES"/>
              </w:rPr>
              <w:t>19</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2 62</w:t>
            </w:r>
            <w:r>
              <w:rPr>
                <w:snapToGrid/>
                <w:lang w:val="es-ES"/>
              </w:rPr>
              <w:t>4.</w:t>
            </w:r>
            <w:r w:rsidRPr="00421E10">
              <w:rPr>
                <w:snapToGrid/>
                <w:lang w:val="es-ES"/>
              </w:rPr>
              <w:t>82</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技术和专业支持人员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1 27</w:t>
            </w:r>
            <w:r>
              <w:rPr>
                <w:snapToGrid/>
                <w:lang w:val="es-ES"/>
              </w:rPr>
              <w:t>4.</w:t>
            </w:r>
            <w:r w:rsidRPr="00421E10">
              <w:rPr>
                <w:snapToGrid/>
                <w:lang w:val="es-ES"/>
              </w:rPr>
              <w:t>70</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1 26</w:t>
            </w:r>
            <w:r>
              <w:rPr>
                <w:snapToGrid/>
                <w:lang w:val="es-ES"/>
              </w:rPr>
              <w:t>0.</w:t>
            </w:r>
            <w:r w:rsidRPr="00421E10">
              <w:rPr>
                <w:snapToGrid/>
                <w:lang w:val="es-ES"/>
              </w:rPr>
              <w:t>41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1 56</w:t>
            </w:r>
            <w:r>
              <w:rPr>
                <w:snapToGrid/>
                <w:lang w:val="es-ES"/>
              </w:rPr>
              <w:t>0.</w:t>
            </w:r>
            <w:r w:rsidRPr="00421E10">
              <w:rPr>
                <w:snapToGrid/>
                <w:lang w:val="es-ES"/>
              </w:rPr>
              <w:t>45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1 51</w:t>
            </w:r>
            <w:r>
              <w:rPr>
                <w:snapToGrid/>
                <w:lang w:val="es-ES"/>
              </w:rPr>
              <w:t>3.</w:t>
            </w:r>
            <w:r w:rsidRPr="00421E10">
              <w:rPr>
                <w:snapToGrid/>
                <w:lang w:val="es-ES"/>
              </w:rPr>
              <w:t>74</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1 58</w:t>
            </w:r>
            <w:r>
              <w:rPr>
                <w:snapToGrid/>
                <w:lang w:val="es-ES"/>
              </w:rPr>
              <w:t>1.</w:t>
            </w:r>
            <w:r w:rsidRPr="00421E10">
              <w:rPr>
                <w:snapToGrid/>
                <w:lang w:val="es-ES"/>
              </w:rPr>
              <w:t>75</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机关工作人员</w:t>
            </w:r>
          </w:p>
        </w:tc>
        <w:tc>
          <w:tcPr>
            <w:tcW w:w="651" w:type="pct"/>
            <w:vAlign w:val="center"/>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1 18</w:t>
            </w:r>
            <w:r>
              <w:rPr>
                <w:snapToGrid/>
                <w:lang w:val="es-ES"/>
              </w:rPr>
              <w:t>9.</w:t>
            </w:r>
            <w:r w:rsidRPr="00421E10">
              <w:rPr>
                <w:snapToGrid/>
                <w:lang w:val="es-ES"/>
              </w:rPr>
              <w:t>28</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1 26</w:t>
            </w:r>
            <w:r>
              <w:rPr>
                <w:snapToGrid/>
                <w:lang w:val="es-ES"/>
              </w:rPr>
              <w:t>4.</w:t>
            </w:r>
            <w:r w:rsidRPr="00421E10">
              <w:rPr>
                <w:snapToGrid/>
                <w:lang w:val="es-ES"/>
              </w:rPr>
              <w:t>56</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1 32</w:t>
            </w:r>
            <w:r>
              <w:rPr>
                <w:snapToGrid/>
                <w:lang w:val="es-ES"/>
              </w:rPr>
              <w:t>4.</w:t>
            </w:r>
            <w:r w:rsidRPr="00421E10">
              <w:rPr>
                <w:snapToGrid/>
                <w:lang w:val="es-ES"/>
              </w:rPr>
              <w:t>05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1 21</w:t>
            </w:r>
            <w:r>
              <w:rPr>
                <w:snapToGrid/>
                <w:lang w:val="es-ES"/>
              </w:rPr>
              <w:t>1.</w:t>
            </w:r>
            <w:r w:rsidRPr="00421E10">
              <w:rPr>
                <w:snapToGrid/>
                <w:lang w:val="es-ES"/>
              </w:rPr>
              <w:t>21</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1 28</w:t>
            </w:r>
            <w:r>
              <w:rPr>
                <w:snapToGrid/>
                <w:lang w:val="es-ES"/>
              </w:rPr>
              <w:t>5.</w:t>
            </w:r>
            <w:r w:rsidRPr="00421E10">
              <w:rPr>
                <w:snapToGrid/>
                <w:lang w:val="es-ES"/>
              </w:rPr>
              <w:t>00</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Pr>
                <w:rFonts w:hint="eastAsia"/>
                <w:snapToGrid/>
                <w:lang w:val="es-ES"/>
              </w:rPr>
              <w:t>零售和服务业工</w:t>
            </w:r>
            <w:r w:rsidRPr="00421E10">
              <w:rPr>
                <w:rFonts w:hint="eastAsia"/>
                <w:snapToGrid/>
                <w:lang w:val="es-ES"/>
              </w:rPr>
              <w:t>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74</w:t>
            </w:r>
            <w:r>
              <w:rPr>
                <w:snapToGrid/>
                <w:lang w:val="es-ES"/>
              </w:rPr>
              <w:t>8.</w:t>
            </w:r>
            <w:r w:rsidRPr="00421E10">
              <w:rPr>
                <w:snapToGrid/>
                <w:lang w:val="es-ES"/>
              </w:rPr>
              <w:t>34</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67</w:t>
            </w:r>
            <w:r>
              <w:rPr>
                <w:snapToGrid/>
                <w:lang w:val="es-ES"/>
              </w:rPr>
              <w:t>5.</w:t>
            </w:r>
            <w:r w:rsidRPr="00421E10">
              <w:rPr>
                <w:snapToGrid/>
                <w:lang w:val="es-ES"/>
              </w:rPr>
              <w:t>91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55</w:t>
            </w:r>
            <w:r>
              <w:rPr>
                <w:snapToGrid/>
                <w:lang w:val="es-ES"/>
              </w:rPr>
              <w:t>5.</w:t>
            </w:r>
            <w:r w:rsidRPr="00421E10">
              <w:rPr>
                <w:snapToGrid/>
                <w:lang w:val="es-ES"/>
              </w:rPr>
              <w:t>27</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79</w:t>
            </w:r>
            <w:r>
              <w:rPr>
                <w:snapToGrid/>
                <w:lang w:val="es-ES"/>
              </w:rPr>
              <w:t>4.</w:t>
            </w:r>
            <w:r w:rsidRPr="00421E10">
              <w:rPr>
                <w:snapToGrid/>
                <w:lang w:val="es-ES"/>
              </w:rPr>
              <w:t>94</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56</w:t>
            </w:r>
            <w:r>
              <w:rPr>
                <w:snapToGrid/>
                <w:lang w:val="es-ES"/>
              </w:rPr>
              <w:t>2.</w:t>
            </w:r>
            <w:r w:rsidRPr="00421E10">
              <w:rPr>
                <w:snapToGrid/>
                <w:lang w:val="es-ES"/>
              </w:rPr>
              <w:t>93</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农业、畜牧业和渔业工作者</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11</w:t>
            </w:r>
            <w:r>
              <w:rPr>
                <w:snapToGrid/>
                <w:lang w:val="es-ES"/>
              </w:rPr>
              <w:t>0.</w:t>
            </w:r>
            <w:r w:rsidRPr="00421E10">
              <w:rPr>
                <w:snapToGrid/>
                <w:lang w:val="es-ES"/>
              </w:rPr>
              <w:t>01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12</w:t>
            </w:r>
            <w:r>
              <w:rPr>
                <w:snapToGrid/>
                <w:lang w:val="es-ES"/>
              </w:rPr>
              <w:t>4.</w:t>
            </w:r>
            <w:r w:rsidRPr="00421E10">
              <w:rPr>
                <w:snapToGrid/>
                <w:lang w:val="es-ES"/>
              </w:rPr>
              <w:t>41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14</w:t>
            </w:r>
            <w:r>
              <w:rPr>
                <w:snapToGrid/>
                <w:lang w:val="es-ES"/>
              </w:rPr>
              <w:t>8.</w:t>
            </w:r>
            <w:r w:rsidRPr="00421E10">
              <w:rPr>
                <w:snapToGrid/>
                <w:lang w:val="es-ES"/>
              </w:rPr>
              <w:t>83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18</w:t>
            </w:r>
            <w:r>
              <w:rPr>
                <w:snapToGrid/>
                <w:lang w:val="es-ES"/>
              </w:rPr>
              <w:t>3.</w:t>
            </w:r>
            <w:r w:rsidRPr="00421E10">
              <w:rPr>
                <w:snapToGrid/>
                <w:lang w:val="es-ES"/>
              </w:rPr>
              <w:t>96</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20</w:t>
            </w:r>
            <w:r>
              <w:rPr>
                <w:snapToGrid/>
                <w:lang w:val="es-ES"/>
              </w:rPr>
              <w:t>2.</w:t>
            </w:r>
            <w:r w:rsidRPr="00421E10">
              <w:rPr>
                <w:snapToGrid/>
                <w:lang w:val="es-ES"/>
              </w:rPr>
              <w:t>12</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采矿、建筑和制造业</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74</w:t>
            </w:r>
            <w:r>
              <w:rPr>
                <w:snapToGrid/>
                <w:lang w:val="es-ES"/>
              </w:rPr>
              <w:t>5.</w:t>
            </w:r>
            <w:r w:rsidRPr="00421E10">
              <w:rPr>
                <w:snapToGrid/>
                <w:lang w:val="es-ES"/>
              </w:rPr>
              <w:t>22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70</w:t>
            </w:r>
            <w:r>
              <w:rPr>
                <w:snapToGrid/>
                <w:lang w:val="es-ES"/>
              </w:rPr>
              <w:t>8.</w:t>
            </w:r>
            <w:r w:rsidRPr="00421E10">
              <w:rPr>
                <w:snapToGrid/>
                <w:lang w:val="es-ES"/>
              </w:rPr>
              <w:t>33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64</w:t>
            </w:r>
            <w:r>
              <w:rPr>
                <w:snapToGrid/>
                <w:lang w:val="es-ES"/>
              </w:rPr>
              <w:t>0.</w:t>
            </w:r>
            <w:r w:rsidRPr="00421E10">
              <w:rPr>
                <w:snapToGrid/>
                <w:lang w:val="es-ES"/>
              </w:rPr>
              <w:t>73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72</w:t>
            </w:r>
            <w:r>
              <w:rPr>
                <w:snapToGrid/>
                <w:lang w:val="es-ES"/>
              </w:rPr>
              <w:t>2.</w:t>
            </w:r>
            <w:r w:rsidRPr="00421E10">
              <w:rPr>
                <w:snapToGrid/>
                <w:lang w:val="es-ES"/>
              </w:rPr>
              <w:t>53</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64</w:t>
            </w:r>
            <w:r>
              <w:rPr>
                <w:snapToGrid/>
                <w:lang w:val="es-ES"/>
              </w:rPr>
              <w:t>9.</w:t>
            </w:r>
            <w:r w:rsidRPr="00421E10">
              <w:rPr>
                <w:snapToGrid/>
                <w:lang w:val="es-ES"/>
              </w:rPr>
              <w:t>64</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snapToGrid/>
                <w:lang w:val="es-ES"/>
              </w:rPr>
            </w:pPr>
            <w:r w:rsidRPr="00421E10">
              <w:rPr>
                <w:rFonts w:hint="eastAsia"/>
                <w:snapToGrid/>
                <w:lang w:val="es-ES"/>
              </w:rPr>
              <w:t>机器设备操作人员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1 26</w:t>
            </w:r>
            <w:r>
              <w:rPr>
                <w:snapToGrid/>
                <w:lang w:val="es-ES"/>
              </w:rPr>
              <w:t>4.</w:t>
            </w:r>
            <w:r w:rsidRPr="00421E10">
              <w:rPr>
                <w:snapToGrid/>
                <w:lang w:val="es-ES"/>
              </w:rPr>
              <w:t>01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1 18</w:t>
            </w:r>
            <w:r>
              <w:rPr>
                <w:snapToGrid/>
                <w:lang w:val="es-ES"/>
              </w:rPr>
              <w:t>8.</w:t>
            </w:r>
            <w:r w:rsidRPr="00421E10">
              <w:rPr>
                <w:snapToGrid/>
                <w:lang w:val="es-ES"/>
              </w:rPr>
              <w:t>47</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1 16</w:t>
            </w:r>
            <w:r>
              <w:rPr>
                <w:snapToGrid/>
                <w:lang w:val="es-ES"/>
              </w:rPr>
              <w:t>5.</w:t>
            </w:r>
            <w:r w:rsidRPr="00421E10">
              <w:rPr>
                <w:snapToGrid/>
                <w:lang w:val="es-ES"/>
              </w:rPr>
              <w:t>88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1 28</w:t>
            </w:r>
            <w:r>
              <w:rPr>
                <w:snapToGrid/>
                <w:lang w:val="es-ES"/>
              </w:rPr>
              <w:t>4.</w:t>
            </w:r>
            <w:r w:rsidRPr="00421E10">
              <w:rPr>
                <w:snapToGrid/>
                <w:lang w:val="es-ES"/>
              </w:rPr>
              <w:t>40</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1 22</w:t>
            </w:r>
            <w:r>
              <w:rPr>
                <w:snapToGrid/>
                <w:lang w:val="es-ES"/>
              </w:rPr>
              <w:t>2.</w:t>
            </w:r>
            <w:r w:rsidRPr="00421E10">
              <w:rPr>
                <w:snapToGrid/>
                <w:lang w:val="es-ES"/>
              </w:rPr>
              <w:t>38</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非熟练工人</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56</w:t>
            </w:r>
            <w:r>
              <w:rPr>
                <w:snapToGrid/>
                <w:lang w:val="es-ES"/>
              </w:rPr>
              <w:t>7.</w:t>
            </w:r>
            <w:r w:rsidRPr="00421E10">
              <w:rPr>
                <w:snapToGrid/>
                <w:lang w:val="es-ES"/>
              </w:rPr>
              <w:t>53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54</w:t>
            </w:r>
            <w:r>
              <w:rPr>
                <w:snapToGrid/>
                <w:lang w:val="es-ES"/>
              </w:rPr>
              <w:t>9.</w:t>
            </w:r>
            <w:r w:rsidRPr="00421E10">
              <w:rPr>
                <w:snapToGrid/>
                <w:lang w:val="es-ES"/>
              </w:rPr>
              <w:t>43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31</w:t>
            </w:r>
            <w:r>
              <w:rPr>
                <w:snapToGrid/>
                <w:lang w:val="es-ES"/>
              </w:rPr>
              <w:t>7.</w:t>
            </w:r>
            <w:r w:rsidRPr="00421E10">
              <w:rPr>
                <w:snapToGrid/>
                <w:lang w:val="es-ES"/>
              </w:rPr>
              <w:t>86</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57</w:t>
            </w:r>
            <w:r>
              <w:rPr>
                <w:snapToGrid/>
                <w:lang w:val="es-ES"/>
              </w:rPr>
              <w:t>8.</w:t>
            </w:r>
            <w:r w:rsidRPr="00421E10">
              <w:rPr>
                <w:snapToGrid/>
                <w:lang w:val="es-ES"/>
              </w:rPr>
              <w:t>98</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50</w:t>
            </w:r>
            <w:r>
              <w:rPr>
                <w:snapToGrid/>
                <w:lang w:val="es-ES"/>
              </w:rPr>
              <w:t>9.</w:t>
            </w:r>
            <w:r w:rsidRPr="00421E10">
              <w:rPr>
                <w:snapToGrid/>
                <w:lang w:val="es-ES"/>
              </w:rPr>
              <w:t>50</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武装力量</w:t>
            </w:r>
          </w:p>
        </w:tc>
        <w:tc>
          <w:tcPr>
            <w:tcW w:w="651" w:type="pct"/>
            <w:vAlign w:val="center"/>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2 01</w:t>
            </w:r>
            <w:r>
              <w:rPr>
                <w:snapToGrid/>
                <w:lang w:val="es-ES"/>
              </w:rPr>
              <w:t>0.</w:t>
            </w:r>
            <w:r w:rsidRPr="00421E10">
              <w:rPr>
                <w:snapToGrid/>
                <w:lang w:val="es-ES"/>
              </w:rPr>
              <w:t>61</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2 23</w:t>
            </w:r>
            <w:r>
              <w:rPr>
                <w:snapToGrid/>
                <w:lang w:val="es-ES"/>
              </w:rPr>
              <w:t>5.</w:t>
            </w:r>
            <w:r w:rsidRPr="00421E10">
              <w:rPr>
                <w:snapToGrid/>
                <w:lang w:val="es-ES"/>
              </w:rPr>
              <w:t>62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2 33</w:t>
            </w:r>
            <w:r>
              <w:rPr>
                <w:snapToGrid/>
                <w:lang w:val="es-ES"/>
              </w:rPr>
              <w:t>7.</w:t>
            </w:r>
            <w:r w:rsidRPr="00421E10">
              <w:rPr>
                <w:snapToGrid/>
                <w:lang w:val="es-ES"/>
              </w:rPr>
              <w:t>19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3 20</w:t>
            </w:r>
            <w:r>
              <w:rPr>
                <w:snapToGrid/>
                <w:lang w:val="es-ES"/>
              </w:rPr>
              <w:t>3.</w:t>
            </w:r>
            <w:r w:rsidRPr="00421E10">
              <w:rPr>
                <w:snapToGrid/>
                <w:lang w:val="es-ES"/>
              </w:rPr>
              <w:t>43</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2 60</w:t>
            </w:r>
            <w:r>
              <w:rPr>
                <w:snapToGrid/>
                <w:lang w:val="es-ES"/>
              </w:rPr>
              <w:t>4.</w:t>
            </w:r>
            <w:r w:rsidRPr="00421E10">
              <w:rPr>
                <w:snapToGrid/>
                <w:lang w:val="es-ES"/>
              </w:rPr>
              <w:t>90</w:t>
            </w:r>
          </w:p>
        </w:tc>
      </w:tr>
      <w:tr w:rsidR="00C3666D" w:rsidRPr="00B62806" w:rsidTr="00F45DE5">
        <w:tblPrEx>
          <w:tblCellMar>
            <w:top w:w="0" w:type="dxa"/>
            <w:bottom w:w="0" w:type="dxa"/>
          </w:tblCellMar>
        </w:tblPrEx>
        <w:tc>
          <w:tcPr>
            <w:tcW w:w="1746" w:type="pct"/>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男</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51" w:type="pct"/>
            <w:vAlign w:val="bottom"/>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824</w:t>
            </w:r>
            <w:r w:rsidRPr="00B62806">
              <w:rPr>
                <w:rFonts w:ascii="Time New Roman" w:eastAsia="SimHei" w:hAnsi="Time New Roman"/>
                <w:snapToGrid/>
                <w:lang w:val="es-ES"/>
              </w:rPr>
              <w:t>.</w:t>
            </w:r>
            <w:r w:rsidRPr="00B62806">
              <w:rPr>
                <w:rFonts w:ascii="Time New Roman" w:eastAsia="SimHei" w:hAnsi="Time New Roman"/>
                <w:b/>
                <w:snapToGrid/>
                <w:lang w:val="es-ES"/>
              </w:rPr>
              <w:t>67</w:t>
            </w:r>
          </w:p>
        </w:tc>
        <w:tc>
          <w:tcPr>
            <w:tcW w:w="651" w:type="pct"/>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847</w:t>
            </w:r>
            <w:r w:rsidRPr="00B62806">
              <w:rPr>
                <w:rFonts w:ascii="Time New Roman" w:eastAsia="SimHei" w:hAnsi="Time New Roman"/>
                <w:snapToGrid/>
                <w:lang w:val="es-ES"/>
              </w:rPr>
              <w:t>.</w:t>
            </w:r>
            <w:r w:rsidRPr="00B62806">
              <w:rPr>
                <w:rFonts w:ascii="Time New Roman" w:eastAsia="SimHei" w:hAnsi="Time New Roman"/>
                <w:b/>
                <w:snapToGrid/>
                <w:lang w:val="es-ES"/>
              </w:rPr>
              <w:t>83</w:t>
            </w:r>
          </w:p>
        </w:tc>
        <w:tc>
          <w:tcPr>
            <w:tcW w:w="651" w:type="pct"/>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764</w:t>
            </w:r>
            <w:r w:rsidRPr="00B62806">
              <w:rPr>
                <w:rFonts w:ascii="Time New Roman" w:eastAsia="SimHei" w:hAnsi="Time New Roman"/>
                <w:snapToGrid/>
                <w:lang w:val="es-ES"/>
              </w:rPr>
              <w:t>.</w:t>
            </w:r>
            <w:r w:rsidRPr="00B62806">
              <w:rPr>
                <w:rFonts w:ascii="Time New Roman" w:eastAsia="SimHei" w:hAnsi="Time New Roman"/>
                <w:b/>
                <w:snapToGrid/>
                <w:lang w:val="es-ES"/>
              </w:rPr>
              <w:t>04</w:t>
            </w:r>
          </w:p>
        </w:tc>
        <w:tc>
          <w:tcPr>
            <w:tcW w:w="651" w:type="pct"/>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888</w:t>
            </w:r>
            <w:r w:rsidRPr="00B62806">
              <w:rPr>
                <w:rFonts w:ascii="Time New Roman" w:eastAsia="SimHei" w:hAnsi="Time New Roman"/>
                <w:snapToGrid/>
                <w:lang w:val="es-ES"/>
              </w:rPr>
              <w:t>.</w:t>
            </w:r>
            <w:r w:rsidRPr="00B62806">
              <w:rPr>
                <w:rFonts w:ascii="Time New Roman" w:eastAsia="SimHei" w:hAnsi="Time New Roman"/>
                <w:b/>
                <w:snapToGrid/>
                <w:lang w:val="es-ES"/>
              </w:rPr>
              <w:t>85</w:t>
            </w:r>
          </w:p>
        </w:tc>
        <w:tc>
          <w:tcPr>
            <w:tcW w:w="650" w:type="pct"/>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781</w:t>
            </w:r>
            <w:r w:rsidRPr="00B62806">
              <w:rPr>
                <w:rFonts w:ascii="Time New Roman" w:eastAsia="SimHei" w:hAnsi="Time New Roman"/>
                <w:snapToGrid/>
                <w:lang w:val="es-ES"/>
              </w:rPr>
              <w:t>.</w:t>
            </w:r>
            <w:r w:rsidRPr="00B62806">
              <w:rPr>
                <w:rFonts w:ascii="Time New Roman" w:eastAsia="SimHei" w:hAnsi="Time New Roman"/>
                <w:b/>
                <w:snapToGrid/>
                <w:lang w:val="es-ES"/>
              </w:rPr>
              <w:t>31</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snapToGrid/>
                <w:lang w:val="es-ES"/>
              </w:rPr>
            </w:pPr>
            <w:r w:rsidRPr="00421E10">
              <w:rPr>
                <w:rFonts w:hint="eastAsia"/>
                <w:snapToGrid/>
                <w:lang w:val="es-ES"/>
              </w:rPr>
              <w:t>公有和私有部门管理人员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3 13</w:t>
            </w:r>
            <w:r>
              <w:rPr>
                <w:snapToGrid/>
                <w:lang w:val="es-ES"/>
              </w:rPr>
              <w:t>0.</w:t>
            </w:r>
            <w:r w:rsidRPr="00421E10">
              <w:rPr>
                <w:snapToGrid/>
                <w:lang w:val="es-ES"/>
              </w:rPr>
              <w:t>55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5 03</w:t>
            </w:r>
            <w:r>
              <w:rPr>
                <w:snapToGrid/>
                <w:lang w:val="es-ES"/>
              </w:rPr>
              <w:t>0.</w:t>
            </w:r>
            <w:r w:rsidRPr="00421E10">
              <w:rPr>
                <w:snapToGrid/>
                <w:lang w:val="es-ES"/>
              </w:rPr>
              <w:t>15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4 68</w:t>
            </w:r>
            <w:r>
              <w:rPr>
                <w:snapToGrid/>
                <w:lang w:val="es-ES"/>
              </w:rPr>
              <w:t>9.</w:t>
            </w:r>
            <w:r w:rsidRPr="00421E10">
              <w:rPr>
                <w:snapToGrid/>
                <w:lang w:val="es-ES"/>
              </w:rPr>
              <w:t>74</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5 15</w:t>
            </w:r>
            <w:r>
              <w:rPr>
                <w:snapToGrid/>
                <w:lang w:val="es-ES"/>
              </w:rPr>
              <w:t>0.</w:t>
            </w:r>
            <w:r w:rsidRPr="00421E10">
              <w:rPr>
                <w:snapToGrid/>
                <w:lang w:val="es-ES"/>
              </w:rPr>
              <w:t>02</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3 17</w:t>
            </w:r>
            <w:r>
              <w:rPr>
                <w:snapToGrid/>
                <w:lang w:val="es-ES"/>
              </w:rPr>
              <w:t>1.</w:t>
            </w:r>
            <w:r w:rsidRPr="00421E10">
              <w:rPr>
                <w:snapToGrid/>
                <w:lang w:val="es-ES"/>
              </w:rPr>
              <w:t>73</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专业人员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2 69</w:t>
            </w:r>
            <w:r>
              <w:rPr>
                <w:snapToGrid/>
                <w:lang w:val="es-ES"/>
              </w:rPr>
              <w:t>2.</w:t>
            </w:r>
            <w:r w:rsidRPr="00421E10">
              <w:rPr>
                <w:snapToGrid/>
                <w:lang w:val="es-ES"/>
              </w:rPr>
              <w:t>27</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4 11</w:t>
            </w:r>
            <w:r>
              <w:rPr>
                <w:snapToGrid/>
                <w:lang w:val="es-ES"/>
              </w:rPr>
              <w:t>6.</w:t>
            </w:r>
            <w:r w:rsidRPr="00421E10">
              <w:rPr>
                <w:snapToGrid/>
                <w:lang w:val="es-ES"/>
              </w:rPr>
              <w:t>75</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2 40</w:t>
            </w:r>
            <w:r>
              <w:rPr>
                <w:snapToGrid/>
                <w:lang w:val="es-ES"/>
              </w:rPr>
              <w:t>5.</w:t>
            </w:r>
            <w:r w:rsidRPr="00421E10">
              <w:rPr>
                <w:snapToGrid/>
                <w:lang w:val="es-ES"/>
              </w:rPr>
              <w:t>07</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3 00</w:t>
            </w:r>
            <w:r>
              <w:rPr>
                <w:snapToGrid/>
                <w:lang w:val="es-ES"/>
              </w:rPr>
              <w:t>2.</w:t>
            </w:r>
            <w:r w:rsidRPr="00421E10">
              <w:rPr>
                <w:snapToGrid/>
                <w:lang w:val="es-ES"/>
              </w:rPr>
              <w:t>96</w:t>
            </w:r>
          </w:p>
        </w:tc>
        <w:tc>
          <w:tcPr>
            <w:tcW w:w="650"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3 11</w:t>
            </w:r>
            <w:r>
              <w:rPr>
                <w:snapToGrid/>
                <w:lang w:val="es-ES"/>
              </w:rPr>
              <w:t>1.</w:t>
            </w:r>
            <w:r w:rsidRPr="00421E10">
              <w:rPr>
                <w:snapToGrid/>
                <w:lang w:val="es-ES"/>
              </w:rPr>
              <w:t>71</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技术和专业支持人员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1 30</w:t>
            </w:r>
            <w:r>
              <w:rPr>
                <w:snapToGrid/>
                <w:lang w:val="es-ES"/>
              </w:rPr>
              <w:t>9.</w:t>
            </w:r>
            <w:r w:rsidRPr="00421E10">
              <w:rPr>
                <w:snapToGrid/>
                <w:lang w:val="es-ES"/>
              </w:rPr>
              <w:t>63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1 49</w:t>
            </w:r>
            <w:r>
              <w:rPr>
                <w:snapToGrid/>
                <w:lang w:val="es-ES"/>
              </w:rPr>
              <w:t>2.</w:t>
            </w:r>
            <w:r w:rsidRPr="00421E10">
              <w:rPr>
                <w:snapToGrid/>
                <w:lang w:val="es-ES"/>
              </w:rPr>
              <w:t>47</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1 69</w:t>
            </w:r>
            <w:r>
              <w:rPr>
                <w:snapToGrid/>
                <w:lang w:val="es-ES"/>
              </w:rPr>
              <w:t>0.</w:t>
            </w:r>
            <w:r w:rsidRPr="00421E10">
              <w:rPr>
                <w:snapToGrid/>
                <w:lang w:val="es-ES"/>
              </w:rPr>
              <w:t>49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1 60</w:t>
            </w:r>
            <w:r>
              <w:rPr>
                <w:snapToGrid/>
                <w:lang w:val="es-ES"/>
              </w:rPr>
              <w:t>9.</w:t>
            </w:r>
            <w:r w:rsidRPr="00421E10">
              <w:rPr>
                <w:snapToGrid/>
                <w:lang w:val="es-ES"/>
              </w:rPr>
              <w:t>31</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1 63</w:t>
            </w:r>
            <w:r>
              <w:rPr>
                <w:snapToGrid/>
                <w:lang w:val="es-ES"/>
              </w:rPr>
              <w:t>0.</w:t>
            </w:r>
            <w:r w:rsidRPr="00421E10">
              <w:rPr>
                <w:snapToGrid/>
                <w:lang w:val="es-ES"/>
              </w:rPr>
              <w:t>42</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机关工作人员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1 37</w:t>
            </w:r>
            <w:r>
              <w:rPr>
                <w:snapToGrid/>
                <w:lang w:val="es-ES"/>
              </w:rPr>
              <w:t>2.</w:t>
            </w:r>
            <w:r w:rsidRPr="00421E10">
              <w:rPr>
                <w:snapToGrid/>
                <w:lang w:val="es-ES"/>
              </w:rPr>
              <w:t>00</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1 32</w:t>
            </w:r>
            <w:r>
              <w:rPr>
                <w:snapToGrid/>
                <w:lang w:val="es-ES"/>
              </w:rPr>
              <w:t>1.</w:t>
            </w:r>
            <w:r w:rsidRPr="00421E10">
              <w:rPr>
                <w:snapToGrid/>
                <w:lang w:val="es-ES"/>
              </w:rPr>
              <w:t>32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1 48</w:t>
            </w:r>
            <w:r>
              <w:rPr>
                <w:snapToGrid/>
                <w:lang w:val="es-ES"/>
              </w:rPr>
              <w:t>9.</w:t>
            </w:r>
            <w:r w:rsidRPr="00421E10">
              <w:rPr>
                <w:snapToGrid/>
                <w:lang w:val="es-ES"/>
              </w:rPr>
              <w:t>88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1 33</w:t>
            </w:r>
            <w:r>
              <w:rPr>
                <w:snapToGrid/>
                <w:lang w:val="es-ES"/>
              </w:rPr>
              <w:t>7.</w:t>
            </w:r>
            <w:r w:rsidRPr="00421E10">
              <w:rPr>
                <w:snapToGrid/>
                <w:lang w:val="es-ES"/>
              </w:rPr>
              <w:t>38</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1 38</w:t>
            </w:r>
            <w:r>
              <w:rPr>
                <w:snapToGrid/>
                <w:lang w:val="es-ES"/>
              </w:rPr>
              <w:t>0.</w:t>
            </w:r>
            <w:r w:rsidRPr="00421E10">
              <w:rPr>
                <w:snapToGrid/>
                <w:lang w:val="es-ES"/>
              </w:rPr>
              <w:t>55</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零售和服务业工作人员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1 02</w:t>
            </w:r>
            <w:r>
              <w:rPr>
                <w:snapToGrid/>
                <w:lang w:val="es-ES"/>
              </w:rPr>
              <w:t>0.</w:t>
            </w:r>
            <w:r w:rsidRPr="00421E10">
              <w:rPr>
                <w:snapToGrid/>
                <w:lang w:val="es-ES"/>
              </w:rPr>
              <w:t>85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93</w:t>
            </w:r>
            <w:r>
              <w:rPr>
                <w:snapToGrid/>
                <w:lang w:val="es-ES"/>
              </w:rPr>
              <w:t>6.</w:t>
            </w:r>
            <w:r w:rsidRPr="00421E10">
              <w:rPr>
                <w:snapToGrid/>
                <w:lang w:val="es-ES"/>
              </w:rPr>
              <w:t>15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78</w:t>
            </w:r>
            <w:r>
              <w:rPr>
                <w:snapToGrid/>
                <w:lang w:val="es-ES"/>
              </w:rPr>
              <w:t>7.</w:t>
            </w:r>
            <w:r w:rsidRPr="00421E10">
              <w:rPr>
                <w:snapToGrid/>
                <w:lang w:val="es-ES"/>
              </w:rPr>
              <w:t>83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1 27</w:t>
            </w:r>
            <w:r>
              <w:rPr>
                <w:snapToGrid/>
                <w:lang w:val="es-ES"/>
              </w:rPr>
              <w:t>4.</w:t>
            </w:r>
            <w:r w:rsidRPr="00421E10">
              <w:rPr>
                <w:snapToGrid/>
                <w:lang w:val="es-ES"/>
              </w:rPr>
              <w:t>36</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78</w:t>
            </w:r>
            <w:r>
              <w:rPr>
                <w:snapToGrid/>
                <w:lang w:val="es-ES"/>
              </w:rPr>
              <w:t>6.</w:t>
            </w:r>
            <w:r w:rsidRPr="00421E10">
              <w:rPr>
                <w:snapToGrid/>
                <w:lang w:val="es-ES"/>
              </w:rPr>
              <w:t>84</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农业、畜牧业和渔业工作者</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17</w:t>
            </w:r>
            <w:r>
              <w:rPr>
                <w:snapToGrid/>
                <w:lang w:val="es-ES"/>
              </w:rPr>
              <w:t>3.</w:t>
            </w:r>
            <w:r w:rsidRPr="00421E10">
              <w:rPr>
                <w:snapToGrid/>
                <w:lang w:val="es-ES"/>
              </w:rPr>
              <w:t>30</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19</w:t>
            </w:r>
            <w:r>
              <w:rPr>
                <w:snapToGrid/>
                <w:lang w:val="es-ES"/>
              </w:rPr>
              <w:t>0.</w:t>
            </w:r>
            <w:r w:rsidRPr="00421E10">
              <w:rPr>
                <w:snapToGrid/>
                <w:lang w:val="es-ES"/>
              </w:rPr>
              <w:t>03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21</w:t>
            </w:r>
            <w:r>
              <w:rPr>
                <w:snapToGrid/>
                <w:lang w:val="es-ES"/>
              </w:rPr>
              <w:t>8.</w:t>
            </w:r>
            <w:r w:rsidRPr="00421E10">
              <w:rPr>
                <w:snapToGrid/>
                <w:lang w:val="es-ES"/>
              </w:rPr>
              <w:t>85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27</w:t>
            </w:r>
            <w:r>
              <w:rPr>
                <w:snapToGrid/>
                <w:lang w:val="es-ES"/>
              </w:rPr>
              <w:t>9.</w:t>
            </w:r>
            <w:r w:rsidRPr="00421E10">
              <w:rPr>
                <w:snapToGrid/>
                <w:lang w:val="es-ES"/>
              </w:rPr>
              <w:t>68</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31</w:t>
            </w:r>
            <w:r>
              <w:rPr>
                <w:snapToGrid/>
                <w:lang w:val="es-ES"/>
              </w:rPr>
              <w:t>1.</w:t>
            </w:r>
            <w:r w:rsidRPr="00421E10">
              <w:rPr>
                <w:snapToGrid/>
                <w:lang w:val="es-ES"/>
              </w:rPr>
              <w:t>22</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采矿、建筑和制造业</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89</w:t>
            </w:r>
            <w:r>
              <w:rPr>
                <w:snapToGrid/>
                <w:lang w:val="es-ES"/>
              </w:rPr>
              <w:t>1.</w:t>
            </w:r>
            <w:r w:rsidRPr="00421E10">
              <w:rPr>
                <w:snapToGrid/>
                <w:lang w:val="es-ES"/>
              </w:rPr>
              <w:t>64</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81</w:t>
            </w:r>
            <w:r>
              <w:rPr>
                <w:snapToGrid/>
                <w:lang w:val="es-ES"/>
              </w:rPr>
              <w:t>3.</w:t>
            </w:r>
            <w:r w:rsidRPr="00421E10">
              <w:rPr>
                <w:snapToGrid/>
                <w:lang w:val="es-ES"/>
              </w:rPr>
              <w:t>40</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75</w:t>
            </w:r>
            <w:r>
              <w:rPr>
                <w:snapToGrid/>
                <w:lang w:val="es-ES"/>
              </w:rPr>
              <w:t>2.</w:t>
            </w:r>
            <w:r w:rsidRPr="00421E10">
              <w:rPr>
                <w:snapToGrid/>
                <w:lang w:val="es-ES"/>
              </w:rPr>
              <w:t>32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83</w:t>
            </w:r>
            <w:r>
              <w:rPr>
                <w:snapToGrid/>
                <w:lang w:val="es-ES"/>
              </w:rPr>
              <w:t>0.</w:t>
            </w:r>
            <w:r w:rsidRPr="00421E10">
              <w:rPr>
                <w:snapToGrid/>
                <w:lang w:val="es-ES"/>
              </w:rPr>
              <w:t>89</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74</w:t>
            </w:r>
            <w:r>
              <w:rPr>
                <w:snapToGrid/>
                <w:lang w:val="es-ES"/>
              </w:rPr>
              <w:t>7.</w:t>
            </w:r>
            <w:r w:rsidRPr="00421E10">
              <w:rPr>
                <w:snapToGrid/>
                <w:lang w:val="es-ES"/>
              </w:rPr>
              <w:t>12</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snapToGrid/>
                <w:lang w:val="es-ES"/>
              </w:rPr>
            </w:pPr>
            <w:r w:rsidRPr="00421E10">
              <w:rPr>
                <w:rFonts w:hint="eastAsia"/>
                <w:snapToGrid/>
                <w:lang w:val="es-ES"/>
              </w:rPr>
              <w:t>机器设备操作人员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1 26</w:t>
            </w:r>
            <w:r>
              <w:rPr>
                <w:snapToGrid/>
                <w:lang w:val="es-ES"/>
              </w:rPr>
              <w:t>4.</w:t>
            </w:r>
            <w:r w:rsidRPr="00421E10">
              <w:rPr>
                <w:snapToGrid/>
                <w:lang w:val="es-ES"/>
              </w:rPr>
              <w:t>68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1 18</w:t>
            </w:r>
            <w:r>
              <w:rPr>
                <w:snapToGrid/>
                <w:lang w:val="es-ES"/>
              </w:rPr>
              <w:t>9.</w:t>
            </w:r>
            <w:r w:rsidRPr="00421E10">
              <w:rPr>
                <w:snapToGrid/>
                <w:lang w:val="es-ES"/>
              </w:rPr>
              <w:t>22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1 17</w:t>
            </w:r>
            <w:r>
              <w:rPr>
                <w:snapToGrid/>
                <w:lang w:val="es-ES"/>
              </w:rPr>
              <w:t>1.</w:t>
            </w:r>
            <w:r w:rsidRPr="00421E10">
              <w:rPr>
                <w:snapToGrid/>
                <w:lang w:val="es-ES"/>
              </w:rPr>
              <w:t>96</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1 28</w:t>
            </w:r>
            <w:r>
              <w:rPr>
                <w:snapToGrid/>
                <w:lang w:val="es-ES"/>
              </w:rPr>
              <w:t>6.</w:t>
            </w:r>
            <w:r w:rsidRPr="00421E10">
              <w:rPr>
                <w:snapToGrid/>
                <w:lang w:val="es-ES"/>
              </w:rPr>
              <w:t>59</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1 23</w:t>
            </w:r>
            <w:r>
              <w:rPr>
                <w:snapToGrid/>
                <w:lang w:val="es-ES"/>
              </w:rPr>
              <w:t>8.</w:t>
            </w:r>
            <w:r w:rsidRPr="00421E10">
              <w:rPr>
                <w:snapToGrid/>
                <w:lang w:val="es-ES"/>
              </w:rPr>
              <w:t>79</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非熟练工人</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74</w:t>
            </w:r>
            <w:r>
              <w:rPr>
                <w:snapToGrid/>
                <w:lang w:val="es-ES"/>
              </w:rPr>
              <w:t>9.</w:t>
            </w:r>
            <w:r w:rsidRPr="00421E10">
              <w:rPr>
                <w:snapToGrid/>
                <w:lang w:val="es-ES"/>
              </w:rPr>
              <w:t>96</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70</w:t>
            </w:r>
            <w:r>
              <w:rPr>
                <w:snapToGrid/>
                <w:lang w:val="es-ES"/>
              </w:rPr>
              <w:t>8.</w:t>
            </w:r>
            <w:r w:rsidRPr="00421E10">
              <w:rPr>
                <w:snapToGrid/>
                <w:lang w:val="es-ES"/>
              </w:rPr>
              <w:t>00</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40</w:t>
            </w:r>
            <w:r>
              <w:rPr>
                <w:snapToGrid/>
                <w:lang w:val="es-ES"/>
              </w:rPr>
              <w:t>5.</w:t>
            </w:r>
            <w:r w:rsidRPr="00421E10">
              <w:rPr>
                <w:snapToGrid/>
                <w:lang w:val="es-ES"/>
              </w:rPr>
              <w:t>71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66</w:t>
            </w:r>
            <w:r>
              <w:rPr>
                <w:snapToGrid/>
                <w:lang w:val="es-ES"/>
              </w:rPr>
              <w:t>9.</w:t>
            </w:r>
            <w:r w:rsidRPr="00421E10">
              <w:rPr>
                <w:snapToGrid/>
                <w:lang w:val="es-ES"/>
              </w:rPr>
              <w:t>22</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62</w:t>
            </w:r>
            <w:r>
              <w:rPr>
                <w:snapToGrid/>
                <w:lang w:val="es-ES"/>
              </w:rPr>
              <w:t>5.</w:t>
            </w:r>
            <w:r w:rsidRPr="00421E10">
              <w:rPr>
                <w:snapToGrid/>
                <w:lang w:val="es-ES"/>
              </w:rPr>
              <w:t>08</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武装力量</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2 01</w:t>
            </w:r>
            <w:r>
              <w:rPr>
                <w:snapToGrid/>
                <w:lang w:val="es-ES"/>
              </w:rPr>
              <w:t>0.</w:t>
            </w:r>
            <w:r w:rsidRPr="00421E10">
              <w:rPr>
                <w:snapToGrid/>
                <w:lang w:val="es-ES"/>
              </w:rPr>
              <w:t>61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2 23</w:t>
            </w:r>
            <w:r>
              <w:rPr>
                <w:snapToGrid/>
                <w:lang w:val="es-ES"/>
              </w:rPr>
              <w:t>5.</w:t>
            </w:r>
            <w:r w:rsidRPr="00421E10">
              <w:rPr>
                <w:snapToGrid/>
                <w:lang w:val="es-ES"/>
              </w:rPr>
              <w:t>62</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2 33</w:t>
            </w:r>
            <w:r>
              <w:rPr>
                <w:snapToGrid/>
                <w:lang w:val="es-ES"/>
              </w:rPr>
              <w:t>7.</w:t>
            </w:r>
            <w:r w:rsidRPr="00421E10">
              <w:rPr>
                <w:snapToGrid/>
                <w:lang w:val="es-ES"/>
              </w:rPr>
              <w:t>19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3 20</w:t>
            </w:r>
            <w:r>
              <w:rPr>
                <w:snapToGrid/>
                <w:lang w:val="es-ES"/>
              </w:rPr>
              <w:t>3.</w:t>
            </w:r>
            <w:r w:rsidRPr="00421E10">
              <w:rPr>
                <w:snapToGrid/>
                <w:lang w:val="es-ES"/>
              </w:rPr>
              <w:t>43</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2 60</w:t>
            </w:r>
            <w:r>
              <w:rPr>
                <w:snapToGrid/>
                <w:lang w:val="es-ES"/>
              </w:rPr>
              <w:t>4.</w:t>
            </w:r>
            <w:r w:rsidRPr="00421E10">
              <w:rPr>
                <w:snapToGrid/>
                <w:lang w:val="es-ES"/>
              </w:rPr>
              <w:t>90</w:t>
            </w:r>
          </w:p>
        </w:tc>
      </w:tr>
      <w:tr w:rsidR="00C3666D" w:rsidRPr="00B62806" w:rsidTr="00F45DE5">
        <w:tblPrEx>
          <w:tblCellMar>
            <w:top w:w="0" w:type="dxa"/>
            <w:bottom w:w="0" w:type="dxa"/>
          </w:tblCellMar>
        </w:tblPrEx>
        <w:tc>
          <w:tcPr>
            <w:tcW w:w="1746" w:type="pct"/>
          </w:tcPr>
          <w:p w:rsidR="00C3666D" w:rsidRPr="00B62806" w:rsidRDefault="00C3666D" w:rsidP="00C3666D">
            <w:pPr>
              <w:pStyle w:val="ac"/>
              <w:spacing w:line="240" w:lineRule="auto"/>
              <w:ind w:left="113"/>
              <w:rPr>
                <w:rFonts w:ascii="Time New Roman" w:eastAsia="SimHei" w:hAnsi="Time New Roman"/>
                <w:snapToGrid/>
                <w:lang w:val="es-ES"/>
              </w:rPr>
            </w:pPr>
            <w:r w:rsidRPr="00B62806">
              <w:rPr>
                <w:rFonts w:ascii="Time New Roman" w:eastAsia="SimHei" w:hAnsi="Time New Roman" w:hint="eastAsia"/>
                <w:snapToGrid/>
                <w:lang w:val="es-ES"/>
              </w:rPr>
              <w:t>女</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51" w:type="pct"/>
            <w:vAlign w:val="bottom"/>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446</w:t>
            </w:r>
            <w:r w:rsidRPr="00B62806">
              <w:rPr>
                <w:rFonts w:ascii="Time New Roman" w:eastAsia="SimHei" w:hAnsi="Time New Roman"/>
                <w:snapToGrid/>
                <w:lang w:val="es-ES"/>
              </w:rPr>
              <w:t>.</w:t>
            </w:r>
            <w:r w:rsidRPr="00B62806">
              <w:rPr>
                <w:rFonts w:ascii="Time New Roman" w:eastAsia="SimHei" w:hAnsi="Time New Roman"/>
                <w:b/>
                <w:snapToGrid/>
                <w:lang w:val="es-ES"/>
              </w:rPr>
              <w:t>82</w:t>
            </w:r>
          </w:p>
        </w:tc>
        <w:tc>
          <w:tcPr>
            <w:tcW w:w="651" w:type="pct"/>
            <w:vAlign w:val="bottom"/>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480</w:t>
            </w:r>
            <w:r w:rsidRPr="00B62806">
              <w:rPr>
                <w:rFonts w:ascii="Time New Roman" w:eastAsia="SimHei" w:hAnsi="Time New Roman"/>
                <w:snapToGrid/>
                <w:lang w:val="es-ES"/>
              </w:rPr>
              <w:t>.</w:t>
            </w:r>
            <w:r w:rsidRPr="00B62806">
              <w:rPr>
                <w:rFonts w:ascii="Time New Roman" w:eastAsia="SimHei" w:hAnsi="Time New Roman"/>
                <w:b/>
                <w:snapToGrid/>
                <w:lang w:val="es-ES"/>
              </w:rPr>
              <w:t>63</w:t>
            </w:r>
          </w:p>
        </w:tc>
        <w:tc>
          <w:tcPr>
            <w:tcW w:w="651" w:type="pct"/>
            <w:vAlign w:val="bottom"/>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409</w:t>
            </w:r>
            <w:r w:rsidRPr="00B62806">
              <w:rPr>
                <w:rFonts w:ascii="Time New Roman" w:eastAsia="SimHei" w:hAnsi="Time New Roman"/>
                <w:snapToGrid/>
                <w:lang w:val="es-ES"/>
              </w:rPr>
              <w:t>.</w:t>
            </w:r>
            <w:r w:rsidRPr="00B62806">
              <w:rPr>
                <w:rFonts w:ascii="Time New Roman" w:eastAsia="SimHei" w:hAnsi="Time New Roman"/>
                <w:b/>
                <w:snapToGrid/>
                <w:lang w:val="es-ES"/>
              </w:rPr>
              <w:t>64</w:t>
            </w:r>
          </w:p>
        </w:tc>
        <w:tc>
          <w:tcPr>
            <w:tcW w:w="651" w:type="pct"/>
            <w:vAlign w:val="bottom"/>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482</w:t>
            </w:r>
            <w:r w:rsidRPr="00B62806">
              <w:rPr>
                <w:rFonts w:ascii="Time New Roman" w:eastAsia="SimHei" w:hAnsi="Time New Roman"/>
                <w:snapToGrid/>
                <w:lang w:val="es-ES"/>
              </w:rPr>
              <w:t>.</w:t>
            </w:r>
            <w:r w:rsidRPr="00B62806">
              <w:rPr>
                <w:rFonts w:ascii="Time New Roman" w:eastAsia="SimHei" w:hAnsi="Time New Roman"/>
                <w:b/>
                <w:snapToGrid/>
                <w:lang w:val="es-ES"/>
              </w:rPr>
              <w:t>55</w:t>
            </w:r>
          </w:p>
        </w:tc>
        <w:tc>
          <w:tcPr>
            <w:tcW w:w="650" w:type="pct"/>
            <w:vAlign w:val="bottom"/>
          </w:tcPr>
          <w:p w:rsidR="00C3666D" w:rsidRPr="00B62806" w:rsidRDefault="00C3666D" w:rsidP="00C3666D">
            <w:pPr>
              <w:pStyle w:val="ac"/>
              <w:tabs>
                <w:tab w:val="left" w:pos="1104"/>
              </w:tabs>
              <w:spacing w:line="240" w:lineRule="auto"/>
              <w:ind w:right="122"/>
              <w:jc w:val="right"/>
              <w:rPr>
                <w:rFonts w:ascii="Time New Roman" w:eastAsia="SimHei" w:hAnsi="Time New Roman"/>
                <w:snapToGrid/>
                <w:lang w:val="es-ES"/>
              </w:rPr>
            </w:pPr>
            <w:r w:rsidRPr="00B62806">
              <w:rPr>
                <w:rFonts w:ascii="Time New Roman" w:eastAsia="SimHei" w:hAnsi="Time New Roman"/>
                <w:b/>
                <w:snapToGrid/>
                <w:lang w:val="es-ES"/>
              </w:rPr>
              <w:t>444</w:t>
            </w:r>
            <w:r w:rsidRPr="00B62806">
              <w:rPr>
                <w:rFonts w:ascii="Time New Roman" w:eastAsia="SimHei" w:hAnsi="Time New Roman"/>
                <w:snapToGrid/>
                <w:lang w:val="es-ES"/>
              </w:rPr>
              <w:t>.</w:t>
            </w:r>
            <w:r w:rsidRPr="00B62806">
              <w:rPr>
                <w:rFonts w:ascii="Time New Roman" w:eastAsia="SimHei" w:hAnsi="Time New Roman"/>
                <w:b/>
                <w:snapToGrid/>
                <w:lang w:val="es-ES"/>
              </w:rPr>
              <w:t>13</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snapToGrid/>
                <w:lang w:val="es-ES"/>
              </w:rPr>
            </w:pPr>
            <w:r w:rsidRPr="00421E10">
              <w:rPr>
                <w:rFonts w:hint="eastAsia"/>
                <w:snapToGrid/>
                <w:lang w:val="es-ES"/>
              </w:rPr>
              <w:t>公有和私有部门管理人员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2 28</w:t>
            </w:r>
            <w:r>
              <w:rPr>
                <w:snapToGrid/>
                <w:lang w:val="es-ES"/>
              </w:rPr>
              <w:t>1.</w:t>
            </w:r>
            <w:r w:rsidRPr="00421E10">
              <w:rPr>
                <w:snapToGrid/>
                <w:lang w:val="es-ES"/>
              </w:rPr>
              <w:t>91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3 95</w:t>
            </w:r>
            <w:r>
              <w:rPr>
                <w:snapToGrid/>
                <w:lang w:val="es-ES"/>
              </w:rPr>
              <w:t>7.</w:t>
            </w:r>
            <w:r w:rsidRPr="00421E10">
              <w:rPr>
                <w:snapToGrid/>
                <w:lang w:val="es-ES"/>
              </w:rPr>
              <w:t>47</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4 88</w:t>
            </w:r>
            <w:r>
              <w:rPr>
                <w:snapToGrid/>
                <w:lang w:val="es-ES"/>
              </w:rPr>
              <w:t>1.</w:t>
            </w:r>
            <w:r w:rsidRPr="00421E10">
              <w:rPr>
                <w:snapToGrid/>
                <w:lang w:val="es-ES"/>
              </w:rPr>
              <w:t>08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2 69</w:t>
            </w:r>
            <w:r>
              <w:rPr>
                <w:snapToGrid/>
                <w:lang w:val="es-ES"/>
              </w:rPr>
              <w:t>8.</w:t>
            </w:r>
            <w:r w:rsidRPr="00421E10">
              <w:rPr>
                <w:snapToGrid/>
                <w:lang w:val="es-ES"/>
              </w:rPr>
              <w:t>17</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3 30</w:t>
            </w:r>
            <w:r>
              <w:rPr>
                <w:snapToGrid/>
                <w:lang w:val="es-ES"/>
              </w:rPr>
              <w:t>3.</w:t>
            </w:r>
            <w:r w:rsidRPr="00421E10">
              <w:rPr>
                <w:snapToGrid/>
                <w:lang w:val="es-ES"/>
              </w:rPr>
              <w:t>78</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专业人员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1 69</w:t>
            </w:r>
            <w:r>
              <w:rPr>
                <w:snapToGrid/>
                <w:lang w:val="es-ES"/>
              </w:rPr>
              <w:t>4.</w:t>
            </w:r>
            <w:r w:rsidRPr="00421E10">
              <w:rPr>
                <w:snapToGrid/>
                <w:lang w:val="es-ES"/>
              </w:rPr>
              <w:t>77</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2 72</w:t>
            </w:r>
            <w:r>
              <w:rPr>
                <w:snapToGrid/>
                <w:lang w:val="es-ES"/>
              </w:rPr>
              <w:t>3.</w:t>
            </w:r>
            <w:r w:rsidRPr="00421E10">
              <w:rPr>
                <w:snapToGrid/>
                <w:lang w:val="es-ES"/>
              </w:rPr>
              <w:t>22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1 51</w:t>
            </w:r>
            <w:r>
              <w:rPr>
                <w:snapToGrid/>
                <w:lang w:val="es-ES"/>
              </w:rPr>
              <w:t>0.</w:t>
            </w:r>
            <w:r w:rsidRPr="00421E10">
              <w:rPr>
                <w:snapToGrid/>
                <w:lang w:val="es-ES"/>
              </w:rPr>
              <w:t>18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1 95</w:t>
            </w:r>
            <w:r>
              <w:rPr>
                <w:snapToGrid/>
                <w:lang w:val="es-ES"/>
              </w:rPr>
              <w:t>9.</w:t>
            </w:r>
            <w:r w:rsidRPr="00421E10">
              <w:rPr>
                <w:snapToGrid/>
                <w:lang w:val="es-ES"/>
              </w:rPr>
              <w:t>51</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2 24</w:t>
            </w:r>
            <w:r>
              <w:rPr>
                <w:snapToGrid/>
                <w:lang w:val="es-ES"/>
              </w:rPr>
              <w:t>1.</w:t>
            </w:r>
            <w:r w:rsidRPr="00421E10">
              <w:rPr>
                <w:snapToGrid/>
                <w:lang w:val="es-ES"/>
              </w:rPr>
              <w:t>26</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技术和专业支持人员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1 20</w:t>
            </w:r>
            <w:r>
              <w:rPr>
                <w:snapToGrid/>
                <w:lang w:val="es-ES"/>
              </w:rPr>
              <w:t>0.</w:t>
            </w:r>
            <w:r w:rsidRPr="00421E10">
              <w:rPr>
                <w:snapToGrid/>
                <w:lang w:val="es-ES"/>
              </w:rPr>
              <w:t>54</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92</w:t>
            </w:r>
            <w:r>
              <w:rPr>
                <w:snapToGrid/>
                <w:lang w:val="es-ES"/>
              </w:rPr>
              <w:t>2.</w:t>
            </w:r>
            <w:r w:rsidRPr="00421E10">
              <w:rPr>
                <w:snapToGrid/>
                <w:lang w:val="es-ES"/>
              </w:rPr>
              <w:t>49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1 25</w:t>
            </w:r>
            <w:r>
              <w:rPr>
                <w:snapToGrid/>
                <w:lang w:val="es-ES"/>
              </w:rPr>
              <w:t>2.</w:t>
            </w:r>
            <w:r w:rsidRPr="00421E10">
              <w:rPr>
                <w:snapToGrid/>
                <w:lang w:val="es-ES"/>
              </w:rPr>
              <w:t>14</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1 31</w:t>
            </w:r>
            <w:r>
              <w:rPr>
                <w:snapToGrid/>
                <w:lang w:val="es-ES"/>
              </w:rPr>
              <w:t>3.</w:t>
            </w:r>
            <w:r w:rsidRPr="00421E10">
              <w:rPr>
                <w:snapToGrid/>
                <w:lang w:val="es-ES"/>
              </w:rPr>
              <w:t>19</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1 47</w:t>
            </w:r>
            <w:r>
              <w:rPr>
                <w:snapToGrid/>
                <w:lang w:val="es-ES"/>
              </w:rPr>
              <w:t>0.</w:t>
            </w:r>
            <w:r w:rsidRPr="00421E10">
              <w:rPr>
                <w:snapToGrid/>
                <w:lang w:val="es-ES"/>
              </w:rPr>
              <w:t>71</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机关工作人员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1 03</w:t>
            </w:r>
            <w:r>
              <w:rPr>
                <w:snapToGrid/>
                <w:lang w:val="es-ES"/>
              </w:rPr>
              <w:t>8.</w:t>
            </w:r>
            <w:r w:rsidRPr="00421E10">
              <w:rPr>
                <w:snapToGrid/>
                <w:lang w:val="es-ES"/>
              </w:rPr>
              <w:t>53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1 22</w:t>
            </w:r>
            <w:r>
              <w:rPr>
                <w:snapToGrid/>
                <w:lang w:val="es-ES"/>
              </w:rPr>
              <w:t>1.</w:t>
            </w:r>
            <w:r w:rsidRPr="00421E10">
              <w:rPr>
                <w:snapToGrid/>
                <w:lang w:val="es-ES"/>
              </w:rPr>
              <w:t>11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1 21</w:t>
            </w:r>
            <w:r>
              <w:rPr>
                <w:snapToGrid/>
                <w:lang w:val="es-ES"/>
              </w:rPr>
              <w:t>4.</w:t>
            </w:r>
            <w:r w:rsidRPr="00421E10">
              <w:rPr>
                <w:snapToGrid/>
                <w:lang w:val="es-ES"/>
              </w:rPr>
              <w:t>53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1 10</w:t>
            </w:r>
            <w:r>
              <w:rPr>
                <w:snapToGrid/>
                <w:lang w:val="es-ES"/>
              </w:rPr>
              <w:t>1.</w:t>
            </w:r>
            <w:r w:rsidRPr="00421E10">
              <w:rPr>
                <w:snapToGrid/>
                <w:lang w:val="es-ES"/>
              </w:rPr>
              <w:t>94</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1 19</w:t>
            </w:r>
            <w:r>
              <w:rPr>
                <w:snapToGrid/>
                <w:lang w:val="es-ES"/>
              </w:rPr>
              <w:t>7.</w:t>
            </w:r>
            <w:r w:rsidRPr="00421E10">
              <w:rPr>
                <w:snapToGrid/>
                <w:lang w:val="es-ES"/>
              </w:rPr>
              <w:t>97</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零售和服务业工作人员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65</w:t>
            </w:r>
            <w:r>
              <w:rPr>
                <w:snapToGrid/>
                <w:lang w:val="es-ES"/>
              </w:rPr>
              <w:t>2.</w:t>
            </w:r>
            <w:r w:rsidRPr="00421E10">
              <w:rPr>
                <w:snapToGrid/>
                <w:lang w:val="es-ES"/>
              </w:rPr>
              <w:t>01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56</w:t>
            </w:r>
            <w:r>
              <w:rPr>
                <w:snapToGrid/>
                <w:lang w:val="es-ES"/>
              </w:rPr>
              <w:t>8.</w:t>
            </w:r>
            <w:r w:rsidRPr="00421E10">
              <w:rPr>
                <w:snapToGrid/>
                <w:lang w:val="es-ES"/>
              </w:rPr>
              <w:t>61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46</w:t>
            </w:r>
            <w:r>
              <w:rPr>
                <w:snapToGrid/>
                <w:lang w:val="es-ES"/>
              </w:rPr>
              <w:t>3.</w:t>
            </w:r>
            <w:r w:rsidRPr="00421E10">
              <w:rPr>
                <w:snapToGrid/>
                <w:lang w:val="es-ES"/>
              </w:rPr>
              <w:t>69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60</w:t>
            </w:r>
            <w:r>
              <w:rPr>
                <w:snapToGrid/>
                <w:lang w:val="es-ES"/>
              </w:rPr>
              <w:t>6.</w:t>
            </w:r>
            <w:r w:rsidRPr="00421E10">
              <w:rPr>
                <w:snapToGrid/>
                <w:lang w:val="es-ES"/>
              </w:rPr>
              <w:t>57</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45</w:t>
            </w:r>
            <w:r>
              <w:rPr>
                <w:snapToGrid/>
                <w:lang w:val="es-ES"/>
              </w:rPr>
              <w:t>3.</w:t>
            </w:r>
            <w:r w:rsidRPr="00421E10">
              <w:rPr>
                <w:snapToGrid/>
                <w:lang w:val="es-ES"/>
              </w:rPr>
              <w:t>21</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农业、畜牧业和渔业工作者</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w:t>
            </w:r>
            <w:r>
              <w:rPr>
                <w:snapToGrid/>
                <w:lang w:val="es-ES"/>
              </w:rPr>
              <w:t>7.</w:t>
            </w:r>
            <w:r w:rsidRPr="00421E10">
              <w:rPr>
                <w:snapToGrid/>
                <w:lang w:val="es-ES"/>
              </w:rPr>
              <w:t>08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w:t>
            </w:r>
            <w:r>
              <w:rPr>
                <w:snapToGrid/>
                <w:lang w:val="es-ES"/>
              </w:rPr>
              <w:t>8.</w:t>
            </w:r>
            <w:r w:rsidRPr="00421E10">
              <w:rPr>
                <w:snapToGrid/>
                <w:lang w:val="es-ES"/>
              </w:rPr>
              <w:t>15</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w:t>
            </w:r>
            <w:r>
              <w:rPr>
                <w:snapToGrid/>
                <w:lang w:val="es-ES"/>
              </w:rPr>
              <w:t>1.</w:t>
            </w:r>
            <w:r w:rsidRPr="00421E10">
              <w:rPr>
                <w:snapToGrid/>
                <w:lang w:val="es-ES"/>
              </w:rPr>
              <w:t>28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w:t>
            </w:r>
            <w:r>
              <w:rPr>
                <w:snapToGrid/>
                <w:lang w:val="es-ES"/>
              </w:rPr>
              <w:t>1.</w:t>
            </w:r>
            <w:r w:rsidRPr="00421E10">
              <w:rPr>
                <w:snapToGrid/>
                <w:lang w:val="es-ES"/>
              </w:rPr>
              <w:t>41</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6</w:t>
            </w:r>
            <w:r>
              <w:rPr>
                <w:snapToGrid/>
                <w:lang w:val="es-ES"/>
              </w:rPr>
              <w:t>0.</w:t>
            </w:r>
            <w:r w:rsidRPr="00421E10">
              <w:rPr>
                <w:snapToGrid/>
                <w:lang w:val="es-ES"/>
              </w:rPr>
              <w:t>83</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采矿、建筑和制造业</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29</w:t>
            </w:r>
            <w:r>
              <w:rPr>
                <w:snapToGrid/>
                <w:lang w:val="es-ES"/>
              </w:rPr>
              <w:t>0.</w:t>
            </w:r>
            <w:r w:rsidRPr="00421E10">
              <w:rPr>
                <w:snapToGrid/>
                <w:lang w:val="es-ES"/>
              </w:rPr>
              <w:t>2</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30</w:t>
            </w:r>
            <w:r>
              <w:rPr>
                <w:snapToGrid/>
                <w:lang w:val="es-ES"/>
              </w:rPr>
              <w:t>7.</w:t>
            </w:r>
            <w:r w:rsidRPr="00421E10">
              <w:rPr>
                <w:snapToGrid/>
                <w:lang w:val="es-ES"/>
              </w:rPr>
              <w:t>48</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28</w:t>
            </w:r>
            <w:r>
              <w:rPr>
                <w:snapToGrid/>
                <w:lang w:val="es-ES"/>
              </w:rPr>
              <w:t>3.</w:t>
            </w:r>
            <w:r w:rsidRPr="00421E10">
              <w:rPr>
                <w:snapToGrid/>
                <w:lang w:val="es-ES"/>
              </w:rPr>
              <w:t>03</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43</w:t>
            </w:r>
            <w:r>
              <w:rPr>
                <w:snapToGrid/>
                <w:lang w:val="es-ES"/>
              </w:rPr>
              <w:t>7.</w:t>
            </w:r>
            <w:r w:rsidRPr="00421E10">
              <w:rPr>
                <w:snapToGrid/>
                <w:lang w:val="es-ES"/>
              </w:rPr>
              <w:t>19</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39</w:t>
            </w:r>
            <w:r>
              <w:rPr>
                <w:snapToGrid/>
                <w:lang w:val="es-ES"/>
              </w:rPr>
              <w:t>0.</w:t>
            </w:r>
            <w:r w:rsidRPr="00421E10">
              <w:rPr>
                <w:snapToGrid/>
                <w:lang w:val="es-ES"/>
              </w:rPr>
              <w:t>74</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snapToGrid/>
                <w:lang w:val="es-ES"/>
              </w:rPr>
            </w:pPr>
            <w:r w:rsidRPr="00421E10">
              <w:rPr>
                <w:rFonts w:hint="eastAsia"/>
                <w:snapToGrid/>
                <w:lang w:val="es-ES"/>
              </w:rPr>
              <w:t>机器设备操作人员</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1 13</w:t>
            </w:r>
            <w:r>
              <w:rPr>
                <w:snapToGrid/>
                <w:lang w:val="es-ES"/>
              </w:rPr>
              <w:t>0.</w:t>
            </w:r>
            <w:r w:rsidRPr="00421E10">
              <w:rPr>
                <w:snapToGrid/>
                <w:lang w:val="es-ES"/>
              </w:rPr>
              <w:t>81</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1 14</w:t>
            </w:r>
            <w:r>
              <w:rPr>
                <w:snapToGrid/>
                <w:lang w:val="es-ES"/>
              </w:rPr>
              <w:t>2.</w:t>
            </w:r>
            <w:r w:rsidRPr="00421E10">
              <w:rPr>
                <w:snapToGrid/>
                <w:lang w:val="es-ES"/>
              </w:rPr>
              <w:t>09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73</w:t>
            </w:r>
            <w:r>
              <w:rPr>
                <w:snapToGrid/>
                <w:lang w:val="es-ES"/>
              </w:rPr>
              <w:t>9.</w:t>
            </w:r>
            <w:r w:rsidRPr="00421E10">
              <w:rPr>
                <w:snapToGrid/>
                <w:lang w:val="es-ES"/>
              </w:rPr>
              <w:t>44</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1 17</w:t>
            </w:r>
            <w:r>
              <w:rPr>
                <w:snapToGrid/>
                <w:lang w:val="es-ES"/>
              </w:rPr>
              <w:t>5.</w:t>
            </w:r>
            <w:r w:rsidRPr="00421E10">
              <w:rPr>
                <w:snapToGrid/>
                <w:lang w:val="es-ES"/>
              </w:rPr>
              <w:t>13</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17</w:t>
            </w:r>
            <w:r>
              <w:rPr>
                <w:snapToGrid/>
                <w:lang w:val="es-ES"/>
              </w:rPr>
              <w:t>1.</w:t>
            </w:r>
            <w:r w:rsidRPr="00421E10">
              <w:rPr>
                <w:snapToGrid/>
                <w:lang w:val="es-ES"/>
              </w:rPr>
              <w:t>87</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非熟练工人</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45</w:t>
            </w:r>
            <w:r>
              <w:rPr>
                <w:snapToGrid/>
                <w:lang w:val="es-ES"/>
              </w:rPr>
              <w:t>9.</w:t>
            </w:r>
            <w:r w:rsidRPr="00421E10">
              <w:rPr>
                <w:snapToGrid/>
                <w:lang w:val="es-ES"/>
              </w:rPr>
              <w:t>69</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46</w:t>
            </w:r>
            <w:r>
              <w:rPr>
                <w:snapToGrid/>
                <w:lang w:val="es-ES"/>
              </w:rPr>
              <w:t>9.</w:t>
            </w:r>
            <w:r w:rsidRPr="00421E10">
              <w:rPr>
                <w:snapToGrid/>
                <w:lang w:val="es-ES"/>
              </w:rPr>
              <w:t>06</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26</w:t>
            </w:r>
            <w:r>
              <w:rPr>
                <w:snapToGrid/>
                <w:lang w:val="es-ES"/>
              </w:rPr>
              <w:t>2.</w:t>
            </w:r>
            <w:r w:rsidRPr="00421E10">
              <w:rPr>
                <w:snapToGrid/>
                <w:lang w:val="es-ES"/>
              </w:rPr>
              <w:t>36</w:t>
            </w: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50</w:t>
            </w:r>
            <w:r>
              <w:rPr>
                <w:snapToGrid/>
                <w:lang w:val="es-ES"/>
              </w:rPr>
              <w:t>8.</w:t>
            </w:r>
            <w:r w:rsidRPr="00421E10">
              <w:rPr>
                <w:snapToGrid/>
                <w:lang w:val="es-ES"/>
              </w:rPr>
              <w:t>76</w:t>
            </w: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r w:rsidRPr="00421E10">
              <w:rPr>
                <w:snapToGrid/>
                <w:lang w:val="es-ES"/>
              </w:rPr>
              <w:t>43</w:t>
            </w:r>
            <w:r>
              <w:rPr>
                <w:snapToGrid/>
                <w:lang w:val="es-ES"/>
              </w:rPr>
              <w:t>7.</w:t>
            </w:r>
            <w:r w:rsidRPr="00421E10">
              <w:rPr>
                <w:snapToGrid/>
                <w:lang w:val="es-ES"/>
              </w:rPr>
              <w:t>06</w:t>
            </w:r>
          </w:p>
        </w:tc>
      </w:tr>
      <w:tr w:rsidR="00C3666D" w:rsidRPr="00421E10" w:rsidTr="00F45DE5">
        <w:tblPrEx>
          <w:tblCellMar>
            <w:top w:w="0" w:type="dxa"/>
            <w:bottom w:w="0" w:type="dxa"/>
          </w:tblCellMar>
        </w:tblPrEx>
        <w:tc>
          <w:tcPr>
            <w:tcW w:w="1746" w:type="pct"/>
          </w:tcPr>
          <w:p w:rsidR="00C3666D" w:rsidRPr="00421E10" w:rsidRDefault="00C3666D" w:rsidP="00C3666D">
            <w:pPr>
              <w:pStyle w:val="ac"/>
              <w:spacing w:line="240" w:lineRule="auto"/>
              <w:ind w:left="113"/>
              <w:rPr>
                <w:rFonts w:hint="eastAsia"/>
                <w:snapToGrid/>
                <w:lang w:val="es-ES"/>
              </w:rPr>
            </w:pPr>
            <w:r w:rsidRPr="00421E10">
              <w:rPr>
                <w:rFonts w:hint="eastAsia"/>
                <w:snapToGrid/>
                <w:lang w:val="es-ES"/>
              </w:rPr>
              <w:t>武装力量</w:t>
            </w:r>
          </w:p>
        </w:tc>
        <w:tc>
          <w:tcPr>
            <w:tcW w:w="651" w:type="pct"/>
          </w:tcPr>
          <w:p w:rsidR="00C3666D" w:rsidRPr="00421E10" w:rsidRDefault="00C3666D" w:rsidP="00C3666D">
            <w:pPr>
              <w:pStyle w:val="ac"/>
              <w:tabs>
                <w:tab w:val="left" w:pos="1104"/>
              </w:tabs>
              <w:spacing w:line="240" w:lineRule="auto"/>
              <w:ind w:right="122"/>
              <w:jc w:val="right"/>
              <w:rPr>
                <w:snapToGrid/>
                <w:lang w:val="es-ES"/>
              </w:rPr>
            </w:pP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p>
        </w:tc>
        <w:tc>
          <w:tcPr>
            <w:tcW w:w="651" w:type="pct"/>
            <w:vAlign w:val="bottom"/>
          </w:tcPr>
          <w:p w:rsidR="00C3666D" w:rsidRPr="00421E10" w:rsidRDefault="00C3666D" w:rsidP="00C3666D">
            <w:pPr>
              <w:pStyle w:val="ac"/>
              <w:tabs>
                <w:tab w:val="left" w:pos="1104"/>
              </w:tabs>
              <w:spacing w:line="240" w:lineRule="auto"/>
              <w:ind w:right="122"/>
              <w:jc w:val="right"/>
              <w:rPr>
                <w:snapToGrid/>
                <w:lang w:val="es-ES"/>
              </w:rPr>
            </w:pPr>
          </w:p>
        </w:tc>
        <w:tc>
          <w:tcPr>
            <w:tcW w:w="650" w:type="pct"/>
            <w:vAlign w:val="bottom"/>
          </w:tcPr>
          <w:p w:rsidR="00C3666D" w:rsidRPr="00421E10" w:rsidRDefault="00C3666D" w:rsidP="00C3666D">
            <w:pPr>
              <w:pStyle w:val="ac"/>
              <w:tabs>
                <w:tab w:val="left" w:pos="1104"/>
              </w:tabs>
              <w:spacing w:line="240" w:lineRule="auto"/>
              <w:ind w:right="122"/>
              <w:jc w:val="right"/>
              <w:rPr>
                <w:snapToGrid/>
                <w:lang w:val="es-ES"/>
              </w:rPr>
            </w:pPr>
          </w:p>
        </w:tc>
      </w:tr>
    </w:tbl>
    <w:p w:rsidR="00C3666D" w:rsidRDefault="00C3666D" w:rsidP="00C3666D">
      <w:pPr>
        <w:pStyle w:val="EndnoteText"/>
        <w:spacing w:before="240"/>
        <w:rPr>
          <w:rFonts w:hint="eastAsia"/>
          <w:lang w:val="es-ES"/>
        </w:rPr>
      </w:pPr>
      <w:r w:rsidRPr="00FE771C">
        <w:rPr>
          <w:rFonts w:hint="eastAsia"/>
          <w:iCs/>
          <w:u w:val="single"/>
          <w:lang w:val="es-ES"/>
        </w:rPr>
        <w:t>资料来源</w:t>
      </w:r>
      <w:r>
        <w:rPr>
          <w:rFonts w:hint="eastAsia"/>
          <w:iCs/>
          <w:lang w:val="es-ES"/>
        </w:rPr>
        <w:t>：</w:t>
      </w:r>
      <w:r w:rsidRPr="00C80E78">
        <w:rPr>
          <w:rFonts w:hint="eastAsia"/>
          <w:lang w:val="es-ES"/>
        </w:rPr>
        <w:t>国家统计局。</w:t>
      </w:r>
    </w:p>
    <w:p w:rsidR="00C3666D" w:rsidRPr="007B1A93" w:rsidRDefault="00C3666D" w:rsidP="00C3666D">
      <w:pPr>
        <w:pStyle w:val="EndnoteText"/>
        <w:ind w:left="510"/>
        <w:rPr>
          <w:rFonts w:hint="eastAsia"/>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r>
        <w:rPr>
          <w:rFonts w:hint="eastAsia"/>
          <w:lang w:val="es-ES"/>
        </w:rPr>
        <w:t>。</w:t>
      </w:r>
    </w:p>
    <w:p w:rsidR="00C3666D" w:rsidRPr="00C3666D" w:rsidRDefault="00C3666D" w:rsidP="00C3666D">
      <w:pPr>
        <w:pStyle w:val="Heading3"/>
        <w:spacing w:after="240" w:line="240" w:lineRule="auto"/>
        <w:rPr>
          <w:rFonts w:ascii="Time New Roman" w:eastAsia="SimHei" w:hAnsi="Time New Roman"/>
          <w:u w:val="none"/>
          <w:lang w:val="es-ES"/>
        </w:rPr>
      </w:pPr>
      <w:r w:rsidRPr="00C3666D">
        <w:rPr>
          <w:rFonts w:ascii="Time New Roman" w:eastAsia="SimHei" w:hAnsi="Time New Roman" w:hint="eastAsia"/>
          <w:u w:val="none"/>
          <w:lang w:val="es-ES"/>
        </w:rPr>
        <w:t>表</w:t>
      </w:r>
      <w:r w:rsidRPr="00C3666D">
        <w:rPr>
          <w:rFonts w:ascii="Time New Roman" w:eastAsia="SimHei" w:hAnsi="Time New Roman" w:hint="eastAsia"/>
          <w:u w:val="none"/>
          <w:lang w:val="es-ES"/>
        </w:rPr>
        <w:t xml:space="preserve"> </w:t>
      </w:r>
      <w:r w:rsidR="0068587A">
        <w:rPr>
          <w:rFonts w:ascii="Time New Roman" w:eastAsia="SimHei" w:hAnsi="Time New Roman" w:hint="eastAsia"/>
          <w:u w:val="none"/>
          <w:lang w:val="es-ES"/>
        </w:rPr>
        <w:t xml:space="preserve"> </w:t>
      </w:r>
      <w:r w:rsidRPr="00C3666D">
        <w:rPr>
          <w:rFonts w:ascii="Time New Roman" w:eastAsia="SimHei" w:hAnsi="Time New Roman"/>
          <w:b/>
          <w:u w:val="none"/>
          <w:lang w:val="es-ES"/>
        </w:rPr>
        <w:t>2</w:t>
      </w:r>
      <w:r w:rsidRPr="00C3666D">
        <w:rPr>
          <w:rFonts w:ascii="Time New Roman" w:eastAsia="SimHei" w:hAnsi="Time New Roman"/>
          <w:u w:val="none"/>
          <w:lang w:val="es-ES"/>
        </w:rPr>
        <w:t>.</w:t>
      </w:r>
      <w:r w:rsidRPr="00C3666D">
        <w:rPr>
          <w:rFonts w:ascii="Time New Roman" w:eastAsia="SimHei" w:hAnsi="Time New Roman"/>
          <w:b/>
          <w:u w:val="none"/>
          <w:lang w:val="es-ES"/>
        </w:rPr>
        <w:t>1</w:t>
      </w:r>
    </w:p>
    <w:p w:rsidR="00C3666D" w:rsidRPr="00C3666D" w:rsidRDefault="00C3666D" w:rsidP="00C3666D">
      <w:pPr>
        <w:pStyle w:val="Heading3"/>
        <w:spacing w:line="240" w:lineRule="auto"/>
        <w:rPr>
          <w:rFonts w:ascii="Time New Roman" w:eastAsia="SimHei" w:hAnsi="Time New Roman"/>
          <w:u w:val="none"/>
          <w:lang w:val="es-ES"/>
        </w:rPr>
      </w:pPr>
      <w:r w:rsidRPr="00C3666D">
        <w:rPr>
          <w:rFonts w:ascii="Time New Roman" w:eastAsia="SimHei" w:hAnsi="Time New Roman"/>
          <w:b/>
          <w:u w:val="none"/>
          <w:lang w:val="es-ES"/>
        </w:rPr>
        <w:t>1999</w:t>
      </w:r>
      <w:r w:rsidRPr="00C3666D">
        <w:rPr>
          <w:rFonts w:ascii="Time New Roman" w:eastAsia="SimHei" w:hAnsi="Time New Roman" w:hint="eastAsia"/>
          <w:u w:val="none"/>
          <w:lang w:val="es-ES"/>
        </w:rPr>
        <w:t>年至</w:t>
      </w:r>
      <w:r w:rsidRPr="00C3666D">
        <w:rPr>
          <w:rFonts w:ascii="Time New Roman" w:eastAsia="SimHei" w:hAnsi="Time New Roman"/>
          <w:b/>
          <w:u w:val="none"/>
          <w:lang w:val="es-ES"/>
        </w:rPr>
        <w:t>2003</w:t>
      </w:r>
      <w:r w:rsidRPr="00C3666D">
        <w:rPr>
          <w:rFonts w:ascii="Time New Roman" w:eastAsia="SimHei" w:hAnsi="Time New Roman"/>
          <w:u w:val="none"/>
          <w:lang w:val="es-ES"/>
        </w:rPr>
        <w:t>年</w:t>
      </w:r>
      <w:r w:rsidRPr="00C3666D">
        <w:rPr>
          <w:rFonts w:ascii="Time New Roman" w:eastAsia="SimHei" w:hAnsi="Time New Roman" w:hint="eastAsia"/>
          <w:u w:val="none"/>
          <w:lang w:val="es-ES"/>
        </w:rPr>
        <w:t>按年度、性别和职业类别分列的</w:t>
      </w:r>
      <w:r w:rsidRPr="00C3666D">
        <w:rPr>
          <w:rFonts w:ascii="Time New Roman" w:eastAsia="SimHei" w:hAnsi="Time New Roman"/>
          <w:u w:val="none"/>
          <w:lang w:val="es-ES"/>
        </w:rPr>
        <w:br/>
      </w:r>
      <w:r w:rsidRPr="00C3666D">
        <w:rPr>
          <w:rFonts w:ascii="Time New Roman" w:eastAsia="SimHei" w:hAnsi="Time New Roman" w:hint="eastAsia"/>
          <w:u w:val="none"/>
          <w:lang w:val="es-ES"/>
        </w:rPr>
        <w:t>城市地区主要职业平均月工资</w:t>
      </w:r>
      <w:r w:rsidRPr="00C3666D">
        <w:rPr>
          <w:rFonts w:ascii="Time New Roman" w:eastAsia="SimHei" w:hAnsi="Time New Roman"/>
          <w:u w:val="none"/>
          <w:lang w:val="es-ES"/>
        </w:rPr>
        <w:t>(</w:t>
      </w:r>
      <w:r w:rsidRPr="00C3666D">
        <w:rPr>
          <w:rFonts w:ascii="Time New Roman" w:eastAsia="SimHei" w:hAnsi="Time New Roman"/>
          <w:b/>
          <w:u w:val="none"/>
          <w:lang w:val="es-ES"/>
        </w:rPr>
        <w:t>p</w:t>
      </w:r>
      <w:r w:rsidRPr="00C3666D">
        <w:rPr>
          <w:rFonts w:ascii="Time New Roman" w:eastAsia="SimHei" w:hAnsi="Time New Roman"/>
          <w:u w:val="none"/>
          <w:lang w:val="es-ES"/>
        </w:rPr>
        <w:t>)</w:t>
      </w:r>
      <w:r w:rsidRPr="00C3666D">
        <w:rPr>
          <w:rFonts w:ascii="Time New Roman" w:eastAsia="SimHei" w:hAnsi="Time New Roman"/>
          <w:u w:val="none"/>
          <w:lang w:val="es-ES"/>
        </w:rPr>
        <w:br/>
        <w:t>(</w:t>
      </w:r>
      <w:r w:rsidRPr="00C3666D">
        <w:rPr>
          <w:rFonts w:ascii="Time New Roman" w:eastAsia="SimHei" w:hAnsi="Time New Roman" w:hint="eastAsia"/>
          <w:u w:val="none"/>
          <w:lang w:val="es-ES"/>
        </w:rPr>
        <w:t>玻利维亚诺</w:t>
      </w:r>
      <w:r w:rsidRPr="00C3666D">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134"/>
        <w:gridCol w:w="1274"/>
        <w:gridCol w:w="1272"/>
        <w:gridCol w:w="1272"/>
        <w:gridCol w:w="1272"/>
        <w:gridCol w:w="1270"/>
      </w:tblGrid>
      <w:tr w:rsidR="00C3666D" w:rsidRPr="00C3666D" w:rsidTr="00951953">
        <w:tblPrEx>
          <w:tblCellMar>
            <w:top w:w="0" w:type="dxa"/>
            <w:bottom w:w="0" w:type="dxa"/>
          </w:tblCellMar>
        </w:tblPrEx>
        <w:trPr>
          <w:trHeight w:val="20"/>
          <w:tblHeader/>
        </w:trPr>
        <w:tc>
          <w:tcPr>
            <w:tcW w:w="1650"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szCs w:val="21"/>
                <w:lang w:val="es-ES"/>
              </w:rPr>
            </w:pPr>
            <w:r w:rsidRPr="00C3666D">
              <w:rPr>
                <w:rFonts w:ascii="Time New Roman" w:eastAsia="SimHei" w:hAnsi="Time New Roman" w:hint="eastAsia"/>
                <w:szCs w:val="21"/>
                <w:lang w:val="es-ES"/>
              </w:rPr>
              <w:t>职业类别</w:t>
            </w:r>
          </w:p>
        </w:tc>
        <w:tc>
          <w:tcPr>
            <w:tcW w:w="671"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szCs w:val="21"/>
                <w:lang w:val="es-ES"/>
              </w:rPr>
            </w:pPr>
            <w:r w:rsidRPr="00C3666D">
              <w:rPr>
                <w:rFonts w:ascii="Time New Roman" w:eastAsia="SimHei" w:hAnsi="Time New Roman"/>
                <w:b/>
                <w:szCs w:val="21"/>
                <w:lang w:val="es-ES"/>
              </w:rPr>
              <w:t>1999</w:t>
            </w:r>
            <w:r w:rsidRPr="00C3666D">
              <w:rPr>
                <w:rFonts w:ascii="Time New Roman" w:eastAsia="SimHei" w:hAnsi="Time New Roman" w:hint="eastAsia"/>
                <w:szCs w:val="21"/>
                <w:lang w:val="es-ES"/>
              </w:rPr>
              <w:t>年</w:t>
            </w:r>
          </w:p>
        </w:tc>
        <w:tc>
          <w:tcPr>
            <w:tcW w:w="670"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szCs w:val="21"/>
                <w:lang w:val="es-ES"/>
              </w:rPr>
            </w:pPr>
            <w:r w:rsidRPr="00C3666D">
              <w:rPr>
                <w:rFonts w:ascii="Time New Roman" w:eastAsia="SimHei" w:hAnsi="Time New Roman"/>
                <w:b/>
                <w:szCs w:val="21"/>
                <w:lang w:val="es-ES"/>
              </w:rPr>
              <w:t>2000</w:t>
            </w:r>
            <w:r w:rsidRPr="00C3666D">
              <w:rPr>
                <w:rFonts w:ascii="Time New Roman" w:eastAsia="SimHei" w:hAnsi="Time New Roman" w:hint="eastAsia"/>
                <w:szCs w:val="21"/>
                <w:lang w:val="es-ES"/>
              </w:rPr>
              <w:t>年</w:t>
            </w:r>
          </w:p>
        </w:tc>
        <w:tc>
          <w:tcPr>
            <w:tcW w:w="670"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szCs w:val="21"/>
                <w:lang w:val="es-ES"/>
              </w:rPr>
            </w:pPr>
            <w:r w:rsidRPr="00C3666D">
              <w:rPr>
                <w:rFonts w:ascii="Time New Roman" w:eastAsia="SimHei" w:hAnsi="Time New Roman"/>
                <w:b/>
                <w:szCs w:val="21"/>
                <w:lang w:val="es-ES"/>
              </w:rPr>
              <w:t>2001</w:t>
            </w:r>
            <w:r w:rsidRPr="00C3666D">
              <w:rPr>
                <w:rFonts w:ascii="Time New Roman" w:eastAsia="SimHei" w:hAnsi="Time New Roman" w:hint="eastAsia"/>
                <w:szCs w:val="21"/>
                <w:lang w:val="es-ES"/>
              </w:rPr>
              <w:t>年</w:t>
            </w:r>
            <w:r w:rsidRPr="00C3666D">
              <w:rPr>
                <w:rFonts w:ascii="Time New Roman" w:eastAsia="SimHei" w:hAnsi="Time New Roman"/>
                <w:szCs w:val="21"/>
                <w:lang w:val="es-ES"/>
              </w:rPr>
              <w:t>(</w:t>
            </w:r>
            <w:r w:rsidRPr="00C3666D">
              <w:rPr>
                <w:rFonts w:ascii="Time New Roman" w:eastAsia="SimHei" w:hAnsi="Time New Roman"/>
                <w:b/>
                <w:szCs w:val="21"/>
                <w:lang w:val="es-ES"/>
              </w:rPr>
              <w:t>p</w:t>
            </w:r>
            <w:r w:rsidRPr="00C3666D">
              <w:rPr>
                <w:rFonts w:ascii="Time New Roman" w:eastAsia="SimHei" w:hAnsi="Time New Roman"/>
                <w:szCs w:val="21"/>
                <w:lang w:val="es-ES"/>
              </w:rPr>
              <w:t>)</w:t>
            </w:r>
          </w:p>
        </w:tc>
        <w:tc>
          <w:tcPr>
            <w:tcW w:w="670"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szCs w:val="21"/>
                <w:lang w:val="es-ES"/>
              </w:rPr>
            </w:pPr>
            <w:r w:rsidRPr="00C3666D">
              <w:rPr>
                <w:rFonts w:ascii="Time New Roman" w:eastAsia="SimHei" w:hAnsi="Time New Roman"/>
                <w:b/>
                <w:szCs w:val="21"/>
                <w:lang w:val="es-ES"/>
              </w:rPr>
              <w:t>2002</w:t>
            </w:r>
            <w:r w:rsidRPr="00C3666D">
              <w:rPr>
                <w:rFonts w:ascii="Time New Roman" w:eastAsia="SimHei" w:hAnsi="Time New Roman" w:hint="eastAsia"/>
                <w:szCs w:val="21"/>
                <w:lang w:val="es-ES"/>
              </w:rPr>
              <w:t>年</w:t>
            </w:r>
          </w:p>
        </w:tc>
        <w:tc>
          <w:tcPr>
            <w:tcW w:w="670"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szCs w:val="21"/>
                <w:lang w:val="es-ES"/>
              </w:rPr>
            </w:pPr>
            <w:r w:rsidRPr="00C3666D">
              <w:rPr>
                <w:rFonts w:ascii="Time New Roman" w:eastAsia="SimHei" w:hAnsi="Time New Roman"/>
                <w:b/>
                <w:szCs w:val="21"/>
                <w:lang w:val="es-ES"/>
              </w:rPr>
              <w:t>2003</w:t>
            </w:r>
            <w:r w:rsidRPr="00C3666D">
              <w:rPr>
                <w:rFonts w:ascii="Time New Roman" w:eastAsia="SimHei" w:hAnsi="Time New Roman" w:hint="eastAsia"/>
                <w:szCs w:val="21"/>
                <w:lang w:val="es-ES"/>
              </w:rPr>
              <w:t>年</w:t>
            </w:r>
          </w:p>
        </w:tc>
      </w:tr>
      <w:tr w:rsidR="00C3666D" w:rsidRPr="00B62806" w:rsidTr="00951953">
        <w:tblPrEx>
          <w:tblCellMar>
            <w:top w:w="0" w:type="dxa"/>
            <w:bottom w:w="0" w:type="dxa"/>
          </w:tblCellMar>
        </w:tblPrEx>
        <w:trPr>
          <w:trHeight w:val="20"/>
        </w:trPr>
        <w:tc>
          <w:tcPr>
            <w:tcW w:w="1650" w:type="pct"/>
            <w:tcBorders>
              <w:top w:val="single" w:sz="4" w:space="0" w:color="auto"/>
            </w:tcBorders>
            <w:vAlign w:val="bottom"/>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合</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计</w:t>
            </w:r>
          </w:p>
        </w:tc>
        <w:tc>
          <w:tcPr>
            <w:tcW w:w="671" w:type="pct"/>
            <w:tcBorders>
              <w:top w:val="single" w:sz="4" w:space="0" w:color="auto"/>
            </w:tcBorders>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021</w:t>
            </w:r>
            <w:r w:rsidRPr="00B62806">
              <w:rPr>
                <w:rFonts w:ascii="Time New Roman" w:eastAsia="SimHei" w:hAnsi="Time New Roman"/>
                <w:szCs w:val="21"/>
                <w:lang w:val="es-ES"/>
              </w:rPr>
              <w:t>.</w:t>
            </w:r>
            <w:r w:rsidRPr="00B62806">
              <w:rPr>
                <w:rFonts w:ascii="Time New Roman" w:eastAsia="SimHei" w:hAnsi="Time New Roman"/>
                <w:b/>
                <w:szCs w:val="21"/>
                <w:lang w:val="es-ES"/>
              </w:rPr>
              <w:t>47</w:t>
            </w:r>
          </w:p>
        </w:tc>
        <w:tc>
          <w:tcPr>
            <w:tcW w:w="670" w:type="pct"/>
            <w:tcBorders>
              <w:top w:val="single" w:sz="4" w:space="0" w:color="auto"/>
            </w:tcBorders>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052</w:t>
            </w:r>
            <w:r w:rsidRPr="00B62806">
              <w:rPr>
                <w:rFonts w:ascii="Time New Roman" w:eastAsia="SimHei" w:hAnsi="Time New Roman"/>
                <w:szCs w:val="21"/>
                <w:lang w:val="es-ES"/>
              </w:rPr>
              <w:t>.</w:t>
            </w:r>
            <w:r w:rsidRPr="00B62806">
              <w:rPr>
                <w:rFonts w:ascii="Time New Roman" w:eastAsia="SimHei" w:hAnsi="Time New Roman"/>
                <w:b/>
                <w:szCs w:val="21"/>
                <w:lang w:val="es-ES"/>
              </w:rPr>
              <w:t>56</w:t>
            </w:r>
          </w:p>
        </w:tc>
        <w:tc>
          <w:tcPr>
            <w:tcW w:w="670" w:type="pct"/>
            <w:tcBorders>
              <w:top w:val="single" w:sz="4" w:space="0" w:color="auto"/>
            </w:tcBorders>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932</w:t>
            </w:r>
            <w:r w:rsidRPr="00B62806">
              <w:rPr>
                <w:rFonts w:ascii="Time New Roman" w:eastAsia="SimHei" w:hAnsi="Time New Roman"/>
                <w:szCs w:val="21"/>
                <w:lang w:val="es-ES"/>
              </w:rPr>
              <w:t>.</w:t>
            </w:r>
            <w:r w:rsidRPr="00B62806">
              <w:rPr>
                <w:rFonts w:ascii="Time New Roman" w:eastAsia="SimHei" w:hAnsi="Time New Roman"/>
                <w:b/>
                <w:szCs w:val="21"/>
                <w:lang w:val="es-ES"/>
              </w:rPr>
              <w:t>86</w:t>
            </w:r>
          </w:p>
        </w:tc>
        <w:tc>
          <w:tcPr>
            <w:tcW w:w="670" w:type="pct"/>
            <w:tcBorders>
              <w:top w:val="single" w:sz="4" w:space="0" w:color="auto"/>
            </w:tcBorders>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091</w:t>
            </w:r>
            <w:r w:rsidRPr="00B62806">
              <w:rPr>
                <w:rFonts w:ascii="Time New Roman" w:eastAsia="SimHei" w:hAnsi="Time New Roman"/>
                <w:szCs w:val="21"/>
                <w:lang w:val="es-ES"/>
              </w:rPr>
              <w:t>.</w:t>
            </w:r>
            <w:r w:rsidRPr="00B62806">
              <w:rPr>
                <w:rFonts w:ascii="Time New Roman" w:eastAsia="SimHei" w:hAnsi="Time New Roman"/>
                <w:b/>
                <w:szCs w:val="21"/>
                <w:lang w:val="es-ES"/>
              </w:rPr>
              <w:t>50</w:t>
            </w:r>
          </w:p>
        </w:tc>
        <w:tc>
          <w:tcPr>
            <w:tcW w:w="670" w:type="pct"/>
            <w:tcBorders>
              <w:top w:val="single" w:sz="4" w:space="0" w:color="auto"/>
            </w:tcBorders>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913</w:t>
            </w:r>
            <w:r w:rsidRPr="00B62806">
              <w:rPr>
                <w:rFonts w:ascii="Time New Roman" w:eastAsia="SimHei" w:hAnsi="Time New Roman"/>
                <w:szCs w:val="21"/>
                <w:lang w:val="es-ES"/>
              </w:rPr>
              <w:t>.</w:t>
            </w:r>
            <w:r w:rsidRPr="00B62806">
              <w:rPr>
                <w:rFonts w:ascii="Time New Roman" w:eastAsia="SimHei" w:hAnsi="Time New Roman"/>
                <w:b/>
                <w:szCs w:val="21"/>
                <w:lang w:val="es-ES"/>
              </w:rPr>
              <w:t>18</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snapToGrid/>
                <w:lang w:val="es-ES"/>
              </w:rPr>
            </w:pPr>
            <w:r w:rsidRPr="00846B05">
              <w:rPr>
                <w:rFonts w:hint="eastAsia"/>
                <w:snapToGrid/>
                <w:lang w:val="es-ES"/>
              </w:rPr>
              <w:t>公有和私有部门管理人员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3 04</w:t>
            </w:r>
            <w:r>
              <w:rPr>
                <w:szCs w:val="21"/>
                <w:lang w:val="es-ES"/>
              </w:rPr>
              <w:t>2.</w:t>
            </w:r>
            <w:r w:rsidRPr="00FE771C">
              <w:rPr>
                <w:szCs w:val="21"/>
                <w:lang w:val="es-ES"/>
              </w:rPr>
              <w:t>07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5 55</w:t>
            </w:r>
            <w:r>
              <w:rPr>
                <w:szCs w:val="21"/>
                <w:lang w:val="es-ES"/>
              </w:rPr>
              <w:t>7.</w:t>
            </w:r>
            <w:r w:rsidRPr="00FE771C">
              <w:rPr>
                <w:szCs w:val="21"/>
                <w:lang w:val="es-ES"/>
              </w:rPr>
              <w:t>07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5 21</w:t>
            </w:r>
            <w:r>
              <w:rPr>
                <w:szCs w:val="21"/>
                <w:lang w:val="es-ES"/>
              </w:rPr>
              <w:t>8.</w:t>
            </w:r>
            <w:r w:rsidRPr="00FE771C">
              <w:rPr>
                <w:szCs w:val="21"/>
                <w:lang w:val="es-ES"/>
              </w:rPr>
              <w:t>58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5 15</w:t>
            </w:r>
            <w:r>
              <w:rPr>
                <w:szCs w:val="21"/>
                <w:lang w:val="es-ES"/>
              </w:rPr>
              <w:t>0.</w:t>
            </w:r>
            <w:r w:rsidRPr="00FE771C">
              <w:rPr>
                <w:szCs w:val="21"/>
                <w:lang w:val="es-ES"/>
              </w:rPr>
              <w:t>14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3 33</w:t>
            </w:r>
            <w:r>
              <w:rPr>
                <w:szCs w:val="21"/>
                <w:lang w:val="es-ES"/>
              </w:rPr>
              <w:t>6.</w:t>
            </w:r>
            <w:r w:rsidRPr="00FE771C">
              <w:rPr>
                <w:szCs w:val="21"/>
                <w:lang w:val="es-ES"/>
              </w:rPr>
              <w:t>95</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专业人员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2 35</w:t>
            </w:r>
            <w:r>
              <w:rPr>
                <w:szCs w:val="21"/>
                <w:lang w:val="es-ES"/>
              </w:rPr>
              <w:t>2.</w:t>
            </w:r>
            <w:r w:rsidRPr="00FE771C">
              <w:rPr>
                <w:szCs w:val="21"/>
                <w:lang w:val="es-ES"/>
              </w:rPr>
              <w:t>97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3 63</w:t>
            </w:r>
            <w:r>
              <w:rPr>
                <w:szCs w:val="21"/>
                <w:lang w:val="es-ES"/>
              </w:rPr>
              <w:t>4.</w:t>
            </w:r>
            <w:r w:rsidRPr="00FE771C">
              <w:rPr>
                <w:szCs w:val="21"/>
                <w:lang w:val="es-ES"/>
              </w:rPr>
              <w:t>25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2 16</w:t>
            </w:r>
            <w:r>
              <w:rPr>
                <w:szCs w:val="21"/>
                <w:lang w:val="es-ES"/>
              </w:rPr>
              <w:t>0.</w:t>
            </w:r>
            <w:r w:rsidRPr="00FE771C">
              <w:rPr>
                <w:szCs w:val="21"/>
                <w:lang w:val="es-ES"/>
              </w:rPr>
              <w:t>02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2 58</w:t>
            </w:r>
            <w:r>
              <w:rPr>
                <w:szCs w:val="21"/>
                <w:lang w:val="es-ES"/>
              </w:rPr>
              <w:t>8.</w:t>
            </w:r>
            <w:r w:rsidRPr="00FE771C">
              <w:rPr>
                <w:szCs w:val="21"/>
                <w:lang w:val="es-ES"/>
              </w:rPr>
              <w:t>58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2 71</w:t>
            </w:r>
            <w:r>
              <w:rPr>
                <w:szCs w:val="21"/>
                <w:lang w:val="es-ES"/>
              </w:rPr>
              <w:t>3.</w:t>
            </w:r>
            <w:r w:rsidRPr="00FE771C">
              <w:rPr>
                <w:szCs w:val="21"/>
                <w:lang w:val="es-ES"/>
              </w:rPr>
              <w:t>27</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技术和专业支持人员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1 34</w:t>
            </w:r>
            <w:r>
              <w:rPr>
                <w:szCs w:val="21"/>
                <w:lang w:val="es-ES"/>
              </w:rPr>
              <w:t>7.</w:t>
            </w:r>
            <w:r w:rsidRPr="00FE771C">
              <w:rPr>
                <w:szCs w:val="21"/>
                <w:lang w:val="es-ES"/>
              </w:rPr>
              <w:t>97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1 33</w:t>
            </w:r>
            <w:r>
              <w:rPr>
                <w:szCs w:val="21"/>
                <w:lang w:val="es-ES"/>
              </w:rPr>
              <w:t>7.</w:t>
            </w:r>
            <w:r w:rsidRPr="00FE771C">
              <w:rPr>
                <w:szCs w:val="21"/>
                <w:lang w:val="es-ES"/>
              </w:rPr>
              <w:t>78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1 62</w:t>
            </w:r>
            <w:r>
              <w:rPr>
                <w:szCs w:val="21"/>
                <w:lang w:val="es-ES"/>
              </w:rPr>
              <w:t>5.</w:t>
            </w:r>
            <w:r w:rsidRPr="00FE771C">
              <w:rPr>
                <w:szCs w:val="21"/>
                <w:lang w:val="es-ES"/>
              </w:rPr>
              <w:t>31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1 56</w:t>
            </w:r>
            <w:r>
              <w:rPr>
                <w:szCs w:val="21"/>
                <w:lang w:val="es-ES"/>
              </w:rPr>
              <w:t>5.</w:t>
            </w:r>
            <w:r w:rsidRPr="00FE771C">
              <w:rPr>
                <w:szCs w:val="21"/>
                <w:lang w:val="es-ES"/>
              </w:rPr>
              <w:t>10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1 69</w:t>
            </w:r>
            <w:r>
              <w:rPr>
                <w:szCs w:val="21"/>
                <w:lang w:val="es-ES"/>
              </w:rPr>
              <w:t>8.</w:t>
            </w:r>
            <w:r w:rsidRPr="00FE771C">
              <w:rPr>
                <w:szCs w:val="21"/>
                <w:lang w:val="es-ES"/>
              </w:rPr>
              <w:t>63</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机关工作人员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1 20</w:t>
            </w:r>
            <w:r>
              <w:rPr>
                <w:szCs w:val="21"/>
                <w:lang w:val="es-ES"/>
              </w:rPr>
              <w:t>3.</w:t>
            </w:r>
            <w:r w:rsidRPr="00FE771C">
              <w:rPr>
                <w:szCs w:val="21"/>
                <w:lang w:val="es-ES"/>
              </w:rPr>
              <w:t>25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1 28</w:t>
            </w:r>
            <w:r>
              <w:rPr>
                <w:szCs w:val="21"/>
                <w:lang w:val="es-ES"/>
              </w:rPr>
              <w:t>7.</w:t>
            </w:r>
            <w:r w:rsidRPr="00FE771C">
              <w:rPr>
                <w:szCs w:val="21"/>
                <w:lang w:val="es-ES"/>
              </w:rPr>
              <w:t>05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1 33</w:t>
            </w:r>
            <w:r>
              <w:rPr>
                <w:szCs w:val="21"/>
                <w:lang w:val="es-ES"/>
              </w:rPr>
              <w:t>2.</w:t>
            </w:r>
            <w:r w:rsidRPr="00FE771C">
              <w:rPr>
                <w:szCs w:val="21"/>
                <w:lang w:val="es-ES"/>
              </w:rPr>
              <w:t>55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1 23</w:t>
            </w:r>
            <w:r>
              <w:rPr>
                <w:szCs w:val="21"/>
                <w:lang w:val="es-ES"/>
              </w:rPr>
              <w:t>2.</w:t>
            </w:r>
            <w:r w:rsidRPr="00FE771C">
              <w:rPr>
                <w:szCs w:val="21"/>
                <w:lang w:val="es-ES"/>
              </w:rPr>
              <w:t>74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1 29</w:t>
            </w:r>
            <w:r>
              <w:rPr>
                <w:szCs w:val="21"/>
                <w:lang w:val="es-ES"/>
              </w:rPr>
              <w:t>4.</w:t>
            </w:r>
            <w:r w:rsidRPr="00FE771C">
              <w:rPr>
                <w:szCs w:val="21"/>
                <w:lang w:val="es-ES"/>
              </w:rPr>
              <w:t>37</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零售和服务业工作人员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75</w:t>
            </w:r>
            <w:r>
              <w:rPr>
                <w:szCs w:val="21"/>
                <w:lang w:val="es-ES"/>
              </w:rPr>
              <w:t>1.</w:t>
            </w:r>
            <w:r w:rsidRPr="00FE771C">
              <w:rPr>
                <w:szCs w:val="21"/>
                <w:lang w:val="es-ES"/>
              </w:rPr>
              <w:t>69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70</w:t>
            </w:r>
            <w:r>
              <w:rPr>
                <w:szCs w:val="21"/>
                <w:lang w:val="es-ES"/>
              </w:rPr>
              <w:t>6.</w:t>
            </w:r>
            <w:r w:rsidRPr="00FE771C">
              <w:rPr>
                <w:szCs w:val="21"/>
                <w:lang w:val="es-ES"/>
              </w:rPr>
              <w:t>38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56</w:t>
            </w:r>
            <w:r>
              <w:rPr>
                <w:szCs w:val="21"/>
                <w:lang w:val="es-ES"/>
              </w:rPr>
              <w:t>1.</w:t>
            </w:r>
            <w:r w:rsidRPr="00FE771C">
              <w:rPr>
                <w:szCs w:val="21"/>
                <w:lang w:val="es-ES"/>
              </w:rPr>
              <w:t>01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84</w:t>
            </w:r>
            <w:r>
              <w:rPr>
                <w:szCs w:val="21"/>
                <w:lang w:val="es-ES"/>
              </w:rPr>
              <w:t>0.</w:t>
            </w:r>
            <w:r w:rsidRPr="00FE771C">
              <w:rPr>
                <w:szCs w:val="21"/>
                <w:lang w:val="es-ES"/>
              </w:rPr>
              <w:t>01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59</w:t>
            </w:r>
            <w:r>
              <w:rPr>
                <w:szCs w:val="21"/>
                <w:lang w:val="es-ES"/>
              </w:rPr>
              <w:t>8.</w:t>
            </w:r>
            <w:r w:rsidRPr="00FE771C">
              <w:rPr>
                <w:szCs w:val="21"/>
                <w:lang w:val="es-ES"/>
              </w:rPr>
              <w:t>63</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农业、畜牧业和渔业工作者</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38</w:t>
            </w:r>
            <w:r>
              <w:rPr>
                <w:szCs w:val="21"/>
                <w:lang w:val="es-ES"/>
              </w:rPr>
              <w:t>2.</w:t>
            </w:r>
            <w:r w:rsidRPr="00FE771C">
              <w:rPr>
                <w:szCs w:val="21"/>
                <w:lang w:val="es-ES"/>
              </w:rPr>
              <w:t>30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48</w:t>
            </w:r>
            <w:r>
              <w:rPr>
                <w:szCs w:val="21"/>
                <w:lang w:val="es-ES"/>
              </w:rPr>
              <w:t>8.</w:t>
            </w:r>
            <w:r w:rsidRPr="00FE771C">
              <w:rPr>
                <w:szCs w:val="21"/>
                <w:lang w:val="es-ES"/>
              </w:rPr>
              <w:t>54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45</w:t>
            </w:r>
            <w:r>
              <w:rPr>
                <w:szCs w:val="21"/>
                <w:lang w:val="es-ES"/>
              </w:rPr>
              <w:t>1.</w:t>
            </w:r>
            <w:r w:rsidRPr="00FE771C">
              <w:rPr>
                <w:szCs w:val="21"/>
                <w:lang w:val="es-ES"/>
              </w:rPr>
              <w:t>77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51</w:t>
            </w:r>
            <w:r>
              <w:rPr>
                <w:szCs w:val="21"/>
                <w:lang w:val="es-ES"/>
              </w:rPr>
              <w:t>9.</w:t>
            </w:r>
            <w:r w:rsidRPr="00FE771C">
              <w:rPr>
                <w:szCs w:val="21"/>
                <w:lang w:val="es-ES"/>
              </w:rPr>
              <w:t>81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36</w:t>
            </w:r>
            <w:r>
              <w:rPr>
                <w:szCs w:val="21"/>
                <w:lang w:val="es-ES"/>
              </w:rPr>
              <w:t>5.</w:t>
            </w:r>
            <w:r w:rsidRPr="00FE771C">
              <w:rPr>
                <w:szCs w:val="21"/>
                <w:lang w:val="es-ES"/>
              </w:rPr>
              <w:t>61</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采矿、建筑和制造业</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79</w:t>
            </w:r>
            <w:r>
              <w:rPr>
                <w:szCs w:val="21"/>
                <w:lang w:val="es-ES"/>
              </w:rPr>
              <w:t>2.</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74</w:t>
            </w:r>
            <w:r>
              <w:rPr>
                <w:szCs w:val="21"/>
                <w:lang w:val="es-ES"/>
              </w:rPr>
              <w:t>4.</w:t>
            </w:r>
            <w:r w:rsidRPr="00FE771C">
              <w:rPr>
                <w:szCs w:val="21"/>
                <w:lang w:val="es-ES"/>
              </w:rPr>
              <w:t>18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66</w:t>
            </w:r>
            <w:r>
              <w:rPr>
                <w:szCs w:val="21"/>
                <w:lang w:val="es-ES"/>
              </w:rPr>
              <w:t>9.</w:t>
            </w:r>
            <w:r w:rsidRPr="00FE771C">
              <w:rPr>
                <w:szCs w:val="21"/>
                <w:lang w:val="es-ES"/>
              </w:rPr>
              <w:t>85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74</w:t>
            </w:r>
            <w:r>
              <w:rPr>
                <w:szCs w:val="21"/>
                <w:lang w:val="es-ES"/>
              </w:rPr>
              <w:t>3.</w:t>
            </w:r>
            <w:r w:rsidRPr="00FE771C">
              <w:rPr>
                <w:szCs w:val="21"/>
                <w:lang w:val="es-ES"/>
              </w:rPr>
              <w:t>75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69</w:t>
            </w:r>
            <w:r>
              <w:rPr>
                <w:szCs w:val="21"/>
                <w:lang w:val="es-ES"/>
              </w:rPr>
              <w:t>4.</w:t>
            </w:r>
            <w:r w:rsidRPr="00FE771C">
              <w:rPr>
                <w:szCs w:val="21"/>
                <w:lang w:val="es-ES"/>
              </w:rPr>
              <w:t>31</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snapToGrid/>
                <w:lang w:val="es-ES"/>
              </w:rPr>
            </w:pPr>
            <w:r w:rsidRPr="00846B05">
              <w:rPr>
                <w:rFonts w:hint="eastAsia"/>
                <w:snapToGrid/>
                <w:lang w:val="es-ES"/>
              </w:rPr>
              <w:t>机器设备操作人员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1 24</w:t>
            </w:r>
            <w:r>
              <w:rPr>
                <w:szCs w:val="21"/>
                <w:lang w:val="es-ES"/>
              </w:rPr>
              <w:t>4.</w:t>
            </w:r>
            <w:r w:rsidRPr="00FE771C">
              <w:rPr>
                <w:szCs w:val="21"/>
                <w:lang w:val="es-ES"/>
              </w:rPr>
              <w:t>01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1 19</w:t>
            </w:r>
            <w:r>
              <w:rPr>
                <w:szCs w:val="21"/>
                <w:lang w:val="es-ES"/>
              </w:rPr>
              <w:t>1.</w:t>
            </w:r>
            <w:r w:rsidRPr="00FE771C">
              <w:rPr>
                <w:szCs w:val="21"/>
                <w:lang w:val="es-ES"/>
              </w:rPr>
              <w:t>54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1 18</w:t>
            </w:r>
            <w:r>
              <w:rPr>
                <w:szCs w:val="21"/>
                <w:lang w:val="es-ES"/>
              </w:rPr>
              <w:t>7.</w:t>
            </w:r>
            <w:r w:rsidRPr="00FE771C">
              <w:rPr>
                <w:szCs w:val="21"/>
                <w:lang w:val="es-ES"/>
              </w:rPr>
              <w:t>35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1 28</w:t>
            </w:r>
            <w:r>
              <w:rPr>
                <w:szCs w:val="21"/>
                <w:lang w:val="es-ES"/>
              </w:rPr>
              <w:t>1.</w:t>
            </w:r>
            <w:r w:rsidRPr="00FE771C">
              <w:rPr>
                <w:szCs w:val="21"/>
                <w:lang w:val="es-ES"/>
              </w:rPr>
              <w:t>21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1 22</w:t>
            </w:r>
            <w:r>
              <w:rPr>
                <w:szCs w:val="21"/>
                <w:lang w:val="es-ES"/>
              </w:rPr>
              <w:t>9.</w:t>
            </w:r>
            <w:r w:rsidRPr="00FE771C">
              <w:rPr>
                <w:szCs w:val="21"/>
                <w:lang w:val="es-ES"/>
              </w:rPr>
              <w:t>87</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非熟练工人</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57</w:t>
            </w:r>
            <w:r>
              <w:rPr>
                <w:szCs w:val="21"/>
                <w:lang w:val="es-ES"/>
              </w:rPr>
              <w:t>9.</w:t>
            </w:r>
            <w:r w:rsidRPr="00FE771C">
              <w:rPr>
                <w:szCs w:val="21"/>
                <w:lang w:val="es-ES"/>
              </w:rPr>
              <w:t>23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55</w:t>
            </w:r>
            <w:r>
              <w:rPr>
                <w:szCs w:val="21"/>
                <w:lang w:val="es-ES"/>
              </w:rPr>
              <w:t>5.</w:t>
            </w:r>
            <w:r w:rsidRPr="00FE771C">
              <w:rPr>
                <w:szCs w:val="21"/>
                <w:lang w:val="es-ES"/>
              </w:rPr>
              <w:t>02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52</w:t>
            </w:r>
            <w:r>
              <w:rPr>
                <w:szCs w:val="21"/>
                <w:lang w:val="es-ES"/>
              </w:rPr>
              <w:t>6.</w:t>
            </w:r>
            <w:r w:rsidRPr="00FE771C">
              <w:rPr>
                <w:szCs w:val="21"/>
                <w:lang w:val="es-ES"/>
              </w:rPr>
              <w:t>54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58</w:t>
            </w:r>
            <w:r>
              <w:rPr>
                <w:szCs w:val="21"/>
                <w:lang w:val="es-ES"/>
              </w:rPr>
              <w:t>6.</w:t>
            </w:r>
            <w:r w:rsidRPr="00FE771C">
              <w:rPr>
                <w:szCs w:val="21"/>
                <w:lang w:val="es-ES"/>
              </w:rPr>
              <w:t>03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51</w:t>
            </w:r>
            <w:r>
              <w:rPr>
                <w:szCs w:val="21"/>
                <w:lang w:val="es-ES"/>
              </w:rPr>
              <w:t>4.</w:t>
            </w:r>
            <w:r w:rsidRPr="00FE771C">
              <w:rPr>
                <w:szCs w:val="21"/>
                <w:lang w:val="es-ES"/>
              </w:rPr>
              <w:t>12</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武装力量</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2 01</w:t>
            </w:r>
            <w:r>
              <w:rPr>
                <w:szCs w:val="21"/>
                <w:lang w:val="es-ES"/>
              </w:rPr>
              <w:t>0.</w:t>
            </w:r>
            <w:r w:rsidRPr="00FE771C">
              <w:rPr>
                <w:szCs w:val="21"/>
                <w:lang w:val="es-ES"/>
              </w:rPr>
              <w:t>61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2 23</w:t>
            </w:r>
            <w:r>
              <w:rPr>
                <w:szCs w:val="21"/>
                <w:lang w:val="es-ES"/>
              </w:rPr>
              <w:t>8.</w:t>
            </w:r>
            <w:r w:rsidRPr="00FE771C">
              <w:rPr>
                <w:szCs w:val="21"/>
                <w:lang w:val="es-ES"/>
              </w:rPr>
              <w:t>40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2 33</w:t>
            </w:r>
            <w:r>
              <w:rPr>
                <w:szCs w:val="21"/>
                <w:lang w:val="es-ES"/>
              </w:rPr>
              <w:t>7.</w:t>
            </w:r>
            <w:r w:rsidRPr="00FE771C">
              <w:rPr>
                <w:szCs w:val="21"/>
                <w:lang w:val="es-ES"/>
              </w:rPr>
              <w:t>19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3 20</w:t>
            </w:r>
            <w:r>
              <w:rPr>
                <w:szCs w:val="21"/>
                <w:lang w:val="es-ES"/>
              </w:rPr>
              <w:t>5.</w:t>
            </w:r>
            <w:r w:rsidRPr="00FE771C">
              <w:rPr>
                <w:szCs w:val="21"/>
                <w:lang w:val="es-ES"/>
              </w:rPr>
              <w:t>24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2 85</w:t>
            </w:r>
            <w:r>
              <w:rPr>
                <w:szCs w:val="21"/>
                <w:lang w:val="es-ES"/>
              </w:rPr>
              <w:t>0.</w:t>
            </w:r>
            <w:r w:rsidRPr="00FE771C">
              <w:rPr>
                <w:szCs w:val="21"/>
                <w:lang w:val="es-ES"/>
              </w:rPr>
              <w:t>67</w:t>
            </w:r>
          </w:p>
        </w:tc>
      </w:tr>
      <w:tr w:rsidR="00C3666D" w:rsidRPr="00B62806" w:rsidTr="00951953">
        <w:tblPrEx>
          <w:tblCellMar>
            <w:top w:w="0" w:type="dxa"/>
            <w:bottom w:w="0" w:type="dxa"/>
          </w:tblCellMar>
        </w:tblPrEx>
        <w:trPr>
          <w:trHeight w:val="20"/>
        </w:trPr>
        <w:tc>
          <w:tcPr>
            <w:tcW w:w="1650" w:type="pct"/>
            <w:vAlign w:val="bottom"/>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男</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71"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250</w:t>
            </w:r>
            <w:r w:rsidRPr="00B62806">
              <w:rPr>
                <w:rFonts w:ascii="Time New Roman" w:eastAsia="SimHei" w:hAnsi="Time New Roman"/>
                <w:szCs w:val="21"/>
                <w:lang w:val="es-ES"/>
              </w:rPr>
              <w:t>.</w:t>
            </w:r>
            <w:r w:rsidRPr="00B62806">
              <w:rPr>
                <w:rFonts w:ascii="Time New Roman" w:eastAsia="SimHei" w:hAnsi="Time New Roman"/>
                <w:b/>
                <w:szCs w:val="21"/>
                <w:lang w:val="es-ES"/>
              </w:rPr>
              <w:t>54</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277</w:t>
            </w:r>
            <w:r w:rsidRPr="00B62806">
              <w:rPr>
                <w:rFonts w:ascii="Time New Roman" w:eastAsia="SimHei" w:hAnsi="Time New Roman"/>
                <w:szCs w:val="21"/>
                <w:lang w:val="es-ES"/>
              </w:rPr>
              <w:t>.</w:t>
            </w:r>
            <w:r w:rsidRPr="00B62806">
              <w:rPr>
                <w:rFonts w:ascii="Time New Roman" w:eastAsia="SimHei" w:hAnsi="Time New Roman"/>
                <w:b/>
                <w:szCs w:val="21"/>
                <w:lang w:val="es-ES"/>
              </w:rPr>
              <w:t>41</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172</w:t>
            </w:r>
            <w:r w:rsidRPr="00B62806">
              <w:rPr>
                <w:rFonts w:ascii="Time New Roman" w:eastAsia="SimHei" w:hAnsi="Time New Roman"/>
                <w:szCs w:val="21"/>
                <w:lang w:val="es-ES"/>
              </w:rPr>
              <w:t>.</w:t>
            </w:r>
            <w:r w:rsidRPr="00B62806">
              <w:rPr>
                <w:rFonts w:ascii="Time New Roman" w:eastAsia="SimHei" w:hAnsi="Time New Roman"/>
                <w:b/>
                <w:szCs w:val="21"/>
                <w:lang w:val="es-ES"/>
              </w:rPr>
              <w:t>22</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351</w:t>
            </w:r>
            <w:r w:rsidRPr="00B62806">
              <w:rPr>
                <w:rFonts w:ascii="Time New Roman" w:eastAsia="SimHei" w:hAnsi="Time New Roman"/>
                <w:szCs w:val="21"/>
                <w:lang w:val="es-ES"/>
              </w:rPr>
              <w:t>.</w:t>
            </w:r>
            <w:r w:rsidRPr="00B62806">
              <w:rPr>
                <w:rFonts w:ascii="Time New Roman" w:eastAsia="SimHei" w:hAnsi="Time New Roman"/>
                <w:b/>
                <w:szCs w:val="21"/>
                <w:lang w:val="es-ES"/>
              </w:rPr>
              <w:t>44</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1</w:t>
            </w:r>
            <w:r w:rsidRPr="00B62806">
              <w:rPr>
                <w:rFonts w:ascii="Time New Roman" w:eastAsia="SimHei" w:hAnsi="Time New Roman"/>
                <w:szCs w:val="21"/>
                <w:lang w:val="es-ES"/>
              </w:rPr>
              <w:t xml:space="preserve"> </w:t>
            </w:r>
            <w:r w:rsidRPr="00B62806">
              <w:rPr>
                <w:rFonts w:ascii="Time New Roman" w:eastAsia="SimHei" w:hAnsi="Time New Roman"/>
                <w:b/>
                <w:szCs w:val="21"/>
                <w:lang w:val="es-ES"/>
              </w:rPr>
              <w:t>086</w:t>
            </w:r>
            <w:r w:rsidRPr="00B62806">
              <w:rPr>
                <w:rFonts w:ascii="Time New Roman" w:eastAsia="SimHei" w:hAnsi="Time New Roman"/>
                <w:szCs w:val="21"/>
                <w:lang w:val="es-ES"/>
              </w:rPr>
              <w:t>.</w:t>
            </w:r>
            <w:r w:rsidRPr="00B62806">
              <w:rPr>
                <w:rFonts w:ascii="Time New Roman" w:eastAsia="SimHei" w:hAnsi="Time New Roman"/>
                <w:b/>
                <w:szCs w:val="21"/>
                <w:lang w:val="es-ES"/>
              </w:rPr>
              <w:t>06</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snapToGrid/>
                <w:lang w:val="es-ES"/>
              </w:rPr>
            </w:pPr>
            <w:r w:rsidRPr="00846B05">
              <w:rPr>
                <w:rFonts w:hint="eastAsia"/>
                <w:snapToGrid/>
                <w:lang w:val="es-ES"/>
              </w:rPr>
              <w:t>公有和私有部门管理人员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3 32</w:t>
            </w:r>
            <w:r>
              <w:rPr>
                <w:szCs w:val="21"/>
                <w:lang w:val="es-ES"/>
              </w:rPr>
              <w:t>9.</w:t>
            </w:r>
            <w:r w:rsidRPr="00FE771C">
              <w:rPr>
                <w:szCs w:val="21"/>
                <w:lang w:val="es-ES"/>
              </w:rPr>
              <w:t>92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6 25</w:t>
            </w:r>
            <w:r>
              <w:rPr>
                <w:szCs w:val="21"/>
                <w:lang w:val="es-ES"/>
              </w:rPr>
              <w:t>6.</w:t>
            </w:r>
            <w:r w:rsidRPr="00FE771C">
              <w:rPr>
                <w:szCs w:val="21"/>
                <w:lang w:val="es-ES"/>
              </w:rPr>
              <w:t>05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5 24</w:t>
            </w:r>
            <w:r>
              <w:rPr>
                <w:szCs w:val="21"/>
                <w:lang w:val="es-ES"/>
              </w:rPr>
              <w:t>1.</w:t>
            </w:r>
            <w:r w:rsidRPr="00FE771C">
              <w:rPr>
                <w:szCs w:val="21"/>
                <w:lang w:val="es-ES"/>
              </w:rPr>
              <w:t>70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5 70</w:t>
            </w:r>
            <w:r>
              <w:rPr>
                <w:szCs w:val="21"/>
                <w:lang w:val="es-ES"/>
              </w:rPr>
              <w:t>0.</w:t>
            </w:r>
            <w:r w:rsidRPr="00FE771C">
              <w:rPr>
                <w:szCs w:val="21"/>
                <w:lang w:val="es-ES"/>
              </w:rPr>
              <w:t>36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3 33</w:t>
            </w:r>
            <w:r>
              <w:rPr>
                <w:szCs w:val="21"/>
                <w:lang w:val="es-ES"/>
              </w:rPr>
              <w:t>1.</w:t>
            </w:r>
            <w:r w:rsidRPr="00FE771C">
              <w:rPr>
                <w:szCs w:val="21"/>
                <w:lang w:val="es-ES"/>
              </w:rPr>
              <w:t>51</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专业人员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2 88</w:t>
            </w:r>
            <w:r>
              <w:rPr>
                <w:szCs w:val="21"/>
                <w:lang w:val="es-ES"/>
              </w:rPr>
              <w:t>9.</w:t>
            </w:r>
            <w:r w:rsidRPr="00FE771C">
              <w:rPr>
                <w:szCs w:val="21"/>
                <w:lang w:val="es-ES"/>
              </w:rPr>
              <w:t>52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4 18</w:t>
            </w:r>
            <w:r>
              <w:rPr>
                <w:szCs w:val="21"/>
                <w:lang w:val="es-ES"/>
              </w:rPr>
              <w:t>1.</w:t>
            </w:r>
            <w:r w:rsidRPr="00FE771C">
              <w:rPr>
                <w:szCs w:val="21"/>
                <w:lang w:val="es-ES"/>
              </w:rPr>
              <w:t>37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2 67</w:t>
            </w:r>
            <w:r>
              <w:rPr>
                <w:szCs w:val="21"/>
                <w:lang w:val="es-ES"/>
              </w:rPr>
              <w:t>5.</w:t>
            </w:r>
            <w:r w:rsidRPr="00FE771C">
              <w:rPr>
                <w:szCs w:val="21"/>
                <w:lang w:val="es-ES"/>
              </w:rPr>
              <w:t>88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3 18</w:t>
            </w:r>
            <w:r>
              <w:rPr>
                <w:szCs w:val="21"/>
                <w:lang w:val="es-ES"/>
              </w:rPr>
              <w:t>3.</w:t>
            </w:r>
            <w:r w:rsidRPr="00FE771C">
              <w:rPr>
                <w:szCs w:val="21"/>
                <w:lang w:val="es-ES"/>
              </w:rPr>
              <w:t>13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3 27</w:t>
            </w:r>
            <w:r>
              <w:rPr>
                <w:szCs w:val="21"/>
                <w:lang w:val="es-ES"/>
              </w:rPr>
              <w:t>4.</w:t>
            </w:r>
            <w:r w:rsidRPr="00FE771C">
              <w:rPr>
                <w:szCs w:val="21"/>
                <w:lang w:val="es-ES"/>
              </w:rPr>
              <w:t>70</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技术和专业支持人员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1 36</w:t>
            </w:r>
            <w:r>
              <w:rPr>
                <w:szCs w:val="21"/>
                <w:lang w:val="es-ES"/>
              </w:rPr>
              <w:t>4.</w:t>
            </w:r>
            <w:r w:rsidRPr="00FE771C">
              <w:rPr>
                <w:szCs w:val="21"/>
                <w:lang w:val="es-ES"/>
              </w:rPr>
              <w:t>17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1 60</w:t>
            </w:r>
            <w:r>
              <w:rPr>
                <w:szCs w:val="21"/>
                <w:lang w:val="es-ES"/>
              </w:rPr>
              <w:t>1.</w:t>
            </w:r>
            <w:r w:rsidRPr="00FE771C">
              <w:rPr>
                <w:szCs w:val="21"/>
                <w:lang w:val="es-ES"/>
              </w:rPr>
              <w:t>88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1 74</w:t>
            </w:r>
            <w:r>
              <w:rPr>
                <w:szCs w:val="21"/>
                <w:lang w:val="es-ES"/>
              </w:rPr>
              <w:t>3.</w:t>
            </w:r>
            <w:r w:rsidRPr="00FE771C">
              <w:rPr>
                <w:szCs w:val="21"/>
                <w:lang w:val="es-ES"/>
              </w:rPr>
              <w:t>65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1 67</w:t>
            </w:r>
            <w:r>
              <w:rPr>
                <w:szCs w:val="21"/>
                <w:lang w:val="es-ES"/>
              </w:rPr>
              <w:t>1.</w:t>
            </w:r>
            <w:r w:rsidRPr="00FE771C">
              <w:rPr>
                <w:szCs w:val="21"/>
                <w:lang w:val="es-ES"/>
              </w:rPr>
              <w:t>80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1 80</w:t>
            </w:r>
            <w:r>
              <w:rPr>
                <w:szCs w:val="21"/>
                <w:lang w:val="es-ES"/>
              </w:rPr>
              <w:t>6.</w:t>
            </w:r>
            <w:r w:rsidRPr="00FE771C">
              <w:rPr>
                <w:szCs w:val="21"/>
                <w:lang w:val="es-ES"/>
              </w:rPr>
              <w:t>80</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机关工作人员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1 38</w:t>
            </w:r>
            <w:r>
              <w:rPr>
                <w:szCs w:val="21"/>
                <w:lang w:val="es-ES"/>
              </w:rPr>
              <w:t>5.</w:t>
            </w:r>
            <w:r w:rsidRPr="00FE771C">
              <w:rPr>
                <w:szCs w:val="21"/>
                <w:lang w:val="es-ES"/>
              </w:rPr>
              <w:t>47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1 34</w:t>
            </w:r>
            <w:r>
              <w:rPr>
                <w:szCs w:val="21"/>
                <w:lang w:val="es-ES"/>
              </w:rPr>
              <w:t>6.</w:t>
            </w:r>
            <w:r w:rsidRPr="00FE771C">
              <w:rPr>
                <w:szCs w:val="21"/>
                <w:lang w:val="es-ES"/>
              </w:rPr>
              <w:t>18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1 49</w:t>
            </w:r>
            <w:r>
              <w:rPr>
                <w:szCs w:val="21"/>
                <w:lang w:val="es-ES"/>
              </w:rPr>
              <w:t>7.</w:t>
            </w:r>
            <w:r w:rsidRPr="00FE771C">
              <w:rPr>
                <w:szCs w:val="21"/>
                <w:lang w:val="es-ES"/>
              </w:rPr>
              <w:t>91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1 35</w:t>
            </w:r>
            <w:r>
              <w:rPr>
                <w:szCs w:val="21"/>
                <w:lang w:val="es-ES"/>
              </w:rPr>
              <w:t>9.</w:t>
            </w:r>
            <w:r w:rsidRPr="00FE771C">
              <w:rPr>
                <w:szCs w:val="21"/>
                <w:lang w:val="es-ES"/>
              </w:rPr>
              <w:t>32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1 39</w:t>
            </w:r>
            <w:r>
              <w:rPr>
                <w:szCs w:val="21"/>
                <w:lang w:val="es-ES"/>
              </w:rPr>
              <w:t>2.</w:t>
            </w:r>
            <w:r w:rsidRPr="00FE771C">
              <w:rPr>
                <w:szCs w:val="21"/>
                <w:lang w:val="es-ES"/>
              </w:rPr>
              <w:t>80</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零售和服务业工作人员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1 04</w:t>
            </w:r>
            <w:r>
              <w:rPr>
                <w:szCs w:val="21"/>
                <w:lang w:val="es-ES"/>
              </w:rPr>
              <w:t>1.</w:t>
            </w:r>
            <w:r w:rsidRPr="00FE771C">
              <w:rPr>
                <w:szCs w:val="21"/>
                <w:lang w:val="es-ES"/>
              </w:rPr>
              <w:t>66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92</w:t>
            </w:r>
            <w:r>
              <w:rPr>
                <w:szCs w:val="21"/>
                <w:lang w:val="es-ES"/>
              </w:rPr>
              <w:t>5.</w:t>
            </w:r>
            <w:r w:rsidRPr="00FE771C">
              <w:rPr>
                <w:szCs w:val="21"/>
                <w:lang w:val="es-ES"/>
              </w:rPr>
              <w:t>91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76</w:t>
            </w:r>
            <w:r>
              <w:rPr>
                <w:szCs w:val="21"/>
                <w:lang w:val="es-ES"/>
              </w:rPr>
              <w:t>4.</w:t>
            </w:r>
            <w:r w:rsidRPr="00FE771C">
              <w:rPr>
                <w:szCs w:val="21"/>
                <w:lang w:val="es-ES"/>
              </w:rPr>
              <w:t>34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1 32</w:t>
            </w:r>
            <w:r>
              <w:rPr>
                <w:szCs w:val="21"/>
                <w:lang w:val="es-ES"/>
              </w:rPr>
              <w:t>4.</w:t>
            </w:r>
            <w:r w:rsidRPr="00FE771C">
              <w:rPr>
                <w:szCs w:val="21"/>
                <w:lang w:val="es-ES"/>
              </w:rPr>
              <w:t>13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80</w:t>
            </w:r>
            <w:r>
              <w:rPr>
                <w:szCs w:val="21"/>
                <w:lang w:val="es-ES"/>
              </w:rPr>
              <w:t>5.</w:t>
            </w:r>
            <w:r w:rsidRPr="00FE771C">
              <w:rPr>
                <w:szCs w:val="21"/>
                <w:lang w:val="es-ES"/>
              </w:rPr>
              <w:t>72</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农业、畜牧业和渔业工作者</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50</w:t>
            </w:r>
            <w:r>
              <w:rPr>
                <w:szCs w:val="21"/>
                <w:lang w:val="es-ES"/>
              </w:rPr>
              <w:t>3.</w:t>
            </w:r>
            <w:r w:rsidRPr="00FE771C">
              <w:rPr>
                <w:szCs w:val="21"/>
                <w:lang w:val="es-ES"/>
              </w:rPr>
              <w:t>18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63</w:t>
            </w:r>
            <w:r>
              <w:rPr>
                <w:szCs w:val="21"/>
                <w:lang w:val="es-ES"/>
              </w:rPr>
              <w:t>8.</w:t>
            </w:r>
            <w:r w:rsidRPr="00FE771C">
              <w:rPr>
                <w:szCs w:val="21"/>
                <w:lang w:val="es-ES"/>
              </w:rPr>
              <w:t>84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63</w:t>
            </w:r>
            <w:r>
              <w:rPr>
                <w:szCs w:val="21"/>
                <w:lang w:val="es-ES"/>
              </w:rPr>
              <w:t>8.</w:t>
            </w:r>
            <w:r w:rsidRPr="00FE771C">
              <w:rPr>
                <w:szCs w:val="21"/>
                <w:lang w:val="es-ES"/>
              </w:rPr>
              <w:t>59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67</w:t>
            </w:r>
            <w:r>
              <w:rPr>
                <w:szCs w:val="21"/>
                <w:lang w:val="es-ES"/>
              </w:rPr>
              <w:t>0.</w:t>
            </w:r>
            <w:r w:rsidRPr="00FE771C">
              <w:rPr>
                <w:szCs w:val="21"/>
                <w:lang w:val="es-ES"/>
              </w:rPr>
              <w:t>26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53</w:t>
            </w:r>
            <w:r>
              <w:rPr>
                <w:szCs w:val="21"/>
                <w:lang w:val="es-ES"/>
              </w:rPr>
              <w:t>2.</w:t>
            </w:r>
            <w:r w:rsidRPr="00FE771C">
              <w:rPr>
                <w:szCs w:val="21"/>
                <w:lang w:val="es-ES"/>
              </w:rPr>
              <w:t>91</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采矿、建筑和制造业</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93</w:t>
            </w:r>
            <w:r>
              <w:rPr>
                <w:szCs w:val="21"/>
                <w:lang w:val="es-ES"/>
              </w:rPr>
              <w:t>6.</w:t>
            </w:r>
            <w:r w:rsidRPr="00FE771C">
              <w:rPr>
                <w:szCs w:val="21"/>
                <w:lang w:val="es-ES"/>
              </w:rPr>
              <w:t>17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83</w:t>
            </w:r>
            <w:r>
              <w:rPr>
                <w:szCs w:val="21"/>
                <w:lang w:val="es-ES"/>
              </w:rPr>
              <w:t>5.</w:t>
            </w:r>
            <w:r w:rsidRPr="00FE771C">
              <w:rPr>
                <w:szCs w:val="21"/>
                <w:lang w:val="es-ES"/>
              </w:rPr>
              <w:t>54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76</w:t>
            </w:r>
            <w:r>
              <w:rPr>
                <w:szCs w:val="21"/>
                <w:lang w:val="es-ES"/>
              </w:rPr>
              <w:t>9.</w:t>
            </w:r>
            <w:r w:rsidRPr="00FE771C">
              <w:rPr>
                <w:szCs w:val="21"/>
                <w:lang w:val="es-ES"/>
              </w:rPr>
              <w:t>82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85</w:t>
            </w:r>
            <w:r>
              <w:rPr>
                <w:szCs w:val="21"/>
                <w:lang w:val="es-ES"/>
              </w:rPr>
              <w:t>0.</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75</w:t>
            </w:r>
            <w:r>
              <w:rPr>
                <w:szCs w:val="21"/>
                <w:lang w:val="es-ES"/>
              </w:rPr>
              <w:t>8.</w:t>
            </w:r>
            <w:r w:rsidRPr="00FE771C">
              <w:rPr>
                <w:szCs w:val="21"/>
                <w:lang w:val="es-ES"/>
              </w:rPr>
              <w:t>66</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snapToGrid/>
                <w:lang w:val="es-ES"/>
              </w:rPr>
            </w:pPr>
            <w:r w:rsidRPr="00846B05">
              <w:rPr>
                <w:rFonts w:hint="eastAsia"/>
                <w:snapToGrid/>
                <w:lang w:val="es-ES"/>
              </w:rPr>
              <w:t>机器设备操作人员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1 24</w:t>
            </w:r>
            <w:r>
              <w:rPr>
                <w:szCs w:val="21"/>
                <w:lang w:val="es-ES"/>
              </w:rPr>
              <w:t>5.</w:t>
            </w:r>
            <w:r w:rsidRPr="00FE771C">
              <w:rPr>
                <w:szCs w:val="21"/>
                <w:lang w:val="es-ES"/>
              </w:rPr>
              <w:t>03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1 19</w:t>
            </w:r>
            <w:r>
              <w:rPr>
                <w:szCs w:val="21"/>
                <w:lang w:val="es-ES"/>
              </w:rPr>
              <w:t>2.</w:t>
            </w:r>
            <w:r w:rsidRPr="00FE771C">
              <w:rPr>
                <w:szCs w:val="21"/>
                <w:lang w:val="es-ES"/>
              </w:rPr>
              <w:t>45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1 19</w:t>
            </w:r>
            <w:r>
              <w:rPr>
                <w:szCs w:val="21"/>
                <w:lang w:val="es-ES"/>
              </w:rPr>
              <w:t>4.</w:t>
            </w:r>
            <w:r w:rsidRPr="00FE771C">
              <w:rPr>
                <w:szCs w:val="21"/>
                <w:lang w:val="es-ES"/>
              </w:rPr>
              <w:t>54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1 28</w:t>
            </w:r>
            <w:r>
              <w:rPr>
                <w:szCs w:val="21"/>
                <w:lang w:val="es-ES"/>
              </w:rPr>
              <w:t>3.</w:t>
            </w:r>
            <w:r w:rsidRPr="00FE771C">
              <w:rPr>
                <w:szCs w:val="21"/>
                <w:lang w:val="es-ES"/>
              </w:rPr>
              <w:t>61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1 23</w:t>
            </w:r>
            <w:r>
              <w:rPr>
                <w:szCs w:val="21"/>
                <w:lang w:val="es-ES"/>
              </w:rPr>
              <w:t>2.</w:t>
            </w:r>
            <w:r w:rsidRPr="00FE771C">
              <w:rPr>
                <w:szCs w:val="21"/>
                <w:lang w:val="es-ES"/>
              </w:rPr>
              <w:t>54</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非熟练工人</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79</w:t>
            </w:r>
            <w:r>
              <w:rPr>
                <w:szCs w:val="21"/>
                <w:lang w:val="es-ES"/>
              </w:rPr>
              <w:t>8.</w:t>
            </w:r>
            <w:r w:rsidRPr="00FE771C">
              <w:rPr>
                <w:szCs w:val="21"/>
                <w:lang w:val="es-ES"/>
              </w:rPr>
              <w:t>03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75</w:t>
            </w:r>
            <w:r>
              <w:rPr>
                <w:szCs w:val="21"/>
                <w:lang w:val="es-ES"/>
              </w:rPr>
              <w:t>5.</w:t>
            </w:r>
            <w:r w:rsidRPr="00FE771C">
              <w:rPr>
                <w:szCs w:val="21"/>
                <w:lang w:val="es-ES"/>
              </w:rPr>
              <w:t>22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71</w:t>
            </w:r>
            <w:r>
              <w:rPr>
                <w:szCs w:val="21"/>
                <w:lang w:val="es-ES"/>
              </w:rPr>
              <w:t>4.</w:t>
            </w:r>
            <w:r w:rsidRPr="00FE771C">
              <w:rPr>
                <w:szCs w:val="21"/>
                <w:lang w:val="es-ES"/>
              </w:rPr>
              <w:t>68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68</w:t>
            </w:r>
            <w:r>
              <w:rPr>
                <w:szCs w:val="21"/>
                <w:lang w:val="es-ES"/>
              </w:rPr>
              <w:t>5.</w:t>
            </w:r>
            <w:r w:rsidRPr="00FE771C">
              <w:rPr>
                <w:szCs w:val="21"/>
                <w:lang w:val="es-ES"/>
              </w:rPr>
              <w:t>12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67</w:t>
            </w:r>
            <w:r>
              <w:rPr>
                <w:szCs w:val="21"/>
                <w:lang w:val="es-ES"/>
              </w:rPr>
              <w:t>0.</w:t>
            </w:r>
            <w:r w:rsidRPr="00FE771C">
              <w:rPr>
                <w:szCs w:val="21"/>
                <w:lang w:val="es-ES"/>
              </w:rPr>
              <w:t>52</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武装力量</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2 01</w:t>
            </w:r>
            <w:r>
              <w:rPr>
                <w:szCs w:val="21"/>
                <w:lang w:val="es-ES"/>
              </w:rPr>
              <w:t>0.</w:t>
            </w:r>
            <w:r w:rsidRPr="00FE771C">
              <w:rPr>
                <w:szCs w:val="21"/>
                <w:lang w:val="es-ES"/>
              </w:rPr>
              <w:t>61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2 23</w:t>
            </w:r>
            <w:r>
              <w:rPr>
                <w:szCs w:val="21"/>
                <w:lang w:val="es-ES"/>
              </w:rPr>
              <w:t>8.</w:t>
            </w:r>
            <w:r w:rsidRPr="00FE771C">
              <w:rPr>
                <w:szCs w:val="21"/>
                <w:lang w:val="es-ES"/>
              </w:rPr>
              <w:t>40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2 33</w:t>
            </w:r>
            <w:r>
              <w:rPr>
                <w:szCs w:val="21"/>
                <w:lang w:val="es-ES"/>
              </w:rPr>
              <w:t>7.</w:t>
            </w:r>
            <w:r w:rsidRPr="00FE771C">
              <w:rPr>
                <w:szCs w:val="21"/>
                <w:lang w:val="es-ES"/>
              </w:rPr>
              <w:t>19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3 20</w:t>
            </w:r>
            <w:r>
              <w:rPr>
                <w:szCs w:val="21"/>
                <w:lang w:val="es-ES"/>
              </w:rPr>
              <w:t>5.</w:t>
            </w:r>
            <w:r w:rsidRPr="00FE771C">
              <w:rPr>
                <w:szCs w:val="21"/>
                <w:lang w:val="es-ES"/>
              </w:rPr>
              <w:t>24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2 85</w:t>
            </w:r>
            <w:r>
              <w:rPr>
                <w:szCs w:val="21"/>
                <w:lang w:val="es-ES"/>
              </w:rPr>
              <w:t>0.</w:t>
            </w:r>
            <w:r w:rsidRPr="00FE771C">
              <w:rPr>
                <w:szCs w:val="21"/>
                <w:lang w:val="es-ES"/>
              </w:rPr>
              <w:t>67</w:t>
            </w:r>
          </w:p>
        </w:tc>
      </w:tr>
      <w:tr w:rsidR="00C3666D" w:rsidRPr="00B62806" w:rsidTr="00951953">
        <w:tblPrEx>
          <w:tblCellMar>
            <w:top w:w="0" w:type="dxa"/>
            <w:bottom w:w="0" w:type="dxa"/>
          </w:tblCellMar>
        </w:tblPrEx>
        <w:trPr>
          <w:trHeight w:val="20"/>
        </w:trPr>
        <w:tc>
          <w:tcPr>
            <w:tcW w:w="1650" w:type="pct"/>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女</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71"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729</w:t>
            </w:r>
            <w:r w:rsidRPr="00B62806">
              <w:rPr>
                <w:rFonts w:ascii="Time New Roman" w:eastAsia="SimHei" w:hAnsi="Time New Roman"/>
                <w:szCs w:val="21"/>
                <w:lang w:val="es-ES"/>
              </w:rPr>
              <w:t>.</w:t>
            </w:r>
            <w:r w:rsidRPr="00B62806">
              <w:rPr>
                <w:rFonts w:ascii="Time New Roman" w:eastAsia="SimHei" w:hAnsi="Time New Roman"/>
                <w:b/>
                <w:szCs w:val="21"/>
                <w:lang w:val="es-ES"/>
              </w:rPr>
              <w:t>52</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768</w:t>
            </w:r>
            <w:r w:rsidRPr="00B62806">
              <w:rPr>
                <w:rFonts w:ascii="Time New Roman" w:eastAsia="SimHei" w:hAnsi="Time New Roman"/>
                <w:szCs w:val="21"/>
                <w:lang w:val="es-ES"/>
              </w:rPr>
              <w:t>.</w:t>
            </w:r>
            <w:r w:rsidRPr="00B62806">
              <w:rPr>
                <w:rFonts w:ascii="Time New Roman" w:eastAsia="SimHei" w:hAnsi="Time New Roman"/>
                <w:b/>
                <w:szCs w:val="21"/>
                <w:lang w:val="es-ES"/>
              </w:rPr>
              <w:t>26</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652</w:t>
            </w:r>
            <w:r w:rsidRPr="00B62806">
              <w:rPr>
                <w:rFonts w:ascii="Time New Roman" w:eastAsia="SimHei" w:hAnsi="Time New Roman"/>
                <w:szCs w:val="21"/>
                <w:lang w:val="es-ES"/>
              </w:rPr>
              <w:t>.</w:t>
            </w:r>
            <w:r w:rsidRPr="00B62806">
              <w:rPr>
                <w:rFonts w:ascii="Time New Roman" w:eastAsia="SimHei" w:hAnsi="Time New Roman"/>
                <w:b/>
                <w:szCs w:val="21"/>
                <w:lang w:val="es-ES"/>
              </w:rPr>
              <w:t>67</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773</w:t>
            </w:r>
            <w:r w:rsidRPr="00B62806">
              <w:rPr>
                <w:rFonts w:ascii="Time New Roman" w:eastAsia="SimHei" w:hAnsi="Time New Roman"/>
                <w:szCs w:val="21"/>
                <w:lang w:val="es-ES"/>
              </w:rPr>
              <w:t>.</w:t>
            </w:r>
            <w:r w:rsidRPr="00B62806">
              <w:rPr>
                <w:rFonts w:ascii="Time New Roman" w:eastAsia="SimHei" w:hAnsi="Time New Roman"/>
                <w:b/>
                <w:szCs w:val="21"/>
                <w:lang w:val="es-ES"/>
              </w:rPr>
              <w:t>00</w:t>
            </w:r>
          </w:p>
        </w:tc>
        <w:tc>
          <w:tcPr>
            <w:tcW w:w="670" w:type="pct"/>
            <w:vAlign w:val="bottom"/>
          </w:tcPr>
          <w:p w:rsidR="00C3666D" w:rsidRPr="00B62806" w:rsidRDefault="00C3666D" w:rsidP="00C3666D">
            <w:pPr>
              <w:pStyle w:val="ac"/>
              <w:spacing w:line="240" w:lineRule="auto"/>
              <w:ind w:right="170"/>
              <w:jc w:val="right"/>
              <w:rPr>
                <w:rFonts w:ascii="Time New Roman" w:eastAsia="SimHei" w:hAnsi="Time New Roman"/>
                <w:szCs w:val="21"/>
                <w:lang w:val="es-ES"/>
              </w:rPr>
            </w:pPr>
            <w:r w:rsidRPr="00B62806">
              <w:rPr>
                <w:rFonts w:ascii="Time New Roman" w:eastAsia="SimHei" w:hAnsi="Time New Roman"/>
                <w:b/>
                <w:szCs w:val="21"/>
                <w:lang w:val="es-ES"/>
              </w:rPr>
              <w:t>699</w:t>
            </w:r>
            <w:r w:rsidRPr="00B62806">
              <w:rPr>
                <w:rFonts w:ascii="Time New Roman" w:eastAsia="SimHei" w:hAnsi="Time New Roman"/>
                <w:szCs w:val="21"/>
                <w:lang w:val="es-ES"/>
              </w:rPr>
              <w:t>.</w:t>
            </w:r>
            <w:r w:rsidRPr="00B62806">
              <w:rPr>
                <w:rFonts w:ascii="Time New Roman" w:eastAsia="SimHei" w:hAnsi="Time New Roman"/>
                <w:b/>
                <w:szCs w:val="21"/>
                <w:lang w:val="es-ES"/>
              </w:rPr>
              <w:t>11</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snapToGrid/>
                <w:lang w:val="es-ES"/>
              </w:rPr>
            </w:pPr>
            <w:r w:rsidRPr="00846B05">
              <w:rPr>
                <w:rFonts w:hint="eastAsia"/>
                <w:snapToGrid/>
                <w:lang w:val="es-ES"/>
              </w:rPr>
              <w:t>公有和私有部门管理人员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2 30</w:t>
            </w:r>
            <w:r>
              <w:rPr>
                <w:szCs w:val="21"/>
                <w:lang w:val="es-ES"/>
              </w:rPr>
              <w:t>2.</w:t>
            </w:r>
            <w:r w:rsidRPr="00FE771C">
              <w:rPr>
                <w:szCs w:val="21"/>
                <w:lang w:val="es-ES"/>
              </w:rPr>
              <w:t>62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4 55</w:t>
            </w:r>
            <w:r>
              <w:rPr>
                <w:szCs w:val="21"/>
                <w:lang w:val="es-ES"/>
              </w:rPr>
              <w:t>3.</w:t>
            </w:r>
            <w:r w:rsidRPr="00FE771C">
              <w:rPr>
                <w:szCs w:val="21"/>
                <w:lang w:val="es-ES"/>
              </w:rPr>
              <w:t>45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5 12</w:t>
            </w:r>
            <w:r>
              <w:rPr>
                <w:szCs w:val="21"/>
                <w:lang w:val="es-ES"/>
              </w:rPr>
              <w:t>0.</w:t>
            </w:r>
            <w:r w:rsidRPr="00FE771C">
              <w:rPr>
                <w:szCs w:val="21"/>
                <w:lang w:val="es-ES"/>
              </w:rPr>
              <w:t>62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2 90</w:t>
            </w:r>
            <w:r>
              <w:rPr>
                <w:szCs w:val="21"/>
                <w:lang w:val="es-ES"/>
              </w:rPr>
              <w:t>1.</w:t>
            </w:r>
            <w:r w:rsidRPr="00FE771C">
              <w:rPr>
                <w:szCs w:val="21"/>
                <w:lang w:val="es-ES"/>
              </w:rPr>
              <w:t>73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3 35</w:t>
            </w:r>
            <w:r>
              <w:rPr>
                <w:szCs w:val="21"/>
                <w:lang w:val="es-ES"/>
              </w:rPr>
              <w:t>0.</w:t>
            </w:r>
            <w:r w:rsidRPr="00FE771C">
              <w:rPr>
                <w:szCs w:val="21"/>
                <w:lang w:val="es-ES"/>
              </w:rPr>
              <w:t>03</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专业人员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1 74</w:t>
            </w:r>
            <w:r>
              <w:rPr>
                <w:szCs w:val="21"/>
                <w:lang w:val="es-ES"/>
              </w:rPr>
              <w:t>1.</w:t>
            </w:r>
            <w:r w:rsidRPr="00FE771C">
              <w:rPr>
                <w:szCs w:val="21"/>
                <w:lang w:val="es-ES"/>
              </w:rPr>
              <w:t>36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2 73</w:t>
            </w:r>
            <w:r>
              <w:rPr>
                <w:szCs w:val="21"/>
                <w:lang w:val="es-ES"/>
              </w:rPr>
              <w:t>8.</w:t>
            </w:r>
            <w:r w:rsidRPr="00FE771C">
              <w:rPr>
                <w:szCs w:val="21"/>
                <w:lang w:val="es-ES"/>
              </w:rPr>
              <w:t>52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1 62</w:t>
            </w:r>
            <w:r>
              <w:rPr>
                <w:szCs w:val="21"/>
                <w:lang w:val="es-ES"/>
              </w:rPr>
              <w:t>9.</w:t>
            </w:r>
            <w:r w:rsidRPr="00FE771C">
              <w:rPr>
                <w:szCs w:val="21"/>
                <w:lang w:val="es-ES"/>
              </w:rPr>
              <w:t>66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2 00</w:t>
            </w:r>
            <w:r>
              <w:rPr>
                <w:szCs w:val="21"/>
                <w:lang w:val="es-ES"/>
              </w:rPr>
              <w:t>9.</w:t>
            </w:r>
            <w:r w:rsidRPr="00FE771C">
              <w:rPr>
                <w:szCs w:val="21"/>
                <w:lang w:val="es-ES"/>
              </w:rPr>
              <w:t>79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2 28</w:t>
            </w:r>
            <w:r>
              <w:rPr>
                <w:szCs w:val="21"/>
                <w:lang w:val="es-ES"/>
              </w:rPr>
              <w:t>7.</w:t>
            </w:r>
            <w:r w:rsidRPr="00FE771C">
              <w:rPr>
                <w:szCs w:val="21"/>
                <w:lang w:val="es-ES"/>
              </w:rPr>
              <w:t>99</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技术和专业支持人员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1 31</w:t>
            </w:r>
            <w:r>
              <w:rPr>
                <w:szCs w:val="21"/>
                <w:lang w:val="es-ES"/>
              </w:rPr>
              <w:t>2.</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95</w:t>
            </w:r>
            <w:r>
              <w:rPr>
                <w:szCs w:val="21"/>
                <w:lang w:val="es-ES"/>
              </w:rPr>
              <w:t>3.</w:t>
            </w:r>
            <w:r w:rsidRPr="00FE771C">
              <w:rPr>
                <w:szCs w:val="21"/>
                <w:lang w:val="es-ES"/>
              </w:rPr>
              <w:t>87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1 33</w:t>
            </w:r>
            <w:r>
              <w:rPr>
                <w:szCs w:val="21"/>
                <w:lang w:val="es-ES"/>
              </w:rPr>
              <w:t>0.</w:t>
            </w:r>
            <w:r w:rsidRPr="00FE771C">
              <w:rPr>
                <w:szCs w:val="21"/>
                <w:lang w:val="es-ES"/>
              </w:rPr>
              <w:t>96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1 34</w:t>
            </w:r>
            <w:r>
              <w:rPr>
                <w:szCs w:val="21"/>
                <w:lang w:val="es-ES"/>
              </w:rPr>
              <w:t>7.</w:t>
            </w:r>
            <w:r w:rsidRPr="00FE771C">
              <w:rPr>
                <w:szCs w:val="21"/>
                <w:lang w:val="es-ES"/>
              </w:rPr>
              <w:t>46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1 49</w:t>
            </w:r>
            <w:r>
              <w:rPr>
                <w:szCs w:val="21"/>
                <w:lang w:val="es-ES"/>
              </w:rPr>
              <w:t>4.</w:t>
            </w:r>
            <w:r w:rsidRPr="00FE771C">
              <w:rPr>
                <w:szCs w:val="21"/>
                <w:lang w:val="es-ES"/>
              </w:rPr>
              <w:t>56</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机关工作人员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1 05</w:t>
            </w:r>
            <w:r>
              <w:rPr>
                <w:szCs w:val="21"/>
                <w:lang w:val="es-ES"/>
              </w:rPr>
              <w:t>2.</w:t>
            </w:r>
            <w:r w:rsidRPr="00FE771C">
              <w:rPr>
                <w:szCs w:val="21"/>
                <w:lang w:val="es-ES"/>
              </w:rPr>
              <w:t>66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1 24</w:t>
            </w:r>
            <w:r>
              <w:rPr>
                <w:szCs w:val="21"/>
                <w:lang w:val="es-ES"/>
              </w:rPr>
              <w:t>2.</w:t>
            </w:r>
            <w:r w:rsidRPr="00FE771C">
              <w:rPr>
                <w:szCs w:val="21"/>
                <w:lang w:val="es-ES"/>
              </w:rPr>
              <w:t>11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1 22</w:t>
            </w:r>
            <w:r>
              <w:rPr>
                <w:szCs w:val="21"/>
                <w:lang w:val="es-ES"/>
              </w:rPr>
              <w:t>5.</w:t>
            </w:r>
            <w:r w:rsidRPr="00FE771C">
              <w:rPr>
                <w:szCs w:val="21"/>
                <w:lang w:val="es-ES"/>
              </w:rPr>
              <w:t>09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1 12</w:t>
            </w:r>
            <w:r>
              <w:rPr>
                <w:szCs w:val="21"/>
                <w:lang w:val="es-ES"/>
              </w:rPr>
              <w:t>2.</w:t>
            </w:r>
            <w:r w:rsidRPr="00FE771C">
              <w:rPr>
                <w:szCs w:val="21"/>
                <w:lang w:val="es-ES"/>
              </w:rPr>
              <w:t>73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1 20</w:t>
            </w:r>
            <w:r>
              <w:rPr>
                <w:szCs w:val="21"/>
                <w:lang w:val="es-ES"/>
              </w:rPr>
              <w:t>5.</w:t>
            </w:r>
            <w:r w:rsidRPr="00FE771C">
              <w:rPr>
                <w:szCs w:val="21"/>
                <w:lang w:val="es-ES"/>
              </w:rPr>
              <w:t>53</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零售和服务业工作人员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64</w:t>
            </w:r>
            <w:r>
              <w:rPr>
                <w:szCs w:val="21"/>
                <w:lang w:val="es-ES"/>
              </w:rPr>
              <w:t>5.</w:t>
            </w:r>
            <w:r w:rsidRPr="00FE771C">
              <w:rPr>
                <w:szCs w:val="21"/>
                <w:lang w:val="es-ES"/>
              </w:rPr>
              <w:t>09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60</w:t>
            </w:r>
            <w:r>
              <w:rPr>
                <w:szCs w:val="21"/>
                <w:lang w:val="es-ES"/>
              </w:rPr>
              <w:t>8.</w:t>
            </w:r>
            <w:r w:rsidRPr="00FE771C">
              <w:rPr>
                <w:szCs w:val="21"/>
                <w:lang w:val="es-ES"/>
              </w:rPr>
              <w:t>82</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47</w:t>
            </w:r>
            <w:r>
              <w:rPr>
                <w:szCs w:val="21"/>
                <w:lang w:val="es-ES"/>
              </w:rPr>
              <w:t>6.</w:t>
            </w:r>
            <w:r w:rsidRPr="00FE771C">
              <w:rPr>
                <w:szCs w:val="21"/>
                <w:lang w:val="es-ES"/>
              </w:rPr>
              <w:t>88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63</w:t>
            </w:r>
            <w:r>
              <w:rPr>
                <w:szCs w:val="21"/>
                <w:lang w:val="es-ES"/>
              </w:rPr>
              <w:t>8.</w:t>
            </w:r>
            <w:r w:rsidRPr="00FE771C">
              <w:rPr>
                <w:szCs w:val="21"/>
                <w:lang w:val="es-ES"/>
              </w:rPr>
              <w:t>57</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48</w:t>
            </w:r>
            <w:r>
              <w:rPr>
                <w:szCs w:val="21"/>
                <w:lang w:val="es-ES"/>
              </w:rPr>
              <w:t>8.</w:t>
            </w:r>
            <w:r w:rsidRPr="00FE771C">
              <w:rPr>
                <w:szCs w:val="21"/>
                <w:lang w:val="es-ES"/>
              </w:rPr>
              <w:t>84</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农业、畜牧业和渔业工作者</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10</w:t>
            </w:r>
            <w:r>
              <w:rPr>
                <w:szCs w:val="21"/>
                <w:lang w:val="es-ES"/>
              </w:rPr>
              <w:t>5.</w:t>
            </w:r>
            <w:r w:rsidRPr="00FE771C">
              <w:rPr>
                <w:szCs w:val="21"/>
                <w:lang w:val="es-ES"/>
              </w:rPr>
              <w:t>51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10</w:t>
            </w:r>
            <w:r>
              <w:rPr>
                <w:szCs w:val="21"/>
                <w:lang w:val="es-ES"/>
              </w:rPr>
              <w:t>1.</w:t>
            </w:r>
            <w:r w:rsidRPr="00FE771C">
              <w:rPr>
                <w:szCs w:val="21"/>
                <w:lang w:val="es-ES"/>
              </w:rPr>
              <w:t>96</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10</w:t>
            </w:r>
            <w:r>
              <w:rPr>
                <w:szCs w:val="21"/>
                <w:lang w:val="es-ES"/>
              </w:rPr>
              <w:t>7.</w:t>
            </w:r>
            <w:r w:rsidRPr="00FE771C">
              <w:rPr>
                <w:szCs w:val="21"/>
                <w:lang w:val="es-ES"/>
              </w:rPr>
              <w:t>88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17</w:t>
            </w:r>
            <w:r>
              <w:rPr>
                <w:szCs w:val="21"/>
                <w:lang w:val="es-ES"/>
              </w:rPr>
              <w:t>0.</w:t>
            </w:r>
            <w:r w:rsidRPr="00FE771C">
              <w:rPr>
                <w:szCs w:val="21"/>
                <w:lang w:val="es-ES"/>
              </w:rPr>
              <w:t>91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13</w:t>
            </w:r>
            <w:r>
              <w:rPr>
                <w:szCs w:val="21"/>
                <w:lang w:val="es-ES"/>
              </w:rPr>
              <w:t>0.</w:t>
            </w:r>
            <w:r w:rsidRPr="00FE771C">
              <w:rPr>
                <w:szCs w:val="21"/>
                <w:lang w:val="es-ES"/>
              </w:rPr>
              <w:t>20</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采矿、建筑和制造业</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30</w:t>
            </w:r>
            <w:r>
              <w:rPr>
                <w:szCs w:val="21"/>
                <w:lang w:val="es-ES"/>
              </w:rPr>
              <w:t>6.</w:t>
            </w:r>
            <w:r w:rsidRPr="00FE771C">
              <w:rPr>
                <w:szCs w:val="21"/>
                <w:lang w:val="es-ES"/>
              </w:rPr>
              <w:t>13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34</w:t>
            </w:r>
            <w:r>
              <w:rPr>
                <w:szCs w:val="21"/>
                <w:lang w:val="es-ES"/>
              </w:rPr>
              <w:t>2.</w:t>
            </w:r>
            <w:r w:rsidRPr="00FE771C">
              <w:rPr>
                <w:szCs w:val="21"/>
                <w:lang w:val="es-ES"/>
              </w:rPr>
              <w:t>04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30</w:t>
            </w:r>
            <w:r>
              <w:rPr>
                <w:szCs w:val="21"/>
                <w:lang w:val="es-ES"/>
              </w:rPr>
              <w:t>9.</w:t>
            </w:r>
            <w:r w:rsidRPr="00FE771C">
              <w:rPr>
                <w:szCs w:val="21"/>
                <w:lang w:val="es-ES"/>
              </w:rPr>
              <w:t>93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46</w:t>
            </w:r>
            <w:r>
              <w:rPr>
                <w:szCs w:val="21"/>
                <w:lang w:val="es-ES"/>
              </w:rPr>
              <w:t>9.</w:t>
            </w:r>
            <w:r w:rsidRPr="00FE771C">
              <w:rPr>
                <w:szCs w:val="21"/>
                <w:lang w:val="es-ES"/>
              </w:rPr>
              <w:t>83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47</w:t>
            </w:r>
            <w:r>
              <w:rPr>
                <w:szCs w:val="21"/>
                <w:lang w:val="es-ES"/>
              </w:rPr>
              <w:t>3.</w:t>
            </w:r>
            <w:r w:rsidRPr="00FE771C">
              <w:rPr>
                <w:szCs w:val="21"/>
                <w:lang w:val="es-ES"/>
              </w:rPr>
              <w:t>92</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snapToGrid/>
                <w:lang w:val="es-ES"/>
              </w:rPr>
            </w:pPr>
            <w:r w:rsidRPr="00846B05">
              <w:rPr>
                <w:rFonts w:hint="eastAsia"/>
                <w:snapToGrid/>
                <w:lang w:val="es-ES"/>
              </w:rPr>
              <w:t>机器设备操作人员</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91</w:t>
            </w:r>
            <w:r>
              <w:rPr>
                <w:szCs w:val="21"/>
                <w:lang w:val="es-ES"/>
              </w:rPr>
              <w:t>6.</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1 14</w:t>
            </w:r>
            <w:r>
              <w:rPr>
                <w:szCs w:val="21"/>
                <w:lang w:val="es-ES"/>
              </w:rPr>
              <w:t>2.</w:t>
            </w:r>
            <w:r w:rsidRPr="00FE771C">
              <w:rPr>
                <w:szCs w:val="21"/>
                <w:lang w:val="es-ES"/>
              </w:rPr>
              <w:t>09</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73</w:t>
            </w:r>
            <w:r>
              <w:rPr>
                <w:szCs w:val="21"/>
                <w:lang w:val="es-ES"/>
              </w:rPr>
              <w:t>9.</w:t>
            </w:r>
            <w:r w:rsidRPr="00FE771C">
              <w:rPr>
                <w:szCs w:val="21"/>
                <w:lang w:val="es-ES"/>
              </w:rPr>
              <w:t>44</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1 17</w:t>
            </w:r>
            <w:r>
              <w:rPr>
                <w:szCs w:val="21"/>
                <w:lang w:val="es-ES"/>
              </w:rPr>
              <w:t>5.</w:t>
            </w:r>
            <w:r w:rsidRPr="00FE771C">
              <w:rPr>
                <w:szCs w:val="21"/>
                <w:lang w:val="es-ES"/>
              </w:rPr>
              <w:t>13</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50</w:t>
            </w:r>
            <w:r>
              <w:rPr>
                <w:szCs w:val="21"/>
                <w:lang w:val="es-ES"/>
              </w:rPr>
              <w:t>0.</w:t>
            </w:r>
            <w:r w:rsidRPr="00FE771C">
              <w:rPr>
                <w:szCs w:val="21"/>
                <w:lang w:val="es-ES"/>
              </w:rPr>
              <w:t>36</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非熟练工人</w:t>
            </w:r>
          </w:p>
        </w:tc>
        <w:tc>
          <w:tcPr>
            <w:tcW w:w="671"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47</w:t>
            </w:r>
            <w:r>
              <w:rPr>
                <w:szCs w:val="21"/>
                <w:lang w:val="es-ES"/>
              </w:rPr>
              <w:t>9.</w:t>
            </w:r>
            <w:r w:rsidRPr="00FE771C">
              <w:rPr>
                <w:szCs w:val="21"/>
                <w:lang w:val="es-ES"/>
              </w:rPr>
              <w:t>65</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47</w:t>
            </w:r>
            <w:r>
              <w:rPr>
                <w:szCs w:val="21"/>
                <w:lang w:val="es-ES"/>
              </w:rPr>
              <w:t>4.</w:t>
            </w:r>
            <w:r w:rsidRPr="00FE771C">
              <w:rPr>
                <w:szCs w:val="21"/>
                <w:lang w:val="es-ES"/>
              </w:rPr>
              <w:t>28</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44</w:t>
            </w:r>
            <w:r>
              <w:rPr>
                <w:szCs w:val="21"/>
                <w:lang w:val="es-ES"/>
              </w:rPr>
              <w:t>2.</w:t>
            </w:r>
            <w:r w:rsidRPr="00FE771C">
              <w:rPr>
                <w:szCs w:val="21"/>
                <w:lang w:val="es-ES"/>
              </w:rPr>
              <w:t>01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52</w:t>
            </w:r>
            <w:r>
              <w:rPr>
                <w:szCs w:val="21"/>
                <w:lang w:val="es-ES"/>
              </w:rPr>
              <w:t>9.</w:t>
            </w:r>
            <w:r w:rsidRPr="00FE771C">
              <w:rPr>
                <w:szCs w:val="21"/>
                <w:lang w:val="es-ES"/>
              </w:rPr>
              <w:t>61</w:t>
            </w:r>
          </w:p>
        </w:tc>
        <w:tc>
          <w:tcPr>
            <w:tcW w:w="670" w:type="pct"/>
            <w:vAlign w:val="bottom"/>
          </w:tcPr>
          <w:p w:rsidR="00C3666D" w:rsidRPr="00FE771C" w:rsidRDefault="00C3666D" w:rsidP="00C3666D">
            <w:pPr>
              <w:pStyle w:val="ac"/>
              <w:spacing w:line="240" w:lineRule="auto"/>
              <w:ind w:right="170"/>
              <w:jc w:val="right"/>
              <w:rPr>
                <w:szCs w:val="21"/>
                <w:lang w:val="es-ES"/>
              </w:rPr>
            </w:pPr>
            <w:r w:rsidRPr="00FE771C">
              <w:rPr>
                <w:szCs w:val="21"/>
                <w:lang w:val="es-ES"/>
              </w:rPr>
              <w:t>44</w:t>
            </w:r>
            <w:r>
              <w:rPr>
                <w:szCs w:val="21"/>
                <w:lang w:val="es-ES"/>
              </w:rPr>
              <w:t>2.</w:t>
            </w:r>
            <w:r w:rsidRPr="00FE771C">
              <w:rPr>
                <w:szCs w:val="21"/>
                <w:lang w:val="es-ES"/>
              </w:rPr>
              <w:t>27</w:t>
            </w:r>
          </w:p>
        </w:tc>
      </w:tr>
      <w:tr w:rsidR="00C3666D" w:rsidRPr="00FE771C" w:rsidTr="00951953">
        <w:tblPrEx>
          <w:tblCellMar>
            <w:top w:w="0" w:type="dxa"/>
            <w:bottom w:w="0" w:type="dxa"/>
          </w:tblCellMar>
        </w:tblPrEx>
        <w:trPr>
          <w:trHeight w:val="20"/>
        </w:trPr>
        <w:tc>
          <w:tcPr>
            <w:tcW w:w="1650"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武装力量</w:t>
            </w:r>
          </w:p>
        </w:tc>
        <w:tc>
          <w:tcPr>
            <w:tcW w:w="671" w:type="pct"/>
            <w:vAlign w:val="bottom"/>
          </w:tcPr>
          <w:p w:rsidR="00C3666D" w:rsidRPr="00FE771C" w:rsidRDefault="00C3666D" w:rsidP="00C3666D">
            <w:pPr>
              <w:pStyle w:val="ac"/>
              <w:spacing w:line="240" w:lineRule="auto"/>
              <w:ind w:right="170"/>
              <w:jc w:val="right"/>
              <w:rPr>
                <w:szCs w:val="21"/>
                <w:lang w:val="es-ES"/>
              </w:rPr>
            </w:pPr>
            <w:r>
              <w:rPr>
                <w:szCs w:val="21"/>
                <w:lang w:val="es-ES"/>
              </w:rPr>
              <w:t>0.</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Pr>
                <w:szCs w:val="21"/>
                <w:lang w:val="es-ES"/>
              </w:rPr>
              <w:t>0.</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Pr>
                <w:szCs w:val="21"/>
                <w:lang w:val="es-ES"/>
              </w:rPr>
              <w:t>0.</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Pr>
                <w:szCs w:val="21"/>
                <w:lang w:val="es-ES"/>
              </w:rPr>
              <w:t>0.</w:t>
            </w:r>
            <w:r w:rsidRPr="00FE771C">
              <w:rPr>
                <w:szCs w:val="21"/>
                <w:lang w:val="es-ES"/>
              </w:rPr>
              <w:t>00</w:t>
            </w:r>
          </w:p>
        </w:tc>
        <w:tc>
          <w:tcPr>
            <w:tcW w:w="670" w:type="pct"/>
            <w:vAlign w:val="bottom"/>
          </w:tcPr>
          <w:p w:rsidR="00C3666D" w:rsidRPr="00FE771C" w:rsidRDefault="00C3666D" w:rsidP="00C3666D">
            <w:pPr>
              <w:pStyle w:val="ac"/>
              <w:spacing w:line="240" w:lineRule="auto"/>
              <w:ind w:right="170"/>
              <w:jc w:val="right"/>
              <w:rPr>
                <w:szCs w:val="21"/>
                <w:lang w:val="es-ES"/>
              </w:rPr>
            </w:pPr>
            <w:r>
              <w:rPr>
                <w:szCs w:val="21"/>
                <w:lang w:val="es-ES"/>
              </w:rPr>
              <w:t>0.</w:t>
            </w:r>
            <w:r w:rsidRPr="00FE771C">
              <w:rPr>
                <w:szCs w:val="21"/>
                <w:lang w:val="es-ES"/>
              </w:rPr>
              <w:t>00</w:t>
            </w:r>
          </w:p>
        </w:tc>
      </w:tr>
    </w:tbl>
    <w:p w:rsidR="00C3666D" w:rsidRPr="00FE771C" w:rsidRDefault="00C3666D" w:rsidP="00C3666D">
      <w:pPr>
        <w:pStyle w:val="EndnoteText"/>
        <w:spacing w:before="120"/>
        <w:rPr>
          <w:lang w:val="es-ES"/>
        </w:rPr>
      </w:pPr>
      <w:r w:rsidRPr="00FE771C">
        <w:rPr>
          <w:rFonts w:hint="eastAsia"/>
          <w:iCs/>
          <w:u w:val="single"/>
          <w:lang w:val="es-ES"/>
        </w:rPr>
        <w:t>资料来源</w:t>
      </w:r>
      <w:r>
        <w:rPr>
          <w:iCs/>
          <w:lang w:val="es-ES"/>
        </w:rPr>
        <w:t>：</w:t>
      </w:r>
      <w:r w:rsidRPr="00FE771C">
        <w:rPr>
          <w:rFonts w:hint="eastAsia"/>
          <w:lang w:val="es-ES"/>
        </w:rPr>
        <w:t>国家统计局。</w:t>
      </w:r>
    </w:p>
    <w:p w:rsidR="00C3666D" w:rsidRPr="007B1A93" w:rsidRDefault="00C3666D" w:rsidP="00C3666D">
      <w:pPr>
        <w:pStyle w:val="EndnoteText"/>
        <w:spacing w:after="320"/>
        <w:ind w:left="510"/>
        <w:rPr>
          <w:rFonts w:hint="eastAsia"/>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C3666D" w:rsidRDefault="00C3666D" w:rsidP="00C3666D">
      <w:pPr>
        <w:pStyle w:val="Heading3"/>
        <w:spacing w:after="100" w:line="288" w:lineRule="auto"/>
        <w:rPr>
          <w:rFonts w:ascii="Time New Roman" w:eastAsia="SimHei" w:hAnsi="Time New Roman"/>
          <w:u w:val="none"/>
          <w:lang w:val="es-ES"/>
        </w:rPr>
      </w:pPr>
      <w:r w:rsidRPr="00C3666D">
        <w:rPr>
          <w:rFonts w:ascii="Time New Roman" w:eastAsia="SimHei" w:hAnsi="Time New Roman" w:hint="eastAsia"/>
          <w:u w:val="none"/>
          <w:lang w:val="es-ES"/>
        </w:rPr>
        <w:t>表</w:t>
      </w:r>
      <w:r w:rsidRPr="00C3666D">
        <w:rPr>
          <w:rFonts w:ascii="Time New Roman" w:eastAsia="SimHei" w:hAnsi="Time New Roman" w:hint="eastAsia"/>
          <w:u w:val="none"/>
          <w:lang w:val="es-ES"/>
        </w:rPr>
        <w:t xml:space="preserve"> </w:t>
      </w:r>
      <w:r w:rsidR="0068587A">
        <w:rPr>
          <w:rFonts w:ascii="Time New Roman" w:eastAsia="SimHei" w:hAnsi="Time New Roman" w:hint="eastAsia"/>
          <w:u w:val="none"/>
          <w:lang w:val="es-ES"/>
        </w:rPr>
        <w:t xml:space="preserve"> </w:t>
      </w:r>
      <w:r w:rsidRPr="00C3666D">
        <w:rPr>
          <w:rFonts w:ascii="Time New Roman" w:eastAsia="SimHei" w:hAnsi="Time New Roman"/>
          <w:b/>
          <w:u w:val="none"/>
          <w:lang w:val="es-ES"/>
        </w:rPr>
        <w:t>2</w:t>
      </w:r>
      <w:r w:rsidRPr="00C3666D">
        <w:rPr>
          <w:rFonts w:ascii="Time New Roman" w:eastAsia="SimHei" w:hAnsi="Time New Roman"/>
          <w:u w:val="none"/>
          <w:lang w:val="es-ES"/>
        </w:rPr>
        <w:t>.</w:t>
      </w:r>
      <w:r w:rsidRPr="00C3666D">
        <w:rPr>
          <w:rFonts w:ascii="Time New Roman" w:eastAsia="SimHei" w:hAnsi="Time New Roman"/>
          <w:b/>
          <w:u w:val="none"/>
          <w:lang w:val="es-ES"/>
        </w:rPr>
        <w:t>2</w:t>
      </w:r>
    </w:p>
    <w:p w:rsidR="00C3666D" w:rsidRPr="00C3666D" w:rsidRDefault="00C3666D" w:rsidP="00C3666D">
      <w:pPr>
        <w:pStyle w:val="Heading3"/>
        <w:spacing w:after="240" w:line="288" w:lineRule="auto"/>
        <w:rPr>
          <w:rFonts w:ascii="Time New Roman" w:eastAsia="SimHei" w:hAnsi="Time New Roman"/>
          <w:u w:val="none"/>
          <w:lang w:val="es-ES"/>
        </w:rPr>
      </w:pPr>
      <w:r w:rsidRPr="00C3666D">
        <w:rPr>
          <w:rFonts w:ascii="Time New Roman" w:eastAsia="SimHei" w:hAnsi="Time New Roman"/>
          <w:b/>
          <w:u w:val="none"/>
          <w:lang w:val="es-ES"/>
        </w:rPr>
        <w:t>1999</w:t>
      </w:r>
      <w:r w:rsidRPr="00C3666D">
        <w:rPr>
          <w:rFonts w:ascii="Time New Roman" w:eastAsia="SimHei" w:hAnsi="Time New Roman"/>
          <w:u w:val="none"/>
          <w:lang w:val="es-ES"/>
        </w:rPr>
        <w:t>年至</w:t>
      </w:r>
      <w:r w:rsidRPr="00C3666D">
        <w:rPr>
          <w:rFonts w:ascii="Time New Roman" w:eastAsia="SimHei" w:hAnsi="Time New Roman"/>
          <w:b/>
          <w:u w:val="none"/>
          <w:lang w:val="es-ES"/>
        </w:rPr>
        <w:t>2003</w:t>
      </w:r>
      <w:r w:rsidRPr="00C3666D">
        <w:rPr>
          <w:rFonts w:ascii="Time New Roman" w:eastAsia="SimHei" w:hAnsi="Time New Roman"/>
          <w:u w:val="none"/>
          <w:lang w:val="es-ES"/>
        </w:rPr>
        <w:t>年</w:t>
      </w:r>
      <w:r w:rsidRPr="00C3666D">
        <w:rPr>
          <w:rFonts w:ascii="Time New Roman" w:eastAsia="SimHei" w:hAnsi="Time New Roman" w:hint="eastAsia"/>
          <w:u w:val="none"/>
          <w:lang w:val="es-ES"/>
        </w:rPr>
        <w:t>按年度、性别和</w:t>
      </w:r>
      <w:r w:rsidRPr="00C3666D">
        <w:rPr>
          <w:rFonts w:ascii="Time New Roman" w:eastAsia="SimHei" w:hAnsi="Time New Roman"/>
          <w:u w:val="none"/>
          <w:lang w:val="es-ES"/>
        </w:rPr>
        <w:br/>
      </w:r>
      <w:r w:rsidRPr="00C3666D">
        <w:rPr>
          <w:rFonts w:ascii="Time New Roman" w:eastAsia="SimHei" w:hAnsi="Time New Roman" w:hint="eastAsia"/>
          <w:u w:val="none"/>
          <w:lang w:val="es-ES"/>
        </w:rPr>
        <w:t>职业类别分列的农村地区主要职业平均月工资</w:t>
      </w:r>
      <w:r w:rsidRPr="00C3666D">
        <w:rPr>
          <w:rFonts w:ascii="Time New Roman" w:eastAsia="SimHei" w:hAnsi="Time New Roman"/>
          <w:u w:val="none"/>
          <w:lang w:val="es-ES"/>
        </w:rPr>
        <w:t>(</w:t>
      </w:r>
      <w:r w:rsidRPr="00C3666D">
        <w:rPr>
          <w:rFonts w:ascii="Time New Roman" w:eastAsia="SimHei" w:hAnsi="Time New Roman"/>
          <w:b/>
          <w:u w:val="none"/>
          <w:lang w:val="es-ES"/>
        </w:rPr>
        <w:t>p</w:t>
      </w:r>
      <w:r w:rsidRPr="00C3666D">
        <w:rPr>
          <w:rFonts w:ascii="Time New Roman" w:eastAsia="SimHei" w:hAnsi="Time New Roman"/>
          <w:u w:val="none"/>
          <w:lang w:val="es-ES"/>
        </w:rPr>
        <w:t>)</w:t>
      </w:r>
      <w:r w:rsidRPr="00C3666D">
        <w:rPr>
          <w:rFonts w:ascii="Time New Roman" w:eastAsia="SimHei" w:hAnsi="Time New Roman"/>
          <w:u w:val="none"/>
          <w:lang w:val="es-ES"/>
        </w:rPr>
        <w:br/>
        <w:t>(</w:t>
      </w:r>
      <w:r w:rsidRPr="00C3666D">
        <w:rPr>
          <w:rFonts w:ascii="Time New Roman" w:eastAsia="SimHei" w:hAnsi="Time New Roman" w:hint="eastAsia"/>
          <w:u w:val="none"/>
          <w:lang w:val="es-ES"/>
        </w:rPr>
        <w:t>玻利维亚诺</w:t>
      </w:r>
      <w:r w:rsidRPr="00C3666D">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9"/>
        <w:gridCol w:w="1299"/>
        <w:gridCol w:w="1172"/>
        <w:gridCol w:w="1170"/>
        <w:gridCol w:w="1170"/>
        <w:gridCol w:w="1234"/>
      </w:tblGrid>
      <w:tr w:rsidR="00C3666D" w:rsidRPr="00C3666D" w:rsidTr="00951953">
        <w:tblPrEx>
          <w:tblCellMar>
            <w:top w:w="0" w:type="dxa"/>
            <w:bottom w:w="0" w:type="dxa"/>
          </w:tblCellMar>
        </w:tblPrEx>
        <w:trPr>
          <w:tblHeader/>
        </w:trPr>
        <w:tc>
          <w:tcPr>
            <w:tcW w:w="1816"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hint="eastAsia"/>
                <w:lang w:val="es-ES"/>
              </w:rPr>
            </w:pPr>
            <w:r w:rsidRPr="00C3666D">
              <w:rPr>
                <w:rFonts w:ascii="Time New Roman" w:eastAsia="SimHei" w:hAnsi="Time New Roman" w:hint="eastAsia"/>
                <w:lang w:val="es-ES"/>
              </w:rPr>
              <w:t>职业类别</w:t>
            </w:r>
          </w:p>
        </w:tc>
        <w:tc>
          <w:tcPr>
            <w:tcW w:w="684"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1999</w:t>
            </w:r>
            <w:r w:rsidRPr="00C3666D">
              <w:rPr>
                <w:rFonts w:ascii="Time New Roman" w:eastAsia="SimHei" w:hAnsi="Time New Roman" w:hint="eastAsia"/>
                <w:lang w:val="es-ES"/>
              </w:rPr>
              <w:t>年</w:t>
            </w:r>
          </w:p>
        </w:tc>
        <w:tc>
          <w:tcPr>
            <w:tcW w:w="617"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2000</w:t>
            </w:r>
            <w:r w:rsidRPr="00C3666D">
              <w:rPr>
                <w:rFonts w:ascii="Time New Roman" w:eastAsia="SimHei" w:hAnsi="Time New Roman" w:hint="eastAsia"/>
                <w:lang w:val="es-ES"/>
              </w:rPr>
              <w:t>年</w:t>
            </w:r>
          </w:p>
        </w:tc>
        <w:tc>
          <w:tcPr>
            <w:tcW w:w="616"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2001</w:t>
            </w:r>
            <w:r w:rsidRPr="00C3666D">
              <w:rPr>
                <w:rFonts w:ascii="Time New Roman" w:eastAsia="SimHei" w:hAnsi="Time New Roman" w:hint="eastAsia"/>
                <w:lang w:val="es-ES"/>
              </w:rPr>
              <w:t>年</w:t>
            </w:r>
          </w:p>
        </w:tc>
        <w:tc>
          <w:tcPr>
            <w:tcW w:w="616"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2002</w:t>
            </w:r>
            <w:r w:rsidRPr="00C3666D">
              <w:rPr>
                <w:rFonts w:ascii="Time New Roman" w:eastAsia="SimHei" w:hAnsi="Time New Roman" w:hint="eastAsia"/>
                <w:lang w:val="es-ES"/>
              </w:rPr>
              <w:t>年</w:t>
            </w:r>
          </w:p>
        </w:tc>
        <w:tc>
          <w:tcPr>
            <w:tcW w:w="650" w:type="pct"/>
            <w:tcBorders>
              <w:bottom w:val="single" w:sz="4" w:space="0" w:color="auto"/>
            </w:tcBorders>
            <w:vAlign w:val="center"/>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2003</w:t>
            </w:r>
            <w:r w:rsidRPr="00C3666D">
              <w:rPr>
                <w:rFonts w:ascii="Time New Roman" w:eastAsia="SimHei" w:hAnsi="Time New Roman" w:hint="eastAsia"/>
                <w:lang w:val="es-ES"/>
              </w:rPr>
              <w:t>年</w:t>
            </w:r>
            <w:r w:rsidRPr="00C3666D">
              <w:rPr>
                <w:rFonts w:ascii="Time New Roman" w:eastAsia="SimHei" w:hAnsi="Time New Roman"/>
                <w:lang w:val="es-ES"/>
              </w:rPr>
              <w:t>(</w:t>
            </w:r>
            <w:r w:rsidRPr="00C3666D">
              <w:rPr>
                <w:rFonts w:ascii="Time New Roman" w:eastAsia="SimHei" w:hAnsi="Time New Roman"/>
                <w:b/>
                <w:lang w:val="es-ES"/>
              </w:rPr>
              <w:t>p</w:t>
            </w:r>
            <w:r w:rsidRPr="00C3666D">
              <w:rPr>
                <w:rFonts w:ascii="Time New Roman" w:eastAsia="SimHei" w:hAnsi="Time New Roman"/>
                <w:lang w:val="es-ES"/>
              </w:rPr>
              <w:t>)</w:t>
            </w:r>
          </w:p>
        </w:tc>
      </w:tr>
      <w:tr w:rsidR="00C3666D" w:rsidRPr="00B62806" w:rsidTr="00951953">
        <w:tblPrEx>
          <w:tblCellMar>
            <w:top w:w="0" w:type="dxa"/>
            <w:bottom w:w="0" w:type="dxa"/>
          </w:tblCellMar>
        </w:tblPrEx>
        <w:trPr>
          <w:trHeight w:val="233"/>
        </w:trPr>
        <w:tc>
          <w:tcPr>
            <w:tcW w:w="1816" w:type="pct"/>
            <w:tcBorders>
              <w:top w:val="single" w:sz="4" w:space="0" w:color="auto"/>
              <w:bottom w:val="nil"/>
            </w:tcBorders>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合</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计</w:t>
            </w:r>
          </w:p>
        </w:tc>
        <w:tc>
          <w:tcPr>
            <w:tcW w:w="684" w:type="pct"/>
            <w:tcBorders>
              <w:top w:val="single" w:sz="4" w:space="0" w:color="auto"/>
              <w:bottom w:val="nil"/>
            </w:tcBorders>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198</w:t>
            </w:r>
            <w:r w:rsidRPr="00B62806">
              <w:rPr>
                <w:rFonts w:ascii="Time New Roman" w:eastAsia="SimHei" w:hAnsi="Time New Roman"/>
                <w:lang w:val="es-ES"/>
              </w:rPr>
              <w:t>.</w:t>
            </w:r>
            <w:r w:rsidRPr="00B62806">
              <w:rPr>
                <w:rFonts w:ascii="Time New Roman" w:eastAsia="SimHei" w:hAnsi="Time New Roman"/>
                <w:b/>
                <w:lang w:val="es-ES"/>
              </w:rPr>
              <w:t>06</w:t>
            </w:r>
          </w:p>
        </w:tc>
        <w:tc>
          <w:tcPr>
            <w:tcW w:w="617" w:type="pct"/>
            <w:tcBorders>
              <w:top w:val="single" w:sz="4" w:space="0" w:color="auto"/>
              <w:bottom w:val="nil"/>
            </w:tcBorders>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189</w:t>
            </w:r>
            <w:r w:rsidRPr="00B62806">
              <w:rPr>
                <w:rFonts w:ascii="Time New Roman" w:eastAsia="SimHei" w:hAnsi="Time New Roman"/>
                <w:lang w:val="es-ES"/>
              </w:rPr>
              <w:t>.</w:t>
            </w:r>
            <w:r w:rsidRPr="00B62806">
              <w:rPr>
                <w:rFonts w:ascii="Time New Roman" w:eastAsia="SimHei" w:hAnsi="Time New Roman"/>
                <w:b/>
                <w:lang w:val="es-ES"/>
              </w:rPr>
              <w:t>66</w:t>
            </w:r>
          </w:p>
        </w:tc>
        <w:tc>
          <w:tcPr>
            <w:tcW w:w="616" w:type="pct"/>
            <w:tcBorders>
              <w:top w:val="single" w:sz="4" w:space="0" w:color="auto"/>
              <w:bottom w:val="nil"/>
            </w:tcBorders>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193</w:t>
            </w:r>
            <w:r w:rsidRPr="00B62806">
              <w:rPr>
                <w:rFonts w:ascii="Time New Roman" w:eastAsia="SimHei" w:hAnsi="Time New Roman"/>
                <w:lang w:val="es-ES"/>
              </w:rPr>
              <w:t>.</w:t>
            </w:r>
            <w:r w:rsidRPr="00B62806">
              <w:rPr>
                <w:rFonts w:ascii="Time New Roman" w:eastAsia="SimHei" w:hAnsi="Time New Roman"/>
                <w:b/>
                <w:lang w:val="es-ES"/>
              </w:rPr>
              <w:t>28</w:t>
            </w:r>
          </w:p>
        </w:tc>
        <w:tc>
          <w:tcPr>
            <w:tcW w:w="616" w:type="pct"/>
            <w:tcBorders>
              <w:top w:val="single" w:sz="4" w:space="0" w:color="auto"/>
              <w:bottom w:val="nil"/>
            </w:tcBorders>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240</w:t>
            </w:r>
            <w:r w:rsidRPr="00B62806">
              <w:rPr>
                <w:rFonts w:ascii="Time New Roman" w:eastAsia="SimHei" w:hAnsi="Time New Roman"/>
                <w:lang w:val="es-ES"/>
              </w:rPr>
              <w:t>.</w:t>
            </w:r>
            <w:r w:rsidRPr="00B62806">
              <w:rPr>
                <w:rFonts w:ascii="Time New Roman" w:eastAsia="SimHei" w:hAnsi="Time New Roman"/>
                <w:b/>
                <w:lang w:val="es-ES"/>
              </w:rPr>
              <w:t>91</w:t>
            </w:r>
          </w:p>
        </w:tc>
        <w:tc>
          <w:tcPr>
            <w:tcW w:w="650" w:type="pct"/>
            <w:tcBorders>
              <w:top w:val="single" w:sz="4" w:space="0" w:color="auto"/>
              <w:bottom w:val="nil"/>
            </w:tcBorders>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269</w:t>
            </w:r>
            <w:r w:rsidRPr="00B62806">
              <w:rPr>
                <w:rFonts w:ascii="Time New Roman" w:eastAsia="SimHei" w:hAnsi="Time New Roman"/>
                <w:lang w:val="es-ES"/>
              </w:rPr>
              <w:t>.</w:t>
            </w:r>
            <w:r w:rsidRPr="00B62806">
              <w:rPr>
                <w:rFonts w:ascii="Time New Roman" w:eastAsia="SimHei" w:hAnsi="Time New Roman"/>
                <w:b/>
                <w:lang w:val="es-ES"/>
              </w:rPr>
              <w:t>88</w:t>
            </w:r>
          </w:p>
        </w:tc>
      </w:tr>
      <w:tr w:rsidR="00C3666D" w:rsidRPr="00D07BEA" w:rsidTr="00951953">
        <w:tblPrEx>
          <w:tblCellMar>
            <w:top w:w="0" w:type="dxa"/>
            <w:bottom w:w="0" w:type="dxa"/>
          </w:tblCellMar>
        </w:tblPrEx>
        <w:trPr>
          <w:trHeight w:val="233"/>
        </w:trPr>
        <w:tc>
          <w:tcPr>
            <w:tcW w:w="1816" w:type="pct"/>
            <w:tcBorders>
              <w:top w:val="nil"/>
            </w:tcBorders>
          </w:tcPr>
          <w:p w:rsidR="00C3666D" w:rsidRPr="00846B05" w:rsidRDefault="00C3666D" w:rsidP="00C3666D">
            <w:pPr>
              <w:pStyle w:val="ac"/>
              <w:spacing w:line="240" w:lineRule="auto"/>
              <w:ind w:left="113"/>
              <w:rPr>
                <w:snapToGrid/>
                <w:lang w:val="es-ES"/>
              </w:rPr>
            </w:pPr>
            <w:r w:rsidRPr="00846B05">
              <w:rPr>
                <w:rFonts w:hint="eastAsia"/>
                <w:snapToGrid/>
                <w:lang w:val="es-ES"/>
              </w:rPr>
              <w:t>公有和私有部门管理人员</w:t>
            </w:r>
          </w:p>
        </w:tc>
        <w:tc>
          <w:tcPr>
            <w:tcW w:w="684" w:type="pct"/>
            <w:tcBorders>
              <w:top w:val="nil"/>
            </w:tcBorders>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74</w:t>
            </w:r>
            <w:r>
              <w:rPr>
                <w:lang w:val="es-ES"/>
              </w:rPr>
              <w:t>3.</w:t>
            </w:r>
            <w:r w:rsidRPr="00D07BEA">
              <w:rPr>
                <w:lang w:val="es-ES"/>
              </w:rPr>
              <w:t>54</w:t>
            </w:r>
          </w:p>
        </w:tc>
        <w:tc>
          <w:tcPr>
            <w:tcW w:w="617" w:type="pct"/>
            <w:tcBorders>
              <w:top w:val="nil"/>
            </w:tcBorders>
            <w:vAlign w:val="bottom"/>
          </w:tcPr>
          <w:p w:rsidR="00C3666D" w:rsidRPr="00D07BEA" w:rsidRDefault="00C3666D" w:rsidP="00C3666D">
            <w:pPr>
              <w:pStyle w:val="ac"/>
              <w:spacing w:line="240" w:lineRule="auto"/>
              <w:ind w:right="188"/>
              <w:jc w:val="right"/>
              <w:rPr>
                <w:lang w:val="es-ES"/>
              </w:rPr>
            </w:pPr>
            <w:r w:rsidRPr="00D07BEA">
              <w:rPr>
                <w:lang w:val="es-ES"/>
              </w:rPr>
              <w:t>69</w:t>
            </w:r>
            <w:r>
              <w:rPr>
                <w:lang w:val="es-ES"/>
              </w:rPr>
              <w:t>4.</w:t>
            </w:r>
            <w:r w:rsidRPr="00D07BEA">
              <w:rPr>
                <w:lang w:val="es-ES"/>
              </w:rPr>
              <w:t>70</w:t>
            </w:r>
          </w:p>
        </w:tc>
        <w:tc>
          <w:tcPr>
            <w:tcW w:w="616" w:type="pct"/>
            <w:tcBorders>
              <w:top w:val="nil"/>
            </w:tcBorders>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45</w:t>
            </w:r>
            <w:r>
              <w:rPr>
                <w:lang w:val="es-ES"/>
              </w:rPr>
              <w:t>4.</w:t>
            </w:r>
            <w:r w:rsidRPr="00D07BEA">
              <w:rPr>
                <w:lang w:val="es-ES"/>
              </w:rPr>
              <w:t>36</w:t>
            </w:r>
          </w:p>
        </w:tc>
        <w:tc>
          <w:tcPr>
            <w:tcW w:w="616" w:type="pct"/>
            <w:tcBorders>
              <w:top w:val="nil"/>
            </w:tcBorders>
          </w:tcPr>
          <w:p w:rsidR="00C3666D" w:rsidRPr="00D07BEA" w:rsidRDefault="00C3666D" w:rsidP="00C3666D">
            <w:pPr>
              <w:pStyle w:val="ac"/>
              <w:spacing w:line="240" w:lineRule="auto"/>
              <w:ind w:right="188"/>
              <w:jc w:val="right"/>
              <w:rPr>
                <w:lang w:val="es-ES"/>
              </w:rPr>
            </w:pPr>
            <w:r>
              <w:rPr>
                <w:lang w:val="es-ES"/>
              </w:rPr>
              <w:t>1.</w:t>
            </w:r>
            <w:r w:rsidRPr="00D07BEA">
              <w:rPr>
                <w:lang w:val="es-ES"/>
              </w:rPr>
              <w:t>20</w:t>
            </w:r>
            <w:r>
              <w:rPr>
                <w:lang w:val="es-ES"/>
              </w:rPr>
              <w:t>9.</w:t>
            </w:r>
            <w:r w:rsidRPr="00D07BEA">
              <w:rPr>
                <w:lang w:val="es-ES"/>
              </w:rPr>
              <w:t>19</w:t>
            </w:r>
          </w:p>
        </w:tc>
        <w:tc>
          <w:tcPr>
            <w:tcW w:w="650" w:type="pct"/>
            <w:tcBorders>
              <w:top w:val="nil"/>
            </w:tcBorders>
          </w:tcPr>
          <w:p w:rsidR="00C3666D" w:rsidRPr="00D07BEA" w:rsidRDefault="00C3666D" w:rsidP="00C3666D">
            <w:pPr>
              <w:pStyle w:val="ac"/>
              <w:spacing w:line="240" w:lineRule="auto"/>
              <w:ind w:right="188"/>
              <w:jc w:val="right"/>
              <w:rPr>
                <w:lang w:val="es-ES"/>
              </w:rPr>
            </w:pPr>
            <w:r>
              <w:rPr>
                <w:lang w:val="es-ES"/>
              </w:rPr>
              <w:t>2.</w:t>
            </w:r>
            <w:r w:rsidRPr="00D07BEA">
              <w:rPr>
                <w:lang w:val="es-ES"/>
              </w:rPr>
              <w:t>54</w:t>
            </w:r>
            <w:r>
              <w:rPr>
                <w:lang w:val="es-ES"/>
              </w:rPr>
              <w:t>1.</w:t>
            </w:r>
            <w:r w:rsidRPr="00D07BEA">
              <w:rPr>
                <w:lang w:val="es-ES"/>
              </w:rPr>
              <w:t>58</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专业人员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86</w:t>
            </w:r>
            <w:r>
              <w:rPr>
                <w:lang w:val="es-ES"/>
              </w:rPr>
              <w:t>4.</w:t>
            </w:r>
            <w:r w:rsidRPr="00D07BEA">
              <w:rPr>
                <w:lang w:val="es-ES"/>
              </w:rPr>
              <w:t>88</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50</w:t>
            </w:r>
            <w:r>
              <w:rPr>
                <w:lang w:val="es-ES"/>
              </w:rPr>
              <w:t>9.</w:t>
            </w:r>
            <w:r w:rsidRPr="00D07BEA">
              <w:rPr>
                <w:lang w:val="es-ES"/>
              </w:rPr>
              <w:t>95</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01</w:t>
            </w:r>
            <w:r>
              <w:rPr>
                <w:lang w:val="es-ES"/>
              </w:rPr>
              <w:t>6.</w:t>
            </w:r>
            <w:r w:rsidRPr="00D07BEA">
              <w:rPr>
                <w:lang w:val="es-ES"/>
              </w:rPr>
              <w:t>52</w:t>
            </w:r>
          </w:p>
        </w:tc>
        <w:tc>
          <w:tcPr>
            <w:tcW w:w="616"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30</w:t>
            </w:r>
            <w:r>
              <w:rPr>
                <w:lang w:val="es-ES"/>
              </w:rPr>
              <w:t>5.</w:t>
            </w:r>
            <w:r w:rsidRPr="00D07BEA">
              <w:rPr>
                <w:lang w:val="es-ES"/>
              </w:rPr>
              <w:t>17</w:t>
            </w:r>
          </w:p>
        </w:tc>
        <w:tc>
          <w:tcPr>
            <w:tcW w:w="650"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52</w:t>
            </w:r>
            <w:r>
              <w:rPr>
                <w:lang w:val="es-ES"/>
              </w:rPr>
              <w:t>2.</w:t>
            </w:r>
            <w:r w:rsidRPr="00D07BEA">
              <w:rPr>
                <w:lang w:val="es-ES"/>
              </w:rPr>
              <w:t>78</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技术和专业支持人员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84</w:t>
            </w:r>
            <w:r>
              <w:rPr>
                <w:lang w:val="es-ES"/>
              </w:rPr>
              <w:t>7.</w:t>
            </w:r>
            <w:r w:rsidRPr="00D07BEA">
              <w:rPr>
                <w:lang w:val="es-ES"/>
              </w:rPr>
              <w:t>23</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79</w:t>
            </w:r>
            <w:r>
              <w:rPr>
                <w:lang w:val="es-ES"/>
              </w:rPr>
              <w:t>6.</w:t>
            </w:r>
            <w:r w:rsidRPr="00D07BEA">
              <w:rPr>
                <w:lang w:val="es-ES"/>
              </w:rPr>
              <w:t>96</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61</w:t>
            </w:r>
            <w:r>
              <w:rPr>
                <w:lang w:val="es-ES"/>
              </w:rPr>
              <w:t>4.</w:t>
            </w:r>
            <w:r w:rsidRPr="00D07BEA">
              <w:rPr>
                <w:lang w:val="es-ES"/>
              </w:rPr>
              <w:t>68</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06</w:t>
            </w:r>
            <w:r>
              <w:rPr>
                <w:lang w:val="es-ES"/>
              </w:rPr>
              <w:t>6.</w:t>
            </w:r>
            <w:r w:rsidRPr="00D07BEA">
              <w:rPr>
                <w:lang w:val="es-ES"/>
              </w:rPr>
              <w:t>78</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03</w:t>
            </w:r>
            <w:r>
              <w:rPr>
                <w:lang w:val="es-ES"/>
              </w:rPr>
              <w:t>4.</w:t>
            </w:r>
            <w:r w:rsidRPr="00D07BEA">
              <w:rPr>
                <w:lang w:val="es-ES"/>
              </w:rPr>
              <w:t>19</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机关工作人员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49</w:t>
            </w:r>
            <w:r>
              <w:rPr>
                <w:lang w:val="es-ES"/>
              </w:rPr>
              <w:t>6.</w:t>
            </w:r>
            <w:r w:rsidRPr="00D07BEA">
              <w:rPr>
                <w:lang w:val="es-ES"/>
              </w:rPr>
              <w:t>38</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75</w:t>
            </w:r>
            <w:r>
              <w:rPr>
                <w:lang w:val="es-ES"/>
              </w:rPr>
              <w:t>9.</w:t>
            </w:r>
            <w:r w:rsidRPr="00D07BEA">
              <w:rPr>
                <w:lang w:val="es-ES"/>
              </w:rPr>
              <w:t>56</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84</w:t>
            </w:r>
            <w:r>
              <w:rPr>
                <w:lang w:val="es-ES"/>
              </w:rPr>
              <w:t>7.</w:t>
            </w:r>
            <w:r w:rsidRPr="00D07BEA">
              <w:rPr>
                <w:lang w:val="es-ES"/>
              </w:rPr>
              <w:t>51</w:t>
            </w:r>
          </w:p>
        </w:tc>
        <w:tc>
          <w:tcPr>
            <w:tcW w:w="616" w:type="pct"/>
          </w:tcPr>
          <w:p w:rsidR="00C3666D" w:rsidRPr="00D07BEA" w:rsidRDefault="00C3666D" w:rsidP="00C3666D">
            <w:pPr>
              <w:pStyle w:val="ac"/>
              <w:spacing w:line="240" w:lineRule="auto"/>
              <w:ind w:right="188"/>
              <w:jc w:val="right"/>
              <w:rPr>
                <w:lang w:val="es-ES"/>
              </w:rPr>
            </w:pPr>
            <w:r w:rsidRPr="00D07BEA">
              <w:rPr>
                <w:lang w:val="es-ES"/>
              </w:rPr>
              <w:t>56</w:t>
            </w:r>
            <w:r>
              <w:rPr>
                <w:lang w:val="es-ES"/>
              </w:rPr>
              <w:t>0.</w:t>
            </w:r>
            <w:r w:rsidRPr="00D07BEA">
              <w:rPr>
                <w:lang w:val="es-ES"/>
              </w:rPr>
              <w:t>48</w:t>
            </w:r>
          </w:p>
        </w:tc>
        <w:tc>
          <w:tcPr>
            <w:tcW w:w="650" w:type="pct"/>
          </w:tcPr>
          <w:p w:rsidR="00C3666D" w:rsidRPr="00D07BEA" w:rsidRDefault="00C3666D" w:rsidP="00C3666D">
            <w:pPr>
              <w:pStyle w:val="ac"/>
              <w:spacing w:line="240" w:lineRule="auto"/>
              <w:ind w:right="188"/>
              <w:jc w:val="right"/>
              <w:rPr>
                <w:lang w:val="es-ES"/>
              </w:rPr>
            </w:pPr>
            <w:r w:rsidRPr="00D07BEA">
              <w:rPr>
                <w:lang w:val="es-ES"/>
              </w:rPr>
              <w:t>97</w:t>
            </w:r>
            <w:r>
              <w:rPr>
                <w:lang w:val="es-ES"/>
              </w:rPr>
              <w:t>1.</w:t>
            </w:r>
            <w:r w:rsidRPr="00D07BEA">
              <w:rPr>
                <w:lang w:val="es-ES"/>
              </w:rPr>
              <w:t>35</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零售和服务业工作人员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71</w:t>
            </w:r>
            <w:r>
              <w:rPr>
                <w:lang w:val="es-ES"/>
              </w:rPr>
              <w:t>7.</w:t>
            </w:r>
            <w:r w:rsidRPr="00D07BEA">
              <w:rPr>
                <w:lang w:val="es-ES"/>
              </w:rPr>
              <w:t>70</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40</w:t>
            </w:r>
            <w:r>
              <w:rPr>
                <w:lang w:val="es-ES"/>
              </w:rPr>
              <w:t>7.</w:t>
            </w:r>
            <w:r w:rsidRPr="00D07BEA">
              <w:rPr>
                <w:lang w:val="es-ES"/>
              </w:rPr>
              <w:t>72</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50</w:t>
            </w:r>
            <w:r>
              <w:rPr>
                <w:lang w:val="es-ES"/>
              </w:rPr>
              <w:t>7.</w:t>
            </w:r>
            <w:r w:rsidRPr="00D07BEA">
              <w:rPr>
                <w:lang w:val="es-ES"/>
              </w:rPr>
              <w:t>32</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37</w:t>
            </w:r>
            <w:r>
              <w:rPr>
                <w:lang w:val="es-ES"/>
              </w:rPr>
              <w:t>7.</w:t>
            </w:r>
            <w:r w:rsidRPr="00D07BEA">
              <w:rPr>
                <w:lang w:val="es-ES"/>
              </w:rPr>
              <w:t>47</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28</w:t>
            </w:r>
            <w:r>
              <w:rPr>
                <w:lang w:val="es-ES"/>
              </w:rPr>
              <w:t>2.</w:t>
            </w:r>
            <w:r w:rsidRPr="00D07BEA">
              <w:rPr>
                <w:lang w:val="es-ES"/>
              </w:rPr>
              <w:t>08</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农业、畜牧业和渔业工作者</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9</w:t>
            </w:r>
            <w:r>
              <w:rPr>
                <w:lang w:val="es-ES"/>
              </w:rPr>
              <w:t>6.</w:t>
            </w:r>
            <w:r w:rsidRPr="00D07BEA">
              <w:rPr>
                <w:lang w:val="es-ES"/>
              </w:rPr>
              <w:t>26</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10</w:t>
            </w:r>
            <w:r>
              <w:rPr>
                <w:lang w:val="es-ES"/>
              </w:rPr>
              <w:t>2.</w:t>
            </w:r>
            <w:r w:rsidRPr="00D07BEA">
              <w:rPr>
                <w:lang w:val="es-ES"/>
              </w:rPr>
              <w:t>11</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12</w:t>
            </w:r>
            <w:r>
              <w:rPr>
                <w:lang w:val="es-ES"/>
              </w:rPr>
              <w:t>1.</w:t>
            </w:r>
            <w:r w:rsidRPr="00D07BEA">
              <w:rPr>
                <w:lang w:val="es-ES"/>
              </w:rPr>
              <w:t>70</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15</w:t>
            </w:r>
            <w:r>
              <w:rPr>
                <w:lang w:val="es-ES"/>
              </w:rPr>
              <w:t>7.</w:t>
            </w:r>
            <w:r w:rsidRPr="00D07BEA">
              <w:rPr>
                <w:lang w:val="es-ES"/>
              </w:rPr>
              <w:t>66</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18</w:t>
            </w:r>
            <w:r>
              <w:rPr>
                <w:lang w:val="es-ES"/>
              </w:rPr>
              <w:t>7.</w:t>
            </w:r>
            <w:r w:rsidRPr="00D07BEA">
              <w:rPr>
                <w:lang w:val="es-ES"/>
              </w:rPr>
              <w:t>22</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采矿、建筑和制造业</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52</w:t>
            </w:r>
            <w:r>
              <w:rPr>
                <w:lang w:val="es-ES"/>
              </w:rPr>
              <w:t>4.</w:t>
            </w:r>
            <w:r w:rsidRPr="00D07BEA">
              <w:rPr>
                <w:lang w:val="es-ES"/>
              </w:rPr>
              <w:t>49</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48</w:t>
            </w:r>
            <w:r>
              <w:rPr>
                <w:lang w:val="es-ES"/>
              </w:rPr>
              <w:t>6.</w:t>
            </w:r>
            <w:r w:rsidRPr="00D07BEA">
              <w:rPr>
                <w:lang w:val="es-ES"/>
              </w:rPr>
              <w:t>42</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48</w:t>
            </w:r>
            <w:r>
              <w:rPr>
                <w:lang w:val="es-ES"/>
              </w:rPr>
              <w:t>3.</w:t>
            </w:r>
            <w:r w:rsidRPr="00D07BEA">
              <w:rPr>
                <w:lang w:val="es-ES"/>
              </w:rPr>
              <w:t>73</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57</w:t>
            </w:r>
            <w:r>
              <w:rPr>
                <w:lang w:val="es-ES"/>
              </w:rPr>
              <w:t>6.</w:t>
            </w:r>
            <w:r w:rsidRPr="00D07BEA">
              <w:rPr>
                <w:lang w:val="es-ES"/>
              </w:rPr>
              <w:t>98</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46</w:t>
            </w:r>
            <w:r>
              <w:rPr>
                <w:lang w:val="es-ES"/>
              </w:rPr>
              <w:t>6.</w:t>
            </w:r>
            <w:r w:rsidRPr="00D07BEA">
              <w:rPr>
                <w:lang w:val="es-ES"/>
              </w:rPr>
              <w:t>70</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snapToGrid/>
                <w:lang w:val="es-ES"/>
              </w:rPr>
            </w:pPr>
            <w:r w:rsidRPr="00846B05">
              <w:rPr>
                <w:rFonts w:hint="eastAsia"/>
                <w:snapToGrid/>
                <w:lang w:val="es-ES"/>
              </w:rPr>
              <w:t>机器设备操作人员</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56</w:t>
            </w:r>
            <w:r>
              <w:rPr>
                <w:lang w:val="es-ES"/>
              </w:rPr>
              <w:t>8.</w:t>
            </w:r>
            <w:r w:rsidRPr="00D07BEA">
              <w:rPr>
                <w:lang w:val="es-ES"/>
              </w:rPr>
              <w:t>83</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16</w:t>
            </w:r>
            <w:r>
              <w:rPr>
                <w:lang w:val="es-ES"/>
              </w:rPr>
              <w:t>6.</w:t>
            </w:r>
            <w:r w:rsidRPr="00D07BEA">
              <w:rPr>
                <w:lang w:val="es-ES"/>
              </w:rPr>
              <w:t>44</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99</w:t>
            </w:r>
            <w:r>
              <w:rPr>
                <w:lang w:val="es-ES"/>
              </w:rPr>
              <w:t>4.</w:t>
            </w:r>
            <w:r w:rsidRPr="00D07BEA">
              <w:rPr>
                <w:lang w:val="es-ES"/>
              </w:rPr>
              <w:t>15</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30</w:t>
            </w:r>
            <w:r>
              <w:rPr>
                <w:lang w:val="es-ES"/>
              </w:rPr>
              <w:t>9.</w:t>
            </w:r>
            <w:r w:rsidRPr="00D07BEA">
              <w:rPr>
                <w:lang w:val="es-ES"/>
              </w:rPr>
              <w:t>67</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10</w:t>
            </w:r>
            <w:r>
              <w:rPr>
                <w:lang w:val="es-ES"/>
              </w:rPr>
              <w:t>9.</w:t>
            </w:r>
            <w:r w:rsidRPr="00D07BEA">
              <w:rPr>
                <w:lang w:val="es-ES"/>
              </w:rPr>
              <w:t>58</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非熟练工人</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51</w:t>
            </w:r>
            <w:r>
              <w:rPr>
                <w:lang w:val="es-ES"/>
              </w:rPr>
              <w:t>1.</w:t>
            </w:r>
            <w:r w:rsidRPr="00D07BEA">
              <w:rPr>
                <w:lang w:val="es-ES"/>
              </w:rPr>
              <w:t>73</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51</w:t>
            </w:r>
            <w:r>
              <w:rPr>
                <w:lang w:val="es-ES"/>
              </w:rPr>
              <w:t>6.</w:t>
            </w:r>
            <w:r w:rsidRPr="00D07BEA">
              <w:rPr>
                <w:lang w:val="es-ES"/>
              </w:rPr>
              <w:t>54</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12</w:t>
            </w:r>
            <w:r>
              <w:rPr>
                <w:lang w:val="es-ES"/>
              </w:rPr>
              <w:t>9.</w:t>
            </w:r>
            <w:r w:rsidRPr="00D07BEA">
              <w:rPr>
                <w:lang w:val="es-ES"/>
              </w:rPr>
              <w:t>64</w:t>
            </w:r>
          </w:p>
        </w:tc>
        <w:tc>
          <w:tcPr>
            <w:tcW w:w="616" w:type="pct"/>
          </w:tcPr>
          <w:p w:rsidR="00C3666D" w:rsidRPr="00D07BEA" w:rsidRDefault="00C3666D" w:rsidP="00C3666D">
            <w:pPr>
              <w:pStyle w:val="ac"/>
              <w:spacing w:line="240" w:lineRule="auto"/>
              <w:ind w:right="188"/>
              <w:jc w:val="right"/>
              <w:rPr>
                <w:lang w:val="es-ES"/>
              </w:rPr>
            </w:pPr>
            <w:r w:rsidRPr="00D07BEA">
              <w:rPr>
                <w:lang w:val="es-ES"/>
              </w:rPr>
              <w:t>55</w:t>
            </w:r>
            <w:r>
              <w:rPr>
                <w:lang w:val="es-ES"/>
              </w:rPr>
              <w:t>1.</w:t>
            </w:r>
            <w:r w:rsidRPr="00D07BEA">
              <w:rPr>
                <w:lang w:val="es-ES"/>
              </w:rPr>
              <w:t>83</w:t>
            </w:r>
          </w:p>
        </w:tc>
        <w:tc>
          <w:tcPr>
            <w:tcW w:w="650" w:type="pct"/>
          </w:tcPr>
          <w:p w:rsidR="00C3666D" w:rsidRPr="00D07BEA" w:rsidRDefault="00C3666D" w:rsidP="00C3666D">
            <w:pPr>
              <w:pStyle w:val="ac"/>
              <w:spacing w:line="240" w:lineRule="auto"/>
              <w:ind w:right="188"/>
              <w:jc w:val="right"/>
              <w:rPr>
                <w:lang w:val="es-ES"/>
              </w:rPr>
            </w:pPr>
            <w:r w:rsidRPr="00D07BEA">
              <w:rPr>
                <w:lang w:val="es-ES"/>
              </w:rPr>
              <w:t>48</w:t>
            </w:r>
            <w:r>
              <w:rPr>
                <w:lang w:val="es-ES"/>
              </w:rPr>
              <w:t>8.</w:t>
            </w:r>
            <w:r w:rsidRPr="00D07BEA">
              <w:rPr>
                <w:lang w:val="es-ES"/>
              </w:rPr>
              <w:t>60</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武装力量</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2.</w:t>
            </w:r>
            <w:r w:rsidRPr="00D07BEA">
              <w:rPr>
                <w:lang w:val="es-ES"/>
              </w:rPr>
              <w:t>21</w:t>
            </w:r>
            <w:r>
              <w:rPr>
                <w:lang w:val="es-ES"/>
              </w:rPr>
              <w:t>6.</w:t>
            </w:r>
            <w:r w:rsidRPr="00D07BEA">
              <w:rPr>
                <w:lang w:val="es-ES"/>
              </w:rPr>
              <w:t>30</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6" w:type="pct"/>
          </w:tcPr>
          <w:p w:rsidR="00C3666D" w:rsidRPr="00D07BEA" w:rsidRDefault="00C3666D" w:rsidP="00C3666D">
            <w:pPr>
              <w:pStyle w:val="ac"/>
              <w:spacing w:line="240" w:lineRule="auto"/>
              <w:ind w:right="188"/>
              <w:jc w:val="right"/>
              <w:rPr>
                <w:lang w:val="es-ES"/>
              </w:rPr>
            </w:pPr>
            <w:r>
              <w:rPr>
                <w:lang w:val="es-ES"/>
              </w:rPr>
              <w:t>3.</w:t>
            </w:r>
            <w:r w:rsidRPr="00D07BEA">
              <w:rPr>
                <w:lang w:val="es-ES"/>
              </w:rPr>
              <w:t>16</w:t>
            </w:r>
            <w:r>
              <w:rPr>
                <w:lang w:val="es-ES"/>
              </w:rPr>
              <w:t>1.</w:t>
            </w:r>
            <w:r w:rsidRPr="00D07BEA">
              <w:rPr>
                <w:lang w:val="es-ES"/>
              </w:rPr>
              <w:t>92</w:t>
            </w:r>
          </w:p>
        </w:tc>
        <w:tc>
          <w:tcPr>
            <w:tcW w:w="650"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50</w:t>
            </w:r>
            <w:r>
              <w:rPr>
                <w:lang w:val="es-ES"/>
              </w:rPr>
              <w:t>0.</w:t>
            </w:r>
            <w:r w:rsidRPr="00D07BEA">
              <w:rPr>
                <w:lang w:val="es-ES"/>
              </w:rPr>
              <w:t>00</w:t>
            </w:r>
          </w:p>
        </w:tc>
      </w:tr>
      <w:tr w:rsidR="00C3666D" w:rsidRPr="00B62806" w:rsidTr="00951953">
        <w:tblPrEx>
          <w:tblCellMar>
            <w:top w:w="0" w:type="dxa"/>
            <w:bottom w:w="0" w:type="dxa"/>
          </w:tblCellMar>
        </w:tblPrEx>
        <w:trPr>
          <w:trHeight w:val="233"/>
        </w:trPr>
        <w:tc>
          <w:tcPr>
            <w:tcW w:w="1816" w:type="pct"/>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男</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84"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271</w:t>
            </w:r>
            <w:r w:rsidRPr="00B62806">
              <w:rPr>
                <w:rFonts w:ascii="Time New Roman" w:eastAsia="SimHei" w:hAnsi="Time New Roman"/>
                <w:lang w:val="es-ES"/>
              </w:rPr>
              <w:t>.</w:t>
            </w:r>
            <w:r w:rsidRPr="00B62806">
              <w:rPr>
                <w:rFonts w:ascii="Time New Roman" w:eastAsia="SimHei" w:hAnsi="Time New Roman"/>
                <w:b/>
                <w:lang w:val="es-ES"/>
              </w:rPr>
              <w:t>59</w:t>
            </w:r>
          </w:p>
        </w:tc>
        <w:tc>
          <w:tcPr>
            <w:tcW w:w="617"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267</w:t>
            </w:r>
            <w:r w:rsidRPr="00B62806">
              <w:rPr>
                <w:rFonts w:ascii="Time New Roman" w:eastAsia="SimHei" w:hAnsi="Time New Roman"/>
                <w:lang w:val="es-ES"/>
              </w:rPr>
              <w:t>.</w:t>
            </w:r>
            <w:r w:rsidRPr="00B62806">
              <w:rPr>
                <w:rFonts w:ascii="Time New Roman" w:eastAsia="SimHei" w:hAnsi="Time New Roman"/>
                <w:b/>
                <w:lang w:val="es-ES"/>
              </w:rPr>
              <w:t>58</w:t>
            </w:r>
          </w:p>
        </w:tc>
        <w:tc>
          <w:tcPr>
            <w:tcW w:w="616"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272</w:t>
            </w:r>
            <w:r w:rsidRPr="00B62806">
              <w:rPr>
                <w:rFonts w:ascii="Time New Roman" w:eastAsia="SimHei" w:hAnsi="Time New Roman"/>
                <w:lang w:val="es-ES"/>
              </w:rPr>
              <w:t>.</w:t>
            </w:r>
            <w:r w:rsidRPr="00B62806">
              <w:rPr>
                <w:rFonts w:ascii="Time New Roman" w:eastAsia="SimHei" w:hAnsi="Time New Roman"/>
                <w:b/>
                <w:lang w:val="es-ES"/>
              </w:rPr>
              <w:t>45</w:t>
            </w:r>
          </w:p>
        </w:tc>
        <w:tc>
          <w:tcPr>
            <w:tcW w:w="616" w:type="pct"/>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345</w:t>
            </w:r>
            <w:r w:rsidRPr="00B62806">
              <w:rPr>
                <w:rFonts w:ascii="Time New Roman" w:eastAsia="SimHei" w:hAnsi="Time New Roman"/>
                <w:lang w:val="es-ES"/>
              </w:rPr>
              <w:t>.</w:t>
            </w:r>
            <w:r w:rsidRPr="00B62806">
              <w:rPr>
                <w:rFonts w:ascii="Time New Roman" w:eastAsia="SimHei" w:hAnsi="Time New Roman"/>
                <w:b/>
                <w:lang w:val="es-ES"/>
              </w:rPr>
              <w:t>83</w:t>
            </w:r>
          </w:p>
        </w:tc>
        <w:tc>
          <w:tcPr>
            <w:tcW w:w="650" w:type="pct"/>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394</w:t>
            </w:r>
            <w:r w:rsidRPr="00B62806">
              <w:rPr>
                <w:rFonts w:ascii="Time New Roman" w:eastAsia="SimHei" w:hAnsi="Time New Roman"/>
                <w:lang w:val="es-ES"/>
              </w:rPr>
              <w:t>.</w:t>
            </w:r>
            <w:r w:rsidRPr="00B62806">
              <w:rPr>
                <w:rFonts w:ascii="Time New Roman" w:eastAsia="SimHei" w:hAnsi="Time New Roman"/>
                <w:b/>
                <w:lang w:val="es-ES"/>
              </w:rPr>
              <w:t>02</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snapToGrid/>
                <w:lang w:val="es-ES"/>
              </w:rPr>
            </w:pPr>
            <w:r w:rsidRPr="00846B05">
              <w:rPr>
                <w:rFonts w:hint="eastAsia"/>
                <w:snapToGrid/>
                <w:lang w:val="es-ES"/>
              </w:rPr>
              <w:t>公有和私有部门管理人员</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58</w:t>
            </w:r>
            <w:r>
              <w:rPr>
                <w:lang w:val="es-ES"/>
              </w:rPr>
              <w:t>0.</w:t>
            </w:r>
            <w:r w:rsidRPr="00D07BEA">
              <w:rPr>
                <w:lang w:val="es-ES"/>
              </w:rPr>
              <w:t>11</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82</w:t>
            </w:r>
            <w:r>
              <w:rPr>
                <w:lang w:val="es-ES"/>
              </w:rPr>
              <w:t>8.</w:t>
            </w:r>
            <w:r w:rsidRPr="00D07BEA">
              <w:rPr>
                <w:lang w:val="es-ES"/>
              </w:rPr>
              <w:t>71</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50</w:t>
            </w:r>
            <w:r>
              <w:rPr>
                <w:lang w:val="es-ES"/>
              </w:rPr>
              <w:t>3.</w:t>
            </w:r>
            <w:r w:rsidRPr="00D07BEA">
              <w:rPr>
                <w:lang w:val="es-ES"/>
              </w:rPr>
              <w:t>37</w:t>
            </w:r>
          </w:p>
        </w:tc>
        <w:tc>
          <w:tcPr>
            <w:tcW w:w="616"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21</w:t>
            </w:r>
            <w:r>
              <w:rPr>
                <w:lang w:val="es-ES"/>
              </w:rPr>
              <w:t>8.</w:t>
            </w:r>
            <w:r w:rsidRPr="00D07BEA">
              <w:rPr>
                <w:lang w:val="es-ES"/>
              </w:rPr>
              <w:t>04</w:t>
            </w:r>
          </w:p>
        </w:tc>
        <w:tc>
          <w:tcPr>
            <w:tcW w:w="650" w:type="pct"/>
          </w:tcPr>
          <w:p w:rsidR="00C3666D" w:rsidRPr="00D07BEA" w:rsidRDefault="00C3666D" w:rsidP="00C3666D">
            <w:pPr>
              <w:pStyle w:val="ac"/>
              <w:spacing w:line="240" w:lineRule="auto"/>
              <w:ind w:right="188"/>
              <w:jc w:val="right"/>
              <w:rPr>
                <w:lang w:val="es-ES"/>
              </w:rPr>
            </w:pPr>
            <w:r>
              <w:rPr>
                <w:lang w:val="es-ES"/>
              </w:rPr>
              <w:t>2.</w:t>
            </w:r>
            <w:r w:rsidRPr="00D07BEA">
              <w:rPr>
                <w:lang w:val="es-ES"/>
              </w:rPr>
              <w:t>48</w:t>
            </w:r>
            <w:r>
              <w:rPr>
                <w:lang w:val="es-ES"/>
              </w:rPr>
              <w:t>5.</w:t>
            </w:r>
            <w:r w:rsidRPr="00D07BEA">
              <w:rPr>
                <w:lang w:val="es-ES"/>
              </w:rPr>
              <w:t>25</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专业人员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82</w:t>
            </w:r>
            <w:r>
              <w:rPr>
                <w:lang w:val="es-ES"/>
              </w:rPr>
              <w:t>3.</w:t>
            </w:r>
            <w:r w:rsidRPr="00D07BEA">
              <w:rPr>
                <w:lang w:val="es-ES"/>
              </w:rPr>
              <w:t>34</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62</w:t>
            </w:r>
            <w:r>
              <w:rPr>
                <w:lang w:val="es-ES"/>
              </w:rPr>
              <w:t>1.</w:t>
            </w:r>
            <w:r w:rsidRPr="00D07BEA">
              <w:rPr>
                <w:lang w:val="es-ES"/>
              </w:rPr>
              <w:t>39</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11</w:t>
            </w:r>
            <w:r>
              <w:rPr>
                <w:lang w:val="es-ES"/>
              </w:rPr>
              <w:t>4.</w:t>
            </w:r>
            <w:r w:rsidRPr="00D07BEA">
              <w:rPr>
                <w:lang w:val="es-ES"/>
              </w:rPr>
              <w:t>09</w:t>
            </w:r>
          </w:p>
        </w:tc>
        <w:tc>
          <w:tcPr>
            <w:tcW w:w="616"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37</w:t>
            </w:r>
            <w:r>
              <w:rPr>
                <w:lang w:val="es-ES"/>
              </w:rPr>
              <w:t>6.</w:t>
            </w:r>
            <w:r w:rsidRPr="00D07BEA">
              <w:rPr>
                <w:lang w:val="es-ES"/>
              </w:rPr>
              <w:t>51</w:t>
            </w:r>
          </w:p>
        </w:tc>
        <w:tc>
          <w:tcPr>
            <w:tcW w:w="650"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55</w:t>
            </w:r>
            <w:r>
              <w:rPr>
                <w:lang w:val="es-ES"/>
              </w:rPr>
              <w:t>0.</w:t>
            </w:r>
            <w:r w:rsidRPr="00D07BEA">
              <w:rPr>
                <w:lang w:val="es-ES"/>
              </w:rPr>
              <w:t>86</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技术和专业支持人员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95</w:t>
            </w:r>
            <w:r>
              <w:rPr>
                <w:lang w:val="es-ES"/>
              </w:rPr>
              <w:t>7.</w:t>
            </w:r>
            <w:r w:rsidRPr="00D07BEA">
              <w:rPr>
                <w:lang w:val="es-ES"/>
              </w:rPr>
              <w:t>64</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84</w:t>
            </w:r>
            <w:r>
              <w:rPr>
                <w:lang w:val="es-ES"/>
              </w:rPr>
              <w:t>0.</w:t>
            </w:r>
            <w:r w:rsidRPr="00D07BEA">
              <w:rPr>
                <w:lang w:val="es-ES"/>
              </w:rPr>
              <w:t>27</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70</w:t>
            </w:r>
            <w:r>
              <w:rPr>
                <w:lang w:val="es-ES"/>
              </w:rPr>
              <w:t>1.</w:t>
            </w:r>
            <w:r w:rsidRPr="00D07BEA">
              <w:rPr>
                <w:lang w:val="es-ES"/>
              </w:rPr>
              <w:t>27</w:t>
            </w:r>
          </w:p>
        </w:tc>
        <w:tc>
          <w:tcPr>
            <w:tcW w:w="616"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11</w:t>
            </w:r>
            <w:r>
              <w:rPr>
                <w:lang w:val="es-ES"/>
              </w:rPr>
              <w:t>0.</w:t>
            </w:r>
            <w:r w:rsidRPr="00D07BEA">
              <w:rPr>
                <w:lang w:val="es-ES"/>
              </w:rPr>
              <w:t>44</w:t>
            </w:r>
          </w:p>
        </w:tc>
        <w:tc>
          <w:tcPr>
            <w:tcW w:w="650"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02</w:t>
            </w:r>
            <w:r>
              <w:rPr>
                <w:lang w:val="es-ES"/>
              </w:rPr>
              <w:t>3.</w:t>
            </w:r>
            <w:r w:rsidRPr="00D07BEA">
              <w:rPr>
                <w:lang w:val="es-ES"/>
              </w:rPr>
              <w:t>95</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机关工作人员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67</w:t>
            </w:r>
            <w:r>
              <w:rPr>
                <w:lang w:val="es-ES"/>
              </w:rPr>
              <w:t>0.</w:t>
            </w:r>
            <w:r w:rsidRPr="00D07BEA">
              <w:rPr>
                <w:lang w:val="es-ES"/>
              </w:rPr>
              <w:t>78</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81</w:t>
            </w:r>
            <w:r>
              <w:rPr>
                <w:lang w:val="es-ES"/>
              </w:rPr>
              <w:t>1.</w:t>
            </w:r>
            <w:r w:rsidRPr="00D07BEA">
              <w:rPr>
                <w:lang w:val="es-ES"/>
              </w:rPr>
              <w:t>52</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20</w:t>
            </w:r>
            <w:r>
              <w:rPr>
                <w:lang w:val="es-ES"/>
              </w:rPr>
              <w:t>1.</w:t>
            </w:r>
            <w:r w:rsidRPr="00D07BEA">
              <w:rPr>
                <w:lang w:val="es-ES"/>
              </w:rPr>
              <w:t>48</w:t>
            </w:r>
          </w:p>
        </w:tc>
        <w:tc>
          <w:tcPr>
            <w:tcW w:w="616" w:type="pct"/>
          </w:tcPr>
          <w:p w:rsidR="00C3666D" w:rsidRPr="00D07BEA" w:rsidRDefault="00C3666D" w:rsidP="00C3666D">
            <w:pPr>
              <w:pStyle w:val="ac"/>
              <w:spacing w:line="240" w:lineRule="auto"/>
              <w:ind w:right="188"/>
              <w:jc w:val="right"/>
              <w:rPr>
                <w:lang w:val="es-ES"/>
              </w:rPr>
            </w:pPr>
            <w:r w:rsidRPr="00D07BEA">
              <w:rPr>
                <w:lang w:val="es-ES"/>
              </w:rPr>
              <w:t>63</w:t>
            </w:r>
            <w:r>
              <w:rPr>
                <w:lang w:val="es-ES"/>
              </w:rPr>
              <w:t>3.</w:t>
            </w:r>
            <w:r w:rsidRPr="00D07BEA">
              <w:rPr>
                <w:lang w:val="es-ES"/>
              </w:rPr>
              <w:t>14</w:t>
            </w:r>
          </w:p>
        </w:tc>
        <w:tc>
          <w:tcPr>
            <w:tcW w:w="650"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02</w:t>
            </w:r>
            <w:r>
              <w:rPr>
                <w:lang w:val="es-ES"/>
              </w:rPr>
              <w:t>8.</w:t>
            </w:r>
            <w:r w:rsidRPr="00D07BEA">
              <w:rPr>
                <w:lang w:val="es-ES"/>
              </w:rPr>
              <w:t>96</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零售和服务业工作人员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75</w:t>
            </w:r>
            <w:r>
              <w:rPr>
                <w:lang w:val="es-ES"/>
              </w:rPr>
              <w:t>3.</w:t>
            </w:r>
            <w:r w:rsidRPr="00D07BEA">
              <w:rPr>
                <w:lang w:val="es-ES"/>
              </w:rPr>
              <w:t>09</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11</w:t>
            </w:r>
            <w:r>
              <w:rPr>
                <w:lang w:val="es-ES"/>
              </w:rPr>
              <w:t>6.</w:t>
            </w:r>
            <w:r w:rsidRPr="00D07BEA">
              <w:rPr>
                <w:lang w:val="es-ES"/>
              </w:rPr>
              <w:t>96</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07</w:t>
            </w:r>
            <w:r>
              <w:rPr>
                <w:lang w:val="es-ES"/>
              </w:rPr>
              <w:t>7.</w:t>
            </w:r>
            <w:r w:rsidRPr="00D07BEA">
              <w:rPr>
                <w:lang w:val="es-ES"/>
              </w:rPr>
              <w:t>89</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49</w:t>
            </w:r>
            <w:r>
              <w:rPr>
                <w:lang w:val="es-ES"/>
              </w:rPr>
              <w:t>1.</w:t>
            </w:r>
            <w:r w:rsidRPr="00D07BEA">
              <w:rPr>
                <w:lang w:val="es-ES"/>
              </w:rPr>
              <w:t>99</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51</w:t>
            </w:r>
            <w:r>
              <w:rPr>
                <w:lang w:val="es-ES"/>
              </w:rPr>
              <w:t>6.</w:t>
            </w:r>
            <w:r w:rsidRPr="00D07BEA">
              <w:rPr>
                <w:lang w:val="es-ES"/>
              </w:rPr>
              <w:t>54</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农业、畜牧业和渔业工作者</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15</w:t>
            </w:r>
            <w:r>
              <w:rPr>
                <w:lang w:val="es-ES"/>
              </w:rPr>
              <w:t>1.</w:t>
            </w:r>
            <w:r w:rsidRPr="00D07BEA">
              <w:rPr>
                <w:lang w:val="es-ES"/>
              </w:rPr>
              <w:t>31</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15</w:t>
            </w:r>
            <w:r>
              <w:rPr>
                <w:lang w:val="es-ES"/>
              </w:rPr>
              <w:t>4.</w:t>
            </w:r>
            <w:r w:rsidRPr="00D07BEA">
              <w:rPr>
                <w:lang w:val="es-ES"/>
              </w:rPr>
              <w:t>60</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17</w:t>
            </w:r>
            <w:r>
              <w:rPr>
                <w:lang w:val="es-ES"/>
              </w:rPr>
              <w:t>8.</w:t>
            </w:r>
            <w:r w:rsidRPr="00D07BEA">
              <w:rPr>
                <w:lang w:val="es-ES"/>
              </w:rPr>
              <w:t>38</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24</w:t>
            </w:r>
            <w:r>
              <w:rPr>
                <w:lang w:val="es-ES"/>
              </w:rPr>
              <w:t>2.</w:t>
            </w:r>
            <w:r w:rsidRPr="00D07BEA">
              <w:rPr>
                <w:lang w:val="es-ES"/>
              </w:rPr>
              <w:t>29</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29</w:t>
            </w:r>
            <w:r>
              <w:rPr>
                <w:lang w:val="es-ES"/>
              </w:rPr>
              <w:t>0.</w:t>
            </w:r>
            <w:r w:rsidRPr="00D07BEA">
              <w:rPr>
                <w:lang w:val="es-ES"/>
              </w:rPr>
              <w:t>23</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采矿、建筑和制造业</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65</w:t>
            </w:r>
            <w:r>
              <w:rPr>
                <w:lang w:val="es-ES"/>
              </w:rPr>
              <w:t>5.</w:t>
            </w:r>
            <w:r w:rsidRPr="00D07BEA">
              <w:rPr>
                <w:lang w:val="es-ES"/>
              </w:rPr>
              <w:t>93</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64</w:t>
            </w:r>
            <w:r>
              <w:rPr>
                <w:lang w:val="es-ES"/>
              </w:rPr>
              <w:t>2.</w:t>
            </w:r>
            <w:r w:rsidRPr="00D07BEA">
              <w:rPr>
                <w:lang w:val="es-ES"/>
              </w:rPr>
              <w:t>27</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63</w:t>
            </w:r>
            <w:r>
              <w:rPr>
                <w:lang w:val="es-ES"/>
              </w:rPr>
              <w:t>9.</w:t>
            </w:r>
            <w:r w:rsidRPr="00D07BEA">
              <w:rPr>
                <w:lang w:val="es-ES"/>
              </w:rPr>
              <w:t>06</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70</w:t>
            </w:r>
            <w:r>
              <w:rPr>
                <w:lang w:val="es-ES"/>
              </w:rPr>
              <w:t>5.</w:t>
            </w:r>
            <w:r w:rsidRPr="00D07BEA">
              <w:rPr>
                <w:lang w:val="es-ES"/>
              </w:rPr>
              <w:t>57</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67</w:t>
            </w:r>
            <w:r>
              <w:rPr>
                <w:lang w:val="es-ES"/>
              </w:rPr>
              <w:t>8.</w:t>
            </w:r>
            <w:r w:rsidRPr="00D07BEA">
              <w:rPr>
                <w:lang w:val="es-ES"/>
              </w:rPr>
              <w:t>30</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snapToGrid/>
                <w:lang w:val="es-ES"/>
              </w:rPr>
            </w:pPr>
            <w:r w:rsidRPr="00846B05">
              <w:rPr>
                <w:rFonts w:hint="eastAsia"/>
                <w:snapToGrid/>
                <w:lang w:val="es-ES"/>
              </w:rPr>
              <w:t>机器设备操作人员</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57</w:t>
            </w:r>
            <w:r>
              <w:rPr>
                <w:lang w:val="es-ES"/>
              </w:rPr>
              <w:t>3.</w:t>
            </w:r>
            <w:r w:rsidRPr="00D07BEA">
              <w:rPr>
                <w:lang w:val="es-ES"/>
              </w:rPr>
              <w:t>93</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16</w:t>
            </w:r>
            <w:r>
              <w:rPr>
                <w:lang w:val="es-ES"/>
              </w:rPr>
              <w:t>6.</w:t>
            </w:r>
            <w:r w:rsidRPr="00D07BEA">
              <w:rPr>
                <w:lang w:val="es-ES"/>
              </w:rPr>
              <w:t>44</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99</w:t>
            </w:r>
            <w:r>
              <w:rPr>
                <w:lang w:val="es-ES"/>
              </w:rPr>
              <w:t>4.</w:t>
            </w:r>
            <w:r w:rsidRPr="00D07BEA">
              <w:rPr>
                <w:lang w:val="es-ES"/>
              </w:rPr>
              <w:t>15</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30</w:t>
            </w:r>
            <w:r>
              <w:rPr>
                <w:lang w:val="es-ES"/>
              </w:rPr>
              <w:t>9.</w:t>
            </w:r>
            <w:r w:rsidRPr="00D07BEA">
              <w:rPr>
                <w:lang w:val="es-ES"/>
              </w:rPr>
              <w:t>67</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35</w:t>
            </w:r>
            <w:r>
              <w:rPr>
                <w:lang w:val="es-ES"/>
              </w:rPr>
              <w:t>4.</w:t>
            </w:r>
            <w:r w:rsidRPr="00D07BEA">
              <w:rPr>
                <w:lang w:val="es-ES"/>
              </w:rPr>
              <w:t>77</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非熟练工人</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63</w:t>
            </w:r>
            <w:r>
              <w:rPr>
                <w:lang w:val="es-ES"/>
              </w:rPr>
              <w:t>9.</w:t>
            </w:r>
            <w:r w:rsidRPr="00D07BEA">
              <w:rPr>
                <w:lang w:val="es-ES"/>
              </w:rPr>
              <w:t>92</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58</w:t>
            </w:r>
            <w:r>
              <w:rPr>
                <w:lang w:val="es-ES"/>
              </w:rPr>
              <w:t>0.</w:t>
            </w:r>
            <w:r w:rsidRPr="00D07BEA">
              <w:rPr>
                <w:lang w:val="es-ES"/>
              </w:rPr>
              <w:t>23</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21</w:t>
            </w:r>
            <w:r>
              <w:rPr>
                <w:lang w:val="es-ES"/>
              </w:rPr>
              <w:t>6.</w:t>
            </w:r>
            <w:r w:rsidRPr="00D07BEA">
              <w:rPr>
                <w:lang w:val="es-ES"/>
              </w:rPr>
              <w:t>59</w:t>
            </w:r>
          </w:p>
        </w:tc>
        <w:tc>
          <w:tcPr>
            <w:tcW w:w="616" w:type="pct"/>
          </w:tcPr>
          <w:p w:rsidR="00C3666D" w:rsidRPr="00D07BEA" w:rsidRDefault="00C3666D" w:rsidP="00C3666D">
            <w:pPr>
              <w:pStyle w:val="ac"/>
              <w:spacing w:line="240" w:lineRule="auto"/>
              <w:ind w:right="188"/>
              <w:jc w:val="right"/>
              <w:rPr>
                <w:lang w:val="es-ES"/>
              </w:rPr>
            </w:pPr>
            <w:r w:rsidRPr="00D07BEA">
              <w:rPr>
                <w:lang w:val="es-ES"/>
              </w:rPr>
              <w:t>63</w:t>
            </w:r>
            <w:r>
              <w:rPr>
                <w:lang w:val="es-ES"/>
              </w:rPr>
              <w:t>8.</w:t>
            </w:r>
            <w:r w:rsidRPr="00D07BEA">
              <w:rPr>
                <w:lang w:val="es-ES"/>
              </w:rPr>
              <w:t>61</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53</w:t>
            </w:r>
            <w:r>
              <w:rPr>
                <w:lang w:val="es-ES"/>
              </w:rPr>
              <w:t>3.</w:t>
            </w:r>
            <w:r w:rsidRPr="00D07BEA">
              <w:rPr>
                <w:lang w:val="es-ES"/>
              </w:rPr>
              <w:t>21</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武装力量</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2.</w:t>
            </w:r>
            <w:r w:rsidRPr="00D07BEA">
              <w:rPr>
                <w:lang w:val="es-ES"/>
              </w:rPr>
              <w:t>21</w:t>
            </w:r>
            <w:r>
              <w:rPr>
                <w:lang w:val="es-ES"/>
              </w:rPr>
              <w:t>6.</w:t>
            </w:r>
            <w:r w:rsidRPr="00D07BEA">
              <w:rPr>
                <w:lang w:val="es-ES"/>
              </w:rPr>
              <w:t>30</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6" w:type="pct"/>
          </w:tcPr>
          <w:p w:rsidR="00C3666D" w:rsidRPr="00D07BEA" w:rsidRDefault="00C3666D" w:rsidP="00C3666D">
            <w:pPr>
              <w:pStyle w:val="ac"/>
              <w:spacing w:line="240" w:lineRule="auto"/>
              <w:ind w:right="188"/>
              <w:jc w:val="right"/>
              <w:rPr>
                <w:lang w:val="es-ES"/>
              </w:rPr>
            </w:pPr>
            <w:r>
              <w:rPr>
                <w:lang w:val="es-ES"/>
              </w:rPr>
              <w:t>3.</w:t>
            </w:r>
            <w:r w:rsidRPr="00D07BEA">
              <w:rPr>
                <w:lang w:val="es-ES"/>
              </w:rPr>
              <w:t>16</w:t>
            </w:r>
            <w:r>
              <w:rPr>
                <w:lang w:val="es-ES"/>
              </w:rPr>
              <w:t>1.</w:t>
            </w:r>
            <w:r w:rsidRPr="00D07BEA">
              <w:rPr>
                <w:lang w:val="es-ES"/>
              </w:rPr>
              <w:t>92</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50</w:t>
            </w:r>
            <w:r>
              <w:rPr>
                <w:lang w:val="es-ES"/>
              </w:rPr>
              <w:t>0.</w:t>
            </w:r>
            <w:r w:rsidRPr="00D07BEA">
              <w:rPr>
                <w:lang w:val="es-ES"/>
              </w:rPr>
              <w:t>00</w:t>
            </w:r>
          </w:p>
        </w:tc>
      </w:tr>
      <w:tr w:rsidR="00C3666D" w:rsidRPr="00B62806" w:rsidTr="00951953">
        <w:tblPrEx>
          <w:tblCellMar>
            <w:top w:w="0" w:type="dxa"/>
            <w:bottom w:w="0" w:type="dxa"/>
          </w:tblCellMar>
        </w:tblPrEx>
        <w:trPr>
          <w:trHeight w:val="233"/>
        </w:trPr>
        <w:tc>
          <w:tcPr>
            <w:tcW w:w="1816" w:type="pct"/>
          </w:tcPr>
          <w:p w:rsidR="00C3666D" w:rsidRPr="00B62806" w:rsidRDefault="00C3666D" w:rsidP="00C3666D">
            <w:pPr>
              <w:pStyle w:val="ac"/>
              <w:spacing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女</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84"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112</w:t>
            </w:r>
            <w:r w:rsidRPr="00B62806">
              <w:rPr>
                <w:rFonts w:ascii="Time New Roman" w:eastAsia="SimHei" w:hAnsi="Time New Roman"/>
                <w:lang w:val="es-ES"/>
              </w:rPr>
              <w:t>.</w:t>
            </w:r>
            <w:r w:rsidRPr="00B62806">
              <w:rPr>
                <w:rFonts w:ascii="Time New Roman" w:eastAsia="SimHei" w:hAnsi="Time New Roman"/>
                <w:b/>
                <w:lang w:val="es-ES"/>
              </w:rPr>
              <w:t>80</w:t>
            </w:r>
          </w:p>
        </w:tc>
        <w:tc>
          <w:tcPr>
            <w:tcW w:w="617"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90</w:t>
            </w:r>
            <w:r w:rsidRPr="00B62806">
              <w:rPr>
                <w:rFonts w:ascii="Time New Roman" w:eastAsia="SimHei" w:hAnsi="Time New Roman"/>
                <w:lang w:val="es-ES"/>
              </w:rPr>
              <w:t>.</w:t>
            </w:r>
            <w:r w:rsidRPr="00B62806">
              <w:rPr>
                <w:rFonts w:ascii="Time New Roman" w:eastAsia="SimHei" w:hAnsi="Time New Roman"/>
                <w:b/>
                <w:lang w:val="es-ES"/>
              </w:rPr>
              <w:t>81</w:t>
            </w:r>
          </w:p>
        </w:tc>
        <w:tc>
          <w:tcPr>
            <w:tcW w:w="616"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93</w:t>
            </w:r>
            <w:r w:rsidRPr="00B62806">
              <w:rPr>
                <w:rFonts w:ascii="Time New Roman" w:eastAsia="SimHei" w:hAnsi="Time New Roman"/>
                <w:lang w:val="es-ES"/>
              </w:rPr>
              <w:t>.</w:t>
            </w:r>
            <w:r w:rsidRPr="00B62806">
              <w:rPr>
                <w:rFonts w:ascii="Time New Roman" w:eastAsia="SimHei" w:hAnsi="Time New Roman"/>
                <w:b/>
                <w:lang w:val="es-ES"/>
              </w:rPr>
              <w:t>02</w:t>
            </w:r>
          </w:p>
        </w:tc>
        <w:tc>
          <w:tcPr>
            <w:tcW w:w="616" w:type="pct"/>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94</w:t>
            </w:r>
            <w:r w:rsidRPr="00B62806">
              <w:rPr>
                <w:rFonts w:ascii="Time New Roman" w:eastAsia="SimHei" w:hAnsi="Time New Roman"/>
                <w:lang w:val="es-ES"/>
              </w:rPr>
              <w:t>.</w:t>
            </w:r>
            <w:r w:rsidRPr="00B62806">
              <w:rPr>
                <w:rFonts w:ascii="Time New Roman" w:eastAsia="SimHei" w:hAnsi="Time New Roman"/>
                <w:b/>
                <w:lang w:val="es-ES"/>
              </w:rPr>
              <w:t>65</w:t>
            </w:r>
          </w:p>
        </w:tc>
        <w:tc>
          <w:tcPr>
            <w:tcW w:w="650" w:type="pct"/>
            <w:vAlign w:val="bottom"/>
          </w:tcPr>
          <w:p w:rsidR="00C3666D" w:rsidRPr="00B62806" w:rsidRDefault="00C3666D" w:rsidP="00C3666D">
            <w:pPr>
              <w:pStyle w:val="ac"/>
              <w:spacing w:line="240" w:lineRule="auto"/>
              <w:ind w:right="188"/>
              <w:jc w:val="right"/>
              <w:rPr>
                <w:rFonts w:ascii="Time New Roman" w:eastAsia="SimHei" w:hAnsi="Time New Roman"/>
                <w:lang w:val="es-ES"/>
              </w:rPr>
            </w:pPr>
            <w:r w:rsidRPr="00B62806">
              <w:rPr>
                <w:rFonts w:ascii="Time New Roman" w:eastAsia="SimHei" w:hAnsi="Time New Roman"/>
                <w:b/>
                <w:lang w:val="es-ES"/>
              </w:rPr>
              <w:t>112</w:t>
            </w:r>
            <w:r w:rsidRPr="00B62806">
              <w:rPr>
                <w:rFonts w:ascii="Time New Roman" w:eastAsia="SimHei" w:hAnsi="Time New Roman"/>
                <w:lang w:val="es-ES"/>
              </w:rPr>
              <w:t>.</w:t>
            </w:r>
            <w:r w:rsidRPr="00B62806">
              <w:rPr>
                <w:rFonts w:ascii="Time New Roman" w:eastAsia="SimHei" w:hAnsi="Time New Roman"/>
                <w:b/>
                <w:lang w:val="es-ES"/>
              </w:rPr>
              <w:t>61</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snapToGrid/>
                <w:lang w:val="es-ES"/>
              </w:rPr>
            </w:pPr>
            <w:r w:rsidRPr="00846B05">
              <w:rPr>
                <w:rFonts w:hint="eastAsia"/>
                <w:snapToGrid/>
                <w:lang w:val="es-ES"/>
              </w:rPr>
              <w:t>公有和私有部门管理人员</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2.</w:t>
            </w:r>
            <w:r w:rsidRPr="00D07BEA">
              <w:rPr>
                <w:lang w:val="es-ES"/>
              </w:rPr>
              <w:t>13</w:t>
            </w:r>
            <w:r>
              <w:rPr>
                <w:lang w:val="es-ES"/>
              </w:rPr>
              <w:t>2.</w:t>
            </w:r>
            <w:r w:rsidRPr="00D07BEA">
              <w:rPr>
                <w:lang w:val="es-ES"/>
              </w:rPr>
              <w:t>63</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35</w:t>
            </w:r>
            <w:r>
              <w:rPr>
                <w:lang w:val="es-ES"/>
              </w:rPr>
              <w:t>5.</w:t>
            </w:r>
            <w:r w:rsidRPr="00D07BEA">
              <w:rPr>
                <w:lang w:val="es-ES"/>
              </w:rPr>
              <w:t>36</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84</w:t>
            </w:r>
            <w:r>
              <w:rPr>
                <w:lang w:val="es-ES"/>
              </w:rPr>
              <w:t>8.</w:t>
            </w:r>
            <w:r w:rsidRPr="00D07BEA">
              <w:rPr>
                <w:lang w:val="es-ES"/>
              </w:rPr>
              <w:t>96</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17</w:t>
            </w:r>
            <w:r>
              <w:rPr>
                <w:lang w:val="es-ES"/>
              </w:rPr>
              <w:t>1.</w:t>
            </w:r>
            <w:r w:rsidRPr="00D07BEA">
              <w:rPr>
                <w:lang w:val="es-ES"/>
              </w:rPr>
              <w:t>22</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2.</w:t>
            </w:r>
            <w:r w:rsidRPr="00D07BEA">
              <w:rPr>
                <w:lang w:val="es-ES"/>
              </w:rPr>
              <w:t>85</w:t>
            </w:r>
            <w:r>
              <w:rPr>
                <w:lang w:val="es-ES"/>
              </w:rPr>
              <w:t>0.</w:t>
            </w:r>
            <w:r w:rsidRPr="00D07BEA">
              <w:rPr>
                <w:lang w:val="es-ES"/>
              </w:rPr>
              <w:t>17</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专业人员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94</w:t>
            </w:r>
            <w:r>
              <w:rPr>
                <w:lang w:val="es-ES"/>
              </w:rPr>
              <w:t>5.</w:t>
            </w:r>
            <w:r w:rsidRPr="00D07BEA">
              <w:rPr>
                <w:lang w:val="es-ES"/>
              </w:rPr>
              <w:t>27</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96</w:t>
            </w:r>
            <w:r>
              <w:rPr>
                <w:lang w:val="es-ES"/>
              </w:rPr>
              <w:t>7.</w:t>
            </w:r>
            <w:r w:rsidRPr="00D07BEA">
              <w:rPr>
                <w:lang w:val="es-ES"/>
              </w:rPr>
              <w:t>50</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91</w:t>
            </w:r>
            <w:r>
              <w:rPr>
                <w:lang w:val="es-ES"/>
              </w:rPr>
              <w:t>0.</w:t>
            </w:r>
            <w:r w:rsidRPr="00D07BEA">
              <w:rPr>
                <w:lang w:val="es-ES"/>
              </w:rPr>
              <w:t>99</w:t>
            </w:r>
          </w:p>
        </w:tc>
        <w:tc>
          <w:tcPr>
            <w:tcW w:w="616" w:type="pct"/>
          </w:tcPr>
          <w:p w:rsidR="00C3666D" w:rsidRPr="00D07BEA" w:rsidRDefault="00C3666D" w:rsidP="00C3666D">
            <w:pPr>
              <w:pStyle w:val="ac"/>
              <w:spacing w:line="240" w:lineRule="auto"/>
              <w:ind w:right="188"/>
              <w:jc w:val="right"/>
              <w:rPr>
                <w:lang w:val="es-ES"/>
              </w:rPr>
            </w:pPr>
            <w:r>
              <w:rPr>
                <w:lang w:val="es-ES"/>
              </w:rPr>
              <w:t>1.</w:t>
            </w:r>
            <w:r w:rsidRPr="00D07BEA">
              <w:rPr>
                <w:lang w:val="es-ES"/>
              </w:rPr>
              <w:t>18</w:t>
            </w:r>
            <w:r>
              <w:rPr>
                <w:lang w:val="es-ES"/>
              </w:rPr>
              <w:t>6.</w:t>
            </w:r>
            <w:r w:rsidRPr="00D07BEA">
              <w:rPr>
                <w:lang w:val="es-ES"/>
              </w:rPr>
              <w:t>95</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48</w:t>
            </w:r>
            <w:r>
              <w:rPr>
                <w:lang w:val="es-ES"/>
              </w:rPr>
              <w:t>6.</w:t>
            </w:r>
            <w:r w:rsidRPr="00D07BEA">
              <w:rPr>
                <w:lang w:val="es-ES"/>
              </w:rPr>
              <w:t>92</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技术和专业支持人员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66</w:t>
            </w:r>
            <w:r>
              <w:rPr>
                <w:lang w:val="es-ES"/>
              </w:rPr>
              <w:t>4.</w:t>
            </w:r>
            <w:r w:rsidRPr="00D07BEA">
              <w:rPr>
                <w:lang w:val="es-ES"/>
              </w:rPr>
              <w:t>61</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73</w:t>
            </w:r>
            <w:r>
              <w:rPr>
                <w:lang w:val="es-ES"/>
              </w:rPr>
              <w:t>3.</w:t>
            </w:r>
            <w:r w:rsidRPr="00D07BEA">
              <w:rPr>
                <w:lang w:val="es-ES"/>
              </w:rPr>
              <w:t>27</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50</w:t>
            </w:r>
            <w:r>
              <w:rPr>
                <w:lang w:val="es-ES"/>
              </w:rPr>
              <w:t>4.</w:t>
            </w:r>
            <w:r w:rsidRPr="00D07BEA">
              <w:rPr>
                <w:lang w:val="es-ES"/>
              </w:rPr>
              <w:t>95</w:t>
            </w:r>
          </w:p>
        </w:tc>
        <w:tc>
          <w:tcPr>
            <w:tcW w:w="616" w:type="pct"/>
          </w:tcPr>
          <w:p w:rsidR="00C3666D" w:rsidRPr="00D07BEA" w:rsidRDefault="00C3666D" w:rsidP="00C3666D">
            <w:pPr>
              <w:pStyle w:val="ac"/>
              <w:spacing w:line="240" w:lineRule="auto"/>
              <w:ind w:right="188"/>
              <w:jc w:val="right"/>
              <w:rPr>
                <w:lang w:val="es-ES"/>
              </w:rPr>
            </w:pPr>
            <w:r w:rsidRPr="00D07BEA">
              <w:rPr>
                <w:lang w:val="es-ES"/>
              </w:rPr>
              <w:t>94</w:t>
            </w:r>
            <w:r>
              <w:rPr>
                <w:lang w:val="es-ES"/>
              </w:rPr>
              <w:t>7.</w:t>
            </w:r>
            <w:r w:rsidRPr="00D07BEA">
              <w:rPr>
                <w:lang w:val="es-ES"/>
              </w:rPr>
              <w:t>84</w:t>
            </w:r>
          </w:p>
        </w:tc>
        <w:tc>
          <w:tcPr>
            <w:tcW w:w="650"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11</w:t>
            </w:r>
            <w:r>
              <w:rPr>
                <w:lang w:val="es-ES"/>
              </w:rPr>
              <w:t>7.</w:t>
            </w:r>
            <w:r w:rsidRPr="00D07BEA">
              <w:rPr>
                <w:lang w:val="es-ES"/>
              </w:rPr>
              <w:t>48</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机关工作人员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36</w:t>
            </w:r>
            <w:r>
              <w:rPr>
                <w:lang w:val="es-ES"/>
              </w:rPr>
              <w:t>4.</w:t>
            </w:r>
            <w:r w:rsidRPr="00D07BEA">
              <w:rPr>
                <w:lang w:val="es-ES"/>
              </w:rPr>
              <w:t>23</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71</w:t>
            </w:r>
            <w:r>
              <w:rPr>
                <w:lang w:val="es-ES"/>
              </w:rPr>
              <w:t>2.</w:t>
            </w:r>
            <w:r w:rsidRPr="00D07BEA">
              <w:rPr>
                <w:lang w:val="es-ES"/>
              </w:rPr>
              <w:t>95</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28</w:t>
            </w:r>
            <w:r>
              <w:rPr>
                <w:lang w:val="es-ES"/>
              </w:rPr>
              <w:t>2.</w:t>
            </w:r>
            <w:r w:rsidRPr="00D07BEA">
              <w:rPr>
                <w:lang w:val="es-ES"/>
              </w:rPr>
              <w:t>74</w:t>
            </w:r>
          </w:p>
        </w:tc>
        <w:tc>
          <w:tcPr>
            <w:tcW w:w="616" w:type="pct"/>
          </w:tcPr>
          <w:p w:rsidR="00C3666D" w:rsidRPr="00D07BEA" w:rsidRDefault="00C3666D" w:rsidP="00C3666D">
            <w:pPr>
              <w:pStyle w:val="ac"/>
              <w:spacing w:line="240" w:lineRule="auto"/>
              <w:ind w:right="188"/>
              <w:jc w:val="right"/>
              <w:rPr>
                <w:lang w:val="es-ES"/>
              </w:rPr>
            </w:pPr>
            <w:r w:rsidRPr="00D07BEA">
              <w:rPr>
                <w:lang w:val="es-ES"/>
              </w:rPr>
              <w:t>50</w:t>
            </w:r>
            <w:r>
              <w:rPr>
                <w:lang w:val="es-ES"/>
              </w:rPr>
              <w:t>3.</w:t>
            </w:r>
            <w:r w:rsidRPr="00D07BEA">
              <w:rPr>
                <w:lang w:val="es-ES"/>
              </w:rPr>
              <w:t>88</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90</w:t>
            </w:r>
            <w:r>
              <w:rPr>
                <w:lang w:val="es-ES"/>
              </w:rPr>
              <w:t>0.</w:t>
            </w:r>
            <w:r w:rsidRPr="00D07BEA">
              <w:rPr>
                <w:lang w:val="es-ES"/>
              </w:rPr>
              <w:t>00</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零售和服务业工作人员</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70</w:t>
            </w:r>
            <w:r>
              <w:rPr>
                <w:lang w:val="es-ES"/>
              </w:rPr>
              <w:t>9.</w:t>
            </w:r>
            <w:r w:rsidRPr="00D07BEA">
              <w:rPr>
                <w:lang w:val="es-ES"/>
              </w:rPr>
              <w:t>32</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27</w:t>
            </w:r>
            <w:r>
              <w:rPr>
                <w:lang w:val="es-ES"/>
              </w:rPr>
              <w:t>9.</w:t>
            </w:r>
            <w:r w:rsidRPr="00D07BEA">
              <w:rPr>
                <w:lang w:val="es-ES"/>
              </w:rPr>
              <w:t>22</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36</w:t>
            </w:r>
            <w:r>
              <w:rPr>
                <w:lang w:val="es-ES"/>
              </w:rPr>
              <w:t>6.</w:t>
            </w:r>
            <w:r w:rsidRPr="00D07BEA">
              <w:rPr>
                <w:lang w:val="es-ES"/>
              </w:rPr>
              <w:t>54</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35</w:t>
            </w:r>
            <w:r>
              <w:rPr>
                <w:lang w:val="es-ES"/>
              </w:rPr>
              <w:t>3.</w:t>
            </w:r>
            <w:r w:rsidRPr="00D07BEA">
              <w:rPr>
                <w:lang w:val="es-ES"/>
              </w:rPr>
              <w:t>49</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22</w:t>
            </w:r>
            <w:r>
              <w:rPr>
                <w:lang w:val="es-ES"/>
              </w:rPr>
              <w:t>6.</w:t>
            </w:r>
            <w:r w:rsidRPr="00D07BEA">
              <w:rPr>
                <w:lang w:val="es-ES"/>
              </w:rPr>
              <w:t>97</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农业、畜牧业和渔业工作者</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3</w:t>
            </w:r>
            <w:r>
              <w:rPr>
                <w:lang w:val="es-ES"/>
              </w:rPr>
              <w:t>4.</w:t>
            </w:r>
            <w:r w:rsidRPr="00D07BEA">
              <w:rPr>
                <w:lang w:val="es-ES"/>
              </w:rPr>
              <w:t>86</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3</w:t>
            </w:r>
            <w:r>
              <w:rPr>
                <w:lang w:val="es-ES"/>
              </w:rPr>
              <w:t>5.</w:t>
            </w:r>
            <w:r w:rsidRPr="00D07BEA">
              <w:rPr>
                <w:lang w:val="es-ES"/>
              </w:rPr>
              <w:t>67</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3</w:t>
            </w:r>
            <w:r>
              <w:rPr>
                <w:lang w:val="es-ES"/>
              </w:rPr>
              <w:t>6.</w:t>
            </w:r>
            <w:r w:rsidRPr="00D07BEA">
              <w:rPr>
                <w:lang w:val="es-ES"/>
              </w:rPr>
              <w:t>00</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4</w:t>
            </w:r>
            <w:r>
              <w:rPr>
                <w:lang w:val="es-ES"/>
              </w:rPr>
              <w:t>4.</w:t>
            </w:r>
            <w:r w:rsidRPr="00D07BEA">
              <w:rPr>
                <w:lang w:val="es-ES"/>
              </w:rPr>
              <w:t>83</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5</w:t>
            </w:r>
            <w:r>
              <w:rPr>
                <w:lang w:val="es-ES"/>
              </w:rPr>
              <w:t>4.</w:t>
            </w:r>
            <w:r w:rsidRPr="00D07BEA">
              <w:rPr>
                <w:lang w:val="es-ES"/>
              </w:rPr>
              <w:t>83</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采矿、建筑和制造业</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23</w:t>
            </w:r>
            <w:r>
              <w:rPr>
                <w:lang w:val="es-ES"/>
              </w:rPr>
              <w:t>5.</w:t>
            </w:r>
            <w:r w:rsidRPr="00D07BEA">
              <w:rPr>
                <w:lang w:val="es-ES"/>
              </w:rPr>
              <w:t>52</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19</w:t>
            </w:r>
            <w:r>
              <w:rPr>
                <w:lang w:val="es-ES"/>
              </w:rPr>
              <w:t>3.</w:t>
            </w:r>
            <w:r w:rsidRPr="00D07BEA">
              <w:rPr>
                <w:lang w:val="es-ES"/>
              </w:rPr>
              <w:t>44</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19</w:t>
            </w:r>
            <w:r>
              <w:rPr>
                <w:lang w:val="es-ES"/>
              </w:rPr>
              <w:t>2.</w:t>
            </w:r>
            <w:r w:rsidRPr="00D07BEA">
              <w:rPr>
                <w:lang w:val="es-ES"/>
              </w:rPr>
              <w:t>33</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18</w:t>
            </w:r>
            <w:r>
              <w:rPr>
                <w:lang w:val="es-ES"/>
              </w:rPr>
              <w:t>2.</w:t>
            </w:r>
            <w:r w:rsidRPr="00D07BEA">
              <w:rPr>
                <w:lang w:val="es-ES"/>
              </w:rPr>
              <w:t>81</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22</w:t>
            </w:r>
            <w:r>
              <w:rPr>
                <w:lang w:val="es-ES"/>
              </w:rPr>
              <w:t>6.</w:t>
            </w:r>
            <w:r w:rsidRPr="00D07BEA">
              <w:rPr>
                <w:lang w:val="es-ES"/>
              </w:rPr>
              <w:t>32</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snapToGrid/>
                <w:lang w:val="es-ES"/>
              </w:rPr>
            </w:pPr>
            <w:r w:rsidRPr="00846B05">
              <w:rPr>
                <w:rFonts w:hint="eastAsia"/>
                <w:snapToGrid/>
                <w:lang w:val="es-ES"/>
              </w:rPr>
              <w:t>机器设备操作人员</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1.</w:t>
            </w:r>
            <w:r w:rsidRPr="00D07BEA">
              <w:rPr>
                <w:lang w:val="es-ES"/>
              </w:rPr>
              <w:t>42</w:t>
            </w:r>
            <w:r>
              <w:rPr>
                <w:lang w:val="es-ES"/>
              </w:rPr>
              <w:t>5.</w:t>
            </w:r>
            <w:r w:rsidRPr="00D07BEA">
              <w:rPr>
                <w:lang w:val="es-ES"/>
              </w:rPr>
              <w:t>80</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7</w:t>
            </w:r>
            <w:r>
              <w:rPr>
                <w:lang w:val="es-ES"/>
              </w:rPr>
              <w:t>7.</w:t>
            </w:r>
            <w:r w:rsidRPr="00D07BEA">
              <w:rPr>
                <w:lang w:val="es-ES"/>
              </w:rPr>
              <w:t>79</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非熟练工人</w:t>
            </w:r>
          </w:p>
        </w:tc>
        <w:tc>
          <w:tcPr>
            <w:tcW w:w="684" w:type="pct"/>
            <w:vAlign w:val="bottom"/>
          </w:tcPr>
          <w:p w:rsidR="00C3666D" w:rsidRPr="00D07BEA" w:rsidRDefault="00C3666D" w:rsidP="00C3666D">
            <w:pPr>
              <w:pStyle w:val="ac"/>
              <w:spacing w:line="240" w:lineRule="auto"/>
              <w:ind w:right="188"/>
              <w:jc w:val="right"/>
              <w:rPr>
                <w:lang w:val="es-ES"/>
              </w:rPr>
            </w:pPr>
            <w:r w:rsidRPr="00D07BEA">
              <w:rPr>
                <w:lang w:val="es-ES"/>
              </w:rPr>
              <w:t>27</w:t>
            </w:r>
            <w:r>
              <w:rPr>
                <w:lang w:val="es-ES"/>
              </w:rPr>
              <w:t>1.</w:t>
            </w:r>
            <w:r w:rsidRPr="00D07BEA">
              <w:rPr>
                <w:lang w:val="es-ES"/>
              </w:rPr>
              <w:t>66</w:t>
            </w:r>
          </w:p>
        </w:tc>
        <w:tc>
          <w:tcPr>
            <w:tcW w:w="617" w:type="pct"/>
            <w:vAlign w:val="bottom"/>
          </w:tcPr>
          <w:p w:rsidR="00C3666D" w:rsidRPr="00D07BEA" w:rsidRDefault="00C3666D" w:rsidP="00C3666D">
            <w:pPr>
              <w:pStyle w:val="ac"/>
              <w:spacing w:line="240" w:lineRule="auto"/>
              <w:ind w:right="188"/>
              <w:jc w:val="right"/>
              <w:rPr>
                <w:lang w:val="es-ES"/>
              </w:rPr>
            </w:pPr>
            <w:r w:rsidRPr="00D07BEA">
              <w:rPr>
                <w:lang w:val="es-ES"/>
              </w:rPr>
              <w:t>41</w:t>
            </w:r>
            <w:r>
              <w:rPr>
                <w:lang w:val="es-ES"/>
              </w:rPr>
              <w:t>0.</w:t>
            </w:r>
            <w:r w:rsidRPr="00D07BEA">
              <w:rPr>
                <w:lang w:val="es-ES"/>
              </w:rPr>
              <w:t>80</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5</w:t>
            </w:r>
            <w:r>
              <w:rPr>
                <w:lang w:val="es-ES"/>
              </w:rPr>
              <w:t>6.</w:t>
            </w:r>
            <w:r w:rsidRPr="00D07BEA">
              <w:rPr>
                <w:lang w:val="es-ES"/>
              </w:rPr>
              <w:t>51</w:t>
            </w:r>
          </w:p>
        </w:tc>
        <w:tc>
          <w:tcPr>
            <w:tcW w:w="616" w:type="pct"/>
            <w:vAlign w:val="bottom"/>
          </w:tcPr>
          <w:p w:rsidR="00C3666D" w:rsidRPr="00D07BEA" w:rsidRDefault="00C3666D" w:rsidP="00C3666D">
            <w:pPr>
              <w:pStyle w:val="ac"/>
              <w:spacing w:line="240" w:lineRule="auto"/>
              <w:ind w:right="188"/>
              <w:jc w:val="right"/>
              <w:rPr>
                <w:lang w:val="es-ES"/>
              </w:rPr>
            </w:pPr>
            <w:r w:rsidRPr="00D07BEA">
              <w:rPr>
                <w:lang w:val="es-ES"/>
              </w:rPr>
              <w:t>32</w:t>
            </w:r>
            <w:r>
              <w:rPr>
                <w:lang w:val="es-ES"/>
              </w:rPr>
              <w:t>2.</w:t>
            </w:r>
            <w:r w:rsidRPr="00D07BEA">
              <w:rPr>
                <w:lang w:val="es-ES"/>
              </w:rPr>
              <w:t>07</w:t>
            </w:r>
          </w:p>
        </w:tc>
        <w:tc>
          <w:tcPr>
            <w:tcW w:w="650" w:type="pct"/>
            <w:vAlign w:val="bottom"/>
          </w:tcPr>
          <w:p w:rsidR="00C3666D" w:rsidRPr="00D07BEA" w:rsidRDefault="00C3666D" w:rsidP="00C3666D">
            <w:pPr>
              <w:pStyle w:val="ac"/>
              <w:spacing w:line="240" w:lineRule="auto"/>
              <w:ind w:right="188"/>
              <w:jc w:val="right"/>
              <w:rPr>
                <w:lang w:val="es-ES"/>
              </w:rPr>
            </w:pPr>
            <w:r w:rsidRPr="00D07BEA">
              <w:rPr>
                <w:lang w:val="es-ES"/>
              </w:rPr>
              <w:t>38</w:t>
            </w:r>
            <w:r>
              <w:rPr>
                <w:lang w:val="es-ES"/>
              </w:rPr>
              <w:t>2.</w:t>
            </w:r>
            <w:r w:rsidRPr="00D07BEA">
              <w:rPr>
                <w:lang w:val="es-ES"/>
              </w:rPr>
              <w:t>60</w:t>
            </w:r>
          </w:p>
        </w:tc>
      </w:tr>
      <w:tr w:rsidR="00C3666D" w:rsidRPr="00D07BEA" w:rsidTr="00951953">
        <w:tblPrEx>
          <w:tblCellMar>
            <w:top w:w="0" w:type="dxa"/>
            <w:bottom w:w="0" w:type="dxa"/>
          </w:tblCellMar>
        </w:tblPrEx>
        <w:trPr>
          <w:trHeight w:val="233"/>
        </w:trPr>
        <w:tc>
          <w:tcPr>
            <w:tcW w:w="1816" w:type="pct"/>
          </w:tcPr>
          <w:p w:rsidR="00C3666D" w:rsidRPr="00846B05" w:rsidRDefault="00C3666D" w:rsidP="00C3666D">
            <w:pPr>
              <w:pStyle w:val="ac"/>
              <w:spacing w:line="240" w:lineRule="auto"/>
              <w:ind w:left="113"/>
              <w:rPr>
                <w:rFonts w:hint="eastAsia"/>
                <w:snapToGrid/>
                <w:lang w:val="es-ES"/>
              </w:rPr>
            </w:pPr>
            <w:r w:rsidRPr="00846B05">
              <w:rPr>
                <w:rFonts w:hint="eastAsia"/>
                <w:snapToGrid/>
                <w:lang w:val="es-ES"/>
              </w:rPr>
              <w:t>武装力量</w:t>
            </w:r>
          </w:p>
        </w:tc>
        <w:tc>
          <w:tcPr>
            <w:tcW w:w="684"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7"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6" w:type="pct"/>
            <w:vAlign w:val="bottom"/>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16" w:type="pct"/>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c>
          <w:tcPr>
            <w:tcW w:w="650" w:type="pct"/>
          </w:tcPr>
          <w:p w:rsidR="00C3666D" w:rsidRPr="00D07BEA" w:rsidRDefault="00C3666D" w:rsidP="00C3666D">
            <w:pPr>
              <w:pStyle w:val="ac"/>
              <w:spacing w:line="240" w:lineRule="auto"/>
              <w:ind w:right="188"/>
              <w:jc w:val="right"/>
              <w:rPr>
                <w:lang w:val="es-ES"/>
              </w:rPr>
            </w:pPr>
            <w:r>
              <w:rPr>
                <w:lang w:val="es-ES"/>
              </w:rPr>
              <w:t>0.</w:t>
            </w:r>
            <w:r w:rsidRPr="00D07BEA">
              <w:rPr>
                <w:lang w:val="es-ES"/>
              </w:rPr>
              <w:t>00</w:t>
            </w:r>
          </w:p>
        </w:tc>
      </w:tr>
    </w:tbl>
    <w:p w:rsidR="00C3666D" w:rsidRPr="00D07BEA" w:rsidRDefault="00C3666D" w:rsidP="00C3666D">
      <w:pPr>
        <w:pStyle w:val="EndnoteText"/>
        <w:spacing w:before="120"/>
        <w:rPr>
          <w:lang w:val="es-ES"/>
        </w:rPr>
      </w:pPr>
      <w:r w:rsidRPr="00D07BEA">
        <w:rPr>
          <w:rFonts w:hint="eastAsia"/>
          <w:iCs/>
          <w:u w:val="single"/>
          <w:lang w:val="es-ES"/>
        </w:rPr>
        <w:t>资料来源</w:t>
      </w:r>
      <w:r>
        <w:rPr>
          <w:iCs/>
          <w:lang w:val="es-ES"/>
        </w:rPr>
        <w:t>：</w:t>
      </w:r>
      <w:r w:rsidRPr="00D07BEA">
        <w:rPr>
          <w:rFonts w:hint="eastAsia"/>
          <w:lang w:val="es-ES"/>
        </w:rPr>
        <w:t>国家统计局。</w:t>
      </w:r>
    </w:p>
    <w:p w:rsidR="00C3666D" w:rsidRPr="007B1A93" w:rsidRDefault="00C3666D" w:rsidP="00C3666D">
      <w:pPr>
        <w:pStyle w:val="EndnoteText"/>
        <w:ind w:left="510"/>
        <w:rPr>
          <w:lang w:val="es-ES"/>
        </w:rPr>
      </w:pPr>
      <w:r>
        <w:rPr>
          <w:lang w:val="es-ES"/>
        </w:rPr>
        <w:t>(</w:t>
      </w:r>
      <w:r w:rsidRPr="00D07BEA">
        <w:rPr>
          <w:lang w:val="es-ES"/>
        </w:rPr>
        <w:t>p</w:t>
      </w:r>
      <w:r>
        <w:rPr>
          <w:lang w:val="es-ES"/>
        </w:rPr>
        <w:t>)</w:t>
      </w:r>
      <w:r w:rsidRPr="00D07BEA">
        <w:rPr>
          <w:lang w:val="es-ES"/>
        </w:rPr>
        <w:t xml:space="preserve"> = </w:t>
      </w:r>
      <w:r w:rsidRPr="00D07BEA">
        <w:rPr>
          <w:rFonts w:hint="eastAsia"/>
          <w:lang w:val="es-ES"/>
        </w:rPr>
        <w:t>初</w:t>
      </w:r>
      <w:r w:rsidRPr="007B1A93">
        <w:rPr>
          <w:rFonts w:hint="eastAsia"/>
          <w:lang w:val="es-ES"/>
        </w:rPr>
        <w:t>步数据。</w:t>
      </w:r>
    </w:p>
    <w:p w:rsidR="00C3666D" w:rsidRPr="00C3666D" w:rsidRDefault="00C3666D" w:rsidP="00C3666D">
      <w:pPr>
        <w:pStyle w:val="Heading3"/>
        <w:spacing w:after="160" w:line="288" w:lineRule="auto"/>
        <w:rPr>
          <w:rFonts w:ascii="Time New Roman" w:eastAsia="SimHei" w:hAnsi="Time New Roman"/>
          <w:u w:val="none"/>
          <w:lang w:val="es-ES"/>
        </w:rPr>
      </w:pPr>
      <w:r w:rsidRPr="00C3666D">
        <w:rPr>
          <w:rFonts w:ascii="Time New Roman" w:eastAsia="SimHei" w:hAnsi="Time New Roman" w:hint="eastAsia"/>
          <w:u w:val="none"/>
          <w:lang w:val="es-ES"/>
        </w:rPr>
        <w:t>表</w:t>
      </w:r>
      <w:r w:rsidRPr="00C3666D">
        <w:rPr>
          <w:rFonts w:ascii="Time New Roman" w:eastAsia="SimHei" w:hAnsi="Time New Roman"/>
          <w:u w:val="none"/>
          <w:lang w:val="es-ES"/>
        </w:rPr>
        <w:t xml:space="preserve"> </w:t>
      </w:r>
      <w:r w:rsidR="0068587A">
        <w:rPr>
          <w:rFonts w:ascii="Time New Roman" w:eastAsia="SimHei" w:hAnsi="Time New Roman" w:hint="eastAsia"/>
          <w:u w:val="none"/>
          <w:lang w:val="es-ES"/>
        </w:rPr>
        <w:t xml:space="preserve"> </w:t>
      </w:r>
      <w:r w:rsidRPr="00C3666D">
        <w:rPr>
          <w:rFonts w:ascii="Time New Roman" w:eastAsia="SimHei" w:hAnsi="Time New Roman"/>
          <w:b/>
          <w:u w:val="none"/>
          <w:lang w:val="es-ES"/>
        </w:rPr>
        <w:t>3</w:t>
      </w:r>
    </w:p>
    <w:p w:rsidR="00C3666D" w:rsidRPr="002C6262" w:rsidRDefault="00C3666D" w:rsidP="00C3666D">
      <w:pPr>
        <w:pStyle w:val="Heading3"/>
        <w:spacing w:after="160" w:line="312" w:lineRule="auto"/>
        <w:rPr>
          <w:u w:val="none"/>
          <w:lang w:val="es-ES"/>
        </w:rPr>
      </w:pPr>
      <w:r w:rsidRPr="00C3666D">
        <w:rPr>
          <w:rFonts w:ascii="Time New Roman" w:eastAsia="SimHei" w:hAnsi="Time New Roman"/>
          <w:b/>
          <w:u w:val="none"/>
          <w:lang w:val="es-ES"/>
        </w:rPr>
        <w:t>1999</w:t>
      </w:r>
      <w:r w:rsidRPr="00C3666D">
        <w:rPr>
          <w:rFonts w:ascii="Time New Roman" w:eastAsia="SimHei" w:hAnsi="Time New Roman"/>
          <w:u w:val="none"/>
          <w:lang w:val="es-ES"/>
        </w:rPr>
        <w:t>年至</w:t>
      </w:r>
      <w:r w:rsidRPr="00C3666D">
        <w:rPr>
          <w:rFonts w:ascii="Time New Roman" w:eastAsia="SimHei" w:hAnsi="Time New Roman"/>
          <w:b/>
          <w:u w:val="none"/>
          <w:lang w:val="es-ES"/>
        </w:rPr>
        <w:t>2003</w:t>
      </w:r>
      <w:r w:rsidRPr="00C3666D">
        <w:rPr>
          <w:rFonts w:ascii="Time New Roman" w:eastAsia="SimHei" w:hAnsi="Time New Roman"/>
          <w:u w:val="none"/>
          <w:lang w:val="es-ES"/>
        </w:rPr>
        <w:t>年</w:t>
      </w:r>
      <w:r w:rsidRPr="00C3666D">
        <w:rPr>
          <w:rFonts w:ascii="Time New Roman" w:eastAsia="SimHei" w:hAnsi="Time New Roman" w:hint="eastAsia"/>
          <w:u w:val="none"/>
          <w:lang w:val="es-ES"/>
        </w:rPr>
        <w:t>按年度、性别和职务类别</w:t>
      </w:r>
      <w:r w:rsidRPr="00C3666D">
        <w:rPr>
          <w:rFonts w:ascii="Time New Roman" w:eastAsia="SimHei" w:hAnsi="Time New Roman"/>
          <w:u w:val="none"/>
          <w:lang w:val="es-ES"/>
        </w:rPr>
        <w:br/>
      </w:r>
      <w:r w:rsidRPr="00C3666D">
        <w:rPr>
          <w:rFonts w:ascii="Time New Roman" w:eastAsia="SimHei" w:hAnsi="Time New Roman" w:hint="eastAsia"/>
          <w:u w:val="none"/>
          <w:lang w:val="es-ES"/>
        </w:rPr>
        <w:t>分列的主要职业平均月工资</w:t>
      </w:r>
      <w:r w:rsidRPr="00C3666D">
        <w:rPr>
          <w:rFonts w:ascii="Time New Roman" w:eastAsia="SimHei" w:hAnsi="Time New Roman"/>
          <w:u w:val="none"/>
          <w:lang w:val="es-ES"/>
        </w:rPr>
        <w:t>(</w:t>
      </w:r>
      <w:r w:rsidRPr="00C3666D">
        <w:rPr>
          <w:rFonts w:ascii="Time New Roman" w:eastAsia="SimHei" w:hAnsi="Time New Roman"/>
          <w:b/>
          <w:u w:val="none"/>
          <w:lang w:val="es-ES"/>
        </w:rPr>
        <w:t>p</w:t>
      </w:r>
      <w:r w:rsidRPr="00C3666D">
        <w:rPr>
          <w:rFonts w:ascii="Time New Roman" w:eastAsia="SimHei" w:hAnsi="Time New Roman"/>
          <w:u w:val="none"/>
          <w:lang w:val="es-ES"/>
        </w:rPr>
        <w:t>)</w:t>
      </w:r>
      <w:r w:rsidRPr="00C3666D">
        <w:rPr>
          <w:rFonts w:ascii="Time New Roman" w:eastAsia="SimHei" w:hAnsi="Time New Roman" w:hint="eastAsia"/>
          <w:u w:val="none"/>
          <w:lang w:val="es-ES"/>
        </w:rPr>
        <w:br/>
      </w:r>
      <w:r w:rsidRPr="00C3666D">
        <w:rPr>
          <w:rFonts w:ascii="Time New Roman" w:eastAsia="SimHei" w:hAnsi="Time New Roman"/>
          <w:u w:val="none"/>
          <w:lang w:val="es-ES"/>
        </w:rPr>
        <w:t>(</w:t>
      </w:r>
      <w:r w:rsidRPr="00C3666D">
        <w:rPr>
          <w:rFonts w:ascii="Time New Roman" w:eastAsia="SimHei" w:hAnsi="Time New Roman" w:hint="eastAsia"/>
          <w:u w:val="none"/>
          <w:lang w:val="es-ES"/>
        </w:rPr>
        <w:t>玻利维亚诺</w:t>
      </w:r>
      <w:r w:rsidRPr="00C3666D">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284"/>
        <w:gridCol w:w="1233"/>
        <w:gridCol w:w="1233"/>
        <w:gridCol w:w="1232"/>
        <w:gridCol w:w="1232"/>
        <w:gridCol w:w="1280"/>
      </w:tblGrid>
      <w:tr w:rsidR="00C3666D" w:rsidRPr="00C3666D" w:rsidTr="00951953">
        <w:tblPrEx>
          <w:tblCellMar>
            <w:top w:w="0" w:type="dxa"/>
            <w:bottom w:w="0" w:type="dxa"/>
          </w:tblCellMar>
        </w:tblPrEx>
        <w:trPr>
          <w:tblHeader/>
        </w:trPr>
        <w:tc>
          <w:tcPr>
            <w:tcW w:w="1729" w:type="pct"/>
            <w:tcBorders>
              <w:top w:val="single" w:sz="4" w:space="0" w:color="auto"/>
              <w:bottom w:val="single" w:sz="4" w:space="0" w:color="auto"/>
            </w:tcBorders>
          </w:tcPr>
          <w:p w:rsidR="00C3666D" w:rsidRPr="00C3666D" w:rsidRDefault="00C3666D" w:rsidP="00C3666D">
            <w:pPr>
              <w:pStyle w:val="ac"/>
              <w:spacing w:beforeLines="20" w:before="62" w:afterLines="20" w:after="62" w:line="240" w:lineRule="auto"/>
              <w:jc w:val="center"/>
              <w:rPr>
                <w:rFonts w:ascii="Time New Roman" w:eastAsia="SimHei" w:hAnsi="Time New Roman" w:hint="eastAsia"/>
                <w:lang w:val="es-ES"/>
              </w:rPr>
            </w:pPr>
            <w:r w:rsidRPr="00C3666D">
              <w:rPr>
                <w:rFonts w:ascii="Time New Roman" w:eastAsia="SimHei" w:hAnsi="Time New Roman" w:hint="eastAsia"/>
                <w:lang w:val="es-ES"/>
              </w:rPr>
              <w:t>职务类别</w:t>
            </w:r>
          </w:p>
        </w:tc>
        <w:tc>
          <w:tcPr>
            <w:tcW w:w="649"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1999</w:t>
            </w:r>
            <w:r w:rsidRPr="00C3666D">
              <w:rPr>
                <w:rFonts w:ascii="Time New Roman" w:eastAsia="SimHei" w:hAnsi="Time New Roman" w:hint="eastAsia"/>
                <w:lang w:val="es-ES"/>
              </w:rPr>
              <w:t>年</w:t>
            </w:r>
          </w:p>
        </w:tc>
        <w:tc>
          <w:tcPr>
            <w:tcW w:w="649" w:type="pct"/>
            <w:tcBorders>
              <w:top w:val="single" w:sz="4" w:space="0" w:color="auto"/>
              <w:bottom w:val="single" w:sz="4" w:space="0" w:color="auto"/>
            </w:tcBorders>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2000</w:t>
            </w:r>
            <w:r w:rsidRPr="00C3666D">
              <w:rPr>
                <w:rFonts w:ascii="Time New Roman" w:eastAsia="SimHei" w:hAnsi="Time New Roman" w:hint="eastAsia"/>
                <w:lang w:val="es-ES"/>
              </w:rPr>
              <w:t>年</w:t>
            </w:r>
          </w:p>
        </w:tc>
        <w:tc>
          <w:tcPr>
            <w:tcW w:w="649" w:type="pct"/>
            <w:tcBorders>
              <w:top w:val="single" w:sz="4" w:space="0" w:color="auto"/>
              <w:bottom w:val="single" w:sz="4" w:space="0" w:color="auto"/>
            </w:tcBorders>
            <w:vAlign w:val="bottom"/>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2001</w:t>
            </w:r>
            <w:r w:rsidRPr="00C3666D">
              <w:rPr>
                <w:rFonts w:ascii="Time New Roman" w:eastAsia="SimHei" w:hAnsi="Time New Roman" w:hint="eastAsia"/>
                <w:lang w:val="es-ES"/>
              </w:rPr>
              <w:t>年</w:t>
            </w:r>
          </w:p>
        </w:tc>
        <w:tc>
          <w:tcPr>
            <w:tcW w:w="649" w:type="pct"/>
            <w:tcBorders>
              <w:top w:val="single" w:sz="4" w:space="0" w:color="auto"/>
              <w:bottom w:val="single" w:sz="4" w:space="0" w:color="auto"/>
            </w:tcBorders>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2002</w:t>
            </w:r>
            <w:r w:rsidRPr="00C3666D">
              <w:rPr>
                <w:rFonts w:ascii="Time New Roman" w:eastAsia="SimHei" w:hAnsi="Time New Roman" w:hint="eastAsia"/>
                <w:lang w:val="es-ES"/>
              </w:rPr>
              <w:t>年</w:t>
            </w:r>
          </w:p>
        </w:tc>
        <w:tc>
          <w:tcPr>
            <w:tcW w:w="674" w:type="pct"/>
            <w:tcBorders>
              <w:top w:val="single" w:sz="4" w:space="0" w:color="auto"/>
              <w:bottom w:val="single" w:sz="4" w:space="0" w:color="auto"/>
            </w:tcBorders>
          </w:tcPr>
          <w:p w:rsidR="00C3666D" w:rsidRPr="00C3666D" w:rsidRDefault="00C3666D" w:rsidP="00C3666D">
            <w:pPr>
              <w:pStyle w:val="ac"/>
              <w:spacing w:beforeLines="20" w:before="62" w:afterLines="20" w:after="62" w:line="240" w:lineRule="auto"/>
              <w:jc w:val="center"/>
              <w:rPr>
                <w:rFonts w:ascii="Time New Roman" w:eastAsia="SimHei" w:hAnsi="Time New Roman"/>
                <w:lang w:val="es-ES"/>
              </w:rPr>
            </w:pPr>
            <w:r w:rsidRPr="00C3666D">
              <w:rPr>
                <w:rFonts w:ascii="Time New Roman" w:eastAsia="SimHei" w:hAnsi="Time New Roman"/>
                <w:b/>
                <w:lang w:val="es-ES"/>
              </w:rPr>
              <w:t>2003</w:t>
            </w:r>
            <w:r w:rsidRPr="00C3666D">
              <w:rPr>
                <w:rFonts w:ascii="Time New Roman" w:eastAsia="SimHei" w:hAnsi="Time New Roman" w:hint="eastAsia"/>
                <w:lang w:val="es-ES"/>
              </w:rPr>
              <w:t>年</w:t>
            </w:r>
            <w:r w:rsidRPr="00C3666D">
              <w:rPr>
                <w:rFonts w:ascii="Time New Roman" w:eastAsia="SimHei" w:hAnsi="Time New Roman"/>
                <w:lang w:val="es-ES"/>
              </w:rPr>
              <w:t>(</w:t>
            </w:r>
            <w:r w:rsidRPr="00C3666D">
              <w:rPr>
                <w:rFonts w:ascii="Time New Roman" w:eastAsia="SimHei" w:hAnsi="Time New Roman"/>
                <w:b/>
                <w:lang w:val="es-ES"/>
              </w:rPr>
              <w:t>p</w:t>
            </w:r>
            <w:r w:rsidRPr="00C3666D">
              <w:rPr>
                <w:rFonts w:ascii="Time New Roman" w:eastAsia="SimHei" w:hAnsi="Time New Roman"/>
                <w:lang w:val="es-ES"/>
              </w:rPr>
              <w:t>)</w:t>
            </w:r>
          </w:p>
        </w:tc>
      </w:tr>
      <w:tr w:rsidR="00C3666D" w:rsidRPr="00B62806" w:rsidTr="00951953">
        <w:tblPrEx>
          <w:tblCellMar>
            <w:top w:w="0" w:type="dxa"/>
            <w:bottom w:w="0" w:type="dxa"/>
          </w:tblCellMar>
        </w:tblPrEx>
        <w:tc>
          <w:tcPr>
            <w:tcW w:w="1729" w:type="pct"/>
            <w:tcBorders>
              <w:top w:val="single" w:sz="4" w:space="0" w:color="auto"/>
            </w:tcBorders>
          </w:tcPr>
          <w:p w:rsidR="00C3666D" w:rsidRPr="00B62806" w:rsidRDefault="00C3666D" w:rsidP="00C3666D">
            <w:pPr>
              <w:pStyle w:val="ac"/>
              <w:spacing w:beforeLines="10" w:before="31" w:afterLines="10" w:after="31"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合</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计</w:t>
            </w:r>
          </w:p>
        </w:tc>
        <w:tc>
          <w:tcPr>
            <w:tcW w:w="649" w:type="pct"/>
            <w:tcBorders>
              <w:top w:val="single" w:sz="4" w:space="0" w:color="auto"/>
            </w:tcBorders>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654</w:t>
            </w:r>
            <w:r w:rsidRPr="00B62806">
              <w:rPr>
                <w:rFonts w:ascii="Time New Roman" w:eastAsia="SimHei" w:hAnsi="Time New Roman"/>
                <w:lang w:val="es-ES"/>
              </w:rPr>
              <w:t xml:space="preserve">. </w:t>
            </w:r>
            <w:r w:rsidRPr="00B62806">
              <w:rPr>
                <w:rFonts w:ascii="Time New Roman" w:eastAsia="SimHei" w:hAnsi="Time New Roman"/>
                <w:b/>
                <w:lang w:val="es-ES"/>
              </w:rPr>
              <w:t>60</w:t>
            </w:r>
          </w:p>
        </w:tc>
        <w:tc>
          <w:tcPr>
            <w:tcW w:w="649" w:type="pct"/>
            <w:tcBorders>
              <w:top w:val="single" w:sz="4" w:space="0" w:color="auto"/>
            </w:tcBorders>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685</w:t>
            </w:r>
            <w:r w:rsidRPr="00B62806">
              <w:rPr>
                <w:rFonts w:ascii="Time New Roman" w:eastAsia="SimHei" w:hAnsi="Time New Roman"/>
                <w:lang w:val="es-ES"/>
              </w:rPr>
              <w:t xml:space="preserve">. </w:t>
            </w:r>
            <w:r w:rsidRPr="00B62806">
              <w:rPr>
                <w:rFonts w:ascii="Time New Roman" w:eastAsia="SimHei" w:hAnsi="Time New Roman"/>
                <w:b/>
                <w:lang w:val="es-ES"/>
              </w:rPr>
              <w:t>80</w:t>
            </w:r>
          </w:p>
        </w:tc>
        <w:tc>
          <w:tcPr>
            <w:tcW w:w="649" w:type="pct"/>
            <w:tcBorders>
              <w:top w:val="single" w:sz="4" w:space="0" w:color="auto"/>
            </w:tcBorders>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603</w:t>
            </w:r>
            <w:r w:rsidRPr="00B62806">
              <w:rPr>
                <w:rFonts w:ascii="Time New Roman" w:eastAsia="SimHei" w:hAnsi="Time New Roman"/>
                <w:lang w:val="es-ES"/>
              </w:rPr>
              <w:t xml:space="preserve">. </w:t>
            </w:r>
            <w:r w:rsidRPr="00B62806">
              <w:rPr>
                <w:rFonts w:ascii="Time New Roman" w:eastAsia="SimHei" w:hAnsi="Time New Roman"/>
                <w:b/>
                <w:lang w:val="es-ES"/>
              </w:rPr>
              <w:t>84</w:t>
            </w:r>
          </w:p>
        </w:tc>
        <w:tc>
          <w:tcPr>
            <w:tcW w:w="649" w:type="pct"/>
            <w:tcBorders>
              <w:top w:val="single" w:sz="4" w:space="0" w:color="auto"/>
            </w:tcBorders>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712</w:t>
            </w:r>
            <w:r w:rsidRPr="00B62806">
              <w:rPr>
                <w:rFonts w:ascii="Time New Roman" w:eastAsia="SimHei" w:hAnsi="Time New Roman"/>
                <w:lang w:val="es-ES"/>
              </w:rPr>
              <w:t xml:space="preserve">. </w:t>
            </w:r>
            <w:r w:rsidRPr="00B62806">
              <w:rPr>
                <w:rFonts w:ascii="Time New Roman" w:eastAsia="SimHei" w:hAnsi="Time New Roman"/>
                <w:b/>
                <w:lang w:val="es-ES"/>
              </w:rPr>
              <w:t>01</w:t>
            </w:r>
          </w:p>
        </w:tc>
        <w:tc>
          <w:tcPr>
            <w:tcW w:w="674" w:type="pct"/>
            <w:tcBorders>
              <w:top w:val="single" w:sz="4" w:space="0" w:color="auto"/>
            </w:tcBorders>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631</w:t>
            </w:r>
            <w:r w:rsidRPr="00B62806">
              <w:rPr>
                <w:rFonts w:ascii="Time New Roman" w:eastAsia="SimHei" w:hAnsi="Time New Roman"/>
                <w:lang w:val="es-ES"/>
              </w:rPr>
              <w:t xml:space="preserve">. </w:t>
            </w:r>
            <w:r w:rsidRPr="00B62806">
              <w:rPr>
                <w:rFonts w:ascii="Time New Roman" w:eastAsia="SimHei" w:hAnsi="Time New Roman"/>
                <w:b/>
                <w:lang w:val="es-ES"/>
              </w:rPr>
              <w:t>49</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体力工人</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76</w:t>
            </w:r>
            <w:r>
              <w:rPr>
                <w:lang w:val="es-ES"/>
              </w:rPr>
              <w:t>2.</w:t>
            </w:r>
            <w:r w:rsidRPr="007B1A93">
              <w:rPr>
                <w:lang w:val="es-ES"/>
              </w:rPr>
              <w:t xml:space="preserve"> 95</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77</w:t>
            </w:r>
            <w:r>
              <w:rPr>
                <w:lang w:val="es-ES"/>
              </w:rPr>
              <w:t>4.</w:t>
            </w:r>
            <w:r w:rsidRPr="007B1A93">
              <w:rPr>
                <w:lang w:val="es-ES"/>
              </w:rPr>
              <w:t xml:space="preserve"> 10</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73</w:t>
            </w:r>
            <w:r>
              <w:rPr>
                <w:lang w:val="es-ES"/>
              </w:rPr>
              <w:t>9.</w:t>
            </w:r>
            <w:r w:rsidRPr="007B1A93">
              <w:rPr>
                <w:lang w:val="es-ES"/>
              </w:rPr>
              <w:t xml:space="preserve"> 63</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70</w:t>
            </w:r>
            <w:r>
              <w:rPr>
                <w:lang w:val="es-ES"/>
              </w:rPr>
              <w:t>1.</w:t>
            </w:r>
            <w:r w:rsidRPr="007B1A93">
              <w:rPr>
                <w:lang w:val="es-ES"/>
              </w:rPr>
              <w:t xml:space="preserve"> 93</w:t>
            </w:r>
          </w:p>
        </w:tc>
        <w:tc>
          <w:tcPr>
            <w:tcW w:w="674"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81</w:t>
            </w:r>
            <w:r>
              <w:rPr>
                <w:lang w:val="es-ES"/>
              </w:rPr>
              <w:t>8.</w:t>
            </w:r>
            <w:r w:rsidRPr="007B1A93">
              <w:rPr>
                <w:lang w:val="es-ES"/>
              </w:rPr>
              <w:t xml:space="preserve"> 84</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白领工人</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1 37</w:t>
            </w:r>
            <w:r>
              <w:rPr>
                <w:lang w:val="es-ES"/>
              </w:rPr>
              <w:t>1.</w:t>
            </w:r>
            <w:r w:rsidRPr="007B1A93">
              <w:rPr>
                <w:lang w:val="es-ES"/>
              </w:rPr>
              <w:t xml:space="preserve"> 80</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1 62</w:t>
            </w:r>
            <w:r>
              <w:rPr>
                <w:lang w:val="es-ES"/>
              </w:rPr>
              <w:t>1.</w:t>
            </w:r>
            <w:r w:rsidRPr="007B1A93">
              <w:rPr>
                <w:lang w:val="es-ES"/>
              </w:rPr>
              <w:t xml:space="preserve"> 56</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1 43</w:t>
            </w:r>
            <w:r>
              <w:rPr>
                <w:lang w:val="es-ES"/>
              </w:rPr>
              <w:t>9.</w:t>
            </w:r>
            <w:r w:rsidRPr="007B1A93">
              <w:rPr>
                <w:lang w:val="es-ES"/>
              </w:rPr>
              <w:t xml:space="preserve"> 99</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1 57</w:t>
            </w:r>
            <w:r>
              <w:rPr>
                <w:lang w:val="es-ES"/>
              </w:rPr>
              <w:t>0.</w:t>
            </w:r>
            <w:r w:rsidRPr="007B1A93">
              <w:rPr>
                <w:lang w:val="es-ES"/>
              </w:rPr>
              <w:t xml:space="preserve"> 32</w:t>
            </w:r>
          </w:p>
        </w:tc>
        <w:tc>
          <w:tcPr>
            <w:tcW w:w="674"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1 49</w:t>
            </w:r>
            <w:r>
              <w:rPr>
                <w:lang w:val="es-ES"/>
              </w:rPr>
              <w:t>9.</w:t>
            </w:r>
            <w:r w:rsidRPr="007B1A93">
              <w:rPr>
                <w:lang w:val="es-ES"/>
              </w:rPr>
              <w:t xml:space="preserve"> 74</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个体劳动者</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56</w:t>
            </w:r>
            <w:r>
              <w:rPr>
                <w:lang w:val="es-ES"/>
              </w:rPr>
              <w:t>7.</w:t>
            </w:r>
            <w:r w:rsidRPr="007B1A93">
              <w:rPr>
                <w:lang w:val="es-ES"/>
              </w:rPr>
              <w:t xml:space="preserve"> 88</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53</w:t>
            </w:r>
            <w:r>
              <w:rPr>
                <w:lang w:val="es-ES"/>
              </w:rPr>
              <w:t>4.</w:t>
            </w:r>
            <w:r w:rsidRPr="007B1A93">
              <w:rPr>
                <w:lang w:val="es-ES"/>
              </w:rPr>
              <w:t xml:space="preserve"> 69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50</w:t>
            </w:r>
            <w:r>
              <w:rPr>
                <w:lang w:val="es-ES"/>
              </w:rPr>
              <w:t>5.</w:t>
            </w:r>
            <w:r w:rsidRPr="007B1A93">
              <w:rPr>
                <w:lang w:val="es-ES"/>
              </w:rPr>
              <w:t xml:space="preserve"> 81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65</w:t>
            </w:r>
            <w:r>
              <w:rPr>
                <w:lang w:val="es-ES"/>
              </w:rPr>
              <w:t>0.</w:t>
            </w:r>
            <w:r w:rsidRPr="007B1A93">
              <w:rPr>
                <w:lang w:val="es-ES"/>
              </w:rPr>
              <w:t xml:space="preserve"> 35</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56</w:t>
            </w:r>
            <w:r>
              <w:rPr>
                <w:lang w:val="es-ES"/>
              </w:rPr>
              <w:t>0.</w:t>
            </w:r>
            <w:r w:rsidRPr="007B1A93">
              <w:rPr>
                <w:lang w:val="es-ES"/>
              </w:rPr>
              <w:t xml:space="preserve"> 80</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snapToGrid/>
                <w:lang w:val="es-ES"/>
              </w:rPr>
            </w:pPr>
            <w:r w:rsidRPr="00846B05">
              <w:rPr>
                <w:rFonts w:hint="eastAsia"/>
                <w:snapToGrid/>
                <w:lang w:val="es-ES"/>
              </w:rPr>
              <w:t>领薪业主、合伙人或雇主</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3 82</w:t>
            </w:r>
            <w:r>
              <w:rPr>
                <w:lang w:val="es-ES"/>
              </w:rPr>
              <w:t>0.</w:t>
            </w:r>
            <w:r w:rsidRPr="007B1A93">
              <w:rPr>
                <w:lang w:val="es-ES"/>
              </w:rPr>
              <w:t xml:space="preserve"> 64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2 72</w:t>
            </w:r>
            <w:r>
              <w:rPr>
                <w:lang w:val="es-ES"/>
              </w:rPr>
              <w:t>5.</w:t>
            </w:r>
            <w:r w:rsidRPr="007B1A93">
              <w:rPr>
                <w:lang w:val="es-ES"/>
              </w:rPr>
              <w:t xml:space="preserve"> 42</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3 75</w:t>
            </w:r>
            <w:r>
              <w:rPr>
                <w:lang w:val="es-ES"/>
              </w:rPr>
              <w:t>9.</w:t>
            </w:r>
            <w:r w:rsidRPr="007B1A93">
              <w:rPr>
                <w:lang w:val="es-ES"/>
              </w:rPr>
              <w:t xml:space="preserve"> 94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3 55</w:t>
            </w:r>
            <w:r>
              <w:rPr>
                <w:lang w:val="es-ES"/>
              </w:rPr>
              <w:t>4.</w:t>
            </w:r>
            <w:r w:rsidRPr="007B1A93">
              <w:rPr>
                <w:lang w:val="es-ES"/>
              </w:rPr>
              <w:t xml:space="preserve"> 82</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3 15</w:t>
            </w:r>
            <w:r>
              <w:rPr>
                <w:lang w:val="es-ES"/>
              </w:rPr>
              <w:t>3.</w:t>
            </w:r>
            <w:r w:rsidRPr="007B1A93">
              <w:rPr>
                <w:lang w:val="es-ES"/>
              </w:rPr>
              <w:t xml:space="preserve"> 64</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snapToGrid/>
                <w:lang w:val="es-ES"/>
              </w:rPr>
            </w:pPr>
            <w:r w:rsidRPr="00846B05">
              <w:rPr>
                <w:rFonts w:hint="eastAsia"/>
                <w:snapToGrid/>
                <w:lang w:val="es-ES"/>
              </w:rPr>
              <w:t>不领薪业主、合伙人或雇主</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1 71</w:t>
            </w:r>
            <w:r>
              <w:rPr>
                <w:lang w:val="es-ES"/>
              </w:rPr>
              <w:t>2.</w:t>
            </w:r>
            <w:r w:rsidRPr="007B1A93">
              <w:rPr>
                <w:lang w:val="es-ES"/>
              </w:rPr>
              <w:t xml:space="preserve"> 46</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1 97</w:t>
            </w:r>
            <w:r>
              <w:rPr>
                <w:lang w:val="es-ES"/>
              </w:rPr>
              <w:t>1.</w:t>
            </w:r>
            <w:r w:rsidRPr="007B1A93">
              <w:rPr>
                <w:lang w:val="es-ES"/>
              </w:rPr>
              <w:t xml:space="preserve"> 39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1 66</w:t>
            </w:r>
            <w:r>
              <w:rPr>
                <w:lang w:val="es-ES"/>
              </w:rPr>
              <w:t>4.</w:t>
            </w:r>
            <w:r w:rsidRPr="007B1A93">
              <w:rPr>
                <w:lang w:val="es-ES"/>
              </w:rPr>
              <w:t xml:space="preserve"> 15</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1 27</w:t>
            </w:r>
            <w:r>
              <w:rPr>
                <w:lang w:val="es-ES"/>
              </w:rPr>
              <w:t>4.</w:t>
            </w:r>
            <w:r w:rsidRPr="007B1A93">
              <w:rPr>
                <w:lang w:val="es-ES"/>
              </w:rPr>
              <w:t xml:space="preserve"> 12</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1 20</w:t>
            </w:r>
            <w:r>
              <w:rPr>
                <w:lang w:val="es-ES"/>
              </w:rPr>
              <w:t>6.</w:t>
            </w:r>
            <w:r w:rsidRPr="007B1A93">
              <w:rPr>
                <w:lang w:val="es-ES"/>
              </w:rPr>
              <w:t xml:space="preserve"> 76</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生产合作社成员</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95</w:t>
            </w:r>
            <w:r>
              <w:rPr>
                <w:lang w:val="es-ES"/>
              </w:rPr>
              <w:t>9.</w:t>
            </w:r>
            <w:r w:rsidRPr="007B1A93">
              <w:rPr>
                <w:lang w:val="es-ES"/>
              </w:rPr>
              <w:t xml:space="preserve"> 22</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83</w:t>
            </w:r>
            <w:r>
              <w:rPr>
                <w:lang w:val="es-ES"/>
              </w:rPr>
              <w:t>9.</w:t>
            </w:r>
            <w:r w:rsidRPr="007B1A93">
              <w:rPr>
                <w:lang w:val="es-ES"/>
              </w:rPr>
              <w:t xml:space="preserve"> 01</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50</w:t>
            </w:r>
            <w:r>
              <w:rPr>
                <w:lang w:val="es-ES"/>
              </w:rPr>
              <w:t>2.</w:t>
            </w:r>
            <w:r w:rsidRPr="007B1A93">
              <w:rPr>
                <w:lang w:val="es-ES"/>
              </w:rPr>
              <w:t xml:space="preserve"> 59</w:t>
            </w:r>
          </w:p>
        </w:tc>
        <w:tc>
          <w:tcPr>
            <w:tcW w:w="649"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72</w:t>
            </w:r>
            <w:r>
              <w:rPr>
                <w:lang w:val="es-ES"/>
              </w:rPr>
              <w:t>7.</w:t>
            </w:r>
            <w:r w:rsidRPr="007B1A93">
              <w:rPr>
                <w:lang w:val="es-ES"/>
              </w:rPr>
              <w:t xml:space="preserve"> 12</w:t>
            </w:r>
          </w:p>
        </w:tc>
        <w:tc>
          <w:tcPr>
            <w:tcW w:w="674" w:type="pct"/>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70</w:t>
            </w:r>
            <w:r>
              <w:rPr>
                <w:lang w:val="es-ES"/>
              </w:rPr>
              <w:t>8.</w:t>
            </w:r>
            <w:r w:rsidRPr="007B1A93">
              <w:rPr>
                <w:lang w:val="es-ES"/>
              </w:rPr>
              <w:t xml:space="preserve"> 05</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不领薪徒工或家务工人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9.</w:t>
            </w:r>
            <w:r w:rsidRPr="007B1A93">
              <w:rPr>
                <w:lang w:val="es-ES"/>
              </w:rPr>
              <w:t xml:space="preserve"> 06</w:t>
            </w:r>
            <w:r>
              <w:rPr>
                <w:vertAlign w:val="superscript"/>
                <w:lang w:val="es-ES"/>
              </w:rPr>
              <w:t>(</w:t>
            </w:r>
            <w:r w:rsidRPr="007B1A93">
              <w:rPr>
                <w:vertAlign w:val="superscript"/>
                <w:lang w:val="es-ES"/>
              </w:rPr>
              <w:t>1</w:t>
            </w:r>
            <w:r>
              <w:rPr>
                <w:vertAlign w:val="superscript"/>
                <w:lang w:val="es-ES"/>
              </w:rPr>
              <w:t>)</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w:t>
            </w:r>
            <w:r>
              <w:rPr>
                <w:lang w:val="es-ES"/>
              </w:rPr>
              <w:t>0.</w:t>
            </w:r>
            <w:r w:rsidRPr="007B1A93">
              <w:rPr>
                <w:lang w:val="es-ES"/>
              </w:rPr>
              <w:t xml:space="preserve"> 19</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家务工人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51</w:t>
            </w:r>
            <w:r>
              <w:rPr>
                <w:lang w:val="es-ES"/>
              </w:rPr>
              <w:t>5.</w:t>
            </w:r>
            <w:r w:rsidRPr="007B1A93">
              <w:rPr>
                <w:lang w:val="es-ES"/>
              </w:rPr>
              <w:t xml:space="preserve"> 10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58</w:t>
            </w:r>
            <w:r>
              <w:rPr>
                <w:lang w:val="es-ES"/>
              </w:rPr>
              <w:t>9.</w:t>
            </w:r>
            <w:r w:rsidRPr="007B1A93">
              <w:rPr>
                <w:lang w:val="es-ES"/>
              </w:rPr>
              <w:t xml:space="preserve"> 29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58</w:t>
            </w:r>
            <w:r>
              <w:rPr>
                <w:lang w:val="es-ES"/>
              </w:rPr>
              <w:t>7.</w:t>
            </w:r>
            <w:r w:rsidRPr="007B1A93">
              <w:rPr>
                <w:lang w:val="es-ES"/>
              </w:rPr>
              <w:t xml:space="preserve"> 01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66</w:t>
            </w:r>
            <w:r>
              <w:rPr>
                <w:lang w:val="es-ES"/>
              </w:rPr>
              <w:t>3.</w:t>
            </w:r>
            <w:r w:rsidRPr="007B1A93">
              <w:rPr>
                <w:lang w:val="es-ES"/>
              </w:rPr>
              <w:t xml:space="preserve"> 72</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43</w:t>
            </w:r>
            <w:r>
              <w:rPr>
                <w:lang w:val="es-ES"/>
              </w:rPr>
              <w:t>9.</w:t>
            </w:r>
            <w:r w:rsidRPr="007B1A93">
              <w:rPr>
                <w:lang w:val="es-ES"/>
              </w:rPr>
              <w:t xml:space="preserve"> 52</w:t>
            </w:r>
          </w:p>
        </w:tc>
      </w:tr>
      <w:tr w:rsidR="00C3666D" w:rsidRPr="00B62806" w:rsidTr="00951953">
        <w:tblPrEx>
          <w:tblCellMar>
            <w:top w:w="0" w:type="dxa"/>
            <w:bottom w:w="0" w:type="dxa"/>
          </w:tblCellMar>
        </w:tblPrEx>
        <w:tc>
          <w:tcPr>
            <w:tcW w:w="1729" w:type="pct"/>
          </w:tcPr>
          <w:p w:rsidR="00C3666D" w:rsidRPr="00B62806" w:rsidRDefault="00C3666D" w:rsidP="00C3666D">
            <w:pPr>
              <w:pStyle w:val="ac"/>
              <w:spacing w:beforeLines="10" w:before="31" w:afterLines="10" w:after="31"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男</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824</w:t>
            </w:r>
            <w:r w:rsidRPr="00B62806">
              <w:rPr>
                <w:rFonts w:ascii="Time New Roman" w:eastAsia="SimHei" w:hAnsi="Time New Roman"/>
                <w:lang w:val="es-ES"/>
              </w:rPr>
              <w:t xml:space="preserve">. </w:t>
            </w:r>
            <w:r w:rsidRPr="00B62806">
              <w:rPr>
                <w:rFonts w:ascii="Time New Roman" w:eastAsia="SimHei" w:hAnsi="Time New Roman"/>
                <w:b/>
                <w:lang w:val="es-ES"/>
              </w:rPr>
              <w:t>67</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847</w:t>
            </w:r>
            <w:r w:rsidRPr="00B62806">
              <w:rPr>
                <w:rFonts w:ascii="Time New Roman" w:eastAsia="SimHei" w:hAnsi="Time New Roman"/>
                <w:lang w:val="es-ES"/>
              </w:rPr>
              <w:t xml:space="preserve">. </w:t>
            </w:r>
            <w:r w:rsidRPr="00B62806">
              <w:rPr>
                <w:rFonts w:ascii="Time New Roman" w:eastAsia="SimHei" w:hAnsi="Time New Roman"/>
                <w:b/>
                <w:lang w:val="es-ES"/>
              </w:rPr>
              <w:t>83</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764</w:t>
            </w:r>
            <w:r w:rsidRPr="00B62806">
              <w:rPr>
                <w:rFonts w:ascii="Time New Roman" w:eastAsia="SimHei" w:hAnsi="Time New Roman"/>
                <w:lang w:val="es-ES"/>
              </w:rPr>
              <w:t xml:space="preserve">. </w:t>
            </w:r>
            <w:r w:rsidRPr="00B62806">
              <w:rPr>
                <w:rFonts w:ascii="Time New Roman" w:eastAsia="SimHei" w:hAnsi="Time New Roman"/>
                <w:b/>
                <w:lang w:val="es-ES"/>
              </w:rPr>
              <w:t>04</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888</w:t>
            </w:r>
            <w:r w:rsidRPr="00B62806">
              <w:rPr>
                <w:rFonts w:ascii="Time New Roman" w:eastAsia="SimHei" w:hAnsi="Time New Roman"/>
                <w:lang w:val="es-ES"/>
              </w:rPr>
              <w:t xml:space="preserve">. </w:t>
            </w:r>
            <w:r w:rsidRPr="00B62806">
              <w:rPr>
                <w:rFonts w:ascii="Time New Roman" w:eastAsia="SimHei" w:hAnsi="Time New Roman"/>
                <w:b/>
                <w:lang w:val="es-ES"/>
              </w:rPr>
              <w:t>85</w:t>
            </w:r>
          </w:p>
        </w:tc>
        <w:tc>
          <w:tcPr>
            <w:tcW w:w="674"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781</w:t>
            </w:r>
            <w:r w:rsidRPr="00B62806">
              <w:rPr>
                <w:rFonts w:ascii="Time New Roman" w:eastAsia="SimHei" w:hAnsi="Time New Roman"/>
                <w:lang w:val="es-ES"/>
              </w:rPr>
              <w:t xml:space="preserve">. </w:t>
            </w:r>
            <w:r w:rsidRPr="00B62806">
              <w:rPr>
                <w:rFonts w:ascii="Time New Roman" w:eastAsia="SimHei" w:hAnsi="Time New Roman"/>
                <w:b/>
                <w:lang w:val="es-ES"/>
              </w:rPr>
              <w:t>31</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体力工人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81</w:t>
            </w:r>
            <w:r>
              <w:rPr>
                <w:lang w:val="es-ES"/>
              </w:rPr>
              <w:t>3.</w:t>
            </w:r>
            <w:r w:rsidRPr="007B1A93">
              <w:rPr>
                <w:lang w:val="es-ES"/>
              </w:rPr>
              <w:t xml:space="preserve"> 97</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82</w:t>
            </w:r>
            <w:r>
              <w:rPr>
                <w:lang w:val="es-ES"/>
              </w:rPr>
              <w:t>1.</w:t>
            </w:r>
            <w:r w:rsidRPr="007B1A93">
              <w:rPr>
                <w:lang w:val="es-ES"/>
              </w:rPr>
              <w:t xml:space="preserve"> 02</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78</w:t>
            </w:r>
            <w:r>
              <w:rPr>
                <w:lang w:val="es-ES"/>
              </w:rPr>
              <w:t>1.</w:t>
            </w:r>
            <w:r w:rsidRPr="007B1A93">
              <w:rPr>
                <w:lang w:val="es-ES"/>
              </w:rPr>
              <w:t xml:space="preserve"> 01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75</w:t>
            </w:r>
            <w:r>
              <w:rPr>
                <w:lang w:val="es-ES"/>
              </w:rPr>
              <w:t>9.</w:t>
            </w:r>
            <w:r w:rsidRPr="007B1A93">
              <w:rPr>
                <w:lang w:val="es-ES"/>
              </w:rPr>
              <w:t xml:space="preserve"> 31</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86</w:t>
            </w:r>
            <w:r>
              <w:rPr>
                <w:lang w:val="es-ES"/>
              </w:rPr>
              <w:t>4.</w:t>
            </w:r>
            <w:r w:rsidRPr="007B1A93">
              <w:rPr>
                <w:lang w:val="es-ES"/>
              </w:rPr>
              <w:t xml:space="preserve"> 07</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白领工人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1 52</w:t>
            </w:r>
            <w:r>
              <w:rPr>
                <w:lang w:val="es-ES"/>
              </w:rPr>
              <w:t>5.</w:t>
            </w:r>
            <w:r w:rsidRPr="007B1A93">
              <w:rPr>
                <w:lang w:val="es-ES"/>
              </w:rPr>
              <w:t xml:space="preserve"> 69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1 83</w:t>
            </w:r>
            <w:r>
              <w:rPr>
                <w:lang w:val="es-ES"/>
              </w:rPr>
              <w:t>9.</w:t>
            </w:r>
            <w:r w:rsidRPr="007B1A93">
              <w:rPr>
                <w:lang w:val="es-ES"/>
              </w:rPr>
              <w:t xml:space="preserve"> 37</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1 58</w:t>
            </w:r>
            <w:r>
              <w:rPr>
                <w:lang w:val="es-ES"/>
              </w:rPr>
              <w:t>2.</w:t>
            </w:r>
            <w:r w:rsidRPr="007B1A93">
              <w:rPr>
                <w:lang w:val="es-ES"/>
              </w:rPr>
              <w:t xml:space="preserve"> 80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1 75</w:t>
            </w:r>
            <w:r>
              <w:rPr>
                <w:lang w:val="es-ES"/>
              </w:rPr>
              <w:t>5.</w:t>
            </w:r>
            <w:r w:rsidRPr="007B1A93">
              <w:rPr>
                <w:lang w:val="es-ES"/>
              </w:rPr>
              <w:t xml:space="preserve"> 39</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1 53</w:t>
            </w:r>
            <w:r>
              <w:rPr>
                <w:lang w:val="es-ES"/>
              </w:rPr>
              <w:t>2.</w:t>
            </w:r>
            <w:r w:rsidRPr="007B1A93">
              <w:rPr>
                <w:lang w:val="es-ES"/>
              </w:rPr>
              <w:t xml:space="preserve"> 48</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个体劳动者</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60</w:t>
            </w:r>
            <w:r>
              <w:rPr>
                <w:lang w:val="es-ES"/>
              </w:rPr>
              <w:t>7.</w:t>
            </w:r>
            <w:r w:rsidRPr="007B1A93">
              <w:rPr>
                <w:lang w:val="es-ES"/>
              </w:rPr>
              <w:t xml:space="preserve"> 94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54</w:t>
            </w:r>
            <w:r>
              <w:rPr>
                <w:lang w:val="es-ES"/>
              </w:rPr>
              <w:t>5.</w:t>
            </w:r>
            <w:r w:rsidRPr="007B1A93">
              <w:rPr>
                <w:lang w:val="es-ES"/>
              </w:rPr>
              <w:t xml:space="preserve"> 28</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55</w:t>
            </w:r>
            <w:r>
              <w:rPr>
                <w:lang w:val="es-ES"/>
              </w:rPr>
              <w:t>7.</w:t>
            </w:r>
            <w:r w:rsidRPr="007B1A93">
              <w:rPr>
                <w:lang w:val="es-ES"/>
              </w:rPr>
              <w:t xml:space="preserve"> 10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70</w:t>
            </w:r>
            <w:r>
              <w:rPr>
                <w:lang w:val="es-ES"/>
              </w:rPr>
              <w:t>1.</w:t>
            </w:r>
            <w:r w:rsidRPr="007B1A93">
              <w:rPr>
                <w:lang w:val="es-ES"/>
              </w:rPr>
              <w:t xml:space="preserve"> 35</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65</w:t>
            </w:r>
            <w:r>
              <w:rPr>
                <w:lang w:val="es-ES"/>
              </w:rPr>
              <w:t>6.</w:t>
            </w:r>
            <w:r w:rsidRPr="007B1A93">
              <w:rPr>
                <w:lang w:val="es-ES"/>
              </w:rPr>
              <w:t xml:space="preserve"> 11</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snapToGrid/>
                <w:lang w:val="es-ES"/>
              </w:rPr>
            </w:pPr>
            <w:r w:rsidRPr="00846B05">
              <w:rPr>
                <w:rFonts w:hint="eastAsia"/>
                <w:snapToGrid/>
                <w:lang w:val="es-ES"/>
              </w:rPr>
              <w:t>领薪业主、合伙人或雇主</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3 53</w:t>
            </w:r>
            <w:r>
              <w:rPr>
                <w:lang w:val="es-ES"/>
              </w:rPr>
              <w:t>0.</w:t>
            </w:r>
            <w:r w:rsidRPr="007B1A93">
              <w:rPr>
                <w:lang w:val="es-ES"/>
              </w:rPr>
              <w:t xml:space="preserve"> 66</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2 85</w:t>
            </w:r>
            <w:r>
              <w:rPr>
                <w:lang w:val="es-ES"/>
              </w:rPr>
              <w:t>3.</w:t>
            </w:r>
            <w:r w:rsidRPr="007B1A93">
              <w:rPr>
                <w:lang w:val="es-ES"/>
              </w:rPr>
              <w:t xml:space="preserve"> 48</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4 18</w:t>
            </w:r>
            <w:r>
              <w:rPr>
                <w:lang w:val="es-ES"/>
              </w:rPr>
              <w:t>9.</w:t>
            </w:r>
            <w:r w:rsidRPr="007B1A93">
              <w:rPr>
                <w:lang w:val="es-ES"/>
              </w:rPr>
              <w:t xml:space="preserve"> 41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3 69</w:t>
            </w:r>
            <w:r>
              <w:rPr>
                <w:lang w:val="es-ES"/>
              </w:rPr>
              <w:t>7.</w:t>
            </w:r>
            <w:r w:rsidRPr="007B1A93">
              <w:rPr>
                <w:lang w:val="es-ES"/>
              </w:rPr>
              <w:t xml:space="preserve"> 80</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2 94</w:t>
            </w:r>
            <w:r>
              <w:rPr>
                <w:lang w:val="es-ES"/>
              </w:rPr>
              <w:t>1.</w:t>
            </w:r>
            <w:r w:rsidRPr="007B1A93">
              <w:rPr>
                <w:lang w:val="es-ES"/>
              </w:rPr>
              <w:t xml:space="preserve"> 09</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snapToGrid/>
                <w:lang w:val="es-ES"/>
              </w:rPr>
            </w:pPr>
            <w:r w:rsidRPr="00846B05">
              <w:rPr>
                <w:rFonts w:hint="eastAsia"/>
                <w:snapToGrid/>
                <w:lang w:val="es-ES"/>
              </w:rPr>
              <w:t>不领薪业主、合伙人或雇主</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1 72</w:t>
            </w:r>
            <w:r>
              <w:rPr>
                <w:lang w:val="es-ES"/>
              </w:rPr>
              <w:t>5.</w:t>
            </w:r>
            <w:r w:rsidRPr="007B1A93">
              <w:rPr>
                <w:lang w:val="es-ES"/>
              </w:rPr>
              <w:t xml:space="preserve"> 95</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1 78</w:t>
            </w:r>
            <w:r>
              <w:rPr>
                <w:lang w:val="es-ES"/>
              </w:rPr>
              <w:t>1.</w:t>
            </w:r>
            <w:r w:rsidRPr="007B1A93">
              <w:rPr>
                <w:lang w:val="es-ES"/>
              </w:rPr>
              <w:t xml:space="preserve"> 98</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1 98</w:t>
            </w:r>
            <w:r>
              <w:rPr>
                <w:lang w:val="es-ES"/>
              </w:rPr>
              <w:t>4.</w:t>
            </w:r>
            <w:r w:rsidRPr="007B1A93">
              <w:rPr>
                <w:lang w:val="es-ES"/>
              </w:rPr>
              <w:t xml:space="preserve"> 93</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1 27</w:t>
            </w:r>
            <w:r>
              <w:rPr>
                <w:lang w:val="es-ES"/>
              </w:rPr>
              <w:t>8.</w:t>
            </w:r>
            <w:r w:rsidRPr="007B1A93">
              <w:rPr>
                <w:lang w:val="es-ES"/>
              </w:rPr>
              <w:t xml:space="preserve"> 42</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1 17</w:t>
            </w:r>
            <w:r>
              <w:rPr>
                <w:lang w:val="es-ES"/>
              </w:rPr>
              <w:t>6.</w:t>
            </w:r>
            <w:r w:rsidRPr="007B1A93">
              <w:rPr>
                <w:lang w:val="es-ES"/>
              </w:rPr>
              <w:t xml:space="preserve"> 03</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生产合作社成员</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95</w:t>
            </w:r>
            <w:r>
              <w:rPr>
                <w:lang w:val="es-ES"/>
              </w:rPr>
              <w:t>9.</w:t>
            </w:r>
            <w:r w:rsidRPr="007B1A93">
              <w:rPr>
                <w:lang w:val="es-ES"/>
              </w:rPr>
              <w:t xml:space="preserve"> 22</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86</w:t>
            </w:r>
            <w:r>
              <w:rPr>
                <w:lang w:val="es-ES"/>
              </w:rPr>
              <w:t>6.</w:t>
            </w:r>
            <w:r w:rsidRPr="007B1A93">
              <w:rPr>
                <w:lang w:val="es-ES"/>
              </w:rPr>
              <w:t xml:space="preserve"> 40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52</w:t>
            </w:r>
            <w:r>
              <w:rPr>
                <w:lang w:val="es-ES"/>
              </w:rPr>
              <w:t>1.</w:t>
            </w:r>
            <w:r w:rsidRPr="007B1A93">
              <w:rPr>
                <w:lang w:val="es-ES"/>
              </w:rPr>
              <w:t xml:space="preserve"> 34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74</w:t>
            </w:r>
            <w:r>
              <w:rPr>
                <w:lang w:val="es-ES"/>
              </w:rPr>
              <w:t>6.</w:t>
            </w:r>
            <w:r w:rsidRPr="007B1A93">
              <w:rPr>
                <w:lang w:val="es-ES"/>
              </w:rPr>
              <w:t xml:space="preserve"> 35</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70</w:t>
            </w:r>
            <w:r>
              <w:rPr>
                <w:lang w:val="es-ES"/>
              </w:rPr>
              <w:t>8.</w:t>
            </w:r>
            <w:r w:rsidRPr="007B1A93">
              <w:rPr>
                <w:lang w:val="es-ES"/>
              </w:rPr>
              <w:t xml:space="preserve"> 05</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不领薪徒工或家务工人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w:t>
            </w:r>
            <w:r>
              <w:rPr>
                <w:lang w:val="es-ES"/>
              </w:rPr>
              <w:t>3.</w:t>
            </w:r>
            <w:r w:rsidRPr="007B1A93">
              <w:rPr>
                <w:lang w:val="es-ES"/>
              </w:rPr>
              <w:t xml:space="preserve"> 44</w:t>
            </w:r>
            <w:r>
              <w:rPr>
                <w:vertAlign w:val="superscript"/>
                <w:lang w:val="es-ES"/>
              </w:rPr>
              <w:t>(</w:t>
            </w:r>
            <w:r w:rsidRPr="007B1A93">
              <w:rPr>
                <w:vertAlign w:val="superscript"/>
                <w:lang w:val="es-ES"/>
              </w:rPr>
              <w:t>1</w:t>
            </w:r>
            <w:r>
              <w:rPr>
                <w:vertAlign w:val="superscript"/>
                <w:lang w:val="es-ES"/>
              </w:rPr>
              <w:t>)</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8.</w:t>
            </w:r>
            <w:r w:rsidRPr="007B1A93">
              <w:rPr>
                <w:lang w:val="es-ES"/>
              </w:rPr>
              <w:t xml:space="preserve"> 43</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家务工人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66</w:t>
            </w:r>
            <w:r>
              <w:rPr>
                <w:lang w:val="es-ES"/>
              </w:rPr>
              <w:t>1.</w:t>
            </w:r>
            <w:r w:rsidRPr="007B1A93">
              <w:rPr>
                <w:lang w:val="es-ES"/>
              </w:rPr>
              <w:t xml:space="preserve"> 47</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84</w:t>
            </w:r>
            <w:r>
              <w:rPr>
                <w:lang w:val="es-ES"/>
              </w:rPr>
              <w:t>3.</w:t>
            </w:r>
            <w:r w:rsidRPr="007B1A93">
              <w:rPr>
                <w:lang w:val="es-ES"/>
              </w:rPr>
              <w:t xml:space="preserve"> 23</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69</w:t>
            </w:r>
            <w:r>
              <w:rPr>
                <w:lang w:val="es-ES"/>
              </w:rPr>
              <w:t>2.</w:t>
            </w:r>
            <w:r w:rsidRPr="007B1A93">
              <w:rPr>
                <w:lang w:val="es-ES"/>
              </w:rPr>
              <w:t xml:space="preserve"> 61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87</w:t>
            </w:r>
            <w:r>
              <w:rPr>
                <w:lang w:val="es-ES"/>
              </w:rPr>
              <w:t>8.</w:t>
            </w:r>
            <w:r w:rsidRPr="007B1A93">
              <w:rPr>
                <w:lang w:val="es-ES"/>
              </w:rPr>
              <w:t xml:space="preserve"> 22</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52</w:t>
            </w:r>
            <w:r>
              <w:rPr>
                <w:lang w:val="es-ES"/>
              </w:rPr>
              <w:t>9.</w:t>
            </w:r>
            <w:r w:rsidRPr="007B1A93">
              <w:rPr>
                <w:lang w:val="es-ES"/>
              </w:rPr>
              <w:t xml:space="preserve"> 59</w:t>
            </w:r>
          </w:p>
        </w:tc>
      </w:tr>
      <w:tr w:rsidR="00C3666D" w:rsidRPr="00B62806" w:rsidTr="00951953">
        <w:tblPrEx>
          <w:tblCellMar>
            <w:top w:w="0" w:type="dxa"/>
            <w:bottom w:w="0" w:type="dxa"/>
          </w:tblCellMar>
        </w:tblPrEx>
        <w:tc>
          <w:tcPr>
            <w:tcW w:w="1729" w:type="pct"/>
          </w:tcPr>
          <w:p w:rsidR="00C3666D" w:rsidRPr="00B62806" w:rsidRDefault="00C3666D" w:rsidP="00C3666D">
            <w:pPr>
              <w:pStyle w:val="ac"/>
              <w:spacing w:beforeLines="10" w:before="31" w:afterLines="10" w:after="31" w:line="240"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女</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446</w:t>
            </w:r>
            <w:r w:rsidRPr="00B62806">
              <w:rPr>
                <w:rFonts w:ascii="Time New Roman" w:eastAsia="SimHei" w:hAnsi="Time New Roman"/>
                <w:lang w:val="es-ES"/>
              </w:rPr>
              <w:t xml:space="preserve">. </w:t>
            </w:r>
            <w:r w:rsidRPr="00B62806">
              <w:rPr>
                <w:rFonts w:ascii="Time New Roman" w:eastAsia="SimHei" w:hAnsi="Time New Roman"/>
                <w:b/>
                <w:lang w:val="es-ES"/>
              </w:rPr>
              <w:t>82</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480</w:t>
            </w:r>
            <w:r w:rsidRPr="00B62806">
              <w:rPr>
                <w:rFonts w:ascii="Time New Roman" w:eastAsia="SimHei" w:hAnsi="Time New Roman"/>
                <w:lang w:val="es-ES"/>
              </w:rPr>
              <w:t xml:space="preserve">. </w:t>
            </w:r>
            <w:r w:rsidRPr="00B62806">
              <w:rPr>
                <w:rFonts w:ascii="Time New Roman" w:eastAsia="SimHei" w:hAnsi="Time New Roman"/>
                <w:b/>
                <w:lang w:val="es-ES"/>
              </w:rPr>
              <w:t>63</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409</w:t>
            </w:r>
            <w:r w:rsidRPr="00B62806">
              <w:rPr>
                <w:rFonts w:ascii="Time New Roman" w:eastAsia="SimHei" w:hAnsi="Time New Roman"/>
                <w:lang w:val="es-ES"/>
              </w:rPr>
              <w:t xml:space="preserve">. </w:t>
            </w:r>
            <w:r w:rsidRPr="00B62806">
              <w:rPr>
                <w:rFonts w:ascii="Time New Roman" w:eastAsia="SimHei" w:hAnsi="Time New Roman"/>
                <w:b/>
                <w:lang w:val="es-ES"/>
              </w:rPr>
              <w:t>64</w:t>
            </w:r>
          </w:p>
        </w:tc>
        <w:tc>
          <w:tcPr>
            <w:tcW w:w="649"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482</w:t>
            </w:r>
            <w:r w:rsidRPr="00B62806">
              <w:rPr>
                <w:rFonts w:ascii="Time New Roman" w:eastAsia="SimHei" w:hAnsi="Time New Roman"/>
                <w:lang w:val="es-ES"/>
              </w:rPr>
              <w:t xml:space="preserve">. </w:t>
            </w:r>
            <w:r w:rsidRPr="00B62806">
              <w:rPr>
                <w:rFonts w:ascii="Time New Roman" w:eastAsia="SimHei" w:hAnsi="Time New Roman"/>
                <w:b/>
                <w:lang w:val="es-ES"/>
              </w:rPr>
              <w:t>55</w:t>
            </w:r>
          </w:p>
        </w:tc>
        <w:tc>
          <w:tcPr>
            <w:tcW w:w="674" w:type="pct"/>
            <w:vAlign w:val="bottom"/>
          </w:tcPr>
          <w:p w:rsidR="00C3666D" w:rsidRPr="00B62806" w:rsidRDefault="00C3666D" w:rsidP="00C3666D">
            <w:pPr>
              <w:pStyle w:val="ac"/>
              <w:spacing w:beforeLines="10" w:before="31" w:afterLines="10" w:after="31" w:line="240" w:lineRule="auto"/>
              <w:ind w:right="113"/>
              <w:jc w:val="right"/>
              <w:rPr>
                <w:rFonts w:ascii="Time New Roman" w:eastAsia="SimHei" w:hAnsi="Time New Roman"/>
                <w:lang w:val="es-ES"/>
              </w:rPr>
            </w:pPr>
            <w:r w:rsidRPr="00B62806">
              <w:rPr>
                <w:rFonts w:ascii="Time New Roman" w:eastAsia="SimHei" w:hAnsi="Time New Roman"/>
                <w:b/>
                <w:lang w:val="es-ES"/>
              </w:rPr>
              <w:t>444</w:t>
            </w:r>
            <w:r w:rsidRPr="00B62806">
              <w:rPr>
                <w:rFonts w:ascii="Time New Roman" w:eastAsia="SimHei" w:hAnsi="Time New Roman"/>
                <w:lang w:val="es-ES"/>
              </w:rPr>
              <w:t xml:space="preserve">. </w:t>
            </w:r>
            <w:r w:rsidRPr="00B62806">
              <w:rPr>
                <w:rFonts w:ascii="Time New Roman" w:eastAsia="SimHei" w:hAnsi="Time New Roman"/>
                <w:b/>
                <w:lang w:val="es-ES"/>
              </w:rPr>
              <w:t>13</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体力工人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37</w:t>
            </w:r>
            <w:r>
              <w:rPr>
                <w:lang w:val="es-ES"/>
              </w:rPr>
              <w:t>5.</w:t>
            </w:r>
            <w:r w:rsidRPr="007B1A93">
              <w:rPr>
                <w:lang w:val="es-ES"/>
              </w:rPr>
              <w:t xml:space="preserve"> 13</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42</w:t>
            </w:r>
            <w:r>
              <w:rPr>
                <w:lang w:val="es-ES"/>
              </w:rPr>
              <w:t>2.</w:t>
            </w:r>
            <w:r w:rsidRPr="007B1A93">
              <w:rPr>
                <w:lang w:val="es-ES"/>
              </w:rPr>
              <w:t xml:space="preserve"> 60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45</w:t>
            </w:r>
            <w:r>
              <w:rPr>
                <w:lang w:val="es-ES"/>
              </w:rPr>
              <w:t>3.</w:t>
            </w:r>
            <w:r w:rsidRPr="007B1A93">
              <w:rPr>
                <w:lang w:val="es-ES"/>
              </w:rPr>
              <w:t xml:space="preserve"> 14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40</w:t>
            </w:r>
            <w:r>
              <w:rPr>
                <w:lang w:val="es-ES"/>
              </w:rPr>
              <w:t>2.</w:t>
            </w:r>
            <w:r w:rsidRPr="007B1A93">
              <w:rPr>
                <w:lang w:val="es-ES"/>
              </w:rPr>
              <w:t xml:space="preserve"> 70</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48</w:t>
            </w:r>
            <w:r>
              <w:rPr>
                <w:lang w:val="es-ES"/>
              </w:rPr>
              <w:t>7.</w:t>
            </w:r>
            <w:r w:rsidRPr="007B1A93">
              <w:rPr>
                <w:lang w:val="es-ES"/>
              </w:rPr>
              <w:t xml:space="preserve"> 85</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白领工人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1 10</w:t>
            </w:r>
            <w:r>
              <w:rPr>
                <w:lang w:val="es-ES"/>
              </w:rPr>
              <w:t>5.</w:t>
            </w:r>
            <w:r w:rsidRPr="007B1A93">
              <w:rPr>
                <w:lang w:val="es-ES"/>
              </w:rPr>
              <w:t xml:space="preserve"> 99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1 26</w:t>
            </w:r>
            <w:r>
              <w:rPr>
                <w:lang w:val="es-ES"/>
              </w:rPr>
              <w:t>1.</w:t>
            </w:r>
            <w:r w:rsidRPr="007B1A93">
              <w:rPr>
                <w:lang w:val="es-ES"/>
              </w:rPr>
              <w:t xml:space="preserve"> 28</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1 21</w:t>
            </w:r>
            <w:r>
              <w:rPr>
                <w:lang w:val="es-ES"/>
              </w:rPr>
              <w:t>2.</w:t>
            </w:r>
            <w:r w:rsidRPr="007B1A93">
              <w:rPr>
                <w:lang w:val="es-ES"/>
              </w:rPr>
              <w:t xml:space="preserve"> 05</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1 24</w:t>
            </w:r>
            <w:r>
              <w:rPr>
                <w:lang w:val="es-ES"/>
              </w:rPr>
              <w:t>0.</w:t>
            </w:r>
            <w:r w:rsidRPr="007B1A93">
              <w:rPr>
                <w:lang w:val="es-ES"/>
              </w:rPr>
              <w:t xml:space="preserve"> 76</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1 44</w:t>
            </w:r>
            <w:r>
              <w:rPr>
                <w:lang w:val="es-ES"/>
              </w:rPr>
              <w:t>7.</w:t>
            </w:r>
            <w:r w:rsidRPr="007B1A93">
              <w:rPr>
                <w:lang w:val="es-ES"/>
              </w:rPr>
              <w:t xml:space="preserve"> 48</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个体劳动者</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51</w:t>
            </w:r>
            <w:r>
              <w:rPr>
                <w:lang w:val="es-ES"/>
              </w:rPr>
              <w:t>4.</w:t>
            </w:r>
            <w:r w:rsidRPr="007B1A93">
              <w:rPr>
                <w:lang w:val="es-ES"/>
              </w:rPr>
              <w:t xml:space="preserve"> 10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51</w:t>
            </w:r>
            <w:r>
              <w:rPr>
                <w:lang w:val="es-ES"/>
              </w:rPr>
              <w:t>7.</w:t>
            </w:r>
            <w:r w:rsidRPr="007B1A93">
              <w:rPr>
                <w:lang w:val="es-ES"/>
              </w:rPr>
              <w:t xml:space="preserve"> 89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43</w:t>
            </w:r>
            <w:r>
              <w:rPr>
                <w:lang w:val="es-ES"/>
              </w:rPr>
              <w:t>1.</w:t>
            </w:r>
            <w:r w:rsidRPr="007B1A93">
              <w:rPr>
                <w:lang w:val="es-ES"/>
              </w:rPr>
              <w:t xml:space="preserve"> 52</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57</w:t>
            </w:r>
            <w:r>
              <w:rPr>
                <w:lang w:val="es-ES"/>
              </w:rPr>
              <w:t>4.</w:t>
            </w:r>
            <w:r w:rsidRPr="007B1A93">
              <w:rPr>
                <w:lang w:val="es-ES"/>
              </w:rPr>
              <w:t xml:space="preserve"> 37</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44</w:t>
            </w:r>
            <w:r>
              <w:rPr>
                <w:lang w:val="es-ES"/>
              </w:rPr>
              <w:t>6.</w:t>
            </w:r>
            <w:r w:rsidRPr="007B1A93">
              <w:rPr>
                <w:lang w:val="es-ES"/>
              </w:rPr>
              <w:t xml:space="preserve"> 69</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snapToGrid/>
                <w:lang w:val="es-ES"/>
              </w:rPr>
            </w:pPr>
            <w:r w:rsidRPr="00846B05">
              <w:rPr>
                <w:rFonts w:hint="eastAsia"/>
                <w:snapToGrid/>
                <w:lang w:val="es-ES"/>
              </w:rPr>
              <w:t>领薪业主、合伙人或雇主</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4 79</w:t>
            </w:r>
            <w:r>
              <w:rPr>
                <w:lang w:val="es-ES"/>
              </w:rPr>
              <w:t>1.</w:t>
            </w:r>
            <w:r w:rsidRPr="007B1A93">
              <w:rPr>
                <w:lang w:val="es-ES"/>
              </w:rPr>
              <w:t xml:space="preserve"> 19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2 00</w:t>
            </w:r>
            <w:r>
              <w:rPr>
                <w:lang w:val="es-ES"/>
              </w:rPr>
              <w:t>9.</w:t>
            </w:r>
            <w:r w:rsidRPr="007B1A93">
              <w:rPr>
                <w:lang w:val="es-ES"/>
              </w:rPr>
              <w:t xml:space="preserve"> 24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2 16</w:t>
            </w:r>
            <w:r>
              <w:rPr>
                <w:lang w:val="es-ES"/>
              </w:rPr>
              <w:t>3.</w:t>
            </w:r>
            <w:r w:rsidRPr="007B1A93">
              <w:rPr>
                <w:lang w:val="es-ES"/>
              </w:rPr>
              <w:t xml:space="preserve"> 44</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2 65</w:t>
            </w:r>
            <w:r>
              <w:rPr>
                <w:lang w:val="es-ES"/>
              </w:rPr>
              <w:t>1.</w:t>
            </w:r>
            <w:r w:rsidRPr="007B1A93">
              <w:rPr>
                <w:lang w:val="es-ES"/>
              </w:rPr>
              <w:t xml:space="preserve"> 30</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4 43</w:t>
            </w:r>
            <w:r>
              <w:rPr>
                <w:lang w:val="es-ES"/>
              </w:rPr>
              <w:t>4.</w:t>
            </w:r>
            <w:r w:rsidRPr="007B1A93">
              <w:rPr>
                <w:lang w:val="es-ES"/>
              </w:rPr>
              <w:t xml:space="preserve"> 46</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snapToGrid/>
                <w:lang w:val="es-ES"/>
              </w:rPr>
            </w:pPr>
            <w:r w:rsidRPr="00846B05">
              <w:rPr>
                <w:rFonts w:hint="eastAsia"/>
                <w:snapToGrid/>
                <w:lang w:val="es-ES"/>
              </w:rPr>
              <w:t>不领薪业主、合伙人或雇主</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1 66</w:t>
            </w:r>
            <w:r>
              <w:rPr>
                <w:lang w:val="es-ES"/>
              </w:rPr>
              <w:t>1.</w:t>
            </w:r>
            <w:r w:rsidRPr="007B1A93">
              <w:rPr>
                <w:lang w:val="es-ES"/>
              </w:rPr>
              <w:t xml:space="preserve"> 10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2 49</w:t>
            </w:r>
            <w:r>
              <w:rPr>
                <w:lang w:val="es-ES"/>
              </w:rPr>
              <w:t>9.</w:t>
            </w:r>
            <w:r w:rsidRPr="007B1A93">
              <w:rPr>
                <w:lang w:val="es-ES"/>
              </w:rPr>
              <w:t xml:space="preserve"> 55</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95</w:t>
            </w:r>
            <w:r>
              <w:rPr>
                <w:lang w:val="es-ES"/>
              </w:rPr>
              <w:t>3.</w:t>
            </w:r>
            <w:r w:rsidRPr="007B1A93">
              <w:rPr>
                <w:lang w:val="es-ES"/>
              </w:rPr>
              <w:t xml:space="preserve"> 39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1 25</w:t>
            </w:r>
            <w:r>
              <w:rPr>
                <w:lang w:val="es-ES"/>
              </w:rPr>
              <w:t>7.</w:t>
            </w:r>
            <w:r w:rsidRPr="007B1A93">
              <w:rPr>
                <w:lang w:val="es-ES"/>
              </w:rPr>
              <w:t xml:space="preserve"> 91</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1 37</w:t>
            </w:r>
            <w:r>
              <w:rPr>
                <w:lang w:val="es-ES"/>
              </w:rPr>
              <w:t>8.</w:t>
            </w:r>
            <w:r w:rsidRPr="007B1A93">
              <w:rPr>
                <w:lang w:val="es-ES"/>
              </w:rPr>
              <w:t xml:space="preserve"> 65</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生产合作社成员</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27</w:t>
            </w:r>
            <w:r>
              <w:rPr>
                <w:lang w:val="es-ES"/>
              </w:rPr>
              <w:t>0.</w:t>
            </w:r>
            <w:r w:rsidRPr="007B1A93">
              <w:rPr>
                <w:lang w:val="es-ES"/>
              </w:rPr>
              <w:t xml:space="preserve"> 11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10</w:t>
            </w:r>
            <w:r>
              <w:rPr>
                <w:lang w:val="es-ES"/>
              </w:rPr>
              <w:t>4.</w:t>
            </w:r>
            <w:r w:rsidRPr="007B1A93">
              <w:rPr>
                <w:lang w:val="es-ES"/>
              </w:rPr>
              <w:t xml:space="preserve"> 42</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21</w:t>
            </w:r>
            <w:r>
              <w:rPr>
                <w:lang w:val="es-ES"/>
              </w:rPr>
              <w:t>3.</w:t>
            </w:r>
            <w:r w:rsidRPr="007B1A93">
              <w:rPr>
                <w:lang w:val="es-ES"/>
              </w:rPr>
              <w:t xml:space="preserve"> 94</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不领薪徒工或家务工人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0.</w:t>
            </w:r>
            <w:r w:rsidRPr="007B1A93">
              <w:rPr>
                <w:lang w:val="es-ES"/>
              </w:rPr>
              <w:t xml:space="preserve"> 00</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Pr>
                <w:lang w:val="es-ES"/>
              </w:rPr>
              <w:t>6.</w:t>
            </w:r>
            <w:r w:rsidRPr="007B1A93">
              <w:rPr>
                <w:lang w:val="es-ES"/>
              </w:rPr>
              <w:t xml:space="preserve"> 40</w:t>
            </w:r>
            <w:r>
              <w:rPr>
                <w:vertAlign w:val="superscript"/>
                <w:lang w:val="es-ES"/>
              </w:rPr>
              <w:t>(</w:t>
            </w:r>
            <w:r w:rsidRPr="007B1A93">
              <w:rPr>
                <w:vertAlign w:val="superscript"/>
                <w:lang w:val="es-ES"/>
              </w:rPr>
              <w:t>1</w:t>
            </w:r>
            <w:r>
              <w:rPr>
                <w:vertAlign w:val="superscript"/>
                <w:lang w:val="es-ES"/>
              </w:rPr>
              <w:t>)</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1</w:t>
            </w:r>
            <w:r>
              <w:rPr>
                <w:lang w:val="es-ES"/>
              </w:rPr>
              <w:t>1.</w:t>
            </w:r>
            <w:r w:rsidRPr="007B1A93">
              <w:rPr>
                <w:lang w:val="es-ES"/>
              </w:rPr>
              <w:t xml:space="preserve"> 26</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c>
          <w:tcPr>
            <w:tcW w:w="1729" w:type="pct"/>
          </w:tcPr>
          <w:p w:rsidR="00C3666D" w:rsidRPr="00846B05" w:rsidRDefault="00C3666D" w:rsidP="00C3666D">
            <w:pPr>
              <w:pStyle w:val="ac"/>
              <w:spacing w:beforeLines="10" w:before="31" w:afterLines="10" w:after="31" w:line="240" w:lineRule="auto"/>
              <w:ind w:left="113"/>
              <w:rPr>
                <w:rFonts w:hint="eastAsia"/>
                <w:snapToGrid/>
                <w:lang w:val="es-ES"/>
              </w:rPr>
            </w:pPr>
            <w:r w:rsidRPr="00846B05">
              <w:rPr>
                <w:rFonts w:hint="eastAsia"/>
                <w:snapToGrid/>
                <w:lang w:val="es-ES"/>
              </w:rPr>
              <w:t>家务工人</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50</w:t>
            </w:r>
            <w:r>
              <w:rPr>
                <w:lang w:val="es-ES"/>
              </w:rPr>
              <w:t>7.</w:t>
            </w:r>
            <w:r w:rsidRPr="007B1A93">
              <w:rPr>
                <w:lang w:val="es-ES"/>
              </w:rPr>
              <w:t xml:space="preserve"> 41</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58</w:t>
            </w:r>
            <w:r>
              <w:rPr>
                <w:lang w:val="es-ES"/>
              </w:rPr>
              <w:t>1.</w:t>
            </w:r>
            <w:r w:rsidRPr="007B1A93">
              <w:rPr>
                <w:lang w:val="es-ES"/>
              </w:rPr>
              <w:t xml:space="preserve"> 58</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58</w:t>
            </w:r>
            <w:r>
              <w:rPr>
                <w:lang w:val="es-ES"/>
              </w:rPr>
              <w:t>2.</w:t>
            </w:r>
            <w:r w:rsidRPr="007B1A93">
              <w:rPr>
                <w:lang w:val="es-ES"/>
              </w:rPr>
              <w:t xml:space="preserve"> 79</w:t>
            </w:r>
          </w:p>
        </w:tc>
        <w:tc>
          <w:tcPr>
            <w:tcW w:w="649"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65</w:t>
            </w:r>
            <w:r>
              <w:rPr>
                <w:lang w:val="es-ES"/>
              </w:rPr>
              <w:t>6.</w:t>
            </w:r>
            <w:r w:rsidRPr="007B1A93">
              <w:rPr>
                <w:lang w:val="es-ES"/>
              </w:rPr>
              <w:t xml:space="preserve"> 09</w:t>
            </w:r>
          </w:p>
        </w:tc>
        <w:tc>
          <w:tcPr>
            <w:tcW w:w="674" w:type="pct"/>
            <w:vAlign w:val="bottom"/>
          </w:tcPr>
          <w:p w:rsidR="00C3666D" w:rsidRPr="007B1A93" w:rsidRDefault="00C3666D" w:rsidP="00C3666D">
            <w:pPr>
              <w:pStyle w:val="ac"/>
              <w:spacing w:beforeLines="10" w:before="31" w:afterLines="10" w:after="31" w:line="240" w:lineRule="auto"/>
              <w:ind w:right="113"/>
              <w:jc w:val="right"/>
              <w:rPr>
                <w:lang w:val="es-ES"/>
              </w:rPr>
            </w:pPr>
            <w:r w:rsidRPr="007B1A93">
              <w:rPr>
                <w:lang w:val="es-ES"/>
              </w:rPr>
              <w:t>43</w:t>
            </w:r>
            <w:r>
              <w:rPr>
                <w:lang w:val="es-ES"/>
              </w:rPr>
              <w:t>5.</w:t>
            </w:r>
            <w:r w:rsidRPr="007B1A93">
              <w:rPr>
                <w:lang w:val="es-ES"/>
              </w:rPr>
              <w:t xml:space="preserve"> 85</w:t>
            </w:r>
          </w:p>
        </w:tc>
      </w:tr>
    </w:tbl>
    <w:p w:rsidR="00C3666D" w:rsidRPr="007B1A93" w:rsidRDefault="00C3666D" w:rsidP="00C3666D">
      <w:pPr>
        <w:pStyle w:val="EndnoteText"/>
        <w:spacing w:before="120" w:line="240" w:lineRule="auto"/>
        <w:rPr>
          <w:lang w:val="es-ES"/>
        </w:rPr>
      </w:pPr>
      <w:r w:rsidRPr="009959B3">
        <w:rPr>
          <w:rFonts w:hint="eastAsia"/>
          <w:iCs/>
          <w:u w:val="single"/>
          <w:lang w:val="es-ES"/>
        </w:rPr>
        <w:t>资料来源</w:t>
      </w:r>
      <w:r>
        <w:rPr>
          <w:i/>
          <w:iCs/>
          <w:lang w:val="es-ES"/>
        </w:rPr>
        <w:t>：</w:t>
      </w:r>
      <w:r w:rsidRPr="007B1A93">
        <w:rPr>
          <w:rFonts w:hint="eastAsia"/>
          <w:lang w:val="es-ES"/>
        </w:rPr>
        <w:t>国家统计局。</w:t>
      </w:r>
    </w:p>
    <w:p w:rsidR="00C3666D" w:rsidRPr="007B1A93" w:rsidRDefault="00C3666D" w:rsidP="00C3666D">
      <w:pPr>
        <w:pStyle w:val="EndnoteText"/>
        <w:spacing w:line="240" w:lineRule="auto"/>
        <w:ind w:left="510"/>
        <w:rPr>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C3666D" w:rsidRDefault="00C3666D" w:rsidP="00C3666D">
      <w:pPr>
        <w:pStyle w:val="Heading3"/>
        <w:spacing w:beforeLines="60" w:before="187" w:after="160" w:line="240" w:lineRule="auto"/>
        <w:rPr>
          <w:rFonts w:ascii="Time New Roman" w:eastAsia="SimHei" w:hAnsi="Time New Roman"/>
          <w:u w:val="none"/>
          <w:lang w:val="es-ES"/>
        </w:rPr>
      </w:pPr>
      <w:r w:rsidRPr="00C3666D">
        <w:rPr>
          <w:rFonts w:ascii="Time New Roman" w:eastAsia="SimHei" w:hAnsi="Time New Roman" w:hint="eastAsia"/>
          <w:u w:val="none"/>
          <w:lang w:val="es-ES"/>
        </w:rPr>
        <w:t>表</w:t>
      </w:r>
      <w:r w:rsidRPr="00C3666D">
        <w:rPr>
          <w:rFonts w:ascii="Time New Roman" w:eastAsia="SimHei" w:hAnsi="Time New Roman" w:hint="eastAsia"/>
          <w:u w:val="none"/>
          <w:lang w:val="es-ES"/>
        </w:rPr>
        <w:t xml:space="preserve"> </w:t>
      </w:r>
      <w:r w:rsidR="0068587A">
        <w:rPr>
          <w:rFonts w:ascii="Time New Roman" w:eastAsia="SimHei" w:hAnsi="Time New Roman" w:hint="eastAsia"/>
          <w:u w:val="none"/>
          <w:lang w:val="es-ES"/>
        </w:rPr>
        <w:t xml:space="preserve"> </w:t>
      </w:r>
      <w:r w:rsidRPr="00C3666D">
        <w:rPr>
          <w:rFonts w:ascii="Time New Roman" w:eastAsia="SimHei" w:hAnsi="Time New Roman"/>
          <w:b/>
          <w:u w:val="none"/>
          <w:lang w:val="es-ES"/>
        </w:rPr>
        <w:t>3</w:t>
      </w:r>
      <w:r w:rsidRPr="00C3666D">
        <w:rPr>
          <w:rFonts w:ascii="Time New Roman" w:eastAsia="SimHei" w:hAnsi="Time New Roman"/>
          <w:u w:val="none"/>
          <w:lang w:val="es-ES"/>
        </w:rPr>
        <w:t>.</w:t>
      </w:r>
      <w:r w:rsidRPr="00C3666D">
        <w:rPr>
          <w:rFonts w:ascii="Time New Roman" w:eastAsia="SimHei" w:hAnsi="Time New Roman"/>
          <w:b/>
          <w:u w:val="none"/>
          <w:lang w:val="es-ES"/>
        </w:rPr>
        <w:t>1</w:t>
      </w:r>
    </w:p>
    <w:p w:rsidR="00C3666D" w:rsidRPr="008D65FA" w:rsidRDefault="00C3666D" w:rsidP="00C3666D">
      <w:pPr>
        <w:pStyle w:val="Heading3"/>
        <w:spacing w:after="160"/>
        <w:rPr>
          <w:u w:val="none"/>
          <w:lang w:val="es-ES"/>
        </w:rPr>
      </w:pPr>
      <w:r w:rsidRPr="00C3666D">
        <w:rPr>
          <w:rFonts w:ascii="Time New Roman" w:eastAsia="SimHei" w:hAnsi="Time New Roman"/>
          <w:b/>
          <w:u w:val="none"/>
          <w:lang w:val="es-ES"/>
        </w:rPr>
        <w:t>1999</w:t>
      </w:r>
      <w:r w:rsidRPr="00C3666D">
        <w:rPr>
          <w:rFonts w:ascii="Time New Roman" w:eastAsia="SimHei" w:hAnsi="Time New Roman"/>
          <w:u w:val="none"/>
          <w:lang w:val="es-ES"/>
        </w:rPr>
        <w:t>年至</w:t>
      </w:r>
      <w:r w:rsidRPr="00C3666D">
        <w:rPr>
          <w:rFonts w:ascii="Time New Roman" w:eastAsia="SimHei" w:hAnsi="Time New Roman"/>
          <w:b/>
          <w:u w:val="none"/>
          <w:lang w:val="es-ES"/>
        </w:rPr>
        <w:t>2003</w:t>
      </w:r>
      <w:r w:rsidRPr="00C3666D">
        <w:rPr>
          <w:rFonts w:ascii="Time New Roman" w:eastAsia="SimHei" w:hAnsi="Time New Roman"/>
          <w:u w:val="none"/>
          <w:lang w:val="es-ES"/>
        </w:rPr>
        <w:t>年</w:t>
      </w:r>
      <w:r w:rsidRPr="00C3666D">
        <w:rPr>
          <w:rFonts w:ascii="Time New Roman" w:eastAsia="SimHei" w:hAnsi="Time New Roman" w:hint="eastAsia"/>
          <w:u w:val="none"/>
          <w:lang w:val="es-ES"/>
        </w:rPr>
        <w:t>按年度、性别和职务类别</w:t>
      </w:r>
      <w:r w:rsidRPr="00C3666D">
        <w:rPr>
          <w:rFonts w:ascii="Time New Roman" w:eastAsia="SimHei" w:hAnsi="Time New Roman"/>
          <w:u w:val="none"/>
          <w:lang w:val="es-ES"/>
        </w:rPr>
        <w:br/>
      </w:r>
      <w:r w:rsidRPr="00C3666D">
        <w:rPr>
          <w:rFonts w:ascii="Time New Roman" w:eastAsia="SimHei" w:hAnsi="Time New Roman" w:hint="eastAsia"/>
          <w:u w:val="none"/>
          <w:lang w:val="es-ES"/>
        </w:rPr>
        <w:t>分列的城市地区主要职业平均月工资</w:t>
      </w:r>
      <w:r w:rsidRPr="00C3666D">
        <w:rPr>
          <w:rFonts w:ascii="Time New Roman" w:eastAsia="SimHei" w:hAnsi="Time New Roman"/>
          <w:u w:val="none"/>
          <w:lang w:val="es-ES"/>
        </w:rPr>
        <w:t>(</w:t>
      </w:r>
      <w:r w:rsidRPr="00C3666D">
        <w:rPr>
          <w:rFonts w:ascii="Time New Roman" w:eastAsia="SimHei" w:hAnsi="Time New Roman"/>
          <w:b/>
          <w:u w:val="none"/>
          <w:lang w:val="es-ES"/>
        </w:rPr>
        <w:t>p</w:t>
      </w:r>
      <w:r w:rsidRPr="00C3666D">
        <w:rPr>
          <w:rFonts w:ascii="Time New Roman" w:eastAsia="SimHei" w:hAnsi="Time New Roman"/>
          <w:u w:val="none"/>
          <w:lang w:val="es-ES"/>
        </w:rPr>
        <w:t>)</w:t>
      </w:r>
      <w:r w:rsidRPr="00C3666D">
        <w:rPr>
          <w:rFonts w:ascii="Time New Roman" w:eastAsia="SimHei" w:hAnsi="Time New Roman"/>
          <w:u w:val="none"/>
          <w:lang w:val="es-ES"/>
        </w:rPr>
        <w:br/>
        <w:t>(</w:t>
      </w:r>
      <w:r w:rsidRPr="00C3666D">
        <w:rPr>
          <w:rFonts w:ascii="Time New Roman" w:eastAsia="SimHei" w:hAnsi="Time New Roman" w:hint="eastAsia"/>
          <w:u w:val="none"/>
          <w:lang w:val="es-ES"/>
        </w:rPr>
        <w:t>玻利维亚诺</w:t>
      </w:r>
      <w:r w:rsidRPr="00C3666D">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5"/>
        <w:gridCol w:w="1153"/>
        <w:gridCol w:w="1154"/>
        <w:gridCol w:w="1154"/>
        <w:gridCol w:w="1154"/>
        <w:gridCol w:w="1154"/>
      </w:tblGrid>
      <w:tr w:rsidR="00C3666D" w:rsidRPr="00C3666D" w:rsidTr="00951953">
        <w:tblPrEx>
          <w:tblCellMar>
            <w:top w:w="0" w:type="dxa"/>
            <w:bottom w:w="0" w:type="dxa"/>
          </w:tblCellMar>
        </w:tblPrEx>
        <w:trPr>
          <w:trHeight w:val="233"/>
          <w:tblHeader/>
        </w:trPr>
        <w:tc>
          <w:tcPr>
            <w:tcW w:w="1961" w:type="pct"/>
            <w:tcBorders>
              <w:bottom w:val="single" w:sz="4" w:space="0" w:color="auto"/>
            </w:tcBorders>
          </w:tcPr>
          <w:p w:rsidR="00C3666D" w:rsidRPr="00C3666D" w:rsidRDefault="00C3666D" w:rsidP="00C3666D">
            <w:pPr>
              <w:pStyle w:val="ac"/>
              <w:spacing w:before="20"/>
              <w:jc w:val="center"/>
              <w:rPr>
                <w:rFonts w:ascii="Time New Roman" w:eastAsia="SimHei" w:hAnsi="Time New Roman" w:hint="eastAsia"/>
                <w:lang w:val="es-ES"/>
              </w:rPr>
            </w:pPr>
            <w:r w:rsidRPr="00C3666D">
              <w:rPr>
                <w:rFonts w:ascii="Time New Roman" w:eastAsia="SimHei" w:hAnsi="Time New Roman" w:hint="eastAsia"/>
                <w:lang w:val="es-ES"/>
              </w:rPr>
              <w:t>职务类别</w:t>
            </w:r>
          </w:p>
        </w:tc>
        <w:tc>
          <w:tcPr>
            <w:tcW w:w="607" w:type="pct"/>
            <w:tcBorders>
              <w:bottom w:val="single" w:sz="4" w:space="0" w:color="auto"/>
            </w:tcBorders>
            <w:vAlign w:val="bottom"/>
          </w:tcPr>
          <w:p w:rsidR="00C3666D" w:rsidRPr="00C3666D" w:rsidRDefault="00C3666D" w:rsidP="00C3666D">
            <w:pPr>
              <w:pStyle w:val="ac"/>
              <w:spacing w:before="20"/>
              <w:jc w:val="center"/>
              <w:rPr>
                <w:rFonts w:ascii="Time New Roman" w:eastAsia="SimHei" w:hAnsi="Time New Roman"/>
                <w:lang w:val="es-ES"/>
              </w:rPr>
            </w:pPr>
            <w:r w:rsidRPr="00C3666D">
              <w:rPr>
                <w:rFonts w:ascii="Time New Roman" w:eastAsia="SimHei" w:hAnsi="Time New Roman"/>
                <w:b/>
                <w:lang w:val="es-ES"/>
              </w:rPr>
              <w:t>1999</w:t>
            </w:r>
            <w:r w:rsidRPr="00C3666D">
              <w:rPr>
                <w:rFonts w:ascii="Time New Roman" w:eastAsia="SimHei" w:hAnsi="Time New Roman" w:hint="eastAsia"/>
                <w:lang w:val="es-ES"/>
              </w:rPr>
              <w:t>年</w:t>
            </w:r>
          </w:p>
        </w:tc>
        <w:tc>
          <w:tcPr>
            <w:tcW w:w="608" w:type="pct"/>
            <w:tcBorders>
              <w:bottom w:val="single" w:sz="4" w:space="0" w:color="auto"/>
            </w:tcBorders>
          </w:tcPr>
          <w:p w:rsidR="00C3666D" w:rsidRPr="00C3666D" w:rsidRDefault="00C3666D" w:rsidP="00C3666D">
            <w:pPr>
              <w:pStyle w:val="ac"/>
              <w:spacing w:before="20"/>
              <w:jc w:val="center"/>
              <w:rPr>
                <w:rFonts w:ascii="Time New Roman" w:eastAsia="SimHei" w:hAnsi="Time New Roman"/>
                <w:lang w:val="es-ES"/>
              </w:rPr>
            </w:pPr>
            <w:r w:rsidRPr="00C3666D">
              <w:rPr>
                <w:rFonts w:ascii="Time New Roman" w:eastAsia="SimHei" w:hAnsi="Time New Roman"/>
                <w:b/>
                <w:lang w:val="es-ES"/>
              </w:rPr>
              <w:t>2000</w:t>
            </w:r>
            <w:r w:rsidRPr="00C3666D">
              <w:rPr>
                <w:rFonts w:ascii="Time New Roman" w:eastAsia="SimHei" w:hAnsi="Time New Roman" w:hint="eastAsia"/>
                <w:lang w:val="es-ES"/>
              </w:rPr>
              <w:t>年</w:t>
            </w:r>
          </w:p>
        </w:tc>
        <w:tc>
          <w:tcPr>
            <w:tcW w:w="608" w:type="pct"/>
            <w:tcBorders>
              <w:bottom w:val="single" w:sz="4" w:space="0" w:color="auto"/>
            </w:tcBorders>
            <w:vAlign w:val="bottom"/>
          </w:tcPr>
          <w:p w:rsidR="00C3666D" w:rsidRPr="00C3666D" w:rsidRDefault="00C3666D" w:rsidP="00C3666D">
            <w:pPr>
              <w:pStyle w:val="ac"/>
              <w:spacing w:before="20"/>
              <w:jc w:val="center"/>
              <w:rPr>
                <w:rFonts w:ascii="Time New Roman" w:eastAsia="SimHei" w:hAnsi="Time New Roman"/>
                <w:lang w:val="es-ES"/>
              </w:rPr>
            </w:pPr>
            <w:r w:rsidRPr="00C3666D">
              <w:rPr>
                <w:rFonts w:ascii="Time New Roman" w:eastAsia="SimHei" w:hAnsi="Time New Roman"/>
                <w:b/>
                <w:lang w:val="es-ES"/>
              </w:rPr>
              <w:t>2001</w:t>
            </w:r>
            <w:r w:rsidRPr="00C3666D">
              <w:rPr>
                <w:rFonts w:ascii="Time New Roman" w:eastAsia="SimHei" w:hAnsi="Time New Roman" w:hint="eastAsia"/>
                <w:lang w:val="es-ES"/>
              </w:rPr>
              <w:t>年</w:t>
            </w:r>
          </w:p>
        </w:tc>
        <w:tc>
          <w:tcPr>
            <w:tcW w:w="608" w:type="pct"/>
            <w:tcBorders>
              <w:bottom w:val="single" w:sz="4" w:space="0" w:color="auto"/>
            </w:tcBorders>
          </w:tcPr>
          <w:p w:rsidR="00C3666D" w:rsidRPr="00C3666D" w:rsidRDefault="00C3666D" w:rsidP="00C3666D">
            <w:pPr>
              <w:pStyle w:val="ac"/>
              <w:spacing w:before="20"/>
              <w:jc w:val="center"/>
              <w:rPr>
                <w:rFonts w:ascii="Time New Roman" w:eastAsia="SimHei" w:hAnsi="Time New Roman"/>
                <w:lang w:val="es-ES"/>
              </w:rPr>
            </w:pPr>
            <w:r w:rsidRPr="00C3666D">
              <w:rPr>
                <w:rFonts w:ascii="Time New Roman" w:eastAsia="SimHei" w:hAnsi="Time New Roman"/>
                <w:b/>
                <w:lang w:val="es-ES"/>
              </w:rPr>
              <w:t>2002</w:t>
            </w:r>
            <w:r w:rsidRPr="00C3666D">
              <w:rPr>
                <w:rFonts w:ascii="Time New Roman" w:eastAsia="SimHei" w:hAnsi="Time New Roman" w:hint="eastAsia"/>
                <w:lang w:val="es-ES"/>
              </w:rPr>
              <w:t>年</w:t>
            </w:r>
          </w:p>
        </w:tc>
        <w:tc>
          <w:tcPr>
            <w:tcW w:w="608" w:type="pct"/>
            <w:tcBorders>
              <w:bottom w:val="single" w:sz="4" w:space="0" w:color="auto"/>
            </w:tcBorders>
          </w:tcPr>
          <w:p w:rsidR="00C3666D" w:rsidRPr="00C3666D" w:rsidRDefault="00C3666D" w:rsidP="00C3666D">
            <w:pPr>
              <w:pStyle w:val="ac"/>
              <w:spacing w:before="20"/>
              <w:jc w:val="center"/>
              <w:rPr>
                <w:rFonts w:ascii="Time New Roman" w:eastAsia="SimHei" w:hAnsi="Time New Roman"/>
                <w:lang w:val="es-ES"/>
              </w:rPr>
            </w:pPr>
            <w:r w:rsidRPr="00C3666D">
              <w:rPr>
                <w:rFonts w:ascii="Time New Roman" w:eastAsia="SimHei" w:hAnsi="Time New Roman"/>
                <w:b/>
                <w:lang w:val="es-ES"/>
              </w:rPr>
              <w:t>2003</w:t>
            </w:r>
            <w:r w:rsidRPr="00C3666D">
              <w:rPr>
                <w:rFonts w:ascii="Time New Roman" w:eastAsia="SimHei" w:hAnsi="Time New Roman" w:hint="eastAsia"/>
                <w:lang w:val="es-ES"/>
              </w:rPr>
              <w:t>年</w:t>
            </w:r>
            <w:r w:rsidRPr="00C3666D">
              <w:rPr>
                <w:rFonts w:ascii="Time New Roman" w:eastAsia="SimHei" w:hAnsi="Time New Roman"/>
                <w:lang w:val="es-ES"/>
              </w:rPr>
              <w:t>(</w:t>
            </w:r>
            <w:r w:rsidRPr="00C3666D">
              <w:rPr>
                <w:rFonts w:ascii="Time New Roman" w:eastAsia="SimHei" w:hAnsi="Time New Roman"/>
                <w:b/>
                <w:lang w:val="es-ES"/>
              </w:rPr>
              <w:t>p</w:t>
            </w:r>
            <w:r w:rsidRPr="00C3666D">
              <w:rPr>
                <w:rFonts w:ascii="Time New Roman" w:eastAsia="SimHei" w:hAnsi="Time New Roman"/>
                <w:lang w:val="es-ES"/>
              </w:rPr>
              <w:t>)</w:t>
            </w:r>
          </w:p>
        </w:tc>
      </w:tr>
      <w:tr w:rsidR="00C3666D" w:rsidRPr="00B62806" w:rsidTr="00951953">
        <w:tblPrEx>
          <w:tblCellMar>
            <w:top w:w="0" w:type="dxa"/>
            <w:bottom w:w="0" w:type="dxa"/>
          </w:tblCellMar>
        </w:tblPrEx>
        <w:trPr>
          <w:trHeight w:val="233"/>
        </w:trPr>
        <w:tc>
          <w:tcPr>
            <w:tcW w:w="1961" w:type="pct"/>
            <w:tcBorders>
              <w:top w:val="single" w:sz="4" w:space="0" w:color="auto"/>
              <w:bottom w:val="nil"/>
            </w:tcBorders>
          </w:tcPr>
          <w:p w:rsidR="00C3666D" w:rsidRPr="00B62806" w:rsidRDefault="00C3666D" w:rsidP="00C3666D">
            <w:pPr>
              <w:pStyle w:val="ac"/>
              <w:spacing w:before="20" w:line="264"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合</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计</w:t>
            </w:r>
          </w:p>
        </w:tc>
        <w:tc>
          <w:tcPr>
            <w:tcW w:w="607" w:type="pct"/>
            <w:tcBorders>
              <w:top w:val="single" w:sz="4" w:space="0" w:color="auto"/>
              <w:bottom w:val="nil"/>
            </w:tcBorders>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021</w:t>
            </w:r>
            <w:r w:rsidRPr="00B62806">
              <w:rPr>
                <w:rFonts w:ascii="Time New Roman" w:eastAsia="SimHei" w:hAnsi="Time New Roman"/>
                <w:lang w:val="es-ES"/>
              </w:rPr>
              <w:t xml:space="preserve">. </w:t>
            </w:r>
            <w:r w:rsidRPr="00B62806">
              <w:rPr>
                <w:rFonts w:ascii="Time New Roman" w:eastAsia="SimHei" w:hAnsi="Time New Roman"/>
                <w:b/>
                <w:lang w:val="es-ES"/>
              </w:rPr>
              <w:t>47</w:t>
            </w:r>
          </w:p>
        </w:tc>
        <w:tc>
          <w:tcPr>
            <w:tcW w:w="608" w:type="pct"/>
            <w:tcBorders>
              <w:top w:val="single" w:sz="4" w:space="0" w:color="auto"/>
              <w:bottom w:val="nil"/>
            </w:tcBorders>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052</w:t>
            </w:r>
            <w:r w:rsidRPr="00B62806">
              <w:rPr>
                <w:rFonts w:ascii="Time New Roman" w:eastAsia="SimHei" w:hAnsi="Time New Roman"/>
                <w:lang w:val="es-ES"/>
              </w:rPr>
              <w:t xml:space="preserve">. </w:t>
            </w:r>
            <w:r w:rsidRPr="00B62806">
              <w:rPr>
                <w:rFonts w:ascii="Time New Roman" w:eastAsia="SimHei" w:hAnsi="Time New Roman"/>
                <w:b/>
                <w:lang w:val="es-ES"/>
              </w:rPr>
              <w:t>56</w:t>
            </w:r>
          </w:p>
        </w:tc>
        <w:tc>
          <w:tcPr>
            <w:tcW w:w="608" w:type="pct"/>
            <w:tcBorders>
              <w:top w:val="single" w:sz="4" w:space="0" w:color="auto"/>
              <w:bottom w:val="nil"/>
            </w:tcBorders>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932</w:t>
            </w:r>
            <w:r w:rsidRPr="00B62806">
              <w:rPr>
                <w:rFonts w:ascii="Time New Roman" w:eastAsia="SimHei" w:hAnsi="Time New Roman"/>
                <w:lang w:val="es-ES"/>
              </w:rPr>
              <w:t xml:space="preserve">. </w:t>
            </w:r>
            <w:r w:rsidRPr="00B62806">
              <w:rPr>
                <w:rFonts w:ascii="Time New Roman" w:eastAsia="SimHei" w:hAnsi="Time New Roman"/>
                <w:b/>
                <w:lang w:val="es-ES"/>
              </w:rPr>
              <w:t>86</w:t>
            </w:r>
          </w:p>
        </w:tc>
        <w:tc>
          <w:tcPr>
            <w:tcW w:w="608" w:type="pct"/>
            <w:tcBorders>
              <w:top w:val="single" w:sz="4" w:space="0" w:color="auto"/>
              <w:bottom w:val="nil"/>
            </w:tcBorders>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091</w:t>
            </w:r>
            <w:r w:rsidRPr="00B62806">
              <w:rPr>
                <w:rFonts w:ascii="Time New Roman" w:eastAsia="SimHei" w:hAnsi="Time New Roman"/>
                <w:lang w:val="es-ES"/>
              </w:rPr>
              <w:t xml:space="preserve">. </w:t>
            </w:r>
            <w:r w:rsidRPr="00B62806">
              <w:rPr>
                <w:rFonts w:ascii="Time New Roman" w:eastAsia="SimHei" w:hAnsi="Time New Roman"/>
                <w:b/>
                <w:lang w:val="es-ES"/>
              </w:rPr>
              <w:t>50</w:t>
            </w:r>
          </w:p>
        </w:tc>
        <w:tc>
          <w:tcPr>
            <w:tcW w:w="608" w:type="pct"/>
            <w:tcBorders>
              <w:top w:val="single" w:sz="4" w:space="0" w:color="auto"/>
              <w:bottom w:val="nil"/>
            </w:tcBorders>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913</w:t>
            </w:r>
            <w:r w:rsidRPr="00B62806">
              <w:rPr>
                <w:rFonts w:ascii="Time New Roman" w:eastAsia="SimHei" w:hAnsi="Time New Roman"/>
                <w:lang w:val="es-ES"/>
              </w:rPr>
              <w:t xml:space="preserve">. </w:t>
            </w:r>
            <w:r w:rsidRPr="00B62806">
              <w:rPr>
                <w:rFonts w:ascii="Time New Roman" w:eastAsia="SimHei" w:hAnsi="Time New Roman"/>
                <w:b/>
                <w:lang w:val="es-ES"/>
              </w:rPr>
              <w:t>18</w:t>
            </w:r>
          </w:p>
        </w:tc>
      </w:tr>
      <w:tr w:rsidR="00C3666D" w:rsidRPr="007B1A93" w:rsidTr="00951953">
        <w:tblPrEx>
          <w:tblCellMar>
            <w:top w:w="0" w:type="dxa"/>
            <w:bottom w:w="0" w:type="dxa"/>
          </w:tblCellMar>
        </w:tblPrEx>
        <w:trPr>
          <w:trHeight w:val="233"/>
        </w:trPr>
        <w:tc>
          <w:tcPr>
            <w:tcW w:w="1961" w:type="pct"/>
            <w:tcBorders>
              <w:top w:val="nil"/>
            </w:tcBorders>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体力工人</w:t>
            </w:r>
          </w:p>
        </w:tc>
        <w:tc>
          <w:tcPr>
            <w:tcW w:w="607" w:type="pct"/>
            <w:tcBorders>
              <w:top w:val="nil"/>
            </w:tcBorders>
            <w:vAlign w:val="bottom"/>
          </w:tcPr>
          <w:p w:rsidR="00C3666D" w:rsidRPr="007B1A93" w:rsidRDefault="00C3666D" w:rsidP="00C3666D">
            <w:pPr>
              <w:pStyle w:val="ac"/>
              <w:spacing w:before="20"/>
              <w:ind w:right="57"/>
              <w:jc w:val="right"/>
              <w:rPr>
                <w:lang w:val="es-ES"/>
              </w:rPr>
            </w:pPr>
            <w:r w:rsidRPr="007B1A93">
              <w:rPr>
                <w:lang w:val="es-ES"/>
              </w:rPr>
              <w:t>82</w:t>
            </w:r>
            <w:r>
              <w:rPr>
                <w:lang w:val="es-ES"/>
              </w:rPr>
              <w:t>9.</w:t>
            </w:r>
            <w:r w:rsidRPr="007B1A93">
              <w:rPr>
                <w:lang w:val="es-ES"/>
              </w:rPr>
              <w:t xml:space="preserve"> 72</w:t>
            </w:r>
          </w:p>
        </w:tc>
        <w:tc>
          <w:tcPr>
            <w:tcW w:w="608" w:type="pct"/>
            <w:tcBorders>
              <w:top w:val="nil"/>
            </w:tcBorders>
            <w:vAlign w:val="bottom"/>
          </w:tcPr>
          <w:p w:rsidR="00C3666D" w:rsidRPr="007B1A93" w:rsidRDefault="00C3666D" w:rsidP="00C3666D">
            <w:pPr>
              <w:pStyle w:val="ac"/>
              <w:spacing w:before="20"/>
              <w:ind w:right="57"/>
              <w:jc w:val="right"/>
              <w:rPr>
                <w:lang w:val="es-ES"/>
              </w:rPr>
            </w:pPr>
            <w:r w:rsidRPr="007B1A93">
              <w:rPr>
                <w:lang w:val="es-ES"/>
              </w:rPr>
              <w:t>80</w:t>
            </w:r>
            <w:r>
              <w:rPr>
                <w:lang w:val="es-ES"/>
              </w:rPr>
              <w:t>6.</w:t>
            </w:r>
            <w:r w:rsidRPr="007B1A93">
              <w:rPr>
                <w:lang w:val="es-ES"/>
              </w:rPr>
              <w:t xml:space="preserve"> 54</w:t>
            </w:r>
          </w:p>
        </w:tc>
        <w:tc>
          <w:tcPr>
            <w:tcW w:w="608" w:type="pct"/>
            <w:tcBorders>
              <w:top w:val="nil"/>
            </w:tcBorders>
            <w:vAlign w:val="bottom"/>
          </w:tcPr>
          <w:p w:rsidR="00C3666D" w:rsidRPr="007B1A93" w:rsidRDefault="00C3666D" w:rsidP="00C3666D">
            <w:pPr>
              <w:pStyle w:val="ac"/>
              <w:spacing w:before="20"/>
              <w:ind w:right="57"/>
              <w:jc w:val="right"/>
              <w:rPr>
                <w:lang w:val="es-ES"/>
              </w:rPr>
            </w:pPr>
            <w:r w:rsidRPr="007B1A93">
              <w:rPr>
                <w:lang w:val="es-ES"/>
              </w:rPr>
              <w:t>78</w:t>
            </w:r>
            <w:r>
              <w:rPr>
                <w:lang w:val="es-ES"/>
              </w:rPr>
              <w:t>5.</w:t>
            </w:r>
            <w:r w:rsidRPr="007B1A93">
              <w:rPr>
                <w:lang w:val="es-ES"/>
              </w:rPr>
              <w:t xml:space="preserve"> 39</w:t>
            </w:r>
          </w:p>
        </w:tc>
        <w:tc>
          <w:tcPr>
            <w:tcW w:w="608" w:type="pct"/>
            <w:tcBorders>
              <w:top w:val="nil"/>
            </w:tcBorders>
            <w:vAlign w:val="bottom"/>
          </w:tcPr>
          <w:p w:rsidR="00C3666D" w:rsidRPr="007B1A93" w:rsidRDefault="00C3666D" w:rsidP="00C3666D">
            <w:pPr>
              <w:pStyle w:val="ac"/>
              <w:spacing w:before="20"/>
              <w:ind w:right="57"/>
              <w:jc w:val="right"/>
              <w:rPr>
                <w:lang w:val="es-ES"/>
              </w:rPr>
            </w:pPr>
            <w:r w:rsidRPr="007B1A93">
              <w:rPr>
                <w:lang w:val="es-ES"/>
              </w:rPr>
              <w:t>71</w:t>
            </w:r>
            <w:r>
              <w:rPr>
                <w:lang w:val="es-ES"/>
              </w:rPr>
              <w:t>9.</w:t>
            </w:r>
            <w:r w:rsidRPr="007B1A93">
              <w:rPr>
                <w:lang w:val="es-ES"/>
              </w:rPr>
              <w:t xml:space="preserve"> 26</w:t>
            </w:r>
          </w:p>
        </w:tc>
        <w:tc>
          <w:tcPr>
            <w:tcW w:w="608" w:type="pct"/>
            <w:tcBorders>
              <w:top w:val="nil"/>
            </w:tcBorders>
            <w:vAlign w:val="bottom"/>
          </w:tcPr>
          <w:p w:rsidR="00C3666D" w:rsidRPr="007B1A93" w:rsidRDefault="00C3666D" w:rsidP="00C3666D">
            <w:pPr>
              <w:pStyle w:val="ac"/>
              <w:spacing w:before="20"/>
              <w:ind w:right="57"/>
              <w:jc w:val="right"/>
              <w:rPr>
                <w:lang w:val="es-ES"/>
              </w:rPr>
            </w:pPr>
            <w:r w:rsidRPr="007B1A93">
              <w:rPr>
                <w:lang w:val="es-ES"/>
              </w:rPr>
              <w:t>85</w:t>
            </w:r>
            <w:r>
              <w:rPr>
                <w:lang w:val="es-ES"/>
              </w:rPr>
              <w:t>8.</w:t>
            </w:r>
            <w:r w:rsidRPr="007B1A93">
              <w:rPr>
                <w:lang w:val="es-ES"/>
              </w:rPr>
              <w:t xml:space="preserve"> 81</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白领工人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1 42</w:t>
            </w:r>
            <w:r>
              <w:rPr>
                <w:lang w:val="es-ES"/>
              </w:rPr>
              <w:t>0.</w:t>
            </w:r>
            <w:r w:rsidRPr="007B1A93">
              <w:rPr>
                <w:lang w:val="es-ES"/>
              </w:rPr>
              <w:t xml:space="preserve"> 86</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1 69</w:t>
            </w:r>
            <w:r>
              <w:rPr>
                <w:lang w:val="es-ES"/>
              </w:rPr>
              <w:t>4.</w:t>
            </w:r>
            <w:r w:rsidRPr="007B1A93">
              <w:rPr>
                <w:lang w:val="es-ES"/>
              </w:rPr>
              <w:t xml:space="preserve"> 34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1 49</w:t>
            </w:r>
            <w:r>
              <w:rPr>
                <w:lang w:val="es-ES"/>
              </w:rPr>
              <w:t>1.</w:t>
            </w:r>
            <w:r w:rsidRPr="007B1A93">
              <w:rPr>
                <w:lang w:val="es-ES"/>
              </w:rPr>
              <w:t xml:space="preserve"> 15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1 61</w:t>
            </w:r>
            <w:r>
              <w:rPr>
                <w:lang w:val="es-ES"/>
              </w:rPr>
              <w:t>5.</w:t>
            </w:r>
            <w:r w:rsidRPr="007B1A93">
              <w:rPr>
                <w:lang w:val="es-ES"/>
              </w:rPr>
              <w:t xml:space="preserve"> 14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1 53</w:t>
            </w:r>
            <w:r>
              <w:rPr>
                <w:lang w:val="es-ES"/>
              </w:rPr>
              <w:t>6.</w:t>
            </w:r>
            <w:r w:rsidRPr="007B1A93">
              <w:rPr>
                <w:lang w:val="es-ES"/>
              </w:rPr>
              <w:t xml:space="preserve"> 59</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个体劳动者</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81</w:t>
            </w:r>
            <w:r>
              <w:rPr>
                <w:lang w:val="es-ES"/>
              </w:rPr>
              <w:t>8.</w:t>
            </w:r>
            <w:r w:rsidRPr="007B1A93">
              <w:rPr>
                <w:lang w:val="es-ES"/>
              </w:rPr>
              <w:t xml:space="preserve"> 12</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74</w:t>
            </w:r>
            <w:r>
              <w:rPr>
                <w:lang w:val="es-ES"/>
              </w:rPr>
              <w:t>3.</w:t>
            </w:r>
            <w:r w:rsidRPr="007B1A93">
              <w:rPr>
                <w:lang w:val="es-ES"/>
              </w:rPr>
              <w:t xml:space="preserve"> 62</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72</w:t>
            </w:r>
            <w:r>
              <w:rPr>
                <w:lang w:val="es-ES"/>
              </w:rPr>
              <w:t>4.</w:t>
            </w:r>
            <w:r w:rsidRPr="007B1A93">
              <w:rPr>
                <w:lang w:val="es-ES"/>
              </w:rPr>
              <w:t xml:space="preserve"> 09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86</w:t>
            </w:r>
            <w:r>
              <w:rPr>
                <w:lang w:val="es-ES"/>
              </w:rPr>
              <w:t>0.</w:t>
            </w:r>
            <w:r w:rsidRPr="007B1A93">
              <w:rPr>
                <w:lang w:val="es-ES"/>
              </w:rPr>
              <w:t xml:space="preserve"> 71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74</w:t>
            </w:r>
            <w:r>
              <w:rPr>
                <w:lang w:val="es-ES"/>
              </w:rPr>
              <w:t>2.</w:t>
            </w:r>
            <w:r w:rsidRPr="007B1A93">
              <w:rPr>
                <w:lang w:val="es-ES"/>
              </w:rPr>
              <w:t xml:space="preserve"> 66</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领薪业主、合伙人或雇主</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3 94</w:t>
            </w:r>
            <w:r>
              <w:rPr>
                <w:lang w:val="es-ES"/>
              </w:rPr>
              <w:t>4.</w:t>
            </w:r>
            <w:r w:rsidRPr="007B1A93">
              <w:rPr>
                <w:lang w:val="es-ES"/>
              </w:rPr>
              <w:t xml:space="preserve"> 45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2 88</w:t>
            </w:r>
            <w:r>
              <w:rPr>
                <w:lang w:val="es-ES"/>
              </w:rPr>
              <w:t>9.</w:t>
            </w:r>
            <w:r w:rsidRPr="007B1A93">
              <w:rPr>
                <w:lang w:val="es-ES"/>
              </w:rPr>
              <w:t xml:space="preserve"> 69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3 93</w:t>
            </w:r>
            <w:r>
              <w:rPr>
                <w:lang w:val="es-ES"/>
              </w:rPr>
              <w:t>1.</w:t>
            </w:r>
            <w:r w:rsidRPr="007B1A93">
              <w:rPr>
                <w:lang w:val="es-ES"/>
              </w:rPr>
              <w:t xml:space="preserve"> 69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3 81</w:t>
            </w:r>
            <w:r>
              <w:rPr>
                <w:lang w:val="es-ES"/>
              </w:rPr>
              <w:t>7.</w:t>
            </w:r>
            <w:r w:rsidRPr="007B1A93">
              <w:rPr>
                <w:lang w:val="es-ES"/>
              </w:rPr>
              <w:t xml:space="preserve"> 38</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3 19</w:t>
            </w:r>
            <w:r>
              <w:rPr>
                <w:lang w:val="es-ES"/>
              </w:rPr>
              <w:t>2.</w:t>
            </w:r>
            <w:r w:rsidRPr="007B1A93">
              <w:rPr>
                <w:lang w:val="es-ES"/>
              </w:rPr>
              <w:t xml:space="preserve"> 28</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不领薪业主、合伙人或雇主</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1 93</w:t>
            </w:r>
            <w:r>
              <w:rPr>
                <w:lang w:val="es-ES"/>
              </w:rPr>
              <w:t>6.</w:t>
            </w:r>
            <w:r w:rsidRPr="007B1A93">
              <w:rPr>
                <w:lang w:val="es-ES"/>
              </w:rPr>
              <w:t xml:space="preserve"> 97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2 19</w:t>
            </w:r>
            <w:r>
              <w:rPr>
                <w:lang w:val="es-ES"/>
              </w:rPr>
              <w:t>9.</w:t>
            </w:r>
            <w:r w:rsidRPr="007B1A93">
              <w:rPr>
                <w:lang w:val="es-ES"/>
              </w:rPr>
              <w:t xml:space="preserve"> 21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2 07</w:t>
            </w:r>
            <w:r>
              <w:rPr>
                <w:lang w:val="es-ES"/>
              </w:rPr>
              <w:t>1.</w:t>
            </w:r>
            <w:r w:rsidRPr="007B1A93">
              <w:rPr>
                <w:lang w:val="es-ES"/>
              </w:rPr>
              <w:t xml:space="preserve"> 96</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2 01</w:t>
            </w:r>
            <w:r>
              <w:rPr>
                <w:lang w:val="es-ES"/>
              </w:rPr>
              <w:t>4.</w:t>
            </w:r>
            <w:r w:rsidRPr="007B1A93">
              <w:rPr>
                <w:lang w:val="es-ES"/>
              </w:rPr>
              <w:t xml:space="preserve"> 60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1 77</w:t>
            </w:r>
            <w:r>
              <w:rPr>
                <w:lang w:val="es-ES"/>
              </w:rPr>
              <w:t>0.</w:t>
            </w:r>
            <w:r w:rsidRPr="007B1A93">
              <w:rPr>
                <w:lang w:val="es-ES"/>
              </w:rPr>
              <w:t xml:space="preserve"> 48</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生产合作</w:t>
            </w:r>
            <w:r>
              <w:rPr>
                <w:rFonts w:hint="eastAsia"/>
                <w:snapToGrid/>
                <w:lang w:val="es-ES"/>
              </w:rPr>
              <w:t>社</w:t>
            </w:r>
            <w:r w:rsidRPr="00846B05">
              <w:rPr>
                <w:rFonts w:hint="eastAsia"/>
                <w:snapToGrid/>
                <w:lang w:val="es-ES"/>
              </w:rPr>
              <w:t>成员</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1 69</w:t>
            </w:r>
            <w:r>
              <w:rPr>
                <w:lang w:val="es-ES"/>
              </w:rPr>
              <w:t>9.</w:t>
            </w:r>
            <w:r w:rsidRPr="007B1A93">
              <w:rPr>
                <w:lang w:val="es-ES"/>
              </w:rPr>
              <w:t xml:space="preserve"> 11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94</w:t>
            </w:r>
            <w:r>
              <w:rPr>
                <w:lang w:val="es-ES"/>
              </w:rPr>
              <w:t>1.</w:t>
            </w:r>
            <w:r w:rsidRPr="007B1A93">
              <w:rPr>
                <w:lang w:val="es-ES"/>
              </w:rPr>
              <w:t xml:space="preserve"> 50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56</w:t>
            </w:r>
            <w:r>
              <w:rPr>
                <w:lang w:val="es-ES"/>
              </w:rPr>
              <w:t>0.</w:t>
            </w:r>
            <w:r w:rsidRPr="007B1A93">
              <w:rPr>
                <w:lang w:val="es-ES"/>
              </w:rPr>
              <w:t xml:space="preserve"> 17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75</w:t>
            </w:r>
            <w:r>
              <w:rPr>
                <w:lang w:val="es-ES"/>
              </w:rPr>
              <w:t>6.</w:t>
            </w:r>
            <w:r w:rsidRPr="007B1A93">
              <w:rPr>
                <w:lang w:val="es-ES"/>
              </w:rPr>
              <w:t xml:space="preserve"> 79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65</w:t>
            </w:r>
            <w:r>
              <w:rPr>
                <w:lang w:val="es-ES"/>
              </w:rPr>
              <w:t>0.</w:t>
            </w:r>
            <w:r w:rsidRPr="007B1A93">
              <w:rPr>
                <w:lang w:val="es-ES"/>
              </w:rPr>
              <w:t xml:space="preserve"> 38</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不领薪徒工或家务工人</w:t>
            </w:r>
          </w:p>
        </w:tc>
        <w:tc>
          <w:tcPr>
            <w:tcW w:w="607"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w:t>
            </w:r>
            <w:r>
              <w:rPr>
                <w:lang w:val="es-ES"/>
              </w:rPr>
              <w:t>3.</w:t>
            </w:r>
            <w:r w:rsidRPr="007B1A93">
              <w:rPr>
                <w:lang w:val="es-ES"/>
              </w:rPr>
              <w:t xml:space="preserve"> 02</w:t>
            </w:r>
            <w:r>
              <w:rPr>
                <w:vertAlign w:val="superscript"/>
                <w:lang w:val="es-ES"/>
              </w:rPr>
              <w:t>(</w:t>
            </w:r>
            <w:r w:rsidRPr="007B1A93">
              <w:rPr>
                <w:vertAlign w:val="superscript"/>
                <w:lang w:val="es-ES"/>
              </w:rPr>
              <w:t>1</w:t>
            </w:r>
            <w:r>
              <w:rPr>
                <w:vertAlign w:val="superscript"/>
                <w:lang w:val="es-ES"/>
              </w:rPr>
              <w:t>)</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w:t>
            </w:r>
            <w:r>
              <w:rPr>
                <w:lang w:val="es-ES"/>
              </w:rPr>
              <w:t>7.</w:t>
            </w:r>
            <w:r w:rsidRPr="007B1A93">
              <w:rPr>
                <w:lang w:val="es-ES"/>
              </w:rPr>
              <w:t xml:space="preserve"> 89</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家务工人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53</w:t>
            </w:r>
            <w:r>
              <w:rPr>
                <w:lang w:val="es-ES"/>
              </w:rPr>
              <w:t>3.</w:t>
            </w:r>
            <w:r w:rsidRPr="007B1A93">
              <w:rPr>
                <w:lang w:val="es-ES"/>
              </w:rPr>
              <w:t xml:space="preserve"> 65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59</w:t>
            </w:r>
            <w:r>
              <w:rPr>
                <w:lang w:val="es-ES"/>
              </w:rPr>
              <w:t>0.</w:t>
            </w:r>
            <w:r w:rsidRPr="007B1A93">
              <w:rPr>
                <w:lang w:val="es-ES"/>
              </w:rPr>
              <w:t xml:space="preserve"> 62</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59</w:t>
            </w:r>
            <w:r>
              <w:rPr>
                <w:lang w:val="es-ES"/>
              </w:rPr>
              <w:t>4.</w:t>
            </w:r>
            <w:r w:rsidRPr="007B1A93">
              <w:rPr>
                <w:lang w:val="es-ES"/>
              </w:rPr>
              <w:t xml:space="preserve"> 05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68</w:t>
            </w:r>
            <w:r>
              <w:rPr>
                <w:lang w:val="es-ES"/>
              </w:rPr>
              <w:t>7.</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44</w:t>
            </w:r>
            <w:r>
              <w:rPr>
                <w:lang w:val="es-ES"/>
              </w:rPr>
              <w:t>5.</w:t>
            </w:r>
            <w:r w:rsidRPr="007B1A93">
              <w:rPr>
                <w:lang w:val="es-ES"/>
              </w:rPr>
              <w:t xml:space="preserve"> 43</w:t>
            </w:r>
          </w:p>
        </w:tc>
      </w:tr>
      <w:tr w:rsidR="00C3666D" w:rsidRPr="00B62806" w:rsidTr="00951953">
        <w:tblPrEx>
          <w:tblCellMar>
            <w:top w:w="0" w:type="dxa"/>
            <w:bottom w:w="0" w:type="dxa"/>
          </w:tblCellMar>
        </w:tblPrEx>
        <w:trPr>
          <w:trHeight w:val="233"/>
        </w:trPr>
        <w:tc>
          <w:tcPr>
            <w:tcW w:w="1961" w:type="pct"/>
          </w:tcPr>
          <w:p w:rsidR="00C3666D" w:rsidRPr="00B62806" w:rsidRDefault="00C3666D" w:rsidP="00C3666D">
            <w:pPr>
              <w:pStyle w:val="ac"/>
              <w:spacing w:before="20" w:line="264"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男</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07"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250</w:t>
            </w:r>
            <w:r w:rsidRPr="00B62806">
              <w:rPr>
                <w:rFonts w:ascii="Time New Roman" w:eastAsia="SimHei" w:hAnsi="Time New Roman"/>
                <w:lang w:val="es-ES"/>
              </w:rPr>
              <w:t xml:space="preserve">. </w:t>
            </w:r>
            <w:r w:rsidRPr="00B62806">
              <w:rPr>
                <w:rFonts w:ascii="Time New Roman" w:eastAsia="SimHei" w:hAnsi="Time New Roman"/>
                <w:b/>
                <w:lang w:val="es-ES"/>
              </w:rPr>
              <w:t>54</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277</w:t>
            </w:r>
            <w:r w:rsidRPr="00B62806">
              <w:rPr>
                <w:rFonts w:ascii="Time New Roman" w:eastAsia="SimHei" w:hAnsi="Time New Roman"/>
                <w:lang w:val="es-ES"/>
              </w:rPr>
              <w:t xml:space="preserve">. </w:t>
            </w:r>
            <w:r w:rsidRPr="00B62806">
              <w:rPr>
                <w:rFonts w:ascii="Time New Roman" w:eastAsia="SimHei" w:hAnsi="Time New Roman"/>
                <w:b/>
                <w:lang w:val="es-ES"/>
              </w:rPr>
              <w:t>41</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172</w:t>
            </w:r>
            <w:r w:rsidRPr="00B62806">
              <w:rPr>
                <w:rFonts w:ascii="Time New Roman" w:eastAsia="SimHei" w:hAnsi="Time New Roman"/>
                <w:lang w:val="es-ES"/>
              </w:rPr>
              <w:t xml:space="preserve">. </w:t>
            </w:r>
            <w:r w:rsidRPr="00B62806">
              <w:rPr>
                <w:rFonts w:ascii="Time New Roman" w:eastAsia="SimHei" w:hAnsi="Time New Roman"/>
                <w:b/>
                <w:lang w:val="es-ES"/>
              </w:rPr>
              <w:t>22</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351</w:t>
            </w:r>
            <w:r w:rsidRPr="00B62806">
              <w:rPr>
                <w:rFonts w:ascii="Time New Roman" w:eastAsia="SimHei" w:hAnsi="Time New Roman"/>
                <w:lang w:val="es-ES"/>
              </w:rPr>
              <w:t xml:space="preserve">. </w:t>
            </w:r>
            <w:r w:rsidRPr="00B62806">
              <w:rPr>
                <w:rFonts w:ascii="Time New Roman" w:eastAsia="SimHei" w:hAnsi="Time New Roman"/>
                <w:b/>
                <w:lang w:val="es-ES"/>
              </w:rPr>
              <w:t>44</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086</w:t>
            </w:r>
            <w:r w:rsidRPr="00B62806">
              <w:rPr>
                <w:rFonts w:ascii="Time New Roman" w:eastAsia="SimHei" w:hAnsi="Time New Roman"/>
                <w:lang w:val="es-ES"/>
              </w:rPr>
              <w:t xml:space="preserve">. </w:t>
            </w:r>
            <w:r w:rsidRPr="00B62806">
              <w:rPr>
                <w:rFonts w:ascii="Time New Roman" w:eastAsia="SimHei" w:hAnsi="Time New Roman"/>
                <w:b/>
                <w:lang w:val="es-ES"/>
              </w:rPr>
              <w:t>06</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体力工人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88</w:t>
            </w: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85</w:t>
            </w:r>
            <w:r>
              <w:rPr>
                <w:lang w:val="es-ES"/>
              </w:rPr>
              <w:t>2.</w:t>
            </w:r>
            <w:r w:rsidRPr="007B1A93">
              <w:rPr>
                <w:lang w:val="es-ES"/>
              </w:rPr>
              <w:t xml:space="preserve"> 23</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82</w:t>
            </w:r>
            <w:r>
              <w:rPr>
                <w:lang w:val="es-ES"/>
              </w:rPr>
              <w:t>6.</w:t>
            </w:r>
            <w:r w:rsidRPr="007B1A93">
              <w:rPr>
                <w:lang w:val="es-ES"/>
              </w:rPr>
              <w:t xml:space="preserve"> 66</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76</w:t>
            </w:r>
            <w:r>
              <w:rPr>
                <w:lang w:val="es-ES"/>
              </w:rPr>
              <w:t>7.</w:t>
            </w:r>
            <w:r w:rsidRPr="007B1A93">
              <w:rPr>
                <w:lang w:val="es-ES"/>
              </w:rPr>
              <w:t xml:space="preserve"> 97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89</w:t>
            </w:r>
            <w:r>
              <w:rPr>
                <w:lang w:val="es-ES"/>
              </w:rPr>
              <w:t>4.</w:t>
            </w:r>
            <w:r w:rsidRPr="007B1A93">
              <w:rPr>
                <w:lang w:val="es-ES"/>
              </w:rPr>
              <w:t xml:space="preserve"> 54</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白领工人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1 56</w:t>
            </w:r>
            <w:r>
              <w:rPr>
                <w:lang w:val="es-ES"/>
              </w:rPr>
              <w:t>9.</w:t>
            </w:r>
            <w:r w:rsidRPr="007B1A93">
              <w:rPr>
                <w:lang w:val="es-ES"/>
              </w:rPr>
              <w:t xml:space="preserve"> 86</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1 92</w:t>
            </w:r>
            <w:r>
              <w:rPr>
                <w:lang w:val="es-ES"/>
              </w:rPr>
              <w:t>1.</w:t>
            </w:r>
            <w:r w:rsidRPr="007B1A93">
              <w:rPr>
                <w:lang w:val="es-ES"/>
              </w:rPr>
              <w:t xml:space="preserve"> 66</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1 63</w:t>
            </w:r>
            <w:r>
              <w:rPr>
                <w:lang w:val="es-ES"/>
              </w:rPr>
              <w:t>7.</w:t>
            </w:r>
            <w:r w:rsidRPr="007B1A93">
              <w:rPr>
                <w:lang w:val="es-ES"/>
              </w:rPr>
              <w:t xml:space="preserve"> 19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1 81</w:t>
            </w:r>
            <w:r>
              <w:rPr>
                <w:lang w:val="es-ES"/>
              </w:rPr>
              <w:t>6.</w:t>
            </w:r>
            <w:r w:rsidRPr="007B1A93">
              <w:rPr>
                <w:lang w:val="es-ES"/>
              </w:rPr>
              <w:t xml:space="preserve"> 92</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1 56</w:t>
            </w:r>
            <w:r>
              <w:rPr>
                <w:lang w:val="es-ES"/>
              </w:rPr>
              <w:t>1.</w:t>
            </w:r>
            <w:r w:rsidRPr="007B1A93">
              <w:rPr>
                <w:lang w:val="es-ES"/>
              </w:rPr>
              <w:t xml:space="preserve"> 38</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个体劳动者</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1 04</w:t>
            </w:r>
            <w:r>
              <w:rPr>
                <w:lang w:val="es-ES"/>
              </w:rPr>
              <w:t>9.</w:t>
            </w:r>
            <w:r w:rsidRPr="007B1A93">
              <w:rPr>
                <w:lang w:val="es-ES"/>
              </w:rPr>
              <w:t xml:space="preserve"> 44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88</w:t>
            </w:r>
            <w:r>
              <w:rPr>
                <w:lang w:val="es-ES"/>
              </w:rPr>
              <w:t>1.</w:t>
            </w:r>
            <w:r w:rsidRPr="007B1A93">
              <w:rPr>
                <w:lang w:val="es-ES"/>
              </w:rPr>
              <w:t xml:space="preserve"> 32</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96</w:t>
            </w:r>
            <w:r>
              <w:rPr>
                <w:lang w:val="es-ES"/>
              </w:rPr>
              <w:t>7.</w:t>
            </w:r>
            <w:r w:rsidRPr="007B1A93">
              <w:rPr>
                <w:lang w:val="es-ES"/>
              </w:rPr>
              <w:t xml:space="preserve"> 97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1 10</w:t>
            </w:r>
            <w:r>
              <w:rPr>
                <w:lang w:val="es-ES"/>
              </w:rPr>
              <w:t>2.</w:t>
            </w:r>
            <w:r w:rsidRPr="007B1A93">
              <w:rPr>
                <w:lang w:val="es-ES"/>
              </w:rPr>
              <w:t xml:space="preserve"> 41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99</w:t>
            </w:r>
            <w:r>
              <w:rPr>
                <w:lang w:val="es-ES"/>
              </w:rPr>
              <w:t>1.</w:t>
            </w:r>
            <w:r w:rsidRPr="007B1A93">
              <w:rPr>
                <w:lang w:val="es-ES"/>
              </w:rPr>
              <w:t xml:space="preserve"> 91</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领薪业主、合伙人或雇主</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3 66</w:t>
            </w:r>
            <w:r>
              <w:rPr>
                <w:lang w:val="es-ES"/>
              </w:rPr>
              <w:t>8.</w:t>
            </w:r>
            <w:r w:rsidRPr="007B1A93">
              <w:rPr>
                <w:lang w:val="es-ES"/>
              </w:rPr>
              <w:t xml:space="preserve"> 03</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3 06</w:t>
            </w:r>
            <w:r>
              <w:rPr>
                <w:lang w:val="es-ES"/>
              </w:rPr>
              <w:t>0.</w:t>
            </w:r>
            <w:r w:rsidRPr="007B1A93">
              <w:rPr>
                <w:lang w:val="es-ES"/>
              </w:rPr>
              <w:t xml:space="preserve"> 96</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4 29</w:t>
            </w:r>
            <w:r>
              <w:rPr>
                <w:lang w:val="es-ES"/>
              </w:rPr>
              <w:t>4.</w:t>
            </w:r>
            <w:r w:rsidRPr="007B1A93">
              <w:rPr>
                <w:lang w:val="es-ES"/>
              </w:rPr>
              <w:t xml:space="preserve"> 65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3 96</w:t>
            </w:r>
            <w:r>
              <w:rPr>
                <w:lang w:val="es-ES"/>
              </w:rPr>
              <w:t>5.</w:t>
            </w:r>
            <w:r w:rsidRPr="007B1A93">
              <w:rPr>
                <w:lang w:val="es-ES"/>
              </w:rPr>
              <w:t xml:space="preserve"> 63</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2 98</w:t>
            </w:r>
            <w:r>
              <w:rPr>
                <w:lang w:val="es-ES"/>
              </w:rPr>
              <w:t>0.</w:t>
            </w:r>
            <w:r w:rsidRPr="007B1A93">
              <w:rPr>
                <w:lang w:val="es-ES"/>
              </w:rPr>
              <w:t xml:space="preserve"> 83</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不领薪业主、合伙人或雇主</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1 97</w:t>
            </w:r>
            <w:r>
              <w:rPr>
                <w:lang w:val="es-ES"/>
              </w:rPr>
              <w:t>1.</w:t>
            </w:r>
            <w:r w:rsidRPr="007B1A93">
              <w:rPr>
                <w:lang w:val="es-ES"/>
              </w:rPr>
              <w:t xml:space="preserve"> 04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1 97</w:t>
            </w:r>
            <w:r>
              <w:rPr>
                <w:lang w:val="es-ES"/>
              </w:rPr>
              <w:t>4.</w:t>
            </w:r>
            <w:r w:rsidRPr="007B1A93">
              <w:rPr>
                <w:lang w:val="es-ES"/>
              </w:rPr>
              <w:t xml:space="preserve"> 07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2 61</w:t>
            </w:r>
            <w:r>
              <w:rPr>
                <w:lang w:val="es-ES"/>
              </w:rPr>
              <w:t>2.</w:t>
            </w:r>
            <w:r w:rsidRPr="007B1A93">
              <w:rPr>
                <w:lang w:val="es-ES"/>
              </w:rPr>
              <w:t xml:space="preserve"> 11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2 09</w:t>
            </w:r>
            <w:r>
              <w:rPr>
                <w:lang w:val="es-ES"/>
              </w:rPr>
              <w:t>8.</w:t>
            </w:r>
            <w:r w:rsidRPr="007B1A93">
              <w:rPr>
                <w:lang w:val="es-ES"/>
              </w:rPr>
              <w:t xml:space="preserve"> 01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1 81</w:t>
            </w:r>
            <w:r>
              <w:rPr>
                <w:lang w:val="es-ES"/>
              </w:rPr>
              <w:t>7.</w:t>
            </w:r>
            <w:r w:rsidRPr="007B1A93">
              <w:rPr>
                <w:lang w:val="es-ES"/>
              </w:rPr>
              <w:t xml:space="preserve"> 06</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生产合作</w:t>
            </w:r>
            <w:r>
              <w:rPr>
                <w:rFonts w:hint="eastAsia"/>
                <w:snapToGrid/>
                <w:lang w:val="es-ES"/>
              </w:rPr>
              <w:t>社</w:t>
            </w:r>
            <w:r w:rsidRPr="00846B05">
              <w:rPr>
                <w:rFonts w:hint="eastAsia"/>
                <w:snapToGrid/>
                <w:lang w:val="es-ES"/>
              </w:rPr>
              <w:t>成员</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1 69</w:t>
            </w:r>
            <w:r>
              <w:rPr>
                <w:lang w:val="es-ES"/>
              </w:rPr>
              <w:t>9.</w:t>
            </w:r>
            <w:r w:rsidRPr="007B1A93">
              <w:rPr>
                <w:lang w:val="es-ES"/>
              </w:rPr>
              <w:t xml:space="preserve"> 11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99</w:t>
            </w:r>
            <w:r>
              <w:rPr>
                <w:lang w:val="es-ES"/>
              </w:rPr>
              <w:t>0.</w:t>
            </w:r>
            <w:r w:rsidRPr="007B1A93">
              <w:rPr>
                <w:lang w:val="es-ES"/>
              </w:rPr>
              <w:t xml:space="preserve"> 34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57</w:t>
            </w:r>
            <w:r>
              <w:rPr>
                <w:lang w:val="es-ES"/>
              </w:rPr>
              <w:t>3.</w:t>
            </w:r>
            <w:r w:rsidRPr="007B1A93">
              <w:rPr>
                <w:lang w:val="es-ES"/>
              </w:rPr>
              <w:t xml:space="preserve"> 45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76</w:t>
            </w:r>
            <w:r>
              <w:rPr>
                <w:lang w:val="es-ES"/>
              </w:rPr>
              <w:t>9.</w:t>
            </w:r>
            <w:r w:rsidRPr="007B1A93">
              <w:rPr>
                <w:lang w:val="es-ES"/>
              </w:rPr>
              <w:t xml:space="preserve"> 02</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65</w:t>
            </w:r>
            <w:r>
              <w:rPr>
                <w:lang w:val="es-ES"/>
              </w:rPr>
              <w:t>0.</w:t>
            </w:r>
            <w:r w:rsidRPr="007B1A93">
              <w:rPr>
                <w:lang w:val="es-ES"/>
              </w:rPr>
              <w:t xml:space="preserve"> 38</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不领薪徒工或家务工人</w:t>
            </w:r>
          </w:p>
        </w:tc>
        <w:tc>
          <w:tcPr>
            <w:tcW w:w="607"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w:t>
            </w:r>
            <w:r>
              <w:rPr>
                <w:lang w:val="es-ES"/>
              </w:rPr>
              <w:t>6.</w:t>
            </w:r>
            <w:r w:rsidRPr="007B1A93">
              <w:rPr>
                <w:lang w:val="es-ES"/>
              </w:rPr>
              <w:t xml:space="preserve"> 10</w:t>
            </w:r>
            <w:r>
              <w:rPr>
                <w:vertAlign w:val="superscript"/>
                <w:lang w:val="es-ES"/>
              </w:rPr>
              <w:t>(</w:t>
            </w:r>
            <w:r w:rsidRPr="007B1A93">
              <w:rPr>
                <w:vertAlign w:val="superscript"/>
                <w:lang w:val="es-ES"/>
              </w:rPr>
              <w:t>1</w:t>
            </w:r>
            <w:r>
              <w:rPr>
                <w:vertAlign w:val="superscript"/>
                <w:lang w:val="es-ES"/>
              </w:rPr>
              <w:t>)</w:t>
            </w:r>
          </w:p>
        </w:tc>
        <w:tc>
          <w:tcPr>
            <w:tcW w:w="608" w:type="pct"/>
            <w:vAlign w:val="bottom"/>
          </w:tcPr>
          <w:p w:rsidR="00C3666D" w:rsidRPr="007B1A93" w:rsidRDefault="00C3666D" w:rsidP="00C3666D">
            <w:pPr>
              <w:pStyle w:val="ac"/>
              <w:spacing w:before="20"/>
              <w:ind w:right="57"/>
              <w:jc w:val="right"/>
              <w:rPr>
                <w:lang w:val="es-ES"/>
              </w:rPr>
            </w:pPr>
            <w:r>
              <w:rPr>
                <w:lang w:val="es-ES"/>
              </w:rPr>
              <w:t>9.</w:t>
            </w:r>
            <w:r w:rsidRPr="007B1A93">
              <w:rPr>
                <w:lang w:val="es-ES"/>
              </w:rPr>
              <w:t xml:space="preserve"> 72</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家务工人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60</w:t>
            </w:r>
            <w:r>
              <w:rPr>
                <w:lang w:val="es-ES"/>
              </w:rPr>
              <w:t>8.</w:t>
            </w:r>
            <w:r w:rsidRPr="007B1A93">
              <w:rPr>
                <w:lang w:val="es-ES"/>
              </w:rPr>
              <w:t xml:space="preserve"> 41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78</w:t>
            </w:r>
            <w:r>
              <w:rPr>
                <w:lang w:val="es-ES"/>
              </w:rPr>
              <w:t>0.</w:t>
            </w:r>
            <w:r w:rsidRPr="007B1A93">
              <w:rPr>
                <w:lang w:val="es-ES"/>
              </w:rPr>
              <w:t xml:space="preserve"> 28</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70</w:t>
            </w:r>
            <w:r>
              <w:rPr>
                <w:lang w:val="es-ES"/>
              </w:rPr>
              <w:t>8.</w:t>
            </w:r>
            <w:r w:rsidRPr="007B1A93">
              <w:rPr>
                <w:lang w:val="es-ES"/>
              </w:rPr>
              <w:t xml:space="preserve"> 33</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98</w:t>
            </w:r>
            <w:r>
              <w:rPr>
                <w:lang w:val="es-ES"/>
              </w:rPr>
              <w:t>7.</w:t>
            </w:r>
            <w:r w:rsidRPr="007B1A93">
              <w:rPr>
                <w:lang w:val="es-ES"/>
              </w:rPr>
              <w:t xml:space="preserve"> 37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53</w:t>
            </w:r>
            <w:r>
              <w:rPr>
                <w:lang w:val="es-ES"/>
              </w:rPr>
              <w:t>4.</w:t>
            </w:r>
            <w:r w:rsidRPr="007B1A93">
              <w:rPr>
                <w:lang w:val="es-ES"/>
              </w:rPr>
              <w:t xml:space="preserve"> 01</w:t>
            </w:r>
          </w:p>
        </w:tc>
      </w:tr>
      <w:tr w:rsidR="00C3666D" w:rsidRPr="00B62806" w:rsidTr="00951953">
        <w:tblPrEx>
          <w:tblCellMar>
            <w:top w:w="0" w:type="dxa"/>
            <w:bottom w:w="0" w:type="dxa"/>
          </w:tblCellMar>
        </w:tblPrEx>
        <w:trPr>
          <w:trHeight w:val="233"/>
        </w:trPr>
        <w:tc>
          <w:tcPr>
            <w:tcW w:w="1961" w:type="pct"/>
          </w:tcPr>
          <w:p w:rsidR="00C3666D" w:rsidRPr="00B62806" w:rsidRDefault="00C3666D" w:rsidP="00C3666D">
            <w:pPr>
              <w:pStyle w:val="ac"/>
              <w:spacing w:before="20" w:line="264"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女</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07"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729</w:t>
            </w:r>
            <w:r w:rsidRPr="00B62806">
              <w:rPr>
                <w:rFonts w:ascii="Time New Roman" w:eastAsia="SimHei" w:hAnsi="Time New Roman"/>
                <w:lang w:val="es-ES"/>
              </w:rPr>
              <w:t xml:space="preserve">. </w:t>
            </w:r>
            <w:r w:rsidRPr="00B62806">
              <w:rPr>
                <w:rFonts w:ascii="Time New Roman" w:eastAsia="SimHei" w:hAnsi="Time New Roman"/>
                <w:b/>
                <w:lang w:val="es-ES"/>
              </w:rPr>
              <w:t>52</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768</w:t>
            </w:r>
            <w:r w:rsidRPr="00B62806">
              <w:rPr>
                <w:rFonts w:ascii="Time New Roman" w:eastAsia="SimHei" w:hAnsi="Time New Roman"/>
                <w:lang w:val="es-ES"/>
              </w:rPr>
              <w:t xml:space="preserve">. </w:t>
            </w:r>
            <w:r w:rsidRPr="00B62806">
              <w:rPr>
                <w:rFonts w:ascii="Time New Roman" w:eastAsia="SimHei" w:hAnsi="Time New Roman"/>
                <w:b/>
                <w:lang w:val="es-ES"/>
              </w:rPr>
              <w:t>26</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652</w:t>
            </w:r>
            <w:r w:rsidRPr="00B62806">
              <w:rPr>
                <w:rFonts w:ascii="Time New Roman" w:eastAsia="SimHei" w:hAnsi="Time New Roman"/>
                <w:lang w:val="es-ES"/>
              </w:rPr>
              <w:t xml:space="preserve">. </w:t>
            </w:r>
            <w:r w:rsidRPr="00B62806">
              <w:rPr>
                <w:rFonts w:ascii="Time New Roman" w:eastAsia="SimHei" w:hAnsi="Time New Roman"/>
                <w:b/>
                <w:lang w:val="es-ES"/>
              </w:rPr>
              <w:t>67</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773</w:t>
            </w:r>
            <w:r w:rsidRPr="00B62806">
              <w:rPr>
                <w:rFonts w:ascii="Time New Roman" w:eastAsia="SimHei" w:hAnsi="Time New Roman"/>
                <w:lang w:val="es-ES"/>
              </w:rPr>
              <w:t xml:space="preserve">. </w:t>
            </w:r>
            <w:r w:rsidRPr="00B62806">
              <w:rPr>
                <w:rFonts w:ascii="Time New Roman" w:eastAsia="SimHei" w:hAnsi="Time New Roman"/>
                <w:b/>
                <w:lang w:val="es-ES"/>
              </w:rPr>
              <w:t>00</w:t>
            </w:r>
          </w:p>
        </w:tc>
        <w:tc>
          <w:tcPr>
            <w:tcW w:w="608" w:type="pct"/>
            <w:vAlign w:val="bottom"/>
          </w:tcPr>
          <w:p w:rsidR="00C3666D" w:rsidRPr="00B62806" w:rsidRDefault="00C3666D" w:rsidP="00C3666D">
            <w:pPr>
              <w:pStyle w:val="ac"/>
              <w:spacing w:before="20"/>
              <w:ind w:right="57"/>
              <w:jc w:val="right"/>
              <w:rPr>
                <w:rFonts w:ascii="Time New Roman" w:eastAsia="SimHei" w:hAnsi="Time New Roman"/>
                <w:lang w:val="es-ES"/>
              </w:rPr>
            </w:pPr>
            <w:r w:rsidRPr="00B62806">
              <w:rPr>
                <w:rFonts w:ascii="Time New Roman" w:eastAsia="SimHei" w:hAnsi="Time New Roman"/>
                <w:b/>
                <w:lang w:val="es-ES"/>
              </w:rPr>
              <w:t>699</w:t>
            </w:r>
            <w:r w:rsidRPr="00B62806">
              <w:rPr>
                <w:rFonts w:ascii="Time New Roman" w:eastAsia="SimHei" w:hAnsi="Time New Roman"/>
                <w:lang w:val="es-ES"/>
              </w:rPr>
              <w:t xml:space="preserve">. </w:t>
            </w:r>
            <w:r w:rsidRPr="00B62806">
              <w:rPr>
                <w:rFonts w:ascii="Time New Roman" w:eastAsia="SimHei" w:hAnsi="Time New Roman"/>
                <w:b/>
                <w:lang w:val="es-ES"/>
              </w:rPr>
              <w:t>11</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体力工人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44</w:t>
            </w:r>
            <w:r>
              <w:rPr>
                <w:lang w:val="es-ES"/>
              </w:rPr>
              <w:t>8.</w:t>
            </w:r>
            <w:r w:rsidRPr="007B1A93">
              <w:rPr>
                <w:lang w:val="es-ES"/>
              </w:rPr>
              <w:t xml:space="preserve"> 34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47</w:t>
            </w:r>
            <w:r>
              <w:rPr>
                <w:lang w:val="es-ES"/>
              </w:rPr>
              <w:t>0.</w:t>
            </w:r>
            <w:r w:rsidRPr="007B1A93">
              <w:rPr>
                <w:lang w:val="es-ES"/>
              </w:rPr>
              <w:t xml:space="preserve"> 67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49</w:t>
            </w:r>
            <w:r>
              <w:rPr>
                <w:lang w:val="es-ES"/>
              </w:rPr>
              <w:t>0.</w:t>
            </w:r>
            <w:r w:rsidRPr="007B1A93">
              <w:rPr>
                <w:lang w:val="es-ES"/>
              </w:rPr>
              <w:t xml:space="preserve"> 49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46</w:t>
            </w:r>
            <w:r>
              <w:rPr>
                <w:lang w:val="es-ES"/>
              </w:rPr>
              <w:t>5.</w:t>
            </w:r>
            <w:r w:rsidRPr="007B1A93">
              <w:rPr>
                <w:lang w:val="es-ES"/>
              </w:rPr>
              <w:t xml:space="preserve"> 07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57</w:t>
            </w:r>
            <w:r>
              <w:rPr>
                <w:lang w:val="es-ES"/>
              </w:rPr>
              <w:t>0.</w:t>
            </w:r>
            <w:r w:rsidRPr="007B1A93">
              <w:rPr>
                <w:lang w:val="es-ES"/>
              </w:rPr>
              <w:t xml:space="preserve"> 43</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白领工人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1 15</w:t>
            </w:r>
            <w:r>
              <w:rPr>
                <w:lang w:val="es-ES"/>
              </w:rPr>
              <w:t>4.</w:t>
            </w:r>
            <w:r w:rsidRPr="007B1A93">
              <w:rPr>
                <w:lang w:val="es-ES"/>
              </w:rPr>
              <w:t xml:space="preserve"> 84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1 31</w:t>
            </w:r>
            <w:r>
              <w:rPr>
                <w:lang w:val="es-ES"/>
              </w:rPr>
              <w:t>9.</w:t>
            </w:r>
            <w:r w:rsidRPr="007B1A93">
              <w:rPr>
                <w:lang w:val="es-ES"/>
              </w:rPr>
              <w:t xml:space="preserve"> 85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1 25</w:t>
            </w:r>
            <w:r>
              <w:rPr>
                <w:lang w:val="es-ES"/>
              </w:rPr>
              <w:t>7.</w:t>
            </w:r>
            <w:r w:rsidRPr="007B1A93">
              <w:rPr>
                <w:lang w:val="es-ES"/>
              </w:rPr>
              <w:t xml:space="preserve"> 88</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1 26</w:t>
            </w:r>
            <w:r>
              <w:rPr>
                <w:lang w:val="es-ES"/>
              </w:rPr>
              <w:t>5.</w:t>
            </w:r>
            <w:r w:rsidRPr="007B1A93">
              <w:rPr>
                <w:lang w:val="es-ES"/>
              </w:rPr>
              <w:t xml:space="preserve"> 85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1 49</w:t>
            </w:r>
            <w:r>
              <w:rPr>
                <w:lang w:val="es-ES"/>
              </w:rPr>
              <w:t>8.</w:t>
            </w:r>
            <w:r w:rsidRPr="007B1A93">
              <w:rPr>
                <w:lang w:val="es-ES"/>
              </w:rPr>
              <w:t xml:space="preserve"> 16</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个体劳动者</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62</w:t>
            </w:r>
            <w:r>
              <w:rPr>
                <w:lang w:val="es-ES"/>
              </w:rPr>
              <w:t>0.</w:t>
            </w:r>
            <w:r w:rsidRPr="007B1A93">
              <w:rPr>
                <w:lang w:val="es-ES"/>
              </w:rPr>
              <w:t xml:space="preserve"> 18</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61</w:t>
            </w:r>
            <w:r>
              <w:rPr>
                <w:lang w:val="es-ES"/>
              </w:rPr>
              <w:t>0.</w:t>
            </w:r>
            <w:r w:rsidRPr="007B1A93">
              <w:rPr>
                <w:lang w:val="es-ES"/>
              </w:rPr>
              <w:t xml:space="preserve"> 01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52</w:t>
            </w:r>
            <w:r>
              <w:rPr>
                <w:lang w:val="es-ES"/>
              </w:rPr>
              <w:t>0.</w:t>
            </w:r>
            <w:r w:rsidRPr="007B1A93">
              <w:rPr>
                <w:lang w:val="es-ES"/>
              </w:rPr>
              <w:t xml:space="preserve"> 39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65</w:t>
            </w:r>
            <w:r>
              <w:rPr>
                <w:lang w:val="es-ES"/>
              </w:rPr>
              <w:t>7.</w:t>
            </w:r>
            <w:r w:rsidRPr="007B1A93">
              <w:rPr>
                <w:lang w:val="es-ES"/>
              </w:rPr>
              <w:t xml:space="preserve"> 47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54</w:t>
            </w:r>
            <w:r>
              <w:rPr>
                <w:lang w:val="es-ES"/>
              </w:rPr>
              <w:t>7.</w:t>
            </w:r>
            <w:r w:rsidRPr="007B1A93">
              <w:rPr>
                <w:lang w:val="es-ES"/>
              </w:rPr>
              <w:t xml:space="preserve"> 42</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领薪业主、合伙人或雇主</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4 79</w:t>
            </w:r>
            <w:r>
              <w:rPr>
                <w:lang w:val="es-ES"/>
              </w:rPr>
              <w:t>1.</w:t>
            </w:r>
            <w:r w:rsidRPr="007B1A93">
              <w:rPr>
                <w:lang w:val="es-ES"/>
              </w:rPr>
              <w:t xml:space="preserve"> 19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2 00</w:t>
            </w:r>
            <w:r>
              <w:rPr>
                <w:lang w:val="es-ES"/>
              </w:rPr>
              <w:t>9.</w:t>
            </w:r>
            <w:r w:rsidRPr="007B1A93">
              <w:rPr>
                <w:lang w:val="es-ES"/>
              </w:rPr>
              <w:t xml:space="preserve"> 24</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2 43</w:t>
            </w:r>
            <w:r>
              <w:rPr>
                <w:lang w:val="es-ES"/>
              </w:rPr>
              <w:t>6.</w:t>
            </w:r>
            <w:r w:rsidRPr="007B1A93">
              <w:rPr>
                <w:lang w:val="es-ES"/>
              </w:rPr>
              <w:t xml:space="preserve"> 61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2 88</w:t>
            </w:r>
            <w:r>
              <w:rPr>
                <w:lang w:val="es-ES"/>
              </w:rPr>
              <w:t>3.</w:t>
            </w:r>
            <w:r w:rsidRPr="007B1A93">
              <w:rPr>
                <w:lang w:val="es-ES"/>
              </w:rPr>
              <w:t xml:space="preserve"> 79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4 43</w:t>
            </w:r>
            <w:r>
              <w:rPr>
                <w:lang w:val="es-ES"/>
              </w:rPr>
              <w:t>4.</w:t>
            </w:r>
            <w:r w:rsidRPr="007B1A93">
              <w:rPr>
                <w:lang w:val="es-ES"/>
              </w:rPr>
              <w:t xml:space="preserve"> 46</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不领薪业主、合伙人或雇主</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1 81</w:t>
            </w:r>
            <w:r>
              <w:rPr>
                <w:lang w:val="es-ES"/>
              </w:rPr>
              <w:t>5.</w:t>
            </w:r>
            <w:r w:rsidRPr="007B1A93">
              <w:rPr>
                <w:lang w:val="es-ES"/>
              </w:rPr>
              <w:t xml:space="preserve"> 75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2 80</w:t>
            </w:r>
            <w:r>
              <w:rPr>
                <w:lang w:val="es-ES"/>
              </w:rPr>
              <w:t>4.</w:t>
            </w:r>
            <w:r w:rsidRPr="007B1A93">
              <w:rPr>
                <w:lang w:val="es-ES"/>
              </w:rPr>
              <w:t xml:space="preserve"> 75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1 07</w:t>
            </w:r>
            <w:r>
              <w:rPr>
                <w:lang w:val="es-ES"/>
              </w:rPr>
              <w:t>0.</w:t>
            </w:r>
            <w:r w:rsidRPr="007B1A93">
              <w:rPr>
                <w:lang w:val="es-ES"/>
              </w:rPr>
              <w:t xml:space="preserve"> 17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1 78</w:t>
            </w:r>
            <w:r>
              <w:rPr>
                <w:lang w:val="es-ES"/>
              </w:rPr>
              <w:t>2.</w:t>
            </w:r>
            <w:r w:rsidRPr="007B1A93">
              <w:rPr>
                <w:lang w:val="es-ES"/>
              </w:rPr>
              <w:t xml:space="preserve"> 07</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1 62</w:t>
            </w:r>
            <w:r>
              <w:rPr>
                <w:lang w:val="es-ES"/>
              </w:rPr>
              <w:t>4.</w:t>
            </w:r>
            <w:r w:rsidRPr="007B1A93">
              <w:rPr>
                <w:lang w:val="es-ES"/>
              </w:rPr>
              <w:t xml:space="preserve"> 71</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生产合作</w:t>
            </w:r>
            <w:r>
              <w:rPr>
                <w:rFonts w:hint="eastAsia"/>
                <w:snapToGrid/>
                <w:lang w:val="es-ES"/>
              </w:rPr>
              <w:t>社</w:t>
            </w:r>
            <w:r w:rsidRPr="00846B05">
              <w:rPr>
                <w:rFonts w:hint="eastAsia"/>
                <w:snapToGrid/>
                <w:lang w:val="es-ES"/>
              </w:rPr>
              <w:t>成员</w:t>
            </w:r>
          </w:p>
        </w:tc>
        <w:tc>
          <w:tcPr>
            <w:tcW w:w="607"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27</w:t>
            </w:r>
            <w:r>
              <w:rPr>
                <w:lang w:val="es-ES"/>
              </w:rPr>
              <w:t>0.</w:t>
            </w:r>
            <w:r w:rsidRPr="007B1A93">
              <w:rPr>
                <w:lang w:val="es-ES"/>
              </w:rPr>
              <w:t xml:space="preserve"> 11</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20</w:t>
            </w: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26</w:t>
            </w:r>
            <w:r>
              <w:rPr>
                <w:lang w:val="es-ES"/>
              </w:rPr>
              <w:t>8.</w:t>
            </w:r>
            <w:r w:rsidRPr="007B1A93">
              <w:rPr>
                <w:lang w:val="es-ES"/>
              </w:rPr>
              <w:t xml:space="preserve"> 18</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不领薪徒工或家务工人</w:t>
            </w:r>
          </w:p>
        </w:tc>
        <w:tc>
          <w:tcPr>
            <w:tcW w:w="607"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0.</w:t>
            </w:r>
            <w:r w:rsidRPr="007B1A93">
              <w:rPr>
                <w:lang w:val="es-ES"/>
              </w:rPr>
              <w:t xml:space="preserve"> 00</w:t>
            </w:r>
          </w:p>
        </w:tc>
        <w:tc>
          <w:tcPr>
            <w:tcW w:w="608" w:type="pct"/>
            <w:vAlign w:val="bottom"/>
          </w:tcPr>
          <w:p w:rsidR="00C3666D" w:rsidRPr="007B1A93" w:rsidRDefault="00C3666D" w:rsidP="00C3666D">
            <w:pPr>
              <w:pStyle w:val="ac"/>
              <w:spacing w:before="20"/>
              <w:ind w:right="57"/>
              <w:jc w:val="right"/>
              <w:rPr>
                <w:lang w:val="es-ES"/>
              </w:rPr>
            </w:pPr>
            <w:r>
              <w:rPr>
                <w:lang w:val="es-ES"/>
              </w:rPr>
              <w:t>4.</w:t>
            </w:r>
            <w:r w:rsidRPr="007B1A93">
              <w:rPr>
                <w:lang w:val="es-ES"/>
              </w:rPr>
              <w:t xml:space="preserve"> 66</w:t>
            </w:r>
            <w:r>
              <w:rPr>
                <w:vertAlign w:val="superscript"/>
                <w:lang w:val="es-ES"/>
              </w:rPr>
              <w:t>(</w:t>
            </w:r>
            <w:r w:rsidRPr="007B1A93">
              <w:rPr>
                <w:vertAlign w:val="superscript"/>
                <w:lang w:val="es-ES"/>
              </w:rPr>
              <w:t>1</w:t>
            </w:r>
            <w:r>
              <w:rPr>
                <w:vertAlign w:val="superscript"/>
                <w:lang w:val="es-ES"/>
              </w:rPr>
              <w:t>)</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2</w:t>
            </w:r>
            <w:r>
              <w:rPr>
                <w:lang w:val="es-ES"/>
              </w:rPr>
              <w:t>3.</w:t>
            </w:r>
            <w:r w:rsidRPr="007B1A93">
              <w:rPr>
                <w:lang w:val="es-ES"/>
              </w:rPr>
              <w:t xml:space="preserve"> 80</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rPr>
          <w:trHeight w:val="233"/>
        </w:trPr>
        <w:tc>
          <w:tcPr>
            <w:tcW w:w="1961"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家务工人</w:t>
            </w:r>
          </w:p>
        </w:tc>
        <w:tc>
          <w:tcPr>
            <w:tcW w:w="607" w:type="pct"/>
            <w:vAlign w:val="bottom"/>
          </w:tcPr>
          <w:p w:rsidR="00C3666D" w:rsidRPr="007B1A93" w:rsidRDefault="00C3666D" w:rsidP="00C3666D">
            <w:pPr>
              <w:pStyle w:val="ac"/>
              <w:spacing w:before="20"/>
              <w:ind w:right="57"/>
              <w:jc w:val="right"/>
              <w:rPr>
                <w:lang w:val="es-ES"/>
              </w:rPr>
            </w:pPr>
            <w:r w:rsidRPr="007B1A93">
              <w:rPr>
                <w:lang w:val="es-ES"/>
              </w:rPr>
              <w:t>52</w:t>
            </w:r>
            <w:r>
              <w:rPr>
                <w:lang w:val="es-ES"/>
              </w:rPr>
              <w:t>9.</w:t>
            </w:r>
            <w:r w:rsidRPr="007B1A93">
              <w:rPr>
                <w:lang w:val="es-ES"/>
              </w:rPr>
              <w:t xml:space="preserve"> 69</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58</w:t>
            </w:r>
            <w:r>
              <w:rPr>
                <w:lang w:val="es-ES"/>
              </w:rPr>
              <w:t>5.</w:t>
            </w:r>
            <w:r w:rsidRPr="007B1A93">
              <w:rPr>
                <w:lang w:val="es-ES"/>
              </w:rPr>
              <w:t xml:space="preserve"> 58</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58</w:t>
            </w:r>
            <w:r>
              <w:rPr>
                <w:lang w:val="es-ES"/>
              </w:rPr>
              <w:t>9.</w:t>
            </w:r>
            <w:r w:rsidRPr="007B1A93">
              <w:rPr>
                <w:lang w:val="es-ES"/>
              </w:rPr>
              <w:t xml:space="preserve"> 28</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67</w:t>
            </w:r>
            <w:r>
              <w:rPr>
                <w:lang w:val="es-ES"/>
              </w:rPr>
              <w:t>7.</w:t>
            </w:r>
            <w:r w:rsidRPr="007B1A93">
              <w:rPr>
                <w:lang w:val="es-ES"/>
              </w:rPr>
              <w:t xml:space="preserve"> 25</w:t>
            </w:r>
          </w:p>
        </w:tc>
        <w:tc>
          <w:tcPr>
            <w:tcW w:w="608" w:type="pct"/>
            <w:vAlign w:val="bottom"/>
          </w:tcPr>
          <w:p w:rsidR="00C3666D" w:rsidRPr="007B1A93" w:rsidRDefault="00C3666D" w:rsidP="00C3666D">
            <w:pPr>
              <w:pStyle w:val="ac"/>
              <w:spacing w:before="20"/>
              <w:ind w:right="57"/>
              <w:jc w:val="right"/>
              <w:rPr>
                <w:lang w:val="es-ES"/>
              </w:rPr>
            </w:pPr>
            <w:r w:rsidRPr="007B1A93">
              <w:rPr>
                <w:lang w:val="es-ES"/>
              </w:rPr>
              <w:t>44</w:t>
            </w:r>
            <w:r>
              <w:rPr>
                <w:lang w:val="es-ES"/>
              </w:rPr>
              <w:t>2.</w:t>
            </w:r>
            <w:r w:rsidRPr="007B1A93">
              <w:rPr>
                <w:lang w:val="es-ES"/>
              </w:rPr>
              <w:t xml:space="preserve"> 72</w:t>
            </w:r>
          </w:p>
        </w:tc>
      </w:tr>
    </w:tbl>
    <w:p w:rsidR="00C3666D" w:rsidRPr="007B1A93" w:rsidRDefault="00C3666D" w:rsidP="00C3666D">
      <w:pPr>
        <w:pStyle w:val="EndnoteText"/>
        <w:spacing w:before="240"/>
        <w:rPr>
          <w:lang w:val="es-ES"/>
        </w:rPr>
      </w:pPr>
      <w:r w:rsidRPr="00601635">
        <w:rPr>
          <w:rFonts w:hint="eastAsia"/>
          <w:iCs/>
          <w:u w:val="single"/>
          <w:lang w:val="es-ES"/>
        </w:rPr>
        <w:t>资料来源</w:t>
      </w:r>
      <w:r>
        <w:rPr>
          <w:iCs/>
          <w:lang w:val="es-ES"/>
        </w:rPr>
        <w:t>：</w:t>
      </w:r>
      <w:r w:rsidRPr="007B1A93">
        <w:rPr>
          <w:rFonts w:hint="eastAsia"/>
          <w:lang w:val="es-ES"/>
        </w:rPr>
        <w:t>国家统计局。</w:t>
      </w:r>
    </w:p>
    <w:p w:rsidR="00C3666D" w:rsidRPr="007B1A93" w:rsidRDefault="00C3666D" w:rsidP="00C3666D">
      <w:pPr>
        <w:pStyle w:val="EndnoteText"/>
        <w:ind w:left="510"/>
        <w:rPr>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A04803" w:rsidRDefault="00C3666D" w:rsidP="00C3666D">
      <w:pPr>
        <w:pStyle w:val="Heading3"/>
        <w:spacing w:after="160"/>
        <w:rPr>
          <w:rFonts w:ascii="Time New Roman" w:eastAsia="SimHei" w:hAnsi="Time New Roman"/>
          <w:u w:val="none"/>
          <w:lang w:val="es-ES"/>
        </w:rPr>
      </w:pPr>
      <w:r w:rsidRPr="007B1A93">
        <w:rPr>
          <w:lang w:val="es-ES"/>
        </w:rPr>
        <w:br w:type="page"/>
      </w:r>
      <w:r w:rsidRPr="00A04803">
        <w:rPr>
          <w:rFonts w:ascii="Time New Roman" w:eastAsia="SimHei" w:hAnsi="Time New Roman" w:hint="eastAsia"/>
          <w:u w:val="none"/>
          <w:lang w:val="es-ES"/>
        </w:rPr>
        <w:t>表</w:t>
      </w:r>
      <w:r w:rsidRPr="00A04803">
        <w:rPr>
          <w:rFonts w:ascii="Time New Roman" w:eastAsia="SimHei" w:hAnsi="Time New Roman" w:hint="eastAsia"/>
          <w:u w:val="none"/>
          <w:lang w:val="es-ES"/>
        </w:rPr>
        <w:t xml:space="preserve"> </w:t>
      </w:r>
      <w:r w:rsidR="0068587A">
        <w:rPr>
          <w:rFonts w:ascii="Time New Roman" w:eastAsia="SimHei" w:hAnsi="Time New Roman" w:hint="eastAsia"/>
          <w:u w:val="none"/>
          <w:lang w:val="es-ES"/>
        </w:rPr>
        <w:t xml:space="preserve"> </w:t>
      </w:r>
      <w:r w:rsidRPr="00A04803">
        <w:rPr>
          <w:rFonts w:ascii="Time New Roman" w:eastAsia="SimHei" w:hAnsi="Time New Roman"/>
          <w:b/>
          <w:u w:val="none"/>
          <w:lang w:val="es-ES"/>
        </w:rPr>
        <w:t>3</w:t>
      </w:r>
      <w:r w:rsidRPr="00A04803">
        <w:rPr>
          <w:rFonts w:ascii="Time New Roman" w:eastAsia="SimHei" w:hAnsi="Time New Roman"/>
          <w:u w:val="none"/>
          <w:lang w:val="es-ES"/>
        </w:rPr>
        <w:t>.</w:t>
      </w:r>
      <w:r w:rsidRPr="00A04803">
        <w:rPr>
          <w:rFonts w:ascii="Time New Roman" w:eastAsia="SimHei" w:hAnsi="Time New Roman"/>
          <w:b/>
          <w:u w:val="none"/>
          <w:lang w:val="es-ES"/>
        </w:rPr>
        <w:t>2</w:t>
      </w:r>
    </w:p>
    <w:p w:rsidR="00C3666D" w:rsidRPr="00A04803" w:rsidRDefault="00C3666D" w:rsidP="00A04803">
      <w:pPr>
        <w:pStyle w:val="Heading3"/>
        <w:spacing w:after="160"/>
        <w:rPr>
          <w:rFonts w:ascii="Time New Roman" w:eastAsia="SimHei" w:hAnsi="Time New Roman"/>
          <w:u w:val="none"/>
          <w:lang w:val="es-ES"/>
        </w:rPr>
      </w:pPr>
      <w:r w:rsidRPr="00A04803">
        <w:rPr>
          <w:rFonts w:ascii="Time New Roman" w:eastAsia="SimHei" w:hAnsi="Time New Roman"/>
          <w:b/>
          <w:u w:val="none"/>
          <w:lang w:val="es-ES"/>
        </w:rPr>
        <w:t>1999</w:t>
      </w:r>
      <w:r w:rsidRPr="00A04803">
        <w:rPr>
          <w:rFonts w:ascii="Time New Roman" w:eastAsia="SimHei" w:hAnsi="Time New Roman"/>
          <w:u w:val="none"/>
          <w:lang w:val="es-ES"/>
        </w:rPr>
        <w:t>年至</w:t>
      </w:r>
      <w:r w:rsidRPr="00A04803">
        <w:rPr>
          <w:rFonts w:ascii="Time New Roman" w:eastAsia="SimHei" w:hAnsi="Time New Roman"/>
          <w:b/>
          <w:u w:val="none"/>
          <w:lang w:val="es-ES"/>
        </w:rPr>
        <w:t>2003</w:t>
      </w:r>
      <w:r w:rsidRPr="00A04803">
        <w:rPr>
          <w:rFonts w:ascii="Time New Roman" w:eastAsia="SimHei" w:hAnsi="Time New Roman"/>
          <w:u w:val="none"/>
          <w:lang w:val="es-ES"/>
        </w:rPr>
        <w:t>年</w:t>
      </w:r>
      <w:r w:rsidRPr="00A04803">
        <w:rPr>
          <w:rFonts w:ascii="Time New Roman" w:eastAsia="SimHei" w:hAnsi="Time New Roman" w:hint="eastAsia"/>
          <w:u w:val="none"/>
          <w:lang w:val="es-ES"/>
        </w:rPr>
        <w:t>按年度、性别和职务类别</w:t>
      </w:r>
      <w:r w:rsidRPr="00A04803">
        <w:rPr>
          <w:rFonts w:ascii="Time New Roman" w:eastAsia="SimHei" w:hAnsi="Time New Roman"/>
          <w:u w:val="none"/>
          <w:lang w:val="es-ES"/>
        </w:rPr>
        <w:br/>
      </w:r>
      <w:r w:rsidRPr="00A04803">
        <w:rPr>
          <w:rFonts w:ascii="Time New Roman" w:eastAsia="SimHei" w:hAnsi="Time New Roman" w:hint="eastAsia"/>
          <w:u w:val="none"/>
          <w:lang w:val="es-ES"/>
        </w:rPr>
        <w:t>分列的农村地区主要职业平均月工资</w:t>
      </w:r>
      <w:r w:rsidRPr="00A04803">
        <w:rPr>
          <w:rFonts w:ascii="Time New Roman" w:eastAsia="SimHei" w:hAnsi="Time New Roman"/>
          <w:u w:val="none"/>
          <w:lang w:val="es-ES"/>
        </w:rPr>
        <w:t>(</w:t>
      </w:r>
      <w:r w:rsidRPr="00A04803">
        <w:rPr>
          <w:rFonts w:ascii="Time New Roman" w:eastAsia="SimHei" w:hAnsi="Time New Roman"/>
          <w:b/>
          <w:u w:val="none"/>
          <w:lang w:val="es-ES"/>
        </w:rPr>
        <w:t>p</w:t>
      </w:r>
      <w:r w:rsidRPr="00A04803">
        <w:rPr>
          <w:rFonts w:ascii="Time New Roman" w:eastAsia="SimHei" w:hAnsi="Time New Roman"/>
          <w:u w:val="none"/>
          <w:lang w:val="es-ES"/>
        </w:rPr>
        <w:t>)</w:t>
      </w:r>
      <w:r w:rsidRPr="00A04803">
        <w:rPr>
          <w:rFonts w:ascii="Time New Roman" w:eastAsia="SimHei" w:hAnsi="Time New Roman" w:hint="eastAsia"/>
          <w:u w:val="none"/>
          <w:lang w:val="es-ES"/>
        </w:rPr>
        <w:br/>
      </w:r>
      <w:r w:rsidRPr="00A04803">
        <w:rPr>
          <w:rFonts w:ascii="Time New Roman" w:eastAsia="SimHei" w:hAnsi="Time New Roman"/>
          <w:u w:val="none"/>
          <w:lang w:val="es-ES"/>
        </w:rPr>
        <w:t>(</w:t>
      </w:r>
      <w:r w:rsidRPr="00A04803">
        <w:rPr>
          <w:rFonts w:ascii="Time New Roman" w:eastAsia="SimHei" w:hAnsi="Time New Roman" w:hint="eastAsia"/>
          <w:u w:val="none"/>
          <w:lang w:val="es-ES"/>
        </w:rPr>
        <w:t>玻利维亚诺</w:t>
      </w:r>
      <w:r w:rsidRPr="00A04803">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726"/>
        <w:gridCol w:w="1155"/>
        <w:gridCol w:w="1154"/>
        <w:gridCol w:w="1154"/>
        <w:gridCol w:w="1154"/>
        <w:gridCol w:w="1151"/>
      </w:tblGrid>
      <w:tr w:rsidR="00C3666D" w:rsidRPr="00846B05" w:rsidTr="00951953">
        <w:tblPrEx>
          <w:tblCellMar>
            <w:top w:w="0" w:type="dxa"/>
            <w:bottom w:w="0" w:type="dxa"/>
          </w:tblCellMar>
        </w:tblPrEx>
        <w:trPr>
          <w:trHeight w:val="233"/>
          <w:tblHeader/>
        </w:trPr>
        <w:tc>
          <w:tcPr>
            <w:tcW w:w="1962" w:type="pct"/>
            <w:tcBorders>
              <w:top w:val="single" w:sz="4" w:space="0" w:color="auto"/>
              <w:bottom w:val="single" w:sz="4" w:space="0" w:color="auto"/>
            </w:tcBorders>
          </w:tcPr>
          <w:p w:rsidR="00C3666D" w:rsidRPr="00846B05" w:rsidRDefault="00C3666D" w:rsidP="00C3666D">
            <w:pPr>
              <w:pStyle w:val="ac"/>
              <w:spacing w:before="20"/>
              <w:jc w:val="center"/>
              <w:rPr>
                <w:rFonts w:hint="eastAsia"/>
                <w:lang w:val="es-ES"/>
              </w:rPr>
            </w:pPr>
            <w:r w:rsidRPr="00846B05">
              <w:rPr>
                <w:rFonts w:hint="eastAsia"/>
                <w:lang w:val="es-ES"/>
              </w:rPr>
              <w:t>职务类别</w:t>
            </w:r>
          </w:p>
        </w:tc>
        <w:tc>
          <w:tcPr>
            <w:tcW w:w="608" w:type="pct"/>
            <w:tcBorders>
              <w:top w:val="single" w:sz="4" w:space="0" w:color="auto"/>
              <w:bottom w:val="single" w:sz="4" w:space="0" w:color="auto"/>
            </w:tcBorders>
            <w:vAlign w:val="bottom"/>
          </w:tcPr>
          <w:p w:rsidR="00C3666D" w:rsidRPr="00846B05" w:rsidRDefault="00C3666D" w:rsidP="00C3666D">
            <w:pPr>
              <w:pStyle w:val="ac"/>
              <w:spacing w:before="20"/>
              <w:jc w:val="center"/>
              <w:rPr>
                <w:lang w:val="es-ES"/>
              </w:rPr>
            </w:pPr>
            <w:r w:rsidRPr="00846B05">
              <w:rPr>
                <w:lang w:val="es-ES"/>
              </w:rPr>
              <w:t>1999</w:t>
            </w:r>
            <w:r w:rsidRPr="00846B05">
              <w:rPr>
                <w:rFonts w:hint="eastAsia"/>
                <w:lang w:val="es-ES"/>
              </w:rPr>
              <w:t>年</w:t>
            </w:r>
          </w:p>
        </w:tc>
        <w:tc>
          <w:tcPr>
            <w:tcW w:w="608" w:type="pct"/>
            <w:tcBorders>
              <w:top w:val="single" w:sz="4" w:space="0" w:color="auto"/>
              <w:bottom w:val="single" w:sz="4" w:space="0" w:color="auto"/>
            </w:tcBorders>
          </w:tcPr>
          <w:p w:rsidR="00C3666D" w:rsidRPr="00846B05" w:rsidRDefault="00C3666D" w:rsidP="00C3666D">
            <w:pPr>
              <w:pStyle w:val="ac"/>
              <w:spacing w:before="20"/>
              <w:jc w:val="center"/>
              <w:rPr>
                <w:lang w:val="es-ES"/>
              </w:rPr>
            </w:pPr>
            <w:r w:rsidRPr="00846B05">
              <w:rPr>
                <w:lang w:val="es-ES"/>
              </w:rPr>
              <w:t>2000</w:t>
            </w:r>
            <w:r w:rsidRPr="00846B05">
              <w:rPr>
                <w:rFonts w:hint="eastAsia"/>
                <w:lang w:val="es-ES"/>
              </w:rPr>
              <w:t>年</w:t>
            </w:r>
          </w:p>
        </w:tc>
        <w:tc>
          <w:tcPr>
            <w:tcW w:w="608" w:type="pct"/>
            <w:tcBorders>
              <w:top w:val="single" w:sz="4" w:space="0" w:color="auto"/>
              <w:bottom w:val="single" w:sz="4" w:space="0" w:color="auto"/>
            </w:tcBorders>
            <w:vAlign w:val="bottom"/>
          </w:tcPr>
          <w:p w:rsidR="00C3666D" w:rsidRPr="00846B05" w:rsidRDefault="00C3666D" w:rsidP="00C3666D">
            <w:pPr>
              <w:pStyle w:val="ac"/>
              <w:spacing w:before="20"/>
              <w:jc w:val="center"/>
              <w:rPr>
                <w:lang w:val="es-ES"/>
              </w:rPr>
            </w:pPr>
            <w:r w:rsidRPr="00846B05">
              <w:rPr>
                <w:lang w:val="es-ES"/>
              </w:rPr>
              <w:t>2001</w:t>
            </w:r>
            <w:r w:rsidRPr="00846B05">
              <w:rPr>
                <w:rFonts w:hint="eastAsia"/>
                <w:lang w:val="es-ES"/>
              </w:rPr>
              <w:t>年</w:t>
            </w:r>
          </w:p>
        </w:tc>
        <w:tc>
          <w:tcPr>
            <w:tcW w:w="608" w:type="pct"/>
            <w:tcBorders>
              <w:top w:val="single" w:sz="4" w:space="0" w:color="auto"/>
              <w:bottom w:val="single" w:sz="4" w:space="0" w:color="auto"/>
            </w:tcBorders>
          </w:tcPr>
          <w:p w:rsidR="00C3666D" w:rsidRPr="00846B05" w:rsidRDefault="00C3666D" w:rsidP="00C3666D">
            <w:pPr>
              <w:pStyle w:val="ac"/>
              <w:spacing w:before="20"/>
              <w:jc w:val="center"/>
              <w:rPr>
                <w:lang w:val="es-ES"/>
              </w:rPr>
            </w:pPr>
            <w:r w:rsidRPr="00846B05">
              <w:rPr>
                <w:lang w:val="es-ES"/>
              </w:rPr>
              <w:t>2002</w:t>
            </w:r>
            <w:r w:rsidRPr="00846B05">
              <w:rPr>
                <w:rFonts w:hint="eastAsia"/>
                <w:lang w:val="es-ES"/>
              </w:rPr>
              <w:t>年</w:t>
            </w:r>
          </w:p>
        </w:tc>
        <w:tc>
          <w:tcPr>
            <w:tcW w:w="607" w:type="pct"/>
            <w:tcBorders>
              <w:top w:val="single" w:sz="4" w:space="0" w:color="auto"/>
              <w:bottom w:val="single" w:sz="4" w:space="0" w:color="auto"/>
            </w:tcBorders>
          </w:tcPr>
          <w:p w:rsidR="00C3666D" w:rsidRPr="00846B05" w:rsidRDefault="00C3666D" w:rsidP="00C3666D">
            <w:pPr>
              <w:pStyle w:val="ac"/>
              <w:spacing w:before="20"/>
              <w:jc w:val="center"/>
              <w:rPr>
                <w:lang w:val="es-ES"/>
              </w:rPr>
            </w:pPr>
            <w:r w:rsidRPr="00846B05">
              <w:rPr>
                <w:lang w:val="es-ES"/>
              </w:rPr>
              <w:t>2003</w:t>
            </w:r>
            <w:r w:rsidRPr="00846B05">
              <w:rPr>
                <w:rFonts w:hint="eastAsia"/>
                <w:lang w:val="es-ES"/>
              </w:rPr>
              <w:t>年</w:t>
            </w:r>
            <w:r>
              <w:rPr>
                <w:lang w:val="es-ES"/>
              </w:rPr>
              <w:t>(</w:t>
            </w:r>
            <w:r w:rsidRPr="00846B05">
              <w:rPr>
                <w:lang w:val="es-ES"/>
              </w:rPr>
              <w:t>p</w:t>
            </w:r>
            <w:r>
              <w:rPr>
                <w:lang w:val="es-ES"/>
              </w:rPr>
              <w:t>)</w:t>
            </w:r>
          </w:p>
        </w:tc>
      </w:tr>
      <w:tr w:rsidR="00C3666D" w:rsidRPr="00B62806" w:rsidTr="00951953">
        <w:tblPrEx>
          <w:tblCellMar>
            <w:top w:w="0" w:type="dxa"/>
            <w:bottom w:w="0" w:type="dxa"/>
          </w:tblCellMar>
        </w:tblPrEx>
        <w:trPr>
          <w:trHeight w:val="233"/>
        </w:trPr>
        <w:tc>
          <w:tcPr>
            <w:tcW w:w="1962" w:type="pct"/>
            <w:tcBorders>
              <w:top w:val="single" w:sz="4" w:space="0" w:color="auto"/>
            </w:tcBorders>
          </w:tcPr>
          <w:p w:rsidR="00C3666D" w:rsidRPr="00B62806" w:rsidRDefault="00C3666D" w:rsidP="00C3666D">
            <w:pPr>
              <w:pStyle w:val="ac"/>
              <w:spacing w:before="20" w:line="264"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合</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计</w:t>
            </w:r>
          </w:p>
        </w:tc>
        <w:tc>
          <w:tcPr>
            <w:tcW w:w="608" w:type="pct"/>
            <w:tcBorders>
              <w:top w:val="single" w:sz="4" w:space="0" w:color="auto"/>
            </w:tcBorders>
            <w:vAlign w:val="bottom"/>
          </w:tcPr>
          <w:p w:rsidR="00C3666D" w:rsidRPr="00B62806" w:rsidRDefault="00C3666D" w:rsidP="00C3666D">
            <w:pPr>
              <w:pStyle w:val="ac"/>
              <w:spacing w:before="20"/>
              <w:ind w:right="113"/>
              <w:jc w:val="right"/>
              <w:rPr>
                <w:rFonts w:ascii="Time New Roman" w:eastAsia="SimHei" w:hAnsi="Time New Roman"/>
                <w:lang w:val="es-ES"/>
              </w:rPr>
            </w:pPr>
            <w:r w:rsidRPr="00B62806">
              <w:rPr>
                <w:rFonts w:ascii="Time New Roman" w:eastAsia="SimHei" w:hAnsi="Time New Roman"/>
                <w:b/>
                <w:lang w:val="es-ES"/>
              </w:rPr>
              <w:t>198</w:t>
            </w:r>
            <w:r w:rsidRPr="00B62806">
              <w:rPr>
                <w:rFonts w:ascii="Time New Roman" w:eastAsia="SimHei" w:hAnsi="Time New Roman"/>
                <w:lang w:val="es-ES"/>
              </w:rPr>
              <w:t>.</w:t>
            </w:r>
            <w:r w:rsidRPr="00B62806">
              <w:rPr>
                <w:rFonts w:ascii="Time New Roman" w:eastAsia="SimHei" w:hAnsi="Time New Roman"/>
                <w:b/>
                <w:lang w:val="es-ES"/>
              </w:rPr>
              <w:t>06</w:t>
            </w:r>
          </w:p>
        </w:tc>
        <w:tc>
          <w:tcPr>
            <w:tcW w:w="608" w:type="pct"/>
            <w:tcBorders>
              <w:top w:val="single" w:sz="4" w:space="0" w:color="auto"/>
            </w:tcBorders>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189</w:t>
            </w:r>
            <w:r w:rsidRPr="00B62806">
              <w:rPr>
                <w:rFonts w:ascii="Time New Roman" w:eastAsia="SimHei" w:hAnsi="Time New Roman"/>
                <w:lang w:val="es-ES"/>
              </w:rPr>
              <w:t>.</w:t>
            </w:r>
            <w:r w:rsidRPr="00B62806">
              <w:rPr>
                <w:rFonts w:ascii="Time New Roman" w:eastAsia="SimHei" w:hAnsi="Time New Roman"/>
                <w:b/>
                <w:lang w:val="es-ES"/>
              </w:rPr>
              <w:t>66</w:t>
            </w:r>
          </w:p>
        </w:tc>
        <w:tc>
          <w:tcPr>
            <w:tcW w:w="608" w:type="pct"/>
            <w:tcBorders>
              <w:top w:val="single" w:sz="4" w:space="0" w:color="auto"/>
            </w:tcBorders>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193</w:t>
            </w:r>
            <w:r w:rsidRPr="00B62806">
              <w:rPr>
                <w:rFonts w:ascii="Time New Roman" w:eastAsia="SimHei" w:hAnsi="Time New Roman"/>
                <w:lang w:val="es-ES"/>
              </w:rPr>
              <w:t>.</w:t>
            </w:r>
            <w:r w:rsidRPr="00B62806">
              <w:rPr>
                <w:rFonts w:ascii="Time New Roman" w:eastAsia="SimHei" w:hAnsi="Time New Roman"/>
                <w:b/>
                <w:lang w:val="es-ES"/>
              </w:rPr>
              <w:t>28</w:t>
            </w:r>
          </w:p>
        </w:tc>
        <w:tc>
          <w:tcPr>
            <w:tcW w:w="608" w:type="pct"/>
            <w:tcBorders>
              <w:top w:val="single" w:sz="4" w:space="0" w:color="auto"/>
            </w:tcBorders>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240</w:t>
            </w:r>
            <w:r w:rsidRPr="00B62806">
              <w:rPr>
                <w:rFonts w:ascii="Time New Roman" w:eastAsia="SimHei" w:hAnsi="Time New Roman"/>
                <w:lang w:val="es-ES"/>
              </w:rPr>
              <w:t>.</w:t>
            </w:r>
            <w:r w:rsidRPr="00B62806">
              <w:rPr>
                <w:rFonts w:ascii="Time New Roman" w:eastAsia="SimHei" w:hAnsi="Time New Roman"/>
                <w:b/>
                <w:lang w:val="es-ES"/>
              </w:rPr>
              <w:t>91</w:t>
            </w:r>
          </w:p>
        </w:tc>
        <w:tc>
          <w:tcPr>
            <w:tcW w:w="607" w:type="pct"/>
            <w:tcBorders>
              <w:top w:val="single" w:sz="4" w:space="0" w:color="auto"/>
            </w:tcBorders>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269</w:t>
            </w:r>
            <w:r w:rsidRPr="00B62806">
              <w:rPr>
                <w:rFonts w:ascii="Time New Roman" w:eastAsia="SimHei" w:hAnsi="Time New Roman"/>
                <w:lang w:val="es-ES"/>
              </w:rPr>
              <w:t>.</w:t>
            </w:r>
            <w:r w:rsidRPr="00B62806">
              <w:rPr>
                <w:rFonts w:ascii="Time New Roman" w:eastAsia="SimHei" w:hAnsi="Time New Roman"/>
                <w:b/>
                <w:lang w:val="es-ES"/>
              </w:rPr>
              <w:t>88</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体力工人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60</w:t>
            </w:r>
            <w:r>
              <w:rPr>
                <w:lang w:val="es-ES"/>
              </w:rPr>
              <w:t>7.</w:t>
            </w:r>
            <w:r w:rsidRPr="007B1A93">
              <w:rPr>
                <w:lang w:val="es-ES"/>
              </w:rPr>
              <w:t>47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66</w:t>
            </w:r>
            <w:r>
              <w:rPr>
                <w:lang w:val="es-ES"/>
              </w:rPr>
              <w:t>1.</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63</w:t>
            </w:r>
            <w:r>
              <w:rPr>
                <w:lang w:val="es-ES"/>
              </w:rPr>
              <w:t>3.</w:t>
            </w:r>
            <w:r w:rsidRPr="007B1A93">
              <w:rPr>
                <w:lang w:val="es-ES"/>
              </w:rPr>
              <w:t>72</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66</w:t>
            </w:r>
            <w:r>
              <w:rPr>
                <w:lang w:val="es-ES"/>
              </w:rPr>
              <w:t>4.</w:t>
            </w:r>
            <w:r w:rsidRPr="007B1A93">
              <w:rPr>
                <w:lang w:val="es-ES"/>
              </w:rPr>
              <w:t>95</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72</w:t>
            </w:r>
            <w:r>
              <w:rPr>
                <w:lang w:val="es-ES"/>
              </w:rPr>
              <w:t>2.</w:t>
            </w:r>
            <w:r w:rsidRPr="007B1A93">
              <w:rPr>
                <w:lang w:val="es-ES"/>
              </w:rPr>
              <w:t>20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白领工人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82</w:t>
            </w:r>
            <w:r>
              <w:rPr>
                <w:lang w:val="es-ES"/>
              </w:rPr>
              <w:t>3.</w:t>
            </w:r>
            <w:r w:rsidRPr="007B1A93">
              <w:rPr>
                <w:lang w:val="es-ES"/>
              </w:rPr>
              <w:t>64</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87</w:t>
            </w:r>
            <w:r>
              <w:rPr>
                <w:lang w:val="es-ES"/>
              </w:rPr>
              <w:t>1.</w:t>
            </w:r>
            <w:r w:rsidRPr="007B1A93">
              <w:rPr>
                <w:lang w:val="es-ES"/>
              </w:rPr>
              <w:t>02</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94</w:t>
            </w:r>
            <w:r>
              <w:rPr>
                <w:lang w:val="es-ES"/>
              </w:rPr>
              <w:t>4.</w:t>
            </w:r>
            <w:r w:rsidRPr="007B1A93">
              <w:rPr>
                <w:lang w:val="es-ES"/>
              </w:rPr>
              <w:t>38</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1 05</w:t>
            </w:r>
            <w:r>
              <w:rPr>
                <w:lang w:val="es-ES"/>
              </w:rPr>
              <w:t>4.</w:t>
            </w:r>
            <w:r w:rsidRPr="007B1A93">
              <w:rPr>
                <w:lang w:val="es-ES"/>
              </w:rPr>
              <w:t>49</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1 17</w:t>
            </w:r>
            <w:r>
              <w:rPr>
                <w:lang w:val="es-ES"/>
              </w:rPr>
              <w:t>7.</w:t>
            </w:r>
            <w:r w:rsidRPr="007B1A93">
              <w:rPr>
                <w:lang w:val="es-ES"/>
              </w:rPr>
              <w:t>48</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个体劳动者</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27</w:t>
            </w:r>
            <w:r>
              <w:rPr>
                <w:lang w:val="es-ES"/>
              </w:rPr>
              <w:t>5.</w:t>
            </w:r>
            <w:r w:rsidRPr="007B1A93">
              <w:rPr>
                <w:lang w:val="es-ES"/>
              </w:rPr>
              <w:t>47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26</w:t>
            </w:r>
            <w:r>
              <w:rPr>
                <w:lang w:val="es-ES"/>
              </w:rPr>
              <w:t>9.</w:t>
            </w:r>
            <w:r w:rsidRPr="007B1A93">
              <w:rPr>
                <w:lang w:val="es-ES"/>
              </w:rPr>
              <w:t>95</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26</w:t>
            </w:r>
            <w:r>
              <w:rPr>
                <w:lang w:val="es-ES"/>
              </w:rPr>
              <w:t>3.</w:t>
            </w:r>
            <w:r w:rsidRPr="007B1A93">
              <w:rPr>
                <w:lang w:val="es-ES"/>
              </w:rPr>
              <w:t>41</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37</w:t>
            </w:r>
            <w:r>
              <w:rPr>
                <w:lang w:val="es-ES"/>
              </w:rPr>
              <w:t>0.</w:t>
            </w:r>
            <w:r w:rsidRPr="007B1A93">
              <w:rPr>
                <w:lang w:val="es-ES"/>
              </w:rPr>
              <w:t>12</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33</w:t>
            </w:r>
            <w:r>
              <w:rPr>
                <w:lang w:val="es-ES"/>
              </w:rPr>
              <w:t>7.</w:t>
            </w:r>
            <w:r w:rsidRPr="007B1A93">
              <w:rPr>
                <w:lang w:val="es-ES"/>
              </w:rPr>
              <w:t>83</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领薪业主、合伙人或雇主</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2 04</w:t>
            </w:r>
            <w:r>
              <w:rPr>
                <w:lang w:val="es-ES"/>
              </w:rPr>
              <w:t>7.</w:t>
            </w:r>
            <w:r w:rsidRPr="007B1A93">
              <w:rPr>
                <w:lang w:val="es-ES"/>
              </w:rPr>
              <w:t>27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49</w:t>
            </w:r>
            <w:r>
              <w:rPr>
                <w:lang w:val="es-ES"/>
              </w:rPr>
              <w:t>1.</w:t>
            </w:r>
            <w:r w:rsidRPr="007B1A93">
              <w:rPr>
                <w:lang w:val="es-ES"/>
              </w:rPr>
              <w:t>66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38</w:t>
            </w:r>
            <w:r>
              <w:rPr>
                <w:lang w:val="es-ES"/>
              </w:rPr>
              <w:t>1.</w:t>
            </w:r>
            <w:r w:rsidRPr="007B1A93">
              <w:rPr>
                <w:lang w:val="es-ES"/>
              </w:rPr>
              <w:t>11</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82</w:t>
            </w:r>
            <w:r>
              <w:rPr>
                <w:lang w:val="es-ES"/>
              </w:rPr>
              <w:t>7.</w:t>
            </w:r>
            <w:r w:rsidRPr="007B1A93">
              <w:rPr>
                <w:lang w:val="es-ES"/>
              </w:rPr>
              <w:t>49</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1 40</w:t>
            </w:r>
            <w:r>
              <w:rPr>
                <w:lang w:val="es-ES"/>
              </w:rPr>
              <w:t>0.</w:t>
            </w:r>
            <w:r w:rsidRPr="007B1A93">
              <w:rPr>
                <w:lang w:val="es-ES"/>
              </w:rPr>
              <w:t>00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不领薪业主、合伙人或雇主</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1 01</w:t>
            </w:r>
            <w:r>
              <w:rPr>
                <w:lang w:val="es-ES"/>
              </w:rPr>
              <w:t>3.</w:t>
            </w:r>
            <w:r w:rsidRPr="007B1A93">
              <w:rPr>
                <w:lang w:val="es-ES"/>
              </w:rPr>
              <w:t>98</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61</w:t>
            </w:r>
            <w:r>
              <w:rPr>
                <w:lang w:val="es-ES"/>
              </w:rPr>
              <w:t>9.</w:t>
            </w:r>
            <w:r w:rsidRPr="007B1A93">
              <w:rPr>
                <w:lang w:val="es-ES"/>
              </w:rPr>
              <w:t>03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57</w:t>
            </w:r>
            <w:r>
              <w:rPr>
                <w:lang w:val="es-ES"/>
              </w:rPr>
              <w:t>0.</w:t>
            </w:r>
            <w:r w:rsidRPr="007B1A93">
              <w:rPr>
                <w:lang w:val="es-ES"/>
              </w:rPr>
              <w:t>14</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53</w:t>
            </w:r>
            <w:r>
              <w:rPr>
                <w:lang w:val="es-ES"/>
              </w:rPr>
              <w:t>4.</w:t>
            </w:r>
            <w:r w:rsidRPr="007B1A93">
              <w:rPr>
                <w:lang w:val="es-ES"/>
              </w:rPr>
              <w:t>34</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64</w:t>
            </w:r>
            <w:r>
              <w:rPr>
                <w:lang w:val="es-ES"/>
              </w:rPr>
              <w:t>7.</w:t>
            </w:r>
            <w:r w:rsidRPr="007B1A93">
              <w:rPr>
                <w:lang w:val="es-ES"/>
              </w:rPr>
              <w:t>49</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生产合作</w:t>
            </w:r>
            <w:r>
              <w:rPr>
                <w:rFonts w:hint="eastAsia"/>
                <w:snapToGrid/>
                <w:lang w:val="es-ES"/>
              </w:rPr>
              <w:t>社</w:t>
            </w:r>
            <w:r w:rsidRPr="00846B05">
              <w:rPr>
                <w:rFonts w:hint="eastAsia"/>
                <w:snapToGrid/>
                <w:lang w:val="es-ES"/>
              </w:rPr>
              <w:t>成员</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53</w:t>
            </w:r>
            <w:r>
              <w:rPr>
                <w:lang w:val="es-ES"/>
              </w:rPr>
              <w:t>3.</w:t>
            </w:r>
            <w:r w:rsidRPr="007B1A93">
              <w:rPr>
                <w:lang w:val="es-ES"/>
              </w:rPr>
              <w:t>65</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62</w:t>
            </w:r>
            <w:r>
              <w:rPr>
                <w:lang w:val="es-ES"/>
              </w:rPr>
              <w:t>3.</w:t>
            </w:r>
            <w:r w:rsidRPr="007B1A93">
              <w:rPr>
                <w:lang w:val="es-ES"/>
              </w:rPr>
              <w:t>80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48</w:t>
            </w:r>
            <w:r>
              <w:rPr>
                <w:lang w:val="es-ES"/>
              </w:rPr>
              <w:t>2.</w:t>
            </w:r>
            <w:r w:rsidRPr="007B1A93">
              <w:rPr>
                <w:lang w:val="es-ES"/>
              </w:rPr>
              <w:t>63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67</w:t>
            </w:r>
            <w:r>
              <w:rPr>
                <w:lang w:val="es-ES"/>
              </w:rPr>
              <w:t>5.</w:t>
            </w:r>
            <w:r w:rsidRPr="007B1A93">
              <w:rPr>
                <w:lang w:val="es-ES"/>
              </w:rPr>
              <w:t>60</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77</w:t>
            </w:r>
            <w:r>
              <w:rPr>
                <w:lang w:val="es-ES"/>
              </w:rPr>
              <w:t>4.</w:t>
            </w:r>
            <w:r w:rsidRPr="007B1A93">
              <w:rPr>
                <w:lang w:val="es-ES"/>
              </w:rPr>
              <w:t>50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不领薪徒工或家务工人</w:t>
            </w:r>
          </w:p>
        </w:tc>
        <w:tc>
          <w:tcPr>
            <w:tcW w:w="608" w:type="pct"/>
            <w:vAlign w:val="bottom"/>
          </w:tcPr>
          <w:p w:rsidR="00C3666D" w:rsidRPr="007B1A93" w:rsidRDefault="00C3666D" w:rsidP="00C3666D">
            <w:pPr>
              <w:pStyle w:val="ac"/>
              <w:spacing w:before="20"/>
              <w:ind w:right="113"/>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8.</w:t>
            </w:r>
            <w:r w:rsidRPr="007B1A93">
              <w:rPr>
                <w:lang w:val="es-ES"/>
              </w:rPr>
              <w:t>19</w:t>
            </w:r>
            <w:r>
              <w:rPr>
                <w:vertAlign w:val="superscript"/>
                <w:lang w:val="es-ES"/>
              </w:rPr>
              <w:t>(</w:t>
            </w:r>
            <w:r w:rsidRPr="007B1A93">
              <w:rPr>
                <w:vertAlign w:val="superscript"/>
                <w:lang w:val="es-ES"/>
              </w:rPr>
              <w:t>1</w:t>
            </w:r>
            <w:r>
              <w:rPr>
                <w:vertAlign w:val="superscript"/>
                <w:lang w:val="es-ES"/>
              </w:rPr>
              <w:t>)</w:t>
            </w:r>
          </w:p>
        </w:tc>
        <w:tc>
          <w:tcPr>
            <w:tcW w:w="607" w:type="pct"/>
            <w:vAlign w:val="bottom"/>
          </w:tcPr>
          <w:p w:rsidR="00C3666D" w:rsidRPr="007B1A93" w:rsidRDefault="00C3666D" w:rsidP="00C3666D">
            <w:pPr>
              <w:pStyle w:val="ac"/>
              <w:spacing w:before="20"/>
              <w:ind w:right="189"/>
              <w:jc w:val="right"/>
              <w:rPr>
                <w:lang w:val="es-ES"/>
              </w:rPr>
            </w:pPr>
            <w:r>
              <w:rPr>
                <w:lang w:val="es-ES"/>
              </w:rPr>
              <w:t>7.</w:t>
            </w:r>
            <w:r w:rsidRPr="007B1A93">
              <w:rPr>
                <w:lang w:val="es-ES"/>
              </w:rPr>
              <w:t>42</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家务工人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37</w:t>
            </w:r>
            <w:r>
              <w:rPr>
                <w:lang w:val="es-ES"/>
              </w:rPr>
              <w:t>4.</w:t>
            </w:r>
            <w:r w:rsidRPr="007B1A93">
              <w:rPr>
                <w:lang w:val="es-ES"/>
              </w:rPr>
              <w:t>16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56</w:t>
            </w:r>
            <w:r>
              <w:rPr>
                <w:lang w:val="es-ES"/>
              </w:rPr>
              <w:t>8.</w:t>
            </w:r>
            <w:r w:rsidRPr="007B1A93">
              <w:rPr>
                <w:lang w:val="es-ES"/>
              </w:rPr>
              <w:t>05</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50</w:t>
            </w:r>
            <w:r>
              <w:rPr>
                <w:lang w:val="es-ES"/>
              </w:rPr>
              <w:t>2.</w:t>
            </w:r>
            <w:r w:rsidRPr="007B1A93">
              <w:rPr>
                <w:lang w:val="es-ES"/>
              </w:rPr>
              <w:t>97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35</w:t>
            </w:r>
            <w:r>
              <w:rPr>
                <w:lang w:val="es-ES"/>
              </w:rPr>
              <w:t>6.</w:t>
            </w:r>
            <w:r w:rsidRPr="007B1A93">
              <w:rPr>
                <w:lang w:val="es-ES"/>
              </w:rPr>
              <w:t>29</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38</w:t>
            </w:r>
            <w:r>
              <w:rPr>
                <w:lang w:val="es-ES"/>
              </w:rPr>
              <w:t>2.</w:t>
            </w:r>
            <w:r w:rsidRPr="007B1A93">
              <w:rPr>
                <w:lang w:val="es-ES"/>
              </w:rPr>
              <w:t>49</w:t>
            </w:r>
          </w:p>
        </w:tc>
      </w:tr>
      <w:tr w:rsidR="00C3666D" w:rsidRPr="00B62806" w:rsidTr="00951953">
        <w:tblPrEx>
          <w:tblCellMar>
            <w:top w:w="0" w:type="dxa"/>
            <w:bottom w:w="0" w:type="dxa"/>
          </w:tblCellMar>
        </w:tblPrEx>
        <w:trPr>
          <w:trHeight w:val="233"/>
        </w:trPr>
        <w:tc>
          <w:tcPr>
            <w:tcW w:w="1962" w:type="pct"/>
          </w:tcPr>
          <w:p w:rsidR="00C3666D" w:rsidRPr="00B62806" w:rsidRDefault="00C3666D" w:rsidP="00C3666D">
            <w:pPr>
              <w:pStyle w:val="ac"/>
              <w:spacing w:before="20" w:line="264"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男</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08" w:type="pct"/>
            <w:vAlign w:val="bottom"/>
          </w:tcPr>
          <w:p w:rsidR="00C3666D" w:rsidRPr="00B62806" w:rsidRDefault="00C3666D" w:rsidP="00C3666D">
            <w:pPr>
              <w:pStyle w:val="ac"/>
              <w:spacing w:before="20"/>
              <w:ind w:right="113"/>
              <w:jc w:val="right"/>
              <w:rPr>
                <w:rFonts w:ascii="Time New Roman" w:eastAsia="SimHei" w:hAnsi="Time New Roman"/>
                <w:lang w:val="es-ES"/>
              </w:rPr>
            </w:pPr>
            <w:r w:rsidRPr="00B62806">
              <w:rPr>
                <w:rFonts w:ascii="Time New Roman" w:eastAsia="SimHei" w:hAnsi="Time New Roman"/>
                <w:b/>
                <w:lang w:val="es-ES"/>
              </w:rPr>
              <w:t>271</w:t>
            </w:r>
            <w:r w:rsidRPr="00B62806">
              <w:rPr>
                <w:rFonts w:ascii="Time New Roman" w:eastAsia="SimHei" w:hAnsi="Time New Roman"/>
                <w:lang w:val="es-ES"/>
              </w:rPr>
              <w:t>.</w:t>
            </w:r>
            <w:r w:rsidRPr="00B62806">
              <w:rPr>
                <w:rFonts w:ascii="Time New Roman" w:eastAsia="SimHei" w:hAnsi="Time New Roman"/>
                <w:b/>
                <w:lang w:val="es-ES"/>
              </w:rPr>
              <w:t>59</w:t>
            </w:r>
          </w:p>
        </w:tc>
        <w:tc>
          <w:tcPr>
            <w:tcW w:w="608"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267</w:t>
            </w:r>
            <w:r w:rsidRPr="00B62806">
              <w:rPr>
                <w:rFonts w:ascii="Time New Roman" w:eastAsia="SimHei" w:hAnsi="Time New Roman"/>
                <w:lang w:val="es-ES"/>
              </w:rPr>
              <w:t>.</w:t>
            </w:r>
            <w:r w:rsidRPr="00B62806">
              <w:rPr>
                <w:rFonts w:ascii="Time New Roman" w:eastAsia="SimHei" w:hAnsi="Time New Roman"/>
                <w:b/>
                <w:lang w:val="es-ES"/>
              </w:rPr>
              <w:t>58</w:t>
            </w:r>
          </w:p>
        </w:tc>
        <w:tc>
          <w:tcPr>
            <w:tcW w:w="608"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272</w:t>
            </w:r>
            <w:r w:rsidRPr="00B62806">
              <w:rPr>
                <w:rFonts w:ascii="Time New Roman" w:eastAsia="SimHei" w:hAnsi="Time New Roman"/>
                <w:lang w:val="es-ES"/>
              </w:rPr>
              <w:t>.</w:t>
            </w:r>
            <w:r w:rsidRPr="00B62806">
              <w:rPr>
                <w:rFonts w:ascii="Time New Roman" w:eastAsia="SimHei" w:hAnsi="Time New Roman"/>
                <w:b/>
                <w:lang w:val="es-ES"/>
              </w:rPr>
              <w:t>45</w:t>
            </w:r>
          </w:p>
        </w:tc>
        <w:tc>
          <w:tcPr>
            <w:tcW w:w="608"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345</w:t>
            </w:r>
            <w:r w:rsidRPr="00B62806">
              <w:rPr>
                <w:rFonts w:ascii="Time New Roman" w:eastAsia="SimHei" w:hAnsi="Time New Roman"/>
                <w:lang w:val="es-ES"/>
              </w:rPr>
              <w:t>.</w:t>
            </w:r>
            <w:r w:rsidRPr="00B62806">
              <w:rPr>
                <w:rFonts w:ascii="Time New Roman" w:eastAsia="SimHei" w:hAnsi="Time New Roman"/>
                <w:b/>
                <w:lang w:val="es-ES"/>
              </w:rPr>
              <w:t>83</w:t>
            </w:r>
          </w:p>
        </w:tc>
        <w:tc>
          <w:tcPr>
            <w:tcW w:w="607"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394</w:t>
            </w:r>
            <w:r w:rsidRPr="00B62806">
              <w:rPr>
                <w:rFonts w:ascii="Time New Roman" w:eastAsia="SimHei" w:hAnsi="Time New Roman"/>
                <w:lang w:val="es-ES"/>
              </w:rPr>
              <w:t>.</w:t>
            </w:r>
            <w:r w:rsidRPr="00B62806">
              <w:rPr>
                <w:rFonts w:ascii="Time New Roman" w:eastAsia="SimHei" w:hAnsi="Time New Roman"/>
                <w:b/>
                <w:lang w:val="es-ES"/>
              </w:rPr>
              <w:t>02</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体力工人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66</w:t>
            </w:r>
            <w:r>
              <w:rPr>
                <w:lang w:val="es-ES"/>
              </w:rPr>
              <w:t>0.</w:t>
            </w:r>
            <w:r w:rsidRPr="007B1A93">
              <w:rPr>
                <w:lang w:val="es-ES"/>
              </w:rPr>
              <w:t>33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71</w:t>
            </w:r>
            <w:r>
              <w:rPr>
                <w:lang w:val="es-ES"/>
              </w:rPr>
              <w:t>3.</w:t>
            </w:r>
            <w:r w:rsidRPr="007B1A93">
              <w:rPr>
                <w:lang w:val="es-ES"/>
              </w:rPr>
              <w:t>28</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67</w:t>
            </w:r>
            <w:r>
              <w:rPr>
                <w:lang w:val="es-ES"/>
              </w:rPr>
              <w:t>3.</w:t>
            </w:r>
            <w:r w:rsidRPr="007B1A93">
              <w:rPr>
                <w:lang w:val="es-ES"/>
              </w:rPr>
              <w:t>94</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74</w:t>
            </w:r>
            <w:r>
              <w:rPr>
                <w:lang w:val="es-ES"/>
              </w:rPr>
              <w:t>0.</w:t>
            </w:r>
            <w:r w:rsidRPr="007B1A93">
              <w:rPr>
                <w:lang w:val="es-ES"/>
              </w:rPr>
              <w:t>82</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78</w:t>
            </w:r>
            <w:r>
              <w:rPr>
                <w:lang w:val="es-ES"/>
              </w:rPr>
              <w:t>7.</w:t>
            </w:r>
            <w:r w:rsidRPr="007B1A93">
              <w:rPr>
                <w:lang w:val="es-ES"/>
              </w:rPr>
              <w:t>46</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白领工人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94</w:t>
            </w:r>
            <w:r>
              <w:rPr>
                <w:lang w:val="es-ES"/>
              </w:rPr>
              <w:t>8.</w:t>
            </w:r>
            <w:r w:rsidRPr="007B1A93">
              <w:rPr>
                <w:lang w:val="es-ES"/>
              </w:rPr>
              <w:t>33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1 00</w:t>
            </w:r>
            <w:r>
              <w:rPr>
                <w:lang w:val="es-ES"/>
              </w:rPr>
              <w:t>5.</w:t>
            </w:r>
            <w:r w:rsidRPr="007B1A93">
              <w:rPr>
                <w:lang w:val="es-ES"/>
              </w:rPr>
              <w:t>22</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1 05</w:t>
            </w:r>
            <w:r>
              <w:rPr>
                <w:lang w:val="es-ES"/>
              </w:rPr>
              <w:t>4.</w:t>
            </w:r>
            <w:r w:rsidRPr="007B1A93">
              <w:rPr>
                <w:lang w:val="es-ES"/>
              </w:rPr>
              <w:t>27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1 12</w:t>
            </w:r>
            <w:r>
              <w:rPr>
                <w:lang w:val="es-ES"/>
              </w:rPr>
              <w:t>8.</w:t>
            </w:r>
            <w:r w:rsidRPr="007B1A93">
              <w:rPr>
                <w:lang w:val="es-ES"/>
              </w:rPr>
              <w:t>30</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1 30</w:t>
            </w:r>
            <w:r>
              <w:rPr>
                <w:lang w:val="es-ES"/>
              </w:rPr>
              <w:t>4.</w:t>
            </w:r>
            <w:r w:rsidRPr="007B1A93">
              <w:rPr>
                <w:lang w:val="es-ES"/>
              </w:rPr>
              <w:t>95</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个体劳动者</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26</w:t>
            </w:r>
            <w:r>
              <w:rPr>
                <w:lang w:val="es-ES"/>
              </w:rPr>
              <w:t>9.</w:t>
            </w:r>
            <w:r w:rsidRPr="007B1A93">
              <w:rPr>
                <w:lang w:val="es-ES"/>
              </w:rPr>
              <w:t>99</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27</w:t>
            </w:r>
            <w:r>
              <w:rPr>
                <w:lang w:val="es-ES"/>
              </w:rPr>
              <w:t>1.</w:t>
            </w:r>
            <w:r w:rsidRPr="007B1A93">
              <w:rPr>
                <w:lang w:val="es-ES"/>
              </w:rPr>
              <w:t>66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27</w:t>
            </w:r>
            <w:r>
              <w:rPr>
                <w:lang w:val="es-ES"/>
              </w:rPr>
              <w:t>7.</w:t>
            </w:r>
            <w:r w:rsidRPr="007B1A93">
              <w:rPr>
                <w:lang w:val="es-ES"/>
              </w:rPr>
              <w:t>63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39</w:t>
            </w:r>
            <w:r>
              <w:rPr>
                <w:lang w:val="es-ES"/>
              </w:rPr>
              <w:t>1.</w:t>
            </w:r>
            <w:r w:rsidRPr="007B1A93">
              <w:rPr>
                <w:lang w:val="es-ES"/>
              </w:rPr>
              <w:t>25</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38</w:t>
            </w:r>
            <w:r>
              <w:rPr>
                <w:lang w:val="es-ES"/>
              </w:rPr>
              <w:t>7.</w:t>
            </w:r>
            <w:r w:rsidRPr="007B1A93">
              <w:rPr>
                <w:lang w:val="es-ES"/>
              </w:rPr>
              <w:t>95</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领薪业主、合伙人或雇主</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2 04</w:t>
            </w:r>
            <w:r>
              <w:rPr>
                <w:lang w:val="es-ES"/>
              </w:rPr>
              <w:t>7.</w:t>
            </w:r>
            <w:r w:rsidRPr="007B1A93">
              <w:rPr>
                <w:lang w:val="es-ES"/>
              </w:rPr>
              <w:t>27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49</w:t>
            </w:r>
            <w:r>
              <w:rPr>
                <w:lang w:val="es-ES"/>
              </w:rPr>
              <w:t>1.</w:t>
            </w:r>
            <w:r w:rsidRPr="007B1A93">
              <w:rPr>
                <w:lang w:val="es-ES"/>
              </w:rPr>
              <w:t>66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57</w:t>
            </w:r>
            <w:r>
              <w:rPr>
                <w:lang w:val="es-ES"/>
              </w:rPr>
              <w:t>3.</w:t>
            </w:r>
            <w:r w:rsidRPr="007B1A93">
              <w:rPr>
                <w:lang w:val="es-ES"/>
              </w:rPr>
              <w:t>74</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93</w:t>
            </w:r>
            <w:r>
              <w:rPr>
                <w:lang w:val="es-ES"/>
              </w:rPr>
              <w:t>0.</w:t>
            </w:r>
            <w:r w:rsidRPr="007B1A93">
              <w:rPr>
                <w:lang w:val="es-ES"/>
              </w:rPr>
              <w:t>80</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1 40</w:t>
            </w:r>
            <w:r>
              <w:rPr>
                <w:lang w:val="es-ES"/>
              </w:rPr>
              <w:t>0.</w:t>
            </w:r>
            <w:r w:rsidRPr="007B1A93">
              <w:rPr>
                <w:lang w:val="es-ES"/>
              </w:rPr>
              <w:t>00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不领薪业主、合伙人或雇主</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1 00</w:t>
            </w:r>
            <w:r>
              <w:rPr>
                <w:lang w:val="es-ES"/>
              </w:rPr>
              <w:t>6.</w:t>
            </w:r>
            <w:r w:rsidRPr="007B1A93">
              <w:rPr>
                <w:lang w:val="es-ES"/>
              </w:rPr>
              <w:t>67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71</w:t>
            </w:r>
            <w:r>
              <w:rPr>
                <w:lang w:val="es-ES"/>
              </w:rPr>
              <w:t>3.</w:t>
            </w:r>
            <w:r w:rsidRPr="007B1A93">
              <w:rPr>
                <w:lang w:val="es-ES"/>
              </w:rPr>
              <w:t>61</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60</w:t>
            </w:r>
            <w:r>
              <w:rPr>
                <w:lang w:val="es-ES"/>
              </w:rPr>
              <w:t>9.</w:t>
            </w:r>
            <w:r w:rsidRPr="007B1A93">
              <w:rPr>
                <w:lang w:val="es-ES"/>
              </w:rPr>
              <w:t>16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56</w:t>
            </w:r>
            <w:r>
              <w:rPr>
                <w:lang w:val="es-ES"/>
              </w:rPr>
              <w:t>4.</w:t>
            </w:r>
            <w:r w:rsidRPr="007B1A93">
              <w:rPr>
                <w:lang w:val="es-ES"/>
              </w:rPr>
              <w:t>55</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66</w:t>
            </w:r>
            <w:r>
              <w:rPr>
                <w:lang w:val="es-ES"/>
              </w:rPr>
              <w:t>2.</w:t>
            </w:r>
            <w:r w:rsidRPr="007B1A93">
              <w:rPr>
                <w:lang w:val="es-ES"/>
              </w:rPr>
              <w:t>25</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生产合作</w:t>
            </w:r>
            <w:r>
              <w:rPr>
                <w:rFonts w:hint="eastAsia"/>
                <w:snapToGrid/>
                <w:lang w:val="es-ES"/>
              </w:rPr>
              <w:t>社</w:t>
            </w:r>
            <w:r w:rsidRPr="00846B05">
              <w:rPr>
                <w:rFonts w:hint="eastAsia"/>
                <w:snapToGrid/>
                <w:lang w:val="es-ES"/>
              </w:rPr>
              <w:t>成员</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53</w:t>
            </w:r>
            <w:r>
              <w:rPr>
                <w:lang w:val="es-ES"/>
              </w:rPr>
              <w:t>3.</w:t>
            </w:r>
            <w:r w:rsidRPr="007B1A93">
              <w:rPr>
                <w:lang w:val="es-ES"/>
              </w:rPr>
              <w:t>65</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62</w:t>
            </w:r>
            <w:r>
              <w:rPr>
                <w:lang w:val="es-ES"/>
              </w:rPr>
              <w:t>3.</w:t>
            </w:r>
            <w:r w:rsidRPr="007B1A93">
              <w:rPr>
                <w:lang w:val="es-ES"/>
              </w:rPr>
              <w:t>80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50</w:t>
            </w:r>
            <w:r>
              <w:rPr>
                <w:lang w:val="es-ES"/>
              </w:rPr>
              <w:t>3.</w:t>
            </w:r>
            <w:r w:rsidRPr="007B1A93">
              <w:rPr>
                <w:lang w:val="es-ES"/>
              </w:rPr>
              <w:t>04</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70</w:t>
            </w:r>
            <w:r>
              <w:rPr>
                <w:lang w:val="es-ES"/>
              </w:rPr>
              <w:t>5.</w:t>
            </w:r>
            <w:r w:rsidRPr="007B1A93">
              <w:rPr>
                <w:lang w:val="es-ES"/>
              </w:rPr>
              <w:t>66</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77</w:t>
            </w:r>
            <w:r>
              <w:rPr>
                <w:lang w:val="es-ES"/>
              </w:rPr>
              <w:t>4.</w:t>
            </w:r>
            <w:r w:rsidRPr="007B1A93">
              <w:rPr>
                <w:lang w:val="es-ES"/>
              </w:rPr>
              <w:t>50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不领薪徒工或家务工人</w:t>
            </w:r>
          </w:p>
        </w:tc>
        <w:tc>
          <w:tcPr>
            <w:tcW w:w="608" w:type="pct"/>
            <w:vAlign w:val="bottom"/>
          </w:tcPr>
          <w:p w:rsidR="00C3666D" w:rsidRPr="007B1A93" w:rsidRDefault="00C3666D" w:rsidP="00C3666D">
            <w:pPr>
              <w:pStyle w:val="ac"/>
              <w:spacing w:before="20"/>
              <w:ind w:right="113"/>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w:t>
            </w:r>
            <w:r>
              <w:rPr>
                <w:lang w:val="es-ES"/>
              </w:rPr>
              <w:t>0.</w:t>
            </w:r>
            <w:r w:rsidRPr="007B1A93">
              <w:rPr>
                <w:lang w:val="es-ES"/>
              </w:rPr>
              <w:t>57</w:t>
            </w:r>
            <w:r>
              <w:rPr>
                <w:vertAlign w:val="superscript"/>
                <w:lang w:val="es-ES"/>
              </w:rPr>
              <w:t>(</w:t>
            </w:r>
            <w:r w:rsidRPr="007B1A93">
              <w:rPr>
                <w:vertAlign w:val="superscript"/>
                <w:lang w:val="es-ES"/>
              </w:rPr>
              <w:t>1</w:t>
            </w:r>
            <w:r>
              <w:rPr>
                <w:vertAlign w:val="superscript"/>
                <w:lang w:val="es-ES"/>
              </w:rPr>
              <w:t>)</w:t>
            </w:r>
          </w:p>
        </w:tc>
        <w:tc>
          <w:tcPr>
            <w:tcW w:w="607" w:type="pct"/>
            <w:vAlign w:val="bottom"/>
          </w:tcPr>
          <w:p w:rsidR="00C3666D" w:rsidRPr="007B1A93" w:rsidRDefault="00C3666D" w:rsidP="00C3666D">
            <w:pPr>
              <w:pStyle w:val="ac"/>
              <w:spacing w:before="20"/>
              <w:ind w:right="189"/>
              <w:jc w:val="right"/>
              <w:rPr>
                <w:lang w:val="es-ES"/>
              </w:rPr>
            </w:pPr>
            <w:r>
              <w:rPr>
                <w:lang w:val="es-ES"/>
              </w:rPr>
              <w:t>7.</w:t>
            </w:r>
            <w:r w:rsidRPr="007B1A93">
              <w:rPr>
                <w:lang w:val="es-ES"/>
              </w:rPr>
              <w:t>90</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家务工人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1 10</w:t>
            </w: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1 14</w:t>
            </w:r>
            <w:r>
              <w:rPr>
                <w:lang w:val="es-ES"/>
              </w:rPr>
              <w:t>2.</w:t>
            </w:r>
            <w:r w:rsidRPr="007B1A93">
              <w:rPr>
                <w:lang w:val="es-ES"/>
              </w:rPr>
              <w:t>48</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29</w:t>
            </w:r>
            <w:r>
              <w:rPr>
                <w:lang w:val="es-ES"/>
              </w:rPr>
              <w:t>6.</w:t>
            </w:r>
            <w:r w:rsidRPr="007B1A93">
              <w:rPr>
                <w:lang w:val="es-ES"/>
              </w:rPr>
              <w:t>93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25</w:t>
            </w:r>
            <w:r>
              <w:rPr>
                <w:lang w:val="es-ES"/>
              </w:rPr>
              <w:t>7.</w:t>
            </w:r>
            <w:r w:rsidRPr="007B1A93">
              <w:rPr>
                <w:lang w:val="es-ES"/>
              </w:rPr>
              <w:t>84</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52</w:t>
            </w:r>
            <w:r>
              <w:rPr>
                <w:lang w:val="es-ES"/>
              </w:rPr>
              <w:t>0.</w:t>
            </w:r>
            <w:r w:rsidRPr="007B1A93">
              <w:rPr>
                <w:lang w:val="es-ES"/>
              </w:rPr>
              <w:t>00</w:t>
            </w:r>
          </w:p>
        </w:tc>
      </w:tr>
      <w:tr w:rsidR="00C3666D" w:rsidRPr="00B62806" w:rsidTr="00951953">
        <w:tblPrEx>
          <w:tblCellMar>
            <w:top w:w="0" w:type="dxa"/>
            <w:bottom w:w="0" w:type="dxa"/>
          </w:tblCellMar>
        </w:tblPrEx>
        <w:trPr>
          <w:trHeight w:val="233"/>
        </w:trPr>
        <w:tc>
          <w:tcPr>
            <w:tcW w:w="1962" w:type="pct"/>
          </w:tcPr>
          <w:p w:rsidR="00C3666D" w:rsidRPr="00B62806" w:rsidRDefault="00C3666D" w:rsidP="00C3666D">
            <w:pPr>
              <w:pStyle w:val="ac"/>
              <w:spacing w:before="20" w:line="264" w:lineRule="auto"/>
              <w:ind w:left="113"/>
              <w:rPr>
                <w:rFonts w:ascii="Time New Roman" w:eastAsia="SimHei" w:hAnsi="Time New Roman" w:hint="eastAsia"/>
                <w:snapToGrid/>
                <w:lang w:val="es-ES"/>
              </w:rPr>
            </w:pPr>
            <w:r w:rsidRPr="00B62806">
              <w:rPr>
                <w:rFonts w:ascii="Time New Roman" w:eastAsia="SimHei" w:hAnsi="Time New Roman" w:hint="eastAsia"/>
                <w:snapToGrid/>
                <w:lang w:val="es-ES"/>
              </w:rPr>
              <w:t>女</w:t>
            </w:r>
            <w:r w:rsidR="0068587A">
              <w:rPr>
                <w:rFonts w:ascii="Time New Roman" w:eastAsia="SimHei" w:hAnsi="Time New Roman" w:hint="eastAsia"/>
                <w:snapToGrid/>
                <w:lang w:val="es-ES"/>
              </w:rPr>
              <w:t xml:space="preserve">  </w:t>
            </w:r>
            <w:r w:rsidRPr="00B62806">
              <w:rPr>
                <w:rFonts w:ascii="Time New Roman" w:eastAsia="SimHei" w:hAnsi="Time New Roman" w:hint="eastAsia"/>
                <w:snapToGrid/>
                <w:lang w:val="es-ES"/>
              </w:rPr>
              <w:t>性</w:t>
            </w:r>
          </w:p>
        </w:tc>
        <w:tc>
          <w:tcPr>
            <w:tcW w:w="608" w:type="pct"/>
            <w:vAlign w:val="bottom"/>
          </w:tcPr>
          <w:p w:rsidR="00C3666D" w:rsidRPr="00B62806" w:rsidRDefault="00C3666D" w:rsidP="00C3666D">
            <w:pPr>
              <w:pStyle w:val="ac"/>
              <w:spacing w:before="20"/>
              <w:ind w:right="113"/>
              <w:jc w:val="right"/>
              <w:rPr>
                <w:rFonts w:ascii="Time New Roman" w:eastAsia="SimHei" w:hAnsi="Time New Roman"/>
                <w:lang w:val="es-ES"/>
              </w:rPr>
            </w:pPr>
            <w:r w:rsidRPr="00B62806">
              <w:rPr>
                <w:rFonts w:ascii="Time New Roman" w:eastAsia="SimHei" w:hAnsi="Time New Roman"/>
                <w:b/>
                <w:lang w:val="es-ES"/>
              </w:rPr>
              <w:t>112</w:t>
            </w:r>
            <w:r w:rsidRPr="00B62806">
              <w:rPr>
                <w:rFonts w:ascii="Time New Roman" w:eastAsia="SimHei" w:hAnsi="Time New Roman"/>
                <w:lang w:val="es-ES"/>
              </w:rPr>
              <w:t>.</w:t>
            </w:r>
            <w:r w:rsidRPr="00B62806">
              <w:rPr>
                <w:rFonts w:ascii="Time New Roman" w:eastAsia="SimHei" w:hAnsi="Time New Roman"/>
                <w:b/>
                <w:lang w:val="es-ES"/>
              </w:rPr>
              <w:t>80</w:t>
            </w:r>
          </w:p>
        </w:tc>
        <w:tc>
          <w:tcPr>
            <w:tcW w:w="608"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90</w:t>
            </w:r>
            <w:r w:rsidRPr="00B62806">
              <w:rPr>
                <w:rFonts w:ascii="Time New Roman" w:eastAsia="SimHei" w:hAnsi="Time New Roman"/>
                <w:lang w:val="es-ES"/>
              </w:rPr>
              <w:t>.</w:t>
            </w:r>
            <w:r w:rsidRPr="00B62806">
              <w:rPr>
                <w:rFonts w:ascii="Time New Roman" w:eastAsia="SimHei" w:hAnsi="Time New Roman"/>
                <w:b/>
                <w:lang w:val="es-ES"/>
              </w:rPr>
              <w:t>81</w:t>
            </w:r>
          </w:p>
        </w:tc>
        <w:tc>
          <w:tcPr>
            <w:tcW w:w="608"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93</w:t>
            </w:r>
            <w:r w:rsidRPr="00B62806">
              <w:rPr>
                <w:rFonts w:ascii="Time New Roman" w:eastAsia="SimHei" w:hAnsi="Time New Roman"/>
                <w:lang w:val="es-ES"/>
              </w:rPr>
              <w:t>.</w:t>
            </w:r>
            <w:r w:rsidRPr="00B62806">
              <w:rPr>
                <w:rFonts w:ascii="Time New Roman" w:eastAsia="SimHei" w:hAnsi="Time New Roman"/>
                <w:b/>
                <w:lang w:val="es-ES"/>
              </w:rPr>
              <w:t>02</w:t>
            </w:r>
          </w:p>
        </w:tc>
        <w:tc>
          <w:tcPr>
            <w:tcW w:w="608"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94</w:t>
            </w:r>
            <w:r w:rsidRPr="00B62806">
              <w:rPr>
                <w:rFonts w:ascii="Time New Roman" w:eastAsia="SimHei" w:hAnsi="Time New Roman"/>
                <w:lang w:val="es-ES"/>
              </w:rPr>
              <w:t>.</w:t>
            </w:r>
            <w:r w:rsidRPr="00B62806">
              <w:rPr>
                <w:rFonts w:ascii="Time New Roman" w:eastAsia="SimHei" w:hAnsi="Time New Roman"/>
                <w:b/>
                <w:lang w:val="es-ES"/>
              </w:rPr>
              <w:t>65</w:t>
            </w:r>
          </w:p>
        </w:tc>
        <w:tc>
          <w:tcPr>
            <w:tcW w:w="607" w:type="pct"/>
            <w:vAlign w:val="bottom"/>
          </w:tcPr>
          <w:p w:rsidR="00C3666D" w:rsidRPr="00B62806" w:rsidRDefault="00C3666D" w:rsidP="00C3666D">
            <w:pPr>
              <w:pStyle w:val="ac"/>
              <w:spacing w:before="20"/>
              <w:ind w:right="189"/>
              <w:jc w:val="right"/>
              <w:rPr>
                <w:rFonts w:ascii="Time New Roman" w:eastAsia="SimHei" w:hAnsi="Time New Roman"/>
                <w:lang w:val="es-ES"/>
              </w:rPr>
            </w:pPr>
            <w:r w:rsidRPr="00B62806">
              <w:rPr>
                <w:rFonts w:ascii="Time New Roman" w:eastAsia="SimHei" w:hAnsi="Time New Roman"/>
                <w:b/>
                <w:lang w:val="es-ES"/>
              </w:rPr>
              <w:t>112</w:t>
            </w:r>
            <w:r w:rsidRPr="00B62806">
              <w:rPr>
                <w:rFonts w:ascii="Time New Roman" w:eastAsia="SimHei" w:hAnsi="Time New Roman"/>
                <w:lang w:val="es-ES"/>
              </w:rPr>
              <w:t>.</w:t>
            </w:r>
            <w:r w:rsidRPr="00B62806">
              <w:rPr>
                <w:rFonts w:ascii="Time New Roman" w:eastAsia="SimHei" w:hAnsi="Time New Roman"/>
                <w:b/>
                <w:lang w:val="es-ES"/>
              </w:rPr>
              <w:t>61</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体力工人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20</w:t>
            </w:r>
            <w:r>
              <w:rPr>
                <w:lang w:val="es-ES"/>
              </w:rPr>
              <w:t>3.</w:t>
            </w:r>
            <w:r w:rsidRPr="007B1A93">
              <w:rPr>
                <w:lang w:val="es-ES"/>
              </w:rPr>
              <w:t>66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24</w:t>
            </w:r>
            <w:r>
              <w:rPr>
                <w:lang w:val="es-ES"/>
              </w:rPr>
              <w:t>1.</w:t>
            </w:r>
            <w:r w:rsidRPr="007B1A93">
              <w:rPr>
                <w:lang w:val="es-ES"/>
              </w:rPr>
              <w:t>40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37</w:t>
            </w:r>
            <w:r>
              <w:rPr>
                <w:lang w:val="es-ES"/>
              </w:rPr>
              <w:t>3.</w:t>
            </w:r>
            <w:r w:rsidRPr="007B1A93">
              <w:rPr>
                <w:lang w:val="es-ES"/>
              </w:rPr>
              <w:t>96</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26</w:t>
            </w:r>
            <w:r>
              <w:rPr>
                <w:lang w:val="es-ES"/>
              </w:rPr>
              <w:t>9.</w:t>
            </w:r>
            <w:r w:rsidRPr="007B1A93">
              <w:rPr>
                <w:lang w:val="es-ES"/>
              </w:rPr>
              <w:t>86</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33</w:t>
            </w:r>
            <w:r>
              <w:rPr>
                <w:lang w:val="es-ES"/>
              </w:rPr>
              <w:t>5.</w:t>
            </w:r>
            <w:r w:rsidRPr="007B1A93">
              <w:rPr>
                <w:lang w:val="es-ES"/>
              </w:rPr>
              <w:t>28</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白领工人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67</w:t>
            </w:r>
            <w:r>
              <w:rPr>
                <w:lang w:val="es-ES"/>
              </w:rPr>
              <w:t>2.</w:t>
            </w:r>
            <w:r w:rsidRPr="007B1A93">
              <w:rPr>
                <w:lang w:val="es-ES"/>
              </w:rPr>
              <w:t>57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63</w:t>
            </w:r>
            <w:r>
              <w:rPr>
                <w:lang w:val="es-ES"/>
              </w:rPr>
              <w:t>9.</w:t>
            </w:r>
            <w:r w:rsidRPr="007B1A93">
              <w:rPr>
                <w:lang w:val="es-ES"/>
              </w:rPr>
              <w:t>51</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77</w:t>
            </w:r>
            <w:r>
              <w:rPr>
                <w:lang w:val="es-ES"/>
              </w:rPr>
              <w:t>0.</w:t>
            </w:r>
            <w:r w:rsidRPr="007B1A93">
              <w:rPr>
                <w:lang w:val="es-ES"/>
              </w:rPr>
              <w:t>22</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86</w:t>
            </w:r>
            <w:r>
              <w:rPr>
                <w:lang w:val="es-ES"/>
              </w:rPr>
              <w:t>8.</w:t>
            </w:r>
            <w:r w:rsidRPr="007B1A93">
              <w:rPr>
                <w:lang w:val="es-ES"/>
              </w:rPr>
              <w:t>47</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91</w:t>
            </w:r>
            <w:r>
              <w:rPr>
                <w:lang w:val="es-ES"/>
              </w:rPr>
              <w:t>2.</w:t>
            </w:r>
            <w:r w:rsidRPr="007B1A93">
              <w:rPr>
                <w:lang w:val="es-ES"/>
              </w:rPr>
              <w:t>51</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个体劳动者</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28</w:t>
            </w:r>
            <w:r>
              <w:rPr>
                <w:lang w:val="es-ES"/>
              </w:rPr>
              <w:t>8.</w:t>
            </w:r>
            <w:r w:rsidRPr="007B1A93">
              <w:rPr>
                <w:lang w:val="es-ES"/>
              </w:rPr>
              <w:t>51</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26</w:t>
            </w:r>
            <w:r>
              <w:rPr>
                <w:lang w:val="es-ES"/>
              </w:rPr>
              <w:t>4.</w:t>
            </w:r>
            <w:r w:rsidRPr="007B1A93">
              <w:rPr>
                <w:lang w:val="es-ES"/>
              </w:rPr>
              <w:t>35</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22</w:t>
            </w:r>
            <w:r>
              <w:rPr>
                <w:lang w:val="es-ES"/>
              </w:rPr>
              <w:t>2.</w:t>
            </w:r>
            <w:r w:rsidRPr="007B1A93">
              <w:rPr>
                <w:lang w:val="es-ES"/>
              </w:rPr>
              <w:t>29</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29</w:t>
            </w:r>
            <w:r>
              <w:rPr>
                <w:lang w:val="es-ES"/>
              </w:rPr>
              <w:t>2.</w:t>
            </w:r>
            <w:r w:rsidRPr="007B1A93">
              <w:rPr>
                <w:lang w:val="es-ES"/>
              </w:rPr>
              <w:t>04</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23</w:t>
            </w:r>
            <w:r>
              <w:rPr>
                <w:lang w:val="es-ES"/>
              </w:rPr>
              <w:t>4.</w:t>
            </w:r>
            <w:r w:rsidRPr="007B1A93">
              <w:rPr>
                <w:lang w:val="es-ES"/>
              </w:rPr>
              <w:t>05</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领薪业主、合伙人或雇主</w:t>
            </w:r>
          </w:p>
        </w:tc>
        <w:tc>
          <w:tcPr>
            <w:tcW w:w="608" w:type="pct"/>
            <w:vAlign w:val="bottom"/>
          </w:tcPr>
          <w:p w:rsidR="00C3666D" w:rsidRPr="007B1A93" w:rsidRDefault="00C3666D" w:rsidP="00C3666D">
            <w:pPr>
              <w:pStyle w:val="ac"/>
              <w:spacing w:before="20"/>
              <w:ind w:right="113"/>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21</w:t>
            </w:r>
            <w:r>
              <w:rPr>
                <w:lang w:val="es-ES"/>
              </w:rPr>
              <w:t>6.</w:t>
            </w:r>
            <w:r w:rsidRPr="007B1A93">
              <w:rPr>
                <w:lang w:val="es-ES"/>
              </w:rPr>
              <w:t>50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15</w:t>
            </w:r>
            <w:r>
              <w:rPr>
                <w:lang w:val="es-ES"/>
              </w:rPr>
              <w:t>0.</w:t>
            </w:r>
            <w:r w:rsidRPr="007B1A93">
              <w:rPr>
                <w:lang w:val="es-ES"/>
              </w:rPr>
              <w:t>00</w:t>
            </w:r>
          </w:p>
        </w:tc>
        <w:tc>
          <w:tcPr>
            <w:tcW w:w="607"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snapToGrid/>
                <w:lang w:val="es-ES"/>
              </w:rPr>
            </w:pPr>
            <w:r w:rsidRPr="00846B05">
              <w:rPr>
                <w:rFonts w:hint="eastAsia"/>
                <w:snapToGrid/>
                <w:lang w:val="es-ES"/>
              </w:rPr>
              <w:t>不领薪业主、合伙人或雇主</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1 04</w:t>
            </w:r>
            <w:r>
              <w:rPr>
                <w:lang w:val="es-ES"/>
              </w:rPr>
              <w:t>9.</w:t>
            </w:r>
            <w:r w:rsidRPr="007B1A93">
              <w:rPr>
                <w:lang w:val="es-ES"/>
              </w:rPr>
              <w:t>08</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28</w:t>
            </w:r>
            <w:r>
              <w:rPr>
                <w:lang w:val="es-ES"/>
              </w:rPr>
              <w:t>7.</w:t>
            </w:r>
            <w:r w:rsidRPr="007B1A93">
              <w:rPr>
                <w:lang w:val="es-ES"/>
              </w:rPr>
              <w:t>51</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41</w:t>
            </w:r>
            <w:r>
              <w:rPr>
                <w:lang w:val="es-ES"/>
              </w:rPr>
              <w:t>9.</w:t>
            </w:r>
            <w:r w:rsidRPr="007B1A93">
              <w:rPr>
                <w:lang w:val="es-ES"/>
              </w:rPr>
              <w:t>27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37</w:t>
            </w:r>
            <w:r>
              <w:rPr>
                <w:lang w:val="es-ES"/>
              </w:rPr>
              <w:t>0.</w:t>
            </w:r>
            <w:r w:rsidRPr="007B1A93">
              <w:rPr>
                <w:lang w:val="es-ES"/>
              </w:rPr>
              <w:t>72</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42</w:t>
            </w:r>
            <w:r>
              <w:rPr>
                <w:lang w:val="es-ES"/>
              </w:rPr>
              <w:t>3.</w:t>
            </w:r>
            <w:r w:rsidRPr="007B1A93">
              <w:rPr>
                <w:lang w:val="es-ES"/>
              </w:rPr>
              <w:t>92</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生产合作</w:t>
            </w:r>
            <w:r>
              <w:rPr>
                <w:rFonts w:hint="eastAsia"/>
                <w:snapToGrid/>
                <w:lang w:val="es-ES"/>
              </w:rPr>
              <w:t>社</w:t>
            </w:r>
            <w:r w:rsidRPr="00846B05">
              <w:rPr>
                <w:rFonts w:hint="eastAsia"/>
                <w:snapToGrid/>
                <w:lang w:val="es-ES"/>
              </w:rPr>
              <w:t>成员</w:t>
            </w:r>
          </w:p>
        </w:tc>
        <w:tc>
          <w:tcPr>
            <w:tcW w:w="608" w:type="pct"/>
            <w:vAlign w:val="bottom"/>
          </w:tcPr>
          <w:p w:rsidR="00C3666D" w:rsidRPr="007B1A93" w:rsidRDefault="00C3666D" w:rsidP="00C3666D">
            <w:pPr>
              <w:pStyle w:val="ac"/>
              <w:spacing w:before="20"/>
              <w:ind w:right="113"/>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8</w:t>
            </w: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17</w:t>
            </w:r>
            <w:r>
              <w:rPr>
                <w:lang w:val="es-ES"/>
              </w:rPr>
              <w:t>3.</w:t>
            </w:r>
            <w:r w:rsidRPr="007B1A93">
              <w:rPr>
                <w:lang w:val="es-ES"/>
              </w:rPr>
              <w:t>20</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1</w:t>
            </w:r>
            <w:r>
              <w:rPr>
                <w:lang w:val="es-ES"/>
              </w:rPr>
              <w:t>0.</w:t>
            </w:r>
            <w:r w:rsidRPr="007B1A93">
              <w:rPr>
                <w:lang w:val="es-ES"/>
              </w:rPr>
              <w:t>00</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不领薪徒工或家务工人</w:t>
            </w:r>
          </w:p>
        </w:tc>
        <w:tc>
          <w:tcPr>
            <w:tcW w:w="608" w:type="pct"/>
            <w:vAlign w:val="bottom"/>
          </w:tcPr>
          <w:p w:rsidR="00C3666D" w:rsidRPr="007B1A93" w:rsidRDefault="00C3666D" w:rsidP="00C3666D">
            <w:pPr>
              <w:pStyle w:val="ac"/>
              <w:spacing w:before="20"/>
              <w:ind w:right="113"/>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0.</w:t>
            </w:r>
            <w:r w:rsidRPr="007B1A93">
              <w:rPr>
                <w:lang w:val="es-ES"/>
              </w:rPr>
              <w:t>00</w:t>
            </w:r>
          </w:p>
        </w:tc>
        <w:tc>
          <w:tcPr>
            <w:tcW w:w="608" w:type="pct"/>
            <w:vAlign w:val="bottom"/>
          </w:tcPr>
          <w:p w:rsidR="00C3666D" w:rsidRPr="007B1A93" w:rsidRDefault="00C3666D" w:rsidP="00C3666D">
            <w:pPr>
              <w:pStyle w:val="ac"/>
              <w:spacing w:before="20"/>
              <w:ind w:right="189"/>
              <w:jc w:val="right"/>
              <w:rPr>
                <w:lang w:val="es-ES"/>
              </w:rPr>
            </w:pPr>
            <w:r>
              <w:rPr>
                <w:lang w:val="es-ES"/>
              </w:rPr>
              <w:t>6.</w:t>
            </w:r>
            <w:r w:rsidRPr="007B1A93">
              <w:rPr>
                <w:lang w:val="es-ES"/>
              </w:rPr>
              <w:t>77</w:t>
            </w:r>
            <w:r>
              <w:rPr>
                <w:vertAlign w:val="superscript"/>
                <w:lang w:val="es-ES"/>
              </w:rPr>
              <w:t>(</w:t>
            </w:r>
            <w:r w:rsidRPr="007B1A93">
              <w:rPr>
                <w:vertAlign w:val="superscript"/>
                <w:lang w:val="es-ES"/>
              </w:rPr>
              <w:t>1</w:t>
            </w:r>
            <w:r>
              <w:rPr>
                <w:vertAlign w:val="superscript"/>
                <w:lang w:val="es-ES"/>
              </w:rPr>
              <w:t>)</w:t>
            </w:r>
          </w:p>
        </w:tc>
        <w:tc>
          <w:tcPr>
            <w:tcW w:w="607" w:type="pct"/>
            <w:vAlign w:val="bottom"/>
          </w:tcPr>
          <w:p w:rsidR="00C3666D" w:rsidRPr="007B1A93" w:rsidRDefault="00C3666D" w:rsidP="00C3666D">
            <w:pPr>
              <w:pStyle w:val="ac"/>
              <w:spacing w:before="20"/>
              <w:ind w:right="189"/>
              <w:jc w:val="right"/>
              <w:rPr>
                <w:lang w:val="es-ES"/>
              </w:rPr>
            </w:pPr>
            <w:r>
              <w:rPr>
                <w:lang w:val="es-ES"/>
              </w:rPr>
              <w:t>7.</w:t>
            </w:r>
            <w:r w:rsidRPr="007B1A93">
              <w:rPr>
                <w:lang w:val="es-ES"/>
              </w:rPr>
              <w:t>15</w:t>
            </w:r>
            <w:r>
              <w:rPr>
                <w:vertAlign w:val="superscript"/>
                <w:lang w:val="es-ES"/>
              </w:rPr>
              <w:t>(</w:t>
            </w:r>
            <w:r w:rsidRPr="007B1A93">
              <w:rPr>
                <w:vertAlign w:val="superscript"/>
                <w:lang w:val="es-ES"/>
              </w:rPr>
              <w:t>1</w:t>
            </w:r>
            <w:r>
              <w:rPr>
                <w:vertAlign w:val="superscript"/>
                <w:lang w:val="es-ES"/>
              </w:rPr>
              <w:t>)</w:t>
            </w:r>
          </w:p>
        </w:tc>
      </w:tr>
      <w:tr w:rsidR="00C3666D" w:rsidRPr="007B1A93" w:rsidTr="00951953">
        <w:tblPrEx>
          <w:tblCellMar>
            <w:top w:w="0" w:type="dxa"/>
            <w:bottom w:w="0" w:type="dxa"/>
          </w:tblCellMar>
        </w:tblPrEx>
        <w:trPr>
          <w:trHeight w:val="233"/>
        </w:trPr>
        <w:tc>
          <w:tcPr>
            <w:tcW w:w="1962" w:type="pct"/>
          </w:tcPr>
          <w:p w:rsidR="00C3666D" w:rsidRPr="00846B05" w:rsidRDefault="00C3666D" w:rsidP="00C3666D">
            <w:pPr>
              <w:pStyle w:val="ac"/>
              <w:spacing w:before="20" w:line="264" w:lineRule="auto"/>
              <w:ind w:left="113"/>
              <w:rPr>
                <w:rFonts w:hint="eastAsia"/>
                <w:snapToGrid/>
                <w:lang w:val="es-ES"/>
              </w:rPr>
            </w:pPr>
            <w:r w:rsidRPr="00846B05">
              <w:rPr>
                <w:rFonts w:hint="eastAsia"/>
                <w:snapToGrid/>
                <w:lang w:val="es-ES"/>
              </w:rPr>
              <w:t>家务工人</w:t>
            </w:r>
          </w:p>
        </w:tc>
        <w:tc>
          <w:tcPr>
            <w:tcW w:w="608" w:type="pct"/>
            <w:vAlign w:val="bottom"/>
          </w:tcPr>
          <w:p w:rsidR="00C3666D" w:rsidRPr="007B1A93" w:rsidRDefault="00C3666D" w:rsidP="00C3666D">
            <w:pPr>
              <w:pStyle w:val="ac"/>
              <w:spacing w:before="20"/>
              <w:ind w:right="113"/>
              <w:jc w:val="right"/>
              <w:rPr>
                <w:lang w:val="es-ES"/>
              </w:rPr>
            </w:pPr>
            <w:r w:rsidRPr="007B1A93">
              <w:rPr>
                <w:lang w:val="es-ES"/>
              </w:rPr>
              <w:t>33</w:t>
            </w:r>
            <w:r>
              <w:rPr>
                <w:lang w:val="es-ES"/>
              </w:rPr>
              <w:t>8.</w:t>
            </w:r>
            <w:r w:rsidRPr="007B1A93">
              <w:rPr>
                <w:lang w:val="es-ES"/>
              </w:rPr>
              <w:t>87</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51</w:t>
            </w:r>
            <w:r>
              <w:rPr>
                <w:lang w:val="es-ES"/>
              </w:rPr>
              <w:t>3.</w:t>
            </w:r>
            <w:r w:rsidRPr="007B1A93">
              <w:rPr>
                <w:lang w:val="es-ES"/>
              </w:rPr>
              <w:t>53</w:t>
            </w:r>
          </w:p>
        </w:tc>
        <w:tc>
          <w:tcPr>
            <w:tcW w:w="608" w:type="pct"/>
            <w:vAlign w:val="bottom"/>
          </w:tcPr>
          <w:p w:rsidR="00C3666D" w:rsidRPr="007B1A93" w:rsidRDefault="00C3666D" w:rsidP="00C3666D">
            <w:pPr>
              <w:pStyle w:val="ac"/>
              <w:spacing w:before="20"/>
              <w:ind w:right="189"/>
              <w:jc w:val="right"/>
              <w:rPr>
                <w:lang w:val="es-ES"/>
              </w:rPr>
            </w:pPr>
            <w:r w:rsidRPr="007B1A93">
              <w:rPr>
                <w:lang w:val="es-ES"/>
              </w:rPr>
              <w:t>50</w:t>
            </w:r>
            <w:r>
              <w:rPr>
                <w:lang w:val="es-ES"/>
              </w:rPr>
              <w:t>6.</w:t>
            </w:r>
            <w:r w:rsidRPr="007B1A93">
              <w:rPr>
                <w:lang w:val="es-ES"/>
              </w:rPr>
              <w:t>96</w:t>
            </w:r>
          </w:p>
        </w:tc>
        <w:tc>
          <w:tcPr>
            <w:tcW w:w="608" w:type="pct"/>
          </w:tcPr>
          <w:p w:rsidR="00C3666D" w:rsidRPr="007B1A93" w:rsidRDefault="00C3666D" w:rsidP="00C3666D">
            <w:pPr>
              <w:pStyle w:val="ac"/>
              <w:spacing w:before="20"/>
              <w:ind w:right="189"/>
              <w:jc w:val="right"/>
              <w:rPr>
                <w:lang w:val="es-ES"/>
              </w:rPr>
            </w:pPr>
            <w:r w:rsidRPr="007B1A93">
              <w:rPr>
                <w:lang w:val="es-ES"/>
              </w:rPr>
              <w:t>36</w:t>
            </w:r>
            <w:r>
              <w:rPr>
                <w:lang w:val="es-ES"/>
              </w:rPr>
              <w:t>4.</w:t>
            </w:r>
            <w:r w:rsidRPr="007B1A93">
              <w:rPr>
                <w:lang w:val="es-ES"/>
              </w:rPr>
              <w:t>05</w:t>
            </w:r>
          </w:p>
        </w:tc>
        <w:tc>
          <w:tcPr>
            <w:tcW w:w="607" w:type="pct"/>
            <w:vAlign w:val="bottom"/>
          </w:tcPr>
          <w:p w:rsidR="00C3666D" w:rsidRPr="007B1A93" w:rsidRDefault="00C3666D" w:rsidP="00C3666D">
            <w:pPr>
              <w:pStyle w:val="ac"/>
              <w:spacing w:before="20"/>
              <w:ind w:right="189"/>
              <w:jc w:val="right"/>
              <w:rPr>
                <w:lang w:val="es-ES"/>
              </w:rPr>
            </w:pPr>
            <w:r w:rsidRPr="007B1A93">
              <w:rPr>
                <w:lang w:val="es-ES"/>
              </w:rPr>
              <w:t>36</w:t>
            </w:r>
            <w:r>
              <w:rPr>
                <w:lang w:val="es-ES"/>
              </w:rPr>
              <w:t>1.</w:t>
            </w:r>
            <w:r w:rsidRPr="007B1A93">
              <w:rPr>
                <w:lang w:val="es-ES"/>
              </w:rPr>
              <w:t>60</w:t>
            </w:r>
          </w:p>
        </w:tc>
      </w:tr>
    </w:tbl>
    <w:p w:rsidR="00C3666D" w:rsidRPr="007B1A93" w:rsidRDefault="00C3666D" w:rsidP="00C3666D">
      <w:pPr>
        <w:pStyle w:val="EndnoteText"/>
        <w:spacing w:before="240"/>
        <w:rPr>
          <w:lang w:val="es-ES"/>
        </w:rPr>
      </w:pPr>
      <w:r w:rsidRPr="00846B05">
        <w:rPr>
          <w:rFonts w:hint="eastAsia"/>
          <w:iCs/>
          <w:u w:val="single"/>
          <w:lang w:val="es-ES"/>
        </w:rPr>
        <w:t>资料来源</w:t>
      </w:r>
      <w:r>
        <w:rPr>
          <w:iCs/>
          <w:lang w:val="es-ES"/>
        </w:rPr>
        <w:t>：</w:t>
      </w:r>
      <w:r w:rsidRPr="007B1A93">
        <w:rPr>
          <w:rFonts w:hint="eastAsia"/>
          <w:lang w:val="es-ES"/>
        </w:rPr>
        <w:t>国家统计局。</w:t>
      </w:r>
    </w:p>
    <w:p w:rsidR="00C3666D" w:rsidRPr="007B1A93" w:rsidRDefault="00C3666D" w:rsidP="00C3666D">
      <w:pPr>
        <w:pStyle w:val="EndnoteText"/>
        <w:ind w:left="510"/>
        <w:rPr>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A04803" w:rsidRDefault="00C3666D" w:rsidP="00C3666D">
      <w:pPr>
        <w:pStyle w:val="Heading3"/>
        <w:spacing w:after="160"/>
        <w:rPr>
          <w:rFonts w:ascii="Time New Roman" w:eastAsia="SimHei" w:hAnsi="Time New Roman"/>
          <w:u w:val="none"/>
          <w:lang w:val="es-ES"/>
        </w:rPr>
      </w:pPr>
      <w:r w:rsidRPr="007B1A93">
        <w:rPr>
          <w:lang w:val="es-ES"/>
        </w:rPr>
        <w:br w:type="page"/>
      </w:r>
      <w:r w:rsidRPr="00A04803">
        <w:rPr>
          <w:rFonts w:ascii="Time New Roman" w:eastAsia="SimHei" w:hAnsi="Time New Roman" w:hint="eastAsia"/>
          <w:u w:val="none"/>
          <w:lang w:val="es-ES"/>
        </w:rPr>
        <w:t>表</w:t>
      </w:r>
      <w:r w:rsidR="0068587A">
        <w:rPr>
          <w:rFonts w:ascii="Time New Roman" w:eastAsia="SimHei" w:hAnsi="Time New Roman" w:hint="eastAsia"/>
          <w:u w:val="none"/>
          <w:lang w:val="es-ES"/>
        </w:rPr>
        <w:t xml:space="preserve"> </w:t>
      </w:r>
      <w:r w:rsidRPr="00A04803">
        <w:rPr>
          <w:rFonts w:ascii="Time New Roman" w:eastAsia="SimHei" w:hAnsi="Time New Roman"/>
          <w:u w:val="none"/>
          <w:lang w:val="es-ES"/>
        </w:rPr>
        <w:t xml:space="preserve"> </w:t>
      </w:r>
      <w:r w:rsidRPr="00A04803">
        <w:rPr>
          <w:rFonts w:ascii="Time New Roman" w:eastAsia="SimHei" w:hAnsi="Time New Roman"/>
          <w:b/>
          <w:u w:val="none"/>
          <w:lang w:val="es-ES"/>
        </w:rPr>
        <w:t>4</w:t>
      </w:r>
    </w:p>
    <w:p w:rsidR="00C3666D" w:rsidRPr="00A04803" w:rsidRDefault="00C3666D" w:rsidP="00A04803">
      <w:pPr>
        <w:pStyle w:val="Heading3"/>
        <w:spacing w:after="160"/>
        <w:rPr>
          <w:rFonts w:ascii="Time New Roman" w:eastAsia="SimHei" w:hAnsi="Time New Roman"/>
          <w:u w:val="none"/>
          <w:lang w:val="es-ES"/>
        </w:rPr>
      </w:pPr>
      <w:r w:rsidRPr="00A04803">
        <w:rPr>
          <w:rFonts w:ascii="Time New Roman" w:eastAsia="SimHei" w:hAnsi="Time New Roman"/>
          <w:b/>
          <w:u w:val="none"/>
          <w:lang w:val="es-ES"/>
        </w:rPr>
        <w:t>1999</w:t>
      </w:r>
      <w:r w:rsidRPr="00A04803">
        <w:rPr>
          <w:rFonts w:ascii="Time New Roman" w:eastAsia="SimHei" w:hAnsi="Time New Roman"/>
          <w:u w:val="none"/>
          <w:lang w:val="es-ES"/>
        </w:rPr>
        <w:t>年至</w:t>
      </w:r>
      <w:r w:rsidRPr="00A04803">
        <w:rPr>
          <w:rFonts w:ascii="Time New Roman" w:eastAsia="SimHei" w:hAnsi="Time New Roman"/>
          <w:b/>
          <w:u w:val="none"/>
          <w:lang w:val="es-ES"/>
        </w:rPr>
        <w:t>2003</w:t>
      </w:r>
      <w:r w:rsidRPr="00A04803">
        <w:rPr>
          <w:rFonts w:ascii="Time New Roman" w:eastAsia="SimHei" w:hAnsi="Time New Roman"/>
          <w:u w:val="none"/>
          <w:lang w:val="es-ES"/>
        </w:rPr>
        <w:t>年</w:t>
      </w:r>
      <w:r w:rsidRPr="00A04803">
        <w:rPr>
          <w:rFonts w:ascii="Time New Roman" w:eastAsia="SimHei" w:hAnsi="Time New Roman" w:hint="eastAsia"/>
          <w:u w:val="none"/>
          <w:lang w:val="es-ES"/>
        </w:rPr>
        <w:t>按年度、性别和经济活动</w:t>
      </w:r>
      <w:r w:rsidRPr="00A04803">
        <w:rPr>
          <w:rFonts w:ascii="Time New Roman" w:eastAsia="SimHei" w:hAnsi="Time New Roman"/>
          <w:u w:val="none"/>
          <w:lang w:val="es-ES"/>
        </w:rPr>
        <w:br/>
      </w:r>
      <w:r w:rsidRPr="00A04803">
        <w:rPr>
          <w:rFonts w:ascii="Time New Roman" w:eastAsia="SimHei" w:hAnsi="Time New Roman" w:hint="eastAsia"/>
          <w:u w:val="none"/>
          <w:lang w:val="es-ES"/>
        </w:rPr>
        <w:t>分列的主要职业平均月工资</w:t>
      </w:r>
      <w:r w:rsidRPr="00A04803">
        <w:rPr>
          <w:rFonts w:ascii="Time New Roman" w:eastAsia="SimHei" w:hAnsi="Time New Roman"/>
          <w:u w:val="none"/>
          <w:lang w:val="es-ES"/>
        </w:rPr>
        <w:t>(</w:t>
      </w:r>
      <w:r w:rsidRPr="00A04803">
        <w:rPr>
          <w:rFonts w:ascii="Time New Roman" w:eastAsia="SimHei" w:hAnsi="Time New Roman"/>
          <w:b/>
          <w:u w:val="none"/>
          <w:lang w:val="es-ES"/>
        </w:rPr>
        <w:t>p</w:t>
      </w:r>
      <w:r w:rsidRPr="00A04803">
        <w:rPr>
          <w:rFonts w:ascii="Time New Roman" w:eastAsia="SimHei" w:hAnsi="Time New Roman"/>
          <w:u w:val="none"/>
          <w:lang w:val="es-ES"/>
        </w:rPr>
        <w:t>)</w:t>
      </w:r>
      <w:r w:rsidRPr="00A04803">
        <w:rPr>
          <w:rFonts w:ascii="Time New Roman" w:eastAsia="SimHei" w:hAnsi="Time New Roman"/>
          <w:u w:val="none"/>
          <w:lang w:val="es-ES"/>
        </w:rPr>
        <w:br/>
        <w:t>(</w:t>
      </w:r>
      <w:r w:rsidRPr="00A04803">
        <w:rPr>
          <w:rFonts w:ascii="Time New Roman" w:eastAsia="SimHei" w:hAnsi="Time New Roman" w:hint="eastAsia"/>
          <w:u w:val="none"/>
          <w:lang w:val="es-ES"/>
        </w:rPr>
        <w:t>玻利维亚诺</w:t>
      </w:r>
      <w:r w:rsidRPr="00A04803">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160"/>
        <w:gridCol w:w="1308"/>
        <w:gridCol w:w="1679"/>
        <w:gridCol w:w="1084"/>
        <w:gridCol w:w="1082"/>
        <w:gridCol w:w="1181"/>
      </w:tblGrid>
      <w:tr w:rsidR="00C3666D" w:rsidRPr="00A04803" w:rsidTr="00F45DE5">
        <w:tblPrEx>
          <w:tblCellMar>
            <w:top w:w="0" w:type="dxa"/>
            <w:bottom w:w="0" w:type="dxa"/>
          </w:tblCellMar>
        </w:tblPrEx>
        <w:trPr>
          <w:tblHeader/>
        </w:trPr>
        <w:tc>
          <w:tcPr>
            <w:tcW w:w="1664" w:type="pct"/>
            <w:tcBorders>
              <w:top w:val="single" w:sz="4" w:space="0" w:color="auto"/>
              <w:bottom w:val="single" w:sz="4" w:space="0" w:color="auto"/>
            </w:tcBorders>
            <w:vAlign w:val="center"/>
          </w:tcPr>
          <w:p w:rsidR="00C3666D" w:rsidRPr="00A04803" w:rsidRDefault="00C3666D" w:rsidP="00A04803">
            <w:pPr>
              <w:pStyle w:val="ac"/>
              <w:spacing w:beforeLines="20" w:before="62" w:afterLines="20" w:after="62"/>
              <w:ind w:left="113" w:right="113"/>
              <w:jc w:val="center"/>
              <w:rPr>
                <w:rFonts w:ascii="Time New Roman" w:eastAsia="SimHei" w:hAnsi="Time New Roman" w:hint="eastAsia"/>
                <w:lang w:val="es-ES"/>
              </w:rPr>
            </w:pPr>
            <w:r w:rsidRPr="00A04803">
              <w:rPr>
                <w:rFonts w:ascii="Time New Roman" w:eastAsia="SimHei" w:hAnsi="Time New Roman" w:hint="eastAsia"/>
                <w:lang w:val="es-ES"/>
              </w:rPr>
              <w:t>经济活动</w:t>
            </w:r>
          </w:p>
        </w:tc>
        <w:tc>
          <w:tcPr>
            <w:tcW w:w="689" w:type="pct"/>
            <w:tcBorders>
              <w:top w:val="single" w:sz="4" w:space="0" w:color="auto"/>
              <w:bottom w:val="single" w:sz="4" w:space="0" w:color="auto"/>
            </w:tcBorders>
            <w:vAlign w:val="center"/>
          </w:tcPr>
          <w:p w:rsidR="00C3666D" w:rsidRPr="00A04803" w:rsidRDefault="00C3666D" w:rsidP="00A04803">
            <w:pPr>
              <w:pStyle w:val="ac"/>
              <w:spacing w:beforeLines="20" w:before="62" w:afterLines="20" w:after="62"/>
              <w:jc w:val="center"/>
              <w:rPr>
                <w:rFonts w:ascii="Time New Roman" w:eastAsia="SimHei" w:hAnsi="Time New Roman"/>
                <w:lang w:val="es-ES"/>
              </w:rPr>
            </w:pPr>
            <w:r w:rsidRPr="00A04803">
              <w:rPr>
                <w:rFonts w:ascii="Time New Roman" w:eastAsia="SimHei" w:hAnsi="Time New Roman"/>
                <w:b/>
                <w:lang w:val="es-ES"/>
              </w:rPr>
              <w:t>1999</w:t>
            </w:r>
            <w:r w:rsidRPr="00A04803">
              <w:rPr>
                <w:rFonts w:ascii="Time New Roman" w:eastAsia="SimHei" w:hAnsi="Time New Roman" w:hint="eastAsia"/>
                <w:lang w:val="es-ES"/>
              </w:rPr>
              <w:t>年</w:t>
            </w:r>
          </w:p>
        </w:tc>
        <w:tc>
          <w:tcPr>
            <w:tcW w:w="884" w:type="pct"/>
            <w:tcBorders>
              <w:top w:val="single" w:sz="4" w:space="0" w:color="auto"/>
              <w:bottom w:val="single" w:sz="4" w:space="0" w:color="auto"/>
            </w:tcBorders>
            <w:vAlign w:val="center"/>
          </w:tcPr>
          <w:p w:rsidR="00C3666D" w:rsidRPr="00A04803" w:rsidRDefault="00C3666D" w:rsidP="00A04803">
            <w:pPr>
              <w:pStyle w:val="ac"/>
              <w:spacing w:beforeLines="20" w:before="62" w:afterLines="20" w:after="62"/>
              <w:jc w:val="center"/>
              <w:rPr>
                <w:rFonts w:ascii="Time New Roman" w:eastAsia="SimHei" w:hAnsi="Time New Roman"/>
                <w:lang w:val="es-ES"/>
              </w:rPr>
            </w:pPr>
            <w:r w:rsidRPr="00A04803">
              <w:rPr>
                <w:rFonts w:ascii="Time New Roman" w:eastAsia="SimHei" w:hAnsi="Time New Roman"/>
                <w:b/>
                <w:lang w:val="es-ES"/>
              </w:rPr>
              <w:t>2000</w:t>
            </w:r>
            <w:r w:rsidRPr="00A04803">
              <w:rPr>
                <w:rFonts w:ascii="Time New Roman" w:eastAsia="SimHei" w:hAnsi="Time New Roman" w:hint="eastAsia"/>
                <w:lang w:val="es-ES"/>
              </w:rPr>
              <w:t>年</w:t>
            </w:r>
          </w:p>
        </w:tc>
        <w:tc>
          <w:tcPr>
            <w:tcW w:w="571" w:type="pct"/>
            <w:tcBorders>
              <w:top w:val="single" w:sz="4" w:space="0" w:color="auto"/>
              <w:bottom w:val="single" w:sz="4" w:space="0" w:color="auto"/>
            </w:tcBorders>
            <w:vAlign w:val="center"/>
          </w:tcPr>
          <w:p w:rsidR="00C3666D" w:rsidRPr="00A04803" w:rsidRDefault="00C3666D" w:rsidP="00A04803">
            <w:pPr>
              <w:pStyle w:val="ac"/>
              <w:spacing w:beforeLines="20" w:before="62" w:afterLines="20" w:after="62"/>
              <w:jc w:val="center"/>
              <w:rPr>
                <w:rFonts w:ascii="Time New Roman" w:eastAsia="SimHei" w:hAnsi="Time New Roman"/>
                <w:lang w:val="es-ES"/>
              </w:rPr>
            </w:pPr>
            <w:r w:rsidRPr="00A04803">
              <w:rPr>
                <w:rFonts w:ascii="Time New Roman" w:eastAsia="SimHei" w:hAnsi="Time New Roman"/>
                <w:b/>
                <w:lang w:val="es-ES"/>
              </w:rPr>
              <w:t>2001</w:t>
            </w:r>
            <w:r w:rsidRPr="00A04803">
              <w:rPr>
                <w:rFonts w:ascii="Time New Roman" w:eastAsia="SimHei" w:hAnsi="Time New Roman" w:hint="eastAsia"/>
                <w:lang w:val="es-ES"/>
              </w:rPr>
              <w:t>年</w:t>
            </w:r>
          </w:p>
        </w:tc>
        <w:tc>
          <w:tcPr>
            <w:tcW w:w="570" w:type="pct"/>
            <w:tcBorders>
              <w:top w:val="single" w:sz="4" w:space="0" w:color="auto"/>
              <w:bottom w:val="single" w:sz="4" w:space="0" w:color="auto"/>
            </w:tcBorders>
            <w:vAlign w:val="center"/>
          </w:tcPr>
          <w:p w:rsidR="00C3666D" w:rsidRPr="00A04803" w:rsidRDefault="00C3666D" w:rsidP="00A04803">
            <w:pPr>
              <w:pStyle w:val="ac"/>
              <w:spacing w:beforeLines="20" w:before="62" w:afterLines="20" w:after="62"/>
              <w:jc w:val="center"/>
              <w:rPr>
                <w:rFonts w:ascii="Time New Roman" w:eastAsia="SimHei" w:hAnsi="Time New Roman"/>
                <w:lang w:val="es-ES"/>
              </w:rPr>
            </w:pPr>
            <w:r w:rsidRPr="00A04803">
              <w:rPr>
                <w:rFonts w:ascii="Time New Roman" w:eastAsia="SimHei" w:hAnsi="Time New Roman"/>
                <w:b/>
                <w:lang w:val="es-ES"/>
              </w:rPr>
              <w:t>2002</w:t>
            </w:r>
            <w:r w:rsidRPr="00A04803">
              <w:rPr>
                <w:rFonts w:ascii="Time New Roman" w:eastAsia="SimHei" w:hAnsi="Time New Roman" w:hint="eastAsia"/>
                <w:lang w:val="es-ES"/>
              </w:rPr>
              <w:t>年</w:t>
            </w:r>
          </w:p>
        </w:tc>
        <w:tc>
          <w:tcPr>
            <w:tcW w:w="623" w:type="pct"/>
            <w:tcBorders>
              <w:top w:val="single" w:sz="4" w:space="0" w:color="auto"/>
              <w:bottom w:val="single" w:sz="4" w:space="0" w:color="auto"/>
            </w:tcBorders>
            <w:vAlign w:val="center"/>
          </w:tcPr>
          <w:p w:rsidR="00C3666D" w:rsidRPr="00A04803" w:rsidRDefault="00C3666D" w:rsidP="00A04803">
            <w:pPr>
              <w:pStyle w:val="ac"/>
              <w:spacing w:beforeLines="20" w:before="62" w:afterLines="20" w:after="62"/>
              <w:jc w:val="center"/>
              <w:rPr>
                <w:rFonts w:ascii="Time New Roman" w:eastAsia="SimHei" w:hAnsi="Time New Roman"/>
                <w:lang w:val="es-ES"/>
              </w:rPr>
            </w:pPr>
            <w:r w:rsidRPr="00A04803">
              <w:rPr>
                <w:rFonts w:ascii="Time New Roman" w:eastAsia="SimHei" w:hAnsi="Time New Roman"/>
                <w:b/>
                <w:lang w:val="es-ES"/>
              </w:rPr>
              <w:t>2003</w:t>
            </w:r>
            <w:r w:rsidRPr="00A04803">
              <w:rPr>
                <w:rFonts w:ascii="Time New Roman" w:eastAsia="SimHei" w:hAnsi="Time New Roman" w:hint="eastAsia"/>
                <w:lang w:val="es-ES"/>
              </w:rPr>
              <w:t>年</w:t>
            </w:r>
            <w:r w:rsidRPr="00A04803">
              <w:rPr>
                <w:rFonts w:ascii="Time New Roman" w:eastAsia="SimHei" w:hAnsi="Time New Roman"/>
                <w:lang w:val="es-ES"/>
              </w:rPr>
              <w:t>(</w:t>
            </w:r>
            <w:r w:rsidRPr="00A04803">
              <w:rPr>
                <w:rFonts w:ascii="Time New Roman" w:eastAsia="SimHei" w:hAnsi="Time New Roman"/>
                <w:b/>
                <w:lang w:val="es-ES"/>
              </w:rPr>
              <w:t>p</w:t>
            </w:r>
            <w:r w:rsidRPr="00A04803">
              <w:rPr>
                <w:rFonts w:ascii="Time New Roman" w:eastAsia="SimHei" w:hAnsi="Time New Roman"/>
                <w:lang w:val="es-ES"/>
              </w:rPr>
              <w:t>)</w:t>
            </w:r>
          </w:p>
        </w:tc>
      </w:tr>
      <w:tr w:rsidR="00C3666D" w:rsidRPr="00B62806" w:rsidTr="00F45DE5">
        <w:tblPrEx>
          <w:tblCellMar>
            <w:top w:w="0" w:type="dxa"/>
            <w:bottom w:w="0" w:type="dxa"/>
          </w:tblCellMar>
        </w:tblPrEx>
        <w:tc>
          <w:tcPr>
            <w:tcW w:w="1664" w:type="pct"/>
            <w:tcBorders>
              <w:top w:val="single" w:sz="4" w:space="0" w:color="auto"/>
            </w:tcBorders>
          </w:tcPr>
          <w:p w:rsidR="00C3666D" w:rsidRPr="00B62806" w:rsidRDefault="00C3666D" w:rsidP="00C3666D">
            <w:pPr>
              <w:pStyle w:val="ac"/>
              <w:spacing w:beforeLines="20" w:before="62" w:line="264" w:lineRule="auto"/>
              <w:ind w:left="113" w:right="113"/>
              <w:rPr>
                <w:rFonts w:ascii="Time New Roman" w:eastAsia="SimHei" w:hAnsi="Time New Roman" w:hint="eastAsia"/>
                <w:lang w:val="es-ES"/>
              </w:rPr>
            </w:pPr>
            <w:r w:rsidRPr="00B62806">
              <w:rPr>
                <w:rFonts w:ascii="Time New Roman" w:eastAsia="SimHei" w:hAnsi="Time New Roman" w:hint="eastAsia"/>
                <w:lang w:val="es-ES"/>
              </w:rPr>
              <w:t>合</w:t>
            </w:r>
            <w:r w:rsidR="0068587A">
              <w:rPr>
                <w:rFonts w:ascii="Time New Roman" w:eastAsia="SimHei" w:hAnsi="Time New Roman" w:hint="eastAsia"/>
                <w:lang w:val="es-ES"/>
              </w:rPr>
              <w:t xml:space="preserve">  </w:t>
            </w:r>
            <w:r w:rsidRPr="00B62806">
              <w:rPr>
                <w:rFonts w:ascii="Time New Roman" w:eastAsia="SimHei" w:hAnsi="Time New Roman" w:hint="eastAsia"/>
                <w:lang w:val="es-ES"/>
              </w:rPr>
              <w:t>计</w:t>
            </w:r>
          </w:p>
        </w:tc>
        <w:tc>
          <w:tcPr>
            <w:tcW w:w="689" w:type="pct"/>
            <w:tcBorders>
              <w:top w:val="single" w:sz="4" w:space="0" w:color="auto"/>
            </w:tcBorders>
            <w:vAlign w:val="bottom"/>
          </w:tcPr>
          <w:p w:rsidR="00C3666D" w:rsidRPr="00B62806" w:rsidRDefault="00C3666D" w:rsidP="00C3666D">
            <w:pPr>
              <w:pStyle w:val="ac"/>
              <w:spacing w:beforeLines="20" w:before="62" w:line="264" w:lineRule="auto"/>
              <w:ind w:right="193"/>
              <w:jc w:val="right"/>
              <w:rPr>
                <w:rFonts w:ascii="Time New Roman" w:eastAsia="SimHei" w:hAnsi="Time New Roman"/>
                <w:lang w:val="es-ES"/>
              </w:rPr>
            </w:pPr>
            <w:r w:rsidRPr="00B62806">
              <w:rPr>
                <w:rFonts w:ascii="Time New Roman" w:eastAsia="SimHei" w:hAnsi="Time New Roman"/>
                <w:b/>
                <w:lang w:val="es-ES"/>
              </w:rPr>
              <w:t>654</w:t>
            </w:r>
            <w:r w:rsidRPr="00B62806">
              <w:rPr>
                <w:rFonts w:ascii="Time New Roman" w:eastAsia="SimHei" w:hAnsi="Time New Roman"/>
                <w:lang w:val="es-ES"/>
              </w:rPr>
              <w:t>.</w:t>
            </w:r>
            <w:r w:rsidRPr="00B62806">
              <w:rPr>
                <w:rFonts w:ascii="Time New Roman" w:eastAsia="SimHei" w:hAnsi="Time New Roman"/>
                <w:b/>
                <w:lang w:val="es-ES"/>
              </w:rPr>
              <w:t>60</w:t>
            </w:r>
          </w:p>
        </w:tc>
        <w:tc>
          <w:tcPr>
            <w:tcW w:w="884" w:type="pct"/>
            <w:tcBorders>
              <w:top w:val="single" w:sz="4" w:space="0" w:color="auto"/>
            </w:tcBorders>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685</w:t>
            </w:r>
            <w:r w:rsidRPr="00B62806">
              <w:rPr>
                <w:rFonts w:ascii="Time New Roman" w:eastAsia="SimHei" w:hAnsi="Time New Roman"/>
                <w:lang w:val="es-ES"/>
              </w:rPr>
              <w:t>.</w:t>
            </w:r>
            <w:r w:rsidRPr="00B62806">
              <w:rPr>
                <w:rFonts w:ascii="Time New Roman" w:eastAsia="SimHei" w:hAnsi="Time New Roman"/>
                <w:b/>
                <w:lang w:val="es-ES"/>
              </w:rPr>
              <w:t>80</w:t>
            </w:r>
          </w:p>
        </w:tc>
        <w:tc>
          <w:tcPr>
            <w:tcW w:w="571" w:type="pct"/>
            <w:tcBorders>
              <w:top w:val="single" w:sz="4" w:space="0" w:color="auto"/>
            </w:tcBorders>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603</w:t>
            </w:r>
            <w:r w:rsidRPr="00B62806">
              <w:rPr>
                <w:rFonts w:ascii="Time New Roman" w:eastAsia="SimHei" w:hAnsi="Time New Roman"/>
                <w:lang w:val="es-ES"/>
              </w:rPr>
              <w:t>.</w:t>
            </w:r>
            <w:r w:rsidRPr="00B62806">
              <w:rPr>
                <w:rFonts w:ascii="Time New Roman" w:eastAsia="SimHei" w:hAnsi="Time New Roman"/>
                <w:b/>
                <w:lang w:val="es-ES"/>
              </w:rPr>
              <w:t>84</w:t>
            </w:r>
          </w:p>
        </w:tc>
        <w:tc>
          <w:tcPr>
            <w:tcW w:w="570" w:type="pct"/>
            <w:tcBorders>
              <w:top w:val="single" w:sz="4" w:space="0" w:color="auto"/>
            </w:tcBorders>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712</w:t>
            </w:r>
            <w:r w:rsidRPr="00B62806">
              <w:rPr>
                <w:rFonts w:ascii="Time New Roman" w:eastAsia="SimHei" w:hAnsi="Time New Roman"/>
                <w:lang w:val="es-ES"/>
              </w:rPr>
              <w:t>.</w:t>
            </w:r>
            <w:r w:rsidRPr="00B62806">
              <w:rPr>
                <w:rFonts w:ascii="Time New Roman" w:eastAsia="SimHei" w:hAnsi="Time New Roman"/>
                <w:b/>
                <w:lang w:val="es-ES"/>
              </w:rPr>
              <w:t>01</w:t>
            </w:r>
          </w:p>
        </w:tc>
        <w:tc>
          <w:tcPr>
            <w:tcW w:w="623" w:type="pct"/>
            <w:tcBorders>
              <w:top w:val="single" w:sz="4" w:space="0" w:color="auto"/>
            </w:tcBorders>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631</w:t>
            </w:r>
            <w:r w:rsidRPr="00B62806">
              <w:rPr>
                <w:rFonts w:ascii="Time New Roman" w:eastAsia="SimHei" w:hAnsi="Time New Roman"/>
                <w:lang w:val="es-ES"/>
              </w:rPr>
              <w:t>.</w:t>
            </w:r>
            <w:r w:rsidRPr="00B62806">
              <w:rPr>
                <w:rFonts w:ascii="Time New Roman" w:eastAsia="SimHei" w:hAnsi="Time New Roman"/>
                <w:b/>
                <w:lang w:val="es-ES"/>
              </w:rPr>
              <w:t>49</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农业、畜牧业和狩猎业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12</w:t>
            </w:r>
            <w:r>
              <w:rPr>
                <w:lang w:val="es-ES"/>
              </w:rPr>
              <w:t>7.</w:t>
            </w:r>
            <w:r w:rsidRPr="007B1A93">
              <w:rPr>
                <w:lang w:val="es-ES"/>
              </w:rPr>
              <w:t>77</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14</w:t>
            </w:r>
            <w:r>
              <w:rPr>
                <w:lang w:val="es-ES"/>
              </w:rPr>
              <w:t>9.</w:t>
            </w:r>
            <w:r w:rsidRPr="007B1A93">
              <w:rPr>
                <w:lang w:val="es-ES"/>
              </w:rPr>
              <w:t>54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20</w:t>
            </w:r>
            <w:r>
              <w:rPr>
                <w:lang w:val="es-ES"/>
              </w:rPr>
              <w:t>3.</w:t>
            </w:r>
            <w:r w:rsidRPr="007B1A93">
              <w:rPr>
                <w:lang w:val="es-ES"/>
              </w:rPr>
              <w:t>01</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22</w:t>
            </w:r>
            <w:r>
              <w:rPr>
                <w:lang w:val="es-ES"/>
              </w:rPr>
              <w:t>9.</w:t>
            </w:r>
            <w:r w:rsidRPr="007B1A93">
              <w:rPr>
                <w:lang w:val="es-ES"/>
              </w:rPr>
              <w:t>31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20</w:t>
            </w:r>
            <w:r>
              <w:rPr>
                <w:lang w:val="es-ES"/>
              </w:rPr>
              <w:t>8.</w:t>
            </w:r>
            <w:r w:rsidRPr="007B1A93">
              <w:rPr>
                <w:lang w:val="es-ES"/>
              </w:rPr>
              <w:t>12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林业和渔业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41</w:t>
            </w:r>
            <w:r>
              <w:rPr>
                <w:lang w:val="es-ES"/>
              </w:rPr>
              <w:t>0.</w:t>
            </w:r>
            <w:r w:rsidRPr="007B1A93">
              <w:rPr>
                <w:lang w:val="es-ES"/>
              </w:rPr>
              <w:t>86</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61</w:t>
            </w:r>
            <w:r>
              <w:rPr>
                <w:lang w:val="es-ES"/>
              </w:rPr>
              <w:t>8.</w:t>
            </w:r>
            <w:r w:rsidRPr="007B1A93">
              <w:rPr>
                <w:lang w:val="es-ES"/>
              </w:rPr>
              <w:t>21</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27</w:t>
            </w:r>
            <w:r>
              <w:rPr>
                <w:lang w:val="es-ES"/>
              </w:rPr>
              <w:t>5.</w:t>
            </w:r>
            <w:r w:rsidRPr="007B1A93">
              <w:rPr>
                <w:lang w:val="es-ES"/>
              </w:rPr>
              <w:t>10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23</w:t>
            </w:r>
            <w:r>
              <w:rPr>
                <w:lang w:val="es-ES"/>
              </w:rPr>
              <w:t>2.</w:t>
            </w:r>
            <w:r w:rsidRPr="007B1A93">
              <w:rPr>
                <w:lang w:val="es-ES"/>
              </w:rPr>
              <w:t>16</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26</w:t>
            </w:r>
            <w:r>
              <w:rPr>
                <w:lang w:val="es-ES"/>
              </w:rPr>
              <w:t>1.</w:t>
            </w:r>
            <w:r w:rsidRPr="007B1A93">
              <w:rPr>
                <w:lang w:val="es-ES"/>
              </w:rPr>
              <w:t>46</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采矿</w:t>
            </w:r>
            <w:r>
              <w:rPr>
                <w:rFonts w:hint="eastAsia"/>
                <w:lang w:val="es-ES_tradnl"/>
              </w:rPr>
              <w:t>/</w:t>
            </w:r>
            <w:r>
              <w:rPr>
                <w:rFonts w:hint="eastAsia"/>
                <w:lang w:val="es-ES_tradnl"/>
              </w:rPr>
              <w:t>采石业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29</w:t>
            </w:r>
            <w:r>
              <w:rPr>
                <w:lang w:val="es-ES"/>
              </w:rPr>
              <w:t>6.</w:t>
            </w:r>
            <w:r w:rsidRPr="007B1A93">
              <w:rPr>
                <w:lang w:val="es-ES"/>
              </w:rPr>
              <w:t>17</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04</w:t>
            </w:r>
            <w:r>
              <w:rPr>
                <w:lang w:val="es-ES"/>
              </w:rPr>
              <w:t>4.</w:t>
            </w:r>
            <w:r w:rsidRPr="007B1A93">
              <w:rPr>
                <w:lang w:val="es-ES"/>
              </w:rPr>
              <w:t>92</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26</w:t>
            </w:r>
            <w:r>
              <w:rPr>
                <w:lang w:val="es-ES"/>
              </w:rPr>
              <w:t>3.</w:t>
            </w:r>
            <w:r w:rsidRPr="007B1A93">
              <w:rPr>
                <w:lang w:val="es-ES"/>
              </w:rPr>
              <w:t>76</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41</w:t>
            </w:r>
            <w:r>
              <w:rPr>
                <w:lang w:val="es-ES"/>
              </w:rPr>
              <w:t>3.</w:t>
            </w:r>
            <w:r w:rsidRPr="007B1A93">
              <w:rPr>
                <w:lang w:val="es-ES"/>
              </w:rPr>
              <w:t>33</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81</w:t>
            </w:r>
            <w:r>
              <w:rPr>
                <w:lang w:val="es-ES"/>
              </w:rPr>
              <w:t>7.</w:t>
            </w:r>
            <w:r w:rsidRPr="007B1A93">
              <w:rPr>
                <w:lang w:val="es-ES"/>
              </w:rPr>
              <w:t>15</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制造业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69</w:t>
            </w:r>
            <w:r>
              <w:rPr>
                <w:lang w:val="es-ES"/>
              </w:rPr>
              <w:t>9.</w:t>
            </w:r>
            <w:r w:rsidRPr="007B1A93">
              <w:rPr>
                <w:lang w:val="es-ES"/>
              </w:rPr>
              <w:t>98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74</w:t>
            </w:r>
            <w:r>
              <w:rPr>
                <w:lang w:val="es-ES"/>
              </w:rPr>
              <w:t>7.</w:t>
            </w:r>
            <w:r w:rsidRPr="007B1A93">
              <w:rPr>
                <w:lang w:val="es-ES"/>
              </w:rPr>
              <w:t>73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66</w:t>
            </w:r>
            <w:r>
              <w:rPr>
                <w:lang w:val="es-ES"/>
              </w:rPr>
              <w:t>3.</w:t>
            </w:r>
            <w:r w:rsidRPr="007B1A93">
              <w:rPr>
                <w:lang w:val="es-ES"/>
              </w:rPr>
              <w:t>94</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74</w:t>
            </w:r>
            <w:r>
              <w:rPr>
                <w:lang w:val="es-ES"/>
              </w:rPr>
              <w:t>4.</w:t>
            </w:r>
            <w:r w:rsidRPr="007B1A93">
              <w:rPr>
                <w:lang w:val="es-ES"/>
              </w:rPr>
              <w:t>69</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74</w:t>
            </w:r>
            <w:r>
              <w:rPr>
                <w:lang w:val="es-ES"/>
              </w:rPr>
              <w:t>8.</w:t>
            </w:r>
            <w:r w:rsidRPr="007B1A93">
              <w:rPr>
                <w:lang w:val="es-ES"/>
              </w:rPr>
              <w:t>42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电、</w:t>
            </w:r>
            <w:r>
              <w:rPr>
                <w:rFonts w:hint="eastAsia"/>
                <w:lang w:val="es-ES_tradnl"/>
              </w:rPr>
              <w:t>燃</w:t>
            </w:r>
            <w:r w:rsidRPr="007B1A93">
              <w:rPr>
                <w:rFonts w:hint="eastAsia"/>
                <w:lang w:val="es-ES_tradnl"/>
              </w:rPr>
              <w:t>气、</w:t>
            </w:r>
            <w:r>
              <w:rPr>
                <w:rFonts w:hint="eastAsia"/>
                <w:lang w:val="es-ES_tradnl"/>
              </w:rPr>
              <w:t>水的</w:t>
            </w:r>
            <w:r w:rsidRPr="007B1A93">
              <w:rPr>
                <w:rFonts w:hint="eastAsia"/>
                <w:lang w:val="es-ES_tradnl"/>
              </w:rPr>
              <w:t>生产</w:t>
            </w:r>
            <w:r>
              <w:rPr>
                <w:rFonts w:hint="eastAsia"/>
                <w:lang w:val="es-ES_tradnl"/>
              </w:rPr>
              <w:t>和分配</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78</w:t>
            </w:r>
            <w:r>
              <w:rPr>
                <w:lang w:val="es-ES"/>
              </w:rPr>
              <w:t>9.</w:t>
            </w:r>
            <w:r w:rsidRPr="007B1A93">
              <w:rPr>
                <w:lang w:val="es-ES"/>
              </w:rPr>
              <w:t>59</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14</w:t>
            </w:r>
            <w:r>
              <w:rPr>
                <w:lang w:val="es-ES"/>
              </w:rPr>
              <w:t>8.</w:t>
            </w:r>
            <w:r w:rsidRPr="007B1A93">
              <w:rPr>
                <w:lang w:val="es-ES"/>
              </w:rPr>
              <w:t>05</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69</w:t>
            </w:r>
            <w:r>
              <w:rPr>
                <w:lang w:val="es-ES"/>
              </w:rPr>
              <w:t>2.</w:t>
            </w:r>
            <w:r w:rsidRPr="007B1A93">
              <w:rPr>
                <w:lang w:val="es-ES"/>
              </w:rPr>
              <w:t>98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50</w:t>
            </w:r>
            <w:r>
              <w:rPr>
                <w:lang w:val="es-ES"/>
              </w:rPr>
              <w:t>8.</w:t>
            </w:r>
            <w:r w:rsidRPr="007B1A93">
              <w:rPr>
                <w:lang w:val="es-ES"/>
              </w:rPr>
              <w:t>49</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51</w:t>
            </w:r>
            <w:r>
              <w:rPr>
                <w:lang w:val="es-ES"/>
              </w:rPr>
              <w:t>5.</w:t>
            </w:r>
            <w:r w:rsidRPr="007B1A93">
              <w:rPr>
                <w:lang w:val="es-ES"/>
              </w:rPr>
              <w:t>58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建筑</w:t>
            </w:r>
            <w:r>
              <w:rPr>
                <w:rFonts w:hint="eastAsia"/>
                <w:lang w:val="es-ES_tradnl"/>
              </w:rPr>
              <w:t>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16</w:t>
            </w:r>
            <w:r>
              <w:rPr>
                <w:lang w:val="es-ES"/>
              </w:rPr>
              <w:t>9.</w:t>
            </w:r>
            <w:r w:rsidRPr="007B1A93">
              <w:rPr>
                <w:lang w:val="es-ES"/>
              </w:rPr>
              <w:t>37</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10</w:t>
            </w:r>
            <w:r>
              <w:rPr>
                <w:lang w:val="es-ES"/>
              </w:rPr>
              <w:t>7.</w:t>
            </w:r>
            <w:r w:rsidRPr="007B1A93">
              <w:rPr>
                <w:lang w:val="es-ES"/>
              </w:rPr>
              <w:t>43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92</w:t>
            </w:r>
            <w:r>
              <w:rPr>
                <w:lang w:val="es-ES"/>
              </w:rPr>
              <w:t>3.</w:t>
            </w:r>
            <w:r w:rsidRPr="007B1A93">
              <w:rPr>
                <w:lang w:val="es-ES"/>
              </w:rPr>
              <w:t>75</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97</w:t>
            </w:r>
            <w:r>
              <w:rPr>
                <w:lang w:val="es-ES"/>
              </w:rPr>
              <w:t>9.</w:t>
            </w:r>
            <w:r w:rsidRPr="007B1A93">
              <w:rPr>
                <w:lang w:val="es-ES"/>
              </w:rPr>
              <w:t>63</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78</w:t>
            </w:r>
            <w:r>
              <w:rPr>
                <w:lang w:val="es-ES"/>
              </w:rPr>
              <w:t>9.</w:t>
            </w:r>
            <w:r w:rsidRPr="007B1A93">
              <w:rPr>
                <w:lang w:val="es-ES"/>
              </w:rPr>
              <w:t>11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销售和</w:t>
            </w:r>
            <w:r w:rsidRPr="007B1A93">
              <w:rPr>
                <w:rFonts w:hint="eastAsia"/>
                <w:lang w:val="es-ES_tradnl"/>
              </w:rPr>
              <w:t>修</w:t>
            </w:r>
            <w:r>
              <w:rPr>
                <w:rFonts w:hint="eastAsia"/>
                <w:lang w:val="es-ES_tradnl"/>
              </w:rPr>
              <w:t>理</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81</w:t>
            </w:r>
            <w:r>
              <w:rPr>
                <w:lang w:val="es-ES"/>
              </w:rPr>
              <w:t>3.</w:t>
            </w:r>
            <w:r w:rsidRPr="007B1A93">
              <w:rPr>
                <w:lang w:val="es-ES"/>
              </w:rPr>
              <w:t>41</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67</w:t>
            </w:r>
            <w:r>
              <w:rPr>
                <w:lang w:val="es-ES"/>
              </w:rPr>
              <w:t>3.</w:t>
            </w:r>
            <w:r w:rsidRPr="007B1A93">
              <w:rPr>
                <w:lang w:val="es-ES"/>
              </w:rPr>
              <w:t>18</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58</w:t>
            </w:r>
            <w:r>
              <w:rPr>
                <w:lang w:val="es-ES"/>
              </w:rPr>
              <w:t>1.</w:t>
            </w:r>
            <w:r w:rsidRPr="007B1A93">
              <w:rPr>
                <w:lang w:val="es-ES"/>
              </w:rPr>
              <w:t>96</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86</w:t>
            </w:r>
            <w:r>
              <w:rPr>
                <w:lang w:val="es-ES"/>
              </w:rPr>
              <w:t>8.</w:t>
            </w:r>
            <w:r w:rsidRPr="007B1A93">
              <w:rPr>
                <w:lang w:val="es-ES"/>
              </w:rPr>
              <w:t>41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61</w:t>
            </w:r>
            <w:r>
              <w:rPr>
                <w:lang w:val="es-ES"/>
              </w:rPr>
              <w:t>8.</w:t>
            </w:r>
            <w:r w:rsidRPr="007B1A93">
              <w:rPr>
                <w:lang w:val="es-ES"/>
              </w:rPr>
              <w:t>10</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旅店和餐馆</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89</w:t>
            </w:r>
            <w:r>
              <w:rPr>
                <w:lang w:val="es-ES"/>
              </w:rPr>
              <w:t>3.</w:t>
            </w:r>
            <w:r w:rsidRPr="007B1A93">
              <w:rPr>
                <w:lang w:val="es-ES"/>
              </w:rPr>
              <w:t>24</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76</w:t>
            </w:r>
            <w:r>
              <w:rPr>
                <w:lang w:val="es-ES"/>
              </w:rPr>
              <w:t>9.</w:t>
            </w:r>
            <w:r w:rsidRPr="007B1A93">
              <w:rPr>
                <w:lang w:val="es-ES"/>
              </w:rPr>
              <w:t>48</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63</w:t>
            </w:r>
            <w:r>
              <w:rPr>
                <w:lang w:val="es-ES"/>
              </w:rPr>
              <w:t>7.</w:t>
            </w:r>
            <w:r w:rsidRPr="007B1A93">
              <w:rPr>
                <w:lang w:val="es-ES"/>
              </w:rPr>
              <w:t>91</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67</w:t>
            </w:r>
            <w:r>
              <w:rPr>
                <w:lang w:val="es-ES"/>
              </w:rPr>
              <w:t>6.</w:t>
            </w:r>
            <w:r w:rsidRPr="007B1A93">
              <w:rPr>
                <w:lang w:val="es-ES"/>
              </w:rPr>
              <w:t>48</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46</w:t>
            </w:r>
            <w:r>
              <w:rPr>
                <w:lang w:val="es-ES"/>
              </w:rPr>
              <w:t>5.</w:t>
            </w:r>
            <w:r w:rsidRPr="007B1A93">
              <w:rPr>
                <w:lang w:val="es-ES"/>
              </w:rPr>
              <w:t>48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运输、仓储和通信</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40</w:t>
            </w:r>
            <w:r>
              <w:rPr>
                <w:lang w:val="es-ES"/>
              </w:rPr>
              <w:t>0.</w:t>
            </w:r>
            <w:r w:rsidRPr="007B1A93">
              <w:rPr>
                <w:lang w:val="es-ES"/>
              </w:rPr>
              <w:t>23</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41</w:t>
            </w:r>
            <w:r>
              <w:rPr>
                <w:lang w:val="es-ES"/>
              </w:rPr>
              <w:t>5.</w:t>
            </w:r>
            <w:r w:rsidRPr="007B1A93">
              <w:rPr>
                <w:lang w:val="es-ES"/>
              </w:rPr>
              <w:t>84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25</w:t>
            </w:r>
            <w:r>
              <w:rPr>
                <w:lang w:val="es-ES"/>
              </w:rPr>
              <w:t>4.</w:t>
            </w:r>
            <w:r w:rsidRPr="007B1A93">
              <w:rPr>
                <w:lang w:val="es-ES"/>
              </w:rPr>
              <w:t>09</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31</w:t>
            </w:r>
            <w:r>
              <w:rPr>
                <w:lang w:val="es-ES"/>
              </w:rPr>
              <w:t>9.</w:t>
            </w:r>
            <w:r w:rsidRPr="007B1A93">
              <w:rPr>
                <w:lang w:val="es-ES"/>
              </w:rPr>
              <w:t>79</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13</w:t>
            </w:r>
            <w:r>
              <w:rPr>
                <w:lang w:val="es-ES"/>
              </w:rPr>
              <w:t>5.</w:t>
            </w:r>
            <w:r w:rsidRPr="007B1A93">
              <w:rPr>
                <w:lang w:val="es-ES"/>
              </w:rPr>
              <w:t>02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金融经纪</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2.</w:t>
            </w:r>
            <w:r w:rsidRPr="007B1A93">
              <w:rPr>
                <w:lang w:val="es-ES"/>
              </w:rPr>
              <w:t>43</w:t>
            </w:r>
            <w:r>
              <w:rPr>
                <w:lang w:val="es-ES"/>
              </w:rPr>
              <w:t>0.</w:t>
            </w:r>
            <w:r w:rsidRPr="007B1A93">
              <w:rPr>
                <w:lang w:val="es-ES"/>
              </w:rPr>
              <w:t>26</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07</w:t>
            </w:r>
            <w:r>
              <w:rPr>
                <w:lang w:val="es-ES"/>
              </w:rPr>
              <w:t>3.</w:t>
            </w:r>
            <w:r w:rsidRPr="007B1A93">
              <w:rPr>
                <w:lang w:val="es-ES"/>
              </w:rPr>
              <w:t>29</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5.</w:t>
            </w:r>
            <w:r w:rsidRPr="007B1A93">
              <w:rPr>
                <w:lang w:val="es-ES"/>
              </w:rPr>
              <w:t>46</w:t>
            </w:r>
            <w:r>
              <w:rPr>
                <w:lang w:val="es-ES"/>
              </w:rPr>
              <w:t>0.</w:t>
            </w:r>
            <w:r w:rsidRPr="007B1A93">
              <w:rPr>
                <w:lang w:val="es-ES"/>
              </w:rPr>
              <w:t>83</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4.</w:t>
            </w:r>
            <w:r w:rsidRPr="007B1A93">
              <w:rPr>
                <w:lang w:val="es-ES"/>
              </w:rPr>
              <w:t>05</w:t>
            </w:r>
            <w:r>
              <w:rPr>
                <w:lang w:val="es-ES"/>
              </w:rPr>
              <w:t>2.</w:t>
            </w:r>
            <w:r w:rsidRPr="007B1A93">
              <w:rPr>
                <w:lang w:val="es-ES"/>
              </w:rPr>
              <w:t>25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05</w:t>
            </w:r>
            <w:r>
              <w:rPr>
                <w:lang w:val="es-ES"/>
              </w:rPr>
              <w:t>7.</w:t>
            </w:r>
            <w:r w:rsidRPr="007B1A93">
              <w:rPr>
                <w:lang w:val="es-ES"/>
              </w:rPr>
              <w:t>45</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房地产、</w:t>
            </w:r>
            <w:r>
              <w:rPr>
                <w:rFonts w:hint="eastAsia"/>
                <w:lang w:val="es-ES_tradnl"/>
              </w:rPr>
              <w:t>工商业</w:t>
            </w:r>
            <w:r w:rsidRPr="007B1A93">
              <w:rPr>
                <w:rFonts w:hint="eastAsia"/>
                <w:lang w:val="es-ES_tradnl"/>
              </w:rPr>
              <w:t>和租赁服务</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2.</w:t>
            </w:r>
            <w:r w:rsidRPr="007B1A93">
              <w:rPr>
                <w:lang w:val="es-ES"/>
              </w:rPr>
              <w:t>19</w:t>
            </w:r>
            <w:r>
              <w:rPr>
                <w:lang w:val="es-ES"/>
              </w:rPr>
              <w:t>9.</w:t>
            </w:r>
            <w:r w:rsidRPr="007B1A93">
              <w:rPr>
                <w:lang w:val="es-ES"/>
              </w:rPr>
              <w:t>46</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05</w:t>
            </w:r>
            <w:r>
              <w:rPr>
                <w:lang w:val="es-ES"/>
              </w:rPr>
              <w:t>0.</w:t>
            </w:r>
            <w:r w:rsidRPr="007B1A93">
              <w:rPr>
                <w:lang w:val="es-ES"/>
              </w:rPr>
              <w:t>49</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59</w:t>
            </w:r>
            <w:r>
              <w:rPr>
                <w:lang w:val="es-ES"/>
              </w:rPr>
              <w:t>5.</w:t>
            </w:r>
            <w:r w:rsidRPr="007B1A93">
              <w:rPr>
                <w:lang w:val="es-ES"/>
              </w:rPr>
              <w:t>11</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96</w:t>
            </w:r>
            <w:r>
              <w:rPr>
                <w:lang w:val="es-ES"/>
              </w:rPr>
              <w:t>0.</w:t>
            </w:r>
            <w:r w:rsidRPr="007B1A93">
              <w:rPr>
                <w:lang w:val="es-ES"/>
              </w:rPr>
              <w:t>62</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74</w:t>
            </w:r>
            <w:r>
              <w:rPr>
                <w:lang w:val="es-ES"/>
              </w:rPr>
              <w:t>7.</w:t>
            </w:r>
            <w:r w:rsidRPr="007B1A93">
              <w:rPr>
                <w:lang w:val="es-ES"/>
              </w:rPr>
              <w:t>78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Pr>
                <w:rFonts w:hint="eastAsia"/>
                <w:lang w:val="es-ES_tradnl"/>
              </w:rPr>
              <w:t>公共行政、</w:t>
            </w:r>
            <w:r w:rsidRPr="007B1A93">
              <w:rPr>
                <w:rFonts w:hint="eastAsia"/>
                <w:lang w:val="es-ES_tradnl"/>
              </w:rPr>
              <w:t>防</w:t>
            </w:r>
            <w:r>
              <w:rPr>
                <w:rFonts w:hint="eastAsia"/>
                <w:lang w:val="es-ES_tradnl"/>
              </w:rPr>
              <w:t>务</w:t>
            </w:r>
            <w:r w:rsidRPr="007B1A93">
              <w:rPr>
                <w:rFonts w:hint="eastAsia"/>
                <w:lang w:val="es-ES_tradnl"/>
              </w:rPr>
              <w:t>和社会保障</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73</w:t>
            </w:r>
            <w:r>
              <w:rPr>
                <w:lang w:val="es-ES"/>
              </w:rPr>
              <w:t>3.</w:t>
            </w:r>
            <w:r w:rsidRPr="007B1A93">
              <w:rPr>
                <w:lang w:val="es-ES"/>
              </w:rPr>
              <w:t>78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79</w:t>
            </w:r>
            <w:r>
              <w:rPr>
                <w:lang w:val="es-ES"/>
              </w:rPr>
              <w:t>6.</w:t>
            </w:r>
            <w:r w:rsidRPr="007B1A93">
              <w:rPr>
                <w:lang w:val="es-ES"/>
              </w:rPr>
              <w:t>34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32</w:t>
            </w:r>
            <w:r>
              <w:rPr>
                <w:lang w:val="es-ES"/>
              </w:rPr>
              <w:t>0.</w:t>
            </w:r>
            <w:r w:rsidRPr="007B1A93">
              <w:rPr>
                <w:lang w:val="es-ES"/>
              </w:rPr>
              <w:t>21</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31</w:t>
            </w:r>
            <w:r>
              <w:rPr>
                <w:lang w:val="es-ES"/>
              </w:rPr>
              <w:t>4.</w:t>
            </w:r>
            <w:r w:rsidRPr="007B1A93">
              <w:rPr>
                <w:lang w:val="es-ES"/>
              </w:rPr>
              <w:t>45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99</w:t>
            </w:r>
            <w:r>
              <w:rPr>
                <w:lang w:val="es-ES"/>
              </w:rPr>
              <w:t>9.</w:t>
            </w:r>
            <w:r w:rsidRPr="007B1A93">
              <w:rPr>
                <w:lang w:val="es-ES"/>
              </w:rPr>
              <w:t>98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教育</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06</w:t>
            </w:r>
            <w:r>
              <w:rPr>
                <w:lang w:val="es-ES"/>
              </w:rPr>
              <w:t>7.</w:t>
            </w:r>
            <w:r w:rsidRPr="007B1A93">
              <w:rPr>
                <w:lang w:val="es-ES"/>
              </w:rPr>
              <w:t>83</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06</w:t>
            </w:r>
            <w:r>
              <w:rPr>
                <w:lang w:val="es-ES"/>
              </w:rPr>
              <w:t>2.</w:t>
            </w:r>
            <w:r w:rsidRPr="007B1A93">
              <w:rPr>
                <w:lang w:val="es-ES"/>
              </w:rPr>
              <w:t>13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14</w:t>
            </w:r>
            <w:r>
              <w:rPr>
                <w:lang w:val="es-ES"/>
              </w:rPr>
              <w:t>1.</w:t>
            </w:r>
            <w:r w:rsidRPr="007B1A93">
              <w:rPr>
                <w:lang w:val="es-ES"/>
              </w:rPr>
              <w:t>25</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55</w:t>
            </w:r>
            <w:r>
              <w:rPr>
                <w:lang w:val="es-ES"/>
              </w:rPr>
              <w:t>8.</w:t>
            </w:r>
            <w:r w:rsidRPr="007B1A93">
              <w:rPr>
                <w:lang w:val="es-ES"/>
              </w:rPr>
              <w:t>38</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69</w:t>
            </w:r>
            <w:r>
              <w:rPr>
                <w:lang w:val="es-ES"/>
              </w:rPr>
              <w:t>7.</w:t>
            </w:r>
            <w:r w:rsidRPr="007B1A93">
              <w:rPr>
                <w:lang w:val="es-ES"/>
              </w:rPr>
              <w:t>66</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社会和卫生服务</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31</w:t>
            </w:r>
            <w:r>
              <w:rPr>
                <w:lang w:val="es-ES"/>
              </w:rPr>
              <w:t>6.</w:t>
            </w:r>
            <w:r w:rsidRPr="007B1A93">
              <w:rPr>
                <w:lang w:val="es-ES"/>
              </w:rPr>
              <w:t>42</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50</w:t>
            </w:r>
            <w:r>
              <w:rPr>
                <w:lang w:val="es-ES"/>
              </w:rPr>
              <w:t>0.</w:t>
            </w:r>
            <w:r w:rsidRPr="007B1A93">
              <w:rPr>
                <w:lang w:val="es-ES"/>
              </w:rPr>
              <w:t>33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19</w:t>
            </w:r>
            <w:r>
              <w:rPr>
                <w:lang w:val="es-ES"/>
              </w:rPr>
              <w:t>7.</w:t>
            </w:r>
            <w:r w:rsidRPr="007B1A93">
              <w:rPr>
                <w:lang w:val="es-ES"/>
              </w:rPr>
              <w:t>74</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49</w:t>
            </w:r>
            <w:r>
              <w:rPr>
                <w:lang w:val="es-ES"/>
              </w:rPr>
              <w:t>9.</w:t>
            </w:r>
            <w:r w:rsidRPr="007B1A93">
              <w:rPr>
                <w:lang w:val="es-ES"/>
              </w:rPr>
              <w:t>08</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66</w:t>
            </w:r>
            <w:r>
              <w:rPr>
                <w:lang w:val="es-ES"/>
              </w:rPr>
              <w:t>9.</w:t>
            </w:r>
            <w:r w:rsidRPr="007B1A93">
              <w:rPr>
                <w:lang w:val="es-ES"/>
              </w:rPr>
              <w:t>01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社区和个人服务</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63</w:t>
            </w:r>
            <w:r>
              <w:rPr>
                <w:lang w:val="es-ES"/>
              </w:rPr>
              <w:t>7.</w:t>
            </w:r>
            <w:r w:rsidRPr="007B1A93">
              <w:rPr>
                <w:lang w:val="es-ES"/>
              </w:rPr>
              <w:t>40</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69</w:t>
            </w:r>
            <w:r>
              <w:rPr>
                <w:lang w:val="es-ES"/>
              </w:rPr>
              <w:t>1.</w:t>
            </w:r>
            <w:r w:rsidRPr="007B1A93">
              <w:rPr>
                <w:lang w:val="es-ES"/>
              </w:rPr>
              <w:t>76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77</w:t>
            </w:r>
            <w:r>
              <w:rPr>
                <w:lang w:val="es-ES"/>
              </w:rPr>
              <w:t>7.</w:t>
            </w:r>
            <w:r w:rsidRPr="007B1A93">
              <w:rPr>
                <w:lang w:val="es-ES"/>
              </w:rPr>
              <w:t>89</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00</w:t>
            </w:r>
            <w:r>
              <w:rPr>
                <w:lang w:val="es-ES"/>
              </w:rPr>
              <w:t>4.</w:t>
            </w:r>
            <w:r w:rsidRPr="007B1A93">
              <w:rPr>
                <w:lang w:val="es-ES"/>
              </w:rPr>
              <w:t>79</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75</w:t>
            </w:r>
            <w:r>
              <w:rPr>
                <w:lang w:val="es-ES"/>
              </w:rPr>
              <w:t>7.</w:t>
            </w:r>
            <w:r w:rsidRPr="007B1A93">
              <w:rPr>
                <w:lang w:val="es-ES"/>
              </w:rPr>
              <w:t>52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私人住房</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45</w:t>
            </w:r>
            <w:r>
              <w:rPr>
                <w:lang w:val="es-ES"/>
              </w:rPr>
              <w:t>5.</w:t>
            </w:r>
            <w:r w:rsidRPr="007B1A93">
              <w:rPr>
                <w:lang w:val="es-ES"/>
              </w:rPr>
              <w:t>40</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52</w:t>
            </w:r>
            <w:r>
              <w:rPr>
                <w:lang w:val="es-ES"/>
              </w:rPr>
              <w:t>3.</w:t>
            </w:r>
            <w:r w:rsidRPr="007B1A93">
              <w:rPr>
                <w:lang w:val="es-ES"/>
              </w:rPr>
              <w:t>05</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53</w:t>
            </w:r>
            <w:r>
              <w:rPr>
                <w:lang w:val="es-ES"/>
              </w:rPr>
              <w:t>7.</w:t>
            </w:r>
            <w:r w:rsidRPr="007B1A93">
              <w:rPr>
                <w:lang w:val="es-ES"/>
              </w:rPr>
              <w:t>38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64</w:t>
            </w:r>
            <w:r>
              <w:rPr>
                <w:lang w:val="es-ES"/>
              </w:rPr>
              <w:t>4.</w:t>
            </w:r>
            <w:r w:rsidRPr="007B1A93">
              <w:rPr>
                <w:lang w:val="es-ES"/>
              </w:rPr>
              <w:t>14</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42</w:t>
            </w:r>
            <w:r>
              <w:rPr>
                <w:lang w:val="es-ES"/>
              </w:rPr>
              <w:t>3.</w:t>
            </w:r>
            <w:r w:rsidRPr="007B1A93">
              <w:rPr>
                <w:lang w:val="es-ES"/>
              </w:rPr>
              <w:t>15</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境外实体</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75</w:t>
            </w:r>
            <w:r>
              <w:rPr>
                <w:lang w:val="es-ES"/>
              </w:rPr>
              <w:t>8.</w:t>
            </w:r>
            <w:r w:rsidRPr="007B1A93">
              <w:rPr>
                <w:lang w:val="es-ES"/>
              </w:rPr>
              <w:t>33</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43</w:t>
            </w:r>
            <w:r>
              <w:rPr>
                <w:lang w:val="es-ES"/>
              </w:rPr>
              <w:t>4.</w:t>
            </w:r>
            <w:r w:rsidRPr="007B1A93">
              <w:rPr>
                <w:lang w:val="es-ES"/>
              </w:rPr>
              <w:t>39</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05</w:t>
            </w:r>
            <w:r>
              <w:rPr>
                <w:lang w:val="es-ES"/>
              </w:rPr>
              <w:t>3.</w:t>
            </w:r>
            <w:r w:rsidRPr="007B1A93">
              <w:rPr>
                <w:lang w:val="es-ES"/>
              </w:rPr>
              <w:t>23</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23</w:t>
            </w:r>
            <w:r>
              <w:rPr>
                <w:lang w:val="es-ES"/>
              </w:rPr>
              <w:t>8.</w:t>
            </w:r>
            <w:r w:rsidRPr="007B1A93">
              <w:rPr>
                <w:lang w:val="es-ES"/>
              </w:rPr>
              <w:t>02</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6.</w:t>
            </w:r>
            <w:r w:rsidRPr="007B1A93">
              <w:rPr>
                <w:lang w:val="es-ES"/>
              </w:rPr>
              <w:t>02</w:t>
            </w:r>
            <w:r>
              <w:rPr>
                <w:lang w:val="es-ES"/>
              </w:rPr>
              <w:t>8.</w:t>
            </w:r>
            <w:r w:rsidRPr="007B1A93">
              <w:rPr>
                <w:lang w:val="es-ES"/>
              </w:rPr>
              <w:t>46</w:t>
            </w:r>
          </w:p>
        </w:tc>
      </w:tr>
      <w:tr w:rsidR="00C3666D" w:rsidRPr="00B62806" w:rsidTr="00F45DE5">
        <w:tblPrEx>
          <w:tblCellMar>
            <w:top w:w="0" w:type="dxa"/>
            <w:bottom w:w="0" w:type="dxa"/>
          </w:tblCellMar>
        </w:tblPrEx>
        <w:tc>
          <w:tcPr>
            <w:tcW w:w="1664" w:type="pct"/>
          </w:tcPr>
          <w:p w:rsidR="00C3666D" w:rsidRPr="00B62806" w:rsidRDefault="00C3666D" w:rsidP="00C3666D">
            <w:pPr>
              <w:pStyle w:val="ac"/>
              <w:spacing w:beforeLines="20" w:before="62" w:line="264" w:lineRule="auto"/>
              <w:ind w:left="113" w:right="113"/>
              <w:rPr>
                <w:rFonts w:ascii="Time New Roman" w:eastAsia="SimHei" w:hAnsi="Time New Roman" w:hint="eastAsia"/>
                <w:lang w:val="es-ES"/>
              </w:rPr>
            </w:pPr>
            <w:r w:rsidRPr="00B62806">
              <w:rPr>
                <w:rFonts w:ascii="Time New Roman" w:eastAsia="SimHei" w:hAnsi="Time New Roman" w:hint="eastAsia"/>
                <w:lang w:val="es-ES"/>
              </w:rPr>
              <w:t>男</w:t>
            </w:r>
            <w:r w:rsidR="0068587A">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689" w:type="pct"/>
            <w:vAlign w:val="bottom"/>
          </w:tcPr>
          <w:p w:rsidR="00C3666D" w:rsidRPr="00B62806" w:rsidRDefault="00C3666D" w:rsidP="00C3666D">
            <w:pPr>
              <w:pStyle w:val="ac"/>
              <w:spacing w:beforeLines="20" w:before="62" w:line="264" w:lineRule="auto"/>
              <w:ind w:right="193"/>
              <w:jc w:val="right"/>
              <w:rPr>
                <w:rFonts w:ascii="Time New Roman" w:eastAsia="SimHei" w:hAnsi="Time New Roman"/>
                <w:lang w:val="es-ES"/>
              </w:rPr>
            </w:pPr>
            <w:r w:rsidRPr="00B62806">
              <w:rPr>
                <w:rFonts w:ascii="Time New Roman" w:eastAsia="SimHei" w:hAnsi="Time New Roman"/>
                <w:b/>
                <w:lang w:val="es-ES"/>
              </w:rPr>
              <w:t>824</w:t>
            </w:r>
            <w:r w:rsidRPr="00B62806">
              <w:rPr>
                <w:rFonts w:ascii="Time New Roman" w:eastAsia="SimHei" w:hAnsi="Time New Roman"/>
                <w:lang w:val="es-ES"/>
              </w:rPr>
              <w:t>.</w:t>
            </w:r>
            <w:r w:rsidRPr="00B62806">
              <w:rPr>
                <w:rFonts w:ascii="Time New Roman" w:eastAsia="SimHei" w:hAnsi="Time New Roman"/>
                <w:b/>
                <w:lang w:val="es-ES"/>
              </w:rPr>
              <w:t>67</w:t>
            </w:r>
          </w:p>
        </w:tc>
        <w:tc>
          <w:tcPr>
            <w:tcW w:w="884"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847</w:t>
            </w:r>
            <w:r w:rsidRPr="00B62806">
              <w:rPr>
                <w:rFonts w:ascii="Time New Roman" w:eastAsia="SimHei" w:hAnsi="Time New Roman"/>
                <w:lang w:val="es-ES"/>
              </w:rPr>
              <w:t>.</w:t>
            </w:r>
            <w:r w:rsidRPr="00B62806">
              <w:rPr>
                <w:rFonts w:ascii="Time New Roman" w:eastAsia="SimHei" w:hAnsi="Time New Roman"/>
                <w:b/>
                <w:lang w:val="es-ES"/>
              </w:rPr>
              <w:t>83</w:t>
            </w:r>
          </w:p>
        </w:tc>
        <w:tc>
          <w:tcPr>
            <w:tcW w:w="571"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764</w:t>
            </w:r>
            <w:r w:rsidRPr="00B62806">
              <w:rPr>
                <w:rFonts w:ascii="Time New Roman" w:eastAsia="SimHei" w:hAnsi="Time New Roman"/>
                <w:lang w:val="es-ES"/>
              </w:rPr>
              <w:t>.</w:t>
            </w:r>
            <w:r w:rsidRPr="00B62806">
              <w:rPr>
                <w:rFonts w:ascii="Time New Roman" w:eastAsia="SimHei" w:hAnsi="Time New Roman"/>
                <w:b/>
                <w:lang w:val="es-ES"/>
              </w:rPr>
              <w:t>04</w:t>
            </w:r>
          </w:p>
        </w:tc>
        <w:tc>
          <w:tcPr>
            <w:tcW w:w="570"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888</w:t>
            </w:r>
            <w:r w:rsidRPr="00B62806">
              <w:rPr>
                <w:rFonts w:ascii="Time New Roman" w:eastAsia="SimHei" w:hAnsi="Time New Roman"/>
                <w:lang w:val="es-ES"/>
              </w:rPr>
              <w:t>.</w:t>
            </w:r>
            <w:r w:rsidRPr="00B62806">
              <w:rPr>
                <w:rFonts w:ascii="Time New Roman" w:eastAsia="SimHei" w:hAnsi="Time New Roman"/>
                <w:b/>
                <w:lang w:val="es-ES"/>
              </w:rPr>
              <w:t>85</w:t>
            </w:r>
          </w:p>
        </w:tc>
        <w:tc>
          <w:tcPr>
            <w:tcW w:w="623"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781</w:t>
            </w:r>
            <w:r w:rsidRPr="00B62806">
              <w:rPr>
                <w:rFonts w:ascii="Time New Roman" w:eastAsia="SimHei" w:hAnsi="Time New Roman"/>
                <w:lang w:val="es-ES"/>
              </w:rPr>
              <w:t>.</w:t>
            </w:r>
            <w:r w:rsidRPr="00B62806">
              <w:rPr>
                <w:rFonts w:ascii="Time New Roman" w:eastAsia="SimHei" w:hAnsi="Time New Roman"/>
                <w:b/>
                <w:lang w:val="es-ES"/>
              </w:rPr>
              <w:t>31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农业、畜牧业和狩猎业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20</w:t>
            </w:r>
            <w:r>
              <w:rPr>
                <w:lang w:val="es-ES"/>
              </w:rPr>
              <w:t>3.</w:t>
            </w:r>
            <w:r w:rsidRPr="007B1A93">
              <w:rPr>
                <w:lang w:val="es-ES"/>
              </w:rPr>
              <w:t>54</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22</w:t>
            </w:r>
            <w:r>
              <w:rPr>
                <w:lang w:val="es-ES"/>
              </w:rPr>
              <w:t>0.</w:t>
            </w:r>
            <w:r w:rsidRPr="007B1A93">
              <w:rPr>
                <w:lang w:val="es-ES"/>
              </w:rPr>
              <w:t>57</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28</w:t>
            </w:r>
            <w:r>
              <w:rPr>
                <w:lang w:val="es-ES"/>
              </w:rPr>
              <w:t>3.</w:t>
            </w:r>
            <w:r w:rsidRPr="007B1A93">
              <w:rPr>
                <w:lang w:val="es-ES"/>
              </w:rPr>
              <w:t>06</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34</w:t>
            </w:r>
            <w:r>
              <w:rPr>
                <w:lang w:val="es-ES"/>
              </w:rPr>
              <w:t>5.</w:t>
            </w:r>
            <w:r w:rsidRPr="007B1A93">
              <w:rPr>
                <w:lang w:val="es-ES"/>
              </w:rPr>
              <w:t>94</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31</w:t>
            </w:r>
            <w:r>
              <w:rPr>
                <w:lang w:val="es-ES"/>
              </w:rPr>
              <w:t>0.</w:t>
            </w:r>
            <w:r w:rsidRPr="007B1A93">
              <w:rPr>
                <w:lang w:val="es-ES"/>
              </w:rPr>
              <w:t>89</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林业和渔业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46</w:t>
            </w:r>
            <w:r>
              <w:rPr>
                <w:lang w:val="es-ES"/>
              </w:rPr>
              <w:t>1.</w:t>
            </w:r>
            <w:r w:rsidRPr="007B1A93">
              <w:rPr>
                <w:lang w:val="es-ES"/>
              </w:rPr>
              <w:t>08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65</w:t>
            </w:r>
            <w:r>
              <w:rPr>
                <w:lang w:val="es-ES"/>
              </w:rPr>
              <w:t>2.</w:t>
            </w:r>
            <w:r w:rsidRPr="007B1A93">
              <w:rPr>
                <w:lang w:val="es-ES"/>
              </w:rPr>
              <w:t>31</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38</w:t>
            </w:r>
            <w:r>
              <w:rPr>
                <w:lang w:val="es-ES"/>
              </w:rPr>
              <w:t>2.</w:t>
            </w:r>
            <w:r w:rsidRPr="007B1A93">
              <w:rPr>
                <w:lang w:val="es-ES"/>
              </w:rPr>
              <w:t>95</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35</w:t>
            </w:r>
            <w:r>
              <w:rPr>
                <w:lang w:val="es-ES"/>
              </w:rPr>
              <w:t>2.</w:t>
            </w:r>
            <w:r w:rsidRPr="007B1A93">
              <w:rPr>
                <w:lang w:val="es-ES"/>
              </w:rPr>
              <w:t>22</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44</w:t>
            </w:r>
            <w:r>
              <w:rPr>
                <w:lang w:val="es-ES"/>
              </w:rPr>
              <w:t>6.</w:t>
            </w:r>
            <w:r w:rsidRPr="007B1A93">
              <w:rPr>
                <w:lang w:val="es-ES"/>
              </w:rPr>
              <w:t>82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采矿</w:t>
            </w:r>
            <w:r>
              <w:rPr>
                <w:rFonts w:hint="eastAsia"/>
                <w:lang w:val="es-ES_tradnl"/>
              </w:rPr>
              <w:t>/</w:t>
            </w:r>
            <w:r>
              <w:rPr>
                <w:rFonts w:hint="eastAsia"/>
                <w:lang w:val="es-ES_tradnl"/>
              </w:rPr>
              <w:t>采石业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52</w:t>
            </w:r>
            <w:r>
              <w:rPr>
                <w:lang w:val="es-ES"/>
              </w:rPr>
              <w:t>3.</w:t>
            </w:r>
            <w:r w:rsidRPr="007B1A93">
              <w:rPr>
                <w:lang w:val="es-ES"/>
              </w:rPr>
              <w:t>59</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99</w:t>
            </w:r>
            <w:r>
              <w:rPr>
                <w:lang w:val="es-ES"/>
              </w:rPr>
              <w:t>1.</w:t>
            </w:r>
            <w:r w:rsidRPr="007B1A93">
              <w:rPr>
                <w:lang w:val="es-ES"/>
              </w:rPr>
              <w:t>64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30</w:t>
            </w:r>
            <w:r>
              <w:rPr>
                <w:lang w:val="es-ES"/>
              </w:rPr>
              <w:t>2.</w:t>
            </w:r>
            <w:r w:rsidRPr="007B1A93">
              <w:rPr>
                <w:lang w:val="es-ES"/>
              </w:rPr>
              <w:t>18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22</w:t>
            </w:r>
            <w:r>
              <w:rPr>
                <w:lang w:val="es-ES"/>
              </w:rPr>
              <w:t>1.</w:t>
            </w:r>
            <w:r w:rsidRPr="007B1A93">
              <w:rPr>
                <w:lang w:val="es-ES"/>
              </w:rPr>
              <w:t>16</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81</w:t>
            </w:r>
            <w:r>
              <w:rPr>
                <w:lang w:val="es-ES"/>
              </w:rPr>
              <w:t>7.</w:t>
            </w:r>
            <w:r w:rsidRPr="007B1A93">
              <w:rPr>
                <w:lang w:val="es-ES"/>
              </w:rPr>
              <w:t>69</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制造业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sidRPr="007B1A93">
              <w:rPr>
                <w:lang w:val="es-ES"/>
              </w:rPr>
              <w:t>93</w:t>
            </w:r>
            <w:r>
              <w:rPr>
                <w:lang w:val="es-ES"/>
              </w:rPr>
              <w:t>3.</w:t>
            </w:r>
            <w:r w:rsidRPr="007B1A93">
              <w:rPr>
                <w:lang w:val="es-ES"/>
              </w:rPr>
              <w:t>14</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93</w:t>
            </w:r>
            <w:r>
              <w:rPr>
                <w:lang w:val="es-ES"/>
              </w:rPr>
              <w:t>5.</w:t>
            </w:r>
            <w:r w:rsidRPr="007B1A93">
              <w:rPr>
                <w:lang w:val="es-ES"/>
              </w:rPr>
              <w:t>14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89</w:t>
            </w:r>
            <w:r>
              <w:rPr>
                <w:lang w:val="es-ES"/>
              </w:rPr>
              <w:t>4.</w:t>
            </w:r>
            <w:r w:rsidRPr="007B1A93">
              <w:rPr>
                <w:lang w:val="es-ES"/>
              </w:rPr>
              <w:t>00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90</w:t>
            </w:r>
            <w:r>
              <w:rPr>
                <w:lang w:val="es-ES"/>
              </w:rPr>
              <w:t>7.</w:t>
            </w:r>
            <w:r w:rsidRPr="007B1A93">
              <w:rPr>
                <w:lang w:val="es-ES"/>
              </w:rPr>
              <w:t>41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97</w:t>
            </w:r>
            <w:r>
              <w:rPr>
                <w:lang w:val="es-ES"/>
              </w:rPr>
              <w:t>9.</w:t>
            </w:r>
            <w:r w:rsidRPr="007B1A93">
              <w:rPr>
                <w:lang w:val="es-ES"/>
              </w:rPr>
              <w:t>48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电、</w:t>
            </w:r>
            <w:r>
              <w:rPr>
                <w:rFonts w:hint="eastAsia"/>
                <w:lang w:val="es-ES_tradnl"/>
              </w:rPr>
              <w:t>燃气</w:t>
            </w:r>
            <w:r w:rsidRPr="007B1A93">
              <w:rPr>
                <w:rFonts w:hint="eastAsia"/>
                <w:lang w:val="es-ES_tradnl"/>
              </w:rPr>
              <w:t>、</w:t>
            </w:r>
            <w:r>
              <w:rPr>
                <w:rFonts w:hint="eastAsia"/>
                <w:lang w:val="es-ES_tradnl"/>
              </w:rPr>
              <w:t>水的</w:t>
            </w:r>
            <w:r w:rsidRPr="007B1A93">
              <w:rPr>
                <w:rFonts w:hint="eastAsia"/>
                <w:lang w:val="es-ES_tradnl"/>
              </w:rPr>
              <w:t>生产</w:t>
            </w:r>
            <w:r>
              <w:rPr>
                <w:rFonts w:hint="eastAsia"/>
                <w:lang w:val="es-ES_tradnl"/>
              </w:rPr>
              <w:t>和分配</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75</w:t>
            </w:r>
            <w:r>
              <w:rPr>
                <w:lang w:val="es-ES"/>
              </w:rPr>
              <w:t>1.</w:t>
            </w:r>
            <w:r w:rsidRPr="007B1A93">
              <w:rPr>
                <w:lang w:val="es-ES"/>
              </w:rPr>
              <w:t>18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27</w:t>
            </w:r>
            <w:r>
              <w:rPr>
                <w:lang w:val="es-ES"/>
              </w:rPr>
              <w:t>8.</w:t>
            </w:r>
            <w:r w:rsidRPr="007B1A93">
              <w:rPr>
                <w:lang w:val="es-ES"/>
              </w:rPr>
              <w:t>46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75</w:t>
            </w:r>
            <w:r>
              <w:rPr>
                <w:lang w:val="es-ES"/>
              </w:rPr>
              <w:t>7.</w:t>
            </w:r>
            <w:r w:rsidRPr="007B1A93">
              <w:rPr>
                <w:lang w:val="es-ES"/>
              </w:rPr>
              <w:t>42</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65</w:t>
            </w:r>
            <w:r>
              <w:rPr>
                <w:lang w:val="es-ES"/>
              </w:rPr>
              <w:t>0.</w:t>
            </w:r>
            <w:r w:rsidRPr="007B1A93">
              <w:rPr>
                <w:lang w:val="es-ES"/>
              </w:rPr>
              <w:t>93</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42</w:t>
            </w:r>
            <w:r>
              <w:rPr>
                <w:lang w:val="es-ES"/>
              </w:rPr>
              <w:t>2.</w:t>
            </w:r>
            <w:r w:rsidRPr="007B1A93">
              <w:rPr>
                <w:lang w:val="es-ES"/>
              </w:rPr>
              <w:t>22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建筑</w:t>
            </w:r>
            <w:r>
              <w:rPr>
                <w:rFonts w:hint="eastAsia"/>
                <w:lang w:val="es-ES_tradnl"/>
              </w:rPr>
              <w:t>业</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17</w:t>
            </w:r>
            <w:r>
              <w:rPr>
                <w:lang w:val="es-ES"/>
              </w:rPr>
              <w:t>4.</w:t>
            </w:r>
            <w:r w:rsidRPr="007B1A93">
              <w:rPr>
                <w:lang w:val="es-ES"/>
              </w:rPr>
              <w:t>06</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99</w:t>
            </w:r>
            <w:r>
              <w:rPr>
                <w:lang w:val="es-ES"/>
              </w:rPr>
              <w:t>3.</w:t>
            </w:r>
            <w:r w:rsidRPr="007B1A93">
              <w:rPr>
                <w:lang w:val="es-ES"/>
              </w:rPr>
              <w:t>69</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89</w:t>
            </w:r>
            <w:r>
              <w:rPr>
                <w:lang w:val="es-ES"/>
              </w:rPr>
              <w:t>5.</w:t>
            </w:r>
            <w:r w:rsidRPr="007B1A93">
              <w:rPr>
                <w:lang w:val="es-ES"/>
              </w:rPr>
              <w:t>20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99</w:t>
            </w:r>
            <w:r>
              <w:rPr>
                <w:lang w:val="es-ES"/>
              </w:rPr>
              <w:t>3.</w:t>
            </w:r>
            <w:r w:rsidRPr="007B1A93">
              <w:rPr>
                <w:lang w:val="es-ES"/>
              </w:rPr>
              <w:t>41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81</w:t>
            </w:r>
            <w:r>
              <w:rPr>
                <w:lang w:val="es-ES"/>
              </w:rPr>
              <w:t>8.</w:t>
            </w:r>
            <w:r w:rsidRPr="007B1A93">
              <w:rPr>
                <w:lang w:val="es-ES"/>
              </w:rPr>
              <w:t>10</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销售和</w:t>
            </w:r>
            <w:r>
              <w:rPr>
                <w:rFonts w:hint="eastAsia"/>
                <w:lang w:val="es-ES_tradnl"/>
              </w:rPr>
              <w:t>修理</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08</w:t>
            </w:r>
            <w:r>
              <w:rPr>
                <w:lang w:val="es-ES"/>
              </w:rPr>
              <w:t>1.</w:t>
            </w:r>
            <w:r w:rsidRPr="007B1A93">
              <w:rPr>
                <w:lang w:val="es-ES"/>
              </w:rPr>
              <w:t>45</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90</w:t>
            </w:r>
            <w:r>
              <w:rPr>
                <w:lang w:val="es-ES"/>
              </w:rPr>
              <w:t>4.</w:t>
            </w:r>
            <w:r w:rsidRPr="007B1A93">
              <w:rPr>
                <w:lang w:val="es-ES"/>
              </w:rPr>
              <w:t>83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78</w:t>
            </w:r>
            <w:r>
              <w:rPr>
                <w:lang w:val="es-ES"/>
              </w:rPr>
              <w:t>8.</w:t>
            </w:r>
            <w:r w:rsidRPr="007B1A93">
              <w:rPr>
                <w:lang w:val="es-ES"/>
              </w:rPr>
              <w:t>33</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25</w:t>
            </w:r>
            <w:r>
              <w:rPr>
                <w:lang w:val="es-ES"/>
              </w:rPr>
              <w:t>0.</w:t>
            </w:r>
            <w:r w:rsidRPr="007B1A93">
              <w:rPr>
                <w:lang w:val="es-ES"/>
              </w:rPr>
              <w:t>01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81</w:t>
            </w:r>
            <w:r>
              <w:rPr>
                <w:lang w:val="es-ES"/>
              </w:rPr>
              <w:t>5.</w:t>
            </w:r>
            <w:r w:rsidRPr="007B1A93">
              <w:rPr>
                <w:lang w:val="es-ES"/>
              </w:rPr>
              <w:t>56</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旅店和餐馆</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42</w:t>
            </w:r>
            <w:r>
              <w:rPr>
                <w:lang w:val="es-ES"/>
              </w:rPr>
              <w:t>0.</w:t>
            </w:r>
            <w:r w:rsidRPr="007B1A93">
              <w:rPr>
                <w:lang w:val="es-ES"/>
              </w:rPr>
              <w:t>59</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19</w:t>
            </w:r>
            <w:r>
              <w:rPr>
                <w:lang w:val="es-ES"/>
              </w:rPr>
              <w:t>7.</w:t>
            </w:r>
            <w:r w:rsidRPr="007B1A93">
              <w:rPr>
                <w:lang w:val="es-ES"/>
              </w:rPr>
              <w:t>05</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96</w:t>
            </w:r>
            <w:r>
              <w:rPr>
                <w:lang w:val="es-ES"/>
              </w:rPr>
              <w:t>8.</w:t>
            </w:r>
            <w:r w:rsidRPr="007B1A93">
              <w:rPr>
                <w:lang w:val="es-ES"/>
              </w:rPr>
              <w:t>01</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77</w:t>
            </w:r>
            <w:r>
              <w:rPr>
                <w:lang w:val="es-ES"/>
              </w:rPr>
              <w:t>5.</w:t>
            </w:r>
            <w:r w:rsidRPr="007B1A93">
              <w:rPr>
                <w:lang w:val="es-ES"/>
              </w:rPr>
              <w:t>12</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46</w:t>
            </w:r>
            <w:r>
              <w:rPr>
                <w:lang w:val="es-ES"/>
              </w:rPr>
              <w:t>5.</w:t>
            </w:r>
            <w:r w:rsidRPr="007B1A93">
              <w:rPr>
                <w:lang w:val="es-ES"/>
              </w:rPr>
              <w:t>45</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运输、仓储和通信</w:t>
            </w:r>
          </w:p>
        </w:tc>
        <w:tc>
          <w:tcPr>
            <w:tcW w:w="689" w:type="pct"/>
            <w:vAlign w:val="bottom"/>
          </w:tcPr>
          <w:p w:rsidR="00C3666D" w:rsidRPr="007B1A93" w:rsidRDefault="00C3666D" w:rsidP="00C3666D">
            <w:pPr>
              <w:pStyle w:val="ac"/>
              <w:spacing w:beforeLines="20" w:before="62" w:line="264" w:lineRule="auto"/>
              <w:ind w:right="193"/>
              <w:jc w:val="right"/>
              <w:rPr>
                <w:lang w:val="es-ES"/>
              </w:rPr>
            </w:pPr>
            <w:r>
              <w:rPr>
                <w:lang w:val="es-ES"/>
              </w:rPr>
              <w:t>1.</w:t>
            </w:r>
            <w:r w:rsidRPr="007B1A93">
              <w:rPr>
                <w:lang w:val="es-ES"/>
              </w:rPr>
              <w:t>31</w:t>
            </w:r>
            <w:r>
              <w:rPr>
                <w:lang w:val="es-ES"/>
              </w:rPr>
              <w:t>5.</w:t>
            </w:r>
            <w:r w:rsidRPr="007B1A93">
              <w:rPr>
                <w:lang w:val="es-ES"/>
              </w:rPr>
              <w:t>79</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35</w:t>
            </w:r>
            <w:r>
              <w:rPr>
                <w:lang w:val="es-ES"/>
              </w:rPr>
              <w:t>3.</w:t>
            </w:r>
            <w:r w:rsidRPr="007B1A93">
              <w:rPr>
                <w:lang w:val="es-ES"/>
              </w:rPr>
              <w:t>77</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20</w:t>
            </w:r>
            <w:r>
              <w:rPr>
                <w:lang w:val="es-ES"/>
              </w:rPr>
              <w:t>4.</w:t>
            </w:r>
            <w:r w:rsidRPr="007B1A93">
              <w:rPr>
                <w:lang w:val="es-ES"/>
              </w:rPr>
              <w:t>43</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31</w:t>
            </w:r>
            <w:r>
              <w:rPr>
                <w:lang w:val="es-ES"/>
              </w:rPr>
              <w:t>0.</w:t>
            </w:r>
            <w:r w:rsidRPr="007B1A93">
              <w:rPr>
                <w:lang w:val="es-ES"/>
              </w:rPr>
              <w:t>57</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12</w:t>
            </w:r>
            <w:r>
              <w:rPr>
                <w:lang w:val="es-ES"/>
              </w:rPr>
              <w:t>9.</w:t>
            </w:r>
            <w:r w:rsidRPr="007B1A93">
              <w:rPr>
                <w:lang w:val="es-ES"/>
              </w:rPr>
              <w:t>48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金融经纪</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2.</w:t>
            </w:r>
            <w:r w:rsidRPr="007B1A93">
              <w:rPr>
                <w:lang w:val="es-ES"/>
              </w:rPr>
              <w:t>88</w:t>
            </w:r>
            <w:r>
              <w:rPr>
                <w:lang w:val="es-ES"/>
              </w:rPr>
              <w:t>3.</w:t>
            </w:r>
            <w:r w:rsidRPr="007B1A93">
              <w:rPr>
                <w:lang w:val="es-ES"/>
              </w:rPr>
              <w:t>21</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20</w:t>
            </w:r>
            <w:r>
              <w:rPr>
                <w:lang w:val="es-ES"/>
              </w:rPr>
              <w:t>8.</w:t>
            </w:r>
            <w:r w:rsidRPr="007B1A93">
              <w:rPr>
                <w:lang w:val="es-ES"/>
              </w:rPr>
              <w:t>70</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5.</w:t>
            </w:r>
            <w:r w:rsidRPr="007B1A93">
              <w:rPr>
                <w:lang w:val="es-ES"/>
              </w:rPr>
              <w:t>03</w:t>
            </w:r>
            <w:r>
              <w:rPr>
                <w:lang w:val="es-ES"/>
              </w:rPr>
              <w:t>0.</w:t>
            </w:r>
            <w:r w:rsidRPr="007B1A93">
              <w:rPr>
                <w:lang w:val="es-ES"/>
              </w:rPr>
              <w:t>17</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5.</w:t>
            </w:r>
            <w:r w:rsidRPr="007B1A93">
              <w:rPr>
                <w:lang w:val="es-ES"/>
              </w:rPr>
              <w:t>83</w:t>
            </w:r>
            <w:r>
              <w:rPr>
                <w:lang w:val="es-ES"/>
              </w:rPr>
              <w:t>4.</w:t>
            </w:r>
            <w:r w:rsidRPr="007B1A93">
              <w:rPr>
                <w:lang w:val="es-ES"/>
              </w:rPr>
              <w:t>87</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94</w:t>
            </w:r>
            <w:r>
              <w:rPr>
                <w:lang w:val="es-ES"/>
              </w:rPr>
              <w:t>0.</w:t>
            </w:r>
            <w:r w:rsidRPr="007B1A93">
              <w:rPr>
                <w:lang w:val="es-ES"/>
              </w:rPr>
              <w:t>22</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房地产、</w:t>
            </w:r>
            <w:r>
              <w:rPr>
                <w:rFonts w:hint="eastAsia"/>
                <w:lang w:val="es-ES_tradnl"/>
              </w:rPr>
              <w:t>工商业</w:t>
            </w:r>
            <w:r w:rsidRPr="007B1A93">
              <w:rPr>
                <w:rFonts w:hint="eastAsia"/>
                <w:lang w:val="es-ES_tradnl"/>
              </w:rPr>
              <w:t>和租赁服务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2.</w:t>
            </w:r>
            <w:r w:rsidRPr="007B1A93">
              <w:rPr>
                <w:lang w:val="es-ES"/>
              </w:rPr>
              <w:t>41</w:t>
            </w:r>
            <w:r>
              <w:rPr>
                <w:lang w:val="es-ES"/>
              </w:rPr>
              <w:t>7.</w:t>
            </w:r>
            <w:r w:rsidRPr="007B1A93">
              <w:rPr>
                <w:lang w:val="es-ES"/>
              </w:rPr>
              <w:t>57</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29</w:t>
            </w:r>
            <w:r>
              <w:rPr>
                <w:lang w:val="es-ES"/>
              </w:rPr>
              <w:t>7.</w:t>
            </w:r>
            <w:r w:rsidRPr="007B1A93">
              <w:rPr>
                <w:lang w:val="es-ES"/>
              </w:rPr>
              <w:t>21</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72</w:t>
            </w:r>
            <w:r>
              <w:rPr>
                <w:lang w:val="es-ES"/>
              </w:rPr>
              <w:t>3.</w:t>
            </w:r>
            <w:r w:rsidRPr="007B1A93">
              <w:rPr>
                <w:lang w:val="es-ES"/>
              </w:rPr>
              <w:t>77</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10</w:t>
            </w:r>
            <w:r>
              <w:rPr>
                <w:lang w:val="es-ES"/>
              </w:rPr>
              <w:t>1.</w:t>
            </w:r>
            <w:r w:rsidRPr="007B1A93">
              <w:rPr>
                <w:lang w:val="es-ES"/>
              </w:rPr>
              <w:t>84</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00</w:t>
            </w:r>
            <w:r>
              <w:rPr>
                <w:lang w:val="es-ES"/>
              </w:rPr>
              <w:t>0.</w:t>
            </w:r>
            <w:r w:rsidRPr="007B1A93">
              <w:rPr>
                <w:lang w:val="es-ES"/>
              </w:rPr>
              <w:t>78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Pr>
                <w:rFonts w:hint="eastAsia"/>
                <w:lang w:val="es-ES_tradnl"/>
              </w:rPr>
              <w:t>公共行政、</w:t>
            </w:r>
            <w:r w:rsidRPr="007B1A93">
              <w:rPr>
                <w:rFonts w:hint="eastAsia"/>
                <w:lang w:val="es-ES_tradnl"/>
              </w:rPr>
              <w:t>防</w:t>
            </w:r>
            <w:r>
              <w:rPr>
                <w:rFonts w:hint="eastAsia"/>
                <w:lang w:val="es-ES_tradnl"/>
              </w:rPr>
              <w:t>务</w:t>
            </w:r>
            <w:r w:rsidRPr="007B1A93">
              <w:rPr>
                <w:rFonts w:hint="eastAsia"/>
                <w:lang w:val="es-ES_tradnl"/>
              </w:rPr>
              <w:t>和社会保障</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1.</w:t>
            </w:r>
            <w:r w:rsidRPr="007B1A93">
              <w:rPr>
                <w:lang w:val="es-ES"/>
              </w:rPr>
              <w:t>63</w:t>
            </w:r>
            <w:r>
              <w:rPr>
                <w:lang w:val="es-ES"/>
              </w:rPr>
              <w:t>9.</w:t>
            </w:r>
            <w:r w:rsidRPr="007B1A93">
              <w:rPr>
                <w:lang w:val="es-ES"/>
              </w:rPr>
              <w:t>23</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63</w:t>
            </w:r>
            <w:r>
              <w:rPr>
                <w:lang w:val="es-ES"/>
              </w:rPr>
              <w:t>9.</w:t>
            </w:r>
            <w:r w:rsidRPr="007B1A93">
              <w:rPr>
                <w:lang w:val="es-ES"/>
              </w:rPr>
              <w:t>66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42</w:t>
            </w:r>
            <w:r>
              <w:rPr>
                <w:lang w:val="es-ES"/>
              </w:rPr>
              <w:t>1.</w:t>
            </w:r>
            <w:r w:rsidRPr="007B1A93">
              <w:rPr>
                <w:lang w:val="es-ES"/>
              </w:rPr>
              <w:t>40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52</w:t>
            </w:r>
            <w:r>
              <w:rPr>
                <w:lang w:val="es-ES"/>
              </w:rPr>
              <w:t>5.</w:t>
            </w:r>
            <w:r w:rsidRPr="007B1A93">
              <w:rPr>
                <w:lang w:val="es-ES"/>
              </w:rPr>
              <w:t>60</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72</w:t>
            </w:r>
            <w:r>
              <w:rPr>
                <w:lang w:val="es-ES"/>
              </w:rPr>
              <w:t>3.</w:t>
            </w:r>
            <w:r w:rsidRPr="007B1A93">
              <w:rPr>
                <w:lang w:val="es-ES"/>
              </w:rPr>
              <w:t>18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教育</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1.</w:t>
            </w:r>
            <w:r w:rsidRPr="007B1A93">
              <w:rPr>
                <w:lang w:val="es-ES"/>
              </w:rPr>
              <w:t>17</w:t>
            </w:r>
            <w:r>
              <w:rPr>
                <w:lang w:val="es-ES"/>
              </w:rPr>
              <w:t>3.</w:t>
            </w:r>
            <w:r w:rsidRPr="007B1A93">
              <w:rPr>
                <w:lang w:val="es-ES"/>
              </w:rPr>
              <w:t>03</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30</w:t>
            </w:r>
            <w:r>
              <w:rPr>
                <w:lang w:val="es-ES"/>
              </w:rPr>
              <w:t>3.</w:t>
            </w:r>
            <w:r w:rsidRPr="007B1A93">
              <w:rPr>
                <w:lang w:val="es-ES"/>
              </w:rPr>
              <w:t>23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49</w:t>
            </w:r>
            <w:r>
              <w:rPr>
                <w:lang w:val="es-ES"/>
              </w:rPr>
              <w:t>8.</w:t>
            </w:r>
            <w:r w:rsidRPr="007B1A93">
              <w:rPr>
                <w:lang w:val="es-ES"/>
              </w:rPr>
              <w:t>50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88</w:t>
            </w:r>
            <w:r>
              <w:rPr>
                <w:lang w:val="es-ES"/>
              </w:rPr>
              <w:t>2.</w:t>
            </w:r>
            <w:r w:rsidRPr="007B1A93">
              <w:rPr>
                <w:lang w:val="es-ES"/>
              </w:rPr>
              <w:t>80</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85</w:t>
            </w:r>
            <w:r>
              <w:rPr>
                <w:lang w:val="es-ES"/>
              </w:rPr>
              <w:t>8.</w:t>
            </w:r>
            <w:r w:rsidRPr="007B1A93">
              <w:rPr>
                <w:lang w:val="es-ES"/>
              </w:rPr>
              <w:t>83</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社会和卫生服务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1.</w:t>
            </w:r>
            <w:r w:rsidRPr="007B1A93">
              <w:rPr>
                <w:lang w:val="es-ES"/>
              </w:rPr>
              <w:t>77</w:t>
            </w:r>
            <w:r>
              <w:rPr>
                <w:lang w:val="es-ES"/>
              </w:rPr>
              <w:t>5.</w:t>
            </w:r>
            <w:r w:rsidRPr="007B1A93">
              <w:rPr>
                <w:lang w:val="es-ES"/>
              </w:rPr>
              <w:t>22</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55</w:t>
            </w:r>
            <w:r>
              <w:rPr>
                <w:lang w:val="es-ES"/>
              </w:rPr>
              <w:t>2.</w:t>
            </w:r>
            <w:r w:rsidRPr="007B1A93">
              <w:rPr>
                <w:lang w:val="es-ES"/>
              </w:rPr>
              <w:t>12</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29</w:t>
            </w:r>
            <w:r>
              <w:rPr>
                <w:lang w:val="es-ES"/>
              </w:rPr>
              <w:t>8.</w:t>
            </w:r>
            <w:r w:rsidRPr="007B1A93">
              <w:rPr>
                <w:lang w:val="es-ES"/>
              </w:rPr>
              <w:t>20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83</w:t>
            </w:r>
            <w:r>
              <w:rPr>
                <w:lang w:val="es-ES"/>
              </w:rPr>
              <w:t>1.</w:t>
            </w:r>
            <w:r w:rsidRPr="007B1A93">
              <w:rPr>
                <w:lang w:val="es-ES"/>
              </w:rPr>
              <w:t>70</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61</w:t>
            </w:r>
            <w:r>
              <w:rPr>
                <w:lang w:val="es-ES"/>
              </w:rPr>
              <w:t>9.</w:t>
            </w:r>
            <w:r w:rsidRPr="007B1A93">
              <w:rPr>
                <w:lang w:val="es-ES"/>
              </w:rPr>
              <w:t>64</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社区和个人服务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83</w:t>
            </w:r>
            <w:r>
              <w:rPr>
                <w:lang w:val="es-ES"/>
              </w:rPr>
              <w:t>8.</w:t>
            </w:r>
            <w:r w:rsidRPr="007B1A93">
              <w:rPr>
                <w:lang w:val="es-ES"/>
              </w:rPr>
              <w:t>74</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91</w:t>
            </w:r>
            <w:r>
              <w:rPr>
                <w:lang w:val="es-ES"/>
              </w:rPr>
              <w:t>8.</w:t>
            </w:r>
            <w:r w:rsidRPr="007B1A93">
              <w:rPr>
                <w:lang w:val="es-ES"/>
              </w:rPr>
              <w:t>63</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96</w:t>
            </w:r>
            <w:r>
              <w:rPr>
                <w:lang w:val="es-ES"/>
              </w:rPr>
              <w:t>4.</w:t>
            </w:r>
            <w:r w:rsidRPr="007B1A93">
              <w:rPr>
                <w:lang w:val="es-ES"/>
              </w:rPr>
              <w:t>45</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55</w:t>
            </w:r>
            <w:r>
              <w:rPr>
                <w:lang w:val="es-ES"/>
              </w:rPr>
              <w:t>3.</w:t>
            </w:r>
            <w:r w:rsidRPr="007B1A93">
              <w:rPr>
                <w:lang w:val="es-ES"/>
              </w:rPr>
              <w:t>38</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95</w:t>
            </w:r>
            <w:r>
              <w:rPr>
                <w:lang w:val="es-ES"/>
              </w:rPr>
              <w:t>5.</w:t>
            </w:r>
            <w:r w:rsidRPr="007B1A93">
              <w:rPr>
                <w:lang w:val="es-ES"/>
              </w:rPr>
              <w:t>55</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私人住房</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66</w:t>
            </w:r>
            <w:r>
              <w:rPr>
                <w:lang w:val="es-ES"/>
              </w:rPr>
              <w:t>1.</w:t>
            </w:r>
            <w:r w:rsidRPr="007B1A93">
              <w:rPr>
                <w:lang w:val="es-ES"/>
              </w:rPr>
              <w:t>47</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49</w:t>
            </w:r>
            <w:r>
              <w:rPr>
                <w:lang w:val="es-ES"/>
              </w:rPr>
              <w:t>0.</w:t>
            </w:r>
            <w:r w:rsidRPr="007B1A93">
              <w:rPr>
                <w:lang w:val="es-ES"/>
              </w:rPr>
              <w:t>19</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55</w:t>
            </w:r>
            <w:r>
              <w:rPr>
                <w:lang w:val="es-ES"/>
              </w:rPr>
              <w:t>2.</w:t>
            </w:r>
            <w:r w:rsidRPr="007B1A93">
              <w:rPr>
                <w:lang w:val="es-ES"/>
              </w:rPr>
              <w:t>09</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65</w:t>
            </w:r>
            <w:r>
              <w:rPr>
                <w:lang w:val="es-ES"/>
              </w:rPr>
              <w:t>3.</w:t>
            </w:r>
            <w:r w:rsidRPr="007B1A93">
              <w:rPr>
                <w:lang w:val="es-ES"/>
              </w:rPr>
              <w:t>79</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39</w:t>
            </w:r>
            <w:r>
              <w:rPr>
                <w:lang w:val="es-ES"/>
              </w:rPr>
              <w:t>6.</w:t>
            </w:r>
            <w:r w:rsidRPr="007B1A93">
              <w:rPr>
                <w:lang w:val="es-ES"/>
              </w:rPr>
              <w:t>57</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境外实体</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75</w:t>
            </w:r>
            <w:r>
              <w:rPr>
                <w:lang w:val="es-ES"/>
              </w:rPr>
              <w:t>8.</w:t>
            </w:r>
            <w:r w:rsidRPr="007B1A93">
              <w:rPr>
                <w:lang w:val="es-ES"/>
              </w:rPr>
              <w:t>33</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10</w:t>
            </w:r>
            <w:r>
              <w:rPr>
                <w:lang w:val="es-ES"/>
              </w:rPr>
              <w:t>0.</w:t>
            </w:r>
            <w:r w:rsidRPr="007B1A93">
              <w:rPr>
                <w:lang w:val="es-ES"/>
              </w:rPr>
              <w:t>00</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05</w:t>
            </w:r>
            <w:r>
              <w:rPr>
                <w:lang w:val="es-ES"/>
              </w:rPr>
              <w:t>3.</w:t>
            </w:r>
            <w:r w:rsidRPr="007B1A93">
              <w:rPr>
                <w:lang w:val="es-ES"/>
              </w:rPr>
              <w:t>23</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26</w:t>
            </w:r>
            <w:r>
              <w:rPr>
                <w:lang w:val="es-ES"/>
              </w:rPr>
              <w:t>0.</w:t>
            </w:r>
            <w:r w:rsidRPr="007B1A93">
              <w:rPr>
                <w:lang w:val="es-ES"/>
              </w:rPr>
              <w:t>97</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6.</w:t>
            </w:r>
            <w:r w:rsidRPr="007B1A93">
              <w:rPr>
                <w:lang w:val="es-ES"/>
              </w:rPr>
              <w:t>93</w:t>
            </w:r>
            <w:r>
              <w:rPr>
                <w:lang w:val="es-ES"/>
              </w:rPr>
              <w:t>3.</w:t>
            </w:r>
            <w:r w:rsidRPr="007B1A93">
              <w:rPr>
                <w:lang w:val="es-ES"/>
              </w:rPr>
              <w:t>33</w:t>
            </w:r>
          </w:p>
        </w:tc>
      </w:tr>
      <w:tr w:rsidR="00C3666D" w:rsidRPr="00B62806" w:rsidTr="00F45DE5">
        <w:tblPrEx>
          <w:tblCellMar>
            <w:top w:w="0" w:type="dxa"/>
            <w:bottom w:w="0" w:type="dxa"/>
          </w:tblCellMar>
        </w:tblPrEx>
        <w:tc>
          <w:tcPr>
            <w:tcW w:w="1664" w:type="pct"/>
          </w:tcPr>
          <w:p w:rsidR="00C3666D" w:rsidRPr="00B62806" w:rsidRDefault="00C3666D" w:rsidP="00C3666D">
            <w:pPr>
              <w:pStyle w:val="ac"/>
              <w:spacing w:beforeLines="20" w:before="62" w:line="264" w:lineRule="auto"/>
              <w:ind w:left="113" w:right="113"/>
              <w:rPr>
                <w:rFonts w:ascii="Time New Roman" w:eastAsia="SimHei" w:hAnsi="Time New Roman" w:hint="eastAsia"/>
                <w:lang w:val="es-ES"/>
              </w:rPr>
            </w:pPr>
            <w:r w:rsidRPr="00B62806">
              <w:rPr>
                <w:rFonts w:ascii="Time New Roman" w:eastAsia="SimHei" w:hAnsi="Time New Roman" w:hint="eastAsia"/>
                <w:lang w:val="es-ES"/>
              </w:rPr>
              <w:t>女</w:t>
            </w:r>
            <w:r w:rsidR="0068587A">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689" w:type="pct"/>
            <w:vAlign w:val="bottom"/>
          </w:tcPr>
          <w:p w:rsidR="00C3666D" w:rsidRPr="00B62806" w:rsidRDefault="00C3666D" w:rsidP="00C3666D">
            <w:pPr>
              <w:pStyle w:val="ac"/>
              <w:spacing w:beforeLines="20" w:before="62" w:line="264" w:lineRule="auto"/>
              <w:ind w:right="319"/>
              <w:jc w:val="right"/>
              <w:rPr>
                <w:rFonts w:ascii="Time New Roman" w:eastAsia="SimHei" w:hAnsi="Time New Roman"/>
                <w:lang w:val="es-ES"/>
              </w:rPr>
            </w:pPr>
            <w:r w:rsidRPr="00B62806">
              <w:rPr>
                <w:rFonts w:ascii="Time New Roman" w:eastAsia="SimHei" w:hAnsi="Time New Roman"/>
                <w:b/>
                <w:lang w:val="es-ES"/>
              </w:rPr>
              <w:t>446</w:t>
            </w:r>
            <w:r w:rsidRPr="00B62806">
              <w:rPr>
                <w:rFonts w:ascii="Time New Roman" w:eastAsia="SimHei" w:hAnsi="Time New Roman"/>
                <w:lang w:val="es-ES"/>
              </w:rPr>
              <w:t>.</w:t>
            </w:r>
            <w:r w:rsidRPr="00B62806">
              <w:rPr>
                <w:rFonts w:ascii="Time New Roman" w:eastAsia="SimHei" w:hAnsi="Time New Roman"/>
                <w:b/>
                <w:lang w:val="es-ES"/>
              </w:rPr>
              <w:t>82</w:t>
            </w:r>
          </w:p>
        </w:tc>
        <w:tc>
          <w:tcPr>
            <w:tcW w:w="884"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480</w:t>
            </w:r>
            <w:r w:rsidRPr="00B62806">
              <w:rPr>
                <w:rFonts w:ascii="Time New Roman" w:eastAsia="SimHei" w:hAnsi="Time New Roman"/>
                <w:lang w:val="es-ES"/>
              </w:rPr>
              <w:t>.</w:t>
            </w:r>
            <w:r w:rsidRPr="00B62806">
              <w:rPr>
                <w:rFonts w:ascii="Time New Roman" w:eastAsia="SimHei" w:hAnsi="Time New Roman"/>
                <w:b/>
                <w:lang w:val="es-ES"/>
              </w:rPr>
              <w:t>63</w:t>
            </w:r>
          </w:p>
        </w:tc>
        <w:tc>
          <w:tcPr>
            <w:tcW w:w="571"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409</w:t>
            </w:r>
            <w:r w:rsidRPr="00B62806">
              <w:rPr>
                <w:rFonts w:ascii="Time New Roman" w:eastAsia="SimHei" w:hAnsi="Time New Roman"/>
                <w:lang w:val="es-ES"/>
              </w:rPr>
              <w:t>.</w:t>
            </w:r>
            <w:r w:rsidRPr="00B62806">
              <w:rPr>
                <w:rFonts w:ascii="Time New Roman" w:eastAsia="SimHei" w:hAnsi="Time New Roman"/>
                <w:b/>
                <w:lang w:val="es-ES"/>
              </w:rPr>
              <w:t>64</w:t>
            </w:r>
          </w:p>
        </w:tc>
        <w:tc>
          <w:tcPr>
            <w:tcW w:w="570"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482</w:t>
            </w:r>
            <w:r w:rsidRPr="00B62806">
              <w:rPr>
                <w:rFonts w:ascii="Time New Roman" w:eastAsia="SimHei" w:hAnsi="Time New Roman"/>
                <w:lang w:val="es-ES"/>
              </w:rPr>
              <w:t>.</w:t>
            </w:r>
            <w:r w:rsidRPr="00B62806">
              <w:rPr>
                <w:rFonts w:ascii="Time New Roman" w:eastAsia="SimHei" w:hAnsi="Time New Roman"/>
                <w:b/>
                <w:lang w:val="es-ES"/>
              </w:rPr>
              <w:t>55</w:t>
            </w:r>
          </w:p>
        </w:tc>
        <w:tc>
          <w:tcPr>
            <w:tcW w:w="623" w:type="pct"/>
            <w:vAlign w:val="bottom"/>
          </w:tcPr>
          <w:p w:rsidR="00C3666D" w:rsidRPr="00B62806" w:rsidRDefault="00C3666D" w:rsidP="00C3666D">
            <w:pPr>
              <w:pStyle w:val="ac"/>
              <w:spacing w:beforeLines="20" w:before="62" w:line="264" w:lineRule="auto"/>
              <w:ind w:right="113"/>
              <w:jc w:val="right"/>
              <w:rPr>
                <w:rFonts w:ascii="Time New Roman" w:eastAsia="SimHei" w:hAnsi="Time New Roman"/>
                <w:lang w:val="es-ES"/>
              </w:rPr>
            </w:pPr>
            <w:r w:rsidRPr="00B62806">
              <w:rPr>
                <w:rFonts w:ascii="Time New Roman" w:eastAsia="SimHei" w:hAnsi="Time New Roman"/>
                <w:b/>
                <w:lang w:val="es-ES"/>
              </w:rPr>
              <w:t>444</w:t>
            </w:r>
            <w:r w:rsidRPr="00B62806">
              <w:rPr>
                <w:rFonts w:ascii="Time New Roman" w:eastAsia="SimHei" w:hAnsi="Time New Roman"/>
                <w:lang w:val="es-ES"/>
              </w:rPr>
              <w:t>.</w:t>
            </w:r>
            <w:r w:rsidRPr="00B62806">
              <w:rPr>
                <w:rFonts w:ascii="Time New Roman" w:eastAsia="SimHei" w:hAnsi="Time New Roman"/>
                <w:b/>
                <w:lang w:val="es-ES"/>
              </w:rPr>
              <w:t>13</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农业、畜牧业和狩猎业</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3</w:t>
            </w:r>
            <w:r>
              <w:rPr>
                <w:lang w:val="es-ES"/>
              </w:rPr>
              <w:t>7.</w:t>
            </w:r>
            <w:r w:rsidRPr="007B1A93">
              <w:rPr>
                <w:lang w:val="es-ES"/>
              </w:rPr>
              <w:t>28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w:t>
            </w:r>
            <w:r>
              <w:rPr>
                <w:lang w:val="es-ES"/>
              </w:rPr>
              <w:t>4.</w:t>
            </w:r>
            <w:r w:rsidRPr="007B1A93">
              <w:rPr>
                <w:lang w:val="es-ES"/>
              </w:rPr>
              <w:t>06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9</w:t>
            </w:r>
            <w:r>
              <w:rPr>
                <w:lang w:val="es-ES"/>
              </w:rPr>
              <w:t>9.</w:t>
            </w:r>
            <w:r w:rsidRPr="007B1A93">
              <w:rPr>
                <w:lang w:val="es-ES"/>
              </w:rPr>
              <w:t>14</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w:t>
            </w:r>
            <w:r>
              <w:rPr>
                <w:lang w:val="es-ES"/>
              </w:rPr>
              <w:t>6.</w:t>
            </w:r>
            <w:r w:rsidRPr="007B1A93">
              <w:rPr>
                <w:lang w:val="es-ES"/>
              </w:rPr>
              <w:t>65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w:t>
            </w:r>
            <w:r>
              <w:rPr>
                <w:lang w:val="es-ES"/>
              </w:rPr>
              <w:t>4.</w:t>
            </w:r>
            <w:r w:rsidRPr="007B1A93">
              <w:rPr>
                <w:lang w:val="es-ES"/>
              </w:rPr>
              <w:t>11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林业和渔业</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7</w:t>
            </w:r>
            <w:r>
              <w:rPr>
                <w:lang w:val="es-ES"/>
              </w:rPr>
              <w:t>0.</w:t>
            </w:r>
            <w:r w:rsidRPr="007B1A93">
              <w:rPr>
                <w:lang w:val="es-ES"/>
              </w:rPr>
              <w:t>56</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43</w:t>
            </w:r>
            <w:r>
              <w:rPr>
                <w:lang w:val="es-ES"/>
              </w:rPr>
              <w:t>5.</w:t>
            </w:r>
            <w:r w:rsidRPr="007B1A93">
              <w:rPr>
                <w:lang w:val="es-ES"/>
              </w:rPr>
              <w:t>20</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w:t>
            </w:r>
            <w:r>
              <w:rPr>
                <w:lang w:val="es-ES"/>
              </w:rPr>
              <w:t>0.</w:t>
            </w:r>
            <w:r w:rsidRPr="007B1A93">
              <w:rPr>
                <w:lang w:val="es-ES"/>
              </w:rPr>
              <w:t>38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2</w:t>
            </w:r>
            <w:r>
              <w:rPr>
                <w:lang w:val="es-ES"/>
              </w:rPr>
              <w:t>8.</w:t>
            </w:r>
            <w:r w:rsidRPr="007B1A93">
              <w:rPr>
                <w:lang w:val="es-ES"/>
              </w:rPr>
              <w:t>66</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38</w:t>
            </w:r>
            <w:r>
              <w:rPr>
                <w:lang w:val="es-ES"/>
              </w:rPr>
              <w:t>2.</w:t>
            </w:r>
            <w:r w:rsidRPr="007B1A93">
              <w:rPr>
                <w:lang w:val="es-ES"/>
              </w:rPr>
              <w:t>13</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采矿</w:t>
            </w:r>
            <w:r>
              <w:rPr>
                <w:rFonts w:hint="eastAsia"/>
                <w:lang w:val="es-ES_tradnl"/>
              </w:rPr>
              <w:t>/</w:t>
            </w:r>
            <w:r>
              <w:rPr>
                <w:rFonts w:hint="eastAsia"/>
                <w:lang w:val="es-ES_tradnl"/>
              </w:rPr>
              <w:t>采石业</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16</w:t>
            </w:r>
            <w:r>
              <w:rPr>
                <w:lang w:val="es-ES"/>
              </w:rPr>
              <w:t>9.</w:t>
            </w:r>
            <w:r w:rsidRPr="007B1A93">
              <w:rPr>
                <w:lang w:val="es-ES"/>
              </w:rPr>
              <w:t>02</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44</w:t>
            </w:r>
            <w:r>
              <w:rPr>
                <w:lang w:val="es-ES"/>
              </w:rPr>
              <w:t>8.</w:t>
            </w:r>
            <w:r w:rsidRPr="007B1A93">
              <w:rPr>
                <w:lang w:val="es-ES"/>
              </w:rPr>
              <w:t>75</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78</w:t>
            </w:r>
            <w:r>
              <w:rPr>
                <w:lang w:val="es-ES"/>
              </w:rPr>
              <w:t>9.</w:t>
            </w:r>
            <w:r w:rsidRPr="007B1A93">
              <w:rPr>
                <w:lang w:val="es-ES"/>
              </w:rPr>
              <w:t>84</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13</w:t>
            </w:r>
            <w:r>
              <w:rPr>
                <w:lang w:val="es-ES"/>
              </w:rPr>
              <w:t>5.</w:t>
            </w:r>
            <w:r w:rsidRPr="007B1A93">
              <w:rPr>
                <w:lang w:val="es-ES"/>
              </w:rPr>
              <w:t>20</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81</w:t>
            </w:r>
            <w:r>
              <w:rPr>
                <w:lang w:val="es-ES"/>
              </w:rPr>
              <w:t>0.</w:t>
            </w:r>
            <w:r w:rsidRPr="007B1A93">
              <w:rPr>
                <w:lang w:val="es-ES"/>
              </w:rPr>
              <w:t>58</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制造业</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37</w:t>
            </w:r>
            <w:r>
              <w:rPr>
                <w:lang w:val="es-ES"/>
              </w:rPr>
              <w:t>5.</w:t>
            </w:r>
            <w:r w:rsidRPr="007B1A93">
              <w:rPr>
                <w:lang w:val="es-ES"/>
              </w:rPr>
              <w:t>72</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44</w:t>
            </w:r>
            <w:r>
              <w:rPr>
                <w:lang w:val="es-ES"/>
              </w:rPr>
              <w:t>8.</w:t>
            </w:r>
            <w:r w:rsidRPr="007B1A93">
              <w:rPr>
                <w:lang w:val="es-ES"/>
              </w:rPr>
              <w:t>34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33</w:t>
            </w:r>
            <w:r>
              <w:rPr>
                <w:lang w:val="es-ES"/>
              </w:rPr>
              <w:t>4.</w:t>
            </w:r>
            <w:r w:rsidRPr="007B1A93">
              <w:rPr>
                <w:lang w:val="es-ES"/>
              </w:rPr>
              <w:t>10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48</w:t>
            </w:r>
            <w:r>
              <w:rPr>
                <w:lang w:val="es-ES"/>
              </w:rPr>
              <w:t>3.</w:t>
            </w:r>
            <w:r w:rsidRPr="007B1A93">
              <w:rPr>
                <w:lang w:val="es-ES"/>
              </w:rPr>
              <w:t>21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45</w:t>
            </w:r>
            <w:r>
              <w:rPr>
                <w:lang w:val="es-ES"/>
              </w:rPr>
              <w:t>1.</w:t>
            </w:r>
            <w:r w:rsidRPr="007B1A93">
              <w:rPr>
                <w:lang w:val="es-ES"/>
              </w:rPr>
              <w:t>74</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电、</w:t>
            </w:r>
            <w:r>
              <w:rPr>
                <w:rFonts w:hint="eastAsia"/>
                <w:lang w:val="es-ES_tradnl"/>
              </w:rPr>
              <w:t>燃气</w:t>
            </w:r>
            <w:r w:rsidRPr="007B1A93">
              <w:rPr>
                <w:rFonts w:hint="eastAsia"/>
                <w:lang w:val="es-ES_tradnl"/>
              </w:rPr>
              <w:t>、</w:t>
            </w:r>
            <w:r>
              <w:rPr>
                <w:rFonts w:hint="eastAsia"/>
                <w:lang w:val="es-ES_tradnl"/>
              </w:rPr>
              <w:t>水的</w:t>
            </w:r>
            <w:r w:rsidRPr="007B1A93">
              <w:rPr>
                <w:rFonts w:hint="eastAsia"/>
                <w:lang w:val="es-ES_tradnl"/>
              </w:rPr>
              <w:t>生产</w:t>
            </w:r>
            <w:r>
              <w:rPr>
                <w:rFonts w:hint="eastAsia"/>
                <w:lang w:val="es-ES_tradnl"/>
              </w:rPr>
              <w:t>和分配</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2.</w:t>
            </w:r>
            <w:r w:rsidRPr="007B1A93">
              <w:rPr>
                <w:lang w:val="es-ES"/>
              </w:rPr>
              <w:t>16</w:t>
            </w:r>
            <w:r>
              <w:rPr>
                <w:lang w:val="es-ES"/>
              </w:rPr>
              <w:t>6.</w:t>
            </w:r>
            <w:r w:rsidRPr="007B1A93">
              <w:rPr>
                <w:lang w:val="es-ES"/>
              </w:rPr>
              <w:t>67</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11</w:t>
            </w:r>
            <w:r>
              <w:rPr>
                <w:lang w:val="es-ES"/>
              </w:rPr>
              <w:t>8.</w:t>
            </w:r>
            <w:r w:rsidRPr="007B1A93">
              <w:rPr>
                <w:lang w:val="es-ES"/>
              </w:rPr>
              <w:t>76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51</w:t>
            </w:r>
            <w:r>
              <w:rPr>
                <w:lang w:val="es-ES"/>
              </w:rPr>
              <w:t>4.</w:t>
            </w:r>
            <w:r w:rsidRPr="007B1A93">
              <w:rPr>
                <w:lang w:val="es-ES"/>
              </w:rPr>
              <w:t>58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73</w:t>
            </w:r>
            <w:r>
              <w:rPr>
                <w:lang w:val="es-ES"/>
              </w:rPr>
              <w:t>7.</w:t>
            </w:r>
            <w:r w:rsidRPr="007B1A93">
              <w:rPr>
                <w:lang w:val="es-ES"/>
              </w:rPr>
              <w:t>95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36</w:t>
            </w:r>
            <w:r>
              <w:rPr>
                <w:lang w:val="es-ES"/>
              </w:rPr>
              <w:t>9.</w:t>
            </w:r>
            <w:r w:rsidRPr="007B1A93">
              <w:rPr>
                <w:lang w:val="es-ES"/>
              </w:rPr>
              <w:t>30</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建筑业</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79</w:t>
            </w:r>
            <w:r>
              <w:rPr>
                <w:lang w:val="es-ES"/>
              </w:rPr>
              <w:t>8.</w:t>
            </w:r>
            <w:r w:rsidRPr="007B1A93">
              <w:rPr>
                <w:lang w:val="es-ES"/>
              </w:rPr>
              <w:t>49</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4.</w:t>
            </w:r>
            <w:r w:rsidRPr="007B1A93">
              <w:rPr>
                <w:lang w:val="es-ES"/>
              </w:rPr>
              <w:t>28</w:t>
            </w:r>
            <w:r>
              <w:rPr>
                <w:lang w:val="es-ES"/>
              </w:rPr>
              <w:t>4.</w:t>
            </w:r>
            <w:r w:rsidRPr="007B1A93">
              <w:rPr>
                <w:lang w:val="es-ES"/>
              </w:rPr>
              <w:t>96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76</w:t>
            </w:r>
            <w:r>
              <w:rPr>
                <w:lang w:val="es-ES"/>
              </w:rPr>
              <w:t>9.</w:t>
            </w:r>
            <w:r w:rsidRPr="007B1A93">
              <w:rPr>
                <w:lang w:val="es-ES"/>
              </w:rPr>
              <w:t>50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72</w:t>
            </w:r>
            <w:r>
              <w:rPr>
                <w:lang w:val="es-ES"/>
              </w:rPr>
              <w:t>1.</w:t>
            </w:r>
            <w:r w:rsidRPr="007B1A93">
              <w:rPr>
                <w:lang w:val="es-ES"/>
              </w:rPr>
              <w:t>54</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36</w:t>
            </w:r>
            <w:r>
              <w:rPr>
                <w:lang w:val="es-ES"/>
              </w:rPr>
              <w:t>2.</w:t>
            </w:r>
            <w:r w:rsidRPr="007B1A93">
              <w:rPr>
                <w:lang w:val="es-ES"/>
              </w:rPr>
              <w:t>17</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销售和</w:t>
            </w:r>
            <w:r>
              <w:rPr>
                <w:rFonts w:hint="eastAsia"/>
                <w:lang w:val="es-ES_tradnl"/>
              </w:rPr>
              <w:t>修理</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65</w:t>
            </w:r>
            <w:r>
              <w:rPr>
                <w:lang w:val="es-ES"/>
              </w:rPr>
              <w:t>5.</w:t>
            </w:r>
            <w:r w:rsidRPr="007B1A93">
              <w:rPr>
                <w:lang w:val="es-ES"/>
              </w:rPr>
              <w:t>50</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53</w:t>
            </w:r>
            <w:r>
              <w:rPr>
                <w:lang w:val="es-ES"/>
              </w:rPr>
              <w:t>4.</w:t>
            </w:r>
            <w:r w:rsidRPr="007B1A93">
              <w:rPr>
                <w:lang w:val="es-ES"/>
              </w:rPr>
              <w:t>31</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45</w:t>
            </w:r>
            <w:r>
              <w:rPr>
                <w:lang w:val="es-ES"/>
              </w:rPr>
              <w:t>3.</w:t>
            </w:r>
            <w:r w:rsidRPr="007B1A93">
              <w:rPr>
                <w:lang w:val="es-ES"/>
              </w:rPr>
              <w:t>50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63</w:t>
            </w:r>
            <w:r>
              <w:rPr>
                <w:lang w:val="es-ES"/>
              </w:rPr>
              <w:t>3.</w:t>
            </w:r>
            <w:r w:rsidRPr="007B1A93">
              <w:rPr>
                <w:lang w:val="es-ES"/>
              </w:rPr>
              <w:t>63</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48</w:t>
            </w:r>
            <w:r>
              <w:rPr>
                <w:lang w:val="es-ES"/>
              </w:rPr>
              <w:t>0.</w:t>
            </w:r>
            <w:r w:rsidRPr="007B1A93">
              <w:rPr>
                <w:lang w:val="es-ES"/>
              </w:rPr>
              <w:t>57</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旅店和餐馆</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70</w:t>
            </w:r>
            <w:r>
              <w:rPr>
                <w:lang w:val="es-ES"/>
              </w:rPr>
              <w:t>9.</w:t>
            </w:r>
            <w:r w:rsidRPr="007B1A93">
              <w:rPr>
                <w:lang w:val="es-ES"/>
              </w:rPr>
              <w:t>35</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64</w:t>
            </w:r>
            <w:r>
              <w:rPr>
                <w:lang w:val="es-ES"/>
              </w:rPr>
              <w:t>5.</w:t>
            </w:r>
            <w:r w:rsidRPr="007B1A93">
              <w:rPr>
                <w:lang w:val="es-ES"/>
              </w:rPr>
              <w:t>74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52</w:t>
            </w:r>
            <w:r>
              <w:rPr>
                <w:lang w:val="es-ES"/>
              </w:rPr>
              <w:t>3.</w:t>
            </w:r>
            <w:r w:rsidRPr="007B1A93">
              <w:rPr>
                <w:lang w:val="es-ES"/>
              </w:rPr>
              <w:t>95</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64</w:t>
            </w:r>
            <w:r>
              <w:rPr>
                <w:lang w:val="es-ES"/>
              </w:rPr>
              <w:t>7.</w:t>
            </w:r>
            <w:r w:rsidRPr="007B1A93">
              <w:rPr>
                <w:lang w:val="es-ES"/>
              </w:rPr>
              <w:t>05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46</w:t>
            </w:r>
            <w:r>
              <w:rPr>
                <w:lang w:val="es-ES"/>
              </w:rPr>
              <w:t>5.</w:t>
            </w:r>
            <w:r w:rsidRPr="007B1A93">
              <w:rPr>
                <w:lang w:val="es-ES"/>
              </w:rPr>
              <w:t>49</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运输、仓储和通信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2.</w:t>
            </w:r>
            <w:r w:rsidRPr="007B1A93">
              <w:rPr>
                <w:lang w:val="es-ES"/>
              </w:rPr>
              <w:t>90</w:t>
            </w:r>
            <w:r>
              <w:rPr>
                <w:lang w:val="es-ES"/>
              </w:rPr>
              <w:t>5.</w:t>
            </w:r>
            <w:r w:rsidRPr="007B1A93">
              <w:rPr>
                <w:lang w:val="es-ES"/>
              </w:rPr>
              <w:t>68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02</w:t>
            </w:r>
            <w:r>
              <w:rPr>
                <w:lang w:val="es-ES"/>
              </w:rPr>
              <w:t>9.</w:t>
            </w:r>
            <w:r w:rsidRPr="007B1A93">
              <w:rPr>
                <w:lang w:val="es-ES"/>
              </w:rPr>
              <w:t>35</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64</w:t>
            </w:r>
            <w:r>
              <w:rPr>
                <w:lang w:val="es-ES"/>
              </w:rPr>
              <w:t>4.</w:t>
            </w:r>
            <w:r w:rsidRPr="007B1A93">
              <w:rPr>
                <w:lang w:val="es-ES"/>
              </w:rPr>
              <w:t>08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44</w:t>
            </w:r>
            <w:r>
              <w:rPr>
                <w:lang w:val="es-ES"/>
              </w:rPr>
              <w:t>0.</w:t>
            </w:r>
            <w:r w:rsidRPr="007B1A93">
              <w:rPr>
                <w:lang w:val="es-ES"/>
              </w:rPr>
              <w:t>45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20</w:t>
            </w:r>
            <w:r>
              <w:rPr>
                <w:lang w:val="es-ES"/>
              </w:rPr>
              <w:t>5.</w:t>
            </w:r>
            <w:r w:rsidRPr="007B1A93">
              <w:rPr>
                <w:lang w:val="es-ES"/>
              </w:rPr>
              <w:t>90</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金融经纪</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1.</w:t>
            </w:r>
            <w:r w:rsidRPr="007B1A93">
              <w:rPr>
                <w:lang w:val="es-ES"/>
              </w:rPr>
              <w:t>94</w:t>
            </w:r>
            <w:r>
              <w:rPr>
                <w:lang w:val="es-ES"/>
              </w:rPr>
              <w:t>5.</w:t>
            </w:r>
            <w:r w:rsidRPr="007B1A93">
              <w:rPr>
                <w:lang w:val="es-ES"/>
              </w:rPr>
              <w:t>78</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78</w:t>
            </w:r>
            <w:r>
              <w:rPr>
                <w:lang w:val="es-ES"/>
              </w:rPr>
              <w:t>8.</w:t>
            </w:r>
            <w:r w:rsidRPr="007B1A93">
              <w:rPr>
                <w:lang w:val="es-ES"/>
              </w:rPr>
              <w:t>62</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6.</w:t>
            </w:r>
            <w:r w:rsidRPr="007B1A93">
              <w:rPr>
                <w:lang w:val="es-ES"/>
              </w:rPr>
              <w:t>89</w:t>
            </w:r>
            <w:r>
              <w:rPr>
                <w:lang w:val="es-ES"/>
              </w:rPr>
              <w:t>1.</w:t>
            </w:r>
            <w:r w:rsidRPr="007B1A93">
              <w:rPr>
                <w:lang w:val="es-ES"/>
              </w:rPr>
              <w:t>39</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52</w:t>
            </w:r>
            <w:r>
              <w:rPr>
                <w:lang w:val="es-ES"/>
              </w:rPr>
              <w:t>0.</w:t>
            </w:r>
            <w:r w:rsidRPr="007B1A93">
              <w:rPr>
                <w:lang w:val="es-ES"/>
              </w:rPr>
              <w:t>15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3.</w:t>
            </w:r>
            <w:r w:rsidRPr="007B1A93">
              <w:rPr>
                <w:lang w:val="es-ES"/>
              </w:rPr>
              <w:t>35</w:t>
            </w:r>
            <w:r>
              <w:rPr>
                <w:lang w:val="es-ES"/>
              </w:rPr>
              <w:t>2.</w:t>
            </w:r>
            <w:r w:rsidRPr="007B1A93">
              <w:rPr>
                <w:lang w:val="es-ES"/>
              </w:rPr>
              <w:t>41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房地产、</w:t>
            </w:r>
            <w:r>
              <w:rPr>
                <w:rFonts w:hint="eastAsia"/>
                <w:lang w:val="es-ES_tradnl"/>
              </w:rPr>
              <w:t>工商业</w:t>
            </w:r>
            <w:r w:rsidRPr="007B1A93">
              <w:rPr>
                <w:rFonts w:hint="eastAsia"/>
                <w:lang w:val="es-ES_tradnl"/>
              </w:rPr>
              <w:t>和租赁服务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1.</w:t>
            </w:r>
            <w:r w:rsidRPr="007B1A93">
              <w:rPr>
                <w:lang w:val="es-ES"/>
              </w:rPr>
              <w:t>85</w:t>
            </w:r>
            <w:r>
              <w:rPr>
                <w:lang w:val="es-ES"/>
              </w:rPr>
              <w:t>2.</w:t>
            </w:r>
            <w:r w:rsidRPr="007B1A93">
              <w:rPr>
                <w:lang w:val="es-ES"/>
              </w:rPr>
              <w:t>42</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31</w:t>
            </w:r>
            <w:r>
              <w:rPr>
                <w:lang w:val="es-ES"/>
              </w:rPr>
              <w:t>5.</w:t>
            </w:r>
            <w:r w:rsidRPr="007B1A93">
              <w:rPr>
                <w:lang w:val="es-ES"/>
              </w:rPr>
              <w:t>75</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32</w:t>
            </w:r>
            <w:r>
              <w:rPr>
                <w:lang w:val="es-ES"/>
              </w:rPr>
              <w:t>7.</w:t>
            </w:r>
            <w:r w:rsidRPr="007B1A93">
              <w:rPr>
                <w:lang w:val="es-ES"/>
              </w:rPr>
              <w:t>58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69</w:t>
            </w:r>
            <w:r>
              <w:rPr>
                <w:lang w:val="es-ES"/>
              </w:rPr>
              <w:t>1.</w:t>
            </w:r>
            <w:r w:rsidRPr="007B1A93">
              <w:rPr>
                <w:lang w:val="es-ES"/>
              </w:rPr>
              <w:t>75</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21</w:t>
            </w:r>
            <w:r>
              <w:rPr>
                <w:lang w:val="es-ES"/>
              </w:rPr>
              <w:t>3.</w:t>
            </w:r>
            <w:r w:rsidRPr="007B1A93">
              <w:rPr>
                <w:lang w:val="es-ES"/>
              </w:rPr>
              <w:t>47</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Pr>
                <w:rFonts w:hint="eastAsia"/>
                <w:lang w:val="es-ES_tradnl"/>
              </w:rPr>
              <w:t>公共行政、</w:t>
            </w:r>
            <w:r w:rsidRPr="007B1A93">
              <w:rPr>
                <w:rFonts w:hint="eastAsia"/>
                <w:lang w:val="es-ES_tradnl"/>
              </w:rPr>
              <w:t>防</w:t>
            </w:r>
            <w:r>
              <w:rPr>
                <w:rFonts w:hint="eastAsia"/>
                <w:lang w:val="es-ES_tradnl"/>
              </w:rPr>
              <w:t>务</w:t>
            </w:r>
            <w:r w:rsidRPr="007B1A93">
              <w:rPr>
                <w:rFonts w:hint="eastAsia"/>
                <w:lang w:val="es-ES_tradnl"/>
              </w:rPr>
              <w:t>和社会保障</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2.</w:t>
            </w:r>
            <w:r w:rsidRPr="007B1A93">
              <w:rPr>
                <w:lang w:val="es-ES"/>
              </w:rPr>
              <w:t>03</w:t>
            </w:r>
            <w:r>
              <w:rPr>
                <w:lang w:val="es-ES"/>
              </w:rPr>
              <w:t>0.</w:t>
            </w:r>
            <w:r w:rsidRPr="007B1A93">
              <w:rPr>
                <w:lang w:val="es-ES"/>
              </w:rPr>
              <w:t>36</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30</w:t>
            </w:r>
            <w:r>
              <w:rPr>
                <w:lang w:val="es-ES"/>
              </w:rPr>
              <w:t>0.</w:t>
            </w:r>
            <w:r w:rsidRPr="007B1A93">
              <w:rPr>
                <w:lang w:val="es-ES"/>
              </w:rPr>
              <w:t>72</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93</w:t>
            </w:r>
            <w:r>
              <w:rPr>
                <w:lang w:val="es-ES"/>
              </w:rPr>
              <w:t>1.</w:t>
            </w:r>
            <w:r w:rsidRPr="007B1A93">
              <w:rPr>
                <w:lang w:val="es-ES"/>
              </w:rPr>
              <w:t>84</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61</w:t>
            </w:r>
            <w:r>
              <w:rPr>
                <w:lang w:val="es-ES"/>
              </w:rPr>
              <w:t>2.</w:t>
            </w:r>
            <w:r w:rsidRPr="007B1A93">
              <w:rPr>
                <w:lang w:val="es-ES"/>
              </w:rPr>
              <w:t>00</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94</w:t>
            </w:r>
            <w:r>
              <w:rPr>
                <w:lang w:val="es-ES"/>
              </w:rPr>
              <w:t>6.</w:t>
            </w:r>
            <w:r w:rsidRPr="007B1A93">
              <w:rPr>
                <w:lang w:val="es-ES"/>
              </w:rPr>
              <w:t>94</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教育</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95</w:t>
            </w:r>
            <w:r>
              <w:rPr>
                <w:lang w:val="es-ES"/>
              </w:rPr>
              <w:t>1.</w:t>
            </w:r>
            <w:r w:rsidRPr="007B1A93">
              <w:rPr>
                <w:lang w:val="es-ES"/>
              </w:rPr>
              <w:t>51</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86</w:t>
            </w:r>
            <w:r>
              <w:rPr>
                <w:lang w:val="es-ES"/>
              </w:rPr>
              <w:t>7.</w:t>
            </w:r>
            <w:r w:rsidRPr="007B1A93">
              <w:rPr>
                <w:lang w:val="es-ES"/>
              </w:rPr>
              <w:t>07</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87</w:t>
            </w:r>
            <w:r>
              <w:rPr>
                <w:lang w:val="es-ES"/>
              </w:rPr>
              <w:t>9.</w:t>
            </w:r>
            <w:r w:rsidRPr="007B1A93">
              <w:rPr>
                <w:lang w:val="es-ES"/>
              </w:rPr>
              <w:t>38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27</w:t>
            </w:r>
            <w:r>
              <w:rPr>
                <w:lang w:val="es-ES"/>
              </w:rPr>
              <w:t>4.</w:t>
            </w:r>
            <w:r w:rsidRPr="007B1A93">
              <w:rPr>
                <w:lang w:val="es-ES"/>
              </w:rPr>
              <w:t>86</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54</w:t>
            </w:r>
            <w:r>
              <w:rPr>
                <w:lang w:val="es-ES"/>
              </w:rPr>
              <w:t>9.</w:t>
            </w:r>
            <w:r w:rsidRPr="007B1A93">
              <w:rPr>
                <w:lang w:val="es-ES"/>
              </w:rPr>
              <w:t>21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lang w:val="es-ES_tradnl"/>
              </w:rPr>
            </w:pPr>
            <w:r w:rsidRPr="007B1A93">
              <w:rPr>
                <w:rFonts w:hint="eastAsia"/>
                <w:lang w:val="es-ES_tradnl"/>
              </w:rPr>
              <w:t>社会和卫生服务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1.</w:t>
            </w:r>
            <w:r w:rsidRPr="007B1A93">
              <w:rPr>
                <w:lang w:val="es-ES"/>
              </w:rPr>
              <w:t>11</w:t>
            </w:r>
            <w:r>
              <w:rPr>
                <w:lang w:val="es-ES"/>
              </w:rPr>
              <w:t>0.</w:t>
            </w:r>
            <w:r w:rsidRPr="007B1A93">
              <w:rPr>
                <w:lang w:val="es-ES"/>
              </w:rPr>
              <w:t>59</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146</w:t>
            </w:r>
            <w:r>
              <w:rPr>
                <w:lang w:val="es-ES"/>
              </w:rPr>
              <w:t>2.</w:t>
            </w:r>
            <w:r w:rsidRPr="007B1A93">
              <w:rPr>
                <w:lang w:val="es-ES"/>
              </w:rPr>
              <w:t>38</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10</w:t>
            </w:r>
            <w:r>
              <w:rPr>
                <w:lang w:val="es-ES"/>
              </w:rPr>
              <w:t>6.</w:t>
            </w:r>
            <w:r w:rsidRPr="007B1A93">
              <w:rPr>
                <w:lang w:val="es-ES"/>
              </w:rPr>
              <w:t>18</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31</w:t>
            </w:r>
            <w:r>
              <w:rPr>
                <w:lang w:val="es-ES"/>
              </w:rPr>
              <w:t>5.</w:t>
            </w:r>
            <w:r w:rsidRPr="007B1A93">
              <w:rPr>
                <w:lang w:val="es-ES"/>
              </w:rPr>
              <w:t>11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70</w:t>
            </w:r>
            <w:r>
              <w:rPr>
                <w:lang w:val="es-ES"/>
              </w:rPr>
              <w:t>9.</w:t>
            </w:r>
            <w:r w:rsidRPr="007B1A93">
              <w:rPr>
                <w:lang w:val="es-ES"/>
              </w:rPr>
              <w:t>31</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sidRPr="007B1A93">
              <w:rPr>
                <w:rFonts w:hint="eastAsia"/>
                <w:lang w:val="es-ES_tradnl"/>
              </w:rPr>
              <w:t>社区和个人服务</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39</w:t>
            </w:r>
            <w:r>
              <w:rPr>
                <w:lang w:val="es-ES"/>
              </w:rPr>
              <w:t>0.</w:t>
            </w:r>
            <w:r w:rsidRPr="007B1A93">
              <w:rPr>
                <w:lang w:val="es-ES"/>
              </w:rPr>
              <w:t>44</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48</w:t>
            </w:r>
            <w:r>
              <w:rPr>
                <w:lang w:val="es-ES"/>
              </w:rPr>
              <w:t>7.</w:t>
            </w:r>
            <w:r w:rsidRPr="007B1A93">
              <w:rPr>
                <w:lang w:val="es-ES"/>
              </w:rPr>
              <w:t>84</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62</w:t>
            </w:r>
            <w:r>
              <w:rPr>
                <w:lang w:val="es-ES"/>
              </w:rPr>
              <w:t>3.</w:t>
            </w:r>
            <w:r w:rsidRPr="007B1A93">
              <w:rPr>
                <w:lang w:val="es-ES"/>
              </w:rPr>
              <w:t>10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51</w:t>
            </w:r>
            <w:r>
              <w:rPr>
                <w:lang w:val="es-ES"/>
              </w:rPr>
              <w:t>7.</w:t>
            </w:r>
            <w:r w:rsidRPr="007B1A93">
              <w:rPr>
                <w:lang w:val="es-ES"/>
              </w:rPr>
              <w:t>90</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64</w:t>
            </w:r>
            <w:r>
              <w:rPr>
                <w:lang w:val="es-ES"/>
              </w:rPr>
              <w:t>0.</w:t>
            </w:r>
            <w:r w:rsidRPr="007B1A93">
              <w:rPr>
                <w:lang w:val="es-ES"/>
              </w:rPr>
              <w:t>33</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私人住房</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sidRPr="007B1A93">
              <w:rPr>
                <w:lang w:val="es-ES"/>
              </w:rPr>
              <w:t>44</w:t>
            </w:r>
            <w:r>
              <w:rPr>
                <w:lang w:val="es-ES"/>
              </w:rPr>
              <w:t>7.</w:t>
            </w:r>
            <w:r w:rsidRPr="007B1A93">
              <w:rPr>
                <w:lang w:val="es-ES"/>
              </w:rPr>
              <w:t>42</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52</w:t>
            </w:r>
            <w:r>
              <w:rPr>
                <w:lang w:val="es-ES"/>
              </w:rPr>
              <w:t>5.</w:t>
            </w:r>
            <w:r w:rsidRPr="007B1A93">
              <w:rPr>
                <w:lang w:val="es-ES"/>
              </w:rPr>
              <w:t>21</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53</w:t>
            </w:r>
            <w:r>
              <w:rPr>
                <w:lang w:val="es-ES"/>
              </w:rPr>
              <w:t>6.</w:t>
            </w:r>
            <w:r w:rsidRPr="007B1A93">
              <w:rPr>
                <w:lang w:val="es-ES"/>
              </w:rPr>
              <w:t>72</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64</w:t>
            </w:r>
            <w:r>
              <w:rPr>
                <w:lang w:val="es-ES"/>
              </w:rPr>
              <w:t>2.</w:t>
            </w:r>
            <w:r w:rsidRPr="007B1A93">
              <w:rPr>
                <w:lang w:val="es-ES"/>
              </w:rPr>
              <w:t>91</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sidRPr="007B1A93">
              <w:rPr>
                <w:lang w:val="es-ES"/>
              </w:rPr>
              <w:t>42</w:t>
            </w:r>
            <w:r>
              <w:rPr>
                <w:lang w:val="es-ES"/>
              </w:rPr>
              <w:t>4.</w:t>
            </w:r>
            <w:r w:rsidRPr="007B1A93">
              <w:rPr>
                <w:lang w:val="es-ES"/>
              </w:rPr>
              <w:t>97</w:t>
            </w:r>
          </w:p>
        </w:tc>
      </w:tr>
      <w:tr w:rsidR="00C3666D" w:rsidRPr="007B1A93" w:rsidTr="00F45DE5">
        <w:tblPrEx>
          <w:tblCellMar>
            <w:top w:w="0" w:type="dxa"/>
            <w:bottom w:w="0" w:type="dxa"/>
          </w:tblCellMar>
        </w:tblPrEx>
        <w:tc>
          <w:tcPr>
            <w:tcW w:w="1664" w:type="pct"/>
          </w:tcPr>
          <w:p w:rsidR="00C3666D" w:rsidRPr="007B1A93" w:rsidRDefault="00C3666D" w:rsidP="00C3666D">
            <w:pPr>
              <w:pStyle w:val="ac"/>
              <w:spacing w:beforeLines="20" w:before="62" w:line="264" w:lineRule="auto"/>
              <w:ind w:left="113" w:right="113"/>
              <w:rPr>
                <w:rFonts w:hint="eastAsia"/>
                <w:lang w:val="es-ES_tradnl"/>
              </w:rPr>
            </w:pPr>
            <w:r>
              <w:rPr>
                <w:rFonts w:hint="eastAsia"/>
                <w:lang w:val="es-ES_tradnl"/>
              </w:rPr>
              <w:t>境外实体</w:t>
            </w:r>
          </w:p>
        </w:tc>
        <w:tc>
          <w:tcPr>
            <w:tcW w:w="689" w:type="pct"/>
            <w:vAlign w:val="bottom"/>
          </w:tcPr>
          <w:p w:rsidR="00C3666D" w:rsidRPr="007B1A93" w:rsidRDefault="00C3666D" w:rsidP="00C3666D">
            <w:pPr>
              <w:pStyle w:val="ac"/>
              <w:spacing w:beforeLines="20" w:before="62" w:line="264" w:lineRule="auto"/>
              <w:ind w:right="319"/>
              <w:jc w:val="right"/>
              <w:rPr>
                <w:lang w:val="es-ES"/>
              </w:rPr>
            </w:pPr>
            <w:r>
              <w:rPr>
                <w:lang w:val="es-ES"/>
              </w:rPr>
              <w:t>0.</w:t>
            </w:r>
            <w:r w:rsidRPr="007B1A93">
              <w:rPr>
                <w:lang w:val="es-ES"/>
              </w:rPr>
              <w:t>00</w:t>
            </w:r>
          </w:p>
        </w:tc>
        <w:tc>
          <w:tcPr>
            <w:tcW w:w="884" w:type="pct"/>
            <w:vAlign w:val="bottom"/>
          </w:tcPr>
          <w:p w:rsidR="00C3666D" w:rsidRPr="007B1A93" w:rsidRDefault="00C3666D" w:rsidP="00C3666D">
            <w:pPr>
              <w:pStyle w:val="ac"/>
              <w:spacing w:beforeLines="20" w:before="62" w:line="264" w:lineRule="auto"/>
              <w:ind w:right="113"/>
              <w:jc w:val="right"/>
              <w:rPr>
                <w:lang w:val="es-ES"/>
              </w:rPr>
            </w:pPr>
            <w:r>
              <w:rPr>
                <w:lang w:val="es-ES"/>
              </w:rPr>
              <w:t>4.</w:t>
            </w:r>
            <w:r w:rsidRPr="007B1A93">
              <w:rPr>
                <w:lang w:val="es-ES"/>
              </w:rPr>
              <w:t>65</w:t>
            </w:r>
            <w:r>
              <w:rPr>
                <w:lang w:val="es-ES"/>
              </w:rPr>
              <w:t>6.</w:t>
            </w:r>
            <w:r w:rsidRPr="007B1A93">
              <w:rPr>
                <w:lang w:val="es-ES"/>
              </w:rPr>
              <w:t>16</w:t>
            </w:r>
          </w:p>
        </w:tc>
        <w:tc>
          <w:tcPr>
            <w:tcW w:w="571" w:type="pct"/>
            <w:vAlign w:val="bottom"/>
          </w:tcPr>
          <w:p w:rsidR="00C3666D" w:rsidRPr="007B1A93" w:rsidRDefault="00C3666D" w:rsidP="00C3666D">
            <w:pPr>
              <w:pStyle w:val="ac"/>
              <w:spacing w:beforeLines="20" w:before="62" w:line="264" w:lineRule="auto"/>
              <w:ind w:right="113"/>
              <w:jc w:val="right"/>
              <w:rPr>
                <w:lang w:val="es-ES"/>
              </w:rPr>
            </w:pPr>
            <w:r>
              <w:rPr>
                <w:lang w:val="es-ES"/>
              </w:rPr>
              <w:t>0.</w:t>
            </w:r>
            <w:r w:rsidRPr="007B1A93">
              <w:rPr>
                <w:lang w:val="es-ES"/>
              </w:rPr>
              <w:t>00</w:t>
            </w:r>
          </w:p>
        </w:tc>
        <w:tc>
          <w:tcPr>
            <w:tcW w:w="570" w:type="pct"/>
            <w:vAlign w:val="bottom"/>
          </w:tcPr>
          <w:p w:rsidR="00C3666D" w:rsidRPr="007B1A93" w:rsidRDefault="00C3666D" w:rsidP="00C3666D">
            <w:pPr>
              <w:pStyle w:val="ac"/>
              <w:spacing w:beforeLines="20" w:before="62" w:line="264" w:lineRule="auto"/>
              <w:ind w:right="113"/>
              <w:jc w:val="right"/>
              <w:rPr>
                <w:lang w:val="es-ES"/>
              </w:rPr>
            </w:pPr>
            <w:r>
              <w:rPr>
                <w:lang w:val="es-ES"/>
              </w:rPr>
              <w:t>1.</w:t>
            </w:r>
            <w:r w:rsidRPr="007B1A93">
              <w:rPr>
                <w:lang w:val="es-ES"/>
              </w:rPr>
              <w:t>21</w:t>
            </w:r>
            <w:r>
              <w:rPr>
                <w:lang w:val="es-ES"/>
              </w:rPr>
              <w:t>3.</w:t>
            </w:r>
            <w:r w:rsidRPr="007B1A93">
              <w:rPr>
                <w:lang w:val="es-ES"/>
              </w:rPr>
              <w:t>58</w:t>
            </w:r>
          </w:p>
        </w:tc>
        <w:tc>
          <w:tcPr>
            <w:tcW w:w="623" w:type="pct"/>
            <w:vAlign w:val="bottom"/>
          </w:tcPr>
          <w:p w:rsidR="00C3666D" w:rsidRPr="007B1A93" w:rsidRDefault="00C3666D" w:rsidP="00C3666D">
            <w:pPr>
              <w:pStyle w:val="ac"/>
              <w:spacing w:beforeLines="20" w:before="62" w:line="264" w:lineRule="auto"/>
              <w:ind w:right="113"/>
              <w:jc w:val="right"/>
              <w:rPr>
                <w:lang w:val="es-ES"/>
              </w:rPr>
            </w:pPr>
            <w:r>
              <w:rPr>
                <w:lang w:val="es-ES"/>
              </w:rPr>
              <w:t>2.</w:t>
            </w:r>
            <w:r w:rsidRPr="007B1A93">
              <w:rPr>
                <w:lang w:val="es-ES"/>
              </w:rPr>
              <w:t>40</w:t>
            </w:r>
            <w:r>
              <w:rPr>
                <w:lang w:val="es-ES"/>
              </w:rPr>
              <w:t>0.</w:t>
            </w:r>
            <w:r w:rsidRPr="007B1A93">
              <w:rPr>
                <w:lang w:val="es-ES"/>
              </w:rPr>
              <w:t>00</w:t>
            </w:r>
          </w:p>
        </w:tc>
      </w:tr>
    </w:tbl>
    <w:p w:rsidR="00C3666D" w:rsidRPr="007B1A93" w:rsidRDefault="00C3666D" w:rsidP="00C3666D">
      <w:pPr>
        <w:pStyle w:val="EndnoteText"/>
        <w:spacing w:before="360"/>
        <w:rPr>
          <w:lang w:val="es-ES"/>
        </w:rPr>
      </w:pPr>
      <w:r w:rsidRPr="00277F92">
        <w:rPr>
          <w:rFonts w:hint="eastAsia"/>
          <w:iCs/>
          <w:u w:val="single"/>
          <w:lang w:val="es-ES"/>
        </w:rPr>
        <w:t>资料来源</w:t>
      </w:r>
      <w:r>
        <w:rPr>
          <w:iCs/>
          <w:lang w:val="es-ES"/>
        </w:rPr>
        <w:t>：</w:t>
      </w:r>
      <w:r w:rsidRPr="007B1A93">
        <w:rPr>
          <w:rFonts w:hint="eastAsia"/>
          <w:lang w:val="es-ES"/>
        </w:rPr>
        <w:t>国家统计局。</w:t>
      </w:r>
    </w:p>
    <w:p w:rsidR="00C3666D" w:rsidRPr="00277F92" w:rsidRDefault="00C3666D" w:rsidP="00C3666D">
      <w:pPr>
        <w:pStyle w:val="EndnoteText"/>
        <w:ind w:left="510"/>
        <w:rPr>
          <w:snapToGrid/>
          <w:lang w:val="es-ES"/>
        </w:rPr>
      </w:pPr>
      <w:r>
        <w:rPr>
          <w:snapToGrid/>
          <w:lang w:val="es-ES"/>
        </w:rPr>
        <w:t>(</w:t>
      </w:r>
      <w:r w:rsidRPr="00277F92">
        <w:rPr>
          <w:snapToGrid/>
          <w:lang w:val="es-ES"/>
        </w:rPr>
        <w:t>p</w:t>
      </w:r>
      <w:r>
        <w:rPr>
          <w:snapToGrid/>
          <w:lang w:val="es-ES"/>
        </w:rPr>
        <w:t>)</w:t>
      </w:r>
      <w:r w:rsidRPr="00277F92">
        <w:rPr>
          <w:snapToGrid/>
          <w:lang w:val="es-ES"/>
        </w:rPr>
        <w:t xml:space="preserve"> = </w:t>
      </w:r>
      <w:r w:rsidRPr="00277F92">
        <w:rPr>
          <w:rFonts w:hint="eastAsia"/>
          <w:snapToGrid/>
          <w:lang w:val="es-ES"/>
        </w:rPr>
        <w:t>初步数据。</w:t>
      </w:r>
    </w:p>
    <w:p w:rsidR="00C3666D" w:rsidRPr="00D43A87" w:rsidRDefault="00C3666D" w:rsidP="00C3666D">
      <w:pPr>
        <w:pStyle w:val="Heading3"/>
        <w:rPr>
          <w:rFonts w:ascii="Time New Roman" w:eastAsia="SimHei" w:hAnsi="Time New Roman"/>
          <w:u w:val="none"/>
          <w:lang w:val="es-ES"/>
        </w:rPr>
      </w:pPr>
      <w:r>
        <w:rPr>
          <w:lang w:val="es-ES"/>
        </w:rPr>
        <w:br w:type="page"/>
      </w:r>
      <w:r w:rsidRPr="00D43A87">
        <w:rPr>
          <w:rFonts w:ascii="Time New Roman" w:eastAsia="SimHei" w:hAnsi="Time New Roman" w:hint="eastAsia"/>
          <w:u w:val="none"/>
          <w:lang w:val="es-ES"/>
        </w:rPr>
        <w:t>表</w:t>
      </w:r>
      <w:r w:rsidR="0068587A">
        <w:rPr>
          <w:rFonts w:ascii="Time New Roman" w:eastAsia="SimHei" w:hAnsi="Time New Roman" w:hint="eastAsia"/>
          <w:u w:val="none"/>
          <w:lang w:val="es-ES"/>
        </w:rPr>
        <w:t xml:space="preserve"> </w:t>
      </w:r>
      <w:r w:rsidRPr="00D43A87">
        <w:rPr>
          <w:rFonts w:ascii="Time New Roman" w:eastAsia="SimHei" w:hAnsi="Time New Roman" w:hint="eastAsia"/>
          <w:u w:val="none"/>
          <w:lang w:val="es-ES"/>
        </w:rPr>
        <w:t xml:space="preserve"> </w:t>
      </w:r>
      <w:r w:rsidRPr="00D43A87">
        <w:rPr>
          <w:rFonts w:ascii="Time New Roman" w:eastAsia="SimHei" w:hAnsi="Time New Roman"/>
          <w:b/>
          <w:u w:val="none"/>
          <w:lang w:val="es-ES"/>
        </w:rPr>
        <w:t>4</w:t>
      </w:r>
      <w:r w:rsidRPr="00D43A87">
        <w:rPr>
          <w:rFonts w:ascii="Time New Roman" w:eastAsia="SimHei" w:hAnsi="Time New Roman"/>
          <w:u w:val="none"/>
          <w:lang w:val="es-ES"/>
        </w:rPr>
        <w:t>.</w:t>
      </w:r>
      <w:r w:rsidRPr="00D43A87">
        <w:rPr>
          <w:rFonts w:ascii="Time New Roman" w:eastAsia="SimHei" w:hAnsi="Time New Roman"/>
          <w:b/>
          <w:u w:val="none"/>
          <w:lang w:val="es-ES"/>
        </w:rPr>
        <w:t>1</w:t>
      </w:r>
    </w:p>
    <w:p w:rsidR="00C3666D" w:rsidRPr="00D43A87" w:rsidRDefault="00C3666D" w:rsidP="00C3666D">
      <w:pPr>
        <w:pStyle w:val="Heading3"/>
        <w:rPr>
          <w:rFonts w:ascii="Time New Roman" w:eastAsia="SimHei" w:hAnsi="Time New Roman"/>
          <w:u w:val="none"/>
          <w:lang w:val="es-ES"/>
        </w:rPr>
      </w:pPr>
      <w:r w:rsidRPr="00D43A87">
        <w:rPr>
          <w:rFonts w:ascii="Time New Roman" w:eastAsia="SimHei" w:hAnsi="Time New Roman"/>
          <w:b/>
          <w:u w:val="none"/>
          <w:lang w:val="es-ES"/>
        </w:rPr>
        <w:t>1999</w:t>
      </w:r>
      <w:r w:rsidRPr="00D43A87">
        <w:rPr>
          <w:rFonts w:ascii="Time New Roman" w:eastAsia="SimHei" w:hAnsi="Time New Roman"/>
          <w:u w:val="none"/>
          <w:lang w:val="es-ES"/>
        </w:rPr>
        <w:t>年至</w:t>
      </w:r>
      <w:r w:rsidRPr="00D43A87">
        <w:rPr>
          <w:rFonts w:ascii="Time New Roman" w:eastAsia="SimHei" w:hAnsi="Time New Roman"/>
          <w:b/>
          <w:u w:val="none"/>
          <w:lang w:val="es-ES"/>
        </w:rPr>
        <w:t>2003</w:t>
      </w:r>
      <w:r w:rsidRPr="00D43A87">
        <w:rPr>
          <w:rFonts w:ascii="Time New Roman" w:eastAsia="SimHei" w:hAnsi="Time New Roman"/>
          <w:u w:val="none"/>
          <w:lang w:val="es-ES"/>
        </w:rPr>
        <w:t>年</w:t>
      </w:r>
      <w:r w:rsidRPr="00D43A87">
        <w:rPr>
          <w:rFonts w:ascii="Time New Roman" w:eastAsia="SimHei" w:hAnsi="Time New Roman" w:hint="eastAsia"/>
          <w:u w:val="none"/>
          <w:lang w:val="es-ES"/>
        </w:rPr>
        <w:t>按年度、性别和经济活动分列的</w:t>
      </w:r>
      <w:r w:rsidRPr="00D43A87">
        <w:rPr>
          <w:rFonts w:ascii="Time New Roman" w:eastAsia="SimHei" w:hAnsi="Time New Roman"/>
          <w:u w:val="none"/>
          <w:lang w:val="es-ES"/>
        </w:rPr>
        <w:br/>
      </w:r>
      <w:r w:rsidRPr="00D43A87">
        <w:rPr>
          <w:rFonts w:ascii="Time New Roman" w:eastAsia="SimHei" w:hAnsi="Time New Roman" w:hint="eastAsia"/>
          <w:u w:val="none"/>
          <w:lang w:val="es-ES"/>
        </w:rPr>
        <w:t>城市地区主要职业平均月工资</w:t>
      </w:r>
      <w:r w:rsidRPr="00D43A87">
        <w:rPr>
          <w:rFonts w:ascii="Time New Roman" w:eastAsia="SimHei" w:hAnsi="Time New Roman"/>
          <w:u w:val="none"/>
          <w:lang w:val="es-ES"/>
        </w:rPr>
        <w:t>(</w:t>
      </w:r>
      <w:r w:rsidRPr="00D43A87">
        <w:rPr>
          <w:rFonts w:ascii="Time New Roman" w:eastAsia="SimHei" w:hAnsi="Time New Roman"/>
          <w:b/>
          <w:u w:val="none"/>
          <w:lang w:val="es-ES"/>
        </w:rPr>
        <w:t>p</w:t>
      </w:r>
      <w:r w:rsidRPr="00D43A87">
        <w:rPr>
          <w:rFonts w:ascii="Time New Roman" w:eastAsia="SimHei" w:hAnsi="Time New Roman"/>
          <w:u w:val="none"/>
          <w:lang w:val="es-ES"/>
        </w:rPr>
        <w:t>)</w:t>
      </w:r>
      <w:r w:rsidRPr="00D43A87">
        <w:rPr>
          <w:rFonts w:ascii="Time New Roman" w:eastAsia="SimHei" w:hAnsi="Time New Roman" w:hint="eastAsia"/>
          <w:u w:val="none"/>
          <w:lang w:val="es-ES"/>
        </w:rPr>
        <w:br/>
      </w:r>
      <w:r w:rsidRPr="00D43A87">
        <w:rPr>
          <w:rFonts w:ascii="Time New Roman" w:eastAsia="SimHei" w:hAnsi="Time New Roman"/>
          <w:u w:val="none"/>
          <w:lang w:val="es-ES"/>
        </w:rPr>
        <w:t>(</w:t>
      </w:r>
      <w:r w:rsidRPr="00D43A87">
        <w:rPr>
          <w:rFonts w:ascii="Time New Roman" w:eastAsia="SimHei" w:hAnsi="Time New Roman" w:hint="eastAsia"/>
          <w:u w:val="none"/>
          <w:lang w:val="es-ES"/>
        </w:rPr>
        <w:t>玻利维亚诺</w:t>
      </w:r>
      <w:r w:rsidRPr="00D43A87">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316"/>
        <w:gridCol w:w="1236"/>
        <w:gridCol w:w="1236"/>
        <w:gridCol w:w="1236"/>
        <w:gridCol w:w="1236"/>
        <w:gridCol w:w="1234"/>
      </w:tblGrid>
      <w:tr w:rsidR="00C3666D" w:rsidRPr="00D43A87" w:rsidTr="00F45DE5">
        <w:tblPrEx>
          <w:tblCellMar>
            <w:top w:w="0" w:type="dxa"/>
            <w:bottom w:w="0" w:type="dxa"/>
          </w:tblCellMar>
        </w:tblPrEx>
        <w:trPr>
          <w:trHeight w:val="233"/>
          <w:tblHeader/>
        </w:trPr>
        <w:tc>
          <w:tcPr>
            <w:tcW w:w="1746" w:type="pct"/>
            <w:tcBorders>
              <w:bottom w:val="single" w:sz="4" w:space="0" w:color="auto"/>
            </w:tcBorders>
            <w:vAlign w:val="center"/>
          </w:tcPr>
          <w:p w:rsidR="00C3666D" w:rsidRPr="00D43A87" w:rsidRDefault="00C3666D" w:rsidP="00D43A87">
            <w:pPr>
              <w:pStyle w:val="ac"/>
              <w:spacing w:beforeLines="20" w:before="62" w:afterLines="20" w:after="62"/>
              <w:ind w:left="113" w:right="113"/>
              <w:jc w:val="center"/>
              <w:rPr>
                <w:rFonts w:ascii="Time New Roman" w:eastAsia="SimHei" w:hAnsi="Time New Roman" w:hint="eastAsia"/>
                <w:lang w:val="es-ES"/>
              </w:rPr>
            </w:pPr>
            <w:r w:rsidRPr="00D43A87">
              <w:rPr>
                <w:rFonts w:ascii="Time New Roman" w:eastAsia="SimHei" w:hAnsi="Time New Roman" w:hint="eastAsia"/>
                <w:lang w:val="es-ES"/>
              </w:rPr>
              <w:t>经济活动</w:t>
            </w:r>
          </w:p>
        </w:tc>
        <w:tc>
          <w:tcPr>
            <w:tcW w:w="651" w:type="pct"/>
            <w:tcBorders>
              <w:bottom w:val="single" w:sz="4" w:space="0" w:color="auto"/>
            </w:tcBorders>
            <w:vAlign w:val="center"/>
          </w:tcPr>
          <w:p w:rsidR="00C3666D" w:rsidRPr="00D43A87" w:rsidRDefault="00C3666D" w:rsidP="00D43A87">
            <w:pPr>
              <w:pStyle w:val="ac"/>
              <w:spacing w:beforeLines="20" w:before="62" w:afterLines="20" w:after="62"/>
              <w:jc w:val="center"/>
              <w:rPr>
                <w:rFonts w:ascii="Time New Roman" w:eastAsia="SimHei" w:hAnsi="Time New Roman"/>
                <w:lang w:val="es-ES"/>
              </w:rPr>
            </w:pPr>
            <w:r w:rsidRPr="00D43A87">
              <w:rPr>
                <w:rFonts w:ascii="Time New Roman" w:eastAsia="SimHei" w:hAnsi="Time New Roman"/>
                <w:b/>
                <w:lang w:val="es-ES"/>
              </w:rPr>
              <w:t>1999</w:t>
            </w:r>
            <w:r w:rsidRPr="00D43A87">
              <w:rPr>
                <w:rFonts w:ascii="Time New Roman" w:eastAsia="SimHei" w:hAnsi="Time New Roman" w:hint="eastAsia"/>
                <w:lang w:val="es-ES"/>
              </w:rPr>
              <w:t>年</w:t>
            </w:r>
          </w:p>
        </w:tc>
        <w:tc>
          <w:tcPr>
            <w:tcW w:w="651" w:type="pct"/>
            <w:tcBorders>
              <w:bottom w:val="single" w:sz="4" w:space="0" w:color="auto"/>
            </w:tcBorders>
            <w:vAlign w:val="center"/>
          </w:tcPr>
          <w:p w:rsidR="00C3666D" w:rsidRPr="00D43A87" w:rsidRDefault="00C3666D" w:rsidP="00D43A87">
            <w:pPr>
              <w:pStyle w:val="ac"/>
              <w:spacing w:beforeLines="20" w:before="62" w:afterLines="20" w:after="62"/>
              <w:jc w:val="center"/>
              <w:rPr>
                <w:rFonts w:ascii="Time New Roman" w:eastAsia="SimHei" w:hAnsi="Time New Roman"/>
                <w:lang w:val="es-ES"/>
              </w:rPr>
            </w:pPr>
            <w:r w:rsidRPr="00D43A87">
              <w:rPr>
                <w:rFonts w:ascii="Time New Roman" w:eastAsia="SimHei" w:hAnsi="Time New Roman"/>
                <w:b/>
                <w:lang w:val="es-ES"/>
              </w:rPr>
              <w:t>2000</w:t>
            </w:r>
            <w:r w:rsidRPr="00D43A87">
              <w:rPr>
                <w:rFonts w:ascii="Time New Roman" w:eastAsia="SimHei" w:hAnsi="Time New Roman" w:hint="eastAsia"/>
                <w:lang w:val="es-ES"/>
              </w:rPr>
              <w:t>年</w:t>
            </w:r>
          </w:p>
        </w:tc>
        <w:tc>
          <w:tcPr>
            <w:tcW w:w="651" w:type="pct"/>
            <w:tcBorders>
              <w:bottom w:val="single" w:sz="4" w:space="0" w:color="auto"/>
            </w:tcBorders>
            <w:vAlign w:val="center"/>
          </w:tcPr>
          <w:p w:rsidR="00C3666D" w:rsidRPr="00D43A87" w:rsidRDefault="00C3666D" w:rsidP="00D43A87">
            <w:pPr>
              <w:pStyle w:val="ac"/>
              <w:spacing w:beforeLines="20" w:before="62" w:afterLines="20" w:after="62"/>
              <w:jc w:val="center"/>
              <w:rPr>
                <w:rFonts w:ascii="Time New Roman" w:eastAsia="SimHei" w:hAnsi="Time New Roman"/>
                <w:lang w:val="es-ES"/>
              </w:rPr>
            </w:pPr>
            <w:r w:rsidRPr="00D43A87">
              <w:rPr>
                <w:rFonts w:ascii="Time New Roman" w:eastAsia="SimHei" w:hAnsi="Time New Roman"/>
                <w:b/>
                <w:lang w:val="es-ES"/>
              </w:rPr>
              <w:t>2001</w:t>
            </w:r>
            <w:r w:rsidRPr="00D43A87">
              <w:rPr>
                <w:rFonts w:ascii="Time New Roman" w:eastAsia="SimHei" w:hAnsi="Time New Roman" w:hint="eastAsia"/>
                <w:lang w:val="es-ES"/>
              </w:rPr>
              <w:t>年</w:t>
            </w:r>
          </w:p>
        </w:tc>
        <w:tc>
          <w:tcPr>
            <w:tcW w:w="651" w:type="pct"/>
            <w:tcBorders>
              <w:bottom w:val="single" w:sz="4" w:space="0" w:color="auto"/>
            </w:tcBorders>
            <w:vAlign w:val="center"/>
          </w:tcPr>
          <w:p w:rsidR="00C3666D" w:rsidRPr="00D43A87" w:rsidRDefault="00C3666D" w:rsidP="00D43A87">
            <w:pPr>
              <w:pStyle w:val="ac"/>
              <w:spacing w:beforeLines="20" w:before="62" w:afterLines="20" w:after="62"/>
              <w:jc w:val="center"/>
              <w:rPr>
                <w:rFonts w:ascii="Time New Roman" w:eastAsia="SimHei" w:hAnsi="Time New Roman"/>
                <w:lang w:val="es-ES"/>
              </w:rPr>
            </w:pPr>
            <w:r w:rsidRPr="00D43A87">
              <w:rPr>
                <w:rFonts w:ascii="Time New Roman" w:eastAsia="SimHei" w:hAnsi="Time New Roman"/>
                <w:b/>
                <w:lang w:val="es-ES"/>
              </w:rPr>
              <w:t>2002</w:t>
            </w:r>
            <w:r w:rsidRPr="00D43A87">
              <w:rPr>
                <w:rFonts w:ascii="Time New Roman" w:eastAsia="SimHei" w:hAnsi="Time New Roman" w:hint="eastAsia"/>
                <w:lang w:val="es-ES"/>
              </w:rPr>
              <w:t>年</w:t>
            </w:r>
          </w:p>
        </w:tc>
        <w:tc>
          <w:tcPr>
            <w:tcW w:w="650" w:type="pct"/>
            <w:tcBorders>
              <w:bottom w:val="single" w:sz="4" w:space="0" w:color="auto"/>
            </w:tcBorders>
            <w:vAlign w:val="center"/>
          </w:tcPr>
          <w:p w:rsidR="00C3666D" w:rsidRPr="00D43A87" w:rsidRDefault="00C3666D" w:rsidP="00D43A87">
            <w:pPr>
              <w:pStyle w:val="ac"/>
              <w:spacing w:beforeLines="20" w:before="62" w:afterLines="20" w:after="62"/>
              <w:jc w:val="center"/>
              <w:rPr>
                <w:rFonts w:ascii="Time New Roman" w:eastAsia="SimHei" w:hAnsi="Time New Roman"/>
                <w:lang w:val="es-ES"/>
              </w:rPr>
            </w:pPr>
            <w:r w:rsidRPr="00D43A87">
              <w:rPr>
                <w:rFonts w:ascii="Time New Roman" w:eastAsia="SimHei" w:hAnsi="Time New Roman"/>
                <w:b/>
                <w:lang w:val="es-ES"/>
              </w:rPr>
              <w:t>2003</w:t>
            </w:r>
            <w:r w:rsidRPr="00D43A87">
              <w:rPr>
                <w:rFonts w:ascii="Time New Roman" w:eastAsia="SimHei" w:hAnsi="Time New Roman" w:hint="eastAsia"/>
                <w:lang w:val="es-ES"/>
              </w:rPr>
              <w:t>年</w:t>
            </w:r>
            <w:r w:rsidRPr="00D43A87">
              <w:rPr>
                <w:rFonts w:ascii="Time New Roman" w:eastAsia="SimHei" w:hAnsi="Time New Roman"/>
                <w:lang w:val="es-ES"/>
              </w:rPr>
              <w:t>(</w:t>
            </w:r>
            <w:r w:rsidRPr="00D43A87">
              <w:rPr>
                <w:rFonts w:ascii="Time New Roman" w:eastAsia="SimHei" w:hAnsi="Time New Roman"/>
                <w:b/>
                <w:lang w:val="es-ES"/>
              </w:rPr>
              <w:t>p</w:t>
            </w:r>
            <w:r w:rsidRPr="00D43A87">
              <w:rPr>
                <w:rFonts w:ascii="Time New Roman" w:eastAsia="SimHei" w:hAnsi="Time New Roman"/>
                <w:lang w:val="es-ES"/>
              </w:rPr>
              <w:t>)</w:t>
            </w:r>
          </w:p>
        </w:tc>
      </w:tr>
      <w:tr w:rsidR="00C3666D" w:rsidRPr="00B62806" w:rsidTr="00F45DE5">
        <w:tblPrEx>
          <w:tblCellMar>
            <w:top w:w="0" w:type="dxa"/>
            <w:bottom w:w="0" w:type="dxa"/>
          </w:tblCellMar>
        </w:tblPrEx>
        <w:trPr>
          <w:trHeight w:val="233"/>
        </w:trPr>
        <w:tc>
          <w:tcPr>
            <w:tcW w:w="1746" w:type="pct"/>
            <w:tcBorders>
              <w:top w:val="single" w:sz="4" w:space="0" w:color="auto"/>
              <w:bottom w:val="nil"/>
            </w:tcBorders>
          </w:tcPr>
          <w:p w:rsidR="00C3666D" w:rsidRPr="00B62806" w:rsidRDefault="00C3666D" w:rsidP="00C3666D">
            <w:pPr>
              <w:pStyle w:val="ac"/>
              <w:ind w:left="113" w:right="113"/>
              <w:rPr>
                <w:rFonts w:ascii="Time New Roman" w:eastAsia="SimHei" w:hAnsi="Time New Roman" w:hint="eastAsia"/>
                <w:lang w:val="es-ES"/>
              </w:rPr>
            </w:pPr>
            <w:r w:rsidRPr="00B62806">
              <w:rPr>
                <w:rFonts w:ascii="Time New Roman" w:eastAsia="SimHei" w:hAnsi="Time New Roman" w:hint="eastAsia"/>
                <w:lang w:val="es-ES"/>
              </w:rPr>
              <w:t>合</w:t>
            </w:r>
            <w:r w:rsidR="0068587A">
              <w:rPr>
                <w:rFonts w:ascii="Time New Roman" w:eastAsia="SimHei" w:hAnsi="Time New Roman" w:hint="eastAsia"/>
                <w:lang w:val="es-ES"/>
              </w:rPr>
              <w:t xml:space="preserve">  </w:t>
            </w:r>
            <w:r w:rsidRPr="00B62806">
              <w:rPr>
                <w:rFonts w:ascii="Time New Roman" w:eastAsia="SimHei" w:hAnsi="Time New Roman" w:hint="eastAsia"/>
                <w:lang w:val="es-ES"/>
              </w:rPr>
              <w:t>计</w:t>
            </w:r>
          </w:p>
        </w:tc>
        <w:tc>
          <w:tcPr>
            <w:tcW w:w="651" w:type="pct"/>
            <w:tcBorders>
              <w:top w:val="single" w:sz="4" w:space="0" w:color="auto"/>
              <w:bottom w:val="nil"/>
            </w:tcBorders>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021</w:t>
            </w:r>
            <w:r w:rsidRPr="00B62806">
              <w:rPr>
                <w:rFonts w:ascii="Time New Roman" w:eastAsia="SimHei" w:hAnsi="Time New Roman"/>
                <w:lang w:val="es-ES"/>
              </w:rPr>
              <w:t>.</w:t>
            </w:r>
            <w:r w:rsidRPr="00B62806">
              <w:rPr>
                <w:rFonts w:ascii="Time New Roman" w:eastAsia="SimHei" w:hAnsi="Time New Roman"/>
                <w:b/>
                <w:lang w:val="es-ES"/>
              </w:rPr>
              <w:t>47</w:t>
            </w:r>
          </w:p>
        </w:tc>
        <w:tc>
          <w:tcPr>
            <w:tcW w:w="651" w:type="pct"/>
            <w:tcBorders>
              <w:top w:val="single" w:sz="4" w:space="0" w:color="auto"/>
              <w:bottom w:val="nil"/>
            </w:tcBorders>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052</w:t>
            </w:r>
            <w:r w:rsidRPr="00B62806">
              <w:rPr>
                <w:rFonts w:ascii="Time New Roman" w:eastAsia="SimHei" w:hAnsi="Time New Roman"/>
                <w:lang w:val="es-ES"/>
              </w:rPr>
              <w:t>.</w:t>
            </w:r>
            <w:r w:rsidRPr="00B62806">
              <w:rPr>
                <w:rFonts w:ascii="Time New Roman" w:eastAsia="SimHei" w:hAnsi="Time New Roman"/>
                <w:b/>
                <w:lang w:val="es-ES"/>
              </w:rPr>
              <w:t>56</w:t>
            </w:r>
          </w:p>
        </w:tc>
        <w:tc>
          <w:tcPr>
            <w:tcW w:w="651" w:type="pct"/>
            <w:tcBorders>
              <w:top w:val="single" w:sz="4" w:space="0" w:color="auto"/>
              <w:bottom w:val="nil"/>
            </w:tcBorders>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932</w:t>
            </w:r>
            <w:r w:rsidRPr="00B62806">
              <w:rPr>
                <w:rFonts w:ascii="Time New Roman" w:eastAsia="SimHei" w:hAnsi="Time New Roman"/>
                <w:lang w:val="es-ES"/>
              </w:rPr>
              <w:t>.</w:t>
            </w:r>
            <w:r w:rsidRPr="00B62806">
              <w:rPr>
                <w:rFonts w:ascii="Time New Roman" w:eastAsia="SimHei" w:hAnsi="Time New Roman"/>
                <w:b/>
                <w:lang w:val="es-ES"/>
              </w:rPr>
              <w:t>86</w:t>
            </w:r>
          </w:p>
        </w:tc>
        <w:tc>
          <w:tcPr>
            <w:tcW w:w="651" w:type="pct"/>
            <w:tcBorders>
              <w:top w:val="single" w:sz="4" w:space="0" w:color="auto"/>
              <w:bottom w:val="nil"/>
            </w:tcBorders>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091</w:t>
            </w:r>
            <w:r w:rsidRPr="00B62806">
              <w:rPr>
                <w:rFonts w:ascii="Time New Roman" w:eastAsia="SimHei" w:hAnsi="Time New Roman"/>
                <w:lang w:val="es-ES"/>
              </w:rPr>
              <w:t>.</w:t>
            </w:r>
            <w:r w:rsidRPr="00B62806">
              <w:rPr>
                <w:rFonts w:ascii="Time New Roman" w:eastAsia="SimHei" w:hAnsi="Time New Roman"/>
                <w:b/>
                <w:lang w:val="es-ES"/>
              </w:rPr>
              <w:t>50</w:t>
            </w:r>
          </w:p>
        </w:tc>
        <w:tc>
          <w:tcPr>
            <w:tcW w:w="650" w:type="pct"/>
            <w:tcBorders>
              <w:top w:val="single" w:sz="4" w:space="0" w:color="auto"/>
              <w:bottom w:val="nil"/>
            </w:tcBorders>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913</w:t>
            </w:r>
            <w:r w:rsidRPr="00B62806">
              <w:rPr>
                <w:rFonts w:ascii="Time New Roman" w:eastAsia="SimHei" w:hAnsi="Time New Roman"/>
                <w:lang w:val="es-ES"/>
              </w:rPr>
              <w:t>.</w:t>
            </w:r>
            <w:r w:rsidRPr="00B62806">
              <w:rPr>
                <w:rFonts w:ascii="Time New Roman" w:eastAsia="SimHei" w:hAnsi="Time New Roman"/>
                <w:b/>
                <w:lang w:val="es-ES"/>
              </w:rPr>
              <w:t>18</w:t>
            </w:r>
          </w:p>
        </w:tc>
      </w:tr>
      <w:tr w:rsidR="00C3666D" w:rsidRPr="007B1A93" w:rsidTr="00F45DE5">
        <w:tblPrEx>
          <w:tblCellMar>
            <w:top w:w="0" w:type="dxa"/>
            <w:bottom w:w="0" w:type="dxa"/>
          </w:tblCellMar>
        </w:tblPrEx>
        <w:trPr>
          <w:trHeight w:val="233"/>
        </w:trPr>
        <w:tc>
          <w:tcPr>
            <w:tcW w:w="1746" w:type="pct"/>
            <w:tcBorders>
              <w:top w:val="nil"/>
            </w:tcBorders>
          </w:tcPr>
          <w:p w:rsidR="00C3666D" w:rsidRPr="007B1A93" w:rsidRDefault="00C3666D" w:rsidP="00C3666D">
            <w:pPr>
              <w:pStyle w:val="ac"/>
              <w:ind w:left="113" w:right="113"/>
              <w:rPr>
                <w:lang w:val="es-ES_tradnl"/>
              </w:rPr>
            </w:pPr>
            <w:r w:rsidRPr="007B1A93">
              <w:rPr>
                <w:rFonts w:hint="eastAsia"/>
                <w:lang w:val="es-ES_tradnl"/>
              </w:rPr>
              <w:t>农业、畜牧业和狩猎业</w:t>
            </w:r>
          </w:p>
        </w:tc>
        <w:tc>
          <w:tcPr>
            <w:tcW w:w="651" w:type="pct"/>
            <w:tcBorders>
              <w:top w:val="nil"/>
            </w:tcBorders>
            <w:vAlign w:val="bottom"/>
          </w:tcPr>
          <w:p w:rsidR="00C3666D" w:rsidRPr="007B1A93" w:rsidRDefault="00C3666D" w:rsidP="00C3666D">
            <w:pPr>
              <w:pStyle w:val="ac"/>
              <w:ind w:right="113"/>
              <w:jc w:val="right"/>
              <w:rPr>
                <w:lang w:val="es-ES"/>
              </w:rPr>
            </w:pPr>
            <w:r w:rsidRPr="007B1A93">
              <w:rPr>
                <w:lang w:val="es-ES"/>
              </w:rPr>
              <w:t>44</w:t>
            </w:r>
            <w:r>
              <w:rPr>
                <w:lang w:val="es-ES"/>
              </w:rPr>
              <w:t>1.</w:t>
            </w:r>
            <w:r w:rsidRPr="007B1A93">
              <w:rPr>
                <w:lang w:val="es-ES"/>
              </w:rPr>
              <w:t>39</w:t>
            </w:r>
          </w:p>
        </w:tc>
        <w:tc>
          <w:tcPr>
            <w:tcW w:w="651" w:type="pct"/>
            <w:tcBorders>
              <w:top w:val="nil"/>
            </w:tcBorders>
            <w:vAlign w:val="bottom"/>
          </w:tcPr>
          <w:p w:rsidR="00C3666D" w:rsidRPr="007B1A93" w:rsidRDefault="00C3666D" w:rsidP="00C3666D">
            <w:pPr>
              <w:pStyle w:val="ac"/>
              <w:ind w:right="113"/>
              <w:jc w:val="right"/>
              <w:rPr>
                <w:lang w:val="es-ES"/>
              </w:rPr>
            </w:pPr>
            <w:r w:rsidRPr="007B1A93">
              <w:rPr>
                <w:lang w:val="es-ES"/>
              </w:rPr>
              <w:t>57</w:t>
            </w:r>
            <w:r>
              <w:rPr>
                <w:lang w:val="es-ES"/>
              </w:rPr>
              <w:t>6.</w:t>
            </w:r>
            <w:r w:rsidRPr="007B1A93">
              <w:rPr>
                <w:lang w:val="es-ES"/>
              </w:rPr>
              <w:t>92</w:t>
            </w:r>
          </w:p>
        </w:tc>
        <w:tc>
          <w:tcPr>
            <w:tcW w:w="651" w:type="pct"/>
            <w:tcBorders>
              <w:top w:val="nil"/>
            </w:tcBorders>
            <w:vAlign w:val="bottom"/>
          </w:tcPr>
          <w:p w:rsidR="00C3666D" w:rsidRPr="007B1A93" w:rsidRDefault="00C3666D" w:rsidP="00C3666D">
            <w:pPr>
              <w:pStyle w:val="ac"/>
              <w:ind w:right="113"/>
              <w:jc w:val="right"/>
              <w:rPr>
                <w:lang w:val="es-ES"/>
              </w:rPr>
            </w:pPr>
            <w:r w:rsidRPr="007B1A93">
              <w:rPr>
                <w:lang w:val="es-ES"/>
              </w:rPr>
              <w:t>70</w:t>
            </w:r>
            <w:r>
              <w:rPr>
                <w:lang w:val="es-ES"/>
              </w:rPr>
              <w:t>6.</w:t>
            </w:r>
            <w:r w:rsidRPr="007B1A93">
              <w:rPr>
                <w:lang w:val="es-ES"/>
              </w:rPr>
              <w:t>57</w:t>
            </w:r>
          </w:p>
        </w:tc>
        <w:tc>
          <w:tcPr>
            <w:tcW w:w="651" w:type="pct"/>
            <w:tcBorders>
              <w:top w:val="nil"/>
            </w:tcBorders>
            <w:vAlign w:val="bottom"/>
          </w:tcPr>
          <w:p w:rsidR="00C3666D" w:rsidRPr="007B1A93" w:rsidRDefault="00C3666D" w:rsidP="00C3666D">
            <w:pPr>
              <w:pStyle w:val="ac"/>
              <w:ind w:right="113"/>
              <w:jc w:val="right"/>
              <w:rPr>
                <w:lang w:val="es-ES"/>
              </w:rPr>
            </w:pPr>
            <w:r w:rsidRPr="007B1A93">
              <w:rPr>
                <w:lang w:val="es-ES"/>
              </w:rPr>
              <w:t>76</w:t>
            </w:r>
            <w:r>
              <w:rPr>
                <w:lang w:val="es-ES"/>
              </w:rPr>
              <w:t>6.</w:t>
            </w:r>
            <w:r w:rsidRPr="007B1A93">
              <w:rPr>
                <w:lang w:val="es-ES"/>
              </w:rPr>
              <w:t>13</w:t>
            </w:r>
          </w:p>
        </w:tc>
        <w:tc>
          <w:tcPr>
            <w:tcW w:w="650" w:type="pct"/>
            <w:tcBorders>
              <w:top w:val="nil"/>
            </w:tcBorders>
            <w:vAlign w:val="bottom"/>
          </w:tcPr>
          <w:p w:rsidR="00C3666D" w:rsidRPr="007B1A93" w:rsidRDefault="00C3666D" w:rsidP="00C3666D">
            <w:pPr>
              <w:pStyle w:val="ac"/>
              <w:ind w:right="113"/>
              <w:jc w:val="right"/>
              <w:rPr>
                <w:lang w:val="es-ES"/>
              </w:rPr>
            </w:pPr>
            <w:r w:rsidRPr="007B1A93">
              <w:rPr>
                <w:lang w:val="es-ES"/>
              </w:rPr>
              <w:t>43</w:t>
            </w:r>
            <w:r>
              <w:rPr>
                <w:lang w:val="es-ES"/>
              </w:rPr>
              <w:t>7.</w:t>
            </w:r>
            <w:r w:rsidRPr="007B1A93">
              <w:rPr>
                <w:lang w:val="es-ES"/>
              </w:rPr>
              <w:t>14</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林业和渔业</w:t>
            </w:r>
          </w:p>
        </w:tc>
        <w:tc>
          <w:tcPr>
            <w:tcW w:w="651" w:type="pct"/>
            <w:vAlign w:val="bottom"/>
          </w:tcPr>
          <w:p w:rsidR="00C3666D" w:rsidRPr="007B1A93" w:rsidRDefault="00C3666D" w:rsidP="00C3666D">
            <w:pPr>
              <w:pStyle w:val="ac"/>
              <w:ind w:right="113"/>
              <w:jc w:val="right"/>
              <w:rPr>
                <w:lang w:val="es-ES"/>
              </w:rPr>
            </w:pPr>
            <w:r w:rsidRPr="007B1A93">
              <w:rPr>
                <w:lang w:val="es-ES"/>
              </w:rPr>
              <w:t>93</w:t>
            </w:r>
            <w:r>
              <w:rPr>
                <w:lang w:val="es-ES"/>
              </w:rPr>
              <w:t>1.</w:t>
            </w:r>
            <w:r w:rsidRPr="007B1A93">
              <w:rPr>
                <w:lang w:val="es-ES"/>
              </w:rPr>
              <w:t>72</w:t>
            </w:r>
          </w:p>
        </w:tc>
        <w:tc>
          <w:tcPr>
            <w:tcW w:w="651" w:type="pct"/>
            <w:vAlign w:val="bottom"/>
          </w:tcPr>
          <w:p w:rsidR="00C3666D" w:rsidRPr="007B1A93" w:rsidRDefault="00C3666D" w:rsidP="00C3666D">
            <w:pPr>
              <w:pStyle w:val="ac"/>
              <w:ind w:right="113"/>
              <w:jc w:val="right"/>
              <w:rPr>
                <w:lang w:val="es-ES"/>
              </w:rPr>
            </w:pPr>
            <w:r w:rsidRPr="007B1A93">
              <w:rPr>
                <w:lang w:val="es-ES"/>
              </w:rPr>
              <w:t>1 08</w:t>
            </w:r>
            <w:r>
              <w:rPr>
                <w:lang w:val="es-ES"/>
              </w:rPr>
              <w:t>9.</w:t>
            </w:r>
            <w:r w:rsidRPr="007B1A93">
              <w:rPr>
                <w:lang w:val="es-ES"/>
              </w:rPr>
              <w:t>73</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54</w:t>
            </w:r>
            <w:r>
              <w:rPr>
                <w:lang w:val="es-ES"/>
              </w:rPr>
              <w:t>5.</w:t>
            </w:r>
            <w:r w:rsidRPr="007B1A93">
              <w:rPr>
                <w:lang w:val="es-ES"/>
              </w:rPr>
              <w:t>96</w:t>
            </w:r>
          </w:p>
        </w:tc>
        <w:tc>
          <w:tcPr>
            <w:tcW w:w="650" w:type="pct"/>
            <w:vAlign w:val="bottom"/>
          </w:tcPr>
          <w:p w:rsidR="00C3666D" w:rsidRPr="007B1A93" w:rsidRDefault="00C3666D" w:rsidP="00C3666D">
            <w:pPr>
              <w:pStyle w:val="ac"/>
              <w:ind w:right="113"/>
              <w:jc w:val="right"/>
              <w:rPr>
                <w:lang w:val="es-ES"/>
              </w:rPr>
            </w:pPr>
            <w:r w:rsidRPr="007B1A93">
              <w:rPr>
                <w:lang w:val="es-ES"/>
              </w:rPr>
              <w:t>1 83</w:t>
            </w:r>
            <w:r>
              <w:rPr>
                <w:lang w:val="es-ES"/>
              </w:rPr>
              <w:t>0.</w:t>
            </w:r>
            <w:r w:rsidRPr="007B1A93">
              <w:rPr>
                <w:lang w:val="es-ES"/>
              </w:rPr>
              <w:t>52</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采矿</w:t>
            </w:r>
            <w:r>
              <w:rPr>
                <w:rFonts w:hint="eastAsia"/>
                <w:lang w:val="es-ES_tradnl"/>
              </w:rPr>
              <w:t>/</w:t>
            </w:r>
            <w:r>
              <w:rPr>
                <w:rFonts w:hint="eastAsia"/>
                <w:lang w:val="es-ES_tradnl"/>
              </w:rPr>
              <w:t>采石业</w:t>
            </w:r>
          </w:p>
        </w:tc>
        <w:tc>
          <w:tcPr>
            <w:tcW w:w="651" w:type="pct"/>
            <w:vAlign w:val="bottom"/>
          </w:tcPr>
          <w:p w:rsidR="00C3666D" w:rsidRPr="007B1A93" w:rsidRDefault="00C3666D" w:rsidP="00C3666D">
            <w:pPr>
              <w:pStyle w:val="ac"/>
              <w:ind w:right="113"/>
              <w:jc w:val="right"/>
              <w:rPr>
                <w:lang w:val="es-ES"/>
              </w:rPr>
            </w:pPr>
            <w:r w:rsidRPr="007B1A93">
              <w:rPr>
                <w:lang w:val="es-ES"/>
              </w:rPr>
              <w:t>2 66</w:t>
            </w:r>
            <w:r>
              <w:rPr>
                <w:lang w:val="es-ES"/>
              </w:rPr>
              <w:t>9.</w:t>
            </w:r>
            <w:r w:rsidRPr="007B1A93">
              <w:rPr>
                <w:lang w:val="es-ES"/>
              </w:rPr>
              <w:t>98</w:t>
            </w:r>
          </w:p>
        </w:tc>
        <w:tc>
          <w:tcPr>
            <w:tcW w:w="651" w:type="pct"/>
            <w:vAlign w:val="bottom"/>
          </w:tcPr>
          <w:p w:rsidR="00C3666D" w:rsidRPr="007B1A93" w:rsidRDefault="00C3666D" w:rsidP="00C3666D">
            <w:pPr>
              <w:pStyle w:val="ac"/>
              <w:ind w:right="113"/>
              <w:jc w:val="right"/>
              <w:rPr>
                <w:lang w:val="es-ES"/>
              </w:rPr>
            </w:pPr>
            <w:r w:rsidRPr="007B1A93">
              <w:rPr>
                <w:lang w:val="es-ES"/>
              </w:rPr>
              <w:t>4 16</w:t>
            </w:r>
            <w:r>
              <w:rPr>
                <w:lang w:val="es-ES"/>
              </w:rPr>
              <w:t>3.</w:t>
            </w:r>
            <w:r w:rsidRPr="007B1A93">
              <w:rPr>
                <w:lang w:val="es-ES"/>
              </w:rPr>
              <w:t>94</w:t>
            </w:r>
          </w:p>
        </w:tc>
        <w:tc>
          <w:tcPr>
            <w:tcW w:w="651" w:type="pct"/>
            <w:vAlign w:val="bottom"/>
          </w:tcPr>
          <w:p w:rsidR="00C3666D" w:rsidRPr="007B1A93" w:rsidRDefault="00C3666D" w:rsidP="00C3666D">
            <w:pPr>
              <w:pStyle w:val="ac"/>
              <w:ind w:right="113"/>
              <w:jc w:val="right"/>
              <w:rPr>
                <w:lang w:val="es-ES"/>
              </w:rPr>
            </w:pPr>
            <w:r w:rsidRPr="007B1A93">
              <w:rPr>
                <w:lang w:val="es-ES"/>
              </w:rPr>
              <w:t>1 79</w:t>
            </w:r>
            <w:r>
              <w:rPr>
                <w:lang w:val="es-ES"/>
              </w:rPr>
              <w:t>5.</w:t>
            </w:r>
            <w:r w:rsidRPr="007B1A93">
              <w:rPr>
                <w:lang w:val="es-ES"/>
              </w:rPr>
              <w:t>19</w:t>
            </w:r>
          </w:p>
        </w:tc>
        <w:tc>
          <w:tcPr>
            <w:tcW w:w="651" w:type="pct"/>
            <w:vAlign w:val="bottom"/>
          </w:tcPr>
          <w:p w:rsidR="00C3666D" w:rsidRPr="007B1A93" w:rsidRDefault="00C3666D" w:rsidP="00C3666D">
            <w:pPr>
              <w:pStyle w:val="ac"/>
              <w:ind w:right="113"/>
              <w:jc w:val="right"/>
              <w:rPr>
                <w:lang w:val="es-ES"/>
              </w:rPr>
            </w:pPr>
            <w:r w:rsidRPr="007B1A93">
              <w:rPr>
                <w:lang w:val="es-ES"/>
              </w:rPr>
              <w:t>1 70</w:t>
            </w:r>
            <w:r>
              <w:rPr>
                <w:lang w:val="es-ES"/>
              </w:rPr>
              <w:t>8.</w:t>
            </w:r>
            <w:r w:rsidRPr="007B1A93">
              <w:rPr>
                <w:lang w:val="es-ES"/>
              </w:rPr>
              <w:t>18</w:t>
            </w:r>
          </w:p>
        </w:tc>
        <w:tc>
          <w:tcPr>
            <w:tcW w:w="650" w:type="pct"/>
            <w:vAlign w:val="bottom"/>
          </w:tcPr>
          <w:p w:rsidR="00C3666D" w:rsidRPr="007B1A93" w:rsidRDefault="00C3666D" w:rsidP="00C3666D">
            <w:pPr>
              <w:pStyle w:val="ac"/>
              <w:ind w:right="113"/>
              <w:jc w:val="right"/>
              <w:rPr>
                <w:lang w:val="es-ES"/>
              </w:rPr>
            </w:pPr>
            <w:r w:rsidRPr="007B1A93">
              <w:rPr>
                <w:lang w:val="es-ES"/>
              </w:rPr>
              <w:t>1 22</w:t>
            </w:r>
            <w:r>
              <w:rPr>
                <w:lang w:val="es-ES"/>
              </w:rPr>
              <w:t>8.</w:t>
            </w:r>
            <w:r w:rsidRPr="007B1A93">
              <w:rPr>
                <w:lang w:val="es-ES"/>
              </w:rPr>
              <w:t>25</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制造业</w:t>
            </w:r>
          </w:p>
        </w:tc>
        <w:tc>
          <w:tcPr>
            <w:tcW w:w="651" w:type="pct"/>
            <w:vAlign w:val="bottom"/>
          </w:tcPr>
          <w:p w:rsidR="00C3666D" w:rsidRPr="007B1A93" w:rsidRDefault="00C3666D" w:rsidP="00C3666D">
            <w:pPr>
              <w:pStyle w:val="ac"/>
              <w:ind w:right="113"/>
              <w:jc w:val="right"/>
              <w:rPr>
                <w:lang w:val="es-ES"/>
              </w:rPr>
            </w:pPr>
            <w:r w:rsidRPr="007B1A93">
              <w:rPr>
                <w:lang w:val="es-ES"/>
              </w:rPr>
              <w:t>73</w:t>
            </w:r>
            <w:r>
              <w:rPr>
                <w:lang w:val="es-ES"/>
              </w:rPr>
              <w:t>6.</w:t>
            </w:r>
            <w:r w:rsidRPr="007B1A93">
              <w:rPr>
                <w:lang w:val="es-ES"/>
              </w:rPr>
              <w:t>69</w:t>
            </w:r>
          </w:p>
        </w:tc>
        <w:tc>
          <w:tcPr>
            <w:tcW w:w="651" w:type="pct"/>
            <w:vAlign w:val="bottom"/>
          </w:tcPr>
          <w:p w:rsidR="00C3666D" w:rsidRPr="007B1A93" w:rsidRDefault="00C3666D" w:rsidP="00C3666D">
            <w:pPr>
              <w:pStyle w:val="ac"/>
              <w:ind w:right="113"/>
              <w:jc w:val="right"/>
              <w:rPr>
                <w:lang w:val="es-ES"/>
              </w:rPr>
            </w:pPr>
            <w:r w:rsidRPr="007B1A93">
              <w:rPr>
                <w:lang w:val="es-ES"/>
              </w:rPr>
              <w:t>80</w:t>
            </w:r>
            <w:r>
              <w:rPr>
                <w:lang w:val="es-ES"/>
              </w:rPr>
              <w:t>2.</w:t>
            </w:r>
            <w:r w:rsidRPr="007B1A93">
              <w:rPr>
                <w:lang w:val="es-ES"/>
              </w:rPr>
              <w:t>60</w:t>
            </w:r>
          </w:p>
        </w:tc>
        <w:tc>
          <w:tcPr>
            <w:tcW w:w="651" w:type="pct"/>
            <w:vAlign w:val="bottom"/>
          </w:tcPr>
          <w:p w:rsidR="00C3666D" w:rsidRPr="007B1A93" w:rsidRDefault="00C3666D" w:rsidP="00C3666D">
            <w:pPr>
              <w:pStyle w:val="ac"/>
              <w:ind w:right="113"/>
              <w:jc w:val="right"/>
              <w:rPr>
                <w:lang w:val="es-ES"/>
              </w:rPr>
            </w:pPr>
            <w:r w:rsidRPr="007B1A93">
              <w:rPr>
                <w:lang w:val="es-ES"/>
              </w:rPr>
              <w:t>70</w:t>
            </w:r>
            <w:r>
              <w:rPr>
                <w:lang w:val="es-ES"/>
              </w:rPr>
              <w:t>9.</w:t>
            </w:r>
            <w:r w:rsidRPr="007B1A93">
              <w:rPr>
                <w:lang w:val="es-ES"/>
              </w:rPr>
              <w:t>96</w:t>
            </w:r>
          </w:p>
        </w:tc>
        <w:tc>
          <w:tcPr>
            <w:tcW w:w="651" w:type="pct"/>
            <w:vAlign w:val="bottom"/>
          </w:tcPr>
          <w:p w:rsidR="00C3666D" w:rsidRPr="007B1A93" w:rsidRDefault="00C3666D" w:rsidP="00C3666D">
            <w:pPr>
              <w:pStyle w:val="ac"/>
              <w:ind w:right="113"/>
              <w:jc w:val="right"/>
              <w:rPr>
                <w:lang w:val="es-ES"/>
              </w:rPr>
            </w:pPr>
            <w:r w:rsidRPr="007B1A93">
              <w:rPr>
                <w:lang w:val="es-ES"/>
              </w:rPr>
              <w:t>77</w:t>
            </w:r>
            <w:r>
              <w:rPr>
                <w:lang w:val="es-ES"/>
              </w:rPr>
              <w:t>8.</w:t>
            </w:r>
            <w:r w:rsidRPr="007B1A93">
              <w:rPr>
                <w:lang w:val="es-ES"/>
              </w:rPr>
              <w:t>02</w:t>
            </w:r>
          </w:p>
        </w:tc>
        <w:tc>
          <w:tcPr>
            <w:tcW w:w="650" w:type="pct"/>
            <w:vAlign w:val="bottom"/>
          </w:tcPr>
          <w:p w:rsidR="00C3666D" w:rsidRPr="007B1A93" w:rsidRDefault="00C3666D" w:rsidP="00C3666D">
            <w:pPr>
              <w:pStyle w:val="ac"/>
              <w:ind w:right="113"/>
              <w:jc w:val="right"/>
              <w:rPr>
                <w:lang w:val="es-ES"/>
              </w:rPr>
            </w:pPr>
            <w:r w:rsidRPr="007B1A93">
              <w:rPr>
                <w:lang w:val="es-ES"/>
              </w:rPr>
              <w:t>84</w:t>
            </w:r>
            <w:r>
              <w:rPr>
                <w:lang w:val="es-ES"/>
              </w:rPr>
              <w:t>9.</w:t>
            </w:r>
            <w:r w:rsidRPr="007B1A93">
              <w:rPr>
                <w:lang w:val="es-ES"/>
              </w:rPr>
              <w:t>08</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电、</w:t>
            </w:r>
            <w:r>
              <w:rPr>
                <w:rFonts w:hint="eastAsia"/>
                <w:lang w:val="es-ES_tradnl"/>
              </w:rPr>
              <w:t>燃气</w:t>
            </w:r>
            <w:r w:rsidRPr="007B1A93">
              <w:rPr>
                <w:rFonts w:hint="eastAsia"/>
                <w:lang w:val="es-ES_tradnl"/>
              </w:rPr>
              <w:t>、</w:t>
            </w:r>
            <w:r>
              <w:rPr>
                <w:rFonts w:hint="eastAsia"/>
                <w:lang w:val="es-ES_tradnl"/>
              </w:rPr>
              <w:t>水的</w:t>
            </w:r>
            <w:r w:rsidRPr="007B1A93">
              <w:rPr>
                <w:rFonts w:hint="eastAsia"/>
                <w:lang w:val="es-ES_tradnl"/>
              </w:rPr>
              <w:t>生产</w:t>
            </w:r>
            <w:r>
              <w:rPr>
                <w:rFonts w:hint="eastAsia"/>
                <w:lang w:val="es-ES_tradnl"/>
              </w:rPr>
              <w:t>和分配</w:t>
            </w:r>
          </w:p>
        </w:tc>
        <w:tc>
          <w:tcPr>
            <w:tcW w:w="651" w:type="pct"/>
            <w:vAlign w:val="bottom"/>
          </w:tcPr>
          <w:p w:rsidR="00C3666D" w:rsidRPr="007B1A93" w:rsidRDefault="00C3666D" w:rsidP="00C3666D">
            <w:pPr>
              <w:pStyle w:val="ac"/>
              <w:ind w:right="113"/>
              <w:jc w:val="right"/>
              <w:rPr>
                <w:lang w:val="es-ES"/>
              </w:rPr>
            </w:pPr>
            <w:r w:rsidRPr="007B1A93">
              <w:rPr>
                <w:lang w:val="es-ES"/>
              </w:rPr>
              <w:t>2 08</w:t>
            </w:r>
            <w:r>
              <w:rPr>
                <w:lang w:val="es-ES"/>
              </w:rPr>
              <w:t>6.</w:t>
            </w:r>
            <w:r w:rsidRPr="007B1A93">
              <w:rPr>
                <w:lang w:val="es-ES"/>
              </w:rPr>
              <w:t>08</w:t>
            </w:r>
          </w:p>
        </w:tc>
        <w:tc>
          <w:tcPr>
            <w:tcW w:w="651" w:type="pct"/>
            <w:vAlign w:val="bottom"/>
          </w:tcPr>
          <w:p w:rsidR="00C3666D" w:rsidRPr="007B1A93" w:rsidRDefault="00C3666D" w:rsidP="00C3666D">
            <w:pPr>
              <w:pStyle w:val="ac"/>
              <w:ind w:right="113"/>
              <w:jc w:val="right"/>
              <w:rPr>
                <w:lang w:val="es-ES"/>
              </w:rPr>
            </w:pPr>
            <w:r w:rsidRPr="007B1A93">
              <w:rPr>
                <w:lang w:val="es-ES"/>
              </w:rPr>
              <w:t>2 25</w:t>
            </w:r>
            <w:r>
              <w:rPr>
                <w:lang w:val="es-ES"/>
              </w:rPr>
              <w:t>9.</w:t>
            </w:r>
            <w:r w:rsidRPr="007B1A93">
              <w:rPr>
                <w:lang w:val="es-ES"/>
              </w:rPr>
              <w:t>55</w:t>
            </w:r>
          </w:p>
        </w:tc>
        <w:tc>
          <w:tcPr>
            <w:tcW w:w="651" w:type="pct"/>
            <w:vAlign w:val="bottom"/>
          </w:tcPr>
          <w:p w:rsidR="00C3666D" w:rsidRPr="007B1A93" w:rsidRDefault="00C3666D" w:rsidP="00C3666D">
            <w:pPr>
              <w:pStyle w:val="ac"/>
              <w:ind w:right="113"/>
              <w:jc w:val="right"/>
              <w:rPr>
                <w:lang w:val="es-ES"/>
              </w:rPr>
            </w:pPr>
            <w:r w:rsidRPr="007B1A93">
              <w:rPr>
                <w:lang w:val="es-ES"/>
              </w:rPr>
              <w:t>1 71</w:t>
            </w:r>
            <w:r>
              <w:rPr>
                <w:lang w:val="es-ES"/>
              </w:rPr>
              <w:t>0.</w:t>
            </w:r>
            <w:r w:rsidRPr="007B1A93">
              <w:rPr>
                <w:lang w:val="es-ES"/>
              </w:rPr>
              <w:t>95</w:t>
            </w:r>
          </w:p>
        </w:tc>
        <w:tc>
          <w:tcPr>
            <w:tcW w:w="651" w:type="pct"/>
            <w:vAlign w:val="bottom"/>
          </w:tcPr>
          <w:p w:rsidR="00C3666D" w:rsidRPr="007B1A93" w:rsidRDefault="00C3666D" w:rsidP="00C3666D">
            <w:pPr>
              <w:pStyle w:val="ac"/>
              <w:ind w:right="113"/>
              <w:jc w:val="right"/>
              <w:rPr>
                <w:lang w:val="es-ES"/>
              </w:rPr>
            </w:pPr>
            <w:r w:rsidRPr="007B1A93">
              <w:rPr>
                <w:lang w:val="es-ES"/>
              </w:rPr>
              <w:t>3 63</w:t>
            </w:r>
            <w:r>
              <w:rPr>
                <w:lang w:val="es-ES"/>
              </w:rPr>
              <w:t>6.</w:t>
            </w:r>
            <w:r w:rsidRPr="007B1A93">
              <w:rPr>
                <w:lang w:val="es-ES"/>
              </w:rPr>
              <w:t>44</w:t>
            </w:r>
          </w:p>
        </w:tc>
        <w:tc>
          <w:tcPr>
            <w:tcW w:w="650" w:type="pct"/>
            <w:vAlign w:val="bottom"/>
          </w:tcPr>
          <w:p w:rsidR="00C3666D" w:rsidRPr="007B1A93" w:rsidRDefault="00C3666D" w:rsidP="00C3666D">
            <w:pPr>
              <w:pStyle w:val="ac"/>
              <w:ind w:right="113"/>
              <w:jc w:val="right"/>
              <w:rPr>
                <w:lang w:val="es-ES"/>
              </w:rPr>
            </w:pPr>
            <w:r w:rsidRPr="007B1A93">
              <w:rPr>
                <w:lang w:val="es-ES"/>
              </w:rPr>
              <w:t>1 91</w:t>
            </w:r>
            <w:r>
              <w:rPr>
                <w:lang w:val="es-ES"/>
              </w:rPr>
              <w:t>8.</w:t>
            </w:r>
            <w:r w:rsidRPr="007B1A93">
              <w:rPr>
                <w:lang w:val="es-ES"/>
              </w:rPr>
              <w:t>17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建筑业</w:t>
            </w:r>
          </w:p>
        </w:tc>
        <w:tc>
          <w:tcPr>
            <w:tcW w:w="651" w:type="pct"/>
            <w:vAlign w:val="bottom"/>
          </w:tcPr>
          <w:p w:rsidR="00C3666D" w:rsidRPr="007B1A93" w:rsidRDefault="00C3666D" w:rsidP="00C3666D">
            <w:pPr>
              <w:pStyle w:val="ac"/>
              <w:ind w:right="113"/>
              <w:jc w:val="right"/>
              <w:rPr>
                <w:lang w:val="es-ES"/>
              </w:rPr>
            </w:pPr>
            <w:r w:rsidRPr="007B1A93">
              <w:rPr>
                <w:lang w:val="es-ES"/>
              </w:rPr>
              <w:t>1 28</w:t>
            </w:r>
            <w:r>
              <w:rPr>
                <w:lang w:val="es-ES"/>
              </w:rPr>
              <w:t>1.</w:t>
            </w:r>
            <w:r w:rsidRPr="007B1A93">
              <w:rPr>
                <w:lang w:val="es-ES"/>
              </w:rPr>
              <w:t>25</w:t>
            </w:r>
          </w:p>
        </w:tc>
        <w:tc>
          <w:tcPr>
            <w:tcW w:w="651" w:type="pct"/>
            <w:vAlign w:val="bottom"/>
          </w:tcPr>
          <w:p w:rsidR="00C3666D" w:rsidRPr="007B1A93" w:rsidRDefault="00C3666D" w:rsidP="00C3666D">
            <w:pPr>
              <w:pStyle w:val="ac"/>
              <w:ind w:right="113"/>
              <w:jc w:val="right"/>
              <w:rPr>
                <w:lang w:val="es-ES"/>
              </w:rPr>
            </w:pPr>
            <w:r w:rsidRPr="007B1A93">
              <w:rPr>
                <w:lang w:val="es-ES"/>
              </w:rPr>
              <w:t>1 15</w:t>
            </w:r>
            <w:r>
              <w:rPr>
                <w:lang w:val="es-ES"/>
              </w:rPr>
              <w:t>8.</w:t>
            </w:r>
            <w:r w:rsidRPr="007B1A93">
              <w:rPr>
                <w:lang w:val="es-ES"/>
              </w:rPr>
              <w:t>73</w:t>
            </w:r>
          </w:p>
        </w:tc>
        <w:tc>
          <w:tcPr>
            <w:tcW w:w="651" w:type="pct"/>
            <w:vAlign w:val="bottom"/>
          </w:tcPr>
          <w:p w:rsidR="00C3666D" w:rsidRPr="007B1A93" w:rsidRDefault="00C3666D" w:rsidP="00C3666D">
            <w:pPr>
              <w:pStyle w:val="ac"/>
              <w:ind w:right="113"/>
              <w:jc w:val="right"/>
              <w:rPr>
                <w:lang w:val="es-ES"/>
              </w:rPr>
            </w:pPr>
            <w:r w:rsidRPr="007B1A93">
              <w:rPr>
                <w:lang w:val="es-ES"/>
              </w:rPr>
              <w:t>95</w:t>
            </w:r>
            <w:r>
              <w:rPr>
                <w:lang w:val="es-ES"/>
              </w:rPr>
              <w:t>8.</w:t>
            </w:r>
            <w:r w:rsidRPr="007B1A93">
              <w:rPr>
                <w:lang w:val="es-ES"/>
              </w:rPr>
              <w:t>24</w:t>
            </w:r>
          </w:p>
        </w:tc>
        <w:tc>
          <w:tcPr>
            <w:tcW w:w="651" w:type="pct"/>
            <w:vAlign w:val="bottom"/>
          </w:tcPr>
          <w:p w:rsidR="00C3666D" w:rsidRPr="007B1A93" w:rsidRDefault="00C3666D" w:rsidP="00C3666D">
            <w:pPr>
              <w:pStyle w:val="ac"/>
              <w:ind w:right="113"/>
              <w:jc w:val="right"/>
              <w:rPr>
                <w:lang w:val="es-ES"/>
              </w:rPr>
            </w:pPr>
            <w:r w:rsidRPr="007B1A93">
              <w:rPr>
                <w:lang w:val="es-ES"/>
              </w:rPr>
              <w:t>1 02</w:t>
            </w:r>
            <w:r>
              <w:rPr>
                <w:lang w:val="es-ES"/>
              </w:rPr>
              <w:t>4.</w:t>
            </w:r>
            <w:r w:rsidRPr="007B1A93">
              <w:rPr>
                <w:lang w:val="es-ES"/>
              </w:rPr>
              <w:t>42</w:t>
            </w:r>
          </w:p>
        </w:tc>
        <w:tc>
          <w:tcPr>
            <w:tcW w:w="650" w:type="pct"/>
            <w:vAlign w:val="bottom"/>
          </w:tcPr>
          <w:p w:rsidR="00C3666D" w:rsidRPr="007B1A93" w:rsidRDefault="00C3666D" w:rsidP="00C3666D">
            <w:pPr>
              <w:pStyle w:val="ac"/>
              <w:ind w:right="113"/>
              <w:jc w:val="right"/>
              <w:rPr>
                <w:lang w:val="es-ES"/>
              </w:rPr>
            </w:pPr>
            <w:r w:rsidRPr="007B1A93">
              <w:rPr>
                <w:lang w:val="es-ES"/>
              </w:rPr>
              <w:t>82</w:t>
            </w:r>
            <w:r>
              <w:rPr>
                <w:lang w:val="es-ES"/>
              </w:rPr>
              <w:t>1.</w:t>
            </w:r>
            <w:r w:rsidRPr="007B1A93">
              <w:rPr>
                <w:lang w:val="es-ES"/>
              </w:rPr>
              <w:t>41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销售和</w:t>
            </w:r>
            <w:r>
              <w:rPr>
                <w:rFonts w:hint="eastAsia"/>
                <w:lang w:val="es-ES_tradnl"/>
              </w:rPr>
              <w:t>修理</w:t>
            </w:r>
          </w:p>
        </w:tc>
        <w:tc>
          <w:tcPr>
            <w:tcW w:w="651" w:type="pct"/>
            <w:vAlign w:val="bottom"/>
          </w:tcPr>
          <w:p w:rsidR="00C3666D" w:rsidRPr="007B1A93" w:rsidRDefault="00C3666D" w:rsidP="00C3666D">
            <w:pPr>
              <w:pStyle w:val="ac"/>
              <w:ind w:right="113"/>
              <w:jc w:val="right"/>
              <w:rPr>
                <w:lang w:val="es-ES"/>
              </w:rPr>
            </w:pPr>
            <w:r w:rsidRPr="007B1A93">
              <w:rPr>
                <w:lang w:val="es-ES"/>
              </w:rPr>
              <w:t>81</w:t>
            </w:r>
            <w:r>
              <w:rPr>
                <w:lang w:val="es-ES"/>
              </w:rPr>
              <w:t>7.</w:t>
            </w:r>
            <w:r w:rsidRPr="007B1A93">
              <w:rPr>
                <w:lang w:val="es-ES"/>
              </w:rPr>
              <w:t>02</w:t>
            </w:r>
          </w:p>
        </w:tc>
        <w:tc>
          <w:tcPr>
            <w:tcW w:w="651" w:type="pct"/>
            <w:vAlign w:val="bottom"/>
          </w:tcPr>
          <w:p w:rsidR="00C3666D" w:rsidRPr="007B1A93" w:rsidRDefault="00C3666D" w:rsidP="00C3666D">
            <w:pPr>
              <w:pStyle w:val="ac"/>
              <w:ind w:right="113"/>
              <w:jc w:val="right"/>
              <w:rPr>
                <w:lang w:val="es-ES"/>
              </w:rPr>
            </w:pPr>
            <w:r w:rsidRPr="007B1A93">
              <w:rPr>
                <w:lang w:val="es-ES"/>
              </w:rPr>
              <w:t>69</w:t>
            </w:r>
            <w:r>
              <w:rPr>
                <w:lang w:val="es-ES"/>
              </w:rPr>
              <w:t>4.</w:t>
            </w:r>
            <w:r w:rsidRPr="007B1A93">
              <w:rPr>
                <w:lang w:val="es-ES"/>
              </w:rPr>
              <w:t>28</w:t>
            </w:r>
          </w:p>
        </w:tc>
        <w:tc>
          <w:tcPr>
            <w:tcW w:w="651" w:type="pct"/>
            <w:vAlign w:val="bottom"/>
          </w:tcPr>
          <w:p w:rsidR="00C3666D" w:rsidRPr="007B1A93" w:rsidRDefault="00C3666D" w:rsidP="00C3666D">
            <w:pPr>
              <w:pStyle w:val="ac"/>
              <w:ind w:right="113"/>
              <w:jc w:val="right"/>
              <w:rPr>
                <w:lang w:val="es-ES"/>
              </w:rPr>
            </w:pPr>
            <w:r w:rsidRPr="007B1A93">
              <w:rPr>
                <w:lang w:val="es-ES"/>
              </w:rPr>
              <w:t>59</w:t>
            </w:r>
            <w:r>
              <w:rPr>
                <w:lang w:val="es-ES"/>
              </w:rPr>
              <w:t>3.</w:t>
            </w:r>
            <w:r w:rsidRPr="007B1A93">
              <w:rPr>
                <w:lang w:val="es-ES"/>
              </w:rPr>
              <w:t>97</w:t>
            </w:r>
          </w:p>
        </w:tc>
        <w:tc>
          <w:tcPr>
            <w:tcW w:w="651" w:type="pct"/>
            <w:vAlign w:val="bottom"/>
          </w:tcPr>
          <w:p w:rsidR="00C3666D" w:rsidRPr="007B1A93" w:rsidRDefault="00C3666D" w:rsidP="00C3666D">
            <w:pPr>
              <w:pStyle w:val="ac"/>
              <w:ind w:right="113"/>
              <w:jc w:val="right"/>
              <w:rPr>
                <w:lang w:val="es-ES"/>
              </w:rPr>
            </w:pPr>
            <w:r w:rsidRPr="007B1A93">
              <w:rPr>
                <w:lang w:val="es-ES"/>
              </w:rPr>
              <w:t>91</w:t>
            </w:r>
            <w:r>
              <w:rPr>
                <w:lang w:val="es-ES"/>
              </w:rPr>
              <w:t>5.</w:t>
            </w:r>
            <w:r w:rsidRPr="007B1A93">
              <w:rPr>
                <w:lang w:val="es-ES"/>
              </w:rPr>
              <w:t>50</w:t>
            </w:r>
          </w:p>
        </w:tc>
        <w:tc>
          <w:tcPr>
            <w:tcW w:w="650" w:type="pct"/>
            <w:vAlign w:val="bottom"/>
          </w:tcPr>
          <w:p w:rsidR="00C3666D" w:rsidRPr="007B1A93" w:rsidRDefault="00C3666D" w:rsidP="00C3666D">
            <w:pPr>
              <w:pStyle w:val="ac"/>
              <w:ind w:right="113"/>
              <w:jc w:val="right"/>
              <w:rPr>
                <w:lang w:val="es-ES"/>
              </w:rPr>
            </w:pPr>
            <w:r w:rsidRPr="007B1A93">
              <w:rPr>
                <w:lang w:val="es-ES"/>
              </w:rPr>
              <w:t>65</w:t>
            </w:r>
            <w:r>
              <w:rPr>
                <w:lang w:val="es-ES"/>
              </w:rPr>
              <w:t>1.</w:t>
            </w:r>
            <w:r w:rsidRPr="007B1A93">
              <w:rPr>
                <w:lang w:val="es-ES"/>
              </w:rPr>
              <w:t>74</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旅店和餐馆</w:t>
            </w:r>
          </w:p>
        </w:tc>
        <w:tc>
          <w:tcPr>
            <w:tcW w:w="651" w:type="pct"/>
            <w:vAlign w:val="bottom"/>
          </w:tcPr>
          <w:p w:rsidR="00C3666D" w:rsidRPr="007B1A93" w:rsidRDefault="00C3666D" w:rsidP="00C3666D">
            <w:pPr>
              <w:pStyle w:val="ac"/>
              <w:ind w:right="113"/>
              <w:jc w:val="right"/>
              <w:rPr>
                <w:lang w:val="es-ES"/>
              </w:rPr>
            </w:pPr>
            <w:r w:rsidRPr="007B1A93">
              <w:rPr>
                <w:lang w:val="es-ES"/>
              </w:rPr>
              <w:t>93</w:t>
            </w:r>
            <w:r>
              <w:rPr>
                <w:lang w:val="es-ES"/>
              </w:rPr>
              <w:t>3.</w:t>
            </w:r>
            <w:r w:rsidRPr="007B1A93">
              <w:rPr>
                <w:lang w:val="es-ES"/>
              </w:rPr>
              <w:t>43</w:t>
            </w:r>
          </w:p>
        </w:tc>
        <w:tc>
          <w:tcPr>
            <w:tcW w:w="651" w:type="pct"/>
            <w:vAlign w:val="bottom"/>
          </w:tcPr>
          <w:p w:rsidR="00C3666D" w:rsidRPr="007B1A93" w:rsidRDefault="00C3666D" w:rsidP="00C3666D">
            <w:pPr>
              <w:pStyle w:val="ac"/>
              <w:ind w:right="113"/>
              <w:jc w:val="right"/>
              <w:rPr>
                <w:lang w:val="es-ES"/>
              </w:rPr>
            </w:pPr>
            <w:r w:rsidRPr="007B1A93">
              <w:rPr>
                <w:lang w:val="es-ES"/>
              </w:rPr>
              <w:t>80</w:t>
            </w:r>
            <w:r>
              <w:rPr>
                <w:lang w:val="es-ES"/>
              </w:rPr>
              <w:t>3.</w:t>
            </w:r>
            <w:r w:rsidRPr="007B1A93">
              <w:rPr>
                <w:lang w:val="es-ES"/>
              </w:rPr>
              <w:t>20</w:t>
            </w:r>
          </w:p>
        </w:tc>
        <w:tc>
          <w:tcPr>
            <w:tcW w:w="651" w:type="pct"/>
            <w:vAlign w:val="bottom"/>
          </w:tcPr>
          <w:p w:rsidR="00C3666D" w:rsidRPr="007B1A93" w:rsidRDefault="00C3666D" w:rsidP="00C3666D">
            <w:pPr>
              <w:pStyle w:val="ac"/>
              <w:ind w:right="113"/>
              <w:jc w:val="right"/>
              <w:rPr>
                <w:lang w:val="es-ES"/>
              </w:rPr>
            </w:pPr>
            <w:r w:rsidRPr="007B1A93">
              <w:rPr>
                <w:lang w:val="es-ES"/>
              </w:rPr>
              <w:t>65</w:t>
            </w:r>
            <w:r>
              <w:rPr>
                <w:lang w:val="es-ES"/>
              </w:rPr>
              <w:t>1.</w:t>
            </w:r>
            <w:r w:rsidRPr="007B1A93">
              <w:rPr>
                <w:lang w:val="es-ES"/>
              </w:rPr>
              <w:t>90</w:t>
            </w:r>
          </w:p>
        </w:tc>
        <w:tc>
          <w:tcPr>
            <w:tcW w:w="651" w:type="pct"/>
            <w:vAlign w:val="bottom"/>
          </w:tcPr>
          <w:p w:rsidR="00C3666D" w:rsidRPr="007B1A93" w:rsidRDefault="00C3666D" w:rsidP="00C3666D">
            <w:pPr>
              <w:pStyle w:val="ac"/>
              <w:ind w:right="113"/>
              <w:jc w:val="right"/>
              <w:rPr>
                <w:lang w:val="es-ES"/>
              </w:rPr>
            </w:pPr>
            <w:r w:rsidRPr="007B1A93">
              <w:rPr>
                <w:lang w:val="es-ES"/>
              </w:rPr>
              <w:t>71</w:t>
            </w:r>
            <w:r>
              <w:rPr>
                <w:lang w:val="es-ES"/>
              </w:rPr>
              <w:t>0.</w:t>
            </w:r>
            <w:r w:rsidRPr="007B1A93">
              <w:rPr>
                <w:lang w:val="es-ES"/>
              </w:rPr>
              <w:t>48</w:t>
            </w:r>
          </w:p>
        </w:tc>
        <w:tc>
          <w:tcPr>
            <w:tcW w:w="650" w:type="pct"/>
            <w:vAlign w:val="bottom"/>
          </w:tcPr>
          <w:p w:rsidR="00C3666D" w:rsidRPr="007B1A93" w:rsidRDefault="00C3666D" w:rsidP="00C3666D">
            <w:pPr>
              <w:pStyle w:val="ac"/>
              <w:ind w:right="113"/>
              <w:jc w:val="right"/>
              <w:rPr>
                <w:lang w:val="es-ES"/>
              </w:rPr>
            </w:pPr>
            <w:r w:rsidRPr="007B1A93">
              <w:rPr>
                <w:lang w:val="es-ES"/>
              </w:rPr>
              <w:t>51</w:t>
            </w:r>
            <w:r>
              <w:rPr>
                <w:lang w:val="es-ES"/>
              </w:rPr>
              <w:t>9.</w:t>
            </w:r>
            <w:r w:rsidRPr="007B1A93">
              <w:rPr>
                <w:lang w:val="es-ES"/>
              </w:rPr>
              <w:t>93</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运输、仓储和通信</w:t>
            </w:r>
          </w:p>
        </w:tc>
        <w:tc>
          <w:tcPr>
            <w:tcW w:w="651" w:type="pct"/>
            <w:vAlign w:val="bottom"/>
          </w:tcPr>
          <w:p w:rsidR="00C3666D" w:rsidRPr="007B1A93" w:rsidRDefault="00C3666D" w:rsidP="00C3666D">
            <w:pPr>
              <w:pStyle w:val="ac"/>
              <w:ind w:right="113"/>
              <w:jc w:val="right"/>
              <w:rPr>
                <w:lang w:val="es-ES"/>
              </w:rPr>
            </w:pPr>
            <w:r w:rsidRPr="007B1A93">
              <w:rPr>
                <w:lang w:val="es-ES"/>
              </w:rPr>
              <w:t>1 39</w:t>
            </w:r>
            <w:r>
              <w:rPr>
                <w:lang w:val="es-ES"/>
              </w:rPr>
              <w:t>6.</w:t>
            </w:r>
            <w:r w:rsidRPr="007B1A93">
              <w:rPr>
                <w:lang w:val="es-ES"/>
              </w:rPr>
              <w:t>08</w:t>
            </w:r>
          </w:p>
        </w:tc>
        <w:tc>
          <w:tcPr>
            <w:tcW w:w="651" w:type="pct"/>
            <w:vAlign w:val="bottom"/>
          </w:tcPr>
          <w:p w:rsidR="00C3666D" w:rsidRPr="007B1A93" w:rsidRDefault="00C3666D" w:rsidP="00C3666D">
            <w:pPr>
              <w:pStyle w:val="ac"/>
              <w:ind w:right="113"/>
              <w:jc w:val="right"/>
              <w:rPr>
                <w:lang w:val="es-ES"/>
              </w:rPr>
            </w:pPr>
            <w:r w:rsidRPr="007B1A93">
              <w:rPr>
                <w:lang w:val="es-ES"/>
              </w:rPr>
              <w:t>1 44</w:t>
            </w:r>
            <w:r>
              <w:rPr>
                <w:lang w:val="es-ES"/>
              </w:rPr>
              <w:t>3.</w:t>
            </w:r>
            <w:r w:rsidRPr="007B1A93">
              <w:rPr>
                <w:lang w:val="es-ES"/>
              </w:rPr>
              <w:t>49</w:t>
            </w:r>
          </w:p>
        </w:tc>
        <w:tc>
          <w:tcPr>
            <w:tcW w:w="651" w:type="pct"/>
            <w:vAlign w:val="bottom"/>
          </w:tcPr>
          <w:p w:rsidR="00C3666D" w:rsidRPr="007B1A93" w:rsidRDefault="00C3666D" w:rsidP="00C3666D">
            <w:pPr>
              <w:pStyle w:val="ac"/>
              <w:ind w:right="113"/>
              <w:jc w:val="right"/>
              <w:rPr>
                <w:lang w:val="es-ES"/>
              </w:rPr>
            </w:pPr>
            <w:r w:rsidRPr="007B1A93">
              <w:rPr>
                <w:lang w:val="es-ES"/>
              </w:rPr>
              <w:t>1 27</w:t>
            </w:r>
            <w:r>
              <w:rPr>
                <w:lang w:val="es-ES"/>
              </w:rPr>
              <w:t>6.</w:t>
            </w:r>
            <w:r w:rsidRPr="007B1A93">
              <w:rPr>
                <w:lang w:val="es-ES"/>
              </w:rPr>
              <w:t>89</w:t>
            </w:r>
          </w:p>
        </w:tc>
        <w:tc>
          <w:tcPr>
            <w:tcW w:w="651" w:type="pct"/>
            <w:vAlign w:val="bottom"/>
          </w:tcPr>
          <w:p w:rsidR="00C3666D" w:rsidRPr="007B1A93" w:rsidRDefault="00C3666D" w:rsidP="00C3666D">
            <w:pPr>
              <w:pStyle w:val="ac"/>
              <w:ind w:right="113"/>
              <w:jc w:val="right"/>
              <w:rPr>
                <w:lang w:val="es-ES"/>
              </w:rPr>
            </w:pPr>
            <w:r w:rsidRPr="007B1A93">
              <w:rPr>
                <w:lang w:val="es-ES"/>
              </w:rPr>
              <w:t>1 32</w:t>
            </w:r>
            <w:r>
              <w:rPr>
                <w:lang w:val="es-ES"/>
              </w:rPr>
              <w:t>4.</w:t>
            </w:r>
            <w:r w:rsidRPr="007B1A93">
              <w:rPr>
                <w:lang w:val="es-ES"/>
              </w:rPr>
              <w:t>70</w:t>
            </w:r>
          </w:p>
        </w:tc>
        <w:tc>
          <w:tcPr>
            <w:tcW w:w="650" w:type="pct"/>
            <w:vAlign w:val="bottom"/>
          </w:tcPr>
          <w:p w:rsidR="00C3666D" w:rsidRPr="007B1A93" w:rsidRDefault="00C3666D" w:rsidP="00C3666D">
            <w:pPr>
              <w:pStyle w:val="ac"/>
              <w:ind w:right="113"/>
              <w:jc w:val="right"/>
              <w:rPr>
                <w:lang w:val="es-ES"/>
              </w:rPr>
            </w:pPr>
            <w:r w:rsidRPr="007B1A93">
              <w:rPr>
                <w:lang w:val="es-ES"/>
              </w:rPr>
              <w:t>1 16</w:t>
            </w:r>
            <w:r>
              <w:rPr>
                <w:lang w:val="es-ES"/>
              </w:rPr>
              <w:t>3.</w:t>
            </w:r>
            <w:r w:rsidRPr="007B1A93">
              <w:rPr>
                <w:lang w:val="es-ES"/>
              </w:rPr>
              <w:t>36</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金融经纪</w:t>
            </w:r>
          </w:p>
        </w:tc>
        <w:tc>
          <w:tcPr>
            <w:tcW w:w="651" w:type="pct"/>
            <w:vAlign w:val="bottom"/>
          </w:tcPr>
          <w:p w:rsidR="00C3666D" w:rsidRPr="007B1A93" w:rsidRDefault="00C3666D" w:rsidP="00C3666D">
            <w:pPr>
              <w:pStyle w:val="ac"/>
              <w:ind w:right="113"/>
              <w:jc w:val="right"/>
              <w:rPr>
                <w:lang w:val="es-ES"/>
              </w:rPr>
            </w:pPr>
            <w:r w:rsidRPr="007B1A93">
              <w:rPr>
                <w:lang w:val="es-ES"/>
              </w:rPr>
              <w:t>2 43</w:t>
            </w:r>
            <w:r>
              <w:rPr>
                <w:lang w:val="es-ES"/>
              </w:rPr>
              <w:t>0.</w:t>
            </w:r>
            <w:r w:rsidRPr="007B1A93">
              <w:rPr>
                <w:lang w:val="es-ES"/>
              </w:rPr>
              <w:t>26</w:t>
            </w:r>
          </w:p>
        </w:tc>
        <w:tc>
          <w:tcPr>
            <w:tcW w:w="651" w:type="pct"/>
            <w:vAlign w:val="bottom"/>
          </w:tcPr>
          <w:p w:rsidR="00C3666D" w:rsidRPr="007B1A93" w:rsidRDefault="00C3666D" w:rsidP="00C3666D">
            <w:pPr>
              <w:pStyle w:val="ac"/>
              <w:ind w:right="113"/>
              <w:jc w:val="right"/>
              <w:rPr>
                <w:lang w:val="es-ES"/>
              </w:rPr>
            </w:pPr>
            <w:r w:rsidRPr="007B1A93">
              <w:rPr>
                <w:lang w:val="es-ES"/>
              </w:rPr>
              <w:t>3 07</w:t>
            </w:r>
            <w:r>
              <w:rPr>
                <w:lang w:val="es-ES"/>
              </w:rPr>
              <w:t>3.</w:t>
            </w:r>
            <w:r w:rsidRPr="007B1A93">
              <w:rPr>
                <w:lang w:val="es-ES"/>
              </w:rPr>
              <w:t>29</w:t>
            </w:r>
          </w:p>
        </w:tc>
        <w:tc>
          <w:tcPr>
            <w:tcW w:w="651" w:type="pct"/>
            <w:vAlign w:val="bottom"/>
          </w:tcPr>
          <w:p w:rsidR="00C3666D" w:rsidRPr="007B1A93" w:rsidRDefault="00C3666D" w:rsidP="00C3666D">
            <w:pPr>
              <w:pStyle w:val="ac"/>
              <w:ind w:right="113"/>
              <w:jc w:val="right"/>
              <w:rPr>
                <w:lang w:val="es-ES"/>
              </w:rPr>
            </w:pPr>
            <w:r w:rsidRPr="007B1A93">
              <w:rPr>
                <w:lang w:val="es-ES"/>
              </w:rPr>
              <w:t>5 46</w:t>
            </w:r>
            <w:r>
              <w:rPr>
                <w:lang w:val="es-ES"/>
              </w:rPr>
              <w:t>0.</w:t>
            </w:r>
            <w:r w:rsidRPr="007B1A93">
              <w:rPr>
                <w:lang w:val="es-ES"/>
              </w:rPr>
              <w:t>83</w:t>
            </w:r>
          </w:p>
        </w:tc>
        <w:tc>
          <w:tcPr>
            <w:tcW w:w="651" w:type="pct"/>
            <w:vAlign w:val="bottom"/>
          </w:tcPr>
          <w:p w:rsidR="00C3666D" w:rsidRPr="007B1A93" w:rsidRDefault="00C3666D" w:rsidP="00C3666D">
            <w:pPr>
              <w:pStyle w:val="ac"/>
              <w:ind w:right="113"/>
              <w:jc w:val="right"/>
              <w:rPr>
                <w:lang w:val="es-ES"/>
              </w:rPr>
            </w:pPr>
            <w:r w:rsidRPr="007B1A93">
              <w:rPr>
                <w:lang w:val="es-ES"/>
              </w:rPr>
              <w:t>4 12</w:t>
            </w:r>
            <w:r>
              <w:rPr>
                <w:lang w:val="es-ES"/>
              </w:rPr>
              <w:t>8.</w:t>
            </w:r>
            <w:r w:rsidRPr="007B1A93">
              <w:rPr>
                <w:lang w:val="es-ES"/>
              </w:rPr>
              <w:t>93</w:t>
            </w:r>
          </w:p>
        </w:tc>
        <w:tc>
          <w:tcPr>
            <w:tcW w:w="650" w:type="pct"/>
            <w:vAlign w:val="bottom"/>
          </w:tcPr>
          <w:p w:rsidR="00C3666D" w:rsidRPr="007B1A93" w:rsidRDefault="00C3666D" w:rsidP="00C3666D">
            <w:pPr>
              <w:pStyle w:val="ac"/>
              <w:ind w:right="113"/>
              <w:jc w:val="right"/>
              <w:rPr>
                <w:lang w:val="es-ES"/>
              </w:rPr>
            </w:pPr>
            <w:r w:rsidRPr="007B1A93">
              <w:rPr>
                <w:lang w:val="es-ES"/>
              </w:rPr>
              <w:t>3 05</w:t>
            </w:r>
            <w:r>
              <w:rPr>
                <w:lang w:val="es-ES"/>
              </w:rPr>
              <w:t>7.</w:t>
            </w:r>
            <w:r w:rsidRPr="007B1A93">
              <w:rPr>
                <w:lang w:val="es-ES"/>
              </w:rPr>
              <w:t>45</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房地产、</w:t>
            </w:r>
            <w:r>
              <w:rPr>
                <w:rFonts w:hint="eastAsia"/>
                <w:lang w:val="es-ES_tradnl"/>
              </w:rPr>
              <w:t>工商业</w:t>
            </w:r>
            <w:r w:rsidRPr="007B1A93">
              <w:rPr>
                <w:rFonts w:hint="eastAsia"/>
                <w:lang w:val="es-ES_tradnl"/>
              </w:rPr>
              <w:t>和租赁服务</w:t>
            </w:r>
          </w:p>
        </w:tc>
        <w:tc>
          <w:tcPr>
            <w:tcW w:w="651" w:type="pct"/>
            <w:vAlign w:val="bottom"/>
          </w:tcPr>
          <w:p w:rsidR="00C3666D" w:rsidRPr="007B1A93" w:rsidRDefault="00C3666D" w:rsidP="00C3666D">
            <w:pPr>
              <w:pStyle w:val="ac"/>
              <w:ind w:right="113"/>
              <w:jc w:val="right"/>
              <w:rPr>
                <w:lang w:val="es-ES"/>
              </w:rPr>
            </w:pPr>
            <w:r w:rsidRPr="007B1A93">
              <w:rPr>
                <w:lang w:val="es-ES"/>
              </w:rPr>
              <w:t>2 20</w:t>
            </w:r>
            <w:r>
              <w:rPr>
                <w:lang w:val="es-ES"/>
              </w:rPr>
              <w:t>7.</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2 08</w:t>
            </w:r>
            <w:r>
              <w:rPr>
                <w:lang w:val="es-ES"/>
              </w:rPr>
              <w:t>8.</w:t>
            </w:r>
            <w:r w:rsidRPr="007B1A93">
              <w:rPr>
                <w:lang w:val="es-ES"/>
              </w:rPr>
              <w:t>66</w:t>
            </w:r>
          </w:p>
        </w:tc>
        <w:tc>
          <w:tcPr>
            <w:tcW w:w="651" w:type="pct"/>
            <w:vAlign w:val="bottom"/>
          </w:tcPr>
          <w:p w:rsidR="00C3666D" w:rsidRPr="007B1A93" w:rsidRDefault="00C3666D" w:rsidP="00C3666D">
            <w:pPr>
              <w:pStyle w:val="ac"/>
              <w:ind w:right="113"/>
              <w:jc w:val="right"/>
              <w:rPr>
                <w:lang w:val="es-ES"/>
              </w:rPr>
            </w:pPr>
            <w:r w:rsidRPr="007B1A93">
              <w:rPr>
                <w:lang w:val="es-ES"/>
              </w:rPr>
              <w:t>1 62</w:t>
            </w:r>
            <w:r>
              <w:rPr>
                <w:lang w:val="es-ES"/>
              </w:rPr>
              <w:t>3.</w:t>
            </w:r>
            <w:r w:rsidRPr="007B1A93">
              <w:rPr>
                <w:lang w:val="es-ES"/>
              </w:rPr>
              <w:t>62</w:t>
            </w:r>
          </w:p>
        </w:tc>
        <w:tc>
          <w:tcPr>
            <w:tcW w:w="651" w:type="pct"/>
            <w:vAlign w:val="bottom"/>
          </w:tcPr>
          <w:p w:rsidR="00C3666D" w:rsidRPr="007B1A93" w:rsidRDefault="00C3666D" w:rsidP="00C3666D">
            <w:pPr>
              <w:pStyle w:val="ac"/>
              <w:ind w:right="113"/>
              <w:jc w:val="right"/>
              <w:rPr>
                <w:lang w:val="es-ES"/>
              </w:rPr>
            </w:pPr>
            <w:r w:rsidRPr="007B1A93">
              <w:rPr>
                <w:lang w:val="es-ES"/>
              </w:rPr>
              <w:t>1 98</w:t>
            </w:r>
            <w:r>
              <w:rPr>
                <w:lang w:val="es-ES"/>
              </w:rPr>
              <w:t>8.</w:t>
            </w:r>
            <w:r w:rsidRPr="007B1A93">
              <w:rPr>
                <w:lang w:val="es-ES"/>
              </w:rPr>
              <w:t>20</w:t>
            </w:r>
          </w:p>
        </w:tc>
        <w:tc>
          <w:tcPr>
            <w:tcW w:w="650" w:type="pct"/>
            <w:vAlign w:val="bottom"/>
          </w:tcPr>
          <w:p w:rsidR="00C3666D" w:rsidRPr="007B1A93" w:rsidRDefault="00C3666D" w:rsidP="00C3666D">
            <w:pPr>
              <w:pStyle w:val="ac"/>
              <w:ind w:right="113"/>
              <w:jc w:val="right"/>
              <w:rPr>
                <w:lang w:val="es-ES"/>
              </w:rPr>
            </w:pPr>
            <w:r w:rsidRPr="007B1A93">
              <w:rPr>
                <w:lang w:val="es-ES"/>
              </w:rPr>
              <w:t>1 74</w:t>
            </w:r>
            <w:r>
              <w:rPr>
                <w:lang w:val="es-ES"/>
              </w:rPr>
              <w:t>6.</w:t>
            </w:r>
            <w:r w:rsidRPr="007B1A93">
              <w:rPr>
                <w:lang w:val="es-ES"/>
              </w:rPr>
              <w:t>33</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Pr>
                <w:rFonts w:hint="eastAsia"/>
                <w:lang w:val="es-ES_tradnl"/>
              </w:rPr>
              <w:t>公共行政、</w:t>
            </w:r>
            <w:r w:rsidRPr="007B1A93">
              <w:rPr>
                <w:rFonts w:hint="eastAsia"/>
                <w:lang w:val="es-ES_tradnl"/>
              </w:rPr>
              <w:t>防</w:t>
            </w:r>
            <w:r>
              <w:rPr>
                <w:rFonts w:hint="eastAsia"/>
                <w:lang w:val="es-ES_tradnl"/>
              </w:rPr>
              <w:t>务</w:t>
            </w:r>
            <w:r w:rsidRPr="007B1A93">
              <w:rPr>
                <w:rFonts w:hint="eastAsia"/>
                <w:lang w:val="es-ES_tradnl"/>
              </w:rPr>
              <w:t>和社会保障</w:t>
            </w:r>
          </w:p>
        </w:tc>
        <w:tc>
          <w:tcPr>
            <w:tcW w:w="651" w:type="pct"/>
            <w:vAlign w:val="bottom"/>
          </w:tcPr>
          <w:p w:rsidR="00C3666D" w:rsidRPr="007B1A93" w:rsidRDefault="00C3666D" w:rsidP="00C3666D">
            <w:pPr>
              <w:pStyle w:val="ac"/>
              <w:ind w:right="113"/>
              <w:jc w:val="right"/>
              <w:rPr>
                <w:lang w:val="es-ES"/>
              </w:rPr>
            </w:pPr>
            <w:r w:rsidRPr="007B1A93">
              <w:rPr>
                <w:lang w:val="es-ES"/>
              </w:rPr>
              <w:t>1 78</w:t>
            </w:r>
            <w:r>
              <w:rPr>
                <w:lang w:val="es-ES"/>
              </w:rPr>
              <w:t>1.</w:t>
            </w:r>
            <w:r w:rsidRPr="007B1A93">
              <w:rPr>
                <w:lang w:val="es-ES"/>
              </w:rPr>
              <w:t>51</w:t>
            </w:r>
          </w:p>
        </w:tc>
        <w:tc>
          <w:tcPr>
            <w:tcW w:w="651" w:type="pct"/>
            <w:vAlign w:val="bottom"/>
          </w:tcPr>
          <w:p w:rsidR="00C3666D" w:rsidRPr="007B1A93" w:rsidRDefault="00C3666D" w:rsidP="00C3666D">
            <w:pPr>
              <w:pStyle w:val="ac"/>
              <w:ind w:right="113"/>
              <w:jc w:val="right"/>
              <w:rPr>
                <w:lang w:val="es-ES"/>
              </w:rPr>
            </w:pPr>
            <w:r w:rsidRPr="007B1A93">
              <w:rPr>
                <w:lang w:val="es-ES"/>
              </w:rPr>
              <w:t>1 87</w:t>
            </w:r>
            <w:r>
              <w:rPr>
                <w:lang w:val="es-ES"/>
              </w:rPr>
              <w:t>0.</w:t>
            </w:r>
            <w:r w:rsidRPr="007B1A93">
              <w:rPr>
                <w:lang w:val="es-ES"/>
              </w:rPr>
              <w:t>39</w:t>
            </w:r>
          </w:p>
        </w:tc>
        <w:tc>
          <w:tcPr>
            <w:tcW w:w="651" w:type="pct"/>
            <w:vAlign w:val="bottom"/>
          </w:tcPr>
          <w:p w:rsidR="00C3666D" w:rsidRPr="007B1A93" w:rsidRDefault="00C3666D" w:rsidP="00C3666D">
            <w:pPr>
              <w:pStyle w:val="ac"/>
              <w:ind w:right="113"/>
              <w:jc w:val="right"/>
              <w:rPr>
                <w:lang w:val="es-ES"/>
              </w:rPr>
            </w:pPr>
            <w:r w:rsidRPr="007B1A93">
              <w:rPr>
                <w:lang w:val="es-ES"/>
              </w:rPr>
              <w:t>2 39</w:t>
            </w:r>
            <w:r>
              <w:rPr>
                <w:lang w:val="es-ES"/>
              </w:rPr>
              <w:t>6.</w:t>
            </w:r>
            <w:r w:rsidRPr="007B1A93">
              <w:rPr>
                <w:lang w:val="es-ES"/>
              </w:rPr>
              <w:t>06</w:t>
            </w:r>
          </w:p>
        </w:tc>
        <w:tc>
          <w:tcPr>
            <w:tcW w:w="651" w:type="pct"/>
            <w:vAlign w:val="bottom"/>
          </w:tcPr>
          <w:p w:rsidR="00C3666D" w:rsidRPr="007B1A93" w:rsidRDefault="00C3666D" w:rsidP="00C3666D">
            <w:pPr>
              <w:pStyle w:val="ac"/>
              <w:ind w:right="113"/>
              <w:jc w:val="right"/>
              <w:rPr>
                <w:lang w:val="es-ES"/>
              </w:rPr>
            </w:pPr>
            <w:r w:rsidRPr="007B1A93">
              <w:rPr>
                <w:lang w:val="es-ES"/>
              </w:rPr>
              <w:t>2 48</w:t>
            </w:r>
            <w:r>
              <w:rPr>
                <w:lang w:val="es-ES"/>
              </w:rPr>
              <w:t>8.</w:t>
            </w:r>
            <w:r w:rsidRPr="007B1A93">
              <w:rPr>
                <w:lang w:val="es-ES"/>
              </w:rPr>
              <w:t>43</w:t>
            </w:r>
          </w:p>
        </w:tc>
        <w:tc>
          <w:tcPr>
            <w:tcW w:w="650" w:type="pct"/>
            <w:vAlign w:val="bottom"/>
          </w:tcPr>
          <w:p w:rsidR="00C3666D" w:rsidRPr="007B1A93" w:rsidRDefault="00C3666D" w:rsidP="00C3666D">
            <w:pPr>
              <w:pStyle w:val="ac"/>
              <w:ind w:right="113"/>
              <w:jc w:val="right"/>
              <w:rPr>
                <w:lang w:val="es-ES"/>
              </w:rPr>
            </w:pPr>
            <w:r w:rsidRPr="007B1A93">
              <w:rPr>
                <w:lang w:val="es-ES"/>
              </w:rPr>
              <w:t>2 06</w:t>
            </w:r>
            <w:r>
              <w:rPr>
                <w:lang w:val="es-ES"/>
              </w:rPr>
              <w:t>0.</w:t>
            </w:r>
            <w:r w:rsidRPr="007B1A93">
              <w:rPr>
                <w:lang w:val="es-ES"/>
              </w:rPr>
              <w:t>50</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教育</w:t>
            </w:r>
          </w:p>
        </w:tc>
        <w:tc>
          <w:tcPr>
            <w:tcW w:w="651" w:type="pct"/>
            <w:vAlign w:val="bottom"/>
          </w:tcPr>
          <w:p w:rsidR="00C3666D" w:rsidRPr="007B1A93" w:rsidRDefault="00C3666D" w:rsidP="00C3666D">
            <w:pPr>
              <w:pStyle w:val="ac"/>
              <w:ind w:right="113"/>
              <w:jc w:val="right"/>
              <w:rPr>
                <w:lang w:val="es-ES"/>
              </w:rPr>
            </w:pPr>
            <w:r w:rsidRPr="007B1A93">
              <w:rPr>
                <w:lang w:val="es-ES"/>
              </w:rPr>
              <w:t>1 11</w:t>
            </w:r>
            <w:r>
              <w:rPr>
                <w:lang w:val="es-ES"/>
              </w:rPr>
              <w:t>8.</w:t>
            </w:r>
            <w:r w:rsidRPr="007B1A93">
              <w:rPr>
                <w:lang w:val="es-ES"/>
              </w:rPr>
              <w:t>63</w:t>
            </w:r>
          </w:p>
        </w:tc>
        <w:tc>
          <w:tcPr>
            <w:tcW w:w="651" w:type="pct"/>
            <w:vAlign w:val="bottom"/>
          </w:tcPr>
          <w:p w:rsidR="00C3666D" w:rsidRPr="007B1A93" w:rsidRDefault="00C3666D" w:rsidP="00C3666D">
            <w:pPr>
              <w:pStyle w:val="ac"/>
              <w:ind w:right="113"/>
              <w:jc w:val="right"/>
              <w:rPr>
                <w:lang w:val="es-ES"/>
              </w:rPr>
            </w:pPr>
            <w:r w:rsidRPr="007B1A93">
              <w:rPr>
                <w:lang w:val="es-ES"/>
              </w:rPr>
              <w:t>1 12</w:t>
            </w:r>
            <w:r>
              <w:rPr>
                <w:lang w:val="es-ES"/>
              </w:rPr>
              <w:t>9.</w:t>
            </w:r>
            <w:r w:rsidRPr="007B1A93">
              <w:rPr>
                <w:lang w:val="es-ES"/>
              </w:rPr>
              <w:t>64</w:t>
            </w:r>
          </w:p>
        </w:tc>
        <w:tc>
          <w:tcPr>
            <w:tcW w:w="651" w:type="pct"/>
            <w:vAlign w:val="bottom"/>
          </w:tcPr>
          <w:p w:rsidR="00C3666D" w:rsidRPr="007B1A93" w:rsidRDefault="00C3666D" w:rsidP="00C3666D">
            <w:pPr>
              <w:pStyle w:val="ac"/>
              <w:ind w:right="113"/>
              <w:jc w:val="right"/>
              <w:rPr>
                <w:lang w:val="es-ES"/>
              </w:rPr>
            </w:pPr>
            <w:r w:rsidRPr="007B1A93">
              <w:rPr>
                <w:lang w:val="es-ES"/>
              </w:rPr>
              <w:t>1 21</w:t>
            </w:r>
            <w:r>
              <w:rPr>
                <w:lang w:val="es-ES"/>
              </w:rPr>
              <w:t>9.</w:t>
            </w:r>
            <w:r w:rsidRPr="007B1A93">
              <w:rPr>
                <w:lang w:val="es-ES"/>
              </w:rPr>
              <w:t>46</w:t>
            </w:r>
          </w:p>
        </w:tc>
        <w:tc>
          <w:tcPr>
            <w:tcW w:w="651" w:type="pct"/>
            <w:vAlign w:val="bottom"/>
          </w:tcPr>
          <w:p w:rsidR="00C3666D" w:rsidRPr="007B1A93" w:rsidRDefault="00C3666D" w:rsidP="00C3666D">
            <w:pPr>
              <w:pStyle w:val="ac"/>
              <w:ind w:right="113"/>
              <w:jc w:val="right"/>
              <w:rPr>
                <w:lang w:val="es-ES"/>
              </w:rPr>
            </w:pPr>
            <w:r w:rsidRPr="007B1A93">
              <w:rPr>
                <w:lang w:val="es-ES"/>
              </w:rPr>
              <w:t>1 60</w:t>
            </w:r>
            <w:r>
              <w:rPr>
                <w:lang w:val="es-ES"/>
              </w:rPr>
              <w:t>0.</w:t>
            </w:r>
            <w:r w:rsidRPr="007B1A93">
              <w:rPr>
                <w:lang w:val="es-ES"/>
              </w:rPr>
              <w:t>68</w:t>
            </w:r>
          </w:p>
        </w:tc>
        <w:tc>
          <w:tcPr>
            <w:tcW w:w="650" w:type="pct"/>
            <w:vAlign w:val="bottom"/>
          </w:tcPr>
          <w:p w:rsidR="00C3666D" w:rsidRPr="007B1A93" w:rsidRDefault="00C3666D" w:rsidP="00C3666D">
            <w:pPr>
              <w:pStyle w:val="ac"/>
              <w:ind w:right="113"/>
              <w:jc w:val="right"/>
              <w:rPr>
                <w:lang w:val="es-ES"/>
              </w:rPr>
            </w:pPr>
            <w:r w:rsidRPr="007B1A93">
              <w:rPr>
                <w:lang w:val="es-ES"/>
              </w:rPr>
              <w:t>1 82</w:t>
            </w:r>
            <w:r>
              <w:rPr>
                <w:lang w:val="es-ES"/>
              </w:rPr>
              <w:t>5.</w:t>
            </w:r>
            <w:r w:rsidRPr="007B1A93">
              <w:rPr>
                <w:lang w:val="es-ES"/>
              </w:rPr>
              <w:t>36</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社会和卫生服务</w:t>
            </w:r>
          </w:p>
        </w:tc>
        <w:tc>
          <w:tcPr>
            <w:tcW w:w="651" w:type="pct"/>
            <w:vAlign w:val="bottom"/>
          </w:tcPr>
          <w:p w:rsidR="00C3666D" w:rsidRPr="007B1A93" w:rsidRDefault="00C3666D" w:rsidP="00C3666D">
            <w:pPr>
              <w:pStyle w:val="ac"/>
              <w:ind w:right="113"/>
              <w:jc w:val="right"/>
              <w:rPr>
                <w:lang w:val="es-ES"/>
              </w:rPr>
            </w:pPr>
            <w:r w:rsidRPr="007B1A93">
              <w:rPr>
                <w:lang w:val="es-ES"/>
              </w:rPr>
              <w:t>1 32</w:t>
            </w:r>
            <w:r>
              <w:rPr>
                <w:lang w:val="es-ES"/>
              </w:rPr>
              <w:t>5.</w:t>
            </w:r>
            <w:r w:rsidRPr="007B1A93">
              <w:rPr>
                <w:lang w:val="es-ES"/>
              </w:rPr>
              <w:t>03</w:t>
            </w:r>
          </w:p>
        </w:tc>
        <w:tc>
          <w:tcPr>
            <w:tcW w:w="651" w:type="pct"/>
            <w:vAlign w:val="bottom"/>
          </w:tcPr>
          <w:p w:rsidR="00C3666D" w:rsidRPr="007B1A93" w:rsidRDefault="00C3666D" w:rsidP="00C3666D">
            <w:pPr>
              <w:pStyle w:val="ac"/>
              <w:ind w:right="113"/>
              <w:jc w:val="right"/>
              <w:rPr>
                <w:lang w:val="es-ES"/>
              </w:rPr>
            </w:pPr>
            <w:r w:rsidRPr="007B1A93">
              <w:rPr>
                <w:lang w:val="es-ES"/>
              </w:rPr>
              <w:t>1 54</w:t>
            </w:r>
            <w:r>
              <w:rPr>
                <w:lang w:val="es-ES"/>
              </w:rPr>
              <w:t>0.</w:t>
            </w:r>
            <w:r w:rsidRPr="007B1A93">
              <w:rPr>
                <w:lang w:val="es-ES"/>
              </w:rPr>
              <w:t>31</w:t>
            </w:r>
          </w:p>
        </w:tc>
        <w:tc>
          <w:tcPr>
            <w:tcW w:w="651" w:type="pct"/>
            <w:vAlign w:val="bottom"/>
          </w:tcPr>
          <w:p w:rsidR="00C3666D" w:rsidRPr="007B1A93" w:rsidRDefault="00C3666D" w:rsidP="00C3666D">
            <w:pPr>
              <w:pStyle w:val="ac"/>
              <w:ind w:right="113"/>
              <w:jc w:val="right"/>
              <w:rPr>
                <w:lang w:val="es-ES"/>
              </w:rPr>
            </w:pPr>
            <w:r w:rsidRPr="007B1A93">
              <w:rPr>
                <w:lang w:val="es-ES"/>
              </w:rPr>
              <w:t>1 18</w:t>
            </w:r>
            <w:r>
              <w:rPr>
                <w:lang w:val="es-ES"/>
              </w:rPr>
              <w:t>4.</w:t>
            </w:r>
            <w:r w:rsidRPr="007B1A93">
              <w:rPr>
                <w:lang w:val="es-ES"/>
              </w:rPr>
              <w:t>64</w:t>
            </w:r>
          </w:p>
        </w:tc>
        <w:tc>
          <w:tcPr>
            <w:tcW w:w="651" w:type="pct"/>
            <w:vAlign w:val="bottom"/>
          </w:tcPr>
          <w:p w:rsidR="00C3666D" w:rsidRPr="007B1A93" w:rsidRDefault="00C3666D" w:rsidP="00C3666D">
            <w:pPr>
              <w:pStyle w:val="ac"/>
              <w:ind w:right="113"/>
              <w:jc w:val="right"/>
              <w:rPr>
                <w:lang w:val="es-ES"/>
              </w:rPr>
            </w:pPr>
            <w:r w:rsidRPr="007B1A93">
              <w:rPr>
                <w:lang w:val="es-ES"/>
              </w:rPr>
              <w:t>1 58</w:t>
            </w:r>
            <w:r>
              <w:rPr>
                <w:lang w:val="es-ES"/>
              </w:rPr>
              <w:t>2.</w:t>
            </w:r>
            <w:r w:rsidRPr="007B1A93">
              <w:rPr>
                <w:lang w:val="es-ES"/>
              </w:rPr>
              <w:t>52</w:t>
            </w:r>
          </w:p>
        </w:tc>
        <w:tc>
          <w:tcPr>
            <w:tcW w:w="650" w:type="pct"/>
            <w:vAlign w:val="bottom"/>
          </w:tcPr>
          <w:p w:rsidR="00C3666D" w:rsidRPr="007B1A93" w:rsidRDefault="00C3666D" w:rsidP="00C3666D">
            <w:pPr>
              <w:pStyle w:val="ac"/>
              <w:ind w:right="113"/>
              <w:jc w:val="right"/>
              <w:rPr>
                <w:lang w:val="es-ES"/>
              </w:rPr>
            </w:pPr>
            <w:r w:rsidRPr="007B1A93">
              <w:rPr>
                <w:lang w:val="es-ES"/>
              </w:rPr>
              <w:t>2 00</w:t>
            </w:r>
            <w:r>
              <w:rPr>
                <w:lang w:val="es-ES"/>
              </w:rPr>
              <w:t>6.</w:t>
            </w:r>
            <w:r w:rsidRPr="007B1A93">
              <w:rPr>
                <w:lang w:val="es-ES"/>
              </w:rPr>
              <w:t>97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社区和个人服务</w:t>
            </w:r>
          </w:p>
        </w:tc>
        <w:tc>
          <w:tcPr>
            <w:tcW w:w="651" w:type="pct"/>
            <w:vAlign w:val="bottom"/>
          </w:tcPr>
          <w:p w:rsidR="00C3666D" w:rsidRPr="007B1A93" w:rsidRDefault="00C3666D" w:rsidP="00C3666D">
            <w:pPr>
              <w:pStyle w:val="ac"/>
              <w:ind w:right="113"/>
              <w:jc w:val="right"/>
              <w:rPr>
                <w:lang w:val="es-ES"/>
              </w:rPr>
            </w:pPr>
            <w:r w:rsidRPr="007B1A93">
              <w:rPr>
                <w:lang w:val="es-ES"/>
              </w:rPr>
              <w:t>64</w:t>
            </w:r>
            <w:r>
              <w:rPr>
                <w:lang w:val="es-ES"/>
              </w:rPr>
              <w:t>3.</w:t>
            </w:r>
            <w:r w:rsidRPr="007B1A93">
              <w:rPr>
                <w:lang w:val="es-ES"/>
              </w:rPr>
              <w:t>46</w:t>
            </w:r>
          </w:p>
        </w:tc>
        <w:tc>
          <w:tcPr>
            <w:tcW w:w="651" w:type="pct"/>
            <w:vAlign w:val="bottom"/>
          </w:tcPr>
          <w:p w:rsidR="00C3666D" w:rsidRPr="007B1A93" w:rsidRDefault="00C3666D" w:rsidP="00C3666D">
            <w:pPr>
              <w:pStyle w:val="ac"/>
              <w:ind w:right="113"/>
              <w:jc w:val="right"/>
              <w:rPr>
                <w:lang w:val="es-ES"/>
              </w:rPr>
            </w:pPr>
            <w:r w:rsidRPr="007B1A93">
              <w:rPr>
                <w:lang w:val="es-ES"/>
              </w:rPr>
              <w:t>71</w:t>
            </w:r>
            <w:r>
              <w:rPr>
                <w:lang w:val="es-ES"/>
              </w:rPr>
              <w:t>9.</w:t>
            </w:r>
            <w:r w:rsidRPr="007B1A93">
              <w:rPr>
                <w:lang w:val="es-ES"/>
              </w:rPr>
              <w:t>16</w:t>
            </w:r>
          </w:p>
        </w:tc>
        <w:tc>
          <w:tcPr>
            <w:tcW w:w="651" w:type="pct"/>
            <w:vAlign w:val="bottom"/>
          </w:tcPr>
          <w:p w:rsidR="00C3666D" w:rsidRPr="007B1A93" w:rsidRDefault="00C3666D" w:rsidP="00C3666D">
            <w:pPr>
              <w:pStyle w:val="ac"/>
              <w:ind w:right="113"/>
              <w:jc w:val="right"/>
              <w:rPr>
                <w:lang w:val="es-ES"/>
              </w:rPr>
            </w:pPr>
            <w:r w:rsidRPr="007B1A93">
              <w:rPr>
                <w:lang w:val="es-ES"/>
              </w:rPr>
              <w:t>81</w:t>
            </w:r>
            <w:r>
              <w:rPr>
                <w:lang w:val="es-ES"/>
              </w:rPr>
              <w:t>0.</w:t>
            </w:r>
            <w:r w:rsidRPr="007B1A93">
              <w:rPr>
                <w:lang w:val="es-ES"/>
              </w:rPr>
              <w:t>99</w:t>
            </w:r>
          </w:p>
        </w:tc>
        <w:tc>
          <w:tcPr>
            <w:tcW w:w="651" w:type="pct"/>
            <w:vAlign w:val="bottom"/>
          </w:tcPr>
          <w:p w:rsidR="00C3666D" w:rsidRPr="007B1A93" w:rsidRDefault="00C3666D" w:rsidP="00C3666D">
            <w:pPr>
              <w:pStyle w:val="ac"/>
              <w:ind w:right="113"/>
              <w:jc w:val="right"/>
              <w:rPr>
                <w:lang w:val="es-ES"/>
              </w:rPr>
            </w:pPr>
            <w:r w:rsidRPr="007B1A93">
              <w:rPr>
                <w:lang w:val="es-ES"/>
              </w:rPr>
              <w:t>1 03</w:t>
            </w:r>
            <w:r>
              <w:rPr>
                <w:lang w:val="es-ES"/>
              </w:rPr>
              <w:t>3.</w:t>
            </w:r>
            <w:r w:rsidRPr="007B1A93">
              <w:rPr>
                <w:lang w:val="es-ES"/>
              </w:rPr>
              <w:t>28</w:t>
            </w:r>
          </w:p>
        </w:tc>
        <w:tc>
          <w:tcPr>
            <w:tcW w:w="650" w:type="pct"/>
            <w:vAlign w:val="bottom"/>
          </w:tcPr>
          <w:p w:rsidR="00C3666D" w:rsidRPr="007B1A93" w:rsidRDefault="00C3666D" w:rsidP="00C3666D">
            <w:pPr>
              <w:pStyle w:val="ac"/>
              <w:ind w:right="113"/>
              <w:jc w:val="right"/>
              <w:rPr>
                <w:lang w:val="es-ES"/>
              </w:rPr>
            </w:pPr>
            <w:r w:rsidRPr="007B1A93">
              <w:rPr>
                <w:lang w:val="es-ES"/>
              </w:rPr>
              <w:t>77</w:t>
            </w:r>
            <w:r>
              <w:rPr>
                <w:lang w:val="es-ES"/>
              </w:rPr>
              <w:t>4.</w:t>
            </w:r>
            <w:r w:rsidRPr="007B1A93">
              <w:rPr>
                <w:lang w:val="es-ES"/>
              </w:rPr>
              <w:t>53</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私人住房</w:t>
            </w:r>
          </w:p>
        </w:tc>
        <w:tc>
          <w:tcPr>
            <w:tcW w:w="651" w:type="pct"/>
            <w:vAlign w:val="bottom"/>
          </w:tcPr>
          <w:p w:rsidR="00C3666D" w:rsidRPr="007B1A93" w:rsidRDefault="00C3666D" w:rsidP="00C3666D">
            <w:pPr>
              <w:pStyle w:val="ac"/>
              <w:ind w:right="113"/>
              <w:jc w:val="right"/>
              <w:rPr>
                <w:lang w:val="es-ES"/>
              </w:rPr>
            </w:pPr>
            <w:r w:rsidRPr="007B1A93">
              <w:rPr>
                <w:lang w:val="es-ES"/>
              </w:rPr>
              <w:t>46</w:t>
            </w:r>
            <w:r>
              <w:rPr>
                <w:lang w:val="es-ES"/>
              </w:rPr>
              <w:t>5.</w:t>
            </w:r>
            <w:r w:rsidRPr="007B1A93">
              <w:rPr>
                <w:lang w:val="es-ES"/>
              </w:rPr>
              <w:t>16</w:t>
            </w:r>
          </w:p>
        </w:tc>
        <w:tc>
          <w:tcPr>
            <w:tcW w:w="651" w:type="pct"/>
            <w:vAlign w:val="bottom"/>
          </w:tcPr>
          <w:p w:rsidR="00C3666D" w:rsidRPr="007B1A93" w:rsidRDefault="00C3666D" w:rsidP="00C3666D">
            <w:pPr>
              <w:pStyle w:val="ac"/>
              <w:ind w:right="113"/>
              <w:jc w:val="right"/>
              <w:rPr>
                <w:lang w:val="es-ES"/>
              </w:rPr>
            </w:pPr>
            <w:r w:rsidRPr="007B1A93">
              <w:rPr>
                <w:lang w:val="es-ES"/>
              </w:rPr>
              <w:t>53</w:t>
            </w:r>
            <w:r>
              <w:rPr>
                <w:lang w:val="es-ES"/>
              </w:rPr>
              <w:t>4.</w:t>
            </w:r>
            <w:r w:rsidRPr="007B1A93">
              <w:rPr>
                <w:lang w:val="es-ES"/>
              </w:rPr>
              <w:t>50</w:t>
            </w:r>
          </w:p>
        </w:tc>
        <w:tc>
          <w:tcPr>
            <w:tcW w:w="651" w:type="pct"/>
            <w:vAlign w:val="bottom"/>
          </w:tcPr>
          <w:p w:rsidR="00C3666D" w:rsidRPr="007B1A93" w:rsidRDefault="00C3666D" w:rsidP="00C3666D">
            <w:pPr>
              <w:pStyle w:val="ac"/>
              <w:ind w:right="113"/>
              <w:jc w:val="right"/>
              <w:rPr>
                <w:lang w:val="es-ES"/>
              </w:rPr>
            </w:pPr>
            <w:r w:rsidRPr="007B1A93">
              <w:rPr>
                <w:lang w:val="es-ES"/>
              </w:rPr>
              <w:t>55</w:t>
            </w:r>
            <w:r>
              <w:rPr>
                <w:lang w:val="es-ES"/>
              </w:rPr>
              <w:t>3.</w:t>
            </w:r>
            <w:r w:rsidRPr="007B1A93">
              <w:rPr>
                <w:lang w:val="es-ES"/>
              </w:rPr>
              <w:t>07</w:t>
            </w:r>
          </w:p>
        </w:tc>
        <w:tc>
          <w:tcPr>
            <w:tcW w:w="651" w:type="pct"/>
            <w:vAlign w:val="bottom"/>
          </w:tcPr>
          <w:p w:rsidR="00C3666D" w:rsidRPr="007B1A93" w:rsidRDefault="00C3666D" w:rsidP="00C3666D">
            <w:pPr>
              <w:pStyle w:val="ac"/>
              <w:ind w:right="113"/>
              <w:jc w:val="right"/>
              <w:rPr>
                <w:lang w:val="es-ES"/>
              </w:rPr>
            </w:pPr>
            <w:r w:rsidRPr="007B1A93">
              <w:rPr>
                <w:lang w:val="es-ES"/>
              </w:rPr>
              <w:t>66</w:t>
            </w:r>
            <w:r>
              <w:rPr>
                <w:lang w:val="es-ES"/>
              </w:rPr>
              <w:t>1.</w:t>
            </w:r>
            <w:r w:rsidRPr="007B1A93">
              <w:rPr>
                <w:lang w:val="es-ES"/>
              </w:rPr>
              <w:t>64</w:t>
            </w:r>
          </w:p>
        </w:tc>
        <w:tc>
          <w:tcPr>
            <w:tcW w:w="650" w:type="pct"/>
            <w:vAlign w:val="bottom"/>
          </w:tcPr>
          <w:p w:rsidR="00C3666D" w:rsidRPr="007B1A93" w:rsidRDefault="00C3666D" w:rsidP="00C3666D">
            <w:pPr>
              <w:pStyle w:val="ac"/>
              <w:ind w:right="113"/>
              <w:jc w:val="right"/>
              <w:rPr>
                <w:lang w:val="es-ES"/>
              </w:rPr>
            </w:pPr>
            <w:r w:rsidRPr="007B1A93">
              <w:rPr>
                <w:lang w:val="es-ES"/>
              </w:rPr>
              <w:t>43</w:t>
            </w:r>
            <w:r>
              <w:rPr>
                <w:lang w:val="es-ES"/>
              </w:rPr>
              <w:t>1.</w:t>
            </w:r>
            <w:r w:rsidRPr="007B1A93">
              <w:rPr>
                <w:lang w:val="es-ES"/>
              </w:rPr>
              <w:t>16</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境外实体</w:t>
            </w:r>
          </w:p>
        </w:tc>
        <w:tc>
          <w:tcPr>
            <w:tcW w:w="651" w:type="pct"/>
            <w:vAlign w:val="bottom"/>
          </w:tcPr>
          <w:p w:rsidR="00C3666D" w:rsidRPr="007B1A93" w:rsidRDefault="00C3666D" w:rsidP="00C3666D">
            <w:pPr>
              <w:pStyle w:val="ac"/>
              <w:ind w:right="113"/>
              <w:jc w:val="right"/>
              <w:rPr>
                <w:lang w:val="es-ES"/>
              </w:rPr>
            </w:pPr>
            <w:r w:rsidRPr="007B1A93">
              <w:rPr>
                <w:lang w:val="es-ES"/>
              </w:rPr>
              <w:t>75</w:t>
            </w:r>
            <w:r>
              <w:rPr>
                <w:lang w:val="es-ES"/>
              </w:rPr>
              <w:t>8.</w:t>
            </w:r>
            <w:r w:rsidRPr="007B1A93">
              <w:rPr>
                <w:lang w:val="es-ES"/>
              </w:rPr>
              <w:t>33</w:t>
            </w:r>
          </w:p>
        </w:tc>
        <w:tc>
          <w:tcPr>
            <w:tcW w:w="651" w:type="pct"/>
            <w:vAlign w:val="bottom"/>
          </w:tcPr>
          <w:p w:rsidR="00C3666D" w:rsidRPr="007B1A93" w:rsidRDefault="00C3666D" w:rsidP="00C3666D">
            <w:pPr>
              <w:pStyle w:val="ac"/>
              <w:ind w:right="113"/>
              <w:jc w:val="right"/>
              <w:rPr>
                <w:lang w:val="es-ES"/>
              </w:rPr>
            </w:pPr>
            <w:r w:rsidRPr="007B1A93">
              <w:rPr>
                <w:lang w:val="es-ES"/>
              </w:rPr>
              <w:t>3 43</w:t>
            </w:r>
            <w:r>
              <w:rPr>
                <w:lang w:val="es-ES"/>
              </w:rPr>
              <w:t>4.</w:t>
            </w:r>
            <w:r w:rsidRPr="007B1A93">
              <w:rPr>
                <w:lang w:val="es-ES"/>
              </w:rPr>
              <w:t>39</w:t>
            </w:r>
          </w:p>
        </w:tc>
        <w:tc>
          <w:tcPr>
            <w:tcW w:w="651" w:type="pct"/>
            <w:vAlign w:val="bottom"/>
          </w:tcPr>
          <w:p w:rsidR="00C3666D" w:rsidRPr="007B1A93" w:rsidRDefault="00C3666D" w:rsidP="00C3666D">
            <w:pPr>
              <w:pStyle w:val="ac"/>
              <w:ind w:right="113"/>
              <w:jc w:val="right"/>
              <w:rPr>
                <w:lang w:val="es-ES"/>
              </w:rPr>
            </w:pPr>
            <w:r w:rsidRPr="007B1A93">
              <w:rPr>
                <w:lang w:val="es-ES"/>
              </w:rPr>
              <w:t>1 05</w:t>
            </w:r>
            <w:r>
              <w:rPr>
                <w:lang w:val="es-ES"/>
              </w:rPr>
              <w:t>3.</w:t>
            </w:r>
            <w:r w:rsidRPr="007B1A93">
              <w:rPr>
                <w:lang w:val="es-ES"/>
              </w:rPr>
              <w:t>23</w:t>
            </w:r>
          </w:p>
        </w:tc>
        <w:tc>
          <w:tcPr>
            <w:tcW w:w="651" w:type="pct"/>
            <w:vAlign w:val="bottom"/>
          </w:tcPr>
          <w:p w:rsidR="00C3666D" w:rsidRPr="007B1A93" w:rsidRDefault="00C3666D" w:rsidP="00C3666D">
            <w:pPr>
              <w:pStyle w:val="ac"/>
              <w:ind w:right="113"/>
              <w:jc w:val="right"/>
              <w:rPr>
                <w:lang w:val="es-ES"/>
              </w:rPr>
            </w:pPr>
            <w:r w:rsidRPr="007B1A93">
              <w:rPr>
                <w:lang w:val="es-ES"/>
              </w:rPr>
              <w:t>1 32</w:t>
            </w:r>
            <w:r>
              <w:rPr>
                <w:lang w:val="es-ES"/>
              </w:rPr>
              <w:t>8.</w:t>
            </w:r>
            <w:r w:rsidRPr="007B1A93">
              <w:rPr>
                <w:lang w:val="es-ES"/>
              </w:rPr>
              <w:t>01</w:t>
            </w:r>
          </w:p>
        </w:tc>
        <w:tc>
          <w:tcPr>
            <w:tcW w:w="650" w:type="pct"/>
            <w:vAlign w:val="bottom"/>
          </w:tcPr>
          <w:p w:rsidR="00C3666D" w:rsidRPr="007B1A93" w:rsidRDefault="00C3666D" w:rsidP="00C3666D">
            <w:pPr>
              <w:pStyle w:val="ac"/>
              <w:ind w:right="113"/>
              <w:jc w:val="right"/>
              <w:rPr>
                <w:lang w:val="es-ES"/>
              </w:rPr>
            </w:pPr>
            <w:r w:rsidRPr="007B1A93">
              <w:rPr>
                <w:lang w:val="es-ES"/>
              </w:rPr>
              <w:t>6 02</w:t>
            </w:r>
            <w:r>
              <w:rPr>
                <w:lang w:val="es-ES"/>
              </w:rPr>
              <w:t>8.</w:t>
            </w:r>
            <w:r w:rsidRPr="007B1A93">
              <w:rPr>
                <w:lang w:val="es-ES"/>
              </w:rPr>
              <w:t>46</w:t>
            </w:r>
          </w:p>
        </w:tc>
      </w:tr>
      <w:tr w:rsidR="00C3666D" w:rsidRPr="00B62806" w:rsidTr="00F45DE5">
        <w:tblPrEx>
          <w:tblCellMar>
            <w:top w:w="0" w:type="dxa"/>
            <w:bottom w:w="0" w:type="dxa"/>
          </w:tblCellMar>
        </w:tblPrEx>
        <w:trPr>
          <w:trHeight w:val="233"/>
        </w:trPr>
        <w:tc>
          <w:tcPr>
            <w:tcW w:w="1746" w:type="pct"/>
          </w:tcPr>
          <w:p w:rsidR="00C3666D" w:rsidRPr="00B62806" w:rsidRDefault="00C3666D" w:rsidP="00C3666D">
            <w:pPr>
              <w:pStyle w:val="ac"/>
              <w:ind w:left="113" w:right="113"/>
              <w:rPr>
                <w:rFonts w:ascii="Time New Roman" w:eastAsia="SimHei" w:hAnsi="Time New Roman" w:hint="eastAsia"/>
                <w:lang w:val="es-ES"/>
              </w:rPr>
            </w:pPr>
            <w:r w:rsidRPr="00B62806">
              <w:rPr>
                <w:rFonts w:ascii="Time New Roman" w:eastAsia="SimHei" w:hAnsi="Time New Roman" w:hint="eastAsia"/>
                <w:lang w:val="es-ES"/>
              </w:rPr>
              <w:t>男</w:t>
            </w:r>
            <w:r w:rsidR="0068587A">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250</w:t>
            </w:r>
            <w:r w:rsidRPr="00B62806">
              <w:rPr>
                <w:rFonts w:ascii="Time New Roman" w:eastAsia="SimHei" w:hAnsi="Time New Roman"/>
                <w:lang w:val="es-ES"/>
              </w:rPr>
              <w:t>.</w:t>
            </w:r>
            <w:r w:rsidRPr="00B62806">
              <w:rPr>
                <w:rFonts w:ascii="Time New Roman" w:eastAsia="SimHei" w:hAnsi="Time New Roman"/>
                <w:b/>
                <w:lang w:val="es-ES"/>
              </w:rPr>
              <w:t>54</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277</w:t>
            </w:r>
            <w:r w:rsidRPr="00B62806">
              <w:rPr>
                <w:rFonts w:ascii="Time New Roman" w:eastAsia="SimHei" w:hAnsi="Time New Roman"/>
                <w:lang w:val="es-ES"/>
              </w:rPr>
              <w:t>.</w:t>
            </w:r>
            <w:r w:rsidRPr="00B62806">
              <w:rPr>
                <w:rFonts w:ascii="Time New Roman" w:eastAsia="SimHei" w:hAnsi="Time New Roman"/>
                <w:b/>
                <w:lang w:val="es-ES"/>
              </w:rPr>
              <w:t>41</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172</w:t>
            </w:r>
            <w:r w:rsidRPr="00B62806">
              <w:rPr>
                <w:rFonts w:ascii="Time New Roman" w:eastAsia="SimHei" w:hAnsi="Time New Roman"/>
                <w:lang w:val="es-ES"/>
              </w:rPr>
              <w:t>.</w:t>
            </w:r>
            <w:r w:rsidRPr="00B62806">
              <w:rPr>
                <w:rFonts w:ascii="Time New Roman" w:eastAsia="SimHei" w:hAnsi="Time New Roman"/>
                <w:b/>
                <w:lang w:val="es-ES"/>
              </w:rPr>
              <w:t>22</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351</w:t>
            </w:r>
            <w:r w:rsidRPr="00B62806">
              <w:rPr>
                <w:rFonts w:ascii="Time New Roman" w:eastAsia="SimHei" w:hAnsi="Time New Roman"/>
                <w:lang w:val="es-ES"/>
              </w:rPr>
              <w:t>.</w:t>
            </w:r>
            <w:r w:rsidRPr="00B62806">
              <w:rPr>
                <w:rFonts w:ascii="Time New Roman" w:eastAsia="SimHei" w:hAnsi="Time New Roman"/>
                <w:b/>
                <w:lang w:val="es-ES"/>
              </w:rPr>
              <w:t>44</w:t>
            </w:r>
          </w:p>
        </w:tc>
        <w:tc>
          <w:tcPr>
            <w:tcW w:w="650"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086</w:t>
            </w:r>
            <w:r w:rsidRPr="00B62806">
              <w:rPr>
                <w:rFonts w:ascii="Time New Roman" w:eastAsia="SimHei" w:hAnsi="Time New Roman"/>
                <w:lang w:val="es-ES"/>
              </w:rPr>
              <w:t>.</w:t>
            </w:r>
            <w:r w:rsidRPr="00B62806">
              <w:rPr>
                <w:rFonts w:ascii="Time New Roman" w:eastAsia="SimHei" w:hAnsi="Time New Roman"/>
                <w:b/>
                <w:lang w:val="es-ES"/>
              </w:rPr>
              <w:t>06</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农业、畜牧业和狩猎业</w:t>
            </w:r>
          </w:p>
        </w:tc>
        <w:tc>
          <w:tcPr>
            <w:tcW w:w="651" w:type="pct"/>
            <w:vAlign w:val="bottom"/>
          </w:tcPr>
          <w:p w:rsidR="00C3666D" w:rsidRPr="007B1A93" w:rsidRDefault="00C3666D" w:rsidP="00C3666D">
            <w:pPr>
              <w:pStyle w:val="ac"/>
              <w:ind w:right="113"/>
              <w:jc w:val="right"/>
              <w:rPr>
                <w:lang w:val="es-ES"/>
              </w:rPr>
            </w:pPr>
            <w:r w:rsidRPr="007B1A93">
              <w:rPr>
                <w:lang w:val="es-ES"/>
              </w:rPr>
              <w:t>57</w:t>
            </w:r>
            <w:r>
              <w:rPr>
                <w:lang w:val="es-ES"/>
              </w:rPr>
              <w:t>8.</w:t>
            </w:r>
            <w:r w:rsidRPr="007B1A93">
              <w:rPr>
                <w:lang w:val="es-ES"/>
              </w:rPr>
              <w:t>46</w:t>
            </w:r>
          </w:p>
        </w:tc>
        <w:tc>
          <w:tcPr>
            <w:tcW w:w="651" w:type="pct"/>
            <w:vAlign w:val="bottom"/>
          </w:tcPr>
          <w:p w:rsidR="00C3666D" w:rsidRPr="007B1A93" w:rsidRDefault="00C3666D" w:rsidP="00C3666D">
            <w:pPr>
              <w:pStyle w:val="ac"/>
              <w:ind w:right="113"/>
              <w:jc w:val="right"/>
              <w:rPr>
                <w:lang w:val="es-ES"/>
              </w:rPr>
            </w:pPr>
            <w:r w:rsidRPr="007B1A93">
              <w:rPr>
                <w:lang w:val="es-ES"/>
              </w:rPr>
              <w:t>71</w:t>
            </w:r>
            <w:r>
              <w:rPr>
                <w:lang w:val="es-ES"/>
              </w:rPr>
              <w:t>2.</w:t>
            </w:r>
            <w:r w:rsidRPr="007B1A93">
              <w:rPr>
                <w:lang w:val="es-ES"/>
              </w:rPr>
              <w:t>97</w:t>
            </w:r>
          </w:p>
        </w:tc>
        <w:tc>
          <w:tcPr>
            <w:tcW w:w="651" w:type="pct"/>
            <w:vAlign w:val="bottom"/>
          </w:tcPr>
          <w:p w:rsidR="00C3666D" w:rsidRPr="007B1A93" w:rsidRDefault="00C3666D" w:rsidP="00C3666D">
            <w:pPr>
              <w:pStyle w:val="ac"/>
              <w:ind w:right="113"/>
              <w:jc w:val="right"/>
              <w:rPr>
                <w:lang w:val="es-ES"/>
              </w:rPr>
            </w:pPr>
            <w:r w:rsidRPr="007B1A93">
              <w:rPr>
                <w:lang w:val="es-ES"/>
              </w:rPr>
              <w:t>88</w:t>
            </w:r>
            <w:r>
              <w:rPr>
                <w:lang w:val="es-ES"/>
              </w:rPr>
              <w:t>8.</w:t>
            </w:r>
            <w:r w:rsidRPr="007B1A93">
              <w:rPr>
                <w:lang w:val="es-ES"/>
              </w:rPr>
              <w:t>25</w:t>
            </w:r>
          </w:p>
        </w:tc>
        <w:tc>
          <w:tcPr>
            <w:tcW w:w="651" w:type="pct"/>
            <w:vAlign w:val="bottom"/>
          </w:tcPr>
          <w:p w:rsidR="00C3666D" w:rsidRPr="007B1A93" w:rsidRDefault="00C3666D" w:rsidP="00C3666D">
            <w:pPr>
              <w:pStyle w:val="ac"/>
              <w:ind w:right="113"/>
              <w:jc w:val="right"/>
              <w:rPr>
                <w:lang w:val="es-ES"/>
              </w:rPr>
            </w:pPr>
            <w:r w:rsidRPr="007B1A93">
              <w:rPr>
                <w:lang w:val="es-ES"/>
              </w:rPr>
              <w:t>96</w:t>
            </w:r>
            <w:r>
              <w:rPr>
                <w:lang w:val="es-ES"/>
              </w:rPr>
              <w:t>4.</w:t>
            </w:r>
            <w:r w:rsidRPr="007B1A93">
              <w:rPr>
                <w:lang w:val="es-ES"/>
              </w:rPr>
              <w:t>87</w:t>
            </w:r>
          </w:p>
        </w:tc>
        <w:tc>
          <w:tcPr>
            <w:tcW w:w="650" w:type="pct"/>
            <w:vAlign w:val="bottom"/>
          </w:tcPr>
          <w:p w:rsidR="00C3666D" w:rsidRPr="007B1A93" w:rsidRDefault="00C3666D" w:rsidP="00C3666D">
            <w:pPr>
              <w:pStyle w:val="ac"/>
              <w:ind w:right="113"/>
              <w:jc w:val="right"/>
              <w:rPr>
                <w:lang w:val="es-ES"/>
              </w:rPr>
            </w:pPr>
            <w:r w:rsidRPr="007B1A93">
              <w:rPr>
                <w:lang w:val="es-ES"/>
              </w:rPr>
              <w:t>61</w:t>
            </w:r>
            <w:r>
              <w:rPr>
                <w:lang w:val="es-ES"/>
              </w:rPr>
              <w:t>3.</w:t>
            </w:r>
            <w:r w:rsidRPr="007B1A93">
              <w:rPr>
                <w:lang w:val="es-ES"/>
              </w:rPr>
              <w:t>21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林业和渔业</w:t>
            </w:r>
          </w:p>
        </w:tc>
        <w:tc>
          <w:tcPr>
            <w:tcW w:w="651" w:type="pct"/>
            <w:vAlign w:val="bottom"/>
          </w:tcPr>
          <w:p w:rsidR="00C3666D" w:rsidRPr="007B1A93" w:rsidRDefault="00C3666D" w:rsidP="00C3666D">
            <w:pPr>
              <w:pStyle w:val="ac"/>
              <w:ind w:right="113"/>
              <w:jc w:val="right"/>
              <w:rPr>
                <w:lang w:val="es-ES"/>
              </w:rPr>
            </w:pPr>
            <w:r w:rsidRPr="007B1A93">
              <w:rPr>
                <w:lang w:val="es-ES"/>
              </w:rPr>
              <w:t>93</w:t>
            </w:r>
            <w:r>
              <w:rPr>
                <w:lang w:val="es-ES"/>
              </w:rPr>
              <w:t>1.</w:t>
            </w:r>
            <w:r w:rsidRPr="007B1A93">
              <w:rPr>
                <w:lang w:val="es-ES"/>
              </w:rPr>
              <w:t>72</w:t>
            </w:r>
          </w:p>
        </w:tc>
        <w:tc>
          <w:tcPr>
            <w:tcW w:w="651" w:type="pct"/>
            <w:vAlign w:val="bottom"/>
          </w:tcPr>
          <w:p w:rsidR="00C3666D" w:rsidRPr="007B1A93" w:rsidRDefault="00C3666D" w:rsidP="00C3666D">
            <w:pPr>
              <w:pStyle w:val="ac"/>
              <w:ind w:right="113"/>
              <w:jc w:val="right"/>
              <w:rPr>
                <w:lang w:val="es-ES"/>
              </w:rPr>
            </w:pPr>
            <w:r w:rsidRPr="007B1A93">
              <w:rPr>
                <w:lang w:val="es-ES"/>
              </w:rPr>
              <w:t>1 39</w:t>
            </w:r>
            <w:r>
              <w:rPr>
                <w:lang w:val="es-ES"/>
              </w:rPr>
              <w:t>7.</w:t>
            </w:r>
            <w:r w:rsidRPr="007B1A93">
              <w:rPr>
                <w:lang w:val="es-ES"/>
              </w:rPr>
              <w:t>03</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54</w:t>
            </w:r>
            <w:r>
              <w:rPr>
                <w:lang w:val="es-ES"/>
              </w:rPr>
              <w:t>5.</w:t>
            </w:r>
            <w:r w:rsidRPr="007B1A93">
              <w:rPr>
                <w:lang w:val="es-ES"/>
              </w:rPr>
              <w:t>96</w:t>
            </w:r>
          </w:p>
        </w:tc>
        <w:tc>
          <w:tcPr>
            <w:tcW w:w="650" w:type="pct"/>
            <w:vAlign w:val="bottom"/>
          </w:tcPr>
          <w:p w:rsidR="00C3666D" w:rsidRPr="007B1A93" w:rsidRDefault="00C3666D" w:rsidP="00C3666D">
            <w:pPr>
              <w:pStyle w:val="ac"/>
              <w:ind w:right="113"/>
              <w:jc w:val="right"/>
              <w:rPr>
                <w:lang w:val="es-ES"/>
              </w:rPr>
            </w:pPr>
            <w:r w:rsidRPr="007B1A93">
              <w:rPr>
                <w:lang w:val="es-ES"/>
              </w:rPr>
              <w:t>1 74</w:t>
            </w:r>
            <w:r>
              <w:rPr>
                <w:lang w:val="es-ES"/>
              </w:rPr>
              <w:t>2.</w:t>
            </w:r>
            <w:r w:rsidRPr="007B1A93">
              <w:rPr>
                <w:lang w:val="es-ES"/>
              </w:rPr>
              <w:t>13</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采矿</w:t>
            </w:r>
            <w:r>
              <w:rPr>
                <w:rFonts w:hint="eastAsia"/>
                <w:lang w:val="es-ES_tradnl"/>
              </w:rPr>
              <w:t>/</w:t>
            </w:r>
            <w:r>
              <w:rPr>
                <w:rFonts w:hint="eastAsia"/>
                <w:lang w:val="es-ES_tradnl"/>
              </w:rPr>
              <w:t>采石业</w:t>
            </w:r>
          </w:p>
        </w:tc>
        <w:tc>
          <w:tcPr>
            <w:tcW w:w="651" w:type="pct"/>
            <w:vAlign w:val="bottom"/>
          </w:tcPr>
          <w:p w:rsidR="00C3666D" w:rsidRPr="007B1A93" w:rsidRDefault="00C3666D" w:rsidP="00C3666D">
            <w:pPr>
              <w:pStyle w:val="ac"/>
              <w:ind w:right="113"/>
              <w:jc w:val="right"/>
              <w:rPr>
                <w:lang w:val="es-ES"/>
              </w:rPr>
            </w:pPr>
            <w:r w:rsidRPr="007B1A93">
              <w:rPr>
                <w:lang w:val="es-ES"/>
              </w:rPr>
              <w:t>2 78</w:t>
            </w:r>
            <w:r>
              <w:rPr>
                <w:lang w:val="es-ES"/>
              </w:rPr>
              <w:t>2.</w:t>
            </w:r>
            <w:r w:rsidRPr="007B1A93">
              <w:rPr>
                <w:lang w:val="es-ES"/>
              </w:rPr>
              <w:t>77</w:t>
            </w:r>
          </w:p>
        </w:tc>
        <w:tc>
          <w:tcPr>
            <w:tcW w:w="651" w:type="pct"/>
            <w:vAlign w:val="bottom"/>
          </w:tcPr>
          <w:p w:rsidR="00C3666D" w:rsidRPr="007B1A93" w:rsidRDefault="00C3666D" w:rsidP="00C3666D">
            <w:pPr>
              <w:pStyle w:val="ac"/>
              <w:ind w:right="113"/>
              <w:jc w:val="right"/>
              <w:rPr>
                <w:lang w:val="es-ES"/>
              </w:rPr>
            </w:pPr>
            <w:r w:rsidRPr="007B1A93">
              <w:rPr>
                <w:lang w:val="es-ES"/>
              </w:rPr>
              <w:t>4 20</w:t>
            </w:r>
            <w:r>
              <w:rPr>
                <w:lang w:val="es-ES"/>
              </w:rPr>
              <w:t>5.</w:t>
            </w:r>
            <w:r w:rsidRPr="007B1A93">
              <w:rPr>
                <w:lang w:val="es-ES"/>
              </w:rPr>
              <w:t>89</w:t>
            </w:r>
          </w:p>
        </w:tc>
        <w:tc>
          <w:tcPr>
            <w:tcW w:w="651" w:type="pct"/>
            <w:vAlign w:val="bottom"/>
          </w:tcPr>
          <w:p w:rsidR="00C3666D" w:rsidRPr="007B1A93" w:rsidRDefault="00C3666D" w:rsidP="00C3666D">
            <w:pPr>
              <w:pStyle w:val="ac"/>
              <w:ind w:right="113"/>
              <w:jc w:val="right"/>
              <w:rPr>
                <w:lang w:val="es-ES"/>
              </w:rPr>
            </w:pPr>
            <w:r w:rsidRPr="007B1A93">
              <w:rPr>
                <w:lang w:val="es-ES"/>
              </w:rPr>
              <w:t>1 84</w:t>
            </w:r>
            <w:r>
              <w:rPr>
                <w:lang w:val="es-ES"/>
              </w:rPr>
              <w:t>1.</w:t>
            </w:r>
            <w:r w:rsidRPr="007B1A93">
              <w:rPr>
                <w:lang w:val="es-ES"/>
              </w:rPr>
              <w:t>92</w:t>
            </w:r>
          </w:p>
        </w:tc>
        <w:tc>
          <w:tcPr>
            <w:tcW w:w="651" w:type="pct"/>
            <w:vAlign w:val="bottom"/>
          </w:tcPr>
          <w:p w:rsidR="00C3666D" w:rsidRPr="007B1A93" w:rsidRDefault="00C3666D" w:rsidP="00C3666D">
            <w:pPr>
              <w:pStyle w:val="ac"/>
              <w:ind w:right="113"/>
              <w:jc w:val="right"/>
              <w:rPr>
                <w:lang w:val="es-ES"/>
              </w:rPr>
            </w:pPr>
            <w:r w:rsidRPr="007B1A93">
              <w:rPr>
                <w:lang w:val="es-ES"/>
              </w:rPr>
              <w:t>1 37</w:t>
            </w:r>
            <w:r>
              <w:rPr>
                <w:lang w:val="es-ES"/>
              </w:rPr>
              <w:t>2.</w:t>
            </w:r>
            <w:r w:rsidRPr="007B1A93">
              <w:rPr>
                <w:lang w:val="es-ES"/>
              </w:rPr>
              <w:t>64</w:t>
            </w:r>
          </w:p>
        </w:tc>
        <w:tc>
          <w:tcPr>
            <w:tcW w:w="650" w:type="pct"/>
            <w:vAlign w:val="bottom"/>
          </w:tcPr>
          <w:p w:rsidR="00C3666D" w:rsidRPr="007B1A93" w:rsidRDefault="00C3666D" w:rsidP="00C3666D">
            <w:pPr>
              <w:pStyle w:val="ac"/>
              <w:ind w:right="113"/>
              <w:jc w:val="right"/>
              <w:rPr>
                <w:lang w:val="es-ES"/>
              </w:rPr>
            </w:pPr>
            <w:r w:rsidRPr="007B1A93">
              <w:rPr>
                <w:lang w:val="es-ES"/>
              </w:rPr>
              <w:t>1 15</w:t>
            </w:r>
            <w:r>
              <w:rPr>
                <w:lang w:val="es-ES"/>
              </w:rPr>
              <w:t>5.</w:t>
            </w:r>
            <w:r w:rsidRPr="007B1A93">
              <w:rPr>
                <w:lang w:val="es-ES"/>
              </w:rPr>
              <w:t>90</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制造业</w:t>
            </w:r>
          </w:p>
        </w:tc>
        <w:tc>
          <w:tcPr>
            <w:tcW w:w="651" w:type="pct"/>
            <w:vAlign w:val="bottom"/>
          </w:tcPr>
          <w:p w:rsidR="00C3666D" w:rsidRPr="007B1A93" w:rsidRDefault="00C3666D" w:rsidP="00C3666D">
            <w:pPr>
              <w:pStyle w:val="ac"/>
              <w:ind w:right="113"/>
              <w:jc w:val="right"/>
              <w:rPr>
                <w:lang w:val="es-ES"/>
              </w:rPr>
            </w:pPr>
            <w:r w:rsidRPr="007B1A93">
              <w:rPr>
                <w:lang w:val="es-ES"/>
              </w:rPr>
              <w:t>95</w:t>
            </w:r>
            <w:r>
              <w:rPr>
                <w:lang w:val="es-ES"/>
              </w:rPr>
              <w:t>5.</w:t>
            </w:r>
            <w:r w:rsidRPr="007B1A93">
              <w:rPr>
                <w:lang w:val="es-ES"/>
              </w:rPr>
              <w:t>64</w:t>
            </w:r>
          </w:p>
        </w:tc>
        <w:tc>
          <w:tcPr>
            <w:tcW w:w="651" w:type="pct"/>
            <w:vAlign w:val="bottom"/>
          </w:tcPr>
          <w:p w:rsidR="00C3666D" w:rsidRPr="007B1A93" w:rsidRDefault="00C3666D" w:rsidP="00C3666D">
            <w:pPr>
              <w:pStyle w:val="ac"/>
              <w:ind w:right="113"/>
              <w:jc w:val="right"/>
              <w:rPr>
                <w:lang w:val="es-ES"/>
              </w:rPr>
            </w:pPr>
            <w:r w:rsidRPr="007B1A93">
              <w:rPr>
                <w:lang w:val="es-ES"/>
              </w:rPr>
              <w:t>96</w:t>
            </w:r>
            <w:r>
              <w:rPr>
                <w:lang w:val="es-ES"/>
              </w:rPr>
              <w:t>7.</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91</w:t>
            </w:r>
            <w:r>
              <w:rPr>
                <w:lang w:val="es-ES"/>
              </w:rPr>
              <w:t>9.</w:t>
            </w:r>
            <w:r w:rsidRPr="007B1A93">
              <w:rPr>
                <w:lang w:val="es-ES"/>
              </w:rPr>
              <w:t>10</w:t>
            </w:r>
          </w:p>
        </w:tc>
        <w:tc>
          <w:tcPr>
            <w:tcW w:w="651" w:type="pct"/>
            <w:vAlign w:val="bottom"/>
          </w:tcPr>
          <w:p w:rsidR="00C3666D" w:rsidRPr="007B1A93" w:rsidRDefault="00C3666D" w:rsidP="00C3666D">
            <w:pPr>
              <w:pStyle w:val="ac"/>
              <w:ind w:right="113"/>
              <w:jc w:val="right"/>
              <w:rPr>
                <w:lang w:val="es-ES"/>
              </w:rPr>
            </w:pPr>
            <w:r w:rsidRPr="007B1A93">
              <w:rPr>
                <w:lang w:val="es-ES"/>
              </w:rPr>
              <w:t>93</w:t>
            </w:r>
            <w:r>
              <w:rPr>
                <w:lang w:val="es-ES"/>
              </w:rPr>
              <w:t>7.</w:t>
            </w:r>
            <w:r w:rsidRPr="007B1A93">
              <w:rPr>
                <w:lang w:val="es-ES"/>
              </w:rPr>
              <w:t>19</w:t>
            </w:r>
          </w:p>
        </w:tc>
        <w:tc>
          <w:tcPr>
            <w:tcW w:w="650" w:type="pct"/>
            <w:vAlign w:val="bottom"/>
          </w:tcPr>
          <w:p w:rsidR="00C3666D" w:rsidRPr="007B1A93" w:rsidRDefault="00C3666D" w:rsidP="00C3666D">
            <w:pPr>
              <w:pStyle w:val="ac"/>
              <w:ind w:right="113"/>
              <w:jc w:val="right"/>
              <w:rPr>
                <w:lang w:val="es-ES"/>
              </w:rPr>
            </w:pPr>
            <w:r w:rsidRPr="007B1A93">
              <w:rPr>
                <w:lang w:val="es-ES"/>
              </w:rPr>
              <w:t>98</w:t>
            </w:r>
            <w:r>
              <w:rPr>
                <w:lang w:val="es-ES"/>
              </w:rPr>
              <w:t>5.</w:t>
            </w:r>
            <w:r w:rsidRPr="007B1A93">
              <w:rPr>
                <w:lang w:val="es-ES"/>
              </w:rPr>
              <w:t>79</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电、</w:t>
            </w:r>
            <w:r>
              <w:rPr>
                <w:rFonts w:hint="eastAsia"/>
                <w:lang w:val="es-ES_tradnl"/>
              </w:rPr>
              <w:t>燃气</w:t>
            </w:r>
            <w:r w:rsidRPr="007B1A93">
              <w:rPr>
                <w:rFonts w:hint="eastAsia"/>
                <w:lang w:val="es-ES_tradnl"/>
              </w:rPr>
              <w:t>、</w:t>
            </w:r>
            <w:r>
              <w:rPr>
                <w:rFonts w:hint="eastAsia"/>
                <w:lang w:val="es-ES_tradnl"/>
              </w:rPr>
              <w:t>水的</w:t>
            </w:r>
            <w:r w:rsidRPr="007B1A93">
              <w:rPr>
                <w:rFonts w:hint="eastAsia"/>
                <w:lang w:val="es-ES_tradnl"/>
              </w:rPr>
              <w:t>生产</w:t>
            </w:r>
            <w:r>
              <w:rPr>
                <w:rFonts w:hint="eastAsia"/>
                <w:lang w:val="es-ES_tradnl"/>
              </w:rPr>
              <w:t>和分配</w:t>
            </w:r>
          </w:p>
        </w:tc>
        <w:tc>
          <w:tcPr>
            <w:tcW w:w="651" w:type="pct"/>
            <w:vAlign w:val="bottom"/>
          </w:tcPr>
          <w:p w:rsidR="00C3666D" w:rsidRPr="007B1A93" w:rsidRDefault="00C3666D" w:rsidP="00C3666D">
            <w:pPr>
              <w:pStyle w:val="ac"/>
              <w:ind w:right="113"/>
              <w:jc w:val="right"/>
              <w:rPr>
                <w:lang w:val="es-ES"/>
              </w:rPr>
            </w:pPr>
            <w:r w:rsidRPr="007B1A93">
              <w:rPr>
                <w:lang w:val="es-ES"/>
              </w:rPr>
              <w:t>2 07</w:t>
            </w:r>
            <w:r>
              <w:rPr>
                <w:lang w:val="es-ES"/>
              </w:rPr>
              <w:t>3.</w:t>
            </w:r>
            <w:r w:rsidRPr="007B1A93">
              <w:rPr>
                <w:lang w:val="es-ES"/>
              </w:rPr>
              <w:t>34</w:t>
            </w:r>
          </w:p>
        </w:tc>
        <w:tc>
          <w:tcPr>
            <w:tcW w:w="651" w:type="pct"/>
            <w:vAlign w:val="bottom"/>
          </w:tcPr>
          <w:p w:rsidR="00C3666D" w:rsidRPr="007B1A93" w:rsidRDefault="00C3666D" w:rsidP="00C3666D">
            <w:pPr>
              <w:pStyle w:val="ac"/>
              <w:ind w:right="113"/>
              <w:jc w:val="right"/>
              <w:rPr>
                <w:lang w:val="es-ES"/>
              </w:rPr>
            </w:pPr>
            <w:r w:rsidRPr="007B1A93">
              <w:rPr>
                <w:lang w:val="es-ES"/>
              </w:rPr>
              <w:t>2 34</w:t>
            </w:r>
            <w:r>
              <w:rPr>
                <w:lang w:val="es-ES"/>
              </w:rPr>
              <w:t>0.</w:t>
            </w:r>
            <w:r w:rsidRPr="007B1A93">
              <w:rPr>
                <w:lang w:val="es-ES"/>
              </w:rPr>
              <w:t>38</w:t>
            </w:r>
          </w:p>
        </w:tc>
        <w:tc>
          <w:tcPr>
            <w:tcW w:w="651" w:type="pct"/>
            <w:vAlign w:val="bottom"/>
          </w:tcPr>
          <w:p w:rsidR="00C3666D" w:rsidRPr="007B1A93" w:rsidRDefault="00C3666D" w:rsidP="00C3666D">
            <w:pPr>
              <w:pStyle w:val="ac"/>
              <w:ind w:right="113"/>
              <w:jc w:val="right"/>
              <w:rPr>
                <w:lang w:val="es-ES"/>
              </w:rPr>
            </w:pPr>
            <w:r w:rsidRPr="007B1A93">
              <w:rPr>
                <w:lang w:val="es-ES"/>
              </w:rPr>
              <w:t>1 78</w:t>
            </w:r>
            <w:r>
              <w:rPr>
                <w:lang w:val="es-ES"/>
              </w:rPr>
              <w:t>3.</w:t>
            </w:r>
            <w:r w:rsidRPr="007B1A93">
              <w:rPr>
                <w:lang w:val="es-ES"/>
              </w:rPr>
              <w:t>98</w:t>
            </w:r>
          </w:p>
        </w:tc>
        <w:tc>
          <w:tcPr>
            <w:tcW w:w="651" w:type="pct"/>
            <w:vAlign w:val="bottom"/>
          </w:tcPr>
          <w:p w:rsidR="00C3666D" w:rsidRPr="007B1A93" w:rsidRDefault="00C3666D" w:rsidP="00C3666D">
            <w:pPr>
              <w:pStyle w:val="ac"/>
              <w:ind w:right="113"/>
              <w:jc w:val="right"/>
              <w:rPr>
                <w:lang w:val="es-ES"/>
              </w:rPr>
            </w:pPr>
            <w:r w:rsidRPr="007B1A93">
              <w:rPr>
                <w:lang w:val="es-ES"/>
              </w:rPr>
              <w:t>3 75</w:t>
            </w:r>
            <w:r>
              <w:rPr>
                <w:lang w:val="es-ES"/>
              </w:rPr>
              <w:t>9.</w:t>
            </w:r>
            <w:r w:rsidRPr="007B1A93">
              <w:rPr>
                <w:lang w:val="es-ES"/>
              </w:rPr>
              <w:t>70</w:t>
            </w:r>
          </w:p>
        </w:tc>
        <w:tc>
          <w:tcPr>
            <w:tcW w:w="650" w:type="pct"/>
            <w:vAlign w:val="bottom"/>
          </w:tcPr>
          <w:p w:rsidR="00C3666D" w:rsidRPr="007B1A93" w:rsidRDefault="00C3666D" w:rsidP="00C3666D">
            <w:pPr>
              <w:pStyle w:val="ac"/>
              <w:ind w:right="113"/>
              <w:jc w:val="right"/>
              <w:rPr>
                <w:lang w:val="es-ES"/>
              </w:rPr>
            </w:pPr>
            <w:r w:rsidRPr="007B1A93">
              <w:rPr>
                <w:lang w:val="es-ES"/>
              </w:rPr>
              <w:t>1 84</w:t>
            </w:r>
            <w:r>
              <w:rPr>
                <w:lang w:val="es-ES"/>
              </w:rPr>
              <w:t>0.</w:t>
            </w:r>
            <w:r w:rsidRPr="007B1A93">
              <w:rPr>
                <w:lang w:val="es-ES"/>
              </w:rPr>
              <w:t>47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建筑业</w:t>
            </w:r>
          </w:p>
        </w:tc>
        <w:tc>
          <w:tcPr>
            <w:tcW w:w="651" w:type="pct"/>
            <w:vAlign w:val="bottom"/>
          </w:tcPr>
          <w:p w:rsidR="00C3666D" w:rsidRPr="007B1A93" w:rsidRDefault="00C3666D" w:rsidP="00C3666D">
            <w:pPr>
              <w:pStyle w:val="ac"/>
              <w:ind w:right="113"/>
              <w:jc w:val="right"/>
              <w:rPr>
                <w:lang w:val="es-ES"/>
              </w:rPr>
            </w:pPr>
            <w:r w:rsidRPr="007B1A93">
              <w:rPr>
                <w:lang w:val="es-ES"/>
              </w:rPr>
              <w:t>1 28</w:t>
            </w:r>
            <w:r>
              <w:rPr>
                <w:lang w:val="es-ES"/>
              </w:rPr>
              <w:t>5.</w:t>
            </w:r>
            <w:r w:rsidRPr="007B1A93">
              <w:rPr>
                <w:lang w:val="es-ES"/>
              </w:rPr>
              <w:t>80</w:t>
            </w:r>
          </w:p>
        </w:tc>
        <w:tc>
          <w:tcPr>
            <w:tcW w:w="651" w:type="pct"/>
            <w:vAlign w:val="bottom"/>
          </w:tcPr>
          <w:p w:rsidR="00C3666D" w:rsidRPr="007B1A93" w:rsidRDefault="00C3666D" w:rsidP="00C3666D">
            <w:pPr>
              <w:pStyle w:val="ac"/>
              <w:ind w:right="113"/>
              <w:jc w:val="right"/>
              <w:rPr>
                <w:lang w:val="es-ES"/>
              </w:rPr>
            </w:pPr>
            <w:r w:rsidRPr="007B1A93">
              <w:rPr>
                <w:lang w:val="es-ES"/>
              </w:rPr>
              <w:t>1 03</w:t>
            </w:r>
            <w:r>
              <w:rPr>
                <w:lang w:val="es-ES"/>
              </w:rPr>
              <w:t>3.</w:t>
            </w:r>
            <w:r w:rsidRPr="007B1A93">
              <w:rPr>
                <w:lang w:val="es-ES"/>
              </w:rPr>
              <w:t>96</w:t>
            </w:r>
          </w:p>
        </w:tc>
        <w:tc>
          <w:tcPr>
            <w:tcW w:w="651" w:type="pct"/>
            <w:vAlign w:val="bottom"/>
          </w:tcPr>
          <w:p w:rsidR="00C3666D" w:rsidRPr="007B1A93" w:rsidRDefault="00C3666D" w:rsidP="00C3666D">
            <w:pPr>
              <w:pStyle w:val="ac"/>
              <w:ind w:right="113"/>
              <w:jc w:val="right"/>
              <w:rPr>
                <w:lang w:val="es-ES"/>
              </w:rPr>
            </w:pPr>
            <w:r w:rsidRPr="007B1A93">
              <w:rPr>
                <w:lang w:val="es-ES"/>
              </w:rPr>
              <w:t>92</w:t>
            </w:r>
            <w:r>
              <w:rPr>
                <w:lang w:val="es-ES"/>
              </w:rPr>
              <w:t>4.</w:t>
            </w:r>
            <w:r w:rsidRPr="007B1A93">
              <w:rPr>
                <w:lang w:val="es-ES"/>
              </w:rPr>
              <w:t>38</w:t>
            </w:r>
          </w:p>
        </w:tc>
        <w:tc>
          <w:tcPr>
            <w:tcW w:w="651" w:type="pct"/>
            <w:vAlign w:val="bottom"/>
          </w:tcPr>
          <w:p w:rsidR="00C3666D" w:rsidRPr="007B1A93" w:rsidRDefault="00C3666D" w:rsidP="00C3666D">
            <w:pPr>
              <w:pStyle w:val="ac"/>
              <w:ind w:right="113"/>
              <w:jc w:val="right"/>
              <w:rPr>
                <w:lang w:val="es-ES"/>
              </w:rPr>
            </w:pPr>
            <w:r w:rsidRPr="007B1A93">
              <w:rPr>
                <w:lang w:val="es-ES"/>
              </w:rPr>
              <w:t>1 03</w:t>
            </w:r>
            <w:r>
              <w:rPr>
                <w:lang w:val="es-ES"/>
              </w:rPr>
              <w:t>6.</w:t>
            </w:r>
            <w:r w:rsidRPr="007B1A93">
              <w:rPr>
                <w:lang w:val="es-ES"/>
              </w:rPr>
              <w:t>50</w:t>
            </w:r>
          </w:p>
        </w:tc>
        <w:tc>
          <w:tcPr>
            <w:tcW w:w="650" w:type="pct"/>
            <w:vAlign w:val="bottom"/>
          </w:tcPr>
          <w:p w:rsidR="00C3666D" w:rsidRPr="007B1A93" w:rsidRDefault="00C3666D" w:rsidP="00C3666D">
            <w:pPr>
              <w:pStyle w:val="ac"/>
              <w:ind w:right="113"/>
              <w:jc w:val="right"/>
              <w:rPr>
                <w:lang w:val="es-ES"/>
              </w:rPr>
            </w:pPr>
            <w:r w:rsidRPr="007B1A93">
              <w:rPr>
                <w:lang w:val="es-ES"/>
              </w:rPr>
              <w:t>85</w:t>
            </w:r>
            <w:r>
              <w:rPr>
                <w:lang w:val="es-ES"/>
              </w:rPr>
              <w:t>2.</w:t>
            </w:r>
            <w:r w:rsidRPr="007B1A93">
              <w:rPr>
                <w:lang w:val="es-ES"/>
              </w:rPr>
              <w:t>27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销售和</w:t>
            </w:r>
            <w:r>
              <w:rPr>
                <w:rFonts w:hint="eastAsia"/>
                <w:lang w:val="es-ES_tradnl"/>
              </w:rPr>
              <w:t>修理</w:t>
            </w:r>
          </w:p>
        </w:tc>
        <w:tc>
          <w:tcPr>
            <w:tcW w:w="651" w:type="pct"/>
            <w:vAlign w:val="bottom"/>
          </w:tcPr>
          <w:p w:rsidR="00C3666D" w:rsidRPr="007B1A93" w:rsidRDefault="00C3666D" w:rsidP="00C3666D">
            <w:pPr>
              <w:pStyle w:val="ac"/>
              <w:ind w:right="113"/>
              <w:jc w:val="right"/>
              <w:rPr>
                <w:lang w:val="es-ES"/>
              </w:rPr>
            </w:pPr>
            <w:r w:rsidRPr="007B1A93">
              <w:rPr>
                <w:lang w:val="es-ES"/>
              </w:rPr>
              <w:t>1 09</w:t>
            </w:r>
            <w:r>
              <w:rPr>
                <w:lang w:val="es-ES"/>
              </w:rPr>
              <w:t>3.</w:t>
            </w:r>
            <w:r w:rsidRPr="007B1A93">
              <w:rPr>
                <w:lang w:val="es-ES"/>
              </w:rPr>
              <w:t>34</w:t>
            </w:r>
          </w:p>
        </w:tc>
        <w:tc>
          <w:tcPr>
            <w:tcW w:w="651" w:type="pct"/>
            <w:vAlign w:val="bottom"/>
          </w:tcPr>
          <w:p w:rsidR="00C3666D" w:rsidRPr="007B1A93" w:rsidRDefault="00C3666D" w:rsidP="00C3666D">
            <w:pPr>
              <w:pStyle w:val="ac"/>
              <w:ind w:right="113"/>
              <w:jc w:val="right"/>
              <w:rPr>
                <w:lang w:val="es-ES"/>
              </w:rPr>
            </w:pPr>
            <w:r w:rsidRPr="007B1A93">
              <w:rPr>
                <w:lang w:val="es-ES"/>
              </w:rPr>
              <w:t>89</w:t>
            </w:r>
            <w:r>
              <w:rPr>
                <w:lang w:val="es-ES"/>
              </w:rPr>
              <w:t>1.</w:t>
            </w:r>
            <w:r w:rsidRPr="007B1A93">
              <w:rPr>
                <w:lang w:val="es-ES"/>
              </w:rPr>
              <w:t>98</w:t>
            </w:r>
          </w:p>
        </w:tc>
        <w:tc>
          <w:tcPr>
            <w:tcW w:w="651" w:type="pct"/>
            <w:vAlign w:val="bottom"/>
          </w:tcPr>
          <w:p w:rsidR="00C3666D" w:rsidRPr="007B1A93" w:rsidRDefault="00C3666D" w:rsidP="00C3666D">
            <w:pPr>
              <w:pStyle w:val="ac"/>
              <w:ind w:right="113"/>
              <w:jc w:val="right"/>
              <w:rPr>
                <w:lang w:val="es-ES"/>
              </w:rPr>
            </w:pPr>
            <w:r w:rsidRPr="007B1A93">
              <w:rPr>
                <w:lang w:val="es-ES"/>
              </w:rPr>
              <w:t>77</w:t>
            </w:r>
            <w:r>
              <w:rPr>
                <w:lang w:val="es-ES"/>
              </w:rPr>
              <w:t>7.</w:t>
            </w:r>
            <w:r w:rsidRPr="007B1A93">
              <w:rPr>
                <w:lang w:val="es-ES"/>
              </w:rPr>
              <w:t>59</w:t>
            </w:r>
          </w:p>
        </w:tc>
        <w:tc>
          <w:tcPr>
            <w:tcW w:w="651" w:type="pct"/>
            <w:vAlign w:val="bottom"/>
          </w:tcPr>
          <w:p w:rsidR="00C3666D" w:rsidRPr="007B1A93" w:rsidRDefault="00C3666D" w:rsidP="00C3666D">
            <w:pPr>
              <w:pStyle w:val="ac"/>
              <w:ind w:right="113"/>
              <w:jc w:val="right"/>
              <w:rPr>
                <w:lang w:val="es-ES"/>
              </w:rPr>
            </w:pPr>
            <w:r w:rsidRPr="007B1A93">
              <w:rPr>
                <w:lang w:val="es-ES"/>
              </w:rPr>
              <w:t>1 30</w:t>
            </w:r>
            <w:r>
              <w:rPr>
                <w:lang w:val="es-ES"/>
              </w:rPr>
              <w:t>2.</w:t>
            </w:r>
            <w:r w:rsidRPr="007B1A93">
              <w:rPr>
                <w:lang w:val="es-ES"/>
              </w:rPr>
              <w:t>74</w:t>
            </w:r>
          </w:p>
        </w:tc>
        <w:tc>
          <w:tcPr>
            <w:tcW w:w="650" w:type="pct"/>
            <w:vAlign w:val="bottom"/>
          </w:tcPr>
          <w:p w:rsidR="00C3666D" w:rsidRPr="007B1A93" w:rsidRDefault="00C3666D" w:rsidP="00C3666D">
            <w:pPr>
              <w:pStyle w:val="ac"/>
              <w:ind w:right="113"/>
              <w:jc w:val="right"/>
              <w:rPr>
                <w:lang w:val="es-ES"/>
              </w:rPr>
            </w:pPr>
            <w:r w:rsidRPr="007B1A93">
              <w:rPr>
                <w:lang w:val="es-ES"/>
              </w:rPr>
              <w:t>87</w:t>
            </w:r>
            <w:r>
              <w:rPr>
                <w:lang w:val="es-ES"/>
              </w:rPr>
              <w:t>9.</w:t>
            </w:r>
            <w:r w:rsidRPr="007B1A93">
              <w:rPr>
                <w:lang w:val="es-ES"/>
              </w:rPr>
              <w:t>48</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旅店和餐馆</w:t>
            </w:r>
          </w:p>
        </w:tc>
        <w:tc>
          <w:tcPr>
            <w:tcW w:w="651" w:type="pct"/>
            <w:vAlign w:val="bottom"/>
          </w:tcPr>
          <w:p w:rsidR="00C3666D" w:rsidRPr="007B1A93" w:rsidRDefault="00C3666D" w:rsidP="00C3666D">
            <w:pPr>
              <w:pStyle w:val="ac"/>
              <w:ind w:right="113"/>
              <w:jc w:val="right"/>
              <w:rPr>
                <w:lang w:val="es-ES"/>
              </w:rPr>
            </w:pPr>
            <w:r w:rsidRPr="007B1A93">
              <w:rPr>
                <w:lang w:val="es-ES"/>
              </w:rPr>
              <w:t>1 49</w:t>
            </w:r>
            <w:r>
              <w:rPr>
                <w:lang w:val="es-ES"/>
              </w:rPr>
              <w:t>7.</w:t>
            </w:r>
            <w:r w:rsidRPr="007B1A93">
              <w:rPr>
                <w:lang w:val="es-ES"/>
              </w:rPr>
              <w:t>57</w:t>
            </w:r>
          </w:p>
        </w:tc>
        <w:tc>
          <w:tcPr>
            <w:tcW w:w="651" w:type="pct"/>
            <w:vAlign w:val="bottom"/>
          </w:tcPr>
          <w:p w:rsidR="00C3666D" w:rsidRPr="007B1A93" w:rsidRDefault="00C3666D" w:rsidP="00C3666D">
            <w:pPr>
              <w:pStyle w:val="ac"/>
              <w:ind w:right="113"/>
              <w:jc w:val="right"/>
              <w:rPr>
                <w:lang w:val="es-ES"/>
              </w:rPr>
            </w:pPr>
            <w:r w:rsidRPr="007B1A93">
              <w:rPr>
                <w:lang w:val="es-ES"/>
              </w:rPr>
              <w:t>1 21</w:t>
            </w:r>
            <w:r>
              <w:rPr>
                <w:lang w:val="es-ES"/>
              </w:rPr>
              <w:t>2.</w:t>
            </w:r>
            <w:r w:rsidRPr="007B1A93">
              <w:rPr>
                <w:lang w:val="es-ES"/>
              </w:rPr>
              <w:t>99</w:t>
            </w:r>
          </w:p>
        </w:tc>
        <w:tc>
          <w:tcPr>
            <w:tcW w:w="651" w:type="pct"/>
            <w:vAlign w:val="bottom"/>
          </w:tcPr>
          <w:p w:rsidR="00C3666D" w:rsidRPr="007B1A93" w:rsidRDefault="00C3666D" w:rsidP="00C3666D">
            <w:pPr>
              <w:pStyle w:val="ac"/>
              <w:ind w:right="113"/>
              <w:jc w:val="right"/>
              <w:rPr>
                <w:lang w:val="es-ES"/>
              </w:rPr>
            </w:pPr>
            <w:r w:rsidRPr="007B1A93">
              <w:rPr>
                <w:lang w:val="es-ES"/>
              </w:rPr>
              <w:t>1 01</w:t>
            </w:r>
            <w:r>
              <w:rPr>
                <w:lang w:val="es-ES"/>
              </w:rPr>
              <w:t>1.</w:t>
            </w:r>
            <w:r w:rsidRPr="007B1A93">
              <w:rPr>
                <w:lang w:val="es-ES"/>
              </w:rPr>
              <w:t>83</w:t>
            </w:r>
          </w:p>
        </w:tc>
        <w:tc>
          <w:tcPr>
            <w:tcW w:w="651" w:type="pct"/>
            <w:vAlign w:val="bottom"/>
          </w:tcPr>
          <w:p w:rsidR="00C3666D" w:rsidRPr="007B1A93" w:rsidRDefault="00C3666D" w:rsidP="00C3666D">
            <w:pPr>
              <w:pStyle w:val="ac"/>
              <w:ind w:right="113"/>
              <w:jc w:val="right"/>
              <w:rPr>
                <w:lang w:val="es-ES"/>
              </w:rPr>
            </w:pPr>
            <w:r w:rsidRPr="007B1A93">
              <w:rPr>
                <w:lang w:val="es-ES"/>
              </w:rPr>
              <w:t>80</w:t>
            </w:r>
            <w:r>
              <w:rPr>
                <w:lang w:val="es-ES"/>
              </w:rPr>
              <w:t>1.</w:t>
            </w:r>
            <w:r w:rsidRPr="007B1A93">
              <w:rPr>
                <w:lang w:val="es-ES"/>
              </w:rPr>
              <w:t>64</w:t>
            </w:r>
          </w:p>
        </w:tc>
        <w:tc>
          <w:tcPr>
            <w:tcW w:w="650" w:type="pct"/>
            <w:vAlign w:val="bottom"/>
          </w:tcPr>
          <w:p w:rsidR="00C3666D" w:rsidRPr="007B1A93" w:rsidRDefault="00C3666D" w:rsidP="00C3666D">
            <w:pPr>
              <w:pStyle w:val="ac"/>
              <w:ind w:right="113"/>
              <w:jc w:val="right"/>
              <w:rPr>
                <w:lang w:val="es-ES"/>
              </w:rPr>
            </w:pPr>
            <w:r w:rsidRPr="007B1A93">
              <w:rPr>
                <w:lang w:val="es-ES"/>
              </w:rPr>
              <w:t>56</w:t>
            </w:r>
            <w:r>
              <w:rPr>
                <w:lang w:val="es-ES"/>
              </w:rPr>
              <w:t>9.</w:t>
            </w:r>
            <w:r w:rsidRPr="007B1A93">
              <w:rPr>
                <w:lang w:val="es-ES"/>
              </w:rPr>
              <w:t>67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运输、仓储和通信</w:t>
            </w:r>
          </w:p>
        </w:tc>
        <w:tc>
          <w:tcPr>
            <w:tcW w:w="651" w:type="pct"/>
            <w:vAlign w:val="bottom"/>
          </w:tcPr>
          <w:p w:rsidR="00C3666D" w:rsidRPr="007B1A93" w:rsidRDefault="00C3666D" w:rsidP="00C3666D">
            <w:pPr>
              <w:pStyle w:val="ac"/>
              <w:ind w:right="113"/>
              <w:jc w:val="right"/>
              <w:rPr>
                <w:lang w:val="es-ES"/>
              </w:rPr>
            </w:pPr>
            <w:r w:rsidRPr="007B1A93">
              <w:rPr>
                <w:lang w:val="es-ES"/>
              </w:rPr>
              <w:t>1 30</w:t>
            </w:r>
            <w:r>
              <w:rPr>
                <w:lang w:val="es-ES"/>
              </w:rPr>
              <w:t>3.</w:t>
            </w:r>
            <w:r w:rsidRPr="007B1A93">
              <w:rPr>
                <w:lang w:val="es-ES"/>
              </w:rPr>
              <w:t>16</w:t>
            </w:r>
          </w:p>
        </w:tc>
        <w:tc>
          <w:tcPr>
            <w:tcW w:w="651" w:type="pct"/>
            <w:vAlign w:val="bottom"/>
          </w:tcPr>
          <w:p w:rsidR="00C3666D" w:rsidRPr="007B1A93" w:rsidRDefault="00C3666D" w:rsidP="00C3666D">
            <w:pPr>
              <w:pStyle w:val="ac"/>
              <w:ind w:right="113"/>
              <w:jc w:val="right"/>
              <w:rPr>
                <w:lang w:val="es-ES"/>
              </w:rPr>
            </w:pPr>
            <w:r w:rsidRPr="007B1A93">
              <w:rPr>
                <w:lang w:val="es-ES"/>
              </w:rPr>
              <w:t>1 36</w:t>
            </w:r>
            <w:r>
              <w:rPr>
                <w:lang w:val="es-ES"/>
              </w:rPr>
              <w:t>8.</w:t>
            </w:r>
            <w:r w:rsidRPr="007B1A93">
              <w:rPr>
                <w:lang w:val="es-ES"/>
              </w:rPr>
              <w:t>24</w:t>
            </w:r>
          </w:p>
        </w:tc>
        <w:tc>
          <w:tcPr>
            <w:tcW w:w="651" w:type="pct"/>
            <w:vAlign w:val="bottom"/>
          </w:tcPr>
          <w:p w:rsidR="00C3666D" w:rsidRPr="007B1A93" w:rsidRDefault="00C3666D" w:rsidP="00C3666D">
            <w:pPr>
              <w:pStyle w:val="ac"/>
              <w:ind w:right="113"/>
              <w:jc w:val="right"/>
              <w:rPr>
                <w:lang w:val="es-ES"/>
              </w:rPr>
            </w:pPr>
            <w:r w:rsidRPr="007B1A93">
              <w:rPr>
                <w:lang w:val="es-ES"/>
              </w:rPr>
              <w:t>1 22</w:t>
            </w:r>
            <w:r>
              <w:rPr>
                <w:lang w:val="es-ES"/>
              </w:rPr>
              <w:t>3.</w:t>
            </w:r>
            <w:r w:rsidRPr="007B1A93">
              <w:rPr>
                <w:lang w:val="es-ES"/>
              </w:rPr>
              <w:t>10</w:t>
            </w:r>
          </w:p>
        </w:tc>
        <w:tc>
          <w:tcPr>
            <w:tcW w:w="651" w:type="pct"/>
            <w:vAlign w:val="bottom"/>
          </w:tcPr>
          <w:p w:rsidR="00C3666D" w:rsidRPr="007B1A93" w:rsidRDefault="00C3666D" w:rsidP="00C3666D">
            <w:pPr>
              <w:pStyle w:val="ac"/>
              <w:ind w:right="113"/>
              <w:jc w:val="right"/>
              <w:rPr>
                <w:lang w:val="es-ES"/>
              </w:rPr>
            </w:pPr>
            <w:r w:rsidRPr="007B1A93">
              <w:rPr>
                <w:lang w:val="es-ES"/>
              </w:rPr>
              <w:t>1 31</w:t>
            </w:r>
            <w:r>
              <w:rPr>
                <w:lang w:val="es-ES"/>
              </w:rPr>
              <w:t>2.</w:t>
            </w:r>
            <w:r w:rsidRPr="007B1A93">
              <w:rPr>
                <w:lang w:val="es-ES"/>
              </w:rPr>
              <w:t>71</w:t>
            </w:r>
          </w:p>
        </w:tc>
        <w:tc>
          <w:tcPr>
            <w:tcW w:w="650" w:type="pct"/>
            <w:vAlign w:val="bottom"/>
          </w:tcPr>
          <w:p w:rsidR="00C3666D" w:rsidRPr="007B1A93" w:rsidRDefault="00C3666D" w:rsidP="00C3666D">
            <w:pPr>
              <w:pStyle w:val="ac"/>
              <w:ind w:right="113"/>
              <w:jc w:val="right"/>
              <w:rPr>
                <w:lang w:val="es-ES"/>
              </w:rPr>
            </w:pPr>
            <w:r w:rsidRPr="007B1A93">
              <w:rPr>
                <w:lang w:val="es-ES"/>
              </w:rPr>
              <w:t>1 15</w:t>
            </w:r>
            <w:r>
              <w:rPr>
                <w:lang w:val="es-ES"/>
              </w:rPr>
              <w:t>9.</w:t>
            </w:r>
            <w:r w:rsidRPr="007B1A93">
              <w:rPr>
                <w:lang w:val="es-ES"/>
              </w:rPr>
              <w:t>81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金融经纪</w:t>
            </w:r>
          </w:p>
        </w:tc>
        <w:tc>
          <w:tcPr>
            <w:tcW w:w="651" w:type="pct"/>
            <w:vAlign w:val="bottom"/>
          </w:tcPr>
          <w:p w:rsidR="00C3666D" w:rsidRPr="007B1A93" w:rsidRDefault="00C3666D" w:rsidP="00C3666D">
            <w:pPr>
              <w:pStyle w:val="ac"/>
              <w:ind w:right="113"/>
              <w:jc w:val="right"/>
              <w:rPr>
                <w:lang w:val="es-ES"/>
              </w:rPr>
            </w:pPr>
            <w:r w:rsidRPr="007B1A93">
              <w:rPr>
                <w:lang w:val="es-ES"/>
              </w:rPr>
              <w:t>2 88</w:t>
            </w:r>
            <w:r>
              <w:rPr>
                <w:lang w:val="es-ES"/>
              </w:rPr>
              <w:t>3.</w:t>
            </w:r>
            <w:r w:rsidRPr="007B1A93">
              <w:rPr>
                <w:lang w:val="es-ES"/>
              </w:rPr>
              <w:t>21</w:t>
            </w:r>
          </w:p>
        </w:tc>
        <w:tc>
          <w:tcPr>
            <w:tcW w:w="651" w:type="pct"/>
            <w:vAlign w:val="bottom"/>
          </w:tcPr>
          <w:p w:rsidR="00C3666D" w:rsidRPr="007B1A93" w:rsidRDefault="00C3666D" w:rsidP="00C3666D">
            <w:pPr>
              <w:pStyle w:val="ac"/>
              <w:ind w:right="113"/>
              <w:jc w:val="right"/>
              <w:rPr>
                <w:lang w:val="es-ES"/>
              </w:rPr>
            </w:pPr>
            <w:r w:rsidRPr="007B1A93">
              <w:rPr>
                <w:lang w:val="es-ES"/>
              </w:rPr>
              <w:t>3 20</w:t>
            </w:r>
            <w:r>
              <w:rPr>
                <w:lang w:val="es-ES"/>
              </w:rPr>
              <w:t>8.</w:t>
            </w:r>
            <w:r w:rsidRPr="007B1A93">
              <w:rPr>
                <w:lang w:val="es-ES"/>
              </w:rPr>
              <w:t>70</w:t>
            </w:r>
          </w:p>
        </w:tc>
        <w:tc>
          <w:tcPr>
            <w:tcW w:w="651" w:type="pct"/>
            <w:vAlign w:val="bottom"/>
          </w:tcPr>
          <w:p w:rsidR="00C3666D" w:rsidRPr="007B1A93" w:rsidRDefault="00C3666D" w:rsidP="00C3666D">
            <w:pPr>
              <w:pStyle w:val="ac"/>
              <w:ind w:right="113"/>
              <w:jc w:val="right"/>
              <w:rPr>
                <w:lang w:val="es-ES"/>
              </w:rPr>
            </w:pPr>
            <w:r w:rsidRPr="007B1A93">
              <w:rPr>
                <w:lang w:val="es-ES"/>
              </w:rPr>
              <w:t>5 03</w:t>
            </w:r>
            <w:r>
              <w:rPr>
                <w:lang w:val="es-ES"/>
              </w:rPr>
              <w:t>0.</w:t>
            </w:r>
            <w:r w:rsidRPr="007B1A93">
              <w:rPr>
                <w:lang w:val="es-ES"/>
              </w:rPr>
              <w:t>17</w:t>
            </w:r>
          </w:p>
        </w:tc>
        <w:tc>
          <w:tcPr>
            <w:tcW w:w="651" w:type="pct"/>
            <w:vAlign w:val="bottom"/>
          </w:tcPr>
          <w:p w:rsidR="00C3666D" w:rsidRPr="007B1A93" w:rsidRDefault="00C3666D" w:rsidP="00C3666D">
            <w:pPr>
              <w:pStyle w:val="ac"/>
              <w:ind w:right="113"/>
              <w:jc w:val="right"/>
              <w:rPr>
                <w:lang w:val="es-ES"/>
              </w:rPr>
            </w:pPr>
            <w:r w:rsidRPr="007B1A93">
              <w:rPr>
                <w:lang w:val="es-ES"/>
              </w:rPr>
              <w:t>6 05</w:t>
            </w:r>
            <w:r>
              <w:rPr>
                <w:lang w:val="es-ES"/>
              </w:rPr>
              <w:t>6.</w:t>
            </w:r>
            <w:r w:rsidRPr="007B1A93">
              <w:rPr>
                <w:lang w:val="es-ES"/>
              </w:rPr>
              <w:t>45</w:t>
            </w:r>
          </w:p>
        </w:tc>
        <w:tc>
          <w:tcPr>
            <w:tcW w:w="650" w:type="pct"/>
            <w:vAlign w:val="bottom"/>
          </w:tcPr>
          <w:p w:rsidR="00C3666D" w:rsidRPr="007B1A93" w:rsidRDefault="00C3666D" w:rsidP="00C3666D">
            <w:pPr>
              <w:pStyle w:val="ac"/>
              <w:ind w:right="113"/>
              <w:jc w:val="right"/>
              <w:rPr>
                <w:lang w:val="es-ES"/>
              </w:rPr>
            </w:pPr>
            <w:r w:rsidRPr="007B1A93">
              <w:rPr>
                <w:lang w:val="es-ES"/>
              </w:rPr>
              <w:t>2 94</w:t>
            </w:r>
            <w:r>
              <w:rPr>
                <w:lang w:val="es-ES"/>
              </w:rPr>
              <w:t>0.</w:t>
            </w:r>
            <w:r w:rsidRPr="007B1A93">
              <w:rPr>
                <w:lang w:val="es-ES"/>
              </w:rPr>
              <w:t>22</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房地产、</w:t>
            </w:r>
            <w:r>
              <w:rPr>
                <w:rFonts w:hint="eastAsia"/>
                <w:lang w:val="es-ES_tradnl"/>
              </w:rPr>
              <w:t>工商业</w:t>
            </w:r>
            <w:r w:rsidRPr="007B1A93">
              <w:rPr>
                <w:rFonts w:hint="eastAsia"/>
                <w:lang w:val="es-ES_tradnl"/>
              </w:rPr>
              <w:t>和租赁服务</w:t>
            </w:r>
          </w:p>
        </w:tc>
        <w:tc>
          <w:tcPr>
            <w:tcW w:w="651" w:type="pct"/>
            <w:vAlign w:val="bottom"/>
          </w:tcPr>
          <w:p w:rsidR="00C3666D" w:rsidRPr="007B1A93" w:rsidRDefault="00C3666D" w:rsidP="00C3666D">
            <w:pPr>
              <w:pStyle w:val="ac"/>
              <w:ind w:right="113"/>
              <w:jc w:val="right"/>
              <w:rPr>
                <w:lang w:val="es-ES"/>
              </w:rPr>
            </w:pPr>
            <w:r w:rsidRPr="007B1A93">
              <w:rPr>
                <w:lang w:val="es-ES"/>
              </w:rPr>
              <w:t>2 41</w:t>
            </w:r>
            <w:r>
              <w:rPr>
                <w:lang w:val="es-ES"/>
              </w:rPr>
              <w:t>7.</w:t>
            </w:r>
            <w:r w:rsidRPr="007B1A93">
              <w:rPr>
                <w:lang w:val="es-ES"/>
              </w:rPr>
              <w:t>71</w:t>
            </w:r>
          </w:p>
        </w:tc>
        <w:tc>
          <w:tcPr>
            <w:tcW w:w="651" w:type="pct"/>
            <w:vAlign w:val="bottom"/>
          </w:tcPr>
          <w:p w:rsidR="00C3666D" w:rsidRPr="007B1A93" w:rsidRDefault="00C3666D" w:rsidP="00C3666D">
            <w:pPr>
              <w:pStyle w:val="ac"/>
              <w:ind w:right="113"/>
              <w:jc w:val="right"/>
              <w:rPr>
                <w:lang w:val="es-ES"/>
              </w:rPr>
            </w:pPr>
            <w:r w:rsidRPr="007B1A93">
              <w:rPr>
                <w:lang w:val="es-ES"/>
              </w:rPr>
              <w:t>2 35</w:t>
            </w:r>
            <w:r>
              <w:rPr>
                <w:lang w:val="es-ES"/>
              </w:rPr>
              <w:t>7.</w:t>
            </w:r>
            <w:r w:rsidRPr="007B1A93">
              <w:rPr>
                <w:lang w:val="es-ES"/>
              </w:rPr>
              <w:t>08</w:t>
            </w:r>
          </w:p>
        </w:tc>
        <w:tc>
          <w:tcPr>
            <w:tcW w:w="651" w:type="pct"/>
            <w:vAlign w:val="bottom"/>
          </w:tcPr>
          <w:p w:rsidR="00C3666D" w:rsidRPr="007B1A93" w:rsidRDefault="00C3666D" w:rsidP="00C3666D">
            <w:pPr>
              <w:pStyle w:val="ac"/>
              <w:ind w:right="113"/>
              <w:jc w:val="right"/>
              <w:rPr>
                <w:lang w:val="es-ES"/>
              </w:rPr>
            </w:pPr>
            <w:r w:rsidRPr="007B1A93">
              <w:rPr>
                <w:lang w:val="es-ES"/>
              </w:rPr>
              <w:t>1 74</w:t>
            </w:r>
            <w:r>
              <w:rPr>
                <w:lang w:val="es-ES"/>
              </w:rPr>
              <w:t>8.</w:t>
            </w:r>
            <w:r w:rsidRPr="007B1A93">
              <w:rPr>
                <w:lang w:val="es-ES"/>
              </w:rPr>
              <w:t>84</w:t>
            </w:r>
          </w:p>
        </w:tc>
        <w:tc>
          <w:tcPr>
            <w:tcW w:w="651" w:type="pct"/>
            <w:vAlign w:val="bottom"/>
          </w:tcPr>
          <w:p w:rsidR="00C3666D" w:rsidRPr="007B1A93" w:rsidRDefault="00C3666D" w:rsidP="00C3666D">
            <w:pPr>
              <w:pStyle w:val="ac"/>
              <w:ind w:right="113"/>
              <w:jc w:val="right"/>
              <w:rPr>
                <w:lang w:val="es-ES"/>
              </w:rPr>
            </w:pPr>
            <w:r w:rsidRPr="007B1A93">
              <w:rPr>
                <w:lang w:val="es-ES"/>
              </w:rPr>
              <w:t>2 14</w:t>
            </w:r>
            <w:r>
              <w:rPr>
                <w:lang w:val="es-ES"/>
              </w:rPr>
              <w:t>8.</w:t>
            </w:r>
            <w:r w:rsidRPr="007B1A93">
              <w:rPr>
                <w:lang w:val="es-ES"/>
              </w:rPr>
              <w:t>74</w:t>
            </w:r>
          </w:p>
        </w:tc>
        <w:tc>
          <w:tcPr>
            <w:tcW w:w="650" w:type="pct"/>
            <w:vAlign w:val="bottom"/>
          </w:tcPr>
          <w:p w:rsidR="00C3666D" w:rsidRPr="007B1A93" w:rsidRDefault="00C3666D" w:rsidP="00C3666D">
            <w:pPr>
              <w:pStyle w:val="ac"/>
              <w:ind w:right="113"/>
              <w:jc w:val="right"/>
              <w:rPr>
                <w:lang w:val="es-ES"/>
              </w:rPr>
            </w:pPr>
            <w:r w:rsidRPr="007B1A93">
              <w:rPr>
                <w:lang w:val="es-ES"/>
              </w:rPr>
              <w:t>1 99</w:t>
            </w:r>
            <w:r>
              <w:rPr>
                <w:lang w:val="es-ES"/>
              </w:rPr>
              <w:t>8.</w:t>
            </w:r>
            <w:r w:rsidRPr="007B1A93">
              <w:rPr>
                <w:lang w:val="es-ES"/>
              </w:rPr>
              <w:t>86</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Pr>
                <w:rFonts w:hint="eastAsia"/>
                <w:lang w:val="es-ES_tradnl"/>
              </w:rPr>
              <w:t>公共行政、</w:t>
            </w:r>
            <w:r w:rsidRPr="007B1A93">
              <w:rPr>
                <w:rFonts w:hint="eastAsia"/>
                <w:lang w:val="es-ES_tradnl"/>
              </w:rPr>
              <w:t>防</w:t>
            </w:r>
            <w:r>
              <w:rPr>
                <w:rFonts w:hint="eastAsia"/>
                <w:lang w:val="es-ES_tradnl"/>
              </w:rPr>
              <w:t>务</w:t>
            </w:r>
            <w:r w:rsidRPr="007B1A93">
              <w:rPr>
                <w:rFonts w:hint="eastAsia"/>
                <w:lang w:val="es-ES_tradnl"/>
              </w:rPr>
              <w:t>和社会保障</w:t>
            </w:r>
          </w:p>
        </w:tc>
        <w:tc>
          <w:tcPr>
            <w:tcW w:w="651" w:type="pct"/>
            <w:vAlign w:val="bottom"/>
          </w:tcPr>
          <w:p w:rsidR="00C3666D" w:rsidRPr="007B1A93" w:rsidRDefault="00C3666D" w:rsidP="00C3666D">
            <w:pPr>
              <w:pStyle w:val="ac"/>
              <w:ind w:right="113"/>
              <w:jc w:val="right"/>
              <w:rPr>
                <w:lang w:val="es-ES"/>
              </w:rPr>
            </w:pPr>
            <w:r w:rsidRPr="007B1A93">
              <w:rPr>
                <w:lang w:val="es-ES"/>
              </w:rPr>
              <w:t>1 67</w:t>
            </w:r>
            <w:r>
              <w:rPr>
                <w:lang w:val="es-ES"/>
              </w:rPr>
              <w:t>8.</w:t>
            </w:r>
            <w:r w:rsidRPr="007B1A93">
              <w:rPr>
                <w:lang w:val="es-ES"/>
              </w:rPr>
              <w:t>17</w:t>
            </w:r>
          </w:p>
        </w:tc>
        <w:tc>
          <w:tcPr>
            <w:tcW w:w="651" w:type="pct"/>
            <w:vAlign w:val="bottom"/>
          </w:tcPr>
          <w:p w:rsidR="00C3666D" w:rsidRPr="007B1A93" w:rsidRDefault="00C3666D" w:rsidP="00C3666D">
            <w:pPr>
              <w:pStyle w:val="ac"/>
              <w:ind w:right="113"/>
              <w:jc w:val="right"/>
              <w:rPr>
                <w:lang w:val="es-ES"/>
              </w:rPr>
            </w:pPr>
            <w:r w:rsidRPr="007B1A93">
              <w:rPr>
                <w:lang w:val="es-ES"/>
              </w:rPr>
              <w:t>1 69</w:t>
            </w:r>
            <w:r>
              <w:rPr>
                <w:lang w:val="es-ES"/>
              </w:rPr>
              <w:t>3.</w:t>
            </w:r>
            <w:r w:rsidRPr="007B1A93">
              <w:rPr>
                <w:lang w:val="es-ES"/>
              </w:rPr>
              <w:t>67</w:t>
            </w:r>
          </w:p>
        </w:tc>
        <w:tc>
          <w:tcPr>
            <w:tcW w:w="651" w:type="pct"/>
            <w:vAlign w:val="bottom"/>
          </w:tcPr>
          <w:p w:rsidR="00C3666D" w:rsidRPr="007B1A93" w:rsidRDefault="00C3666D" w:rsidP="00C3666D">
            <w:pPr>
              <w:pStyle w:val="ac"/>
              <w:ind w:right="113"/>
              <w:jc w:val="right"/>
              <w:rPr>
                <w:lang w:val="es-ES"/>
              </w:rPr>
            </w:pPr>
            <w:r w:rsidRPr="007B1A93">
              <w:rPr>
                <w:lang w:val="es-ES"/>
              </w:rPr>
              <w:t>2 50</w:t>
            </w:r>
            <w:r>
              <w:rPr>
                <w:lang w:val="es-ES"/>
              </w:rPr>
              <w:t>6.</w:t>
            </w:r>
            <w:r w:rsidRPr="007B1A93">
              <w:rPr>
                <w:lang w:val="es-ES"/>
              </w:rPr>
              <w:t>10</w:t>
            </w:r>
          </w:p>
        </w:tc>
        <w:tc>
          <w:tcPr>
            <w:tcW w:w="651" w:type="pct"/>
            <w:vAlign w:val="bottom"/>
          </w:tcPr>
          <w:p w:rsidR="00C3666D" w:rsidRPr="007B1A93" w:rsidRDefault="00C3666D" w:rsidP="00C3666D">
            <w:pPr>
              <w:pStyle w:val="ac"/>
              <w:ind w:right="113"/>
              <w:jc w:val="right"/>
              <w:rPr>
                <w:lang w:val="es-ES"/>
              </w:rPr>
            </w:pPr>
            <w:r w:rsidRPr="007B1A93">
              <w:rPr>
                <w:lang w:val="es-ES"/>
              </w:rPr>
              <w:t>2 71</w:t>
            </w:r>
            <w:r>
              <w:rPr>
                <w:lang w:val="es-ES"/>
              </w:rPr>
              <w:t>3.</w:t>
            </w:r>
            <w:r w:rsidRPr="007B1A93">
              <w:rPr>
                <w:lang w:val="es-ES"/>
              </w:rPr>
              <w:t>35</w:t>
            </w:r>
          </w:p>
        </w:tc>
        <w:tc>
          <w:tcPr>
            <w:tcW w:w="650" w:type="pct"/>
            <w:vAlign w:val="bottom"/>
          </w:tcPr>
          <w:p w:rsidR="00C3666D" w:rsidRPr="007B1A93" w:rsidRDefault="00C3666D" w:rsidP="00C3666D">
            <w:pPr>
              <w:pStyle w:val="ac"/>
              <w:ind w:right="113"/>
              <w:jc w:val="right"/>
              <w:rPr>
                <w:lang w:val="es-ES"/>
              </w:rPr>
            </w:pPr>
            <w:r w:rsidRPr="007B1A93">
              <w:rPr>
                <w:lang w:val="es-ES"/>
              </w:rPr>
              <w:t>1 78</w:t>
            </w:r>
            <w:r>
              <w:rPr>
                <w:lang w:val="es-ES"/>
              </w:rPr>
              <w:t>0.</w:t>
            </w:r>
            <w:r w:rsidRPr="007B1A93">
              <w:rPr>
                <w:lang w:val="es-ES"/>
              </w:rPr>
              <w:t>27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教育</w:t>
            </w:r>
          </w:p>
        </w:tc>
        <w:tc>
          <w:tcPr>
            <w:tcW w:w="651" w:type="pct"/>
            <w:vAlign w:val="bottom"/>
          </w:tcPr>
          <w:p w:rsidR="00C3666D" w:rsidRPr="007B1A93" w:rsidRDefault="00C3666D" w:rsidP="00C3666D">
            <w:pPr>
              <w:pStyle w:val="ac"/>
              <w:ind w:right="113"/>
              <w:jc w:val="right"/>
              <w:rPr>
                <w:lang w:val="es-ES"/>
              </w:rPr>
            </w:pPr>
            <w:r w:rsidRPr="007B1A93">
              <w:rPr>
                <w:lang w:val="es-ES"/>
              </w:rPr>
              <w:t>1 26</w:t>
            </w:r>
            <w:r>
              <w:rPr>
                <w:lang w:val="es-ES"/>
              </w:rPr>
              <w:t>2.</w:t>
            </w:r>
            <w:r w:rsidRPr="007B1A93">
              <w:rPr>
                <w:lang w:val="es-ES"/>
              </w:rPr>
              <w:t>79</w:t>
            </w:r>
          </w:p>
        </w:tc>
        <w:tc>
          <w:tcPr>
            <w:tcW w:w="651" w:type="pct"/>
            <w:vAlign w:val="bottom"/>
          </w:tcPr>
          <w:p w:rsidR="00C3666D" w:rsidRPr="007B1A93" w:rsidRDefault="00C3666D" w:rsidP="00C3666D">
            <w:pPr>
              <w:pStyle w:val="ac"/>
              <w:ind w:right="113"/>
              <w:jc w:val="right"/>
              <w:rPr>
                <w:lang w:val="es-ES"/>
              </w:rPr>
            </w:pPr>
            <w:r w:rsidRPr="007B1A93">
              <w:rPr>
                <w:lang w:val="es-ES"/>
              </w:rPr>
              <w:t>1 44</w:t>
            </w:r>
            <w:r>
              <w:rPr>
                <w:lang w:val="es-ES"/>
              </w:rPr>
              <w:t>3.</w:t>
            </w:r>
            <w:r w:rsidRPr="007B1A93">
              <w:rPr>
                <w:lang w:val="es-ES"/>
              </w:rPr>
              <w:t>06</w:t>
            </w:r>
          </w:p>
        </w:tc>
        <w:tc>
          <w:tcPr>
            <w:tcW w:w="651" w:type="pct"/>
            <w:vAlign w:val="bottom"/>
          </w:tcPr>
          <w:p w:rsidR="00C3666D" w:rsidRPr="007B1A93" w:rsidRDefault="00C3666D" w:rsidP="00C3666D">
            <w:pPr>
              <w:pStyle w:val="ac"/>
              <w:ind w:right="113"/>
              <w:jc w:val="right"/>
              <w:rPr>
                <w:lang w:val="es-ES"/>
              </w:rPr>
            </w:pPr>
            <w:r w:rsidRPr="007B1A93">
              <w:rPr>
                <w:lang w:val="es-ES"/>
              </w:rPr>
              <w:t>1 72</w:t>
            </w:r>
            <w:r>
              <w:rPr>
                <w:lang w:val="es-ES"/>
              </w:rPr>
              <w:t>1.</w:t>
            </w:r>
            <w:r w:rsidRPr="007B1A93">
              <w:rPr>
                <w:lang w:val="es-ES"/>
              </w:rPr>
              <w:t>27</w:t>
            </w:r>
          </w:p>
        </w:tc>
        <w:tc>
          <w:tcPr>
            <w:tcW w:w="651" w:type="pct"/>
            <w:vAlign w:val="bottom"/>
          </w:tcPr>
          <w:p w:rsidR="00C3666D" w:rsidRPr="007B1A93" w:rsidRDefault="00C3666D" w:rsidP="00C3666D">
            <w:pPr>
              <w:pStyle w:val="ac"/>
              <w:ind w:right="113"/>
              <w:jc w:val="right"/>
              <w:rPr>
                <w:lang w:val="es-ES"/>
              </w:rPr>
            </w:pPr>
            <w:r w:rsidRPr="007B1A93">
              <w:rPr>
                <w:lang w:val="es-ES"/>
              </w:rPr>
              <w:t>1 97</w:t>
            </w:r>
            <w:r>
              <w:rPr>
                <w:lang w:val="es-ES"/>
              </w:rPr>
              <w:t>7.</w:t>
            </w:r>
            <w:r w:rsidRPr="007B1A93">
              <w:rPr>
                <w:lang w:val="es-ES"/>
              </w:rPr>
              <w:t>64</w:t>
            </w:r>
          </w:p>
        </w:tc>
        <w:tc>
          <w:tcPr>
            <w:tcW w:w="650" w:type="pct"/>
            <w:vAlign w:val="bottom"/>
          </w:tcPr>
          <w:p w:rsidR="00C3666D" w:rsidRPr="007B1A93" w:rsidRDefault="00C3666D" w:rsidP="00C3666D">
            <w:pPr>
              <w:pStyle w:val="ac"/>
              <w:ind w:right="113"/>
              <w:jc w:val="right"/>
              <w:rPr>
                <w:lang w:val="es-ES"/>
              </w:rPr>
            </w:pPr>
            <w:r w:rsidRPr="007B1A93">
              <w:rPr>
                <w:lang w:val="es-ES"/>
              </w:rPr>
              <w:t>2 17</w:t>
            </w:r>
            <w:r>
              <w:rPr>
                <w:lang w:val="es-ES"/>
              </w:rPr>
              <w:t>3.</w:t>
            </w:r>
            <w:r w:rsidRPr="007B1A93">
              <w:rPr>
                <w:lang w:val="es-ES"/>
              </w:rPr>
              <w:t>56</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社会和卫生服务</w:t>
            </w:r>
          </w:p>
        </w:tc>
        <w:tc>
          <w:tcPr>
            <w:tcW w:w="651" w:type="pct"/>
            <w:vAlign w:val="bottom"/>
          </w:tcPr>
          <w:p w:rsidR="00C3666D" w:rsidRPr="007B1A93" w:rsidRDefault="00C3666D" w:rsidP="00C3666D">
            <w:pPr>
              <w:pStyle w:val="ac"/>
              <w:ind w:right="113"/>
              <w:jc w:val="right"/>
              <w:rPr>
                <w:lang w:val="es-ES"/>
              </w:rPr>
            </w:pPr>
            <w:r w:rsidRPr="007B1A93">
              <w:rPr>
                <w:lang w:val="es-ES"/>
              </w:rPr>
              <w:t>1 78</w:t>
            </w:r>
            <w:r>
              <w:rPr>
                <w:lang w:val="es-ES"/>
              </w:rPr>
              <w:t>1.</w:t>
            </w:r>
            <w:r w:rsidRPr="007B1A93">
              <w:rPr>
                <w:lang w:val="es-ES"/>
              </w:rPr>
              <w:t>48</w:t>
            </w:r>
          </w:p>
        </w:tc>
        <w:tc>
          <w:tcPr>
            <w:tcW w:w="651" w:type="pct"/>
            <w:vAlign w:val="bottom"/>
          </w:tcPr>
          <w:p w:rsidR="00C3666D" w:rsidRPr="007B1A93" w:rsidRDefault="00C3666D" w:rsidP="00C3666D">
            <w:pPr>
              <w:pStyle w:val="ac"/>
              <w:ind w:right="113"/>
              <w:jc w:val="right"/>
              <w:rPr>
                <w:lang w:val="es-ES"/>
              </w:rPr>
            </w:pPr>
            <w:r w:rsidRPr="007B1A93">
              <w:rPr>
                <w:lang w:val="es-ES"/>
              </w:rPr>
              <w:t>1 54</w:t>
            </w:r>
            <w:r>
              <w:rPr>
                <w:lang w:val="es-ES"/>
              </w:rPr>
              <w:t>3.</w:t>
            </w:r>
            <w:r w:rsidRPr="007B1A93">
              <w:rPr>
                <w:lang w:val="es-ES"/>
              </w:rPr>
              <w:t>91</w:t>
            </w:r>
          </w:p>
        </w:tc>
        <w:tc>
          <w:tcPr>
            <w:tcW w:w="651" w:type="pct"/>
            <w:vAlign w:val="bottom"/>
          </w:tcPr>
          <w:p w:rsidR="00C3666D" w:rsidRPr="007B1A93" w:rsidRDefault="00C3666D" w:rsidP="00C3666D">
            <w:pPr>
              <w:pStyle w:val="ac"/>
              <w:ind w:right="113"/>
              <w:jc w:val="right"/>
              <w:rPr>
                <w:lang w:val="es-ES"/>
              </w:rPr>
            </w:pPr>
            <w:r w:rsidRPr="007B1A93">
              <w:rPr>
                <w:lang w:val="es-ES"/>
              </w:rPr>
              <w:t>1 30</w:t>
            </w:r>
            <w:r>
              <w:rPr>
                <w:lang w:val="es-ES"/>
              </w:rPr>
              <w:t>3.</w:t>
            </w:r>
            <w:r w:rsidRPr="007B1A93">
              <w:rPr>
                <w:lang w:val="es-ES"/>
              </w:rPr>
              <w:t>40</w:t>
            </w:r>
          </w:p>
        </w:tc>
        <w:tc>
          <w:tcPr>
            <w:tcW w:w="651" w:type="pct"/>
            <w:vAlign w:val="bottom"/>
          </w:tcPr>
          <w:p w:rsidR="00C3666D" w:rsidRPr="007B1A93" w:rsidRDefault="00C3666D" w:rsidP="00C3666D">
            <w:pPr>
              <w:pStyle w:val="ac"/>
              <w:ind w:right="113"/>
              <w:jc w:val="right"/>
              <w:rPr>
                <w:lang w:val="es-ES"/>
              </w:rPr>
            </w:pPr>
            <w:r w:rsidRPr="007B1A93">
              <w:rPr>
                <w:lang w:val="es-ES"/>
              </w:rPr>
              <w:t>1 95</w:t>
            </w:r>
            <w:r>
              <w:rPr>
                <w:lang w:val="es-ES"/>
              </w:rPr>
              <w:t>4.</w:t>
            </w:r>
            <w:r w:rsidRPr="007B1A93">
              <w:rPr>
                <w:lang w:val="es-ES"/>
              </w:rPr>
              <w:t>15</w:t>
            </w:r>
          </w:p>
        </w:tc>
        <w:tc>
          <w:tcPr>
            <w:tcW w:w="650" w:type="pct"/>
            <w:vAlign w:val="bottom"/>
          </w:tcPr>
          <w:p w:rsidR="00C3666D" w:rsidRPr="007B1A93" w:rsidRDefault="00C3666D" w:rsidP="00C3666D">
            <w:pPr>
              <w:pStyle w:val="ac"/>
              <w:ind w:right="113"/>
              <w:jc w:val="right"/>
              <w:rPr>
                <w:lang w:val="es-ES"/>
              </w:rPr>
            </w:pPr>
            <w:r w:rsidRPr="007B1A93">
              <w:rPr>
                <w:lang w:val="es-ES"/>
              </w:rPr>
              <w:t>2 14</w:t>
            </w:r>
            <w:r>
              <w:rPr>
                <w:lang w:val="es-ES"/>
              </w:rPr>
              <w:t>6.</w:t>
            </w:r>
            <w:r w:rsidRPr="007B1A93">
              <w:rPr>
                <w:lang w:val="es-ES"/>
              </w:rPr>
              <w:t>07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社区和个人服务</w:t>
            </w:r>
          </w:p>
        </w:tc>
        <w:tc>
          <w:tcPr>
            <w:tcW w:w="651" w:type="pct"/>
            <w:vAlign w:val="bottom"/>
          </w:tcPr>
          <w:p w:rsidR="00C3666D" w:rsidRPr="007B1A93" w:rsidRDefault="00C3666D" w:rsidP="00C3666D">
            <w:pPr>
              <w:pStyle w:val="ac"/>
              <w:ind w:right="113"/>
              <w:jc w:val="right"/>
              <w:rPr>
                <w:lang w:val="es-ES"/>
              </w:rPr>
            </w:pPr>
            <w:r w:rsidRPr="007B1A93">
              <w:rPr>
                <w:lang w:val="es-ES"/>
              </w:rPr>
              <w:t>84</w:t>
            </w:r>
            <w:r>
              <w:rPr>
                <w:lang w:val="es-ES"/>
              </w:rPr>
              <w:t>9.</w:t>
            </w:r>
            <w:r w:rsidRPr="007B1A93">
              <w:rPr>
                <w:lang w:val="es-ES"/>
              </w:rPr>
              <w:t>74</w:t>
            </w:r>
          </w:p>
        </w:tc>
        <w:tc>
          <w:tcPr>
            <w:tcW w:w="651" w:type="pct"/>
            <w:vAlign w:val="bottom"/>
          </w:tcPr>
          <w:p w:rsidR="00C3666D" w:rsidRPr="007B1A93" w:rsidRDefault="00C3666D" w:rsidP="00C3666D">
            <w:pPr>
              <w:pStyle w:val="ac"/>
              <w:ind w:right="113"/>
              <w:jc w:val="right"/>
              <w:rPr>
                <w:lang w:val="es-ES"/>
              </w:rPr>
            </w:pPr>
            <w:r w:rsidRPr="007B1A93">
              <w:rPr>
                <w:lang w:val="es-ES"/>
              </w:rPr>
              <w:t>94</w:t>
            </w:r>
            <w:r>
              <w:rPr>
                <w:lang w:val="es-ES"/>
              </w:rPr>
              <w:t>2.</w:t>
            </w:r>
            <w:r w:rsidRPr="007B1A93">
              <w:rPr>
                <w:lang w:val="es-ES"/>
              </w:rPr>
              <w:t>61</w:t>
            </w:r>
          </w:p>
        </w:tc>
        <w:tc>
          <w:tcPr>
            <w:tcW w:w="651" w:type="pct"/>
            <w:vAlign w:val="bottom"/>
          </w:tcPr>
          <w:p w:rsidR="00C3666D" w:rsidRPr="007B1A93" w:rsidRDefault="00C3666D" w:rsidP="00C3666D">
            <w:pPr>
              <w:pStyle w:val="ac"/>
              <w:ind w:right="113"/>
              <w:jc w:val="right"/>
              <w:rPr>
                <w:lang w:val="es-ES"/>
              </w:rPr>
            </w:pPr>
            <w:r w:rsidRPr="007B1A93">
              <w:rPr>
                <w:lang w:val="es-ES"/>
              </w:rPr>
              <w:t>98</w:t>
            </w:r>
            <w:r>
              <w:rPr>
                <w:lang w:val="es-ES"/>
              </w:rPr>
              <w:t>4.</w:t>
            </w:r>
            <w:r w:rsidRPr="007B1A93">
              <w:rPr>
                <w:lang w:val="es-ES"/>
              </w:rPr>
              <w:t>26</w:t>
            </w:r>
          </w:p>
        </w:tc>
        <w:tc>
          <w:tcPr>
            <w:tcW w:w="651" w:type="pct"/>
            <w:vAlign w:val="bottom"/>
          </w:tcPr>
          <w:p w:rsidR="00C3666D" w:rsidRPr="007B1A93" w:rsidRDefault="00C3666D" w:rsidP="00C3666D">
            <w:pPr>
              <w:pStyle w:val="ac"/>
              <w:ind w:right="113"/>
              <w:jc w:val="right"/>
              <w:rPr>
                <w:lang w:val="es-ES"/>
              </w:rPr>
            </w:pPr>
            <w:r w:rsidRPr="007B1A93">
              <w:rPr>
                <w:lang w:val="es-ES"/>
              </w:rPr>
              <w:t>1 61</w:t>
            </w:r>
            <w:r>
              <w:rPr>
                <w:lang w:val="es-ES"/>
              </w:rPr>
              <w:t>8.</w:t>
            </w:r>
            <w:r w:rsidRPr="007B1A93">
              <w:rPr>
                <w:lang w:val="es-ES"/>
              </w:rPr>
              <w:t>37</w:t>
            </w:r>
          </w:p>
        </w:tc>
        <w:tc>
          <w:tcPr>
            <w:tcW w:w="650" w:type="pct"/>
            <w:vAlign w:val="bottom"/>
          </w:tcPr>
          <w:p w:rsidR="00C3666D" w:rsidRPr="007B1A93" w:rsidRDefault="00C3666D" w:rsidP="00C3666D">
            <w:pPr>
              <w:pStyle w:val="ac"/>
              <w:ind w:right="113"/>
              <w:jc w:val="right"/>
              <w:rPr>
                <w:lang w:val="es-ES"/>
              </w:rPr>
            </w:pPr>
            <w:r w:rsidRPr="007B1A93">
              <w:rPr>
                <w:lang w:val="es-ES"/>
              </w:rPr>
              <w:t>95</w:t>
            </w:r>
            <w:r>
              <w:rPr>
                <w:lang w:val="es-ES"/>
              </w:rPr>
              <w:t>5.</w:t>
            </w:r>
            <w:r w:rsidRPr="007B1A93">
              <w:rPr>
                <w:lang w:val="es-ES"/>
              </w:rPr>
              <w:t>55</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私人住房</w:t>
            </w:r>
          </w:p>
        </w:tc>
        <w:tc>
          <w:tcPr>
            <w:tcW w:w="651" w:type="pct"/>
            <w:vAlign w:val="bottom"/>
          </w:tcPr>
          <w:p w:rsidR="00C3666D" w:rsidRPr="007B1A93" w:rsidRDefault="00C3666D" w:rsidP="00C3666D">
            <w:pPr>
              <w:pStyle w:val="ac"/>
              <w:ind w:right="113"/>
              <w:jc w:val="right"/>
              <w:rPr>
                <w:lang w:val="es-ES"/>
              </w:rPr>
            </w:pPr>
            <w:r w:rsidRPr="007B1A93">
              <w:rPr>
                <w:lang w:val="es-ES"/>
              </w:rPr>
              <w:t>60</w:t>
            </w:r>
            <w:r>
              <w:rPr>
                <w:lang w:val="es-ES"/>
              </w:rPr>
              <w:t>8.</w:t>
            </w:r>
            <w:r w:rsidRPr="007B1A93">
              <w:rPr>
                <w:lang w:val="es-ES"/>
              </w:rPr>
              <w:t>41</w:t>
            </w:r>
          </w:p>
        </w:tc>
        <w:tc>
          <w:tcPr>
            <w:tcW w:w="651" w:type="pct"/>
            <w:vAlign w:val="bottom"/>
          </w:tcPr>
          <w:p w:rsidR="00C3666D" w:rsidRPr="007B1A93" w:rsidRDefault="00C3666D" w:rsidP="00C3666D">
            <w:pPr>
              <w:pStyle w:val="ac"/>
              <w:ind w:right="113"/>
              <w:jc w:val="right"/>
              <w:rPr>
                <w:lang w:val="es-ES"/>
              </w:rPr>
            </w:pPr>
            <w:r w:rsidRPr="007B1A93">
              <w:rPr>
                <w:lang w:val="es-ES"/>
              </w:rPr>
              <w:t>50</w:t>
            </w:r>
            <w:r>
              <w:rPr>
                <w:lang w:val="es-ES"/>
              </w:rPr>
              <w:t>3.</w:t>
            </w:r>
            <w:r w:rsidRPr="007B1A93">
              <w:rPr>
                <w:lang w:val="es-ES"/>
              </w:rPr>
              <w:t>65</w:t>
            </w:r>
          </w:p>
        </w:tc>
        <w:tc>
          <w:tcPr>
            <w:tcW w:w="651" w:type="pct"/>
            <w:vAlign w:val="bottom"/>
          </w:tcPr>
          <w:p w:rsidR="00C3666D" w:rsidRPr="007B1A93" w:rsidRDefault="00C3666D" w:rsidP="00C3666D">
            <w:pPr>
              <w:pStyle w:val="ac"/>
              <w:ind w:right="113"/>
              <w:jc w:val="right"/>
              <w:rPr>
                <w:lang w:val="es-ES"/>
              </w:rPr>
            </w:pPr>
            <w:r w:rsidRPr="007B1A93">
              <w:rPr>
                <w:lang w:val="es-ES"/>
              </w:rPr>
              <w:t>57</w:t>
            </w:r>
            <w:r>
              <w:rPr>
                <w:lang w:val="es-ES"/>
              </w:rPr>
              <w:t>5.</w:t>
            </w:r>
            <w:r w:rsidRPr="007B1A93">
              <w:rPr>
                <w:lang w:val="es-ES"/>
              </w:rPr>
              <w:t>36</w:t>
            </w:r>
          </w:p>
        </w:tc>
        <w:tc>
          <w:tcPr>
            <w:tcW w:w="651" w:type="pct"/>
            <w:vAlign w:val="bottom"/>
          </w:tcPr>
          <w:p w:rsidR="00C3666D" w:rsidRPr="007B1A93" w:rsidRDefault="00C3666D" w:rsidP="00C3666D">
            <w:pPr>
              <w:pStyle w:val="ac"/>
              <w:ind w:right="113"/>
              <w:jc w:val="right"/>
              <w:rPr>
                <w:lang w:val="es-ES"/>
              </w:rPr>
            </w:pPr>
            <w:r w:rsidRPr="007B1A93">
              <w:rPr>
                <w:lang w:val="es-ES"/>
              </w:rPr>
              <w:t>66</w:t>
            </w:r>
            <w:r>
              <w:rPr>
                <w:lang w:val="es-ES"/>
              </w:rPr>
              <w:t>7.</w:t>
            </w:r>
            <w:r w:rsidRPr="007B1A93">
              <w:rPr>
                <w:lang w:val="es-ES"/>
              </w:rPr>
              <w:t>40</w:t>
            </w:r>
          </w:p>
        </w:tc>
        <w:tc>
          <w:tcPr>
            <w:tcW w:w="650" w:type="pct"/>
            <w:vAlign w:val="bottom"/>
          </w:tcPr>
          <w:p w:rsidR="00C3666D" w:rsidRPr="007B1A93" w:rsidRDefault="00C3666D" w:rsidP="00C3666D">
            <w:pPr>
              <w:pStyle w:val="ac"/>
              <w:ind w:right="113"/>
              <w:jc w:val="right"/>
              <w:rPr>
                <w:lang w:val="es-ES"/>
              </w:rPr>
            </w:pPr>
            <w:r w:rsidRPr="007B1A93">
              <w:rPr>
                <w:lang w:val="es-ES"/>
              </w:rPr>
              <w:t>46</w:t>
            </w:r>
            <w:r>
              <w:rPr>
                <w:lang w:val="es-ES"/>
              </w:rPr>
              <w:t>3.</w:t>
            </w:r>
            <w:r w:rsidRPr="007B1A93">
              <w:rPr>
                <w:lang w:val="es-ES"/>
              </w:rPr>
              <w:t>29</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境外实体</w:t>
            </w:r>
          </w:p>
        </w:tc>
        <w:tc>
          <w:tcPr>
            <w:tcW w:w="651" w:type="pct"/>
            <w:vAlign w:val="bottom"/>
          </w:tcPr>
          <w:p w:rsidR="00C3666D" w:rsidRPr="007B1A93" w:rsidRDefault="00C3666D" w:rsidP="00C3666D">
            <w:pPr>
              <w:pStyle w:val="ac"/>
              <w:ind w:right="113"/>
              <w:jc w:val="right"/>
              <w:rPr>
                <w:lang w:val="es-ES"/>
              </w:rPr>
            </w:pPr>
            <w:r w:rsidRPr="007B1A93">
              <w:rPr>
                <w:lang w:val="es-ES"/>
              </w:rPr>
              <w:t>75</w:t>
            </w:r>
            <w:r>
              <w:rPr>
                <w:lang w:val="es-ES"/>
              </w:rPr>
              <w:t>8.</w:t>
            </w:r>
            <w:r w:rsidRPr="007B1A93">
              <w:rPr>
                <w:lang w:val="es-ES"/>
              </w:rPr>
              <w:t>33</w:t>
            </w:r>
          </w:p>
        </w:tc>
        <w:tc>
          <w:tcPr>
            <w:tcW w:w="651" w:type="pct"/>
            <w:vAlign w:val="bottom"/>
          </w:tcPr>
          <w:p w:rsidR="00C3666D" w:rsidRPr="007B1A93" w:rsidRDefault="00C3666D" w:rsidP="00C3666D">
            <w:pPr>
              <w:pStyle w:val="ac"/>
              <w:ind w:right="113"/>
              <w:jc w:val="right"/>
              <w:rPr>
                <w:lang w:val="es-ES"/>
              </w:rPr>
            </w:pPr>
            <w:r w:rsidRPr="007B1A93">
              <w:rPr>
                <w:lang w:val="es-ES"/>
              </w:rPr>
              <w:t>1 10</w:t>
            </w: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1 05</w:t>
            </w:r>
            <w:r>
              <w:rPr>
                <w:lang w:val="es-ES"/>
              </w:rPr>
              <w:t>3.</w:t>
            </w:r>
            <w:r w:rsidRPr="007B1A93">
              <w:rPr>
                <w:lang w:val="es-ES"/>
              </w:rPr>
              <w:t>23</w:t>
            </w:r>
          </w:p>
        </w:tc>
        <w:tc>
          <w:tcPr>
            <w:tcW w:w="651" w:type="pct"/>
            <w:vAlign w:val="bottom"/>
          </w:tcPr>
          <w:p w:rsidR="00C3666D" w:rsidRPr="007B1A93" w:rsidRDefault="00C3666D" w:rsidP="00C3666D">
            <w:pPr>
              <w:pStyle w:val="ac"/>
              <w:ind w:right="113"/>
              <w:jc w:val="right"/>
              <w:rPr>
                <w:lang w:val="es-ES"/>
              </w:rPr>
            </w:pPr>
            <w:r w:rsidRPr="007B1A93">
              <w:rPr>
                <w:lang w:val="es-ES"/>
              </w:rPr>
              <w:t>1 45</w:t>
            </w:r>
            <w:r>
              <w:rPr>
                <w:lang w:val="es-ES"/>
              </w:rPr>
              <w:t>1.</w:t>
            </w:r>
            <w:r w:rsidRPr="007B1A93">
              <w:rPr>
                <w:lang w:val="es-ES"/>
              </w:rPr>
              <w:t>77</w:t>
            </w:r>
          </w:p>
        </w:tc>
        <w:tc>
          <w:tcPr>
            <w:tcW w:w="650" w:type="pct"/>
            <w:vAlign w:val="bottom"/>
          </w:tcPr>
          <w:p w:rsidR="00C3666D" w:rsidRPr="007B1A93" w:rsidRDefault="00C3666D" w:rsidP="00C3666D">
            <w:pPr>
              <w:pStyle w:val="ac"/>
              <w:ind w:right="113"/>
              <w:jc w:val="right"/>
              <w:rPr>
                <w:lang w:val="es-ES"/>
              </w:rPr>
            </w:pPr>
            <w:r w:rsidRPr="007B1A93">
              <w:rPr>
                <w:lang w:val="es-ES"/>
              </w:rPr>
              <w:t>6 93</w:t>
            </w:r>
            <w:r>
              <w:rPr>
                <w:lang w:val="es-ES"/>
              </w:rPr>
              <w:t>3.</w:t>
            </w:r>
            <w:r w:rsidRPr="007B1A93">
              <w:rPr>
                <w:lang w:val="es-ES"/>
              </w:rPr>
              <w:t>33</w:t>
            </w:r>
          </w:p>
        </w:tc>
      </w:tr>
      <w:tr w:rsidR="00C3666D" w:rsidRPr="00B62806" w:rsidTr="00F45DE5">
        <w:tblPrEx>
          <w:tblCellMar>
            <w:top w:w="0" w:type="dxa"/>
            <w:bottom w:w="0" w:type="dxa"/>
          </w:tblCellMar>
        </w:tblPrEx>
        <w:trPr>
          <w:trHeight w:val="233"/>
        </w:trPr>
        <w:tc>
          <w:tcPr>
            <w:tcW w:w="1746" w:type="pct"/>
          </w:tcPr>
          <w:p w:rsidR="00C3666D" w:rsidRPr="00B62806" w:rsidRDefault="00C3666D" w:rsidP="00C3666D">
            <w:pPr>
              <w:pStyle w:val="ac"/>
              <w:ind w:left="113" w:right="113"/>
              <w:rPr>
                <w:rFonts w:ascii="Time New Roman" w:eastAsia="SimHei" w:hAnsi="Time New Roman" w:hint="eastAsia"/>
                <w:lang w:val="es-ES"/>
              </w:rPr>
            </w:pPr>
            <w:r w:rsidRPr="00B62806">
              <w:rPr>
                <w:rFonts w:ascii="Time New Roman" w:eastAsia="SimHei" w:hAnsi="Time New Roman" w:hint="eastAsia"/>
                <w:lang w:val="es-ES"/>
              </w:rPr>
              <w:t>女</w:t>
            </w:r>
            <w:r w:rsidR="0068587A">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729</w:t>
            </w:r>
            <w:r w:rsidRPr="00B62806">
              <w:rPr>
                <w:rFonts w:ascii="Time New Roman" w:eastAsia="SimHei" w:hAnsi="Time New Roman"/>
                <w:lang w:val="es-ES"/>
              </w:rPr>
              <w:t>.</w:t>
            </w:r>
            <w:r w:rsidRPr="00B62806">
              <w:rPr>
                <w:rFonts w:ascii="Time New Roman" w:eastAsia="SimHei" w:hAnsi="Time New Roman"/>
                <w:b/>
                <w:lang w:val="es-ES"/>
              </w:rPr>
              <w:t>52</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768</w:t>
            </w:r>
            <w:r w:rsidRPr="00B62806">
              <w:rPr>
                <w:rFonts w:ascii="Time New Roman" w:eastAsia="SimHei" w:hAnsi="Time New Roman"/>
                <w:lang w:val="es-ES"/>
              </w:rPr>
              <w:t>.</w:t>
            </w:r>
            <w:r w:rsidRPr="00B62806">
              <w:rPr>
                <w:rFonts w:ascii="Time New Roman" w:eastAsia="SimHei" w:hAnsi="Time New Roman"/>
                <w:b/>
                <w:lang w:val="es-ES"/>
              </w:rPr>
              <w:t>26</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652</w:t>
            </w:r>
            <w:r w:rsidRPr="00B62806">
              <w:rPr>
                <w:rFonts w:ascii="Time New Roman" w:eastAsia="SimHei" w:hAnsi="Time New Roman"/>
                <w:lang w:val="es-ES"/>
              </w:rPr>
              <w:t>.</w:t>
            </w:r>
            <w:r w:rsidRPr="00B62806">
              <w:rPr>
                <w:rFonts w:ascii="Time New Roman" w:eastAsia="SimHei" w:hAnsi="Time New Roman"/>
                <w:b/>
                <w:lang w:val="es-ES"/>
              </w:rPr>
              <w:t>67</w:t>
            </w:r>
          </w:p>
        </w:tc>
        <w:tc>
          <w:tcPr>
            <w:tcW w:w="651"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773</w:t>
            </w:r>
            <w:r w:rsidRPr="00B62806">
              <w:rPr>
                <w:rFonts w:ascii="Time New Roman" w:eastAsia="SimHei" w:hAnsi="Time New Roman"/>
                <w:lang w:val="es-ES"/>
              </w:rPr>
              <w:t>.</w:t>
            </w:r>
            <w:r w:rsidRPr="00B62806">
              <w:rPr>
                <w:rFonts w:ascii="Time New Roman" w:eastAsia="SimHei" w:hAnsi="Time New Roman"/>
                <w:b/>
                <w:lang w:val="es-ES"/>
              </w:rPr>
              <w:t>00</w:t>
            </w:r>
          </w:p>
        </w:tc>
        <w:tc>
          <w:tcPr>
            <w:tcW w:w="650" w:type="pct"/>
            <w:vAlign w:val="bottom"/>
          </w:tcPr>
          <w:p w:rsidR="00C3666D" w:rsidRPr="00B62806" w:rsidRDefault="00C3666D" w:rsidP="00C3666D">
            <w:pPr>
              <w:pStyle w:val="ac"/>
              <w:ind w:right="113"/>
              <w:jc w:val="right"/>
              <w:rPr>
                <w:rFonts w:ascii="Time New Roman" w:eastAsia="SimHei" w:hAnsi="Time New Roman"/>
                <w:lang w:val="es-ES"/>
              </w:rPr>
            </w:pPr>
            <w:r w:rsidRPr="00B62806">
              <w:rPr>
                <w:rFonts w:ascii="Time New Roman" w:eastAsia="SimHei" w:hAnsi="Time New Roman"/>
                <w:b/>
                <w:lang w:val="es-ES"/>
              </w:rPr>
              <w:t>699</w:t>
            </w:r>
            <w:r w:rsidRPr="00B62806">
              <w:rPr>
                <w:rFonts w:ascii="Time New Roman" w:eastAsia="SimHei" w:hAnsi="Time New Roman"/>
                <w:lang w:val="es-ES"/>
              </w:rPr>
              <w:t>.</w:t>
            </w:r>
            <w:r w:rsidRPr="00B62806">
              <w:rPr>
                <w:rFonts w:ascii="Time New Roman" w:eastAsia="SimHei" w:hAnsi="Time New Roman"/>
                <w:b/>
                <w:lang w:val="es-ES"/>
              </w:rPr>
              <w:t>11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农业、畜牧业和狩猎业</w:t>
            </w:r>
          </w:p>
        </w:tc>
        <w:tc>
          <w:tcPr>
            <w:tcW w:w="651" w:type="pct"/>
            <w:vAlign w:val="bottom"/>
          </w:tcPr>
          <w:p w:rsidR="00C3666D" w:rsidRPr="007B1A93" w:rsidRDefault="00C3666D" w:rsidP="00C3666D">
            <w:pPr>
              <w:pStyle w:val="ac"/>
              <w:ind w:right="113"/>
              <w:jc w:val="right"/>
              <w:rPr>
                <w:lang w:val="es-ES"/>
              </w:rPr>
            </w:pPr>
            <w:r w:rsidRPr="007B1A93">
              <w:rPr>
                <w:lang w:val="es-ES"/>
              </w:rPr>
              <w:t>8</w:t>
            </w:r>
            <w:r>
              <w:rPr>
                <w:lang w:val="es-ES"/>
              </w:rPr>
              <w:t>6.</w:t>
            </w:r>
            <w:r w:rsidRPr="007B1A93">
              <w:rPr>
                <w:lang w:val="es-ES"/>
              </w:rPr>
              <w:t>11</w:t>
            </w:r>
          </w:p>
        </w:tc>
        <w:tc>
          <w:tcPr>
            <w:tcW w:w="651" w:type="pct"/>
            <w:vAlign w:val="bottom"/>
          </w:tcPr>
          <w:p w:rsidR="00C3666D" w:rsidRPr="007B1A93" w:rsidRDefault="00C3666D" w:rsidP="00C3666D">
            <w:pPr>
              <w:pStyle w:val="ac"/>
              <w:ind w:right="113"/>
              <w:jc w:val="right"/>
              <w:rPr>
                <w:lang w:val="es-ES"/>
              </w:rPr>
            </w:pPr>
            <w:r w:rsidRPr="007B1A93">
              <w:rPr>
                <w:lang w:val="es-ES"/>
              </w:rPr>
              <w:t>25</w:t>
            </w:r>
            <w:r>
              <w:rPr>
                <w:lang w:val="es-ES"/>
              </w:rPr>
              <w:t>7.</w:t>
            </w:r>
            <w:r w:rsidRPr="007B1A93">
              <w:rPr>
                <w:lang w:val="es-ES"/>
              </w:rPr>
              <w:t>52</w:t>
            </w:r>
          </w:p>
        </w:tc>
        <w:tc>
          <w:tcPr>
            <w:tcW w:w="651" w:type="pct"/>
            <w:vAlign w:val="bottom"/>
          </w:tcPr>
          <w:p w:rsidR="00C3666D" w:rsidRPr="007B1A93" w:rsidRDefault="00C3666D" w:rsidP="00C3666D">
            <w:pPr>
              <w:pStyle w:val="ac"/>
              <w:ind w:right="113"/>
              <w:jc w:val="right"/>
              <w:rPr>
                <w:lang w:val="es-ES"/>
              </w:rPr>
            </w:pPr>
            <w:r w:rsidRPr="007B1A93">
              <w:rPr>
                <w:lang w:val="es-ES"/>
              </w:rPr>
              <w:t>48</w:t>
            </w:r>
            <w:r>
              <w:rPr>
                <w:lang w:val="es-ES"/>
              </w:rPr>
              <w:t>0.</w:t>
            </w:r>
            <w:r w:rsidRPr="007B1A93">
              <w:rPr>
                <w:lang w:val="es-ES"/>
              </w:rPr>
              <w:t>36</w:t>
            </w:r>
          </w:p>
        </w:tc>
        <w:tc>
          <w:tcPr>
            <w:tcW w:w="651" w:type="pct"/>
            <w:vAlign w:val="bottom"/>
          </w:tcPr>
          <w:p w:rsidR="00C3666D" w:rsidRPr="007B1A93" w:rsidRDefault="00C3666D" w:rsidP="00C3666D">
            <w:pPr>
              <w:pStyle w:val="ac"/>
              <w:ind w:right="113"/>
              <w:jc w:val="right"/>
              <w:rPr>
                <w:lang w:val="es-ES"/>
              </w:rPr>
            </w:pPr>
            <w:r w:rsidRPr="007B1A93">
              <w:rPr>
                <w:lang w:val="es-ES"/>
              </w:rPr>
              <w:t>20</w:t>
            </w:r>
            <w:r>
              <w:rPr>
                <w:lang w:val="es-ES"/>
              </w:rPr>
              <w:t>5.</w:t>
            </w:r>
            <w:r w:rsidRPr="007B1A93">
              <w:rPr>
                <w:lang w:val="es-ES"/>
              </w:rPr>
              <w:t>12</w:t>
            </w:r>
          </w:p>
        </w:tc>
        <w:tc>
          <w:tcPr>
            <w:tcW w:w="650" w:type="pct"/>
            <w:vAlign w:val="bottom"/>
          </w:tcPr>
          <w:p w:rsidR="00C3666D" w:rsidRPr="007B1A93" w:rsidRDefault="00C3666D" w:rsidP="00C3666D">
            <w:pPr>
              <w:pStyle w:val="ac"/>
              <w:ind w:right="113"/>
              <w:jc w:val="right"/>
              <w:rPr>
                <w:lang w:val="es-ES"/>
              </w:rPr>
            </w:pPr>
            <w:r w:rsidRPr="007B1A93">
              <w:rPr>
                <w:lang w:val="es-ES"/>
              </w:rPr>
              <w:t>16</w:t>
            </w:r>
            <w:r>
              <w:rPr>
                <w:lang w:val="es-ES"/>
              </w:rPr>
              <w:t>3.</w:t>
            </w:r>
            <w:r w:rsidRPr="007B1A93">
              <w:rPr>
                <w:lang w:val="es-ES"/>
              </w:rPr>
              <w:t>25</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林业和渔业</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61</w:t>
            </w:r>
            <w:r>
              <w:rPr>
                <w:lang w:val="es-ES"/>
              </w:rPr>
              <w:t>7.</w:t>
            </w:r>
            <w:r w:rsidRPr="007B1A93">
              <w:rPr>
                <w:lang w:val="es-ES"/>
              </w:rPr>
              <w:t>30</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0" w:type="pct"/>
            <w:vAlign w:val="bottom"/>
          </w:tcPr>
          <w:p w:rsidR="00C3666D" w:rsidRPr="007B1A93" w:rsidRDefault="00C3666D" w:rsidP="00C3666D">
            <w:pPr>
              <w:pStyle w:val="ac"/>
              <w:ind w:right="113"/>
              <w:jc w:val="right"/>
              <w:rPr>
                <w:lang w:val="es-ES"/>
              </w:rPr>
            </w:pPr>
            <w:r w:rsidRPr="007B1A93">
              <w:rPr>
                <w:lang w:val="es-ES"/>
              </w:rPr>
              <w:t>2 18</w:t>
            </w:r>
            <w:r>
              <w:rPr>
                <w:lang w:val="es-ES"/>
              </w:rPr>
              <w:t>5.</w:t>
            </w:r>
            <w:r w:rsidRPr="007B1A93">
              <w:rPr>
                <w:lang w:val="es-ES"/>
              </w:rPr>
              <w:t>24</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采矿</w:t>
            </w:r>
            <w:r>
              <w:rPr>
                <w:rFonts w:hint="eastAsia"/>
                <w:lang w:val="es-ES_tradnl"/>
              </w:rPr>
              <w:t>/</w:t>
            </w:r>
            <w:r>
              <w:rPr>
                <w:rFonts w:hint="eastAsia"/>
                <w:lang w:val="es-ES_tradnl"/>
              </w:rPr>
              <w:t>采石业</w:t>
            </w:r>
          </w:p>
        </w:tc>
        <w:tc>
          <w:tcPr>
            <w:tcW w:w="651" w:type="pct"/>
            <w:vAlign w:val="bottom"/>
          </w:tcPr>
          <w:p w:rsidR="00C3666D" w:rsidRPr="007B1A93" w:rsidRDefault="00C3666D" w:rsidP="00C3666D">
            <w:pPr>
              <w:pStyle w:val="ac"/>
              <w:ind w:right="113"/>
              <w:jc w:val="right"/>
              <w:rPr>
                <w:lang w:val="es-ES"/>
              </w:rPr>
            </w:pPr>
            <w:r w:rsidRPr="007B1A93">
              <w:rPr>
                <w:lang w:val="es-ES"/>
              </w:rPr>
              <w:t>67</w:t>
            </w:r>
            <w:r>
              <w:rPr>
                <w:lang w:val="es-ES"/>
              </w:rPr>
              <w:t>3.</w:t>
            </w:r>
            <w:r w:rsidRPr="007B1A93">
              <w:rPr>
                <w:lang w:val="es-ES"/>
              </w:rPr>
              <w:t>79</w:t>
            </w:r>
          </w:p>
        </w:tc>
        <w:tc>
          <w:tcPr>
            <w:tcW w:w="651" w:type="pct"/>
            <w:vAlign w:val="bottom"/>
          </w:tcPr>
          <w:p w:rsidR="00C3666D" w:rsidRPr="007B1A93" w:rsidRDefault="00C3666D" w:rsidP="00C3666D">
            <w:pPr>
              <w:pStyle w:val="ac"/>
              <w:ind w:right="113"/>
              <w:jc w:val="right"/>
              <w:rPr>
                <w:lang w:val="es-ES"/>
              </w:rPr>
            </w:pPr>
            <w:r w:rsidRPr="007B1A93">
              <w:rPr>
                <w:lang w:val="es-ES"/>
              </w:rPr>
              <w:t>3 92</w:t>
            </w:r>
            <w:r>
              <w:rPr>
                <w:lang w:val="es-ES"/>
              </w:rPr>
              <w:t>4.</w:t>
            </w:r>
            <w:r w:rsidRPr="007B1A93">
              <w:rPr>
                <w:lang w:val="es-ES"/>
              </w:rPr>
              <w:t>54</w:t>
            </w:r>
          </w:p>
        </w:tc>
        <w:tc>
          <w:tcPr>
            <w:tcW w:w="651" w:type="pct"/>
            <w:vAlign w:val="bottom"/>
          </w:tcPr>
          <w:p w:rsidR="00C3666D" w:rsidRPr="007B1A93" w:rsidRDefault="00C3666D" w:rsidP="00C3666D">
            <w:pPr>
              <w:pStyle w:val="ac"/>
              <w:ind w:right="113"/>
              <w:jc w:val="right"/>
              <w:rPr>
                <w:lang w:val="es-ES"/>
              </w:rPr>
            </w:pPr>
            <w:r w:rsidRPr="007B1A93">
              <w:rPr>
                <w:lang w:val="es-ES"/>
              </w:rPr>
              <w:t>1 01</w:t>
            </w:r>
            <w:r>
              <w:rPr>
                <w:lang w:val="es-ES"/>
              </w:rPr>
              <w:t>6.</w:t>
            </w:r>
            <w:r w:rsidRPr="007B1A93">
              <w:rPr>
                <w:lang w:val="es-ES"/>
              </w:rPr>
              <w:t>85</w:t>
            </w:r>
          </w:p>
        </w:tc>
        <w:tc>
          <w:tcPr>
            <w:tcW w:w="651" w:type="pct"/>
            <w:vAlign w:val="bottom"/>
          </w:tcPr>
          <w:p w:rsidR="00C3666D" w:rsidRPr="007B1A93" w:rsidRDefault="00C3666D" w:rsidP="00C3666D">
            <w:pPr>
              <w:pStyle w:val="ac"/>
              <w:ind w:right="113"/>
              <w:jc w:val="right"/>
              <w:rPr>
                <w:lang w:val="es-ES"/>
              </w:rPr>
            </w:pPr>
            <w:r w:rsidRPr="007B1A93">
              <w:rPr>
                <w:lang w:val="es-ES"/>
              </w:rPr>
              <w:t>5 11</w:t>
            </w:r>
            <w:r>
              <w:rPr>
                <w:lang w:val="es-ES"/>
              </w:rPr>
              <w:t>2.</w:t>
            </w:r>
            <w:r w:rsidRPr="007B1A93">
              <w:rPr>
                <w:lang w:val="es-ES"/>
              </w:rPr>
              <w:t>94</w:t>
            </w:r>
          </w:p>
        </w:tc>
        <w:tc>
          <w:tcPr>
            <w:tcW w:w="650" w:type="pct"/>
            <w:vAlign w:val="bottom"/>
          </w:tcPr>
          <w:p w:rsidR="00C3666D" w:rsidRPr="007B1A93" w:rsidRDefault="00C3666D" w:rsidP="00C3666D">
            <w:pPr>
              <w:pStyle w:val="ac"/>
              <w:ind w:right="113"/>
              <w:jc w:val="right"/>
              <w:rPr>
                <w:lang w:val="es-ES"/>
              </w:rPr>
            </w:pPr>
            <w:r w:rsidRPr="007B1A93">
              <w:rPr>
                <w:lang w:val="es-ES"/>
              </w:rPr>
              <w:t>1 81</w:t>
            </w:r>
            <w:r>
              <w:rPr>
                <w:lang w:val="es-ES"/>
              </w:rPr>
              <w:t>0.</w:t>
            </w:r>
            <w:r w:rsidRPr="007B1A93">
              <w:rPr>
                <w:lang w:val="es-ES"/>
              </w:rPr>
              <w:t>58</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制造业</w:t>
            </w:r>
          </w:p>
        </w:tc>
        <w:tc>
          <w:tcPr>
            <w:tcW w:w="651" w:type="pct"/>
            <w:vAlign w:val="bottom"/>
          </w:tcPr>
          <w:p w:rsidR="00C3666D" w:rsidRPr="007B1A93" w:rsidRDefault="00C3666D" w:rsidP="00C3666D">
            <w:pPr>
              <w:pStyle w:val="ac"/>
              <w:ind w:right="113"/>
              <w:jc w:val="right"/>
              <w:rPr>
                <w:lang w:val="es-ES"/>
              </w:rPr>
            </w:pPr>
            <w:r w:rsidRPr="007B1A93">
              <w:rPr>
                <w:lang w:val="es-ES"/>
              </w:rPr>
              <w:t>39</w:t>
            </w:r>
            <w:r>
              <w:rPr>
                <w:lang w:val="es-ES"/>
              </w:rPr>
              <w:t>8.</w:t>
            </w:r>
            <w:r w:rsidRPr="007B1A93">
              <w:rPr>
                <w:lang w:val="es-ES"/>
              </w:rPr>
              <w:t>42</w:t>
            </w:r>
          </w:p>
        </w:tc>
        <w:tc>
          <w:tcPr>
            <w:tcW w:w="651" w:type="pct"/>
            <w:vAlign w:val="bottom"/>
          </w:tcPr>
          <w:p w:rsidR="00C3666D" w:rsidRPr="007B1A93" w:rsidRDefault="00C3666D" w:rsidP="00C3666D">
            <w:pPr>
              <w:pStyle w:val="ac"/>
              <w:ind w:right="113"/>
              <w:jc w:val="right"/>
              <w:rPr>
                <w:lang w:val="es-ES"/>
              </w:rPr>
            </w:pPr>
            <w:r w:rsidRPr="007B1A93">
              <w:rPr>
                <w:lang w:val="es-ES"/>
              </w:rPr>
              <w:t>51</w:t>
            </w:r>
            <w:r>
              <w:rPr>
                <w:lang w:val="es-ES"/>
              </w:rPr>
              <w:t>4.</w:t>
            </w:r>
            <w:r w:rsidRPr="007B1A93">
              <w:rPr>
                <w:lang w:val="es-ES"/>
              </w:rPr>
              <w:t>91</w:t>
            </w:r>
          </w:p>
        </w:tc>
        <w:tc>
          <w:tcPr>
            <w:tcW w:w="651" w:type="pct"/>
            <w:vAlign w:val="bottom"/>
          </w:tcPr>
          <w:p w:rsidR="00C3666D" w:rsidRPr="007B1A93" w:rsidRDefault="00C3666D" w:rsidP="00C3666D">
            <w:pPr>
              <w:pStyle w:val="ac"/>
              <w:ind w:right="113"/>
              <w:jc w:val="right"/>
              <w:rPr>
                <w:lang w:val="es-ES"/>
              </w:rPr>
            </w:pPr>
            <w:r w:rsidRPr="007B1A93">
              <w:rPr>
                <w:lang w:val="es-ES"/>
              </w:rPr>
              <w:t>37</w:t>
            </w:r>
            <w:r>
              <w:rPr>
                <w:lang w:val="es-ES"/>
              </w:rPr>
              <w:t>4.</w:t>
            </w:r>
            <w:r w:rsidRPr="007B1A93">
              <w:rPr>
                <w:lang w:val="es-ES"/>
              </w:rPr>
              <w:t>73</w:t>
            </w:r>
          </w:p>
        </w:tc>
        <w:tc>
          <w:tcPr>
            <w:tcW w:w="651" w:type="pct"/>
            <w:vAlign w:val="bottom"/>
          </w:tcPr>
          <w:p w:rsidR="00C3666D" w:rsidRPr="007B1A93" w:rsidRDefault="00C3666D" w:rsidP="00C3666D">
            <w:pPr>
              <w:pStyle w:val="ac"/>
              <w:ind w:right="113"/>
              <w:jc w:val="right"/>
              <w:rPr>
                <w:lang w:val="es-ES"/>
              </w:rPr>
            </w:pPr>
            <w:r w:rsidRPr="007B1A93">
              <w:rPr>
                <w:lang w:val="es-ES"/>
              </w:rPr>
              <w:t>52</w:t>
            </w:r>
            <w:r>
              <w:rPr>
                <w:lang w:val="es-ES"/>
              </w:rPr>
              <w:t>0.</w:t>
            </w:r>
            <w:r w:rsidRPr="007B1A93">
              <w:rPr>
                <w:lang w:val="es-ES"/>
              </w:rPr>
              <w:t>79</w:t>
            </w:r>
          </w:p>
        </w:tc>
        <w:tc>
          <w:tcPr>
            <w:tcW w:w="650" w:type="pct"/>
            <w:vAlign w:val="bottom"/>
          </w:tcPr>
          <w:p w:rsidR="00C3666D" w:rsidRPr="007B1A93" w:rsidRDefault="00C3666D" w:rsidP="00C3666D">
            <w:pPr>
              <w:pStyle w:val="ac"/>
              <w:ind w:right="113"/>
              <w:jc w:val="right"/>
              <w:rPr>
                <w:lang w:val="es-ES"/>
              </w:rPr>
            </w:pPr>
            <w:r w:rsidRPr="007B1A93">
              <w:rPr>
                <w:lang w:val="es-ES"/>
              </w:rPr>
              <w:t>59</w:t>
            </w:r>
            <w:r>
              <w:rPr>
                <w:lang w:val="es-ES"/>
              </w:rPr>
              <w:t>2.</w:t>
            </w:r>
            <w:r w:rsidRPr="007B1A93">
              <w:rPr>
                <w:lang w:val="es-ES"/>
              </w:rPr>
              <w:t>97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电、</w:t>
            </w:r>
            <w:r>
              <w:rPr>
                <w:rFonts w:hint="eastAsia"/>
                <w:lang w:val="es-ES_tradnl"/>
              </w:rPr>
              <w:t>燃气</w:t>
            </w:r>
            <w:r w:rsidRPr="007B1A93">
              <w:rPr>
                <w:rFonts w:hint="eastAsia"/>
                <w:lang w:val="es-ES_tradnl"/>
              </w:rPr>
              <w:t>、</w:t>
            </w:r>
            <w:r>
              <w:rPr>
                <w:rFonts w:hint="eastAsia"/>
                <w:lang w:val="es-ES_tradnl"/>
              </w:rPr>
              <w:t>水的</w:t>
            </w:r>
            <w:r w:rsidRPr="007B1A93">
              <w:rPr>
                <w:rFonts w:hint="eastAsia"/>
                <w:lang w:val="es-ES_tradnl"/>
              </w:rPr>
              <w:t>生产</w:t>
            </w:r>
            <w:r>
              <w:rPr>
                <w:rFonts w:hint="eastAsia"/>
                <w:lang w:val="es-ES_tradnl"/>
              </w:rPr>
              <w:t>和分配</w:t>
            </w:r>
          </w:p>
        </w:tc>
        <w:tc>
          <w:tcPr>
            <w:tcW w:w="651" w:type="pct"/>
            <w:vAlign w:val="bottom"/>
          </w:tcPr>
          <w:p w:rsidR="00C3666D" w:rsidRPr="007B1A93" w:rsidRDefault="00C3666D" w:rsidP="00C3666D">
            <w:pPr>
              <w:pStyle w:val="ac"/>
              <w:ind w:right="113"/>
              <w:jc w:val="right"/>
              <w:rPr>
                <w:lang w:val="es-ES"/>
              </w:rPr>
            </w:pPr>
            <w:r w:rsidRPr="007B1A93">
              <w:rPr>
                <w:lang w:val="es-ES"/>
              </w:rPr>
              <w:t>2 16</w:t>
            </w:r>
            <w:r>
              <w:rPr>
                <w:lang w:val="es-ES"/>
              </w:rPr>
              <w:t>6.</w:t>
            </w:r>
            <w:r w:rsidRPr="007B1A93">
              <w:rPr>
                <w:lang w:val="es-ES"/>
              </w:rPr>
              <w:t>67</w:t>
            </w:r>
          </w:p>
        </w:tc>
        <w:tc>
          <w:tcPr>
            <w:tcW w:w="651" w:type="pct"/>
            <w:vAlign w:val="bottom"/>
          </w:tcPr>
          <w:p w:rsidR="00C3666D" w:rsidRPr="007B1A93" w:rsidRDefault="00C3666D" w:rsidP="00C3666D">
            <w:pPr>
              <w:pStyle w:val="ac"/>
              <w:ind w:right="113"/>
              <w:jc w:val="right"/>
              <w:rPr>
                <w:lang w:val="es-ES"/>
              </w:rPr>
            </w:pPr>
            <w:r w:rsidRPr="007B1A93">
              <w:rPr>
                <w:lang w:val="es-ES"/>
              </w:rPr>
              <w:t>1 39</w:t>
            </w:r>
            <w:r>
              <w:rPr>
                <w:lang w:val="es-ES"/>
              </w:rPr>
              <w:t>5.</w:t>
            </w:r>
            <w:r w:rsidRPr="007B1A93">
              <w:rPr>
                <w:lang w:val="es-ES"/>
              </w:rPr>
              <w:t>98</w:t>
            </w:r>
          </w:p>
        </w:tc>
        <w:tc>
          <w:tcPr>
            <w:tcW w:w="651" w:type="pct"/>
            <w:vAlign w:val="bottom"/>
          </w:tcPr>
          <w:p w:rsidR="00C3666D" w:rsidRPr="007B1A93" w:rsidRDefault="00C3666D" w:rsidP="00C3666D">
            <w:pPr>
              <w:pStyle w:val="ac"/>
              <w:ind w:right="113"/>
              <w:jc w:val="right"/>
              <w:rPr>
                <w:lang w:val="es-ES"/>
              </w:rPr>
            </w:pPr>
            <w:r w:rsidRPr="007B1A93">
              <w:rPr>
                <w:lang w:val="es-ES"/>
              </w:rPr>
              <w:t>1 51</w:t>
            </w:r>
            <w:r>
              <w:rPr>
                <w:lang w:val="es-ES"/>
              </w:rPr>
              <w:t>4.</w:t>
            </w:r>
            <w:r w:rsidRPr="007B1A93">
              <w:rPr>
                <w:lang w:val="es-ES"/>
              </w:rPr>
              <w:t>58</w:t>
            </w:r>
          </w:p>
        </w:tc>
        <w:tc>
          <w:tcPr>
            <w:tcW w:w="651" w:type="pct"/>
            <w:vAlign w:val="bottom"/>
          </w:tcPr>
          <w:p w:rsidR="00C3666D" w:rsidRPr="007B1A93" w:rsidRDefault="00C3666D" w:rsidP="00C3666D">
            <w:pPr>
              <w:pStyle w:val="ac"/>
              <w:ind w:right="113"/>
              <w:jc w:val="right"/>
              <w:rPr>
                <w:lang w:val="es-ES"/>
              </w:rPr>
            </w:pPr>
            <w:r w:rsidRPr="007B1A93">
              <w:rPr>
                <w:lang w:val="es-ES"/>
              </w:rPr>
              <w:t>2 94</w:t>
            </w:r>
            <w:r>
              <w:rPr>
                <w:lang w:val="es-ES"/>
              </w:rPr>
              <w:t>1.</w:t>
            </w:r>
            <w:r w:rsidRPr="007B1A93">
              <w:rPr>
                <w:lang w:val="es-ES"/>
              </w:rPr>
              <w:t>74</w:t>
            </w:r>
          </w:p>
        </w:tc>
        <w:tc>
          <w:tcPr>
            <w:tcW w:w="650" w:type="pct"/>
            <w:vAlign w:val="bottom"/>
          </w:tcPr>
          <w:p w:rsidR="00C3666D" w:rsidRPr="007B1A93" w:rsidRDefault="00C3666D" w:rsidP="00C3666D">
            <w:pPr>
              <w:pStyle w:val="ac"/>
              <w:ind w:right="113"/>
              <w:jc w:val="right"/>
              <w:rPr>
                <w:lang w:val="es-ES"/>
              </w:rPr>
            </w:pPr>
            <w:r w:rsidRPr="007B1A93">
              <w:rPr>
                <w:lang w:val="es-ES"/>
              </w:rPr>
              <w:t>2 36</w:t>
            </w:r>
            <w:r>
              <w:rPr>
                <w:lang w:val="es-ES"/>
              </w:rPr>
              <w:t>9.</w:t>
            </w:r>
            <w:r w:rsidRPr="007B1A93">
              <w:rPr>
                <w:lang w:val="es-ES"/>
              </w:rPr>
              <w:t>30</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建筑业</w:t>
            </w:r>
          </w:p>
        </w:tc>
        <w:tc>
          <w:tcPr>
            <w:tcW w:w="651" w:type="pct"/>
            <w:vAlign w:val="bottom"/>
          </w:tcPr>
          <w:p w:rsidR="00C3666D" w:rsidRPr="007B1A93" w:rsidRDefault="00C3666D" w:rsidP="00C3666D">
            <w:pPr>
              <w:pStyle w:val="ac"/>
              <w:ind w:right="113"/>
              <w:jc w:val="right"/>
              <w:rPr>
                <w:lang w:val="es-ES"/>
              </w:rPr>
            </w:pPr>
            <w:r w:rsidRPr="007B1A93">
              <w:rPr>
                <w:lang w:val="es-ES"/>
              </w:rPr>
              <w:t>79</w:t>
            </w:r>
            <w:r>
              <w:rPr>
                <w:lang w:val="es-ES"/>
              </w:rPr>
              <w:t>8.</w:t>
            </w:r>
            <w:r w:rsidRPr="007B1A93">
              <w:rPr>
                <w:lang w:val="es-ES"/>
              </w:rPr>
              <w:t>29</w:t>
            </w:r>
          </w:p>
        </w:tc>
        <w:tc>
          <w:tcPr>
            <w:tcW w:w="651" w:type="pct"/>
            <w:vAlign w:val="bottom"/>
          </w:tcPr>
          <w:p w:rsidR="00C3666D" w:rsidRPr="007B1A93" w:rsidRDefault="00C3666D" w:rsidP="00C3666D">
            <w:pPr>
              <w:pStyle w:val="ac"/>
              <w:ind w:right="113"/>
              <w:jc w:val="right"/>
              <w:rPr>
                <w:lang w:val="es-ES"/>
              </w:rPr>
            </w:pPr>
            <w:r w:rsidRPr="007B1A93">
              <w:rPr>
                <w:lang w:val="es-ES"/>
              </w:rPr>
              <w:t>4 28</w:t>
            </w:r>
            <w:r>
              <w:rPr>
                <w:lang w:val="es-ES"/>
              </w:rPr>
              <w:t>4.</w:t>
            </w:r>
            <w:r w:rsidRPr="007B1A93">
              <w:rPr>
                <w:lang w:val="es-ES"/>
              </w:rPr>
              <w:t>96</w:t>
            </w:r>
          </w:p>
        </w:tc>
        <w:tc>
          <w:tcPr>
            <w:tcW w:w="651" w:type="pct"/>
            <w:vAlign w:val="bottom"/>
          </w:tcPr>
          <w:p w:rsidR="00C3666D" w:rsidRPr="007B1A93" w:rsidRDefault="00C3666D" w:rsidP="00C3666D">
            <w:pPr>
              <w:pStyle w:val="ac"/>
              <w:ind w:right="113"/>
              <w:jc w:val="right"/>
              <w:rPr>
                <w:lang w:val="es-ES"/>
              </w:rPr>
            </w:pPr>
            <w:r w:rsidRPr="007B1A93">
              <w:rPr>
                <w:lang w:val="es-ES"/>
              </w:rPr>
              <w:t>1 88</w:t>
            </w:r>
            <w:r>
              <w:rPr>
                <w:lang w:val="es-ES"/>
              </w:rPr>
              <w:t>9.</w:t>
            </w:r>
            <w:r w:rsidRPr="007B1A93">
              <w:rPr>
                <w:lang w:val="es-ES"/>
              </w:rPr>
              <w:t>01</w:t>
            </w:r>
          </w:p>
        </w:tc>
        <w:tc>
          <w:tcPr>
            <w:tcW w:w="651" w:type="pct"/>
            <w:vAlign w:val="bottom"/>
          </w:tcPr>
          <w:p w:rsidR="00C3666D" w:rsidRPr="007B1A93" w:rsidRDefault="00C3666D" w:rsidP="00C3666D">
            <w:pPr>
              <w:pStyle w:val="ac"/>
              <w:ind w:right="113"/>
              <w:jc w:val="right"/>
              <w:rPr>
                <w:lang w:val="es-ES"/>
              </w:rPr>
            </w:pPr>
            <w:r w:rsidRPr="007B1A93">
              <w:rPr>
                <w:lang w:val="es-ES"/>
              </w:rPr>
              <w:t>78</w:t>
            </w:r>
            <w:r>
              <w:rPr>
                <w:lang w:val="es-ES"/>
              </w:rPr>
              <w:t>7.</w:t>
            </w:r>
            <w:r w:rsidRPr="007B1A93">
              <w:rPr>
                <w:lang w:val="es-ES"/>
              </w:rPr>
              <w:t>19</w:t>
            </w:r>
          </w:p>
        </w:tc>
        <w:tc>
          <w:tcPr>
            <w:tcW w:w="650" w:type="pct"/>
            <w:vAlign w:val="bottom"/>
          </w:tcPr>
          <w:p w:rsidR="00C3666D" w:rsidRPr="007B1A93" w:rsidRDefault="00C3666D" w:rsidP="00C3666D">
            <w:pPr>
              <w:pStyle w:val="ac"/>
              <w:ind w:right="113"/>
              <w:jc w:val="right"/>
              <w:rPr>
                <w:lang w:val="es-ES"/>
              </w:rPr>
            </w:pPr>
            <w:r w:rsidRPr="007B1A93">
              <w:rPr>
                <w:lang w:val="es-ES"/>
              </w:rPr>
              <w:t>33</w:t>
            </w:r>
            <w:r>
              <w:rPr>
                <w:lang w:val="es-ES"/>
              </w:rPr>
              <w:t>0.</w:t>
            </w:r>
            <w:r w:rsidRPr="007B1A93">
              <w:rPr>
                <w:lang w:val="es-ES"/>
              </w:rPr>
              <w:t>27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销售和</w:t>
            </w:r>
            <w:r>
              <w:rPr>
                <w:rFonts w:hint="eastAsia"/>
                <w:lang w:val="es-ES_tradnl"/>
              </w:rPr>
              <w:t>修理</w:t>
            </w:r>
          </w:p>
        </w:tc>
        <w:tc>
          <w:tcPr>
            <w:tcW w:w="651" w:type="pct"/>
            <w:vAlign w:val="bottom"/>
          </w:tcPr>
          <w:p w:rsidR="00C3666D" w:rsidRPr="007B1A93" w:rsidRDefault="00C3666D" w:rsidP="00C3666D">
            <w:pPr>
              <w:pStyle w:val="ac"/>
              <w:ind w:right="113"/>
              <w:jc w:val="right"/>
              <w:rPr>
                <w:lang w:val="es-ES"/>
              </w:rPr>
            </w:pPr>
            <w:r w:rsidRPr="007B1A93">
              <w:rPr>
                <w:lang w:val="es-ES"/>
              </w:rPr>
              <w:t>64</w:t>
            </w:r>
            <w:r>
              <w:rPr>
                <w:lang w:val="es-ES"/>
              </w:rPr>
              <w:t>7.</w:t>
            </w:r>
            <w:r w:rsidRPr="007B1A93">
              <w:rPr>
                <w:lang w:val="es-ES"/>
              </w:rPr>
              <w:t>86</w:t>
            </w:r>
          </w:p>
        </w:tc>
        <w:tc>
          <w:tcPr>
            <w:tcW w:w="651" w:type="pct"/>
            <w:vAlign w:val="bottom"/>
          </w:tcPr>
          <w:p w:rsidR="00C3666D" w:rsidRPr="007B1A93" w:rsidRDefault="00C3666D" w:rsidP="00C3666D">
            <w:pPr>
              <w:pStyle w:val="ac"/>
              <w:ind w:right="113"/>
              <w:jc w:val="right"/>
              <w:rPr>
                <w:lang w:val="es-ES"/>
              </w:rPr>
            </w:pPr>
            <w:r w:rsidRPr="007B1A93">
              <w:rPr>
                <w:lang w:val="es-ES"/>
              </w:rPr>
              <w:t>56</w:t>
            </w:r>
            <w:r>
              <w:rPr>
                <w:lang w:val="es-ES"/>
              </w:rPr>
              <w:t>7.</w:t>
            </w:r>
            <w:r w:rsidRPr="007B1A93">
              <w:rPr>
                <w:lang w:val="es-ES"/>
              </w:rPr>
              <w:t>51</w:t>
            </w:r>
          </w:p>
        </w:tc>
        <w:tc>
          <w:tcPr>
            <w:tcW w:w="651" w:type="pct"/>
            <w:vAlign w:val="bottom"/>
          </w:tcPr>
          <w:p w:rsidR="00C3666D" w:rsidRPr="007B1A93" w:rsidRDefault="00C3666D" w:rsidP="00C3666D">
            <w:pPr>
              <w:pStyle w:val="ac"/>
              <w:ind w:right="113"/>
              <w:jc w:val="right"/>
              <w:rPr>
                <w:lang w:val="es-ES"/>
              </w:rPr>
            </w:pPr>
            <w:r w:rsidRPr="007B1A93">
              <w:rPr>
                <w:lang w:val="es-ES"/>
              </w:rPr>
              <w:t>47</w:t>
            </w:r>
            <w:r>
              <w:rPr>
                <w:lang w:val="es-ES"/>
              </w:rPr>
              <w:t>1.</w:t>
            </w:r>
            <w:r w:rsidRPr="007B1A93">
              <w:rPr>
                <w:lang w:val="es-ES"/>
              </w:rPr>
              <w:t>93</w:t>
            </w:r>
          </w:p>
        </w:tc>
        <w:tc>
          <w:tcPr>
            <w:tcW w:w="651" w:type="pct"/>
            <w:vAlign w:val="bottom"/>
          </w:tcPr>
          <w:p w:rsidR="00C3666D" w:rsidRPr="007B1A93" w:rsidRDefault="00C3666D" w:rsidP="00C3666D">
            <w:pPr>
              <w:pStyle w:val="ac"/>
              <w:ind w:right="113"/>
              <w:jc w:val="right"/>
              <w:rPr>
                <w:lang w:val="es-ES"/>
              </w:rPr>
            </w:pPr>
            <w:r w:rsidRPr="007B1A93">
              <w:rPr>
                <w:lang w:val="es-ES"/>
              </w:rPr>
              <w:t>66</w:t>
            </w:r>
            <w:r>
              <w:rPr>
                <w:lang w:val="es-ES"/>
              </w:rPr>
              <w:t>7.</w:t>
            </w:r>
            <w:r w:rsidRPr="007B1A93">
              <w:rPr>
                <w:lang w:val="es-ES"/>
              </w:rPr>
              <w:t>12</w:t>
            </w:r>
          </w:p>
        </w:tc>
        <w:tc>
          <w:tcPr>
            <w:tcW w:w="650" w:type="pct"/>
            <w:vAlign w:val="bottom"/>
          </w:tcPr>
          <w:p w:rsidR="00C3666D" w:rsidRPr="007B1A93" w:rsidRDefault="00C3666D" w:rsidP="00C3666D">
            <w:pPr>
              <w:pStyle w:val="ac"/>
              <w:ind w:right="113"/>
              <w:jc w:val="right"/>
              <w:rPr>
                <w:lang w:val="es-ES"/>
              </w:rPr>
            </w:pPr>
            <w:r w:rsidRPr="007B1A93">
              <w:rPr>
                <w:lang w:val="es-ES"/>
              </w:rPr>
              <w:t>50</w:t>
            </w:r>
            <w:r>
              <w:rPr>
                <w:lang w:val="es-ES"/>
              </w:rPr>
              <w:t>4.</w:t>
            </w:r>
            <w:r w:rsidRPr="007B1A93">
              <w:rPr>
                <w:lang w:val="es-ES"/>
              </w:rPr>
              <w:t>91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旅店和餐馆</w:t>
            </w:r>
          </w:p>
        </w:tc>
        <w:tc>
          <w:tcPr>
            <w:tcW w:w="651" w:type="pct"/>
            <w:vAlign w:val="bottom"/>
          </w:tcPr>
          <w:p w:rsidR="00C3666D" w:rsidRPr="007B1A93" w:rsidRDefault="00C3666D" w:rsidP="00C3666D">
            <w:pPr>
              <w:pStyle w:val="ac"/>
              <w:ind w:right="113"/>
              <w:jc w:val="right"/>
              <w:rPr>
                <w:lang w:val="es-ES"/>
              </w:rPr>
            </w:pPr>
            <w:r w:rsidRPr="007B1A93">
              <w:rPr>
                <w:lang w:val="es-ES"/>
              </w:rPr>
              <w:t>72</w:t>
            </w:r>
            <w:r>
              <w:rPr>
                <w:lang w:val="es-ES"/>
              </w:rPr>
              <w:t>1.</w:t>
            </w:r>
            <w:r w:rsidRPr="007B1A93">
              <w:rPr>
                <w:lang w:val="es-ES"/>
              </w:rPr>
              <w:t>48</w:t>
            </w:r>
          </w:p>
        </w:tc>
        <w:tc>
          <w:tcPr>
            <w:tcW w:w="651" w:type="pct"/>
            <w:vAlign w:val="bottom"/>
          </w:tcPr>
          <w:p w:rsidR="00C3666D" w:rsidRPr="007B1A93" w:rsidRDefault="00C3666D" w:rsidP="00C3666D">
            <w:pPr>
              <w:pStyle w:val="ac"/>
              <w:ind w:right="113"/>
              <w:jc w:val="right"/>
              <w:rPr>
                <w:lang w:val="es-ES"/>
              </w:rPr>
            </w:pPr>
            <w:r w:rsidRPr="007B1A93">
              <w:rPr>
                <w:lang w:val="es-ES"/>
              </w:rPr>
              <w:t>67</w:t>
            </w:r>
            <w:r>
              <w:rPr>
                <w:lang w:val="es-ES"/>
              </w:rPr>
              <w:t>3.</w:t>
            </w:r>
            <w:r w:rsidRPr="007B1A93">
              <w:rPr>
                <w:lang w:val="es-ES"/>
              </w:rPr>
              <w:t>18</w:t>
            </w:r>
          </w:p>
        </w:tc>
        <w:tc>
          <w:tcPr>
            <w:tcW w:w="651" w:type="pct"/>
            <w:vAlign w:val="bottom"/>
          </w:tcPr>
          <w:p w:rsidR="00C3666D" w:rsidRPr="007B1A93" w:rsidRDefault="00C3666D" w:rsidP="00C3666D">
            <w:pPr>
              <w:pStyle w:val="ac"/>
              <w:ind w:right="113"/>
              <w:jc w:val="right"/>
              <w:rPr>
                <w:lang w:val="es-ES"/>
              </w:rPr>
            </w:pPr>
            <w:r w:rsidRPr="007B1A93">
              <w:rPr>
                <w:lang w:val="es-ES"/>
              </w:rPr>
              <w:t>52</w:t>
            </w:r>
            <w:r>
              <w:rPr>
                <w:lang w:val="es-ES"/>
              </w:rPr>
              <w:t>5.</w:t>
            </w:r>
            <w:r w:rsidRPr="007B1A93">
              <w:rPr>
                <w:lang w:val="es-ES"/>
              </w:rPr>
              <w:t>16</w:t>
            </w:r>
          </w:p>
        </w:tc>
        <w:tc>
          <w:tcPr>
            <w:tcW w:w="651" w:type="pct"/>
            <w:vAlign w:val="bottom"/>
          </w:tcPr>
          <w:p w:rsidR="00C3666D" w:rsidRPr="007B1A93" w:rsidRDefault="00C3666D" w:rsidP="00C3666D">
            <w:pPr>
              <w:pStyle w:val="ac"/>
              <w:ind w:right="113"/>
              <w:jc w:val="right"/>
              <w:rPr>
                <w:lang w:val="es-ES"/>
              </w:rPr>
            </w:pPr>
            <w:r w:rsidRPr="007B1A93">
              <w:rPr>
                <w:lang w:val="es-ES"/>
              </w:rPr>
              <w:t>68</w:t>
            </w:r>
            <w:r>
              <w:rPr>
                <w:lang w:val="es-ES"/>
              </w:rPr>
              <w:t>2.</w:t>
            </w:r>
            <w:r w:rsidRPr="007B1A93">
              <w:rPr>
                <w:lang w:val="es-ES"/>
              </w:rPr>
              <w:t>13</w:t>
            </w:r>
          </w:p>
        </w:tc>
        <w:tc>
          <w:tcPr>
            <w:tcW w:w="650" w:type="pct"/>
            <w:vAlign w:val="bottom"/>
          </w:tcPr>
          <w:p w:rsidR="00C3666D" w:rsidRPr="007B1A93" w:rsidRDefault="00C3666D" w:rsidP="00C3666D">
            <w:pPr>
              <w:pStyle w:val="ac"/>
              <w:ind w:right="113"/>
              <w:jc w:val="right"/>
              <w:rPr>
                <w:lang w:val="es-ES"/>
              </w:rPr>
            </w:pPr>
            <w:r w:rsidRPr="007B1A93">
              <w:rPr>
                <w:lang w:val="es-ES"/>
              </w:rPr>
              <w:t>50</w:t>
            </w:r>
            <w:r>
              <w:rPr>
                <w:lang w:val="es-ES"/>
              </w:rPr>
              <w:t>0.</w:t>
            </w:r>
            <w:r w:rsidRPr="007B1A93">
              <w:rPr>
                <w:lang w:val="es-ES"/>
              </w:rPr>
              <w:t>17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运输、仓储和通信</w:t>
            </w:r>
          </w:p>
        </w:tc>
        <w:tc>
          <w:tcPr>
            <w:tcW w:w="651" w:type="pct"/>
            <w:vAlign w:val="bottom"/>
          </w:tcPr>
          <w:p w:rsidR="00C3666D" w:rsidRPr="007B1A93" w:rsidRDefault="00C3666D" w:rsidP="00C3666D">
            <w:pPr>
              <w:pStyle w:val="ac"/>
              <w:ind w:right="113"/>
              <w:jc w:val="right"/>
              <w:rPr>
                <w:lang w:val="es-ES"/>
              </w:rPr>
            </w:pPr>
            <w:r w:rsidRPr="007B1A93">
              <w:rPr>
                <w:lang w:val="es-ES"/>
              </w:rPr>
              <w:t>3 09</w:t>
            </w:r>
            <w:r>
              <w:rPr>
                <w:lang w:val="es-ES"/>
              </w:rPr>
              <w:t>2.</w:t>
            </w:r>
            <w:r w:rsidRPr="007B1A93">
              <w:rPr>
                <w:lang w:val="es-ES"/>
              </w:rPr>
              <w:t>06</w:t>
            </w:r>
          </w:p>
        </w:tc>
        <w:tc>
          <w:tcPr>
            <w:tcW w:w="651" w:type="pct"/>
            <w:vAlign w:val="bottom"/>
          </w:tcPr>
          <w:p w:rsidR="00C3666D" w:rsidRPr="007B1A93" w:rsidRDefault="00C3666D" w:rsidP="00C3666D">
            <w:pPr>
              <w:pStyle w:val="ac"/>
              <w:ind w:right="113"/>
              <w:jc w:val="right"/>
              <w:rPr>
                <w:lang w:val="es-ES"/>
              </w:rPr>
            </w:pPr>
            <w:r w:rsidRPr="007B1A93">
              <w:rPr>
                <w:lang w:val="es-ES"/>
              </w:rPr>
              <w:t>2 17</w:t>
            </w:r>
            <w:r>
              <w:rPr>
                <w:lang w:val="es-ES"/>
              </w:rPr>
              <w:t>6.</w:t>
            </w:r>
            <w:r w:rsidRPr="007B1A93">
              <w:rPr>
                <w:lang w:val="es-ES"/>
              </w:rPr>
              <w:t>25</w:t>
            </w:r>
          </w:p>
        </w:tc>
        <w:tc>
          <w:tcPr>
            <w:tcW w:w="651" w:type="pct"/>
            <w:vAlign w:val="bottom"/>
          </w:tcPr>
          <w:p w:rsidR="00C3666D" w:rsidRPr="007B1A93" w:rsidRDefault="00C3666D" w:rsidP="00C3666D">
            <w:pPr>
              <w:pStyle w:val="ac"/>
              <w:ind w:right="113"/>
              <w:jc w:val="right"/>
              <w:rPr>
                <w:lang w:val="es-ES"/>
              </w:rPr>
            </w:pPr>
            <w:r w:rsidRPr="007B1A93">
              <w:rPr>
                <w:lang w:val="es-ES"/>
              </w:rPr>
              <w:t>1 67</w:t>
            </w:r>
            <w:r>
              <w:rPr>
                <w:lang w:val="es-ES"/>
              </w:rPr>
              <w:t>0.</w:t>
            </w:r>
            <w:r w:rsidRPr="007B1A93">
              <w:rPr>
                <w:lang w:val="es-ES"/>
              </w:rPr>
              <w:t>48</w:t>
            </w:r>
          </w:p>
        </w:tc>
        <w:tc>
          <w:tcPr>
            <w:tcW w:w="651" w:type="pct"/>
            <w:vAlign w:val="bottom"/>
          </w:tcPr>
          <w:p w:rsidR="00C3666D" w:rsidRPr="007B1A93" w:rsidRDefault="00C3666D" w:rsidP="00C3666D">
            <w:pPr>
              <w:pStyle w:val="ac"/>
              <w:ind w:right="113"/>
              <w:jc w:val="right"/>
              <w:rPr>
                <w:lang w:val="es-ES"/>
              </w:rPr>
            </w:pPr>
            <w:r w:rsidRPr="007B1A93">
              <w:rPr>
                <w:lang w:val="es-ES"/>
              </w:rPr>
              <w:t>1 47</w:t>
            </w:r>
            <w:r>
              <w:rPr>
                <w:lang w:val="es-ES"/>
              </w:rPr>
              <w:t>4.</w:t>
            </w:r>
            <w:r w:rsidRPr="007B1A93">
              <w:rPr>
                <w:lang w:val="es-ES"/>
              </w:rPr>
              <w:t>68</w:t>
            </w:r>
          </w:p>
        </w:tc>
        <w:tc>
          <w:tcPr>
            <w:tcW w:w="650" w:type="pct"/>
            <w:vAlign w:val="bottom"/>
          </w:tcPr>
          <w:p w:rsidR="00C3666D" w:rsidRPr="007B1A93" w:rsidRDefault="00C3666D" w:rsidP="00C3666D">
            <w:pPr>
              <w:pStyle w:val="ac"/>
              <w:ind w:right="113"/>
              <w:jc w:val="right"/>
              <w:rPr>
                <w:lang w:val="es-ES"/>
              </w:rPr>
            </w:pPr>
            <w:r w:rsidRPr="007B1A93">
              <w:rPr>
                <w:lang w:val="es-ES"/>
              </w:rPr>
              <w:t>1 20</w:t>
            </w:r>
            <w:r>
              <w:rPr>
                <w:lang w:val="es-ES"/>
              </w:rPr>
              <w:t>5.</w:t>
            </w:r>
            <w:r w:rsidRPr="007B1A93">
              <w:rPr>
                <w:lang w:val="es-ES"/>
              </w:rPr>
              <w:t>90</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金融经纪</w:t>
            </w:r>
          </w:p>
        </w:tc>
        <w:tc>
          <w:tcPr>
            <w:tcW w:w="651" w:type="pct"/>
            <w:vAlign w:val="bottom"/>
          </w:tcPr>
          <w:p w:rsidR="00C3666D" w:rsidRPr="007B1A93" w:rsidRDefault="00C3666D" w:rsidP="00C3666D">
            <w:pPr>
              <w:pStyle w:val="ac"/>
              <w:ind w:right="113"/>
              <w:jc w:val="right"/>
              <w:rPr>
                <w:lang w:val="es-ES"/>
              </w:rPr>
            </w:pPr>
            <w:r w:rsidRPr="007B1A93">
              <w:rPr>
                <w:lang w:val="es-ES"/>
              </w:rPr>
              <w:t>1 94</w:t>
            </w:r>
            <w:r>
              <w:rPr>
                <w:lang w:val="es-ES"/>
              </w:rPr>
              <w:t>5.</w:t>
            </w:r>
            <w:r w:rsidRPr="007B1A93">
              <w:rPr>
                <w:lang w:val="es-ES"/>
              </w:rPr>
              <w:t>78</w:t>
            </w:r>
          </w:p>
        </w:tc>
        <w:tc>
          <w:tcPr>
            <w:tcW w:w="651" w:type="pct"/>
            <w:vAlign w:val="bottom"/>
          </w:tcPr>
          <w:p w:rsidR="00C3666D" w:rsidRPr="007B1A93" w:rsidRDefault="00C3666D" w:rsidP="00C3666D">
            <w:pPr>
              <w:pStyle w:val="ac"/>
              <w:ind w:right="113"/>
              <w:jc w:val="right"/>
              <w:rPr>
                <w:lang w:val="es-ES"/>
              </w:rPr>
            </w:pPr>
            <w:r w:rsidRPr="007B1A93">
              <w:rPr>
                <w:lang w:val="es-ES"/>
              </w:rPr>
              <w:t>2 78</w:t>
            </w:r>
            <w:r>
              <w:rPr>
                <w:lang w:val="es-ES"/>
              </w:rPr>
              <w:t>8.</w:t>
            </w:r>
            <w:r w:rsidRPr="007B1A93">
              <w:rPr>
                <w:lang w:val="es-ES"/>
              </w:rPr>
              <w:t>62</w:t>
            </w:r>
          </w:p>
        </w:tc>
        <w:tc>
          <w:tcPr>
            <w:tcW w:w="651" w:type="pct"/>
            <w:vAlign w:val="bottom"/>
          </w:tcPr>
          <w:p w:rsidR="00C3666D" w:rsidRPr="007B1A93" w:rsidRDefault="00C3666D" w:rsidP="00C3666D">
            <w:pPr>
              <w:pStyle w:val="ac"/>
              <w:ind w:right="113"/>
              <w:jc w:val="right"/>
              <w:rPr>
                <w:lang w:val="es-ES"/>
              </w:rPr>
            </w:pPr>
            <w:r w:rsidRPr="007B1A93">
              <w:rPr>
                <w:lang w:val="es-ES"/>
              </w:rPr>
              <w:t>6 89</w:t>
            </w:r>
            <w:r>
              <w:rPr>
                <w:lang w:val="es-ES"/>
              </w:rPr>
              <w:t>1.</w:t>
            </w:r>
            <w:r w:rsidRPr="007B1A93">
              <w:rPr>
                <w:lang w:val="es-ES"/>
              </w:rPr>
              <w:t>39</w:t>
            </w:r>
          </w:p>
        </w:tc>
        <w:tc>
          <w:tcPr>
            <w:tcW w:w="651" w:type="pct"/>
            <w:vAlign w:val="bottom"/>
          </w:tcPr>
          <w:p w:rsidR="00C3666D" w:rsidRPr="007B1A93" w:rsidRDefault="00C3666D" w:rsidP="00C3666D">
            <w:pPr>
              <w:pStyle w:val="ac"/>
              <w:ind w:right="113"/>
              <w:jc w:val="right"/>
              <w:rPr>
                <w:lang w:val="es-ES"/>
              </w:rPr>
            </w:pPr>
            <w:r w:rsidRPr="007B1A93">
              <w:rPr>
                <w:lang w:val="es-ES"/>
              </w:rPr>
              <w:t>1 52</w:t>
            </w:r>
            <w:r>
              <w:rPr>
                <w:lang w:val="es-ES"/>
              </w:rPr>
              <w:t>0.</w:t>
            </w:r>
            <w:r w:rsidRPr="007B1A93">
              <w:rPr>
                <w:lang w:val="es-ES"/>
              </w:rPr>
              <w:t>15</w:t>
            </w:r>
          </w:p>
        </w:tc>
        <w:tc>
          <w:tcPr>
            <w:tcW w:w="650" w:type="pct"/>
            <w:vAlign w:val="bottom"/>
          </w:tcPr>
          <w:p w:rsidR="00C3666D" w:rsidRPr="007B1A93" w:rsidRDefault="00C3666D" w:rsidP="00C3666D">
            <w:pPr>
              <w:pStyle w:val="ac"/>
              <w:ind w:right="113"/>
              <w:jc w:val="right"/>
              <w:rPr>
                <w:lang w:val="es-ES"/>
              </w:rPr>
            </w:pPr>
            <w:r w:rsidRPr="007B1A93">
              <w:rPr>
                <w:lang w:val="es-ES"/>
              </w:rPr>
              <w:t>3 35</w:t>
            </w:r>
            <w:r>
              <w:rPr>
                <w:lang w:val="es-ES"/>
              </w:rPr>
              <w:t>2.</w:t>
            </w:r>
            <w:r w:rsidRPr="007B1A93">
              <w:rPr>
                <w:lang w:val="es-ES"/>
              </w:rPr>
              <w:t>41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房地产、</w:t>
            </w:r>
            <w:r>
              <w:rPr>
                <w:rFonts w:hint="eastAsia"/>
                <w:lang w:val="es-ES_tradnl"/>
              </w:rPr>
              <w:t>工商业</w:t>
            </w:r>
            <w:r w:rsidRPr="007B1A93">
              <w:rPr>
                <w:rFonts w:hint="eastAsia"/>
                <w:lang w:val="es-ES_tradnl"/>
              </w:rPr>
              <w:t>和租赁服务</w:t>
            </w:r>
          </w:p>
        </w:tc>
        <w:tc>
          <w:tcPr>
            <w:tcW w:w="651" w:type="pct"/>
            <w:vAlign w:val="bottom"/>
          </w:tcPr>
          <w:p w:rsidR="00C3666D" w:rsidRPr="007B1A93" w:rsidRDefault="00C3666D" w:rsidP="00C3666D">
            <w:pPr>
              <w:pStyle w:val="ac"/>
              <w:ind w:right="113"/>
              <w:jc w:val="right"/>
              <w:rPr>
                <w:lang w:val="es-ES"/>
              </w:rPr>
            </w:pPr>
            <w:r w:rsidRPr="007B1A93">
              <w:rPr>
                <w:lang w:val="es-ES"/>
              </w:rPr>
              <w:t>1 87</w:t>
            </w:r>
            <w:r>
              <w:rPr>
                <w:lang w:val="es-ES"/>
              </w:rPr>
              <w:t>7.</w:t>
            </w:r>
            <w:r w:rsidRPr="007B1A93">
              <w:rPr>
                <w:lang w:val="es-ES"/>
              </w:rPr>
              <w:t>72</w:t>
            </w:r>
          </w:p>
        </w:tc>
        <w:tc>
          <w:tcPr>
            <w:tcW w:w="651" w:type="pct"/>
            <w:vAlign w:val="bottom"/>
          </w:tcPr>
          <w:p w:rsidR="00C3666D" w:rsidRPr="007B1A93" w:rsidRDefault="00C3666D" w:rsidP="00C3666D">
            <w:pPr>
              <w:pStyle w:val="ac"/>
              <w:ind w:right="113"/>
              <w:jc w:val="right"/>
              <w:rPr>
                <w:lang w:val="es-ES"/>
              </w:rPr>
            </w:pPr>
            <w:r w:rsidRPr="007B1A93">
              <w:rPr>
                <w:lang w:val="es-ES"/>
              </w:rPr>
              <w:t>1 31</w:t>
            </w:r>
            <w:r>
              <w:rPr>
                <w:lang w:val="es-ES"/>
              </w:rPr>
              <w:t>5.</w:t>
            </w:r>
            <w:r w:rsidRPr="007B1A93">
              <w:rPr>
                <w:lang w:val="es-ES"/>
              </w:rPr>
              <w:t>75</w:t>
            </w:r>
          </w:p>
        </w:tc>
        <w:tc>
          <w:tcPr>
            <w:tcW w:w="651" w:type="pct"/>
            <w:vAlign w:val="bottom"/>
          </w:tcPr>
          <w:p w:rsidR="00C3666D" w:rsidRPr="007B1A93" w:rsidRDefault="00C3666D" w:rsidP="00C3666D">
            <w:pPr>
              <w:pStyle w:val="ac"/>
              <w:ind w:right="113"/>
              <w:jc w:val="right"/>
              <w:rPr>
                <w:lang w:val="es-ES"/>
              </w:rPr>
            </w:pPr>
            <w:r w:rsidRPr="007B1A93">
              <w:rPr>
                <w:lang w:val="es-ES"/>
              </w:rPr>
              <w:t>1 36</w:t>
            </w:r>
            <w:r>
              <w:rPr>
                <w:lang w:val="es-ES"/>
              </w:rPr>
              <w:t>4.</w:t>
            </w:r>
            <w:r w:rsidRPr="007B1A93">
              <w:rPr>
                <w:lang w:val="es-ES"/>
              </w:rPr>
              <w:t>10</w:t>
            </w:r>
          </w:p>
        </w:tc>
        <w:tc>
          <w:tcPr>
            <w:tcW w:w="651" w:type="pct"/>
            <w:vAlign w:val="bottom"/>
          </w:tcPr>
          <w:p w:rsidR="00C3666D" w:rsidRPr="007B1A93" w:rsidRDefault="00C3666D" w:rsidP="00C3666D">
            <w:pPr>
              <w:pStyle w:val="ac"/>
              <w:ind w:right="113"/>
              <w:jc w:val="right"/>
              <w:rPr>
                <w:lang w:val="es-ES"/>
              </w:rPr>
            </w:pPr>
            <w:r w:rsidRPr="007B1A93">
              <w:rPr>
                <w:lang w:val="es-ES"/>
              </w:rPr>
              <w:t>1 69</w:t>
            </w:r>
            <w:r>
              <w:rPr>
                <w:lang w:val="es-ES"/>
              </w:rPr>
              <w:t>1.</w:t>
            </w:r>
            <w:r w:rsidRPr="007B1A93">
              <w:rPr>
                <w:lang w:val="es-ES"/>
              </w:rPr>
              <w:t>75</w:t>
            </w:r>
          </w:p>
        </w:tc>
        <w:tc>
          <w:tcPr>
            <w:tcW w:w="650" w:type="pct"/>
            <w:vAlign w:val="bottom"/>
          </w:tcPr>
          <w:p w:rsidR="00C3666D" w:rsidRPr="007B1A93" w:rsidRDefault="00C3666D" w:rsidP="00C3666D">
            <w:pPr>
              <w:pStyle w:val="ac"/>
              <w:ind w:right="113"/>
              <w:jc w:val="right"/>
              <w:rPr>
                <w:lang w:val="es-ES"/>
              </w:rPr>
            </w:pPr>
            <w:r w:rsidRPr="007B1A93">
              <w:rPr>
                <w:lang w:val="es-ES"/>
              </w:rPr>
              <w:t>1 21</w:t>
            </w:r>
            <w:r>
              <w:rPr>
                <w:lang w:val="es-ES"/>
              </w:rPr>
              <w:t>3.</w:t>
            </w:r>
            <w:r w:rsidRPr="007B1A93">
              <w:rPr>
                <w:lang w:val="es-ES"/>
              </w:rPr>
              <w:t>47</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Pr>
                <w:rFonts w:hint="eastAsia"/>
                <w:lang w:val="es-ES_tradnl"/>
              </w:rPr>
              <w:t>公共行政、</w:t>
            </w:r>
            <w:r w:rsidRPr="007B1A93">
              <w:rPr>
                <w:rFonts w:hint="eastAsia"/>
                <w:lang w:val="es-ES_tradnl"/>
              </w:rPr>
              <w:t>防</w:t>
            </w:r>
            <w:r>
              <w:rPr>
                <w:rFonts w:hint="eastAsia"/>
                <w:lang w:val="es-ES_tradnl"/>
              </w:rPr>
              <w:t>务</w:t>
            </w:r>
            <w:r w:rsidRPr="007B1A93">
              <w:rPr>
                <w:rFonts w:hint="eastAsia"/>
                <w:lang w:val="es-ES_tradnl"/>
              </w:rPr>
              <w:t>和社会保障</w:t>
            </w:r>
          </w:p>
        </w:tc>
        <w:tc>
          <w:tcPr>
            <w:tcW w:w="651" w:type="pct"/>
            <w:vAlign w:val="bottom"/>
          </w:tcPr>
          <w:p w:rsidR="00C3666D" w:rsidRPr="007B1A93" w:rsidRDefault="00C3666D" w:rsidP="00C3666D">
            <w:pPr>
              <w:pStyle w:val="ac"/>
              <w:ind w:right="113"/>
              <w:jc w:val="right"/>
              <w:rPr>
                <w:lang w:val="es-ES"/>
              </w:rPr>
            </w:pPr>
            <w:r w:rsidRPr="007B1A93">
              <w:rPr>
                <w:lang w:val="es-ES"/>
              </w:rPr>
              <w:t>2 11</w:t>
            </w:r>
            <w:r>
              <w:rPr>
                <w:lang w:val="es-ES"/>
              </w:rPr>
              <w:t>1.</w:t>
            </w:r>
            <w:r w:rsidRPr="007B1A93">
              <w:rPr>
                <w:lang w:val="es-ES"/>
              </w:rPr>
              <w:t>48</w:t>
            </w:r>
          </w:p>
        </w:tc>
        <w:tc>
          <w:tcPr>
            <w:tcW w:w="651" w:type="pct"/>
            <w:vAlign w:val="bottom"/>
          </w:tcPr>
          <w:p w:rsidR="00C3666D" w:rsidRPr="007B1A93" w:rsidRDefault="00C3666D" w:rsidP="00C3666D">
            <w:pPr>
              <w:pStyle w:val="ac"/>
              <w:ind w:right="113"/>
              <w:jc w:val="right"/>
              <w:rPr>
                <w:lang w:val="es-ES"/>
              </w:rPr>
            </w:pPr>
            <w:r w:rsidRPr="007B1A93">
              <w:rPr>
                <w:lang w:val="es-ES"/>
              </w:rPr>
              <w:t>2 40</w:t>
            </w:r>
            <w:r>
              <w:rPr>
                <w:lang w:val="es-ES"/>
              </w:rPr>
              <w:t>6.</w:t>
            </w:r>
            <w:r w:rsidRPr="007B1A93">
              <w:rPr>
                <w:lang w:val="es-ES"/>
              </w:rPr>
              <w:t>30</w:t>
            </w:r>
          </w:p>
        </w:tc>
        <w:tc>
          <w:tcPr>
            <w:tcW w:w="651" w:type="pct"/>
            <w:vAlign w:val="bottom"/>
          </w:tcPr>
          <w:p w:rsidR="00C3666D" w:rsidRPr="007B1A93" w:rsidRDefault="00C3666D" w:rsidP="00C3666D">
            <w:pPr>
              <w:pStyle w:val="ac"/>
              <w:ind w:right="113"/>
              <w:jc w:val="right"/>
              <w:rPr>
                <w:lang w:val="es-ES"/>
              </w:rPr>
            </w:pPr>
            <w:r w:rsidRPr="007B1A93">
              <w:rPr>
                <w:lang w:val="es-ES"/>
              </w:rPr>
              <w:t>1 98</w:t>
            </w:r>
            <w:r>
              <w:rPr>
                <w:lang w:val="es-ES"/>
              </w:rPr>
              <w:t>6.</w:t>
            </w:r>
            <w:r w:rsidRPr="007B1A93">
              <w:rPr>
                <w:lang w:val="es-ES"/>
              </w:rPr>
              <w:t>79</w:t>
            </w:r>
          </w:p>
        </w:tc>
        <w:tc>
          <w:tcPr>
            <w:tcW w:w="651" w:type="pct"/>
            <w:vAlign w:val="bottom"/>
          </w:tcPr>
          <w:p w:rsidR="00C3666D" w:rsidRPr="007B1A93" w:rsidRDefault="00C3666D" w:rsidP="00C3666D">
            <w:pPr>
              <w:pStyle w:val="ac"/>
              <w:ind w:right="113"/>
              <w:jc w:val="right"/>
              <w:rPr>
                <w:lang w:val="es-ES"/>
              </w:rPr>
            </w:pPr>
            <w:r w:rsidRPr="007B1A93">
              <w:rPr>
                <w:lang w:val="es-ES"/>
              </w:rPr>
              <w:t>1 72</w:t>
            </w:r>
            <w:r>
              <w:rPr>
                <w:lang w:val="es-ES"/>
              </w:rPr>
              <w:t>9.</w:t>
            </w:r>
            <w:r w:rsidRPr="007B1A93">
              <w:rPr>
                <w:lang w:val="es-ES"/>
              </w:rPr>
              <w:t>47</w:t>
            </w:r>
          </w:p>
        </w:tc>
        <w:tc>
          <w:tcPr>
            <w:tcW w:w="650" w:type="pct"/>
            <w:vAlign w:val="bottom"/>
          </w:tcPr>
          <w:p w:rsidR="00C3666D" w:rsidRPr="007B1A93" w:rsidRDefault="00C3666D" w:rsidP="00C3666D">
            <w:pPr>
              <w:pStyle w:val="ac"/>
              <w:ind w:right="113"/>
              <w:jc w:val="right"/>
              <w:rPr>
                <w:lang w:val="es-ES"/>
              </w:rPr>
            </w:pPr>
            <w:r w:rsidRPr="007B1A93">
              <w:rPr>
                <w:lang w:val="es-ES"/>
              </w:rPr>
              <w:t>2 95</w:t>
            </w:r>
            <w:r>
              <w:rPr>
                <w:lang w:val="es-ES"/>
              </w:rPr>
              <w:t>4.</w:t>
            </w:r>
            <w:r w:rsidRPr="007B1A93">
              <w:rPr>
                <w:lang w:val="es-ES"/>
              </w:rPr>
              <w:t>29</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教育</w:t>
            </w:r>
          </w:p>
        </w:tc>
        <w:tc>
          <w:tcPr>
            <w:tcW w:w="651" w:type="pct"/>
            <w:vAlign w:val="bottom"/>
          </w:tcPr>
          <w:p w:rsidR="00C3666D" w:rsidRPr="007B1A93" w:rsidRDefault="00C3666D" w:rsidP="00C3666D">
            <w:pPr>
              <w:pStyle w:val="ac"/>
              <w:ind w:right="113"/>
              <w:jc w:val="right"/>
              <w:rPr>
                <w:lang w:val="es-ES"/>
              </w:rPr>
            </w:pPr>
            <w:r w:rsidRPr="007B1A93">
              <w:rPr>
                <w:lang w:val="es-ES"/>
              </w:rPr>
              <w:t>96</w:t>
            </w:r>
            <w:r>
              <w:rPr>
                <w:lang w:val="es-ES"/>
              </w:rPr>
              <w:t>7.</w:t>
            </w:r>
            <w:r w:rsidRPr="007B1A93">
              <w:rPr>
                <w:lang w:val="es-ES"/>
              </w:rPr>
              <w:t>90</w:t>
            </w:r>
          </w:p>
        </w:tc>
        <w:tc>
          <w:tcPr>
            <w:tcW w:w="651" w:type="pct"/>
            <w:vAlign w:val="bottom"/>
          </w:tcPr>
          <w:p w:rsidR="00C3666D" w:rsidRPr="007B1A93" w:rsidRDefault="00C3666D" w:rsidP="00C3666D">
            <w:pPr>
              <w:pStyle w:val="ac"/>
              <w:ind w:right="113"/>
              <w:jc w:val="right"/>
              <w:rPr>
                <w:lang w:val="es-ES"/>
              </w:rPr>
            </w:pPr>
            <w:r w:rsidRPr="007B1A93">
              <w:rPr>
                <w:lang w:val="es-ES"/>
              </w:rPr>
              <w:t>89</w:t>
            </w:r>
            <w:r>
              <w:rPr>
                <w:lang w:val="es-ES"/>
              </w:rPr>
              <w:t>8.</w:t>
            </w:r>
            <w:r w:rsidRPr="007B1A93">
              <w:rPr>
                <w:lang w:val="es-ES"/>
              </w:rPr>
              <w:t>91</w:t>
            </w:r>
          </w:p>
        </w:tc>
        <w:tc>
          <w:tcPr>
            <w:tcW w:w="651" w:type="pct"/>
            <w:vAlign w:val="bottom"/>
          </w:tcPr>
          <w:p w:rsidR="00C3666D" w:rsidRPr="007B1A93" w:rsidRDefault="00C3666D" w:rsidP="00C3666D">
            <w:pPr>
              <w:pStyle w:val="ac"/>
              <w:ind w:right="113"/>
              <w:jc w:val="right"/>
              <w:rPr>
                <w:lang w:val="es-ES"/>
              </w:rPr>
            </w:pPr>
            <w:r w:rsidRPr="007B1A93">
              <w:rPr>
                <w:lang w:val="es-ES"/>
              </w:rPr>
              <w:t>90</w:t>
            </w:r>
            <w:r>
              <w:rPr>
                <w:lang w:val="es-ES"/>
              </w:rPr>
              <w:t>0.</w:t>
            </w:r>
            <w:r w:rsidRPr="007B1A93">
              <w:rPr>
                <w:lang w:val="es-ES"/>
              </w:rPr>
              <w:t>53</w:t>
            </w:r>
          </w:p>
        </w:tc>
        <w:tc>
          <w:tcPr>
            <w:tcW w:w="651" w:type="pct"/>
            <w:vAlign w:val="bottom"/>
          </w:tcPr>
          <w:p w:rsidR="00C3666D" w:rsidRPr="007B1A93" w:rsidRDefault="00C3666D" w:rsidP="00C3666D">
            <w:pPr>
              <w:pStyle w:val="ac"/>
              <w:ind w:right="113"/>
              <w:jc w:val="right"/>
              <w:rPr>
                <w:lang w:val="es-ES"/>
              </w:rPr>
            </w:pPr>
            <w:r w:rsidRPr="007B1A93">
              <w:rPr>
                <w:lang w:val="es-ES"/>
              </w:rPr>
              <w:t>1 29</w:t>
            </w:r>
            <w:r>
              <w:rPr>
                <w:lang w:val="es-ES"/>
              </w:rPr>
              <w:t>0.</w:t>
            </w:r>
            <w:r w:rsidRPr="007B1A93">
              <w:rPr>
                <w:lang w:val="es-ES"/>
              </w:rPr>
              <w:t>30</w:t>
            </w:r>
          </w:p>
        </w:tc>
        <w:tc>
          <w:tcPr>
            <w:tcW w:w="650" w:type="pct"/>
            <w:vAlign w:val="bottom"/>
          </w:tcPr>
          <w:p w:rsidR="00C3666D" w:rsidRPr="007B1A93" w:rsidRDefault="00C3666D" w:rsidP="00C3666D">
            <w:pPr>
              <w:pStyle w:val="ac"/>
              <w:ind w:right="113"/>
              <w:jc w:val="right"/>
              <w:rPr>
                <w:lang w:val="es-ES"/>
              </w:rPr>
            </w:pPr>
            <w:r w:rsidRPr="007B1A93">
              <w:rPr>
                <w:lang w:val="es-ES"/>
              </w:rPr>
              <w:t>1 58</w:t>
            </w:r>
            <w:r>
              <w:rPr>
                <w:lang w:val="es-ES"/>
              </w:rPr>
              <w:t>1.</w:t>
            </w:r>
            <w:r w:rsidRPr="007B1A93">
              <w:rPr>
                <w:lang w:val="es-ES"/>
              </w:rPr>
              <w:t>43</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lang w:val="es-ES_tradnl"/>
              </w:rPr>
            </w:pPr>
            <w:r w:rsidRPr="007B1A93">
              <w:rPr>
                <w:rFonts w:hint="eastAsia"/>
                <w:lang w:val="es-ES_tradnl"/>
              </w:rPr>
              <w:t>社会和卫生服务</w:t>
            </w:r>
          </w:p>
        </w:tc>
        <w:tc>
          <w:tcPr>
            <w:tcW w:w="651" w:type="pct"/>
            <w:vAlign w:val="bottom"/>
          </w:tcPr>
          <w:p w:rsidR="00C3666D" w:rsidRPr="007B1A93" w:rsidRDefault="00C3666D" w:rsidP="00C3666D">
            <w:pPr>
              <w:pStyle w:val="ac"/>
              <w:ind w:right="113"/>
              <w:jc w:val="right"/>
              <w:rPr>
                <w:lang w:val="es-ES"/>
              </w:rPr>
            </w:pPr>
            <w:r w:rsidRPr="007B1A93">
              <w:rPr>
                <w:lang w:val="es-ES"/>
              </w:rPr>
              <w:t>1 11</w:t>
            </w:r>
            <w:r>
              <w:rPr>
                <w:lang w:val="es-ES"/>
              </w:rPr>
              <w:t>2.</w:t>
            </w:r>
            <w:r w:rsidRPr="007B1A93">
              <w:rPr>
                <w:lang w:val="es-ES"/>
              </w:rPr>
              <w:t>39</w:t>
            </w:r>
          </w:p>
        </w:tc>
        <w:tc>
          <w:tcPr>
            <w:tcW w:w="651" w:type="pct"/>
            <w:vAlign w:val="bottom"/>
          </w:tcPr>
          <w:p w:rsidR="00C3666D" w:rsidRPr="007B1A93" w:rsidRDefault="00C3666D" w:rsidP="00C3666D">
            <w:pPr>
              <w:pStyle w:val="ac"/>
              <w:ind w:right="113"/>
              <w:jc w:val="right"/>
              <w:rPr>
                <w:lang w:val="es-ES"/>
              </w:rPr>
            </w:pPr>
            <w:r w:rsidRPr="007B1A93">
              <w:rPr>
                <w:lang w:val="es-ES"/>
              </w:rPr>
              <w:t>1 53</w:t>
            </w:r>
            <w:r>
              <w:rPr>
                <w:lang w:val="es-ES"/>
              </w:rPr>
              <w:t>7.</w:t>
            </w:r>
            <w:r w:rsidRPr="007B1A93">
              <w:rPr>
                <w:lang w:val="es-ES"/>
              </w:rPr>
              <w:t>57</w:t>
            </w:r>
          </w:p>
        </w:tc>
        <w:tc>
          <w:tcPr>
            <w:tcW w:w="651" w:type="pct"/>
            <w:vAlign w:val="bottom"/>
          </w:tcPr>
          <w:p w:rsidR="00C3666D" w:rsidRPr="007B1A93" w:rsidRDefault="00C3666D" w:rsidP="00C3666D">
            <w:pPr>
              <w:pStyle w:val="ac"/>
              <w:ind w:right="113"/>
              <w:jc w:val="right"/>
              <w:rPr>
                <w:lang w:val="es-ES"/>
              </w:rPr>
            </w:pPr>
            <w:r w:rsidRPr="007B1A93">
              <w:rPr>
                <w:lang w:val="es-ES"/>
              </w:rPr>
              <w:t>1 07</w:t>
            </w:r>
            <w:r>
              <w:rPr>
                <w:lang w:val="es-ES"/>
              </w:rPr>
              <w:t>5.</w:t>
            </w:r>
            <w:r w:rsidRPr="007B1A93">
              <w:rPr>
                <w:lang w:val="es-ES"/>
              </w:rPr>
              <w:t>34</w:t>
            </w:r>
          </w:p>
        </w:tc>
        <w:tc>
          <w:tcPr>
            <w:tcW w:w="651" w:type="pct"/>
            <w:vAlign w:val="bottom"/>
          </w:tcPr>
          <w:p w:rsidR="00C3666D" w:rsidRPr="007B1A93" w:rsidRDefault="00C3666D" w:rsidP="00C3666D">
            <w:pPr>
              <w:pStyle w:val="ac"/>
              <w:ind w:right="113"/>
              <w:jc w:val="right"/>
              <w:rPr>
                <w:lang w:val="es-ES"/>
              </w:rPr>
            </w:pPr>
            <w:r w:rsidRPr="007B1A93">
              <w:rPr>
                <w:lang w:val="es-ES"/>
              </w:rPr>
              <w:t>1 39</w:t>
            </w:r>
            <w:r>
              <w:rPr>
                <w:lang w:val="es-ES"/>
              </w:rPr>
              <w:t>5.</w:t>
            </w:r>
            <w:r w:rsidRPr="007B1A93">
              <w:rPr>
                <w:lang w:val="es-ES"/>
              </w:rPr>
              <w:t>19</w:t>
            </w:r>
          </w:p>
        </w:tc>
        <w:tc>
          <w:tcPr>
            <w:tcW w:w="650" w:type="pct"/>
            <w:vAlign w:val="bottom"/>
          </w:tcPr>
          <w:p w:rsidR="00C3666D" w:rsidRPr="007B1A93" w:rsidRDefault="00C3666D" w:rsidP="00C3666D">
            <w:pPr>
              <w:pStyle w:val="ac"/>
              <w:ind w:right="113"/>
              <w:jc w:val="right"/>
              <w:rPr>
                <w:lang w:val="es-ES"/>
              </w:rPr>
            </w:pPr>
            <w:r w:rsidRPr="007B1A93">
              <w:rPr>
                <w:lang w:val="es-ES"/>
              </w:rPr>
              <w:t>1 93</w:t>
            </w:r>
            <w:r>
              <w:rPr>
                <w:lang w:val="es-ES"/>
              </w:rPr>
              <w:t>7.</w:t>
            </w:r>
            <w:r w:rsidRPr="007B1A93">
              <w:rPr>
                <w:lang w:val="es-ES"/>
              </w:rPr>
              <w:t>71</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sidRPr="007B1A93">
              <w:rPr>
                <w:rFonts w:hint="eastAsia"/>
                <w:lang w:val="es-ES_tradnl"/>
              </w:rPr>
              <w:t>社区和个人服务</w:t>
            </w:r>
          </w:p>
        </w:tc>
        <w:tc>
          <w:tcPr>
            <w:tcW w:w="651" w:type="pct"/>
            <w:vAlign w:val="bottom"/>
          </w:tcPr>
          <w:p w:rsidR="00C3666D" w:rsidRPr="007B1A93" w:rsidRDefault="00C3666D" w:rsidP="00C3666D">
            <w:pPr>
              <w:pStyle w:val="ac"/>
              <w:ind w:right="113"/>
              <w:jc w:val="right"/>
              <w:rPr>
                <w:lang w:val="es-ES"/>
              </w:rPr>
            </w:pPr>
            <w:r w:rsidRPr="007B1A93">
              <w:rPr>
                <w:lang w:val="es-ES"/>
              </w:rPr>
              <w:t>39</w:t>
            </w:r>
            <w:r>
              <w:rPr>
                <w:lang w:val="es-ES"/>
              </w:rPr>
              <w:t>6.</w:t>
            </w:r>
            <w:r w:rsidRPr="007B1A93">
              <w:rPr>
                <w:lang w:val="es-ES"/>
              </w:rPr>
              <w:t>30</w:t>
            </w:r>
          </w:p>
        </w:tc>
        <w:tc>
          <w:tcPr>
            <w:tcW w:w="651" w:type="pct"/>
            <w:vAlign w:val="bottom"/>
          </w:tcPr>
          <w:p w:rsidR="00C3666D" w:rsidRPr="007B1A93" w:rsidRDefault="00C3666D" w:rsidP="00C3666D">
            <w:pPr>
              <w:pStyle w:val="ac"/>
              <w:ind w:right="113"/>
              <w:jc w:val="right"/>
              <w:rPr>
                <w:lang w:val="es-ES"/>
              </w:rPr>
            </w:pPr>
            <w:r w:rsidRPr="007B1A93">
              <w:rPr>
                <w:lang w:val="es-ES"/>
              </w:rPr>
              <w:t>51</w:t>
            </w:r>
            <w:r>
              <w:rPr>
                <w:lang w:val="es-ES"/>
              </w:rPr>
              <w:t>4.</w:t>
            </w:r>
            <w:r w:rsidRPr="007B1A93">
              <w:rPr>
                <w:lang w:val="es-ES"/>
              </w:rPr>
              <w:t>48</w:t>
            </w:r>
          </w:p>
        </w:tc>
        <w:tc>
          <w:tcPr>
            <w:tcW w:w="651" w:type="pct"/>
            <w:vAlign w:val="bottom"/>
          </w:tcPr>
          <w:p w:rsidR="00C3666D" w:rsidRPr="007B1A93" w:rsidRDefault="00C3666D" w:rsidP="00C3666D">
            <w:pPr>
              <w:pStyle w:val="ac"/>
              <w:ind w:right="113"/>
              <w:jc w:val="right"/>
              <w:rPr>
                <w:lang w:val="es-ES"/>
              </w:rPr>
            </w:pPr>
            <w:r w:rsidRPr="007B1A93">
              <w:rPr>
                <w:lang w:val="es-ES"/>
              </w:rPr>
              <w:t>66</w:t>
            </w:r>
            <w:r>
              <w:rPr>
                <w:lang w:val="es-ES"/>
              </w:rPr>
              <w:t>1.</w:t>
            </w:r>
            <w:r w:rsidRPr="007B1A93">
              <w:rPr>
                <w:lang w:val="es-ES"/>
              </w:rPr>
              <w:t>97</w:t>
            </w:r>
          </w:p>
        </w:tc>
        <w:tc>
          <w:tcPr>
            <w:tcW w:w="651" w:type="pct"/>
            <w:vAlign w:val="bottom"/>
          </w:tcPr>
          <w:p w:rsidR="00C3666D" w:rsidRPr="007B1A93" w:rsidRDefault="00C3666D" w:rsidP="00C3666D">
            <w:pPr>
              <w:pStyle w:val="ac"/>
              <w:ind w:right="113"/>
              <w:jc w:val="right"/>
              <w:rPr>
                <w:lang w:val="es-ES"/>
              </w:rPr>
            </w:pPr>
            <w:r w:rsidRPr="007B1A93">
              <w:rPr>
                <w:lang w:val="es-ES"/>
              </w:rPr>
              <w:t>52</w:t>
            </w:r>
            <w:r>
              <w:rPr>
                <w:lang w:val="es-ES"/>
              </w:rPr>
              <w:t>0.</w:t>
            </w:r>
            <w:r w:rsidRPr="007B1A93">
              <w:rPr>
                <w:lang w:val="es-ES"/>
              </w:rPr>
              <w:t>36</w:t>
            </w:r>
          </w:p>
        </w:tc>
        <w:tc>
          <w:tcPr>
            <w:tcW w:w="650" w:type="pct"/>
            <w:vAlign w:val="bottom"/>
          </w:tcPr>
          <w:p w:rsidR="00C3666D" w:rsidRPr="007B1A93" w:rsidRDefault="00C3666D" w:rsidP="00C3666D">
            <w:pPr>
              <w:pStyle w:val="ac"/>
              <w:ind w:right="113"/>
              <w:jc w:val="right"/>
              <w:rPr>
                <w:lang w:val="es-ES"/>
              </w:rPr>
            </w:pPr>
            <w:r w:rsidRPr="007B1A93">
              <w:rPr>
                <w:lang w:val="es-ES"/>
              </w:rPr>
              <w:t>65</w:t>
            </w:r>
            <w:r>
              <w:rPr>
                <w:lang w:val="es-ES"/>
              </w:rPr>
              <w:t>7.</w:t>
            </w:r>
            <w:r w:rsidRPr="007B1A93">
              <w:rPr>
                <w:lang w:val="es-ES"/>
              </w:rPr>
              <w:t>62</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私人住房</w:t>
            </w:r>
          </w:p>
        </w:tc>
        <w:tc>
          <w:tcPr>
            <w:tcW w:w="651" w:type="pct"/>
            <w:vAlign w:val="bottom"/>
          </w:tcPr>
          <w:p w:rsidR="00C3666D" w:rsidRPr="007B1A93" w:rsidRDefault="00C3666D" w:rsidP="00C3666D">
            <w:pPr>
              <w:pStyle w:val="ac"/>
              <w:ind w:right="113"/>
              <w:jc w:val="right"/>
              <w:rPr>
                <w:lang w:val="es-ES"/>
              </w:rPr>
            </w:pPr>
            <w:r w:rsidRPr="007B1A93">
              <w:rPr>
                <w:lang w:val="es-ES"/>
              </w:rPr>
              <w:t>45</w:t>
            </w:r>
            <w:r>
              <w:rPr>
                <w:lang w:val="es-ES"/>
              </w:rPr>
              <w:t>9.</w:t>
            </w:r>
            <w:r w:rsidRPr="007B1A93">
              <w:rPr>
                <w:lang w:val="es-ES"/>
              </w:rPr>
              <w:t>68</w:t>
            </w:r>
          </w:p>
        </w:tc>
        <w:tc>
          <w:tcPr>
            <w:tcW w:w="651" w:type="pct"/>
            <w:vAlign w:val="bottom"/>
          </w:tcPr>
          <w:p w:rsidR="00C3666D" w:rsidRPr="007B1A93" w:rsidRDefault="00C3666D" w:rsidP="00C3666D">
            <w:pPr>
              <w:pStyle w:val="ac"/>
              <w:ind w:right="113"/>
              <w:jc w:val="right"/>
              <w:rPr>
                <w:lang w:val="es-ES"/>
              </w:rPr>
            </w:pPr>
            <w:r w:rsidRPr="007B1A93">
              <w:rPr>
                <w:lang w:val="es-ES"/>
              </w:rPr>
              <w:t>53</w:t>
            </w:r>
            <w:r>
              <w:rPr>
                <w:lang w:val="es-ES"/>
              </w:rPr>
              <w:t>5.</w:t>
            </w:r>
            <w:r w:rsidRPr="007B1A93">
              <w:rPr>
                <w:lang w:val="es-ES"/>
              </w:rPr>
              <w:t>80</w:t>
            </w:r>
          </w:p>
        </w:tc>
        <w:tc>
          <w:tcPr>
            <w:tcW w:w="651" w:type="pct"/>
            <w:vAlign w:val="bottom"/>
          </w:tcPr>
          <w:p w:rsidR="00C3666D" w:rsidRPr="007B1A93" w:rsidRDefault="00C3666D" w:rsidP="00C3666D">
            <w:pPr>
              <w:pStyle w:val="ac"/>
              <w:ind w:right="113"/>
              <w:jc w:val="right"/>
              <w:rPr>
                <w:lang w:val="es-ES"/>
              </w:rPr>
            </w:pPr>
            <w:r w:rsidRPr="007B1A93">
              <w:rPr>
                <w:lang w:val="es-ES"/>
              </w:rPr>
              <w:t>55</w:t>
            </w:r>
            <w:r>
              <w:rPr>
                <w:lang w:val="es-ES"/>
              </w:rPr>
              <w:t>2.</w:t>
            </w:r>
            <w:r w:rsidRPr="007B1A93">
              <w:rPr>
                <w:lang w:val="es-ES"/>
              </w:rPr>
              <w:t>04</w:t>
            </w:r>
          </w:p>
        </w:tc>
        <w:tc>
          <w:tcPr>
            <w:tcW w:w="651" w:type="pct"/>
            <w:vAlign w:val="bottom"/>
          </w:tcPr>
          <w:p w:rsidR="00C3666D" w:rsidRPr="007B1A93" w:rsidRDefault="00C3666D" w:rsidP="00C3666D">
            <w:pPr>
              <w:pStyle w:val="ac"/>
              <w:ind w:right="113"/>
              <w:jc w:val="right"/>
              <w:rPr>
                <w:lang w:val="es-ES"/>
              </w:rPr>
            </w:pPr>
            <w:r w:rsidRPr="007B1A93">
              <w:rPr>
                <w:lang w:val="es-ES"/>
              </w:rPr>
              <w:t>66</w:t>
            </w:r>
            <w:r>
              <w:rPr>
                <w:lang w:val="es-ES"/>
              </w:rPr>
              <w:t>0.</w:t>
            </w:r>
            <w:r w:rsidRPr="007B1A93">
              <w:rPr>
                <w:lang w:val="es-ES"/>
              </w:rPr>
              <w:t>93</w:t>
            </w:r>
          </w:p>
        </w:tc>
        <w:tc>
          <w:tcPr>
            <w:tcW w:w="650" w:type="pct"/>
            <w:vAlign w:val="bottom"/>
          </w:tcPr>
          <w:p w:rsidR="00C3666D" w:rsidRPr="007B1A93" w:rsidRDefault="00C3666D" w:rsidP="00C3666D">
            <w:pPr>
              <w:pStyle w:val="ac"/>
              <w:ind w:right="113"/>
              <w:jc w:val="right"/>
              <w:rPr>
                <w:lang w:val="es-ES"/>
              </w:rPr>
            </w:pPr>
            <w:r w:rsidRPr="007B1A93">
              <w:rPr>
                <w:lang w:val="es-ES"/>
              </w:rPr>
              <w:t>43</w:t>
            </w:r>
            <w:r>
              <w:rPr>
                <w:lang w:val="es-ES"/>
              </w:rPr>
              <w:t>0.</w:t>
            </w:r>
            <w:r w:rsidRPr="007B1A93">
              <w:rPr>
                <w:lang w:val="es-ES"/>
              </w:rPr>
              <w:t>08</w:t>
            </w:r>
          </w:p>
        </w:tc>
      </w:tr>
      <w:tr w:rsidR="00C3666D" w:rsidRPr="007B1A93" w:rsidTr="00F45DE5">
        <w:tblPrEx>
          <w:tblCellMar>
            <w:top w:w="0" w:type="dxa"/>
            <w:bottom w:w="0" w:type="dxa"/>
          </w:tblCellMar>
        </w:tblPrEx>
        <w:trPr>
          <w:trHeight w:val="233"/>
        </w:trPr>
        <w:tc>
          <w:tcPr>
            <w:tcW w:w="1746" w:type="pct"/>
          </w:tcPr>
          <w:p w:rsidR="00C3666D" w:rsidRPr="007B1A93" w:rsidRDefault="00C3666D" w:rsidP="00C3666D">
            <w:pPr>
              <w:pStyle w:val="ac"/>
              <w:ind w:left="113" w:right="113"/>
              <w:rPr>
                <w:rFonts w:hint="eastAsia"/>
                <w:lang w:val="es-ES_tradnl"/>
              </w:rPr>
            </w:pPr>
            <w:r>
              <w:rPr>
                <w:rFonts w:hint="eastAsia"/>
                <w:lang w:val="es-ES_tradnl"/>
              </w:rPr>
              <w:t>境外实体</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4 65</w:t>
            </w:r>
            <w:r>
              <w:rPr>
                <w:lang w:val="es-ES"/>
              </w:rPr>
              <w:t>6.</w:t>
            </w:r>
            <w:r w:rsidRPr="007B1A93">
              <w:rPr>
                <w:lang w:val="es-ES"/>
              </w:rPr>
              <w:t>16</w:t>
            </w:r>
          </w:p>
        </w:tc>
        <w:tc>
          <w:tcPr>
            <w:tcW w:w="651" w:type="pct"/>
            <w:vAlign w:val="bottom"/>
          </w:tcPr>
          <w:p w:rsidR="00C3666D" w:rsidRPr="007B1A93" w:rsidRDefault="00C3666D" w:rsidP="00C3666D">
            <w:pPr>
              <w:pStyle w:val="ac"/>
              <w:ind w:right="113"/>
              <w:jc w:val="right"/>
              <w:rPr>
                <w:lang w:val="es-ES"/>
              </w:rPr>
            </w:pPr>
            <w:r>
              <w:rPr>
                <w:lang w:val="es-ES"/>
              </w:rPr>
              <w:t>0.</w:t>
            </w:r>
            <w:r w:rsidRPr="007B1A93">
              <w:rPr>
                <w:lang w:val="es-ES"/>
              </w:rPr>
              <w:t>00</w:t>
            </w:r>
          </w:p>
        </w:tc>
        <w:tc>
          <w:tcPr>
            <w:tcW w:w="651" w:type="pct"/>
            <w:vAlign w:val="bottom"/>
          </w:tcPr>
          <w:p w:rsidR="00C3666D" w:rsidRPr="007B1A93" w:rsidRDefault="00C3666D" w:rsidP="00C3666D">
            <w:pPr>
              <w:pStyle w:val="ac"/>
              <w:ind w:right="113"/>
              <w:jc w:val="right"/>
              <w:rPr>
                <w:lang w:val="es-ES"/>
              </w:rPr>
            </w:pPr>
            <w:r w:rsidRPr="007B1A93">
              <w:rPr>
                <w:lang w:val="es-ES"/>
              </w:rPr>
              <w:t>1 21</w:t>
            </w:r>
            <w:r>
              <w:rPr>
                <w:lang w:val="es-ES"/>
              </w:rPr>
              <w:t>3.</w:t>
            </w:r>
            <w:r w:rsidRPr="007B1A93">
              <w:rPr>
                <w:lang w:val="es-ES"/>
              </w:rPr>
              <w:t>58</w:t>
            </w:r>
          </w:p>
        </w:tc>
        <w:tc>
          <w:tcPr>
            <w:tcW w:w="650" w:type="pct"/>
            <w:vAlign w:val="bottom"/>
          </w:tcPr>
          <w:p w:rsidR="00C3666D" w:rsidRPr="007B1A93" w:rsidRDefault="00C3666D" w:rsidP="00C3666D">
            <w:pPr>
              <w:pStyle w:val="ac"/>
              <w:ind w:right="113"/>
              <w:jc w:val="right"/>
              <w:rPr>
                <w:lang w:val="es-ES"/>
              </w:rPr>
            </w:pPr>
            <w:r w:rsidRPr="007B1A93">
              <w:rPr>
                <w:lang w:val="es-ES"/>
              </w:rPr>
              <w:t>2 40</w:t>
            </w:r>
            <w:r>
              <w:rPr>
                <w:lang w:val="es-ES"/>
              </w:rPr>
              <w:t>0.</w:t>
            </w:r>
            <w:r w:rsidRPr="007B1A93">
              <w:rPr>
                <w:lang w:val="es-ES"/>
              </w:rPr>
              <w:t>00</w:t>
            </w:r>
          </w:p>
        </w:tc>
      </w:tr>
    </w:tbl>
    <w:p w:rsidR="00C3666D" w:rsidRDefault="00C3666D" w:rsidP="00C3666D">
      <w:pPr>
        <w:pStyle w:val="EndnoteText"/>
        <w:rPr>
          <w:rFonts w:hint="eastAsia"/>
          <w:i/>
          <w:iCs/>
          <w:lang w:val="es-ES"/>
        </w:rPr>
      </w:pPr>
    </w:p>
    <w:p w:rsidR="00C3666D" w:rsidRPr="007B1A93" w:rsidRDefault="00C3666D" w:rsidP="00C3666D">
      <w:pPr>
        <w:pStyle w:val="EndnoteText"/>
        <w:rPr>
          <w:lang w:val="es-ES"/>
        </w:rPr>
      </w:pPr>
      <w:r w:rsidRPr="002327A8">
        <w:rPr>
          <w:rFonts w:hint="eastAsia"/>
          <w:iCs/>
          <w:u w:val="single"/>
          <w:lang w:val="es-ES"/>
        </w:rPr>
        <w:t>资料来源</w:t>
      </w:r>
      <w:r>
        <w:rPr>
          <w:iCs/>
          <w:lang w:val="es-ES"/>
        </w:rPr>
        <w:t>：</w:t>
      </w:r>
      <w:r w:rsidRPr="007B1A93">
        <w:rPr>
          <w:rFonts w:hint="eastAsia"/>
          <w:lang w:val="es-ES"/>
        </w:rPr>
        <w:t>国家统计局。</w:t>
      </w:r>
    </w:p>
    <w:p w:rsidR="00C3666D" w:rsidRPr="007B1A93" w:rsidRDefault="00C3666D" w:rsidP="00C3666D">
      <w:pPr>
        <w:pStyle w:val="EndnoteText"/>
        <w:ind w:left="510"/>
        <w:rPr>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D43A87" w:rsidRDefault="00C3666D" w:rsidP="00C3666D">
      <w:pPr>
        <w:pStyle w:val="Heading3"/>
        <w:rPr>
          <w:rFonts w:ascii="Time New Roman" w:eastAsia="SimHei" w:hAnsi="Time New Roman"/>
          <w:u w:val="none"/>
          <w:lang w:val="es-ES"/>
        </w:rPr>
      </w:pPr>
      <w:r w:rsidRPr="007B1A93">
        <w:rPr>
          <w:lang w:val="es-ES"/>
        </w:rPr>
        <w:br w:type="page"/>
      </w:r>
      <w:r w:rsidRPr="00D43A87">
        <w:rPr>
          <w:rFonts w:ascii="Time New Roman" w:eastAsia="SimHei" w:hAnsi="Time New Roman" w:hint="eastAsia"/>
          <w:u w:val="none"/>
          <w:lang w:val="es-ES"/>
        </w:rPr>
        <w:t>表</w:t>
      </w:r>
      <w:r w:rsidR="00083CC8">
        <w:rPr>
          <w:rFonts w:ascii="Time New Roman" w:eastAsia="SimHei" w:hAnsi="Time New Roman" w:hint="eastAsia"/>
          <w:u w:val="none"/>
          <w:lang w:val="es-ES"/>
        </w:rPr>
        <w:t xml:space="preserve">  </w:t>
      </w:r>
      <w:r w:rsidRPr="00D43A87">
        <w:rPr>
          <w:rFonts w:ascii="Time New Roman" w:eastAsia="SimHei" w:hAnsi="Time New Roman"/>
          <w:b/>
          <w:u w:val="none"/>
          <w:lang w:val="es-ES"/>
        </w:rPr>
        <w:t>4</w:t>
      </w:r>
      <w:r w:rsidRPr="00D43A87">
        <w:rPr>
          <w:rFonts w:ascii="Time New Roman" w:eastAsia="SimHei" w:hAnsi="Time New Roman"/>
          <w:u w:val="none"/>
          <w:lang w:val="es-ES"/>
        </w:rPr>
        <w:t>.</w:t>
      </w:r>
      <w:r w:rsidRPr="00D43A87">
        <w:rPr>
          <w:rFonts w:ascii="Time New Roman" w:eastAsia="SimHei" w:hAnsi="Time New Roman"/>
          <w:b/>
          <w:u w:val="none"/>
          <w:lang w:val="es-ES"/>
        </w:rPr>
        <w:t>2</w:t>
      </w:r>
    </w:p>
    <w:p w:rsidR="00C3666D" w:rsidRPr="00D43A87" w:rsidRDefault="00C3666D" w:rsidP="00C3666D">
      <w:pPr>
        <w:pStyle w:val="Heading3"/>
        <w:rPr>
          <w:rFonts w:ascii="Time New Roman" w:eastAsia="SimHei" w:hAnsi="Time New Roman"/>
          <w:u w:val="none"/>
          <w:lang w:val="es-ES"/>
        </w:rPr>
      </w:pPr>
      <w:r w:rsidRPr="00D43A87">
        <w:rPr>
          <w:rFonts w:ascii="Time New Roman" w:eastAsia="SimHei" w:hAnsi="Time New Roman"/>
          <w:b/>
          <w:u w:val="none"/>
          <w:lang w:val="es-ES"/>
        </w:rPr>
        <w:t>1999</w:t>
      </w:r>
      <w:r w:rsidRPr="00D43A87">
        <w:rPr>
          <w:rFonts w:ascii="Time New Roman" w:eastAsia="SimHei" w:hAnsi="Time New Roman"/>
          <w:u w:val="none"/>
          <w:lang w:val="es-ES"/>
        </w:rPr>
        <w:t>年至</w:t>
      </w:r>
      <w:r w:rsidRPr="00D43A87">
        <w:rPr>
          <w:rFonts w:ascii="Time New Roman" w:eastAsia="SimHei" w:hAnsi="Time New Roman"/>
          <w:b/>
          <w:u w:val="none"/>
          <w:lang w:val="es-ES"/>
        </w:rPr>
        <w:t>2003</w:t>
      </w:r>
      <w:r w:rsidRPr="00D43A87">
        <w:rPr>
          <w:rFonts w:ascii="Time New Roman" w:eastAsia="SimHei" w:hAnsi="Time New Roman"/>
          <w:u w:val="none"/>
          <w:lang w:val="es-ES"/>
        </w:rPr>
        <w:t>年</w:t>
      </w:r>
      <w:r w:rsidRPr="00D43A87">
        <w:rPr>
          <w:rFonts w:ascii="Time New Roman" w:eastAsia="SimHei" w:hAnsi="Time New Roman" w:hint="eastAsia"/>
          <w:u w:val="none"/>
          <w:lang w:val="es-ES"/>
        </w:rPr>
        <w:t>按年度、性别和经济活动分列的</w:t>
      </w:r>
      <w:r w:rsidRPr="00D43A87">
        <w:rPr>
          <w:rFonts w:ascii="Time New Roman" w:eastAsia="SimHei" w:hAnsi="Time New Roman"/>
          <w:u w:val="none"/>
          <w:lang w:val="es-ES"/>
        </w:rPr>
        <w:br/>
      </w:r>
      <w:r w:rsidRPr="00D43A87">
        <w:rPr>
          <w:rFonts w:ascii="Time New Roman" w:eastAsia="SimHei" w:hAnsi="Time New Roman" w:hint="eastAsia"/>
          <w:u w:val="none"/>
          <w:lang w:val="es-ES"/>
        </w:rPr>
        <w:t>农村地区主要职业平均月工资</w:t>
      </w:r>
      <w:r w:rsidRPr="00D43A87">
        <w:rPr>
          <w:rFonts w:ascii="Time New Roman" w:eastAsia="SimHei" w:hAnsi="Time New Roman"/>
          <w:u w:val="none"/>
          <w:lang w:val="es-ES"/>
        </w:rPr>
        <w:t>(</w:t>
      </w:r>
      <w:r w:rsidRPr="00D43A87">
        <w:rPr>
          <w:rFonts w:ascii="Time New Roman" w:eastAsia="SimHei" w:hAnsi="Time New Roman"/>
          <w:b/>
          <w:u w:val="none"/>
          <w:lang w:val="es-ES"/>
        </w:rPr>
        <w:t>p</w:t>
      </w:r>
      <w:r w:rsidRPr="00D43A87">
        <w:rPr>
          <w:rFonts w:ascii="Time New Roman" w:eastAsia="SimHei" w:hAnsi="Time New Roman"/>
          <w:u w:val="none"/>
          <w:lang w:val="es-ES"/>
        </w:rPr>
        <w:t>)</w:t>
      </w:r>
      <w:r w:rsidRPr="00D43A87">
        <w:rPr>
          <w:rFonts w:ascii="Time New Roman" w:eastAsia="SimHei" w:hAnsi="Time New Roman" w:hint="eastAsia"/>
          <w:u w:val="none"/>
          <w:lang w:val="es-ES"/>
        </w:rPr>
        <w:br/>
      </w:r>
      <w:r w:rsidRPr="00D43A87">
        <w:rPr>
          <w:rFonts w:ascii="Time New Roman" w:eastAsia="SimHei" w:hAnsi="Time New Roman"/>
          <w:u w:val="none"/>
          <w:lang w:val="es-ES"/>
        </w:rPr>
        <w:t>(</w:t>
      </w:r>
      <w:r w:rsidRPr="00D43A87">
        <w:rPr>
          <w:rFonts w:ascii="Time New Roman" w:eastAsia="SimHei" w:hAnsi="Time New Roman" w:hint="eastAsia"/>
          <w:u w:val="none"/>
          <w:lang w:val="es-ES"/>
        </w:rPr>
        <w:t>玻利维亚诺</w:t>
      </w:r>
      <w:r w:rsidRPr="00D43A87">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3320"/>
        <w:gridCol w:w="1396"/>
        <w:gridCol w:w="1194"/>
        <w:gridCol w:w="1194"/>
        <w:gridCol w:w="1194"/>
        <w:gridCol w:w="1196"/>
      </w:tblGrid>
      <w:tr w:rsidR="00C3666D" w:rsidRPr="00D43A87" w:rsidTr="00F45DE5">
        <w:tblPrEx>
          <w:tblCellMar>
            <w:top w:w="0" w:type="dxa"/>
            <w:bottom w:w="0" w:type="dxa"/>
          </w:tblCellMar>
        </w:tblPrEx>
        <w:trPr>
          <w:trHeight w:val="233"/>
          <w:tblHeader/>
        </w:trPr>
        <w:tc>
          <w:tcPr>
            <w:tcW w:w="1748" w:type="pct"/>
            <w:tcBorders>
              <w:top w:val="single" w:sz="4" w:space="0" w:color="auto"/>
              <w:bottom w:val="single" w:sz="4" w:space="0" w:color="auto"/>
            </w:tcBorders>
            <w:vAlign w:val="center"/>
          </w:tcPr>
          <w:p w:rsidR="00C3666D" w:rsidRPr="00D43A87" w:rsidRDefault="00C3666D" w:rsidP="00D43A87">
            <w:pPr>
              <w:pStyle w:val="ac"/>
              <w:spacing w:beforeLines="20" w:before="62" w:afterLines="20" w:after="62" w:line="288" w:lineRule="auto"/>
              <w:ind w:left="113"/>
              <w:jc w:val="center"/>
              <w:rPr>
                <w:rFonts w:ascii="Time New Roman" w:eastAsia="SimHei" w:hAnsi="Time New Roman" w:hint="eastAsia"/>
                <w:lang w:val="es-ES"/>
              </w:rPr>
            </w:pPr>
            <w:r w:rsidRPr="00D43A87">
              <w:rPr>
                <w:rFonts w:ascii="Time New Roman" w:eastAsia="SimHei" w:hAnsi="Time New Roman" w:hint="eastAsia"/>
                <w:lang w:val="es-ES"/>
              </w:rPr>
              <w:t>经济活动</w:t>
            </w:r>
          </w:p>
        </w:tc>
        <w:tc>
          <w:tcPr>
            <w:tcW w:w="735" w:type="pct"/>
            <w:tcBorders>
              <w:top w:val="single" w:sz="4" w:space="0" w:color="auto"/>
              <w:bottom w:val="single" w:sz="4" w:space="0" w:color="auto"/>
            </w:tcBorders>
            <w:vAlign w:val="center"/>
          </w:tcPr>
          <w:p w:rsidR="00C3666D" w:rsidRPr="00D43A87" w:rsidRDefault="00C3666D" w:rsidP="00D43A87">
            <w:pPr>
              <w:pStyle w:val="ac"/>
              <w:spacing w:beforeLines="20" w:before="62" w:afterLines="20" w:after="62" w:line="288" w:lineRule="auto"/>
              <w:jc w:val="center"/>
              <w:rPr>
                <w:rFonts w:ascii="Time New Roman" w:eastAsia="SimHei" w:hAnsi="Time New Roman"/>
                <w:lang w:val="es-ES"/>
              </w:rPr>
            </w:pPr>
            <w:r w:rsidRPr="00D43A87">
              <w:rPr>
                <w:rFonts w:ascii="Time New Roman" w:eastAsia="SimHei" w:hAnsi="Time New Roman"/>
                <w:b/>
                <w:lang w:val="es-ES"/>
              </w:rPr>
              <w:t>1999</w:t>
            </w:r>
            <w:r w:rsidRPr="00D43A87">
              <w:rPr>
                <w:rFonts w:ascii="Time New Roman" w:eastAsia="SimHei" w:hAnsi="Time New Roman" w:hint="eastAsia"/>
                <w:lang w:val="es-ES"/>
              </w:rPr>
              <w:t>年</w:t>
            </w:r>
          </w:p>
        </w:tc>
        <w:tc>
          <w:tcPr>
            <w:tcW w:w="629" w:type="pct"/>
            <w:tcBorders>
              <w:top w:val="single" w:sz="4" w:space="0" w:color="auto"/>
              <w:bottom w:val="single" w:sz="4" w:space="0" w:color="auto"/>
            </w:tcBorders>
            <w:vAlign w:val="center"/>
          </w:tcPr>
          <w:p w:rsidR="00C3666D" w:rsidRPr="00D43A87" w:rsidRDefault="00C3666D" w:rsidP="00D43A87">
            <w:pPr>
              <w:pStyle w:val="ac"/>
              <w:spacing w:beforeLines="20" w:before="62" w:afterLines="20" w:after="62" w:line="288" w:lineRule="auto"/>
              <w:jc w:val="center"/>
              <w:rPr>
                <w:rFonts w:ascii="Time New Roman" w:eastAsia="SimHei" w:hAnsi="Time New Roman"/>
                <w:lang w:val="es-ES"/>
              </w:rPr>
            </w:pPr>
            <w:r w:rsidRPr="00D43A87">
              <w:rPr>
                <w:rFonts w:ascii="Time New Roman" w:eastAsia="SimHei" w:hAnsi="Time New Roman"/>
                <w:b/>
                <w:lang w:val="es-ES"/>
              </w:rPr>
              <w:t>2000</w:t>
            </w:r>
            <w:r w:rsidRPr="00D43A87">
              <w:rPr>
                <w:rFonts w:ascii="Time New Roman" w:eastAsia="SimHei" w:hAnsi="Time New Roman" w:hint="eastAsia"/>
                <w:lang w:val="es-ES"/>
              </w:rPr>
              <w:t>年</w:t>
            </w:r>
          </w:p>
        </w:tc>
        <w:tc>
          <w:tcPr>
            <w:tcW w:w="629" w:type="pct"/>
            <w:tcBorders>
              <w:top w:val="single" w:sz="4" w:space="0" w:color="auto"/>
              <w:bottom w:val="single" w:sz="4" w:space="0" w:color="auto"/>
            </w:tcBorders>
            <w:vAlign w:val="center"/>
          </w:tcPr>
          <w:p w:rsidR="00C3666D" w:rsidRPr="00D43A87" w:rsidRDefault="00C3666D" w:rsidP="00D43A87">
            <w:pPr>
              <w:pStyle w:val="ac"/>
              <w:spacing w:beforeLines="20" w:before="62" w:afterLines="20" w:after="62" w:line="288" w:lineRule="auto"/>
              <w:jc w:val="center"/>
              <w:rPr>
                <w:rFonts w:ascii="Time New Roman" w:eastAsia="SimHei" w:hAnsi="Time New Roman"/>
                <w:lang w:val="es-ES"/>
              </w:rPr>
            </w:pPr>
            <w:r w:rsidRPr="00D43A87">
              <w:rPr>
                <w:rFonts w:ascii="Time New Roman" w:eastAsia="SimHei" w:hAnsi="Time New Roman"/>
                <w:b/>
                <w:lang w:val="es-ES"/>
              </w:rPr>
              <w:t>2001</w:t>
            </w:r>
            <w:r w:rsidRPr="00D43A87">
              <w:rPr>
                <w:rFonts w:ascii="Time New Roman" w:eastAsia="SimHei" w:hAnsi="Time New Roman" w:hint="eastAsia"/>
                <w:lang w:val="es-ES"/>
              </w:rPr>
              <w:t>年</w:t>
            </w:r>
          </w:p>
        </w:tc>
        <w:tc>
          <w:tcPr>
            <w:tcW w:w="629" w:type="pct"/>
            <w:tcBorders>
              <w:top w:val="single" w:sz="4" w:space="0" w:color="auto"/>
              <w:bottom w:val="single" w:sz="4" w:space="0" w:color="auto"/>
            </w:tcBorders>
            <w:vAlign w:val="center"/>
          </w:tcPr>
          <w:p w:rsidR="00C3666D" w:rsidRPr="00D43A87" w:rsidRDefault="00C3666D" w:rsidP="00D43A87">
            <w:pPr>
              <w:pStyle w:val="ac"/>
              <w:spacing w:beforeLines="20" w:before="62" w:afterLines="20" w:after="62" w:line="288" w:lineRule="auto"/>
              <w:jc w:val="center"/>
              <w:rPr>
                <w:rFonts w:ascii="Time New Roman" w:eastAsia="SimHei" w:hAnsi="Time New Roman"/>
                <w:lang w:val="es-ES"/>
              </w:rPr>
            </w:pPr>
            <w:r w:rsidRPr="00D43A87">
              <w:rPr>
                <w:rFonts w:ascii="Time New Roman" w:eastAsia="SimHei" w:hAnsi="Time New Roman"/>
                <w:b/>
                <w:lang w:val="es-ES"/>
              </w:rPr>
              <w:t>2002</w:t>
            </w:r>
            <w:r w:rsidRPr="00D43A87">
              <w:rPr>
                <w:rFonts w:ascii="Time New Roman" w:eastAsia="SimHei" w:hAnsi="Time New Roman" w:hint="eastAsia"/>
                <w:lang w:val="es-ES"/>
              </w:rPr>
              <w:t>年</w:t>
            </w:r>
          </w:p>
        </w:tc>
        <w:tc>
          <w:tcPr>
            <w:tcW w:w="630" w:type="pct"/>
            <w:tcBorders>
              <w:top w:val="single" w:sz="4" w:space="0" w:color="auto"/>
              <w:bottom w:val="single" w:sz="4" w:space="0" w:color="auto"/>
            </w:tcBorders>
            <w:vAlign w:val="center"/>
          </w:tcPr>
          <w:p w:rsidR="00C3666D" w:rsidRPr="00D43A87" w:rsidRDefault="00C3666D" w:rsidP="00D43A87">
            <w:pPr>
              <w:pStyle w:val="ac"/>
              <w:spacing w:beforeLines="20" w:before="62" w:afterLines="20" w:after="62" w:line="288" w:lineRule="auto"/>
              <w:jc w:val="center"/>
              <w:rPr>
                <w:rFonts w:ascii="Time New Roman" w:eastAsia="SimHei" w:hAnsi="Time New Roman"/>
                <w:lang w:val="es-ES"/>
              </w:rPr>
            </w:pPr>
            <w:r w:rsidRPr="00D43A87">
              <w:rPr>
                <w:rFonts w:ascii="Time New Roman" w:eastAsia="SimHei" w:hAnsi="Time New Roman"/>
                <w:b/>
                <w:lang w:val="es-ES"/>
              </w:rPr>
              <w:t>2003</w:t>
            </w:r>
            <w:r w:rsidRPr="00D43A87">
              <w:rPr>
                <w:rFonts w:ascii="Time New Roman" w:eastAsia="SimHei" w:hAnsi="Time New Roman" w:hint="eastAsia"/>
                <w:lang w:val="es-ES"/>
              </w:rPr>
              <w:t>年</w:t>
            </w:r>
            <w:r w:rsidRPr="00D43A87">
              <w:rPr>
                <w:rFonts w:ascii="Time New Roman" w:eastAsia="SimHei" w:hAnsi="Time New Roman"/>
                <w:lang w:val="es-ES"/>
              </w:rPr>
              <w:t>(</w:t>
            </w:r>
            <w:r w:rsidRPr="00D43A87">
              <w:rPr>
                <w:rFonts w:ascii="Time New Roman" w:eastAsia="SimHei" w:hAnsi="Time New Roman"/>
                <w:b/>
                <w:lang w:val="es-ES"/>
              </w:rPr>
              <w:t>p</w:t>
            </w:r>
            <w:r w:rsidRPr="00D43A87">
              <w:rPr>
                <w:rFonts w:ascii="Time New Roman" w:eastAsia="SimHei" w:hAnsi="Time New Roman"/>
                <w:lang w:val="es-ES"/>
              </w:rPr>
              <w:t>)</w:t>
            </w:r>
          </w:p>
        </w:tc>
      </w:tr>
      <w:tr w:rsidR="00C3666D" w:rsidRPr="00B62806" w:rsidTr="00F45DE5">
        <w:tblPrEx>
          <w:tblCellMar>
            <w:top w:w="0" w:type="dxa"/>
            <w:bottom w:w="0" w:type="dxa"/>
          </w:tblCellMar>
        </w:tblPrEx>
        <w:trPr>
          <w:trHeight w:val="233"/>
        </w:trPr>
        <w:tc>
          <w:tcPr>
            <w:tcW w:w="1748" w:type="pct"/>
            <w:tcBorders>
              <w:top w:val="single" w:sz="4" w:space="0" w:color="auto"/>
            </w:tcBorders>
          </w:tcPr>
          <w:p w:rsidR="00C3666D" w:rsidRPr="00B62806" w:rsidRDefault="00C3666D" w:rsidP="00C3666D">
            <w:pPr>
              <w:pStyle w:val="ac"/>
              <w:spacing w:before="20" w:line="288" w:lineRule="auto"/>
              <w:ind w:left="113"/>
              <w:rPr>
                <w:rFonts w:ascii="Time New Roman" w:eastAsia="SimHei" w:hAnsi="Time New Roman" w:hint="eastAsia"/>
                <w:lang w:val="es-ES"/>
              </w:rPr>
            </w:pPr>
            <w:r w:rsidRPr="00B62806">
              <w:rPr>
                <w:rFonts w:ascii="Time New Roman" w:eastAsia="SimHei" w:hAnsi="Time New Roman" w:hint="eastAsia"/>
                <w:lang w:val="es-ES"/>
              </w:rPr>
              <w:t>合</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计</w:t>
            </w:r>
          </w:p>
        </w:tc>
        <w:tc>
          <w:tcPr>
            <w:tcW w:w="735" w:type="pct"/>
            <w:tcBorders>
              <w:top w:val="single" w:sz="4" w:space="0" w:color="auto"/>
            </w:tcBorders>
            <w:vAlign w:val="bottom"/>
          </w:tcPr>
          <w:p w:rsidR="00C3666D" w:rsidRPr="00B62806" w:rsidRDefault="00C3666D" w:rsidP="00C3666D">
            <w:pPr>
              <w:pStyle w:val="ac"/>
              <w:tabs>
                <w:tab w:val="left" w:pos="1360"/>
              </w:tabs>
              <w:spacing w:before="20" w:line="288" w:lineRule="auto"/>
              <w:ind w:right="286"/>
              <w:jc w:val="right"/>
              <w:rPr>
                <w:rFonts w:ascii="Time New Roman" w:eastAsia="SimHei" w:hAnsi="Time New Roman"/>
                <w:lang w:val="es-ES"/>
              </w:rPr>
            </w:pPr>
            <w:r w:rsidRPr="00B62806">
              <w:rPr>
                <w:rFonts w:ascii="Time New Roman" w:eastAsia="SimHei" w:hAnsi="Time New Roman"/>
                <w:b/>
                <w:lang w:val="es-ES"/>
              </w:rPr>
              <w:t>198</w:t>
            </w:r>
            <w:r w:rsidRPr="00B62806">
              <w:rPr>
                <w:rFonts w:ascii="Time New Roman" w:eastAsia="SimHei" w:hAnsi="Time New Roman"/>
                <w:lang w:val="es-ES"/>
              </w:rPr>
              <w:t>.</w:t>
            </w:r>
            <w:r w:rsidRPr="00B62806">
              <w:rPr>
                <w:rFonts w:ascii="Time New Roman" w:eastAsia="SimHei" w:hAnsi="Time New Roman"/>
                <w:b/>
                <w:lang w:val="es-ES"/>
              </w:rPr>
              <w:t>06</w:t>
            </w:r>
          </w:p>
        </w:tc>
        <w:tc>
          <w:tcPr>
            <w:tcW w:w="629" w:type="pct"/>
            <w:tcBorders>
              <w:top w:val="single" w:sz="4" w:space="0" w:color="auto"/>
            </w:tcBorders>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189</w:t>
            </w:r>
            <w:r w:rsidRPr="00B62806">
              <w:rPr>
                <w:rFonts w:ascii="Time New Roman" w:eastAsia="SimHei" w:hAnsi="Time New Roman"/>
                <w:lang w:val="es-ES"/>
              </w:rPr>
              <w:t>.</w:t>
            </w:r>
            <w:r w:rsidRPr="00B62806">
              <w:rPr>
                <w:rFonts w:ascii="Time New Roman" w:eastAsia="SimHei" w:hAnsi="Time New Roman"/>
                <w:b/>
                <w:lang w:val="es-ES"/>
              </w:rPr>
              <w:t>66</w:t>
            </w:r>
          </w:p>
        </w:tc>
        <w:tc>
          <w:tcPr>
            <w:tcW w:w="629" w:type="pct"/>
            <w:tcBorders>
              <w:top w:val="single" w:sz="4" w:space="0" w:color="auto"/>
            </w:tcBorders>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193</w:t>
            </w:r>
            <w:r w:rsidRPr="00B62806">
              <w:rPr>
                <w:rFonts w:ascii="Time New Roman" w:eastAsia="SimHei" w:hAnsi="Time New Roman"/>
                <w:lang w:val="es-ES"/>
              </w:rPr>
              <w:t>.</w:t>
            </w:r>
            <w:r w:rsidRPr="00B62806">
              <w:rPr>
                <w:rFonts w:ascii="Time New Roman" w:eastAsia="SimHei" w:hAnsi="Time New Roman"/>
                <w:b/>
                <w:lang w:val="es-ES"/>
              </w:rPr>
              <w:t>28</w:t>
            </w:r>
          </w:p>
        </w:tc>
        <w:tc>
          <w:tcPr>
            <w:tcW w:w="629" w:type="pct"/>
            <w:tcBorders>
              <w:top w:val="single" w:sz="4" w:space="0" w:color="auto"/>
            </w:tcBorders>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240</w:t>
            </w:r>
            <w:r w:rsidRPr="00B62806">
              <w:rPr>
                <w:rFonts w:ascii="Time New Roman" w:eastAsia="SimHei" w:hAnsi="Time New Roman"/>
                <w:lang w:val="es-ES"/>
              </w:rPr>
              <w:t>.</w:t>
            </w:r>
            <w:r w:rsidRPr="00B62806">
              <w:rPr>
                <w:rFonts w:ascii="Time New Roman" w:eastAsia="SimHei" w:hAnsi="Time New Roman"/>
                <w:b/>
                <w:lang w:val="es-ES"/>
              </w:rPr>
              <w:t>91</w:t>
            </w:r>
          </w:p>
        </w:tc>
        <w:tc>
          <w:tcPr>
            <w:tcW w:w="630" w:type="pct"/>
            <w:tcBorders>
              <w:top w:val="single" w:sz="4" w:space="0" w:color="auto"/>
            </w:tcBorders>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269</w:t>
            </w:r>
            <w:r w:rsidRPr="00B62806">
              <w:rPr>
                <w:rFonts w:ascii="Time New Roman" w:eastAsia="SimHei" w:hAnsi="Time New Roman"/>
                <w:lang w:val="es-ES"/>
              </w:rPr>
              <w:t>.</w:t>
            </w:r>
            <w:r w:rsidRPr="00B62806">
              <w:rPr>
                <w:rFonts w:ascii="Time New Roman" w:eastAsia="SimHei" w:hAnsi="Time New Roman"/>
                <w:b/>
                <w:lang w:val="es-ES"/>
              </w:rPr>
              <w:t>88</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农业、畜牧业和狩猎业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11</w:t>
            </w:r>
            <w:r>
              <w:rPr>
                <w:lang w:val="es-ES"/>
              </w:rPr>
              <w:t>0.</w:t>
            </w:r>
            <w:r w:rsidRPr="007B1A93">
              <w:rPr>
                <w:lang w:val="es-ES"/>
              </w:rPr>
              <w:t>54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11</w:t>
            </w:r>
            <w:r>
              <w:rPr>
                <w:lang w:val="es-ES"/>
              </w:rPr>
              <w:t>6.</w:t>
            </w:r>
            <w:r w:rsidRPr="007B1A93">
              <w:rPr>
                <w:lang w:val="es-ES"/>
              </w:rPr>
              <w:t>95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11</w:t>
            </w:r>
            <w:r>
              <w:rPr>
                <w:lang w:val="es-ES"/>
              </w:rPr>
              <w:t>8.</w:t>
            </w:r>
            <w:r w:rsidRPr="007B1A93">
              <w:rPr>
                <w:lang w:val="es-ES"/>
              </w:rPr>
              <w:t>96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18</w:t>
            </w:r>
            <w:r>
              <w:rPr>
                <w:lang w:val="es-ES"/>
              </w:rPr>
              <w:t>0.</w:t>
            </w:r>
            <w:r w:rsidRPr="007B1A93">
              <w:rPr>
                <w:lang w:val="es-ES"/>
              </w:rPr>
              <w:t>32</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18</w:t>
            </w:r>
            <w:r>
              <w:rPr>
                <w:lang w:val="es-ES"/>
              </w:rPr>
              <w:t>5.</w:t>
            </w:r>
            <w:r w:rsidRPr="007B1A93">
              <w:rPr>
                <w:lang w:val="es-ES"/>
              </w:rPr>
              <w:t>51</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林业和渔业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30</w:t>
            </w:r>
            <w:r>
              <w:rPr>
                <w:lang w:val="es-ES"/>
              </w:rPr>
              <w:t>2.</w:t>
            </w:r>
            <w:r w:rsidRPr="007B1A93">
              <w:rPr>
                <w:lang w:val="es-ES"/>
              </w:rPr>
              <w:t>95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44</w:t>
            </w:r>
            <w:r>
              <w:rPr>
                <w:lang w:val="es-ES"/>
              </w:rPr>
              <w:t>5.</w:t>
            </w:r>
            <w:r w:rsidRPr="007B1A93">
              <w:rPr>
                <w:lang w:val="es-ES"/>
              </w:rPr>
              <w:t>26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27</w:t>
            </w:r>
            <w:r>
              <w:rPr>
                <w:lang w:val="es-ES"/>
              </w:rPr>
              <w:t>5.</w:t>
            </w:r>
            <w:r w:rsidRPr="007B1A93">
              <w:rPr>
                <w:lang w:val="es-ES"/>
              </w:rPr>
              <w:t>10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21</w:t>
            </w:r>
            <w:r>
              <w:rPr>
                <w:lang w:val="es-ES"/>
              </w:rPr>
              <w:t>3.</w:t>
            </w:r>
            <w:r w:rsidRPr="007B1A93">
              <w:rPr>
                <w:lang w:val="es-ES"/>
              </w:rPr>
              <w:t>37</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1 16</w:t>
            </w:r>
            <w:r>
              <w:rPr>
                <w:lang w:val="es-ES"/>
              </w:rPr>
              <w:t>0.</w:t>
            </w:r>
            <w:r w:rsidRPr="007B1A93">
              <w:rPr>
                <w:lang w:val="es-ES"/>
              </w:rPr>
              <w:t>62</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采矿</w:t>
            </w:r>
            <w:r>
              <w:rPr>
                <w:rFonts w:hint="eastAsia"/>
                <w:lang w:val="es-ES_tradnl"/>
              </w:rPr>
              <w:t>/</w:t>
            </w:r>
            <w:r w:rsidRPr="00FC2987">
              <w:rPr>
                <w:rFonts w:hint="eastAsia"/>
                <w:lang w:val="es-ES_tradnl"/>
              </w:rPr>
              <w:t>采石业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63</w:t>
            </w:r>
            <w:r>
              <w:rPr>
                <w:lang w:val="es-ES"/>
              </w:rPr>
              <w:t>1.</w:t>
            </w:r>
            <w:r w:rsidRPr="007B1A93">
              <w:rPr>
                <w:lang w:val="es-ES"/>
              </w:rPr>
              <w:t>35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73</w:t>
            </w:r>
            <w:r>
              <w:rPr>
                <w:lang w:val="es-ES"/>
              </w:rPr>
              <w:t>0.</w:t>
            </w:r>
            <w:r w:rsidRPr="007B1A93">
              <w:rPr>
                <w:lang w:val="es-ES"/>
              </w:rPr>
              <w:t>44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74</w:t>
            </w:r>
            <w:r>
              <w:rPr>
                <w:lang w:val="es-ES"/>
              </w:rPr>
              <w:t>2.</w:t>
            </w:r>
            <w:r w:rsidRPr="007B1A93">
              <w:rPr>
                <w:lang w:val="es-ES"/>
              </w:rPr>
              <w:t>38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86</w:t>
            </w:r>
            <w:r>
              <w:rPr>
                <w:lang w:val="es-ES"/>
              </w:rPr>
              <w:t>8.</w:t>
            </w:r>
            <w:r w:rsidRPr="007B1A93">
              <w:rPr>
                <w:lang w:val="es-ES"/>
              </w:rPr>
              <w:t>18</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3 09</w:t>
            </w:r>
            <w:r>
              <w:rPr>
                <w:lang w:val="es-ES"/>
              </w:rPr>
              <w:t>5.</w:t>
            </w:r>
            <w:r w:rsidRPr="007B1A93">
              <w:rPr>
                <w:lang w:val="es-ES"/>
              </w:rPr>
              <w:t>97</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制造业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39</w:t>
            </w:r>
            <w:r>
              <w:rPr>
                <w:lang w:val="es-ES"/>
              </w:rPr>
              <w:t>1.</w:t>
            </w:r>
            <w:r w:rsidRPr="007B1A93">
              <w:rPr>
                <w:lang w:val="es-ES"/>
              </w:rPr>
              <w:t>57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37</w:t>
            </w:r>
            <w:r>
              <w:rPr>
                <w:lang w:val="es-ES"/>
              </w:rPr>
              <w:t>4.</w:t>
            </w:r>
            <w:r w:rsidRPr="007B1A93">
              <w:rPr>
                <w:lang w:val="es-ES"/>
              </w:rPr>
              <w:t>67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39</w:t>
            </w:r>
            <w:r>
              <w:rPr>
                <w:lang w:val="es-ES"/>
              </w:rPr>
              <w:t>4.</w:t>
            </w:r>
            <w:r w:rsidRPr="007B1A93">
              <w:rPr>
                <w:lang w:val="es-ES"/>
              </w:rPr>
              <w:t>68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44</w:t>
            </w:r>
            <w:r>
              <w:rPr>
                <w:lang w:val="es-ES"/>
              </w:rPr>
              <w:t>8.</w:t>
            </w:r>
            <w:r w:rsidRPr="007B1A93">
              <w:rPr>
                <w:lang w:val="es-ES"/>
              </w:rPr>
              <w:t>59</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29</w:t>
            </w:r>
            <w:r>
              <w:rPr>
                <w:lang w:val="es-ES"/>
              </w:rPr>
              <w:t>6.</w:t>
            </w:r>
            <w:r w:rsidRPr="007B1A93">
              <w:rPr>
                <w:lang w:val="es-ES"/>
              </w:rPr>
              <w:t>34</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电、燃气、</w:t>
            </w:r>
            <w:r>
              <w:rPr>
                <w:rFonts w:hint="eastAsia"/>
                <w:lang w:val="es-ES_tradnl"/>
              </w:rPr>
              <w:t>水的</w:t>
            </w:r>
            <w:r w:rsidRPr="00FC2987">
              <w:rPr>
                <w:rFonts w:hint="eastAsia"/>
                <w:lang w:val="es-ES_tradnl"/>
              </w:rPr>
              <w:t>生产和分配</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1 16</w:t>
            </w:r>
            <w:r>
              <w:rPr>
                <w:lang w:val="es-ES"/>
              </w:rPr>
              <w:t>7.</w:t>
            </w:r>
            <w:r w:rsidRPr="007B1A93">
              <w:rPr>
                <w:lang w:val="es-ES"/>
              </w:rPr>
              <w:t>59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87</w:t>
            </w:r>
            <w:r>
              <w:rPr>
                <w:lang w:val="es-ES"/>
              </w:rPr>
              <w:t>4.</w:t>
            </w:r>
            <w:r w:rsidRPr="007B1A93">
              <w:rPr>
                <w:lang w:val="es-ES"/>
              </w:rPr>
              <w:t>34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85</w:t>
            </w:r>
            <w:r>
              <w:rPr>
                <w:lang w:val="es-ES"/>
              </w:rPr>
              <w:t>6.</w:t>
            </w:r>
            <w:r w:rsidRPr="007B1A93">
              <w:rPr>
                <w:lang w:val="es-ES"/>
              </w:rPr>
              <w:t>18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59</w:t>
            </w:r>
            <w:r>
              <w:rPr>
                <w:lang w:val="es-ES"/>
              </w:rPr>
              <w:t>5.</w:t>
            </w:r>
            <w:r w:rsidRPr="007B1A93">
              <w:rPr>
                <w:lang w:val="es-ES"/>
              </w:rPr>
              <w:t>54</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69</w:t>
            </w:r>
            <w:r>
              <w:rPr>
                <w:lang w:val="es-ES"/>
              </w:rPr>
              <w:t>4.</w:t>
            </w:r>
            <w:r w:rsidRPr="007B1A93">
              <w:rPr>
                <w:lang w:val="es-ES"/>
              </w:rPr>
              <w:t>84</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建筑业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62</w:t>
            </w:r>
            <w:r>
              <w:rPr>
                <w:lang w:val="es-ES"/>
              </w:rPr>
              <w:t>0.</w:t>
            </w:r>
            <w:r w:rsidRPr="007B1A93">
              <w:rPr>
                <w:lang w:val="es-ES"/>
              </w:rPr>
              <w:t>07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64</w:t>
            </w:r>
            <w:r>
              <w:rPr>
                <w:lang w:val="es-ES"/>
              </w:rPr>
              <w:t>3.</w:t>
            </w:r>
            <w:r w:rsidRPr="007B1A93">
              <w:rPr>
                <w:lang w:val="es-ES"/>
              </w:rPr>
              <w:t>56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70</w:t>
            </w:r>
            <w:r>
              <w:rPr>
                <w:lang w:val="es-ES"/>
              </w:rPr>
              <w:t>6.</w:t>
            </w:r>
            <w:r w:rsidRPr="007B1A93">
              <w:rPr>
                <w:lang w:val="es-ES"/>
              </w:rPr>
              <w:t>58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73</w:t>
            </w:r>
            <w:r>
              <w:rPr>
                <w:lang w:val="es-ES"/>
              </w:rPr>
              <w:t>9.</w:t>
            </w:r>
            <w:r w:rsidRPr="007B1A93">
              <w:rPr>
                <w:lang w:val="es-ES"/>
              </w:rPr>
              <w:t>31</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60</w:t>
            </w:r>
            <w:r>
              <w:rPr>
                <w:lang w:val="es-ES"/>
              </w:rPr>
              <w:t>4.</w:t>
            </w:r>
            <w:r w:rsidRPr="007B1A93">
              <w:rPr>
                <w:lang w:val="es-ES"/>
              </w:rPr>
              <w:t>38</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销售和修理</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77</w:t>
            </w:r>
            <w:r>
              <w:rPr>
                <w:lang w:val="es-ES"/>
              </w:rPr>
              <w:t>2.</w:t>
            </w:r>
            <w:r w:rsidRPr="007B1A93">
              <w:rPr>
                <w:lang w:val="es-ES"/>
              </w:rPr>
              <w:t>17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44</w:t>
            </w:r>
            <w:r>
              <w:rPr>
                <w:lang w:val="es-ES"/>
              </w:rPr>
              <w:t>1.</w:t>
            </w:r>
            <w:r w:rsidRPr="007B1A93">
              <w:rPr>
                <w:lang w:val="es-ES"/>
              </w:rPr>
              <w:t>63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45</w:t>
            </w:r>
            <w:r>
              <w:rPr>
                <w:lang w:val="es-ES"/>
              </w:rPr>
              <w:t>5.</w:t>
            </w:r>
            <w:r w:rsidRPr="007B1A93">
              <w:rPr>
                <w:lang w:val="es-ES"/>
              </w:rPr>
              <w:t>65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40</w:t>
            </w:r>
            <w:r>
              <w:rPr>
                <w:lang w:val="es-ES"/>
              </w:rPr>
              <w:t>3.</w:t>
            </w:r>
            <w:r w:rsidRPr="007B1A93">
              <w:rPr>
                <w:lang w:val="es-ES"/>
              </w:rPr>
              <w:t>71</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31</w:t>
            </w:r>
            <w:r>
              <w:rPr>
                <w:lang w:val="es-ES"/>
              </w:rPr>
              <w:t>6.</w:t>
            </w:r>
            <w:r w:rsidRPr="007B1A93">
              <w:rPr>
                <w:lang w:val="es-ES"/>
              </w:rPr>
              <w:t>09</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旅店和餐馆</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55</w:t>
            </w:r>
            <w:r>
              <w:rPr>
                <w:lang w:val="es-ES"/>
              </w:rPr>
              <w:t>0.</w:t>
            </w:r>
            <w:r w:rsidRPr="007B1A93">
              <w:rPr>
                <w:lang w:val="es-ES"/>
              </w:rPr>
              <w:t>56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50</w:t>
            </w:r>
            <w:r>
              <w:rPr>
                <w:lang w:val="es-ES"/>
              </w:rPr>
              <w:t>0.</w:t>
            </w:r>
            <w:r w:rsidRPr="007B1A93">
              <w:rPr>
                <w:lang w:val="es-ES"/>
              </w:rPr>
              <w:t>14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54</w:t>
            </w:r>
            <w:r>
              <w:rPr>
                <w:lang w:val="es-ES"/>
              </w:rPr>
              <w:t>2.</w:t>
            </w:r>
            <w:r w:rsidRPr="007B1A93">
              <w:rPr>
                <w:lang w:val="es-ES"/>
              </w:rPr>
              <w:t>15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34</w:t>
            </w:r>
            <w:r>
              <w:rPr>
                <w:lang w:val="es-ES"/>
              </w:rPr>
              <w:t>5.</w:t>
            </w:r>
            <w:r w:rsidRPr="007B1A93">
              <w:rPr>
                <w:lang w:val="es-ES"/>
              </w:rPr>
              <w:t>54</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24</w:t>
            </w:r>
            <w:r>
              <w:rPr>
                <w:lang w:val="es-ES"/>
              </w:rPr>
              <w:t>3.</w:t>
            </w:r>
            <w:r w:rsidRPr="007B1A93">
              <w:rPr>
                <w:lang w:val="es-ES"/>
              </w:rPr>
              <w:t>82</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运输、仓储和通信</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1 48</w:t>
            </w:r>
            <w:r>
              <w:rPr>
                <w:lang w:val="es-ES"/>
              </w:rPr>
              <w:t>9.</w:t>
            </w:r>
            <w:r w:rsidRPr="007B1A93">
              <w:rPr>
                <w:lang w:val="es-ES"/>
              </w:rPr>
              <w:t>38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1 12</w:t>
            </w:r>
            <w:r>
              <w:rPr>
                <w:lang w:val="es-ES"/>
              </w:rPr>
              <w:t>3.</w:t>
            </w:r>
            <w:r w:rsidRPr="007B1A93">
              <w:rPr>
                <w:lang w:val="es-ES"/>
              </w:rPr>
              <w:t>59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99</w:t>
            </w:r>
            <w:r>
              <w:rPr>
                <w:lang w:val="es-ES"/>
              </w:rPr>
              <w:t>3.</w:t>
            </w:r>
            <w:r w:rsidRPr="007B1A93">
              <w:rPr>
                <w:lang w:val="es-ES"/>
              </w:rPr>
              <w:t>06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1 25</w:t>
            </w:r>
            <w:r>
              <w:rPr>
                <w:lang w:val="es-ES"/>
              </w:rPr>
              <w:t>9.</w:t>
            </w:r>
            <w:r w:rsidRPr="007B1A93">
              <w:rPr>
                <w:lang w:val="es-ES"/>
              </w:rPr>
              <w:t>84</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69</w:t>
            </w:r>
            <w:r>
              <w:rPr>
                <w:lang w:val="es-ES"/>
              </w:rPr>
              <w:t>9.</w:t>
            </w:r>
            <w:r w:rsidRPr="007B1A93">
              <w:rPr>
                <w:lang w:val="es-ES"/>
              </w:rPr>
              <w:t>01</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金融经纪</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1 35</w:t>
            </w:r>
            <w:r>
              <w:rPr>
                <w:lang w:val="es-ES"/>
              </w:rPr>
              <w:t>9.</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房地产、工商业和租赁服务</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1 90</w:t>
            </w:r>
            <w:r>
              <w:rPr>
                <w:lang w:val="es-ES"/>
              </w:rPr>
              <w:t>5.</w:t>
            </w:r>
            <w:r w:rsidRPr="007B1A93">
              <w:rPr>
                <w:lang w:val="es-ES"/>
              </w:rPr>
              <w:t>41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54</w:t>
            </w:r>
            <w:r>
              <w:rPr>
                <w:lang w:val="es-ES"/>
              </w:rPr>
              <w:t>7.</w:t>
            </w:r>
            <w:r w:rsidRPr="007B1A93">
              <w:rPr>
                <w:lang w:val="es-ES"/>
              </w:rPr>
              <w:t>26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82</w:t>
            </w:r>
            <w:r>
              <w:rPr>
                <w:lang w:val="es-ES"/>
              </w:rPr>
              <w:t>0.</w:t>
            </w:r>
            <w:r w:rsidRPr="007B1A93">
              <w:rPr>
                <w:lang w:val="es-ES"/>
              </w:rPr>
              <w:t>78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58</w:t>
            </w:r>
            <w:r>
              <w:rPr>
                <w:lang w:val="es-ES"/>
              </w:rPr>
              <w:t>9.</w:t>
            </w:r>
            <w:r w:rsidRPr="007B1A93">
              <w:rPr>
                <w:lang w:val="es-ES"/>
              </w:rPr>
              <w:t>76</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4 20</w:t>
            </w: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公共行政、防</w:t>
            </w:r>
            <w:r>
              <w:rPr>
                <w:rFonts w:hint="eastAsia"/>
                <w:lang w:val="es-ES_tradnl"/>
              </w:rPr>
              <w:t>务</w:t>
            </w:r>
            <w:r w:rsidRPr="00FC2987">
              <w:rPr>
                <w:rFonts w:hint="eastAsia"/>
                <w:lang w:val="es-ES_tradnl"/>
              </w:rPr>
              <w:t>和社会保障</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63</w:t>
            </w:r>
            <w:r>
              <w:rPr>
                <w:lang w:val="es-ES"/>
              </w:rPr>
              <w:t>8.</w:t>
            </w:r>
            <w:r w:rsidRPr="007B1A93">
              <w:rPr>
                <w:lang w:val="es-ES"/>
              </w:rPr>
              <w:t>43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1 10</w:t>
            </w:r>
            <w:r>
              <w:rPr>
                <w:lang w:val="es-ES"/>
              </w:rPr>
              <w:t>1.</w:t>
            </w:r>
            <w:r w:rsidRPr="007B1A93">
              <w:rPr>
                <w:lang w:val="es-ES"/>
              </w:rPr>
              <w:t>13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1 26</w:t>
            </w:r>
            <w:r>
              <w:rPr>
                <w:lang w:val="es-ES"/>
              </w:rPr>
              <w:t>2.</w:t>
            </w:r>
            <w:r w:rsidRPr="007B1A93">
              <w:rPr>
                <w:lang w:val="es-ES"/>
              </w:rPr>
              <w:t>77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82</w:t>
            </w:r>
            <w:r>
              <w:rPr>
                <w:lang w:val="es-ES"/>
              </w:rPr>
              <w:t>0.</w:t>
            </w:r>
            <w:r w:rsidRPr="007B1A93">
              <w:rPr>
                <w:lang w:val="es-ES"/>
              </w:rPr>
              <w:t>61</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1 00</w:t>
            </w:r>
            <w:r>
              <w:rPr>
                <w:lang w:val="es-ES"/>
              </w:rPr>
              <w:t>6.</w:t>
            </w:r>
            <w:r w:rsidRPr="007B1A93">
              <w:rPr>
                <w:lang w:val="es-ES"/>
              </w:rPr>
              <w:t>15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教育</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86</w:t>
            </w:r>
            <w:r>
              <w:rPr>
                <w:lang w:val="es-ES"/>
              </w:rPr>
              <w:t>0.</w:t>
            </w:r>
            <w:r w:rsidRPr="007B1A93">
              <w:rPr>
                <w:lang w:val="es-ES"/>
              </w:rPr>
              <w:t>44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77</w:t>
            </w:r>
            <w:r>
              <w:rPr>
                <w:lang w:val="es-ES"/>
              </w:rPr>
              <w:t>4.</w:t>
            </w:r>
            <w:r w:rsidRPr="007B1A93">
              <w:rPr>
                <w:lang w:val="es-ES"/>
              </w:rPr>
              <w:t>38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84</w:t>
            </w:r>
            <w:r>
              <w:rPr>
                <w:lang w:val="es-ES"/>
              </w:rPr>
              <w:t>7.</w:t>
            </w:r>
            <w:r w:rsidRPr="007B1A93">
              <w:rPr>
                <w:lang w:val="es-ES"/>
              </w:rPr>
              <w:t>04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1 26</w:t>
            </w:r>
            <w:r>
              <w:rPr>
                <w:lang w:val="es-ES"/>
              </w:rPr>
              <w:t>5.</w:t>
            </w:r>
            <w:r w:rsidRPr="007B1A93">
              <w:rPr>
                <w:lang w:val="es-ES"/>
              </w:rPr>
              <w:t>77</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1 23</w:t>
            </w:r>
            <w:r>
              <w:rPr>
                <w:lang w:val="es-ES"/>
              </w:rPr>
              <w:t>0.</w:t>
            </w:r>
            <w:r w:rsidRPr="007B1A93">
              <w:rPr>
                <w:lang w:val="es-ES"/>
              </w:rPr>
              <w:t>57</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社会和卫生服务</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1 16</w:t>
            </w:r>
            <w:r>
              <w:rPr>
                <w:lang w:val="es-ES"/>
              </w:rPr>
              <w:t>5.</w:t>
            </w:r>
            <w:r w:rsidRPr="007B1A93">
              <w:rPr>
                <w:lang w:val="es-ES"/>
              </w:rPr>
              <w:t>70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1 01</w:t>
            </w:r>
            <w:r>
              <w:rPr>
                <w:lang w:val="es-ES"/>
              </w:rPr>
              <w:t>3.</w:t>
            </w:r>
            <w:r w:rsidRPr="007B1A93">
              <w:rPr>
                <w:lang w:val="es-ES"/>
              </w:rPr>
              <w:t>78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1 32</w:t>
            </w:r>
            <w:r>
              <w:rPr>
                <w:lang w:val="es-ES"/>
              </w:rPr>
              <w:t>9.</w:t>
            </w:r>
            <w:r w:rsidRPr="007B1A93">
              <w:rPr>
                <w:lang w:val="es-ES"/>
              </w:rPr>
              <w:t>48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77</w:t>
            </w:r>
            <w:r>
              <w:rPr>
                <w:lang w:val="es-ES"/>
              </w:rPr>
              <w:t>5.</w:t>
            </w:r>
            <w:r w:rsidRPr="007B1A93">
              <w:rPr>
                <w:lang w:val="es-ES"/>
              </w:rPr>
              <w:t>01</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82</w:t>
            </w:r>
            <w:r>
              <w:rPr>
                <w:lang w:val="es-ES"/>
              </w:rPr>
              <w:t>7.</w:t>
            </w:r>
            <w:r w:rsidRPr="007B1A93">
              <w:rPr>
                <w:lang w:val="es-ES"/>
              </w:rPr>
              <w:t>80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社区和个人服务</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54</w:t>
            </w:r>
            <w:r>
              <w:rPr>
                <w:lang w:val="es-ES"/>
              </w:rPr>
              <w:t>8.</w:t>
            </w:r>
            <w:r w:rsidRPr="007B1A93">
              <w:rPr>
                <w:lang w:val="es-ES"/>
              </w:rPr>
              <w:t>78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33</w:t>
            </w:r>
            <w:r>
              <w:rPr>
                <w:lang w:val="es-ES"/>
              </w:rPr>
              <w:t>0.</w:t>
            </w:r>
            <w:r w:rsidRPr="007B1A93">
              <w:rPr>
                <w:lang w:val="es-ES"/>
              </w:rPr>
              <w:t>08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43</w:t>
            </w:r>
            <w:r>
              <w:rPr>
                <w:lang w:val="es-ES"/>
              </w:rPr>
              <w:t>4.</w:t>
            </w:r>
            <w:r w:rsidRPr="007B1A93">
              <w:rPr>
                <w:lang w:val="es-ES"/>
              </w:rPr>
              <w:t>04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65</w:t>
            </w:r>
            <w:r>
              <w:rPr>
                <w:lang w:val="es-ES"/>
              </w:rPr>
              <w:t>0.</w:t>
            </w:r>
            <w:r w:rsidRPr="007B1A93">
              <w:rPr>
                <w:lang w:val="es-ES"/>
              </w:rPr>
              <w:t>08</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45</w:t>
            </w:r>
            <w:r>
              <w:rPr>
                <w:lang w:val="es-ES"/>
              </w:rPr>
              <w:t>1.</w:t>
            </w:r>
            <w:r w:rsidRPr="007B1A93">
              <w:rPr>
                <w:lang w:val="es-ES"/>
              </w:rPr>
              <w:t>25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私人住房</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36</w:t>
            </w:r>
            <w:r>
              <w:rPr>
                <w:lang w:val="es-ES"/>
              </w:rPr>
              <w:t>4.</w:t>
            </w:r>
            <w:r w:rsidRPr="007B1A93">
              <w:rPr>
                <w:lang w:val="es-ES"/>
              </w:rPr>
              <w:t>75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40</w:t>
            </w:r>
            <w:r>
              <w:rPr>
                <w:lang w:val="es-ES"/>
              </w:rPr>
              <w:t>2.</w:t>
            </w:r>
            <w:r w:rsidRPr="007B1A93">
              <w:rPr>
                <w:lang w:val="es-ES"/>
              </w:rPr>
              <w:t>58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38</w:t>
            </w:r>
            <w:r>
              <w:rPr>
                <w:lang w:val="es-ES"/>
              </w:rPr>
              <w:t>8.</w:t>
            </w:r>
            <w:r w:rsidRPr="007B1A93">
              <w:rPr>
                <w:lang w:val="es-ES"/>
              </w:rPr>
              <w:t>33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37</w:t>
            </w:r>
            <w:r>
              <w:rPr>
                <w:lang w:val="es-ES"/>
              </w:rPr>
              <w:t>5.</w:t>
            </w:r>
            <w:r w:rsidRPr="007B1A93">
              <w:rPr>
                <w:lang w:val="es-ES"/>
              </w:rPr>
              <w:t>66</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35</w:t>
            </w:r>
            <w:r>
              <w:rPr>
                <w:lang w:val="es-ES"/>
              </w:rPr>
              <w:t>7.</w:t>
            </w:r>
            <w:r w:rsidRPr="007B1A93">
              <w:rPr>
                <w:lang w:val="es-ES"/>
              </w:rPr>
              <w:t>30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境外实体</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B62806" w:rsidTr="00F45DE5">
        <w:tblPrEx>
          <w:tblCellMar>
            <w:top w:w="0" w:type="dxa"/>
            <w:bottom w:w="0" w:type="dxa"/>
          </w:tblCellMar>
        </w:tblPrEx>
        <w:trPr>
          <w:trHeight w:val="233"/>
        </w:trPr>
        <w:tc>
          <w:tcPr>
            <w:tcW w:w="1748" w:type="pct"/>
          </w:tcPr>
          <w:p w:rsidR="00C3666D" w:rsidRPr="00B62806" w:rsidRDefault="00C3666D" w:rsidP="00C3666D">
            <w:pPr>
              <w:pStyle w:val="ac"/>
              <w:spacing w:before="20" w:line="288" w:lineRule="auto"/>
              <w:ind w:left="113"/>
              <w:rPr>
                <w:rFonts w:ascii="Time New Roman" w:eastAsia="SimHei" w:hAnsi="Time New Roman" w:hint="eastAsia"/>
                <w:lang w:val="es-ES"/>
              </w:rPr>
            </w:pPr>
            <w:r w:rsidRPr="00B62806">
              <w:rPr>
                <w:rFonts w:ascii="Time New Roman" w:eastAsia="SimHei" w:hAnsi="Time New Roman" w:hint="eastAsia"/>
                <w:lang w:val="es-ES"/>
              </w:rPr>
              <w:t>男</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735" w:type="pct"/>
            <w:vAlign w:val="bottom"/>
          </w:tcPr>
          <w:p w:rsidR="00C3666D" w:rsidRPr="00B62806" w:rsidRDefault="00C3666D" w:rsidP="00C3666D">
            <w:pPr>
              <w:pStyle w:val="ac"/>
              <w:tabs>
                <w:tab w:val="left" w:pos="1360"/>
              </w:tabs>
              <w:spacing w:before="20" w:line="288" w:lineRule="auto"/>
              <w:ind w:right="286"/>
              <w:jc w:val="right"/>
              <w:rPr>
                <w:rFonts w:ascii="Time New Roman" w:eastAsia="SimHei" w:hAnsi="Time New Roman"/>
                <w:lang w:val="es-ES"/>
              </w:rPr>
            </w:pPr>
            <w:r w:rsidRPr="00B62806">
              <w:rPr>
                <w:rFonts w:ascii="Time New Roman" w:eastAsia="SimHei" w:hAnsi="Time New Roman"/>
                <w:b/>
                <w:lang w:val="es-ES"/>
              </w:rPr>
              <w:t>271</w:t>
            </w:r>
            <w:r w:rsidRPr="00B62806">
              <w:rPr>
                <w:rFonts w:ascii="Time New Roman" w:eastAsia="SimHei" w:hAnsi="Time New Roman"/>
                <w:lang w:val="es-ES"/>
              </w:rPr>
              <w:t>.</w:t>
            </w:r>
            <w:r w:rsidRPr="00B62806">
              <w:rPr>
                <w:rFonts w:ascii="Time New Roman" w:eastAsia="SimHei" w:hAnsi="Time New Roman"/>
                <w:b/>
                <w:lang w:val="es-ES"/>
              </w:rPr>
              <w:t>59</w:t>
            </w:r>
          </w:p>
        </w:tc>
        <w:tc>
          <w:tcPr>
            <w:tcW w:w="629"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267</w:t>
            </w:r>
            <w:r w:rsidRPr="00B62806">
              <w:rPr>
                <w:rFonts w:ascii="Time New Roman" w:eastAsia="SimHei" w:hAnsi="Time New Roman"/>
                <w:lang w:val="es-ES"/>
              </w:rPr>
              <w:t>.</w:t>
            </w:r>
            <w:r w:rsidRPr="00B62806">
              <w:rPr>
                <w:rFonts w:ascii="Time New Roman" w:eastAsia="SimHei" w:hAnsi="Time New Roman"/>
                <w:b/>
                <w:lang w:val="es-ES"/>
              </w:rPr>
              <w:t>58</w:t>
            </w:r>
          </w:p>
        </w:tc>
        <w:tc>
          <w:tcPr>
            <w:tcW w:w="629"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272</w:t>
            </w:r>
            <w:r w:rsidRPr="00B62806">
              <w:rPr>
                <w:rFonts w:ascii="Time New Roman" w:eastAsia="SimHei" w:hAnsi="Time New Roman"/>
                <w:lang w:val="es-ES"/>
              </w:rPr>
              <w:t>.</w:t>
            </w:r>
            <w:r w:rsidRPr="00B62806">
              <w:rPr>
                <w:rFonts w:ascii="Time New Roman" w:eastAsia="SimHei" w:hAnsi="Time New Roman"/>
                <w:b/>
                <w:lang w:val="es-ES"/>
              </w:rPr>
              <w:t>45</w:t>
            </w:r>
          </w:p>
        </w:tc>
        <w:tc>
          <w:tcPr>
            <w:tcW w:w="629"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345</w:t>
            </w:r>
            <w:r w:rsidRPr="00B62806">
              <w:rPr>
                <w:rFonts w:ascii="Time New Roman" w:eastAsia="SimHei" w:hAnsi="Time New Roman"/>
                <w:lang w:val="es-ES"/>
              </w:rPr>
              <w:t>.</w:t>
            </w:r>
            <w:r w:rsidRPr="00B62806">
              <w:rPr>
                <w:rFonts w:ascii="Time New Roman" w:eastAsia="SimHei" w:hAnsi="Time New Roman"/>
                <w:b/>
                <w:lang w:val="es-ES"/>
              </w:rPr>
              <w:t>83</w:t>
            </w:r>
          </w:p>
        </w:tc>
        <w:tc>
          <w:tcPr>
            <w:tcW w:w="630"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394</w:t>
            </w:r>
            <w:r w:rsidRPr="00B62806">
              <w:rPr>
                <w:rFonts w:ascii="Time New Roman" w:eastAsia="SimHei" w:hAnsi="Time New Roman"/>
                <w:lang w:val="es-ES"/>
              </w:rPr>
              <w:t>.</w:t>
            </w:r>
            <w:r w:rsidRPr="00B62806">
              <w:rPr>
                <w:rFonts w:ascii="Time New Roman" w:eastAsia="SimHei" w:hAnsi="Time New Roman"/>
                <w:b/>
                <w:lang w:val="es-ES"/>
              </w:rPr>
              <w:t>02</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农业、畜牧业和狩猎业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17</w:t>
            </w:r>
            <w:r>
              <w:rPr>
                <w:lang w:val="es-ES"/>
              </w:rPr>
              <w:t>5.</w:t>
            </w:r>
            <w:r w:rsidRPr="007B1A93">
              <w:rPr>
                <w:lang w:val="es-ES"/>
              </w:rPr>
              <w:t>73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17</w:t>
            </w:r>
            <w:r>
              <w:rPr>
                <w:lang w:val="es-ES"/>
              </w:rPr>
              <w:t>3.</w:t>
            </w:r>
            <w:r w:rsidRPr="007B1A93">
              <w:rPr>
                <w:lang w:val="es-ES"/>
              </w:rPr>
              <w:t>84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18</w:t>
            </w:r>
            <w:r>
              <w:rPr>
                <w:lang w:val="es-ES"/>
              </w:rPr>
              <w:t>4.</w:t>
            </w:r>
            <w:r w:rsidRPr="007B1A93">
              <w:rPr>
                <w:lang w:val="es-ES"/>
              </w:rPr>
              <w:t>16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27</w:t>
            </w:r>
            <w:r>
              <w:rPr>
                <w:lang w:val="es-ES"/>
              </w:rPr>
              <w:t>4.</w:t>
            </w:r>
            <w:r w:rsidRPr="007B1A93">
              <w:rPr>
                <w:lang w:val="es-ES"/>
              </w:rPr>
              <w:t>50</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27</w:t>
            </w:r>
            <w:r>
              <w:rPr>
                <w:lang w:val="es-ES"/>
              </w:rPr>
              <w:t>8.</w:t>
            </w:r>
            <w:r w:rsidRPr="007B1A93">
              <w:rPr>
                <w:lang w:val="es-ES"/>
              </w:rPr>
              <w:t>55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林业和渔业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34</w:t>
            </w:r>
            <w:r>
              <w:rPr>
                <w:lang w:val="es-ES"/>
              </w:rPr>
              <w:t>5.</w:t>
            </w:r>
            <w:r w:rsidRPr="007B1A93">
              <w:rPr>
                <w:lang w:val="es-ES"/>
              </w:rPr>
              <w:t>65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47</w:t>
            </w:r>
            <w:r>
              <w:rPr>
                <w:lang w:val="es-ES"/>
              </w:rPr>
              <w:t>4.</w:t>
            </w:r>
            <w:r w:rsidRPr="007B1A93">
              <w:rPr>
                <w:lang w:val="es-ES"/>
              </w:rPr>
              <w:t>33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38</w:t>
            </w:r>
            <w:r>
              <w:rPr>
                <w:lang w:val="es-ES"/>
              </w:rPr>
              <w:t>2.</w:t>
            </w:r>
            <w:r w:rsidRPr="007B1A93">
              <w:rPr>
                <w:lang w:val="es-ES"/>
              </w:rPr>
              <w:t>95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33</w:t>
            </w:r>
            <w:r>
              <w:rPr>
                <w:lang w:val="es-ES"/>
              </w:rPr>
              <w:t>3.</w:t>
            </w:r>
            <w:r w:rsidRPr="007B1A93">
              <w:rPr>
                <w:lang w:val="es-ES"/>
              </w:rPr>
              <w:t>11</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1 39</w:t>
            </w:r>
            <w:r>
              <w:rPr>
                <w:lang w:val="es-ES"/>
              </w:rPr>
              <w:t>6.</w:t>
            </w:r>
            <w:r w:rsidRPr="007B1A93">
              <w:rPr>
                <w:lang w:val="es-ES"/>
              </w:rPr>
              <w:t>37</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采矿</w:t>
            </w:r>
            <w:r>
              <w:rPr>
                <w:rFonts w:hint="eastAsia"/>
                <w:lang w:val="es-ES_tradnl"/>
              </w:rPr>
              <w:t>/</w:t>
            </w:r>
            <w:r w:rsidRPr="00FC2987">
              <w:rPr>
                <w:rFonts w:hint="eastAsia"/>
                <w:lang w:val="es-ES_tradnl"/>
              </w:rPr>
              <w:t>采石业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78</w:t>
            </w:r>
            <w:r>
              <w:rPr>
                <w:lang w:val="es-ES"/>
              </w:rPr>
              <w:t>1.</w:t>
            </w:r>
            <w:r w:rsidRPr="007B1A93">
              <w:rPr>
                <w:lang w:val="es-ES"/>
              </w:rPr>
              <w:t>06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74</w:t>
            </w:r>
            <w:r>
              <w:rPr>
                <w:lang w:val="es-ES"/>
              </w:rPr>
              <w:t>4.</w:t>
            </w:r>
            <w:r w:rsidRPr="007B1A93">
              <w:rPr>
                <w:lang w:val="es-ES"/>
              </w:rPr>
              <w:t>04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75</w:t>
            </w:r>
            <w:r>
              <w:rPr>
                <w:lang w:val="es-ES"/>
              </w:rPr>
              <w:t>1.</w:t>
            </w:r>
            <w:r w:rsidRPr="007B1A93">
              <w:rPr>
                <w:lang w:val="es-ES"/>
              </w:rPr>
              <w:t>42</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93</w:t>
            </w:r>
            <w:r>
              <w:rPr>
                <w:lang w:val="es-ES"/>
              </w:rPr>
              <w:t>1.</w:t>
            </w:r>
            <w:r w:rsidRPr="007B1A93">
              <w:rPr>
                <w:lang w:val="es-ES"/>
              </w:rPr>
              <w:t>38</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3 09</w:t>
            </w:r>
            <w:r>
              <w:rPr>
                <w:lang w:val="es-ES"/>
              </w:rPr>
              <w:t>5.</w:t>
            </w:r>
            <w:r w:rsidRPr="007B1A93">
              <w:rPr>
                <w:lang w:val="es-ES"/>
              </w:rPr>
              <w:t>97</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制造业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62</w:t>
            </w:r>
            <w:r>
              <w:rPr>
                <w:lang w:val="es-ES"/>
              </w:rPr>
              <w:t>2.</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64</w:t>
            </w:r>
            <w:r>
              <w:rPr>
                <w:lang w:val="es-ES"/>
              </w:rPr>
              <w:t>1.</w:t>
            </w:r>
            <w:r w:rsidRPr="007B1A93">
              <w:rPr>
                <w:lang w:val="es-ES"/>
              </w:rPr>
              <w:t>81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68</w:t>
            </w:r>
            <w:r>
              <w:rPr>
                <w:lang w:val="es-ES"/>
              </w:rPr>
              <w:t>5.</w:t>
            </w:r>
            <w:r w:rsidRPr="007B1A93">
              <w:rPr>
                <w:lang w:val="es-ES"/>
              </w:rPr>
              <w:t>09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63</w:t>
            </w:r>
            <w:r>
              <w:rPr>
                <w:lang w:val="es-ES"/>
              </w:rPr>
              <w:t>7.</w:t>
            </w:r>
            <w:r w:rsidRPr="007B1A93">
              <w:rPr>
                <w:lang w:val="es-ES"/>
              </w:rPr>
              <w:t>09</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86</w:t>
            </w:r>
            <w:r>
              <w:rPr>
                <w:lang w:val="es-ES"/>
              </w:rPr>
              <w:t>3.</w:t>
            </w:r>
            <w:r w:rsidRPr="007B1A93">
              <w:rPr>
                <w:lang w:val="es-ES"/>
              </w:rPr>
              <w:t>12</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电、燃气、水的生产和分配</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1 16</w:t>
            </w:r>
            <w:r>
              <w:rPr>
                <w:lang w:val="es-ES"/>
              </w:rPr>
              <w:t>7.</w:t>
            </w:r>
            <w:r w:rsidRPr="007B1A93">
              <w:rPr>
                <w:lang w:val="es-ES"/>
              </w:rPr>
              <w:t>59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1 16</w:t>
            </w:r>
            <w:r>
              <w:rPr>
                <w:lang w:val="es-ES"/>
              </w:rPr>
              <w:t>4.</w:t>
            </w:r>
            <w:r w:rsidRPr="007B1A93">
              <w:rPr>
                <w:lang w:val="es-ES"/>
              </w:rPr>
              <w:t>58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85</w:t>
            </w:r>
            <w:r>
              <w:rPr>
                <w:lang w:val="es-ES"/>
              </w:rPr>
              <w:t>6.</w:t>
            </w:r>
            <w:r w:rsidRPr="007B1A93">
              <w:rPr>
                <w:lang w:val="es-ES"/>
              </w:rPr>
              <w:t>18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74</w:t>
            </w:r>
            <w:r>
              <w:rPr>
                <w:lang w:val="es-ES"/>
              </w:rPr>
              <w:t>0.</w:t>
            </w:r>
            <w:r w:rsidRPr="007B1A93">
              <w:rPr>
                <w:lang w:val="es-ES"/>
              </w:rPr>
              <w:t>90</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69</w:t>
            </w:r>
            <w:r>
              <w:rPr>
                <w:lang w:val="es-ES"/>
              </w:rPr>
              <w:t>4.</w:t>
            </w:r>
            <w:r w:rsidRPr="007B1A93">
              <w:rPr>
                <w:lang w:val="es-ES"/>
              </w:rPr>
              <w:t>84</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建筑业</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61</w:t>
            </w:r>
            <w:r>
              <w:rPr>
                <w:lang w:val="es-ES"/>
              </w:rPr>
              <w:t>4.</w:t>
            </w:r>
            <w:r w:rsidRPr="007B1A93">
              <w:rPr>
                <w:lang w:val="es-ES"/>
              </w:rPr>
              <w:t>94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64</w:t>
            </w:r>
            <w:r>
              <w:rPr>
                <w:lang w:val="es-ES"/>
              </w:rPr>
              <w:t>3.</w:t>
            </w:r>
            <w:r w:rsidRPr="007B1A93">
              <w:rPr>
                <w:lang w:val="es-ES"/>
              </w:rPr>
              <w:t>56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71</w:t>
            </w:r>
            <w:r>
              <w:rPr>
                <w:lang w:val="es-ES"/>
              </w:rPr>
              <w:t>4.</w:t>
            </w:r>
            <w:r w:rsidRPr="007B1A93">
              <w:rPr>
                <w:lang w:val="es-ES"/>
              </w:rPr>
              <w:t>77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75</w:t>
            </w:r>
            <w:r>
              <w:rPr>
                <w:lang w:val="es-ES"/>
              </w:rPr>
              <w:t>8.</w:t>
            </w:r>
            <w:r w:rsidRPr="007B1A93">
              <w:rPr>
                <w:lang w:val="es-ES"/>
              </w:rPr>
              <w:t>72</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61</w:t>
            </w:r>
            <w:r>
              <w:rPr>
                <w:lang w:val="es-ES"/>
              </w:rPr>
              <w:t>6.</w:t>
            </w:r>
            <w:r w:rsidRPr="007B1A93">
              <w:rPr>
                <w:lang w:val="es-ES"/>
              </w:rPr>
              <w:t>23</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销售和修理</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88</w:t>
            </w:r>
            <w:r>
              <w:rPr>
                <w:lang w:val="es-ES"/>
              </w:rPr>
              <w:t>9.</w:t>
            </w:r>
            <w:r w:rsidRPr="007B1A93">
              <w:rPr>
                <w:lang w:val="es-ES"/>
              </w:rPr>
              <w:t>30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1 17</w:t>
            </w:r>
            <w:r>
              <w:rPr>
                <w:lang w:val="es-ES"/>
              </w:rPr>
              <w:t>9.</w:t>
            </w:r>
            <w:r w:rsidRPr="007B1A93">
              <w:rPr>
                <w:lang w:val="es-ES"/>
              </w:rPr>
              <w:t>63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99</w:t>
            </w:r>
            <w:r>
              <w:rPr>
                <w:lang w:val="es-ES"/>
              </w:rPr>
              <w:t>3.</w:t>
            </w:r>
            <w:r w:rsidRPr="007B1A93">
              <w:rPr>
                <w:lang w:val="es-ES"/>
              </w:rPr>
              <w:t>91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53</w:t>
            </w:r>
            <w:r>
              <w:rPr>
                <w:lang w:val="es-ES"/>
              </w:rPr>
              <w:t>3.</w:t>
            </w:r>
            <w:r w:rsidRPr="007B1A93">
              <w:rPr>
                <w:lang w:val="es-ES"/>
              </w:rPr>
              <w:t>13</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42</w:t>
            </w:r>
            <w:r>
              <w:rPr>
                <w:lang w:val="es-ES"/>
              </w:rPr>
              <w:t>5.</w:t>
            </w:r>
            <w:r w:rsidRPr="007B1A93">
              <w:rPr>
                <w:lang w:val="es-ES"/>
              </w:rPr>
              <w:t>74</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旅店和餐馆</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8</w:t>
            </w:r>
            <w:r>
              <w:rPr>
                <w:lang w:val="es-ES"/>
              </w:rPr>
              <w:t>8.</w:t>
            </w:r>
            <w:r w:rsidRPr="007B1A93">
              <w:rPr>
                <w:lang w:val="es-ES"/>
              </w:rPr>
              <w:t>36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86</w:t>
            </w:r>
            <w:r>
              <w:rPr>
                <w:lang w:val="es-ES"/>
              </w:rPr>
              <w:t>8.</w:t>
            </w:r>
            <w:r w:rsidRPr="007B1A93">
              <w:rPr>
                <w:lang w:val="es-ES"/>
              </w:rPr>
              <w:t>66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62</w:t>
            </w:r>
            <w:r>
              <w:rPr>
                <w:lang w:val="es-ES"/>
              </w:rPr>
              <w:t>9.</w:t>
            </w:r>
            <w:r w:rsidRPr="007B1A93">
              <w:rPr>
                <w:lang w:val="es-ES"/>
              </w:rPr>
              <w:t>59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38</w:t>
            </w:r>
            <w:r>
              <w:rPr>
                <w:lang w:val="es-ES"/>
              </w:rPr>
              <w:t>6.</w:t>
            </w:r>
            <w:r w:rsidRPr="007B1A93">
              <w:rPr>
                <w:lang w:val="es-ES"/>
              </w:rPr>
              <w:t>73</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w:t>
            </w:r>
            <w:r>
              <w:rPr>
                <w:lang w:val="es-ES"/>
              </w:rPr>
              <w:t>2.</w:t>
            </w:r>
            <w:r w:rsidRPr="007B1A93">
              <w:rPr>
                <w:lang w:val="es-ES"/>
              </w:rPr>
              <w:t>83</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运输、仓储和通信</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sidRPr="007B1A93">
              <w:rPr>
                <w:lang w:val="es-ES"/>
              </w:rPr>
              <w:t>1 59</w:t>
            </w:r>
            <w:r>
              <w:rPr>
                <w:lang w:val="es-ES"/>
              </w:rPr>
              <w:t>4.</w:t>
            </w:r>
            <w:r w:rsidRPr="007B1A93">
              <w:rPr>
                <w:lang w:val="es-ES"/>
              </w:rPr>
              <w:t>98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1 20</w:t>
            </w:r>
            <w:r>
              <w:rPr>
                <w:lang w:val="es-ES"/>
              </w:rPr>
              <w:t>3.</w:t>
            </w:r>
            <w:r w:rsidRPr="007B1A93">
              <w:rPr>
                <w:lang w:val="es-ES"/>
              </w:rPr>
              <w:t>19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1 01</w:t>
            </w:r>
            <w:r>
              <w:rPr>
                <w:lang w:val="es-ES"/>
              </w:rPr>
              <w:t>0.</w:t>
            </w:r>
            <w:r w:rsidRPr="007B1A93">
              <w:rPr>
                <w:lang w:val="es-ES"/>
              </w:rPr>
              <w:t>67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1 28</w:t>
            </w:r>
            <w:r>
              <w:rPr>
                <w:lang w:val="es-ES"/>
              </w:rPr>
              <w:t>5.</w:t>
            </w:r>
            <w:r w:rsidRPr="007B1A93">
              <w:rPr>
                <w:lang w:val="es-ES"/>
              </w:rPr>
              <w:t>55</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69</w:t>
            </w:r>
            <w:r>
              <w:rPr>
                <w:lang w:val="es-ES"/>
              </w:rPr>
              <w:t>9.</w:t>
            </w:r>
            <w:r w:rsidRPr="007B1A93">
              <w:rPr>
                <w:lang w:val="es-ES"/>
              </w:rPr>
              <w:t>01</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金融经纪</w:t>
            </w:r>
          </w:p>
        </w:tc>
        <w:tc>
          <w:tcPr>
            <w:tcW w:w="735" w:type="pct"/>
            <w:vAlign w:val="bottom"/>
          </w:tcPr>
          <w:p w:rsidR="00C3666D" w:rsidRPr="007B1A93" w:rsidRDefault="00C3666D" w:rsidP="00C3666D">
            <w:pPr>
              <w:pStyle w:val="ac"/>
              <w:tabs>
                <w:tab w:val="left" w:pos="136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1 35</w:t>
            </w:r>
            <w:r>
              <w:rPr>
                <w:lang w:val="es-ES"/>
              </w:rPr>
              <w:t>9.</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房地产、工商业和租赁服务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2 41</w:t>
            </w:r>
            <w:r>
              <w:rPr>
                <w:lang w:val="es-ES"/>
              </w:rPr>
              <w:t>3.</w:t>
            </w:r>
            <w:r w:rsidRPr="007B1A93">
              <w:rPr>
                <w:lang w:val="es-ES"/>
              </w:rPr>
              <w:t>33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54</w:t>
            </w:r>
            <w:r>
              <w:rPr>
                <w:lang w:val="es-ES"/>
              </w:rPr>
              <w:t>7.</w:t>
            </w:r>
            <w:r w:rsidRPr="007B1A93">
              <w:rPr>
                <w:lang w:val="es-ES"/>
              </w:rPr>
              <w:t>26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1 06</w:t>
            </w:r>
            <w:r>
              <w:rPr>
                <w:lang w:val="es-ES"/>
              </w:rPr>
              <w:t>3.</w:t>
            </w:r>
            <w:r w:rsidRPr="007B1A93">
              <w:rPr>
                <w:lang w:val="es-ES"/>
              </w:rPr>
              <w:t>17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58</w:t>
            </w:r>
            <w:r>
              <w:rPr>
                <w:lang w:val="es-ES"/>
              </w:rPr>
              <w:t>9.</w:t>
            </w:r>
            <w:r w:rsidRPr="007B1A93">
              <w:rPr>
                <w:lang w:val="es-ES"/>
              </w:rPr>
              <w:t>76</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4 20</w:t>
            </w: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公共行政、防务和社会保障</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64</w:t>
            </w:r>
            <w:r>
              <w:rPr>
                <w:lang w:val="es-ES"/>
              </w:rPr>
              <w:t>3.</w:t>
            </w:r>
            <w:r w:rsidRPr="007B1A93">
              <w:rPr>
                <w:lang w:val="es-ES"/>
              </w:rPr>
              <w:t>58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1 19</w:t>
            </w:r>
            <w:r>
              <w:rPr>
                <w:lang w:val="es-ES"/>
              </w:rPr>
              <w:t>9.</w:t>
            </w:r>
            <w:r w:rsidRPr="007B1A93">
              <w:rPr>
                <w:lang w:val="es-ES"/>
              </w:rPr>
              <w:t>45</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1 34</w:t>
            </w:r>
            <w:r>
              <w:rPr>
                <w:lang w:val="es-ES"/>
              </w:rPr>
              <w:t>6.</w:t>
            </w:r>
            <w:r w:rsidRPr="007B1A93">
              <w:rPr>
                <w:lang w:val="es-ES"/>
              </w:rPr>
              <w:t>66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86</w:t>
            </w:r>
            <w:r>
              <w:rPr>
                <w:lang w:val="es-ES"/>
              </w:rPr>
              <w:t>1.</w:t>
            </w:r>
            <w:r w:rsidRPr="007B1A93">
              <w:rPr>
                <w:lang w:val="es-ES"/>
              </w:rPr>
              <w:t>44</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99</w:t>
            </w:r>
            <w:r>
              <w:rPr>
                <w:lang w:val="es-ES"/>
              </w:rPr>
              <w:t>4.</w:t>
            </w:r>
            <w:r w:rsidRPr="007B1A93">
              <w:rPr>
                <w:lang w:val="es-ES"/>
              </w:rPr>
              <w:t>35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教育</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85</w:t>
            </w:r>
            <w:r>
              <w:rPr>
                <w:lang w:val="es-ES"/>
              </w:rPr>
              <w:t>1.</w:t>
            </w:r>
            <w:r w:rsidRPr="007B1A93">
              <w:rPr>
                <w:lang w:val="es-ES"/>
              </w:rPr>
              <w:t>27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84</w:t>
            </w:r>
            <w:r>
              <w:rPr>
                <w:lang w:val="es-ES"/>
              </w:rPr>
              <w:t>0.</w:t>
            </w:r>
            <w:r w:rsidRPr="007B1A93">
              <w:rPr>
                <w:lang w:val="es-ES"/>
              </w:rPr>
              <w:t>54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90</w:t>
            </w:r>
            <w:r>
              <w:rPr>
                <w:lang w:val="es-ES"/>
              </w:rPr>
              <w:t>8.</w:t>
            </w:r>
            <w:r w:rsidRPr="007B1A93">
              <w:rPr>
                <w:lang w:val="es-ES"/>
              </w:rPr>
              <w:t>92</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1 36</w:t>
            </w:r>
            <w:r>
              <w:rPr>
                <w:lang w:val="es-ES"/>
              </w:rPr>
              <w:t>1.</w:t>
            </w:r>
            <w:r w:rsidRPr="007B1A93">
              <w:rPr>
                <w:lang w:val="es-ES"/>
              </w:rPr>
              <w:t>93</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1 20</w:t>
            </w:r>
            <w:r>
              <w:rPr>
                <w:lang w:val="es-ES"/>
              </w:rPr>
              <w:t>6.</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社会和卫生服务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1 56</w:t>
            </w:r>
            <w:r>
              <w:rPr>
                <w:lang w:val="es-ES"/>
              </w:rPr>
              <w:t>7.</w:t>
            </w:r>
            <w:r w:rsidRPr="007B1A93">
              <w:rPr>
                <w:lang w:val="es-ES"/>
              </w:rPr>
              <w:t>37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1 69</w:t>
            </w:r>
            <w:r>
              <w:rPr>
                <w:lang w:val="es-ES"/>
              </w:rPr>
              <w:t>0.</w:t>
            </w:r>
            <w:r w:rsidRPr="007B1A93">
              <w:rPr>
                <w:lang w:val="es-ES"/>
              </w:rPr>
              <w:t>99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1 24</w:t>
            </w:r>
            <w:r>
              <w:rPr>
                <w:lang w:val="es-ES"/>
              </w:rPr>
              <w:t>2.</w:t>
            </w:r>
            <w:r w:rsidRPr="007B1A93">
              <w:rPr>
                <w:lang w:val="es-ES"/>
              </w:rPr>
              <w:t>97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1 17</w:t>
            </w:r>
            <w:r>
              <w:rPr>
                <w:lang w:val="es-ES"/>
              </w:rPr>
              <w:t>0.</w:t>
            </w:r>
            <w:r w:rsidRPr="007B1A93">
              <w:rPr>
                <w:lang w:val="es-ES"/>
              </w:rPr>
              <w:t>06</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1 03</w:t>
            </w:r>
            <w:r>
              <w:rPr>
                <w:lang w:val="es-ES"/>
              </w:rPr>
              <w:t>1.</w:t>
            </w:r>
            <w:r w:rsidRPr="007B1A93">
              <w:rPr>
                <w:lang w:val="es-ES"/>
              </w:rPr>
              <w:t>65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社区和个人服务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70</w:t>
            </w:r>
            <w:r>
              <w:rPr>
                <w:lang w:val="es-ES"/>
              </w:rPr>
              <w:t>0.</w:t>
            </w:r>
            <w:r w:rsidRPr="007B1A93">
              <w:rPr>
                <w:lang w:val="es-ES"/>
              </w:rPr>
              <w:t>83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55</w:t>
            </w:r>
            <w:r>
              <w:rPr>
                <w:lang w:val="es-ES"/>
              </w:rPr>
              <w:t>0.</w:t>
            </w:r>
            <w:r w:rsidRPr="007B1A93">
              <w:rPr>
                <w:lang w:val="es-ES"/>
              </w:rPr>
              <w:t>38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70</w:t>
            </w:r>
            <w:r>
              <w:rPr>
                <w:lang w:val="es-ES"/>
              </w:rPr>
              <w:t>0.</w:t>
            </w:r>
            <w:r w:rsidRPr="007B1A93">
              <w:rPr>
                <w:lang w:val="es-ES"/>
              </w:rPr>
              <w:t>76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80</w:t>
            </w:r>
            <w:r>
              <w:rPr>
                <w:lang w:val="es-ES"/>
              </w:rPr>
              <w:t>9.</w:t>
            </w:r>
            <w:r w:rsidRPr="007B1A93">
              <w:rPr>
                <w:lang w:val="es-ES"/>
              </w:rPr>
              <w:t>89</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私人住房</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1 10</w:t>
            </w: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47</w:t>
            </w:r>
            <w:r>
              <w:rPr>
                <w:lang w:val="es-ES"/>
              </w:rPr>
              <w:t>0.</w:t>
            </w:r>
            <w:r w:rsidRPr="007B1A93">
              <w:rPr>
                <w:lang w:val="es-ES"/>
              </w:rPr>
              <w:t>14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23</w:t>
            </w:r>
            <w:r>
              <w:rPr>
                <w:lang w:val="es-ES"/>
              </w:rPr>
              <w:t>2.</w:t>
            </w:r>
            <w:r w:rsidRPr="007B1A93">
              <w:rPr>
                <w:lang w:val="es-ES"/>
              </w:rPr>
              <w:t>81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51</w:t>
            </w:r>
            <w:r>
              <w:rPr>
                <w:lang w:val="es-ES"/>
              </w:rPr>
              <w:t>3.</w:t>
            </w:r>
            <w:r w:rsidRPr="007B1A93">
              <w:rPr>
                <w:lang w:val="es-ES"/>
              </w:rPr>
              <w:t>39</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34</w:t>
            </w:r>
            <w:r>
              <w:rPr>
                <w:lang w:val="es-ES"/>
              </w:rPr>
              <w:t>1.</w:t>
            </w:r>
            <w:r w:rsidRPr="007B1A93">
              <w:rPr>
                <w:lang w:val="es-ES"/>
              </w:rPr>
              <w:t>58</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境外实体</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B62806" w:rsidTr="00F45DE5">
        <w:tblPrEx>
          <w:tblCellMar>
            <w:top w:w="0" w:type="dxa"/>
            <w:bottom w:w="0" w:type="dxa"/>
          </w:tblCellMar>
        </w:tblPrEx>
        <w:trPr>
          <w:trHeight w:val="233"/>
        </w:trPr>
        <w:tc>
          <w:tcPr>
            <w:tcW w:w="1748" w:type="pct"/>
          </w:tcPr>
          <w:p w:rsidR="00C3666D" w:rsidRPr="00B62806" w:rsidRDefault="00C3666D" w:rsidP="00C3666D">
            <w:pPr>
              <w:pStyle w:val="ac"/>
              <w:spacing w:before="20" w:line="288" w:lineRule="auto"/>
              <w:ind w:left="113"/>
              <w:rPr>
                <w:rFonts w:ascii="Time New Roman" w:eastAsia="SimHei" w:hAnsi="Time New Roman" w:hint="eastAsia"/>
                <w:lang w:val="es-ES"/>
              </w:rPr>
            </w:pPr>
            <w:r w:rsidRPr="00B62806">
              <w:rPr>
                <w:rFonts w:ascii="Time New Roman" w:eastAsia="SimHei" w:hAnsi="Time New Roman" w:hint="eastAsia"/>
                <w:lang w:val="es-ES"/>
              </w:rPr>
              <w:t>女</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735" w:type="pct"/>
            <w:vAlign w:val="bottom"/>
          </w:tcPr>
          <w:p w:rsidR="00C3666D" w:rsidRPr="00B62806" w:rsidRDefault="00C3666D" w:rsidP="00C3666D">
            <w:pPr>
              <w:pStyle w:val="ac"/>
              <w:tabs>
                <w:tab w:val="left" w:pos="1620"/>
              </w:tabs>
              <w:spacing w:before="20" w:line="288" w:lineRule="auto"/>
              <w:ind w:right="286"/>
              <w:jc w:val="right"/>
              <w:rPr>
                <w:rFonts w:ascii="Time New Roman" w:eastAsia="SimHei" w:hAnsi="Time New Roman"/>
                <w:lang w:val="es-ES"/>
              </w:rPr>
            </w:pPr>
            <w:r w:rsidRPr="00B62806">
              <w:rPr>
                <w:rFonts w:ascii="Time New Roman" w:eastAsia="SimHei" w:hAnsi="Time New Roman"/>
                <w:b/>
                <w:lang w:val="es-ES"/>
              </w:rPr>
              <w:t>112</w:t>
            </w:r>
            <w:r w:rsidRPr="00B62806">
              <w:rPr>
                <w:rFonts w:ascii="Time New Roman" w:eastAsia="SimHei" w:hAnsi="Time New Roman"/>
                <w:lang w:val="es-ES"/>
              </w:rPr>
              <w:t>.</w:t>
            </w:r>
            <w:r w:rsidRPr="00B62806">
              <w:rPr>
                <w:rFonts w:ascii="Time New Roman" w:eastAsia="SimHei" w:hAnsi="Time New Roman"/>
                <w:b/>
                <w:lang w:val="es-ES"/>
              </w:rPr>
              <w:t>80</w:t>
            </w:r>
          </w:p>
        </w:tc>
        <w:tc>
          <w:tcPr>
            <w:tcW w:w="629"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134</w:t>
            </w:r>
            <w:r w:rsidRPr="00B62806">
              <w:rPr>
                <w:rFonts w:ascii="Time New Roman" w:eastAsia="SimHei" w:hAnsi="Time New Roman"/>
                <w:lang w:val="es-ES"/>
              </w:rPr>
              <w:t>.</w:t>
            </w:r>
            <w:r w:rsidRPr="00B62806">
              <w:rPr>
                <w:rFonts w:ascii="Time New Roman" w:eastAsia="SimHei" w:hAnsi="Time New Roman"/>
                <w:b/>
                <w:lang w:val="es-ES"/>
              </w:rPr>
              <w:t>34</w:t>
            </w:r>
          </w:p>
        </w:tc>
        <w:tc>
          <w:tcPr>
            <w:tcW w:w="629"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93</w:t>
            </w:r>
            <w:r w:rsidRPr="00B62806">
              <w:rPr>
                <w:rFonts w:ascii="Time New Roman" w:eastAsia="SimHei" w:hAnsi="Time New Roman"/>
                <w:lang w:val="es-ES"/>
              </w:rPr>
              <w:t>.</w:t>
            </w:r>
            <w:r w:rsidRPr="00B62806">
              <w:rPr>
                <w:rFonts w:ascii="Time New Roman" w:eastAsia="SimHei" w:hAnsi="Time New Roman"/>
                <w:b/>
                <w:lang w:val="es-ES"/>
              </w:rPr>
              <w:t>02</w:t>
            </w:r>
          </w:p>
        </w:tc>
        <w:tc>
          <w:tcPr>
            <w:tcW w:w="629"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94</w:t>
            </w:r>
            <w:r w:rsidRPr="00B62806">
              <w:rPr>
                <w:rFonts w:ascii="Time New Roman" w:eastAsia="SimHei" w:hAnsi="Time New Roman"/>
                <w:lang w:val="es-ES"/>
              </w:rPr>
              <w:t>.</w:t>
            </w:r>
            <w:r w:rsidRPr="00B62806">
              <w:rPr>
                <w:rFonts w:ascii="Time New Roman" w:eastAsia="SimHei" w:hAnsi="Time New Roman"/>
                <w:b/>
                <w:lang w:val="es-ES"/>
              </w:rPr>
              <w:t>65</w:t>
            </w:r>
          </w:p>
        </w:tc>
        <w:tc>
          <w:tcPr>
            <w:tcW w:w="630" w:type="pct"/>
            <w:vAlign w:val="bottom"/>
          </w:tcPr>
          <w:p w:rsidR="00C3666D" w:rsidRPr="00B62806" w:rsidRDefault="00C3666D" w:rsidP="00C3666D">
            <w:pPr>
              <w:pStyle w:val="ac"/>
              <w:spacing w:before="20" w:line="288" w:lineRule="auto"/>
              <w:ind w:right="113"/>
              <w:jc w:val="right"/>
              <w:rPr>
                <w:rFonts w:ascii="Time New Roman" w:eastAsia="SimHei" w:hAnsi="Time New Roman"/>
                <w:lang w:val="es-ES"/>
              </w:rPr>
            </w:pPr>
            <w:r w:rsidRPr="00B62806">
              <w:rPr>
                <w:rFonts w:ascii="Time New Roman" w:eastAsia="SimHei" w:hAnsi="Time New Roman"/>
                <w:b/>
                <w:lang w:val="es-ES"/>
              </w:rPr>
              <w:t>112</w:t>
            </w:r>
            <w:r w:rsidRPr="00B62806">
              <w:rPr>
                <w:rFonts w:ascii="Time New Roman" w:eastAsia="SimHei" w:hAnsi="Time New Roman"/>
                <w:lang w:val="es-ES"/>
              </w:rPr>
              <w:t>.</w:t>
            </w:r>
            <w:r w:rsidRPr="00B62806">
              <w:rPr>
                <w:rFonts w:ascii="Time New Roman" w:eastAsia="SimHei" w:hAnsi="Time New Roman"/>
                <w:b/>
                <w:lang w:val="es-ES"/>
              </w:rPr>
              <w:t>61</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农业、畜牧业和狩猎业</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3</w:t>
            </w:r>
            <w:r>
              <w:rPr>
                <w:lang w:val="es-ES"/>
              </w:rPr>
              <w:t>5.</w:t>
            </w:r>
            <w:r w:rsidRPr="007B1A93">
              <w:rPr>
                <w:lang w:val="es-ES"/>
              </w:rPr>
              <w:t>67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w:t>
            </w:r>
            <w:r>
              <w:rPr>
                <w:lang w:val="es-ES"/>
              </w:rPr>
              <w:t>2.</w:t>
            </w:r>
            <w:r w:rsidRPr="007B1A93">
              <w:rPr>
                <w:lang w:val="es-ES"/>
              </w:rPr>
              <w:t>54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w:t>
            </w:r>
            <w:r>
              <w:rPr>
                <w:lang w:val="es-ES"/>
              </w:rPr>
              <w:t>3.</w:t>
            </w:r>
            <w:r w:rsidRPr="007B1A93">
              <w:rPr>
                <w:lang w:val="es-ES"/>
              </w:rPr>
              <w:t>76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w:t>
            </w:r>
            <w:r>
              <w:rPr>
                <w:lang w:val="es-ES"/>
              </w:rPr>
              <w:t>8.</w:t>
            </w:r>
            <w:r w:rsidRPr="007B1A93">
              <w:rPr>
                <w:lang w:val="es-ES"/>
              </w:rPr>
              <w:t>13</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6</w:t>
            </w:r>
            <w:r>
              <w:rPr>
                <w:lang w:val="es-ES"/>
              </w:rPr>
              <w:t>6.</w:t>
            </w:r>
            <w:r w:rsidRPr="007B1A93">
              <w:rPr>
                <w:lang w:val="es-ES"/>
              </w:rPr>
              <w:t>25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林业和渔业</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7</w:t>
            </w:r>
            <w:r>
              <w:rPr>
                <w:lang w:val="es-ES"/>
              </w:rPr>
              <w:t>0.</w:t>
            </w:r>
            <w:r w:rsidRPr="007B1A93">
              <w:rPr>
                <w:lang w:val="es-ES"/>
              </w:rPr>
              <w:t>56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29</w:t>
            </w:r>
            <w:r>
              <w:rPr>
                <w:lang w:val="es-ES"/>
              </w:rPr>
              <w:t>9.</w:t>
            </w:r>
            <w:r w:rsidRPr="007B1A93">
              <w:rPr>
                <w:lang w:val="es-ES"/>
              </w:rPr>
              <w:t>10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w:t>
            </w:r>
            <w:r>
              <w:rPr>
                <w:lang w:val="es-ES"/>
              </w:rPr>
              <w:t>0.</w:t>
            </w:r>
            <w:r w:rsidRPr="007B1A93">
              <w:rPr>
                <w:lang w:val="es-ES"/>
              </w:rPr>
              <w:t>38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w:t>
            </w:r>
            <w:r>
              <w:rPr>
                <w:lang w:val="es-ES"/>
              </w:rPr>
              <w:t>8.</w:t>
            </w:r>
            <w:r w:rsidRPr="007B1A93">
              <w:rPr>
                <w:lang w:val="es-ES"/>
              </w:rPr>
              <w:t>66</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6.</w:t>
            </w:r>
            <w:r w:rsidRPr="007B1A93">
              <w:rPr>
                <w:lang w:val="es-ES"/>
              </w:rPr>
              <w:t>34</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采矿</w:t>
            </w:r>
            <w:r>
              <w:rPr>
                <w:rFonts w:hint="eastAsia"/>
                <w:lang w:val="es-ES_tradnl"/>
              </w:rPr>
              <w:t>/</w:t>
            </w:r>
            <w:r w:rsidRPr="00FC2987">
              <w:rPr>
                <w:rFonts w:hint="eastAsia"/>
                <w:lang w:val="es-ES_tradnl"/>
              </w:rPr>
              <w:t>采石业</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11</w:t>
            </w:r>
            <w:r>
              <w:rPr>
                <w:lang w:val="es-ES"/>
              </w:rPr>
              <w:t>0.</w:t>
            </w:r>
            <w:r w:rsidRPr="007B1A93">
              <w:rPr>
                <w:lang w:val="es-ES"/>
              </w:rPr>
              <w:t>50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51</w:t>
            </w:r>
            <w:r>
              <w:rPr>
                <w:lang w:val="es-ES"/>
              </w:rPr>
              <w:t>0.</w:t>
            </w:r>
            <w:r w:rsidRPr="007B1A93">
              <w:rPr>
                <w:lang w:val="es-ES"/>
              </w:rPr>
              <w:t>26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65</w:t>
            </w:r>
            <w:r>
              <w:rPr>
                <w:lang w:val="es-ES"/>
              </w:rPr>
              <w:t>4.</w:t>
            </w:r>
            <w:r w:rsidRPr="007B1A93">
              <w:rPr>
                <w:lang w:val="es-ES"/>
              </w:rPr>
              <w:t>21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40</w:t>
            </w:r>
            <w:r>
              <w:rPr>
                <w:lang w:val="es-ES"/>
              </w:rPr>
              <w:t>5.</w:t>
            </w:r>
            <w:r w:rsidRPr="007B1A93">
              <w:rPr>
                <w:lang w:val="es-ES"/>
              </w:rPr>
              <w:t>46</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制造业</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25</w:t>
            </w:r>
            <w:r>
              <w:rPr>
                <w:lang w:val="es-ES"/>
              </w:rPr>
              <w:t>7.</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17</w:t>
            </w:r>
            <w:r>
              <w:rPr>
                <w:lang w:val="es-ES"/>
              </w:rPr>
              <w:t>5.</w:t>
            </w:r>
            <w:r w:rsidRPr="007B1A93">
              <w:rPr>
                <w:lang w:val="es-ES"/>
              </w:rPr>
              <w:t>31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17</w:t>
            </w:r>
            <w:r>
              <w:rPr>
                <w:lang w:val="es-ES"/>
              </w:rPr>
              <w:t>3.</w:t>
            </w:r>
            <w:r w:rsidRPr="007B1A93">
              <w:rPr>
                <w:lang w:val="es-ES"/>
              </w:rPr>
              <w:t>06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16</w:t>
            </w:r>
            <w:r>
              <w:rPr>
                <w:lang w:val="es-ES"/>
              </w:rPr>
              <w:t>0.</w:t>
            </w:r>
            <w:r w:rsidRPr="007B1A93">
              <w:rPr>
                <w:lang w:val="es-ES"/>
              </w:rPr>
              <w:t>58</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18</w:t>
            </w:r>
            <w:r>
              <w:rPr>
                <w:lang w:val="es-ES"/>
              </w:rPr>
              <w:t>9.</w:t>
            </w:r>
            <w:r w:rsidRPr="007B1A93">
              <w:rPr>
                <w:lang w:val="es-ES"/>
              </w:rPr>
              <w:t>29</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电、燃气、水的生产和分配</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45</w:t>
            </w:r>
            <w:r>
              <w:rPr>
                <w:lang w:val="es-ES"/>
              </w:rPr>
              <w:t>8.</w:t>
            </w:r>
            <w:r w:rsidRPr="007B1A93">
              <w:rPr>
                <w:lang w:val="es-ES"/>
              </w:rPr>
              <w:t>59</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21</w:t>
            </w:r>
            <w:r>
              <w:rPr>
                <w:lang w:val="es-ES"/>
              </w:rPr>
              <w:t>6.</w:t>
            </w:r>
            <w:r w:rsidRPr="007B1A93">
              <w:rPr>
                <w:lang w:val="es-ES"/>
              </w:rPr>
              <w:t>67</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建筑业</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79</w:t>
            </w:r>
            <w:r>
              <w:rPr>
                <w:lang w:val="es-ES"/>
              </w:rPr>
              <w:t>8.</w:t>
            </w:r>
            <w:r w:rsidRPr="007B1A93">
              <w:rPr>
                <w:lang w:val="es-ES"/>
              </w:rPr>
              <w:t>80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24</w:t>
            </w:r>
            <w:r>
              <w:rPr>
                <w:lang w:val="es-ES"/>
              </w:rPr>
              <w:t>0.</w:t>
            </w:r>
            <w:r w:rsidRPr="007B1A93">
              <w:rPr>
                <w:lang w:val="es-ES"/>
              </w:rPr>
              <w:t>12</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44</w:t>
            </w:r>
            <w:r>
              <w:rPr>
                <w:lang w:val="es-ES"/>
              </w:rPr>
              <w:t>8.</w:t>
            </w:r>
            <w:r w:rsidRPr="007B1A93">
              <w:rPr>
                <w:lang w:val="es-ES"/>
              </w:rPr>
              <w:t>82</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48</w:t>
            </w:r>
            <w:r>
              <w:rPr>
                <w:lang w:val="es-ES"/>
              </w:rPr>
              <w:t>3.</w:t>
            </w:r>
            <w:r w:rsidRPr="007B1A93">
              <w:rPr>
                <w:lang w:val="es-ES"/>
              </w:rPr>
              <w:t>18</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销售和修理</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72</w:t>
            </w:r>
            <w:r>
              <w:rPr>
                <w:lang w:val="es-ES"/>
              </w:rPr>
              <w:t>9.</w:t>
            </w:r>
            <w:r w:rsidRPr="007B1A93">
              <w:rPr>
                <w:lang w:val="es-ES"/>
              </w:rPr>
              <w:t>30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53</w:t>
            </w:r>
            <w:r>
              <w:rPr>
                <w:lang w:val="es-ES"/>
              </w:rPr>
              <w:t>0.</w:t>
            </w:r>
            <w:r w:rsidRPr="007B1A93">
              <w:rPr>
                <w:lang w:val="es-ES"/>
              </w:rPr>
              <w:t>46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30</w:t>
            </w:r>
            <w:r>
              <w:rPr>
                <w:lang w:val="es-ES"/>
              </w:rPr>
              <w:t>4.</w:t>
            </w:r>
            <w:r w:rsidRPr="007B1A93">
              <w:rPr>
                <w:lang w:val="es-ES"/>
              </w:rPr>
              <w:t>37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35</w:t>
            </w:r>
            <w:r>
              <w:rPr>
                <w:lang w:val="es-ES"/>
              </w:rPr>
              <w:t>2.</w:t>
            </w:r>
            <w:r w:rsidRPr="007B1A93">
              <w:rPr>
                <w:lang w:val="es-ES"/>
              </w:rPr>
              <w:t>48</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16</w:t>
            </w:r>
            <w:r>
              <w:rPr>
                <w:lang w:val="es-ES"/>
              </w:rPr>
              <w:t>6.</w:t>
            </w:r>
            <w:r w:rsidRPr="007B1A93">
              <w:rPr>
                <w:lang w:val="es-ES"/>
              </w:rPr>
              <w:t>58</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旅店和餐馆</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62</w:t>
            </w:r>
            <w:r>
              <w:rPr>
                <w:lang w:val="es-ES"/>
              </w:rPr>
              <w:t>2.</w:t>
            </w:r>
            <w:r w:rsidRPr="007B1A93">
              <w:rPr>
                <w:lang w:val="es-ES"/>
              </w:rPr>
              <w:t>42</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1 04</w:t>
            </w:r>
            <w:r>
              <w:rPr>
                <w:lang w:val="es-ES"/>
              </w:rPr>
              <w:t>4.</w:t>
            </w:r>
            <w:r w:rsidRPr="007B1A93">
              <w:rPr>
                <w:lang w:val="es-ES"/>
              </w:rPr>
              <w:t>03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51</w:t>
            </w:r>
            <w:r>
              <w:rPr>
                <w:lang w:val="es-ES"/>
              </w:rPr>
              <w:t>5.</w:t>
            </w:r>
            <w:r w:rsidRPr="007B1A93">
              <w:rPr>
                <w:lang w:val="es-ES"/>
              </w:rPr>
              <w:t>94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33</w:t>
            </w:r>
            <w:r>
              <w:rPr>
                <w:lang w:val="es-ES"/>
              </w:rPr>
              <w:t>7.</w:t>
            </w:r>
            <w:r w:rsidRPr="007B1A93">
              <w:rPr>
                <w:lang w:val="es-ES"/>
              </w:rPr>
              <w:t>83</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32</w:t>
            </w:r>
            <w:r>
              <w:rPr>
                <w:lang w:val="es-ES"/>
              </w:rPr>
              <w:t>1.</w:t>
            </w:r>
            <w:r w:rsidRPr="007B1A93">
              <w:rPr>
                <w:lang w:val="es-ES"/>
              </w:rPr>
              <w:t>25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运输、仓储和通信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24</w:t>
            </w:r>
            <w:r>
              <w:rPr>
                <w:lang w:val="es-ES"/>
              </w:rPr>
              <w:t>2.</w:t>
            </w:r>
            <w:r w:rsidRPr="007B1A93">
              <w:rPr>
                <w:lang w:val="es-ES"/>
              </w:rPr>
              <w:t>80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19</w:t>
            </w:r>
            <w:r>
              <w:rPr>
                <w:lang w:val="es-ES"/>
              </w:rPr>
              <w:t>0.</w:t>
            </w:r>
            <w:r w:rsidRPr="007B1A93">
              <w:rPr>
                <w:lang w:val="es-ES"/>
              </w:rPr>
              <w:t>88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41</w:t>
            </w:r>
            <w:r>
              <w:rPr>
                <w:lang w:val="es-ES"/>
              </w:rPr>
              <w:t>4.</w:t>
            </w:r>
            <w:r w:rsidRPr="007B1A93">
              <w:rPr>
                <w:lang w:val="es-ES"/>
              </w:rPr>
              <w:t>64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51</w:t>
            </w:r>
            <w:r>
              <w:rPr>
                <w:lang w:val="es-ES"/>
              </w:rPr>
              <w:t>9.</w:t>
            </w:r>
            <w:r w:rsidRPr="007B1A93">
              <w:rPr>
                <w:lang w:val="es-ES"/>
              </w:rPr>
              <w:t>59</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金融经纪</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房地产、工商业和租赁服务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10</w:t>
            </w: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26</w:t>
            </w:r>
            <w:r>
              <w:rPr>
                <w:lang w:val="es-ES"/>
              </w:rPr>
              <w:t>7.</w:t>
            </w:r>
            <w:r w:rsidRPr="007B1A93">
              <w:rPr>
                <w:lang w:val="es-ES"/>
              </w:rPr>
              <w:t>43</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公共行政、</w:t>
            </w:r>
            <w:r>
              <w:rPr>
                <w:rFonts w:hint="eastAsia"/>
                <w:lang w:val="es-ES_tradnl"/>
              </w:rPr>
              <w:t>防</w:t>
            </w:r>
            <w:r w:rsidRPr="00FC2987">
              <w:rPr>
                <w:rFonts w:hint="eastAsia"/>
                <w:lang w:val="es-ES_tradnl"/>
              </w:rPr>
              <w:t>务和社会保障</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62</w:t>
            </w:r>
            <w:r>
              <w:rPr>
                <w:lang w:val="es-ES"/>
              </w:rPr>
              <w:t>7.</w:t>
            </w:r>
            <w:r w:rsidRPr="007B1A93">
              <w:rPr>
                <w:lang w:val="es-ES"/>
              </w:rPr>
              <w:t>28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43</w:t>
            </w:r>
            <w:r>
              <w:rPr>
                <w:lang w:val="es-ES"/>
              </w:rPr>
              <w:t>6.</w:t>
            </w:r>
            <w:r w:rsidRPr="007B1A93">
              <w:rPr>
                <w:lang w:val="es-ES"/>
              </w:rPr>
              <w:t>77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72</w:t>
            </w:r>
            <w:r>
              <w:rPr>
                <w:lang w:val="es-ES"/>
              </w:rPr>
              <w:t>0.</w:t>
            </w:r>
            <w:r w:rsidRPr="007B1A93">
              <w:rPr>
                <w:lang w:val="es-ES"/>
              </w:rPr>
              <w:t>84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69</w:t>
            </w:r>
            <w:r>
              <w:rPr>
                <w:lang w:val="es-ES"/>
              </w:rPr>
              <w:t>9.</w:t>
            </w:r>
            <w:r w:rsidRPr="007B1A93">
              <w:rPr>
                <w:lang w:val="es-ES"/>
              </w:rPr>
              <w:t>88</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1 56</w:t>
            </w:r>
            <w:r>
              <w:rPr>
                <w:lang w:val="es-ES"/>
              </w:rPr>
              <w:t>1.</w:t>
            </w:r>
            <w:r w:rsidRPr="007B1A93">
              <w:rPr>
                <w:lang w:val="es-ES"/>
              </w:rPr>
              <w:t>87</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教育</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87</w:t>
            </w:r>
            <w:r>
              <w:rPr>
                <w:lang w:val="es-ES"/>
              </w:rPr>
              <w:t>3.</w:t>
            </w:r>
            <w:r w:rsidRPr="007B1A93">
              <w:rPr>
                <w:lang w:val="es-ES"/>
              </w:rPr>
              <w:t>21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62</w:t>
            </w:r>
            <w:r>
              <w:rPr>
                <w:lang w:val="es-ES"/>
              </w:rPr>
              <w:t>4.</w:t>
            </w:r>
            <w:r w:rsidRPr="007B1A93">
              <w:rPr>
                <w:lang w:val="es-ES"/>
              </w:rPr>
              <w:t>17</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77</w:t>
            </w:r>
            <w:r>
              <w:rPr>
                <w:lang w:val="es-ES"/>
              </w:rPr>
              <w:t>0.</w:t>
            </w:r>
            <w:r w:rsidRPr="007B1A93">
              <w:rPr>
                <w:lang w:val="es-ES"/>
              </w:rPr>
              <w:t>69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1 13</w:t>
            </w:r>
            <w:r>
              <w:rPr>
                <w:lang w:val="es-ES"/>
              </w:rPr>
              <w:t>9.</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1 29</w:t>
            </w:r>
            <w:r>
              <w:rPr>
                <w:lang w:val="es-ES"/>
              </w:rPr>
              <w:t>5.</w:t>
            </w:r>
            <w:r w:rsidRPr="007B1A93">
              <w:rPr>
                <w:lang w:val="es-ES"/>
              </w:rPr>
              <w:t>82</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lang w:val="es-ES_tradnl"/>
              </w:rPr>
            </w:pPr>
            <w:r w:rsidRPr="00FC2987">
              <w:rPr>
                <w:rFonts w:hint="eastAsia"/>
                <w:lang w:val="es-ES_tradnl"/>
              </w:rPr>
              <w:t>社会和卫生服务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1 08</w:t>
            </w:r>
            <w:r>
              <w:rPr>
                <w:lang w:val="es-ES"/>
              </w:rPr>
              <w:t>4.</w:t>
            </w:r>
            <w:r w:rsidRPr="007B1A93">
              <w:rPr>
                <w:lang w:val="es-ES"/>
              </w:rPr>
              <w:t>78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65</w:t>
            </w:r>
            <w:r>
              <w:rPr>
                <w:lang w:val="es-ES"/>
              </w:rPr>
              <w:t>4.</w:t>
            </w:r>
            <w:r w:rsidRPr="007B1A93">
              <w:rPr>
                <w:lang w:val="es-ES"/>
              </w:rPr>
              <w:t>31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1 40</w:t>
            </w:r>
            <w:r>
              <w:rPr>
                <w:lang w:val="es-ES"/>
              </w:rPr>
              <w:t>1.</w:t>
            </w:r>
            <w:r w:rsidRPr="007B1A93">
              <w:rPr>
                <w:lang w:val="es-ES"/>
              </w:rPr>
              <w:t>09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31</w:t>
            </w:r>
            <w:r>
              <w:rPr>
                <w:lang w:val="es-ES"/>
              </w:rPr>
              <w:t>4.</w:t>
            </w:r>
            <w:r w:rsidRPr="007B1A93">
              <w:rPr>
                <w:lang w:val="es-ES"/>
              </w:rPr>
              <w:t>65</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24</w:t>
            </w:r>
            <w:r>
              <w:rPr>
                <w:lang w:val="es-ES"/>
              </w:rPr>
              <w:t>5.</w:t>
            </w:r>
            <w:r w:rsidRPr="007B1A93">
              <w:rPr>
                <w:lang w:val="es-ES"/>
              </w:rPr>
              <w:t>36</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社区和个人服务</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28</w:t>
            </w:r>
            <w:r>
              <w:rPr>
                <w:lang w:val="es-ES"/>
              </w:rPr>
              <w:t>3.</w:t>
            </w:r>
            <w:r w:rsidRPr="007B1A93">
              <w:rPr>
                <w:lang w:val="es-ES"/>
              </w:rPr>
              <w:t>48</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17</w:t>
            </w:r>
            <w:r>
              <w:rPr>
                <w:lang w:val="es-ES"/>
              </w:rPr>
              <w:t>8.</w:t>
            </w:r>
            <w:r w:rsidRPr="007B1A93">
              <w:rPr>
                <w:lang w:val="es-ES"/>
              </w:rPr>
              <w:t>73</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28</w:t>
            </w:r>
            <w:r>
              <w:rPr>
                <w:lang w:val="es-ES"/>
              </w:rPr>
              <w:t>3.</w:t>
            </w:r>
            <w:r w:rsidRPr="007B1A93">
              <w:rPr>
                <w:lang w:val="es-ES"/>
              </w:rPr>
              <w:t>46</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48</w:t>
            </w:r>
            <w:r>
              <w:rPr>
                <w:lang w:val="es-ES"/>
              </w:rPr>
              <w:t>4.</w:t>
            </w:r>
            <w:r w:rsidRPr="007B1A93">
              <w:rPr>
                <w:lang w:val="es-ES"/>
              </w:rPr>
              <w:t>76</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45</w:t>
            </w:r>
            <w:r>
              <w:rPr>
                <w:lang w:val="es-ES"/>
              </w:rPr>
              <w:t>1.</w:t>
            </w:r>
            <w:r w:rsidRPr="007B1A93">
              <w:rPr>
                <w:lang w:val="es-ES"/>
              </w:rPr>
              <w:t>25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私人住房</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sidRPr="007B1A93">
              <w:rPr>
                <w:lang w:val="es-ES"/>
              </w:rPr>
              <w:t>33</w:t>
            </w:r>
            <w:r>
              <w:rPr>
                <w:lang w:val="es-ES"/>
              </w:rPr>
              <w:t>3.</w:t>
            </w:r>
            <w:r w:rsidRPr="007B1A93">
              <w:rPr>
                <w:lang w:val="es-ES"/>
              </w:rPr>
              <w:t>01</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37</w:t>
            </w:r>
            <w:r>
              <w:rPr>
                <w:lang w:val="es-ES"/>
              </w:rPr>
              <w:t>4.</w:t>
            </w:r>
            <w:r w:rsidRPr="007B1A93">
              <w:rPr>
                <w:lang w:val="es-ES"/>
              </w:rPr>
              <w:t>59</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39</w:t>
            </w:r>
            <w:r>
              <w:rPr>
                <w:lang w:val="es-ES"/>
              </w:rPr>
              <w:t>3.</w:t>
            </w:r>
            <w:r w:rsidRPr="007B1A93">
              <w:rPr>
                <w:lang w:val="es-ES"/>
              </w:rPr>
              <w:t>24</w:t>
            </w:r>
          </w:p>
        </w:tc>
        <w:tc>
          <w:tcPr>
            <w:tcW w:w="629" w:type="pct"/>
            <w:vAlign w:val="bottom"/>
          </w:tcPr>
          <w:p w:rsidR="00C3666D" w:rsidRPr="007B1A93" w:rsidRDefault="00C3666D" w:rsidP="00C3666D">
            <w:pPr>
              <w:pStyle w:val="ac"/>
              <w:spacing w:before="20" w:line="288" w:lineRule="auto"/>
              <w:ind w:right="113"/>
              <w:jc w:val="right"/>
              <w:rPr>
                <w:lang w:val="es-ES"/>
              </w:rPr>
            </w:pPr>
            <w:r w:rsidRPr="007B1A93">
              <w:rPr>
                <w:lang w:val="es-ES"/>
              </w:rPr>
              <w:t>34</w:t>
            </w:r>
            <w:r>
              <w:rPr>
                <w:lang w:val="es-ES"/>
              </w:rPr>
              <w:t>8.</w:t>
            </w:r>
            <w:r w:rsidRPr="007B1A93">
              <w:rPr>
                <w:lang w:val="es-ES"/>
              </w:rPr>
              <w:t>71</w:t>
            </w:r>
          </w:p>
        </w:tc>
        <w:tc>
          <w:tcPr>
            <w:tcW w:w="630" w:type="pct"/>
            <w:vAlign w:val="bottom"/>
          </w:tcPr>
          <w:p w:rsidR="00C3666D" w:rsidRPr="007B1A93" w:rsidRDefault="00C3666D" w:rsidP="00C3666D">
            <w:pPr>
              <w:pStyle w:val="ac"/>
              <w:spacing w:before="20" w:line="288" w:lineRule="auto"/>
              <w:ind w:right="113"/>
              <w:jc w:val="right"/>
              <w:rPr>
                <w:lang w:val="es-ES"/>
              </w:rPr>
            </w:pPr>
            <w:r w:rsidRPr="007B1A93">
              <w:rPr>
                <w:lang w:val="es-ES"/>
              </w:rPr>
              <w:t>36</w:t>
            </w:r>
            <w:r>
              <w:rPr>
                <w:lang w:val="es-ES"/>
              </w:rPr>
              <w:t>4.</w:t>
            </w:r>
            <w:r w:rsidRPr="007B1A93">
              <w:rPr>
                <w:lang w:val="es-ES"/>
              </w:rPr>
              <w:t>85</w:t>
            </w:r>
          </w:p>
        </w:tc>
      </w:tr>
      <w:tr w:rsidR="00C3666D" w:rsidRPr="007B1A93" w:rsidTr="00F45DE5">
        <w:tblPrEx>
          <w:tblCellMar>
            <w:top w:w="0" w:type="dxa"/>
            <w:bottom w:w="0" w:type="dxa"/>
          </w:tblCellMar>
        </w:tblPrEx>
        <w:trPr>
          <w:trHeight w:val="233"/>
        </w:trPr>
        <w:tc>
          <w:tcPr>
            <w:tcW w:w="1748" w:type="pct"/>
          </w:tcPr>
          <w:p w:rsidR="00C3666D" w:rsidRPr="00FC2987" w:rsidRDefault="00C3666D" w:rsidP="00C3666D">
            <w:pPr>
              <w:pStyle w:val="ac"/>
              <w:spacing w:before="20" w:line="288" w:lineRule="auto"/>
              <w:ind w:left="113"/>
              <w:rPr>
                <w:rFonts w:hint="eastAsia"/>
                <w:lang w:val="es-ES_tradnl"/>
              </w:rPr>
            </w:pPr>
            <w:r w:rsidRPr="00FC2987">
              <w:rPr>
                <w:rFonts w:hint="eastAsia"/>
                <w:lang w:val="es-ES_tradnl"/>
              </w:rPr>
              <w:t>境外实体</w:t>
            </w:r>
          </w:p>
        </w:tc>
        <w:tc>
          <w:tcPr>
            <w:tcW w:w="735" w:type="pct"/>
            <w:vAlign w:val="bottom"/>
          </w:tcPr>
          <w:p w:rsidR="00C3666D" w:rsidRPr="007B1A93" w:rsidRDefault="00C3666D" w:rsidP="00C3666D">
            <w:pPr>
              <w:pStyle w:val="ac"/>
              <w:tabs>
                <w:tab w:val="left" w:pos="1620"/>
              </w:tabs>
              <w:spacing w:before="20" w:line="288" w:lineRule="auto"/>
              <w:ind w:right="286"/>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29"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c>
          <w:tcPr>
            <w:tcW w:w="630" w:type="pct"/>
            <w:vAlign w:val="bottom"/>
          </w:tcPr>
          <w:p w:rsidR="00C3666D" w:rsidRPr="007B1A93" w:rsidRDefault="00C3666D" w:rsidP="00C3666D">
            <w:pPr>
              <w:pStyle w:val="ac"/>
              <w:spacing w:before="20" w:line="288" w:lineRule="auto"/>
              <w:ind w:right="113"/>
              <w:jc w:val="right"/>
              <w:rPr>
                <w:lang w:val="es-ES"/>
              </w:rPr>
            </w:pPr>
            <w:r>
              <w:rPr>
                <w:lang w:val="es-ES"/>
              </w:rPr>
              <w:t>0.</w:t>
            </w:r>
            <w:r w:rsidRPr="007B1A93">
              <w:rPr>
                <w:lang w:val="es-ES"/>
              </w:rPr>
              <w:t>00</w:t>
            </w:r>
          </w:p>
        </w:tc>
      </w:tr>
    </w:tbl>
    <w:p w:rsidR="00C3666D" w:rsidRDefault="00C3666D" w:rsidP="00C3666D">
      <w:pPr>
        <w:rPr>
          <w:rFonts w:eastAsia="KaiTi_GB2312" w:hint="eastAsia"/>
          <w:i/>
          <w:iCs/>
          <w:snapToGrid/>
          <w:lang w:val="es-ES"/>
        </w:rPr>
      </w:pPr>
    </w:p>
    <w:p w:rsidR="00C3666D" w:rsidRPr="00FC2987" w:rsidRDefault="00C3666D" w:rsidP="00C3666D">
      <w:pPr>
        <w:pStyle w:val="EndnoteText"/>
        <w:rPr>
          <w:snapToGrid/>
          <w:lang w:val="es-ES"/>
        </w:rPr>
      </w:pPr>
      <w:r w:rsidRPr="009A4428">
        <w:rPr>
          <w:rFonts w:hint="eastAsia"/>
          <w:iCs/>
          <w:snapToGrid/>
          <w:u w:val="single"/>
          <w:lang w:val="es-ES"/>
        </w:rPr>
        <w:t>资料来源</w:t>
      </w:r>
      <w:r>
        <w:rPr>
          <w:iCs/>
          <w:snapToGrid/>
          <w:lang w:val="es-ES"/>
        </w:rPr>
        <w:t>：</w:t>
      </w:r>
      <w:r w:rsidRPr="009A4428">
        <w:rPr>
          <w:snapToGrid/>
          <w:lang w:val="es-ES"/>
        </w:rPr>
        <w:t xml:space="preserve"> </w:t>
      </w:r>
      <w:r w:rsidRPr="00FC2987">
        <w:rPr>
          <w:rFonts w:hint="eastAsia"/>
          <w:snapToGrid/>
          <w:lang w:val="es-ES"/>
        </w:rPr>
        <w:t>家统计局。</w:t>
      </w:r>
    </w:p>
    <w:p w:rsidR="00C3666D" w:rsidRPr="007B1A93" w:rsidRDefault="00C3666D" w:rsidP="00C3666D">
      <w:pPr>
        <w:pStyle w:val="EndnoteText"/>
        <w:ind w:left="510"/>
        <w:rPr>
          <w:lang w:val="es-ES"/>
        </w:rPr>
      </w:pPr>
      <w:r>
        <w:rPr>
          <w:snapToGrid/>
          <w:lang w:val="es-ES"/>
        </w:rPr>
        <w:t>(</w:t>
      </w:r>
      <w:r w:rsidRPr="00FC2987">
        <w:rPr>
          <w:snapToGrid/>
          <w:lang w:val="es-ES"/>
        </w:rPr>
        <w:t>p</w:t>
      </w:r>
      <w:r>
        <w:rPr>
          <w:snapToGrid/>
          <w:lang w:val="es-ES"/>
        </w:rPr>
        <w:t>)</w:t>
      </w:r>
      <w:r w:rsidRPr="00FC2987">
        <w:rPr>
          <w:snapToGrid/>
          <w:lang w:val="es-ES"/>
        </w:rPr>
        <w:t xml:space="preserve"> = </w:t>
      </w:r>
      <w:r w:rsidRPr="007B1A93">
        <w:rPr>
          <w:rFonts w:hint="eastAsia"/>
          <w:lang w:val="es-ES"/>
        </w:rPr>
        <w:t>初步数据。</w:t>
      </w:r>
    </w:p>
    <w:p w:rsidR="00C3666D" w:rsidRPr="00D43A87" w:rsidRDefault="00C3666D" w:rsidP="00C3666D">
      <w:pPr>
        <w:pStyle w:val="Heading3"/>
        <w:rPr>
          <w:rFonts w:ascii="Time New Roman" w:eastAsia="SimHei" w:hAnsi="Time New Roman"/>
          <w:u w:val="none"/>
          <w:lang w:val="es-ES"/>
        </w:rPr>
      </w:pPr>
      <w:r>
        <w:rPr>
          <w:lang w:val="es-ES"/>
        </w:rPr>
        <w:br w:type="page"/>
      </w:r>
      <w:r w:rsidRPr="00D43A87">
        <w:rPr>
          <w:rFonts w:ascii="Time New Roman" w:eastAsia="SimHei" w:hAnsi="Time New Roman" w:hint="eastAsia"/>
          <w:u w:val="none"/>
          <w:lang w:val="es-ES"/>
        </w:rPr>
        <w:t>表</w:t>
      </w:r>
      <w:r w:rsidRPr="00D43A87">
        <w:rPr>
          <w:rFonts w:ascii="Time New Roman" w:eastAsia="SimHei" w:hAnsi="Time New Roman"/>
          <w:u w:val="none"/>
          <w:lang w:val="es-ES"/>
        </w:rPr>
        <w:t xml:space="preserve"> </w:t>
      </w:r>
      <w:r w:rsidR="00D43A87" w:rsidRPr="00D43A87">
        <w:rPr>
          <w:rFonts w:ascii="Time New Roman" w:eastAsia="SimHei" w:hAnsi="Time New Roman" w:hint="eastAsia"/>
          <w:u w:val="none"/>
          <w:lang w:val="es-ES"/>
        </w:rPr>
        <w:t xml:space="preserve"> </w:t>
      </w:r>
      <w:r w:rsidRPr="00D43A87">
        <w:rPr>
          <w:rFonts w:ascii="Time New Roman" w:eastAsia="SimHei" w:hAnsi="Time New Roman"/>
          <w:b/>
          <w:u w:val="none"/>
          <w:lang w:val="es-ES"/>
        </w:rPr>
        <w:t>5</w:t>
      </w:r>
    </w:p>
    <w:p w:rsidR="00C3666D" w:rsidRPr="00D43A87" w:rsidRDefault="00C3666D" w:rsidP="00C3666D">
      <w:pPr>
        <w:pStyle w:val="Heading3"/>
        <w:rPr>
          <w:rFonts w:ascii="Time New Roman" w:eastAsia="SimHei" w:hAnsi="Time New Roman"/>
          <w:u w:val="none"/>
          <w:lang w:val="es-ES"/>
        </w:rPr>
      </w:pPr>
      <w:r w:rsidRPr="00D43A87">
        <w:rPr>
          <w:rFonts w:ascii="Time New Roman" w:eastAsia="SimHei" w:hAnsi="Time New Roman"/>
          <w:b/>
          <w:u w:val="none"/>
          <w:lang w:val="es-ES"/>
        </w:rPr>
        <w:t>1999</w:t>
      </w:r>
      <w:r w:rsidRPr="00D43A87">
        <w:rPr>
          <w:rFonts w:ascii="Time New Roman" w:eastAsia="SimHei" w:hAnsi="Time New Roman"/>
          <w:u w:val="none"/>
          <w:lang w:val="es-ES"/>
        </w:rPr>
        <w:t>年至</w:t>
      </w:r>
      <w:r w:rsidRPr="00D43A87">
        <w:rPr>
          <w:rFonts w:ascii="Time New Roman" w:eastAsia="SimHei" w:hAnsi="Time New Roman"/>
          <w:b/>
          <w:u w:val="none"/>
          <w:lang w:val="es-ES"/>
        </w:rPr>
        <w:t>2003</w:t>
      </w:r>
      <w:r w:rsidRPr="00D43A87">
        <w:rPr>
          <w:rFonts w:ascii="Time New Roman" w:eastAsia="SimHei" w:hAnsi="Time New Roman"/>
          <w:u w:val="none"/>
          <w:lang w:val="es-ES"/>
        </w:rPr>
        <w:t>年</w:t>
      </w:r>
      <w:r w:rsidRPr="00D43A87">
        <w:rPr>
          <w:rFonts w:ascii="Time New Roman" w:eastAsia="SimHei" w:hAnsi="Time New Roman" w:hint="eastAsia"/>
          <w:u w:val="none"/>
          <w:lang w:val="es-ES"/>
        </w:rPr>
        <w:t>按年度、性别和劳动力市场细部</w:t>
      </w:r>
      <w:r w:rsidRPr="00D43A87">
        <w:rPr>
          <w:rFonts w:ascii="Time New Roman" w:eastAsia="SimHei" w:hAnsi="Time New Roman"/>
          <w:u w:val="none"/>
          <w:lang w:val="es-ES"/>
        </w:rPr>
        <w:br/>
      </w:r>
      <w:r w:rsidRPr="00D43A87">
        <w:rPr>
          <w:rFonts w:ascii="Time New Roman" w:eastAsia="SimHei" w:hAnsi="Time New Roman" w:hint="eastAsia"/>
          <w:u w:val="none"/>
          <w:lang w:val="es-ES"/>
        </w:rPr>
        <w:t>分列的主要职业平均月工资</w:t>
      </w:r>
      <w:r w:rsidRPr="00D43A87">
        <w:rPr>
          <w:rFonts w:ascii="Time New Roman" w:eastAsia="SimHei" w:hAnsi="Time New Roman"/>
          <w:u w:val="none"/>
          <w:lang w:val="es-ES"/>
        </w:rPr>
        <w:t>(</w:t>
      </w:r>
      <w:r w:rsidRPr="00D43A87">
        <w:rPr>
          <w:rFonts w:ascii="Time New Roman" w:eastAsia="SimHei" w:hAnsi="Time New Roman"/>
          <w:b/>
          <w:u w:val="none"/>
          <w:lang w:val="es-ES"/>
        </w:rPr>
        <w:t>p</w:t>
      </w:r>
      <w:r w:rsidRPr="00D43A87">
        <w:rPr>
          <w:rFonts w:ascii="Time New Roman" w:eastAsia="SimHei" w:hAnsi="Time New Roman"/>
          <w:u w:val="none"/>
          <w:lang w:val="es-ES"/>
        </w:rPr>
        <w:t>)</w:t>
      </w:r>
      <w:r w:rsidRPr="00D43A87">
        <w:rPr>
          <w:rFonts w:ascii="Time New Roman" w:eastAsia="SimHei" w:hAnsi="Time New Roman" w:hint="eastAsia"/>
          <w:u w:val="none"/>
          <w:lang w:val="es-ES"/>
        </w:rPr>
        <w:br/>
      </w:r>
      <w:r w:rsidRPr="00D43A87">
        <w:rPr>
          <w:rFonts w:ascii="Time New Roman" w:eastAsia="SimHei" w:hAnsi="Time New Roman"/>
          <w:u w:val="none"/>
          <w:lang w:val="es-ES"/>
        </w:rPr>
        <w:t>(</w:t>
      </w:r>
      <w:r w:rsidRPr="00D43A87">
        <w:rPr>
          <w:rFonts w:ascii="Time New Roman" w:eastAsia="SimHei" w:hAnsi="Time New Roman" w:hint="eastAsia"/>
          <w:u w:val="none"/>
          <w:lang w:val="es-ES"/>
        </w:rPr>
        <w:t>玻利维亚诺</w:t>
      </w:r>
      <w:r w:rsidRPr="00D43A87">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217"/>
        <w:gridCol w:w="1455"/>
        <w:gridCol w:w="1455"/>
        <w:gridCol w:w="1457"/>
        <w:gridCol w:w="1454"/>
        <w:gridCol w:w="1456"/>
      </w:tblGrid>
      <w:tr w:rsidR="00C3666D" w:rsidRPr="00DA6E45" w:rsidTr="00951953">
        <w:tblPrEx>
          <w:tblCellMar>
            <w:top w:w="0" w:type="dxa"/>
            <w:bottom w:w="0" w:type="dxa"/>
          </w:tblCellMar>
        </w:tblPrEx>
        <w:trPr>
          <w:trHeight w:val="233"/>
          <w:tblHeader/>
        </w:trPr>
        <w:tc>
          <w:tcPr>
            <w:tcW w:w="1167" w:type="pct"/>
            <w:tcBorders>
              <w:top w:val="single" w:sz="4" w:space="0" w:color="auto"/>
              <w:bottom w:val="single" w:sz="4" w:space="0" w:color="auto"/>
            </w:tcBorders>
            <w:vAlign w:val="center"/>
          </w:tcPr>
          <w:p w:rsidR="00C3666D" w:rsidRPr="00DA6E45" w:rsidRDefault="00C3666D" w:rsidP="00DA6E45">
            <w:pPr>
              <w:pStyle w:val="ac"/>
              <w:spacing w:beforeLines="20" w:before="62" w:afterLines="20" w:after="62" w:line="264" w:lineRule="auto"/>
              <w:ind w:left="113"/>
              <w:jc w:val="center"/>
              <w:rPr>
                <w:rFonts w:ascii="Time New Roman" w:eastAsia="SimHei" w:hAnsi="Time New Roman"/>
                <w:lang w:val="es-ES"/>
              </w:rPr>
            </w:pPr>
            <w:r w:rsidRPr="00DA6E45">
              <w:rPr>
                <w:rFonts w:ascii="Time New Roman" w:eastAsia="SimHei" w:hAnsi="Time New Roman" w:hint="eastAsia"/>
                <w:lang w:val="es-ES"/>
              </w:rPr>
              <w:t>劳动力市场细部</w:t>
            </w:r>
          </w:p>
        </w:tc>
        <w:tc>
          <w:tcPr>
            <w:tcW w:w="766" w:type="pct"/>
            <w:tcBorders>
              <w:top w:val="single" w:sz="4" w:space="0" w:color="auto"/>
              <w:bottom w:val="single" w:sz="4" w:space="0" w:color="auto"/>
            </w:tcBorders>
            <w:vAlign w:val="center"/>
          </w:tcPr>
          <w:p w:rsidR="00C3666D" w:rsidRPr="00DA6E45" w:rsidRDefault="00C3666D" w:rsidP="00DA6E45">
            <w:pPr>
              <w:pStyle w:val="ac"/>
              <w:spacing w:beforeLines="20" w:before="62" w:afterLines="20" w:after="62" w:line="264" w:lineRule="auto"/>
              <w:jc w:val="center"/>
              <w:rPr>
                <w:rFonts w:ascii="Time New Roman" w:eastAsia="SimHei" w:hAnsi="Time New Roman"/>
                <w:lang w:val="es-ES"/>
              </w:rPr>
            </w:pPr>
            <w:r w:rsidRPr="00DA6E45">
              <w:rPr>
                <w:rFonts w:ascii="Time New Roman" w:eastAsia="SimHei" w:hAnsi="Time New Roman"/>
                <w:b/>
                <w:lang w:val="es-ES"/>
              </w:rPr>
              <w:t>1999</w:t>
            </w:r>
            <w:r w:rsidRPr="00DA6E45">
              <w:rPr>
                <w:rFonts w:ascii="Time New Roman" w:eastAsia="SimHei" w:hAnsi="Time New Roman" w:hint="eastAsia"/>
                <w:lang w:val="es-ES"/>
              </w:rPr>
              <w:t>年</w:t>
            </w:r>
          </w:p>
        </w:tc>
        <w:tc>
          <w:tcPr>
            <w:tcW w:w="766" w:type="pct"/>
            <w:tcBorders>
              <w:top w:val="single" w:sz="4" w:space="0" w:color="auto"/>
              <w:bottom w:val="single" w:sz="4" w:space="0" w:color="auto"/>
            </w:tcBorders>
            <w:vAlign w:val="center"/>
          </w:tcPr>
          <w:p w:rsidR="00C3666D" w:rsidRPr="00DA6E45" w:rsidRDefault="00C3666D" w:rsidP="00DA6E45">
            <w:pPr>
              <w:pStyle w:val="ac"/>
              <w:spacing w:beforeLines="20" w:before="62" w:afterLines="20" w:after="62" w:line="264" w:lineRule="auto"/>
              <w:jc w:val="center"/>
              <w:rPr>
                <w:rFonts w:ascii="Time New Roman" w:eastAsia="SimHei" w:hAnsi="Time New Roman"/>
                <w:lang w:val="es-ES"/>
              </w:rPr>
            </w:pPr>
            <w:r w:rsidRPr="00DA6E45">
              <w:rPr>
                <w:rFonts w:ascii="Time New Roman" w:eastAsia="SimHei" w:hAnsi="Time New Roman"/>
                <w:b/>
                <w:lang w:val="es-ES"/>
              </w:rPr>
              <w:t>2000</w:t>
            </w:r>
            <w:r w:rsidRPr="00DA6E45">
              <w:rPr>
                <w:rFonts w:ascii="Time New Roman" w:eastAsia="SimHei" w:hAnsi="Time New Roman" w:hint="eastAsia"/>
                <w:lang w:val="es-ES"/>
              </w:rPr>
              <w:t>年</w:t>
            </w:r>
          </w:p>
        </w:tc>
        <w:tc>
          <w:tcPr>
            <w:tcW w:w="767" w:type="pct"/>
            <w:tcBorders>
              <w:top w:val="single" w:sz="4" w:space="0" w:color="auto"/>
              <w:bottom w:val="single" w:sz="4" w:space="0" w:color="auto"/>
            </w:tcBorders>
            <w:vAlign w:val="center"/>
          </w:tcPr>
          <w:p w:rsidR="00C3666D" w:rsidRPr="00DA6E45" w:rsidRDefault="00C3666D" w:rsidP="00DA6E45">
            <w:pPr>
              <w:pStyle w:val="ac"/>
              <w:spacing w:beforeLines="20" w:before="62" w:afterLines="20" w:after="62" w:line="264" w:lineRule="auto"/>
              <w:jc w:val="center"/>
              <w:rPr>
                <w:rFonts w:ascii="Time New Roman" w:eastAsia="SimHei" w:hAnsi="Time New Roman"/>
                <w:lang w:val="es-ES"/>
              </w:rPr>
            </w:pPr>
            <w:r w:rsidRPr="00DA6E45">
              <w:rPr>
                <w:rFonts w:ascii="Time New Roman" w:eastAsia="SimHei" w:hAnsi="Time New Roman"/>
                <w:b/>
                <w:lang w:val="es-ES"/>
              </w:rPr>
              <w:t>2001</w:t>
            </w:r>
            <w:r w:rsidRPr="00DA6E45">
              <w:rPr>
                <w:rFonts w:ascii="Time New Roman" w:eastAsia="SimHei" w:hAnsi="Time New Roman" w:hint="eastAsia"/>
                <w:lang w:val="es-ES"/>
              </w:rPr>
              <w:t>年</w:t>
            </w:r>
          </w:p>
        </w:tc>
        <w:tc>
          <w:tcPr>
            <w:tcW w:w="766" w:type="pct"/>
            <w:tcBorders>
              <w:top w:val="single" w:sz="4" w:space="0" w:color="auto"/>
              <w:bottom w:val="single" w:sz="4" w:space="0" w:color="auto"/>
            </w:tcBorders>
            <w:vAlign w:val="center"/>
          </w:tcPr>
          <w:p w:rsidR="00C3666D" w:rsidRPr="00DA6E45" w:rsidRDefault="00C3666D" w:rsidP="00DA6E45">
            <w:pPr>
              <w:pStyle w:val="ac"/>
              <w:spacing w:beforeLines="20" w:before="62" w:afterLines="20" w:after="62" w:line="264" w:lineRule="auto"/>
              <w:jc w:val="center"/>
              <w:rPr>
                <w:rFonts w:ascii="Time New Roman" w:eastAsia="SimHei" w:hAnsi="Time New Roman"/>
                <w:lang w:val="es-ES"/>
              </w:rPr>
            </w:pPr>
            <w:r w:rsidRPr="00DA6E45">
              <w:rPr>
                <w:rFonts w:ascii="Time New Roman" w:eastAsia="SimHei" w:hAnsi="Time New Roman"/>
                <w:b/>
                <w:lang w:val="es-ES"/>
              </w:rPr>
              <w:t>2002</w:t>
            </w:r>
            <w:r w:rsidRPr="00DA6E45">
              <w:rPr>
                <w:rFonts w:ascii="Time New Roman" w:eastAsia="SimHei" w:hAnsi="Time New Roman" w:hint="eastAsia"/>
                <w:lang w:val="es-ES"/>
              </w:rPr>
              <w:t>年</w:t>
            </w:r>
          </w:p>
        </w:tc>
        <w:tc>
          <w:tcPr>
            <w:tcW w:w="767" w:type="pct"/>
            <w:tcBorders>
              <w:top w:val="single" w:sz="4" w:space="0" w:color="auto"/>
              <w:bottom w:val="single" w:sz="4" w:space="0" w:color="auto"/>
            </w:tcBorders>
            <w:vAlign w:val="center"/>
          </w:tcPr>
          <w:p w:rsidR="00C3666D" w:rsidRPr="00DA6E45" w:rsidRDefault="00C3666D" w:rsidP="00DA6E45">
            <w:pPr>
              <w:pStyle w:val="ac"/>
              <w:spacing w:beforeLines="20" w:before="62" w:afterLines="20" w:after="62" w:line="264" w:lineRule="auto"/>
              <w:jc w:val="center"/>
              <w:rPr>
                <w:rFonts w:ascii="Time New Roman" w:eastAsia="SimHei" w:hAnsi="Time New Roman"/>
                <w:lang w:val="es-ES"/>
              </w:rPr>
            </w:pPr>
            <w:r w:rsidRPr="00DA6E45">
              <w:rPr>
                <w:rFonts w:ascii="Time New Roman" w:eastAsia="SimHei" w:hAnsi="Time New Roman"/>
                <w:b/>
                <w:lang w:val="es-ES"/>
              </w:rPr>
              <w:t>2003</w:t>
            </w:r>
            <w:r w:rsidRPr="00DA6E45">
              <w:rPr>
                <w:rFonts w:ascii="Time New Roman" w:eastAsia="SimHei" w:hAnsi="Time New Roman" w:hint="eastAsia"/>
                <w:lang w:val="es-ES"/>
              </w:rPr>
              <w:t>年</w:t>
            </w:r>
            <w:r w:rsidRPr="00DA6E45">
              <w:rPr>
                <w:rFonts w:ascii="Time New Roman" w:eastAsia="SimHei" w:hAnsi="Time New Roman"/>
                <w:lang w:val="es-ES"/>
              </w:rPr>
              <w:t>(</w:t>
            </w:r>
            <w:r w:rsidRPr="00DA6E45">
              <w:rPr>
                <w:rFonts w:ascii="Time New Roman" w:eastAsia="SimHei" w:hAnsi="Time New Roman"/>
                <w:b/>
                <w:lang w:val="es-ES"/>
              </w:rPr>
              <w:t>p</w:t>
            </w:r>
            <w:r w:rsidRPr="00DA6E45">
              <w:rPr>
                <w:rFonts w:ascii="Time New Roman" w:eastAsia="SimHei" w:hAnsi="Time New Roman"/>
                <w:lang w:val="es-ES"/>
              </w:rPr>
              <w:t>)</w:t>
            </w:r>
          </w:p>
        </w:tc>
      </w:tr>
      <w:tr w:rsidR="00C3666D" w:rsidRPr="00B62806" w:rsidTr="00951953">
        <w:tblPrEx>
          <w:tblCellMar>
            <w:top w:w="0" w:type="dxa"/>
            <w:bottom w:w="0" w:type="dxa"/>
          </w:tblCellMar>
        </w:tblPrEx>
        <w:trPr>
          <w:trHeight w:val="233"/>
        </w:trPr>
        <w:tc>
          <w:tcPr>
            <w:tcW w:w="1167" w:type="pct"/>
            <w:tcBorders>
              <w:top w:val="single" w:sz="4" w:space="0" w:color="auto"/>
            </w:tcBorders>
          </w:tcPr>
          <w:p w:rsidR="00C3666D" w:rsidRPr="00B62806" w:rsidRDefault="00C3666D" w:rsidP="00C3666D">
            <w:pPr>
              <w:pStyle w:val="ac"/>
              <w:spacing w:before="40" w:after="20"/>
              <w:ind w:left="113"/>
              <w:rPr>
                <w:rFonts w:ascii="Time New Roman" w:eastAsia="SimHei" w:hAnsi="Time New Roman" w:hint="eastAsia"/>
                <w:lang w:val="es-ES"/>
              </w:rPr>
            </w:pPr>
            <w:r w:rsidRPr="00B62806">
              <w:rPr>
                <w:rFonts w:ascii="Time New Roman" w:eastAsia="SimHei" w:hAnsi="Time New Roman" w:hint="eastAsia"/>
                <w:lang w:val="es-ES"/>
              </w:rPr>
              <w:t>合</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计</w:t>
            </w:r>
          </w:p>
        </w:tc>
        <w:tc>
          <w:tcPr>
            <w:tcW w:w="766" w:type="pct"/>
            <w:tcBorders>
              <w:top w:val="single" w:sz="4" w:space="0" w:color="auto"/>
            </w:tcBorders>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654</w:t>
            </w:r>
            <w:r w:rsidRPr="00B62806">
              <w:rPr>
                <w:rFonts w:ascii="Time New Roman" w:eastAsia="SimHei" w:hAnsi="Time New Roman"/>
                <w:lang w:val="es-ES"/>
              </w:rPr>
              <w:t>.</w:t>
            </w:r>
            <w:r w:rsidRPr="00B62806">
              <w:rPr>
                <w:rFonts w:ascii="Time New Roman" w:eastAsia="SimHei" w:hAnsi="Time New Roman"/>
                <w:b/>
                <w:lang w:val="es-ES"/>
              </w:rPr>
              <w:t>60</w:t>
            </w:r>
          </w:p>
        </w:tc>
        <w:tc>
          <w:tcPr>
            <w:tcW w:w="766" w:type="pct"/>
            <w:tcBorders>
              <w:top w:val="single" w:sz="4" w:space="0" w:color="auto"/>
            </w:tcBorders>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685</w:t>
            </w:r>
            <w:r w:rsidRPr="00B62806">
              <w:rPr>
                <w:rFonts w:ascii="Time New Roman" w:eastAsia="SimHei" w:hAnsi="Time New Roman"/>
                <w:lang w:val="es-ES"/>
              </w:rPr>
              <w:t>.</w:t>
            </w:r>
            <w:r w:rsidRPr="00B62806">
              <w:rPr>
                <w:rFonts w:ascii="Time New Roman" w:eastAsia="SimHei" w:hAnsi="Time New Roman"/>
                <w:b/>
                <w:lang w:val="es-ES"/>
              </w:rPr>
              <w:t>80</w:t>
            </w:r>
          </w:p>
        </w:tc>
        <w:tc>
          <w:tcPr>
            <w:tcW w:w="767" w:type="pct"/>
            <w:tcBorders>
              <w:top w:val="single" w:sz="4" w:space="0" w:color="auto"/>
            </w:tcBorders>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603</w:t>
            </w:r>
            <w:r w:rsidRPr="00B62806">
              <w:rPr>
                <w:rFonts w:ascii="Time New Roman" w:eastAsia="SimHei" w:hAnsi="Time New Roman"/>
                <w:lang w:val="es-ES"/>
              </w:rPr>
              <w:t>.</w:t>
            </w:r>
            <w:r w:rsidRPr="00B62806">
              <w:rPr>
                <w:rFonts w:ascii="Time New Roman" w:eastAsia="SimHei" w:hAnsi="Time New Roman"/>
                <w:b/>
                <w:lang w:val="es-ES"/>
              </w:rPr>
              <w:t>84</w:t>
            </w:r>
          </w:p>
        </w:tc>
        <w:tc>
          <w:tcPr>
            <w:tcW w:w="766" w:type="pct"/>
            <w:tcBorders>
              <w:top w:val="single" w:sz="4" w:space="0" w:color="auto"/>
            </w:tcBorders>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712</w:t>
            </w:r>
            <w:r w:rsidRPr="00B62806">
              <w:rPr>
                <w:rFonts w:ascii="Time New Roman" w:eastAsia="SimHei" w:hAnsi="Time New Roman"/>
                <w:lang w:val="es-ES"/>
              </w:rPr>
              <w:t>.</w:t>
            </w:r>
            <w:r w:rsidRPr="00B62806">
              <w:rPr>
                <w:rFonts w:ascii="Time New Roman" w:eastAsia="SimHei" w:hAnsi="Time New Roman"/>
                <w:b/>
                <w:lang w:val="es-ES"/>
              </w:rPr>
              <w:t>01</w:t>
            </w:r>
          </w:p>
        </w:tc>
        <w:tc>
          <w:tcPr>
            <w:tcW w:w="767" w:type="pct"/>
            <w:tcBorders>
              <w:top w:val="single" w:sz="4" w:space="0" w:color="auto"/>
            </w:tcBorders>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631</w:t>
            </w:r>
            <w:r w:rsidRPr="00B62806">
              <w:rPr>
                <w:rFonts w:ascii="Time New Roman" w:eastAsia="SimHei" w:hAnsi="Time New Roman"/>
                <w:lang w:val="es-ES"/>
              </w:rPr>
              <w:t>.</w:t>
            </w:r>
            <w:r w:rsidRPr="00B62806">
              <w:rPr>
                <w:rFonts w:ascii="Time New Roman" w:eastAsia="SimHei" w:hAnsi="Time New Roman"/>
                <w:b/>
                <w:lang w:val="es-ES"/>
              </w:rPr>
              <w:t>49</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sidRPr="007B1A93">
              <w:rPr>
                <w:rFonts w:hint="eastAsia"/>
                <w:lang w:val="es-ES_tradnl"/>
              </w:rPr>
              <w:t>家庭</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51</w:t>
            </w:r>
            <w:r>
              <w:rPr>
                <w:lang w:val="es-ES"/>
              </w:rPr>
              <w:t>5.</w:t>
            </w:r>
            <w:r w:rsidRPr="007B1A93">
              <w:rPr>
                <w:lang w:val="es-ES"/>
              </w:rPr>
              <w:t>10</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58</w:t>
            </w:r>
            <w:r>
              <w:rPr>
                <w:lang w:val="es-ES"/>
              </w:rPr>
              <w:t>9.</w:t>
            </w:r>
            <w:r w:rsidRPr="007B1A93">
              <w:rPr>
                <w:lang w:val="es-ES"/>
              </w:rPr>
              <w:t>29</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58</w:t>
            </w:r>
            <w:r>
              <w:rPr>
                <w:lang w:val="es-ES"/>
              </w:rPr>
              <w:t>7.</w:t>
            </w:r>
            <w:r w:rsidRPr="007B1A93">
              <w:rPr>
                <w:lang w:val="es-ES"/>
              </w:rPr>
              <w:t>01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66</w:t>
            </w:r>
            <w:r>
              <w:rPr>
                <w:lang w:val="es-ES"/>
              </w:rPr>
              <w:t>3.</w:t>
            </w:r>
            <w:r w:rsidRPr="007B1A93">
              <w:rPr>
                <w:lang w:val="es-ES"/>
              </w:rPr>
              <w:t>72</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43</w:t>
            </w:r>
            <w:r>
              <w:rPr>
                <w:lang w:val="es-ES"/>
              </w:rPr>
              <w:t>9.</w:t>
            </w:r>
            <w:r w:rsidRPr="007B1A93">
              <w:rPr>
                <w:lang w:val="es-ES"/>
              </w:rPr>
              <w:t>52</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国家</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1 33</w:t>
            </w:r>
            <w:r>
              <w:rPr>
                <w:lang w:val="es-ES"/>
              </w:rPr>
              <w:t>1.</w:t>
            </w:r>
            <w:r w:rsidRPr="007B1A93">
              <w:rPr>
                <w:lang w:val="es-ES"/>
              </w:rPr>
              <w:t>07</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1 39</w:t>
            </w:r>
            <w:r>
              <w:rPr>
                <w:lang w:val="es-ES"/>
              </w:rPr>
              <w:t>8.</w:t>
            </w:r>
            <w:r w:rsidRPr="007B1A93">
              <w:rPr>
                <w:lang w:val="es-ES"/>
              </w:rPr>
              <w:t>71</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1 61</w:t>
            </w:r>
            <w:r>
              <w:rPr>
                <w:lang w:val="es-ES"/>
              </w:rPr>
              <w:t>1.</w:t>
            </w:r>
            <w:r w:rsidRPr="007B1A93">
              <w:rPr>
                <w:lang w:val="es-ES"/>
              </w:rPr>
              <w:t>34</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1 63</w:t>
            </w:r>
            <w:r>
              <w:rPr>
                <w:lang w:val="es-ES"/>
              </w:rPr>
              <w:t>6.</w:t>
            </w:r>
            <w:r w:rsidRPr="007B1A93">
              <w:rPr>
                <w:lang w:val="es-ES"/>
              </w:rPr>
              <w:t>90</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1 58</w:t>
            </w:r>
            <w:r>
              <w:rPr>
                <w:lang w:val="es-ES"/>
              </w:rPr>
              <w:t>2.</w:t>
            </w:r>
            <w:r w:rsidRPr="007B1A93">
              <w:rPr>
                <w:lang w:val="es-ES"/>
              </w:rPr>
              <w:t>41</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sidRPr="007B1A93">
              <w:rPr>
                <w:rFonts w:hint="eastAsia"/>
                <w:lang w:val="es-ES_tradnl"/>
              </w:rPr>
              <w:t>家族企业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34</w:t>
            </w:r>
            <w:r>
              <w:rPr>
                <w:lang w:val="es-ES"/>
              </w:rPr>
              <w:t>6.</w:t>
            </w:r>
            <w:r w:rsidRPr="007B1A93">
              <w:rPr>
                <w:lang w:val="es-ES"/>
              </w:rPr>
              <w:t>26</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33</w:t>
            </w:r>
            <w:r>
              <w:rPr>
                <w:lang w:val="es-ES"/>
              </w:rPr>
              <w:t>7.</w:t>
            </w:r>
            <w:r w:rsidRPr="007B1A93">
              <w:rPr>
                <w:lang w:val="es-ES"/>
              </w:rPr>
              <w:t>13</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27</w:t>
            </w:r>
            <w:r>
              <w:rPr>
                <w:lang w:val="es-ES"/>
              </w:rPr>
              <w:t>8.</w:t>
            </w:r>
            <w:r w:rsidRPr="007B1A93">
              <w:rPr>
                <w:lang w:val="es-ES"/>
              </w:rPr>
              <w:t>55</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37</w:t>
            </w:r>
            <w:r>
              <w:rPr>
                <w:lang w:val="es-ES"/>
              </w:rPr>
              <w:t>7.</w:t>
            </w:r>
            <w:r w:rsidRPr="007B1A93">
              <w:rPr>
                <w:lang w:val="es-ES"/>
              </w:rPr>
              <w:t>03</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33</w:t>
            </w:r>
            <w:r>
              <w:rPr>
                <w:lang w:val="es-ES"/>
              </w:rPr>
              <w:t>1.</w:t>
            </w:r>
            <w:r w:rsidRPr="007B1A93">
              <w:rPr>
                <w:lang w:val="es-ES"/>
              </w:rPr>
              <w:t>28</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半企业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91</w:t>
            </w:r>
            <w:r>
              <w:rPr>
                <w:lang w:val="es-ES"/>
              </w:rPr>
              <w:t>8.</w:t>
            </w:r>
            <w:r w:rsidRPr="007B1A93">
              <w:rPr>
                <w:lang w:val="es-ES"/>
              </w:rPr>
              <w:t>83</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82</w:t>
            </w:r>
            <w:r>
              <w:rPr>
                <w:lang w:val="es-ES"/>
              </w:rPr>
              <w:t>0.</w:t>
            </w:r>
            <w:r w:rsidRPr="007B1A93">
              <w:rPr>
                <w:lang w:val="es-ES"/>
              </w:rPr>
              <w:t>16</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80</w:t>
            </w:r>
            <w:r>
              <w:rPr>
                <w:lang w:val="es-ES"/>
              </w:rPr>
              <w:t>2.</w:t>
            </w:r>
            <w:r w:rsidRPr="007B1A93">
              <w:rPr>
                <w:lang w:val="es-ES"/>
              </w:rPr>
              <w:t>06</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89</w:t>
            </w:r>
            <w:r>
              <w:rPr>
                <w:lang w:val="es-ES"/>
              </w:rPr>
              <w:t>7.</w:t>
            </w:r>
            <w:r w:rsidRPr="007B1A93">
              <w:rPr>
                <w:lang w:val="es-ES"/>
              </w:rPr>
              <w:t>95</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77</w:t>
            </w:r>
            <w:r>
              <w:rPr>
                <w:lang w:val="es-ES"/>
              </w:rPr>
              <w:t>2.</w:t>
            </w:r>
            <w:r w:rsidRPr="007B1A93">
              <w:rPr>
                <w:lang w:val="es-ES"/>
              </w:rPr>
              <w:t>80</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1 55</w:t>
            </w:r>
            <w:r>
              <w:rPr>
                <w:lang w:val="es-ES"/>
              </w:rPr>
              <w:t>0.</w:t>
            </w:r>
            <w:r w:rsidRPr="007B1A93">
              <w:rPr>
                <w:lang w:val="es-ES"/>
              </w:rPr>
              <w:t>60</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1 80</w:t>
            </w:r>
            <w:r>
              <w:rPr>
                <w:lang w:val="es-ES"/>
              </w:rPr>
              <w:t>3.</w:t>
            </w:r>
            <w:r w:rsidRPr="007B1A93">
              <w:rPr>
                <w:lang w:val="es-ES"/>
              </w:rPr>
              <w:t>06</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1 40</w:t>
            </w:r>
            <w:r>
              <w:rPr>
                <w:lang w:val="es-ES"/>
              </w:rPr>
              <w:t>3.</w:t>
            </w:r>
            <w:r w:rsidRPr="007B1A93">
              <w:rPr>
                <w:lang w:val="es-ES"/>
              </w:rPr>
              <w:t>65</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1 62</w:t>
            </w:r>
            <w:r>
              <w:rPr>
                <w:lang w:val="es-ES"/>
              </w:rPr>
              <w:t>1.</w:t>
            </w:r>
            <w:r w:rsidRPr="007B1A93">
              <w:rPr>
                <w:lang w:val="es-ES"/>
              </w:rPr>
              <w:t>97</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1 42</w:t>
            </w:r>
            <w:r>
              <w:rPr>
                <w:lang w:val="es-ES"/>
              </w:rPr>
              <w:t>2.</w:t>
            </w:r>
            <w:r w:rsidRPr="007B1A93">
              <w:rPr>
                <w:lang w:val="es-ES"/>
              </w:rPr>
              <w:t>33</w:t>
            </w:r>
          </w:p>
        </w:tc>
      </w:tr>
      <w:tr w:rsidR="00C3666D" w:rsidRPr="00B62806" w:rsidTr="00951953">
        <w:tblPrEx>
          <w:tblCellMar>
            <w:top w:w="0" w:type="dxa"/>
            <w:bottom w:w="0" w:type="dxa"/>
          </w:tblCellMar>
        </w:tblPrEx>
        <w:trPr>
          <w:trHeight w:val="233"/>
        </w:trPr>
        <w:tc>
          <w:tcPr>
            <w:tcW w:w="1167" w:type="pct"/>
          </w:tcPr>
          <w:p w:rsidR="00C3666D" w:rsidRPr="00B62806" w:rsidRDefault="00C3666D" w:rsidP="00C3666D">
            <w:pPr>
              <w:pStyle w:val="ac"/>
              <w:spacing w:before="40" w:after="20"/>
              <w:ind w:left="113"/>
              <w:rPr>
                <w:rFonts w:ascii="Time New Roman" w:eastAsia="SimHei" w:hAnsi="Time New Roman" w:hint="eastAsia"/>
                <w:lang w:val="es-ES"/>
              </w:rPr>
            </w:pPr>
            <w:r w:rsidRPr="00B62806">
              <w:rPr>
                <w:rFonts w:ascii="Time New Roman" w:eastAsia="SimHei" w:hAnsi="Time New Roman" w:hint="eastAsia"/>
                <w:lang w:val="es-ES"/>
              </w:rPr>
              <w:t>男</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766"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824</w:t>
            </w:r>
            <w:r w:rsidRPr="00B62806">
              <w:rPr>
                <w:rFonts w:ascii="Time New Roman" w:eastAsia="SimHei" w:hAnsi="Time New Roman"/>
                <w:lang w:val="es-ES"/>
              </w:rPr>
              <w:t>.</w:t>
            </w:r>
            <w:r w:rsidRPr="00B62806">
              <w:rPr>
                <w:rFonts w:ascii="Time New Roman" w:eastAsia="SimHei" w:hAnsi="Time New Roman"/>
                <w:b/>
                <w:lang w:val="es-ES"/>
              </w:rPr>
              <w:t>67</w:t>
            </w:r>
          </w:p>
        </w:tc>
        <w:tc>
          <w:tcPr>
            <w:tcW w:w="766"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847</w:t>
            </w:r>
            <w:r w:rsidRPr="00B62806">
              <w:rPr>
                <w:rFonts w:ascii="Time New Roman" w:eastAsia="SimHei" w:hAnsi="Time New Roman"/>
                <w:lang w:val="es-ES"/>
              </w:rPr>
              <w:t>.</w:t>
            </w:r>
            <w:r w:rsidRPr="00B62806">
              <w:rPr>
                <w:rFonts w:ascii="Time New Roman" w:eastAsia="SimHei" w:hAnsi="Time New Roman"/>
                <w:b/>
                <w:lang w:val="es-ES"/>
              </w:rPr>
              <w:t>83</w:t>
            </w:r>
          </w:p>
        </w:tc>
        <w:tc>
          <w:tcPr>
            <w:tcW w:w="767"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764</w:t>
            </w:r>
            <w:r w:rsidRPr="00B62806">
              <w:rPr>
                <w:rFonts w:ascii="Time New Roman" w:eastAsia="SimHei" w:hAnsi="Time New Roman"/>
                <w:lang w:val="es-ES"/>
              </w:rPr>
              <w:t>.</w:t>
            </w:r>
            <w:r w:rsidRPr="00B62806">
              <w:rPr>
                <w:rFonts w:ascii="Time New Roman" w:eastAsia="SimHei" w:hAnsi="Time New Roman"/>
                <w:b/>
                <w:lang w:val="es-ES"/>
              </w:rPr>
              <w:t>04</w:t>
            </w:r>
          </w:p>
        </w:tc>
        <w:tc>
          <w:tcPr>
            <w:tcW w:w="766"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888</w:t>
            </w:r>
            <w:r w:rsidRPr="00B62806">
              <w:rPr>
                <w:rFonts w:ascii="Time New Roman" w:eastAsia="SimHei" w:hAnsi="Time New Roman"/>
                <w:lang w:val="es-ES"/>
              </w:rPr>
              <w:t>.</w:t>
            </w:r>
            <w:r w:rsidRPr="00B62806">
              <w:rPr>
                <w:rFonts w:ascii="Time New Roman" w:eastAsia="SimHei" w:hAnsi="Time New Roman"/>
                <w:b/>
                <w:lang w:val="es-ES"/>
              </w:rPr>
              <w:t>85</w:t>
            </w:r>
          </w:p>
        </w:tc>
        <w:tc>
          <w:tcPr>
            <w:tcW w:w="767"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781</w:t>
            </w:r>
            <w:r w:rsidRPr="00B62806">
              <w:rPr>
                <w:rFonts w:ascii="Time New Roman" w:eastAsia="SimHei" w:hAnsi="Time New Roman"/>
                <w:lang w:val="es-ES"/>
              </w:rPr>
              <w:t>.</w:t>
            </w:r>
            <w:r w:rsidRPr="00B62806">
              <w:rPr>
                <w:rFonts w:ascii="Time New Roman" w:eastAsia="SimHei" w:hAnsi="Time New Roman"/>
                <w:b/>
                <w:lang w:val="es-ES"/>
              </w:rPr>
              <w:t>31</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sidRPr="007B1A93">
              <w:rPr>
                <w:rFonts w:hint="eastAsia"/>
                <w:lang w:val="es-ES_tradnl"/>
              </w:rPr>
              <w:t>家庭</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66</w:t>
            </w:r>
            <w:r>
              <w:rPr>
                <w:lang w:val="es-ES"/>
              </w:rPr>
              <w:t>1.</w:t>
            </w:r>
            <w:r w:rsidRPr="007B1A93">
              <w:rPr>
                <w:lang w:val="es-ES"/>
              </w:rPr>
              <w:t>47</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84</w:t>
            </w:r>
            <w:r>
              <w:rPr>
                <w:lang w:val="es-ES"/>
              </w:rPr>
              <w:t>3.</w:t>
            </w:r>
            <w:r w:rsidRPr="007B1A93">
              <w:rPr>
                <w:lang w:val="es-ES"/>
              </w:rPr>
              <w:t>23</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69</w:t>
            </w:r>
            <w:r>
              <w:rPr>
                <w:lang w:val="es-ES"/>
              </w:rPr>
              <w:t>2.</w:t>
            </w:r>
            <w:r w:rsidRPr="007B1A93">
              <w:rPr>
                <w:lang w:val="es-ES"/>
              </w:rPr>
              <w:t>61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87</w:t>
            </w:r>
            <w:r>
              <w:rPr>
                <w:lang w:val="es-ES"/>
              </w:rPr>
              <w:t>8.</w:t>
            </w:r>
            <w:r w:rsidRPr="007B1A93">
              <w:rPr>
                <w:lang w:val="es-ES"/>
              </w:rPr>
              <w:t>22</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52</w:t>
            </w:r>
            <w:r>
              <w:rPr>
                <w:lang w:val="es-ES"/>
              </w:rPr>
              <w:t>9.</w:t>
            </w:r>
            <w:r w:rsidRPr="007B1A93">
              <w:rPr>
                <w:lang w:val="es-ES"/>
              </w:rPr>
              <w:t>59</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国家</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1 42</w:t>
            </w:r>
            <w:r>
              <w:rPr>
                <w:lang w:val="es-ES"/>
              </w:rPr>
              <w:t>3.</w:t>
            </w:r>
            <w:r w:rsidRPr="007B1A93">
              <w:rPr>
                <w:lang w:val="es-ES"/>
              </w:rPr>
              <w:t>41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1 52</w:t>
            </w:r>
            <w:r>
              <w:rPr>
                <w:lang w:val="es-ES"/>
              </w:rPr>
              <w:t>1.</w:t>
            </w:r>
            <w:r w:rsidRPr="007B1A93">
              <w:rPr>
                <w:lang w:val="es-ES"/>
              </w:rPr>
              <w:t>12</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1 85</w:t>
            </w:r>
            <w:r>
              <w:rPr>
                <w:lang w:val="es-ES"/>
              </w:rPr>
              <w:t>1.</w:t>
            </w:r>
            <w:r w:rsidRPr="007B1A93">
              <w:rPr>
                <w:lang w:val="es-ES"/>
              </w:rPr>
              <w:t>98</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1 83</w:t>
            </w:r>
            <w:r>
              <w:rPr>
                <w:lang w:val="es-ES"/>
              </w:rPr>
              <w:t>1.</w:t>
            </w:r>
            <w:r w:rsidRPr="007B1A93">
              <w:rPr>
                <w:lang w:val="es-ES"/>
              </w:rPr>
              <w:t>19</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1 64</w:t>
            </w:r>
            <w:r>
              <w:rPr>
                <w:lang w:val="es-ES"/>
              </w:rPr>
              <w:t>3.</w:t>
            </w:r>
            <w:r w:rsidRPr="007B1A93">
              <w:rPr>
                <w:lang w:val="es-ES"/>
              </w:rPr>
              <w:t>78</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sidRPr="007B1A93">
              <w:rPr>
                <w:rFonts w:hint="eastAsia"/>
                <w:lang w:val="es-ES_tradnl"/>
              </w:rPr>
              <w:t>家族企业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43</w:t>
            </w:r>
            <w:r>
              <w:rPr>
                <w:lang w:val="es-ES"/>
              </w:rPr>
              <w:t>8.</w:t>
            </w:r>
            <w:r w:rsidRPr="007B1A93">
              <w:rPr>
                <w:lang w:val="es-ES"/>
              </w:rPr>
              <w:t>81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41</w:t>
            </w:r>
            <w:r>
              <w:rPr>
                <w:lang w:val="es-ES"/>
              </w:rPr>
              <w:t>2.</w:t>
            </w:r>
            <w:r w:rsidRPr="007B1A93">
              <w:rPr>
                <w:lang w:val="es-ES"/>
              </w:rPr>
              <w:t>55</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36</w:t>
            </w:r>
            <w:r>
              <w:rPr>
                <w:lang w:val="es-ES"/>
              </w:rPr>
              <w:t>6.</w:t>
            </w:r>
            <w:r w:rsidRPr="007B1A93">
              <w:rPr>
                <w:lang w:val="es-ES"/>
              </w:rPr>
              <w:t>85</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48</w:t>
            </w:r>
            <w:r>
              <w:rPr>
                <w:lang w:val="es-ES"/>
              </w:rPr>
              <w:t>1.</w:t>
            </w:r>
            <w:r w:rsidRPr="007B1A93">
              <w:rPr>
                <w:lang w:val="es-ES"/>
              </w:rPr>
              <w:t>58</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44</w:t>
            </w:r>
            <w:r>
              <w:rPr>
                <w:lang w:val="es-ES"/>
              </w:rPr>
              <w:t>1.</w:t>
            </w:r>
            <w:r w:rsidRPr="007B1A93">
              <w:rPr>
                <w:lang w:val="es-ES"/>
              </w:rPr>
              <w:t>39</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ascii="SimSun" w:hAnsi="SimSun" w:cs="SimSun" w:hint="eastAsia"/>
                <w:lang w:val="es-ES_tradnl"/>
              </w:rPr>
              <w:t>半企业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92</w:t>
            </w:r>
            <w:r>
              <w:rPr>
                <w:lang w:val="es-ES"/>
              </w:rPr>
              <w:t>6.</w:t>
            </w:r>
            <w:r w:rsidRPr="007B1A93">
              <w:rPr>
                <w:lang w:val="es-ES"/>
              </w:rPr>
              <w:t>74</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85</w:t>
            </w:r>
            <w:r>
              <w:rPr>
                <w:lang w:val="es-ES"/>
              </w:rPr>
              <w:t>0.</w:t>
            </w:r>
            <w:r w:rsidRPr="007B1A93">
              <w:rPr>
                <w:lang w:val="es-ES"/>
              </w:rPr>
              <w:t>20</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83</w:t>
            </w:r>
            <w:r>
              <w:rPr>
                <w:lang w:val="es-ES"/>
              </w:rPr>
              <w:t>3.</w:t>
            </w:r>
            <w:r w:rsidRPr="007B1A93">
              <w:rPr>
                <w:lang w:val="es-ES"/>
              </w:rPr>
              <w:t>21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93</w:t>
            </w:r>
            <w:r>
              <w:rPr>
                <w:lang w:val="es-ES"/>
              </w:rPr>
              <w:t>2.</w:t>
            </w:r>
            <w:r w:rsidRPr="007B1A93">
              <w:rPr>
                <w:lang w:val="es-ES"/>
              </w:rPr>
              <w:t>10</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81</w:t>
            </w:r>
            <w:r>
              <w:rPr>
                <w:lang w:val="es-ES"/>
              </w:rPr>
              <w:t>5.</w:t>
            </w:r>
            <w:r w:rsidRPr="007B1A93">
              <w:rPr>
                <w:lang w:val="es-ES"/>
              </w:rPr>
              <w:t>10</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1 64</w:t>
            </w:r>
            <w:r>
              <w:rPr>
                <w:lang w:val="es-ES"/>
              </w:rPr>
              <w:t>2.</w:t>
            </w:r>
            <w:r w:rsidRPr="007B1A93">
              <w:rPr>
                <w:lang w:val="es-ES"/>
              </w:rPr>
              <w:t>13</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1 94</w:t>
            </w:r>
            <w:r>
              <w:rPr>
                <w:lang w:val="es-ES"/>
              </w:rPr>
              <w:t>2.</w:t>
            </w:r>
            <w:r w:rsidRPr="007B1A93">
              <w:rPr>
                <w:lang w:val="es-ES"/>
              </w:rPr>
              <w:t>23</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1 46</w:t>
            </w:r>
            <w:r>
              <w:rPr>
                <w:lang w:val="es-ES"/>
              </w:rPr>
              <w:t>2.</w:t>
            </w:r>
            <w:r w:rsidRPr="007B1A93">
              <w:rPr>
                <w:lang w:val="es-ES"/>
              </w:rPr>
              <w:t>94</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1 73</w:t>
            </w:r>
            <w:r>
              <w:rPr>
                <w:lang w:val="es-ES"/>
              </w:rPr>
              <w:t>6.</w:t>
            </w:r>
            <w:r w:rsidRPr="007B1A93">
              <w:rPr>
                <w:lang w:val="es-ES"/>
              </w:rPr>
              <w:t>05</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1 35</w:t>
            </w:r>
            <w:r>
              <w:rPr>
                <w:lang w:val="es-ES"/>
              </w:rPr>
              <w:t>9.</w:t>
            </w:r>
            <w:r w:rsidRPr="007B1A93">
              <w:rPr>
                <w:lang w:val="es-ES"/>
              </w:rPr>
              <w:t>13</w:t>
            </w:r>
          </w:p>
        </w:tc>
      </w:tr>
      <w:tr w:rsidR="00C3666D" w:rsidRPr="00B62806" w:rsidTr="00951953">
        <w:tblPrEx>
          <w:tblCellMar>
            <w:top w:w="0" w:type="dxa"/>
            <w:bottom w:w="0" w:type="dxa"/>
          </w:tblCellMar>
        </w:tblPrEx>
        <w:trPr>
          <w:trHeight w:val="233"/>
        </w:trPr>
        <w:tc>
          <w:tcPr>
            <w:tcW w:w="1167" w:type="pct"/>
          </w:tcPr>
          <w:p w:rsidR="00C3666D" w:rsidRPr="00B62806" w:rsidRDefault="00C3666D" w:rsidP="00C3666D">
            <w:pPr>
              <w:pStyle w:val="ac"/>
              <w:spacing w:before="40" w:after="20"/>
              <w:ind w:left="113"/>
              <w:rPr>
                <w:rFonts w:ascii="Time New Roman" w:eastAsia="SimHei" w:hAnsi="Time New Roman" w:hint="eastAsia"/>
                <w:lang w:val="es-ES"/>
              </w:rPr>
            </w:pPr>
            <w:r w:rsidRPr="00B62806">
              <w:rPr>
                <w:rFonts w:ascii="Time New Roman" w:eastAsia="SimHei" w:hAnsi="Time New Roman" w:hint="eastAsia"/>
                <w:lang w:val="es-ES"/>
              </w:rPr>
              <w:t>女</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766"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446</w:t>
            </w:r>
            <w:r w:rsidRPr="00B62806">
              <w:rPr>
                <w:rFonts w:ascii="Time New Roman" w:eastAsia="SimHei" w:hAnsi="Time New Roman"/>
                <w:lang w:val="es-ES"/>
              </w:rPr>
              <w:t>.</w:t>
            </w:r>
            <w:r w:rsidRPr="00B62806">
              <w:rPr>
                <w:rFonts w:ascii="Time New Roman" w:eastAsia="SimHei" w:hAnsi="Time New Roman"/>
                <w:b/>
                <w:lang w:val="es-ES"/>
              </w:rPr>
              <w:t>82</w:t>
            </w:r>
          </w:p>
        </w:tc>
        <w:tc>
          <w:tcPr>
            <w:tcW w:w="766"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480</w:t>
            </w:r>
            <w:r w:rsidRPr="00B62806">
              <w:rPr>
                <w:rFonts w:ascii="Time New Roman" w:eastAsia="SimHei" w:hAnsi="Time New Roman"/>
                <w:lang w:val="es-ES"/>
              </w:rPr>
              <w:t>.</w:t>
            </w:r>
            <w:r w:rsidRPr="00B62806">
              <w:rPr>
                <w:rFonts w:ascii="Time New Roman" w:eastAsia="SimHei" w:hAnsi="Time New Roman"/>
                <w:b/>
                <w:lang w:val="es-ES"/>
              </w:rPr>
              <w:t>63</w:t>
            </w:r>
          </w:p>
        </w:tc>
        <w:tc>
          <w:tcPr>
            <w:tcW w:w="767"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409</w:t>
            </w:r>
            <w:r w:rsidRPr="00B62806">
              <w:rPr>
                <w:rFonts w:ascii="Time New Roman" w:eastAsia="SimHei" w:hAnsi="Time New Roman"/>
                <w:lang w:val="es-ES"/>
              </w:rPr>
              <w:t>.</w:t>
            </w:r>
            <w:r w:rsidRPr="00B62806">
              <w:rPr>
                <w:rFonts w:ascii="Time New Roman" w:eastAsia="SimHei" w:hAnsi="Time New Roman"/>
                <w:b/>
                <w:lang w:val="es-ES"/>
              </w:rPr>
              <w:t>64</w:t>
            </w:r>
          </w:p>
        </w:tc>
        <w:tc>
          <w:tcPr>
            <w:tcW w:w="766"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482</w:t>
            </w:r>
            <w:r w:rsidRPr="00B62806">
              <w:rPr>
                <w:rFonts w:ascii="Time New Roman" w:eastAsia="SimHei" w:hAnsi="Time New Roman"/>
                <w:lang w:val="es-ES"/>
              </w:rPr>
              <w:t>.</w:t>
            </w:r>
            <w:r w:rsidRPr="00B62806">
              <w:rPr>
                <w:rFonts w:ascii="Time New Roman" w:eastAsia="SimHei" w:hAnsi="Time New Roman"/>
                <w:b/>
                <w:lang w:val="es-ES"/>
              </w:rPr>
              <w:t>55</w:t>
            </w:r>
          </w:p>
        </w:tc>
        <w:tc>
          <w:tcPr>
            <w:tcW w:w="767" w:type="pct"/>
            <w:vAlign w:val="bottom"/>
          </w:tcPr>
          <w:p w:rsidR="00C3666D" w:rsidRPr="00B62806" w:rsidRDefault="00C3666D" w:rsidP="00C3666D">
            <w:pPr>
              <w:pStyle w:val="ac"/>
              <w:spacing w:before="40" w:after="20"/>
              <w:ind w:right="170"/>
              <w:jc w:val="right"/>
              <w:rPr>
                <w:rFonts w:ascii="Time New Roman" w:eastAsia="SimHei" w:hAnsi="Time New Roman"/>
                <w:lang w:val="es-ES"/>
              </w:rPr>
            </w:pPr>
            <w:r w:rsidRPr="00B62806">
              <w:rPr>
                <w:rFonts w:ascii="Time New Roman" w:eastAsia="SimHei" w:hAnsi="Time New Roman"/>
                <w:b/>
                <w:lang w:val="es-ES"/>
              </w:rPr>
              <w:t>444</w:t>
            </w:r>
            <w:r w:rsidRPr="00B62806">
              <w:rPr>
                <w:rFonts w:ascii="Time New Roman" w:eastAsia="SimHei" w:hAnsi="Time New Roman"/>
                <w:lang w:val="es-ES"/>
              </w:rPr>
              <w:t>.</w:t>
            </w:r>
            <w:r w:rsidRPr="00B62806">
              <w:rPr>
                <w:rFonts w:ascii="Time New Roman" w:eastAsia="SimHei" w:hAnsi="Time New Roman"/>
                <w:b/>
                <w:lang w:val="es-ES"/>
              </w:rPr>
              <w:t>13</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sidRPr="007B1A93">
              <w:rPr>
                <w:rFonts w:hint="eastAsia"/>
                <w:lang w:val="es-ES_tradnl"/>
              </w:rPr>
              <w:t>家庭</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50</w:t>
            </w:r>
            <w:r>
              <w:rPr>
                <w:lang w:val="es-ES"/>
              </w:rPr>
              <w:t>7.</w:t>
            </w:r>
            <w:r w:rsidRPr="007B1A93">
              <w:rPr>
                <w:lang w:val="es-ES"/>
              </w:rPr>
              <w:t>41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58</w:t>
            </w:r>
            <w:r>
              <w:rPr>
                <w:lang w:val="es-ES"/>
              </w:rPr>
              <w:t>1.</w:t>
            </w:r>
            <w:r w:rsidRPr="007B1A93">
              <w:rPr>
                <w:lang w:val="es-ES"/>
              </w:rPr>
              <w:t>58</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58</w:t>
            </w:r>
            <w:r>
              <w:rPr>
                <w:lang w:val="es-ES"/>
              </w:rPr>
              <w:t>2.</w:t>
            </w:r>
            <w:r w:rsidRPr="007B1A93">
              <w:rPr>
                <w:lang w:val="es-ES"/>
              </w:rPr>
              <w:t>79</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65</w:t>
            </w:r>
            <w:r>
              <w:rPr>
                <w:lang w:val="es-ES"/>
              </w:rPr>
              <w:t>6.</w:t>
            </w:r>
            <w:r w:rsidRPr="007B1A93">
              <w:rPr>
                <w:lang w:val="es-ES"/>
              </w:rPr>
              <w:t>09</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43</w:t>
            </w:r>
            <w:r>
              <w:rPr>
                <w:lang w:val="es-ES"/>
              </w:rPr>
              <w:t>5.</w:t>
            </w:r>
            <w:r w:rsidRPr="007B1A93">
              <w:rPr>
                <w:lang w:val="es-ES"/>
              </w:rPr>
              <w:t>85</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国家</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1 21</w:t>
            </w:r>
            <w:r>
              <w:rPr>
                <w:lang w:val="es-ES"/>
              </w:rPr>
              <w:t>1.</w:t>
            </w:r>
            <w:r w:rsidRPr="007B1A93">
              <w:rPr>
                <w:lang w:val="es-ES"/>
              </w:rPr>
              <w:t>09</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1 22</w:t>
            </w:r>
            <w:r>
              <w:rPr>
                <w:lang w:val="es-ES"/>
              </w:rPr>
              <w:t>2.</w:t>
            </w:r>
            <w:r w:rsidRPr="007B1A93">
              <w:rPr>
                <w:lang w:val="es-ES"/>
              </w:rPr>
              <w:t>68</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1 28</w:t>
            </w:r>
            <w:r>
              <w:rPr>
                <w:lang w:val="es-ES"/>
              </w:rPr>
              <w:t>7.</w:t>
            </w:r>
            <w:r w:rsidRPr="007B1A93">
              <w:rPr>
                <w:lang w:val="es-ES"/>
              </w:rPr>
              <w:t>63</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1 39</w:t>
            </w:r>
            <w:r>
              <w:rPr>
                <w:lang w:val="es-ES"/>
              </w:rPr>
              <w:t>9.</w:t>
            </w:r>
            <w:r w:rsidRPr="007B1A93">
              <w:rPr>
                <w:lang w:val="es-ES"/>
              </w:rPr>
              <w:t>27</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1 50</w:t>
            </w:r>
            <w:r>
              <w:rPr>
                <w:lang w:val="es-ES"/>
              </w:rPr>
              <w:t>0.</w:t>
            </w:r>
            <w:r w:rsidRPr="007B1A93">
              <w:rPr>
                <w:lang w:val="es-ES"/>
              </w:rPr>
              <w:t>56</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sidRPr="007B1A93">
              <w:rPr>
                <w:rFonts w:hint="eastAsia"/>
                <w:lang w:val="es-ES_tradnl"/>
              </w:rPr>
              <w:t>家族企业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25</w:t>
            </w:r>
            <w:r>
              <w:rPr>
                <w:lang w:val="es-ES"/>
              </w:rPr>
              <w:t>9.</w:t>
            </w:r>
            <w:r w:rsidRPr="007B1A93">
              <w:rPr>
                <w:lang w:val="es-ES"/>
              </w:rPr>
              <w:t>41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25</w:t>
            </w:r>
            <w:r>
              <w:rPr>
                <w:lang w:val="es-ES"/>
              </w:rPr>
              <w:t>8.</w:t>
            </w:r>
            <w:r w:rsidRPr="007B1A93">
              <w:rPr>
                <w:lang w:val="es-ES"/>
              </w:rPr>
              <w:t>29</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19</w:t>
            </w:r>
            <w:r>
              <w:rPr>
                <w:lang w:val="es-ES"/>
              </w:rPr>
              <w:t>2.</w:t>
            </w:r>
            <w:r w:rsidRPr="007B1A93">
              <w:rPr>
                <w:lang w:val="es-ES"/>
              </w:rPr>
              <w:t>10</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27</w:t>
            </w:r>
            <w:r>
              <w:rPr>
                <w:lang w:val="es-ES"/>
              </w:rPr>
              <w:t>0.</w:t>
            </w:r>
            <w:r w:rsidRPr="007B1A93">
              <w:rPr>
                <w:lang w:val="es-ES"/>
              </w:rPr>
              <w:t>57</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23</w:t>
            </w:r>
            <w:r>
              <w:rPr>
                <w:lang w:val="es-ES"/>
              </w:rPr>
              <w:t>1.</w:t>
            </w:r>
            <w:r w:rsidRPr="007B1A93">
              <w:rPr>
                <w:lang w:val="es-ES"/>
              </w:rPr>
              <w:t>53</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ascii="SimSun" w:hAnsi="SimSun" w:cs="SimSun" w:hint="eastAsia"/>
                <w:lang w:val="es-ES_tradnl"/>
              </w:rPr>
              <w:t>半企业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89</w:t>
            </w:r>
            <w:r>
              <w:rPr>
                <w:lang w:val="es-ES"/>
              </w:rPr>
              <w:t>6.</w:t>
            </w:r>
            <w:r w:rsidRPr="007B1A93">
              <w:rPr>
                <w:lang w:val="es-ES"/>
              </w:rPr>
              <w:t>80</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71</w:t>
            </w:r>
            <w:r>
              <w:rPr>
                <w:lang w:val="es-ES"/>
              </w:rPr>
              <w:t>2.</w:t>
            </w:r>
            <w:r w:rsidRPr="007B1A93">
              <w:rPr>
                <w:lang w:val="es-ES"/>
              </w:rPr>
              <w:t>00</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71</w:t>
            </w:r>
            <w:r>
              <w:rPr>
                <w:lang w:val="es-ES"/>
              </w:rPr>
              <w:t>2.</w:t>
            </w:r>
            <w:r w:rsidRPr="007B1A93">
              <w:rPr>
                <w:lang w:val="es-ES"/>
              </w:rPr>
              <w:t>74</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80</w:t>
            </w:r>
            <w:r>
              <w:rPr>
                <w:lang w:val="es-ES"/>
              </w:rPr>
              <w:t>1.</w:t>
            </w:r>
            <w:r w:rsidRPr="007B1A93">
              <w:rPr>
                <w:lang w:val="es-ES"/>
              </w:rPr>
              <w:t>49</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62</w:t>
            </w:r>
            <w:r>
              <w:rPr>
                <w:lang w:val="es-ES"/>
              </w:rPr>
              <w:t>1.</w:t>
            </w:r>
            <w:r w:rsidRPr="007B1A93">
              <w:rPr>
                <w:lang w:val="es-ES"/>
              </w:rPr>
              <w:t>82</w:t>
            </w:r>
          </w:p>
        </w:tc>
      </w:tr>
      <w:tr w:rsidR="00C3666D" w:rsidRPr="007B1A93" w:rsidTr="00951953">
        <w:tblPrEx>
          <w:tblCellMar>
            <w:top w:w="0" w:type="dxa"/>
            <w:bottom w:w="0" w:type="dxa"/>
          </w:tblCellMar>
        </w:tblPrEx>
        <w:trPr>
          <w:trHeight w:val="233"/>
        </w:trPr>
        <w:tc>
          <w:tcPr>
            <w:tcW w:w="1167" w:type="pct"/>
          </w:tcPr>
          <w:p w:rsidR="00C3666D" w:rsidRPr="007B1A93" w:rsidRDefault="00C3666D" w:rsidP="00C3666D">
            <w:pPr>
              <w:pStyle w:val="ac"/>
              <w:spacing w:before="40" w:after="20"/>
              <w:ind w:left="113"/>
              <w:rPr>
                <w:rFonts w:hint="eastAsia"/>
                <w:lang w:val="es-ES_tradnl"/>
              </w:rPr>
            </w:pPr>
            <w:r>
              <w:rPr>
                <w:rFonts w:hint="eastAsia"/>
                <w:lang w:val="es-ES_tradnl"/>
              </w:rPr>
              <w:t>企业</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1 24</w:t>
            </w:r>
            <w:r>
              <w:rPr>
                <w:lang w:val="es-ES"/>
              </w:rPr>
              <w:t>8.</w:t>
            </w:r>
            <w:r w:rsidRPr="007B1A93">
              <w:rPr>
                <w:lang w:val="es-ES"/>
              </w:rPr>
              <w:t>10</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1 45</w:t>
            </w:r>
            <w:r>
              <w:rPr>
                <w:lang w:val="es-ES"/>
              </w:rPr>
              <w:t>8.</w:t>
            </w:r>
            <w:r w:rsidRPr="007B1A93">
              <w:rPr>
                <w:lang w:val="es-ES"/>
              </w:rPr>
              <w:t>23</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1 23</w:t>
            </w:r>
            <w:r>
              <w:rPr>
                <w:lang w:val="es-ES"/>
              </w:rPr>
              <w:t>0.</w:t>
            </w:r>
            <w:r w:rsidRPr="007B1A93">
              <w:rPr>
                <w:lang w:val="es-ES"/>
              </w:rPr>
              <w:t>11</w:t>
            </w:r>
          </w:p>
        </w:tc>
        <w:tc>
          <w:tcPr>
            <w:tcW w:w="766" w:type="pct"/>
            <w:vAlign w:val="bottom"/>
          </w:tcPr>
          <w:p w:rsidR="00C3666D" w:rsidRPr="007B1A93" w:rsidRDefault="00C3666D" w:rsidP="00C3666D">
            <w:pPr>
              <w:pStyle w:val="ac"/>
              <w:spacing w:before="40" w:after="20"/>
              <w:ind w:right="170"/>
              <w:jc w:val="right"/>
              <w:rPr>
                <w:lang w:val="es-ES"/>
              </w:rPr>
            </w:pPr>
            <w:r w:rsidRPr="007B1A93">
              <w:rPr>
                <w:lang w:val="es-ES"/>
              </w:rPr>
              <w:t>1 23</w:t>
            </w:r>
            <w:r>
              <w:rPr>
                <w:lang w:val="es-ES"/>
              </w:rPr>
              <w:t>0.</w:t>
            </w:r>
            <w:r w:rsidRPr="007B1A93">
              <w:rPr>
                <w:lang w:val="es-ES"/>
              </w:rPr>
              <w:t>22</w:t>
            </w:r>
          </w:p>
        </w:tc>
        <w:tc>
          <w:tcPr>
            <w:tcW w:w="767" w:type="pct"/>
            <w:vAlign w:val="bottom"/>
          </w:tcPr>
          <w:p w:rsidR="00C3666D" w:rsidRPr="007B1A93" w:rsidRDefault="00C3666D" w:rsidP="00C3666D">
            <w:pPr>
              <w:pStyle w:val="ac"/>
              <w:spacing w:before="40" w:after="20"/>
              <w:ind w:right="170"/>
              <w:jc w:val="right"/>
              <w:rPr>
                <w:lang w:val="es-ES"/>
              </w:rPr>
            </w:pPr>
            <w:r w:rsidRPr="007B1A93">
              <w:rPr>
                <w:lang w:val="es-ES"/>
              </w:rPr>
              <w:t>1 67</w:t>
            </w:r>
            <w:r>
              <w:rPr>
                <w:lang w:val="es-ES"/>
              </w:rPr>
              <w:t>2.</w:t>
            </w:r>
            <w:r w:rsidRPr="007B1A93">
              <w:rPr>
                <w:lang w:val="es-ES"/>
              </w:rPr>
              <w:t>62</w:t>
            </w:r>
          </w:p>
        </w:tc>
      </w:tr>
    </w:tbl>
    <w:p w:rsidR="00C3666D" w:rsidRDefault="00C3666D" w:rsidP="00C3666D">
      <w:pPr>
        <w:pStyle w:val="EndnoteText"/>
        <w:rPr>
          <w:rFonts w:hint="eastAsia"/>
          <w:i/>
          <w:iCs/>
          <w:lang w:val="es-ES"/>
        </w:rPr>
      </w:pPr>
    </w:p>
    <w:p w:rsidR="00C3666D" w:rsidRPr="007B1A93" w:rsidRDefault="00C3666D" w:rsidP="00C3666D">
      <w:pPr>
        <w:pStyle w:val="EndnoteText"/>
        <w:rPr>
          <w:lang w:val="es-ES"/>
        </w:rPr>
      </w:pPr>
      <w:r w:rsidRPr="009A4428">
        <w:rPr>
          <w:rFonts w:hint="eastAsia"/>
          <w:iCs/>
          <w:u w:val="single"/>
          <w:lang w:val="es-ES"/>
        </w:rPr>
        <w:t>资料来源</w:t>
      </w:r>
      <w:r>
        <w:rPr>
          <w:iCs/>
          <w:lang w:val="es-ES"/>
        </w:rPr>
        <w:t>：</w:t>
      </w:r>
      <w:r w:rsidRPr="007B1A93">
        <w:rPr>
          <w:rFonts w:hint="eastAsia"/>
          <w:lang w:val="es-ES"/>
        </w:rPr>
        <w:t>国家统计局。</w:t>
      </w:r>
    </w:p>
    <w:p w:rsidR="00C3666D" w:rsidRDefault="00C3666D" w:rsidP="00C3666D">
      <w:pPr>
        <w:pStyle w:val="EndnoteText"/>
        <w:ind w:left="510"/>
        <w:rPr>
          <w:rFonts w:hint="eastAsia"/>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7B1A93" w:rsidRDefault="00C3666D" w:rsidP="00C3666D">
      <w:pPr>
        <w:pStyle w:val="EndnoteText"/>
        <w:ind w:left="510"/>
        <w:rPr>
          <w:lang w:val="es-ES"/>
        </w:rPr>
      </w:pPr>
      <w:r>
        <w:rPr>
          <w:lang w:val="es-ES"/>
        </w:rPr>
        <w:br w:type="page"/>
      </w:r>
    </w:p>
    <w:p w:rsidR="00C3666D" w:rsidRPr="00DA6E45" w:rsidRDefault="00C3666D" w:rsidP="00C3666D">
      <w:pPr>
        <w:pStyle w:val="Heading3"/>
        <w:spacing w:after="240"/>
        <w:rPr>
          <w:rFonts w:ascii="Time New Roman" w:eastAsia="SimHei" w:hAnsi="Time New Roman"/>
          <w:u w:val="none"/>
          <w:lang w:val="es-ES"/>
        </w:rPr>
      </w:pPr>
      <w:r w:rsidRPr="00DA6E45">
        <w:rPr>
          <w:rFonts w:ascii="Time New Roman" w:eastAsia="SimHei" w:hAnsi="Time New Roman" w:hint="eastAsia"/>
          <w:u w:val="none"/>
          <w:lang w:val="es-ES"/>
        </w:rPr>
        <w:t>表</w:t>
      </w:r>
      <w:r w:rsidRPr="00DA6E45">
        <w:rPr>
          <w:rFonts w:ascii="Time New Roman" w:eastAsia="SimHei" w:hAnsi="Time New Roman"/>
          <w:u w:val="none"/>
          <w:lang w:val="es-ES"/>
        </w:rPr>
        <w:t xml:space="preserve"> </w:t>
      </w:r>
      <w:r w:rsidR="00DA6E45" w:rsidRPr="00DA6E45">
        <w:rPr>
          <w:rFonts w:ascii="Time New Roman" w:eastAsia="SimHei" w:hAnsi="Time New Roman" w:hint="eastAsia"/>
          <w:u w:val="none"/>
          <w:lang w:val="es-ES"/>
        </w:rPr>
        <w:t xml:space="preserve"> </w:t>
      </w:r>
      <w:r w:rsidRPr="00DA6E45">
        <w:rPr>
          <w:rFonts w:ascii="Time New Roman" w:eastAsia="SimHei" w:hAnsi="Time New Roman"/>
          <w:b/>
          <w:u w:val="none"/>
          <w:lang w:val="es-ES"/>
        </w:rPr>
        <w:t>5</w:t>
      </w:r>
      <w:r w:rsidR="00083CC8">
        <w:rPr>
          <w:rFonts w:ascii="Time New Roman" w:eastAsia="SimHei" w:hAnsi="Time New Roman" w:hint="eastAsia"/>
          <w:u w:val="none"/>
          <w:lang w:val="es-ES"/>
        </w:rPr>
        <w:t>.</w:t>
      </w:r>
      <w:r w:rsidRPr="00DA6E45">
        <w:rPr>
          <w:rFonts w:ascii="Time New Roman" w:eastAsia="SimHei" w:hAnsi="Time New Roman"/>
          <w:b/>
          <w:u w:val="none"/>
          <w:lang w:val="es-ES"/>
        </w:rPr>
        <w:t>1</w:t>
      </w:r>
    </w:p>
    <w:p w:rsidR="00C3666D" w:rsidRPr="00DA6E45" w:rsidRDefault="00C3666D" w:rsidP="00C3666D">
      <w:pPr>
        <w:pStyle w:val="Heading3"/>
        <w:rPr>
          <w:rFonts w:ascii="Time New Roman" w:eastAsia="SimHei" w:hAnsi="Time New Roman"/>
          <w:u w:val="none"/>
          <w:lang w:val="es-ES"/>
        </w:rPr>
      </w:pPr>
      <w:r w:rsidRPr="00DA6E45">
        <w:rPr>
          <w:rFonts w:ascii="Time New Roman" w:eastAsia="SimHei" w:hAnsi="Time New Roman"/>
          <w:b/>
          <w:u w:val="none"/>
          <w:lang w:val="es-ES"/>
        </w:rPr>
        <w:t>1999</w:t>
      </w:r>
      <w:r w:rsidRPr="00DA6E45">
        <w:rPr>
          <w:rFonts w:ascii="Time New Roman" w:eastAsia="SimHei" w:hAnsi="Time New Roman"/>
          <w:u w:val="none"/>
          <w:lang w:val="es-ES"/>
        </w:rPr>
        <w:t>年至</w:t>
      </w:r>
      <w:r w:rsidRPr="00DA6E45">
        <w:rPr>
          <w:rFonts w:ascii="Time New Roman" w:eastAsia="SimHei" w:hAnsi="Time New Roman"/>
          <w:b/>
          <w:u w:val="none"/>
          <w:lang w:val="es-ES"/>
        </w:rPr>
        <w:t>2003</w:t>
      </w:r>
      <w:r w:rsidRPr="00DA6E45">
        <w:rPr>
          <w:rFonts w:ascii="Time New Roman" w:eastAsia="SimHei" w:hAnsi="Time New Roman"/>
          <w:u w:val="none"/>
          <w:lang w:val="es-ES"/>
        </w:rPr>
        <w:t>年</w:t>
      </w:r>
      <w:r w:rsidRPr="00DA6E45">
        <w:rPr>
          <w:rFonts w:ascii="Time New Roman" w:eastAsia="SimHei" w:hAnsi="Time New Roman" w:hint="eastAsia"/>
          <w:u w:val="none"/>
          <w:lang w:val="es-ES"/>
        </w:rPr>
        <w:t>按年度、性别和劳动力市场细部</w:t>
      </w:r>
      <w:r w:rsidRPr="00DA6E45">
        <w:rPr>
          <w:rFonts w:ascii="Time New Roman" w:eastAsia="SimHei" w:hAnsi="Time New Roman"/>
          <w:u w:val="none"/>
          <w:lang w:val="es-ES"/>
        </w:rPr>
        <w:br/>
      </w:r>
      <w:r w:rsidRPr="00DA6E45">
        <w:rPr>
          <w:rFonts w:ascii="Time New Roman" w:eastAsia="SimHei" w:hAnsi="Time New Roman" w:hint="eastAsia"/>
          <w:u w:val="none"/>
          <w:lang w:val="es-ES"/>
        </w:rPr>
        <w:t>分列的城市地区</w:t>
      </w:r>
      <w:r w:rsidRPr="00DA6E45">
        <w:rPr>
          <w:rFonts w:ascii="Time New Roman" w:eastAsia="SimHei" w:hAnsi="Time New Roman" w:hint="eastAsia"/>
          <w:bCs/>
          <w:u w:val="none"/>
          <w:lang w:val="es-ES"/>
        </w:rPr>
        <w:t>主要职业平均月工资</w:t>
      </w:r>
      <w:r w:rsidRPr="00DA6E45">
        <w:rPr>
          <w:rFonts w:ascii="Time New Roman" w:eastAsia="SimHei" w:hAnsi="Time New Roman"/>
          <w:u w:val="none"/>
          <w:lang w:val="es-ES"/>
        </w:rPr>
        <w:t>(</w:t>
      </w:r>
      <w:r w:rsidRPr="00DA6E45">
        <w:rPr>
          <w:rFonts w:ascii="Time New Roman" w:eastAsia="SimHei" w:hAnsi="Time New Roman"/>
          <w:b/>
          <w:u w:val="none"/>
          <w:lang w:val="es-ES"/>
        </w:rPr>
        <w:t>p</w:t>
      </w:r>
      <w:r w:rsidRPr="00DA6E45">
        <w:rPr>
          <w:rFonts w:ascii="Time New Roman" w:eastAsia="SimHei" w:hAnsi="Time New Roman"/>
          <w:u w:val="none"/>
          <w:lang w:val="es-ES"/>
        </w:rPr>
        <w:t>)</w:t>
      </w:r>
      <w:r w:rsidRPr="00DA6E45">
        <w:rPr>
          <w:rFonts w:ascii="Time New Roman" w:eastAsia="SimHei" w:hAnsi="Time New Roman"/>
          <w:b/>
          <w:bCs/>
          <w:u w:val="none"/>
          <w:lang w:val="es-ES"/>
        </w:rPr>
        <w:br/>
      </w:r>
      <w:r w:rsidRPr="00DA6E45">
        <w:rPr>
          <w:rFonts w:ascii="Time New Roman" w:eastAsia="SimHei" w:hAnsi="Time New Roman"/>
          <w:u w:val="none"/>
          <w:lang w:val="es-ES"/>
        </w:rPr>
        <w:t>(</w:t>
      </w:r>
      <w:r w:rsidRPr="00DA6E45">
        <w:rPr>
          <w:rFonts w:ascii="Time New Roman" w:eastAsia="SimHei" w:hAnsi="Time New Roman" w:hint="eastAsia"/>
          <w:u w:val="none"/>
          <w:lang w:val="es-ES"/>
        </w:rPr>
        <w:t>玻利维亚诺</w:t>
      </w:r>
      <w:r w:rsidRPr="00DA6E45">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1446"/>
        <w:gridCol w:w="1445"/>
        <w:gridCol w:w="1445"/>
        <w:gridCol w:w="1445"/>
        <w:gridCol w:w="1445"/>
      </w:tblGrid>
      <w:tr w:rsidR="00C3666D" w:rsidRPr="00DA6E45" w:rsidTr="00951953">
        <w:tblPrEx>
          <w:tblCellMar>
            <w:top w:w="0" w:type="dxa"/>
            <w:bottom w:w="0" w:type="dxa"/>
          </w:tblCellMar>
        </w:tblPrEx>
        <w:trPr>
          <w:tblHeader/>
        </w:trPr>
        <w:tc>
          <w:tcPr>
            <w:tcW w:w="0" w:type="auto"/>
            <w:tcBorders>
              <w:bottom w:val="single" w:sz="4" w:space="0" w:color="auto"/>
            </w:tcBorders>
            <w:tcMar>
              <w:left w:w="68" w:type="dxa"/>
              <w:right w:w="68" w:type="dxa"/>
            </w:tcMar>
            <w:vAlign w:val="center"/>
          </w:tcPr>
          <w:p w:rsidR="00C3666D" w:rsidRPr="00DA6E45" w:rsidRDefault="00C3666D" w:rsidP="00DA6E45">
            <w:pPr>
              <w:pStyle w:val="ac"/>
              <w:spacing w:beforeLines="30" w:before="93" w:afterLines="20" w:after="62" w:line="336" w:lineRule="auto"/>
              <w:ind w:right="113"/>
              <w:jc w:val="center"/>
              <w:rPr>
                <w:rFonts w:ascii="Time New Roman" w:eastAsia="SimHei" w:hAnsi="Time New Roman"/>
                <w:lang w:val="es-ES"/>
              </w:rPr>
            </w:pPr>
            <w:r w:rsidRPr="00DA6E45">
              <w:rPr>
                <w:rFonts w:ascii="Time New Roman" w:eastAsia="SimHei" w:hAnsi="Time New Roman" w:hint="eastAsia"/>
                <w:lang w:val="es-ES"/>
              </w:rPr>
              <w:t>劳动力市场细部</w:t>
            </w:r>
          </w:p>
        </w:tc>
        <w:tc>
          <w:tcPr>
            <w:tcW w:w="0" w:type="auto"/>
            <w:tcBorders>
              <w:bottom w:val="single" w:sz="4" w:space="0" w:color="auto"/>
            </w:tcBorders>
            <w:tcMar>
              <w:left w:w="68" w:type="dxa"/>
              <w:right w:w="68" w:type="dxa"/>
            </w:tcMar>
            <w:vAlign w:val="center"/>
          </w:tcPr>
          <w:p w:rsidR="00C3666D" w:rsidRPr="00DA6E45" w:rsidRDefault="00C3666D" w:rsidP="00DA6E45">
            <w:pPr>
              <w:pStyle w:val="ac"/>
              <w:spacing w:beforeLines="30" w:before="93" w:afterLines="20" w:after="62" w:line="336" w:lineRule="auto"/>
              <w:jc w:val="center"/>
              <w:rPr>
                <w:rFonts w:ascii="Time New Roman" w:eastAsia="SimHei" w:hAnsi="Time New Roman"/>
                <w:lang w:val="es-ES"/>
              </w:rPr>
            </w:pPr>
            <w:r w:rsidRPr="00DA6E45">
              <w:rPr>
                <w:rFonts w:ascii="Time New Roman" w:eastAsia="SimHei" w:hAnsi="Time New Roman"/>
                <w:b/>
                <w:lang w:val="es-ES"/>
              </w:rPr>
              <w:t>1999</w:t>
            </w:r>
            <w:r w:rsidRPr="00DA6E45">
              <w:rPr>
                <w:rFonts w:ascii="Time New Roman" w:eastAsia="SimHei" w:hAnsi="Time New Roman" w:hint="eastAsia"/>
                <w:lang w:val="es-ES"/>
              </w:rPr>
              <w:t>年</w:t>
            </w:r>
          </w:p>
        </w:tc>
        <w:tc>
          <w:tcPr>
            <w:tcW w:w="0" w:type="auto"/>
            <w:tcBorders>
              <w:bottom w:val="single" w:sz="4" w:space="0" w:color="auto"/>
            </w:tcBorders>
            <w:tcMar>
              <w:left w:w="68" w:type="dxa"/>
              <w:right w:w="68" w:type="dxa"/>
            </w:tcMar>
            <w:vAlign w:val="center"/>
          </w:tcPr>
          <w:p w:rsidR="00C3666D" w:rsidRPr="00DA6E45" w:rsidRDefault="00C3666D" w:rsidP="00DA6E45">
            <w:pPr>
              <w:pStyle w:val="ac"/>
              <w:spacing w:beforeLines="30" w:before="93" w:afterLines="20" w:after="62" w:line="336" w:lineRule="auto"/>
              <w:jc w:val="center"/>
              <w:rPr>
                <w:rFonts w:ascii="Time New Roman" w:eastAsia="SimHei" w:hAnsi="Time New Roman"/>
                <w:lang w:val="es-ES"/>
              </w:rPr>
            </w:pPr>
            <w:r w:rsidRPr="00DA6E45">
              <w:rPr>
                <w:rFonts w:ascii="Time New Roman" w:eastAsia="SimHei" w:hAnsi="Time New Roman"/>
                <w:b/>
                <w:lang w:val="es-ES"/>
              </w:rPr>
              <w:t>2000</w:t>
            </w:r>
            <w:r w:rsidRPr="00DA6E45">
              <w:rPr>
                <w:rFonts w:ascii="Time New Roman" w:eastAsia="SimHei" w:hAnsi="Time New Roman" w:hint="eastAsia"/>
                <w:lang w:val="es-ES"/>
              </w:rPr>
              <w:t>年</w:t>
            </w:r>
          </w:p>
        </w:tc>
        <w:tc>
          <w:tcPr>
            <w:tcW w:w="0" w:type="auto"/>
            <w:tcBorders>
              <w:bottom w:val="single" w:sz="4" w:space="0" w:color="auto"/>
            </w:tcBorders>
            <w:tcMar>
              <w:left w:w="68" w:type="dxa"/>
              <w:right w:w="68" w:type="dxa"/>
            </w:tcMar>
            <w:vAlign w:val="center"/>
          </w:tcPr>
          <w:p w:rsidR="00C3666D" w:rsidRPr="00DA6E45" w:rsidRDefault="00C3666D" w:rsidP="00DA6E45">
            <w:pPr>
              <w:pStyle w:val="ac"/>
              <w:spacing w:beforeLines="30" w:before="93" w:afterLines="20" w:after="62" w:line="336" w:lineRule="auto"/>
              <w:jc w:val="center"/>
              <w:rPr>
                <w:rFonts w:ascii="Time New Roman" w:eastAsia="SimHei" w:hAnsi="Time New Roman"/>
                <w:lang w:val="es-ES"/>
              </w:rPr>
            </w:pPr>
            <w:r w:rsidRPr="00DA6E45">
              <w:rPr>
                <w:rFonts w:ascii="Time New Roman" w:eastAsia="SimHei" w:hAnsi="Time New Roman"/>
                <w:b/>
                <w:lang w:val="es-ES"/>
              </w:rPr>
              <w:t>2001</w:t>
            </w:r>
            <w:r w:rsidRPr="00DA6E45">
              <w:rPr>
                <w:rFonts w:ascii="Time New Roman" w:eastAsia="SimHei" w:hAnsi="Time New Roman" w:hint="eastAsia"/>
                <w:lang w:val="es-ES"/>
              </w:rPr>
              <w:t>年</w:t>
            </w:r>
          </w:p>
        </w:tc>
        <w:tc>
          <w:tcPr>
            <w:tcW w:w="0" w:type="auto"/>
            <w:tcBorders>
              <w:bottom w:val="single" w:sz="4" w:space="0" w:color="auto"/>
            </w:tcBorders>
            <w:tcMar>
              <w:left w:w="68" w:type="dxa"/>
              <w:right w:w="68" w:type="dxa"/>
            </w:tcMar>
            <w:vAlign w:val="center"/>
          </w:tcPr>
          <w:p w:rsidR="00C3666D" w:rsidRPr="00DA6E45" w:rsidRDefault="00C3666D" w:rsidP="00DA6E45">
            <w:pPr>
              <w:pStyle w:val="ac"/>
              <w:spacing w:beforeLines="30" w:before="93" w:afterLines="20" w:after="62" w:line="336" w:lineRule="auto"/>
              <w:jc w:val="center"/>
              <w:rPr>
                <w:rFonts w:ascii="Time New Roman" w:eastAsia="SimHei" w:hAnsi="Time New Roman"/>
                <w:lang w:val="es-ES"/>
              </w:rPr>
            </w:pPr>
            <w:r w:rsidRPr="00DA6E45">
              <w:rPr>
                <w:rFonts w:ascii="Time New Roman" w:eastAsia="SimHei" w:hAnsi="Time New Roman"/>
                <w:b/>
                <w:lang w:val="es-ES"/>
              </w:rPr>
              <w:t>2002</w:t>
            </w:r>
            <w:r w:rsidRPr="00DA6E45">
              <w:rPr>
                <w:rFonts w:ascii="Time New Roman" w:eastAsia="SimHei" w:hAnsi="Time New Roman" w:hint="eastAsia"/>
                <w:lang w:val="es-ES"/>
              </w:rPr>
              <w:t>年</w:t>
            </w:r>
          </w:p>
        </w:tc>
        <w:tc>
          <w:tcPr>
            <w:tcW w:w="0" w:type="auto"/>
            <w:tcBorders>
              <w:bottom w:val="single" w:sz="4" w:space="0" w:color="auto"/>
            </w:tcBorders>
            <w:tcMar>
              <w:left w:w="68" w:type="dxa"/>
              <w:right w:w="68" w:type="dxa"/>
            </w:tcMar>
            <w:vAlign w:val="center"/>
          </w:tcPr>
          <w:p w:rsidR="00C3666D" w:rsidRPr="00DA6E45" w:rsidRDefault="00C3666D" w:rsidP="00DA6E45">
            <w:pPr>
              <w:pStyle w:val="ac"/>
              <w:spacing w:beforeLines="30" w:before="93" w:afterLines="20" w:after="62" w:line="336" w:lineRule="auto"/>
              <w:jc w:val="center"/>
              <w:rPr>
                <w:rFonts w:ascii="Time New Roman" w:eastAsia="SimHei" w:hAnsi="Time New Roman"/>
                <w:lang w:val="es-ES"/>
              </w:rPr>
            </w:pPr>
            <w:r w:rsidRPr="00DA6E45">
              <w:rPr>
                <w:rFonts w:ascii="Time New Roman" w:eastAsia="SimHei" w:hAnsi="Time New Roman"/>
                <w:b/>
                <w:lang w:val="es-ES"/>
              </w:rPr>
              <w:t>2003</w:t>
            </w:r>
            <w:r w:rsidRPr="00DA6E45">
              <w:rPr>
                <w:rFonts w:ascii="Time New Roman" w:eastAsia="SimHei" w:hAnsi="Time New Roman" w:hint="eastAsia"/>
                <w:lang w:val="es-ES"/>
              </w:rPr>
              <w:t>年</w:t>
            </w:r>
            <w:r w:rsidRPr="00DA6E45">
              <w:rPr>
                <w:rFonts w:ascii="Time New Roman" w:eastAsia="SimHei" w:hAnsi="Time New Roman"/>
                <w:lang w:val="es-ES"/>
              </w:rPr>
              <w:t>(</w:t>
            </w:r>
            <w:r w:rsidRPr="00DA6E45">
              <w:rPr>
                <w:rFonts w:ascii="Time New Roman" w:eastAsia="SimHei" w:hAnsi="Time New Roman"/>
                <w:b/>
                <w:lang w:val="es-ES"/>
              </w:rPr>
              <w:t>p</w:t>
            </w:r>
            <w:r w:rsidRPr="00DA6E45">
              <w:rPr>
                <w:rFonts w:ascii="Time New Roman" w:eastAsia="SimHei" w:hAnsi="Time New Roman"/>
                <w:lang w:val="es-ES"/>
              </w:rPr>
              <w:t>)</w:t>
            </w:r>
          </w:p>
        </w:tc>
      </w:tr>
      <w:tr w:rsidR="00C3666D" w:rsidRPr="00B62806"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top w:val="single" w:sz="4" w:space="0" w:color="auto"/>
              <w:left w:val="single" w:sz="4" w:space="0" w:color="000000"/>
              <w:right w:val="single" w:sz="4" w:space="0" w:color="000000"/>
            </w:tcBorders>
            <w:tcMar>
              <w:left w:w="68" w:type="dxa"/>
              <w:right w:w="68" w:type="dxa"/>
            </w:tcMar>
          </w:tcPr>
          <w:p w:rsidR="00C3666D" w:rsidRPr="00B62806" w:rsidRDefault="00C3666D" w:rsidP="00C3666D">
            <w:pPr>
              <w:pStyle w:val="ac"/>
              <w:spacing w:before="40" w:after="20"/>
              <w:ind w:left="113"/>
              <w:rPr>
                <w:rFonts w:ascii="Time New Roman" w:eastAsia="SimHei" w:hAnsi="Time New Roman" w:hint="eastAsia"/>
                <w:lang w:val="es-ES"/>
              </w:rPr>
            </w:pPr>
            <w:r w:rsidRPr="00B62806">
              <w:rPr>
                <w:rFonts w:ascii="Time New Roman" w:eastAsia="SimHei" w:hAnsi="Time New Roman" w:hint="eastAsia"/>
                <w:lang w:val="es-ES"/>
              </w:rPr>
              <w:t>合</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计</w:t>
            </w:r>
          </w:p>
        </w:tc>
        <w:tc>
          <w:tcPr>
            <w:tcW w:w="0" w:type="auto"/>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021</w:t>
            </w:r>
            <w:r w:rsidRPr="00B62806">
              <w:rPr>
                <w:rFonts w:ascii="Time New Roman" w:eastAsia="SimHei" w:hAnsi="Time New Roman"/>
                <w:lang w:val="es-ES"/>
              </w:rPr>
              <w:t>.</w:t>
            </w:r>
            <w:r w:rsidRPr="00B62806">
              <w:rPr>
                <w:rFonts w:ascii="Time New Roman" w:eastAsia="SimHei" w:hAnsi="Time New Roman"/>
                <w:b/>
                <w:lang w:val="es-ES"/>
              </w:rPr>
              <w:t>47</w:t>
            </w:r>
          </w:p>
        </w:tc>
        <w:tc>
          <w:tcPr>
            <w:tcW w:w="0" w:type="auto"/>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052</w:t>
            </w:r>
            <w:r w:rsidRPr="00B62806">
              <w:rPr>
                <w:rFonts w:ascii="Time New Roman" w:eastAsia="SimHei" w:hAnsi="Time New Roman"/>
                <w:lang w:val="es-ES"/>
              </w:rPr>
              <w:t>.</w:t>
            </w:r>
            <w:r w:rsidRPr="00B62806">
              <w:rPr>
                <w:rFonts w:ascii="Time New Roman" w:eastAsia="SimHei" w:hAnsi="Time New Roman"/>
                <w:b/>
                <w:lang w:val="es-ES"/>
              </w:rPr>
              <w:t>56</w:t>
            </w:r>
          </w:p>
        </w:tc>
        <w:tc>
          <w:tcPr>
            <w:tcW w:w="0" w:type="auto"/>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932</w:t>
            </w:r>
            <w:r w:rsidRPr="00B62806">
              <w:rPr>
                <w:rFonts w:ascii="Time New Roman" w:eastAsia="SimHei" w:hAnsi="Time New Roman"/>
                <w:lang w:val="es-ES"/>
              </w:rPr>
              <w:t>.</w:t>
            </w:r>
            <w:r w:rsidRPr="00B62806">
              <w:rPr>
                <w:rFonts w:ascii="Time New Roman" w:eastAsia="SimHei" w:hAnsi="Time New Roman"/>
                <w:b/>
                <w:lang w:val="es-ES"/>
              </w:rPr>
              <w:t>86</w:t>
            </w:r>
          </w:p>
        </w:tc>
        <w:tc>
          <w:tcPr>
            <w:tcW w:w="0" w:type="auto"/>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091</w:t>
            </w:r>
            <w:r w:rsidRPr="00B62806">
              <w:rPr>
                <w:rFonts w:ascii="Time New Roman" w:eastAsia="SimHei" w:hAnsi="Time New Roman"/>
                <w:lang w:val="es-ES"/>
              </w:rPr>
              <w:t>.</w:t>
            </w:r>
            <w:r w:rsidRPr="00B62806">
              <w:rPr>
                <w:rFonts w:ascii="Time New Roman" w:eastAsia="SimHei" w:hAnsi="Time New Roman"/>
                <w:b/>
                <w:lang w:val="es-ES"/>
              </w:rPr>
              <w:t>50</w:t>
            </w:r>
          </w:p>
        </w:tc>
        <w:tc>
          <w:tcPr>
            <w:tcW w:w="0" w:type="auto"/>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913</w:t>
            </w:r>
            <w:r w:rsidRPr="00B62806">
              <w:rPr>
                <w:rFonts w:ascii="Time New Roman" w:eastAsia="SimHei" w:hAnsi="Time New Roman"/>
                <w:lang w:val="es-ES"/>
              </w:rPr>
              <w:t>.</w:t>
            </w:r>
            <w:r w:rsidRPr="00B62806">
              <w:rPr>
                <w:rFonts w:ascii="Time New Roman" w:eastAsia="SimHei" w:hAnsi="Time New Roman"/>
                <w:b/>
                <w:lang w:val="es-ES"/>
              </w:rPr>
              <w:t>18</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sidRPr="007B1A93">
              <w:rPr>
                <w:rFonts w:hint="eastAsia"/>
                <w:lang w:val="es-ES_tradnl"/>
              </w:rPr>
              <w:t>家庭</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53</w:t>
            </w:r>
            <w:r>
              <w:rPr>
                <w:lang w:val="es-ES"/>
              </w:rPr>
              <w:t>3.</w:t>
            </w:r>
            <w:r w:rsidRPr="007B1A93">
              <w:rPr>
                <w:lang w:val="es-ES"/>
              </w:rPr>
              <w:t>65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59</w:t>
            </w:r>
            <w:r>
              <w:rPr>
                <w:lang w:val="es-ES"/>
              </w:rPr>
              <w:t>0.</w:t>
            </w:r>
            <w:r w:rsidRPr="007B1A93">
              <w:rPr>
                <w:lang w:val="es-ES"/>
              </w:rPr>
              <w:t>62</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59</w:t>
            </w:r>
            <w:r>
              <w:rPr>
                <w:lang w:val="es-ES"/>
              </w:rPr>
              <w:t>4.</w:t>
            </w:r>
            <w:r w:rsidRPr="007B1A93">
              <w:rPr>
                <w:lang w:val="es-ES"/>
              </w:rPr>
              <w:t>05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68</w:t>
            </w:r>
            <w:r>
              <w:rPr>
                <w:lang w:val="es-ES"/>
              </w:rPr>
              <w:t>7.</w:t>
            </w:r>
            <w:r w:rsidRPr="007B1A93">
              <w:rPr>
                <w:lang w:val="es-ES"/>
              </w:rPr>
              <w:t>00</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44</w:t>
            </w:r>
            <w:r>
              <w:rPr>
                <w:lang w:val="es-ES"/>
              </w:rPr>
              <w:t>5.</w:t>
            </w:r>
            <w:r w:rsidRPr="007B1A93">
              <w:rPr>
                <w:lang w:val="es-ES"/>
              </w:rPr>
              <w:t>43</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国家</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1 41</w:t>
            </w:r>
            <w:r>
              <w:rPr>
                <w:lang w:val="es-ES"/>
              </w:rPr>
              <w:t>6.</w:t>
            </w:r>
            <w:r w:rsidRPr="007B1A93">
              <w:rPr>
                <w:lang w:val="es-ES"/>
              </w:rPr>
              <w:t>85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1 51</w:t>
            </w:r>
            <w:r>
              <w:rPr>
                <w:lang w:val="es-ES"/>
              </w:rPr>
              <w:t>2.</w:t>
            </w:r>
            <w:r w:rsidRPr="007B1A93">
              <w:rPr>
                <w:lang w:val="es-ES"/>
              </w:rPr>
              <w:t>84</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1 73</w:t>
            </w:r>
            <w:r>
              <w:rPr>
                <w:lang w:val="es-ES"/>
              </w:rPr>
              <w:t>0.</w:t>
            </w:r>
            <w:r w:rsidRPr="007B1A93">
              <w:rPr>
                <w:lang w:val="es-ES"/>
              </w:rPr>
              <w:t>97</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1 75</w:t>
            </w:r>
            <w:r>
              <w:rPr>
                <w:lang w:val="es-ES"/>
              </w:rPr>
              <w:t>9.</w:t>
            </w:r>
            <w:r w:rsidRPr="007B1A93">
              <w:rPr>
                <w:lang w:val="es-ES"/>
              </w:rPr>
              <w:t>31</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1 70</w:t>
            </w:r>
            <w:r>
              <w:rPr>
                <w:lang w:val="es-ES"/>
              </w:rPr>
              <w:t>7.</w:t>
            </w:r>
            <w:r w:rsidRPr="007B1A93">
              <w:rPr>
                <w:lang w:val="es-ES"/>
              </w:rPr>
              <w:t>78</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sidRPr="007B1A93">
              <w:rPr>
                <w:rFonts w:hint="eastAsia"/>
                <w:lang w:val="es-ES_tradnl"/>
              </w:rPr>
              <w:t>家族企业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66</w:t>
            </w:r>
            <w:r>
              <w:rPr>
                <w:lang w:val="es-ES"/>
              </w:rPr>
              <w:t>7.</w:t>
            </w:r>
            <w:r w:rsidRPr="007B1A93">
              <w:rPr>
                <w:lang w:val="es-ES"/>
              </w:rPr>
              <w:t>78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62</w:t>
            </w:r>
            <w:r>
              <w:rPr>
                <w:lang w:val="es-ES"/>
              </w:rPr>
              <w:t>4.</w:t>
            </w:r>
            <w:r w:rsidRPr="007B1A93">
              <w:rPr>
                <w:lang w:val="es-ES"/>
              </w:rPr>
              <w:t>13</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51</w:t>
            </w:r>
            <w:r>
              <w:rPr>
                <w:lang w:val="es-ES"/>
              </w:rPr>
              <w:t>9.</w:t>
            </w:r>
            <w:r w:rsidRPr="007B1A93">
              <w:rPr>
                <w:lang w:val="es-ES"/>
              </w:rPr>
              <w:t>76</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70</w:t>
            </w:r>
            <w:r>
              <w:rPr>
                <w:lang w:val="es-ES"/>
              </w:rPr>
              <w:t>0.</w:t>
            </w:r>
            <w:r w:rsidRPr="007B1A93">
              <w:rPr>
                <w:lang w:val="es-ES"/>
              </w:rPr>
              <w:t>46</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55</w:t>
            </w:r>
            <w:r>
              <w:rPr>
                <w:lang w:val="es-ES"/>
              </w:rPr>
              <w:t>7.</w:t>
            </w:r>
            <w:r w:rsidRPr="007B1A93">
              <w:rPr>
                <w:lang w:val="es-ES"/>
              </w:rPr>
              <w:t>41</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半企业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1 00</w:t>
            </w:r>
            <w:r>
              <w:rPr>
                <w:lang w:val="es-ES"/>
              </w:rPr>
              <w:t>6.</w:t>
            </w:r>
            <w:r w:rsidRPr="007B1A93">
              <w:rPr>
                <w:lang w:val="es-ES"/>
              </w:rPr>
              <w:t>05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86</w:t>
            </w:r>
            <w:r>
              <w:rPr>
                <w:lang w:val="es-ES"/>
              </w:rPr>
              <w:t>8.</w:t>
            </w:r>
            <w:r w:rsidRPr="007B1A93">
              <w:rPr>
                <w:lang w:val="es-ES"/>
              </w:rPr>
              <w:t>24</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86</w:t>
            </w:r>
            <w:r>
              <w:rPr>
                <w:lang w:val="es-ES"/>
              </w:rPr>
              <w:t>3.</w:t>
            </w:r>
            <w:r w:rsidRPr="007B1A93">
              <w:rPr>
                <w:lang w:val="es-ES"/>
              </w:rPr>
              <w:t>08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98</w:t>
            </w:r>
            <w:r>
              <w:rPr>
                <w:lang w:val="es-ES"/>
              </w:rPr>
              <w:t>9.</w:t>
            </w:r>
            <w:r w:rsidRPr="007B1A93">
              <w:rPr>
                <w:lang w:val="es-ES"/>
              </w:rPr>
              <w:t>74</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84</w:t>
            </w:r>
            <w:r>
              <w:rPr>
                <w:lang w:val="es-ES"/>
              </w:rPr>
              <w:t>8.</w:t>
            </w:r>
            <w:r w:rsidRPr="007B1A93">
              <w:rPr>
                <w:lang w:val="es-ES"/>
              </w:rPr>
              <w:t>06</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1 64</w:t>
            </w:r>
            <w:r>
              <w:rPr>
                <w:lang w:val="es-ES"/>
              </w:rPr>
              <w:t>4.</w:t>
            </w:r>
            <w:r w:rsidRPr="007B1A93">
              <w:rPr>
                <w:lang w:val="es-ES"/>
              </w:rPr>
              <w:t>18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1 87</w:t>
            </w:r>
            <w:r>
              <w:rPr>
                <w:lang w:val="es-ES"/>
              </w:rPr>
              <w:t>9.</w:t>
            </w:r>
            <w:r w:rsidRPr="007B1A93">
              <w:rPr>
                <w:lang w:val="es-ES"/>
              </w:rPr>
              <w:t>81</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1 52</w:t>
            </w:r>
            <w:r>
              <w:rPr>
                <w:lang w:val="es-ES"/>
              </w:rPr>
              <w:t>2.</w:t>
            </w:r>
            <w:r w:rsidRPr="007B1A93">
              <w:rPr>
                <w:lang w:val="es-ES"/>
              </w:rPr>
              <w:t>49</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1 76</w:t>
            </w:r>
            <w:r>
              <w:rPr>
                <w:lang w:val="es-ES"/>
              </w:rPr>
              <w:t>9.</w:t>
            </w:r>
            <w:r w:rsidRPr="007B1A93">
              <w:rPr>
                <w:lang w:val="es-ES"/>
              </w:rPr>
              <w:t>26</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rFonts w:hint="eastAsia"/>
                <w:lang w:val="es-ES"/>
              </w:rPr>
            </w:pPr>
            <w:r w:rsidRPr="007B1A93">
              <w:rPr>
                <w:rFonts w:hint="eastAsia"/>
                <w:lang w:val="es-ES"/>
              </w:rPr>
              <w:t>152</w:t>
            </w:r>
            <w:r>
              <w:rPr>
                <w:rFonts w:hint="eastAsia"/>
                <w:lang w:val="es-ES"/>
              </w:rPr>
              <w:t>3.</w:t>
            </w:r>
            <w:r w:rsidRPr="007B1A93">
              <w:rPr>
                <w:rFonts w:hint="eastAsia"/>
                <w:lang w:val="es-ES"/>
              </w:rPr>
              <w:t>11</w:t>
            </w:r>
          </w:p>
        </w:tc>
      </w:tr>
      <w:tr w:rsidR="00C3666D" w:rsidRPr="00B62806"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B62806" w:rsidRDefault="00C3666D" w:rsidP="00C3666D">
            <w:pPr>
              <w:pStyle w:val="ac"/>
              <w:spacing w:before="40" w:after="20"/>
              <w:ind w:left="113"/>
              <w:rPr>
                <w:rFonts w:ascii="Time New Roman" w:eastAsia="SimHei" w:hAnsi="Time New Roman" w:hint="eastAsia"/>
                <w:lang w:val="es-ES"/>
              </w:rPr>
            </w:pPr>
            <w:r w:rsidRPr="00B62806">
              <w:rPr>
                <w:rFonts w:ascii="Time New Roman" w:eastAsia="SimHei" w:hAnsi="Time New Roman" w:hint="eastAsia"/>
                <w:lang w:val="es-ES"/>
              </w:rPr>
              <w:t>男</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250</w:t>
            </w:r>
            <w:r w:rsidRPr="00B62806">
              <w:rPr>
                <w:rFonts w:ascii="Time New Roman" w:eastAsia="SimHei" w:hAnsi="Time New Roman"/>
                <w:lang w:val="es-ES"/>
              </w:rPr>
              <w:t>.</w:t>
            </w:r>
            <w:r w:rsidRPr="00B62806">
              <w:rPr>
                <w:rFonts w:ascii="Time New Roman" w:eastAsia="SimHei" w:hAnsi="Time New Roman"/>
                <w:b/>
                <w:lang w:val="es-ES"/>
              </w:rPr>
              <w:t>54</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277</w:t>
            </w:r>
            <w:r w:rsidRPr="00B62806">
              <w:rPr>
                <w:rFonts w:ascii="Time New Roman" w:eastAsia="SimHei" w:hAnsi="Time New Roman"/>
                <w:lang w:val="es-ES"/>
              </w:rPr>
              <w:t>.</w:t>
            </w:r>
            <w:r w:rsidRPr="00B62806">
              <w:rPr>
                <w:rFonts w:ascii="Time New Roman" w:eastAsia="SimHei" w:hAnsi="Time New Roman"/>
                <w:b/>
                <w:lang w:val="es-ES"/>
              </w:rPr>
              <w:t>41</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172</w:t>
            </w:r>
            <w:r w:rsidRPr="00B62806">
              <w:rPr>
                <w:rFonts w:ascii="Time New Roman" w:eastAsia="SimHei" w:hAnsi="Time New Roman"/>
                <w:lang w:val="es-ES"/>
              </w:rPr>
              <w:t>.</w:t>
            </w:r>
            <w:r w:rsidRPr="00B62806">
              <w:rPr>
                <w:rFonts w:ascii="Time New Roman" w:eastAsia="SimHei" w:hAnsi="Time New Roman"/>
                <w:b/>
                <w:lang w:val="es-ES"/>
              </w:rPr>
              <w:t>22</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1</w:t>
            </w:r>
            <w:r w:rsidRPr="00B62806">
              <w:rPr>
                <w:rFonts w:ascii="Time New Roman" w:eastAsia="SimHei" w:hAnsi="Time New Roman"/>
                <w:lang w:val="es-ES"/>
              </w:rPr>
              <w:t xml:space="preserve"> </w:t>
            </w:r>
            <w:r w:rsidRPr="00B62806">
              <w:rPr>
                <w:rFonts w:ascii="Time New Roman" w:eastAsia="SimHei" w:hAnsi="Time New Roman"/>
                <w:b/>
                <w:lang w:val="es-ES"/>
              </w:rPr>
              <w:t>351</w:t>
            </w:r>
            <w:r w:rsidRPr="00B62806">
              <w:rPr>
                <w:rFonts w:ascii="Time New Roman" w:eastAsia="SimHei" w:hAnsi="Time New Roman"/>
                <w:lang w:val="es-ES"/>
              </w:rPr>
              <w:t>.</w:t>
            </w:r>
            <w:r w:rsidRPr="00B62806">
              <w:rPr>
                <w:rFonts w:ascii="Time New Roman" w:eastAsia="SimHei" w:hAnsi="Time New Roman"/>
                <w:b/>
                <w:lang w:val="es-ES"/>
              </w:rPr>
              <w:t>44</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hint="eastAsia"/>
                <w:lang w:val="es-ES"/>
              </w:rPr>
            </w:pPr>
            <w:r w:rsidRPr="00B62806">
              <w:rPr>
                <w:rFonts w:ascii="Time New Roman" w:eastAsia="SimHei" w:hAnsi="Time New Roman" w:hint="eastAsia"/>
                <w:b/>
                <w:lang w:val="es-ES"/>
              </w:rPr>
              <w:t>1086</w:t>
            </w:r>
            <w:r w:rsidRPr="00B62806">
              <w:rPr>
                <w:rFonts w:ascii="Time New Roman" w:eastAsia="SimHei" w:hAnsi="Time New Roman" w:hint="eastAsia"/>
                <w:lang w:val="es-ES"/>
              </w:rPr>
              <w:t>.</w:t>
            </w:r>
            <w:r w:rsidRPr="00B62806">
              <w:rPr>
                <w:rFonts w:ascii="Time New Roman" w:eastAsia="SimHei" w:hAnsi="Time New Roman" w:hint="eastAsia"/>
                <w:b/>
                <w:lang w:val="es-ES"/>
              </w:rPr>
              <w:t>06</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sidRPr="007B1A93">
              <w:rPr>
                <w:rFonts w:hint="eastAsia"/>
                <w:lang w:val="es-ES_tradnl"/>
              </w:rPr>
              <w:t>家庭</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60</w:t>
            </w:r>
            <w:r>
              <w:rPr>
                <w:lang w:val="es-ES"/>
              </w:rPr>
              <w:t>8.</w:t>
            </w:r>
            <w:r w:rsidRPr="007B1A93">
              <w:rPr>
                <w:lang w:val="es-ES"/>
              </w:rPr>
              <w:t>41</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78</w:t>
            </w:r>
            <w:r>
              <w:rPr>
                <w:lang w:val="es-ES"/>
              </w:rPr>
              <w:t>0.</w:t>
            </w:r>
            <w:r w:rsidRPr="007B1A93">
              <w:rPr>
                <w:lang w:val="es-ES"/>
              </w:rPr>
              <w:t>28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70</w:t>
            </w:r>
            <w:r>
              <w:rPr>
                <w:lang w:val="es-ES"/>
              </w:rPr>
              <w:t>8.</w:t>
            </w:r>
            <w:r w:rsidRPr="007B1A93">
              <w:rPr>
                <w:lang w:val="es-ES"/>
              </w:rPr>
              <w:t>33</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98</w:t>
            </w:r>
            <w:r>
              <w:rPr>
                <w:lang w:val="es-ES"/>
              </w:rPr>
              <w:t>7.</w:t>
            </w:r>
            <w:r w:rsidRPr="007B1A93">
              <w:rPr>
                <w:lang w:val="es-ES"/>
              </w:rPr>
              <w:t>37</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53</w:t>
            </w:r>
            <w:r>
              <w:rPr>
                <w:lang w:val="es-ES"/>
              </w:rPr>
              <w:t>4.</w:t>
            </w:r>
            <w:r w:rsidRPr="007B1A93">
              <w:rPr>
                <w:lang w:val="es-ES"/>
              </w:rPr>
              <w:t>01</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国家</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1 52</w:t>
            </w:r>
            <w:r>
              <w:rPr>
                <w:lang w:val="es-ES"/>
              </w:rPr>
              <w:t>9.</w:t>
            </w:r>
            <w:r w:rsidRPr="007B1A93">
              <w:rPr>
                <w:lang w:val="es-ES"/>
              </w:rPr>
              <w:t>69</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1 64</w:t>
            </w:r>
            <w:r>
              <w:rPr>
                <w:lang w:val="es-ES"/>
              </w:rPr>
              <w:t>8.</w:t>
            </w:r>
            <w:r w:rsidRPr="007B1A93">
              <w:rPr>
                <w:lang w:val="es-ES"/>
              </w:rPr>
              <w:t>44</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2 01</w:t>
            </w:r>
            <w:r>
              <w:rPr>
                <w:lang w:val="es-ES"/>
              </w:rPr>
              <w:t>6.</w:t>
            </w:r>
            <w:r w:rsidRPr="007B1A93">
              <w:rPr>
                <w:lang w:val="es-ES"/>
              </w:rPr>
              <w:t>61</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2 00</w:t>
            </w:r>
            <w:r>
              <w:rPr>
                <w:lang w:val="es-ES"/>
              </w:rPr>
              <w:t>3.</w:t>
            </w:r>
            <w:r w:rsidRPr="007B1A93">
              <w:rPr>
                <w:lang w:val="es-ES"/>
              </w:rPr>
              <w:t>47</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1 78</w:t>
            </w:r>
            <w:r>
              <w:rPr>
                <w:lang w:val="es-ES"/>
              </w:rPr>
              <w:t>0.</w:t>
            </w:r>
            <w:r w:rsidRPr="007B1A93">
              <w:rPr>
                <w:lang w:val="es-ES"/>
              </w:rPr>
              <w:t>21</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sidRPr="007B1A93">
              <w:rPr>
                <w:rFonts w:hint="eastAsia"/>
                <w:lang w:val="es-ES_tradnl"/>
              </w:rPr>
              <w:t>家族企业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88</w:t>
            </w:r>
            <w:r>
              <w:rPr>
                <w:lang w:val="es-ES"/>
              </w:rPr>
              <w:t>8.</w:t>
            </w:r>
            <w:r w:rsidRPr="007B1A93">
              <w:rPr>
                <w:lang w:val="es-ES"/>
              </w:rPr>
              <w:t>68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77</w:t>
            </w:r>
            <w:r>
              <w:rPr>
                <w:lang w:val="es-ES"/>
              </w:rPr>
              <w:t>1.</w:t>
            </w:r>
            <w:r w:rsidRPr="007B1A93">
              <w:rPr>
                <w:lang w:val="es-ES"/>
              </w:rPr>
              <w:t>25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71</w:t>
            </w:r>
            <w:r>
              <w:rPr>
                <w:lang w:val="es-ES"/>
              </w:rPr>
              <w:t>5.</w:t>
            </w:r>
            <w:r w:rsidRPr="007B1A93">
              <w:rPr>
                <w:lang w:val="es-ES"/>
              </w:rPr>
              <w:t>46</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92</w:t>
            </w:r>
            <w:r>
              <w:rPr>
                <w:lang w:val="es-ES"/>
              </w:rPr>
              <w:t>3.</w:t>
            </w:r>
            <w:r w:rsidRPr="007B1A93">
              <w:rPr>
                <w:lang w:val="es-ES"/>
              </w:rPr>
              <w:t>87</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74</w:t>
            </w:r>
            <w:r>
              <w:rPr>
                <w:lang w:val="es-ES"/>
              </w:rPr>
              <w:t>9.</w:t>
            </w:r>
            <w:r w:rsidRPr="007B1A93">
              <w:rPr>
                <w:lang w:val="es-ES"/>
              </w:rPr>
              <w:t>23</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ascii="SimSun" w:hAnsi="SimSun" w:cs="SimSun" w:hint="eastAsia"/>
                <w:lang w:val="es-ES_tradnl"/>
              </w:rPr>
              <w:t>半企业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99</w:t>
            </w:r>
            <w:r>
              <w:rPr>
                <w:lang w:val="es-ES"/>
              </w:rPr>
              <w:t>7.</w:t>
            </w:r>
            <w:r w:rsidRPr="007B1A93">
              <w:rPr>
                <w:lang w:val="es-ES"/>
              </w:rPr>
              <w:t>99</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88</w:t>
            </w:r>
            <w:r>
              <w:rPr>
                <w:lang w:val="es-ES"/>
              </w:rPr>
              <w:t>9.</w:t>
            </w:r>
            <w:r w:rsidRPr="007B1A93">
              <w:rPr>
                <w:lang w:val="es-ES"/>
              </w:rPr>
              <w:t>77</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90</w:t>
            </w:r>
            <w:r>
              <w:rPr>
                <w:lang w:val="es-ES"/>
              </w:rPr>
              <w:t>4.</w:t>
            </w:r>
            <w:r w:rsidRPr="007B1A93">
              <w:rPr>
                <w:lang w:val="es-ES"/>
              </w:rPr>
              <w:t>28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1 03</w:t>
            </w:r>
            <w:r>
              <w:rPr>
                <w:lang w:val="es-ES"/>
              </w:rPr>
              <w:t>2.</w:t>
            </w:r>
            <w:r w:rsidRPr="007B1A93">
              <w:rPr>
                <w:lang w:val="es-ES"/>
              </w:rPr>
              <w:t>27</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89</w:t>
            </w:r>
            <w:r>
              <w:rPr>
                <w:lang w:val="es-ES"/>
              </w:rPr>
              <w:t>9.</w:t>
            </w:r>
            <w:r w:rsidRPr="007B1A93">
              <w:rPr>
                <w:lang w:val="es-ES"/>
              </w:rPr>
              <w:t>57</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1 76</w:t>
            </w:r>
            <w:r>
              <w:rPr>
                <w:lang w:val="es-ES"/>
              </w:rPr>
              <w:t>5.</w:t>
            </w:r>
            <w:r w:rsidRPr="007B1A93">
              <w:rPr>
                <w:lang w:val="es-ES"/>
              </w:rPr>
              <w:t>12</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2 05</w:t>
            </w:r>
            <w:r>
              <w:rPr>
                <w:lang w:val="es-ES"/>
              </w:rPr>
              <w:t>0.</w:t>
            </w:r>
            <w:r w:rsidRPr="007B1A93">
              <w:rPr>
                <w:lang w:val="es-ES"/>
              </w:rPr>
              <w:t>18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1 59</w:t>
            </w:r>
            <w:r>
              <w:rPr>
                <w:lang w:val="es-ES"/>
              </w:rPr>
              <w:t>4.</w:t>
            </w:r>
            <w:r w:rsidRPr="007B1A93">
              <w:rPr>
                <w:lang w:val="es-ES"/>
              </w:rPr>
              <w:t>43</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1 91</w:t>
            </w:r>
            <w:r>
              <w:rPr>
                <w:lang w:val="es-ES"/>
              </w:rPr>
              <w:t>1.</w:t>
            </w:r>
            <w:r w:rsidRPr="007B1A93">
              <w:rPr>
                <w:lang w:val="es-ES"/>
              </w:rPr>
              <w:t>39</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rFonts w:hint="eastAsia"/>
                <w:lang w:val="es-ES"/>
              </w:rPr>
            </w:pPr>
            <w:r w:rsidRPr="007B1A93">
              <w:rPr>
                <w:rFonts w:hint="eastAsia"/>
                <w:lang w:val="es-ES"/>
              </w:rPr>
              <w:t>145</w:t>
            </w:r>
            <w:r>
              <w:rPr>
                <w:rFonts w:hint="eastAsia"/>
                <w:lang w:val="es-ES"/>
              </w:rPr>
              <w:t>0.</w:t>
            </w:r>
            <w:r w:rsidRPr="007B1A93">
              <w:rPr>
                <w:rFonts w:hint="eastAsia"/>
                <w:lang w:val="es-ES"/>
              </w:rPr>
              <w:t>40</w:t>
            </w:r>
          </w:p>
        </w:tc>
      </w:tr>
      <w:tr w:rsidR="00C3666D" w:rsidRPr="00B62806"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B62806" w:rsidRDefault="00C3666D" w:rsidP="00C3666D">
            <w:pPr>
              <w:pStyle w:val="ac"/>
              <w:spacing w:before="40" w:after="20"/>
              <w:ind w:left="113"/>
              <w:rPr>
                <w:rFonts w:ascii="Time New Roman" w:eastAsia="SimHei" w:hAnsi="Time New Roman" w:hint="eastAsia"/>
                <w:lang w:val="es-ES"/>
              </w:rPr>
            </w:pPr>
            <w:r w:rsidRPr="00B62806">
              <w:rPr>
                <w:rFonts w:ascii="Time New Roman" w:eastAsia="SimHei" w:hAnsi="Time New Roman" w:hint="eastAsia"/>
                <w:lang w:val="es-ES"/>
              </w:rPr>
              <w:t>女</w:t>
            </w:r>
            <w:r w:rsidR="00083CC8">
              <w:rPr>
                <w:rFonts w:ascii="Time New Roman" w:eastAsia="SimHei" w:hAnsi="Time New Roman" w:hint="eastAsia"/>
                <w:lang w:val="es-ES"/>
              </w:rPr>
              <w:t xml:space="preserve">  </w:t>
            </w:r>
            <w:r w:rsidRPr="00B62806">
              <w:rPr>
                <w:rFonts w:ascii="Time New Roman" w:eastAsia="SimHei" w:hAnsi="Time New Roman" w:hint="eastAsia"/>
                <w:lang w:val="es-ES"/>
              </w:rPr>
              <w:t>性</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729</w:t>
            </w:r>
            <w:r w:rsidRPr="00B62806">
              <w:rPr>
                <w:rFonts w:ascii="Time New Roman" w:eastAsia="SimHei" w:hAnsi="Time New Roman"/>
                <w:lang w:val="es-ES"/>
              </w:rPr>
              <w:t>.</w:t>
            </w:r>
            <w:r w:rsidRPr="00B62806">
              <w:rPr>
                <w:rFonts w:ascii="Time New Roman" w:eastAsia="SimHei" w:hAnsi="Time New Roman"/>
                <w:b/>
                <w:lang w:val="es-ES"/>
              </w:rPr>
              <w:t>52</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768</w:t>
            </w:r>
            <w:r w:rsidRPr="00B62806">
              <w:rPr>
                <w:rFonts w:ascii="Time New Roman" w:eastAsia="SimHei" w:hAnsi="Time New Roman"/>
                <w:lang w:val="es-ES"/>
              </w:rPr>
              <w:t>.</w:t>
            </w:r>
            <w:r w:rsidRPr="00B62806">
              <w:rPr>
                <w:rFonts w:ascii="Time New Roman" w:eastAsia="SimHei" w:hAnsi="Time New Roman"/>
                <w:b/>
                <w:lang w:val="es-ES"/>
              </w:rPr>
              <w:t>26</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652</w:t>
            </w:r>
            <w:r w:rsidRPr="00B62806">
              <w:rPr>
                <w:rFonts w:ascii="Time New Roman" w:eastAsia="SimHei" w:hAnsi="Time New Roman"/>
                <w:lang w:val="es-ES"/>
              </w:rPr>
              <w:t>.</w:t>
            </w:r>
            <w:r w:rsidRPr="00B62806">
              <w:rPr>
                <w:rFonts w:ascii="Time New Roman" w:eastAsia="SimHei" w:hAnsi="Time New Roman"/>
                <w:b/>
                <w:lang w:val="es-ES"/>
              </w:rPr>
              <w:t>67</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773</w:t>
            </w:r>
            <w:r w:rsidRPr="00B62806">
              <w:rPr>
                <w:rFonts w:ascii="Time New Roman" w:eastAsia="SimHei" w:hAnsi="Time New Roman"/>
                <w:lang w:val="es-ES"/>
              </w:rPr>
              <w:t>.</w:t>
            </w:r>
            <w:r w:rsidRPr="00B62806">
              <w:rPr>
                <w:rFonts w:ascii="Time New Roman" w:eastAsia="SimHei" w:hAnsi="Time New Roman"/>
                <w:b/>
                <w:lang w:val="es-ES"/>
              </w:rPr>
              <w:t>00</w:t>
            </w:r>
          </w:p>
        </w:tc>
        <w:tc>
          <w:tcPr>
            <w:tcW w:w="0" w:type="auto"/>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60" w:after="20" w:line="336" w:lineRule="auto"/>
              <w:ind w:right="227"/>
              <w:jc w:val="right"/>
              <w:rPr>
                <w:rFonts w:ascii="Time New Roman" w:eastAsia="SimHei" w:hAnsi="Time New Roman"/>
                <w:lang w:val="es-ES"/>
              </w:rPr>
            </w:pPr>
            <w:r w:rsidRPr="00B62806">
              <w:rPr>
                <w:rFonts w:ascii="Time New Roman" w:eastAsia="SimHei" w:hAnsi="Time New Roman"/>
                <w:b/>
                <w:lang w:val="es-ES"/>
              </w:rPr>
              <w:t>699</w:t>
            </w:r>
            <w:r w:rsidRPr="00B62806">
              <w:rPr>
                <w:rFonts w:ascii="Time New Roman" w:eastAsia="SimHei" w:hAnsi="Time New Roman"/>
                <w:lang w:val="es-ES"/>
              </w:rPr>
              <w:t>.</w:t>
            </w:r>
            <w:r w:rsidRPr="00B62806">
              <w:rPr>
                <w:rFonts w:ascii="Time New Roman" w:eastAsia="SimHei" w:hAnsi="Time New Roman"/>
                <w:b/>
                <w:lang w:val="es-ES"/>
              </w:rPr>
              <w:t>11</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sidRPr="007B1A93">
              <w:rPr>
                <w:rFonts w:hint="eastAsia"/>
                <w:lang w:val="es-ES_tradnl"/>
              </w:rPr>
              <w:t>家庭</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52</w:t>
            </w:r>
            <w:r>
              <w:rPr>
                <w:lang w:val="es-ES"/>
              </w:rPr>
              <w:t>9.</w:t>
            </w:r>
            <w:r w:rsidRPr="007B1A93">
              <w:rPr>
                <w:lang w:val="es-ES"/>
              </w:rPr>
              <w:t>69</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58</w:t>
            </w:r>
            <w:r>
              <w:rPr>
                <w:lang w:val="es-ES"/>
              </w:rPr>
              <w:t>5.</w:t>
            </w:r>
            <w:r w:rsidRPr="007B1A93">
              <w:rPr>
                <w:lang w:val="es-ES"/>
              </w:rPr>
              <w:t>58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58</w:t>
            </w:r>
            <w:r>
              <w:rPr>
                <w:lang w:val="es-ES"/>
              </w:rPr>
              <w:t>9.</w:t>
            </w:r>
            <w:r w:rsidRPr="007B1A93">
              <w:rPr>
                <w:lang w:val="es-ES"/>
              </w:rPr>
              <w:t>28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67</w:t>
            </w:r>
            <w:r>
              <w:rPr>
                <w:lang w:val="es-ES"/>
              </w:rPr>
              <w:t>7.</w:t>
            </w:r>
            <w:r w:rsidRPr="007B1A93">
              <w:rPr>
                <w:lang w:val="es-ES"/>
              </w:rPr>
              <w:t>25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44</w:t>
            </w:r>
            <w:r>
              <w:rPr>
                <w:lang w:val="es-ES"/>
              </w:rPr>
              <w:t>2.</w:t>
            </w:r>
            <w:r w:rsidRPr="007B1A93">
              <w:rPr>
                <w:lang w:val="es-ES"/>
              </w:rPr>
              <w:t>72</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国家</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1 27</w:t>
            </w:r>
            <w:r>
              <w:rPr>
                <w:lang w:val="es-ES"/>
              </w:rPr>
              <w:t>0.</w:t>
            </w:r>
            <w:r w:rsidRPr="007B1A93">
              <w:rPr>
                <w:lang w:val="es-ES"/>
              </w:rPr>
              <w:t>53</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1 32</w:t>
            </w:r>
            <w:r>
              <w:rPr>
                <w:lang w:val="es-ES"/>
              </w:rPr>
              <w:t>1.</w:t>
            </w:r>
            <w:r w:rsidRPr="007B1A93">
              <w:rPr>
                <w:lang w:val="es-ES"/>
              </w:rPr>
              <w:t>49</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1 35</w:t>
            </w:r>
            <w:r>
              <w:rPr>
                <w:lang w:val="es-ES"/>
              </w:rPr>
              <w:t>5.</w:t>
            </w:r>
            <w:r w:rsidRPr="007B1A93">
              <w:rPr>
                <w:lang w:val="es-ES"/>
              </w:rPr>
              <w:t>73</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1 47</w:t>
            </w:r>
            <w:r>
              <w:rPr>
                <w:lang w:val="es-ES"/>
              </w:rPr>
              <w:t>8.</w:t>
            </w:r>
            <w:r w:rsidRPr="007B1A93">
              <w:rPr>
                <w:lang w:val="es-ES"/>
              </w:rPr>
              <w:t>58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1 62</w:t>
            </w:r>
            <w:r>
              <w:rPr>
                <w:lang w:val="es-ES"/>
              </w:rPr>
              <w:t>1.</w:t>
            </w:r>
            <w:r w:rsidRPr="007B1A93">
              <w:rPr>
                <w:lang w:val="es-ES"/>
              </w:rPr>
              <w:t>70</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sidRPr="007B1A93">
              <w:rPr>
                <w:rFonts w:hint="eastAsia"/>
                <w:lang w:val="es-ES_tradnl"/>
              </w:rPr>
              <w:t>家族企业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49</w:t>
            </w:r>
            <w:r>
              <w:rPr>
                <w:lang w:val="es-ES"/>
              </w:rPr>
              <w:t>1.</w:t>
            </w:r>
            <w:r w:rsidRPr="007B1A93">
              <w:rPr>
                <w:lang w:val="es-ES"/>
              </w:rPr>
              <w:t>03</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49</w:t>
            </w:r>
            <w:r>
              <w:rPr>
                <w:lang w:val="es-ES"/>
              </w:rPr>
              <w:t>2.</w:t>
            </w:r>
            <w:r w:rsidRPr="007B1A93">
              <w:rPr>
                <w:lang w:val="es-ES"/>
              </w:rPr>
              <w:t>44</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36</w:t>
            </w:r>
            <w:r>
              <w:rPr>
                <w:lang w:val="es-ES"/>
              </w:rPr>
              <w:t>4.</w:t>
            </w:r>
            <w:r w:rsidRPr="007B1A93">
              <w:rPr>
                <w:lang w:val="es-ES"/>
              </w:rPr>
              <w:t>74</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52</w:t>
            </w:r>
            <w:r>
              <w:rPr>
                <w:lang w:val="es-ES"/>
              </w:rPr>
              <w:t>1.</w:t>
            </w:r>
            <w:r w:rsidRPr="007B1A93">
              <w:rPr>
                <w:lang w:val="es-ES"/>
              </w:rPr>
              <w:t>98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41</w:t>
            </w:r>
            <w:r>
              <w:rPr>
                <w:lang w:val="es-ES"/>
              </w:rPr>
              <w:t>0.</w:t>
            </w:r>
            <w:r w:rsidRPr="007B1A93">
              <w:rPr>
                <w:lang w:val="es-ES"/>
              </w:rPr>
              <w:t>16</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ascii="SimSun" w:hAnsi="SimSun" w:cs="SimSun" w:hint="eastAsia"/>
                <w:lang w:val="es-ES_tradnl"/>
              </w:rPr>
              <w:t>半企业</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1 02</w:t>
            </w:r>
            <w:r>
              <w:rPr>
                <w:lang w:val="es-ES"/>
              </w:rPr>
              <w:t>7.</w:t>
            </w:r>
            <w:r w:rsidRPr="007B1A93">
              <w:rPr>
                <w:lang w:val="es-ES"/>
              </w:rPr>
              <w:t>88</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79</w:t>
            </w:r>
            <w:r>
              <w:rPr>
                <w:lang w:val="es-ES"/>
              </w:rPr>
              <w:t>2.</w:t>
            </w:r>
            <w:r w:rsidRPr="007B1A93">
              <w:rPr>
                <w:lang w:val="es-ES"/>
              </w:rPr>
              <w:t>95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75</w:t>
            </w:r>
            <w:r>
              <w:rPr>
                <w:lang w:val="es-ES"/>
              </w:rPr>
              <w:t>8.</w:t>
            </w:r>
            <w:r w:rsidRPr="007B1A93">
              <w:rPr>
                <w:lang w:val="es-ES"/>
              </w:rPr>
              <w:t>82</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89</w:t>
            </w:r>
            <w:r>
              <w:rPr>
                <w:lang w:val="es-ES"/>
              </w:rPr>
              <w:t>0.</w:t>
            </w:r>
            <w:r w:rsidRPr="007B1A93">
              <w:rPr>
                <w:lang w:val="es-ES"/>
              </w:rPr>
              <w:t>05</w:t>
            </w:r>
          </w:p>
        </w:tc>
        <w:tc>
          <w:tcPr>
            <w:tcW w:w="0" w:type="auto"/>
            <w:tcBorders>
              <w:left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68</w:t>
            </w:r>
            <w:r>
              <w:rPr>
                <w:lang w:val="es-ES"/>
              </w:rPr>
              <w:t>7.</w:t>
            </w:r>
            <w:r w:rsidRPr="007B1A93">
              <w:rPr>
                <w:lang w:val="es-ES"/>
              </w:rPr>
              <w:t>91</w:t>
            </w:r>
          </w:p>
        </w:tc>
      </w:tr>
      <w:tr w:rsidR="00C3666D" w:rsidRPr="007B1A93"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0" w:type="auto"/>
            <w:tcBorders>
              <w:left w:val="single" w:sz="4" w:space="0" w:color="000000"/>
              <w:bottom w:val="single" w:sz="4" w:space="0" w:color="000000"/>
              <w:right w:val="single" w:sz="4" w:space="0" w:color="000000"/>
            </w:tcBorders>
            <w:tcMar>
              <w:left w:w="68" w:type="dxa"/>
              <w:right w:w="68" w:type="dxa"/>
            </w:tcMar>
          </w:tcPr>
          <w:p w:rsidR="00C3666D" w:rsidRPr="007B1A93" w:rsidRDefault="00C3666D" w:rsidP="00C3666D">
            <w:pPr>
              <w:pStyle w:val="ac"/>
              <w:spacing w:before="40" w:after="20"/>
              <w:ind w:left="113"/>
              <w:rPr>
                <w:rFonts w:hint="eastAsia"/>
                <w:lang w:val="es-ES_tradnl"/>
              </w:rPr>
            </w:pPr>
            <w:r>
              <w:rPr>
                <w:rFonts w:hint="eastAsia"/>
                <w:lang w:val="es-ES_tradnl"/>
              </w:rPr>
              <w:t>企业</w:t>
            </w:r>
          </w:p>
        </w:tc>
        <w:tc>
          <w:tcPr>
            <w:tcW w:w="0" w:type="auto"/>
            <w:tcBorders>
              <w:left w:val="single" w:sz="4" w:space="0" w:color="000000"/>
              <w:bottom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1 28</w:t>
            </w:r>
            <w:r>
              <w:rPr>
                <w:lang w:val="es-ES"/>
              </w:rPr>
              <w:t>2.</w:t>
            </w:r>
            <w:r w:rsidRPr="007B1A93">
              <w:rPr>
                <w:lang w:val="es-ES"/>
              </w:rPr>
              <w:t>85</w:t>
            </w:r>
          </w:p>
        </w:tc>
        <w:tc>
          <w:tcPr>
            <w:tcW w:w="0" w:type="auto"/>
            <w:tcBorders>
              <w:left w:val="single" w:sz="4" w:space="0" w:color="000000"/>
              <w:bottom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1 48</w:t>
            </w:r>
            <w:r>
              <w:rPr>
                <w:lang w:val="es-ES"/>
              </w:rPr>
              <w:t>6.</w:t>
            </w:r>
            <w:r w:rsidRPr="007B1A93">
              <w:rPr>
                <w:lang w:val="es-ES"/>
              </w:rPr>
              <w:t>57</w:t>
            </w:r>
          </w:p>
        </w:tc>
        <w:tc>
          <w:tcPr>
            <w:tcW w:w="0" w:type="auto"/>
            <w:tcBorders>
              <w:left w:val="single" w:sz="4" w:space="0" w:color="000000"/>
              <w:bottom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1 32</w:t>
            </w:r>
            <w:r>
              <w:rPr>
                <w:lang w:val="es-ES"/>
              </w:rPr>
              <w:t>5.</w:t>
            </w:r>
            <w:r w:rsidRPr="007B1A93">
              <w:rPr>
                <w:lang w:val="es-ES"/>
              </w:rPr>
              <w:t>54</w:t>
            </w:r>
          </w:p>
        </w:tc>
        <w:tc>
          <w:tcPr>
            <w:tcW w:w="0" w:type="auto"/>
            <w:tcBorders>
              <w:left w:val="single" w:sz="4" w:space="0" w:color="000000"/>
              <w:bottom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lang w:val="es-ES"/>
              </w:rPr>
            </w:pPr>
            <w:r w:rsidRPr="007B1A93">
              <w:rPr>
                <w:lang w:val="es-ES"/>
              </w:rPr>
              <w:t>1 31</w:t>
            </w:r>
            <w:r>
              <w:rPr>
                <w:lang w:val="es-ES"/>
              </w:rPr>
              <w:t>3.</w:t>
            </w:r>
            <w:r w:rsidRPr="007B1A93">
              <w:rPr>
                <w:lang w:val="es-ES"/>
              </w:rPr>
              <w:t>78</w:t>
            </w:r>
          </w:p>
        </w:tc>
        <w:tc>
          <w:tcPr>
            <w:tcW w:w="0" w:type="auto"/>
            <w:tcBorders>
              <w:left w:val="single" w:sz="4" w:space="0" w:color="000000"/>
              <w:bottom w:val="single" w:sz="4" w:space="0" w:color="000000"/>
              <w:right w:val="single" w:sz="4" w:space="0" w:color="000000"/>
            </w:tcBorders>
            <w:tcMar>
              <w:left w:w="68" w:type="dxa"/>
              <w:right w:w="68" w:type="dxa"/>
            </w:tcMar>
            <w:vAlign w:val="center"/>
          </w:tcPr>
          <w:p w:rsidR="00C3666D" w:rsidRPr="007B1A93" w:rsidRDefault="00C3666D" w:rsidP="00C3666D">
            <w:pPr>
              <w:pStyle w:val="ac"/>
              <w:spacing w:before="60" w:after="20" w:line="336" w:lineRule="auto"/>
              <w:ind w:right="227"/>
              <w:jc w:val="right"/>
              <w:rPr>
                <w:rFonts w:hint="eastAsia"/>
                <w:lang w:val="es-ES"/>
              </w:rPr>
            </w:pPr>
            <w:r w:rsidRPr="007B1A93">
              <w:rPr>
                <w:rFonts w:hint="eastAsia"/>
                <w:lang w:val="es-ES"/>
              </w:rPr>
              <w:t>177</w:t>
            </w:r>
            <w:r>
              <w:rPr>
                <w:rFonts w:hint="eastAsia"/>
                <w:lang w:val="es-ES"/>
              </w:rPr>
              <w:t>8.</w:t>
            </w:r>
            <w:r w:rsidRPr="007B1A93">
              <w:rPr>
                <w:rFonts w:hint="eastAsia"/>
                <w:lang w:val="es-ES"/>
              </w:rPr>
              <w:t>45</w:t>
            </w:r>
          </w:p>
        </w:tc>
      </w:tr>
    </w:tbl>
    <w:p w:rsidR="00C3666D" w:rsidRDefault="00C3666D" w:rsidP="00C3666D">
      <w:pPr>
        <w:pStyle w:val="EndnoteText"/>
        <w:rPr>
          <w:rFonts w:hint="eastAsia"/>
          <w:i/>
          <w:iCs/>
          <w:lang w:val="es-ES"/>
        </w:rPr>
      </w:pPr>
    </w:p>
    <w:p w:rsidR="00C3666D" w:rsidRPr="007B1A93" w:rsidRDefault="00C3666D" w:rsidP="00C3666D">
      <w:pPr>
        <w:pStyle w:val="EndnoteText"/>
        <w:rPr>
          <w:lang w:val="es-ES"/>
        </w:rPr>
      </w:pPr>
      <w:r w:rsidRPr="00A3388F">
        <w:rPr>
          <w:rFonts w:hint="eastAsia"/>
          <w:iCs/>
          <w:u w:val="single"/>
          <w:lang w:val="es-ES"/>
        </w:rPr>
        <w:t>资料来源</w:t>
      </w:r>
      <w:r>
        <w:rPr>
          <w:iCs/>
          <w:lang w:val="es-ES"/>
        </w:rPr>
        <w:t>：</w:t>
      </w:r>
      <w:r w:rsidRPr="007B1A93">
        <w:rPr>
          <w:rFonts w:hint="eastAsia"/>
          <w:lang w:val="es-ES"/>
        </w:rPr>
        <w:t>国家统计局。</w:t>
      </w:r>
    </w:p>
    <w:p w:rsidR="00C3666D" w:rsidRPr="007B1A93" w:rsidRDefault="00C3666D" w:rsidP="00C3666D">
      <w:pPr>
        <w:pStyle w:val="EndnoteText"/>
        <w:ind w:left="510"/>
        <w:rPr>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DA6E45" w:rsidRDefault="00C3666D" w:rsidP="00C3666D">
      <w:pPr>
        <w:pStyle w:val="Heading3"/>
        <w:rPr>
          <w:rFonts w:ascii="Time New Roman" w:eastAsia="SimHei" w:hAnsi="Time New Roman"/>
          <w:u w:val="none"/>
          <w:lang w:val="es-ES"/>
        </w:rPr>
      </w:pPr>
      <w:r w:rsidRPr="007B1A93">
        <w:rPr>
          <w:lang w:val="es-ES"/>
        </w:rPr>
        <w:br w:type="page"/>
      </w:r>
      <w:r w:rsidRPr="00DA6E45">
        <w:rPr>
          <w:rFonts w:ascii="Time New Roman" w:eastAsia="SimHei" w:hAnsi="Time New Roman" w:hint="eastAsia"/>
          <w:u w:val="none"/>
          <w:lang w:val="es-ES"/>
        </w:rPr>
        <w:t>表</w:t>
      </w:r>
      <w:r w:rsidRPr="00DA6E45">
        <w:rPr>
          <w:rFonts w:ascii="Time New Roman" w:eastAsia="SimHei" w:hAnsi="Time New Roman"/>
          <w:u w:val="none"/>
          <w:lang w:val="es-ES"/>
        </w:rPr>
        <w:t xml:space="preserve"> </w:t>
      </w:r>
      <w:r w:rsidR="00DA6E45">
        <w:rPr>
          <w:rFonts w:ascii="Time New Roman" w:eastAsia="SimHei" w:hAnsi="Time New Roman" w:hint="eastAsia"/>
          <w:u w:val="none"/>
          <w:lang w:val="es-ES"/>
        </w:rPr>
        <w:t xml:space="preserve"> </w:t>
      </w:r>
      <w:r w:rsidRPr="00DA6E45">
        <w:rPr>
          <w:rFonts w:ascii="Time New Roman" w:eastAsia="SimHei" w:hAnsi="Time New Roman"/>
          <w:b/>
          <w:u w:val="none"/>
          <w:lang w:val="es-ES"/>
        </w:rPr>
        <w:t>5</w:t>
      </w:r>
      <w:r w:rsidR="00083CC8">
        <w:rPr>
          <w:rFonts w:ascii="Time New Roman" w:eastAsia="SimHei" w:hAnsi="Time New Roman" w:hint="eastAsia"/>
          <w:u w:val="none"/>
          <w:lang w:val="es-ES"/>
        </w:rPr>
        <w:t>.</w:t>
      </w:r>
      <w:r w:rsidRPr="00DA6E45">
        <w:rPr>
          <w:rFonts w:ascii="Time New Roman" w:eastAsia="SimHei" w:hAnsi="Time New Roman"/>
          <w:b/>
          <w:u w:val="none"/>
          <w:lang w:val="es-ES"/>
        </w:rPr>
        <w:t>2</w:t>
      </w:r>
    </w:p>
    <w:p w:rsidR="00C3666D" w:rsidRPr="00DA6E45" w:rsidRDefault="00C3666D" w:rsidP="00C3666D">
      <w:pPr>
        <w:pStyle w:val="Heading3"/>
        <w:rPr>
          <w:rFonts w:ascii="Time New Roman" w:eastAsia="SimHei" w:hAnsi="Time New Roman"/>
          <w:u w:val="none"/>
          <w:lang w:val="es-ES"/>
        </w:rPr>
      </w:pPr>
      <w:r w:rsidRPr="00DA6E45">
        <w:rPr>
          <w:rFonts w:ascii="Time New Roman" w:eastAsia="SimHei" w:hAnsi="Time New Roman"/>
          <w:b/>
          <w:u w:val="none"/>
          <w:lang w:val="es-ES"/>
        </w:rPr>
        <w:t>1999</w:t>
      </w:r>
      <w:r w:rsidRPr="00DA6E45">
        <w:rPr>
          <w:rFonts w:ascii="Time New Roman" w:eastAsia="SimHei" w:hAnsi="Time New Roman"/>
          <w:u w:val="none"/>
          <w:lang w:val="es-ES"/>
        </w:rPr>
        <w:t>年至</w:t>
      </w:r>
      <w:r w:rsidRPr="00DA6E45">
        <w:rPr>
          <w:rFonts w:ascii="Time New Roman" w:eastAsia="SimHei" w:hAnsi="Time New Roman"/>
          <w:b/>
          <w:u w:val="none"/>
          <w:lang w:val="es-ES"/>
        </w:rPr>
        <w:t>2003</w:t>
      </w:r>
      <w:r w:rsidRPr="00DA6E45">
        <w:rPr>
          <w:rFonts w:ascii="Time New Roman" w:eastAsia="SimHei" w:hAnsi="Time New Roman"/>
          <w:u w:val="none"/>
          <w:lang w:val="es-ES"/>
        </w:rPr>
        <w:t>年</w:t>
      </w:r>
      <w:r w:rsidRPr="00DA6E45">
        <w:rPr>
          <w:rFonts w:ascii="Time New Roman" w:eastAsia="SimHei" w:hAnsi="Time New Roman" w:hint="eastAsia"/>
          <w:u w:val="none"/>
          <w:lang w:val="es-ES"/>
        </w:rPr>
        <w:t>按年度、性别和劳动力市场细部</w:t>
      </w:r>
      <w:r w:rsidRPr="00DA6E45">
        <w:rPr>
          <w:rFonts w:ascii="Time New Roman" w:eastAsia="SimHei" w:hAnsi="Time New Roman"/>
          <w:u w:val="none"/>
          <w:lang w:val="es-ES"/>
        </w:rPr>
        <w:br/>
      </w:r>
      <w:r w:rsidRPr="00DA6E45">
        <w:rPr>
          <w:rFonts w:ascii="Time New Roman" w:eastAsia="SimHei" w:hAnsi="Time New Roman" w:hint="eastAsia"/>
          <w:u w:val="none"/>
          <w:lang w:val="es-ES"/>
        </w:rPr>
        <w:t>分列的农村地区主要职业平均月工资</w:t>
      </w:r>
      <w:r w:rsidRPr="00DA6E45">
        <w:rPr>
          <w:rFonts w:ascii="Time New Roman" w:eastAsia="SimHei" w:hAnsi="Time New Roman"/>
          <w:u w:val="none"/>
          <w:lang w:val="es-ES"/>
        </w:rPr>
        <w:t>(</w:t>
      </w:r>
      <w:r w:rsidRPr="00DA6E45">
        <w:rPr>
          <w:rFonts w:ascii="Time New Roman" w:eastAsia="SimHei" w:hAnsi="Time New Roman"/>
          <w:b/>
          <w:u w:val="none"/>
          <w:lang w:val="es-ES"/>
        </w:rPr>
        <w:t>p</w:t>
      </w:r>
      <w:r w:rsidRPr="00DA6E45">
        <w:rPr>
          <w:rFonts w:ascii="Time New Roman" w:eastAsia="SimHei" w:hAnsi="Time New Roman"/>
          <w:u w:val="none"/>
          <w:lang w:val="es-ES"/>
        </w:rPr>
        <w:t>)</w:t>
      </w:r>
      <w:r w:rsidRPr="00DA6E45">
        <w:rPr>
          <w:rFonts w:ascii="Time New Roman" w:eastAsia="SimHei" w:hAnsi="Time New Roman"/>
          <w:u w:val="none"/>
          <w:lang w:val="es-ES"/>
        </w:rPr>
        <w:br/>
        <w:t>(</w:t>
      </w:r>
      <w:r w:rsidRPr="00DA6E45">
        <w:rPr>
          <w:rFonts w:ascii="Time New Roman" w:eastAsia="SimHei" w:hAnsi="Time New Roman" w:hint="eastAsia"/>
          <w:u w:val="none"/>
          <w:lang w:val="es-ES"/>
        </w:rPr>
        <w:t>玻利维亚诺</w:t>
      </w:r>
      <w:r w:rsidRPr="00DA6E45">
        <w:rPr>
          <w:rFonts w:ascii="Time New Roman" w:eastAsia="SimHei" w:hAnsi="Time New Roman"/>
          <w:u w:val="none"/>
          <w:lang w:val="es-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1528"/>
        <w:gridCol w:w="1528"/>
        <w:gridCol w:w="1321"/>
        <w:gridCol w:w="1528"/>
        <w:gridCol w:w="1528"/>
      </w:tblGrid>
      <w:tr w:rsidR="00C3666D" w:rsidRPr="00DA6E45" w:rsidTr="00951953">
        <w:tblPrEx>
          <w:tblCellMar>
            <w:top w:w="0" w:type="dxa"/>
            <w:bottom w:w="0" w:type="dxa"/>
          </w:tblCellMar>
        </w:tblPrEx>
        <w:trPr>
          <w:tblHeader/>
        </w:trPr>
        <w:tc>
          <w:tcPr>
            <w:tcW w:w="1083" w:type="pct"/>
            <w:tcBorders>
              <w:bottom w:val="single" w:sz="4" w:space="0" w:color="auto"/>
            </w:tcBorders>
            <w:tcMar>
              <w:left w:w="68" w:type="dxa"/>
              <w:right w:w="68" w:type="dxa"/>
            </w:tcMar>
            <w:vAlign w:val="center"/>
          </w:tcPr>
          <w:p w:rsidR="00C3666D" w:rsidRPr="00DA6E45" w:rsidRDefault="00C3666D" w:rsidP="00DA6E45">
            <w:pPr>
              <w:spacing w:beforeLines="30" w:before="93" w:afterLines="20" w:after="62"/>
              <w:jc w:val="center"/>
              <w:rPr>
                <w:rFonts w:ascii="Time New Roman" w:eastAsia="SimHei" w:hAnsi="Time New Roman"/>
                <w:sz w:val="21"/>
                <w:szCs w:val="21"/>
                <w:lang w:val="es-ES"/>
              </w:rPr>
            </w:pPr>
            <w:r w:rsidRPr="00DA6E45">
              <w:rPr>
                <w:rFonts w:ascii="Time New Roman" w:eastAsia="SimHei" w:hAnsi="Time New Roman" w:hint="eastAsia"/>
                <w:bCs/>
                <w:sz w:val="21"/>
                <w:szCs w:val="21"/>
                <w:lang w:val="es-ES"/>
              </w:rPr>
              <w:t>劳动力市场细部</w:t>
            </w:r>
          </w:p>
        </w:tc>
        <w:tc>
          <w:tcPr>
            <w:tcW w:w="805" w:type="pct"/>
            <w:tcBorders>
              <w:bottom w:val="single" w:sz="4" w:space="0" w:color="auto"/>
            </w:tcBorders>
            <w:tcMar>
              <w:left w:w="68" w:type="dxa"/>
              <w:right w:w="68" w:type="dxa"/>
            </w:tcMar>
            <w:vAlign w:val="center"/>
          </w:tcPr>
          <w:p w:rsidR="00C3666D" w:rsidRPr="00DA6E45" w:rsidRDefault="00C3666D" w:rsidP="00DA6E45">
            <w:pPr>
              <w:spacing w:beforeLines="30" w:before="93" w:afterLines="20" w:after="62"/>
              <w:jc w:val="center"/>
              <w:rPr>
                <w:rFonts w:ascii="Time New Roman" w:eastAsia="SimHei" w:hAnsi="Time New Roman"/>
                <w:sz w:val="21"/>
                <w:szCs w:val="21"/>
                <w:lang w:val="es-ES"/>
              </w:rPr>
            </w:pPr>
            <w:r w:rsidRPr="00DA6E45">
              <w:rPr>
                <w:rFonts w:ascii="Time New Roman" w:eastAsia="SimHei" w:hAnsi="Time New Roman"/>
                <w:b/>
                <w:bCs/>
                <w:sz w:val="21"/>
                <w:szCs w:val="21"/>
                <w:lang w:val="es-ES"/>
              </w:rPr>
              <w:t>1999</w:t>
            </w:r>
            <w:r w:rsidRPr="00DA6E45">
              <w:rPr>
                <w:rFonts w:ascii="Time New Roman" w:eastAsia="SimHei" w:hAnsi="Time New Roman" w:hint="eastAsia"/>
                <w:bCs/>
                <w:sz w:val="21"/>
                <w:szCs w:val="21"/>
                <w:lang w:val="es-ES"/>
              </w:rPr>
              <w:t>年</w:t>
            </w:r>
          </w:p>
        </w:tc>
        <w:tc>
          <w:tcPr>
            <w:tcW w:w="805" w:type="pct"/>
            <w:tcBorders>
              <w:bottom w:val="single" w:sz="4" w:space="0" w:color="auto"/>
            </w:tcBorders>
            <w:tcMar>
              <w:left w:w="68" w:type="dxa"/>
              <w:right w:w="68" w:type="dxa"/>
            </w:tcMar>
            <w:vAlign w:val="center"/>
          </w:tcPr>
          <w:p w:rsidR="00C3666D" w:rsidRPr="00DA6E45" w:rsidRDefault="00C3666D" w:rsidP="00DA6E45">
            <w:pPr>
              <w:spacing w:beforeLines="30" w:before="93" w:afterLines="20" w:after="62"/>
              <w:jc w:val="center"/>
              <w:rPr>
                <w:rFonts w:ascii="Time New Roman" w:eastAsia="SimHei" w:hAnsi="Time New Roman"/>
                <w:sz w:val="21"/>
                <w:szCs w:val="21"/>
                <w:lang w:val="es-ES"/>
              </w:rPr>
            </w:pPr>
            <w:r w:rsidRPr="00DA6E45">
              <w:rPr>
                <w:rFonts w:ascii="Time New Roman" w:eastAsia="SimHei" w:hAnsi="Time New Roman"/>
                <w:b/>
                <w:bCs/>
                <w:sz w:val="21"/>
                <w:szCs w:val="21"/>
                <w:lang w:val="es-ES"/>
              </w:rPr>
              <w:t>2000</w:t>
            </w:r>
            <w:r w:rsidRPr="00DA6E45">
              <w:rPr>
                <w:rFonts w:ascii="Time New Roman" w:eastAsia="SimHei" w:hAnsi="Time New Roman" w:hint="eastAsia"/>
                <w:bCs/>
                <w:sz w:val="21"/>
                <w:szCs w:val="21"/>
                <w:lang w:val="es-ES"/>
              </w:rPr>
              <w:t>年</w:t>
            </w:r>
          </w:p>
        </w:tc>
        <w:tc>
          <w:tcPr>
            <w:tcW w:w="696" w:type="pct"/>
            <w:tcBorders>
              <w:bottom w:val="single" w:sz="4" w:space="0" w:color="auto"/>
            </w:tcBorders>
            <w:tcMar>
              <w:left w:w="68" w:type="dxa"/>
              <w:right w:w="68" w:type="dxa"/>
            </w:tcMar>
            <w:vAlign w:val="center"/>
          </w:tcPr>
          <w:p w:rsidR="00C3666D" w:rsidRPr="00DA6E45" w:rsidRDefault="00C3666D" w:rsidP="00DA6E45">
            <w:pPr>
              <w:spacing w:beforeLines="30" w:before="93" w:afterLines="20" w:after="62"/>
              <w:jc w:val="center"/>
              <w:rPr>
                <w:rFonts w:ascii="Time New Roman" w:eastAsia="SimHei" w:hAnsi="Time New Roman"/>
                <w:sz w:val="21"/>
                <w:szCs w:val="21"/>
                <w:lang w:val="es-ES"/>
              </w:rPr>
            </w:pPr>
            <w:r w:rsidRPr="00DA6E45">
              <w:rPr>
                <w:rFonts w:ascii="Time New Roman" w:eastAsia="SimHei" w:hAnsi="Time New Roman"/>
                <w:b/>
                <w:bCs/>
                <w:sz w:val="21"/>
                <w:szCs w:val="21"/>
                <w:lang w:val="es-ES"/>
              </w:rPr>
              <w:t>2001</w:t>
            </w:r>
            <w:r w:rsidRPr="00DA6E45">
              <w:rPr>
                <w:rFonts w:ascii="Time New Roman" w:eastAsia="SimHei" w:hAnsi="Time New Roman" w:hint="eastAsia"/>
                <w:bCs/>
                <w:sz w:val="21"/>
                <w:szCs w:val="21"/>
                <w:lang w:val="es-ES"/>
              </w:rPr>
              <w:t>年</w:t>
            </w:r>
          </w:p>
        </w:tc>
        <w:tc>
          <w:tcPr>
            <w:tcW w:w="805" w:type="pct"/>
            <w:tcBorders>
              <w:bottom w:val="single" w:sz="4" w:space="0" w:color="auto"/>
            </w:tcBorders>
            <w:tcMar>
              <w:left w:w="68" w:type="dxa"/>
              <w:right w:w="68" w:type="dxa"/>
            </w:tcMar>
            <w:vAlign w:val="center"/>
          </w:tcPr>
          <w:p w:rsidR="00C3666D" w:rsidRPr="00DA6E45" w:rsidRDefault="00C3666D" w:rsidP="00DA6E45">
            <w:pPr>
              <w:spacing w:beforeLines="30" w:before="93" w:afterLines="20" w:after="62"/>
              <w:jc w:val="center"/>
              <w:rPr>
                <w:rFonts w:ascii="Time New Roman" w:eastAsia="SimHei" w:hAnsi="Time New Roman"/>
                <w:sz w:val="21"/>
                <w:szCs w:val="21"/>
                <w:lang w:val="es-ES"/>
              </w:rPr>
            </w:pPr>
            <w:r w:rsidRPr="00DA6E45">
              <w:rPr>
                <w:rFonts w:ascii="Time New Roman" w:eastAsia="SimHei" w:hAnsi="Time New Roman"/>
                <w:b/>
                <w:bCs/>
                <w:sz w:val="21"/>
                <w:szCs w:val="21"/>
                <w:lang w:val="es-ES"/>
              </w:rPr>
              <w:t>2002</w:t>
            </w:r>
            <w:r w:rsidRPr="00DA6E45">
              <w:rPr>
                <w:rFonts w:ascii="Time New Roman" w:eastAsia="SimHei" w:hAnsi="Time New Roman" w:hint="eastAsia"/>
                <w:bCs/>
                <w:sz w:val="21"/>
                <w:szCs w:val="21"/>
                <w:lang w:val="es-ES"/>
              </w:rPr>
              <w:t>年</w:t>
            </w:r>
          </w:p>
        </w:tc>
        <w:tc>
          <w:tcPr>
            <w:tcW w:w="805" w:type="pct"/>
            <w:tcBorders>
              <w:bottom w:val="single" w:sz="4" w:space="0" w:color="auto"/>
            </w:tcBorders>
            <w:tcMar>
              <w:left w:w="68" w:type="dxa"/>
              <w:right w:w="68" w:type="dxa"/>
            </w:tcMar>
            <w:vAlign w:val="center"/>
          </w:tcPr>
          <w:p w:rsidR="00C3666D" w:rsidRPr="00DA6E45" w:rsidRDefault="00C3666D" w:rsidP="00DA6E45">
            <w:pPr>
              <w:spacing w:beforeLines="30" w:before="93" w:afterLines="20" w:after="62"/>
              <w:jc w:val="center"/>
              <w:rPr>
                <w:rFonts w:ascii="Time New Roman" w:eastAsia="SimHei" w:hAnsi="Time New Roman"/>
                <w:sz w:val="21"/>
                <w:szCs w:val="21"/>
                <w:lang w:val="es-ES"/>
              </w:rPr>
            </w:pPr>
            <w:r w:rsidRPr="00DA6E45">
              <w:rPr>
                <w:rFonts w:ascii="Time New Roman" w:eastAsia="SimHei" w:hAnsi="Time New Roman"/>
                <w:b/>
                <w:bCs/>
                <w:sz w:val="21"/>
                <w:szCs w:val="21"/>
                <w:lang w:val="es-ES"/>
              </w:rPr>
              <w:t>2003</w:t>
            </w:r>
            <w:r w:rsidRPr="00DA6E45">
              <w:rPr>
                <w:rFonts w:ascii="Time New Roman" w:eastAsia="SimHei" w:hAnsi="Time New Roman" w:hint="eastAsia"/>
                <w:bCs/>
                <w:sz w:val="21"/>
                <w:szCs w:val="21"/>
                <w:lang w:val="es-ES"/>
              </w:rPr>
              <w:t>年</w:t>
            </w:r>
            <w:r w:rsidRPr="00DA6E45">
              <w:rPr>
                <w:rFonts w:ascii="Time New Roman" w:eastAsia="SimHei" w:hAnsi="Time New Roman"/>
                <w:bCs/>
                <w:sz w:val="21"/>
                <w:szCs w:val="21"/>
                <w:lang w:val="es-ES"/>
              </w:rPr>
              <w:t>(</w:t>
            </w:r>
            <w:r w:rsidRPr="00DA6E45">
              <w:rPr>
                <w:rFonts w:ascii="Time New Roman" w:eastAsia="SimHei" w:hAnsi="Time New Roman"/>
                <w:b/>
                <w:bCs/>
                <w:sz w:val="21"/>
                <w:szCs w:val="21"/>
                <w:lang w:val="es-ES"/>
              </w:rPr>
              <w:t>p</w:t>
            </w:r>
            <w:r w:rsidRPr="00DA6E45">
              <w:rPr>
                <w:rFonts w:ascii="Time New Roman" w:eastAsia="SimHei" w:hAnsi="Time New Roman"/>
                <w:bCs/>
                <w:sz w:val="21"/>
                <w:szCs w:val="21"/>
                <w:lang w:val="es-ES"/>
              </w:rPr>
              <w:t>)</w:t>
            </w:r>
          </w:p>
        </w:tc>
      </w:tr>
      <w:tr w:rsidR="00C3666D" w:rsidRPr="00B62806"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40" w:after="20"/>
              <w:ind w:left="113"/>
              <w:rPr>
                <w:rFonts w:ascii="Time New Roman" w:eastAsia="SimHei" w:hAnsi="Time New Roman" w:hint="eastAsia"/>
                <w:szCs w:val="21"/>
                <w:lang w:val="es-ES"/>
              </w:rPr>
            </w:pPr>
            <w:r w:rsidRPr="00B62806">
              <w:rPr>
                <w:rFonts w:ascii="Time New Roman" w:eastAsia="SimHei" w:hAnsi="Time New Roman" w:hint="eastAsia"/>
                <w:bCs/>
                <w:szCs w:val="21"/>
                <w:lang w:val="es-ES"/>
              </w:rPr>
              <w:t>合</w:t>
            </w:r>
            <w:r w:rsidR="00083CC8">
              <w:rPr>
                <w:rFonts w:ascii="Time New Roman" w:eastAsia="SimHei" w:hAnsi="Time New Roman" w:hint="eastAsia"/>
                <w:bCs/>
                <w:szCs w:val="21"/>
                <w:lang w:val="es-ES"/>
              </w:rPr>
              <w:t xml:space="preserve">  </w:t>
            </w:r>
            <w:r w:rsidRPr="00B62806">
              <w:rPr>
                <w:rFonts w:ascii="Time New Roman" w:eastAsia="SimHei" w:hAnsi="Time New Roman" w:hint="eastAsia"/>
                <w:bCs/>
                <w:szCs w:val="21"/>
                <w:lang w:val="es-ES"/>
              </w:rPr>
              <w:t>计</w:t>
            </w:r>
          </w:p>
        </w:tc>
        <w:tc>
          <w:tcPr>
            <w:tcW w:w="805" w:type="pct"/>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198</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06</w:t>
            </w:r>
          </w:p>
        </w:tc>
        <w:tc>
          <w:tcPr>
            <w:tcW w:w="805" w:type="pct"/>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189</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66</w:t>
            </w:r>
          </w:p>
        </w:tc>
        <w:tc>
          <w:tcPr>
            <w:tcW w:w="696" w:type="pct"/>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193</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28</w:t>
            </w:r>
          </w:p>
        </w:tc>
        <w:tc>
          <w:tcPr>
            <w:tcW w:w="805" w:type="pct"/>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240</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91</w:t>
            </w:r>
          </w:p>
        </w:tc>
        <w:tc>
          <w:tcPr>
            <w:tcW w:w="805" w:type="pct"/>
            <w:tcBorders>
              <w:top w:val="single" w:sz="4" w:space="0" w:color="auto"/>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269</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88</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家庭</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37</w:t>
            </w:r>
            <w:r>
              <w:rPr>
                <w:sz w:val="21"/>
                <w:szCs w:val="21"/>
                <w:lang w:val="es-ES"/>
              </w:rPr>
              <w:t>4.</w:t>
            </w:r>
            <w:r w:rsidRPr="007A0421">
              <w:rPr>
                <w:sz w:val="21"/>
                <w:szCs w:val="21"/>
                <w:lang w:val="es-ES"/>
              </w:rPr>
              <w:t>16</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56</w:t>
            </w:r>
            <w:r>
              <w:rPr>
                <w:sz w:val="21"/>
                <w:szCs w:val="21"/>
                <w:lang w:val="es-ES"/>
              </w:rPr>
              <w:t>8.</w:t>
            </w:r>
            <w:r w:rsidRPr="007A0421">
              <w:rPr>
                <w:sz w:val="21"/>
                <w:szCs w:val="21"/>
                <w:lang w:val="es-ES"/>
              </w:rPr>
              <w:t>05</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50</w:t>
            </w:r>
            <w:r>
              <w:rPr>
                <w:sz w:val="21"/>
                <w:szCs w:val="21"/>
                <w:lang w:val="es-ES"/>
              </w:rPr>
              <w:t>2.</w:t>
            </w:r>
            <w:r w:rsidRPr="007A0421">
              <w:rPr>
                <w:sz w:val="21"/>
                <w:szCs w:val="21"/>
                <w:lang w:val="es-ES"/>
              </w:rPr>
              <w:t>97</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35</w:t>
            </w:r>
            <w:r>
              <w:rPr>
                <w:sz w:val="21"/>
                <w:szCs w:val="21"/>
                <w:lang w:val="es-ES"/>
              </w:rPr>
              <w:t>6.</w:t>
            </w:r>
            <w:r w:rsidRPr="007A0421">
              <w:rPr>
                <w:sz w:val="21"/>
                <w:szCs w:val="21"/>
                <w:lang w:val="es-ES"/>
              </w:rPr>
              <w:t>29</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38</w:t>
            </w:r>
            <w:r>
              <w:rPr>
                <w:sz w:val="21"/>
                <w:szCs w:val="21"/>
                <w:lang w:val="es-ES"/>
              </w:rPr>
              <w:t>2.</w:t>
            </w:r>
            <w:r w:rsidRPr="007A0421">
              <w:rPr>
                <w:sz w:val="21"/>
                <w:szCs w:val="21"/>
                <w:lang w:val="es-ES"/>
              </w:rPr>
              <w:t>49</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Pr>
                <w:rFonts w:hint="eastAsia"/>
                <w:szCs w:val="21"/>
                <w:lang w:val="es-ES_tradnl"/>
              </w:rPr>
              <w:t>国</w:t>
            </w:r>
            <w:r w:rsidRPr="007A0421">
              <w:rPr>
                <w:rFonts w:hint="eastAsia"/>
                <w:szCs w:val="21"/>
                <w:lang w:val="es-ES_tradnl"/>
              </w:rPr>
              <w:t>家</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88</w:t>
            </w:r>
            <w:r>
              <w:rPr>
                <w:sz w:val="21"/>
                <w:szCs w:val="21"/>
                <w:lang w:val="es-ES"/>
              </w:rPr>
              <w:t>2.</w:t>
            </w:r>
            <w:r w:rsidRPr="007A0421">
              <w:rPr>
                <w:sz w:val="21"/>
                <w:szCs w:val="21"/>
                <w:lang w:val="es-ES"/>
              </w:rPr>
              <w:t>81</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83</w:t>
            </w:r>
            <w:r>
              <w:rPr>
                <w:sz w:val="21"/>
                <w:szCs w:val="21"/>
                <w:lang w:val="es-ES"/>
              </w:rPr>
              <w:t>5.</w:t>
            </w:r>
            <w:r w:rsidRPr="007A0421">
              <w:rPr>
                <w:sz w:val="21"/>
                <w:szCs w:val="21"/>
                <w:lang w:val="es-ES"/>
              </w:rPr>
              <w:t>96</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94</w:t>
            </w:r>
            <w:r>
              <w:rPr>
                <w:sz w:val="21"/>
                <w:szCs w:val="21"/>
                <w:lang w:val="es-ES"/>
              </w:rPr>
              <w:t>1.</w:t>
            </w:r>
            <w:r w:rsidRPr="007A0421">
              <w:rPr>
                <w:sz w:val="21"/>
                <w:szCs w:val="21"/>
                <w:lang w:val="es-ES"/>
              </w:rPr>
              <w:t>63</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97</w:t>
            </w:r>
            <w:r>
              <w:rPr>
                <w:sz w:val="21"/>
                <w:szCs w:val="21"/>
                <w:lang w:val="es-ES"/>
              </w:rPr>
              <w:t>2.</w:t>
            </w:r>
            <w:r w:rsidRPr="007A0421">
              <w:rPr>
                <w:sz w:val="21"/>
                <w:szCs w:val="21"/>
                <w:lang w:val="es-ES"/>
              </w:rPr>
              <w:t>31</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1 08</w:t>
            </w:r>
            <w:r>
              <w:rPr>
                <w:sz w:val="21"/>
                <w:szCs w:val="21"/>
                <w:lang w:val="es-ES"/>
              </w:rPr>
              <w:t>6.</w:t>
            </w:r>
            <w:r w:rsidRPr="007A0421">
              <w:rPr>
                <w:sz w:val="21"/>
                <w:szCs w:val="21"/>
                <w:lang w:val="es-ES"/>
              </w:rPr>
              <w:t>91</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家族</w:t>
            </w:r>
            <w:r w:rsidRPr="007A0421">
              <w:rPr>
                <w:rFonts w:hint="eastAsia"/>
                <w:lang w:val="es-ES_tradnl"/>
              </w:rPr>
              <w:t>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12</w:t>
            </w:r>
            <w:r>
              <w:rPr>
                <w:sz w:val="21"/>
                <w:szCs w:val="21"/>
                <w:lang w:val="es-ES"/>
              </w:rPr>
              <w:t>9.</w:t>
            </w:r>
            <w:r w:rsidRPr="007A0421">
              <w:rPr>
                <w:sz w:val="21"/>
                <w:szCs w:val="21"/>
                <w:lang w:val="es-ES"/>
              </w:rPr>
              <w:t>65</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12</w:t>
            </w:r>
            <w:r>
              <w:rPr>
                <w:sz w:val="21"/>
                <w:szCs w:val="21"/>
                <w:lang w:val="es-ES"/>
              </w:rPr>
              <w:t>9.</w:t>
            </w:r>
            <w:r w:rsidRPr="007A0421">
              <w:rPr>
                <w:sz w:val="21"/>
                <w:szCs w:val="21"/>
                <w:lang w:val="es-ES"/>
              </w:rPr>
              <w:t>42</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11</w:t>
            </w:r>
            <w:r>
              <w:rPr>
                <w:sz w:val="21"/>
                <w:szCs w:val="21"/>
                <w:lang w:val="es-ES"/>
              </w:rPr>
              <w:t>5.</w:t>
            </w:r>
            <w:r w:rsidRPr="007A0421">
              <w:rPr>
                <w:sz w:val="21"/>
                <w:szCs w:val="21"/>
                <w:lang w:val="es-ES"/>
              </w:rPr>
              <w:t>26</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15</w:t>
            </w:r>
            <w:r>
              <w:rPr>
                <w:sz w:val="21"/>
                <w:szCs w:val="21"/>
                <w:lang w:val="es-ES"/>
              </w:rPr>
              <w:t>7.</w:t>
            </w:r>
            <w:r w:rsidRPr="007A0421">
              <w:rPr>
                <w:sz w:val="21"/>
                <w:szCs w:val="21"/>
                <w:lang w:val="es-ES"/>
              </w:rPr>
              <w:t>65</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15</w:t>
            </w:r>
            <w:r>
              <w:rPr>
                <w:sz w:val="21"/>
                <w:szCs w:val="21"/>
                <w:lang w:val="es-ES"/>
              </w:rPr>
              <w:t>9.</w:t>
            </w:r>
            <w:r w:rsidRPr="007A0421">
              <w:rPr>
                <w:sz w:val="21"/>
                <w:szCs w:val="21"/>
                <w:lang w:val="es-ES"/>
              </w:rPr>
              <w:t>67</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半企业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56</w:t>
            </w:r>
            <w:r>
              <w:rPr>
                <w:sz w:val="21"/>
                <w:szCs w:val="21"/>
                <w:lang w:val="es-ES"/>
              </w:rPr>
              <w:t>1.</w:t>
            </w:r>
            <w:r w:rsidRPr="007A0421">
              <w:rPr>
                <w:sz w:val="21"/>
                <w:szCs w:val="21"/>
                <w:lang w:val="es-ES"/>
              </w:rPr>
              <w:t>06</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60</w:t>
            </w:r>
            <w:r>
              <w:rPr>
                <w:sz w:val="21"/>
                <w:szCs w:val="21"/>
                <w:lang w:val="es-ES"/>
              </w:rPr>
              <w:t>3.</w:t>
            </w:r>
            <w:r w:rsidRPr="007A0421">
              <w:rPr>
                <w:sz w:val="21"/>
                <w:szCs w:val="21"/>
                <w:lang w:val="es-ES"/>
              </w:rPr>
              <w:t>44</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58</w:t>
            </w:r>
            <w:r>
              <w:rPr>
                <w:sz w:val="21"/>
                <w:szCs w:val="21"/>
                <w:lang w:val="es-ES"/>
              </w:rPr>
              <w:t>4.</w:t>
            </w:r>
            <w:r w:rsidRPr="007A0421">
              <w:rPr>
                <w:sz w:val="21"/>
                <w:szCs w:val="21"/>
                <w:lang w:val="es-ES"/>
              </w:rPr>
              <w:t>52</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63</w:t>
            </w:r>
            <w:r>
              <w:rPr>
                <w:sz w:val="21"/>
                <w:szCs w:val="21"/>
                <w:lang w:val="es-ES"/>
              </w:rPr>
              <w:t>4.</w:t>
            </w:r>
            <w:r w:rsidRPr="007A0421">
              <w:rPr>
                <w:sz w:val="21"/>
                <w:szCs w:val="21"/>
                <w:lang w:val="es-ES"/>
              </w:rPr>
              <w:t>01</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55</w:t>
            </w:r>
            <w:r>
              <w:rPr>
                <w:sz w:val="21"/>
                <w:szCs w:val="21"/>
                <w:lang w:val="es-ES"/>
              </w:rPr>
              <w:t>8.</w:t>
            </w:r>
            <w:r w:rsidRPr="007A0421">
              <w:rPr>
                <w:sz w:val="21"/>
                <w:szCs w:val="21"/>
                <w:lang w:val="es-ES"/>
              </w:rPr>
              <w:t>44</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85</w:t>
            </w:r>
            <w:r>
              <w:rPr>
                <w:sz w:val="21"/>
                <w:szCs w:val="21"/>
                <w:lang w:val="es-ES"/>
              </w:rPr>
              <w:t>6.</w:t>
            </w:r>
            <w:r w:rsidRPr="007A0421">
              <w:rPr>
                <w:sz w:val="21"/>
                <w:szCs w:val="21"/>
                <w:lang w:val="es-ES"/>
              </w:rPr>
              <w:t>74</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87</w:t>
            </w:r>
            <w:r>
              <w:rPr>
                <w:sz w:val="21"/>
                <w:szCs w:val="21"/>
                <w:lang w:val="es-ES"/>
              </w:rPr>
              <w:t>2.</w:t>
            </w:r>
            <w:r w:rsidRPr="007A0421">
              <w:rPr>
                <w:sz w:val="21"/>
                <w:szCs w:val="21"/>
                <w:lang w:val="es-ES"/>
              </w:rPr>
              <w:t>30</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74</w:t>
            </w:r>
            <w:r>
              <w:rPr>
                <w:sz w:val="21"/>
                <w:szCs w:val="21"/>
                <w:lang w:val="es-ES"/>
              </w:rPr>
              <w:t>7.</w:t>
            </w:r>
            <w:r w:rsidRPr="007A0421">
              <w:rPr>
                <w:sz w:val="21"/>
                <w:szCs w:val="21"/>
                <w:lang w:val="es-ES"/>
              </w:rPr>
              <w:t>50</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75</w:t>
            </w:r>
            <w:r>
              <w:rPr>
                <w:sz w:val="21"/>
                <w:szCs w:val="21"/>
                <w:lang w:val="es-ES"/>
              </w:rPr>
              <w:t>0.</w:t>
            </w:r>
            <w:r w:rsidRPr="007A0421">
              <w:rPr>
                <w:sz w:val="21"/>
                <w:szCs w:val="21"/>
                <w:lang w:val="es-ES"/>
              </w:rPr>
              <w:t>30</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98</w:t>
            </w:r>
            <w:r>
              <w:rPr>
                <w:sz w:val="21"/>
                <w:szCs w:val="21"/>
                <w:lang w:val="es-ES"/>
              </w:rPr>
              <w:t>1.</w:t>
            </w:r>
            <w:r w:rsidRPr="007A0421">
              <w:rPr>
                <w:sz w:val="21"/>
                <w:szCs w:val="21"/>
                <w:lang w:val="es-ES"/>
              </w:rPr>
              <w:t>47</w:t>
            </w:r>
          </w:p>
        </w:tc>
      </w:tr>
      <w:tr w:rsidR="00C3666D" w:rsidRPr="00B62806"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40" w:after="20"/>
              <w:ind w:left="113"/>
              <w:rPr>
                <w:rFonts w:ascii="Time New Roman" w:eastAsia="SimHei" w:hAnsi="Time New Roman" w:hint="eastAsia"/>
                <w:szCs w:val="21"/>
                <w:lang w:val="es-ES"/>
              </w:rPr>
            </w:pPr>
            <w:r w:rsidRPr="00B62806">
              <w:rPr>
                <w:rFonts w:ascii="Time New Roman" w:eastAsia="SimHei" w:hAnsi="Time New Roman" w:hint="eastAsia"/>
                <w:bCs/>
                <w:szCs w:val="21"/>
                <w:lang w:val="es-ES"/>
              </w:rPr>
              <w:t>男</w:t>
            </w:r>
            <w:r w:rsidR="00083CC8">
              <w:rPr>
                <w:rFonts w:ascii="Time New Roman" w:eastAsia="SimHei" w:hAnsi="Time New Roman" w:hint="eastAsia"/>
                <w:bCs/>
                <w:szCs w:val="21"/>
                <w:lang w:val="es-ES"/>
              </w:rPr>
              <w:t xml:space="preserve">  </w:t>
            </w:r>
            <w:r w:rsidRPr="00B62806">
              <w:rPr>
                <w:rFonts w:ascii="Time New Roman" w:eastAsia="SimHei" w:hAnsi="Time New Roman" w:hint="eastAsia"/>
                <w:bCs/>
                <w:szCs w:val="21"/>
                <w:lang w:val="es-ES"/>
              </w:rPr>
              <w:t>性</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271</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59</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267</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58</w:t>
            </w:r>
          </w:p>
        </w:tc>
        <w:tc>
          <w:tcPr>
            <w:tcW w:w="696"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272</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45</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345</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83</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394</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02</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家庭</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1 10</w:t>
            </w:r>
            <w:r>
              <w:rPr>
                <w:sz w:val="21"/>
                <w:szCs w:val="21"/>
                <w:lang w:val="es-ES"/>
              </w:rPr>
              <w:t>0.</w:t>
            </w:r>
            <w:r w:rsidRPr="007A0421">
              <w:rPr>
                <w:sz w:val="21"/>
                <w:szCs w:val="21"/>
                <w:lang w:val="es-ES"/>
              </w:rPr>
              <w:t>00</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1 14</w:t>
            </w:r>
            <w:r>
              <w:rPr>
                <w:sz w:val="21"/>
                <w:szCs w:val="21"/>
                <w:lang w:val="es-ES"/>
              </w:rPr>
              <w:t>2.</w:t>
            </w:r>
            <w:r w:rsidRPr="007A0421">
              <w:rPr>
                <w:sz w:val="21"/>
                <w:szCs w:val="21"/>
                <w:lang w:val="es-ES"/>
              </w:rPr>
              <w:t>48</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29</w:t>
            </w:r>
            <w:r>
              <w:rPr>
                <w:sz w:val="21"/>
                <w:szCs w:val="21"/>
                <w:lang w:val="es-ES"/>
              </w:rPr>
              <w:t>6.</w:t>
            </w:r>
            <w:r w:rsidRPr="007A0421">
              <w:rPr>
                <w:sz w:val="21"/>
                <w:szCs w:val="21"/>
                <w:lang w:val="es-ES"/>
              </w:rPr>
              <w:t>93</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25</w:t>
            </w:r>
            <w:r>
              <w:rPr>
                <w:sz w:val="21"/>
                <w:szCs w:val="21"/>
                <w:lang w:val="es-ES"/>
              </w:rPr>
              <w:t>7.</w:t>
            </w:r>
            <w:r w:rsidRPr="007A0421">
              <w:rPr>
                <w:sz w:val="21"/>
                <w:szCs w:val="21"/>
                <w:lang w:val="es-ES"/>
              </w:rPr>
              <w:t>84</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52</w:t>
            </w:r>
            <w:r>
              <w:rPr>
                <w:sz w:val="21"/>
                <w:szCs w:val="21"/>
                <w:lang w:val="es-ES"/>
              </w:rPr>
              <w:t>0.</w:t>
            </w:r>
            <w:r w:rsidRPr="007A0421">
              <w:rPr>
                <w:sz w:val="21"/>
                <w:szCs w:val="21"/>
                <w:lang w:val="es-ES"/>
              </w:rPr>
              <w:t>00</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Pr>
                <w:rFonts w:hint="eastAsia"/>
                <w:szCs w:val="21"/>
                <w:lang w:val="es-ES_tradnl"/>
              </w:rPr>
              <w:t>国</w:t>
            </w:r>
            <w:r w:rsidRPr="007A0421">
              <w:rPr>
                <w:rFonts w:hint="eastAsia"/>
                <w:szCs w:val="21"/>
                <w:lang w:val="es-ES_tradnl"/>
              </w:rPr>
              <w:t>家</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87</w:t>
            </w:r>
            <w:r>
              <w:rPr>
                <w:sz w:val="21"/>
                <w:szCs w:val="21"/>
                <w:lang w:val="es-ES"/>
              </w:rPr>
              <w:t>0.</w:t>
            </w:r>
            <w:r w:rsidRPr="007A0421">
              <w:rPr>
                <w:sz w:val="21"/>
                <w:szCs w:val="21"/>
                <w:lang w:val="es-ES"/>
              </w:rPr>
              <w:t>82</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92</w:t>
            </w:r>
            <w:r>
              <w:rPr>
                <w:sz w:val="21"/>
                <w:szCs w:val="21"/>
                <w:lang w:val="es-ES"/>
              </w:rPr>
              <w:t>1.</w:t>
            </w:r>
            <w:r w:rsidRPr="007A0421">
              <w:rPr>
                <w:sz w:val="21"/>
                <w:szCs w:val="21"/>
                <w:lang w:val="es-ES"/>
              </w:rPr>
              <w:t>20</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98</w:t>
            </w:r>
            <w:r>
              <w:rPr>
                <w:sz w:val="21"/>
                <w:szCs w:val="21"/>
                <w:lang w:val="es-ES"/>
              </w:rPr>
              <w:t>8.</w:t>
            </w:r>
            <w:r w:rsidRPr="007A0421">
              <w:rPr>
                <w:sz w:val="21"/>
                <w:szCs w:val="21"/>
                <w:lang w:val="es-ES"/>
              </w:rPr>
              <w:t>66</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1 04</w:t>
            </w:r>
            <w:r>
              <w:rPr>
                <w:sz w:val="21"/>
                <w:szCs w:val="21"/>
                <w:lang w:val="es-ES"/>
              </w:rPr>
              <w:t>1.</w:t>
            </w:r>
            <w:r w:rsidRPr="007A0421">
              <w:rPr>
                <w:sz w:val="21"/>
                <w:szCs w:val="21"/>
                <w:lang w:val="es-ES"/>
              </w:rPr>
              <w:t>53</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1 21</w:t>
            </w:r>
            <w:r>
              <w:rPr>
                <w:sz w:val="21"/>
                <w:szCs w:val="21"/>
                <w:lang w:val="es-ES"/>
              </w:rPr>
              <w:t>5.</w:t>
            </w:r>
            <w:r w:rsidRPr="007A0421">
              <w:rPr>
                <w:sz w:val="21"/>
                <w:szCs w:val="21"/>
                <w:lang w:val="es-ES"/>
              </w:rPr>
              <w:t>49</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家族企业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17</w:t>
            </w:r>
            <w:r>
              <w:rPr>
                <w:sz w:val="21"/>
                <w:szCs w:val="21"/>
                <w:lang w:val="es-ES"/>
              </w:rPr>
              <w:t>5.</w:t>
            </w:r>
            <w:r w:rsidRPr="007A0421">
              <w:rPr>
                <w:sz w:val="21"/>
                <w:szCs w:val="21"/>
                <w:lang w:val="es-ES"/>
              </w:rPr>
              <w:t>09</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18</w:t>
            </w:r>
            <w:r>
              <w:rPr>
                <w:sz w:val="21"/>
                <w:szCs w:val="21"/>
                <w:lang w:val="es-ES"/>
              </w:rPr>
              <w:t>5.</w:t>
            </w:r>
            <w:r w:rsidRPr="007A0421">
              <w:rPr>
                <w:sz w:val="21"/>
                <w:szCs w:val="21"/>
                <w:lang w:val="es-ES"/>
              </w:rPr>
              <w:t>12</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17</w:t>
            </w:r>
            <w:r>
              <w:rPr>
                <w:sz w:val="21"/>
                <w:szCs w:val="21"/>
                <w:lang w:val="es-ES"/>
              </w:rPr>
              <w:t>0.</w:t>
            </w:r>
            <w:r w:rsidRPr="007A0421">
              <w:rPr>
                <w:sz w:val="21"/>
                <w:szCs w:val="21"/>
                <w:lang w:val="es-ES"/>
              </w:rPr>
              <w:t>18</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23</w:t>
            </w:r>
            <w:r>
              <w:rPr>
                <w:sz w:val="21"/>
                <w:szCs w:val="21"/>
                <w:lang w:val="es-ES"/>
              </w:rPr>
              <w:t>7.</w:t>
            </w:r>
            <w:r w:rsidRPr="007A0421">
              <w:rPr>
                <w:sz w:val="21"/>
                <w:szCs w:val="21"/>
                <w:lang w:val="es-ES"/>
              </w:rPr>
              <w:t>35</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24</w:t>
            </w:r>
            <w:r>
              <w:rPr>
                <w:sz w:val="21"/>
                <w:szCs w:val="21"/>
                <w:lang w:val="es-ES"/>
              </w:rPr>
              <w:t>1.</w:t>
            </w:r>
            <w:r w:rsidRPr="007A0421">
              <w:rPr>
                <w:sz w:val="21"/>
                <w:szCs w:val="21"/>
                <w:lang w:val="es-ES"/>
              </w:rPr>
              <w:t>06</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半企业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64</w:t>
            </w:r>
            <w:r>
              <w:rPr>
                <w:sz w:val="21"/>
                <w:szCs w:val="21"/>
                <w:lang w:val="es-ES"/>
              </w:rPr>
              <w:t>4.</w:t>
            </w:r>
            <w:r w:rsidRPr="007A0421">
              <w:rPr>
                <w:sz w:val="21"/>
                <w:szCs w:val="21"/>
                <w:lang w:val="es-ES"/>
              </w:rPr>
              <w:t>88</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67</w:t>
            </w:r>
            <w:r>
              <w:rPr>
                <w:sz w:val="21"/>
                <w:szCs w:val="21"/>
                <w:lang w:val="es-ES"/>
              </w:rPr>
              <w:t>7.</w:t>
            </w:r>
            <w:r w:rsidRPr="007A0421">
              <w:rPr>
                <w:sz w:val="21"/>
                <w:szCs w:val="21"/>
                <w:lang w:val="es-ES"/>
              </w:rPr>
              <w:t>95</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61</w:t>
            </w:r>
            <w:r>
              <w:rPr>
                <w:sz w:val="21"/>
                <w:szCs w:val="21"/>
                <w:lang w:val="es-ES"/>
              </w:rPr>
              <w:t>4.</w:t>
            </w:r>
            <w:r w:rsidRPr="007A0421">
              <w:rPr>
                <w:sz w:val="21"/>
                <w:szCs w:val="21"/>
                <w:lang w:val="es-ES"/>
              </w:rPr>
              <w:t>22</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69</w:t>
            </w:r>
            <w:r>
              <w:rPr>
                <w:sz w:val="21"/>
                <w:szCs w:val="21"/>
                <w:lang w:val="es-ES"/>
              </w:rPr>
              <w:t>3.</w:t>
            </w:r>
            <w:r w:rsidRPr="007A0421">
              <w:rPr>
                <w:sz w:val="21"/>
                <w:szCs w:val="21"/>
                <w:lang w:val="es-ES"/>
              </w:rPr>
              <w:t>58</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60</w:t>
            </w:r>
            <w:r>
              <w:rPr>
                <w:sz w:val="21"/>
                <w:szCs w:val="21"/>
                <w:lang w:val="es-ES"/>
              </w:rPr>
              <w:t>1.</w:t>
            </w:r>
            <w:r w:rsidRPr="007A0421">
              <w:rPr>
                <w:sz w:val="21"/>
                <w:szCs w:val="21"/>
                <w:lang w:val="es-ES"/>
              </w:rPr>
              <w:t>18</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88</w:t>
            </w:r>
            <w:r>
              <w:rPr>
                <w:sz w:val="21"/>
                <w:szCs w:val="21"/>
                <w:lang w:val="es-ES"/>
              </w:rPr>
              <w:t>6.</w:t>
            </w:r>
            <w:r w:rsidRPr="007A0421">
              <w:rPr>
                <w:sz w:val="21"/>
                <w:szCs w:val="21"/>
                <w:lang w:val="es-ES"/>
              </w:rPr>
              <w:t>92</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91</w:t>
            </w:r>
            <w:r>
              <w:rPr>
                <w:sz w:val="21"/>
                <w:szCs w:val="21"/>
                <w:lang w:val="es-ES"/>
              </w:rPr>
              <w:t>7.</w:t>
            </w:r>
            <w:r w:rsidRPr="007A0421">
              <w:rPr>
                <w:sz w:val="21"/>
                <w:szCs w:val="21"/>
                <w:lang w:val="es-ES"/>
              </w:rPr>
              <w:t>33</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81</w:t>
            </w:r>
            <w:r>
              <w:rPr>
                <w:sz w:val="21"/>
                <w:szCs w:val="21"/>
                <w:lang w:val="es-ES"/>
              </w:rPr>
              <w:t>1.</w:t>
            </w:r>
            <w:r w:rsidRPr="007A0421">
              <w:rPr>
                <w:sz w:val="21"/>
                <w:szCs w:val="21"/>
                <w:lang w:val="es-ES"/>
              </w:rPr>
              <w:t>73</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80</w:t>
            </w:r>
            <w:r>
              <w:rPr>
                <w:sz w:val="21"/>
                <w:szCs w:val="21"/>
                <w:lang w:val="es-ES"/>
              </w:rPr>
              <w:t>2.</w:t>
            </w:r>
            <w:r w:rsidRPr="007A0421">
              <w:rPr>
                <w:sz w:val="21"/>
                <w:szCs w:val="21"/>
                <w:lang w:val="es-ES"/>
              </w:rPr>
              <w:t>59</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1 00</w:t>
            </w:r>
            <w:r>
              <w:rPr>
                <w:sz w:val="21"/>
                <w:szCs w:val="21"/>
                <w:lang w:val="es-ES"/>
              </w:rPr>
              <w:t>8.</w:t>
            </w:r>
            <w:r w:rsidRPr="007A0421">
              <w:rPr>
                <w:sz w:val="21"/>
                <w:szCs w:val="21"/>
                <w:lang w:val="es-ES"/>
              </w:rPr>
              <w:t>44</w:t>
            </w:r>
          </w:p>
        </w:tc>
      </w:tr>
      <w:tr w:rsidR="00C3666D" w:rsidRPr="00B62806"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B62806" w:rsidRDefault="00C3666D" w:rsidP="00C3666D">
            <w:pPr>
              <w:pStyle w:val="ac"/>
              <w:spacing w:before="40" w:after="20"/>
              <w:ind w:left="113"/>
              <w:rPr>
                <w:rFonts w:ascii="Time New Roman" w:eastAsia="SimHei" w:hAnsi="Time New Roman" w:hint="eastAsia"/>
                <w:szCs w:val="21"/>
                <w:lang w:val="es-ES"/>
              </w:rPr>
            </w:pPr>
            <w:r w:rsidRPr="00B62806">
              <w:rPr>
                <w:rFonts w:ascii="Time New Roman" w:eastAsia="SimHei" w:hAnsi="Time New Roman" w:hint="eastAsia"/>
                <w:bCs/>
                <w:szCs w:val="21"/>
                <w:lang w:val="es-ES"/>
              </w:rPr>
              <w:t>女</w:t>
            </w:r>
            <w:r w:rsidR="00083CC8">
              <w:rPr>
                <w:rFonts w:ascii="Time New Roman" w:eastAsia="SimHei" w:hAnsi="Time New Roman" w:hint="eastAsia"/>
                <w:bCs/>
                <w:szCs w:val="21"/>
                <w:lang w:val="es-ES"/>
              </w:rPr>
              <w:t xml:space="preserve">  </w:t>
            </w:r>
            <w:r w:rsidRPr="00B62806">
              <w:rPr>
                <w:rFonts w:ascii="Time New Roman" w:eastAsia="SimHei" w:hAnsi="Time New Roman" w:hint="eastAsia"/>
                <w:bCs/>
                <w:szCs w:val="21"/>
                <w:lang w:val="es-ES"/>
              </w:rPr>
              <w:t>性</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112</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80</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90</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81</w:t>
            </w:r>
          </w:p>
        </w:tc>
        <w:tc>
          <w:tcPr>
            <w:tcW w:w="696"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93</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02</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94</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65</w:t>
            </w:r>
          </w:p>
        </w:tc>
        <w:tc>
          <w:tcPr>
            <w:tcW w:w="805" w:type="pct"/>
            <w:tcBorders>
              <w:left w:val="single" w:sz="4" w:space="0" w:color="000000"/>
              <w:right w:val="single" w:sz="4" w:space="0" w:color="000000"/>
            </w:tcBorders>
            <w:tcMar>
              <w:left w:w="68" w:type="dxa"/>
              <w:right w:w="68" w:type="dxa"/>
            </w:tcMar>
            <w:vAlign w:val="center"/>
          </w:tcPr>
          <w:p w:rsidR="00C3666D" w:rsidRPr="00B62806" w:rsidRDefault="00C3666D" w:rsidP="00C3666D">
            <w:pPr>
              <w:spacing w:before="40" w:after="20"/>
              <w:ind w:right="347"/>
              <w:jc w:val="right"/>
              <w:rPr>
                <w:rFonts w:ascii="Time New Roman" w:eastAsia="SimHei" w:hAnsi="Time New Roman"/>
                <w:sz w:val="21"/>
                <w:szCs w:val="21"/>
                <w:lang w:val="es-ES"/>
              </w:rPr>
            </w:pPr>
            <w:r w:rsidRPr="00B62806">
              <w:rPr>
                <w:rFonts w:ascii="Time New Roman" w:eastAsia="SimHei" w:hAnsi="Time New Roman"/>
                <w:b/>
                <w:sz w:val="21"/>
                <w:szCs w:val="21"/>
                <w:lang w:val="es-ES"/>
              </w:rPr>
              <w:t>112</w:t>
            </w:r>
            <w:r w:rsidRPr="00B62806">
              <w:rPr>
                <w:rFonts w:ascii="Time New Roman" w:eastAsia="SimHei" w:hAnsi="Time New Roman"/>
                <w:sz w:val="21"/>
                <w:szCs w:val="21"/>
                <w:lang w:val="es-ES"/>
              </w:rPr>
              <w:t>.</w:t>
            </w:r>
            <w:r w:rsidRPr="00B62806">
              <w:rPr>
                <w:rFonts w:ascii="Time New Roman" w:eastAsia="SimHei" w:hAnsi="Time New Roman"/>
                <w:b/>
                <w:sz w:val="21"/>
                <w:szCs w:val="21"/>
                <w:lang w:val="es-ES"/>
              </w:rPr>
              <w:t>61</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家庭</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33</w:t>
            </w:r>
            <w:r>
              <w:rPr>
                <w:sz w:val="21"/>
                <w:szCs w:val="21"/>
                <w:lang w:val="es-ES"/>
              </w:rPr>
              <w:t>8.</w:t>
            </w:r>
            <w:r w:rsidRPr="007A0421">
              <w:rPr>
                <w:sz w:val="21"/>
                <w:szCs w:val="21"/>
                <w:lang w:val="es-ES"/>
              </w:rPr>
              <w:t>87</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51</w:t>
            </w:r>
            <w:r>
              <w:rPr>
                <w:sz w:val="21"/>
                <w:szCs w:val="21"/>
                <w:lang w:val="es-ES"/>
              </w:rPr>
              <w:t>3.</w:t>
            </w:r>
            <w:r w:rsidRPr="007A0421">
              <w:rPr>
                <w:sz w:val="21"/>
                <w:szCs w:val="21"/>
                <w:lang w:val="es-ES"/>
              </w:rPr>
              <w:t>53</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50</w:t>
            </w:r>
            <w:r>
              <w:rPr>
                <w:sz w:val="21"/>
                <w:szCs w:val="21"/>
                <w:lang w:val="es-ES"/>
              </w:rPr>
              <w:t>6.</w:t>
            </w:r>
            <w:r w:rsidRPr="007A0421">
              <w:rPr>
                <w:sz w:val="21"/>
                <w:szCs w:val="21"/>
                <w:lang w:val="es-ES"/>
              </w:rPr>
              <w:t>96</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36</w:t>
            </w:r>
            <w:r>
              <w:rPr>
                <w:sz w:val="21"/>
                <w:szCs w:val="21"/>
                <w:lang w:val="es-ES"/>
              </w:rPr>
              <w:t>4.</w:t>
            </w:r>
            <w:r w:rsidRPr="007A0421">
              <w:rPr>
                <w:sz w:val="21"/>
                <w:szCs w:val="21"/>
                <w:lang w:val="es-ES"/>
              </w:rPr>
              <w:t>05</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36</w:t>
            </w:r>
            <w:r>
              <w:rPr>
                <w:sz w:val="21"/>
                <w:szCs w:val="21"/>
                <w:lang w:val="es-ES"/>
              </w:rPr>
              <w:t>1.</w:t>
            </w:r>
            <w:r w:rsidRPr="007A0421">
              <w:rPr>
                <w:sz w:val="21"/>
                <w:szCs w:val="21"/>
                <w:lang w:val="es-ES"/>
              </w:rPr>
              <w:t>60</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Pr>
                <w:rFonts w:hint="eastAsia"/>
                <w:szCs w:val="21"/>
                <w:lang w:val="es-ES_tradnl"/>
              </w:rPr>
              <w:t>国</w:t>
            </w:r>
            <w:r w:rsidRPr="007A0421">
              <w:rPr>
                <w:rFonts w:hint="eastAsia"/>
                <w:szCs w:val="21"/>
                <w:lang w:val="es-ES_tradnl"/>
              </w:rPr>
              <w:t>家</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89</w:t>
            </w:r>
            <w:r>
              <w:rPr>
                <w:sz w:val="21"/>
                <w:szCs w:val="21"/>
                <w:lang w:val="es-ES"/>
              </w:rPr>
              <w:t>8.</w:t>
            </w:r>
            <w:r w:rsidRPr="007A0421">
              <w:rPr>
                <w:sz w:val="21"/>
                <w:szCs w:val="21"/>
                <w:lang w:val="es-ES"/>
              </w:rPr>
              <w:t>53</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70</w:t>
            </w:r>
            <w:r>
              <w:rPr>
                <w:sz w:val="21"/>
                <w:szCs w:val="21"/>
                <w:lang w:val="es-ES"/>
              </w:rPr>
              <w:t>1.</w:t>
            </w:r>
            <w:r w:rsidRPr="007A0421">
              <w:rPr>
                <w:sz w:val="21"/>
                <w:szCs w:val="21"/>
                <w:lang w:val="es-ES"/>
              </w:rPr>
              <w:t>25</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86</w:t>
            </w:r>
            <w:r>
              <w:rPr>
                <w:sz w:val="21"/>
                <w:szCs w:val="21"/>
                <w:lang w:val="es-ES"/>
              </w:rPr>
              <w:t>9.</w:t>
            </w:r>
            <w:r w:rsidRPr="007A0421">
              <w:rPr>
                <w:sz w:val="21"/>
                <w:szCs w:val="21"/>
                <w:lang w:val="es-ES"/>
              </w:rPr>
              <w:t>25</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85</w:t>
            </w:r>
            <w:r>
              <w:rPr>
                <w:sz w:val="21"/>
                <w:szCs w:val="21"/>
                <w:lang w:val="es-ES"/>
              </w:rPr>
              <w:t>2.</w:t>
            </w:r>
            <w:r w:rsidRPr="007A0421">
              <w:rPr>
                <w:sz w:val="21"/>
                <w:szCs w:val="21"/>
                <w:lang w:val="es-ES"/>
              </w:rPr>
              <w:t>65</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80</w:t>
            </w:r>
            <w:r>
              <w:rPr>
                <w:sz w:val="21"/>
                <w:szCs w:val="21"/>
                <w:lang w:val="es-ES"/>
              </w:rPr>
              <w:t>9.</w:t>
            </w:r>
            <w:r w:rsidRPr="007A0421">
              <w:rPr>
                <w:sz w:val="21"/>
                <w:szCs w:val="21"/>
                <w:lang w:val="es-ES"/>
              </w:rPr>
              <w:t>01</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家族企业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8</w:t>
            </w:r>
            <w:r>
              <w:rPr>
                <w:sz w:val="21"/>
                <w:szCs w:val="21"/>
                <w:lang w:val="es-ES"/>
              </w:rPr>
              <w:t>2.</w:t>
            </w:r>
            <w:r w:rsidRPr="007A0421">
              <w:rPr>
                <w:sz w:val="21"/>
                <w:szCs w:val="21"/>
                <w:lang w:val="es-ES"/>
              </w:rPr>
              <w:t>19</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w:t>
            </w:r>
            <w:r>
              <w:rPr>
                <w:sz w:val="21"/>
                <w:szCs w:val="21"/>
                <w:lang w:val="es-ES"/>
              </w:rPr>
              <w:t>4.</w:t>
            </w:r>
            <w:r w:rsidRPr="007A0421">
              <w:rPr>
                <w:sz w:val="21"/>
                <w:szCs w:val="21"/>
                <w:lang w:val="es-ES"/>
              </w:rPr>
              <w:t>25</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w:t>
            </w:r>
            <w:r>
              <w:rPr>
                <w:sz w:val="21"/>
                <w:szCs w:val="21"/>
                <w:lang w:val="es-ES"/>
              </w:rPr>
              <w:t>3.</w:t>
            </w:r>
            <w:r w:rsidRPr="007A0421">
              <w:rPr>
                <w:sz w:val="21"/>
                <w:szCs w:val="21"/>
                <w:lang w:val="es-ES"/>
              </w:rPr>
              <w:t>23</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6</w:t>
            </w:r>
            <w:r>
              <w:rPr>
                <w:sz w:val="21"/>
                <w:szCs w:val="21"/>
                <w:lang w:val="es-ES"/>
              </w:rPr>
              <w:t>1.</w:t>
            </w:r>
            <w:r w:rsidRPr="007A0421">
              <w:rPr>
                <w:sz w:val="21"/>
                <w:szCs w:val="21"/>
                <w:lang w:val="es-ES"/>
              </w:rPr>
              <w:t>97</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7</w:t>
            </w:r>
            <w:r>
              <w:rPr>
                <w:sz w:val="21"/>
                <w:szCs w:val="21"/>
                <w:lang w:val="es-ES"/>
              </w:rPr>
              <w:t>6.</w:t>
            </w:r>
            <w:r w:rsidRPr="007A0421">
              <w:rPr>
                <w:sz w:val="21"/>
                <w:szCs w:val="21"/>
                <w:lang w:val="es-ES"/>
              </w:rPr>
              <w:t>14</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半企业</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29</w:t>
            </w:r>
            <w:r>
              <w:rPr>
                <w:sz w:val="21"/>
                <w:szCs w:val="21"/>
                <w:lang w:val="es-ES"/>
              </w:rPr>
              <w:t>9.</w:t>
            </w:r>
            <w:r w:rsidRPr="007A0421">
              <w:rPr>
                <w:sz w:val="21"/>
                <w:szCs w:val="21"/>
                <w:lang w:val="es-ES"/>
              </w:rPr>
              <w:t>01</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29</w:t>
            </w:r>
            <w:r>
              <w:rPr>
                <w:sz w:val="21"/>
                <w:szCs w:val="21"/>
                <w:lang w:val="es-ES"/>
              </w:rPr>
              <w:t>5.</w:t>
            </w:r>
            <w:r w:rsidRPr="007A0421">
              <w:rPr>
                <w:sz w:val="21"/>
                <w:szCs w:val="21"/>
                <w:lang w:val="es-ES"/>
              </w:rPr>
              <w:t>43</w:t>
            </w:r>
          </w:p>
        </w:tc>
        <w:tc>
          <w:tcPr>
            <w:tcW w:w="696"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44</w:t>
            </w:r>
            <w:r>
              <w:rPr>
                <w:sz w:val="21"/>
                <w:szCs w:val="21"/>
                <w:lang w:val="es-ES"/>
              </w:rPr>
              <w:t>0.</w:t>
            </w:r>
            <w:r w:rsidRPr="007A0421">
              <w:rPr>
                <w:sz w:val="21"/>
                <w:szCs w:val="21"/>
                <w:lang w:val="es-ES"/>
              </w:rPr>
              <w:t>21</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30</w:t>
            </w:r>
            <w:r>
              <w:rPr>
                <w:sz w:val="21"/>
                <w:szCs w:val="21"/>
                <w:lang w:val="es-ES"/>
              </w:rPr>
              <w:t>5.</w:t>
            </w:r>
            <w:r w:rsidRPr="007A0421">
              <w:rPr>
                <w:sz w:val="21"/>
                <w:szCs w:val="21"/>
                <w:lang w:val="es-ES"/>
              </w:rPr>
              <w:t>48</w:t>
            </w:r>
          </w:p>
        </w:tc>
        <w:tc>
          <w:tcPr>
            <w:tcW w:w="805" w:type="pct"/>
            <w:tcBorders>
              <w:left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31</w:t>
            </w:r>
            <w:r>
              <w:rPr>
                <w:sz w:val="21"/>
                <w:szCs w:val="21"/>
                <w:lang w:val="es-ES"/>
              </w:rPr>
              <w:t>4.</w:t>
            </w:r>
            <w:r w:rsidRPr="007A0421">
              <w:rPr>
                <w:sz w:val="21"/>
                <w:szCs w:val="21"/>
                <w:lang w:val="es-ES"/>
              </w:rPr>
              <w:t>19</w:t>
            </w:r>
          </w:p>
        </w:tc>
      </w:tr>
      <w:tr w:rsidR="00C3666D" w:rsidRPr="007A0421" w:rsidTr="00951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tcBorders>
              <w:left w:val="single" w:sz="4" w:space="0" w:color="000000"/>
              <w:bottom w:val="single" w:sz="4" w:space="0" w:color="000000"/>
              <w:right w:val="single" w:sz="4" w:space="0" w:color="000000"/>
            </w:tcBorders>
            <w:tcMar>
              <w:left w:w="68" w:type="dxa"/>
              <w:right w:w="68" w:type="dxa"/>
            </w:tcMar>
            <w:vAlign w:val="center"/>
          </w:tcPr>
          <w:p w:rsidR="00C3666D" w:rsidRPr="007A0421" w:rsidRDefault="00C3666D" w:rsidP="00C3666D">
            <w:pPr>
              <w:pStyle w:val="ac"/>
              <w:spacing w:before="40" w:after="20"/>
              <w:ind w:left="113"/>
              <w:rPr>
                <w:rFonts w:hint="eastAsia"/>
                <w:szCs w:val="21"/>
                <w:lang w:val="es-ES_tradnl"/>
              </w:rPr>
            </w:pPr>
            <w:r w:rsidRPr="007A0421">
              <w:rPr>
                <w:rFonts w:hint="eastAsia"/>
                <w:szCs w:val="21"/>
                <w:lang w:val="es-ES_tradnl"/>
              </w:rPr>
              <w:t>企业</w:t>
            </w:r>
          </w:p>
        </w:tc>
        <w:tc>
          <w:tcPr>
            <w:tcW w:w="805" w:type="pct"/>
            <w:tcBorders>
              <w:left w:val="single" w:sz="4" w:space="0" w:color="000000"/>
              <w:bottom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57</w:t>
            </w:r>
            <w:r>
              <w:rPr>
                <w:sz w:val="21"/>
                <w:szCs w:val="21"/>
                <w:lang w:val="es-ES"/>
              </w:rPr>
              <w:t>0.</w:t>
            </w:r>
            <w:r w:rsidRPr="007A0421">
              <w:rPr>
                <w:sz w:val="21"/>
                <w:szCs w:val="21"/>
                <w:lang w:val="es-ES"/>
              </w:rPr>
              <w:t>34</w:t>
            </w:r>
          </w:p>
        </w:tc>
        <w:tc>
          <w:tcPr>
            <w:tcW w:w="805" w:type="pct"/>
            <w:tcBorders>
              <w:left w:val="single" w:sz="4" w:space="0" w:color="000000"/>
              <w:bottom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50</w:t>
            </w:r>
            <w:r>
              <w:rPr>
                <w:sz w:val="21"/>
                <w:szCs w:val="21"/>
                <w:lang w:val="es-ES"/>
              </w:rPr>
              <w:t>3.</w:t>
            </w:r>
            <w:r w:rsidRPr="007A0421">
              <w:rPr>
                <w:sz w:val="21"/>
                <w:szCs w:val="21"/>
                <w:lang w:val="es-ES"/>
              </w:rPr>
              <w:t>58</w:t>
            </w:r>
          </w:p>
        </w:tc>
        <w:tc>
          <w:tcPr>
            <w:tcW w:w="696" w:type="pct"/>
            <w:tcBorders>
              <w:left w:val="single" w:sz="4" w:space="0" w:color="000000"/>
              <w:bottom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46</w:t>
            </w:r>
            <w:r>
              <w:rPr>
                <w:sz w:val="21"/>
                <w:szCs w:val="21"/>
                <w:lang w:val="es-ES"/>
              </w:rPr>
              <w:t>1.</w:t>
            </w:r>
            <w:r w:rsidRPr="007A0421">
              <w:rPr>
                <w:sz w:val="21"/>
                <w:szCs w:val="21"/>
                <w:lang w:val="es-ES"/>
              </w:rPr>
              <w:t>60</w:t>
            </w:r>
          </w:p>
        </w:tc>
        <w:tc>
          <w:tcPr>
            <w:tcW w:w="805" w:type="pct"/>
            <w:tcBorders>
              <w:left w:val="single" w:sz="4" w:space="0" w:color="000000"/>
              <w:bottom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46</w:t>
            </w:r>
            <w:r>
              <w:rPr>
                <w:sz w:val="21"/>
                <w:szCs w:val="21"/>
                <w:lang w:val="es-ES"/>
              </w:rPr>
              <w:t>0.</w:t>
            </w:r>
            <w:r w:rsidRPr="007A0421">
              <w:rPr>
                <w:sz w:val="21"/>
                <w:szCs w:val="21"/>
                <w:lang w:val="es-ES"/>
              </w:rPr>
              <w:t>34</w:t>
            </w:r>
          </w:p>
        </w:tc>
        <w:tc>
          <w:tcPr>
            <w:tcW w:w="805" w:type="pct"/>
            <w:tcBorders>
              <w:left w:val="single" w:sz="4" w:space="0" w:color="000000"/>
              <w:bottom w:val="single" w:sz="4" w:space="0" w:color="000000"/>
              <w:right w:val="single" w:sz="4" w:space="0" w:color="000000"/>
            </w:tcBorders>
            <w:tcMar>
              <w:left w:w="68" w:type="dxa"/>
              <w:right w:w="68" w:type="dxa"/>
            </w:tcMar>
            <w:vAlign w:val="center"/>
          </w:tcPr>
          <w:p w:rsidR="00C3666D" w:rsidRPr="007A0421" w:rsidRDefault="00C3666D" w:rsidP="00C3666D">
            <w:pPr>
              <w:spacing w:before="40" w:after="20"/>
              <w:ind w:right="347"/>
              <w:jc w:val="right"/>
              <w:rPr>
                <w:sz w:val="21"/>
                <w:szCs w:val="21"/>
                <w:lang w:val="es-ES"/>
              </w:rPr>
            </w:pPr>
            <w:r w:rsidRPr="007A0421">
              <w:rPr>
                <w:sz w:val="21"/>
                <w:szCs w:val="21"/>
                <w:lang w:val="es-ES"/>
              </w:rPr>
              <w:t>77</w:t>
            </w:r>
            <w:r>
              <w:rPr>
                <w:sz w:val="21"/>
                <w:szCs w:val="21"/>
                <w:lang w:val="es-ES"/>
              </w:rPr>
              <w:t>1.</w:t>
            </w:r>
            <w:r w:rsidRPr="007A0421">
              <w:rPr>
                <w:sz w:val="21"/>
                <w:szCs w:val="21"/>
                <w:lang w:val="es-ES"/>
              </w:rPr>
              <w:t>60</w:t>
            </w:r>
          </w:p>
        </w:tc>
      </w:tr>
    </w:tbl>
    <w:p w:rsidR="00C3666D" w:rsidRDefault="00C3666D" w:rsidP="00C3666D">
      <w:pPr>
        <w:rPr>
          <w:rFonts w:hint="eastAsia"/>
          <w:i/>
          <w:iCs/>
          <w:lang w:val="es-ES"/>
        </w:rPr>
      </w:pPr>
    </w:p>
    <w:p w:rsidR="00C3666D" w:rsidRPr="007B1A93" w:rsidRDefault="00C3666D" w:rsidP="00C3666D">
      <w:pPr>
        <w:pStyle w:val="EndnoteText"/>
        <w:rPr>
          <w:lang w:val="es-ES"/>
        </w:rPr>
      </w:pPr>
      <w:r w:rsidRPr="007A0421">
        <w:rPr>
          <w:rFonts w:hint="eastAsia"/>
          <w:iCs/>
          <w:u w:val="single"/>
          <w:lang w:val="es-ES"/>
        </w:rPr>
        <w:t>资料来源</w:t>
      </w:r>
      <w:r>
        <w:rPr>
          <w:iCs/>
          <w:lang w:val="es-ES"/>
        </w:rPr>
        <w:t>：</w:t>
      </w:r>
      <w:r w:rsidRPr="007B1A93">
        <w:rPr>
          <w:rFonts w:hint="eastAsia"/>
          <w:lang w:val="es-ES"/>
        </w:rPr>
        <w:t>国家统计局。</w:t>
      </w:r>
    </w:p>
    <w:p w:rsidR="00C3666D" w:rsidRDefault="00C3666D" w:rsidP="00C3666D">
      <w:pPr>
        <w:pStyle w:val="EndnoteText"/>
        <w:ind w:left="510"/>
        <w:rPr>
          <w:rFonts w:hint="eastAsia"/>
          <w:lang w:val="es-ES"/>
        </w:rPr>
      </w:pPr>
      <w:r>
        <w:rPr>
          <w:lang w:val="es-ES"/>
        </w:rPr>
        <w:t>(</w:t>
      </w:r>
      <w:r w:rsidRPr="007B1A93">
        <w:rPr>
          <w:lang w:val="es-ES"/>
        </w:rPr>
        <w:t>p</w:t>
      </w:r>
      <w:r>
        <w:rPr>
          <w:lang w:val="es-ES"/>
        </w:rPr>
        <w:t>)</w:t>
      </w:r>
      <w:r w:rsidRPr="007B1A93">
        <w:rPr>
          <w:lang w:val="es-ES"/>
        </w:rPr>
        <w:t xml:space="preserve"> = </w:t>
      </w:r>
      <w:r w:rsidRPr="007B1A93">
        <w:rPr>
          <w:rFonts w:hint="eastAsia"/>
          <w:lang w:val="es-ES"/>
        </w:rPr>
        <w:t>初步数据。</w:t>
      </w:r>
    </w:p>
    <w:p w:rsidR="00C3666D" w:rsidRPr="007B1A93" w:rsidRDefault="00C3666D" w:rsidP="00DA6E45">
      <w:pPr>
        <w:rPr>
          <w:lang w:val="es-ES"/>
        </w:rPr>
      </w:pPr>
      <w:r>
        <w:rPr>
          <w:lang w:val="es-ES"/>
        </w:rPr>
        <w:br w:type="page"/>
      </w:r>
    </w:p>
    <w:p w:rsidR="00C3666D" w:rsidRPr="000D7FD0" w:rsidRDefault="00C3666D" w:rsidP="00A6319A">
      <w:pPr>
        <w:spacing w:after="320"/>
        <w:ind w:leftChars="400" w:left="31680" w:firstLine="510"/>
        <w:rPr>
          <w:rFonts w:ascii="Time New Roman" w:eastAsia="SimHei" w:hAnsi="Time New Roman" w:hint="eastAsia"/>
          <w:spacing w:val="0"/>
          <w:lang w:val="es-ES"/>
        </w:rPr>
      </w:pPr>
      <w:r w:rsidRPr="000D7FD0">
        <w:rPr>
          <w:rFonts w:ascii="Time New Roman" w:eastAsia="SimHei" w:hAnsi="Time New Roman" w:hint="eastAsia"/>
          <w:b/>
          <w:spacing w:val="0"/>
          <w:lang w:val="es-ES"/>
        </w:rPr>
        <w:t>36.</w:t>
      </w:r>
      <w:r w:rsidRPr="000D7FD0">
        <w:rPr>
          <w:rFonts w:ascii="Time New Roman" w:eastAsia="SimHei" w:hAnsi="Time New Roman" w:hint="eastAsia"/>
          <w:spacing w:val="0"/>
          <w:lang w:val="es-ES"/>
        </w:rPr>
        <w:t xml:space="preserve">  </w:t>
      </w:r>
      <w:r w:rsidRPr="000D7FD0">
        <w:rPr>
          <w:rFonts w:ascii="Time New Roman" w:eastAsia="SimHei" w:hAnsi="Time New Roman" w:hint="eastAsia"/>
          <w:spacing w:val="0"/>
          <w:lang w:val="es-ES"/>
        </w:rPr>
        <w:t>委员会请缔约国确保过长的集体谈判时间不要妨碍行使罢工权。</w:t>
      </w:r>
    </w:p>
    <w:p w:rsidR="00C3666D" w:rsidRPr="00DA6E45" w:rsidRDefault="00C3666D" w:rsidP="00C3666D">
      <w:pPr>
        <w:pStyle w:val="Heading4"/>
        <w:rPr>
          <w:rFonts w:ascii="Time New Roman" w:eastAsia="SimHei" w:hAnsi="Time New Roman" w:hint="eastAsia"/>
          <w:u w:val="none"/>
          <w:lang w:val="es-ES"/>
        </w:rPr>
      </w:pPr>
      <w:r w:rsidRPr="00DA6E45">
        <w:rPr>
          <w:rFonts w:ascii="Time New Roman" w:eastAsia="SimHei" w:hAnsi="Time New Roman" w:hint="eastAsia"/>
          <w:u w:val="none"/>
          <w:lang w:val="es-ES"/>
        </w:rPr>
        <w:t>人人有权组建工会和参加他所选择的工会</w:t>
      </w:r>
    </w:p>
    <w:p w:rsidR="00C3666D" w:rsidRPr="008510E3" w:rsidRDefault="00C3666D" w:rsidP="00C3666D">
      <w:pPr>
        <w:ind w:firstLine="510"/>
        <w:rPr>
          <w:rFonts w:hint="eastAsia"/>
          <w:lang w:val="es-ES"/>
        </w:rPr>
      </w:pPr>
      <w:r w:rsidRPr="008510E3">
        <w:rPr>
          <w:rFonts w:hint="eastAsia"/>
          <w:lang w:val="es-ES"/>
        </w:rPr>
        <w:t>5</w:t>
      </w:r>
      <w:r>
        <w:rPr>
          <w:rFonts w:hint="eastAsia"/>
          <w:lang w:val="es-ES"/>
        </w:rPr>
        <w:t>9.</w:t>
      </w:r>
      <w:r w:rsidRPr="008510E3">
        <w:rPr>
          <w:rFonts w:hint="eastAsia"/>
          <w:lang w:val="es-ES"/>
        </w:rPr>
        <w:t xml:space="preserve">  </w:t>
      </w:r>
      <w:r w:rsidRPr="008510E3">
        <w:rPr>
          <w:rFonts w:hint="eastAsia"/>
          <w:lang w:val="es-ES"/>
        </w:rPr>
        <w:t>玻利维亚宪法承认此</w:t>
      </w:r>
      <w:r>
        <w:rPr>
          <w:rFonts w:hint="eastAsia"/>
          <w:lang w:val="es-ES"/>
        </w:rPr>
        <w:t>项</w:t>
      </w:r>
      <w:r w:rsidRPr="008510E3">
        <w:rPr>
          <w:rFonts w:hint="eastAsia"/>
          <w:lang w:val="es-ES"/>
        </w:rPr>
        <w:t>权利</w:t>
      </w:r>
      <w:r>
        <w:rPr>
          <w:rFonts w:hint="eastAsia"/>
          <w:lang w:val="es-ES"/>
        </w:rPr>
        <w:t>，并按</w:t>
      </w:r>
      <w:r w:rsidRPr="008510E3">
        <w:rPr>
          <w:rFonts w:hint="eastAsia"/>
          <w:lang w:val="es-ES"/>
        </w:rPr>
        <w:t>《</w:t>
      </w:r>
      <w:r>
        <w:rPr>
          <w:rFonts w:hint="eastAsia"/>
          <w:lang w:val="es-ES"/>
        </w:rPr>
        <w:t>一般</w:t>
      </w:r>
      <w:r w:rsidRPr="008510E3">
        <w:rPr>
          <w:rFonts w:hint="eastAsia"/>
          <w:lang w:val="es-ES"/>
        </w:rPr>
        <w:t>劳动法》及其相应规章</w:t>
      </w:r>
      <w:r>
        <w:rPr>
          <w:rFonts w:hint="eastAsia"/>
          <w:lang w:val="es-ES"/>
        </w:rPr>
        <w:t>落实</w:t>
      </w:r>
      <w:r w:rsidRPr="008510E3">
        <w:rPr>
          <w:rFonts w:hint="eastAsia"/>
          <w:lang w:val="es-ES"/>
        </w:rPr>
        <w:t>。</w:t>
      </w:r>
    </w:p>
    <w:p w:rsidR="00C3666D" w:rsidRPr="008510E3" w:rsidRDefault="00C3666D" w:rsidP="00C3666D">
      <w:pPr>
        <w:spacing w:after="320"/>
        <w:ind w:firstLine="510"/>
        <w:rPr>
          <w:rFonts w:hint="eastAsia"/>
          <w:lang w:val="es-ES"/>
        </w:rPr>
      </w:pPr>
      <w:r w:rsidRPr="008510E3">
        <w:rPr>
          <w:rFonts w:hint="eastAsia"/>
          <w:lang w:val="es-ES"/>
        </w:rPr>
        <w:t>6</w:t>
      </w:r>
      <w:r>
        <w:rPr>
          <w:rFonts w:hint="eastAsia"/>
          <w:lang w:val="es-ES"/>
        </w:rPr>
        <w:t>0.</w:t>
      </w:r>
      <w:r w:rsidRPr="008510E3">
        <w:rPr>
          <w:rFonts w:hint="eastAsia"/>
          <w:lang w:val="es-ES"/>
        </w:rPr>
        <w:t xml:space="preserve">  </w:t>
      </w:r>
      <w:r w:rsidRPr="008510E3">
        <w:rPr>
          <w:rFonts w:hint="eastAsia"/>
          <w:lang w:val="es-ES"/>
        </w:rPr>
        <w:t>劳</w:t>
      </w:r>
      <w:r>
        <w:rPr>
          <w:rFonts w:hint="eastAsia"/>
          <w:lang w:val="es-ES"/>
        </w:rPr>
        <w:t>工部在前</w:t>
      </w:r>
      <w:r w:rsidRPr="008510E3">
        <w:rPr>
          <w:rFonts w:hint="eastAsia"/>
          <w:lang w:val="es-ES"/>
        </w:rPr>
        <w:t>一年</w:t>
      </w:r>
      <w:r>
        <w:rPr>
          <w:rFonts w:hint="eastAsia"/>
          <w:lang w:val="es-ES"/>
        </w:rPr>
        <w:t>进行结构调整</w:t>
      </w:r>
      <w:r w:rsidRPr="008510E3">
        <w:rPr>
          <w:rFonts w:hint="eastAsia"/>
          <w:lang w:val="es-ES"/>
        </w:rPr>
        <w:t>后</w:t>
      </w:r>
      <w:r>
        <w:rPr>
          <w:rFonts w:hint="eastAsia"/>
          <w:lang w:val="es-ES"/>
        </w:rPr>
        <w:t>，</w:t>
      </w:r>
      <w:r w:rsidRPr="008510E3">
        <w:rPr>
          <w:rFonts w:hint="eastAsia"/>
          <w:lang w:val="es-ES"/>
        </w:rPr>
        <w:t>保留了工会事务司</w:t>
      </w:r>
      <w:r>
        <w:rPr>
          <w:rFonts w:hint="eastAsia"/>
          <w:lang w:val="es-ES"/>
        </w:rPr>
        <w:t>，该司</w:t>
      </w:r>
      <w:r w:rsidRPr="008510E3">
        <w:rPr>
          <w:rFonts w:hint="eastAsia"/>
          <w:lang w:val="es-ES"/>
        </w:rPr>
        <w:t>负责确保执行上述规则</w:t>
      </w:r>
      <w:r>
        <w:rPr>
          <w:rFonts w:hint="eastAsia"/>
          <w:lang w:val="es-ES"/>
        </w:rPr>
        <w:t>，</w:t>
      </w:r>
      <w:r w:rsidRPr="008510E3">
        <w:rPr>
          <w:rFonts w:hint="eastAsia"/>
          <w:lang w:val="es-ES"/>
        </w:rPr>
        <w:t>并</w:t>
      </w:r>
      <w:r>
        <w:rPr>
          <w:rFonts w:hint="eastAsia"/>
          <w:lang w:val="es-ES"/>
        </w:rPr>
        <w:t>促进</w:t>
      </w:r>
      <w:r w:rsidRPr="008510E3">
        <w:rPr>
          <w:rFonts w:hint="eastAsia"/>
          <w:lang w:val="es-ES"/>
        </w:rPr>
        <w:t>发展和增强工会在工人的代表权、保护、教育和文化方面的作用。</w:t>
      </w:r>
    </w:p>
    <w:p w:rsidR="00C3666D" w:rsidRPr="00DA6E45" w:rsidRDefault="00C3666D" w:rsidP="00C3666D">
      <w:pPr>
        <w:pStyle w:val="Heading4"/>
        <w:rPr>
          <w:rFonts w:ascii="Time New Roman" w:eastAsia="SimHei" w:hAnsi="Time New Roman" w:hint="eastAsia"/>
          <w:u w:val="none"/>
          <w:lang w:val="es-ES"/>
        </w:rPr>
      </w:pPr>
      <w:r w:rsidRPr="00DA6E45">
        <w:rPr>
          <w:rFonts w:ascii="Time New Roman" w:eastAsia="SimHei" w:hAnsi="Time New Roman" w:hint="eastAsia"/>
          <w:u w:val="none"/>
          <w:lang w:val="es-ES"/>
        </w:rPr>
        <w:t>工会成立全国联合会或联盟的权利，后者建立或参加国际工会联盟组织的权利，以及工会自由行使职能、不受法律外任何限制的权利</w:t>
      </w:r>
    </w:p>
    <w:p w:rsidR="00C3666D" w:rsidRPr="008510E3" w:rsidRDefault="00C3666D" w:rsidP="00C3666D">
      <w:pPr>
        <w:ind w:firstLine="510"/>
        <w:rPr>
          <w:rFonts w:hint="eastAsia"/>
          <w:lang w:val="es-ES"/>
        </w:rPr>
      </w:pPr>
      <w:r w:rsidRPr="008510E3">
        <w:rPr>
          <w:rFonts w:hint="eastAsia"/>
          <w:lang w:val="es-ES"/>
        </w:rPr>
        <w:t>6</w:t>
      </w:r>
      <w:r>
        <w:rPr>
          <w:rFonts w:hint="eastAsia"/>
          <w:lang w:val="es-ES"/>
        </w:rPr>
        <w:t>1.</w:t>
      </w:r>
      <w:r w:rsidRPr="008510E3">
        <w:rPr>
          <w:rFonts w:hint="eastAsia"/>
          <w:lang w:val="es-ES"/>
        </w:rPr>
        <w:t xml:space="preserve">  </w:t>
      </w:r>
      <w:r w:rsidRPr="008510E3">
        <w:rPr>
          <w:rFonts w:hint="eastAsia"/>
          <w:lang w:val="es-ES"/>
        </w:rPr>
        <w:t>《劳动基本法》第</w:t>
      </w:r>
      <w:r w:rsidRPr="008510E3">
        <w:rPr>
          <w:rFonts w:hint="eastAsia"/>
          <w:lang w:val="es-ES"/>
        </w:rPr>
        <w:t>102</w:t>
      </w:r>
      <w:r w:rsidRPr="008510E3">
        <w:rPr>
          <w:rFonts w:hint="eastAsia"/>
          <w:lang w:val="es-ES"/>
        </w:rPr>
        <w:t>条</w:t>
      </w:r>
      <w:r>
        <w:rPr>
          <w:rFonts w:hint="eastAsia"/>
          <w:lang w:val="es-ES"/>
        </w:rPr>
        <w:t>默认了</w:t>
      </w:r>
      <w:r w:rsidRPr="008510E3">
        <w:rPr>
          <w:rFonts w:hint="eastAsia"/>
          <w:lang w:val="es-ES"/>
        </w:rPr>
        <w:t>工会</w:t>
      </w:r>
      <w:r>
        <w:rPr>
          <w:rFonts w:hint="eastAsia"/>
          <w:lang w:val="es-ES"/>
        </w:rPr>
        <w:t>成</w:t>
      </w:r>
      <w:r w:rsidRPr="008510E3">
        <w:rPr>
          <w:rFonts w:hint="eastAsia"/>
          <w:lang w:val="es-ES"/>
        </w:rPr>
        <w:t>立联合会</w:t>
      </w:r>
      <w:r>
        <w:rPr>
          <w:rFonts w:hint="eastAsia"/>
          <w:lang w:val="es-ES"/>
        </w:rPr>
        <w:t>或联盟的权利，其中提到，政府当局</w:t>
      </w:r>
      <w:r w:rsidRPr="008510E3">
        <w:rPr>
          <w:rFonts w:hint="eastAsia"/>
          <w:lang w:val="es-ES"/>
        </w:rPr>
        <w:t>和工人的关系应通过各</w:t>
      </w:r>
      <w:r>
        <w:rPr>
          <w:rFonts w:hint="eastAsia"/>
          <w:lang w:val="es-ES"/>
        </w:rPr>
        <w:t>省</w:t>
      </w:r>
      <w:r w:rsidRPr="008510E3">
        <w:rPr>
          <w:rFonts w:hint="eastAsia"/>
          <w:lang w:val="es-ES"/>
        </w:rPr>
        <w:t>工会</w:t>
      </w:r>
      <w:r>
        <w:rPr>
          <w:rFonts w:hint="eastAsia"/>
          <w:lang w:val="es-ES"/>
        </w:rPr>
        <w:t>联合</w:t>
      </w:r>
      <w:r w:rsidRPr="008510E3">
        <w:rPr>
          <w:rFonts w:hint="eastAsia"/>
          <w:lang w:val="es-ES"/>
        </w:rPr>
        <w:t>会或全国联</w:t>
      </w:r>
      <w:r>
        <w:rPr>
          <w:rFonts w:hint="eastAsia"/>
          <w:lang w:val="es-ES"/>
        </w:rPr>
        <w:t>盟</w:t>
      </w:r>
      <w:r w:rsidRPr="008510E3">
        <w:rPr>
          <w:rFonts w:hint="eastAsia"/>
          <w:lang w:val="es-ES"/>
        </w:rPr>
        <w:t>进行沟通。</w:t>
      </w:r>
    </w:p>
    <w:p w:rsidR="00C3666D" w:rsidRPr="008510E3" w:rsidRDefault="00C3666D" w:rsidP="00C3666D">
      <w:pPr>
        <w:ind w:firstLine="510"/>
        <w:rPr>
          <w:rFonts w:hint="eastAsia"/>
          <w:lang w:val="es-ES"/>
        </w:rPr>
      </w:pPr>
      <w:r w:rsidRPr="008510E3">
        <w:rPr>
          <w:rFonts w:hint="eastAsia"/>
          <w:lang w:val="es-ES"/>
        </w:rPr>
        <w:t>6</w:t>
      </w:r>
      <w:r>
        <w:rPr>
          <w:rFonts w:hint="eastAsia"/>
          <w:lang w:val="es-ES"/>
        </w:rPr>
        <w:t>2.</w:t>
      </w:r>
      <w:r w:rsidRPr="008510E3">
        <w:rPr>
          <w:rFonts w:hint="eastAsia"/>
          <w:lang w:val="es-ES"/>
        </w:rPr>
        <w:t xml:space="preserve">  </w:t>
      </w:r>
      <w:r w:rsidRPr="008510E3">
        <w:rPr>
          <w:rFonts w:hint="eastAsia"/>
          <w:lang w:val="es-ES"/>
        </w:rPr>
        <w:t>只要工人组织的宗旨是合法的</w:t>
      </w:r>
      <w:r>
        <w:rPr>
          <w:rFonts w:hint="eastAsia"/>
          <w:lang w:val="es-ES"/>
        </w:rPr>
        <w:t>，</w:t>
      </w:r>
      <w:r w:rsidRPr="008510E3">
        <w:rPr>
          <w:rFonts w:hint="eastAsia"/>
          <w:lang w:val="es-ES"/>
        </w:rPr>
        <w:t>国家法律没有任何规定限制建立工人组织</w:t>
      </w:r>
      <w:r>
        <w:rPr>
          <w:rFonts w:hint="eastAsia"/>
          <w:lang w:val="es-ES"/>
        </w:rPr>
        <w:t>，</w:t>
      </w:r>
      <w:r w:rsidRPr="008510E3">
        <w:rPr>
          <w:rFonts w:hint="eastAsia"/>
          <w:lang w:val="es-ES"/>
        </w:rPr>
        <w:t>无论是全国性组织还是国际组织。</w:t>
      </w:r>
    </w:p>
    <w:p w:rsidR="00C3666D" w:rsidRPr="008510E3" w:rsidRDefault="00C3666D" w:rsidP="00C3666D">
      <w:pPr>
        <w:spacing w:after="320"/>
        <w:ind w:firstLine="510"/>
        <w:rPr>
          <w:rFonts w:hint="eastAsia"/>
          <w:lang w:val="es-ES"/>
        </w:rPr>
      </w:pPr>
      <w:r w:rsidRPr="008510E3">
        <w:rPr>
          <w:rFonts w:hint="eastAsia"/>
          <w:lang w:val="es-ES"/>
        </w:rPr>
        <w:t>6</w:t>
      </w:r>
      <w:r>
        <w:rPr>
          <w:rFonts w:hint="eastAsia"/>
          <w:lang w:val="es-ES"/>
        </w:rPr>
        <w:t>3.</w:t>
      </w:r>
      <w:r w:rsidRPr="008510E3">
        <w:rPr>
          <w:rFonts w:hint="eastAsia"/>
          <w:lang w:val="es-ES"/>
        </w:rPr>
        <w:t xml:space="preserve">  </w:t>
      </w:r>
      <w:r w:rsidRPr="008510E3">
        <w:rPr>
          <w:rFonts w:hint="eastAsia"/>
          <w:lang w:val="es-ES"/>
        </w:rPr>
        <w:t>工会和</w:t>
      </w:r>
      <w:r>
        <w:rPr>
          <w:rFonts w:hint="eastAsia"/>
          <w:lang w:val="es-ES"/>
        </w:rPr>
        <w:t>/</w:t>
      </w:r>
      <w:r>
        <w:rPr>
          <w:rFonts w:hint="eastAsia"/>
          <w:lang w:val="es-ES"/>
        </w:rPr>
        <w:t>或联合会的高级</w:t>
      </w:r>
      <w:r w:rsidRPr="008510E3">
        <w:rPr>
          <w:rFonts w:hint="eastAsia"/>
          <w:lang w:val="es-ES"/>
        </w:rPr>
        <w:t>代表</w:t>
      </w:r>
      <w:r>
        <w:rPr>
          <w:rFonts w:hint="eastAsia"/>
          <w:lang w:val="es-ES"/>
        </w:rPr>
        <w:t>代表</w:t>
      </w:r>
      <w:r w:rsidRPr="008510E3">
        <w:rPr>
          <w:rFonts w:hint="eastAsia"/>
          <w:lang w:val="es-ES"/>
        </w:rPr>
        <w:t>绝大部分工人</w:t>
      </w:r>
      <w:r>
        <w:rPr>
          <w:rFonts w:hint="eastAsia"/>
          <w:lang w:val="es-ES"/>
        </w:rPr>
        <w:t>的意见，因此，一般都与他们</w:t>
      </w:r>
      <w:r w:rsidRPr="008510E3">
        <w:rPr>
          <w:rFonts w:hint="eastAsia"/>
          <w:lang w:val="es-ES"/>
        </w:rPr>
        <w:t>进行政治、劳工政策、经济、社会和文化等宏观问题的谈判。</w:t>
      </w:r>
    </w:p>
    <w:p w:rsidR="00C3666D" w:rsidRPr="00DA6E45" w:rsidRDefault="00C3666D" w:rsidP="00C3666D">
      <w:pPr>
        <w:pStyle w:val="Heading4"/>
        <w:rPr>
          <w:rFonts w:ascii="Time New Roman" w:eastAsia="SimHei" w:hAnsi="Time New Roman" w:hint="eastAsia"/>
          <w:u w:val="none"/>
          <w:lang w:val="es-ES"/>
        </w:rPr>
      </w:pPr>
      <w:r w:rsidRPr="00DA6E45">
        <w:rPr>
          <w:rFonts w:ascii="Time New Roman" w:eastAsia="SimHei" w:hAnsi="Time New Roman" w:hint="eastAsia"/>
          <w:u w:val="none"/>
          <w:lang w:val="es-ES"/>
        </w:rPr>
        <w:t>按照国家法律行使罢工权利</w:t>
      </w:r>
    </w:p>
    <w:p w:rsidR="00C3666D" w:rsidRPr="008510E3" w:rsidRDefault="00C3666D" w:rsidP="00C3666D">
      <w:pPr>
        <w:spacing w:after="320"/>
        <w:ind w:firstLine="510"/>
        <w:rPr>
          <w:rFonts w:hint="eastAsia"/>
          <w:lang w:val="es-ES"/>
        </w:rPr>
      </w:pPr>
      <w:r w:rsidRPr="008510E3">
        <w:rPr>
          <w:rFonts w:hint="eastAsia"/>
          <w:lang w:val="es-ES"/>
        </w:rPr>
        <w:t>6</w:t>
      </w:r>
      <w:r>
        <w:rPr>
          <w:rFonts w:hint="eastAsia"/>
          <w:lang w:val="es-ES"/>
        </w:rPr>
        <w:t>4.</w:t>
      </w:r>
      <w:r w:rsidRPr="008510E3">
        <w:rPr>
          <w:rFonts w:hint="eastAsia"/>
          <w:lang w:val="es-ES"/>
        </w:rPr>
        <w:t xml:space="preserve">  </w:t>
      </w:r>
      <w:r w:rsidRPr="008510E3">
        <w:rPr>
          <w:rFonts w:hint="eastAsia"/>
          <w:lang w:val="es-ES"/>
        </w:rPr>
        <w:t>《宪法》承认此项权利</w:t>
      </w:r>
      <w:r>
        <w:rPr>
          <w:rFonts w:hint="eastAsia"/>
          <w:lang w:val="es-ES"/>
        </w:rPr>
        <w:t>，并按</w:t>
      </w:r>
      <w:r w:rsidRPr="008510E3">
        <w:rPr>
          <w:rFonts w:hint="eastAsia"/>
          <w:lang w:val="es-ES"/>
        </w:rPr>
        <w:t>《</w:t>
      </w:r>
      <w:r>
        <w:rPr>
          <w:rFonts w:hint="eastAsia"/>
          <w:lang w:val="es-ES"/>
        </w:rPr>
        <w:t>一般</w:t>
      </w:r>
      <w:r w:rsidRPr="008510E3">
        <w:rPr>
          <w:rFonts w:hint="eastAsia"/>
          <w:lang w:val="es-ES"/>
        </w:rPr>
        <w:t>劳</w:t>
      </w:r>
      <w:r>
        <w:rPr>
          <w:rFonts w:hint="eastAsia"/>
          <w:lang w:val="es-ES"/>
        </w:rPr>
        <w:t>工</w:t>
      </w:r>
      <w:r w:rsidRPr="008510E3">
        <w:rPr>
          <w:rFonts w:hint="eastAsia"/>
          <w:lang w:val="es-ES"/>
        </w:rPr>
        <w:t>法》及其相应规章行</w:t>
      </w:r>
      <w:r>
        <w:rPr>
          <w:rFonts w:hint="eastAsia"/>
          <w:lang w:val="es-ES"/>
        </w:rPr>
        <w:t>使</w:t>
      </w:r>
      <w:r w:rsidRPr="008510E3">
        <w:rPr>
          <w:rFonts w:hint="eastAsia"/>
          <w:lang w:val="es-ES"/>
        </w:rPr>
        <w:t>。然而</w:t>
      </w:r>
      <w:r>
        <w:rPr>
          <w:rFonts w:hint="eastAsia"/>
          <w:lang w:val="es-ES"/>
        </w:rPr>
        <w:t>，</w:t>
      </w:r>
      <w:r w:rsidRPr="008510E3">
        <w:rPr>
          <w:rFonts w:hint="eastAsia"/>
          <w:lang w:val="es-ES"/>
        </w:rPr>
        <w:t>主要由于罢工的组织工作涉及各类步骤</w:t>
      </w:r>
      <w:r>
        <w:rPr>
          <w:rFonts w:hint="eastAsia"/>
          <w:lang w:val="es-ES"/>
        </w:rPr>
        <w:t>，受</w:t>
      </w:r>
      <w:r w:rsidRPr="008510E3">
        <w:rPr>
          <w:rFonts w:hint="eastAsia"/>
          <w:lang w:val="es-ES"/>
        </w:rPr>
        <w:t>法</w:t>
      </w:r>
      <w:r>
        <w:rPr>
          <w:rFonts w:hint="eastAsia"/>
          <w:lang w:val="es-ES"/>
        </w:rPr>
        <w:t>律</w:t>
      </w:r>
      <w:r w:rsidRPr="008510E3">
        <w:rPr>
          <w:rFonts w:hint="eastAsia"/>
          <w:lang w:val="es-ES"/>
        </w:rPr>
        <w:t>承认的罢工比率</w:t>
      </w:r>
      <w:r>
        <w:rPr>
          <w:rFonts w:hint="eastAsia"/>
          <w:lang w:val="es-ES"/>
        </w:rPr>
        <w:t>较</w:t>
      </w:r>
      <w:r w:rsidRPr="008510E3">
        <w:rPr>
          <w:rFonts w:hint="eastAsia"/>
          <w:lang w:val="es-ES"/>
        </w:rPr>
        <w:t>低。</w:t>
      </w:r>
    </w:p>
    <w:p w:rsidR="00C3666D" w:rsidRPr="00DA6E45" w:rsidRDefault="00C3666D" w:rsidP="00C3666D">
      <w:pPr>
        <w:pStyle w:val="Heading3"/>
        <w:spacing w:after="160"/>
        <w:rPr>
          <w:rFonts w:ascii="Time New Roman" w:eastAsia="SimHei" w:hAnsi="Time New Roman" w:hint="eastAsia"/>
          <w:u w:val="none"/>
          <w:lang w:val="es-ES"/>
        </w:rPr>
      </w:pPr>
      <w:r>
        <w:rPr>
          <w:lang w:val="es-ES"/>
        </w:rPr>
        <w:br w:type="page"/>
      </w:r>
      <w:r w:rsidRPr="00DA6E45">
        <w:rPr>
          <w:rFonts w:ascii="Time New Roman" w:eastAsia="SimHei" w:hAnsi="Time New Roman" w:hint="eastAsia"/>
          <w:u w:val="none"/>
          <w:lang w:val="es-ES"/>
        </w:rPr>
        <w:t>统</w:t>
      </w:r>
      <w:r w:rsidRPr="00DA6E45">
        <w:rPr>
          <w:rFonts w:ascii="Time New Roman" w:eastAsia="SimHei" w:hAnsi="Time New Roman" w:hint="eastAsia"/>
          <w:u w:val="none"/>
          <w:lang w:val="es-ES"/>
        </w:rPr>
        <w:t xml:space="preserve"> </w:t>
      </w:r>
      <w:r w:rsidRPr="00DA6E45">
        <w:rPr>
          <w:rFonts w:ascii="Time New Roman" w:eastAsia="SimHei" w:hAnsi="Time New Roman" w:hint="eastAsia"/>
          <w:u w:val="none"/>
          <w:lang w:val="es-ES"/>
        </w:rPr>
        <w:t>计</w:t>
      </w:r>
      <w:r w:rsidRPr="00DA6E45">
        <w:rPr>
          <w:rFonts w:ascii="Time New Roman" w:eastAsia="SimHei" w:hAnsi="Time New Roman" w:hint="eastAsia"/>
          <w:u w:val="none"/>
          <w:lang w:val="es-ES"/>
        </w:rPr>
        <w:t xml:space="preserve"> </w:t>
      </w:r>
      <w:r w:rsidRPr="00DA6E45">
        <w:rPr>
          <w:rFonts w:ascii="Time New Roman" w:eastAsia="SimHei" w:hAnsi="Time New Roman" w:hint="eastAsia"/>
          <w:u w:val="none"/>
          <w:lang w:val="es-ES"/>
        </w:rPr>
        <w:t>表</w:t>
      </w:r>
    </w:p>
    <w:p w:rsidR="00C3666D" w:rsidRPr="00DA6E45" w:rsidRDefault="00C3666D" w:rsidP="00C3666D">
      <w:pPr>
        <w:pStyle w:val="Heading3"/>
        <w:spacing w:after="160"/>
        <w:rPr>
          <w:rFonts w:ascii="Time New Roman" w:eastAsia="SimHei" w:hAnsi="Time New Roman"/>
          <w:u w:val="none"/>
          <w:lang w:val="es-ES"/>
        </w:rPr>
      </w:pPr>
      <w:r w:rsidRPr="00DA6E45">
        <w:rPr>
          <w:rFonts w:ascii="Time New Roman" w:eastAsia="SimHei" w:hAnsi="Time New Roman" w:hint="eastAsia"/>
          <w:u w:val="none"/>
          <w:lang w:val="es-ES"/>
        </w:rPr>
        <w:t>表</w:t>
      </w:r>
      <w:r w:rsidRPr="00DA6E45">
        <w:rPr>
          <w:rFonts w:ascii="Time New Roman" w:eastAsia="SimHei" w:hAnsi="Time New Roman"/>
          <w:u w:val="none"/>
          <w:lang w:val="es-ES"/>
        </w:rPr>
        <w:t xml:space="preserve"> </w:t>
      </w:r>
      <w:r w:rsidRPr="00DA6E45">
        <w:rPr>
          <w:rFonts w:ascii="Time New Roman" w:eastAsia="SimHei" w:hAnsi="Time New Roman" w:hint="eastAsia"/>
          <w:u w:val="none"/>
          <w:lang w:val="es-ES"/>
        </w:rPr>
        <w:t xml:space="preserve"> </w:t>
      </w:r>
      <w:r w:rsidRPr="00DA6E45">
        <w:rPr>
          <w:rFonts w:ascii="Time New Roman" w:eastAsia="SimHei" w:hAnsi="Time New Roman"/>
          <w:b/>
          <w:u w:val="none"/>
          <w:lang w:val="es-ES"/>
        </w:rPr>
        <w:t>1</w:t>
      </w:r>
    </w:p>
    <w:p w:rsidR="00C3666D" w:rsidRPr="008510E3" w:rsidRDefault="00C3666D" w:rsidP="00C3666D">
      <w:pPr>
        <w:pStyle w:val="Heading3"/>
        <w:rPr>
          <w:lang w:val="es-ES"/>
        </w:rPr>
      </w:pPr>
      <w:r w:rsidRPr="00DA6E45">
        <w:rPr>
          <w:rFonts w:ascii="Time New Roman" w:eastAsia="SimHei" w:hAnsi="Time New Roman" w:hint="eastAsia"/>
          <w:b/>
          <w:u w:val="none"/>
          <w:lang w:val="es-ES"/>
        </w:rPr>
        <w:t>2004</w:t>
      </w:r>
      <w:r w:rsidRPr="00DA6E45">
        <w:rPr>
          <w:rFonts w:ascii="Time New Roman" w:eastAsia="SimHei" w:hAnsi="Time New Roman" w:hint="eastAsia"/>
          <w:u w:val="none"/>
          <w:lang w:val="es-ES"/>
        </w:rPr>
        <w:t>年按行业分列的由劳工部处理的非法罢工和</w:t>
      </w:r>
      <w:r w:rsidRPr="00DA6E45">
        <w:rPr>
          <w:rFonts w:ascii="Time New Roman" w:eastAsia="SimHei" w:hAnsi="Time New Roman"/>
          <w:u w:val="none"/>
          <w:lang w:val="es-ES"/>
        </w:rPr>
        <w:br/>
      </w:r>
      <w:r w:rsidRPr="00DA6E45">
        <w:rPr>
          <w:rFonts w:ascii="Time New Roman" w:eastAsia="SimHei" w:hAnsi="Time New Roman" w:hint="eastAsia"/>
          <w:u w:val="none"/>
          <w:lang w:val="es-ES"/>
        </w:rPr>
        <w:t>进行调解行动：劳工部处理的冲突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9"/>
        <w:gridCol w:w="2081"/>
        <w:gridCol w:w="2144"/>
      </w:tblGrid>
      <w:tr w:rsidR="00C3666D" w:rsidRPr="004440FC" w:rsidTr="00F45DE5">
        <w:tblPrEx>
          <w:tblCellMar>
            <w:top w:w="0" w:type="dxa"/>
            <w:bottom w:w="0" w:type="dxa"/>
          </w:tblCellMar>
        </w:tblPrEx>
        <w:trPr>
          <w:jc w:val="center"/>
        </w:trPr>
        <w:tc>
          <w:tcPr>
            <w:tcW w:w="2775" w:type="pct"/>
            <w:vAlign w:val="center"/>
          </w:tcPr>
          <w:p w:rsidR="00C3666D" w:rsidRPr="004440FC" w:rsidRDefault="00C3666D" w:rsidP="00C3666D">
            <w:pPr>
              <w:pStyle w:val="ac"/>
              <w:spacing w:before="40" w:after="20" w:line="336" w:lineRule="auto"/>
              <w:jc w:val="center"/>
              <w:rPr>
                <w:snapToGrid/>
                <w:lang w:val="es-ES"/>
              </w:rPr>
            </w:pPr>
          </w:p>
        </w:tc>
        <w:tc>
          <w:tcPr>
            <w:tcW w:w="1096" w:type="pct"/>
            <w:vAlign w:val="center"/>
          </w:tcPr>
          <w:p w:rsidR="00C3666D" w:rsidRPr="004440FC" w:rsidRDefault="00C3666D" w:rsidP="00C3666D">
            <w:pPr>
              <w:pStyle w:val="ac"/>
              <w:spacing w:before="40" w:after="20" w:line="336" w:lineRule="auto"/>
              <w:jc w:val="center"/>
              <w:rPr>
                <w:snapToGrid/>
                <w:lang w:val="es-ES"/>
              </w:rPr>
            </w:pPr>
            <w:r w:rsidRPr="004440FC">
              <w:rPr>
                <w:rFonts w:hint="eastAsia"/>
                <w:bCs/>
                <w:snapToGrid/>
                <w:lang w:val="es-ES"/>
              </w:rPr>
              <w:t>非法罢工</w:t>
            </w:r>
          </w:p>
        </w:tc>
        <w:tc>
          <w:tcPr>
            <w:tcW w:w="1129" w:type="pct"/>
            <w:vAlign w:val="center"/>
          </w:tcPr>
          <w:p w:rsidR="00C3666D" w:rsidRPr="004440FC" w:rsidRDefault="00C3666D" w:rsidP="00C3666D">
            <w:pPr>
              <w:pStyle w:val="ac"/>
              <w:spacing w:before="40" w:after="20" w:line="336" w:lineRule="auto"/>
              <w:jc w:val="center"/>
              <w:rPr>
                <w:snapToGrid/>
                <w:lang w:val="es-ES"/>
              </w:rPr>
            </w:pPr>
            <w:r w:rsidRPr="004440FC">
              <w:rPr>
                <w:rFonts w:hint="eastAsia"/>
                <w:bCs/>
                <w:snapToGrid/>
                <w:lang w:val="es-ES"/>
              </w:rPr>
              <w:t>调解行动</w:t>
            </w:r>
          </w:p>
        </w:tc>
      </w:tr>
      <w:tr w:rsidR="00C3666D" w:rsidRPr="004440FC" w:rsidTr="00033AEA">
        <w:tblPrEx>
          <w:tblCellMar>
            <w:top w:w="0" w:type="dxa"/>
            <w:bottom w:w="0" w:type="dxa"/>
          </w:tblCellMar>
        </w:tblPrEx>
        <w:trPr>
          <w:jc w:val="center"/>
        </w:trPr>
        <w:tc>
          <w:tcPr>
            <w:tcW w:w="2775" w:type="pct"/>
            <w:tcBorders>
              <w:bottom w:val="nil"/>
            </w:tcBorders>
          </w:tcPr>
          <w:p w:rsidR="00C3666D" w:rsidRPr="004440FC" w:rsidRDefault="00C3666D" w:rsidP="00C3666D">
            <w:pPr>
              <w:pStyle w:val="ac"/>
              <w:spacing w:before="40" w:line="312" w:lineRule="auto"/>
              <w:ind w:left="170"/>
              <w:rPr>
                <w:rFonts w:hint="eastAsia"/>
                <w:snapToGrid/>
                <w:lang w:val="es-ES"/>
              </w:rPr>
            </w:pPr>
            <w:r w:rsidRPr="004440FC">
              <w:rPr>
                <w:rFonts w:hint="eastAsia"/>
                <w:snapToGrid/>
                <w:lang w:val="es-ES"/>
              </w:rPr>
              <w:t>卫生部门</w:t>
            </w:r>
          </w:p>
        </w:tc>
        <w:tc>
          <w:tcPr>
            <w:tcW w:w="1096" w:type="pct"/>
            <w:tcBorders>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6</w:t>
            </w:r>
          </w:p>
        </w:tc>
        <w:tc>
          <w:tcPr>
            <w:tcW w:w="1129" w:type="pct"/>
            <w:tcBorders>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7</w:t>
            </w:r>
          </w:p>
        </w:tc>
      </w:tr>
      <w:tr w:rsidR="00C3666D" w:rsidRPr="004440FC" w:rsidTr="00033AEA">
        <w:tblPrEx>
          <w:tblCellMar>
            <w:top w:w="0" w:type="dxa"/>
            <w:bottom w:w="0" w:type="dxa"/>
          </w:tblCellMar>
        </w:tblPrEx>
        <w:trPr>
          <w:jc w:val="center"/>
        </w:trPr>
        <w:tc>
          <w:tcPr>
            <w:tcW w:w="2775" w:type="pct"/>
            <w:tcBorders>
              <w:top w:val="nil"/>
              <w:bottom w:val="nil"/>
            </w:tcBorders>
          </w:tcPr>
          <w:p w:rsidR="00C3666D" w:rsidRPr="004440FC" w:rsidRDefault="00C3666D" w:rsidP="00C3666D">
            <w:pPr>
              <w:pStyle w:val="ac"/>
              <w:spacing w:before="40" w:line="312" w:lineRule="auto"/>
              <w:ind w:left="170"/>
              <w:rPr>
                <w:rFonts w:hint="eastAsia"/>
                <w:snapToGrid/>
                <w:lang w:val="es-ES"/>
              </w:rPr>
            </w:pPr>
            <w:r w:rsidRPr="004440FC">
              <w:rPr>
                <w:rFonts w:hint="eastAsia"/>
                <w:snapToGrid/>
                <w:lang w:val="es-ES"/>
              </w:rPr>
              <w:t>教育部门</w:t>
            </w:r>
          </w:p>
        </w:tc>
        <w:tc>
          <w:tcPr>
            <w:tcW w:w="1096"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1</w:t>
            </w:r>
          </w:p>
        </w:tc>
        <w:tc>
          <w:tcPr>
            <w:tcW w:w="1129"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0</w:t>
            </w:r>
          </w:p>
        </w:tc>
      </w:tr>
      <w:tr w:rsidR="00C3666D" w:rsidRPr="004440FC" w:rsidTr="00033AEA">
        <w:tblPrEx>
          <w:tblCellMar>
            <w:top w:w="0" w:type="dxa"/>
            <w:bottom w:w="0" w:type="dxa"/>
          </w:tblCellMar>
        </w:tblPrEx>
        <w:trPr>
          <w:jc w:val="center"/>
        </w:trPr>
        <w:tc>
          <w:tcPr>
            <w:tcW w:w="2775" w:type="pct"/>
            <w:tcBorders>
              <w:top w:val="nil"/>
              <w:bottom w:val="nil"/>
            </w:tcBorders>
          </w:tcPr>
          <w:p w:rsidR="00C3666D" w:rsidRPr="004440FC" w:rsidRDefault="00C3666D" w:rsidP="00C3666D">
            <w:pPr>
              <w:pStyle w:val="ac"/>
              <w:spacing w:before="40" w:line="312" w:lineRule="auto"/>
              <w:ind w:left="170"/>
              <w:rPr>
                <w:rFonts w:hint="eastAsia"/>
                <w:snapToGrid/>
                <w:lang w:val="es-ES"/>
              </w:rPr>
            </w:pPr>
            <w:r w:rsidRPr="004440FC">
              <w:rPr>
                <w:rFonts w:hint="eastAsia"/>
                <w:snapToGrid/>
                <w:lang w:val="es-ES"/>
              </w:rPr>
              <w:t>石油部门</w:t>
            </w:r>
          </w:p>
        </w:tc>
        <w:tc>
          <w:tcPr>
            <w:tcW w:w="1096"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0</w:t>
            </w:r>
          </w:p>
        </w:tc>
        <w:tc>
          <w:tcPr>
            <w:tcW w:w="1129"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2</w:t>
            </w:r>
          </w:p>
        </w:tc>
      </w:tr>
      <w:tr w:rsidR="00C3666D" w:rsidRPr="004440FC" w:rsidTr="00033AEA">
        <w:tblPrEx>
          <w:tblCellMar>
            <w:top w:w="0" w:type="dxa"/>
            <w:bottom w:w="0" w:type="dxa"/>
          </w:tblCellMar>
        </w:tblPrEx>
        <w:trPr>
          <w:jc w:val="center"/>
        </w:trPr>
        <w:tc>
          <w:tcPr>
            <w:tcW w:w="2775" w:type="pct"/>
            <w:tcBorders>
              <w:top w:val="nil"/>
              <w:bottom w:val="nil"/>
            </w:tcBorders>
          </w:tcPr>
          <w:p w:rsidR="00C3666D" w:rsidRPr="004440FC" w:rsidRDefault="00C3666D" w:rsidP="00C3666D">
            <w:pPr>
              <w:pStyle w:val="ac"/>
              <w:spacing w:before="40" w:line="312" w:lineRule="auto"/>
              <w:ind w:left="170"/>
              <w:rPr>
                <w:snapToGrid/>
                <w:lang w:val="es-ES"/>
              </w:rPr>
            </w:pPr>
            <w:r w:rsidRPr="004440FC">
              <w:rPr>
                <w:rFonts w:hint="eastAsia"/>
                <w:snapToGrid/>
                <w:lang w:val="es-ES"/>
              </w:rPr>
              <w:t>电信部门</w:t>
            </w:r>
            <w:r>
              <w:rPr>
                <w:snapToGrid/>
                <w:lang w:val="es-ES"/>
              </w:rPr>
              <w:t>(</w:t>
            </w:r>
            <w:r w:rsidRPr="004440FC">
              <w:rPr>
                <w:rFonts w:hint="eastAsia"/>
                <w:snapToGrid/>
                <w:lang w:val="es-ES"/>
              </w:rPr>
              <w:t>全国电信企业</w:t>
            </w:r>
            <w:r>
              <w:rPr>
                <w:snapToGrid/>
                <w:lang w:val="es-ES"/>
              </w:rPr>
              <w:t>)</w:t>
            </w:r>
          </w:p>
        </w:tc>
        <w:tc>
          <w:tcPr>
            <w:tcW w:w="1096" w:type="pct"/>
            <w:tcBorders>
              <w:top w:val="nil"/>
              <w:bottom w:val="nil"/>
            </w:tcBorders>
            <w:vAlign w:val="bottom"/>
          </w:tcPr>
          <w:p w:rsidR="00C3666D" w:rsidRPr="004440FC" w:rsidRDefault="00C3666D" w:rsidP="00C3666D">
            <w:pPr>
              <w:pStyle w:val="ac"/>
              <w:spacing w:before="40" w:line="312" w:lineRule="auto"/>
              <w:jc w:val="center"/>
              <w:rPr>
                <w:snapToGrid/>
                <w:lang w:val="es-ES"/>
              </w:rPr>
            </w:pPr>
            <w:r w:rsidRPr="004440FC">
              <w:rPr>
                <w:snapToGrid/>
                <w:lang w:val="es-ES"/>
              </w:rPr>
              <w:t>0</w:t>
            </w:r>
          </w:p>
        </w:tc>
        <w:tc>
          <w:tcPr>
            <w:tcW w:w="1129" w:type="pct"/>
            <w:tcBorders>
              <w:top w:val="nil"/>
              <w:bottom w:val="nil"/>
            </w:tcBorders>
            <w:vAlign w:val="bottom"/>
          </w:tcPr>
          <w:p w:rsidR="00C3666D" w:rsidRPr="004440FC" w:rsidRDefault="00C3666D" w:rsidP="00C3666D">
            <w:pPr>
              <w:pStyle w:val="ac"/>
              <w:spacing w:before="40" w:line="312" w:lineRule="auto"/>
              <w:jc w:val="center"/>
              <w:rPr>
                <w:snapToGrid/>
                <w:lang w:val="es-ES"/>
              </w:rPr>
            </w:pPr>
            <w:r w:rsidRPr="004440FC">
              <w:rPr>
                <w:snapToGrid/>
                <w:lang w:val="es-ES"/>
              </w:rPr>
              <w:t>6</w:t>
            </w:r>
          </w:p>
        </w:tc>
      </w:tr>
      <w:tr w:rsidR="00C3666D" w:rsidRPr="004440FC" w:rsidTr="00033AEA">
        <w:tblPrEx>
          <w:tblCellMar>
            <w:top w:w="0" w:type="dxa"/>
            <w:bottom w:w="0" w:type="dxa"/>
          </w:tblCellMar>
        </w:tblPrEx>
        <w:trPr>
          <w:jc w:val="center"/>
        </w:trPr>
        <w:tc>
          <w:tcPr>
            <w:tcW w:w="2775" w:type="pct"/>
            <w:tcBorders>
              <w:top w:val="nil"/>
              <w:bottom w:val="nil"/>
            </w:tcBorders>
          </w:tcPr>
          <w:p w:rsidR="00C3666D" w:rsidRPr="004440FC" w:rsidRDefault="00C3666D" w:rsidP="00C3666D">
            <w:pPr>
              <w:pStyle w:val="ac"/>
              <w:spacing w:before="40" w:line="312" w:lineRule="auto"/>
              <w:ind w:left="170"/>
              <w:rPr>
                <w:rFonts w:hint="eastAsia"/>
                <w:snapToGrid/>
                <w:lang w:val="es-ES"/>
              </w:rPr>
            </w:pPr>
            <w:r w:rsidRPr="004440FC">
              <w:rPr>
                <w:rFonts w:hint="eastAsia"/>
                <w:snapToGrid/>
                <w:lang w:val="es-ES"/>
              </w:rPr>
              <w:t>失业者</w:t>
            </w:r>
          </w:p>
        </w:tc>
        <w:tc>
          <w:tcPr>
            <w:tcW w:w="1096"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0</w:t>
            </w:r>
          </w:p>
        </w:tc>
        <w:tc>
          <w:tcPr>
            <w:tcW w:w="1129"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2</w:t>
            </w:r>
          </w:p>
        </w:tc>
      </w:tr>
      <w:tr w:rsidR="00C3666D" w:rsidRPr="004440FC" w:rsidTr="00033AEA">
        <w:tblPrEx>
          <w:tblCellMar>
            <w:top w:w="0" w:type="dxa"/>
            <w:bottom w:w="0" w:type="dxa"/>
          </w:tblCellMar>
        </w:tblPrEx>
        <w:trPr>
          <w:jc w:val="center"/>
        </w:trPr>
        <w:tc>
          <w:tcPr>
            <w:tcW w:w="2775" w:type="pct"/>
            <w:tcBorders>
              <w:top w:val="nil"/>
              <w:bottom w:val="nil"/>
            </w:tcBorders>
          </w:tcPr>
          <w:p w:rsidR="00C3666D" w:rsidRPr="004440FC" w:rsidRDefault="00C3666D" w:rsidP="00C3666D">
            <w:pPr>
              <w:pStyle w:val="ac"/>
              <w:spacing w:before="40" w:line="312" w:lineRule="auto"/>
              <w:ind w:left="170"/>
              <w:rPr>
                <w:rFonts w:hint="eastAsia"/>
                <w:snapToGrid/>
                <w:lang w:val="es-ES"/>
              </w:rPr>
            </w:pPr>
            <w:r w:rsidRPr="004440FC">
              <w:rPr>
                <w:rFonts w:hint="eastAsia"/>
                <w:snapToGrid/>
                <w:lang w:val="es-ES"/>
              </w:rPr>
              <w:t>制造部门</w:t>
            </w:r>
          </w:p>
        </w:tc>
        <w:tc>
          <w:tcPr>
            <w:tcW w:w="1096"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0</w:t>
            </w:r>
          </w:p>
        </w:tc>
        <w:tc>
          <w:tcPr>
            <w:tcW w:w="1129" w:type="pct"/>
            <w:tcBorders>
              <w:top w:val="nil"/>
              <w:bottom w:val="nil"/>
            </w:tcBorders>
          </w:tcPr>
          <w:p w:rsidR="00C3666D" w:rsidRPr="004440FC" w:rsidRDefault="00C3666D" w:rsidP="00C3666D">
            <w:pPr>
              <w:pStyle w:val="ac"/>
              <w:spacing w:before="40" w:line="312" w:lineRule="auto"/>
              <w:jc w:val="center"/>
              <w:rPr>
                <w:snapToGrid/>
                <w:lang w:val="es-ES"/>
              </w:rPr>
            </w:pPr>
            <w:r w:rsidRPr="004440FC">
              <w:rPr>
                <w:snapToGrid/>
                <w:lang w:val="es-ES"/>
              </w:rPr>
              <w:t>2</w:t>
            </w:r>
          </w:p>
        </w:tc>
      </w:tr>
      <w:tr w:rsidR="00C3666D" w:rsidRPr="004440FC" w:rsidTr="00033AEA">
        <w:tblPrEx>
          <w:tblCellMar>
            <w:top w:w="0" w:type="dxa"/>
            <w:bottom w:w="0" w:type="dxa"/>
          </w:tblCellMar>
        </w:tblPrEx>
        <w:trPr>
          <w:jc w:val="center"/>
        </w:trPr>
        <w:tc>
          <w:tcPr>
            <w:tcW w:w="2775" w:type="pct"/>
            <w:tcBorders>
              <w:top w:val="nil"/>
            </w:tcBorders>
          </w:tcPr>
          <w:p w:rsidR="00C3666D" w:rsidRPr="004440FC" w:rsidRDefault="00C3666D" w:rsidP="00C3666D">
            <w:pPr>
              <w:pStyle w:val="ac"/>
              <w:spacing w:before="40" w:line="312" w:lineRule="auto"/>
              <w:ind w:left="170"/>
              <w:rPr>
                <w:rFonts w:hint="eastAsia"/>
                <w:snapToGrid/>
                <w:lang w:val="es-ES"/>
              </w:rPr>
            </w:pPr>
            <w:r w:rsidRPr="004440FC">
              <w:rPr>
                <w:rFonts w:hint="eastAsia"/>
                <w:snapToGrid/>
                <w:lang w:val="es-ES"/>
              </w:rPr>
              <w:t>采矿部门</w:t>
            </w:r>
          </w:p>
        </w:tc>
        <w:tc>
          <w:tcPr>
            <w:tcW w:w="1096" w:type="pct"/>
            <w:tcBorders>
              <w:top w:val="nil"/>
            </w:tcBorders>
          </w:tcPr>
          <w:p w:rsidR="00C3666D" w:rsidRPr="004440FC" w:rsidRDefault="00C3666D" w:rsidP="00C3666D">
            <w:pPr>
              <w:pStyle w:val="ac"/>
              <w:spacing w:before="40" w:line="312" w:lineRule="auto"/>
              <w:jc w:val="center"/>
              <w:rPr>
                <w:snapToGrid/>
                <w:lang w:val="es-ES"/>
              </w:rPr>
            </w:pPr>
            <w:r w:rsidRPr="004440FC">
              <w:rPr>
                <w:snapToGrid/>
                <w:lang w:val="es-ES"/>
              </w:rPr>
              <w:t>0</w:t>
            </w:r>
          </w:p>
        </w:tc>
        <w:tc>
          <w:tcPr>
            <w:tcW w:w="1129" w:type="pct"/>
            <w:tcBorders>
              <w:top w:val="nil"/>
            </w:tcBorders>
          </w:tcPr>
          <w:p w:rsidR="00C3666D" w:rsidRPr="004440FC" w:rsidRDefault="00C3666D" w:rsidP="00C3666D">
            <w:pPr>
              <w:pStyle w:val="ac"/>
              <w:spacing w:before="40" w:line="312" w:lineRule="auto"/>
              <w:jc w:val="center"/>
              <w:rPr>
                <w:snapToGrid/>
                <w:lang w:val="es-ES"/>
              </w:rPr>
            </w:pPr>
            <w:r w:rsidRPr="004440FC">
              <w:rPr>
                <w:snapToGrid/>
                <w:lang w:val="es-ES"/>
              </w:rPr>
              <w:t>1</w:t>
            </w:r>
          </w:p>
        </w:tc>
      </w:tr>
    </w:tbl>
    <w:p w:rsidR="00C3666D" w:rsidRDefault="00C3666D" w:rsidP="00C3666D">
      <w:pPr>
        <w:pStyle w:val="EndnoteText"/>
        <w:rPr>
          <w:rFonts w:hint="eastAsia"/>
          <w:i/>
          <w:iCs/>
          <w:lang w:val="es-ES"/>
        </w:rPr>
      </w:pPr>
    </w:p>
    <w:p w:rsidR="00C3666D" w:rsidRPr="008510E3" w:rsidRDefault="00C3666D" w:rsidP="00C3666D">
      <w:pPr>
        <w:pStyle w:val="EndnoteText"/>
        <w:rPr>
          <w:lang w:val="es-ES"/>
        </w:rPr>
      </w:pPr>
      <w:r w:rsidRPr="004440FC">
        <w:rPr>
          <w:rFonts w:hint="eastAsia"/>
          <w:iCs/>
          <w:u w:val="single"/>
          <w:lang w:val="es-ES"/>
        </w:rPr>
        <w:t>资料来源</w:t>
      </w:r>
      <w:r>
        <w:rPr>
          <w:iCs/>
          <w:lang w:val="es-ES"/>
        </w:rPr>
        <w:t>：</w:t>
      </w:r>
      <w:r w:rsidRPr="008510E3">
        <w:rPr>
          <w:rFonts w:hint="eastAsia"/>
          <w:lang w:val="es-ES"/>
        </w:rPr>
        <w:t>劳</w:t>
      </w:r>
      <w:r>
        <w:rPr>
          <w:rFonts w:hint="eastAsia"/>
          <w:lang w:val="es-ES"/>
        </w:rPr>
        <w:t>工</w:t>
      </w:r>
      <w:r w:rsidRPr="008510E3">
        <w:rPr>
          <w:rFonts w:hint="eastAsia"/>
          <w:lang w:val="es-ES"/>
        </w:rPr>
        <w:t>和工业安全部</w:t>
      </w:r>
      <w:r>
        <w:rPr>
          <w:rFonts w:hint="eastAsia"/>
          <w:lang w:val="es-ES"/>
        </w:rPr>
        <w:t>。</w:t>
      </w:r>
    </w:p>
    <w:p w:rsidR="00C3666D" w:rsidRPr="008510E3" w:rsidRDefault="00C3666D" w:rsidP="00C3666D">
      <w:pPr>
        <w:pStyle w:val="EndnoteText"/>
        <w:spacing w:after="320"/>
        <w:ind w:left="510"/>
        <w:rPr>
          <w:rFonts w:hint="eastAsia"/>
          <w:lang w:val="es-ES"/>
        </w:rPr>
      </w:pPr>
      <w:r>
        <w:rPr>
          <w:lang w:val="es-ES"/>
        </w:rPr>
        <w:t>(</w:t>
      </w:r>
      <w:r w:rsidRPr="008510E3">
        <w:rPr>
          <w:lang w:val="es-ES"/>
        </w:rPr>
        <w:t>p</w:t>
      </w:r>
      <w:r>
        <w:rPr>
          <w:lang w:val="es-ES"/>
        </w:rPr>
        <w:t>)</w:t>
      </w:r>
      <w:r w:rsidRPr="008510E3">
        <w:rPr>
          <w:lang w:val="es-ES"/>
        </w:rPr>
        <w:t xml:space="preserve"> = </w:t>
      </w:r>
      <w:r w:rsidRPr="008510E3">
        <w:rPr>
          <w:rFonts w:hint="eastAsia"/>
          <w:lang w:val="es-ES"/>
        </w:rPr>
        <w:t>初步数据。</w:t>
      </w:r>
    </w:p>
    <w:p w:rsidR="00C3666D" w:rsidRPr="00DA6E45" w:rsidRDefault="00C3666D" w:rsidP="00C3666D">
      <w:pPr>
        <w:pStyle w:val="Heading4"/>
        <w:rPr>
          <w:rFonts w:ascii="Time New Roman" w:eastAsia="SimHei" w:hAnsi="Time New Roman" w:hint="eastAsia"/>
          <w:u w:val="none"/>
          <w:lang w:val="es-ES"/>
        </w:rPr>
      </w:pPr>
      <w:r w:rsidRPr="00DA6E45">
        <w:rPr>
          <w:rFonts w:ascii="Time New Roman" w:eastAsia="SimHei" w:hAnsi="Time New Roman" w:hint="eastAsia"/>
          <w:u w:val="none"/>
          <w:lang w:val="es-ES"/>
        </w:rPr>
        <w:t>对军队、警察或国家行政机关成员行使这些权利加以合法限制</w:t>
      </w:r>
    </w:p>
    <w:p w:rsidR="00C3666D" w:rsidRPr="008510E3" w:rsidRDefault="00C3666D" w:rsidP="00C3666D">
      <w:pPr>
        <w:ind w:firstLine="510"/>
        <w:rPr>
          <w:rFonts w:hint="eastAsia"/>
          <w:lang w:val="es-ES"/>
        </w:rPr>
      </w:pPr>
      <w:r w:rsidRPr="008510E3">
        <w:rPr>
          <w:rFonts w:hint="eastAsia"/>
          <w:lang w:val="es-ES"/>
        </w:rPr>
        <w:t>6</w:t>
      </w:r>
      <w:r>
        <w:rPr>
          <w:rFonts w:hint="eastAsia"/>
          <w:lang w:val="es-ES"/>
        </w:rPr>
        <w:t>5.</w:t>
      </w:r>
      <w:r w:rsidRPr="008510E3">
        <w:rPr>
          <w:rFonts w:hint="eastAsia"/>
          <w:lang w:val="es-ES"/>
        </w:rPr>
        <w:t xml:space="preserve">  </w:t>
      </w:r>
      <w:r w:rsidRPr="008510E3">
        <w:rPr>
          <w:rFonts w:hint="eastAsia"/>
          <w:lang w:val="es-ES"/>
        </w:rPr>
        <w:t>《</w:t>
      </w:r>
      <w:r>
        <w:rPr>
          <w:rFonts w:hint="eastAsia"/>
          <w:lang w:val="es-ES"/>
        </w:rPr>
        <w:t>一般</w:t>
      </w:r>
      <w:r w:rsidRPr="008510E3">
        <w:rPr>
          <w:rFonts w:hint="eastAsia"/>
          <w:lang w:val="es-ES"/>
        </w:rPr>
        <w:t>劳</w:t>
      </w:r>
      <w:r>
        <w:rPr>
          <w:rFonts w:hint="eastAsia"/>
          <w:lang w:val="es-ES"/>
        </w:rPr>
        <w:t>工</w:t>
      </w:r>
      <w:r w:rsidRPr="008510E3">
        <w:rPr>
          <w:rFonts w:hint="eastAsia"/>
          <w:lang w:val="es-ES"/>
        </w:rPr>
        <w:t>法》第</w:t>
      </w:r>
      <w:r w:rsidRPr="008510E3">
        <w:rPr>
          <w:rFonts w:hint="eastAsia"/>
          <w:lang w:val="es-ES"/>
        </w:rPr>
        <w:t>1</w:t>
      </w:r>
      <w:r w:rsidRPr="008510E3">
        <w:rPr>
          <w:rFonts w:hint="eastAsia"/>
          <w:lang w:val="es-ES"/>
        </w:rPr>
        <w:t>条及其</w:t>
      </w:r>
      <w:r>
        <w:rPr>
          <w:rFonts w:hint="eastAsia"/>
          <w:lang w:val="es-ES"/>
        </w:rPr>
        <w:t>实施条例</w:t>
      </w:r>
      <w:r w:rsidRPr="008510E3">
        <w:rPr>
          <w:rFonts w:hint="eastAsia"/>
          <w:lang w:val="es-ES"/>
        </w:rPr>
        <w:t>第</w:t>
      </w:r>
      <w:r w:rsidRPr="008510E3">
        <w:rPr>
          <w:rFonts w:hint="eastAsia"/>
          <w:lang w:val="es-ES"/>
        </w:rPr>
        <w:t>1</w:t>
      </w:r>
      <w:r w:rsidRPr="008510E3">
        <w:rPr>
          <w:rFonts w:hint="eastAsia"/>
          <w:lang w:val="es-ES"/>
        </w:rPr>
        <w:t>条将以下人员排除在外</w:t>
      </w:r>
      <w:r>
        <w:rPr>
          <w:rFonts w:hint="eastAsia"/>
          <w:lang w:val="es-ES"/>
        </w:rPr>
        <w:t>：</w:t>
      </w:r>
    </w:p>
    <w:p w:rsidR="00C3666D" w:rsidRPr="008510E3" w:rsidRDefault="00C3666D" w:rsidP="00C3666D">
      <w:pPr>
        <w:pStyle w:val="ab"/>
        <w:tabs>
          <w:tab w:val="num" w:pos="1530"/>
        </w:tabs>
        <w:ind w:left="1530"/>
        <w:rPr>
          <w:rFonts w:hint="eastAsia"/>
          <w:lang w:val="es-ES"/>
        </w:rPr>
      </w:pPr>
      <w:r w:rsidRPr="008510E3">
        <w:rPr>
          <w:rFonts w:hint="eastAsia"/>
          <w:lang w:val="es-ES"/>
        </w:rPr>
        <w:t>公务员</w:t>
      </w:r>
      <w:r>
        <w:rPr>
          <w:rFonts w:hint="eastAsia"/>
          <w:lang w:val="es-ES"/>
        </w:rPr>
        <w:t>(</w:t>
      </w:r>
      <w:r>
        <w:rPr>
          <w:rFonts w:hint="eastAsia"/>
          <w:lang w:val="es-ES"/>
        </w:rPr>
        <w:t>服从</w:t>
      </w:r>
      <w:r w:rsidRPr="008510E3">
        <w:rPr>
          <w:rFonts w:hint="eastAsia"/>
          <w:lang w:val="es-ES"/>
        </w:rPr>
        <w:t>《公务员条例》</w:t>
      </w:r>
      <w:r>
        <w:rPr>
          <w:rFonts w:hint="eastAsia"/>
          <w:lang w:val="es-ES"/>
        </w:rPr>
        <w:t>)</w:t>
      </w:r>
    </w:p>
    <w:p w:rsidR="00C3666D" w:rsidRPr="008510E3" w:rsidRDefault="00C3666D" w:rsidP="00C3666D">
      <w:pPr>
        <w:pStyle w:val="ab"/>
        <w:tabs>
          <w:tab w:val="num" w:pos="1530"/>
        </w:tabs>
        <w:ind w:left="1530"/>
        <w:rPr>
          <w:rFonts w:hint="eastAsia"/>
          <w:lang w:val="es-ES"/>
        </w:rPr>
      </w:pPr>
      <w:r w:rsidRPr="008510E3">
        <w:rPr>
          <w:rFonts w:hint="eastAsia"/>
          <w:lang w:val="es-ES"/>
        </w:rPr>
        <w:t>军人</w:t>
      </w:r>
      <w:r>
        <w:rPr>
          <w:rFonts w:hint="eastAsia"/>
          <w:lang w:val="es-ES"/>
        </w:rPr>
        <w:t>；</w:t>
      </w:r>
      <w:r w:rsidRPr="008510E3">
        <w:rPr>
          <w:rFonts w:hint="eastAsia"/>
          <w:lang w:val="es-ES"/>
        </w:rPr>
        <w:t xml:space="preserve"> </w:t>
      </w:r>
    </w:p>
    <w:p w:rsidR="00C3666D" w:rsidRPr="008510E3" w:rsidRDefault="00C3666D" w:rsidP="00C3666D">
      <w:pPr>
        <w:pStyle w:val="ab"/>
        <w:tabs>
          <w:tab w:val="num" w:pos="1530"/>
        </w:tabs>
        <w:ind w:left="1530"/>
        <w:rPr>
          <w:rFonts w:hint="eastAsia"/>
          <w:lang w:val="es-ES"/>
        </w:rPr>
      </w:pPr>
      <w:r w:rsidRPr="008510E3">
        <w:rPr>
          <w:rFonts w:hint="eastAsia"/>
          <w:lang w:val="es-ES"/>
        </w:rPr>
        <w:t>国家警察</w:t>
      </w:r>
      <w:r>
        <w:rPr>
          <w:rFonts w:hint="eastAsia"/>
          <w:lang w:val="es-ES"/>
        </w:rPr>
        <w:t>部队成员</w:t>
      </w:r>
      <w:r>
        <w:rPr>
          <w:rFonts w:hint="eastAsia"/>
          <w:lang w:val="es-ES"/>
        </w:rPr>
        <w:t>(</w:t>
      </w:r>
      <w:r w:rsidRPr="008510E3">
        <w:rPr>
          <w:rFonts w:hint="eastAsia"/>
          <w:lang w:val="es-ES"/>
        </w:rPr>
        <w:t>《</w:t>
      </w:r>
      <w:r w:rsidRPr="008510E3">
        <w:rPr>
          <w:rFonts w:hint="eastAsia"/>
          <w:lang w:val="es-ES"/>
        </w:rPr>
        <w:t>1947</w:t>
      </w:r>
      <w:r w:rsidRPr="008510E3">
        <w:rPr>
          <w:rFonts w:hint="eastAsia"/>
          <w:lang w:val="es-ES"/>
        </w:rPr>
        <w:t>年</w:t>
      </w:r>
      <w:r w:rsidRPr="008510E3">
        <w:rPr>
          <w:rFonts w:hint="eastAsia"/>
          <w:lang w:val="es-ES"/>
        </w:rPr>
        <w:t>12</w:t>
      </w:r>
      <w:r w:rsidRPr="008510E3">
        <w:rPr>
          <w:rFonts w:hint="eastAsia"/>
          <w:lang w:val="es-ES"/>
        </w:rPr>
        <w:t>月</w:t>
      </w:r>
      <w:r w:rsidRPr="008510E3">
        <w:rPr>
          <w:rFonts w:hint="eastAsia"/>
          <w:lang w:val="es-ES"/>
        </w:rPr>
        <w:t>2</w:t>
      </w:r>
      <w:r w:rsidRPr="008510E3">
        <w:rPr>
          <w:rFonts w:hint="eastAsia"/>
          <w:lang w:val="es-ES"/>
        </w:rPr>
        <w:t>日法</w:t>
      </w:r>
      <w:r>
        <w:rPr>
          <w:rFonts w:hint="eastAsia"/>
          <w:lang w:val="es-ES"/>
        </w:rPr>
        <w:t>案</w:t>
      </w:r>
      <w:r w:rsidRPr="008510E3">
        <w:rPr>
          <w:rFonts w:hint="eastAsia"/>
          <w:lang w:val="es-ES"/>
        </w:rPr>
        <w:t>》</w:t>
      </w:r>
      <w:r>
        <w:rPr>
          <w:rFonts w:hint="eastAsia"/>
          <w:lang w:val="es-ES"/>
        </w:rPr>
        <w:t>)</w:t>
      </w:r>
    </w:p>
    <w:p w:rsidR="00C3666D" w:rsidRPr="008510E3" w:rsidRDefault="00C3666D" w:rsidP="00C3666D">
      <w:pPr>
        <w:ind w:firstLine="510"/>
        <w:rPr>
          <w:rFonts w:hint="eastAsia"/>
          <w:lang w:val="es-ES"/>
        </w:rPr>
      </w:pPr>
      <w:r w:rsidRPr="008510E3">
        <w:rPr>
          <w:rFonts w:hint="eastAsia"/>
          <w:lang w:val="es-ES"/>
        </w:rPr>
        <w:t>6</w:t>
      </w:r>
      <w:r>
        <w:rPr>
          <w:rFonts w:hint="eastAsia"/>
          <w:lang w:val="es-ES"/>
        </w:rPr>
        <w:t>6.</w:t>
      </w:r>
      <w:r w:rsidRPr="008510E3">
        <w:rPr>
          <w:rFonts w:hint="eastAsia"/>
          <w:lang w:val="es-ES"/>
        </w:rPr>
        <w:t xml:space="preserve">  </w:t>
      </w:r>
      <w:r w:rsidRPr="008510E3">
        <w:rPr>
          <w:rFonts w:hint="eastAsia"/>
          <w:lang w:val="es-ES"/>
        </w:rPr>
        <w:t>该法</w:t>
      </w:r>
      <w:r>
        <w:rPr>
          <w:rFonts w:hint="eastAsia"/>
          <w:lang w:val="es-ES"/>
        </w:rPr>
        <w:t>案</w:t>
      </w:r>
      <w:r w:rsidRPr="008510E3">
        <w:rPr>
          <w:rFonts w:hint="eastAsia"/>
          <w:lang w:val="es-ES"/>
        </w:rPr>
        <w:t>第</w:t>
      </w:r>
      <w:r w:rsidRPr="008510E3">
        <w:rPr>
          <w:rFonts w:hint="eastAsia"/>
          <w:lang w:val="es-ES"/>
        </w:rPr>
        <w:t>104</w:t>
      </w:r>
      <w:r w:rsidRPr="008510E3">
        <w:rPr>
          <w:rFonts w:hint="eastAsia"/>
          <w:lang w:val="es-ES"/>
        </w:rPr>
        <w:t>条及其</w:t>
      </w:r>
      <w:r>
        <w:rPr>
          <w:rFonts w:hint="eastAsia"/>
          <w:lang w:val="es-ES"/>
        </w:rPr>
        <w:t>实施条例</w:t>
      </w:r>
      <w:r w:rsidRPr="008510E3">
        <w:rPr>
          <w:rFonts w:hint="eastAsia"/>
          <w:lang w:val="es-ES"/>
        </w:rPr>
        <w:t>第</w:t>
      </w:r>
      <w:r w:rsidRPr="008510E3">
        <w:rPr>
          <w:rFonts w:hint="eastAsia"/>
          <w:lang w:val="es-ES"/>
        </w:rPr>
        <w:t>120</w:t>
      </w:r>
      <w:r w:rsidRPr="008510E3">
        <w:rPr>
          <w:rFonts w:hint="eastAsia"/>
          <w:lang w:val="es-ES"/>
        </w:rPr>
        <w:t>条和第</w:t>
      </w:r>
      <w:r w:rsidRPr="008510E3">
        <w:rPr>
          <w:rFonts w:hint="eastAsia"/>
          <w:lang w:val="es-ES"/>
        </w:rPr>
        <w:t>148</w:t>
      </w:r>
      <w:r w:rsidRPr="008510E3">
        <w:rPr>
          <w:rFonts w:hint="eastAsia"/>
          <w:lang w:val="es-ES"/>
        </w:rPr>
        <w:t>条与《</w:t>
      </w:r>
      <w:r w:rsidRPr="008510E3">
        <w:rPr>
          <w:rFonts w:hint="eastAsia"/>
          <w:lang w:val="es-ES"/>
        </w:rPr>
        <w:t>1999</w:t>
      </w:r>
      <w:r w:rsidRPr="008510E3">
        <w:rPr>
          <w:rFonts w:hint="eastAsia"/>
          <w:lang w:val="es-ES"/>
        </w:rPr>
        <w:t>年公务员条例》第</w:t>
      </w:r>
      <w:r w:rsidRPr="008510E3">
        <w:rPr>
          <w:rFonts w:hint="eastAsia"/>
          <w:lang w:val="es-ES"/>
        </w:rPr>
        <w:t>7</w:t>
      </w:r>
      <w:r w:rsidRPr="008510E3">
        <w:rPr>
          <w:rFonts w:hint="eastAsia"/>
          <w:lang w:val="es-ES"/>
        </w:rPr>
        <w:t>条至第</w:t>
      </w:r>
      <w:r w:rsidRPr="008510E3">
        <w:rPr>
          <w:rFonts w:hint="eastAsia"/>
          <w:lang w:val="es-ES"/>
        </w:rPr>
        <w:t>9</w:t>
      </w:r>
      <w:r w:rsidRPr="008510E3">
        <w:rPr>
          <w:rFonts w:hint="eastAsia"/>
          <w:lang w:val="es-ES"/>
        </w:rPr>
        <w:t>条规定</w:t>
      </w:r>
      <w:r>
        <w:rPr>
          <w:rFonts w:hint="eastAsia"/>
          <w:lang w:val="es-ES"/>
        </w:rPr>
        <w:t>，</w:t>
      </w:r>
      <w:r w:rsidRPr="008510E3">
        <w:rPr>
          <w:rFonts w:hint="eastAsia"/>
          <w:lang w:val="es-ES"/>
        </w:rPr>
        <w:t>公务员无论其级别或</w:t>
      </w:r>
      <w:r>
        <w:rPr>
          <w:rFonts w:hint="eastAsia"/>
          <w:lang w:val="es-ES"/>
        </w:rPr>
        <w:t>受雇地位，</w:t>
      </w:r>
      <w:r w:rsidRPr="008510E3">
        <w:rPr>
          <w:rFonts w:hint="eastAsia"/>
          <w:lang w:val="es-ES"/>
        </w:rPr>
        <w:t>禁止建立工会。</w:t>
      </w:r>
    </w:p>
    <w:p w:rsidR="00DA6E45" w:rsidRDefault="00C3666D" w:rsidP="000D7FD0">
      <w:pPr>
        <w:ind w:firstLine="510"/>
        <w:rPr>
          <w:rFonts w:hint="eastAsia"/>
          <w:lang w:val="es-ES"/>
        </w:rPr>
      </w:pPr>
      <w:r w:rsidRPr="008510E3">
        <w:rPr>
          <w:rFonts w:hint="eastAsia"/>
          <w:lang w:val="es-ES"/>
        </w:rPr>
        <w:t>6</w:t>
      </w:r>
      <w:r>
        <w:rPr>
          <w:rFonts w:hint="eastAsia"/>
          <w:lang w:val="es-ES"/>
        </w:rPr>
        <w:t>7.</w:t>
      </w:r>
      <w:r w:rsidRPr="008510E3">
        <w:rPr>
          <w:rFonts w:hint="eastAsia"/>
          <w:lang w:val="es-ES"/>
        </w:rPr>
        <w:t xml:space="preserve">  </w:t>
      </w:r>
      <w:r>
        <w:rPr>
          <w:rFonts w:hint="eastAsia"/>
          <w:lang w:val="es-ES"/>
        </w:rPr>
        <w:t>玻利维亚尚未纠正上述类别工作人员的情况</w:t>
      </w:r>
      <w:r w:rsidRPr="008510E3">
        <w:rPr>
          <w:rFonts w:hint="eastAsia"/>
          <w:lang w:val="es-ES"/>
        </w:rPr>
        <w:t>。</w:t>
      </w:r>
    </w:p>
    <w:p w:rsidR="000D7FD0" w:rsidRDefault="000D7FD0" w:rsidP="00A6319A">
      <w:pPr>
        <w:ind w:leftChars="400" w:left="31680" w:firstLine="510"/>
        <w:rPr>
          <w:lang w:val="es-ES"/>
        </w:rPr>
      </w:pPr>
      <w:r>
        <w:rPr>
          <w:rFonts w:ascii="Time New Roman" w:eastAsia="SimHei" w:hAnsi="Time New Roman" w:hint="eastAsia"/>
          <w:lang w:val="es-ES"/>
        </w:rPr>
        <w:t xml:space="preserve">37.  </w:t>
      </w:r>
      <w:r w:rsidRPr="00DA6E45">
        <w:rPr>
          <w:rFonts w:ascii="Time New Roman" w:eastAsia="SimHei" w:hAnsi="Time New Roman" w:hint="eastAsia"/>
          <w:lang w:val="es-ES"/>
        </w:rPr>
        <w:t>委员会敦促缔约国通过发起旨在打击有害的传统做法和偏见及其影响和后果的运动，打击对妇女的暴力行为。在这方面，委员会还呼吁缔约国确保提供足够的财力和人力资源，</w:t>
      </w:r>
      <w:r w:rsidRPr="00DA6E45">
        <w:rPr>
          <w:rFonts w:ascii="Time New Roman" w:eastAsia="SimHei" w:hAnsi="Time New Roman" w:hint="eastAsia"/>
          <w:spacing w:val="2"/>
          <w:lang w:val="es-ES"/>
        </w:rPr>
        <w:t>执行《全国防止、惩罚和根除对妇女的暴力行为计划》。</w:t>
      </w:r>
      <w:r w:rsidRPr="00DA6E45">
        <w:rPr>
          <w:rFonts w:ascii="Time New Roman" w:eastAsia="SimHei" w:hAnsi="Time New Roman" w:hint="eastAsia"/>
          <w:lang w:val="es-ES"/>
        </w:rPr>
        <w:t>委员会还请缔约国在第二次定期报告中，就玻利维亚妇女遭受暴力行为的现象以及为打击这一严重问题所采取措施的结果，提供详细资料和最新统计数据。</w:t>
      </w:r>
    </w:p>
    <w:p w:rsidR="00C3666D" w:rsidRPr="008510E3" w:rsidRDefault="00C3666D" w:rsidP="00C3666D">
      <w:pPr>
        <w:ind w:firstLine="510"/>
        <w:rPr>
          <w:rFonts w:hint="eastAsia"/>
          <w:lang w:val="es-ES"/>
        </w:rPr>
      </w:pPr>
      <w:r w:rsidRPr="008510E3">
        <w:rPr>
          <w:rFonts w:hint="eastAsia"/>
          <w:lang w:val="es-ES"/>
        </w:rPr>
        <w:t>6</w:t>
      </w:r>
      <w:r>
        <w:rPr>
          <w:rFonts w:hint="eastAsia"/>
          <w:lang w:val="es-ES"/>
        </w:rPr>
        <w:t>8.</w:t>
      </w:r>
      <w:r w:rsidRPr="008510E3">
        <w:rPr>
          <w:rFonts w:hint="eastAsia"/>
          <w:lang w:val="es-ES"/>
        </w:rPr>
        <w:t xml:space="preserve">  </w:t>
      </w:r>
      <w:r w:rsidRPr="008510E3">
        <w:rPr>
          <w:rFonts w:hint="eastAsia"/>
          <w:lang w:val="es-ES"/>
        </w:rPr>
        <w:t>《禁止家庭暴力法》</w:t>
      </w:r>
      <w:r>
        <w:rPr>
          <w:rFonts w:hint="eastAsia"/>
          <w:lang w:val="es-ES"/>
        </w:rPr>
        <w:t>(</w:t>
      </w:r>
      <w:r w:rsidRPr="008510E3">
        <w:rPr>
          <w:rFonts w:hint="eastAsia"/>
          <w:lang w:val="es-ES"/>
        </w:rPr>
        <w:t>第</w:t>
      </w:r>
      <w:r w:rsidRPr="008510E3">
        <w:rPr>
          <w:rFonts w:hint="eastAsia"/>
          <w:lang w:val="es-ES"/>
        </w:rPr>
        <w:t>1674</w:t>
      </w:r>
      <w:r w:rsidRPr="008510E3">
        <w:rPr>
          <w:rFonts w:hint="eastAsia"/>
          <w:lang w:val="es-ES"/>
        </w:rPr>
        <w:t>号法</w:t>
      </w:r>
      <w:r>
        <w:rPr>
          <w:rFonts w:hint="eastAsia"/>
          <w:lang w:val="es-ES"/>
        </w:rPr>
        <w:t>案</w:t>
      </w:r>
      <w:r>
        <w:rPr>
          <w:rFonts w:hint="eastAsia"/>
          <w:lang w:val="es-ES"/>
        </w:rPr>
        <w:t>)</w:t>
      </w:r>
      <w:r>
        <w:rPr>
          <w:rFonts w:hint="eastAsia"/>
          <w:lang w:val="es-ES"/>
        </w:rPr>
        <w:t>规定</w:t>
      </w:r>
      <w:r w:rsidRPr="008510E3">
        <w:rPr>
          <w:rFonts w:hint="eastAsia"/>
          <w:lang w:val="es-ES"/>
        </w:rPr>
        <w:t>了法律保护</w:t>
      </w:r>
      <w:r>
        <w:rPr>
          <w:rFonts w:hint="eastAsia"/>
          <w:lang w:val="es-ES"/>
        </w:rPr>
        <w:t>，</w:t>
      </w:r>
      <w:r w:rsidRPr="008510E3">
        <w:rPr>
          <w:rFonts w:hint="eastAsia"/>
          <w:lang w:val="es-ES"/>
        </w:rPr>
        <w:t>确保</w:t>
      </w:r>
      <w:r>
        <w:rPr>
          <w:rFonts w:hint="eastAsia"/>
          <w:lang w:val="es-ES"/>
        </w:rPr>
        <w:t>每个家庭成员身体、心理、精神和性健康</w:t>
      </w:r>
      <w:r w:rsidRPr="008510E3">
        <w:rPr>
          <w:rFonts w:hint="eastAsia"/>
          <w:lang w:val="es-ES"/>
        </w:rPr>
        <w:t>的安全。</w:t>
      </w:r>
    </w:p>
    <w:p w:rsidR="00C3666D" w:rsidRPr="008510E3" w:rsidRDefault="00C3666D" w:rsidP="00C3666D">
      <w:pPr>
        <w:ind w:firstLine="510"/>
        <w:rPr>
          <w:rFonts w:hint="eastAsia"/>
          <w:lang w:val="es-ES"/>
        </w:rPr>
      </w:pPr>
      <w:r w:rsidRPr="008510E3">
        <w:rPr>
          <w:rFonts w:hint="eastAsia"/>
          <w:lang w:val="es-ES"/>
        </w:rPr>
        <w:t>6</w:t>
      </w:r>
      <w:r>
        <w:rPr>
          <w:rFonts w:hint="eastAsia"/>
          <w:lang w:val="es-ES"/>
        </w:rPr>
        <w:t>9.</w:t>
      </w:r>
      <w:r w:rsidRPr="008510E3">
        <w:rPr>
          <w:rFonts w:hint="eastAsia"/>
          <w:lang w:val="es-ES"/>
        </w:rPr>
        <w:t xml:space="preserve">  </w:t>
      </w:r>
      <w:r>
        <w:rPr>
          <w:rFonts w:hint="eastAsia"/>
          <w:lang w:val="es-ES"/>
        </w:rPr>
        <w:t>国家通过其专门</w:t>
      </w:r>
      <w:r w:rsidRPr="008510E3">
        <w:rPr>
          <w:rFonts w:hint="eastAsia"/>
          <w:lang w:val="es-ES"/>
        </w:rPr>
        <w:t>机构</w:t>
      </w:r>
      <w:r>
        <w:rPr>
          <w:rFonts w:hint="eastAsia"/>
          <w:lang w:val="es-ES"/>
        </w:rPr>
        <w:t>，</w:t>
      </w:r>
      <w:r w:rsidRPr="008510E3">
        <w:rPr>
          <w:rFonts w:hint="eastAsia"/>
          <w:lang w:val="es-ES"/>
        </w:rPr>
        <w:t>并与从事此方面问题的民间社会和私</w:t>
      </w:r>
      <w:r>
        <w:rPr>
          <w:rFonts w:hint="eastAsia"/>
          <w:lang w:val="es-ES"/>
        </w:rPr>
        <w:t>人</w:t>
      </w:r>
      <w:r w:rsidRPr="008510E3">
        <w:rPr>
          <w:rFonts w:hint="eastAsia"/>
          <w:lang w:val="es-ES"/>
        </w:rPr>
        <w:t>机构合作</w:t>
      </w:r>
      <w:r>
        <w:rPr>
          <w:rFonts w:hint="eastAsia"/>
          <w:lang w:val="es-ES"/>
        </w:rPr>
        <w:t>，</w:t>
      </w:r>
      <w:r w:rsidRPr="008510E3">
        <w:rPr>
          <w:rFonts w:hint="eastAsia"/>
          <w:lang w:val="es-ES"/>
        </w:rPr>
        <w:t>起草根除家庭暴力的全国战略。该战略的目标是</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在儿童、青年和成年人中</w:t>
      </w:r>
      <w:r>
        <w:rPr>
          <w:rFonts w:hint="eastAsia"/>
          <w:lang w:val="es-ES"/>
        </w:rPr>
        <w:t>，</w:t>
      </w:r>
      <w:r w:rsidRPr="008510E3">
        <w:rPr>
          <w:rFonts w:hint="eastAsia"/>
          <w:lang w:val="es-ES"/>
        </w:rPr>
        <w:t>无论男女</w:t>
      </w:r>
      <w:r>
        <w:rPr>
          <w:rFonts w:hint="eastAsia"/>
          <w:lang w:val="es-ES"/>
        </w:rPr>
        <w:t>，</w:t>
      </w:r>
      <w:r w:rsidRPr="008510E3">
        <w:rPr>
          <w:rFonts w:hint="eastAsia"/>
          <w:lang w:val="es-ES"/>
        </w:rPr>
        <w:t>通过鼓励获得、运用并享</w:t>
      </w:r>
      <w:r>
        <w:rPr>
          <w:rFonts w:hint="eastAsia"/>
          <w:lang w:val="es-ES"/>
        </w:rPr>
        <w:t>有</w:t>
      </w:r>
      <w:r w:rsidRPr="008510E3">
        <w:rPr>
          <w:rFonts w:hint="eastAsia"/>
          <w:lang w:val="es-ES"/>
        </w:rPr>
        <w:t>公民不得遭受基于性别、年龄、文化和宗教的歧视的权利</w:t>
      </w:r>
      <w:r>
        <w:rPr>
          <w:rFonts w:hint="eastAsia"/>
          <w:lang w:val="es-ES"/>
        </w:rPr>
        <w:t>，促进将尊重、团结和自信的指导原则和价值观念融入课堂</w:t>
      </w:r>
      <w:r w:rsidRPr="008510E3">
        <w:rPr>
          <w:rFonts w:hint="eastAsia"/>
          <w:lang w:val="es-ES"/>
        </w:rPr>
        <w:t>和课外教育中</w:t>
      </w:r>
      <w:r>
        <w:rPr>
          <w:rFonts w:hint="eastAsia"/>
          <w:lang w:val="es-ES"/>
        </w:rPr>
        <w:t>；</w:t>
      </w:r>
    </w:p>
    <w:p w:rsidR="00C3666D" w:rsidRPr="008510E3" w:rsidRDefault="00C3666D" w:rsidP="000D7FD0">
      <w:pPr>
        <w:numPr>
          <w:ilvl w:val="0"/>
          <w:numId w:val="32"/>
        </w:numPr>
        <w:rPr>
          <w:rFonts w:hint="eastAsia"/>
          <w:lang w:val="es-ES"/>
        </w:rPr>
      </w:pPr>
      <w:r>
        <w:rPr>
          <w:rFonts w:hint="eastAsia"/>
          <w:lang w:val="es-ES"/>
        </w:rPr>
        <w:t>通过建立适合教育过程</w:t>
      </w:r>
      <w:r w:rsidRPr="008510E3">
        <w:rPr>
          <w:rFonts w:hint="eastAsia"/>
          <w:lang w:val="es-ES"/>
        </w:rPr>
        <w:t>每个阶段的正式和非正式教育方案等方式</w:t>
      </w:r>
      <w:r>
        <w:rPr>
          <w:rFonts w:hint="eastAsia"/>
          <w:lang w:val="es-ES"/>
        </w:rPr>
        <w:t>，促进男女</w:t>
      </w:r>
      <w:r w:rsidRPr="008510E3">
        <w:rPr>
          <w:rFonts w:hint="eastAsia"/>
          <w:lang w:val="es-ES"/>
        </w:rPr>
        <w:t>社会文化</w:t>
      </w:r>
      <w:r>
        <w:rPr>
          <w:rFonts w:hint="eastAsia"/>
          <w:lang w:val="es-ES"/>
        </w:rPr>
        <w:t>行为方</w:t>
      </w:r>
      <w:r w:rsidRPr="008510E3">
        <w:rPr>
          <w:rFonts w:hint="eastAsia"/>
          <w:lang w:val="es-ES"/>
        </w:rPr>
        <w:t>式</w:t>
      </w:r>
      <w:r>
        <w:rPr>
          <w:rFonts w:hint="eastAsia"/>
          <w:lang w:val="es-ES"/>
        </w:rPr>
        <w:t>的改变，</w:t>
      </w:r>
      <w:r w:rsidRPr="008510E3">
        <w:rPr>
          <w:rFonts w:hint="eastAsia"/>
          <w:lang w:val="es-ES"/>
        </w:rPr>
        <w:t>以打击基于所谓男女性别优劣或赋予男女定型角色使得暴力行为合法化或加重暴力行为的偏见、习俗和其他做法</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对妇女在家庭中的权利和保护以及健康保障提高认识</w:t>
      </w:r>
      <w:r>
        <w:rPr>
          <w:rFonts w:hint="eastAsia"/>
          <w:lang w:val="es-ES"/>
        </w:rPr>
        <w:t>，</w:t>
      </w:r>
      <w:r w:rsidRPr="008510E3">
        <w:rPr>
          <w:rFonts w:hint="eastAsia"/>
          <w:lang w:val="es-ES"/>
        </w:rPr>
        <w:t>防止可能会伤害妇女或对妇女健康</w:t>
      </w:r>
      <w:r>
        <w:rPr>
          <w:rFonts w:hint="eastAsia"/>
          <w:lang w:val="es-ES"/>
        </w:rPr>
        <w:t>、</w:t>
      </w:r>
      <w:r w:rsidRPr="008510E3">
        <w:rPr>
          <w:rFonts w:hint="eastAsia"/>
          <w:lang w:val="es-ES"/>
        </w:rPr>
        <w:t>造成不利影响的歧视或暴力行为</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就如何照顾孕妇</w:t>
      </w:r>
      <w:r>
        <w:rPr>
          <w:rFonts w:hint="eastAsia"/>
          <w:lang w:val="es-ES"/>
        </w:rPr>
        <w:t>，</w:t>
      </w:r>
      <w:r w:rsidRPr="008510E3">
        <w:rPr>
          <w:rFonts w:hint="eastAsia"/>
          <w:lang w:val="es-ES"/>
        </w:rPr>
        <w:t>以及防止可能会对孕妇及胎儿造成影响的任何形式的暴力行为</w:t>
      </w:r>
      <w:r>
        <w:rPr>
          <w:rFonts w:hint="eastAsia"/>
          <w:lang w:val="es-ES"/>
        </w:rPr>
        <w:t>，</w:t>
      </w:r>
      <w:r w:rsidRPr="008510E3">
        <w:rPr>
          <w:rFonts w:hint="eastAsia"/>
          <w:lang w:val="es-ES"/>
        </w:rPr>
        <w:t>开展大规模的提高认识社区运动</w:t>
      </w:r>
      <w:r>
        <w:rPr>
          <w:rFonts w:hint="eastAsia"/>
          <w:lang w:val="es-ES"/>
        </w:rPr>
        <w:t>；</w:t>
      </w:r>
    </w:p>
    <w:p w:rsidR="00C3666D" w:rsidRPr="008510E3" w:rsidRDefault="00C3666D" w:rsidP="000D7FD0">
      <w:pPr>
        <w:numPr>
          <w:ilvl w:val="0"/>
          <w:numId w:val="32"/>
        </w:numPr>
        <w:rPr>
          <w:rFonts w:hint="eastAsia"/>
          <w:lang w:val="es-ES"/>
        </w:rPr>
      </w:pPr>
      <w:r>
        <w:rPr>
          <w:rFonts w:hint="eastAsia"/>
          <w:lang w:val="es-ES"/>
        </w:rPr>
        <w:t>就如何以保护家庭暴力受害者隐私以及将可能会影响受害者心理健康</w:t>
      </w:r>
      <w:r w:rsidRPr="008510E3">
        <w:rPr>
          <w:rFonts w:hint="eastAsia"/>
          <w:lang w:val="es-ES"/>
        </w:rPr>
        <w:t>的医学检查减少到最低程度的方式</w:t>
      </w:r>
      <w:r>
        <w:rPr>
          <w:rFonts w:hint="eastAsia"/>
          <w:lang w:val="es-ES"/>
        </w:rPr>
        <w:t>，</w:t>
      </w:r>
      <w:r w:rsidRPr="008510E3">
        <w:rPr>
          <w:rFonts w:hint="eastAsia"/>
          <w:lang w:val="es-ES"/>
        </w:rPr>
        <w:t>向受害者提供适当的治疗和综合护理</w:t>
      </w:r>
      <w:r>
        <w:rPr>
          <w:rFonts w:hint="eastAsia"/>
          <w:lang w:val="es-ES"/>
        </w:rPr>
        <w:t>，</w:t>
      </w:r>
      <w:r w:rsidRPr="008510E3">
        <w:rPr>
          <w:rFonts w:hint="eastAsia"/>
          <w:lang w:val="es-ES"/>
        </w:rPr>
        <w:t>对医务人员进行教育</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协调医疗服务和综合法律服务之间的联合行动</w:t>
      </w:r>
      <w:r>
        <w:rPr>
          <w:rFonts w:hint="eastAsia"/>
          <w:lang w:val="es-ES"/>
        </w:rPr>
        <w:t>，</w:t>
      </w:r>
      <w:r w:rsidRPr="008510E3">
        <w:rPr>
          <w:rFonts w:hint="eastAsia"/>
          <w:lang w:val="es-ES"/>
        </w:rPr>
        <w:t>向家庭暴力受害者提供适当的服务</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在法官、警察和其他负责执行该法的官员中</w:t>
      </w:r>
      <w:r>
        <w:rPr>
          <w:rFonts w:hint="eastAsia"/>
          <w:lang w:val="es-ES"/>
        </w:rPr>
        <w:t>，</w:t>
      </w:r>
      <w:r w:rsidRPr="008510E3">
        <w:rPr>
          <w:rFonts w:hint="eastAsia"/>
          <w:lang w:val="es-ES"/>
        </w:rPr>
        <w:t>进行培训</w:t>
      </w:r>
      <w:r>
        <w:rPr>
          <w:rFonts w:hint="eastAsia"/>
          <w:lang w:val="es-ES"/>
        </w:rPr>
        <w:t>，</w:t>
      </w:r>
      <w:r w:rsidRPr="008510E3">
        <w:rPr>
          <w:rFonts w:hint="eastAsia"/>
          <w:lang w:val="es-ES"/>
        </w:rPr>
        <w:t>培养采取措施防止、惩罚和消除家庭暴力的意识</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通过互相影响的大众传播团体在整个社区开展提高认识运动</w:t>
      </w:r>
      <w:r>
        <w:rPr>
          <w:rFonts w:hint="eastAsia"/>
          <w:lang w:val="es-ES"/>
        </w:rPr>
        <w:t>，加强抵制</w:t>
      </w:r>
      <w:r w:rsidRPr="008510E3">
        <w:rPr>
          <w:rFonts w:hint="eastAsia"/>
          <w:lang w:val="es-ES"/>
        </w:rPr>
        <w:t>家庭暴力</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在不同地区、年龄和社会经济阶层中开展宣传运动</w:t>
      </w:r>
      <w:r>
        <w:rPr>
          <w:rFonts w:hint="eastAsia"/>
          <w:lang w:val="es-ES"/>
        </w:rPr>
        <w:t>，</w:t>
      </w:r>
      <w:r w:rsidRPr="008510E3">
        <w:rPr>
          <w:rFonts w:hint="eastAsia"/>
          <w:lang w:val="es-ES"/>
        </w:rPr>
        <w:t>运用传统或其他传播方式宣传妇女权利以及家庭暴力是违反人权的行为的信念</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通过特别节目、采访和定期新闻公报</w:t>
      </w:r>
      <w:r>
        <w:rPr>
          <w:rFonts w:hint="eastAsia"/>
          <w:lang w:val="es-ES"/>
        </w:rPr>
        <w:t>，</w:t>
      </w:r>
      <w:r w:rsidRPr="008510E3">
        <w:rPr>
          <w:rFonts w:hint="eastAsia"/>
          <w:lang w:val="es-ES"/>
        </w:rPr>
        <w:t>将</w:t>
      </w:r>
      <w:r>
        <w:rPr>
          <w:rFonts w:hint="eastAsia"/>
          <w:lang w:val="es-ES"/>
        </w:rPr>
        <w:t>抵制</w:t>
      </w:r>
      <w:r w:rsidRPr="008510E3">
        <w:rPr>
          <w:rFonts w:hint="eastAsia"/>
          <w:lang w:val="es-ES"/>
        </w:rPr>
        <w:t>家庭暴力和全面执行每项权利的持久要旨融入大众媒体的言词和内容中</w:t>
      </w:r>
      <w:r>
        <w:rPr>
          <w:rFonts w:hint="eastAsia"/>
          <w:lang w:val="es-ES"/>
        </w:rPr>
        <w:t>；</w:t>
      </w:r>
    </w:p>
    <w:p w:rsidR="00C3666D" w:rsidRPr="008510E3" w:rsidRDefault="00C3666D" w:rsidP="000D7FD0">
      <w:pPr>
        <w:numPr>
          <w:ilvl w:val="0"/>
          <w:numId w:val="32"/>
        </w:numPr>
        <w:rPr>
          <w:rFonts w:hint="eastAsia"/>
          <w:lang w:val="es-ES"/>
        </w:rPr>
      </w:pPr>
      <w:r>
        <w:rPr>
          <w:rFonts w:hint="eastAsia"/>
          <w:lang w:val="es-ES"/>
        </w:rPr>
        <w:t>宣传</w:t>
      </w:r>
      <w:r w:rsidRPr="008510E3">
        <w:rPr>
          <w:rFonts w:hint="eastAsia"/>
          <w:lang w:val="es-ES"/>
        </w:rPr>
        <w:t>联合国《消除对妇女一切形式歧视公约》和《防止、惩罚和根除对妇女暴力行为美洲公约》</w:t>
      </w:r>
      <w:r>
        <w:rPr>
          <w:rFonts w:hint="eastAsia"/>
          <w:lang w:val="es-ES"/>
        </w:rPr>
        <w:t>；</w:t>
      </w:r>
    </w:p>
    <w:p w:rsidR="00C3666D" w:rsidRPr="008510E3" w:rsidRDefault="00C3666D" w:rsidP="000D7FD0">
      <w:pPr>
        <w:numPr>
          <w:ilvl w:val="0"/>
          <w:numId w:val="32"/>
        </w:numPr>
        <w:rPr>
          <w:rFonts w:hint="eastAsia"/>
          <w:lang w:val="es-ES"/>
        </w:rPr>
      </w:pPr>
      <w:r>
        <w:rPr>
          <w:rFonts w:hint="eastAsia"/>
          <w:lang w:val="es-ES"/>
        </w:rPr>
        <w:t>向专业团体、决策者、工会领导和成员以及代表公众观点的领导宣传</w:t>
      </w:r>
      <w:r w:rsidRPr="008510E3">
        <w:rPr>
          <w:rFonts w:hint="eastAsia"/>
          <w:lang w:val="es-ES"/>
        </w:rPr>
        <w:t>该法</w:t>
      </w:r>
      <w:r>
        <w:rPr>
          <w:rFonts w:hint="eastAsia"/>
          <w:lang w:val="es-ES"/>
        </w:rPr>
        <w:t>的内容；</w:t>
      </w:r>
    </w:p>
    <w:p w:rsidR="00C3666D" w:rsidRPr="008510E3" w:rsidRDefault="00C3666D" w:rsidP="000D7FD0">
      <w:pPr>
        <w:numPr>
          <w:ilvl w:val="0"/>
          <w:numId w:val="32"/>
        </w:numPr>
        <w:rPr>
          <w:rFonts w:hint="eastAsia"/>
          <w:lang w:val="es-ES"/>
        </w:rPr>
      </w:pPr>
      <w:r w:rsidRPr="008510E3">
        <w:rPr>
          <w:rFonts w:hint="eastAsia"/>
          <w:lang w:val="es-ES"/>
        </w:rPr>
        <w:t>促进关于家庭暴力原因及后果的研究</w:t>
      </w:r>
      <w:r>
        <w:rPr>
          <w:rFonts w:hint="eastAsia"/>
          <w:lang w:val="es-ES"/>
        </w:rPr>
        <w:t>，</w:t>
      </w:r>
      <w:r w:rsidRPr="008510E3">
        <w:rPr>
          <w:rFonts w:hint="eastAsia"/>
          <w:lang w:val="es-ES"/>
        </w:rPr>
        <w:t>采取措施促进根除家庭暴力</w:t>
      </w:r>
      <w:r>
        <w:rPr>
          <w:rFonts w:hint="eastAsia"/>
          <w:lang w:val="es-ES"/>
        </w:rPr>
        <w:t>；</w:t>
      </w:r>
    </w:p>
    <w:p w:rsidR="00C3666D" w:rsidRDefault="00C3666D" w:rsidP="000D7FD0">
      <w:pPr>
        <w:numPr>
          <w:ilvl w:val="0"/>
          <w:numId w:val="32"/>
        </w:numPr>
        <w:rPr>
          <w:rFonts w:hint="eastAsia"/>
          <w:lang w:val="es-ES"/>
        </w:rPr>
      </w:pPr>
      <w:r w:rsidRPr="008510E3">
        <w:rPr>
          <w:rFonts w:hint="eastAsia"/>
          <w:lang w:val="es-ES"/>
        </w:rPr>
        <w:t>确保全国的警方向家庭暴力高发地区派遣流动巡逻组</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促进设立暴力受害者的临时庇护所</w:t>
      </w:r>
      <w:r>
        <w:rPr>
          <w:rFonts w:hint="eastAsia"/>
          <w:lang w:val="es-ES"/>
        </w:rPr>
        <w:t>，</w:t>
      </w:r>
      <w:r w:rsidRPr="008510E3">
        <w:rPr>
          <w:rFonts w:hint="eastAsia"/>
          <w:lang w:val="es-ES"/>
        </w:rPr>
        <w:t>创建处理施暴者的机构</w:t>
      </w:r>
      <w:r>
        <w:rPr>
          <w:rFonts w:hint="eastAsia"/>
          <w:lang w:val="es-ES"/>
        </w:rPr>
        <w:t>；</w:t>
      </w:r>
    </w:p>
    <w:p w:rsidR="00C3666D" w:rsidRPr="008510E3" w:rsidRDefault="00C3666D" w:rsidP="000D7FD0">
      <w:pPr>
        <w:numPr>
          <w:ilvl w:val="0"/>
          <w:numId w:val="32"/>
        </w:numPr>
        <w:rPr>
          <w:rFonts w:hint="eastAsia"/>
          <w:lang w:val="es-ES"/>
        </w:rPr>
      </w:pPr>
      <w:r w:rsidRPr="008510E3">
        <w:rPr>
          <w:rFonts w:hint="eastAsia"/>
          <w:lang w:val="es-ES"/>
        </w:rPr>
        <w:t>通过全国教育系统</w:t>
      </w:r>
      <w:r>
        <w:rPr>
          <w:rFonts w:hint="eastAsia"/>
          <w:lang w:val="es-ES"/>
        </w:rPr>
        <w:t>，</w:t>
      </w:r>
      <w:r w:rsidRPr="008510E3">
        <w:rPr>
          <w:rFonts w:hint="eastAsia"/>
          <w:lang w:val="es-ES"/>
        </w:rPr>
        <w:t>促进并帮助宣传《禁止家庭暴力法》</w:t>
      </w:r>
      <w:r>
        <w:rPr>
          <w:rFonts w:hint="eastAsia"/>
          <w:lang w:val="es-ES"/>
        </w:rPr>
        <w:t>；</w:t>
      </w:r>
    </w:p>
    <w:p w:rsidR="00C3666D" w:rsidRPr="008510E3" w:rsidRDefault="00C3666D" w:rsidP="000D7FD0">
      <w:pPr>
        <w:numPr>
          <w:ilvl w:val="0"/>
          <w:numId w:val="32"/>
        </w:numPr>
        <w:rPr>
          <w:rFonts w:hint="eastAsia"/>
          <w:lang w:val="es-ES"/>
        </w:rPr>
      </w:pPr>
      <w:r>
        <w:rPr>
          <w:rFonts w:hint="eastAsia"/>
          <w:lang w:val="es-ES"/>
        </w:rPr>
        <w:t>将《禁止家庭暴力法》的培训课程纳入军事院校和全国警察学院的课程；</w:t>
      </w:r>
    </w:p>
    <w:p w:rsidR="00C3666D" w:rsidRPr="008510E3" w:rsidRDefault="00C3666D" w:rsidP="000D7FD0">
      <w:pPr>
        <w:numPr>
          <w:ilvl w:val="0"/>
          <w:numId w:val="32"/>
        </w:numPr>
        <w:spacing w:after="320"/>
        <w:rPr>
          <w:rFonts w:hint="eastAsia"/>
          <w:lang w:val="es-ES"/>
        </w:rPr>
      </w:pPr>
      <w:r w:rsidRPr="008510E3">
        <w:rPr>
          <w:rFonts w:hint="eastAsia"/>
          <w:lang w:val="es-ES"/>
        </w:rPr>
        <w:t>鼓励设立心理咨询中心</w:t>
      </w:r>
      <w:r>
        <w:rPr>
          <w:rFonts w:hint="eastAsia"/>
          <w:lang w:val="es-ES"/>
        </w:rPr>
        <w:t>，向</w:t>
      </w:r>
      <w:r w:rsidRPr="008510E3">
        <w:rPr>
          <w:rFonts w:hint="eastAsia"/>
          <w:lang w:val="es-ES"/>
        </w:rPr>
        <w:t>家庭暴力受害者</w:t>
      </w:r>
      <w:r>
        <w:rPr>
          <w:rFonts w:hint="eastAsia"/>
          <w:lang w:val="es-ES"/>
        </w:rPr>
        <w:t>提供</w:t>
      </w:r>
      <w:r w:rsidRPr="008510E3">
        <w:rPr>
          <w:rFonts w:hint="eastAsia"/>
          <w:lang w:val="es-ES"/>
        </w:rPr>
        <w:t>诊断并治疗。</w:t>
      </w:r>
    </w:p>
    <w:p w:rsidR="00C3666D" w:rsidRPr="000D7FD0" w:rsidRDefault="00C3666D" w:rsidP="00C3666D">
      <w:pPr>
        <w:pStyle w:val="Heading4"/>
        <w:rPr>
          <w:rFonts w:ascii="Time New Roman" w:eastAsia="SimHei" w:hAnsi="Time New Roman" w:hint="eastAsia"/>
          <w:u w:val="none"/>
          <w:lang w:val="es-ES"/>
        </w:rPr>
      </w:pPr>
      <w:r w:rsidRPr="000D7FD0">
        <w:rPr>
          <w:rFonts w:ascii="Time New Roman" w:eastAsia="SimHei" w:hAnsi="Time New Roman" w:hint="eastAsia"/>
          <w:u w:val="none"/>
          <w:lang w:val="es-ES"/>
        </w:rPr>
        <w:t>男女平等享有一切经济、社会和文化权利</w:t>
      </w:r>
    </w:p>
    <w:p w:rsidR="00C3666D" w:rsidRPr="008510E3" w:rsidRDefault="00C3666D" w:rsidP="00C3666D">
      <w:pPr>
        <w:ind w:firstLine="510"/>
        <w:rPr>
          <w:rFonts w:hint="eastAsia"/>
          <w:lang w:val="es-ES"/>
        </w:rPr>
      </w:pPr>
      <w:r w:rsidRPr="008510E3">
        <w:rPr>
          <w:rFonts w:hint="eastAsia"/>
          <w:lang w:val="es-ES"/>
        </w:rPr>
        <w:t>7</w:t>
      </w:r>
      <w:r>
        <w:rPr>
          <w:rFonts w:hint="eastAsia"/>
          <w:lang w:val="es-ES"/>
        </w:rPr>
        <w:t>0.</w:t>
      </w:r>
      <w:r w:rsidRPr="008510E3">
        <w:rPr>
          <w:rFonts w:hint="eastAsia"/>
          <w:lang w:val="es-ES"/>
        </w:rPr>
        <w:t xml:space="preserve">  </w:t>
      </w:r>
      <w:r w:rsidRPr="008510E3">
        <w:rPr>
          <w:rFonts w:hint="eastAsia"/>
          <w:lang w:val="es-ES"/>
        </w:rPr>
        <w:t>《宪法》规定</w:t>
      </w:r>
      <w:r>
        <w:rPr>
          <w:rFonts w:hint="eastAsia"/>
          <w:lang w:val="es-ES"/>
        </w:rPr>
        <w:t>，</w:t>
      </w:r>
      <w:r w:rsidRPr="008510E3">
        <w:rPr>
          <w:rFonts w:hint="eastAsia"/>
          <w:lang w:val="es-ES"/>
        </w:rPr>
        <w:t>人人依法享有法律人格和法律行为能力。人人享有宪法承认的权利、自由和保障</w:t>
      </w:r>
      <w:r>
        <w:rPr>
          <w:rFonts w:hint="eastAsia"/>
          <w:lang w:val="es-ES"/>
        </w:rPr>
        <w:t>，</w:t>
      </w:r>
      <w:r w:rsidRPr="008510E3">
        <w:rPr>
          <w:rFonts w:hint="eastAsia"/>
          <w:lang w:val="es-ES"/>
        </w:rPr>
        <w:t>禁止性别歧视。</w:t>
      </w:r>
    </w:p>
    <w:p w:rsidR="00C3666D" w:rsidRPr="008510E3" w:rsidRDefault="00C3666D" w:rsidP="00C3666D">
      <w:pPr>
        <w:ind w:firstLine="510"/>
        <w:rPr>
          <w:rFonts w:hint="eastAsia"/>
          <w:lang w:val="es-ES"/>
        </w:rPr>
      </w:pPr>
      <w:r w:rsidRPr="008510E3">
        <w:rPr>
          <w:rFonts w:hint="eastAsia"/>
          <w:lang w:val="es-ES"/>
        </w:rPr>
        <w:t>7</w:t>
      </w:r>
      <w:r>
        <w:rPr>
          <w:rFonts w:hint="eastAsia"/>
          <w:lang w:val="es-ES"/>
        </w:rPr>
        <w:t>1.</w:t>
      </w:r>
      <w:r w:rsidRPr="008510E3">
        <w:rPr>
          <w:rFonts w:hint="eastAsia"/>
          <w:lang w:val="es-ES"/>
        </w:rPr>
        <w:t xml:space="preserve">  </w:t>
      </w:r>
      <w:r w:rsidRPr="008510E3">
        <w:rPr>
          <w:rFonts w:hint="eastAsia"/>
          <w:lang w:val="es-ES"/>
        </w:rPr>
        <w:t>《宪法》还规定</w:t>
      </w:r>
      <w:r>
        <w:rPr>
          <w:rFonts w:hint="eastAsia"/>
          <w:lang w:val="es-ES"/>
        </w:rPr>
        <w:t>，夫妻双方拥有平等</w:t>
      </w:r>
      <w:r w:rsidRPr="008510E3">
        <w:rPr>
          <w:rFonts w:hint="eastAsia"/>
          <w:lang w:val="es-ES"/>
        </w:rPr>
        <w:t>权利</w:t>
      </w:r>
      <w:r>
        <w:rPr>
          <w:rFonts w:hint="eastAsia"/>
          <w:lang w:val="es-ES"/>
        </w:rPr>
        <w:t>和</w:t>
      </w:r>
      <w:r w:rsidRPr="008510E3">
        <w:rPr>
          <w:rFonts w:hint="eastAsia"/>
          <w:lang w:val="es-ES"/>
        </w:rPr>
        <w:t>义务是婚姻的基础。</w:t>
      </w:r>
    </w:p>
    <w:p w:rsidR="00C3666D" w:rsidRPr="008510E3" w:rsidRDefault="00C3666D" w:rsidP="00C3666D">
      <w:pPr>
        <w:ind w:firstLine="510"/>
        <w:rPr>
          <w:rFonts w:hint="eastAsia"/>
          <w:lang w:val="es-ES"/>
        </w:rPr>
      </w:pPr>
      <w:r w:rsidRPr="008510E3">
        <w:rPr>
          <w:rFonts w:hint="eastAsia"/>
          <w:lang w:val="es-ES"/>
        </w:rPr>
        <w:t>7</w:t>
      </w:r>
      <w:r>
        <w:rPr>
          <w:rFonts w:hint="eastAsia"/>
          <w:lang w:val="es-ES"/>
        </w:rPr>
        <w:t>2.</w:t>
      </w:r>
      <w:r w:rsidRPr="008510E3">
        <w:rPr>
          <w:rFonts w:hint="eastAsia"/>
          <w:lang w:val="es-ES"/>
        </w:rPr>
        <w:t xml:space="preserve">  </w:t>
      </w:r>
      <w:r w:rsidRPr="008510E3">
        <w:rPr>
          <w:rFonts w:hint="eastAsia"/>
          <w:lang w:val="es-ES"/>
        </w:rPr>
        <w:t>尽管存在这些宪法条款</w:t>
      </w:r>
      <w:r>
        <w:rPr>
          <w:rFonts w:hint="eastAsia"/>
          <w:lang w:val="es-ES"/>
        </w:rPr>
        <w:t>，</w:t>
      </w:r>
      <w:r w:rsidRPr="008510E3">
        <w:rPr>
          <w:rFonts w:hint="eastAsia"/>
          <w:lang w:val="es-ES"/>
        </w:rPr>
        <w:t>但是</w:t>
      </w:r>
      <w:r w:rsidRPr="008510E3">
        <w:rPr>
          <w:rFonts w:hint="eastAsia"/>
          <w:lang w:val="es-ES"/>
        </w:rPr>
        <w:t>1948</w:t>
      </w:r>
      <w:r w:rsidRPr="008510E3">
        <w:rPr>
          <w:rFonts w:hint="eastAsia"/>
          <w:lang w:val="es-ES"/>
        </w:rPr>
        <w:t>年</w:t>
      </w:r>
      <w:r w:rsidRPr="008510E3">
        <w:rPr>
          <w:rFonts w:hint="eastAsia"/>
          <w:lang w:val="es-ES"/>
        </w:rPr>
        <w:t>12</w:t>
      </w:r>
      <w:r w:rsidRPr="008510E3">
        <w:rPr>
          <w:rFonts w:hint="eastAsia"/>
          <w:lang w:val="es-ES"/>
        </w:rPr>
        <w:t>月</w:t>
      </w:r>
      <w:r w:rsidRPr="008510E3">
        <w:rPr>
          <w:rFonts w:hint="eastAsia"/>
          <w:lang w:val="es-ES"/>
        </w:rPr>
        <w:t>21</w:t>
      </w:r>
      <w:r w:rsidRPr="008510E3">
        <w:rPr>
          <w:rFonts w:hint="eastAsia"/>
          <w:lang w:val="es-ES"/>
        </w:rPr>
        <w:t>的《</w:t>
      </w:r>
      <w:r>
        <w:rPr>
          <w:rFonts w:hint="eastAsia"/>
          <w:lang w:val="es-ES"/>
        </w:rPr>
        <w:t>一般</w:t>
      </w:r>
      <w:r w:rsidRPr="008510E3">
        <w:rPr>
          <w:rFonts w:hint="eastAsia"/>
          <w:lang w:val="es-ES"/>
        </w:rPr>
        <w:t>劳</w:t>
      </w:r>
      <w:r>
        <w:rPr>
          <w:rFonts w:hint="eastAsia"/>
          <w:lang w:val="es-ES"/>
        </w:rPr>
        <w:t>工</w:t>
      </w:r>
      <w:r w:rsidRPr="008510E3">
        <w:rPr>
          <w:rFonts w:hint="eastAsia"/>
          <w:lang w:val="es-ES"/>
        </w:rPr>
        <w:t>法》认为妇女地位等同于未成年人地位</w:t>
      </w:r>
      <w:r>
        <w:rPr>
          <w:rFonts w:hint="eastAsia"/>
          <w:lang w:val="es-ES"/>
        </w:rPr>
        <w:t>，</w:t>
      </w:r>
      <w:r w:rsidRPr="008510E3">
        <w:rPr>
          <w:rFonts w:hint="eastAsia"/>
          <w:lang w:val="es-ES"/>
        </w:rPr>
        <w:t>这妨碍享有平等机会。</w:t>
      </w:r>
    </w:p>
    <w:p w:rsidR="00C3666D" w:rsidRPr="008510E3" w:rsidRDefault="00C3666D" w:rsidP="00C3666D">
      <w:pPr>
        <w:ind w:firstLine="510"/>
        <w:rPr>
          <w:rFonts w:hint="eastAsia"/>
          <w:lang w:val="es-ES"/>
        </w:rPr>
      </w:pPr>
      <w:r w:rsidRPr="008510E3">
        <w:rPr>
          <w:rFonts w:hint="eastAsia"/>
          <w:lang w:val="es-ES"/>
        </w:rPr>
        <w:t>7</w:t>
      </w:r>
      <w:r>
        <w:rPr>
          <w:rFonts w:hint="eastAsia"/>
          <w:lang w:val="es-ES"/>
        </w:rPr>
        <w:t>3.</w:t>
      </w:r>
      <w:r w:rsidRPr="008510E3">
        <w:rPr>
          <w:rFonts w:hint="eastAsia"/>
          <w:lang w:val="es-ES"/>
        </w:rPr>
        <w:t xml:space="preserve">  </w:t>
      </w:r>
      <w:r w:rsidRPr="008510E3">
        <w:rPr>
          <w:rFonts w:hint="eastAsia"/>
          <w:lang w:val="es-ES"/>
        </w:rPr>
        <w:t>同样</w:t>
      </w:r>
      <w:r>
        <w:rPr>
          <w:rFonts w:hint="eastAsia"/>
          <w:lang w:val="es-ES"/>
        </w:rPr>
        <w:t>，</w:t>
      </w:r>
      <w:r w:rsidRPr="008510E3">
        <w:rPr>
          <w:rFonts w:hint="eastAsia"/>
          <w:lang w:val="es-ES"/>
        </w:rPr>
        <w:t>1997</w:t>
      </w:r>
      <w:r w:rsidRPr="008510E3">
        <w:rPr>
          <w:rFonts w:hint="eastAsia"/>
          <w:lang w:val="es-ES"/>
        </w:rPr>
        <w:t>年</w:t>
      </w:r>
      <w:r w:rsidRPr="008510E3">
        <w:rPr>
          <w:rFonts w:hint="eastAsia"/>
          <w:lang w:val="es-ES"/>
        </w:rPr>
        <w:t>10</w:t>
      </w:r>
      <w:r w:rsidRPr="008510E3">
        <w:rPr>
          <w:rFonts w:hint="eastAsia"/>
          <w:lang w:val="es-ES"/>
        </w:rPr>
        <w:t>月</w:t>
      </w:r>
      <w:r w:rsidRPr="008510E3">
        <w:rPr>
          <w:rFonts w:hint="eastAsia"/>
          <w:lang w:val="es-ES"/>
        </w:rPr>
        <w:t>10</w:t>
      </w:r>
      <w:r w:rsidRPr="008510E3">
        <w:rPr>
          <w:rFonts w:hint="eastAsia"/>
          <w:lang w:val="es-ES"/>
        </w:rPr>
        <w:t>日第</w:t>
      </w:r>
      <w:r w:rsidRPr="008510E3">
        <w:rPr>
          <w:rFonts w:hint="eastAsia"/>
          <w:lang w:val="es-ES"/>
        </w:rPr>
        <w:t>24864</w:t>
      </w:r>
      <w:r w:rsidRPr="008510E3">
        <w:rPr>
          <w:rFonts w:hint="eastAsia"/>
          <w:lang w:val="es-ES"/>
        </w:rPr>
        <w:t>号最高法令</w:t>
      </w:r>
      <w:r>
        <w:rPr>
          <w:rFonts w:hint="eastAsia"/>
          <w:lang w:val="es-ES"/>
        </w:rPr>
        <w:t>的目的是，保证男女在政治、经济、社会和文化方面</w:t>
      </w:r>
      <w:r w:rsidRPr="008510E3">
        <w:rPr>
          <w:rFonts w:hint="eastAsia"/>
          <w:lang w:val="es-ES"/>
        </w:rPr>
        <w:t>的权利平等</w:t>
      </w:r>
      <w:r>
        <w:rPr>
          <w:rFonts w:hint="eastAsia"/>
          <w:lang w:val="es-ES"/>
        </w:rPr>
        <w:t>，以及将男女</w:t>
      </w:r>
      <w:r w:rsidRPr="008510E3">
        <w:rPr>
          <w:rFonts w:hint="eastAsia"/>
          <w:lang w:val="es-ES"/>
        </w:rPr>
        <w:t>平等作为公共政策的主流</w:t>
      </w:r>
      <w:r>
        <w:rPr>
          <w:rFonts w:hint="eastAsia"/>
          <w:lang w:val="es-ES"/>
        </w:rPr>
        <w:t>，</w:t>
      </w:r>
      <w:r w:rsidRPr="008510E3">
        <w:rPr>
          <w:rFonts w:hint="eastAsia"/>
          <w:lang w:val="es-ES"/>
        </w:rPr>
        <w:t>以达到真正的平等。</w:t>
      </w:r>
    </w:p>
    <w:p w:rsidR="00C3666D" w:rsidRPr="008510E3" w:rsidRDefault="00C3666D" w:rsidP="00C3666D">
      <w:pPr>
        <w:ind w:firstLine="510"/>
        <w:rPr>
          <w:rFonts w:hint="eastAsia"/>
          <w:lang w:val="es-ES"/>
        </w:rPr>
      </w:pPr>
      <w:r w:rsidRPr="008510E3">
        <w:rPr>
          <w:rFonts w:hint="eastAsia"/>
          <w:lang w:val="es-ES"/>
        </w:rPr>
        <w:t>7</w:t>
      </w:r>
      <w:r>
        <w:rPr>
          <w:rFonts w:hint="eastAsia"/>
          <w:lang w:val="es-ES"/>
        </w:rPr>
        <w:t>4.</w:t>
      </w:r>
      <w:r w:rsidRPr="008510E3">
        <w:rPr>
          <w:rFonts w:hint="eastAsia"/>
          <w:lang w:val="es-ES"/>
        </w:rPr>
        <w:t xml:space="preserve">  </w:t>
      </w:r>
      <w:r w:rsidRPr="008510E3">
        <w:rPr>
          <w:rFonts w:hint="eastAsia"/>
          <w:lang w:val="es-ES"/>
        </w:rPr>
        <w:t>此外</w:t>
      </w:r>
      <w:r>
        <w:rPr>
          <w:rFonts w:hint="eastAsia"/>
          <w:lang w:val="es-ES"/>
        </w:rPr>
        <w:t>，</w:t>
      </w:r>
      <w:r w:rsidRPr="008510E3">
        <w:rPr>
          <w:rFonts w:hint="eastAsia"/>
          <w:lang w:val="es-ES"/>
        </w:rPr>
        <w:t>根据</w:t>
      </w:r>
      <w:r w:rsidRPr="008510E3">
        <w:rPr>
          <w:rFonts w:hint="eastAsia"/>
          <w:lang w:val="es-ES"/>
        </w:rPr>
        <w:t>2003</w:t>
      </w:r>
      <w:r w:rsidRPr="008510E3">
        <w:rPr>
          <w:rFonts w:hint="eastAsia"/>
          <w:lang w:val="es-ES"/>
        </w:rPr>
        <w:t>年</w:t>
      </w:r>
      <w:r w:rsidRPr="008510E3">
        <w:rPr>
          <w:rFonts w:hint="eastAsia"/>
          <w:lang w:val="es-ES"/>
        </w:rPr>
        <w:t>3</w:t>
      </w:r>
      <w:r w:rsidRPr="008510E3">
        <w:rPr>
          <w:rFonts w:hint="eastAsia"/>
          <w:lang w:val="es-ES"/>
        </w:rPr>
        <w:t>月</w:t>
      </w:r>
      <w:r w:rsidRPr="008510E3">
        <w:rPr>
          <w:rFonts w:hint="eastAsia"/>
          <w:lang w:val="es-ES"/>
        </w:rPr>
        <w:t>27</w:t>
      </w:r>
      <w:r w:rsidRPr="008510E3">
        <w:rPr>
          <w:rFonts w:hint="eastAsia"/>
          <w:lang w:val="es-ES"/>
        </w:rPr>
        <w:t>日第</w:t>
      </w:r>
      <w:r w:rsidRPr="008510E3">
        <w:rPr>
          <w:rFonts w:hint="eastAsia"/>
          <w:lang w:val="es-ES"/>
        </w:rPr>
        <w:t>2446</w:t>
      </w:r>
      <w:r w:rsidRPr="008510E3">
        <w:rPr>
          <w:rFonts w:hint="eastAsia"/>
          <w:lang w:val="es-ES"/>
        </w:rPr>
        <w:t>号法</w:t>
      </w:r>
      <w:r>
        <w:rPr>
          <w:rFonts w:hint="eastAsia"/>
          <w:lang w:val="es-ES"/>
        </w:rPr>
        <w:t>案</w:t>
      </w:r>
      <w:r w:rsidRPr="001000C0">
        <w:rPr>
          <w:rFonts w:hint="eastAsia"/>
          <w:spacing w:val="-50"/>
          <w:lang w:val="es-ES"/>
        </w:rPr>
        <w:t>―</w:t>
      </w:r>
      <w:r w:rsidRPr="001000C0">
        <w:rPr>
          <w:rFonts w:hint="eastAsia"/>
          <w:lang w:val="es-ES"/>
        </w:rPr>
        <w:t>―</w:t>
      </w:r>
      <w:r w:rsidRPr="008510E3">
        <w:rPr>
          <w:rFonts w:hint="eastAsia"/>
          <w:lang w:val="es-ES"/>
        </w:rPr>
        <w:t>《</w:t>
      </w:r>
      <w:r>
        <w:rPr>
          <w:rFonts w:hint="eastAsia"/>
          <w:lang w:val="es-ES"/>
        </w:rPr>
        <w:t>行政</w:t>
      </w:r>
      <w:r w:rsidRPr="008510E3">
        <w:rPr>
          <w:rFonts w:hint="eastAsia"/>
          <w:lang w:val="es-ES"/>
        </w:rPr>
        <w:t>组织法》可持续发展部内设立了妇女事务副部长办公室</w:t>
      </w:r>
      <w:r>
        <w:rPr>
          <w:rFonts w:hint="eastAsia"/>
          <w:lang w:val="es-ES"/>
        </w:rPr>
        <w:t>，</w:t>
      </w:r>
      <w:r w:rsidRPr="008510E3">
        <w:rPr>
          <w:rFonts w:hint="eastAsia"/>
          <w:lang w:val="es-ES"/>
        </w:rPr>
        <w:t>旨在起草公共政策</w:t>
      </w:r>
      <w:r>
        <w:rPr>
          <w:rFonts w:hint="eastAsia"/>
          <w:lang w:val="es-ES"/>
        </w:rPr>
        <w:t>，</w:t>
      </w:r>
      <w:r w:rsidRPr="008510E3">
        <w:rPr>
          <w:rFonts w:hint="eastAsia"/>
          <w:lang w:val="es-ES"/>
        </w:rPr>
        <w:t>通过以下方式促进妇女</w:t>
      </w:r>
      <w:r>
        <w:rPr>
          <w:rFonts w:hint="eastAsia"/>
          <w:lang w:val="es-ES"/>
        </w:rPr>
        <w:t>获得</w:t>
      </w:r>
      <w:r w:rsidRPr="008510E3">
        <w:rPr>
          <w:rFonts w:hint="eastAsia"/>
          <w:lang w:val="es-ES"/>
        </w:rPr>
        <w:t>平等</w:t>
      </w:r>
      <w:r>
        <w:rPr>
          <w:rFonts w:hint="eastAsia"/>
          <w:lang w:val="es-ES"/>
        </w:rPr>
        <w:t>机会：</w:t>
      </w:r>
    </w:p>
    <w:p w:rsidR="00C3666D" w:rsidRPr="000D7FD0" w:rsidRDefault="00C3666D" w:rsidP="00A6319A">
      <w:pPr>
        <w:pStyle w:val="ab"/>
        <w:ind w:leftChars="400" w:left="31680"/>
        <w:rPr>
          <w:rFonts w:hint="eastAsia"/>
          <w:spacing w:val="4"/>
          <w:lang w:val="es-ES"/>
        </w:rPr>
      </w:pPr>
      <w:r w:rsidRPr="000D7FD0">
        <w:rPr>
          <w:rFonts w:hint="eastAsia"/>
          <w:spacing w:val="4"/>
          <w:lang w:val="es-ES"/>
        </w:rPr>
        <w:t>以机会公平和平等为基础，起草考虑到性别特点的政策、条例和指令；</w:t>
      </w:r>
    </w:p>
    <w:p w:rsidR="00C3666D" w:rsidRPr="000D7FD0" w:rsidRDefault="00C3666D" w:rsidP="00A6319A">
      <w:pPr>
        <w:pStyle w:val="ab"/>
        <w:ind w:leftChars="400" w:left="31680"/>
        <w:rPr>
          <w:rFonts w:hint="eastAsia"/>
          <w:spacing w:val="4"/>
          <w:lang w:val="es-ES"/>
        </w:rPr>
      </w:pPr>
      <w:r w:rsidRPr="000D7FD0">
        <w:rPr>
          <w:rFonts w:hint="eastAsia"/>
          <w:spacing w:val="4"/>
          <w:lang w:val="es-ES"/>
        </w:rPr>
        <w:t>起草加强预防和惩罚家庭暴力并向受害者提供治疗、恢复和保护服务机制的政策、条例和指令；</w:t>
      </w:r>
    </w:p>
    <w:p w:rsidR="00C3666D" w:rsidRPr="000D7FD0" w:rsidRDefault="00C3666D" w:rsidP="00A6319A">
      <w:pPr>
        <w:pStyle w:val="ab"/>
        <w:ind w:leftChars="400" w:left="31680"/>
        <w:rPr>
          <w:rFonts w:hint="eastAsia"/>
          <w:spacing w:val="4"/>
          <w:lang w:val="es-ES"/>
        </w:rPr>
      </w:pPr>
      <w:r w:rsidRPr="000D7FD0">
        <w:rPr>
          <w:rFonts w:hint="eastAsia"/>
          <w:spacing w:val="4"/>
          <w:lang w:val="es-ES"/>
        </w:rPr>
        <w:t>与国家人事管理局协调，创建机会，促进妇女在公务领域的平等参与；</w:t>
      </w:r>
    </w:p>
    <w:p w:rsidR="00C3666D" w:rsidRPr="000D7FD0" w:rsidRDefault="00C3666D" w:rsidP="00A6319A">
      <w:pPr>
        <w:pStyle w:val="ab"/>
        <w:ind w:leftChars="400" w:left="31680"/>
        <w:rPr>
          <w:rFonts w:hint="eastAsia"/>
          <w:spacing w:val="4"/>
          <w:lang w:val="es-ES"/>
        </w:rPr>
      </w:pPr>
      <w:r w:rsidRPr="000D7FD0">
        <w:rPr>
          <w:rFonts w:hint="eastAsia"/>
          <w:spacing w:val="4"/>
          <w:lang w:val="es-ES"/>
        </w:rPr>
        <w:t>增加妇女在政策制定工作中的代表和参与的机制；</w:t>
      </w:r>
    </w:p>
    <w:p w:rsidR="00C3666D" w:rsidRPr="000D7FD0" w:rsidRDefault="00C3666D" w:rsidP="00A6319A">
      <w:pPr>
        <w:pStyle w:val="ab"/>
        <w:ind w:leftChars="400" w:left="31680"/>
        <w:rPr>
          <w:rFonts w:hint="eastAsia"/>
          <w:spacing w:val="4"/>
          <w:lang w:val="es-ES"/>
        </w:rPr>
      </w:pPr>
      <w:r w:rsidRPr="000D7FD0">
        <w:rPr>
          <w:rFonts w:hint="eastAsia"/>
          <w:spacing w:val="4"/>
          <w:lang w:val="es-ES"/>
        </w:rPr>
        <w:t>监督和检查有关男女平等的立法是否与国际协定相符。</w:t>
      </w:r>
    </w:p>
    <w:p w:rsidR="00C3666D" w:rsidRPr="008510E3" w:rsidRDefault="00C3666D" w:rsidP="000D7FD0">
      <w:pPr>
        <w:ind w:firstLine="510"/>
        <w:rPr>
          <w:rFonts w:hint="eastAsia"/>
          <w:lang w:val="es-ES"/>
        </w:rPr>
      </w:pPr>
      <w:r w:rsidRPr="008510E3">
        <w:rPr>
          <w:rFonts w:hint="eastAsia"/>
          <w:lang w:val="es-ES"/>
        </w:rPr>
        <w:t>7</w:t>
      </w:r>
      <w:r>
        <w:rPr>
          <w:rFonts w:hint="eastAsia"/>
          <w:lang w:val="es-ES"/>
        </w:rPr>
        <w:t>5.</w:t>
      </w:r>
      <w:r w:rsidRPr="008510E3">
        <w:rPr>
          <w:rFonts w:hint="eastAsia"/>
          <w:lang w:val="es-ES"/>
        </w:rPr>
        <w:t xml:space="preserve">  </w:t>
      </w:r>
      <w:r w:rsidRPr="008510E3">
        <w:rPr>
          <w:rFonts w:hint="eastAsia"/>
          <w:lang w:val="es-ES"/>
        </w:rPr>
        <w:t>在</w:t>
      </w:r>
      <w:r>
        <w:rPr>
          <w:rFonts w:hint="eastAsia"/>
          <w:lang w:val="es-ES"/>
        </w:rPr>
        <w:t>受</w:t>
      </w:r>
      <w:r w:rsidRPr="008510E3">
        <w:rPr>
          <w:rFonts w:hint="eastAsia"/>
          <w:lang w:val="es-ES"/>
        </w:rPr>
        <w:t>教育权和健康权方面</w:t>
      </w:r>
      <w:r>
        <w:rPr>
          <w:rFonts w:hint="eastAsia"/>
          <w:lang w:val="es-ES"/>
        </w:rPr>
        <w:t>，立法和公共政策都力争</w:t>
      </w:r>
      <w:r w:rsidRPr="008510E3">
        <w:rPr>
          <w:rFonts w:hint="eastAsia"/>
          <w:lang w:val="es-ES"/>
        </w:rPr>
        <w:t>兼顾男女</w:t>
      </w:r>
      <w:r>
        <w:rPr>
          <w:rFonts w:hint="eastAsia"/>
          <w:lang w:val="es-ES"/>
        </w:rPr>
        <w:t>，</w:t>
      </w:r>
      <w:r w:rsidRPr="008510E3">
        <w:rPr>
          <w:rFonts w:hint="eastAsia"/>
          <w:lang w:val="es-ES"/>
        </w:rPr>
        <w:t>也有“妇</w:t>
      </w:r>
      <w:r>
        <w:rPr>
          <w:rFonts w:hint="eastAsia"/>
          <w:lang w:val="es-ES"/>
        </w:rPr>
        <w:t>幼普遍</w:t>
      </w:r>
      <w:r w:rsidRPr="008510E3">
        <w:rPr>
          <w:rFonts w:hint="eastAsia"/>
          <w:lang w:val="es-ES"/>
        </w:rPr>
        <w:t>保险计划”等完全只针对妇女的措施</w:t>
      </w:r>
      <w:r>
        <w:rPr>
          <w:rFonts w:hint="eastAsia"/>
          <w:lang w:val="es-ES"/>
        </w:rPr>
        <w:t>，</w:t>
      </w:r>
      <w:r w:rsidRPr="008510E3">
        <w:rPr>
          <w:rFonts w:hint="eastAsia"/>
          <w:lang w:val="es-ES"/>
        </w:rPr>
        <w:t>下文关于健康权的部分将讨论该计划。</w:t>
      </w:r>
    </w:p>
    <w:p w:rsidR="00C3666D" w:rsidRPr="000D7FD0" w:rsidRDefault="00C3666D" w:rsidP="00A6319A">
      <w:pPr>
        <w:ind w:leftChars="400" w:left="31680" w:firstLine="510"/>
        <w:rPr>
          <w:rFonts w:ascii="Time New Roman" w:eastAsia="SimHei" w:hAnsi="Time New Roman" w:hint="eastAsia"/>
          <w:lang w:val="es-ES"/>
        </w:rPr>
      </w:pPr>
      <w:r w:rsidRPr="000D7FD0">
        <w:rPr>
          <w:rFonts w:ascii="Time New Roman" w:eastAsia="SimHei" w:hAnsi="Time New Roman" w:hint="eastAsia"/>
          <w:b/>
          <w:lang w:val="es-ES"/>
        </w:rPr>
        <w:t>38.</w:t>
      </w:r>
      <w:r w:rsidRPr="000D7FD0">
        <w:rPr>
          <w:rFonts w:ascii="Time New Roman" w:eastAsia="SimHei" w:hAnsi="Time New Roman" w:hint="eastAsia"/>
          <w:lang w:val="es-ES"/>
        </w:rPr>
        <w:t xml:space="preserve">  </w:t>
      </w:r>
      <w:r w:rsidRPr="000D7FD0">
        <w:rPr>
          <w:rFonts w:ascii="Time New Roman" w:eastAsia="SimHei" w:hAnsi="Time New Roman" w:hint="eastAsia"/>
          <w:lang w:val="es-ES"/>
        </w:rPr>
        <w:t>委员会还敦促缔约国批准国际劳工组织第</w:t>
      </w:r>
      <w:r w:rsidRPr="000D7FD0">
        <w:rPr>
          <w:rFonts w:ascii="Time New Roman" w:eastAsia="SimHei" w:hAnsi="Time New Roman" w:hint="eastAsia"/>
          <w:b/>
          <w:lang w:val="es-ES"/>
        </w:rPr>
        <w:t>182</w:t>
      </w:r>
      <w:r w:rsidRPr="000D7FD0">
        <w:rPr>
          <w:rFonts w:ascii="Time New Roman" w:eastAsia="SimHei" w:hAnsi="Time New Roman" w:hint="eastAsia"/>
          <w:lang w:val="es-ES"/>
        </w:rPr>
        <w:t>号公约</w:t>
      </w:r>
      <w:r w:rsidRPr="000D7FD0">
        <w:rPr>
          <w:rFonts w:ascii="Time New Roman" w:eastAsia="SimHei" w:hAnsi="Time New Roman" w:hint="eastAsia"/>
          <w:lang w:val="es-ES"/>
        </w:rPr>
        <w:t>(</w:t>
      </w:r>
      <w:r w:rsidRPr="000D7FD0">
        <w:rPr>
          <w:rFonts w:ascii="Time New Roman" w:eastAsia="SimHei" w:hAnsi="Time New Roman" w:hint="eastAsia"/>
          <w:lang w:val="es-ES"/>
        </w:rPr>
        <w:t>最恶劣形式的童工</w:t>
      </w:r>
      <w:r w:rsidRPr="000D7FD0">
        <w:rPr>
          <w:rFonts w:ascii="Time New Roman" w:eastAsia="SimHei" w:hAnsi="Time New Roman" w:hint="eastAsia"/>
          <w:lang w:val="es-ES"/>
        </w:rPr>
        <w:t>)</w:t>
      </w:r>
      <w:r w:rsidRPr="000D7FD0">
        <w:rPr>
          <w:rFonts w:ascii="Time New Roman" w:eastAsia="SimHei" w:hAnsi="Time New Roman" w:hint="eastAsia"/>
          <w:lang w:val="es-ES"/>
        </w:rPr>
        <w:t>，并采取有效措施根除“</w:t>
      </w:r>
      <w:r w:rsidRPr="000D7FD0">
        <w:rPr>
          <w:rFonts w:ascii="Time New Roman" w:eastAsia="SimHei" w:hAnsi="Time New Roman" w:hint="eastAsia"/>
          <w:b/>
          <w:lang w:val="es-ES"/>
        </w:rPr>
        <w:t>criaditos</w:t>
      </w:r>
      <w:r w:rsidRPr="000D7FD0">
        <w:rPr>
          <w:rFonts w:ascii="Time New Roman" w:eastAsia="SimHei" w:hAnsi="Time New Roman" w:hint="eastAsia"/>
          <w:lang w:val="es-ES"/>
        </w:rPr>
        <w:t xml:space="preserve"> (</w:t>
      </w:r>
      <w:r w:rsidRPr="000D7FD0">
        <w:rPr>
          <w:rFonts w:ascii="Time New Roman" w:eastAsia="SimHei" w:hAnsi="Time New Roman" w:hint="eastAsia"/>
          <w:lang w:val="es-ES"/>
        </w:rPr>
        <w:t>童奴</w:t>
      </w:r>
      <w:r w:rsidRPr="000D7FD0">
        <w:rPr>
          <w:rFonts w:ascii="Time New Roman" w:eastAsia="SimHei" w:hAnsi="Time New Roman" w:hint="eastAsia"/>
          <w:lang w:val="es-ES"/>
        </w:rPr>
        <w:t>)</w:t>
      </w:r>
      <w:r w:rsidRPr="000D7FD0">
        <w:rPr>
          <w:rFonts w:ascii="Time New Roman" w:eastAsia="SimHei" w:hAnsi="Time New Roman" w:hint="eastAsia"/>
          <w:lang w:val="es-ES"/>
        </w:rPr>
        <w:t>”现象。</w:t>
      </w:r>
    </w:p>
    <w:p w:rsidR="00C3666D" w:rsidRPr="008510E3" w:rsidRDefault="00C3666D" w:rsidP="000D7FD0">
      <w:pPr>
        <w:ind w:firstLine="510"/>
        <w:rPr>
          <w:rFonts w:hint="eastAsia"/>
          <w:lang w:val="es-ES"/>
        </w:rPr>
      </w:pPr>
      <w:r w:rsidRPr="008510E3">
        <w:rPr>
          <w:rFonts w:hint="eastAsia"/>
          <w:lang w:val="es-ES"/>
        </w:rPr>
        <w:t>7</w:t>
      </w:r>
      <w:r>
        <w:rPr>
          <w:rFonts w:hint="eastAsia"/>
          <w:lang w:val="es-ES"/>
        </w:rPr>
        <w:t>6.</w:t>
      </w:r>
      <w:r w:rsidRPr="008510E3">
        <w:rPr>
          <w:rFonts w:hint="eastAsia"/>
          <w:lang w:val="es-ES"/>
        </w:rPr>
        <w:t xml:space="preserve">  2002</w:t>
      </w:r>
      <w:r w:rsidRPr="008510E3">
        <w:rPr>
          <w:rFonts w:hint="eastAsia"/>
          <w:lang w:val="es-ES"/>
        </w:rPr>
        <w:t>年</w:t>
      </w:r>
      <w:r w:rsidRPr="008510E3">
        <w:rPr>
          <w:rFonts w:hint="eastAsia"/>
          <w:lang w:val="es-ES"/>
        </w:rPr>
        <w:t>11</w:t>
      </w:r>
      <w:r w:rsidRPr="008510E3">
        <w:rPr>
          <w:rFonts w:hint="eastAsia"/>
          <w:lang w:val="es-ES"/>
        </w:rPr>
        <w:t>月</w:t>
      </w:r>
      <w:r w:rsidRPr="008510E3">
        <w:rPr>
          <w:rFonts w:hint="eastAsia"/>
          <w:lang w:val="es-ES"/>
        </w:rPr>
        <w:t>28</w:t>
      </w:r>
      <w:r w:rsidRPr="008510E3">
        <w:rPr>
          <w:rFonts w:hint="eastAsia"/>
          <w:lang w:val="es-ES"/>
        </w:rPr>
        <w:t>日第</w:t>
      </w:r>
      <w:r w:rsidRPr="008510E3">
        <w:rPr>
          <w:rFonts w:hint="eastAsia"/>
          <w:lang w:val="es-ES"/>
        </w:rPr>
        <w:t>2428</w:t>
      </w:r>
      <w:r w:rsidRPr="008510E3">
        <w:rPr>
          <w:rFonts w:hint="eastAsia"/>
          <w:lang w:val="es-ES"/>
        </w:rPr>
        <w:t>号法</w:t>
      </w:r>
      <w:r>
        <w:rPr>
          <w:rFonts w:hint="eastAsia"/>
          <w:lang w:val="es-ES"/>
        </w:rPr>
        <w:t>案</w:t>
      </w:r>
      <w:r w:rsidRPr="008510E3">
        <w:rPr>
          <w:rFonts w:hint="eastAsia"/>
          <w:lang w:val="es-ES"/>
        </w:rPr>
        <w:t>批准了国际劳工组织第</w:t>
      </w:r>
      <w:r w:rsidRPr="008510E3">
        <w:rPr>
          <w:rFonts w:hint="eastAsia"/>
          <w:lang w:val="es-ES"/>
        </w:rPr>
        <w:t>182</w:t>
      </w:r>
      <w:r w:rsidRPr="008510E3">
        <w:rPr>
          <w:rFonts w:hint="eastAsia"/>
          <w:lang w:val="es-ES"/>
        </w:rPr>
        <w:t>号公约。</w:t>
      </w:r>
    </w:p>
    <w:p w:rsidR="00C3666D" w:rsidRPr="000D7FD0" w:rsidRDefault="00C3666D" w:rsidP="00A6319A">
      <w:pPr>
        <w:spacing w:after="320"/>
        <w:ind w:leftChars="400" w:left="31680" w:firstLine="510"/>
        <w:rPr>
          <w:rFonts w:ascii="Time New Roman" w:eastAsia="SimHei" w:hAnsi="Time New Roman" w:hint="eastAsia"/>
          <w:lang w:val="es-ES"/>
        </w:rPr>
      </w:pPr>
      <w:r w:rsidRPr="000D7FD0">
        <w:rPr>
          <w:rFonts w:ascii="Time New Roman" w:eastAsia="SimHei" w:hAnsi="Time New Roman" w:hint="eastAsia"/>
          <w:b/>
          <w:lang w:val="es-ES"/>
        </w:rPr>
        <w:t>39.</w:t>
      </w:r>
      <w:r w:rsidRPr="000D7FD0">
        <w:rPr>
          <w:rFonts w:ascii="Time New Roman" w:eastAsia="SimHei" w:hAnsi="Time New Roman" w:hint="eastAsia"/>
          <w:lang w:val="es-ES"/>
        </w:rPr>
        <w:t xml:space="preserve">  </w:t>
      </w:r>
      <w:r w:rsidRPr="000D7FD0">
        <w:rPr>
          <w:rFonts w:ascii="Time New Roman" w:eastAsia="SimHei" w:hAnsi="Time New Roman" w:hint="eastAsia"/>
          <w:lang w:val="es-ES"/>
        </w:rPr>
        <w:t>委员会建议玻利维亚在执行根据《扶贫战略文件》制定的政策、方案和项目时，明确考虑到公约规定，该文件同时也是《重债穷国债务倡议》</w:t>
      </w:r>
      <w:r w:rsidRPr="000D7FD0">
        <w:rPr>
          <w:rFonts w:ascii="Time New Roman" w:eastAsia="SimHei" w:hAnsi="Time New Roman" w:hint="eastAsia"/>
          <w:lang w:val="es-ES"/>
        </w:rPr>
        <w:t>(</w:t>
      </w:r>
      <w:r w:rsidRPr="000D7FD0">
        <w:rPr>
          <w:rFonts w:ascii="Time New Roman" w:eastAsia="SimHei" w:hAnsi="Time New Roman" w:hint="eastAsia"/>
          <w:lang w:val="es-ES"/>
        </w:rPr>
        <w:t>增订本</w:t>
      </w:r>
      <w:r w:rsidRPr="000D7FD0">
        <w:rPr>
          <w:rFonts w:ascii="Time New Roman" w:eastAsia="SimHei" w:hAnsi="Time New Roman" w:hint="eastAsia"/>
          <w:lang w:val="es-ES"/>
        </w:rPr>
        <w:t>)</w:t>
      </w:r>
      <w:r w:rsidRPr="000D7FD0">
        <w:rPr>
          <w:rFonts w:ascii="Time New Roman" w:eastAsia="SimHei" w:hAnsi="Time New Roman" w:hint="eastAsia"/>
          <w:lang w:val="es-ES"/>
        </w:rPr>
        <w:t>的部分内容。在这方面，委员会请缔约国参考委员会</w:t>
      </w:r>
      <w:r w:rsidRPr="000D7FD0">
        <w:rPr>
          <w:rFonts w:ascii="Time New Roman" w:eastAsia="SimHei" w:hAnsi="Time New Roman" w:hint="eastAsia"/>
          <w:b/>
          <w:lang w:val="es-ES"/>
        </w:rPr>
        <w:t>2001</w:t>
      </w:r>
      <w:r w:rsidRPr="000D7FD0">
        <w:rPr>
          <w:rFonts w:ascii="Time New Roman" w:eastAsia="SimHei" w:hAnsi="Time New Roman" w:hint="eastAsia"/>
          <w:lang w:val="es-ES"/>
        </w:rPr>
        <w:t>年</w:t>
      </w:r>
      <w:r w:rsidRPr="000D7FD0">
        <w:rPr>
          <w:rFonts w:ascii="Time New Roman" w:eastAsia="SimHei" w:hAnsi="Time New Roman" w:hint="eastAsia"/>
          <w:b/>
          <w:lang w:val="es-ES"/>
        </w:rPr>
        <w:t>5</w:t>
      </w:r>
      <w:r w:rsidRPr="000D7FD0">
        <w:rPr>
          <w:rFonts w:ascii="Time New Roman" w:eastAsia="SimHei" w:hAnsi="Time New Roman" w:hint="eastAsia"/>
          <w:lang w:val="es-ES"/>
        </w:rPr>
        <w:t>月</w:t>
      </w:r>
      <w:r w:rsidRPr="000D7FD0">
        <w:rPr>
          <w:rFonts w:ascii="Time New Roman" w:eastAsia="SimHei" w:hAnsi="Time New Roman" w:hint="eastAsia"/>
          <w:b/>
          <w:lang w:val="es-ES"/>
        </w:rPr>
        <w:t>4</w:t>
      </w:r>
      <w:r w:rsidRPr="000D7FD0">
        <w:rPr>
          <w:rFonts w:ascii="Time New Roman" w:eastAsia="SimHei" w:hAnsi="Time New Roman" w:hint="eastAsia"/>
          <w:lang w:val="es-ES"/>
        </w:rPr>
        <w:t>日通过的《扶贫声明》。</w:t>
      </w:r>
    </w:p>
    <w:p w:rsidR="00FE43E7" w:rsidRPr="00FE43E7" w:rsidRDefault="00FE43E7" w:rsidP="003A38BB">
      <w:pPr>
        <w:pStyle w:val="Heading3"/>
        <w:rPr>
          <w:rFonts w:ascii="Time New Roman" w:eastAsia="SimHei" w:hAnsi="Time New Roman"/>
          <w:lang w:val="es-ES"/>
        </w:rPr>
      </w:pPr>
      <w:r w:rsidRPr="00FE43E7">
        <w:rPr>
          <w:rFonts w:ascii="Time New Roman" w:eastAsia="SimHei" w:hAnsi="Time New Roman"/>
          <w:b/>
          <w:u w:val="none"/>
          <w:lang w:val="es-ES"/>
        </w:rPr>
        <w:t>A</w:t>
      </w:r>
      <w:r w:rsidRPr="00FE43E7">
        <w:rPr>
          <w:rFonts w:ascii="Time New Roman" w:eastAsia="SimHei" w:hAnsi="Time New Roman"/>
          <w:u w:val="none"/>
          <w:lang w:val="es-ES"/>
        </w:rPr>
        <w:t xml:space="preserve">.  </w:t>
      </w:r>
      <w:r w:rsidRPr="00FE43E7">
        <w:rPr>
          <w:rFonts w:ascii="Time New Roman" w:eastAsia="SimHei" w:hAnsi="Time New Roman" w:hint="eastAsia"/>
          <w:lang w:val="es-ES"/>
        </w:rPr>
        <w:t>享有适足水准生活的权利</w:t>
      </w:r>
    </w:p>
    <w:p w:rsidR="00FE43E7" w:rsidRPr="00FE43E7" w:rsidRDefault="00FE43E7" w:rsidP="003A38BB">
      <w:pPr>
        <w:pStyle w:val="Heading4"/>
        <w:rPr>
          <w:b/>
          <w:u w:val="none"/>
          <w:lang w:val="es-ES"/>
        </w:rPr>
      </w:pPr>
      <w:r w:rsidRPr="00FE43E7">
        <w:rPr>
          <w:rFonts w:hint="eastAsia"/>
          <w:b/>
          <w:u w:val="none"/>
          <w:lang w:val="es-ES"/>
        </w:rPr>
        <w:t>背</w:t>
      </w:r>
      <w:r w:rsidRPr="00FE43E7">
        <w:rPr>
          <w:rFonts w:hint="eastAsia"/>
          <w:b/>
          <w:u w:val="none"/>
          <w:lang w:val="es-ES"/>
        </w:rPr>
        <w:t xml:space="preserve">  </w:t>
      </w:r>
      <w:r w:rsidRPr="00FE43E7">
        <w:rPr>
          <w:rFonts w:hint="eastAsia"/>
          <w:b/>
          <w:u w:val="none"/>
          <w:lang w:val="es-ES"/>
        </w:rPr>
        <w:t>景</w:t>
      </w:r>
    </w:p>
    <w:p w:rsidR="00FE43E7" w:rsidRPr="00422632" w:rsidRDefault="00FE43E7" w:rsidP="003A38BB">
      <w:pPr>
        <w:rPr>
          <w:lang w:val="es-ES"/>
        </w:rPr>
      </w:pPr>
      <w:r w:rsidRPr="00422632">
        <w:rPr>
          <w:lang w:val="es-ES"/>
        </w:rPr>
        <w:tab/>
        <w:t>7</w:t>
      </w:r>
      <w:r>
        <w:rPr>
          <w:lang w:val="es-ES"/>
        </w:rPr>
        <w:t>7.</w:t>
      </w:r>
      <w:r w:rsidRPr="00422632">
        <w:rPr>
          <w:lang w:val="es-ES"/>
        </w:rPr>
        <w:t xml:space="preserve">  </w:t>
      </w:r>
      <w:r>
        <w:rPr>
          <w:rFonts w:hint="eastAsia"/>
          <w:lang w:val="es-ES"/>
        </w:rPr>
        <w:t>根据</w:t>
      </w:r>
      <w:r w:rsidRPr="00422632">
        <w:rPr>
          <w:rFonts w:hint="eastAsia"/>
          <w:lang w:val="es-ES"/>
        </w:rPr>
        <w:t>水和卫生信息系统的官方统计资料</w:t>
      </w:r>
      <w:r>
        <w:rPr>
          <w:rFonts w:hint="eastAsia"/>
          <w:lang w:val="es-ES"/>
        </w:rPr>
        <w:t>，</w:t>
      </w:r>
      <w:r w:rsidRPr="00422632">
        <w:rPr>
          <w:rFonts w:hint="eastAsia"/>
          <w:lang w:val="es-ES"/>
        </w:rPr>
        <w:t>水和卫生的全国</w:t>
      </w:r>
      <w:r>
        <w:rPr>
          <w:rFonts w:hint="eastAsia"/>
          <w:lang w:val="es-ES"/>
        </w:rPr>
        <w:t>普及情况</w:t>
      </w:r>
      <w:r w:rsidRPr="00422632">
        <w:rPr>
          <w:rFonts w:hint="eastAsia"/>
          <w:lang w:val="es-ES"/>
        </w:rPr>
        <w:t>如下</w:t>
      </w:r>
      <w:r>
        <w:rPr>
          <w:rFonts w:hint="eastAsia"/>
          <w:lang w:val="es-ES"/>
        </w:rPr>
        <w:t>：</w:t>
      </w:r>
    </w:p>
    <w:p w:rsidR="00FE43E7" w:rsidRPr="00422632" w:rsidRDefault="00FE43E7" w:rsidP="003A38BB">
      <w:pPr>
        <w:numPr>
          <w:ilvl w:val="0"/>
          <w:numId w:val="33"/>
        </w:numPr>
        <w:rPr>
          <w:lang w:val="es-ES"/>
        </w:rPr>
      </w:pPr>
      <w:r w:rsidRPr="00422632">
        <w:rPr>
          <w:rFonts w:hint="eastAsia"/>
          <w:lang w:val="es-ES"/>
        </w:rPr>
        <w:t>城市地区的</w:t>
      </w:r>
      <w:r>
        <w:rPr>
          <w:rFonts w:hint="eastAsia"/>
          <w:lang w:val="es-ES"/>
        </w:rPr>
        <w:t>普及率：</w:t>
      </w:r>
    </w:p>
    <w:p w:rsidR="00FE43E7" w:rsidRDefault="00FE43E7" w:rsidP="003A38BB">
      <w:pPr>
        <w:pStyle w:val="ab"/>
        <w:tabs>
          <w:tab w:val="num" w:pos="2070"/>
        </w:tabs>
        <w:ind w:left="2070"/>
        <w:rPr>
          <w:rFonts w:hint="eastAsia"/>
          <w:lang w:val="es-ES"/>
        </w:rPr>
      </w:pPr>
      <w:r w:rsidRPr="00422632">
        <w:rPr>
          <w:rFonts w:hint="eastAsia"/>
          <w:lang w:val="es-ES"/>
        </w:rPr>
        <w:t>饮用水</w:t>
      </w:r>
      <w:r>
        <w:rPr>
          <w:rFonts w:hint="eastAsia"/>
          <w:lang w:val="es-ES"/>
        </w:rPr>
        <w:t>：</w:t>
      </w:r>
      <w:r w:rsidRPr="00422632">
        <w:rPr>
          <w:lang w:val="es-ES"/>
        </w:rPr>
        <w:t>8</w:t>
      </w:r>
      <w:r>
        <w:rPr>
          <w:lang w:val="es-ES"/>
        </w:rPr>
        <w:t>8.</w:t>
      </w:r>
      <w:r w:rsidRPr="00422632">
        <w:rPr>
          <w:lang w:val="es-ES"/>
        </w:rPr>
        <w:t>21</w:t>
      </w:r>
      <w:r>
        <w:rPr>
          <w:lang w:val="es-ES"/>
        </w:rPr>
        <w:t>%</w:t>
      </w:r>
      <w:r>
        <w:rPr>
          <w:rFonts w:hint="eastAsia"/>
          <w:lang w:val="es-ES"/>
        </w:rPr>
        <w:t>；</w:t>
      </w:r>
    </w:p>
    <w:p w:rsidR="00FE43E7" w:rsidRPr="00422632" w:rsidRDefault="00FE43E7" w:rsidP="003A38BB">
      <w:pPr>
        <w:pStyle w:val="ab"/>
        <w:tabs>
          <w:tab w:val="num" w:pos="2070"/>
        </w:tabs>
        <w:ind w:left="2070"/>
        <w:rPr>
          <w:lang w:val="es-ES"/>
        </w:rPr>
      </w:pPr>
      <w:r w:rsidRPr="00422632">
        <w:rPr>
          <w:rFonts w:hint="eastAsia"/>
          <w:lang w:val="es-ES"/>
        </w:rPr>
        <w:t>卫生设施</w:t>
      </w:r>
      <w:r>
        <w:rPr>
          <w:rFonts w:hint="eastAsia"/>
          <w:lang w:val="es-ES"/>
        </w:rPr>
        <w:t>：</w:t>
      </w:r>
      <w:r w:rsidRPr="00422632">
        <w:rPr>
          <w:lang w:val="es-ES"/>
        </w:rPr>
        <w:t>48</w:t>
      </w:r>
      <w:r>
        <w:rPr>
          <w:lang w:val="es-ES"/>
        </w:rPr>
        <w:t>%</w:t>
      </w:r>
      <w:r w:rsidRPr="00422632">
        <w:rPr>
          <w:rFonts w:hint="eastAsia"/>
          <w:lang w:val="es-ES"/>
        </w:rPr>
        <w:t>。</w:t>
      </w:r>
    </w:p>
    <w:p w:rsidR="00FE43E7" w:rsidRPr="00422632" w:rsidRDefault="00FE43E7" w:rsidP="003A38BB">
      <w:pPr>
        <w:numPr>
          <w:ilvl w:val="0"/>
          <w:numId w:val="33"/>
        </w:numPr>
        <w:rPr>
          <w:lang w:val="es-ES"/>
        </w:rPr>
      </w:pPr>
      <w:r w:rsidRPr="00422632">
        <w:rPr>
          <w:rFonts w:hint="eastAsia"/>
          <w:lang w:val="es-ES"/>
        </w:rPr>
        <w:t>农村地区基本服务的</w:t>
      </w:r>
      <w:r>
        <w:rPr>
          <w:rFonts w:hint="eastAsia"/>
          <w:lang w:val="es-ES"/>
        </w:rPr>
        <w:t>普及</w:t>
      </w:r>
      <w:r w:rsidRPr="00422632">
        <w:rPr>
          <w:rFonts w:hint="eastAsia"/>
          <w:lang w:val="es-ES"/>
        </w:rPr>
        <w:t>率</w:t>
      </w:r>
      <w:r>
        <w:rPr>
          <w:rFonts w:hint="eastAsia"/>
          <w:lang w:val="es-ES"/>
        </w:rPr>
        <w:t>：</w:t>
      </w:r>
    </w:p>
    <w:p w:rsidR="00FE43E7" w:rsidRPr="00422632" w:rsidRDefault="00FE43E7" w:rsidP="003A38BB">
      <w:pPr>
        <w:pStyle w:val="ab"/>
        <w:tabs>
          <w:tab w:val="num" w:pos="2070"/>
        </w:tabs>
        <w:ind w:left="2070"/>
        <w:rPr>
          <w:lang w:val="es-ES"/>
        </w:rPr>
      </w:pPr>
      <w:r w:rsidRPr="00422632">
        <w:rPr>
          <w:rFonts w:hint="eastAsia"/>
          <w:lang w:val="es-ES"/>
        </w:rPr>
        <w:t>饮用水</w:t>
      </w:r>
      <w:r>
        <w:rPr>
          <w:rFonts w:hint="eastAsia"/>
          <w:lang w:val="es-ES"/>
        </w:rPr>
        <w:t>：</w:t>
      </w:r>
      <w:r w:rsidRPr="00422632">
        <w:rPr>
          <w:lang w:val="es-ES"/>
        </w:rPr>
        <w:t>4</w:t>
      </w:r>
      <w:r>
        <w:rPr>
          <w:lang w:val="es-ES"/>
        </w:rPr>
        <w:t>6.</w:t>
      </w:r>
      <w:r w:rsidRPr="00422632">
        <w:rPr>
          <w:lang w:val="es-ES"/>
        </w:rPr>
        <w:t>38</w:t>
      </w:r>
      <w:r>
        <w:rPr>
          <w:lang w:val="es-ES"/>
        </w:rPr>
        <w:t>%</w:t>
      </w:r>
      <w:r>
        <w:rPr>
          <w:rFonts w:hint="eastAsia"/>
          <w:lang w:val="es-ES"/>
        </w:rPr>
        <w:t>；</w:t>
      </w:r>
    </w:p>
    <w:p w:rsidR="00FE43E7" w:rsidRPr="00422632" w:rsidRDefault="00FE43E7" w:rsidP="003A38BB">
      <w:pPr>
        <w:pStyle w:val="ab"/>
        <w:tabs>
          <w:tab w:val="num" w:pos="2070"/>
        </w:tabs>
        <w:ind w:left="2070"/>
        <w:rPr>
          <w:lang w:val="es-ES"/>
        </w:rPr>
      </w:pPr>
      <w:r w:rsidRPr="00422632">
        <w:rPr>
          <w:rFonts w:hint="eastAsia"/>
          <w:lang w:val="es-ES"/>
        </w:rPr>
        <w:t>卫生设施</w:t>
      </w:r>
      <w:r>
        <w:rPr>
          <w:rFonts w:hint="eastAsia"/>
          <w:lang w:val="es-ES"/>
        </w:rPr>
        <w:t>：</w:t>
      </w:r>
      <w:r w:rsidRPr="00422632">
        <w:rPr>
          <w:lang w:val="es-ES"/>
        </w:rPr>
        <w:t>3</w:t>
      </w:r>
      <w:r>
        <w:rPr>
          <w:lang w:val="es-ES"/>
        </w:rPr>
        <w:t>1.</w:t>
      </w:r>
      <w:r w:rsidRPr="00422632">
        <w:rPr>
          <w:lang w:val="es-ES"/>
        </w:rPr>
        <w:t>71</w:t>
      </w:r>
      <w:r>
        <w:rPr>
          <w:lang w:val="es-ES"/>
        </w:rPr>
        <w:t>%</w:t>
      </w:r>
      <w:r w:rsidRPr="00422632">
        <w:rPr>
          <w:rFonts w:hint="eastAsia"/>
          <w:lang w:val="es-ES"/>
        </w:rPr>
        <w:t>。</w:t>
      </w:r>
    </w:p>
    <w:p w:rsidR="00FE43E7" w:rsidRPr="00677CD7" w:rsidRDefault="00FE43E7" w:rsidP="003A38BB">
      <w:pPr>
        <w:pStyle w:val="EndnoteText"/>
        <w:spacing w:after="320"/>
        <w:rPr>
          <w:sz w:val="24"/>
          <w:szCs w:val="24"/>
          <w:lang w:val="es-ES"/>
        </w:rPr>
      </w:pPr>
      <w:r w:rsidRPr="00FE43E7">
        <w:rPr>
          <w:rFonts w:hint="eastAsia"/>
          <w:sz w:val="24"/>
          <w:szCs w:val="24"/>
          <w:u w:val="single"/>
          <w:lang w:val="es-ES"/>
        </w:rPr>
        <w:t>资料来源</w:t>
      </w:r>
      <w:r>
        <w:rPr>
          <w:rFonts w:hint="eastAsia"/>
          <w:sz w:val="24"/>
          <w:szCs w:val="24"/>
          <w:lang w:val="es-ES"/>
        </w:rPr>
        <w:t>：</w:t>
      </w:r>
      <w:r w:rsidRPr="00677CD7">
        <w:rPr>
          <w:rFonts w:eastAsia="SimSun" w:hint="eastAsia"/>
          <w:spacing w:val="10"/>
          <w:sz w:val="24"/>
          <w:lang w:val="es-ES"/>
        </w:rPr>
        <w:t>《</w:t>
      </w:r>
      <w:r w:rsidRPr="00677CD7">
        <w:rPr>
          <w:rFonts w:eastAsia="SimSun"/>
          <w:spacing w:val="10"/>
          <w:sz w:val="24"/>
          <w:lang w:val="es-ES"/>
        </w:rPr>
        <w:t>2001</w:t>
      </w:r>
      <w:r w:rsidRPr="00677CD7">
        <w:rPr>
          <w:rFonts w:eastAsia="SimSun" w:hint="eastAsia"/>
          <w:spacing w:val="10"/>
          <w:sz w:val="24"/>
          <w:lang w:val="es-ES"/>
        </w:rPr>
        <w:t>年全国人口住房普查》。</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进展情况</w:t>
      </w:r>
    </w:p>
    <w:p w:rsidR="00FE43E7" w:rsidRPr="00422632" w:rsidRDefault="00FE43E7" w:rsidP="003A38BB">
      <w:pPr>
        <w:spacing w:after="320"/>
        <w:rPr>
          <w:lang w:val="es-ES"/>
        </w:rPr>
      </w:pPr>
      <w:r w:rsidRPr="00422632">
        <w:rPr>
          <w:lang w:val="es-ES"/>
        </w:rPr>
        <w:tab/>
        <w:t>7</w:t>
      </w:r>
      <w:r>
        <w:rPr>
          <w:lang w:val="es-ES"/>
        </w:rPr>
        <w:t>8.</w:t>
      </w:r>
      <w:r w:rsidRPr="00422632">
        <w:rPr>
          <w:lang w:val="es-ES"/>
        </w:rPr>
        <w:t xml:space="preserve">  </w:t>
      </w:r>
      <w:r w:rsidRPr="00422632">
        <w:rPr>
          <w:rFonts w:hint="eastAsia"/>
          <w:lang w:val="es-ES"/>
        </w:rPr>
        <w:t>遗憾的是</w:t>
      </w:r>
      <w:r>
        <w:rPr>
          <w:rFonts w:hint="eastAsia"/>
          <w:lang w:val="es-ES"/>
        </w:rPr>
        <w:t>，</w:t>
      </w:r>
      <w:r w:rsidRPr="00422632">
        <w:rPr>
          <w:rFonts w:hint="eastAsia"/>
          <w:lang w:val="es-ES"/>
        </w:rPr>
        <w:t>由于</w:t>
      </w:r>
      <w:r>
        <w:rPr>
          <w:rFonts w:hint="eastAsia"/>
          <w:lang w:val="es-ES"/>
        </w:rPr>
        <w:t>缺乏经济资源，没有最新</w:t>
      </w:r>
      <w:r w:rsidRPr="00422632">
        <w:rPr>
          <w:rFonts w:hint="eastAsia"/>
          <w:lang w:val="es-ES"/>
        </w:rPr>
        <w:t>资料</w:t>
      </w:r>
      <w:r>
        <w:rPr>
          <w:rFonts w:hint="eastAsia"/>
          <w:lang w:val="es-ES"/>
        </w:rPr>
        <w:t>，因而</w:t>
      </w:r>
      <w:r w:rsidRPr="00422632">
        <w:rPr>
          <w:rFonts w:hint="eastAsia"/>
          <w:lang w:val="es-ES"/>
        </w:rPr>
        <w:t>难</w:t>
      </w:r>
      <w:r>
        <w:rPr>
          <w:rFonts w:hint="eastAsia"/>
          <w:lang w:val="es-ES"/>
        </w:rPr>
        <w:t>以</w:t>
      </w:r>
      <w:r w:rsidRPr="00422632">
        <w:rPr>
          <w:rFonts w:hint="eastAsia"/>
          <w:lang w:val="es-ES"/>
        </w:rPr>
        <w:t>说明</w:t>
      </w:r>
      <w:r>
        <w:rPr>
          <w:rFonts w:hint="eastAsia"/>
          <w:lang w:val="es-ES"/>
        </w:rPr>
        <w:t>这方面的</w:t>
      </w:r>
      <w:r w:rsidRPr="00422632">
        <w:rPr>
          <w:rFonts w:hint="eastAsia"/>
          <w:lang w:val="es-ES"/>
        </w:rPr>
        <w:t>进展</w:t>
      </w:r>
      <w:r>
        <w:rPr>
          <w:rFonts w:hint="eastAsia"/>
          <w:lang w:val="es-ES"/>
        </w:rPr>
        <w:t>情况</w:t>
      </w:r>
      <w:r w:rsidRPr="00422632">
        <w:rPr>
          <w:rFonts w:hint="eastAsia"/>
          <w:lang w:val="es-ES"/>
        </w:rPr>
        <w:t>。</w:t>
      </w:r>
    </w:p>
    <w:p w:rsidR="00FE43E7" w:rsidRPr="00FE43E7" w:rsidRDefault="00FE43E7" w:rsidP="003A38BB">
      <w:pPr>
        <w:pStyle w:val="Heading3"/>
        <w:rPr>
          <w:rFonts w:ascii="Time New Roman" w:eastAsia="SimHei" w:hAnsi="Time New Roman"/>
          <w:u w:val="none"/>
          <w:lang w:val="es-ES"/>
        </w:rPr>
      </w:pPr>
      <w:r w:rsidRPr="00FE43E7">
        <w:rPr>
          <w:rFonts w:ascii="Time New Roman" w:eastAsia="SimHei" w:hAnsi="Time New Roman"/>
          <w:b/>
          <w:u w:val="none"/>
          <w:lang w:val="es-ES"/>
        </w:rPr>
        <w:t>B</w:t>
      </w:r>
      <w:r w:rsidRPr="00FE43E7">
        <w:rPr>
          <w:rFonts w:ascii="Time New Roman" w:eastAsia="SimHei" w:hAnsi="Time New Roman"/>
          <w:u w:val="none"/>
          <w:lang w:val="es-ES"/>
        </w:rPr>
        <w:t xml:space="preserve">.  </w:t>
      </w:r>
      <w:r w:rsidRPr="00FE43E7">
        <w:rPr>
          <w:rFonts w:ascii="Time New Roman" w:eastAsia="SimHei" w:hAnsi="Time New Roman" w:hint="eastAsia"/>
          <w:u w:val="none"/>
          <w:lang w:val="es-ES"/>
        </w:rPr>
        <w:t>保护免受饥饿</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背</w:t>
      </w:r>
      <w:r w:rsidRPr="00FE43E7">
        <w:rPr>
          <w:rFonts w:ascii="Time New Roman" w:eastAsia="SimHei" w:hAnsi="Time New Roman" w:hint="eastAsia"/>
          <w:u w:val="none"/>
          <w:lang w:val="es-ES"/>
        </w:rPr>
        <w:t xml:space="preserve">  </w:t>
      </w:r>
      <w:r w:rsidRPr="00FE43E7">
        <w:rPr>
          <w:rFonts w:ascii="Time New Roman" w:eastAsia="SimHei" w:hAnsi="Time New Roman" w:hint="eastAsia"/>
          <w:u w:val="none"/>
          <w:lang w:val="es-ES"/>
        </w:rPr>
        <w:t>景</w:t>
      </w:r>
    </w:p>
    <w:p w:rsidR="00FE43E7" w:rsidRPr="00422632" w:rsidRDefault="00FE43E7" w:rsidP="003A38BB">
      <w:pPr>
        <w:rPr>
          <w:lang w:val="es-ES"/>
        </w:rPr>
      </w:pPr>
      <w:r w:rsidRPr="00422632">
        <w:rPr>
          <w:lang w:val="es-ES"/>
        </w:rPr>
        <w:tab/>
        <w:t>7</w:t>
      </w:r>
      <w:r>
        <w:rPr>
          <w:lang w:val="es-ES"/>
        </w:rPr>
        <w:t>9.</w:t>
      </w:r>
      <w:r w:rsidRPr="00422632">
        <w:rPr>
          <w:lang w:val="es-ES"/>
        </w:rPr>
        <w:t xml:space="preserve">  </w:t>
      </w:r>
      <w:r w:rsidRPr="00422632">
        <w:rPr>
          <w:rFonts w:hint="eastAsia"/>
          <w:lang w:val="es-ES"/>
        </w:rPr>
        <w:t>玻利维亚</w:t>
      </w:r>
      <w:r>
        <w:rPr>
          <w:rFonts w:hint="eastAsia"/>
          <w:lang w:val="es-ES"/>
        </w:rPr>
        <w:t>正在“</w:t>
      </w:r>
      <w:r w:rsidRPr="00422632">
        <w:rPr>
          <w:rFonts w:hint="eastAsia"/>
          <w:lang w:val="es-ES"/>
        </w:rPr>
        <w:t>国</w:t>
      </w:r>
      <w:r>
        <w:rPr>
          <w:rFonts w:hint="eastAsia"/>
          <w:lang w:val="es-ES"/>
        </w:rPr>
        <w:t>家</w:t>
      </w:r>
      <w:r w:rsidRPr="00422632">
        <w:rPr>
          <w:rFonts w:hint="eastAsia"/>
          <w:lang w:val="es-ES"/>
        </w:rPr>
        <w:t>食</w:t>
      </w:r>
      <w:r>
        <w:rPr>
          <w:rFonts w:hint="eastAsia"/>
          <w:lang w:val="es-ES"/>
        </w:rPr>
        <w:t>物</w:t>
      </w:r>
      <w:r w:rsidRPr="00422632">
        <w:rPr>
          <w:rFonts w:hint="eastAsia"/>
          <w:lang w:val="es-ES"/>
        </w:rPr>
        <w:t>与营养方案”</w:t>
      </w:r>
      <w:r>
        <w:rPr>
          <w:rFonts w:hint="eastAsia"/>
          <w:lang w:val="es-ES"/>
        </w:rPr>
        <w:t>的范围内</w:t>
      </w:r>
      <w:r w:rsidRPr="00422632">
        <w:rPr>
          <w:rFonts w:hint="eastAsia"/>
          <w:lang w:val="es-ES"/>
        </w:rPr>
        <w:t>采取</w:t>
      </w:r>
      <w:r>
        <w:rPr>
          <w:rFonts w:hint="eastAsia"/>
          <w:lang w:val="es-ES"/>
        </w:rPr>
        <w:t>一些</w:t>
      </w:r>
      <w:r w:rsidRPr="00422632">
        <w:rPr>
          <w:rFonts w:hint="eastAsia"/>
          <w:lang w:val="es-ES"/>
        </w:rPr>
        <w:t>战略</w:t>
      </w:r>
      <w:r>
        <w:rPr>
          <w:rFonts w:hint="eastAsia"/>
          <w:lang w:val="es-ES"/>
        </w:rPr>
        <w:t>措施，这是</w:t>
      </w:r>
      <w:r w:rsidRPr="00422632">
        <w:rPr>
          <w:rFonts w:hint="eastAsia"/>
          <w:lang w:val="es-ES"/>
        </w:rPr>
        <w:t>国</w:t>
      </w:r>
      <w:r>
        <w:rPr>
          <w:rFonts w:hint="eastAsia"/>
          <w:lang w:val="es-ES"/>
        </w:rPr>
        <w:t>家卫生</w:t>
      </w:r>
      <w:r w:rsidRPr="00422632">
        <w:rPr>
          <w:rFonts w:hint="eastAsia"/>
          <w:lang w:val="es-ES"/>
        </w:rPr>
        <w:t>政策的</w:t>
      </w:r>
      <w:r>
        <w:rPr>
          <w:rFonts w:hint="eastAsia"/>
          <w:lang w:val="es-ES"/>
        </w:rPr>
        <w:t>一部分</w:t>
      </w:r>
      <w:r w:rsidRPr="00422632">
        <w:rPr>
          <w:rFonts w:hint="eastAsia"/>
          <w:lang w:val="es-ES"/>
        </w:rPr>
        <w:t>。</w:t>
      </w:r>
      <w:r>
        <w:rPr>
          <w:rFonts w:hint="eastAsia"/>
          <w:lang w:val="es-ES"/>
        </w:rPr>
        <w:t>卫生</w:t>
      </w:r>
      <w:r w:rsidRPr="00422632">
        <w:rPr>
          <w:rFonts w:hint="eastAsia"/>
          <w:lang w:val="es-ES"/>
        </w:rPr>
        <w:t>政策的目的在于</w:t>
      </w:r>
      <w:r>
        <w:rPr>
          <w:rFonts w:hint="eastAsia"/>
          <w:lang w:val="es-ES"/>
        </w:rPr>
        <w:t>改善</w:t>
      </w:r>
      <w:r w:rsidRPr="00422632">
        <w:rPr>
          <w:rFonts w:hint="eastAsia"/>
          <w:lang w:val="es-ES"/>
        </w:rPr>
        <w:t>玻利维亚人民营养状况</w:t>
      </w:r>
      <w:r>
        <w:rPr>
          <w:rFonts w:hint="eastAsia"/>
          <w:lang w:val="es-ES"/>
        </w:rPr>
        <w:t>，</w:t>
      </w:r>
      <w:r w:rsidRPr="00422632">
        <w:rPr>
          <w:rFonts w:hint="eastAsia"/>
          <w:lang w:val="es-ES"/>
        </w:rPr>
        <w:t>尤其是孕妇、产妇和五岁以下儿童等容易受到影响的</w:t>
      </w:r>
      <w:r>
        <w:rPr>
          <w:rFonts w:hint="eastAsia"/>
          <w:lang w:val="es-ES"/>
        </w:rPr>
        <w:t>弱势</w:t>
      </w:r>
      <w:r w:rsidRPr="00422632">
        <w:rPr>
          <w:rFonts w:hint="eastAsia"/>
          <w:lang w:val="es-ES"/>
        </w:rPr>
        <w:t>群体。这些</w:t>
      </w:r>
      <w:r>
        <w:rPr>
          <w:rFonts w:hint="eastAsia"/>
          <w:lang w:val="es-ES"/>
        </w:rPr>
        <w:t>措施</w:t>
      </w:r>
      <w:r w:rsidRPr="00422632">
        <w:rPr>
          <w:rFonts w:hint="eastAsia"/>
          <w:lang w:val="es-ES"/>
        </w:rPr>
        <w:t>是</w:t>
      </w:r>
      <w:r>
        <w:rPr>
          <w:rFonts w:hint="eastAsia"/>
          <w:lang w:val="es-ES"/>
        </w:rPr>
        <w:t>：</w:t>
      </w:r>
      <w:r w:rsidRPr="00422632">
        <w:rPr>
          <w:rFonts w:hint="eastAsia"/>
          <w:lang w:val="es-ES"/>
        </w:rPr>
        <w:t>食品</w:t>
      </w:r>
      <w:r>
        <w:rPr>
          <w:rFonts w:hint="eastAsia"/>
          <w:lang w:val="es-ES"/>
        </w:rPr>
        <w:t>营养强化</w:t>
      </w:r>
      <w:r>
        <w:rPr>
          <w:rFonts w:hint="eastAsia"/>
          <w:lang w:val="es-ES"/>
        </w:rPr>
        <w:t>(</w:t>
      </w:r>
      <w:r w:rsidRPr="00422632">
        <w:rPr>
          <w:rFonts w:hint="eastAsia"/>
          <w:lang w:val="es-ES"/>
        </w:rPr>
        <w:t>食盐中添加碘和氟</w:t>
      </w:r>
      <w:r>
        <w:rPr>
          <w:rFonts w:hint="eastAsia"/>
          <w:lang w:val="es-ES"/>
        </w:rPr>
        <w:t>，</w:t>
      </w:r>
      <w:r w:rsidRPr="00422632">
        <w:rPr>
          <w:rFonts w:hint="eastAsia"/>
          <w:lang w:val="es-ES"/>
        </w:rPr>
        <w:t>面粉中添加铁、复合维生素</w:t>
      </w:r>
      <w:r w:rsidRPr="00422632">
        <w:rPr>
          <w:lang w:val="es-ES"/>
        </w:rPr>
        <w:t>B</w:t>
      </w:r>
      <w:r w:rsidRPr="00422632">
        <w:rPr>
          <w:rFonts w:hint="eastAsia"/>
          <w:lang w:val="es-ES"/>
        </w:rPr>
        <w:t>和叶酸</w:t>
      </w:r>
      <w:r>
        <w:rPr>
          <w:rFonts w:hint="eastAsia"/>
          <w:lang w:val="es-ES"/>
        </w:rPr>
        <w:t>，</w:t>
      </w:r>
      <w:r w:rsidRPr="00422632">
        <w:rPr>
          <w:rFonts w:hint="eastAsia"/>
          <w:lang w:val="es-ES"/>
        </w:rPr>
        <w:t>食油中添加维生素</w:t>
      </w:r>
      <w:r w:rsidRPr="00422632">
        <w:rPr>
          <w:lang w:val="es-ES"/>
        </w:rPr>
        <w:t>A</w:t>
      </w:r>
      <w:r>
        <w:rPr>
          <w:rFonts w:hint="eastAsia"/>
          <w:lang w:val="es-ES"/>
        </w:rPr>
        <w:t>)</w:t>
      </w:r>
      <w:r>
        <w:rPr>
          <w:rFonts w:hint="eastAsia"/>
          <w:lang w:val="es-ES"/>
        </w:rPr>
        <w:t>；在妇幼普遍</w:t>
      </w:r>
      <w:r w:rsidRPr="00422632">
        <w:rPr>
          <w:rFonts w:hint="eastAsia"/>
          <w:lang w:val="es-ES"/>
        </w:rPr>
        <w:t>保险计划中</w:t>
      </w:r>
      <w:r>
        <w:rPr>
          <w:rFonts w:hint="eastAsia"/>
          <w:lang w:val="es-ES"/>
        </w:rPr>
        <w:t>，</w:t>
      </w:r>
      <w:r w:rsidRPr="00422632">
        <w:rPr>
          <w:rFonts w:hint="eastAsia"/>
          <w:lang w:val="es-ES"/>
        </w:rPr>
        <w:t>规定补充微营养素</w:t>
      </w:r>
      <w:r>
        <w:rPr>
          <w:rFonts w:hint="eastAsia"/>
          <w:lang w:val="es-ES"/>
        </w:rPr>
        <w:t>，</w:t>
      </w:r>
      <w:r w:rsidRPr="00422632">
        <w:rPr>
          <w:rFonts w:hint="eastAsia"/>
          <w:lang w:val="es-ES"/>
        </w:rPr>
        <w:t>包括维生素</w:t>
      </w:r>
      <w:r w:rsidRPr="00422632">
        <w:rPr>
          <w:lang w:val="es-ES"/>
        </w:rPr>
        <w:t>A</w:t>
      </w:r>
      <w:r>
        <w:rPr>
          <w:rFonts w:hint="eastAsia"/>
          <w:lang w:val="es-ES"/>
        </w:rPr>
        <w:t>胶囊和硫酸亚铁；</w:t>
      </w:r>
      <w:r w:rsidRPr="00422632">
        <w:rPr>
          <w:rFonts w:hint="eastAsia"/>
          <w:lang w:val="es-ES"/>
        </w:rPr>
        <w:t>促进母乳喂养并及时添加适当的辅食。一项最高法令涉及食物</w:t>
      </w:r>
      <w:r>
        <w:rPr>
          <w:rFonts w:hint="eastAsia"/>
          <w:lang w:val="es-ES"/>
        </w:rPr>
        <w:t>营养强化，</w:t>
      </w:r>
      <w:r w:rsidRPr="00422632">
        <w:rPr>
          <w:rFonts w:hint="eastAsia"/>
          <w:lang w:val="es-ES"/>
        </w:rPr>
        <w:t>另一项则关于食盐加碘与面粉中添加铁、复合维生素</w:t>
      </w:r>
      <w:r w:rsidRPr="00422632">
        <w:rPr>
          <w:lang w:val="es-ES"/>
        </w:rPr>
        <w:t>B</w:t>
      </w:r>
      <w:r w:rsidRPr="00422632">
        <w:rPr>
          <w:rFonts w:hint="eastAsia"/>
          <w:lang w:val="es-ES"/>
        </w:rPr>
        <w:t>和叶酸</w:t>
      </w:r>
      <w:r>
        <w:rPr>
          <w:rFonts w:hint="eastAsia"/>
          <w:lang w:val="es-ES"/>
        </w:rPr>
        <w:t>，</w:t>
      </w:r>
      <w:r w:rsidRPr="00422632">
        <w:rPr>
          <w:rFonts w:hint="eastAsia"/>
          <w:lang w:val="es-ES"/>
        </w:rPr>
        <w:t>同时关于母乳替代品营销的一项法律草案目前已与一系列技术监管条例一同提交议会。</w:t>
      </w:r>
    </w:p>
    <w:p w:rsidR="00FE43E7" w:rsidRPr="00422632" w:rsidRDefault="00FE43E7" w:rsidP="003A38BB">
      <w:pPr>
        <w:rPr>
          <w:lang w:val="es-ES"/>
        </w:rPr>
      </w:pPr>
      <w:r w:rsidRPr="00422632">
        <w:rPr>
          <w:lang w:val="es-ES"/>
        </w:rPr>
        <w:tab/>
        <w:t>8</w:t>
      </w:r>
      <w:r>
        <w:rPr>
          <w:lang w:val="es-ES"/>
        </w:rPr>
        <w:t>0.</w:t>
      </w:r>
      <w:r w:rsidRPr="00422632">
        <w:rPr>
          <w:lang w:val="es-ES"/>
        </w:rPr>
        <w:t xml:space="preserve">  </w:t>
      </w:r>
      <w:r w:rsidRPr="00422632">
        <w:rPr>
          <w:rFonts w:hint="eastAsia"/>
          <w:lang w:val="es-ES"/>
        </w:rPr>
        <w:t>关于孕妇、哺乳期妇女和</w:t>
      </w:r>
      <w:r>
        <w:rPr>
          <w:rFonts w:hint="eastAsia"/>
          <w:lang w:val="es-ES"/>
        </w:rPr>
        <w:t>幼儿</w:t>
      </w:r>
      <w:r w:rsidRPr="00422632">
        <w:rPr>
          <w:rFonts w:hint="eastAsia"/>
          <w:lang w:val="es-ES"/>
        </w:rPr>
        <w:t>的营养护理、维生素</w:t>
      </w:r>
      <w:r w:rsidRPr="00422632">
        <w:rPr>
          <w:lang w:val="es-ES"/>
        </w:rPr>
        <w:t>A</w:t>
      </w:r>
      <w:r w:rsidRPr="00422632">
        <w:rPr>
          <w:rFonts w:hint="eastAsia"/>
          <w:lang w:val="es-ES"/>
        </w:rPr>
        <w:t>补充剂和铁补充剂的若干条例正在印刷中。</w:t>
      </w:r>
    </w:p>
    <w:p w:rsidR="00FE43E7" w:rsidRPr="00422632" w:rsidRDefault="00FE43E7" w:rsidP="003A38BB">
      <w:pPr>
        <w:rPr>
          <w:lang w:val="es-ES"/>
        </w:rPr>
      </w:pPr>
      <w:r w:rsidRPr="00422632">
        <w:rPr>
          <w:lang w:val="es-ES"/>
        </w:rPr>
        <w:tab/>
        <w:t>8</w:t>
      </w:r>
      <w:r>
        <w:rPr>
          <w:lang w:val="es-ES"/>
        </w:rPr>
        <w:t>1.</w:t>
      </w:r>
      <w:r w:rsidRPr="00422632">
        <w:rPr>
          <w:lang w:val="es-ES"/>
        </w:rPr>
        <w:t xml:space="preserve">  </w:t>
      </w:r>
      <w:r>
        <w:rPr>
          <w:rFonts w:hint="eastAsia"/>
          <w:lang w:val="es-ES"/>
        </w:rPr>
        <w:t>我们</w:t>
      </w:r>
      <w:r w:rsidRPr="00422632">
        <w:rPr>
          <w:rFonts w:hint="eastAsia"/>
          <w:lang w:val="es-ES"/>
        </w:rPr>
        <w:t>认为</w:t>
      </w:r>
      <w:r>
        <w:rPr>
          <w:rFonts w:hint="eastAsia"/>
          <w:lang w:val="es-ES"/>
        </w:rPr>
        <w:t>，</w:t>
      </w:r>
      <w:r w:rsidRPr="00422632">
        <w:rPr>
          <w:rFonts w:hint="eastAsia"/>
          <w:lang w:val="es-ES"/>
        </w:rPr>
        <w:t>针对不同目标群体提供信息、教育与宣传至关重要。“食</w:t>
      </w:r>
      <w:r>
        <w:rPr>
          <w:rFonts w:hint="eastAsia"/>
          <w:lang w:val="es-ES"/>
        </w:rPr>
        <w:t>物</w:t>
      </w:r>
      <w:r w:rsidRPr="00422632">
        <w:rPr>
          <w:rFonts w:hint="eastAsia"/>
          <w:lang w:val="es-ES"/>
        </w:rPr>
        <w:t>与营养方案”在联合国儿童基金会的技术支持和资助下</w:t>
      </w:r>
      <w:r>
        <w:rPr>
          <w:rFonts w:hint="eastAsia"/>
          <w:lang w:val="es-ES"/>
        </w:rPr>
        <w:t>，</w:t>
      </w:r>
      <w:r w:rsidRPr="00422632">
        <w:rPr>
          <w:rFonts w:hint="eastAsia"/>
          <w:lang w:val="es-ES"/>
        </w:rPr>
        <w:t>制定了两项宣传战略</w:t>
      </w:r>
      <w:r>
        <w:rPr>
          <w:rFonts w:hint="eastAsia"/>
          <w:lang w:val="es-ES"/>
        </w:rPr>
        <w:t>：</w:t>
      </w:r>
      <w:r w:rsidRPr="00422632">
        <w:rPr>
          <w:rFonts w:hint="eastAsia"/>
          <w:lang w:val="es-ES"/>
        </w:rPr>
        <w:t>食盐加碘的社会推广和宣传战略</w:t>
      </w:r>
      <w:r>
        <w:rPr>
          <w:rFonts w:hint="eastAsia"/>
          <w:lang w:val="es-ES"/>
        </w:rPr>
        <w:t>；</w:t>
      </w:r>
      <w:r w:rsidRPr="00422632">
        <w:rPr>
          <w:rFonts w:hint="eastAsia"/>
          <w:lang w:val="es-ES"/>
        </w:rPr>
        <w:t>维生素</w:t>
      </w:r>
      <w:r w:rsidRPr="00422632">
        <w:rPr>
          <w:lang w:val="es-ES"/>
        </w:rPr>
        <w:t>A</w:t>
      </w:r>
      <w:r w:rsidRPr="00422632">
        <w:rPr>
          <w:rFonts w:hint="eastAsia"/>
          <w:lang w:val="es-ES"/>
        </w:rPr>
        <w:t>补充剂的宣传战略。目前正在制定一项创造性的微营养素宣传战略</w:t>
      </w:r>
      <w:r>
        <w:rPr>
          <w:rFonts w:hint="eastAsia"/>
          <w:lang w:val="es-ES"/>
        </w:rPr>
        <w:t>，</w:t>
      </w:r>
      <w:r w:rsidRPr="00422632">
        <w:rPr>
          <w:rFonts w:hint="eastAsia"/>
          <w:lang w:val="es-ES"/>
        </w:rPr>
        <w:t>重点是在食品中添加铁和维生素</w:t>
      </w:r>
      <w:r w:rsidRPr="00422632">
        <w:rPr>
          <w:lang w:val="es-ES"/>
        </w:rPr>
        <w:t>A</w:t>
      </w:r>
      <w:r w:rsidRPr="00422632">
        <w:rPr>
          <w:rFonts w:hint="eastAsia"/>
          <w:lang w:val="es-ES"/>
        </w:rPr>
        <w:t>。</w:t>
      </w:r>
    </w:p>
    <w:p w:rsidR="00FE43E7" w:rsidRPr="00422632" w:rsidRDefault="00FE43E7" w:rsidP="003A38BB">
      <w:pPr>
        <w:spacing w:after="320"/>
        <w:rPr>
          <w:lang w:val="es-ES"/>
        </w:rPr>
      </w:pPr>
      <w:r w:rsidRPr="00422632">
        <w:rPr>
          <w:lang w:val="es-ES"/>
        </w:rPr>
        <w:tab/>
        <w:t>8</w:t>
      </w:r>
      <w:r>
        <w:rPr>
          <w:lang w:val="es-ES"/>
        </w:rPr>
        <w:t>2.</w:t>
      </w:r>
      <w:r w:rsidRPr="00422632">
        <w:rPr>
          <w:lang w:val="es-ES"/>
        </w:rPr>
        <w:t xml:space="preserve">  </w:t>
      </w:r>
      <w:r w:rsidRPr="00422632">
        <w:rPr>
          <w:rFonts w:hint="eastAsia"/>
          <w:lang w:val="es-ES"/>
        </w:rPr>
        <w:t>另一方面</w:t>
      </w:r>
      <w:r>
        <w:rPr>
          <w:rFonts w:hint="eastAsia"/>
          <w:lang w:val="es-ES"/>
        </w:rPr>
        <w:t>，</w:t>
      </w:r>
      <w:r w:rsidRPr="00422632">
        <w:rPr>
          <w:rFonts w:hint="eastAsia"/>
          <w:lang w:val="es-ES"/>
        </w:rPr>
        <w:t>应当指出</w:t>
      </w:r>
      <w:r>
        <w:rPr>
          <w:rFonts w:hint="eastAsia"/>
          <w:lang w:val="es-ES"/>
        </w:rPr>
        <w:t>，</w:t>
      </w:r>
      <w:r w:rsidRPr="00422632">
        <w:rPr>
          <w:rFonts w:hint="eastAsia"/>
          <w:lang w:val="es-ES"/>
        </w:rPr>
        <w:t>卫生部门无法单独改善五岁以下儿童和孕妇的营养状况</w:t>
      </w:r>
      <w:r>
        <w:rPr>
          <w:rFonts w:hint="eastAsia"/>
          <w:lang w:val="es-ES"/>
        </w:rPr>
        <w:t>，因</w:t>
      </w:r>
      <w:r w:rsidRPr="00422632">
        <w:rPr>
          <w:rFonts w:hint="eastAsia"/>
          <w:lang w:val="es-ES"/>
        </w:rPr>
        <w:t>而需要</w:t>
      </w:r>
      <w:r>
        <w:rPr>
          <w:rFonts w:hint="eastAsia"/>
          <w:lang w:val="es-ES"/>
        </w:rPr>
        <w:t>采取包括</w:t>
      </w:r>
      <w:r w:rsidRPr="00422632">
        <w:rPr>
          <w:rFonts w:hint="eastAsia"/>
          <w:lang w:val="es-ES"/>
        </w:rPr>
        <w:t>所有</w:t>
      </w:r>
      <w:r>
        <w:rPr>
          <w:rFonts w:hint="eastAsia"/>
          <w:lang w:val="es-ES"/>
        </w:rPr>
        <w:t>有关方面</w:t>
      </w:r>
      <w:r w:rsidRPr="00422632">
        <w:rPr>
          <w:rFonts w:hint="eastAsia"/>
          <w:lang w:val="es-ES"/>
        </w:rPr>
        <w:t>的多部门</w:t>
      </w:r>
      <w:r>
        <w:rPr>
          <w:rFonts w:hint="eastAsia"/>
          <w:lang w:val="es-ES"/>
        </w:rPr>
        <w:t>行动办法，</w:t>
      </w:r>
      <w:r w:rsidRPr="00422632">
        <w:rPr>
          <w:rFonts w:hint="eastAsia"/>
          <w:lang w:val="es-ES"/>
        </w:rPr>
        <w:t>包括农业部、教育部、经济发展部以及民众</w:t>
      </w:r>
      <w:r>
        <w:rPr>
          <w:rFonts w:hint="eastAsia"/>
          <w:lang w:val="es-ES"/>
        </w:rPr>
        <w:t>的</w:t>
      </w:r>
      <w:r w:rsidRPr="00422632">
        <w:rPr>
          <w:rFonts w:hint="eastAsia"/>
          <w:lang w:val="es-ES"/>
        </w:rPr>
        <w:t>参与、基本卫生和健康设施。</w:t>
      </w:r>
      <w:r>
        <w:rPr>
          <w:rFonts w:hint="eastAsia"/>
          <w:lang w:val="es-ES"/>
        </w:rPr>
        <w:t>正在为</w:t>
      </w:r>
      <w:r w:rsidRPr="00422632">
        <w:rPr>
          <w:rFonts w:hint="eastAsia"/>
          <w:lang w:val="es-ES"/>
        </w:rPr>
        <w:t>此</w:t>
      </w:r>
      <w:r>
        <w:rPr>
          <w:rFonts w:hint="eastAsia"/>
          <w:lang w:val="es-ES"/>
        </w:rPr>
        <w:t>做出</w:t>
      </w:r>
      <w:r w:rsidRPr="00422632">
        <w:rPr>
          <w:rFonts w:hint="eastAsia"/>
          <w:lang w:val="es-ES"/>
        </w:rPr>
        <w:t>努力。</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进展情况</w:t>
      </w:r>
    </w:p>
    <w:p w:rsidR="00FE43E7" w:rsidRPr="00422632" w:rsidRDefault="00FE43E7" w:rsidP="003A38BB">
      <w:pPr>
        <w:rPr>
          <w:lang w:val="es-ES"/>
        </w:rPr>
      </w:pPr>
      <w:r w:rsidRPr="00422632">
        <w:rPr>
          <w:lang w:val="es-ES"/>
        </w:rPr>
        <w:tab/>
        <w:t>8</w:t>
      </w:r>
      <w:r>
        <w:rPr>
          <w:lang w:val="es-ES"/>
        </w:rPr>
        <w:t>3.</w:t>
      </w:r>
      <w:r w:rsidRPr="00422632">
        <w:rPr>
          <w:lang w:val="es-ES"/>
        </w:rPr>
        <w:t xml:space="preserve">  2004</w:t>
      </w:r>
      <w:r>
        <w:rPr>
          <w:lang w:val="es-ES"/>
        </w:rPr>
        <w:t>/</w:t>
      </w:r>
      <w:r w:rsidRPr="00422632">
        <w:rPr>
          <w:lang w:val="es-ES"/>
        </w:rPr>
        <w:t>05</w:t>
      </w:r>
      <w:r w:rsidRPr="00422632">
        <w:rPr>
          <w:rFonts w:hint="eastAsia"/>
          <w:lang w:val="es-ES"/>
        </w:rPr>
        <w:t>财政年度期间</w:t>
      </w:r>
      <w:r>
        <w:rPr>
          <w:rFonts w:hint="eastAsia"/>
          <w:lang w:val="es-ES"/>
        </w:rPr>
        <w:t>，进行</w:t>
      </w:r>
      <w:r w:rsidRPr="00422632">
        <w:rPr>
          <w:rFonts w:hint="eastAsia"/>
          <w:lang w:val="es-ES"/>
        </w:rPr>
        <w:t>了</w:t>
      </w:r>
      <w:r>
        <w:rPr>
          <w:rFonts w:hint="eastAsia"/>
          <w:lang w:val="es-ES"/>
        </w:rPr>
        <w:t>一次</w:t>
      </w:r>
      <w:r w:rsidRPr="00422632">
        <w:rPr>
          <w:rFonts w:hint="eastAsia"/>
          <w:lang w:val="es-ES"/>
        </w:rPr>
        <w:t>玻利维亚食</w:t>
      </w:r>
      <w:r>
        <w:rPr>
          <w:rFonts w:hint="eastAsia"/>
          <w:lang w:val="es-ES"/>
        </w:rPr>
        <w:t>物</w:t>
      </w:r>
      <w:r w:rsidRPr="00422632">
        <w:rPr>
          <w:rFonts w:hint="eastAsia"/>
          <w:lang w:val="es-ES"/>
        </w:rPr>
        <w:t>安全案例研究</w:t>
      </w:r>
      <w:r>
        <w:rPr>
          <w:rFonts w:hint="eastAsia"/>
          <w:lang w:val="es-ES"/>
        </w:rPr>
        <w:t>，</w:t>
      </w:r>
      <w:r w:rsidRPr="00422632">
        <w:rPr>
          <w:rFonts w:hint="eastAsia"/>
          <w:lang w:val="es-ES"/>
        </w:rPr>
        <w:t>从</w:t>
      </w:r>
      <w:r>
        <w:rPr>
          <w:rFonts w:hint="eastAsia"/>
          <w:lang w:val="es-ES"/>
        </w:rPr>
        <w:t>享有</w:t>
      </w:r>
      <w:r w:rsidRPr="00422632">
        <w:rPr>
          <w:rFonts w:hint="eastAsia"/>
          <w:lang w:val="es-ES"/>
        </w:rPr>
        <w:t>适足食物和营养的</w:t>
      </w:r>
      <w:r>
        <w:rPr>
          <w:rFonts w:hint="eastAsia"/>
          <w:lang w:val="es-ES"/>
        </w:rPr>
        <w:t>人权角度对情况进行分析</w:t>
      </w:r>
      <w:r w:rsidRPr="00422632">
        <w:rPr>
          <w:rFonts w:hint="eastAsia"/>
          <w:lang w:val="es-ES"/>
        </w:rPr>
        <w:t>。</w:t>
      </w:r>
    </w:p>
    <w:p w:rsidR="00FE43E7" w:rsidRPr="00422632" w:rsidRDefault="00FE43E7" w:rsidP="003A38BB">
      <w:pPr>
        <w:rPr>
          <w:lang w:val="es-ES"/>
        </w:rPr>
      </w:pPr>
      <w:r w:rsidRPr="00422632">
        <w:rPr>
          <w:lang w:val="es-ES"/>
        </w:rPr>
        <w:tab/>
        <w:t>8</w:t>
      </w:r>
      <w:r>
        <w:rPr>
          <w:lang w:val="es-ES"/>
        </w:rPr>
        <w:t>4.</w:t>
      </w:r>
      <w:r w:rsidRPr="00422632">
        <w:rPr>
          <w:lang w:val="es-ES"/>
        </w:rPr>
        <w:t xml:space="preserve">  </w:t>
      </w:r>
      <w:r w:rsidRPr="00422632">
        <w:rPr>
          <w:rFonts w:hint="eastAsia"/>
          <w:lang w:val="es-ES"/>
        </w:rPr>
        <w:t>该研究旨在分析将有关食品与营养的问题纳入各项发展和脱贫计划的方式</w:t>
      </w:r>
      <w:r>
        <w:rPr>
          <w:rFonts w:hint="eastAsia"/>
          <w:lang w:val="es-ES"/>
        </w:rPr>
        <w:t>，</w:t>
      </w:r>
      <w:r w:rsidRPr="00422632">
        <w:rPr>
          <w:rFonts w:hint="eastAsia"/>
          <w:lang w:val="es-ES"/>
        </w:rPr>
        <w:t>以便确保符合千年发展目标</w:t>
      </w:r>
      <w:r>
        <w:rPr>
          <w:rFonts w:hint="eastAsia"/>
          <w:lang w:val="es-ES"/>
        </w:rPr>
        <w:t>，实现享有</w:t>
      </w:r>
      <w:r w:rsidRPr="00422632">
        <w:rPr>
          <w:rFonts w:hint="eastAsia"/>
          <w:lang w:val="es-ES"/>
        </w:rPr>
        <w:t>适足食物的人权。</w:t>
      </w:r>
    </w:p>
    <w:p w:rsidR="00FE43E7" w:rsidRPr="00422632" w:rsidRDefault="00FE43E7" w:rsidP="003A38BB">
      <w:pPr>
        <w:spacing w:after="320"/>
        <w:rPr>
          <w:lang w:val="es-ES"/>
        </w:rPr>
      </w:pPr>
      <w:r w:rsidRPr="00422632">
        <w:rPr>
          <w:lang w:val="es-ES"/>
        </w:rPr>
        <w:tab/>
        <w:t>8</w:t>
      </w:r>
      <w:r>
        <w:rPr>
          <w:lang w:val="es-ES"/>
        </w:rPr>
        <w:t>5.</w:t>
      </w:r>
      <w:r w:rsidRPr="00422632">
        <w:rPr>
          <w:lang w:val="es-ES"/>
        </w:rPr>
        <w:t xml:space="preserve">  </w:t>
      </w:r>
      <w:r w:rsidRPr="00422632">
        <w:rPr>
          <w:rFonts w:hint="eastAsia"/>
          <w:lang w:val="es-ES"/>
        </w:rPr>
        <w:t>研究主要基于二手资料。</w:t>
      </w:r>
      <w:r>
        <w:rPr>
          <w:rFonts w:hint="eastAsia"/>
          <w:lang w:val="es-ES"/>
        </w:rPr>
        <w:t>根据</w:t>
      </w:r>
      <w:r w:rsidRPr="00422632">
        <w:rPr>
          <w:rFonts w:hint="eastAsia"/>
          <w:lang w:val="es-ES"/>
        </w:rPr>
        <w:t>应邀回复</w:t>
      </w:r>
      <w:r>
        <w:rPr>
          <w:rFonts w:hint="eastAsia"/>
          <w:lang w:val="es-ES"/>
        </w:rPr>
        <w:t>的</w:t>
      </w:r>
      <w:r w:rsidRPr="00422632">
        <w:rPr>
          <w:lang w:val="es-ES"/>
        </w:rPr>
        <w:t>14</w:t>
      </w:r>
      <w:r w:rsidRPr="00422632">
        <w:rPr>
          <w:rFonts w:hint="eastAsia"/>
          <w:lang w:val="es-ES"/>
        </w:rPr>
        <w:t>家机构提供的资料</w:t>
      </w:r>
      <w:r>
        <w:rPr>
          <w:rFonts w:hint="eastAsia"/>
          <w:lang w:val="es-ES"/>
        </w:rPr>
        <w:t>，</w:t>
      </w:r>
      <w:r w:rsidRPr="00422632">
        <w:rPr>
          <w:rFonts w:hint="eastAsia"/>
          <w:lang w:val="es-ES"/>
        </w:rPr>
        <w:t>分析各项食品、营养和食品安全方案</w:t>
      </w:r>
      <w:r>
        <w:rPr>
          <w:lang w:val="es-ES"/>
        </w:rPr>
        <w:t>/</w:t>
      </w:r>
      <w:r w:rsidRPr="00422632">
        <w:rPr>
          <w:rFonts w:hint="eastAsia"/>
          <w:lang w:val="es-ES"/>
        </w:rPr>
        <w:t>项目。研究从</w:t>
      </w:r>
      <w:r w:rsidRPr="00422632">
        <w:rPr>
          <w:lang w:val="es-ES"/>
        </w:rPr>
        <w:t>2004</w:t>
      </w:r>
      <w:r w:rsidRPr="00422632">
        <w:rPr>
          <w:rFonts w:hint="eastAsia"/>
          <w:lang w:val="es-ES"/>
        </w:rPr>
        <w:t>年</w:t>
      </w:r>
      <w:r w:rsidRPr="00422632">
        <w:rPr>
          <w:lang w:val="es-ES"/>
        </w:rPr>
        <w:t>9</w:t>
      </w:r>
      <w:r w:rsidRPr="00422632">
        <w:rPr>
          <w:rFonts w:hint="eastAsia"/>
          <w:lang w:val="es-ES"/>
        </w:rPr>
        <w:t>月至</w:t>
      </w:r>
      <w:r w:rsidRPr="00422632">
        <w:rPr>
          <w:lang w:val="es-ES"/>
        </w:rPr>
        <w:t>2005</w:t>
      </w:r>
      <w:r w:rsidRPr="00422632">
        <w:rPr>
          <w:rFonts w:hint="eastAsia"/>
          <w:lang w:val="es-ES"/>
        </w:rPr>
        <w:t>年</w:t>
      </w:r>
      <w:r w:rsidRPr="00422632">
        <w:rPr>
          <w:lang w:val="es-ES"/>
        </w:rPr>
        <w:t>2</w:t>
      </w:r>
      <w:r w:rsidRPr="00422632">
        <w:rPr>
          <w:rFonts w:hint="eastAsia"/>
          <w:lang w:val="es-ES"/>
        </w:rPr>
        <w:t>月</w:t>
      </w:r>
      <w:r>
        <w:rPr>
          <w:rFonts w:hint="eastAsia"/>
          <w:lang w:val="es-ES"/>
        </w:rPr>
        <w:t>，</w:t>
      </w:r>
      <w:r w:rsidRPr="00422632">
        <w:rPr>
          <w:rFonts w:hint="eastAsia"/>
          <w:lang w:val="es-ES"/>
        </w:rPr>
        <w:t>其中包括与致力于</w:t>
      </w:r>
      <w:r>
        <w:rPr>
          <w:rFonts w:hint="eastAsia"/>
          <w:lang w:val="es-ES"/>
        </w:rPr>
        <w:t>解决</w:t>
      </w:r>
      <w:r w:rsidRPr="00422632">
        <w:rPr>
          <w:rFonts w:hint="eastAsia"/>
          <w:lang w:val="es-ES"/>
        </w:rPr>
        <w:t>食品与营养问题的政府、非政府行动者进行磋商</w:t>
      </w:r>
      <w:r>
        <w:rPr>
          <w:rFonts w:hint="eastAsia"/>
          <w:lang w:val="es-ES"/>
        </w:rPr>
        <w:t>，另外，还在</w:t>
      </w:r>
      <w:r w:rsidRPr="00422632">
        <w:rPr>
          <w:lang w:val="es-ES"/>
        </w:rPr>
        <w:t>2004</w:t>
      </w:r>
      <w:r w:rsidRPr="00422632">
        <w:rPr>
          <w:rFonts w:hint="eastAsia"/>
          <w:lang w:val="es-ES"/>
        </w:rPr>
        <w:t>年</w:t>
      </w:r>
      <w:r w:rsidRPr="00422632">
        <w:rPr>
          <w:lang w:val="es-ES"/>
        </w:rPr>
        <w:t>10</w:t>
      </w:r>
      <w:r w:rsidRPr="00422632">
        <w:rPr>
          <w:rFonts w:hint="eastAsia"/>
          <w:lang w:val="es-ES"/>
        </w:rPr>
        <w:t>月和</w:t>
      </w:r>
      <w:r w:rsidRPr="00422632">
        <w:rPr>
          <w:lang w:val="es-ES"/>
        </w:rPr>
        <w:t>2005</w:t>
      </w:r>
      <w:r w:rsidRPr="00422632">
        <w:rPr>
          <w:rFonts w:hint="eastAsia"/>
          <w:lang w:val="es-ES"/>
        </w:rPr>
        <w:t>年</w:t>
      </w:r>
      <w:r w:rsidRPr="00422632">
        <w:rPr>
          <w:lang w:val="es-ES"/>
        </w:rPr>
        <w:t>2</w:t>
      </w:r>
      <w:r w:rsidRPr="00422632">
        <w:rPr>
          <w:rFonts w:hint="eastAsia"/>
          <w:lang w:val="es-ES"/>
        </w:rPr>
        <w:t>月举行了两次磋商研讨会</w:t>
      </w:r>
      <w:r>
        <w:rPr>
          <w:rFonts w:hint="eastAsia"/>
          <w:lang w:val="es-ES"/>
        </w:rPr>
        <w:t>，</w:t>
      </w:r>
      <w:r w:rsidRPr="00422632">
        <w:rPr>
          <w:rFonts w:hint="eastAsia"/>
          <w:lang w:val="es-ES"/>
        </w:rPr>
        <w:t>以加强不同部门行动者之间关于本问题的对话。</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玻利维亚营养和食物安全情况</w:t>
      </w:r>
    </w:p>
    <w:p w:rsidR="00FE43E7" w:rsidRPr="00422632" w:rsidRDefault="00FE43E7" w:rsidP="003A38BB">
      <w:pPr>
        <w:rPr>
          <w:lang w:val="es-ES"/>
        </w:rPr>
      </w:pPr>
      <w:r w:rsidRPr="00422632">
        <w:rPr>
          <w:lang w:val="es-ES"/>
        </w:rPr>
        <w:tab/>
        <w:t>8</w:t>
      </w:r>
      <w:r>
        <w:rPr>
          <w:lang w:val="es-ES"/>
        </w:rPr>
        <w:t>6.</w:t>
      </w:r>
      <w:r w:rsidRPr="00422632">
        <w:rPr>
          <w:lang w:val="es-ES"/>
        </w:rPr>
        <w:t xml:space="preserve">  </w:t>
      </w:r>
      <w:r w:rsidRPr="00422632">
        <w:rPr>
          <w:rFonts w:hint="eastAsia"/>
          <w:lang w:val="es-ES"/>
        </w:rPr>
        <w:t>玻利维亚与营养有关的主要问题是</w:t>
      </w:r>
      <w:r>
        <w:rPr>
          <w:rFonts w:hint="eastAsia"/>
          <w:lang w:val="es-ES"/>
        </w:rPr>
        <w:t>：</w:t>
      </w:r>
      <w:r w:rsidRPr="00422632">
        <w:rPr>
          <w:rFonts w:hint="eastAsia"/>
          <w:lang w:val="es-ES"/>
        </w:rPr>
        <w:t>营养不良、营养性贫血、维生素</w:t>
      </w:r>
      <w:r w:rsidRPr="00422632">
        <w:rPr>
          <w:lang w:val="es-ES"/>
        </w:rPr>
        <w:t>A</w:t>
      </w:r>
      <w:r w:rsidRPr="00422632">
        <w:rPr>
          <w:rFonts w:hint="eastAsia"/>
          <w:lang w:val="es-ES"/>
        </w:rPr>
        <w:t>缺乏、缺碘性失调症和慢性病</w:t>
      </w:r>
      <w:r>
        <w:rPr>
          <w:rFonts w:hint="eastAsia"/>
          <w:lang w:val="es-ES"/>
        </w:rPr>
        <w:t>(</w:t>
      </w:r>
      <w:r w:rsidRPr="00422632">
        <w:rPr>
          <w:rFonts w:hint="eastAsia"/>
          <w:lang w:val="es-ES"/>
        </w:rPr>
        <w:t>肥胖、糖尿病和高血压</w:t>
      </w:r>
      <w:r>
        <w:rPr>
          <w:rFonts w:hint="eastAsia"/>
          <w:lang w:val="es-ES"/>
        </w:rPr>
        <w:t>)</w:t>
      </w:r>
      <w:r w:rsidRPr="00422632">
        <w:rPr>
          <w:rFonts w:hint="eastAsia"/>
          <w:lang w:val="es-ES"/>
        </w:rPr>
        <w:t>。在所有这些问题中</w:t>
      </w:r>
      <w:r>
        <w:rPr>
          <w:rFonts w:hint="eastAsia"/>
          <w:lang w:val="es-ES"/>
        </w:rPr>
        <w:t>，</w:t>
      </w:r>
      <w:r w:rsidRPr="00422632">
        <w:rPr>
          <w:rFonts w:hint="eastAsia"/>
          <w:lang w:val="es-ES"/>
        </w:rPr>
        <w:t>营养不良造成的影响、后果或症状最令人忧虑</w:t>
      </w:r>
      <w:r>
        <w:rPr>
          <w:rFonts w:hint="eastAsia"/>
          <w:lang w:val="es-ES"/>
        </w:rPr>
        <w:t>，</w:t>
      </w:r>
      <w:r w:rsidRPr="00422632">
        <w:rPr>
          <w:rFonts w:hint="eastAsia"/>
          <w:lang w:val="es-ES"/>
        </w:rPr>
        <w:t>因为此问题对该国</w:t>
      </w:r>
      <w:r>
        <w:rPr>
          <w:rFonts w:hint="eastAsia"/>
          <w:lang w:val="es-ES"/>
        </w:rPr>
        <w:t>有</w:t>
      </w:r>
      <w:r w:rsidRPr="00422632">
        <w:rPr>
          <w:rFonts w:hint="eastAsia"/>
          <w:lang w:val="es-ES"/>
        </w:rPr>
        <w:t>深远的社会和经济影响。</w:t>
      </w:r>
    </w:p>
    <w:p w:rsidR="00FE43E7" w:rsidRPr="00422632" w:rsidRDefault="00FE43E7" w:rsidP="003A38BB">
      <w:pPr>
        <w:rPr>
          <w:lang w:val="es-ES"/>
        </w:rPr>
      </w:pPr>
      <w:r w:rsidRPr="00422632">
        <w:rPr>
          <w:lang w:val="es-ES"/>
        </w:rPr>
        <w:tab/>
        <w:t>8</w:t>
      </w:r>
      <w:r>
        <w:rPr>
          <w:lang w:val="es-ES"/>
        </w:rPr>
        <w:t>7.</w:t>
      </w:r>
      <w:r w:rsidRPr="00422632">
        <w:rPr>
          <w:lang w:val="es-ES"/>
        </w:rPr>
        <w:t xml:space="preserve">  2003</w:t>
      </w:r>
      <w:r w:rsidRPr="00422632">
        <w:rPr>
          <w:rFonts w:hint="eastAsia"/>
          <w:lang w:val="es-ES"/>
        </w:rPr>
        <w:t>年财政年度中</w:t>
      </w:r>
      <w:r>
        <w:rPr>
          <w:rFonts w:hint="eastAsia"/>
          <w:lang w:val="es-ES"/>
        </w:rPr>
        <w:t>，</w:t>
      </w:r>
      <w:r w:rsidRPr="00422632">
        <w:rPr>
          <w:rFonts w:hint="eastAsia"/>
          <w:lang w:val="es-ES"/>
        </w:rPr>
        <w:t>全国五岁以下儿童有</w:t>
      </w:r>
      <w:r w:rsidRPr="00422632">
        <w:rPr>
          <w:lang w:val="es-ES"/>
        </w:rPr>
        <w:t>2</w:t>
      </w:r>
      <w:r>
        <w:rPr>
          <w:lang w:val="es-ES"/>
        </w:rPr>
        <w:t>6.</w:t>
      </w:r>
      <w:r w:rsidRPr="00422632">
        <w:rPr>
          <w:lang w:val="es-ES"/>
        </w:rPr>
        <w:t>5</w:t>
      </w:r>
      <w:r>
        <w:rPr>
          <w:lang w:val="es-ES"/>
        </w:rPr>
        <w:t>%</w:t>
      </w:r>
      <w:r w:rsidRPr="00422632">
        <w:rPr>
          <w:rFonts w:hint="eastAsia"/>
          <w:lang w:val="es-ES"/>
        </w:rPr>
        <w:t>患有中等程度或严重的长期营养不良</w:t>
      </w:r>
      <w:r>
        <w:rPr>
          <w:rFonts w:hint="eastAsia"/>
          <w:lang w:val="es-ES"/>
        </w:rPr>
        <w:t>；</w:t>
      </w:r>
      <w:r w:rsidRPr="00422632">
        <w:rPr>
          <w:lang w:val="es-ES"/>
        </w:rPr>
        <w:t>1998</w:t>
      </w:r>
      <w:r w:rsidRPr="00422632">
        <w:rPr>
          <w:rFonts w:hint="eastAsia"/>
          <w:lang w:val="es-ES"/>
        </w:rPr>
        <w:t>年的</w:t>
      </w:r>
      <w:r>
        <w:rPr>
          <w:rFonts w:hint="eastAsia"/>
          <w:lang w:val="es-ES"/>
        </w:rPr>
        <w:t>情况</w:t>
      </w:r>
      <w:r w:rsidRPr="00422632">
        <w:rPr>
          <w:rFonts w:hint="eastAsia"/>
          <w:lang w:val="es-ES"/>
        </w:rPr>
        <w:t>类似</w:t>
      </w:r>
      <w:r>
        <w:rPr>
          <w:rFonts w:hint="eastAsia"/>
          <w:lang w:val="es-ES"/>
        </w:rPr>
        <w:t xml:space="preserve"> </w:t>
      </w:r>
      <w:r>
        <w:rPr>
          <w:rStyle w:val="FootnoteReference"/>
          <w:lang w:val="es-ES"/>
        </w:rPr>
        <w:footnoteReference w:id="7"/>
      </w:r>
      <w:r w:rsidRPr="00422632">
        <w:rPr>
          <w:rFonts w:hint="eastAsia"/>
          <w:lang w:val="es-ES"/>
        </w:rPr>
        <w:t>。根据全国卫生信息系统提供的资料</w:t>
      </w:r>
      <w:r>
        <w:rPr>
          <w:rFonts w:hint="eastAsia"/>
          <w:lang w:val="es-ES"/>
        </w:rPr>
        <w:t>，</w:t>
      </w:r>
      <w:r w:rsidRPr="00422632">
        <w:rPr>
          <w:lang w:val="es-ES"/>
        </w:rPr>
        <w:t>2003</w:t>
      </w:r>
      <w:r w:rsidRPr="00422632">
        <w:rPr>
          <w:rFonts w:hint="eastAsia"/>
          <w:lang w:val="es-ES"/>
        </w:rPr>
        <w:t>年全国五岁以下儿童患有轻微、中等或严重长期营养不良的发病率保持在</w:t>
      </w:r>
      <w:r w:rsidRPr="00422632">
        <w:rPr>
          <w:lang w:val="es-ES"/>
        </w:rPr>
        <w:t>2</w:t>
      </w:r>
      <w:r>
        <w:rPr>
          <w:lang w:val="es-ES"/>
        </w:rPr>
        <w:t>9.</w:t>
      </w:r>
      <w:r w:rsidRPr="00422632">
        <w:rPr>
          <w:lang w:val="es-ES"/>
        </w:rPr>
        <w:t>44</w:t>
      </w:r>
      <w:r>
        <w:rPr>
          <w:lang w:val="es-ES"/>
        </w:rPr>
        <w:t>%</w:t>
      </w:r>
      <w:r>
        <w:rPr>
          <w:rFonts w:hint="eastAsia"/>
          <w:lang w:val="es-ES"/>
        </w:rPr>
        <w:t>(</w:t>
      </w:r>
      <w:r w:rsidRPr="00422632">
        <w:rPr>
          <w:rFonts w:hint="eastAsia"/>
          <w:lang w:val="es-ES"/>
        </w:rPr>
        <w:t>年度中位数比例</w:t>
      </w:r>
      <w:r>
        <w:rPr>
          <w:rFonts w:hint="eastAsia"/>
          <w:lang w:val="es-ES"/>
        </w:rPr>
        <w:t>)</w:t>
      </w:r>
      <w:r w:rsidRPr="00422632">
        <w:rPr>
          <w:rFonts w:hint="eastAsia"/>
          <w:lang w:val="es-ES"/>
        </w:rPr>
        <w:t>。</w:t>
      </w:r>
    </w:p>
    <w:p w:rsidR="00FE43E7" w:rsidRPr="00422632" w:rsidRDefault="00FE43E7" w:rsidP="003A38BB">
      <w:pPr>
        <w:rPr>
          <w:lang w:val="es-ES"/>
        </w:rPr>
      </w:pPr>
      <w:r w:rsidRPr="00422632">
        <w:rPr>
          <w:lang w:val="es-ES"/>
        </w:rPr>
        <w:tab/>
        <w:t>8</w:t>
      </w:r>
      <w:r>
        <w:rPr>
          <w:lang w:val="es-ES"/>
        </w:rPr>
        <w:t>8.</w:t>
      </w:r>
      <w:r w:rsidRPr="00422632">
        <w:rPr>
          <w:lang w:val="es-ES"/>
        </w:rPr>
        <w:t xml:space="preserve">  2003</w:t>
      </w:r>
      <w:r w:rsidRPr="00422632">
        <w:rPr>
          <w:rFonts w:hint="eastAsia"/>
          <w:lang w:val="es-ES"/>
        </w:rPr>
        <w:t>年</w:t>
      </w:r>
      <w:r>
        <w:rPr>
          <w:rFonts w:hint="eastAsia"/>
          <w:lang w:val="es-ES"/>
        </w:rPr>
        <w:t>，</w:t>
      </w:r>
      <w:r w:rsidRPr="00422632">
        <w:rPr>
          <w:rFonts w:hint="eastAsia"/>
          <w:lang w:val="es-ES"/>
        </w:rPr>
        <w:t>玻利维亚</w:t>
      </w:r>
      <w:r w:rsidRPr="00422632">
        <w:rPr>
          <w:lang w:val="es-ES"/>
        </w:rPr>
        <w:t>314</w:t>
      </w:r>
      <w:r w:rsidRPr="00422632">
        <w:rPr>
          <w:rFonts w:hint="eastAsia"/>
          <w:lang w:val="es-ES"/>
        </w:rPr>
        <w:t>个城市中</w:t>
      </w:r>
      <w:r>
        <w:rPr>
          <w:rFonts w:hint="eastAsia"/>
          <w:lang w:val="es-ES"/>
        </w:rPr>
        <w:t>，</w:t>
      </w:r>
      <w:r w:rsidRPr="00422632">
        <w:rPr>
          <w:lang w:val="es-ES"/>
        </w:rPr>
        <w:t>131</w:t>
      </w:r>
      <w:r w:rsidRPr="00422632">
        <w:rPr>
          <w:rFonts w:hint="eastAsia"/>
          <w:lang w:val="es-ES"/>
        </w:rPr>
        <w:t>个城市的轻微、中等或严重总体营养不良发病率较高</w:t>
      </w:r>
      <w:r>
        <w:rPr>
          <w:rFonts w:hint="eastAsia"/>
          <w:lang w:val="es-ES"/>
        </w:rPr>
        <w:t>，</w:t>
      </w:r>
      <w:r w:rsidRPr="00422632">
        <w:rPr>
          <w:lang w:val="es-ES"/>
        </w:rPr>
        <w:t>156</w:t>
      </w:r>
      <w:r w:rsidRPr="00422632">
        <w:rPr>
          <w:rFonts w:hint="eastAsia"/>
          <w:lang w:val="es-ES"/>
        </w:rPr>
        <w:t>个城市发病率居中</w:t>
      </w:r>
      <w:r>
        <w:rPr>
          <w:rFonts w:hint="eastAsia"/>
          <w:lang w:val="es-ES"/>
        </w:rPr>
        <w:t>，</w:t>
      </w:r>
      <w:r w:rsidRPr="00422632">
        <w:rPr>
          <w:rFonts w:hint="eastAsia"/>
          <w:lang w:val="es-ES"/>
        </w:rPr>
        <w:t>只有</w:t>
      </w:r>
      <w:r w:rsidRPr="00422632">
        <w:rPr>
          <w:lang w:val="es-ES"/>
        </w:rPr>
        <w:t>24</w:t>
      </w:r>
      <w:r w:rsidRPr="00422632">
        <w:rPr>
          <w:rFonts w:hint="eastAsia"/>
          <w:lang w:val="es-ES"/>
        </w:rPr>
        <w:t>个城市营养不良率较低。</w:t>
      </w:r>
    </w:p>
    <w:p w:rsidR="00FE43E7" w:rsidRPr="00422632" w:rsidRDefault="00FE43E7" w:rsidP="003A38BB">
      <w:pPr>
        <w:rPr>
          <w:lang w:val="es-ES"/>
        </w:rPr>
      </w:pPr>
      <w:r w:rsidRPr="00422632">
        <w:rPr>
          <w:lang w:val="es-ES"/>
        </w:rPr>
        <w:tab/>
        <w:t>8</w:t>
      </w:r>
      <w:r>
        <w:rPr>
          <w:lang w:val="es-ES"/>
        </w:rPr>
        <w:t>9.</w:t>
      </w:r>
      <w:r w:rsidRPr="00422632">
        <w:rPr>
          <w:lang w:val="es-ES"/>
        </w:rPr>
        <w:t xml:space="preserve">  2005</w:t>
      </w:r>
      <w:r w:rsidRPr="00422632">
        <w:rPr>
          <w:rFonts w:hint="eastAsia"/>
          <w:lang w:val="es-ES"/>
        </w:rPr>
        <w:t>年</w:t>
      </w:r>
      <w:r>
        <w:rPr>
          <w:rFonts w:hint="eastAsia"/>
          <w:lang w:val="es-ES"/>
        </w:rPr>
        <w:t>，</w:t>
      </w:r>
      <w:r w:rsidRPr="00422632">
        <w:rPr>
          <w:rFonts w:hint="eastAsia"/>
          <w:lang w:val="es-ES"/>
        </w:rPr>
        <w:t>营养不良发病率高的</w:t>
      </w:r>
      <w:r w:rsidRPr="00422632">
        <w:rPr>
          <w:lang w:val="es-ES"/>
        </w:rPr>
        <w:t>131</w:t>
      </w:r>
      <w:r w:rsidRPr="00422632">
        <w:rPr>
          <w:rFonts w:hint="eastAsia"/>
          <w:lang w:val="es-ES"/>
        </w:rPr>
        <w:t>个城市中容易受到食</w:t>
      </w:r>
      <w:r>
        <w:rPr>
          <w:rFonts w:hint="eastAsia"/>
          <w:lang w:val="es-ES"/>
        </w:rPr>
        <w:t>物无保障</w:t>
      </w:r>
      <w:r w:rsidRPr="00422632">
        <w:rPr>
          <w:rFonts w:hint="eastAsia"/>
          <w:lang w:val="es-ES"/>
        </w:rPr>
        <w:t>影响的程度高或非常高</w:t>
      </w:r>
      <w:r>
        <w:rPr>
          <w:rFonts w:hint="eastAsia"/>
          <w:lang w:val="es-ES"/>
        </w:rPr>
        <w:t>(</w:t>
      </w:r>
      <w:r w:rsidRPr="00422632">
        <w:rPr>
          <w:lang w:val="es-ES"/>
        </w:rPr>
        <w:t>80</w:t>
      </w:r>
      <w:r>
        <w:rPr>
          <w:lang w:val="es-ES"/>
        </w:rPr>
        <w:t>%</w:t>
      </w:r>
      <w:r>
        <w:rPr>
          <w:rFonts w:hint="eastAsia"/>
          <w:lang w:val="es-ES"/>
        </w:rPr>
        <w:t>)</w:t>
      </w:r>
      <w:r>
        <w:rPr>
          <w:rFonts w:hint="eastAsia"/>
          <w:lang w:val="es-ES"/>
        </w:rPr>
        <w:t>；</w:t>
      </w:r>
      <w:r w:rsidRPr="00422632">
        <w:rPr>
          <w:rFonts w:hint="eastAsia"/>
          <w:lang w:val="es-ES"/>
        </w:rPr>
        <w:t>这些城市主要位于科恰班巴、波托西、丘基萨卡和拉巴斯省。</w:t>
      </w:r>
    </w:p>
    <w:p w:rsidR="00FE43E7" w:rsidRPr="00422632" w:rsidRDefault="00FE43E7" w:rsidP="003A38BB">
      <w:pPr>
        <w:rPr>
          <w:lang w:val="es-ES"/>
        </w:rPr>
      </w:pPr>
      <w:r w:rsidRPr="00422632">
        <w:rPr>
          <w:lang w:val="es-ES"/>
        </w:rPr>
        <w:tab/>
        <w:t>9</w:t>
      </w:r>
      <w:r>
        <w:rPr>
          <w:lang w:val="es-ES"/>
        </w:rPr>
        <w:t>0.</w:t>
      </w:r>
      <w:r w:rsidRPr="00422632">
        <w:rPr>
          <w:lang w:val="es-ES"/>
        </w:rPr>
        <w:t xml:space="preserve">  </w:t>
      </w:r>
      <w:r w:rsidRPr="00422632">
        <w:rPr>
          <w:rFonts w:hint="eastAsia"/>
          <w:lang w:val="es-ES"/>
        </w:rPr>
        <w:t>在所有城市中</w:t>
      </w:r>
      <w:r>
        <w:rPr>
          <w:rFonts w:hint="eastAsia"/>
          <w:lang w:val="es-ES"/>
        </w:rPr>
        <w:t>，</w:t>
      </w:r>
      <w:r w:rsidRPr="00422632">
        <w:rPr>
          <w:lang w:val="es-ES"/>
        </w:rPr>
        <w:t>128</w:t>
      </w:r>
      <w:r w:rsidRPr="00422632">
        <w:rPr>
          <w:rFonts w:hint="eastAsia"/>
          <w:lang w:val="es-ES"/>
        </w:rPr>
        <w:t>个城市</w:t>
      </w:r>
      <w:r>
        <w:rPr>
          <w:rFonts w:hint="eastAsia"/>
          <w:lang w:val="es-ES"/>
        </w:rPr>
        <w:t>(</w:t>
      </w:r>
      <w:r w:rsidRPr="00422632">
        <w:rPr>
          <w:lang w:val="es-ES"/>
        </w:rPr>
        <w:t>41</w:t>
      </w:r>
      <w:r>
        <w:rPr>
          <w:lang w:val="es-ES"/>
        </w:rPr>
        <w:t>%</w:t>
      </w:r>
      <w:r>
        <w:rPr>
          <w:rFonts w:hint="eastAsia"/>
          <w:lang w:val="es-ES"/>
        </w:rPr>
        <w:t>)</w:t>
      </w:r>
      <w:r w:rsidRPr="00422632">
        <w:rPr>
          <w:rFonts w:hint="eastAsia"/>
          <w:lang w:val="es-ES"/>
        </w:rPr>
        <w:t>的农业潜力非常薄弱</w:t>
      </w:r>
      <w:r>
        <w:rPr>
          <w:rFonts w:hint="eastAsia"/>
          <w:lang w:val="es-ES"/>
        </w:rPr>
        <w:t>，</w:t>
      </w:r>
      <w:r w:rsidRPr="00422632">
        <w:rPr>
          <w:rFonts w:hint="eastAsia"/>
          <w:lang w:val="es-ES"/>
        </w:rPr>
        <w:t>或农业活动的发展受到严重限制</w:t>
      </w:r>
      <w:r>
        <w:rPr>
          <w:rFonts w:hint="eastAsia"/>
          <w:lang w:val="es-ES"/>
        </w:rPr>
        <w:t>；</w:t>
      </w:r>
      <w:r w:rsidRPr="00422632">
        <w:rPr>
          <w:lang w:val="es-ES"/>
        </w:rPr>
        <w:t>94</w:t>
      </w:r>
      <w:r w:rsidRPr="00422632">
        <w:rPr>
          <w:rFonts w:hint="eastAsia"/>
          <w:lang w:val="es-ES"/>
        </w:rPr>
        <w:t>个城市</w:t>
      </w:r>
      <w:r>
        <w:rPr>
          <w:rFonts w:hint="eastAsia"/>
          <w:lang w:val="es-ES"/>
        </w:rPr>
        <w:t>(</w:t>
      </w:r>
      <w:r w:rsidRPr="00422632">
        <w:rPr>
          <w:lang w:val="es-ES"/>
        </w:rPr>
        <w:t>30</w:t>
      </w:r>
      <w:r>
        <w:rPr>
          <w:lang w:val="es-ES"/>
        </w:rPr>
        <w:t>%</w:t>
      </w:r>
      <w:r>
        <w:rPr>
          <w:rFonts w:hint="eastAsia"/>
          <w:lang w:val="es-ES"/>
        </w:rPr>
        <w:t>)</w:t>
      </w:r>
      <w:r w:rsidRPr="00422632">
        <w:rPr>
          <w:rFonts w:hint="eastAsia"/>
          <w:lang w:val="es-ES"/>
        </w:rPr>
        <w:t>实行严格限制。</w:t>
      </w:r>
    </w:p>
    <w:p w:rsidR="00FE43E7" w:rsidRPr="00422632" w:rsidRDefault="00FE43E7" w:rsidP="003A38BB">
      <w:pPr>
        <w:rPr>
          <w:lang w:val="es-ES"/>
        </w:rPr>
      </w:pPr>
      <w:r w:rsidRPr="00422632">
        <w:rPr>
          <w:lang w:val="es-ES"/>
        </w:rPr>
        <w:tab/>
        <w:t>9</w:t>
      </w:r>
      <w:r>
        <w:rPr>
          <w:lang w:val="es-ES"/>
        </w:rPr>
        <w:t>1.</w:t>
      </w:r>
      <w:r w:rsidRPr="00422632">
        <w:rPr>
          <w:lang w:val="es-ES"/>
        </w:rPr>
        <w:t xml:space="preserve">  </w:t>
      </w:r>
      <w:r w:rsidRPr="00422632">
        <w:rPr>
          <w:rFonts w:hint="eastAsia"/>
          <w:lang w:val="es-ES"/>
        </w:rPr>
        <w:t>农业产量在过去十年中增长了</w:t>
      </w:r>
      <w:r w:rsidRPr="00422632">
        <w:rPr>
          <w:lang w:val="es-ES"/>
        </w:rPr>
        <w:t>1</w:t>
      </w:r>
      <w:r>
        <w:rPr>
          <w:lang w:val="es-ES"/>
        </w:rPr>
        <w:t>5.</w:t>
      </w:r>
      <w:r w:rsidRPr="00422632">
        <w:rPr>
          <w:lang w:val="es-ES"/>
        </w:rPr>
        <w:t>4</w:t>
      </w:r>
      <w:r>
        <w:rPr>
          <w:lang w:val="es-ES"/>
        </w:rPr>
        <w:t>%</w:t>
      </w:r>
      <w:r>
        <w:rPr>
          <w:rFonts w:hint="eastAsia"/>
          <w:lang w:val="es-ES"/>
        </w:rPr>
        <w:t>，</w:t>
      </w:r>
      <w:r w:rsidRPr="00422632">
        <w:rPr>
          <w:rFonts w:hint="eastAsia"/>
          <w:lang w:val="es-ES"/>
        </w:rPr>
        <w:t>年增长率为</w:t>
      </w:r>
      <w:r>
        <w:rPr>
          <w:lang w:val="es-ES"/>
        </w:rPr>
        <w:t>1.</w:t>
      </w:r>
      <w:r w:rsidRPr="00422632">
        <w:rPr>
          <w:lang w:val="es-ES"/>
        </w:rPr>
        <w:t>6</w:t>
      </w:r>
      <w:r>
        <w:rPr>
          <w:lang w:val="es-ES"/>
        </w:rPr>
        <w:t>%</w:t>
      </w:r>
      <w:r>
        <w:rPr>
          <w:rFonts w:hint="eastAsia"/>
          <w:lang w:val="es-ES"/>
        </w:rPr>
        <w:t>，</w:t>
      </w:r>
      <w:r w:rsidRPr="00422632">
        <w:rPr>
          <w:rFonts w:hint="eastAsia"/>
          <w:lang w:val="es-ES"/>
        </w:rPr>
        <w:t>低于人口增长速度</w:t>
      </w:r>
      <w:r>
        <w:rPr>
          <w:rFonts w:hint="eastAsia"/>
          <w:lang w:val="es-ES"/>
        </w:rPr>
        <w:t>，</w:t>
      </w:r>
      <w:r w:rsidRPr="00422632">
        <w:rPr>
          <w:lang w:val="es-ES"/>
        </w:rPr>
        <w:t>2001</w:t>
      </w:r>
      <w:r w:rsidRPr="00422632">
        <w:rPr>
          <w:rFonts w:hint="eastAsia"/>
          <w:lang w:val="es-ES"/>
        </w:rPr>
        <w:t>年人口增长速度达到</w:t>
      </w:r>
      <w:r>
        <w:rPr>
          <w:lang w:val="es-ES"/>
        </w:rPr>
        <w:t>2.</w:t>
      </w:r>
      <w:r w:rsidRPr="00422632">
        <w:rPr>
          <w:lang w:val="es-ES"/>
        </w:rPr>
        <w:t>74</w:t>
      </w:r>
      <w:r>
        <w:rPr>
          <w:lang w:val="es-ES"/>
        </w:rPr>
        <w:t>%</w:t>
      </w:r>
      <w:r w:rsidRPr="00422632">
        <w:rPr>
          <w:rFonts w:hint="eastAsia"/>
          <w:lang w:val="es-ES"/>
        </w:rPr>
        <w:t>。其中差距表明国内食品供应存在缺口。</w:t>
      </w:r>
    </w:p>
    <w:p w:rsidR="00FE43E7" w:rsidRPr="00422632" w:rsidRDefault="00FE43E7" w:rsidP="003A38BB">
      <w:pPr>
        <w:rPr>
          <w:lang w:val="es-ES"/>
        </w:rPr>
      </w:pPr>
      <w:r w:rsidRPr="00422632">
        <w:rPr>
          <w:lang w:val="es-ES"/>
        </w:rPr>
        <w:tab/>
        <w:t>9</w:t>
      </w:r>
      <w:r>
        <w:rPr>
          <w:lang w:val="es-ES"/>
        </w:rPr>
        <w:t>2.</w:t>
      </w:r>
      <w:r w:rsidRPr="00422632">
        <w:rPr>
          <w:lang w:val="es-ES"/>
        </w:rPr>
        <w:t xml:space="preserve">  </w:t>
      </w:r>
      <w:r w:rsidRPr="00422632">
        <w:rPr>
          <w:rFonts w:hint="eastAsia"/>
          <w:lang w:val="es-ES"/>
        </w:rPr>
        <w:t>过去四十年中</w:t>
      </w:r>
      <w:r>
        <w:rPr>
          <w:rFonts w:hint="eastAsia"/>
          <w:lang w:val="es-ES"/>
        </w:rPr>
        <w:t>，</w:t>
      </w:r>
      <w:r w:rsidRPr="00422632">
        <w:rPr>
          <w:rFonts w:hint="eastAsia"/>
          <w:lang w:val="es-ES"/>
        </w:rPr>
        <w:t>以卡路里和蛋白质衡量</w:t>
      </w:r>
      <w:r>
        <w:rPr>
          <w:rFonts w:hint="eastAsia"/>
          <w:lang w:val="es-ES"/>
        </w:rPr>
        <w:t>，</w:t>
      </w:r>
      <w:r w:rsidRPr="00422632">
        <w:rPr>
          <w:rFonts w:hint="eastAsia"/>
          <w:lang w:val="es-ES"/>
        </w:rPr>
        <w:t>粮食供应趋势一</w:t>
      </w:r>
      <w:r>
        <w:rPr>
          <w:rFonts w:hint="eastAsia"/>
          <w:lang w:val="es-ES"/>
        </w:rPr>
        <w:t>直</w:t>
      </w:r>
      <w:r w:rsidRPr="00422632">
        <w:rPr>
          <w:rFonts w:hint="eastAsia"/>
          <w:lang w:val="es-ES"/>
        </w:rPr>
        <w:t>在上升。然而</w:t>
      </w:r>
      <w:r>
        <w:rPr>
          <w:rFonts w:hint="eastAsia"/>
          <w:lang w:val="es-ES"/>
        </w:rPr>
        <w:t>，</w:t>
      </w:r>
      <w:r w:rsidRPr="00422632">
        <w:rPr>
          <w:rFonts w:hint="eastAsia"/>
          <w:lang w:val="es-ES"/>
        </w:rPr>
        <w:t>玻利维亚的可见消费低于其他安第斯国家。由于食品供应和生活方式发生变化</w:t>
      </w:r>
      <w:r>
        <w:rPr>
          <w:rFonts w:hint="eastAsia"/>
          <w:lang w:val="es-ES"/>
        </w:rPr>
        <w:t>，</w:t>
      </w:r>
      <w:r w:rsidRPr="00422632">
        <w:rPr>
          <w:rFonts w:hint="eastAsia"/>
          <w:lang w:val="es-ES"/>
        </w:rPr>
        <w:t>营养模式也发生了改变。</w:t>
      </w:r>
    </w:p>
    <w:p w:rsidR="00FE43E7" w:rsidRPr="00422632" w:rsidRDefault="00FE43E7" w:rsidP="003A38BB">
      <w:pPr>
        <w:spacing w:after="320"/>
        <w:rPr>
          <w:lang w:val="es-ES"/>
        </w:rPr>
      </w:pPr>
      <w:r w:rsidRPr="00422632">
        <w:rPr>
          <w:lang w:val="es-ES"/>
        </w:rPr>
        <w:tab/>
        <w:t>9</w:t>
      </w:r>
      <w:r>
        <w:rPr>
          <w:lang w:val="es-ES"/>
        </w:rPr>
        <w:t>3.</w:t>
      </w:r>
      <w:r w:rsidRPr="00422632">
        <w:rPr>
          <w:lang w:val="es-ES"/>
        </w:rPr>
        <w:t xml:space="preserve">  </w:t>
      </w:r>
      <w:r w:rsidRPr="00422632">
        <w:rPr>
          <w:rFonts w:hint="eastAsia"/>
          <w:lang w:val="es-ES"/>
        </w:rPr>
        <w:t>赤贫</w:t>
      </w:r>
      <w:r>
        <w:rPr>
          <w:rFonts w:hint="eastAsia"/>
          <w:lang w:val="es-ES"/>
        </w:rPr>
        <w:t>发生率</w:t>
      </w:r>
      <w:r w:rsidRPr="00422632">
        <w:rPr>
          <w:rFonts w:hint="eastAsia"/>
          <w:lang w:val="es-ES"/>
        </w:rPr>
        <w:t>近年来一直在下降</w:t>
      </w:r>
      <w:r>
        <w:rPr>
          <w:rFonts w:hint="eastAsia"/>
          <w:lang w:val="es-ES"/>
        </w:rPr>
        <w:t>，</w:t>
      </w:r>
      <w:r w:rsidRPr="00422632">
        <w:rPr>
          <w:rFonts w:hint="eastAsia"/>
          <w:lang w:val="es-ES"/>
        </w:rPr>
        <w:t>但是农村地区的</w:t>
      </w:r>
      <w:r>
        <w:rPr>
          <w:rFonts w:hint="eastAsia"/>
          <w:lang w:val="es-ES"/>
        </w:rPr>
        <w:t>发生率</w:t>
      </w:r>
      <w:r w:rsidRPr="00422632">
        <w:rPr>
          <w:rFonts w:hint="eastAsia"/>
          <w:lang w:val="es-ES"/>
        </w:rPr>
        <w:t>一直两倍多于城市地区</w:t>
      </w:r>
      <w:r>
        <w:rPr>
          <w:rFonts w:hint="eastAsia"/>
          <w:lang w:val="es-ES"/>
        </w:rPr>
        <w:t>，</w:t>
      </w:r>
      <w:r w:rsidRPr="00422632">
        <w:rPr>
          <w:rFonts w:hint="eastAsia"/>
          <w:lang w:val="es-ES"/>
        </w:rPr>
        <w:t>这表明影响了一半多农村人口的严重食品不安全持续存在。</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进展情况</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涉及食物和营养保障的国家发展计划和政策</w:t>
      </w:r>
    </w:p>
    <w:p w:rsidR="00FE43E7" w:rsidRPr="00422632" w:rsidRDefault="00FE43E7" w:rsidP="003A38BB">
      <w:pPr>
        <w:rPr>
          <w:lang w:val="es-ES"/>
        </w:rPr>
      </w:pPr>
      <w:r w:rsidRPr="00422632">
        <w:rPr>
          <w:lang w:val="es-ES"/>
        </w:rPr>
        <w:tab/>
        <w:t>9</w:t>
      </w:r>
      <w:r>
        <w:rPr>
          <w:lang w:val="es-ES"/>
        </w:rPr>
        <w:t>4.</w:t>
      </w:r>
      <w:r w:rsidRPr="00422632">
        <w:rPr>
          <w:lang w:val="es-ES"/>
        </w:rPr>
        <w:t xml:space="preserve">  </w:t>
      </w:r>
      <w:r w:rsidRPr="00422632">
        <w:rPr>
          <w:rFonts w:hint="eastAsia"/>
          <w:lang w:val="es-ES"/>
        </w:rPr>
        <w:t>根据经济和社会发展总计划</w:t>
      </w:r>
      <w:r>
        <w:rPr>
          <w:rFonts w:hint="eastAsia"/>
          <w:lang w:val="es-ES"/>
        </w:rPr>
        <w:t>，卫生和体育部负责执行</w:t>
      </w:r>
      <w:r w:rsidRPr="00422632">
        <w:rPr>
          <w:rFonts w:hint="eastAsia"/>
          <w:lang w:val="es-ES"/>
        </w:rPr>
        <w:t>食</w:t>
      </w:r>
      <w:r>
        <w:rPr>
          <w:rFonts w:hint="eastAsia"/>
          <w:lang w:val="es-ES"/>
        </w:rPr>
        <w:t>物</w:t>
      </w:r>
      <w:r w:rsidRPr="00422632">
        <w:rPr>
          <w:rFonts w:hint="eastAsia"/>
          <w:lang w:val="es-ES"/>
        </w:rPr>
        <w:t>和营养方案与项目</w:t>
      </w:r>
      <w:r>
        <w:rPr>
          <w:rFonts w:hint="eastAsia"/>
          <w:lang w:val="es-ES"/>
        </w:rPr>
        <w:t>，</w:t>
      </w:r>
      <w:r w:rsidRPr="00422632">
        <w:rPr>
          <w:rFonts w:hint="eastAsia"/>
          <w:lang w:val="es-ES"/>
        </w:rPr>
        <w:t>国</w:t>
      </w:r>
      <w:r>
        <w:rPr>
          <w:rFonts w:hint="eastAsia"/>
          <w:lang w:val="es-ES"/>
        </w:rPr>
        <w:t>家卫生</w:t>
      </w:r>
      <w:r w:rsidRPr="00422632">
        <w:rPr>
          <w:rFonts w:hint="eastAsia"/>
          <w:lang w:val="es-ES"/>
        </w:rPr>
        <w:t>计划也包括该部一项食</w:t>
      </w:r>
      <w:r>
        <w:rPr>
          <w:rFonts w:hint="eastAsia"/>
          <w:lang w:val="es-ES"/>
        </w:rPr>
        <w:t>物和营养方案。农民事务和农业部负责涉及多部门的</w:t>
      </w:r>
      <w:r w:rsidRPr="00422632">
        <w:rPr>
          <w:rFonts w:hint="eastAsia"/>
          <w:lang w:val="es-ES"/>
        </w:rPr>
        <w:t>国</w:t>
      </w:r>
      <w:r>
        <w:rPr>
          <w:rFonts w:hint="eastAsia"/>
          <w:lang w:val="es-ES"/>
        </w:rPr>
        <w:t>家</w:t>
      </w:r>
      <w:r w:rsidRPr="00422632">
        <w:rPr>
          <w:rFonts w:hint="eastAsia"/>
          <w:lang w:val="es-ES"/>
        </w:rPr>
        <w:t>农业和农村发展战略。然而</w:t>
      </w:r>
      <w:r>
        <w:rPr>
          <w:rFonts w:hint="eastAsia"/>
          <w:lang w:val="es-ES"/>
        </w:rPr>
        <w:t>，</w:t>
      </w:r>
      <w:r w:rsidRPr="00422632">
        <w:rPr>
          <w:rFonts w:hint="eastAsia"/>
          <w:lang w:val="es-ES"/>
        </w:rPr>
        <w:t>食</w:t>
      </w:r>
      <w:r>
        <w:rPr>
          <w:rFonts w:hint="eastAsia"/>
          <w:lang w:val="es-ES"/>
        </w:rPr>
        <w:t>物保障</w:t>
      </w:r>
      <w:r w:rsidRPr="00422632">
        <w:rPr>
          <w:rFonts w:hint="eastAsia"/>
          <w:lang w:val="es-ES"/>
        </w:rPr>
        <w:t>和营养问题被认为重要</w:t>
      </w:r>
      <w:r>
        <w:rPr>
          <w:rFonts w:hint="eastAsia"/>
          <w:lang w:val="es-ES"/>
        </w:rPr>
        <w:t>程度</w:t>
      </w:r>
      <w:r w:rsidRPr="00422632">
        <w:rPr>
          <w:rFonts w:hint="eastAsia"/>
          <w:lang w:val="es-ES"/>
        </w:rPr>
        <w:t>不足以被列为经济和社会发展总计划和各部门计划的基本战略。</w:t>
      </w:r>
    </w:p>
    <w:p w:rsidR="00FE43E7" w:rsidRPr="00FE43E7" w:rsidRDefault="00FE43E7" w:rsidP="00FE43E7">
      <w:pPr>
        <w:spacing w:after="320"/>
        <w:rPr>
          <w:spacing w:val="2"/>
          <w:lang w:val="es-ES"/>
        </w:rPr>
      </w:pPr>
      <w:r w:rsidRPr="00422632">
        <w:rPr>
          <w:lang w:val="es-ES"/>
        </w:rPr>
        <w:tab/>
        <w:t>9</w:t>
      </w:r>
      <w:r>
        <w:rPr>
          <w:lang w:val="es-ES"/>
        </w:rPr>
        <w:t>5.</w:t>
      </w:r>
      <w:r w:rsidRPr="00422632">
        <w:rPr>
          <w:lang w:val="es-ES"/>
        </w:rPr>
        <w:t xml:space="preserve"> </w:t>
      </w:r>
      <w:r w:rsidRPr="00FE43E7">
        <w:rPr>
          <w:spacing w:val="2"/>
          <w:lang w:val="es-ES"/>
        </w:rPr>
        <w:t xml:space="preserve"> </w:t>
      </w:r>
      <w:r w:rsidRPr="00FE43E7">
        <w:rPr>
          <w:rFonts w:hint="eastAsia"/>
          <w:spacing w:val="2"/>
          <w:lang w:val="es-ES"/>
        </w:rPr>
        <w:t>促进普遍合作行动的努力刚刚开始，这可能会影响相关计划和政策的制订。</w:t>
      </w:r>
    </w:p>
    <w:p w:rsidR="00FE43E7" w:rsidRPr="00FE43E7" w:rsidRDefault="00FE43E7" w:rsidP="003A38BB">
      <w:pPr>
        <w:pStyle w:val="Heading4"/>
        <w:rPr>
          <w:rFonts w:ascii="Time New Roman" w:eastAsia="SimHei" w:hAnsi="Time New Roman" w:hint="eastAsia"/>
          <w:u w:val="none"/>
          <w:lang w:val="es-ES"/>
        </w:rPr>
      </w:pPr>
      <w:r w:rsidRPr="00FE43E7">
        <w:rPr>
          <w:rFonts w:ascii="Time New Roman" w:eastAsia="SimHei" w:hAnsi="Time New Roman" w:hint="eastAsia"/>
          <w:u w:val="none"/>
          <w:lang w:val="es-ES"/>
        </w:rPr>
        <w:t>有助于达到千年发展目标的趋势</w:t>
      </w:r>
      <w:r w:rsidRPr="00FE43E7">
        <w:rPr>
          <w:rFonts w:ascii="Time New Roman" w:eastAsia="SimHei" w:hAnsi="Time New Roman" w:hint="eastAsia"/>
          <w:u w:val="none"/>
          <w:lang w:val="es-ES"/>
        </w:rPr>
        <w:t xml:space="preserve"> </w:t>
      </w:r>
      <w:r w:rsidRPr="00FE43E7">
        <w:rPr>
          <w:rStyle w:val="FootnoteReference"/>
          <w:rFonts w:ascii="Time New Roman" w:eastAsia="SimHei" w:hAnsi="Time New Roman"/>
          <w:u w:val="none"/>
          <w:lang w:val="es-ES"/>
        </w:rPr>
        <w:footnoteReference w:id="8"/>
      </w:r>
    </w:p>
    <w:p w:rsidR="00FE43E7" w:rsidRPr="00422632" w:rsidRDefault="00FE43E7" w:rsidP="003A38BB">
      <w:pPr>
        <w:spacing w:after="320"/>
        <w:rPr>
          <w:lang w:val="es-ES"/>
        </w:rPr>
      </w:pPr>
      <w:r w:rsidRPr="00422632">
        <w:rPr>
          <w:lang w:val="es-ES"/>
        </w:rPr>
        <w:tab/>
        <w:t>9</w:t>
      </w:r>
      <w:r>
        <w:rPr>
          <w:lang w:val="es-ES"/>
        </w:rPr>
        <w:t>6.</w:t>
      </w:r>
      <w:r w:rsidRPr="00422632">
        <w:rPr>
          <w:lang w:val="es-ES"/>
        </w:rPr>
        <w:t xml:space="preserve">  </w:t>
      </w:r>
      <w:r>
        <w:rPr>
          <w:rFonts w:hint="eastAsia"/>
          <w:lang w:val="es-ES"/>
        </w:rPr>
        <w:t>在</w:t>
      </w:r>
      <w:r w:rsidRPr="00422632">
        <w:rPr>
          <w:rFonts w:hint="eastAsia"/>
          <w:lang w:val="es-ES"/>
        </w:rPr>
        <w:t>脱贫战略</w:t>
      </w:r>
      <w:r>
        <w:rPr>
          <w:rFonts w:hint="eastAsia"/>
          <w:lang w:val="es-ES"/>
        </w:rPr>
        <w:t>的范围内</w:t>
      </w:r>
      <w:r w:rsidRPr="00422632">
        <w:rPr>
          <w:rFonts w:hint="eastAsia"/>
          <w:lang w:val="es-ES"/>
        </w:rPr>
        <w:t>评估了玻利维亚在实现千年发展目标方面所取得的进展。最新报告</w:t>
      </w:r>
      <w:r>
        <w:rPr>
          <w:rFonts w:hint="eastAsia"/>
          <w:lang w:val="es-ES"/>
        </w:rPr>
        <w:t xml:space="preserve"> </w:t>
      </w:r>
      <w:r>
        <w:rPr>
          <w:rStyle w:val="FootnoteReference"/>
          <w:lang w:val="es-ES"/>
        </w:rPr>
        <w:footnoteReference w:id="9"/>
      </w:r>
      <w:r>
        <w:rPr>
          <w:rFonts w:hint="eastAsia"/>
          <w:lang w:val="es-ES"/>
        </w:rPr>
        <w:t xml:space="preserve"> </w:t>
      </w:r>
      <w:r w:rsidRPr="00422632">
        <w:rPr>
          <w:rFonts w:hint="eastAsia"/>
          <w:lang w:val="es-ES"/>
        </w:rPr>
        <w:t>表明</w:t>
      </w:r>
      <w:r>
        <w:rPr>
          <w:rFonts w:hint="eastAsia"/>
          <w:lang w:val="es-ES"/>
        </w:rPr>
        <w:t>，</w:t>
      </w:r>
      <w:r w:rsidRPr="00422632">
        <w:rPr>
          <w:rFonts w:hint="eastAsia"/>
          <w:lang w:val="es-ES"/>
        </w:rPr>
        <w:t>不可能</w:t>
      </w:r>
      <w:r>
        <w:rPr>
          <w:rFonts w:hint="eastAsia"/>
          <w:lang w:val="es-ES"/>
        </w:rPr>
        <w:t>实现所提出的</w:t>
      </w:r>
      <w:r w:rsidRPr="00422632">
        <w:rPr>
          <w:lang w:val="es-ES"/>
        </w:rPr>
        <w:t>2015</w:t>
      </w:r>
      <w:r w:rsidRPr="00422632">
        <w:rPr>
          <w:rFonts w:hint="eastAsia"/>
          <w:lang w:val="es-ES"/>
        </w:rPr>
        <w:t>年应达到的</w:t>
      </w:r>
      <w:r>
        <w:rPr>
          <w:rFonts w:hint="eastAsia"/>
          <w:lang w:val="es-ES"/>
        </w:rPr>
        <w:t>所有</w:t>
      </w:r>
      <w:r w:rsidRPr="00422632">
        <w:rPr>
          <w:rFonts w:hint="eastAsia"/>
          <w:lang w:val="es-ES"/>
        </w:rPr>
        <w:t>目标。然而</w:t>
      </w:r>
      <w:r>
        <w:rPr>
          <w:rFonts w:hint="eastAsia"/>
          <w:lang w:val="es-ES"/>
        </w:rPr>
        <w:t>，</w:t>
      </w:r>
      <w:r w:rsidRPr="00422632">
        <w:rPr>
          <w:rFonts w:hint="eastAsia"/>
          <w:lang w:val="es-ES"/>
        </w:rPr>
        <w:t>一些与人权有关的目标或许可以达到</w:t>
      </w:r>
      <w:r>
        <w:rPr>
          <w:rFonts w:hint="eastAsia"/>
          <w:lang w:val="es-ES"/>
        </w:rPr>
        <w:t>，</w:t>
      </w:r>
      <w:r w:rsidRPr="00422632">
        <w:rPr>
          <w:rFonts w:hint="eastAsia"/>
          <w:lang w:val="es-ES"/>
        </w:rPr>
        <w:t>诸如降低婴儿和产妇死亡率与提高教育普及率</w:t>
      </w:r>
      <w:r>
        <w:rPr>
          <w:rFonts w:hint="eastAsia"/>
          <w:lang w:val="es-ES"/>
        </w:rPr>
        <w:t>，</w:t>
      </w:r>
      <w:r w:rsidRPr="00422632">
        <w:rPr>
          <w:rFonts w:hint="eastAsia"/>
          <w:lang w:val="es-ES"/>
        </w:rPr>
        <w:t>这些有助于减少发生营养不足和营养不良</w:t>
      </w:r>
      <w:r>
        <w:rPr>
          <w:rFonts w:hint="eastAsia"/>
          <w:lang w:val="es-ES"/>
        </w:rPr>
        <w:t>，</w:t>
      </w:r>
      <w:r w:rsidRPr="00422632">
        <w:rPr>
          <w:rFonts w:hint="eastAsia"/>
          <w:lang w:val="es-ES"/>
        </w:rPr>
        <w:t>并</w:t>
      </w:r>
      <w:r>
        <w:rPr>
          <w:rFonts w:hint="eastAsia"/>
          <w:lang w:val="es-ES"/>
        </w:rPr>
        <w:t>改善</w:t>
      </w:r>
      <w:r w:rsidRPr="00422632">
        <w:rPr>
          <w:rFonts w:hint="eastAsia"/>
          <w:lang w:val="es-ES"/>
        </w:rPr>
        <w:t>玻利维亚人口中最贫困群体的生活条件。</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从享有充足食物这一人权的角度考虑食物保障问题的进展情况</w:t>
      </w:r>
    </w:p>
    <w:p w:rsidR="00FE43E7" w:rsidRPr="00422632" w:rsidRDefault="00FE43E7" w:rsidP="003A38BB">
      <w:pPr>
        <w:rPr>
          <w:lang w:val="es-ES"/>
        </w:rPr>
      </w:pPr>
      <w:r w:rsidRPr="00422632">
        <w:rPr>
          <w:lang w:val="es-ES"/>
        </w:rPr>
        <w:tab/>
        <w:t>9</w:t>
      </w:r>
      <w:r>
        <w:rPr>
          <w:lang w:val="es-ES"/>
        </w:rPr>
        <w:t>7.</w:t>
      </w:r>
      <w:r w:rsidRPr="00422632">
        <w:rPr>
          <w:lang w:val="es-ES"/>
        </w:rPr>
        <w:t xml:space="preserve">  </w:t>
      </w:r>
      <w:r w:rsidRPr="00422632">
        <w:rPr>
          <w:rFonts w:hint="eastAsia"/>
          <w:lang w:val="es-ES"/>
        </w:rPr>
        <w:t>从多</w:t>
      </w:r>
      <w:r>
        <w:rPr>
          <w:rFonts w:hint="eastAsia"/>
          <w:lang w:val="es-ES"/>
        </w:rPr>
        <w:t>方面来看，</w:t>
      </w:r>
      <w:r w:rsidRPr="00422632">
        <w:rPr>
          <w:rFonts w:hint="eastAsia"/>
          <w:lang w:val="es-ES"/>
        </w:rPr>
        <w:t>对玻利维亚状况的调查表明</w:t>
      </w:r>
      <w:r>
        <w:rPr>
          <w:rFonts w:hint="eastAsia"/>
          <w:lang w:val="es-ES"/>
        </w:rPr>
        <w:t>，</w:t>
      </w:r>
      <w:r w:rsidRPr="00422632">
        <w:rPr>
          <w:rFonts w:hint="eastAsia"/>
          <w:lang w:val="es-ES"/>
        </w:rPr>
        <w:t>现有与食品和营养</w:t>
      </w:r>
      <w:r>
        <w:rPr>
          <w:rFonts w:hint="eastAsia"/>
          <w:lang w:val="es-ES"/>
        </w:rPr>
        <w:t>保障</w:t>
      </w:r>
      <w:r w:rsidRPr="00422632">
        <w:rPr>
          <w:rFonts w:hint="eastAsia"/>
          <w:lang w:val="es-ES"/>
        </w:rPr>
        <w:t>有关的各项方案和项目并未考虑到</w:t>
      </w:r>
      <w:r>
        <w:rPr>
          <w:rFonts w:hint="eastAsia"/>
          <w:lang w:val="es-ES"/>
        </w:rPr>
        <w:t>从享有充</w:t>
      </w:r>
      <w:r w:rsidRPr="00422632">
        <w:rPr>
          <w:rFonts w:hint="eastAsia"/>
          <w:lang w:val="es-ES"/>
        </w:rPr>
        <w:t>足食物</w:t>
      </w:r>
      <w:r>
        <w:rPr>
          <w:rFonts w:hint="eastAsia"/>
          <w:lang w:val="es-ES"/>
        </w:rPr>
        <w:t>这一</w:t>
      </w:r>
      <w:r w:rsidRPr="00422632">
        <w:rPr>
          <w:rFonts w:hint="eastAsia"/>
          <w:lang w:val="es-ES"/>
        </w:rPr>
        <w:t>人权的</w:t>
      </w:r>
      <w:r>
        <w:rPr>
          <w:rFonts w:hint="eastAsia"/>
          <w:lang w:val="es-ES"/>
        </w:rPr>
        <w:t>角度看问题</w:t>
      </w:r>
      <w:r w:rsidRPr="00422632">
        <w:rPr>
          <w:rFonts w:hint="eastAsia"/>
          <w:lang w:val="es-ES"/>
        </w:rPr>
        <w:t>。必须促进将其逐步融入部门战略和政策中</w:t>
      </w:r>
      <w:r>
        <w:rPr>
          <w:rFonts w:hint="eastAsia"/>
          <w:lang w:val="es-ES"/>
        </w:rPr>
        <w:t>，</w:t>
      </w:r>
      <w:r w:rsidRPr="00422632">
        <w:rPr>
          <w:rFonts w:hint="eastAsia"/>
          <w:lang w:val="es-ES"/>
        </w:rPr>
        <w:t>融入以责任、透明度、群众参与、权力下放、立法权和司法独立等人权原则为基础的国家战略中。</w:t>
      </w:r>
    </w:p>
    <w:p w:rsidR="00FE43E7" w:rsidRDefault="00FE43E7" w:rsidP="003A38BB">
      <w:pPr>
        <w:spacing w:after="320"/>
        <w:rPr>
          <w:rFonts w:hint="eastAsia"/>
          <w:lang w:val="es-ES"/>
        </w:rPr>
      </w:pPr>
      <w:r w:rsidRPr="00422632">
        <w:rPr>
          <w:lang w:val="es-ES"/>
        </w:rPr>
        <w:tab/>
        <w:t>9</w:t>
      </w:r>
      <w:r>
        <w:rPr>
          <w:lang w:val="es-ES"/>
        </w:rPr>
        <w:t>8.</w:t>
      </w:r>
      <w:r w:rsidRPr="00422632">
        <w:rPr>
          <w:lang w:val="es-ES"/>
        </w:rPr>
        <w:t xml:space="preserve">  </w:t>
      </w:r>
      <w:r w:rsidRPr="00422632">
        <w:rPr>
          <w:rFonts w:hint="eastAsia"/>
          <w:lang w:val="es-ES"/>
        </w:rPr>
        <w:t>此外</w:t>
      </w:r>
      <w:r>
        <w:rPr>
          <w:rFonts w:hint="eastAsia"/>
          <w:lang w:val="es-ES"/>
        </w:rPr>
        <w:t>，还</w:t>
      </w:r>
      <w:r w:rsidRPr="00422632">
        <w:rPr>
          <w:rFonts w:hint="eastAsia"/>
          <w:lang w:val="es-ES"/>
        </w:rPr>
        <w:t>需要</w:t>
      </w:r>
      <w:r>
        <w:rPr>
          <w:rFonts w:hint="eastAsia"/>
          <w:lang w:val="es-ES"/>
        </w:rPr>
        <w:t>有一个法律</w:t>
      </w:r>
      <w:r w:rsidRPr="00422632">
        <w:rPr>
          <w:rFonts w:hint="eastAsia"/>
          <w:lang w:val="es-ES"/>
        </w:rPr>
        <w:t>框架</w:t>
      </w:r>
      <w:r>
        <w:rPr>
          <w:rFonts w:hint="eastAsia"/>
          <w:lang w:val="es-ES"/>
        </w:rPr>
        <w:t>，作为以享有充足食物这一人权为核心的</w:t>
      </w:r>
      <w:r w:rsidRPr="00422632">
        <w:rPr>
          <w:rFonts w:hint="eastAsia"/>
          <w:lang w:val="es-ES"/>
        </w:rPr>
        <w:t>食品和营养</w:t>
      </w:r>
      <w:r>
        <w:rPr>
          <w:rFonts w:hint="eastAsia"/>
          <w:lang w:val="es-ES"/>
        </w:rPr>
        <w:t>保障</w:t>
      </w:r>
      <w:r w:rsidRPr="00422632">
        <w:rPr>
          <w:rFonts w:hint="eastAsia"/>
          <w:lang w:val="es-ES"/>
        </w:rPr>
        <w:t>战略</w:t>
      </w:r>
      <w:r>
        <w:rPr>
          <w:rFonts w:hint="eastAsia"/>
          <w:lang w:val="es-ES"/>
        </w:rPr>
        <w:t>的工具，并作为</w:t>
      </w:r>
      <w:r w:rsidRPr="00422632">
        <w:rPr>
          <w:rFonts w:hint="eastAsia"/>
          <w:lang w:val="es-ES"/>
        </w:rPr>
        <w:t>国家和国际</w:t>
      </w:r>
      <w:r>
        <w:rPr>
          <w:rFonts w:hint="eastAsia"/>
          <w:lang w:val="es-ES"/>
        </w:rPr>
        <w:t>监督</w:t>
      </w:r>
      <w:r w:rsidRPr="00422632">
        <w:rPr>
          <w:rFonts w:hint="eastAsia"/>
          <w:lang w:val="es-ES"/>
        </w:rPr>
        <w:t>系统</w:t>
      </w:r>
      <w:r>
        <w:rPr>
          <w:rFonts w:hint="eastAsia"/>
          <w:lang w:val="es-ES"/>
        </w:rPr>
        <w:t>，这个系统要具有</w:t>
      </w:r>
      <w:r w:rsidRPr="00422632">
        <w:rPr>
          <w:rFonts w:hint="eastAsia"/>
          <w:lang w:val="es-ES"/>
        </w:rPr>
        <w:t>违反适足食物人权的受害者可以利用的有效</w:t>
      </w:r>
      <w:r>
        <w:rPr>
          <w:rFonts w:hint="eastAsia"/>
          <w:lang w:val="es-ES"/>
        </w:rPr>
        <w:t>反应</w:t>
      </w:r>
      <w:r w:rsidRPr="00422632">
        <w:rPr>
          <w:rFonts w:hint="eastAsia"/>
          <w:lang w:val="es-ES"/>
        </w:rPr>
        <w:t>机制</w:t>
      </w:r>
      <w:r>
        <w:rPr>
          <w:rFonts w:hint="eastAsia"/>
          <w:lang w:val="es-ES"/>
        </w:rPr>
        <w:t>，以能确定所取得成就。</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对食物和营养保障方案的总体评价</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资源的可得性、分配和效率</w:t>
      </w:r>
    </w:p>
    <w:p w:rsidR="00FE43E7" w:rsidRPr="00422632" w:rsidRDefault="00FE43E7" w:rsidP="003A38BB">
      <w:pPr>
        <w:spacing w:after="320"/>
        <w:rPr>
          <w:lang w:val="es-ES"/>
        </w:rPr>
      </w:pPr>
      <w:r w:rsidRPr="00422632">
        <w:rPr>
          <w:lang w:val="es-ES"/>
        </w:rPr>
        <w:tab/>
        <w:t>9</w:t>
      </w:r>
      <w:r>
        <w:rPr>
          <w:lang w:val="es-ES"/>
        </w:rPr>
        <w:t>9.</w:t>
      </w:r>
      <w:r w:rsidRPr="00422632">
        <w:rPr>
          <w:lang w:val="es-ES"/>
        </w:rPr>
        <w:t xml:space="preserve">  </w:t>
      </w:r>
      <w:r w:rsidRPr="00422632">
        <w:rPr>
          <w:rFonts w:hint="eastAsia"/>
          <w:lang w:val="es-ES"/>
        </w:rPr>
        <w:t>世界银行开展的一项研究</w:t>
      </w:r>
      <w:r>
        <w:rPr>
          <w:rFonts w:hint="eastAsia"/>
          <w:lang w:val="es-ES"/>
        </w:rPr>
        <w:t xml:space="preserve"> </w:t>
      </w:r>
      <w:r>
        <w:rPr>
          <w:rStyle w:val="FootnoteReference"/>
          <w:lang w:val="es-ES"/>
        </w:rPr>
        <w:footnoteReference w:id="10"/>
      </w:r>
      <w:r>
        <w:rPr>
          <w:rFonts w:hint="eastAsia"/>
          <w:lang w:val="es-ES"/>
        </w:rPr>
        <w:t xml:space="preserve"> </w:t>
      </w:r>
      <w:r w:rsidRPr="00422632">
        <w:rPr>
          <w:rFonts w:hint="eastAsia"/>
          <w:lang w:val="es-ES"/>
        </w:rPr>
        <w:t>在此类研究中最接近现实</w:t>
      </w:r>
      <w:r>
        <w:rPr>
          <w:rFonts w:hint="eastAsia"/>
          <w:lang w:val="es-ES"/>
        </w:rPr>
        <w:t>，</w:t>
      </w:r>
      <w:r w:rsidRPr="00422632">
        <w:rPr>
          <w:rFonts w:hint="eastAsia"/>
          <w:lang w:val="es-ES"/>
        </w:rPr>
        <w:t>估计在</w:t>
      </w:r>
      <w:r w:rsidRPr="00422632">
        <w:rPr>
          <w:lang w:val="es-ES"/>
        </w:rPr>
        <w:t>1999-2000</w:t>
      </w:r>
      <w:r w:rsidRPr="00422632">
        <w:rPr>
          <w:rFonts w:hint="eastAsia"/>
          <w:lang w:val="es-ES"/>
        </w:rPr>
        <w:t>年期间玻利维亚</w:t>
      </w:r>
      <w:r>
        <w:rPr>
          <w:rFonts w:hint="eastAsia"/>
          <w:lang w:val="es-ES"/>
        </w:rPr>
        <w:t>为</w:t>
      </w:r>
      <w:r w:rsidRPr="00422632">
        <w:rPr>
          <w:rFonts w:hint="eastAsia"/>
          <w:lang w:val="es-ES"/>
        </w:rPr>
        <w:t>与营养问题直接或间接有关的方案划拨了约</w:t>
      </w:r>
      <w:r w:rsidRPr="00422632">
        <w:rPr>
          <w:lang w:val="es-ES"/>
        </w:rPr>
        <w:t>1</w:t>
      </w:r>
      <w:r>
        <w:rPr>
          <w:lang w:val="es-ES"/>
        </w:rPr>
        <w:t>1.</w:t>
      </w:r>
      <w:r w:rsidRPr="00422632">
        <w:rPr>
          <w:lang w:val="es-ES"/>
        </w:rPr>
        <w:t>5</w:t>
      </w:r>
      <w:r w:rsidRPr="00422632">
        <w:rPr>
          <w:rFonts w:hint="eastAsia"/>
          <w:lang w:val="es-ES"/>
        </w:rPr>
        <w:t>亿美元。这些资源中只有</w:t>
      </w:r>
      <w:r w:rsidRPr="00422632">
        <w:rPr>
          <w:lang w:val="es-ES"/>
        </w:rPr>
        <w:t>9</w:t>
      </w:r>
      <w:r>
        <w:rPr>
          <w:lang w:val="es-ES"/>
        </w:rPr>
        <w:t>%</w:t>
      </w:r>
      <w:r w:rsidRPr="00422632">
        <w:rPr>
          <w:rFonts w:hint="eastAsia"/>
          <w:lang w:val="es-ES"/>
        </w:rPr>
        <w:t>的政府资金和</w:t>
      </w:r>
      <w:r w:rsidRPr="00422632">
        <w:rPr>
          <w:lang w:val="es-ES"/>
        </w:rPr>
        <w:t>7</w:t>
      </w:r>
      <w:r>
        <w:rPr>
          <w:lang w:val="es-ES"/>
        </w:rPr>
        <w:t>%</w:t>
      </w:r>
      <w:r w:rsidRPr="00422632">
        <w:rPr>
          <w:rFonts w:hint="eastAsia"/>
          <w:lang w:val="es-ES"/>
        </w:rPr>
        <w:t>的非政府</w:t>
      </w:r>
      <w:r>
        <w:rPr>
          <w:rFonts w:hint="eastAsia"/>
          <w:lang w:val="es-ES"/>
        </w:rPr>
        <w:t>组织</w:t>
      </w:r>
      <w:r w:rsidRPr="00422632">
        <w:rPr>
          <w:rFonts w:hint="eastAsia"/>
          <w:lang w:val="es-ES"/>
        </w:rPr>
        <w:t>资金用于针对高度优先群体的“有效”营养方案。</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工作协调和重复工作的程度</w:t>
      </w:r>
    </w:p>
    <w:p w:rsidR="00FE43E7" w:rsidRPr="00422632" w:rsidRDefault="00FE43E7" w:rsidP="003A38BB">
      <w:pPr>
        <w:rPr>
          <w:lang w:val="es-ES"/>
        </w:rPr>
      </w:pPr>
      <w:r w:rsidRPr="00422632">
        <w:rPr>
          <w:lang w:val="es-ES"/>
        </w:rPr>
        <w:tab/>
        <w:t>10</w:t>
      </w:r>
      <w:r>
        <w:rPr>
          <w:lang w:val="es-ES"/>
        </w:rPr>
        <w:t>0.</w:t>
      </w:r>
      <w:r w:rsidRPr="00422632">
        <w:rPr>
          <w:lang w:val="es-ES"/>
        </w:rPr>
        <w:t xml:space="preserve">  </w:t>
      </w:r>
      <w:r w:rsidRPr="00422632">
        <w:rPr>
          <w:rFonts w:hint="eastAsia"/>
          <w:lang w:val="es-ES"/>
        </w:rPr>
        <w:t>世界银行开展的另一项研究</w:t>
      </w:r>
      <w:r>
        <w:rPr>
          <w:rFonts w:hint="eastAsia"/>
          <w:lang w:val="es-ES"/>
        </w:rPr>
        <w:t xml:space="preserve"> </w:t>
      </w:r>
      <w:r>
        <w:rPr>
          <w:rStyle w:val="FootnoteReference"/>
          <w:lang w:val="es-ES"/>
        </w:rPr>
        <w:footnoteReference w:id="11"/>
      </w:r>
      <w:r>
        <w:rPr>
          <w:rFonts w:hint="eastAsia"/>
          <w:lang w:val="es-ES"/>
        </w:rPr>
        <w:t xml:space="preserve"> </w:t>
      </w:r>
      <w:r w:rsidRPr="00422632">
        <w:rPr>
          <w:rFonts w:hint="eastAsia"/>
          <w:lang w:val="es-ES"/>
        </w:rPr>
        <w:t>表明</w:t>
      </w:r>
      <w:r>
        <w:rPr>
          <w:rFonts w:hint="eastAsia"/>
          <w:lang w:val="es-ES"/>
        </w:rPr>
        <w:t>，</w:t>
      </w:r>
      <w:r w:rsidRPr="00422632">
        <w:rPr>
          <w:rFonts w:hint="eastAsia"/>
          <w:lang w:val="es-ES"/>
        </w:rPr>
        <w:t>各方案和项目的体制结构和内部联系的有关方面不存在共同方式或协调工作。营养不良因果之间的协同作用</w:t>
      </w:r>
      <w:r>
        <w:rPr>
          <w:rFonts w:hint="eastAsia"/>
          <w:lang w:val="es-ES"/>
        </w:rPr>
        <w:t>也被</w:t>
      </w:r>
      <w:r w:rsidRPr="00422632">
        <w:rPr>
          <w:rFonts w:hint="eastAsia"/>
          <w:lang w:val="es-ES"/>
        </w:rPr>
        <w:t>忽视</w:t>
      </w:r>
      <w:r>
        <w:rPr>
          <w:rFonts w:hint="eastAsia"/>
          <w:lang w:val="es-ES"/>
        </w:rPr>
        <w:t>；</w:t>
      </w:r>
      <w:r w:rsidRPr="00422632">
        <w:rPr>
          <w:rFonts w:hint="eastAsia"/>
          <w:lang w:val="es-ES"/>
        </w:rPr>
        <w:t>由于缺乏领导、协调和决策能力</w:t>
      </w:r>
      <w:r>
        <w:rPr>
          <w:rFonts w:hint="eastAsia"/>
          <w:lang w:val="es-ES"/>
        </w:rPr>
        <w:t>，</w:t>
      </w:r>
      <w:r w:rsidRPr="00422632">
        <w:rPr>
          <w:rFonts w:hint="eastAsia"/>
          <w:lang w:val="es-ES"/>
        </w:rPr>
        <w:t>导致各项政策各自为政</w:t>
      </w:r>
      <w:r>
        <w:rPr>
          <w:rFonts w:hint="eastAsia"/>
          <w:lang w:val="es-ES"/>
        </w:rPr>
        <w:t>，</w:t>
      </w:r>
      <w:r w:rsidRPr="00422632">
        <w:rPr>
          <w:rFonts w:hint="eastAsia"/>
          <w:lang w:val="es-ES"/>
        </w:rPr>
        <w:t>缺乏效用</w:t>
      </w:r>
      <w:r>
        <w:rPr>
          <w:rFonts w:hint="eastAsia"/>
          <w:lang w:val="es-ES"/>
        </w:rPr>
        <w:t>；</w:t>
      </w:r>
      <w:r w:rsidRPr="00422632">
        <w:rPr>
          <w:rFonts w:hint="eastAsia"/>
          <w:lang w:val="es-ES"/>
        </w:rPr>
        <w:t>与食品和营养</w:t>
      </w:r>
      <w:r>
        <w:rPr>
          <w:rFonts w:hint="eastAsia"/>
          <w:lang w:val="es-ES"/>
        </w:rPr>
        <w:t>保障</w:t>
      </w:r>
      <w:r w:rsidRPr="00422632">
        <w:rPr>
          <w:rFonts w:hint="eastAsia"/>
          <w:lang w:val="es-ES"/>
        </w:rPr>
        <w:t>有关的问题资金短缺</w:t>
      </w:r>
      <w:r>
        <w:rPr>
          <w:rFonts w:hint="eastAsia"/>
          <w:lang w:val="es-ES"/>
        </w:rPr>
        <w:t>，</w:t>
      </w:r>
      <w:r w:rsidRPr="00422632">
        <w:rPr>
          <w:rFonts w:hint="eastAsia"/>
          <w:lang w:val="es-ES"/>
        </w:rPr>
        <w:t>感兴趣者甚少。</w:t>
      </w:r>
    </w:p>
    <w:p w:rsidR="00FE43E7" w:rsidRPr="00422632" w:rsidRDefault="00FE43E7" w:rsidP="003A38BB">
      <w:pPr>
        <w:spacing w:after="320"/>
        <w:rPr>
          <w:lang w:val="es-ES"/>
        </w:rPr>
      </w:pPr>
      <w:r w:rsidRPr="00422632">
        <w:rPr>
          <w:lang w:val="es-ES"/>
        </w:rPr>
        <w:tab/>
        <w:t>10</w:t>
      </w:r>
      <w:r>
        <w:rPr>
          <w:lang w:val="es-ES"/>
        </w:rPr>
        <w:t>1.</w:t>
      </w:r>
      <w:r w:rsidRPr="00422632">
        <w:rPr>
          <w:lang w:val="es-ES"/>
        </w:rPr>
        <w:t xml:space="preserve">  </w:t>
      </w:r>
      <w:r w:rsidRPr="00422632">
        <w:rPr>
          <w:rFonts w:hint="eastAsia"/>
          <w:lang w:val="es-ES"/>
        </w:rPr>
        <w:t>随着负责协调政府机构、民间社会和国际合作的全国食品与营养理事会的建立</w:t>
      </w:r>
      <w:r>
        <w:rPr>
          <w:rFonts w:hint="eastAsia"/>
          <w:lang w:val="es-ES"/>
        </w:rPr>
        <w:t>，</w:t>
      </w:r>
      <w:r w:rsidRPr="00422632">
        <w:rPr>
          <w:rFonts w:hint="eastAsia"/>
          <w:lang w:val="es-ES"/>
        </w:rPr>
        <w:t>各公共机构的协调工作已取得了一些进展</w:t>
      </w:r>
      <w:r>
        <w:rPr>
          <w:rFonts w:hint="eastAsia"/>
          <w:lang w:val="es-ES"/>
        </w:rPr>
        <w:t>，</w:t>
      </w:r>
      <w:r w:rsidRPr="00422632">
        <w:rPr>
          <w:rFonts w:hint="eastAsia"/>
          <w:lang w:val="es-ES"/>
        </w:rPr>
        <w:t>然而</w:t>
      </w:r>
      <w:r>
        <w:rPr>
          <w:rFonts w:hint="eastAsia"/>
          <w:lang w:val="es-ES"/>
        </w:rPr>
        <w:t>，</w:t>
      </w:r>
      <w:r w:rsidRPr="00422632">
        <w:rPr>
          <w:rFonts w:hint="eastAsia"/>
          <w:lang w:val="es-ES"/>
        </w:rPr>
        <w:t>迄今为止尚未建立适当的体制结构。</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落实享有充足食物这一人权的现行工作的优缺点</w:t>
      </w:r>
    </w:p>
    <w:p w:rsidR="00FE43E7" w:rsidRPr="00422632" w:rsidRDefault="00FE43E7" w:rsidP="003A38BB">
      <w:pPr>
        <w:rPr>
          <w:lang w:val="es-ES"/>
        </w:rPr>
      </w:pPr>
      <w:r w:rsidRPr="00422632">
        <w:rPr>
          <w:lang w:val="es-ES"/>
        </w:rPr>
        <w:tab/>
        <w:t>10</w:t>
      </w:r>
      <w:r>
        <w:rPr>
          <w:lang w:val="es-ES"/>
        </w:rPr>
        <w:t>2.</w:t>
      </w:r>
      <w:r w:rsidRPr="00422632">
        <w:rPr>
          <w:lang w:val="es-ES"/>
        </w:rPr>
        <w:t xml:space="preserve">  </w:t>
      </w:r>
      <w:r>
        <w:rPr>
          <w:rFonts w:hint="eastAsia"/>
          <w:lang w:val="es-ES"/>
        </w:rPr>
        <w:t>主要优点之一是有一个负责</w:t>
      </w:r>
      <w:r w:rsidRPr="00422632">
        <w:rPr>
          <w:rFonts w:hint="eastAsia"/>
          <w:lang w:val="es-ES"/>
        </w:rPr>
        <w:t>协调该国各地</w:t>
      </w:r>
      <w:r>
        <w:rPr>
          <w:rFonts w:hint="eastAsia"/>
          <w:lang w:val="es-ES"/>
        </w:rPr>
        <w:t>视</w:t>
      </w:r>
      <w:r w:rsidRPr="00422632">
        <w:rPr>
          <w:rFonts w:hint="eastAsia"/>
          <w:lang w:val="es-ES"/>
        </w:rPr>
        <w:t>察员和民间社会行动的体制框架。同时</w:t>
      </w:r>
      <w:r>
        <w:rPr>
          <w:rFonts w:hint="eastAsia"/>
          <w:lang w:val="es-ES"/>
        </w:rPr>
        <w:t>，</w:t>
      </w:r>
      <w:r w:rsidRPr="00422632">
        <w:rPr>
          <w:rFonts w:hint="eastAsia"/>
          <w:lang w:val="es-ES"/>
        </w:rPr>
        <w:t>也</w:t>
      </w:r>
      <w:r>
        <w:rPr>
          <w:rFonts w:hint="eastAsia"/>
          <w:lang w:val="es-ES"/>
        </w:rPr>
        <w:t>有促进国家从全局角度考虑和处理问题</w:t>
      </w:r>
      <w:r w:rsidRPr="00422632">
        <w:rPr>
          <w:rFonts w:hint="eastAsia"/>
          <w:lang w:val="es-ES"/>
        </w:rPr>
        <w:t>的法律</w:t>
      </w:r>
      <w:r>
        <w:rPr>
          <w:rFonts w:hint="eastAsia"/>
          <w:lang w:val="es-ES"/>
        </w:rPr>
        <w:t>，</w:t>
      </w:r>
      <w:r w:rsidRPr="00422632">
        <w:rPr>
          <w:rFonts w:hint="eastAsia"/>
          <w:lang w:val="es-ES"/>
        </w:rPr>
        <w:t>而且国际合作似乎愿意支持包括综合、渐进地</w:t>
      </w:r>
      <w:r>
        <w:rPr>
          <w:rFonts w:hint="eastAsia"/>
          <w:lang w:val="es-ES"/>
        </w:rPr>
        <w:t>落实充</w:t>
      </w:r>
      <w:r w:rsidRPr="00422632">
        <w:rPr>
          <w:rFonts w:hint="eastAsia"/>
          <w:lang w:val="es-ES"/>
        </w:rPr>
        <w:t>足食物人权在内的</w:t>
      </w:r>
      <w:r>
        <w:rPr>
          <w:rFonts w:hint="eastAsia"/>
          <w:lang w:val="es-ES"/>
        </w:rPr>
        <w:t>工作</w:t>
      </w:r>
      <w:r w:rsidRPr="00422632">
        <w:rPr>
          <w:rFonts w:hint="eastAsia"/>
          <w:lang w:val="es-ES"/>
        </w:rPr>
        <w:t>。玻利维亚人民具有可用机制来施加压力</w:t>
      </w:r>
      <w:r>
        <w:rPr>
          <w:rFonts w:hint="eastAsia"/>
          <w:lang w:val="es-ES"/>
        </w:rPr>
        <w:t>，</w:t>
      </w:r>
      <w:r w:rsidRPr="00422632">
        <w:rPr>
          <w:rFonts w:hint="eastAsia"/>
          <w:lang w:val="es-ES"/>
        </w:rPr>
        <w:t>从而将有关问题列入政府议程</w:t>
      </w:r>
      <w:r>
        <w:rPr>
          <w:rFonts w:hint="eastAsia"/>
          <w:lang w:val="es-ES"/>
        </w:rPr>
        <w:t>，</w:t>
      </w:r>
      <w:r w:rsidRPr="00422632">
        <w:rPr>
          <w:rFonts w:hint="eastAsia"/>
          <w:lang w:val="es-ES"/>
        </w:rPr>
        <w:t>这有助于促进实现</w:t>
      </w:r>
      <w:r>
        <w:rPr>
          <w:rFonts w:hint="eastAsia"/>
          <w:lang w:val="es-ES"/>
        </w:rPr>
        <w:t>充</w:t>
      </w:r>
      <w:r w:rsidRPr="00422632">
        <w:rPr>
          <w:rFonts w:hint="eastAsia"/>
          <w:lang w:val="es-ES"/>
        </w:rPr>
        <w:t>足食物人权。</w:t>
      </w:r>
    </w:p>
    <w:p w:rsidR="00FE43E7" w:rsidRPr="00422632" w:rsidRDefault="00FE43E7" w:rsidP="003A38BB">
      <w:pPr>
        <w:spacing w:after="320"/>
        <w:rPr>
          <w:lang w:val="es-ES"/>
        </w:rPr>
      </w:pPr>
      <w:r w:rsidRPr="00422632">
        <w:rPr>
          <w:lang w:val="es-ES"/>
        </w:rPr>
        <w:tab/>
      </w:r>
      <w:r>
        <w:rPr>
          <w:rFonts w:hint="eastAsia"/>
          <w:lang w:val="es-ES"/>
        </w:rPr>
        <w:t xml:space="preserve">103.  </w:t>
      </w:r>
      <w:r w:rsidRPr="00422632">
        <w:rPr>
          <w:rFonts w:hint="eastAsia"/>
          <w:lang w:val="es-ES"/>
        </w:rPr>
        <w:t>主要</w:t>
      </w:r>
      <w:r>
        <w:rPr>
          <w:rFonts w:hint="eastAsia"/>
          <w:lang w:val="es-ES"/>
        </w:rPr>
        <w:t>缺点是</w:t>
      </w:r>
      <w:r w:rsidRPr="00422632">
        <w:rPr>
          <w:rFonts w:hint="eastAsia"/>
          <w:lang w:val="es-ES"/>
        </w:rPr>
        <w:t>缺</w:t>
      </w:r>
      <w:r>
        <w:rPr>
          <w:rFonts w:hint="eastAsia"/>
          <w:lang w:val="es-ES"/>
        </w:rPr>
        <w:t>少</w:t>
      </w:r>
      <w:r w:rsidRPr="00422632">
        <w:rPr>
          <w:rFonts w:hint="eastAsia"/>
          <w:lang w:val="es-ES"/>
        </w:rPr>
        <w:t>协调多部门行动的</w:t>
      </w:r>
      <w:r>
        <w:rPr>
          <w:rFonts w:hint="eastAsia"/>
          <w:lang w:val="es-ES"/>
        </w:rPr>
        <w:t>牵头机构，</w:t>
      </w:r>
      <w:r w:rsidRPr="00422632">
        <w:rPr>
          <w:rFonts w:hint="eastAsia"/>
          <w:lang w:val="es-ES"/>
        </w:rPr>
        <w:t>而且缺乏</w:t>
      </w:r>
      <w:r>
        <w:rPr>
          <w:rFonts w:hint="eastAsia"/>
          <w:lang w:val="es-ES"/>
        </w:rPr>
        <w:t>制定</w:t>
      </w:r>
      <w:r w:rsidRPr="00422632">
        <w:rPr>
          <w:rFonts w:hint="eastAsia"/>
          <w:lang w:val="es-ES"/>
        </w:rPr>
        <w:t>和执行有关食品和营养</w:t>
      </w:r>
      <w:r>
        <w:rPr>
          <w:rFonts w:hint="eastAsia"/>
          <w:lang w:val="es-ES"/>
        </w:rPr>
        <w:t>保障的</w:t>
      </w:r>
      <w:r w:rsidRPr="00422632">
        <w:rPr>
          <w:rFonts w:hint="eastAsia"/>
          <w:lang w:val="es-ES"/>
        </w:rPr>
        <w:t>政策</w:t>
      </w:r>
      <w:r>
        <w:rPr>
          <w:rFonts w:hint="eastAsia"/>
          <w:lang w:val="es-ES"/>
        </w:rPr>
        <w:t>所需资金</w:t>
      </w:r>
      <w:r w:rsidRPr="00422632">
        <w:rPr>
          <w:rFonts w:hint="eastAsia"/>
          <w:lang w:val="es-ES"/>
        </w:rPr>
        <w:t>。涉及</w:t>
      </w:r>
      <w:r>
        <w:rPr>
          <w:rFonts w:hint="eastAsia"/>
          <w:lang w:val="es-ES"/>
        </w:rPr>
        <w:t>充足食物人权的工作方法正在</w:t>
      </w:r>
      <w:r w:rsidRPr="00422632">
        <w:rPr>
          <w:rFonts w:hint="eastAsia"/>
          <w:lang w:val="es-ES"/>
        </w:rPr>
        <w:t>制定</w:t>
      </w:r>
      <w:r>
        <w:rPr>
          <w:rFonts w:hint="eastAsia"/>
          <w:lang w:val="es-ES"/>
        </w:rPr>
        <w:t>，</w:t>
      </w:r>
      <w:r w:rsidRPr="00422632">
        <w:rPr>
          <w:rFonts w:hint="eastAsia"/>
          <w:lang w:val="es-ES"/>
        </w:rPr>
        <w:t>因此立法工作尚未考虑此工作方法。</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食物和营养方案对实现千年发展目标和落实充足食物人权的贡献</w:t>
      </w:r>
    </w:p>
    <w:p w:rsidR="00FE43E7" w:rsidRPr="00422632" w:rsidRDefault="00FE43E7" w:rsidP="003A38BB">
      <w:pPr>
        <w:rPr>
          <w:lang w:val="es-ES"/>
        </w:rPr>
      </w:pPr>
      <w:r w:rsidRPr="00422632">
        <w:rPr>
          <w:lang w:val="es-ES"/>
        </w:rPr>
        <w:tab/>
        <w:t>10</w:t>
      </w:r>
      <w:r>
        <w:rPr>
          <w:lang w:val="es-ES"/>
        </w:rPr>
        <w:t>4.</w:t>
      </w:r>
      <w:r w:rsidRPr="00422632">
        <w:rPr>
          <w:lang w:val="es-ES"/>
        </w:rPr>
        <w:t xml:space="preserve">  </w:t>
      </w:r>
      <w:r w:rsidRPr="00422632">
        <w:rPr>
          <w:rFonts w:hint="eastAsia"/>
          <w:lang w:val="es-ES"/>
        </w:rPr>
        <w:t>对</w:t>
      </w:r>
      <w:r w:rsidRPr="00422632">
        <w:rPr>
          <w:lang w:val="es-ES"/>
        </w:rPr>
        <w:t>14</w:t>
      </w:r>
      <w:r w:rsidRPr="00422632">
        <w:rPr>
          <w:rFonts w:hint="eastAsia"/>
          <w:lang w:val="es-ES"/>
        </w:rPr>
        <w:t>个方案</w:t>
      </w:r>
      <w:r>
        <w:rPr>
          <w:lang w:val="es-ES"/>
        </w:rPr>
        <w:t>/</w:t>
      </w:r>
      <w:r w:rsidRPr="00422632">
        <w:rPr>
          <w:rFonts w:hint="eastAsia"/>
          <w:lang w:val="es-ES"/>
        </w:rPr>
        <w:t>项目的分析表明</w:t>
      </w:r>
      <w:r>
        <w:rPr>
          <w:rFonts w:hint="eastAsia"/>
          <w:lang w:val="es-ES"/>
        </w:rPr>
        <w:t>，</w:t>
      </w:r>
      <w:r w:rsidRPr="00422632">
        <w:rPr>
          <w:rFonts w:hint="eastAsia"/>
          <w:lang w:val="es-ES"/>
        </w:rPr>
        <w:t>有各种不同的食</w:t>
      </w:r>
      <w:r>
        <w:rPr>
          <w:rFonts w:hint="eastAsia"/>
          <w:lang w:val="es-ES"/>
        </w:rPr>
        <w:t>物</w:t>
      </w:r>
      <w:r w:rsidRPr="00422632">
        <w:rPr>
          <w:rFonts w:hint="eastAsia"/>
          <w:lang w:val="es-ES"/>
        </w:rPr>
        <w:t>和营养方面的措施与实现整体千年发展目标有关。这些措施力求减少饥荒</w:t>
      </w:r>
      <w:r>
        <w:rPr>
          <w:rFonts w:hint="eastAsia"/>
          <w:lang w:val="es-ES"/>
        </w:rPr>
        <w:t>，</w:t>
      </w:r>
      <w:r w:rsidRPr="00422632">
        <w:rPr>
          <w:rFonts w:hint="eastAsia"/>
          <w:lang w:val="es-ES"/>
        </w:rPr>
        <w:t>间接促进实现千年发展目标</w:t>
      </w:r>
      <w:r>
        <w:rPr>
          <w:rFonts w:hint="eastAsia"/>
          <w:lang w:val="es-ES"/>
        </w:rPr>
        <w:t>，</w:t>
      </w:r>
      <w:r w:rsidRPr="00422632">
        <w:rPr>
          <w:rFonts w:hint="eastAsia"/>
          <w:lang w:val="es-ES"/>
        </w:rPr>
        <w:t>因为其中许多措施与发展目标五或目标六有关</w:t>
      </w:r>
      <w:r>
        <w:rPr>
          <w:rFonts w:hint="eastAsia"/>
          <w:lang w:val="es-ES"/>
        </w:rPr>
        <w:t>，</w:t>
      </w:r>
      <w:r w:rsidRPr="00422632">
        <w:rPr>
          <w:rFonts w:hint="eastAsia"/>
          <w:lang w:val="es-ES"/>
        </w:rPr>
        <w:t>强调了食</w:t>
      </w:r>
      <w:r>
        <w:rPr>
          <w:rFonts w:hint="eastAsia"/>
          <w:lang w:val="es-ES"/>
        </w:rPr>
        <w:t>物</w:t>
      </w:r>
      <w:r w:rsidRPr="00422632">
        <w:rPr>
          <w:rFonts w:hint="eastAsia"/>
          <w:lang w:val="es-ES"/>
        </w:rPr>
        <w:t>与营养的核心作用。</w:t>
      </w:r>
    </w:p>
    <w:p w:rsidR="00FE43E7" w:rsidRPr="00422632" w:rsidRDefault="00FE43E7" w:rsidP="003A38BB">
      <w:pPr>
        <w:rPr>
          <w:lang w:val="es-ES"/>
        </w:rPr>
      </w:pPr>
      <w:r w:rsidRPr="00422632">
        <w:rPr>
          <w:lang w:val="es-ES"/>
        </w:rPr>
        <w:tab/>
        <w:t>10</w:t>
      </w:r>
      <w:r>
        <w:rPr>
          <w:lang w:val="es-ES"/>
        </w:rPr>
        <w:t>5.</w:t>
      </w:r>
      <w:r w:rsidRPr="00422632">
        <w:rPr>
          <w:lang w:val="es-ES"/>
        </w:rPr>
        <w:t xml:space="preserve">  </w:t>
      </w:r>
      <w:r w:rsidRPr="00422632">
        <w:rPr>
          <w:rFonts w:hint="eastAsia"/>
          <w:lang w:val="es-ES"/>
        </w:rPr>
        <w:t>在造成营养不良的</w:t>
      </w:r>
      <w:r>
        <w:rPr>
          <w:rFonts w:hint="eastAsia"/>
          <w:lang w:val="es-ES"/>
        </w:rPr>
        <w:t>重要性不同的各种原因</w:t>
      </w:r>
      <w:r w:rsidRPr="00422632">
        <w:rPr>
          <w:rFonts w:hint="eastAsia"/>
          <w:lang w:val="es-ES"/>
        </w:rPr>
        <w:t>方面</w:t>
      </w:r>
      <w:r>
        <w:rPr>
          <w:rFonts w:hint="eastAsia"/>
          <w:lang w:val="es-ES"/>
        </w:rPr>
        <w:t>，</w:t>
      </w:r>
      <w:r w:rsidRPr="00422632">
        <w:rPr>
          <w:rFonts w:hint="eastAsia"/>
          <w:lang w:val="es-ES"/>
        </w:rPr>
        <w:t>卫生部和非政府机构的方案和项目</w:t>
      </w:r>
      <w:r>
        <w:rPr>
          <w:rFonts w:hint="eastAsia"/>
          <w:lang w:val="es-ES"/>
        </w:rPr>
        <w:t>致力于</w:t>
      </w:r>
      <w:r w:rsidRPr="00422632">
        <w:rPr>
          <w:rFonts w:hint="eastAsia"/>
          <w:lang w:val="es-ES"/>
        </w:rPr>
        <w:t>解决直接原因。农民事务和农业部、食品安全支持方案与参与有关食品</w:t>
      </w:r>
      <w:r>
        <w:rPr>
          <w:rFonts w:hint="eastAsia"/>
          <w:lang w:val="es-ES"/>
        </w:rPr>
        <w:t>物</w:t>
      </w:r>
      <w:r w:rsidRPr="00422632">
        <w:rPr>
          <w:rFonts w:hint="eastAsia"/>
          <w:lang w:val="es-ES"/>
        </w:rPr>
        <w:t>营养公共政策的非政府组织网络</w:t>
      </w:r>
      <w:r w:rsidRPr="000260DE">
        <w:rPr>
          <w:rFonts w:hint="eastAsia"/>
          <w:spacing w:val="-50"/>
          <w:lang w:val="es-ES"/>
        </w:rPr>
        <w:t>―</w:t>
      </w:r>
      <w:r w:rsidRPr="000260DE">
        <w:rPr>
          <w:rFonts w:hint="eastAsia"/>
          <w:lang w:val="es-ES"/>
        </w:rPr>
        <w:t>―</w:t>
      </w:r>
      <w:r w:rsidRPr="00422632">
        <w:rPr>
          <w:rFonts w:hint="eastAsia"/>
          <w:lang w:val="es-ES"/>
        </w:rPr>
        <w:t>促进教育机构协会设法解决根本原因。所有方案</w:t>
      </w:r>
      <w:r>
        <w:rPr>
          <w:lang w:val="es-ES"/>
        </w:rPr>
        <w:t>/</w:t>
      </w:r>
      <w:r w:rsidRPr="00422632">
        <w:rPr>
          <w:rFonts w:hint="eastAsia"/>
          <w:lang w:val="es-ES"/>
        </w:rPr>
        <w:t>项目都处理基本原因。</w:t>
      </w:r>
    </w:p>
    <w:p w:rsidR="00FE43E7" w:rsidRPr="00422632" w:rsidRDefault="00FE43E7" w:rsidP="003A38BB">
      <w:pPr>
        <w:spacing w:after="320"/>
        <w:rPr>
          <w:lang w:val="es-ES"/>
        </w:rPr>
      </w:pPr>
      <w:r w:rsidRPr="00422632">
        <w:rPr>
          <w:lang w:val="es-ES"/>
        </w:rPr>
        <w:tab/>
        <w:t>10</w:t>
      </w:r>
      <w:r>
        <w:rPr>
          <w:lang w:val="es-ES"/>
        </w:rPr>
        <w:t>6.</w:t>
      </w:r>
      <w:r w:rsidRPr="00422632">
        <w:rPr>
          <w:lang w:val="es-ES"/>
        </w:rPr>
        <w:t xml:space="preserve">  </w:t>
      </w:r>
      <w:r w:rsidRPr="00422632">
        <w:rPr>
          <w:rFonts w:hint="eastAsia"/>
          <w:lang w:val="es-ES"/>
        </w:rPr>
        <w:t>从人权角度来看</w:t>
      </w:r>
      <w:r>
        <w:rPr>
          <w:rFonts w:hint="eastAsia"/>
          <w:lang w:val="es-ES"/>
        </w:rPr>
        <w:t>，</w:t>
      </w:r>
      <w:r w:rsidRPr="00422632">
        <w:rPr>
          <w:rFonts w:hint="eastAsia"/>
          <w:lang w:val="es-ES"/>
        </w:rPr>
        <w:t>所有方案</w:t>
      </w:r>
      <w:r>
        <w:rPr>
          <w:lang w:val="es-ES"/>
        </w:rPr>
        <w:t>/</w:t>
      </w:r>
      <w:r w:rsidRPr="00422632">
        <w:rPr>
          <w:rFonts w:hint="eastAsia"/>
          <w:lang w:val="es-ES"/>
        </w:rPr>
        <w:t>项目的目的</w:t>
      </w:r>
      <w:r>
        <w:rPr>
          <w:rFonts w:hint="eastAsia"/>
          <w:lang w:val="es-ES"/>
        </w:rPr>
        <w:t>都是为了</w:t>
      </w:r>
      <w:r w:rsidRPr="00422632">
        <w:rPr>
          <w:rFonts w:hint="eastAsia"/>
          <w:lang w:val="es-ES"/>
        </w:rPr>
        <w:t>履行</w:t>
      </w:r>
      <w:r>
        <w:rPr>
          <w:rFonts w:hint="eastAsia"/>
          <w:lang w:val="es-ES"/>
        </w:rPr>
        <w:t>促进</w:t>
      </w:r>
      <w:r w:rsidRPr="00422632">
        <w:rPr>
          <w:rFonts w:hint="eastAsia"/>
          <w:lang w:val="es-ES"/>
        </w:rPr>
        <w:t>享有</w:t>
      </w:r>
      <w:r>
        <w:rPr>
          <w:rFonts w:hint="eastAsia"/>
          <w:lang w:val="es-ES"/>
        </w:rPr>
        <w:t>充</w:t>
      </w:r>
      <w:r w:rsidRPr="00422632">
        <w:rPr>
          <w:rFonts w:hint="eastAsia"/>
          <w:lang w:val="es-ES"/>
        </w:rPr>
        <w:t>足食物</w:t>
      </w:r>
      <w:r>
        <w:rPr>
          <w:rFonts w:hint="eastAsia"/>
          <w:lang w:val="es-ES"/>
        </w:rPr>
        <w:t>这一</w:t>
      </w:r>
      <w:r w:rsidRPr="00422632">
        <w:rPr>
          <w:rFonts w:hint="eastAsia"/>
          <w:lang w:val="es-ES"/>
        </w:rPr>
        <w:t>人权</w:t>
      </w:r>
      <w:r>
        <w:rPr>
          <w:rFonts w:hint="eastAsia"/>
          <w:lang w:val="es-ES"/>
        </w:rPr>
        <w:t>的义务，也时常同时履行</w:t>
      </w:r>
      <w:r w:rsidRPr="00422632">
        <w:rPr>
          <w:rFonts w:hint="eastAsia"/>
          <w:lang w:val="es-ES"/>
        </w:rPr>
        <w:t>提供</w:t>
      </w:r>
      <w:r>
        <w:rPr>
          <w:rFonts w:hint="eastAsia"/>
          <w:lang w:val="es-ES"/>
        </w:rPr>
        <w:t>充</w:t>
      </w:r>
      <w:r w:rsidRPr="00422632">
        <w:rPr>
          <w:rFonts w:hint="eastAsia"/>
          <w:lang w:val="es-ES"/>
        </w:rPr>
        <w:t>足食物的义务</w:t>
      </w:r>
      <w:r>
        <w:rPr>
          <w:rFonts w:hint="eastAsia"/>
          <w:lang w:val="es-ES"/>
        </w:rPr>
        <w:t>，有时，</w:t>
      </w:r>
      <w:r w:rsidRPr="00422632">
        <w:rPr>
          <w:rFonts w:hint="eastAsia"/>
          <w:lang w:val="es-ES"/>
        </w:rPr>
        <w:t>目的</w:t>
      </w:r>
      <w:r>
        <w:rPr>
          <w:rFonts w:hint="eastAsia"/>
          <w:lang w:val="es-ES"/>
        </w:rPr>
        <w:t>也是为</w:t>
      </w:r>
      <w:r w:rsidRPr="00422632">
        <w:rPr>
          <w:rFonts w:hint="eastAsia"/>
          <w:lang w:val="es-ES"/>
        </w:rPr>
        <w:t>履行</w:t>
      </w:r>
      <w:r>
        <w:rPr>
          <w:rFonts w:hint="eastAsia"/>
          <w:lang w:val="es-ES"/>
        </w:rPr>
        <w:t>享有</w:t>
      </w:r>
      <w:r w:rsidRPr="00422632">
        <w:rPr>
          <w:rFonts w:hint="eastAsia"/>
          <w:lang w:val="es-ES"/>
        </w:rPr>
        <w:t>保护</w:t>
      </w:r>
      <w:r>
        <w:rPr>
          <w:rFonts w:hint="eastAsia"/>
          <w:lang w:val="es-ES"/>
        </w:rPr>
        <w:t>充</w:t>
      </w:r>
      <w:r w:rsidRPr="00422632">
        <w:rPr>
          <w:rFonts w:hint="eastAsia"/>
          <w:lang w:val="es-ES"/>
        </w:rPr>
        <w:t>足食物</w:t>
      </w:r>
      <w:r>
        <w:rPr>
          <w:rFonts w:hint="eastAsia"/>
          <w:lang w:val="es-ES"/>
        </w:rPr>
        <w:t>这一</w:t>
      </w:r>
      <w:r w:rsidRPr="00422632">
        <w:rPr>
          <w:rFonts w:hint="eastAsia"/>
          <w:lang w:val="es-ES"/>
        </w:rPr>
        <w:t>人权</w:t>
      </w:r>
      <w:r>
        <w:rPr>
          <w:rFonts w:hint="eastAsia"/>
          <w:lang w:val="es-ES"/>
        </w:rPr>
        <w:t>的义务</w:t>
      </w:r>
      <w:r w:rsidRPr="00422632">
        <w:rPr>
          <w:rFonts w:hint="eastAsia"/>
          <w:lang w:val="es-ES"/>
        </w:rPr>
        <w:t>。</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b/>
          <w:u w:val="none"/>
          <w:lang w:val="es-ES"/>
        </w:rPr>
        <w:t>2005</w:t>
      </w:r>
      <w:r w:rsidRPr="00FE43E7">
        <w:rPr>
          <w:rFonts w:ascii="Time New Roman" w:eastAsia="SimHei" w:hAnsi="Time New Roman" w:hint="eastAsia"/>
          <w:u w:val="none"/>
          <w:lang w:val="es-ES"/>
        </w:rPr>
        <w:t>年学校方案</w:t>
      </w:r>
    </w:p>
    <w:p w:rsidR="00FE43E7" w:rsidRPr="00422632" w:rsidRDefault="00FE43E7" w:rsidP="003A38BB">
      <w:pPr>
        <w:rPr>
          <w:lang w:val="es-ES"/>
        </w:rPr>
      </w:pPr>
      <w:r w:rsidRPr="00422632">
        <w:rPr>
          <w:lang w:val="es-ES"/>
        </w:rPr>
        <w:tab/>
        <w:t>10</w:t>
      </w:r>
      <w:r>
        <w:rPr>
          <w:lang w:val="es-ES"/>
        </w:rPr>
        <w:t>7.</w:t>
      </w:r>
      <w:r w:rsidRPr="00422632">
        <w:rPr>
          <w:lang w:val="es-ES"/>
        </w:rPr>
        <w:t xml:space="preserve">  </w:t>
      </w:r>
      <w:r w:rsidRPr="00422632">
        <w:rPr>
          <w:rFonts w:hint="eastAsia"/>
          <w:lang w:val="es-ES"/>
        </w:rPr>
        <w:t>卫生和体育部的学校方案在</w:t>
      </w:r>
      <w:r w:rsidRPr="00422632">
        <w:rPr>
          <w:lang w:val="es-ES"/>
        </w:rPr>
        <w:t>2005</w:t>
      </w:r>
      <w:r w:rsidRPr="00422632">
        <w:rPr>
          <w:rFonts w:hint="eastAsia"/>
          <w:lang w:val="es-ES"/>
        </w:rPr>
        <w:t>年财政年度开始开展活动</w:t>
      </w:r>
      <w:r>
        <w:rPr>
          <w:rFonts w:hint="eastAsia"/>
          <w:lang w:val="es-ES"/>
        </w:rPr>
        <w:t>；其</w:t>
      </w:r>
      <w:r w:rsidRPr="00422632">
        <w:rPr>
          <w:rFonts w:hint="eastAsia"/>
          <w:lang w:val="es-ES"/>
        </w:rPr>
        <w:t>主要限制是资金问题。方案包括下列目标</w:t>
      </w:r>
      <w:r>
        <w:rPr>
          <w:rFonts w:hint="eastAsia"/>
          <w:lang w:val="es-ES"/>
        </w:rPr>
        <w:t>，</w:t>
      </w:r>
      <w:r w:rsidRPr="00422632">
        <w:rPr>
          <w:rFonts w:hint="eastAsia"/>
          <w:lang w:val="es-ES"/>
        </w:rPr>
        <w:t>其中一些已经产生了初步效果</w:t>
      </w:r>
      <w:r>
        <w:rPr>
          <w:rFonts w:hint="eastAsia"/>
          <w:lang w:val="es-ES"/>
        </w:rPr>
        <w:t>：</w:t>
      </w:r>
    </w:p>
    <w:p w:rsidR="00FE43E7" w:rsidRDefault="00FE43E7" w:rsidP="003A38BB">
      <w:pPr>
        <w:pStyle w:val="ab"/>
        <w:tabs>
          <w:tab w:val="num" w:pos="1810"/>
        </w:tabs>
        <w:ind w:left="1810"/>
        <w:rPr>
          <w:rFonts w:hint="eastAsia"/>
          <w:lang w:val="es-ES"/>
        </w:rPr>
      </w:pPr>
      <w:r w:rsidRPr="00422632">
        <w:rPr>
          <w:rFonts w:hint="eastAsia"/>
          <w:lang w:val="es-ES"/>
        </w:rPr>
        <w:t>在卡米里和克罗伊科区的学童中间减少蠕虫病的发生率。有可以使用的驱虫药</w:t>
      </w:r>
      <w:r>
        <w:rPr>
          <w:rFonts w:hint="eastAsia"/>
          <w:lang w:val="es-ES"/>
        </w:rPr>
        <w:t>，</w:t>
      </w:r>
      <w:r w:rsidRPr="00422632">
        <w:rPr>
          <w:rFonts w:hint="eastAsia"/>
          <w:lang w:val="es-ES"/>
        </w:rPr>
        <w:t>但是由于资金短缺</w:t>
      </w:r>
      <w:r>
        <w:rPr>
          <w:rFonts w:hint="eastAsia"/>
          <w:lang w:val="es-ES"/>
        </w:rPr>
        <w:t>，</w:t>
      </w:r>
      <w:r w:rsidRPr="00422632">
        <w:rPr>
          <w:rFonts w:hint="eastAsia"/>
          <w:lang w:val="es-ES"/>
        </w:rPr>
        <w:t>目前为止尚未处理这一问题。</w:t>
      </w:r>
    </w:p>
    <w:p w:rsidR="00FE43E7" w:rsidRDefault="00FE43E7" w:rsidP="003A38BB">
      <w:pPr>
        <w:pStyle w:val="ab"/>
        <w:tabs>
          <w:tab w:val="num" w:pos="1810"/>
        </w:tabs>
        <w:ind w:left="1810"/>
        <w:rPr>
          <w:rFonts w:hint="eastAsia"/>
          <w:lang w:val="es-ES"/>
        </w:rPr>
      </w:pPr>
      <w:r w:rsidRPr="00422632">
        <w:rPr>
          <w:rFonts w:hint="eastAsia"/>
          <w:lang w:val="es-ES"/>
        </w:rPr>
        <w:t>编写一份关于玻利维亚寄生虫研究情况的简要报告。效果</w:t>
      </w:r>
      <w:r>
        <w:rPr>
          <w:rFonts w:hint="eastAsia"/>
          <w:lang w:val="es-ES"/>
        </w:rPr>
        <w:t>：</w:t>
      </w:r>
      <w:r w:rsidRPr="00422632">
        <w:rPr>
          <w:rFonts w:hint="eastAsia"/>
          <w:lang w:val="es-ES"/>
        </w:rPr>
        <w:t>提供资料</w:t>
      </w:r>
      <w:r>
        <w:rPr>
          <w:rFonts w:hint="eastAsia"/>
          <w:lang w:val="es-ES"/>
        </w:rPr>
        <w:t>，用以确定危险地区</w:t>
      </w:r>
      <w:r w:rsidRPr="00422632">
        <w:rPr>
          <w:rFonts w:hint="eastAsia"/>
          <w:lang w:val="es-ES"/>
        </w:rPr>
        <w:t>。</w:t>
      </w:r>
    </w:p>
    <w:p w:rsidR="00FE43E7" w:rsidRDefault="00FE43E7" w:rsidP="003A38BB">
      <w:pPr>
        <w:pStyle w:val="ab"/>
        <w:tabs>
          <w:tab w:val="num" w:pos="1810"/>
        </w:tabs>
        <w:ind w:left="1810"/>
        <w:rPr>
          <w:rFonts w:hint="eastAsia"/>
          <w:lang w:val="es-ES"/>
        </w:rPr>
      </w:pPr>
      <w:r w:rsidRPr="00422632">
        <w:rPr>
          <w:rFonts w:hint="eastAsia"/>
          <w:lang w:val="es-ES"/>
        </w:rPr>
        <w:t>编写关于校内综合保健的资料。效果</w:t>
      </w:r>
      <w:r>
        <w:rPr>
          <w:rFonts w:hint="eastAsia"/>
          <w:lang w:val="es-ES"/>
        </w:rPr>
        <w:t>：</w:t>
      </w:r>
      <w:r w:rsidRPr="00422632">
        <w:rPr>
          <w:rFonts w:hint="eastAsia"/>
          <w:lang w:val="es-ES"/>
        </w:rPr>
        <w:t>已开始与教育部合作开展活动。</w:t>
      </w:r>
    </w:p>
    <w:p w:rsidR="00FE43E7" w:rsidRDefault="00FE43E7" w:rsidP="003A38BB">
      <w:pPr>
        <w:pStyle w:val="ab"/>
        <w:tabs>
          <w:tab w:val="num" w:pos="1810"/>
        </w:tabs>
        <w:ind w:left="1810"/>
        <w:rPr>
          <w:rFonts w:hint="eastAsia"/>
          <w:lang w:val="es-ES"/>
        </w:rPr>
      </w:pPr>
      <w:r w:rsidRPr="00422632">
        <w:rPr>
          <w:rFonts w:hint="eastAsia"/>
          <w:lang w:val="es-ES"/>
        </w:rPr>
        <w:t>制订学童健康卡。效果</w:t>
      </w:r>
      <w:r>
        <w:rPr>
          <w:rFonts w:hint="eastAsia"/>
          <w:lang w:val="es-ES"/>
        </w:rPr>
        <w:t>：</w:t>
      </w:r>
      <w:r w:rsidRPr="00422632">
        <w:rPr>
          <w:rFonts w:hint="eastAsia"/>
          <w:lang w:val="es-ES"/>
        </w:rPr>
        <w:t>制订和执行工作正在付诸实施。</w:t>
      </w:r>
      <w:r>
        <w:rPr>
          <w:rFonts w:hint="eastAsia"/>
          <w:lang w:val="es-ES"/>
        </w:rPr>
        <w:t>(</w:t>
      </w:r>
      <w:r w:rsidRPr="00422632">
        <w:rPr>
          <w:rFonts w:hint="eastAsia"/>
          <w:lang w:val="es-ES"/>
        </w:rPr>
        <w:t>必需指出其中列入了</w:t>
      </w:r>
      <w:r w:rsidRPr="00422632">
        <w:rPr>
          <w:lang w:val="es-ES"/>
        </w:rPr>
        <w:t>38</w:t>
      </w:r>
      <w:r w:rsidRPr="00422632">
        <w:rPr>
          <w:rFonts w:hint="eastAsia"/>
          <w:lang w:val="es-ES"/>
        </w:rPr>
        <w:t>项主要卫生措施</w:t>
      </w:r>
      <w:r>
        <w:rPr>
          <w:rFonts w:hint="eastAsia"/>
          <w:lang w:val="es-ES"/>
        </w:rPr>
        <w:t>)</w:t>
      </w:r>
      <w:r w:rsidRPr="00422632">
        <w:rPr>
          <w:rFonts w:hint="eastAsia"/>
          <w:lang w:val="es-ES"/>
        </w:rPr>
        <w:t>。</w:t>
      </w:r>
    </w:p>
    <w:p w:rsidR="00FE43E7" w:rsidRPr="00422632" w:rsidRDefault="00FE43E7" w:rsidP="003A38BB">
      <w:pPr>
        <w:pStyle w:val="ab"/>
        <w:tabs>
          <w:tab w:val="num" w:pos="1810"/>
        </w:tabs>
        <w:spacing w:after="320"/>
        <w:ind w:left="1810"/>
        <w:rPr>
          <w:lang w:val="es-ES"/>
        </w:rPr>
      </w:pPr>
      <w:r w:rsidRPr="00422632">
        <w:rPr>
          <w:rFonts w:hint="eastAsia"/>
          <w:lang w:val="es-ES"/>
        </w:rPr>
        <w:t>与教育部一同参加机构间工作组。效果是目前正在制订规章条例。</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学校午餐方案</w:t>
      </w:r>
    </w:p>
    <w:p w:rsidR="00FE43E7" w:rsidRPr="00422632" w:rsidRDefault="00FE43E7" w:rsidP="003A38BB">
      <w:pPr>
        <w:spacing w:after="320"/>
        <w:rPr>
          <w:lang w:val="es-ES"/>
        </w:rPr>
      </w:pPr>
      <w:r w:rsidRPr="00422632">
        <w:rPr>
          <w:lang w:val="es-ES"/>
        </w:rPr>
        <w:tab/>
        <w:t>10</w:t>
      </w:r>
      <w:r>
        <w:rPr>
          <w:lang w:val="es-ES"/>
        </w:rPr>
        <w:t>8.</w:t>
      </w:r>
      <w:r w:rsidRPr="00422632">
        <w:rPr>
          <w:lang w:val="es-ES"/>
        </w:rPr>
        <w:t xml:space="preserve">  </w:t>
      </w:r>
      <w:r w:rsidRPr="00422632">
        <w:rPr>
          <w:rFonts w:hint="eastAsia"/>
          <w:lang w:val="es-ES"/>
        </w:rPr>
        <w:t>学校午餐方案扩展至全国</w:t>
      </w:r>
      <w:r w:rsidRPr="00422632">
        <w:rPr>
          <w:lang w:val="es-ES"/>
        </w:rPr>
        <w:t>320</w:t>
      </w:r>
      <w:r w:rsidRPr="00422632">
        <w:rPr>
          <w:rFonts w:hint="eastAsia"/>
          <w:lang w:val="es-ES"/>
        </w:rPr>
        <w:t>个城市</w:t>
      </w:r>
      <w:r>
        <w:rPr>
          <w:rFonts w:hint="eastAsia"/>
          <w:lang w:val="es-ES"/>
        </w:rPr>
        <w:t>，</w:t>
      </w:r>
      <w:r w:rsidRPr="00422632">
        <w:rPr>
          <w:rFonts w:hint="eastAsia"/>
          <w:lang w:val="es-ES"/>
        </w:rPr>
        <w:t>涉及</w:t>
      </w:r>
      <w:r w:rsidRPr="00422632">
        <w:rPr>
          <w:lang w:val="es-ES"/>
        </w:rPr>
        <w:t>13960</w:t>
      </w:r>
      <w:r w:rsidRPr="00422632">
        <w:rPr>
          <w:rFonts w:hint="eastAsia"/>
          <w:lang w:val="es-ES"/>
        </w:rPr>
        <w:t>个学校中心</w:t>
      </w:r>
      <w:r>
        <w:rPr>
          <w:rFonts w:hint="eastAsia"/>
          <w:lang w:val="es-ES"/>
        </w:rPr>
        <w:t>(</w:t>
      </w:r>
      <w:r w:rsidRPr="00422632">
        <w:rPr>
          <w:lang w:val="es-ES"/>
        </w:rPr>
        <w:t>4</w:t>
      </w:r>
      <w:r>
        <w:rPr>
          <w:lang w:val="es-ES"/>
        </w:rPr>
        <w:t>4.</w:t>
      </w:r>
      <w:r w:rsidRPr="00422632">
        <w:rPr>
          <w:lang w:val="es-ES"/>
        </w:rPr>
        <w:t>08</w:t>
      </w:r>
      <w:r>
        <w:rPr>
          <w:lang w:val="es-ES"/>
        </w:rPr>
        <w:t>%</w:t>
      </w:r>
      <w:r>
        <w:rPr>
          <w:rFonts w:hint="eastAsia"/>
          <w:lang w:val="es-ES"/>
        </w:rPr>
        <w:t>)</w:t>
      </w:r>
      <w:r>
        <w:rPr>
          <w:rFonts w:hint="eastAsia"/>
          <w:lang w:val="es-ES"/>
        </w:rPr>
        <w:t>，</w:t>
      </w:r>
      <w:r w:rsidRPr="00422632">
        <w:rPr>
          <w:rFonts w:hint="eastAsia"/>
          <w:lang w:val="es-ES"/>
        </w:rPr>
        <w:t>这意味着仍有</w:t>
      </w:r>
      <w:r w:rsidRPr="00422632">
        <w:rPr>
          <w:lang w:val="es-ES"/>
        </w:rPr>
        <w:t>5</w:t>
      </w:r>
      <w:r>
        <w:rPr>
          <w:lang w:val="es-ES"/>
        </w:rPr>
        <w:t>5.</w:t>
      </w:r>
      <w:r w:rsidRPr="00422632">
        <w:rPr>
          <w:lang w:val="es-ES"/>
        </w:rPr>
        <w:t>92</w:t>
      </w:r>
      <w:r>
        <w:rPr>
          <w:lang w:val="es-ES"/>
        </w:rPr>
        <w:t>%</w:t>
      </w:r>
      <w:r w:rsidRPr="00422632">
        <w:rPr>
          <w:rFonts w:hint="eastAsia"/>
          <w:lang w:val="es-ES"/>
        </w:rPr>
        <w:t>的学校中心不在学校午餐方案中。</w:t>
      </w:r>
      <w:r>
        <w:rPr>
          <w:rFonts w:hint="eastAsia"/>
          <w:lang w:val="es-ES"/>
        </w:rPr>
        <w:t>资料是主管民众参与的</w:t>
      </w:r>
      <w:r w:rsidRPr="00422632">
        <w:rPr>
          <w:rFonts w:hint="eastAsia"/>
          <w:lang w:val="es-ES"/>
        </w:rPr>
        <w:t>副部长办公室提供</w:t>
      </w:r>
      <w:r>
        <w:rPr>
          <w:rFonts w:hint="eastAsia"/>
          <w:lang w:val="es-ES"/>
        </w:rPr>
        <w:t>的</w:t>
      </w:r>
      <w:r>
        <w:rPr>
          <w:rFonts w:hint="eastAsia"/>
          <w:lang w:val="es-ES"/>
        </w:rPr>
        <w:t>(</w:t>
      </w:r>
      <w:r w:rsidRPr="00422632">
        <w:rPr>
          <w:rFonts w:hint="eastAsia"/>
          <w:lang w:val="es-ES"/>
        </w:rPr>
        <w:t>附件</w:t>
      </w:r>
      <w:r w:rsidRPr="00422632">
        <w:rPr>
          <w:lang w:val="es-ES"/>
        </w:rPr>
        <w:t>1</w:t>
      </w:r>
      <w:r>
        <w:rPr>
          <w:rFonts w:hint="eastAsia"/>
          <w:lang w:val="es-ES"/>
        </w:rPr>
        <w:t>)</w:t>
      </w:r>
      <w:r w:rsidRPr="00422632">
        <w:rPr>
          <w:rFonts w:hint="eastAsia"/>
          <w:lang w:val="es-ES"/>
        </w:rPr>
        <w:t>。</w:t>
      </w:r>
    </w:p>
    <w:p w:rsidR="00FE43E7" w:rsidRPr="00FE43E7" w:rsidRDefault="00FE43E7" w:rsidP="003A38BB">
      <w:pPr>
        <w:pStyle w:val="Heading3"/>
        <w:rPr>
          <w:rFonts w:ascii="Time New Roman" w:eastAsia="SimHei" w:hAnsi="Time New Roman"/>
          <w:u w:val="none"/>
          <w:lang w:val="es-ES"/>
        </w:rPr>
      </w:pPr>
      <w:r w:rsidRPr="00FE43E7">
        <w:rPr>
          <w:rFonts w:ascii="Time New Roman" w:eastAsia="SimHei" w:hAnsi="Time New Roman"/>
          <w:b/>
          <w:u w:val="none"/>
          <w:lang w:val="es-ES"/>
        </w:rPr>
        <w:t>C</w:t>
      </w:r>
      <w:r w:rsidRPr="00FE43E7">
        <w:rPr>
          <w:rFonts w:ascii="Time New Roman" w:eastAsia="SimHei" w:hAnsi="Time New Roman"/>
          <w:u w:val="none"/>
          <w:lang w:val="es-ES"/>
        </w:rPr>
        <w:t xml:space="preserve">.  </w:t>
      </w:r>
      <w:r w:rsidRPr="00FE43E7">
        <w:rPr>
          <w:rFonts w:ascii="Time New Roman" w:eastAsia="SimHei" w:hAnsi="Time New Roman" w:hint="eastAsia"/>
          <w:u w:val="none"/>
          <w:lang w:val="es-ES"/>
        </w:rPr>
        <w:t>身心健康权</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运动和体育活动</w:t>
      </w:r>
    </w:p>
    <w:p w:rsidR="00FE43E7" w:rsidRPr="00422632" w:rsidRDefault="00FE43E7" w:rsidP="003A38BB">
      <w:pPr>
        <w:rPr>
          <w:lang w:val="es-ES"/>
        </w:rPr>
      </w:pPr>
      <w:r w:rsidRPr="00422632">
        <w:rPr>
          <w:lang w:val="es-ES"/>
        </w:rPr>
        <w:tab/>
        <w:t>10</w:t>
      </w:r>
      <w:r>
        <w:rPr>
          <w:lang w:val="es-ES"/>
        </w:rPr>
        <w:t>9.</w:t>
      </w:r>
      <w:r w:rsidRPr="00422632">
        <w:rPr>
          <w:lang w:val="es-ES"/>
        </w:rPr>
        <w:t xml:space="preserve">  </w:t>
      </w:r>
      <w:r w:rsidRPr="00422632">
        <w:rPr>
          <w:rFonts w:hint="eastAsia"/>
          <w:lang w:val="es-ES"/>
        </w:rPr>
        <w:t>在</w:t>
      </w:r>
      <w:r>
        <w:rPr>
          <w:rFonts w:hint="eastAsia"/>
          <w:lang w:val="es-ES"/>
        </w:rPr>
        <w:t>现行</w:t>
      </w:r>
      <w:r w:rsidRPr="00422632">
        <w:rPr>
          <w:rFonts w:hint="eastAsia"/>
          <w:lang w:val="es-ES"/>
        </w:rPr>
        <w:t>法律框架内</w:t>
      </w:r>
      <w:r>
        <w:rPr>
          <w:rFonts w:hint="eastAsia"/>
          <w:lang w:val="es-ES"/>
        </w:rPr>
        <w:t>，</w:t>
      </w:r>
      <w:r w:rsidRPr="00422632">
        <w:rPr>
          <w:rFonts w:hint="eastAsia"/>
          <w:lang w:val="es-ES"/>
        </w:rPr>
        <w:t>体育部副部长办公室</w:t>
      </w:r>
      <w:r>
        <w:rPr>
          <w:rFonts w:hint="eastAsia"/>
          <w:lang w:val="es-ES"/>
        </w:rPr>
        <w:t>被指定负责</w:t>
      </w:r>
      <w:r w:rsidRPr="00422632">
        <w:rPr>
          <w:rFonts w:hint="eastAsia"/>
          <w:lang w:val="es-ES"/>
        </w:rPr>
        <w:t>制订鼓励所有玻利维亚人</w:t>
      </w:r>
      <w:r>
        <w:rPr>
          <w:rFonts w:hint="eastAsia"/>
          <w:lang w:val="es-ES"/>
        </w:rPr>
        <w:t>参加</w:t>
      </w:r>
      <w:r w:rsidRPr="00422632">
        <w:rPr>
          <w:rFonts w:hint="eastAsia"/>
          <w:lang w:val="es-ES"/>
        </w:rPr>
        <w:t>体育活动和运动的公共政策</w:t>
      </w:r>
      <w:r>
        <w:rPr>
          <w:rFonts w:hint="eastAsia"/>
          <w:lang w:val="es-ES"/>
        </w:rPr>
        <w:t>，</w:t>
      </w:r>
      <w:r w:rsidRPr="00422632">
        <w:rPr>
          <w:rFonts w:hint="eastAsia"/>
          <w:lang w:val="es-ES"/>
        </w:rPr>
        <w:t>以增强玻利维亚人民的社会和人类发展</w:t>
      </w:r>
      <w:r>
        <w:rPr>
          <w:rFonts w:hint="eastAsia"/>
          <w:lang w:val="es-ES"/>
        </w:rPr>
        <w:t>，从而确保享有体育活动和运动权。从中期</w:t>
      </w:r>
      <w:r w:rsidRPr="00422632">
        <w:rPr>
          <w:rFonts w:hint="eastAsia"/>
          <w:lang w:val="es-ES"/>
        </w:rPr>
        <w:t>来看</w:t>
      </w:r>
      <w:r>
        <w:rPr>
          <w:rFonts w:hint="eastAsia"/>
          <w:lang w:val="es-ES"/>
        </w:rPr>
        <w:t>，</w:t>
      </w:r>
      <w:r w:rsidRPr="00422632">
        <w:rPr>
          <w:rFonts w:hint="eastAsia"/>
          <w:lang w:val="es-ES"/>
        </w:rPr>
        <w:t>这有助</w:t>
      </w:r>
      <w:r>
        <w:rPr>
          <w:rFonts w:hint="eastAsia"/>
          <w:lang w:val="es-ES"/>
        </w:rPr>
        <w:t>于</w:t>
      </w:r>
      <w:r w:rsidRPr="00422632">
        <w:rPr>
          <w:rFonts w:hint="eastAsia"/>
          <w:lang w:val="es-ES"/>
        </w:rPr>
        <w:t>将体育活动和运动完全融入玻利维亚男女的文化和性格中</w:t>
      </w:r>
      <w:r>
        <w:rPr>
          <w:rFonts w:hint="eastAsia"/>
          <w:lang w:val="es-ES"/>
        </w:rPr>
        <w:t>，</w:t>
      </w:r>
      <w:r w:rsidRPr="00422632">
        <w:rPr>
          <w:rFonts w:hint="eastAsia"/>
          <w:lang w:val="es-ES"/>
        </w:rPr>
        <w:t>培养健康、有能力、有竞争力和富于生产力的</w:t>
      </w:r>
      <w:r>
        <w:rPr>
          <w:rFonts w:hint="eastAsia"/>
          <w:lang w:val="es-ES"/>
        </w:rPr>
        <w:t>几</w:t>
      </w:r>
      <w:r w:rsidRPr="00422632">
        <w:rPr>
          <w:rFonts w:hint="eastAsia"/>
          <w:lang w:val="es-ES"/>
        </w:rPr>
        <w:t>代玻利维亚人</w:t>
      </w:r>
      <w:r>
        <w:rPr>
          <w:rFonts w:hint="eastAsia"/>
          <w:lang w:val="es-ES"/>
        </w:rPr>
        <w:t>，</w:t>
      </w:r>
      <w:r w:rsidRPr="00422632">
        <w:rPr>
          <w:rFonts w:hint="eastAsia"/>
          <w:lang w:val="es-ES"/>
        </w:rPr>
        <w:t>在民族性格中建立高度自尊心和自豪感。</w:t>
      </w:r>
    </w:p>
    <w:p w:rsidR="00FE43E7" w:rsidRPr="00422632" w:rsidRDefault="00FE43E7" w:rsidP="003A38BB">
      <w:pPr>
        <w:rPr>
          <w:lang w:val="es-ES"/>
        </w:rPr>
      </w:pPr>
      <w:r w:rsidRPr="00422632">
        <w:rPr>
          <w:lang w:val="es-ES"/>
        </w:rPr>
        <w:tab/>
        <w:t>11</w:t>
      </w:r>
      <w:r>
        <w:rPr>
          <w:lang w:val="es-ES"/>
        </w:rPr>
        <w:t>0.</w:t>
      </w:r>
      <w:r w:rsidRPr="00422632">
        <w:rPr>
          <w:lang w:val="es-ES"/>
        </w:rPr>
        <w:t xml:space="preserve">  </w:t>
      </w:r>
      <w:r w:rsidRPr="00422632">
        <w:rPr>
          <w:rFonts w:hint="eastAsia"/>
          <w:lang w:val="es-ES"/>
        </w:rPr>
        <w:t>为了执行这些措施</w:t>
      </w:r>
      <w:r>
        <w:rPr>
          <w:rFonts w:hint="eastAsia"/>
          <w:lang w:val="es-ES"/>
        </w:rPr>
        <w:t>，</w:t>
      </w:r>
      <w:r w:rsidRPr="00422632">
        <w:rPr>
          <w:rFonts w:hint="eastAsia"/>
          <w:lang w:val="es-ES"/>
        </w:rPr>
        <w:t>全国体育政策以保障</w:t>
      </w:r>
      <w:r>
        <w:rPr>
          <w:rFonts w:hint="eastAsia"/>
          <w:lang w:val="es-ES"/>
        </w:rPr>
        <w:t>所有</w:t>
      </w:r>
      <w:r w:rsidRPr="00422632">
        <w:rPr>
          <w:rFonts w:hint="eastAsia"/>
          <w:lang w:val="es-ES"/>
        </w:rPr>
        <w:t>社会</w:t>
      </w:r>
      <w:r>
        <w:rPr>
          <w:rFonts w:hint="eastAsia"/>
          <w:lang w:val="es-ES"/>
        </w:rPr>
        <w:t>成员</w:t>
      </w:r>
      <w:r w:rsidRPr="00422632">
        <w:rPr>
          <w:rFonts w:hint="eastAsia"/>
          <w:lang w:val="es-ES"/>
        </w:rPr>
        <w:t>参与的基本支柱为基础。这些支柱是</w:t>
      </w:r>
      <w:r>
        <w:rPr>
          <w:rFonts w:hint="eastAsia"/>
          <w:lang w:val="es-ES"/>
        </w:rPr>
        <w:t>，</w:t>
      </w:r>
      <w:r w:rsidRPr="00422632">
        <w:rPr>
          <w:rFonts w:hint="eastAsia"/>
          <w:lang w:val="es-ES"/>
        </w:rPr>
        <w:t>在公共部门和私营部门、国家或国际政府</w:t>
      </w:r>
      <w:r>
        <w:rPr>
          <w:rFonts w:hint="eastAsia"/>
          <w:lang w:val="es-ES"/>
        </w:rPr>
        <w:t>机构</w:t>
      </w:r>
      <w:r w:rsidRPr="00422632">
        <w:rPr>
          <w:rFonts w:hint="eastAsia"/>
          <w:lang w:val="es-ES"/>
        </w:rPr>
        <w:t>和非政府机构的参与下</w:t>
      </w:r>
      <w:r>
        <w:rPr>
          <w:rFonts w:hint="eastAsia"/>
          <w:lang w:val="es-ES"/>
        </w:rPr>
        <w:t>，</w:t>
      </w:r>
      <w:r w:rsidRPr="00422632">
        <w:rPr>
          <w:rFonts w:hint="eastAsia"/>
          <w:lang w:val="es-ES"/>
        </w:rPr>
        <w:t>通过社区参与体育运动和“玻利维亚</w:t>
      </w:r>
      <w:r>
        <w:rPr>
          <w:rFonts w:hint="eastAsia"/>
          <w:lang w:val="es-ES"/>
        </w:rPr>
        <w:t>，</w:t>
      </w:r>
      <w:r w:rsidRPr="00422632">
        <w:rPr>
          <w:rFonts w:hint="eastAsia"/>
          <w:lang w:val="es-ES"/>
        </w:rPr>
        <w:t>动起来”方案</w:t>
      </w:r>
      <w:r>
        <w:rPr>
          <w:rFonts w:hint="eastAsia"/>
          <w:lang w:val="es-ES"/>
        </w:rPr>
        <w:t>，</w:t>
      </w:r>
      <w:r w:rsidRPr="00422632">
        <w:rPr>
          <w:rFonts w:hint="eastAsia"/>
          <w:lang w:val="es-ES"/>
        </w:rPr>
        <w:t>普及开展体育活动和运动的做法</w:t>
      </w:r>
      <w:r>
        <w:rPr>
          <w:rFonts w:hint="eastAsia"/>
          <w:lang w:val="es-ES"/>
        </w:rPr>
        <w:t>，</w:t>
      </w:r>
      <w:r w:rsidRPr="00422632">
        <w:rPr>
          <w:rFonts w:hint="eastAsia"/>
          <w:lang w:val="es-ES"/>
        </w:rPr>
        <w:t>并促进竞争性体育运动</w:t>
      </w:r>
      <w:r>
        <w:rPr>
          <w:rFonts w:hint="eastAsia"/>
          <w:lang w:val="es-ES"/>
        </w:rPr>
        <w:t>，</w:t>
      </w:r>
      <w:r w:rsidRPr="00422632">
        <w:rPr>
          <w:rFonts w:hint="eastAsia"/>
          <w:lang w:val="es-ES"/>
        </w:rPr>
        <w:t>加强体育机构和体育活动。</w:t>
      </w:r>
    </w:p>
    <w:p w:rsidR="00FE43E7" w:rsidRPr="00422632" w:rsidRDefault="00FE43E7" w:rsidP="003A38BB">
      <w:pPr>
        <w:rPr>
          <w:lang w:val="es-ES"/>
        </w:rPr>
      </w:pPr>
      <w:r w:rsidRPr="00422632">
        <w:rPr>
          <w:lang w:val="es-ES"/>
        </w:rPr>
        <w:tab/>
        <w:t>11</w:t>
      </w:r>
      <w:r>
        <w:rPr>
          <w:lang w:val="es-ES"/>
        </w:rPr>
        <w:t>1.</w:t>
      </w:r>
      <w:r w:rsidRPr="00422632">
        <w:rPr>
          <w:lang w:val="es-ES"/>
        </w:rPr>
        <w:t xml:space="preserve">  2004</w:t>
      </w:r>
      <w:r w:rsidRPr="00422632">
        <w:rPr>
          <w:rFonts w:hint="eastAsia"/>
          <w:lang w:val="es-ES"/>
        </w:rPr>
        <w:t>年</w:t>
      </w:r>
      <w:r w:rsidRPr="00422632">
        <w:rPr>
          <w:lang w:val="es-ES"/>
        </w:rPr>
        <w:t>7</w:t>
      </w:r>
      <w:r w:rsidRPr="00422632">
        <w:rPr>
          <w:rFonts w:hint="eastAsia"/>
          <w:lang w:val="es-ES"/>
        </w:rPr>
        <w:t>月</w:t>
      </w:r>
      <w:r w:rsidRPr="00422632">
        <w:rPr>
          <w:lang w:val="es-ES"/>
        </w:rPr>
        <w:t>7</w:t>
      </w:r>
      <w:r w:rsidRPr="00422632">
        <w:rPr>
          <w:rFonts w:hint="eastAsia"/>
          <w:lang w:val="es-ES"/>
        </w:rPr>
        <w:t>日通过了《体育法》</w:t>
      </w:r>
      <w:r>
        <w:rPr>
          <w:rFonts w:hint="eastAsia"/>
          <w:lang w:val="es-ES"/>
        </w:rPr>
        <w:t>，</w:t>
      </w:r>
      <w:r w:rsidRPr="00422632">
        <w:rPr>
          <w:rFonts w:hint="eastAsia"/>
          <w:lang w:val="es-ES"/>
        </w:rPr>
        <w:t>弥补了法律</w:t>
      </w:r>
      <w:r>
        <w:rPr>
          <w:rFonts w:hint="eastAsia"/>
          <w:lang w:val="es-ES"/>
        </w:rPr>
        <w:t>欠缺</w:t>
      </w:r>
      <w:r w:rsidRPr="00422632">
        <w:rPr>
          <w:rFonts w:hint="eastAsia"/>
          <w:lang w:val="es-ES"/>
        </w:rPr>
        <w:t>。</w:t>
      </w:r>
      <w:r>
        <w:rPr>
          <w:rFonts w:hint="eastAsia"/>
          <w:lang w:val="es-ES"/>
        </w:rPr>
        <w:t>由</w:t>
      </w:r>
      <w:r w:rsidRPr="00422632">
        <w:rPr>
          <w:rFonts w:hint="eastAsia"/>
          <w:lang w:val="es-ES"/>
        </w:rPr>
        <w:t>于种种原因</w:t>
      </w:r>
      <w:r>
        <w:rPr>
          <w:rFonts w:hint="eastAsia"/>
          <w:lang w:val="es-ES"/>
        </w:rPr>
        <w:t>，</w:t>
      </w:r>
      <w:r w:rsidRPr="00422632">
        <w:rPr>
          <w:rFonts w:hint="eastAsia"/>
          <w:lang w:val="es-ES"/>
        </w:rPr>
        <w:t>该法在耽搁</w:t>
      </w:r>
      <w:r w:rsidRPr="00422632">
        <w:rPr>
          <w:lang w:val="es-ES"/>
        </w:rPr>
        <w:t>20</w:t>
      </w:r>
      <w:r>
        <w:rPr>
          <w:rFonts w:hint="eastAsia"/>
          <w:lang w:val="es-ES"/>
        </w:rPr>
        <w:t>多年后才</w:t>
      </w:r>
      <w:r w:rsidRPr="00422632">
        <w:rPr>
          <w:rFonts w:hint="eastAsia"/>
          <w:lang w:val="es-ES"/>
        </w:rPr>
        <w:t>公布。</w:t>
      </w:r>
    </w:p>
    <w:p w:rsidR="00FE43E7" w:rsidRPr="00422632" w:rsidRDefault="00FE43E7" w:rsidP="003A38BB">
      <w:pPr>
        <w:rPr>
          <w:lang w:val="es-ES"/>
        </w:rPr>
      </w:pPr>
      <w:r w:rsidRPr="00422632">
        <w:rPr>
          <w:lang w:val="es-ES"/>
        </w:rPr>
        <w:tab/>
        <w:t>11</w:t>
      </w:r>
      <w:r>
        <w:rPr>
          <w:lang w:val="es-ES"/>
        </w:rPr>
        <w:t>2.</w:t>
      </w:r>
      <w:r w:rsidRPr="00422632">
        <w:rPr>
          <w:lang w:val="es-ES"/>
        </w:rPr>
        <w:t xml:space="preserve">  </w:t>
      </w:r>
      <w:r w:rsidRPr="00422632">
        <w:rPr>
          <w:rFonts w:hint="eastAsia"/>
          <w:lang w:val="es-ES"/>
        </w:rPr>
        <w:t>制订的</w:t>
      </w:r>
      <w:r>
        <w:rPr>
          <w:rFonts w:hint="eastAsia"/>
          <w:lang w:val="es-ES"/>
        </w:rPr>
        <w:t>法</w:t>
      </w:r>
      <w:r w:rsidRPr="00422632">
        <w:rPr>
          <w:rFonts w:hint="eastAsia"/>
          <w:lang w:val="es-ES"/>
        </w:rPr>
        <w:t>规有</w:t>
      </w:r>
      <w:r>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《体育法》</w:t>
      </w:r>
      <w:r>
        <w:rPr>
          <w:rFonts w:hint="eastAsia"/>
          <w:lang w:val="es-ES"/>
        </w:rPr>
        <w:t>，</w:t>
      </w:r>
      <w:r w:rsidRPr="00422632">
        <w:rPr>
          <w:rFonts w:hint="eastAsia"/>
          <w:lang w:val="es-ES"/>
        </w:rPr>
        <w:t>即《第</w:t>
      </w:r>
      <w:r w:rsidRPr="00422632">
        <w:rPr>
          <w:lang w:val="es-ES"/>
        </w:rPr>
        <w:t>2770</w:t>
      </w:r>
      <w:r w:rsidRPr="00422632">
        <w:rPr>
          <w:rFonts w:hint="eastAsia"/>
          <w:lang w:val="es-ES"/>
        </w:rPr>
        <w:t>号法</w:t>
      </w:r>
      <w:r>
        <w:rPr>
          <w:rFonts w:hint="eastAsia"/>
          <w:lang w:val="es-ES"/>
        </w:rPr>
        <w:t>案</w:t>
      </w:r>
      <w:r w:rsidRPr="00422632">
        <w:rPr>
          <w:rFonts w:hint="eastAsia"/>
          <w:lang w:val="es-ES"/>
        </w:rPr>
        <w:t>》</w:t>
      </w:r>
      <w:r>
        <w:rPr>
          <w:rFonts w:hint="eastAsia"/>
          <w:lang w:val="es-ES"/>
        </w:rPr>
        <w:t>，</w:t>
      </w:r>
      <w:r w:rsidRPr="00422632">
        <w:rPr>
          <w:rFonts w:hint="eastAsia"/>
          <w:lang w:val="es-ES"/>
        </w:rPr>
        <w:t>及其第</w:t>
      </w:r>
      <w:r w:rsidRPr="00422632">
        <w:rPr>
          <w:lang w:val="es-ES"/>
        </w:rPr>
        <w:t>27779</w:t>
      </w:r>
      <w:r w:rsidRPr="00422632">
        <w:rPr>
          <w:rFonts w:hint="eastAsia"/>
          <w:lang w:val="es-ES"/>
        </w:rPr>
        <w:t>号</w:t>
      </w:r>
      <w:r>
        <w:rPr>
          <w:rFonts w:hint="eastAsia"/>
          <w:lang w:val="es-ES"/>
        </w:rPr>
        <w:t>执行条例，</w:t>
      </w:r>
      <w:r w:rsidRPr="00422632">
        <w:rPr>
          <w:rFonts w:hint="eastAsia"/>
          <w:lang w:val="es-ES"/>
        </w:rPr>
        <w:t>其中第</w:t>
      </w:r>
      <w:r w:rsidRPr="00422632">
        <w:rPr>
          <w:lang w:val="es-ES"/>
        </w:rPr>
        <w:t>1</w:t>
      </w:r>
      <w:r w:rsidRPr="00422632">
        <w:rPr>
          <w:rFonts w:hint="eastAsia"/>
          <w:lang w:val="es-ES"/>
        </w:rPr>
        <w:t>条规定</w:t>
      </w:r>
      <w:r>
        <w:rPr>
          <w:rFonts w:hint="eastAsia"/>
          <w:lang w:val="es-ES"/>
        </w:rPr>
        <w:t>：</w:t>
      </w:r>
      <w:r w:rsidRPr="00422632">
        <w:rPr>
          <w:rFonts w:hint="eastAsia"/>
          <w:lang w:val="es-ES"/>
        </w:rPr>
        <w:t>“</w:t>
      </w:r>
      <w:r>
        <w:rPr>
          <w:rFonts w:hint="eastAsia"/>
          <w:lang w:val="es-ES"/>
        </w:rPr>
        <w:t>本</w:t>
      </w:r>
      <w:r w:rsidRPr="00422632">
        <w:rPr>
          <w:rFonts w:hint="eastAsia"/>
          <w:lang w:val="es-ES"/>
        </w:rPr>
        <w:t>法</w:t>
      </w:r>
      <w:r>
        <w:rPr>
          <w:rFonts w:hint="eastAsia"/>
          <w:lang w:val="es-ES"/>
        </w:rPr>
        <w:t>案</w:t>
      </w:r>
      <w:r w:rsidRPr="00422632">
        <w:rPr>
          <w:rFonts w:hint="eastAsia"/>
          <w:lang w:val="es-ES"/>
        </w:rPr>
        <w:t>的目的</w:t>
      </w:r>
      <w:r>
        <w:rPr>
          <w:rFonts w:hint="eastAsia"/>
          <w:lang w:val="es-ES"/>
        </w:rPr>
        <w:t>是规范</w:t>
      </w:r>
      <w:r w:rsidRPr="00422632">
        <w:rPr>
          <w:rFonts w:hint="eastAsia"/>
          <w:lang w:val="es-ES"/>
        </w:rPr>
        <w:t>体育</w:t>
      </w:r>
      <w:r>
        <w:rPr>
          <w:rFonts w:hint="eastAsia"/>
          <w:lang w:val="es-ES"/>
        </w:rPr>
        <w:t>活动；促进</w:t>
      </w:r>
      <w:r w:rsidRPr="00422632">
        <w:rPr>
          <w:rFonts w:hint="eastAsia"/>
          <w:lang w:val="es-ES"/>
        </w:rPr>
        <w:t>普及</w:t>
      </w:r>
      <w:r>
        <w:rPr>
          <w:rFonts w:hint="eastAsia"/>
          <w:lang w:val="es-ES"/>
        </w:rPr>
        <w:t>；</w:t>
      </w:r>
      <w:r w:rsidRPr="00422632">
        <w:rPr>
          <w:rFonts w:hint="eastAsia"/>
          <w:lang w:val="es-ES"/>
        </w:rPr>
        <w:t>促进体育教育</w:t>
      </w:r>
      <w:r>
        <w:rPr>
          <w:rFonts w:hint="eastAsia"/>
          <w:lang w:val="es-ES"/>
        </w:rPr>
        <w:t>；</w:t>
      </w:r>
      <w:r w:rsidRPr="00422632">
        <w:rPr>
          <w:rFonts w:hint="eastAsia"/>
          <w:lang w:val="es-ES"/>
        </w:rPr>
        <w:t>促进不同社会阶层</w:t>
      </w:r>
      <w:r>
        <w:rPr>
          <w:rFonts w:hint="eastAsia"/>
          <w:lang w:val="es-ES"/>
        </w:rPr>
        <w:t>和不同年龄段</w:t>
      </w:r>
      <w:r w:rsidRPr="00422632">
        <w:rPr>
          <w:rFonts w:hint="eastAsia"/>
          <w:lang w:val="es-ES"/>
        </w:rPr>
        <w:t>的儿童和青年开展课外体育活动</w:t>
      </w:r>
      <w:r>
        <w:rPr>
          <w:rFonts w:hint="eastAsia"/>
          <w:lang w:val="es-ES"/>
        </w:rPr>
        <w:t>；</w:t>
      </w:r>
      <w:r w:rsidRPr="00422632">
        <w:rPr>
          <w:rFonts w:hint="eastAsia"/>
          <w:lang w:val="es-ES"/>
        </w:rPr>
        <w:t>保障全面训练</w:t>
      </w:r>
      <w:r>
        <w:rPr>
          <w:rFonts w:hint="eastAsia"/>
          <w:lang w:val="es-ES"/>
        </w:rPr>
        <w:t>；</w:t>
      </w:r>
      <w:r w:rsidRPr="00422632">
        <w:rPr>
          <w:rFonts w:hint="eastAsia"/>
          <w:lang w:val="es-ES"/>
        </w:rPr>
        <w:t>激励玻利维亚人口中开展娱乐性体育活动的习惯</w:t>
      </w:r>
      <w:r>
        <w:rPr>
          <w:rFonts w:hint="eastAsia"/>
          <w:lang w:val="es-ES"/>
        </w:rPr>
        <w:t>；</w:t>
      </w:r>
      <w:r w:rsidRPr="00422632">
        <w:rPr>
          <w:rFonts w:hint="eastAsia"/>
          <w:lang w:val="es-ES"/>
        </w:rPr>
        <w:t>通过为所有参加人员提供训练发展竞争性体育运动。”</w:t>
      </w:r>
    </w:p>
    <w:p w:rsidR="00FE43E7" w:rsidRPr="00422632" w:rsidRDefault="00FE43E7" w:rsidP="003A38BB">
      <w:pPr>
        <w:pStyle w:val="ab"/>
        <w:tabs>
          <w:tab w:val="num" w:pos="1810"/>
        </w:tabs>
        <w:spacing w:after="320"/>
        <w:ind w:left="1810"/>
        <w:rPr>
          <w:lang w:val="es-ES"/>
        </w:rPr>
      </w:pPr>
      <w:r w:rsidRPr="00422632">
        <w:rPr>
          <w:rFonts w:hint="eastAsia"/>
          <w:lang w:val="es-ES"/>
        </w:rPr>
        <w:t>制订和公布发展体育基础设施项目的基本准则、监督和</w:t>
      </w:r>
      <w:r>
        <w:rPr>
          <w:rFonts w:hint="eastAsia"/>
          <w:lang w:val="es-ES"/>
        </w:rPr>
        <w:t>检查</w:t>
      </w:r>
      <w:r w:rsidRPr="00422632">
        <w:rPr>
          <w:rFonts w:hint="eastAsia"/>
          <w:lang w:val="es-ES"/>
        </w:rPr>
        <w:t>设施情况的指南以及具体规定体育设施大小的指南</w:t>
      </w:r>
      <w:r>
        <w:rPr>
          <w:rFonts w:hint="eastAsia"/>
          <w:lang w:val="es-ES"/>
        </w:rPr>
        <w:t>，</w:t>
      </w:r>
      <w:r w:rsidRPr="00422632">
        <w:rPr>
          <w:rFonts w:hint="eastAsia"/>
          <w:lang w:val="es-ES"/>
        </w:rPr>
        <w:t>这些规章已发放至玻利维亚</w:t>
      </w:r>
      <w:r w:rsidRPr="00422632">
        <w:rPr>
          <w:lang w:val="es-ES"/>
        </w:rPr>
        <w:t>324</w:t>
      </w:r>
      <w:r w:rsidRPr="00422632">
        <w:rPr>
          <w:rFonts w:hint="eastAsia"/>
          <w:lang w:val="es-ES"/>
        </w:rPr>
        <w:t>个城市与全国体育系统内的各组织</w:t>
      </w:r>
      <w:r>
        <w:rPr>
          <w:rFonts w:hint="eastAsia"/>
          <w:lang w:val="es-ES"/>
        </w:rPr>
        <w:t>(</w:t>
      </w:r>
      <w:r w:rsidRPr="00422632">
        <w:rPr>
          <w:lang w:val="es-ES"/>
        </w:rPr>
        <w:t>2000-2004</w:t>
      </w:r>
      <w:r w:rsidRPr="00422632">
        <w:rPr>
          <w:rFonts w:hint="eastAsia"/>
          <w:lang w:val="es-ES"/>
        </w:rPr>
        <w:t>年</w:t>
      </w:r>
      <w:r>
        <w:rPr>
          <w:rFonts w:hint="eastAsia"/>
          <w:lang w:val="es-ES"/>
        </w:rPr>
        <w:t>)</w:t>
      </w:r>
      <w:r w:rsidRPr="00422632">
        <w:rPr>
          <w:rFonts w:hint="eastAsia"/>
          <w:lang w:val="es-ES"/>
        </w:rPr>
        <w:t>。</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进展情况</w:t>
      </w:r>
    </w:p>
    <w:p w:rsidR="00FE43E7" w:rsidRPr="00FE43E7" w:rsidRDefault="00FE43E7" w:rsidP="003A38BB">
      <w:pPr>
        <w:pStyle w:val="Heading4"/>
        <w:ind w:left="520"/>
        <w:rPr>
          <w:rFonts w:ascii="Time New Roman" w:eastAsia="SimHei" w:hAnsi="Time New Roman"/>
          <w:u w:val="none"/>
          <w:lang w:val="es-ES"/>
        </w:rPr>
      </w:pPr>
      <w:r w:rsidRPr="00FE43E7">
        <w:rPr>
          <w:rFonts w:ascii="Time New Roman" w:eastAsia="SimHei" w:hAnsi="Time New Roman" w:hint="eastAsia"/>
          <w:u w:val="none"/>
          <w:lang w:val="es-ES"/>
        </w:rPr>
        <w:t>培训方案</w:t>
      </w:r>
    </w:p>
    <w:p w:rsidR="00FE43E7" w:rsidRPr="00422632" w:rsidRDefault="00FE43E7" w:rsidP="003A38BB">
      <w:pPr>
        <w:rPr>
          <w:lang w:val="es-ES"/>
        </w:rPr>
      </w:pPr>
      <w:r w:rsidRPr="00422632">
        <w:rPr>
          <w:lang w:val="es-ES"/>
        </w:rPr>
        <w:tab/>
        <w:t>11</w:t>
      </w:r>
      <w:r>
        <w:rPr>
          <w:lang w:val="es-ES"/>
        </w:rPr>
        <w:t>3.</w:t>
      </w:r>
      <w:r w:rsidRPr="00422632">
        <w:rPr>
          <w:lang w:val="es-ES"/>
        </w:rPr>
        <w:t xml:space="preserve">  </w:t>
      </w:r>
      <w:r w:rsidRPr="00422632">
        <w:rPr>
          <w:rFonts w:hint="eastAsia"/>
          <w:lang w:val="es-ES"/>
        </w:rPr>
        <w:t>促进本国体育文化的发展</w:t>
      </w:r>
      <w:r>
        <w:rPr>
          <w:rFonts w:hint="eastAsia"/>
          <w:lang w:val="es-ES"/>
        </w:rPr>
        <w:t>，</w:t>
      </w:r>
      <w:r w:rsidRPr="00422632">
        <w:rPr>
          <w:rFonts w:hint="eastAsia"/>
          <w:lang w:val="es-ES"/>
        </w:rPr>
        <w:t>鼓励大众行使开展有助于身心健康的体育活动和运动的权利</w:t>
      </w:r>
      <w:r>
        <w:rPr>
          <w:rFonts w:hint="eastAsia"/>
          <w:lang w:val="es-ES"/>
        </w:rPr>
        <w:t>，</w:t>
      </w:r>
      <w:r w:rsidRPr="00422632">
        <w:rPr>
          <w:rFonts w:hint="eastAsia"/>
          <w:lang w:val="es-ES"/>
        </w:rPr>
        <w:t>这</w:t>
      </w:r>
      <w:r>
        <w:rPr>
          <w:rFonts w:hint="eastAsia"/>
          <w:lang w:val="es-ES"/>
        </w:rPr>
        <w:t>就需要</w:t>
      </w:r>
      <w:r w:rsidRPr="00422632">
        <w:rPr>
          <w:rFonts w:hint="eastAsia"/>
          <w:lang w:val="es-ES"/>
        </w:rPr>
        <w:t>培训人员</w:t>
      </w:r>
      <w:r>
        <w:rPr>
          <w:rFonts w:hint="eastAsia"/>
          <w:lang w:val="es-ES"/>
        </w:rPr>
        <w:t>、</w:t>
      </w:r>
      <w:r w:rsidRPr="00422632">
        <w:rPr>
          <w:rFonts w:hint="eastAsia"/>
          <w:lang w:val="es-ES"/>
        </w:rPr>
        <w:t>开展宣传、提高认识和教育活动。为体育教师、教练员、监督人员和从事运动技能的专业人员提供了以下培训活动</w:t>
      </w:r>
      <w:r>
        <w:rPr>
          <w:rFonts w:hint="eastAsia"/>
          <w:lang w:val="es-ES"/>
        </w:rPr>
        <w:t>：</w:t>
      </w:r>
    </w:p>
    <w:p w:rsidR="00FE43E7" w:rsidRPr="00FE43E7" w:rsidRDefault="00FE43E7" w:rsidP="00FE43E7">
      <w:pPr>
        <w:pStyle w:val="ab"/>
        <w:tabs>
          <w:tab w:val="num" w:pos="1810"/>
        </w:tabs>
        <w:ind w:left="1808"/>
        <w:rPr>
          <w:spacing w:val="0"/>
          <w:lang w:val="es-ES"/>
        </w:rPr>
      </w:pPr>
      <w:r w:rsidRPr="00FE43E7">
        <w:rPr>
          <w:rFonts w:hint="eastAsia"/>
          <w:spacing w:val="0"/>
          <w:lang w:val="es-ES"/>
        </w:rPr>
        <w:t>关于不同体育项目内训练、评审、裁判、心理学、营养等</w:t>
      </w:r>
      <w:r w:rsidRPr="00FE43E7">
        <w:rPr>
          <w:spacing w:val="0"/>
          <w:lang w:val="es-ES"/>
        </w:rPr>
        <w:t>190</w:t>
      </w:r>
      <w:r w:rsidRPr="00FE43E7">
        <w:rPr>
          <w:rFonts w:hint="eastAsia"/>
          <w:spacing w:val="0"/>
          <w:lang w:val="es-ES"/>
        </w:rPr>
        <w:t>项课程。</w:t>
      </w:r>
    </w:p>
    <w:p w:rsidR="00FE43E7" w:rsidRDefault="00FE43E7" w:rsidP="003A38BB">
      <w:pPr>
        <w:pStyle w:val="ab"/>
        <w:tabs>
          <w:tab w:val="num" w:pos="1810"/>
        </w:tabs>
        <w:ind w:left="1808"/>
        <w:rPr>
          <w:rFonts w:hint="eastAsia"/>
          <w:lang w:val="es-ES"/>
        </w:rPr>
      </w:pPr>
      <w:r w:rsidRPr="00422632">
        <w:rPr>
          <w:rFonts w:hint="eastAsia"/>
          <w:lang w:val="es-ES"/>
        </w:rPr>
        <w:t>与体育部副部长办公室和圣安德烈斯大学协作</w:t>
      </w:r>
      <w:r>
        <w:rPr>
          <w:rFonts w:hint="eastAsia"/>
          <w:lang w:val="es-ES"/>
        </w:rPr>
        <w:t>，</w:t>
      </w:r>
      <w:r w:rsidRPr="00422632">
        <w:rPr>
          <w:rFonts w:hint="eastAsia"/>
          <w:lang w:val="es-ES"/>
        </w:rPr>
        <w:t>共同举办了关于教授运动技能的进修班</w:t>
      </w:r>
      <w:r>
        <w:rPr>
          <w:rFonts w:hint="eastAsia"/>
          <w:lang w:val="es-ES"/>
        </w:rPr>
        <w:t>；</w:t>
      </w:r>
      <w:r w:rsidRPr="00422632">
        <w:rPr>
          <w:lang w:val="es-ES"/>
        </w:rPr>
        <w:t>300</w:t>
      </w:r>
      <w:r w:rsidRPr="00422632">
        <w:rPr>
          <w:rFonts w:hint="eastAsia"/>
          <w:lang w:val="es-ES"/>
        </w:rPr>
        <w:t>人获得了结业证书。</w:t>
      </w:r>
    </w:p>
    <w:p w:rsidR="00FE43E7" w:rsidRDefault="00FE43E7" w:rsidP="003A38BB">
      <w:pPr>
        <w:pStyle w:val="ab"/>
        <w:tabs>
          <w:tab w:val="num" w:pos="1810"/>
        </w:tabs>
        <w:ind w:left="1808"/>
        <w:rPr>
          <w:rFonts w:hint="eastAsia"/>
          <w:lang w:val="es-ES"/>
        </w:rPr>
      </w:pPr>
      <w:r w:rsidRPr="00422632">
        <w:rPr>
          <w:rFonts w:hint="eastAsia"/>
          <w:lang w:val="es-ES"/>
        </w:rPr>
        <w:t>科恰班巴的玻利维亚基督复临会大学开设体育教育课程。</w:t>
      </w:r>
    </w:p>
    <w:p w:rsidR="00FE43E7" w:rsidRDefault="00FE43E7" w:rsidP="003A38BB">
      <w:pPr>
        <w:pStyle w:val="ab"/>
        <w:tabs>
          <w:tab w:val="num" w:pos="1810"/>
        </w:tabs>
        <w:ind w:left="1808"/>
        <w:rPr>
          <w:rFonts w:hint="eastAsia"/>
          <w:lang w:val="es-ES"/>
        </w:rPr>
      </w:pPr>
      <w:r w:rsidRPr="00422632">
        <w:rPr>
          <w:rFonts w:hint="eastAsia"/>
          <w:lang w:val="es-ES"/>
        </w:rPr>
        <w:t>为从事体育教育领域工作的教师举办研讨会</w:t>
      </w:r>
      <w:r>
        <w:rPr>
          <w:rFonts w:hint="eastAsia"/>
          <w:lang w:val="es-ES"/>
        </w:rPr>
        <w:t>；</w:t>
      </w:r>
      <w:r w:rsidRPr="00422632">
        <w:rPr>
          <w:rFonts w:hint="eastAsia"/>
          <w:lang w:val="es-ES"/>
        </w:rPr>
        <w:t>全国</w:t>
      </w:r>
      <w:r w:rsidRPr="00422632">
        <w:rPr>
          <w:lang w:val="es-ES"/>
        </w:rPr>
        <w:t>1500</w:t>
      </w:r>
      <w:r w:rsidRPr="00422632">
        <w:rPr>
          <w:rFonts w:hint="eastAsia"/>
          <w:lang w:val="es-ES"/>
        </w:rPr>
        <w:t>名教师参加了研讨会。</w:t>
      </w:r>
    </w:p>
    <w:p w:rsidR="00FE43E7" w:rsidRDefault="00FE43E7" w:rsidP="003A38BB">
      <w:pPr>
        <w:pStyle w:val="ab"/>
        <w:tabs>
          <w:tab w:val="num" w:pos="1810"/>
        </w:tabs>
        <w:ind w:left="1808"/>
        <w:rPr>
          <w:rFonts w:hint="eastAsia"/>
          <w:lang w:val="es-ES"/>
        </w:rPr>
      </w:pPr>
      <w:r w:rsidRPr="00422632">
        <w:rPr>
          <w:rFonts w:hint="eastAsia"/>
          <w:lang w:val="es-ES"/>
        </w:rPr>
        <w:t>玻利维亚的</w:t>
      </w:r>
      <w:r w:rsidRPr="00422632">
        <w:rPr>
          <w:lang w:val="es-ES"/>
        </w:rPr>
        <w:t>Salesian</w:t>
      </w:r>
      <w:r w:rsidRPr="00422632">
        <w:rPr>
          <w:rFonts w:hint="eastAsia"/>
          <w:lang w:val="es-ES"/>
        </w:rPr>
        <w:t>大学拟订了体育教育的硕士课程</w:t>
      </w:r>
      <w:r>
        <w:rPr>
          <w:rFonts w:hint="eastAsia"/>
          <w:lang w:val="es-ES"/>
        </w:rPr>
        <w:t>；</w:t>
      </w:r>
    </w:p>
    <w:p w:rsidR="00FE43E7" w:rsidRPr="00422632" w:rsidRDefault="00FE43E7" w:rsidP="003A38BB">
      <w:pPr>
        <w:pStyle w:val="ab"/>
        <w:tabs>
          <w:tab w:val="num" w:pos="1810"/>
        </w:tabs>
        <w:ind w:left="1808"/>
        <w:rPr>
          <w:lang w:val="es-ES"/>
        </w:rPr>
      </w:pPr>
      <w:r w:rsidRPr="00422632">
        <w:rPr>
          <w:rFonts w:hint="eastAsia"/>
          <w:lang w:val="es-ES"/>
        </w:rPr>
        <w:t>拉巴斯、塔里哈、苏克雷、特立尼达和科恰班巴省为促进有助健康的体育教育的人员举办了七个培训课程。约</w:t>
      </w:r>
      <w:r w:rsidRPr="00422632">
        <w:rPr>
          <w:lang w:val="es-ES"/>
        </w:rPr>
        <w:t>1500</w:t>
      </w:r>
      <w:r w:rsidRPr="00422632">
        <w:rPr>
          <w:rFonts w:hint="eastAsia"/>
          <w:lang w:val="es-ES"/>
        </w:rPr>
        <w:t>名促进人员参加了课程。</w:t>
      </w:r>
    </w:p>
    <w:p w:rsidR="00FE43E7" w:rsidRPr="00422632" w:rsidRDefault="00FE43E7" w:rsidP="003A38BB">
      <w:pPr>
        <w:rPr>
          <w:lang w:val="es-ES"/>
        </w:rPr>
      </w:pPr>
      <w:r w:rsidRPr="00422632">
        <w:rPr>
          <w:lang w:val="es-ES"/>
        </w:rPr>
        <w:tab/>
        <w:t>11</w:t>
      </w:r>
      <w:r>
        <w:rPr>
          <w:lang w:val="es-ES"/>
        </w:rPr>
        <w:t>4.</w:t>
      </w:r>
      <w:r w:rsidRPr="00422632">
        <w:rPr>
          <w:lang w:val="es-ES"/>
        </w:rPr>
        <w:t xml:space="preserve">  </w:t>
      </w:r>
      <w:r w:rsidRPr="00422632">
        <w:rPr>
          <w:rFonts w:hint="eastAsia"/>
          <w:lang w:val="es-ES"/>
        </w:rPr>
        <w:t>“玻利维亚</w:t>
      </w:r>
      <w:r>
        <w:rPr>
          <w:rFonts w:hint="eastAsia"/>
          <w:lang w:val="es-ES"/>
        </w:rPr>
        <w:t>，</w:t>
      </w:r>
      <w:r w:rsidRPr="00422632">
        <w:rPr>
          <w:rFonts w:hint="eastAsia"/>
          <w:lang w:val="es-ES"/>
        </w:rPr>
        <w:t>为健康</w:t>
      </w:r>
      <w:r>
        <w:rPr>
          <w:rFonts w:hint="eastAsia"/>
          <w:lang w:val="es-ES"/>
        </w:rPr>
        <w:t>，</w:t>
      </w:r>
      <w:r w:rsidRPr="00422632">
        <w:rPr>
          <w:rFonts w:hint="eastAsia"/>
          <w:lang w:val="es-ES"/>
        </w:rPr>
        <w:t>动起来”方案包括卫生部的各项方案</w:t>
      </w:r>
      <w:r>
        <w:rPr>
          <w:rFonts w:hint="eastAsia"/>
          <w:lang w:val="es-ES"/>
        </w:rPr>
        <w:t>，</w:t>
      </w:r>
      <w:r w:rsidRPr="00422632">
        <w:rPr>
          <w:rFonts w:hint="eastAsia"/>
          <w:lang w:val="es-ES"/>
        </w:rPr>
        <w:t>旨在满足需要</w:t>
      </w:r>
      <w:r>
        <w:rPr>
          <w:rFonts w:hint="eastAsia"/>
          <w:lang w:val="es-ES"/>
        </w:rPr>
        <w:t>，</w:t>
      </w:r>
      <w:r w:rsidRPr="00422632">
        <w:rPr>
          <w:rFonts w:hint="eastAsia"/>
          <w:lang w:val="es-ES"/>
        </w:rPr>
        <w:t>提供各种其他方式</w:t>
      </w:r>
      <w:r>
        <w:rPr>
          <w:rFonts w:hint="eastAsia"/>
          <w:lang w:val="es-ES"/>
        </w:rPr>
        <w:t>，</w:t>
      </w:r>
      <w:r w:rsidRPr="00422632">
        <w:rPr>
          <w:rFonts w:hint="eastAsia"/>
          <w:lang w:val="es-ES"/>
        </w:rPr>
        <w:t>防治由于疏于运动的生活方式造成的非传染性疾病的高发。</w:t>
      </w:r>
    </w:p>
    <w:p w:rsidR="00FE43E7" w:rsidRPr="00422632" w:rsidRDefault="00FE43E7" w:rsidP="003A38BB">
      <w:pPr>
        <w:rPr>
          <w:lang w:val="es-ES"/>
        </w:rPr>
      </w:pPr>
      <w:r w:rsidRPr="00422632">
        <w:rPr>
          <w:lang w:val="es-ES"/>
        </w:rPr>
        <w:tab/>
        <w:t>11</w:t>
      </w:r>
      <w:r>
        <w:rPr>
          <w:lang w:val="es-ES"/>
        </w:rPr>
        <w:t>5.</w:t>
      </w:r>
      <w:r w:rsidRPr="00422632">
        <w:rPr>
          <w:lang w:val="es-ES"/>
        </w:rPr>
        <w:t xml:space="preserve">  </w:t>
      </w:r>
      <w:r w:rsidRPr="00422632">
        <w:rPr>
          <w:rFonts w:hint="eastAsia"/>
          <w:lang w:val="es-ES"/>
        </w:rPr>
        <w:t>方案目的在于促进体育活动成为</w:t>
      </w:r>
      <w:r>
        <w:rPr>
          <w:rFonts w:hint="eastAsia"/>
          <w:lang w:val="es-ES"/>
        </w:rPr>
        <w:t>促进</w:t>
      </w:r>
      <w:r w:rsidRPr="00422632">
        <w:rPr>
          <w:rFonts w:hint="eastAsia"/>
          <w:lang w:val="es-ES"/>
        </w:rPr>
        <w:t>人口健康和</w:t>
      </w:r>
      <w:r>
        <w:rPr>
          <w:rFonts w:hint="eastAsia"/>
          <w:lang w:val="es-ES"/>
        </w:rPr>
        <w:t>福利</w:t>
      </w:r>
      <w:r w:rsidRPr="00422632">
        <w:rPr>
          <w:rFonts w:hint="eastAsia"/>
          <w:lang w:val="es-ES"/>
        </w:rPr>
        <w:t>的一</w:t>
      </w:r>
      <w:r>
        <w:rPr>
          <w:rFonts w:hint="eastAsia"/>
          <w:lang w:val="es-ES"/>
        </w:rPr>
        <w:t>个</w:t>
      </w:r>
      <w:r w:rsidRPr="00422632">
        <w:rPr>
          <w:rFonts w:hint="eastAsia"/>
          <w:lang w:val="es-ES"/>
        </w:rPr>
        <w:t>因素。</w:t>
      </w:r>
    </w:p>
    <w:p w:rsidR="00FE43E7" w:rsidRPr="00422632" w:rsidRDefault="00FE43E7" w:rsidP="003A38BB">
      <w:pPr>
        <w:rPr>
          <w:lang w:val="es-ES"/>
        </w:rPr>
      </w:pPr>
      <w:r w:rsidRPr="00422632">
        <w:rPr>
          <w:lang w:val="es-ES"/>
        </w:rPr>
        <w:tab/>
        <w:t>11</w:t>
      </w:r>
      <w:r>
        <w:rPr>
          <w:lang w:val="es-ES"/>
        </w:rPr>
        <w:t>6.</w:t>
      </w:r>
      <w:r w:rsidRPr="00422632">
        <w:rPr>
          <w:lang w:val="es-ES"/>
        </w:rPr>
        <w:t xml:space="preserve">  </w:t>
      </w:r>
      <w:r w:rsidRPr="00422632">
        <w:rPr>
          <w:rFonts w:hint="eastAsia"/>
          <w:lang w:val="es-ES"/>
        </w:rPr>
        <w:t>“玻利维亚</w:t>
      </w:r>
      <w:r>
        <w:rPr>
          <w:rFonts w:hint="eastAsia"/>
          <w:lang w:val="es-ES"/>
        </w:rPr>
        <w:t>，</w:t>
      </w:r>
      <w:r w:rsidRPr="00422632">
        <w:rPr>
          <w:rFonts w:hint="eastAsia"/>
          <w:lang w:val="es-ES"/>
        </w:rPr>
        <w:t>动起来”方案的发展包括公共和私</w:t>
      </w:r>
      <w:r>
        <w:rPr>
          <w:rFonts w:hint="eastAsia"/>
          <w:lang w:val="es-ES"/>
        </w:rPr>
        <w:t>人</w:t>
      </w:r>
      <w:r w:rsidRPr="00422632">
        <w:rPr>
          <w:rFonts w:hint="eastAsia"/>
          <w:lang w:val="es-ES"/>
        </w:rPr>
        <w:t>机构内的一系列认识提高活动</w:t>
      </w:r>
      <w:r>
        <w:rPr>
          <w:rFonts w:hint="eastAsia"/>
          <w:lang w:val="es-ES"/>
        </w:rPr>
        <w:t>，</w:t>
      </w:r>
      <w:r w:rsidRPr="00422632">
        <w:rPr>
          <w:rFonts w:hint="eastAsia"/>
          <w:lang w:val="es-ES"/>
        </w:rPr>
        <w:t>参与国际合作并重组体育部副部长办公室。这些主要活动包括</w:t>
      </w:r>
      <w:r>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协调并参与“挑战日”</w:t>
      </w:r>
      <w:r>
        <w:rPr>
          <w:rFonts w:hint="eastAsia"/>
          <w:lang w:val="es-ES"/>
        </w:rPr>
        <w:t>，</w:t>
      </w:r>
      <w:r w:rsidRPr="00422632">
        <w:rPr>
          <w:rFonts w:hint="eastAsia"/>
          <w:lang w:val="es-ES"/>
        </w:rPr>
        <w:t>这是每年五月最后一个星期三为促进体育活动举办的一项世界性活动。玻利维亚从</w:t>
      </w:r>
      <w:r w:rsidRPr="00422632">
        <w:rPr>
          <w:lang w:val="es-ES"/>
        </w:rPr>
        <w:t>1998</w:t>
      </w:r>
      <w:r w:rsidRPr="00422632">
        <w:rPr>
          <w:rFonts w:hint="eastAsia"/>
          <w:lang w:val="es-ES"/>
        </w:rPr>
        <w:t>年以来一直参加该活动</w:t>
      </w:r>
      <w:r>
        <w:rPr>
          <w:rFonts w:hint="eastAsia"/>
          <w:lang w:val="es-ES"/>
        </w:rPr>
        <w:t>，</w:t>
      </w:r>
      <w:r w:rsidRPr="00422632">
        <w:rPr>
          <w:rFonts w:hint="eastAsia"/>
          <w:lang w:val="es-ES"/>
        </w:rPr>
        <w:t>每年都有更多的城市加入这一活动。活动发起之初</w:t>
      </w:r>
      <w:r>
        <w:rPr>
          <w:rFonts w:hint="eastAsia"/>
          <w:lang w:val="es-ES"/>
        </w:rPr>
        <w:t>，</w:t>
      </w:r>
      <w:r w:rsidRPr="00422632">
        <w:rPr>
          <w:rFonts w:hint="eastAsia"/>
          <w:lang w:val="es-ES"/>
        </w:rPr>
        <w:t>只有体育部副部长办公室的工作人员参与</w:t>
      </w:r>
      <w:r>
        <w:rPr>
          <w:rFonts w:hint="eastAsia"/>
          <w:lang w:val="es-ES"/>
        </w:rPr>
        <w:t>；</w:t>
      </w:r>
      <w:r w:rsidRPr="00422632">
        <w:rPr>
          <w:rFonts w:hint="eastAsia"/>
          <w:lang w:val="es-ES"/>
        </w:rPr>
        <w:t>今年</w:t>
      </w:r>
      <w:r>
        <w:rPr>
          <w:rFonts w:hint="eastAsia"/>
          <w:lang w:val="es-ES"/>
        </w:rPr>
        <w:t>，</w:t>
      </w:r>
      <w:r w:rsidRPr="00422632">
        <w:rPr>
          <w:rFonts w:hint="eastAsia"/>
          <w:lang w:val="es-ES"/>
        </w:rPr>
        <w:t>全国</w:t>
      </w:r>
      <w:r w:rsidRPr="00422632">
        <w:rPr>
          <w:lang w:val="es-ES"/>
        </w:rPr>
        <w:t>98</w:t>
      </w:r>
      <w:r w:rsidRPr="00422632">
        <w:rPr>
          <w:rFonts w:hint="eastAsia"/>
          <w:lang w:val="es-ES"/>
        </w:rPr>
        <w:t>个城市</w:t>
      </w:r>
      <w:r>
        <w:rPr>
          <w:lang w:val="es-ES"/>
        </w:rPr>
        <w:t>1,</w:t>
      </w:r>
      <w:r w:rsidRPr="00422632">
        <w:rPr>
          <w:lang w:val="es-ES"/>
        </w:rPr>
        <w:t>45</w:t>
      </w:r>
      <w:r>
        <w:rPr>
          <w:lang w:val="es-ES"/>
        </w:rPr>
        <w:t>0,</w:t>
      </w:r>
      <w:r w:rsidRPr="00422632">
        <w:rPr>
          <w:lang w:val="es-ES"/>
        </w:rPr>
        <w:t>000</w:t>
      </w:r>
      <w:r w:rsidRPr="00422632">
        <w:rPr>
          <w:rFonts w:hint="eastAsia"/>
          <w:lang w:val="es-ES"/>
        </w:rPr>
        <w:t>名居民参加了活动</w:t>
      </w:r>
      <w:r>
        <w:rPr>
          <w:rFonts w:hint="eastAsia"/>
          <w:lang w:val="es-ES"/>
        </w:rPr>
        <w:t>，</w:t>
      </w:r>
      <w:r w:rsidRPr="00422632">
        <w:rPr>
          <w:rFonts w:hint="eastAsia"/>
          <w:lang w:val="es-ES"/>
        </w:rPr>
        <w:t>旨在抵制疏于活动的生活方式。</w:t>
      </w:r>
    </w:p>
    <w:p w:rsidR="00FE43E7" w:rsidRDefault="00FE43E7" w:rsidP="003A38BB">
      <w:pPr>
        <w:pStyle w:val="ab"/>
        <w:tabs>
          <w:tab w:val="num" w:pos="1810"/>
        </w:tabs>
        <w:ind w:left="1808"/>
        <w:rPr>
          <w:rFonts w:hint="eastAsia"/>
          <w:lang w:val="es-ES"/>
        </w:rPr>
      </w:pPr>
      <w:r w:rsidRPr="00422632">
        <w:rPr>
          <w:rFonts w:hint="eastAsia"/>
          <w:lang w:val="es-ES"/>
        </w:rPr>
        <w:t>组织和参与不吸烟者日、老年人日、残疾人日及其他纪念日等纪念日体育活动。</w:t>
      </w:r>
    </w:p>
    <w:p w:rsidR="00FE43E7" w:rsidRDefault="00FE43E7" w:rsidP="003A38BB">
      <w:pPr>
        <w:pStyle w:val="ab"/>
        <w:tabs>
          <w:tab w:val="num" w:pos="1810"/>
        </w:tabs>
        <w:ind w:left="1808"/>
        <w:rPr>
          <w:rFonts w:hint="eastAsia"/>
          <w:lang w:val="es-ES"/>
        </w:rPr>
      </w:pPr>
      <w:r w:rsidRPr="00422632">
        <w:rPr>
          <w:rFonts w:hint="eastAsia"/>
          <w:lang w:val="es-ES"/>
        </w:rPr>
        <w:t>支持促进全民体育活动和运动的组织</w:t>
      </w:r>
      <w:r>
        <w:rPr>
          <w:rFonts w:hint="eastAsia"/>
          <w:lang w:val="es-ES"/>
        </w:rPr>
        <w:t>，</w:t>
      </w:r>
      <w:r w:rsidRPr="00422632">
        <w:rPr>
          <w:rFonts w:hint="eastAsia"/>
          <w:lang w:val="es-ES"/>
        </w:rPr>
        <w:t>诸如特殊奥林匹克运动会、糖尿病人、老年人和残疾人</w:t>
      </w:r>
      <w:r>
        <w:rPr>
          <w:rFonts w:hint="eastAsia"/>
          <w:lang w:val="es-ES"/>
        </w:rPr>
        <w:t>运动</w:t>
      </w:r>
      <w:r w:rsidRPr="00422632">
        <w:rPr>
          <w:rFonts w:hint="eastAsia"/>
          <w:lang w:val="es-ES"/>
        </w:rPr>
        <w:t>。</w:t>
      </w:r>
    </w:p>
    <w:p w:rsidR="00FE43E7" w:rsidRPr="00422632" w:rsidRDefault="00FE43E7" w:rsidP="003A38BB">
      <w:pPr>
        <w:pStyle w:val="ab"/>
        <w:tabs>
          <w:tab w:val="num" w:pos="1810"/>
        </w:tabs>
        <w:ind w:left="1808"/>
        <w:rPr>
          <w:lang w:val="es-ES"/>
        </w:rPr>
      </w:pPr>
      <w:r w:rsidRPr="00422632">
        <w:rPr>
          <w:rFonts w:hint="eastAsia"/>
          <w:lang w:val="es-ES"/>
        </w:rPr>
        <w:t>玻利维亚通过规划和执行玻利维亚境内的活动</w:t>
      </w:r>
      <w:r>
        <w:rPr>
          <w:rFonts w:hint="eastAsia"/>
          <w:lang w:val="es-ES"/>
        </w:rPr>
        <w:t>，</w:t>
      </w:r>
      <w:r w:rsidRPr="00422632">
        <w:rPr>
          <w:rFonts w:hint="eastAsia"/>
          <w:lang w:val="es-ES"/>
        </w:rPr>
        <w:t>参加美洲体育活动网络。该网络得到以下组织的支持和促进</w:t>
      </w:r>
      <w:r>
        <w:rPr>
          <w:rFonts w:hint="eastAsia"/>
          <w:lang w:val="es-ES"/>
        </w:rPr>
        <w:t>：</w:t>
      </w:r>
      <w:r w:rsidRPr="00422632">
        <w:rPr>
          <w:rFonts w:hint="eastAsia"/>
          <w:lang w:val="es-ES"/>
        </w:rPr>
        <w:t>泛美卫生组织、世界卫生组织、联合国教育、科学和文化组织</w:t>
      </w:r>
      <w:r>
        <w:rPr>
          <w:rFonts w:hint="eastAsia"/>
          <w:lang w:val="es-ES"/>
        </w:rPr>
        <w:t>(</w:t>
      </w:r>
      <w:r w:rsidRPr="00422632">
        <w:rPr>
          <w:rFonts w:hint="eastAsia"/>
          <w:lang w:val="es-ES"/>
        </w:rPr>
        <w:t>联合国教科文组织</w:t>
      </w:r>
      <w:r>
        <w:rPr>
          <w:rFonts w:hint="eastAsia"/>
          <w:lang w:val="es-ES"/>
        </w:rPr>
        <w:t>)</w:t>
      </w:r>
      <w:r w:rsidRPr="00422632">
        <w:rPr>
          <w:rFonts w:hint="eastAsia"/>
          <w:lang w:val="es-ES"/>
        </w:rPr>
        <w:t>、亚特兰大疾病控制中心和国际体育医学联合会。</w:t>
      </w:r>
    </w:p>
    <w:p w:rsidR="00FE43E7" w:rsidRPr="00422632" w:rsidRDefault="00FE43E7" w:rsidP="003A38BB">
      <w:pPr>
        <w:rPr>
          <w:lang w:val="es-ES"/>
        </w:rPr>
      </w:pPr>
      <w:r w:rsidRPr="00422632">
        <w:rPr>
          <w:lang w:val="es-ES"/>
        </w:rPr>
        <w:tab/>
        <w:t>11</w:t>
      </w:r>
      <w:r>
        <w:rPr>
          <w:lang w:val="es-ES"/>
        </w:rPr>
        <w:t>7.</w:t>
      </w:r>
      <w:r w:rsidRPr="00422632">
        <w:rPr>
          <w:lang w:val="es-ES"/>
        </w:rPr>
        <w:t xml:space="preserve">  </w:t>
      </w:r>
      <w:r w:rsidRPr="00422632">
        <w:rPr>
          <w:rFonts w:hint="eastAsia"/>
          <w:lang w:val="es-ES"/>
        </w:rPr>
        <w:t>体育活动和运动普及方案。为了培养体育活动的习惯</w:t>
      </w:r>
      <w:r>
        <w:rPr>
          <w:rFonts w:hint="eastAsia"/>
          <w:lang w:val="es-ES"/>
        </w:rPr>
        <w:t>，</w:t>
      </w:r>
      <w:r w:rsidRPr="00422632">
        <w:rPr>
          <w:rFonts w:hint="eastAsia"/>
          <w:lang w:val="es-ES"/>
        </w:rPr>
        <w:t>支持从儿童时期开始进行全面训练</w:t>
      </w:r>
      <w:r>
        <w:rPr>
          <w:rFonts w:hint="eastAsia"/>
          <w:lang w:val="es-ES"/>
        </w:rPr>
        <w:t>，</w:t>
      </w:r>
      <w:r w:rsidRPr="00422632">
        <w:rPr>
          <w:rFonts w:hint="eastAsia"/>
          <w:lang w:val="es-ES"/>
        </w:rPr>
        <w:t>开展了以下活动</w:t>
      </w:r>
      <w:r>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在玻利维亚中等城市建立</w:t>
      </w:r>
      <w:r w:rsidRPr="00422632">
        <w:rPr>
          <w:lang w:val="es-ES"/>
        </w:rPr>
        <w:t>50</w:t>
      </w:r>
      <w:r w:rsidRPr="00422632">
        <w:rPr>
          <w:rFonts w:hint="eastAsia"/>
          <w:lang w:val="es-ES"/>
        </w:rPr>
        <w:t>个初级体育学校。体育部副部长办公室负责提供运动器材</w:t>
      </w:r>
      <w:r>
        <w:rPr>
          <w:rFonts w:hint="eastAsia"/>
          <w:lang w:val="es-ES"/>
        </w:rPr>
        <w:t>，</w:t>
      </w:r>
      <w:r w:rsidRPr="00422632">
        <w:rPr>
          <w:rFonts w:hint="eastAsia"/>
          <w:lang w:val="es-ES"/>
        </w:rPr>
        <w:t>并培训部分选定的教师</w:t>
      </w:r>
      <w:r>
        <w:rPr>
          <w:rFonts w:hint="eastAsia"/>
          <w:lang w:val="es-ES"/>
        </w:rPr>
        <w:t>(</w:t>
      </w:r>
      <w:r w:rsidRPr="00422632">
        <w:rPr>
          <w:lang w:val="es-ES"/>
        </w:rPr>
        <w:t>2000</w:t>
      </w:r>
      <w:r w:rsidRPr="00422632">
        <w:rPr>
          <w:rFonts w:hint="eastAsia"/>
          <w:lang w:val="es-ES"/>
        </w:rPr>
        <w:t>年</w:t>
      </w:r>
      <w:r>
        <w:rPr>
          <w:rFonts w:hint="eastAsia"/>
          <w:lang w:val="es-ES"/>
        </w:rPr>
        <w:t>)</w:t>
      </w:r>
      <w:r w:rsidRPr="00422632">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与教育部合作在全国组织</w:t>
      </w:r>
      <w:r w:rsidRPr="00422632">
        <w:rPr>
          <w:lang w:val="es-ES"/>
        </w:rPr>
        <w:t>250</w:t>
      </w:r>
      <w:r w:rsidRPr="00422632">
        <w:rPr>
          <w:rFonts w:hint="eastAsia"/>
          <w:lang w:val="es-ES"/>
        </w:rPr>
        <w:t>个体育夏令营</w:t>
      </w:r>
      <w:r>
        <w:rPr>
          <w:rFonts w:hint="eastAsia"/>
          <w:lang w:val="es-ES"/>
        </w:rPr>
        <w:t>，</w:t>
      </w:r>
      <w:r w:rsidRPr="00422632">
        <w:rPr>
          <w:rFonts w:hint="eastAsia"/>
          <w:lang w:val="es-ES"/>
        </w:rPr>
        <w:t>并为此招聘</w:t>
      </w:r>
      <w:r w:rsidRPr="00422632">
        <w:rPr>
          <w:lang w:val="es-ES"/>
        </w:rPr>
        <w:t>450</w:t>
      </w:r>
      <w:r w:rsidRPr="00422632">
        <w:rPr>
          <w:rFonts w:hint="eastAsia"/>
          <w:lang w:val="es-ES"/>
        </w:rPr>
        <w:t>名体育教师。体育部副部长办公室向每名教师发放了一套运动器材</w:t>
      </w:r>
      <w:r>
        <w:rPr>
          <w:rFonts w:hint="eastAsia"/>
          <w:lang w:val="es-ES"/>
        </w:rPr>
        <w:t>；</w:t>
      </w:r>
      <w:r w:rsidRPr="00422632">
        <w:rPr>
          <w:lang w:val="es-ES"/>
        </w:rPr>
        <w:t>35000</w:t>
      </w:r>
      <w:r w:rsidRPr="00422632">
        <w:rPr>
          <w:rFonts w:hint="eastAsia"/>
          <w:lang w:val="es-ES"/>
        </w:rPr>
        <w:t>名贫困家庭的孩子参加了这些学校的活动</w:t>
      </w:r>
      <w:r>
        <w:rPr>
          <w:rFonts w:hint="eastAsia"/>
          <w:lang w:val="es-ES"/>
        </w:rPr>
        <w:t>(</w:t>
      </w:r>
      <w:r w:rsidRPr="00422632">
        <w:rPr>
          <w:lang w:val="es-ES"/>
        </w:rPr>
        <w:t>2002</w:t>
      </w:r>
      <w:r w:rsidRPr="00422632">
        <w:rPr>
          <w:rFonts w:hint="eastAsia"/>
          <w:lang w:val="es-ES"/>
        </w:rPr>
        <w:t>年</w:t>
      </w:r>
      <w:r>
        <w:rPr>
          <w:rFonts w:hint="eastAsia"/>
          <w:lang w:val="es-ES"/>
        </w:rPr>
        <w:t>)</w:t>
      </w:r>
      <w:r w:rsidRPr="00422632">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开放学校</w:t>
      </w:r>
      <w:r>
        <w:rPr>
          <w:rFonts w:hint="eastAsia"/>
          <w:lang w:val="es-ES"/>
        </w:rPr>
        <w:t>，</w:t>
      </w:r>
      <w:r w:rsidRPr="00422632">
        <w:rPr>
          <w:rFonts w:hint="eastAsia"/>
          <w:lang w:val="es-ES"/>
        </w:rPr>
        <w:t>类似上一项方案。此方案涉及全国</w:t>
      </w:r>
      <w:r w:rsidRPr="00422632">
        <w:rPr>
          <w:lang w:val="es-ES"/>
        </w:rPr>
        <w:t>70000</w:t>
      </w:r>
      <w:r w:rsidRPr="00422632">
        <w:rPr>
          <w:rFonts w:hint="eastAsia"/>
          <w:lang w:val="es-ES"/>
        </w:rPr>
        <w:t>名儿童和青年</w:t>
      </w:r>
      <w:r>
        <w:rPr>
          <w:rFonts w:hint="eastAsia"/>
          <w:lang w:val="es-ES"/>
        </w:rPr>
        <w:t>；</w:t>
      </w:r>
      <w:r w:rsidRPr="00422632">
        <w:rPr>
          <w:rFonts w:hint="eastAsia"/>
          <w:lang w:val="es-ES"/>
        </w:rPr>
        <w:t>建立了</w:t>
      </w:r>
      <w:r w:rsidRPr="00422632">
        <w:rPr>
          <w:lang w:val="es-ES"/>
        </w:rPr>
        <w:t>300</w:t>
      </w:r>
      <w:r w:rsidRPr="00422632">
        <w:rPr>
          <w:rFonts w:hint="eastAsia"/>
          <w:lang w:val="es-ES"/>
        </w:rPr>
        <w:t>个学校</w:t>
      </w:r>
      <w:r>
        <w:rPr>
          <w:rFonts w:hint="eastAsia"/>
          <w:lang w:val="es-ES"/>
        </w:rPr>
        <w:t>，</w:t>
      </w:r>
      <w:r w:rsidRPr="00422632">
        <w:rPr>
          <w:rFonts w:hint="eastAsia"/>
          <w:lang w:val="es-ES"/>
        </w:rPr>
        <w:t>并招聘了</w:t>
      </w:r>
      <w:r w:rsidRPr="00422632">
        <w:rPr>
          <w:lang w:val="es-ES"/>
        </w:rPr>
        <w:t>550</w:t>
      </w:r>
      <w:r w:rsidRPr="00422632">
        <w:rPr>
          <w:rFonts w:hint="eastAsia"/>
          <w:lang w:val="es-ES"/>
        </w:rPr>
        <w:t>名体育教师。在每个参与城市内</w:t>
      </w:r>
      <w:r>
        <w:rPr>
          <w:rFonts w:hint="eastAsia"/>
          <w:lang w:val="es-ES"/>
        </w:rPr>
        <w:t>，</w:t>
      </w:r>
      <w:r w:rsidRPr="00422632">
        <w:rPr>
          <w:rFonts w:hint="eastAsia"/>
          <w:lang w:val="es-ES"/>
        </w:rPr>
        <w:t>这些学校利用现有校园基础设施运作</w:t>
      </w:r>
      <w:r>
        <w:rPr>
          <w:rFonts w:hint="eastAsia"/>
          <w:lang w:val="es-ES"/>
        </w:rPr>
        <w:t>(</w:t>
      </w:r>
      <w:r w:rsidRPr="00422632">
        <w:rPr>
          <w:lang w:val="es-ES"/>
        </w:rPr>
        <w:t>2003</w:t>
      </w:r>
      <w:r w:rsidRPr="00422632">
        <w:rPr>
          <w:rFonts w:hint="eastAsia"/>
          <w:lang w:val="es-ES"/>
        </w:rPr>
        <w:t>年</w:t>
      </w:r>
      <w:r>
        <w:rPr>
          <w:rFonts w:hint="eastAsia"/>
          <w:lang w:val="es-ES"/>
        </w:rPr>
        <w:t>)</w:t>
      </w:r>
      <w:r w:rsidRPr="00422632">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全国校园赛</w:t>
      </w:r>
      <w:r>
        <w:rPr>
          <w:rFonts w:hint="eastAsia"/>
          <w:lang w:val="es-ES"/>
        </w:rPr>
        <w:t>，</w:t>
      </w:r>
      <w:r w:rsidRPr="00422632">
        <w:rPr>
          <w:rFonts w:hint="eastAsia"/>
          <w:lang w:val="es-ES"/>
        </w:rPr>
        <w:t>这是学童的一项年度体育活动</w:t>
      </w:r>
      <w:r>
        <w:rPr>
          <w:rFonts w:hint="eastAsia"/>
          <w:lang w:val="es-ES"/>
        </w:rPr>
        <w:t>，</w:t>
      </w:r>
      <w:r w:rsidRPr="00422632">
        <w:rPr>
          <w:rFonts w:hint="eastAsia"/>
          <w:lang w:val="es-ES"/>
        </w:rPr>
        <w:t>不同城市的儿童首先在班级之间进行比赛</w:t>
      </w:r>
      <w:r>
        <w:rPr>
          <w:rFonts w:hint="eastAsia"/>
          <w:lang w:val="es-ES"/>
        </w:rPr>
        <w:t>，</w:t>
      </w:r>
      <w:r w:rsidRPr="00422632">
        <w:rPr>
          <w:rFonts w:hint="eastAsia"/>
          <w:lang w:val="es-ES"/>
        </w:rPr>
        <w:t>然后是校际和市际比赛</w:t>
      </w:r>
      <w:r>
        <w:rPr>
          <w:rFonts w:hint="eastAsia"/>
          <w:lang w:val="es-ES"/>
        </w:rPr>
        <w:t>，</w:t>
      </w:r>
      <w:r w:rsidRPr="00422632">
        <w:rPr>
          <w:rFonts w:hint="eastAsia"/>
          <w:lang w:val="es-ES"/>
        </w:rPr>
        <w:t>最后进行全国决赛。约有</w:t>
      </w:r>
      <w:r w:rsidRPr="00422632">
        <w:rPr>
          <w:lang w:val="es-ES"/>
        </w:rPr>
        <w:t>80000</w:t>
      </w:r>
      <w:r w:rsidRPr="00422632">
        <w:rPr>
          <w:rFonts w:hint="eastAsia"/>
          <w:lang w:val="es-ES"/>
        </w:rPr>
        <w:t>名玻利维亚儿童和青年参加此项活动。</w:t>
      </w:r>
    </w:p>
    <w:p w:rsidR="00FE43E7" w:rsidRDefault="00FE43E7" w:rsidP="003A38BB">
      <w:pPr>
        <w:pStyle w:val="ab"/>
        <w:tabs>
          <w:tab w:val="num" w:pos="1810"/>
        </w:tabs>
        <w:ind w:left="1808"/>
        <w:rPr>
          <w:rFonts w:hint="eastAsia"/>
          <w:lang w:val="es-ES"/>
        </w:rPr>
      </w:pPr>
      <w:r w:rsidRPr="00422632">
        <w:rPr>
          <w:rFonts w:hint="eastAsia"/>
          <w:lang w:val="es-ES"/>
        </w:rPr>
        <w:t>支持少年组和青年组不同体育项目的训练活动。每年约有</w:t>
      </w:r>
      <w:r w:rsidRPr="00422632">
        <w:rPr>
          <w:lang w:val="es-ES"/>
        </w:rPr>
        <w:t>25</w:t>
      </w:r>
      <w:r w:rsidRPr="00422632">
        <w:rPr>
          <w:rFonts w:hint="eastAsia"/>
          <w:lang w:val="es-ES"/>
        </w:rPr>
        <w:t>个体育联合会开展这些活动。</w:t>
      </w:r>
    </w:p>
    <w:p w:rsidR="00FE43E7" w:rsidRPr="00422632" w:rsidRDefault="00FE43E7" w:rsidP="003A38BB">
      <w:pPr>
        <w:pStyle w:val="ab"/>
        <w:tabs>
          <w:tab w:val="num" w:pos="1810"/>
        </w:tabs>
        <w:ind w:left="1808"/>
        <w:rPr>
          <w:lang w:val="es-ES"/>
        </w:rPr>
      </w:pPr>
      <w:r w:rsidRPr="00422632">
        <w:rPr>
          <w:lang w:val="es-ES"/>
        </w:rPr>
        <w:t>2004</w:t>
      </w:r>
      <w:r w:rsidRPr="00422632">
        <w:rPr>
          <w:rFonts w:hint="eastAsia"/>
          <w:lang w:val="es-ES"/>
        </w:rPr>
        <w:t>年在苏克雷举办了第十届南美校园赛</w:t>
      </w:r>
      <w:r>
        <w:rPr>
          <w:rFonts w:hint="eastAsia"/>
          <w:lang w:val="es-ES"/>
        </w:rPr>
        <w:t>，</w:t>
      </w:r>
      <w:r w:rsidRPr="00422632">
        <w:rPr>
          <w:rFonts w:hint="eastAsia"/>
          <w:lang w:val="es-ES"/>
        </w:rPr>
        <w:t>来自南美六个国家的</w:t>
      </w:r>
      <w:r w:rsidRPr="00422632">
        <w:rPr>
          <w:lang w:val="es-ES"/>
        </w:rPr>
        <w:t>600</w:t>
      </w:r>
      <w:r w:rsidRPr="00422632">
        <w:rPr>
          <w:rFonts w:hint="eastAsia"/>
          <w:lang w:val="es-ES"/>
        </w:rPr>
        <w:t>名运动员参加了这一活动。</w:t>
      </w:r>
    </w:p>
    <w:p w:rsidR="00FE43E7" w:rsidRPr="00422632" w:rsidRDefault="00FE43E7" w:rsidP="003A38BB">
      <w:pPr>
        <w:rPr>
          <w:lang w:val="es-ES"/>
        </w:rPr>
      </w:pPr>
      <w:r w:rsidRPr="00422632">
        <w:rPr>
          <w:lang w:val="es-ES"/>
        </w:rPr>
        <w:tab/>
        <w:t>11</w:t>
      </w:r>
      <w:r>
        <w:rPr>
          <w:lang w:val="es-ES"/>
        </w:rPr>
        <w:t>8.</w:t>
      </w:r>
      <w:r w:rsidRPr="00422632">
        <w:rPr>
          <w:lang w:val="es-ES"/>
        </w:rPr>
        <w:t xml:space="preserve">  </w:t>
      </w:r>
      <w:r w:rsidRPr="00422632">
        <w:rPr>
          <w:rFonts w:hint="eastAsia"/>
          <w:lang w:val="es-ES"/>
        </w:rPr>
        <w:t>增强体育运动机构和促进发展竞争性体育运动的方案取得了以下进展</w:t>
      </w:r>
      <w:r>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在经济、技术和后勤方面</w:t>
      </w:r>
      <w:r>
        <w:rPr>
          <w:rFonts w:hint="eastAsia"/>
          <w:lang w:val="es-ES"/>
        </w:rPr>
        <w:t>，</w:t>
      </w:r>
      <w:r w:rsidRPr="00422632">
        <w:rPr>
          <w:rFonts w:hint="eastAsia"/>
          <w:lang w:val="es-ES"/>
        </w:rPr>
        <w:t>支持全国</w:t>
      </w:r>
      <w:r w:rsidRPr="00422632">
        <w:rPr>
          <w:lang w:val="es-ES"/>
        </w:rPr>
        <w:t>35</w:t>
      </w:r>
      <w:r w:rsidRPr="00422632">
        <w:rPr>
          <w:rFonts w:hint="eastAsia"/>
          <w:lang w:val="es-ES"/>
        </w:rPr>
        <w:t>个体育联合会举办竞争性赛事、提供训练及参加国际活动等等</w:t>
      </w:r>
      <w:r>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资助杰出</w:t>
      </w:r>
      <w:r>
        <w:rPr>
          <w:rFonts w:hint="eastAsia"/>
          <w:lang w:val="es-ES"/>
        </w:rPr>
        <w:t>运动员</w:t>
      </w:r>
      <w:r w:rsidRPr="00422632">
        <w:rPr>
          <w:rFonts w:hint="eastAsia"/>
          <w:lang w:val="es-ES"/>
        </w:rPr>
        <w:t>及新</w:t>
      </w:r>
      <w:r>
        <w:rPr>
          <w:rFonts w:hint="eastAsia"/>
          <w:lang w:val="es-ES"/>
        </w:rPr>
        <w:t>人才；</w:t>
      </w:r>
    </w:p>
    <w:p w:rsidR="00FE43E7" w:rsidRDefault="00FE43E7" w:rsidP="003A38BB">
      <w:pPr>
        <w:pStyle w:val="ab"/>
        <w:tabs>
          <w:tab w:val="num" w:pos="1810"/>
        </w:tabs>
        <w:ind w:left="1808"/>
        <w:rPr>
          <w:rFonts w:hint="eastAsia"/>
          <w:lang w:val="es-ES"/>
        </w:rPr>
      </w:pPr>
      <w:r w:rsidRPr="00422632">
        <w:rPr>
          <w:rFonts w:hint="eastAsia"/>
          <w:lang w:val="es-ES"/>
        </w:rPr>
        <w:t>举办第四届全国运动会</w:t>
      </w:r>
      <w:r>
        <w:rPr>
          <w:rFonts w:hint="eastAsia"/>
          <w:lang w:val="es-ES"/>
        </w:rPr>
        <w:t>(</w:t>
      </w:r>
      <w:r w:rsidRPr="00422632">
        <w:rPr>
          <w:lang w:val="es-ES"/>
        </w:rPr>
        <w:t>2000</w:t>
      </w:r>
      <w:r w:rsidRPr="00422632">
        <w:rPr>
          <w:rFonts w:hint="eastAsia"/>
          <w:lang w:val="es-ES"/>
        </w:rPr>
        <w:t>年</w:t>
      </w:r>
      <w:r>
        <w:rPr>
          <w:rFonts w:hint="eastAsia"/>
          <w:lang w:val="es-ES"/>
        </w:rPr>
        <w:t>)</w:t>
      </w:r>
      <w:r>
        <w:rPr>
          <w:rFonts w:hint="eastAsia"/>
          <w:lang w:val="es-ES"/>
        </w:rPr>
        <w:t>；</w:t>
      </w:r>
    </w:p>
    <w:p w:rsidR="00FE43E7" w:rsidRDefault="00FE43E7" w:rsidP="003A38BB">
      <w:pPr>
        <w:pStyle w:val="ab"/>
        <w:tabs>
          <w:tab w:val="num" w:pos="1810"/>
        </w:tabs>
        <w:ind w:left="1808"/>
        <w:rPr>
          <w:rFonts w:hint="eastAsia"/>
          <w:lang w:val="es-ES"/>
        </w:rPr>
      </w:pPr>
      <w:r w:rsidRPr="00422632">
        <w:rPr>
          <w:rFonts w:hint="eastAsia"/>
          <w:lang w:val="es-ES"/>
        </w:rPr>
        <w:t>参加奥林</w:t>
      </w:r>
      <w:r>
        <w:rPr>
          <w:rFonts w:hint="eastAsia"/>
          <w:lang w:val="es-ES"/>
        </w:rPr>
        <w:t>匹</w:t>
      </w:r>
      <w:r w:rsidRPr="00422632">
        <w:rPr>
          <w:rFonts w:hint="eastAsia"/>
          <w:lang w:val="es-ES"/>
        </w:rPr>
        <w:t>克运动会各阶段的赛事</w:t>
      </w:r>
      <w:r>
        <w:rPr>
          <w:rFonts w:hint="eastAsia"/>
          <w:lang w:val="es-ES"/>
        </w:rPr>
        <w:t>，</w:t>
      </w:r>
      <w:r w:rsidRPr="00422632">
        <w:rPr>
          <w:rFonts w:hint="eastAsia"/>
          <w:lang w:val="es-ES"/>
        </w:rPr>
        <w:t>即玻利维亚运动会、南美体育组织运动会、泛美运动会、最后是奥林匹克运动会</w:t>
      </w:r>
      <w:r>
        <w:rPr>
          <w:rFonts w:hint="eastAsia"/>
          <w:lang w:val="es-ES"/>
        </w:rPr>
        <w:t>；</w:t>
      </w:r>
    </w:p>
    <w:p w:rsidR="00FE43E7" w:rsidRPr="00FE43E7" w:rsidRDefault="00FE43E7" w:rsidP="003A38BB">
      <w:pPr>
        <w:pStyle w:val="ab"/>
        <w:tabs>
          <w:tab w:val="num" w:pos="1810"/>
        </w:tabs>
        <w:ind w:left="1808"/>
        <w:rPr>
          <w:rFonts w:hint="eastAsia"/>
          <w:spacing w:val="0"/>
          <w:lang w:val="es-ES"/>
        </w:rPr>
      </w:pPr>
      <w:r w:rsidRPr="00FE43E7">
        <w:rPr>
          <w:rFonts w:hint="eastAsia"/>
          <w:spacing w:val="0"/>
          <w:lang w:val="es-ES"/>
        </w:rPr>
        <w:t>通过与古巴的一项协定，为全国高度优先的体育项目招聘国际教练员；</w:t>
      </w:r>
    </w:p>
    <w:p w:rsidR="00FE43E7" w:rsidRPr="00422632" w:rsidRDefault="00FE43E7" w:rsidP="003A38BB">
      <w:pPr>
        <w:pStyle w:val="ab"/>
        <w:tabs>
          <w:tab w:val="num" w:pos="1810"/>
        </w:tabs>
        <w:spacing w:after="320"/>
        <w:ind w:left="1808"/>
        <w:rPr>
          <w:lang w:val="es-ES"/>
        </w:rPr>
      </w:pPr>
      <w:r w:rsidRPr="00422632">
        <w:rPr>
          <w:lang w:val="es-ES"/>
        </w:rPr>
        <w:t>72</w:t>
      </w:r>
      <w:r w:rsidRPr="00422632">
        <w:rPr>
          <w:rFonts w:hint="eastAsia"/>
          <w:lang w:val="es-ES"/>
        </w:rPr>
        <w:t>名学生获准在古巴的大学学习体育教育和运动。</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精神卫生</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背</w:t>
      </w:r>
      <w:r w:rsidRPr="00FE43E7">
        <w:rPr>
          <w:rFonts w:ascii="Time New Roman" w:eastAsia="SimHei" w:hAnsi="Time New Roman" w:hint="eastAsia"/>
          <w:u w:val="none"/>
          <w:lang w:val="es-ES"/>
        </w:rPr>
        <w:t xml:space="preserve">  </w:t>
      </w:r>
      <w:r w:rsidRPr="00FE43E7">
        <w:rPr>
          <w:rFonts w:ascii="Time New Roman" w:eastAsia="SimHei" w:hAnsi="Time New Roman" w:hint="eastAsia"/>
          <w:u w:val="none"/>
          <w:lang w:val="es-ES"/>
        </w:rPr>
        <w:t>景</w:t>
      </w:r>
    </w:p>
    <w:p w:rsidR="00FE43E7" w:rsidRPr="00422632" w:rsidRDefault="00FE43E7" w:rsidP="003A38BB">
      <w:pPr>
        <w:rPr>
          <w:lang w:val="es-ES"/>
        </w:rPr>
      </w:pPr>
      <w:r w:rsidRPr="00422632">
        <w:rPr>
          <w:lang w:val="es-ES"/>
        </w:rPr>
        <w:tab/>
        <w:t>11</w:t>
      </w:r>
      <w:r>
        <w:rPr>
          <w:lang w:val="es-ES"/>
        </w:rPr>
        <w:t>9.</w:t>
      </w:r>
      <w:r w:rsidRPr="00422632">
        <w:rPr>
          <w:lang w:val="es-ES"/>
        </w:rPr>
        <w:t xml:space="preserve">  1970</w:t>
      </w:r>
      <w:r w:rsidRPr="00422632">
        <w:rPr>
          <w:rFonts w:hint="eastAsia"/>
          <w:lang w:val="es-ES"/>
        </w:rPr>
        <w:t>年以来</w:t>
      </w:r>
      <w:r>
        <w:rPr>
          <w:rFonts w:hint="eastAsia"/>
          <w:lang w:val="es-ES"/>
        </w:rPr>
        <w:t>，</w:t>
      </w:r>
      <w:r w:rsidRPr="00422632">
        <w:rPr>
          <w:rFonts w:hint="eastAsia"/>
          <w:lang w:val="es-ES"/>
        </w:rPr>
        <w:t>玻利维亚一直执行精神</w:t>
      </w:r>
      <w:r>
        <w:rPr>
          <w:rFonts w:hint="eastAsia"/>
          <w:lang w:val="es-ES"/>
        </w:rPr>
        <w:t>卫生</w:t>
      </w:r>
      <w:r w:rsidRPr="00422632">
        <w:rPr>
          <w:rFonts w:hint="eastAsia"/>
          <w:lang w:val="es-ES"/>
        </w:rPr>
        <w:t>方案</w:t>
      </w:r>
      <w:r>
        <w:rPr>
          <w:rFonts w:hint="eastAsia"/>
          <w:lang w:val="es-ES"/>
        </w:rPr>
        <w:t>，</w:t>
      </w:r>
      <w:r w:rsidRPr="00422632">
        <w:rPr>
          <w:rFonts w:hint="eastAsia"/>
          <w:lang w:val="es-ES"/>
        </w:rPr>
        <w:t>其中包括通过卫生部开展一级和二级预防活动并促进养成</w:t>
      </w:r>
      <w:r>
        <w:rPr>
          <w:rFonts w:hint="eastAsia"/>
          <w:lang w:val="es-ES"/>
        </w:rPr>
        <w:t>卫生</w:t>
      </w:r>
      <w:r w:rsidRPr="00422632">
        <w:rPr>
          <w:rFonts w:hint="eastAsia"/>
          <w:lang w:val="es-ES"/>
        </w:rPr>
        <w:t>习惯和生活方式。</w:t>
      </w:r>
      <w:r w:rsidRPr="00422632">
        <w:rPr>
          <w:lang w:val="es-ES"/>
        </w:rPr>
        <w:t>1992</w:t>
      </w:r>
      <w:r w:rsidRPr="00422632">
        <w:rPr>
          <w:rFonts w:hint="eastAsia"/>
          <w:lang w:val="es-ES"/>
        </w:rPr>
        <w:t>年</w:t>
      </w:r>
      <w:r>
        <w:rPr>
          <w:rFonts w:hint="eastAsia"/>
          <w:lang w:val="es-ES"/>
        </w:rPr>
        <w:t>，</w:t>
      </w:r>
      <w:r w:rsidRPr="00422632">
        <w:rPr>
          <w:rFonts w:hint="eastAsia"/>
          <w:lang w:val="es-ES"/>
        </w:rPr>
        <w:t>在外交部设立专业毒品控制机构</w:t>
      </w:r>
      <w:r>
        <w:rPr>
          <w:rFonts w:hint="eastAsia"/>
          <w:lang w:val="es-ES"/>
        </w:rPr>
        <w:t>(</w:t>
      </w:r>
      <w:r w:rsidRPr="00422632">
        <w:rPr>
          <w:rFonts w:hint="eastAsia"/>
          <w:lang w:val="es-ES"/>
        </w:rPr>
        <w:t>全国毒瘾预防理事会</w:t>
      </w:r>
      <w:r>
        <w:rPr>
          <w:rFonts w:hint="eastAsia"/>
          <w:lang w:val="es-ES"/>
        </w:rPr>
        <w:t>)</w:t>
      </w:r>
      <w:r w:rsidRPr="00422632">
        <w:rPr>
          <w:rFonts w:hint="eastAsia"/>
          <w:lang w:val="es-ES"/>
        </w:rPr>
        <w:t>。同年</w:t>
      </w:r>
      <w:r>
        <w:rPr>
          <w:rFonts w:hint="eastAsia"/>
          <w:lang w:val="es-ES"/>
        </w:rPr>
        <w:t>，</w:t>
      </w:r>
      <w:r w:rsidRPr="00422632">
        <w:rPr>
          <w:rFonts w:hint="eastAsia"/>
          <w:lang w:val="es-ES"/>
        </w:rPr>
        <w:t>卫生部接管负责毒品控制事务</w:t>
      </w:r>
      <w:r>
        <w:rPr>
          <w:rFonts w:hint="eastAsia"/>
          <w:lang w:val="es-ES"/>
        </w:rPr>
        <w:t>，</w:t>
      </w:r>
      <w:r w:rsidRPr="00422632">
        <w:rPr>
          <w:rFonts w:hint="eastAsia"/>
          <w:lang w:val="es-ES"/>
        </w:rPr>
        <w:t>并确立了精神</w:t>
      </w:r>
      <w:r>
        <w:rPr>
          <w:rFonts w:hint="eastAsia"/>
          <w:lang w:val="es-ES"/>
        </w:rPr>
        <w:t>卫生</w:t>
      </w:r>
      <w:r w:rsidRPr="00422632">
        <w:rPr>
          <w:rFonts w:hint="eastAsia"/>
          <w:lang w:val="es-ES"/>
        </w:rPr>
        <w:t>方案。</w:t>
      </w:r>
    </w:p>
    <w:p w:rsidR="00FE43E7" w:rsidRPr="00422632" w:rsidRDefault="00FE43E7" w:rsidP="003A38BB">
      <w:pPr>
        <w:spacing w:after="320"/>
        <w:rPr>
          <w:lang w:val="es-ES"/>
        </w:rPr>
      </w:pPr>
      <w:r w:rsidRPr="00422632">
        <w:rPr>
          <w:lang w:val="es-ES"/>
        </w:rPr>
        <w:tab/>
        <w:t>12</w:t>
      </w:r>
      <w:r>
        <w:rPr>
          <w:lang w:val="es-ES"/>
        </w:rPr>
        <w:t>0.</w:t>
      </w:r>
      <w:r w:rsidRPr="00422632">
        <w:rPr>
          <w:lang w:val="es-ES"/>
        </w:rPr>
        <w:t xml:space="preserve">  2003</w:t>
      </w:r>
      <w:r w:rsidRPr="00422632">
        <w:rPr>
          <w:rFonts w:hint="eastAsia"/>
          <w:lang w:val="es-ES"/>
        </w:rPr>
        <w:t>年</w:t>
      </w:r>
      <w:r>
        <w:rPr>
          <w:rFonts w:hint="eastAsia"/>
          <w:lang w:val="es-ES"/>
        </w:rPr>
        <w:t>，</w:t>
      </w:r>
      <w:r w:rsidRPr="00422632">
        <w:rPr>
          <w:rFonts w:hint="eastAsia"/>
          <w:lang w:val="es-ES"/>
        </w:rPr>
        <w:t>玻利维亚打击非法走私毒品的战略获得批准</w:t>
      </w:r>
      <w:r>
        <w:rPr>
          <w:rFonts w:hint="eastAsia"/>
          <w:lang w:val="es-ES"/>
        </w:rPr>
        <w:t>，</w:t>
      </w:r>
      <w:r w:rsidRPr="00422632">
        <w:rPr>
          <w:rFonts w:hint="eastAsia"/>
          <w:lang w:val="es-ES"/>
        </w:rPr>
        <w:t>其中包括五项内容</w:t>
      </w:r>
      <w:r>
        <w:rPr>
          <w:rFonts w:hint="eastAsia"/>
          <w:lang w:val="es-ES"/>
        </w:rPr>
        <w:t>：</w:t>
      </w:r>
      <w:r w:rsidRPr="00422632">
        <w:rPr>
          <w:rFonts w:hint="eastAsia"/>
          <w:lang w:val="es-ES"/>
        </w:rPr>
        <w:t>根除、禁止、替代发展、预防、戒毒和重返社会及社会宣传。在各个不同部门的参与下</w:t>
      </w:r>
      <w:r>
        <w:rPr>
          <w:rFonts w:hint="eastAsia"/>
          <w:lang w:val="es-ES"/>
        </w:rPr>
        <w:t>，</w:t>
      </w:r>
      <w:r w:rsidRPr="00422632">
        <w:rPr>
          <w:rFonts w:hint="eastAsia"/>
          <w:lang w:val="es-ES"/>
        </w:rPr>
        <w:t>提供了整个毒品控制问题方面的指导</w:t>
      </w:r>
      <w:r>
        <w:rPr>
          <w:rFonts w:hint="eastAsia"/>
          <w:lang w:val="es-ES"/>
        </w:rPr>
        <w:t>，</w:t>
      </w:r>
      <w:r w:rsidRPr="00422632">
        <w:rPr>
          <w:rFonts w:hint="eastAsia"/>
          <w:lang w:val="es-ES"/>
        </w:rPr>
        <w:t>并采取了不同文化间进行交流的方式。</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进</w:t>
      </w:r>
      <w:r w:rsidRPr="00FE43E7">
        <w:rPr>
          <w:rFonts w:ascii="Time New Roman" w:eastAsia="SimHei" w:hAnsi="Time New Roman" w:hint="eastAsia"/>
          <w:u w:val="none"/>
          <w:lang w:val="es-ES"/>
        </w:rPr>
        <w:t xml:space="preserve">  </w:t>
      </w:r>
      <w:r w:rsidRPr="00FE43E7">
        <w:rPr>
          <w:rFonts w:ascii="Time New Roman" w:eastAsia="SimHei" w:hAnsi="Time New Roman" w:hint="eastAsia"/>
          <w:u w:val="none"/>
          <w:lang w:val="es-ES"/>
        </w:rPr>
        <w:t>展</w:t>
      </w:r>
    </w:p>
    <w:p w:rsidR="00FE43E7" w:rsidRPr="00422632" w:rsidRDefault="00FE43E7" w:rsidP="003A38BB">
      <w:pPr>
        <w:rPr>
          <w:lang w:val="es-ES"/>
        </w:rPr>
      </w:pPr>
      <w:r w:rsidRPr="00422632">
        <w:rPr>
          <w:lang w:val="es-ES"/>
        </w:rPr>
        <w:tab/>
        <w:t>12</w:t>
      </w:r>
      <w:r>
        <w:rPr>
          <w:lang w:val="es-ES"/>
        </w:rPr>
        <w:t>1.</w:t>
      </w:r>
      <w:r w:rsidRPr="00422632">
        <w:rPr>
          <w:lang w:val="es-ES"/>
        </w:rPr>
        <w:t xml:space="preserve">  </w:t>
      </w:r>
      <w:r w:rsidRPr="00422632">
        <w:rPr>
          <w:rFonts w:hint="eastAsia"/>
          <w:lang w:val="es-ES"/>
        </w:rPr>
        <w:t>制订了吸毒者培训和重返社会的指南</w:t>
      </w:r>
      <w:r>
        <w:rPr>
          <w:rFonts w:hint="eastAsia"/>
          <w:lang w:val="es-ES"/>
        </w:rPr>
        <w:t>，</w:t>
      </w:r>
      <w:r w:rsidRPr="00422632">
        <w:rPr>
          <w:rFonts w:hint="eastAsia"/>
          <w:lang w:val="es-ES"/>
        </w:rPr>
        <w:t>为全国治疗和戒毒中心的工作提供了基础。</w:t>
      </w:r>
    </w:p>
    <w:p w:rsidR="00FE43E7" w:rsidRPr="00422632" w:rsidRDefault="00FE43E7" w:rsidP="003A38BB">
      <w:pPr>
        <w:rPr>
          <w:lang w:val="es-ES"/>
        </w:rPr>
      </w:pPr>
      <w:r w:rsidRPr="00422632">
        <w:rPr>
          <w:lang w:val="es-ES"/>
        </w:rPr>
        <w:tab/>
        <w:t>12</w:t>
      </w:r>
      <w:r>
        <w:rPr>
          <w:lang w:val="es-ES"/>
        </w:rPr>
        <w:t>2.</w:t>
      </w:r>
      <w:r w:rsidRPr="00422632">
        <w:rPr>
          <w:lang w:val="es-ES"/>
        </w:rPr>
        <w:t xml:space="preserve">  </w:t>
      </w:r>
      <w:r w:rsidRPr="00422632">
        <w:rPr>
          <w:rFonts w:hint="eastAsia"/>
          <w:lang w:val="es-ES"/>
        </w:rPr>
        <w:t>对于酗酒者和吸毒者的治疗和康复</w:t>
      </w:r>
      <w:r>
        <w:rPr>
          <w:rFonts w:hint="eastAsia"/>
          <w:lang w:val="es-ES"/>
        </w:rPr>
        <w:t>，</w:t>
      </w:r>
      <w:r w:rsidRPr="00422632">
        <w:rPr>
          <w:rFonts w:hint="eastAsia"/>
          <w:lang w:val="es-ES"/>
        </w:rPr>
        <w:t>玻利维亚的护理标准和</w:t>
      </w:r>
      <w:r>
        <w:rPr>
          <w:rFonts w:hint="eastAsia"/>
          <w:lang w:val="es-ES"/>
        </w:rPr>
        <w:t>认</w:t>
      </w:r>
      <w:r w:rsidRPr="00422632">
        <w:rPr>
          <w:rFonts w:hint="eastAsia"/>
          <w:lang w:val="es-ES"/>
        </w:rPr>
        <w:t>证标准都是最低程度的</w:t>
      </w:r>
      <w:r>
        <w:rPr>
          <w:rFonts w:hint="eastAsia"/>
          <w:lang w:val="es-ES"/>
        </w:rPr>
        <w:t>，认</w:t>
      </w:r>
      <w:r w:rsidRPr="00422632">
        <w:rPr>
          <w:rFonts w:hint="eastAsia"/>
          <w:lang w:val="es-ES"/>
        </w:rPr>
        <w:t>证标准监管对治疗和康复中心运作的最低要求。</w:t>
      </w:r>
    </w:p>
    <w:p w:rsidR="00FE43E7" w:rsidRPr="00422632" w:rsidRDefault="00FE43E7" w:rsidP="003A38BB">
      <w:pPr>
        <w:spacing w:after="320"/>
        <w:rPr>
          <w:lang w:val="es-ES"/>
        </w:rPr>
      </w:pPr>
      <w:r w:rsidRPr="00422632">
        <w:rPr>
          <w:lang w:val="es-ES"/>
        </w:rPr>
        <w:tab/>
        <w:t>12</w:t>
      </w:r>
      <w:r>
        <w:rPr>
          <w:lang w:val="es-ES"/>
        </w:rPr>
        <w:t>3.</w:t>
      </w:r>
      <w:r w:rsidRPr="00422632">
        <w:rPr>
          <w:lang w:val="es-ES"/>
        </w:rPr>
        <w:t xml:space="preserve"> </w:t>
      </w:r>
      <w:r>
        <w:rPr>
          <w:rFonts w:hint="eastAsia"/>
          <w:lang w:val="es-ES"/>
        </w:rPr>
        <w:t xml:space="preserve"> </w:t>
      </w:r>
      <w:r w:rsidRPr="00422632">
        <w:rPr>
          <w:lang w:val="es-ES"/>
        </w:rPr>
        <w:t>2001</w:t>
      </w:r>
      <w:r w:rsidRPr="00422632">
        <w:rPr>
          <w:rFonts w:hint="eastAsia"/>
          <w:lang w:val="es-ES"/>
        </w:rPr>
        <w:t>年至</w:t>
      </w:r>
      <w:r w:rsidRPr="00422632">
        <w:rPr>
          <w:lang w:val="es-ES"/>
        </w:rPr>
        <w:t>2003</w:t>
      </w:r>
      <w:r w:rsidRPr="00422632">
        <w:rPr>
          <w:rFonts w:hint="eastAsia"/>
          <w:lang w:val="es-ES"/>
        </w:rPr>
        <w:t>年</w:t>
      </w:r>
      <w:r>
        <w:rPr>
          <w:rFonts w:hint="eastAsia"/>
          <w:lang w:val="es-ES"/>
        </w:rPr>
        <w:t>，</w:t>
      </w:r>
      <w:r w:rsidRPr="00422632">
        <w:rPr>
          <w:rFonts w:hint="eastAsia"/>
          <w:lang w:val="es-ES"/>
        </w:rPr>
        <w:t>已印制了关于防止合法和非法使用毒品以及促进</w:t>
      </w:r>
      <w:r>
        <w:rPr>
          <w:rFonts w:hint="eastAsia"/>
          <w:lang w:val="es-ES"/>
        </w:rPr>
        <w:t>卫生</w:t>
      </w:r>
      <w:r w:rsidRPr="00422632">
        <w:rPr>
          <w:rFonts w:hint="eastAsia"/>
          <w:lang w:val="es-ES"/>
        </w:rPr>
        <w:t>生活方式的宣传材料</w:t>
      </w:r>
      <w:r>
        <w:rPr>
          <w:rFonts w:hint="eastAsia"/>
          <w:lang w:val="es-ES"/>
        </w:rPr>
        <w:t>，</w:t>
      </w:r>
      <w:r w:rsidRPr="00422632">
        <w:rPr>
          <w:rFonts w:hint="eastAsia"/>
          <w:lang w:val="es-ES"/>
        </w:rPr>
        <w:t>旨在提供有助于高危群体减少毒品需求的资料并转达正面信息。第一目标群体是</w:t>
      </w:r>
      <w:r>
        <w:rPr>
          <w:rFonts w:hint="eastAsia"/>
          <w:lang w:val="es-ES"/>
        </w:rPr>
        <w:t>：</w:t>
      </w:r>
      <w:r w:rsidRPr="00422632">
        <w:rPr>
          <w:rFonts w:hint="eastAsia"/>
          <w:lang w:val="es-ES"/>
        </w:rPr>
        <w:t>儿童和少年</w:t>
      </w:r>
      <w:r>
        <w:rPr>
          <w:rFonts w:hint="eastAsia"/>
          <w:lang w:val="es-ES"/>
        </w:rPr>
        <w:t>；</w:t>
      </w:r>
      <w:r w:rsidRPr="00422632">
        <w:rPr>
          <w:rFonts w:hint="eastAsia"/>
          <w:lang w:val="es-ES"/>
        </w:rPr>
        <w:t>第二目标群体是</w:t>
      </w:r>
      <w:r>
        <w:rPr>
          <w:rFonts w:hint="eastAsia"/>
          <w:lang w:val="es-ES"/>
        </w:rPr>
        <w:t>：</w:t>
      </w:r>
      <w:r w:rsidRPr="00422632">
        <w:rPr>
          <w:rFonts w:hint="eastAsia"/>
          <w:lang w:val="es-ES"/>
        </w:rPr>
        <w:t>父母、教师和全体人民。</w:t>
      </w:r>
    </w:p>
    <w:p w:rsidR="00FE43E7" w:rsidRPr="00FE43E7" w:rsidRDefault="00FE43E7" w:rsidP="003A38BB">
      <w:pPr>
        <w:pStyle w:val="Heading3"/>
        <w:rPr>
          <w:rFonts w:ascii="Time New Roman" w:eastAsia="SimHei" w:hAnsi="Time New Roman"/>
          <w:u w:val="none"/>
          <w:lang w:val="es-ES"/>
        </w:rPr>
      </w:pPr>
      <w:r w:rsidRPr="00FE43E7">
        <w:rPr>
          <w:rFonts w:ascii="Time New Roman" w:eastAsia="SimHei" w:hAnsi="Time New Roman"/>
          <w:b/>
          <w:u w:val="none"/>
          <w:lang w:val="es-ES"/>
        </w:rPr>
        <w:t>D</w:t>
      </w:r>
      <w:r w:rsidRPr="00FE43E7">
        <w:rPr>
          <w:rFonts w:ascii="Time New Roman" w:eastAsia="SimHei" w:hAnsi="Time New Roman"/>
          <w:u w:val="none"/>
          <w:lang w:val="es-ES"/>
        </w:rPr>
        <w:t xml:space="preserve">.  </w:t>
      </w:r>
      <w:r w:rsidRPr="00FE43E7">
        <w:rPr>
          <w:rFonts w:ascii="Time New Roman" w:eastAsia="SimHei" w:hAnsi="Time New Roman" w:hint="eastAsia"/>
          <w:u w:val="none"/>
          <w:lang w:val="es-ES"/>
        </w:rPr>
        <w:t>改善职业和环境各方面的卫生</w:t>
      </w:r>
    </w:p>
    <w:p w:rsidR="00FE43E7" w:rsidRPr="00422632" w:rsidRDefault="00FE43E7" w:rsidP="003A38BB">
      <w:pPr>
        <w:rPr>
          <w:lang w:val="es-ES"/>
        </w:rPr>
      </w:pPr>
      <w:r w:rsidRPr="00422632">
        <w:rPr>
          <w:lang w:val="es-ES"/>
        </w:rPr>
        <w:tab/>
        <w:t>12</w:t>
      </w:r>
      <w:r>
        <w:rPr>
          <w:lang w:val="es-ES"/>
        </w:rPr>
        <w:t>4.</w:t>
      </w:r>
      <w:r w:rsidRPr="00422632">
        <w:rPr>
          <w:lang w:val="es-ES"/>
        </w:rPr>
        <w:t xml:space="preserve">  2004</w:t>
      </w:r>
      <w:r w:rsidRPr="00422632">
        <w:rPr>
          <w:rFonts w:hint="eastAsia"/>
          <w:lang w:val="es-ES"/>
        </w:rPr>
        <w:t>年</w:t>
      </w:r>
      <w:r w:rsidRPr="00422632">
        <w:rPr>
          <w:lang w:val="es-ES"/>
        </w:rPr>
        <w:t>7</w:t>
      </w:r>
      <w:r w:rsidRPr="00422632">
        <w:rPr>
          <w:rFonts w:hint="eastAsia"/>
          <w:lang w:val="es-ES"/>
        </w:rPr>
        <w:t>月</w:t>
      </w:r>
      <w:r w:rsidRPr="00422632">
        <w:rPr>
          <w:lang w:val="es-ES"/>
        </w:rPr>
        <w:t>14</w:t>
      </w:r>
      <w:r w:rsidRPr="00422632">
        <w:rPr>
          <w:rFonts w:hint="eastAsia"/>
          <w:lang w:val="es-ES"/>
        </w:rPr>
        <w:t>日</w:t>
      </w:r>
      <w:r>
        <w:rPr>
          <w:rFonts w:hint="eastAsia"/>
          <w:lang w:val="es-ES"/>
        </w:rPr>
        <w:t>，</w:t>
      </w:r>
      <w:r w:rsidRPr="00422632">
        <w:rPr>
          <w:rFonts w:hint="eastAsia"/>
          <w:lang w:val="es-ES"/>
        </w:rPr>
        <w:t>劳动部颁发了第</w:t>
      </w:r>
      <w:r w:rsidRPr="00422632">
        <w:rPr>
          <w:lang w:val="es-ES"/>
        </w:rPr>
        <w:t>348</w:t>
      </w:r>
      <w:r>
        <w:rPr>
          <w:lang w:val="es-ES"/>
        </w:rPr>
        <w:t>/</w:t>
      </w:r>
      <w:r w:rsidRPr="00422632">
        <w:rPr>
          <w:lang w:val="es-ES"/>
        </w:rPr>
        <w:t>04</w:t>
      </w:r>
      <w:r>
        <w:rPr>
          <w:rFonts w:hint="eastAsia"/>
          <w:lang w:val="es-ES"/>
        </w:rPr>
        <w:t>号部长</w:t>
      </w:r>
      <w:r w:rsidRPr="00422632">
        <w:rPr>
          <w:rFonts w:hint="eastAsia"/>
          <w:lang w:val="es-ES"/>
        </w:rPr>
        <w:t>决定</w:t>
      </w:r>
      <w:r>
        <w:rPr>
          <w:rFonts w:hint="eastAsia"/>
          <w:lang w:val="es-ES"/>
        </w:rPr>
        <w:t>，</w:t>
      </w:r>
      <w:r w:rsidRPr="00422632">
        <w:rPr>
          <w:rFonts w:hint="eastAsia"/>
          <w:lang w:val="es-ES"/>
        </w:rPr>
        <w:t>规定向全国各种各类工业安全专业人员颁发证书。</w:t>
      </w:r>
    </w:p>
    <w:p w:rsidR="00FE43E7" w:rsidRPr="00422632" w:rsidRDefault="00FE43E7" w:rsidP="003A38BB">
      <w:pPr>
        <w:rPr>
          <w:lang w:val="es-ES"/>
        </w:rPr>
      </w:pPr>
      <w:r w:rsidRPr="00422632">
        <w:rPr>
          <w:lang w:val="es-ES"/>
        </w:rPr>
        <w:tab/>
        <w:t>12</w:t>
      </w:r>
      <w:r>
        <w:rPr>
          <w:lang w:val="es-ES"/>
        </w:rPr>
        <w:t>5.</w:t>
      </w:r>
      <w:r w:rsidRPr="00422632">
        <w:rPr>
          <w:lang w:val="es-ES"/>
        </w:rPr>
        <w:t xml:space="preserve">  </w:t>
      </w:r>
      <w:r w:rsidRPr="00422632">
        <w:rPr>
          <w:rFonts w:hint="eastAsia"/>
          <w:lang w:val="es-ES"/>
        </w:rPr>
        <w:t>向劳动部提交卫生、工业安全和职业卫生计划</w:t>
      </w:r>
      <w:r>
        <w:rPr>
          <w:rFonts w:hint="eastAsia"/>
          <w:lang w:val="es-ES"/>
        </w:rPr>
        <w:t>，</w:t>
      </w:r>
      <w:r w:rsidRPr="00422632">
        <w:rPr>
          <w:rFonts w:hint="eastAsia"/>
          <w:lang w:val="es-ES"/>
        </w:rPr>
        <w:t>是可持续发展部批准环境报告的法定要求。此项措施使得此类计划的提交数量从</w:t>
      </w:r>
      <w:r w:rsidRPr="00422632">
        <w:rPr>
          <w:lang w:val="es-ES"/>
        </w:rPr>
        <w:t>2002</w:t>
      </w:r>
      <w:r w:rsidRPr="00422632">
        <w:rPr>
          <w:rFonts w:hint="eastAsia"/>
          <w:lang w:val="es-ES"/>
        </w:rPr>
        <w:t>年的</w:t>
      </w:r>
      <w:r w:rsidRPr="00422632">
        <w:rPr>
          <w:lang w:val="es-ES"/>
        </w:rPr>
        <w:t>8</w:t>
      </w:r>
      <w:r w:rsidRPr="00422632">
        <w:rPr>
          <w:rFonts w:hint="eastAsia"/>
          <w:lang w:val="es-ES"/>
        </w:rPr>
        <w:t>份上升到</w:t>
      </w:r>
      <w:r w:rsidRPr="00422632">
        <w:rPr>
          <w:lang w:val="es-ES"/>
        </w:rPr>
        <w:t>2005</w:t>
      </w:r>
      <w:r w:rsidRPr="00422632">
        <w:rPr>
          <w:rFonts w:hint="eastAsia"/>
          <w:lang w:val="es-ES"/>
        </w:rPr>
        <w:t>年的</w:t>
      </w:r>
      <w:r w:rsidRPr="00422632">
        <w:rPr>
          <w:lang w:val="es-ES"/>
        </w:rPr>
        <w:t>200</w:t>
      </w:r>
      <w:r w:rsidRPr="00422632">
        <w:rPr>
          <w:rFonts w:hint="eastAsia"/>
          <w:lang w:val="es-ES"/>
        </w:rPr>
        <w:t>份。</w:t>
      </w:r>
    </w:p>
    <w:p w:rsidR="00FE43E7" w:rsidRPr="00422632" w:rsidRDefault="00FE43E7" w:rsidP="00FE43E7">
      <w:pPr>
        <w:spacing w:after="320"/>
        <w:rPr>
          <w:lang w:val="es-ES"/>
        </w:rPr>
      </w:pPr>
      <w:r w:rsidRPr="00422632">
        <w:rPr>
          <w:lang w:val="es-ES"/>
        </w:rPr>
        <w:tab/>
        <w:t>12</w:t>
      </w:r>
      <w:r>
        <w:rPr>
          <w:lang w:val="es-ES"/>
        </w:rPr>
        <w:t>6.</w:t>
      </w:r>
      <w:r w:rsidRPr="00422632">
        <w:rPr>
          <w:lang w:val="es-ES"/>
        </w:rPr>
        <w:t xml:space="preserve">  </w:t>
      </w:r>
      <w:r w:rsidRPr="00422632">
        <w:rPr>
          <w:rFonts w:hint="eastAsia"/>
          <w:lang w:val="es-ES"/>
        </w:rPr>
        <w:t>在卫生领域</w:t>
      </w:r>
      <w:r>
        <w:rPr>
          <w:rFonts w:hint="eastAsia"/>
          <w:lang w:val="es-ES"/>
        </w:rPr>
        <w:t>，</w:t>
      </w:r>
      <w:r w:rsidRPr="00422632">
        <w:rPr>
          <w:rFonts w:hint="eastAsia"/>
          <w:lang w:val="es-ES"/>
        </w:rPr>
        <w:t>玻利维亚政府采取了以下措施</w:t>
      </w:r>
      <w:r>
        <w:rPr>
          <w:rFonts w:hint="eastAsia"/>
          <w:lang w:val="es-ES"/>
        </w:rPr>
        <w:t>：</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背</w:t>
      </w:r>
      <w:r w:rsidRPr="00FE43E7">
        <w:rPr>
          <w:rFonts w:ascii="Time New Roman" w:eastAsia="SimHei" w:hAnsi="Time New Roman" w:hint="eastAsia"/>
          <w:u w:val="none"/>
          <w:lang w:val="es-ES"/>
        </w:rPr>
        <w:t xml:space="preserve">  </w:t>
      </w:r>
      <w:r w:rsidRPr="00FE43E7">
        <w:rPr>
          <w:rFonts w:ascii="Time New Roman" w:eastAsia="SimHei" w:hAnsi="Time New Roman" w:hint="eastAsia"/>
          <w:u w:val="none"/>
          <w:lang w:val="es-ES"/>
        </w:rPr>
        <w:t>景</w:t>
      </w:r>
    </w:p>
    <w:p w:rsidR="00FE43E7" w:rsidRPr="00422632" w:rsidRDefault="00FE43E7" w:rsidP="003A38BB">
      <w:pPr>
        <w:rPr>
          <w:lang w:val="es-ES"/>
        </w:rPr>
      </w:pPr>
      <w:r>
        <w:rPr>
          <w:rFonts w:hint="eastAsia"/>
          <w:lang w:val="es-ES"/>
        </w:rPr>
        <w:tab/>
      </w:r>
      <w:r w:rsidRPr="00422632">
        <w:rPr>
          <w:rFonts w:hint="eastAsia"/>
          <w:lang w:val="es-ES"/>
        </w:rPr>
        <w:t>《宪法》第</w:t>
      </w:r>
      <w:r w:rsidRPr="00422632">
        <w:rPr>
          <w:lang w:val="es-ES"/>
        </w:rPr>
        <w:t>158</w:t>
      </w:r>
      <w:r w:rsidRPr="00422632">
        <w:rPr>
          <w:rFonts w:hint="eastAsia"/>
          <w:lang w:val="es-ES"/>
        </w:rPr>
        <w:t>条第</w:t>
      </w:r>
      <w:r w:rsidRPr="00422632">
        <w:rPr>
          <w:lang w:val="es-ES"/>
        </w:rPr>
        <w:t>1</w:t>
      </w:r>
      <w:r w:rsidRPr="00422632">
        <w:rPr>
          <w:rFonts w:hint="eastAsia"/>
          <w:lang w:val="es-ES"/>
        </w:rPr>
        <w:t>款规定</w:t>
      </w:r>
      <w:r>
        <w:rPr>
          <w:rFonts w:hint="eastAsia"/>
          <w:lang w:val="es-ES"/>
        </w:rPr>
        <w:t>：</w:t>
      </w:r>
      <w:r w:rsidRPr="00422632">
        <w:rPr>
          <w:rFonts w:hint="eastAsia"/>
          <w:lang w:val="es-ES"/>
        </w:rPr>
        <w:t>国家有义务通过保护全民健康</w:t>
      </w:r>
      <w:r>
        <w:rPr>
          <w:rFonts w:hint="eastAsia"/>
          <w:lang w:val="es-ES"/>
        </w:rPr>
        <w:t>，维护</w:t>
      </w:r>
      <w:r w:rsidRPr="00422632">
        <w:rPr>
          <w:rFonts w:hint="eastAsia"/>
          <w:lang w:val="es-ES"/>
        </w:rPr>
        <w:t>国家人力资本。</w:t>
      </w:r>
    </w:p>
    <w:p w:rsidR="00FE43E7" w:rsidRPr="00422632" w:rsidRDefault="00FE43E7" w:rsidP="003A38BB">
      <w:pPr>
        <w:rPr>
          <w:lang w:val="es-ES"/>
        </w:rPr>
      </w:pPr>
      <w:r>
        <w:rPr>
          <w:rFonts w:hint="eastAsia"/>
          <w:lang w:val="es-ES"/>
        </w:rPr>
        <w:tab/>
      </w:r>
      <w:r w:rsidRPr="00422632">
        <w:rPr>
          <w:rFonts w:hint="eastAsia"/>
          <w:lang w:val="es-ES"/>
        </w:rPr>
        <w:t>第</w:t>
      </w:r>
      <w:r w:rsidRPr="00422632">
        <w:rPr>
          <w:lang w:val="es-ES"/>
        </w:rPr>
        <w:t>16998</w:t>
      </w:r>
      <w:r w:rsidRPr="00422632">
        <w:rPr>
          <w:rFonts w:hint="eastAsia"/>
          <w:lang w:val="es-ES"/>
        </w:rPr>
        <w:t>号法令第五章第</w:t>
      </w:r>
      <w:r w:rsidRPr="00422632">
        <w:rPr>
          <w:lang w:val="es-ES"/>
        </w:rPr>
        <w:t>20</w:t>
      </w:r>
      <w:r w:rsidRPr="00422632">
        <w:rPr>
          <w:rFonts w:hint="eastAsia"/>
          <w:lang w:val="es-ES"/>
        </w:rPr>
        <w:t>条规定</w:t>
      </w:r>
      <w:r>
        <w:rPr>
          <w:rFonts w:hint="eastAsia"/>
          <w:lang w:val="es-ES"/>
        </w:rPr>
        <w:t>：</w:t>
      </w:r>
      <w:r w:rsidRPr="00422632">
        <w:rPr>
          <w:rFonts w:hint="eastAsia"/>
          <w:lang w:val="es-ES"/>
        </w:rPr>
        <w:t>全国职业卫生局负责在有关机构的协助下</w:t>
      </w:r>
      <w:r>
        <w:rPr>
          <w:rFonts w:hint="eastAsia"/>
          <w:lang w:val="es-ES"/>
        </w:rPr>
        <w:t>，</w:t>
      </w:r>
      <w:r w:rsidRPr="00422632">
        <w:rPr>
          <w:rFonts w:hint="eastAsia"/>
          <w:lang w:val="es-ES"/>
        </w:rPr>
        <w:t>提交相关技术标准</w:t>
      </w:r>
      <w:r>
        <w:rPr>
          <w:rFonts w:hint="eastAsia"/>
          <w:lang w:val="es-ES"/>
        </w:rPr>
        <w:t>；</w:t>
      </w:r>
      <w:r w:rsidRPr="00422632">
        <w:rPr>
          <w:rFonts w:hint="eastAsia"/>
          <w:lang w:val="es-ES"/>
        </w:rPr>
        <w:t>为履行这一职责</w:t>
      </w:r>
      <w:r>
        <w:rPr>
          <w:rFonts w:hint="eastAsia"/>
          <w:lang w:val="es-ES"/>
        </w:rPr>
        <w:t>，</w:t>
      </w:r>
      <w:r w:rsidRPr="00422632">
        <w:rPr>
          <w:rFonts w:hint="eastAsia"/>
          <w:lang w:val="es-ES"/>
        </w:rPr>
        <w:t>该局制订了以下规章和条例</w:t>
      </w:r>
      <w:r>
        <w:rPr>
          <w:rFonts w:hint="eastAsia"/>
          <w:lang w:val="es-ES"/>
        </w:rPr>
        <w:t>：</w:t>
      </w:r>
    </w:p>
    <w:p w:rsidR="00FE43E7" w:rsidRDefault="00FE43E7" w:rsidP="003A38BB">
      <w:pPr>
        <w:pStyle w:val="a"/>
        <w:tabs>
          <w:tab w:val="clear" w:pos="510"/>
          <w:tab w:val="num" w:pos="1030"/>
        </w:tabs>
        <w:ind w:left="1030"/>
        <w:rPr>
          <w:rFonts w:hint="eastAsia"/>
          <w:lang w:val="es-ES"/>
        </w:rPr>
      </w:pPr>
      <w:r w:rsidRPr="00422632">
        <w:rPr>
          <w:rFonts w:hint="eastAsia"/>
          <w:lang w:val="es-ES"/>
        </w:rPr>
        <w:t>职业安全和卫生</w:t>
      </w:r>
      <w:r>
        <w:rPr>
          <w:rFonts w:hint="eastAsia"/>
          <w:lang w:val="es-ES"/>
        </w:rPr>
        <w:t>，</w:t>
      </w:r>
      <w:r w:rsidRPr="00422632">
        <w:rPr>
          <w:rFonts w:hint="eastAsia"/>
          <w:lang w:val="es-ES"/>
        </w:rPr>
        <w:t>玻利维亚关于安全标志、颜色和符号的第</w:t>
      </w:r>
      <w:r w:rsidRPr="00422632">
        <w:rPr>
          <w:lang w:val="es-ES"/>
        </w:rPr>
        <w:t>NB55001</w:t>
      </w:r>
      <w:r w:rsidRPr="00422632">
        <w:rPr>
          <w:rFonts w:hint="eastAsia"/>
          <w:lang w:val="es-ES"/>
        </w:rPr>
        <w:t>号标准</w:t>
      </w:r>
      <w:r>
        <w:rPr>
          <w:rFonts w:hint="eastAsia"/>
          <w:lang w:val="es-ES"/>
        </w:rPr>
        <w:t>；</w:t>
      </w:r>
    </w:p>
    <w:p w:rsidR="00FE43E7" w:rsidRDefault="00FE43E7" w:rsidP="003A38BB">
      <w:pPr>
        <w:pStyle w:val="a"/>
        <w:tabs>
          <w:tab w:val="clear" w:pos="510"/>
          <w:tab w:val="num" w:pos="1030"/>
        </w:tabs>
        <w:ind w:left="1030"/>
        <w:rPr>
          <w:rFonts w:hint="eastAsia"/>
          <w:lang w:val="es-ES"/>
        </w:rPr>
      </w:pPr>
      <w:r w:rsidRPr="00422632">
        <w:rPr>
          <w:rFonts w:hint="eastAsia"/>
          <w:lang w:val="es-ES"/>
        </w:rPr>
        <w:t>第</w:t>
      </w:r>
      <w:r w:rsidRPr="00422632">
        <w:rPr>
          <w:lang w:val="es-ES"/>
        </w:rPr>
        <w:t>NB513001</w:t>
      </w:r>
      <w:r w:rsidRPr="00422632">
        <w:rPr>
          <w:rFonts w:hint="eastAsia"/>
          <w:lang w:val="es-ES"/>
        </w:rPr>
        <w:t>和</w:t>
      </w:r>
      <w:r w:rsidRPr="00422632">
        <w:rPr>
          <w:lang w:val="es-ES"/>
        </w:rPr>
        <w:t>NB513002</w:t>
      </w:r>
      <w:r w:rsidRPr="00422632">
        <w:rPr>
          <w:rFonts w:hint="eastAsia"/>
          <w:lang w:val="es-ES"/>
        </w:rPr>
        <w:t>号玻利维亚建筑安全标准</w:t>
      </w:r>
      <w:r>
        <w:rPr>
          <w:rFonts w:hint="eastAsia"/>
          <w:lang w:val="es-ES"/>
        </w:rPr>
        <w:t>；</w:t>
      </w:r>
    </w:p>
    <w:p w:rsidR="00FE43E7" w:rsidRDefault="00FE43E7" w:rsidP="003A38BB">
      <w:pPr>
        <w:pStyle w:val="a"/>
        <w:tabs>
          <w:tab w:val="clear" w:pos="510"/>
          <w:tab w:val="num" w:pos="1030"/>
        </w:tabs>
        <w:ind w:left="1030"/>
        <w:rPr>
          <w:rFonts w:hint="eastAsia"/>
          <w:lang w:val="es-ES"/>
        </w:rPr>
      </w:pPr>
      <w:r w:rsidRPr="00422632">
        <w:rPr>
          <w:rFonts w:hint="eastAsia"/>
          <w:lang w:val="es-ES"/>
        </w:rPr>
        <w:t>玻利维亚流动设施煤气泄漏标准</w:t>
      </w:r>
      <w:r>
        <w:rPr>
          <w:rFonts w:hint="eastAsia"/>
          <w:lang w:val="es-ES"/>
        </w:rPr>
        <w:t>；</w:t>
      </w:r>
    </w:p>
    <w:p w:rsidR="00FE43E7" w:rsidRPr="00422632" w:rsidRDefault="00FE43E7" w:rsidP="003A38BB">
      <w:pPr>
        <w:pStyle w:val="a"/>
        <w:tabs>
          <w:tab w:val="clear" w:pos="510"/>
          <w:tab w:val="num" w:pos="1030"/>
        </w:tabs>
        <w:ind w:left="1030"/>
        <w:rPr>
          <w:lang w:val="es-ES"/>
        </w:rPr>
      </w:pPr>
      <w:r w:rsidRPr="00422632">
        <w:rPr>
          <w:rFonts w:hint="eastAsia"/>
          <w:lang w:val="es-ES"/>
        </w:rPr>
        <w:t>玻利维亚噪音污染标准。</w:t>
      </w:r>
    </w:p>
    <w:p w:rsidR="00FE43E7" w:rsidRPr="00422632" w:rsidRDefault="00FE43E7" w:rsidP="003A38BB">
      <w:pPr>
        <w:rPr>
          <w:lang w:val="es-ES"/>
        </w:rPr>
      </w:pPr>
      <w:r>
        <w:rPr>
          <w:rFonts w:hint="eastAsia"/>
          <w:lang w:val="es-ES"/>
        </w:rPr>
        <w:tab/>
      </w:r>
      <w:r w:rsidRPr="00422632">
        <w:rPr>
          <w:rFonts w:hint="eastAsia"/>
          <w:lang w:val="es-ES"/>
        </w:rPr>
        <w:t>所有上述标准均在《卫生安全和福利法》与《第</w:t>
      </w:r>
      <w:r w:rsidRPr="00422632">
        <w:rPr>
          <w:lang w:val="es-ES"/>
        </w:rPr>
        <w:t>1333</w:t>
      </w:r>
      <w:r w:rsidRPr="00422632">
        <w:rPr>
          <w:rFonts w:hint="eastAsia"/>
          <w:lang w:val="es-ES"/>
        </w:rPr>
        <w:t>号环境法》的框架内起草。</w:t>
      </w:r>
    </w:p>
    <w:p w:rsidR="00FE43E7" w:rsidRPr="00422632" w:rsidRDefault="00FE43E7" w:rsidP="003A38BB">
      <w:pPr>
        <w:spacing w:after="320"/>
        <w:rPr>
          <w:lang w:val="es-ES"/>
        </w:rPr>
      </w:pPr>
      <w:r w:rsidRPr="00422632">
        <w:rPr>
          <w:lang w:val="es-ES"/>
        </w:rPr>
        <w:tab/>
        <w:t>12</w:t>
      </w:r>
      <w:r>
        <w:rPr>
          <w:lang w:val="es-ES"/>
        </w:rPr>
        <w:t>7.</w:t>
      </w:r>
      <w:r w:rsidRPr="00422632">
        <w:rPr>
          <w:lang w:val="es-ES"/>
        </w:rPr>
        <w:t xml:space="preserve">  </w:t>
      </w:r>
      <w:r>
        <w:rPr>
          <w:rFonts w:hint="eastAsia"/>
          <w:lang w:val="es-ES"/>
        </w:rPr>
        <w:t>玻利维亚还</w:t>
      </w:r>
      <w:r w:rsidRPr="00422632">
        <w:rPr>
          <w:rFonts w:hint="eastAsia"/>
          <w:lang w:val="es-ES"/>
        </w:rPr>
        <w:t>有管理卫生设施中产生的固体废料的各项条例</w:t>
      </w:r>
      <w:r>
        <w:rPr>
          <w:rFonts w:hint="eastAsia"/>
          <w:lang w:val="es-ES"/>
        </w:rPr>
        <w:t>，</w:t>
      </w:r>
      <w:r w:rsidRPr="00422632">
        <w:rPr>
          <w:rFonts w:hint="eastAsia"/>
          <w:lang w:val="es-ES"/>
        </w:rPr>
        <w:t>以及对卫生设施中产生的固体废料的标准。</w:t>
      </w:r>
    </w:p>
    <w:p w:rsidR="00FE43E7" w:rsidRPr="00FE43E7" w:rsidRDefault="00FE43E7" w:rsidP="003A38BB">
      <w:pPr>
        <w:pStyle w:val="Heading4"/>
        <w:rPr>
          <w:rFonts w:ascii="Time New Roman" w:eastAsia="SimHei" w:hAnsi="Time New Roman"/>
          <w:u w:val="none"/>
          <w:lang w:val="es-ES"/>
        </w:rPr>
      </w:pPr>
      <w:r w:rsidRPr="00FE43E7">
        <w:rPr>
          <w:rFonts w:ascii="Time New Roman" w:eastAsia="SimHei" w:hAnsi="Time New Roman" w:hint="eastAsia"/>
          <w:u w:val="none"/>
          <w:lang w:val="es-ES"/>
        </w:rPr>
        <w:t>进展情况</w:t>
      </w:r>
    </w:p>
    <w:p w:rsidR="00FE43E7" w:rsidRPr="00FE43E7" w:rsidRDefault="00FE43E7" w:rsidP="003A38BB">
      <w:pPr>
        <w:pStyle w:val="Heading4"/>
        <w:ind w:left="520"/>
        <w:rPr>
          <w:rFonts w:ascii="Time New Roman" w:eastAsia="SimHei" w:hAnsi="Time New Roman"/>
          <w:u w:val="none"/>
          <w:lang w:val="es-ES"/>
        </w:rPr>
      </w:pPr>
      <w:r w:rsidRPr="00FE43E7">
        <w:rPr>
          <w:rFonts w:ascii="Time New Roman" w:eastAsia="SimHei" w:hAnsi="Time New Roman" w:hint="eastAsia"/>
          <w:u w:val="none"/>
          <w:lang w:val="es-ES"/>
        </w:rPr>
        <w:t>方</w:t>
      </w:r>
      <w:r w:rsidRPr="00FE43E7">
        <w:rPr>
          <w:rFonts w:ascii="Time New Roman" w:eastAsia="SimHei" w:hAnsi="Time New Roman" w:hint="eastAsia"/>
          <w:u w:val="none"/>
          <w:lang w:val="es-ES"/>
        </w:rPr>
        <w:t xml:space="preserve">  </w:t>
      </w:r>
      <w:r w:rsidRPr="00FE43E7">
        <w:rPr>
          <w:rFonts w:ascii="Time New Roman" w:eastAsia="SimHei" w:hAnsi="Time New Roman" w:hint="eastAsia"/>
          <w:u w:val="none"/>
          <w:lang w:val="es-ES"/>
        </w:rPr>
        <w:t>案</w:t>
      </w:r>
    </w:p>
    <w:p w:rsidR="00FE43E7" w:rsidRDefault="00FE43E7" w:rsidP="003A38BB">
      <w:pPr>
        <w:pStyle w:val="a"/>
        <w:tabs>
          <w:tab w:val="clear" w:pos="510"/>
          <w:tab w:val="num" w:pos="1030"/>
        </w:tabs>
        <w:ind w:left="1030"/>
        <w:rPr>
          <w:rFonts w:hint="eastAsia"/>
          <w:lang w:val="es-ES"/>
        </w:rPr>
      </w:pPr>
      <w:r w:rsidRPr="00422632">
        <w:rPr>
          <w:rFonts w:hint="eastAsia"/>
          <w:lang w:val="es-ES"/>
        </w:rPr>
        <w:t>评估玻利维亚工业的</w:t>
      </w:r>
      <w:r>
        <w:rPr>
          <w:rFonts w:hint="eastAsia"/>
          <w:lang w:val="es-ES"/>
        </w:rPr>
        <w:t>实在</w:t>
      </w:r>
      <w:r w:rsidRPr="00422632">
        <w:rPr>
          <w:rFonts w:hint="eastAsia"/>
          <w:lang w:val="es-ES"/>
        </w:rPr>
        <w:t>危险</w:t>
      </w:r>
      <w:r>
        <w:rPr>
          <w:rFonts w:hint="eastAsia"/>
          <w:lang w:val="es-ES"/>
        </w:rPr>
        <w:t>(</w:t>
      </w:r>
      <w:r w:rsidRPr="00422632">
        <w:rPr>
          <w:rFonts w:hint="eastAsia"/>
          <w:lang w:val="es-ES"/>
        </w:rPr>
        <w:t>工业噪声、光线、热应力</w:t>
      </w:r>
      <w:r>
        <w:rPr>
          <w:rFonts w:hint="eastAsia"/>
          <w:lang w:val="es-ES"/>
        </w:rPr>
        <w:t>)</w:t>
      </w:r>
      <w:r>
        <w:rPr>
          <w:rFonts w:hint="eastAsia"/>
          <w:lang w:val="es-ES"/>
        </w:rPr>
        <w:t>，</w:t>
      </w:r>
      <w:r w:rsidRPr="00422632">
        <w:rPr>
          <w:rFonts w:hint="eastAsia"/>
          <w:lang w:val="es-ES"/>
        </w:rPr>
        <w:t>包括纺织、采矿、碾磨、制造和冶金工业</w:t>
      </w:r>
      <w:r>
        <w:rPr>
          <w:rFonts w:hint="eastAsia"/>
          <w:lang w:val="es-ES"/>
        </w:rPr>
        <w:t>；</w:t>
      </w:r>
    </w:p>
    <w:p w:rsidR="00FE43E7" w:rsidRDefault="00FE43E7" w:rsidP="003A38BB">
      <w:pPr>
        <w:pStyle w:val="a"/>
        <w:tabs>
          <w:tab w:val="clear" w:pos="510"/>
          <w:tab w:val="num" w:pos="1030"/>
        </w:tabs>
        <w:ind w:left="1030"/>
        <w:rPr>
          <w:rFonts w:hint="eastAsia"/>
          <w:lang w:val="es-ES"/>
        </w:rPr>
      </w:pPr>
      <w:r w:rsidRPr="00422632">
        <w:rPr>
          <w:rFonts w:hint="eastAsia"/>
          <w:lang w:val="es-ES"/>
        </w:rPr>
        <w:t>评价工业产生的噪声污染</w:t>
      </w:r>
      <w:r>
        <w:rPr>
          <w:rFonts w:hint="eastAsia"/>
          <w:lang w:val="es-ES"/>
        </w:rPr>
        <w:t>；</w:t>
      </w:r>
    </w:p>
    <w:p w:rsidR="00FE43E7" w:rsidRDefault="00FE43E7" w:rsidP="003A38BB">
      <w:pPr>
        <w:pStyle w:val="a"/>
        <w:tabs>
          <w:tab w:val="clear" w:pos="510"/>
          <w:tab w:val="num" w:pos="1030"/>
        </w:tabs>
        <w:ind w:left="1030"/>
        <w:rPr>
          <w:rFonts w:hint="eastAsia"/>
          <w:lang w:val="es-ES"/>
        </w:rPr>
      </w:pPr>
      <w:r w:rsidRPr="00422632">
        <w:rPr>
          <w:rFonts w:hint="eastAsia"/>
          <w:lang w:val="es-ES"/>
        </w:rPr>
        <w:t>对玻利维亚不同工业部门开展行业安全检查</w:t>
      </w:r>
      <w:r>
        <w:rPr>
          <w:rFonts w:hint="eastAsia"/>
          <w:lang w:val="es-ES"/>
        </w:rPr>
        <w:t>；</w:t>
      </w:r>
    </w:p>
    <w:p w:rsidR="00FE43E7" w:rsidRDefault="00FE43E7" w:rsidP="003A38BB">
      <w:pPr>
        <w:pStyle w:val="a"/>
        <w:tabs>
          <w:tab w:val="clear" w:pos="510"/>
          <w:tab w:val="num" w:pos="1030"/>
        </w:tabs>
        <w:ind w:left="1030"/>
        <w:rPr>
          <w:rFonts w:hint="eastAsia"/>
          <w:lang w:val="es-ES"/>
        </w:rPr>
      </w:pPr>
      <w:r w:rsidRPr="00422632">
        <w:rPr>
          <w:rFonts w:hint="eastAsia"/>
          <w:lang w:val="es-ES"/>
        </w:rPr>
        <w:t>评价公共和私营场所、迪斯科舞厅、卡拉</w:t>
      </w:r>
      <w:r w:rsidRPr="00422632">
        <w:rPr>
          <w:lang w:val="es-ES"/>
        </w:rPr>
        <w:t>OK</w:t>
      </w:r>
      <w:r w:rsidRPr="00422632">
        <w:rPr>
          <w:rFonts w:hint="eastAsia"/>
          <w:lang w:val="es-ES"/>
        </w:rPr>
        <w:t>吧、舞厅内固定设备产生的噪声污染</w:t>
      </w:r>
      <w:r>
        <w:rPr>
          <w:rFonts w:hint="eastAsia"/>
          <w:lang w:val="es-ES"/>
        </w:rPr>
        <w:t>；</w:t>
      </w:r>
    </w:p>
    <w:p w:rsidR="00FE43E7" w:rsidRPr="00422632" w:rsidRDefault="00FE43E7" w:rsidP="003A38BB">
      <w:pPr>
        <w:pStyle w:val="a"/>
        <w:tabs>
          <w:tab w:val="clear" w:pos="510"/>
          <w:tab w:val="num" w:pos="1030"/>
        </w:tabs>
        <w:spacing w:after="320"/>
        <w:ind w:left="1030"/>
        <w:rPr>
          <w:lang w:val="es-ES"/>
        </w:rPr>
      </w:pPr>
      <w:r w:rsidRPr="00422632">
        <w:rPr>
          <w:rFonts w:hint="eastAsia"/>
          <w:lang w:val="es-ES"/>
        </w:rPr>
        <w:t>针对工人、中层管理人员及总裁的工业卫生和安全培训方案。</w:t>
      </w:r>
    </w:p>
    <w:p w:rsidR="00FE43E7" w:rsidRPr="00FE43E7" w:rsidRDefault="00FE43E7" w:rsidP="003A38BB">
      <w:pPr>
        <w:pStyle w:val="Heading4"/>
        <w:ind w:left="520"/>
        <w:rPr>
          <w:rFonts w:ascii="Time New Roman" w:eastAsia="SimHei" w:hAnsi="Time New Roman"/>
          <w:u w:val="none"/>
          <w:lang w:val="es-ES"/>
        </w:rPr>
      </w:pPr>
      <w:r w:rsidRPr="00FE43E7">
        <w:rPr>
          <w:rFonts w:ascii="Time New Roman" w:eastAsia="SimHei" w:hAnsi="Time New Roman" w:hint="eastAsia"/>
          <w:u w:val="none"/>
          <w:lang w:val="es-ES"/>
        </w:rPr>
        <w:t>协</w:t>
      </w:r>
      <w:r w:rsidRPr="00FE43E7">
        <w:rPr>
          <w:rFonts w:ascii="Time New Roman" w:eastAsia="SimHei" w:hAnsi="Time New Roman" w:hint="eastAsia"/>
          <w:u w:val="none"/>
          <w:lang w:val="es-ES"/>
        </w:rPr>
        <w:t xml:space="preserve">  </w:t>
      </w:r>
      <w:r w:rsidRPr="00FE43E7">
        <w:rPr>
          <w:rFonts w:ascii="Time New Roman" w:eastAsia="SimHei" w:hAnsi="Time New Roman" w:hint="eastAsia"/>
          <w:u w:val="none"/>
          <w:lang w:val="es-ES"/>
        </w:rPr>
        <w:t>定</w:t>
      </w:r>
    </w:p>
    <w:p w:rsidR="00FE43E7" w:rsidRDefault="00FE43E7" w:rsidP="003A38BB">
      <w:pPr>
        <w:pStyle w:val="a"/>
        <w:tabs>
          <w:tab w:val="clear" w:pos="510"/>
          <w:tab w:val="num" w:pos="1030"/>
        </w:tabs>
        <w:ind w:left="1030"/>
        <w:rPr>
          <w:rFonts w:hint="eastAsia"/>
          <w:lang w:val="es-ES"/>
        </w:rPr>
      </w:pPr>
      <w:r w:rsidRPr="00422632">
        <w:rPr>
          <w:rFonts w:hint="eastAsia"/>
          <w:lang w:val="es-ES"/>
        </w:rPr>
        <w:t>与圣安德烈斯大学医学</w:t>
      </w:r>
      <w:r>
        <w:rPr>
          <w:rFonts w:hint="eastAsia"/>
          <w:lang w:val="es-ES"/>
        </w:rPr>
        <w:t>院</w:t>
      </w:r>
      <w:r>
        <w:rPr>
          <w:rFonts w:hint="eastAsia"/>
          <w:lang w:val="es-ES"/>
        </w:rPr>
        <w:t>(</w:t>
      </w:r>
      <w:r w:rsidRPr="00422632">
        <w:rPr>
          <w:rFonts w:hint="eastAsia"/>
          <w:lang w:val="es-ES"/>
        </w:rPr>
        <w:t>护理学</w:t>
      </w:r>
      <w:r>
        <w:rPr>
          <w:rFonts w:hint="eastAsia"/>
          <w:lang w:val="es-ES"/>
        </w:rPr>
        <w:t>)</w:t>
      </w:r>
      <w:r w:rsidRPr="00422632">
        <w:rPr>
          <w:rFonts w:hint="eastAsia"/>
          <w:lang w:val="es-ES"/>
        </w:rPr>
        <w:t>教职员缔结协定</w:t>
      </w:r>
      <w:r>
        <w:rPr>
          <w:rFonts w:hint="eastAsia"/>
          <w:lang w:val="es-ES"/>
        </w:rPr>
        <w:t>，</w:t>
      </w:r>
      <w:r w:rsidRPr="00422632">
        <w:rPr>
          <w:rFonts w:hint="eastAsia"/>
          <w:lang w:val="es-ES"/>
        </w:rPr>
        <w:t>向三年级学生开展工业卫生和安全培训</w:t>
      </w:r>
      <w:r>
        <w:rPr>
          <w:rFonts w:hint="eastAsia"/>
          <w:lang w:val="es-ES"/>
        </w:rPr>
        <w:t>；</w:t>
      </w:r>
    </w:p>
    <w:p w:rsidR="00FE43E7" w:rsidRPr="00FB5ACB" w:rsidRDefault="00FE43E7" w:rsidP="00FE43E7">
      <w:pPr>
        <w:pStyle w:val="a"/>
        <w:tabs>
          <w:tab w:val="clear" w:pos="510"/>
          <w:tab w:val="num" w:pos="1030"/>
        </w:tabs>
        <w:spacing w:after="320"/>
        <w:ind w:left="1030"/>
        <w:rPr>
          <w:rFonts w:hint="eastAsia"/>
          <w:lang w:val="es-ES"/>
        </w:rPr>
      </w:pPr>
      <w:r w:rsidRPr="00422632">
        <w:rPr>
          <w:rFonts w:hint="eastAsia"/>
          <w:lang w:val="es-ES"/>
        </w:rPr>
        <w:t>与天主教大学医学</w:t>
      </w:r>
      <w:r>
        <w:rPr>
          <w:rFonts w:hint="eastAsia"/>
          <w:lang w:val="es-ES"/>
        </w:rPr>
        <w:t>(</w:t>
      </w:r>
      <w:r w:rsidRPr="00422632">
        <w:rPr>
          <w:rFonts w:hint="eastAsia"/>
          <w:lang w:val="es-ES"/>
        </w:rPr>
        <w:t>护理学</w:t>
      </w:r>
      <w:r>
        <w:rPr>
          <w:rFonts w:hint="eastAsia"/>
          <w:lang w:val="es-ES"/>
        </w:rPr>
        <w:t>)</w:t>
      </w:r>
      <w:r w:rsidRPr="00422632">
        <w:rPr>
          <w:rFonts w:hint="eastAsia"/>
          <w:lang w:val="es-ES"/>
        </w:rPr>
        <w:t>教职员缔结协定</w:t>
      </w:r>
      <w:r>
        <w:rPr>
          <w:rFonts w:hint="eastAsia"/>
          <w:lang w:val="es-ES"/>
        </w:rPr>
        <w:t>，</w:t>
      </w:r>
      <w:r w:rsidRPr="00422632">
        <w:rPr>
          <w:rFonts w:hint="eastAsia"/>
          <w:lang w:val="es-ES"/>
        </w:rPr>
        <w:t>向三年级学生开展工业卫生和安全培训。</w:t>
      </w:r>
    </w:p>
    <w:p w:rsidR="00791936" w:rsidRPr="00791936" w:rsidRDefault="00791936" w:rsidP="003A38BB">
      <w:pPr>
        <w:pStyle w:val="Heading3"/>
        <w:rPr>
          <w:rFonts w:ascii="Time New Roman" w:eastAsia="SimHei" w:hAnsi="Time New Roman" w:hint="eastAsia"/>
          <w:u w:val="none"/>
        </w:rPr>
      </w:pPr>
      <w:r w:rsidRPr="00791936">
        <w:rPr>
          <w:rFonts w:ascii="Time New Roman" w:eastAsia="SimHei" w:hAnsi="Time New Roman"/>
          <w:b/>
          <w:u w:val="none"/>
        </w:rPr>
        <w:t>E</w:t>
      </w:r>
      <w:r w:rsidRPr="00791936">
        <w:rPr>
          <w:rFonts w:ascii="Time New Roman" w:eastAsia="SimHei" w:hAnsi="Time New Roman"/>
          <w:u w:val="none"/>
        </w:rPr>
        <w:t>.</w:t>
      </w:r>
      <w:r w:rsidRPr="00791936">
        <w:rPr>
          <w:rFonts w:ascii="Time New Roman" w:eastAsia="SimHei" w:hAnsi="Time New Roman" w:hint="eastAsia"/>
          <w:u w:val="none"/>
        </w:rPr>
        <w:tab/>
      </w:r>
      <w:r w:rsidRPr="00791936">
        <w:rPr>
          <w:rFonts w:ascii="Time New Roman" w:eastAsia="SimHei" w:hAnsi="Time New Roman" w:hint="eastAsia"/>
          <w:u w:val="none"/>
        </w:rPr>
        <w:t>预防和治疗流行病、地方病、职业病及其它疾病</w:t>
      </w:r>
    </w:p>
    <w:p w:rsidR="00791936" w:rsidRPr="00791936" w:rsidRDefault="00791936" w:rsidP="003A38BB">
      <w:pPr>
        <w:pStyle w:val="Heading4"/>
        <w:rPr>
          <w:rFonts w:ascii="Time New Roman" w:eastAsia="SimHei" w:hAnsi="Time New Roman" w:hint="eastAsia"/>
          <w:u w:val="none"/>
        </w:rPr>
      </w:pPr>
      <w:r w:rsidRPr="00791936">
        <w:rPr>
          <w:rFonts w:ascii="Time New Roman" w:eastAsia="SimHei" w:hAnsi="Time New Roman" w:hint="eastAsia"/>
          <w:u w:val="none"/>
        </w:rPr>
        <w:t>疟</w:t>
      </w:r>
      <w:r w:rsidRPr="00791936">
        <w:rPr>
          <w:rFonts w:ascii="Time New Roman" w:eastAsia="SimHei" w:hAnsi="Time New Roman" w:hint="eastAsia"/>
          <w:u w:val="none"/>
        </w:rPr>
        <w:t xml:space="preserve">  </w:t>
      </w:r>
      <w:r w:rsidRPr="00791936">
        <w:rPr>
          <w:rFonts w:ascii="Time New Roman" w:eastAsia="SimHei" w:hAnsi="Time New Roman" w:hint="eastAsia"/>
          <w:u w:val="none"/>
        </w:rPr>
        <w:t>疾</w:t>
      </w:r>
    </w:p>
    <w:p w:rsidR="00791936" w:rsidRPr="00791936" w:rsidRDefault="00791936" w:rsidP="003A38BB">
      <w:pPr>
        <w:pStyle w:val="Heading4"/>
        <w:rPr>
          <w:rFonts w:ascii="Time New Roman" w:eastAsia="SimHei" w:hAnsi="Time New Roman" w:hint="eastAsia"/>
          <w:u w:val="none"/>
        </w:rPr>
      </w:pPr>
      <w:r w:rsidRPr="00791936">
        <w:rPr>
          <w:rFonts w:ascii="Time New Roman" w:eastAsia="SimHei" w:hAnsi="Time New Roman" w:hint="eastAsia"/>
          <w:u w:val="none"/>
        </w:rPr>
        <w:t>背</w:t>
      </w:r>
      <w:r w:rsidRPr="00791936">
        <w:rPr>
          <w:rFonts w:ascii="Time New Roman" w:eastAsia="SimHei" w:hAnsi="Time New Roman" w:hint="eastAsia"/>
          <w:u w:val="none"/>
        </w:rPr>
        <w:t xml:space="preserve">  </w:t>
      </w:r>
      <w:r w:rsidRPr="00791936">
        <w:rPr>
          <w:rFonts w:ascii="Time New Roman" w:eastAsia="SimHei" w:hAnsi="Time New Roman" w:hint="eastAsia"/>
          <w:u w:val="none"/>
        </w:rPr>
        <w:t>景</w:t>
      </w:r>
    </w:p>
    <w:p w:rsidR="00791936" w:rsidRPr="00640C7E" w:rsidRDefault="00791936" w:rsidP="003A38BB">
      <w:pPr>
        <w:pStyle w:val="Heading4"/>
        <w:rPr>
          <w:rFonts w:eastAsia="KaiTi_GB2312" w:hint="eastAsia"/>
          <w:u w:val="none"/>
        </w:rPr>
      </w:pPr>
      <w:r w:rsidRPr="00640C7E">
        <w:rPr>
          <w:rFonts w:eastAsia="KaiTi_GB2312" w:hint="eastAsia"/>
          <w:u w:val="none"/>
        </w:rPr>
        <w:t>玻利维亚的疟疾问题简</w:t>
      </w:r>
      <w:r>
        <w:rPr>
          <w:rFonts w:eastAsia="KaiTi_GB2312" w:hint="eastAsia"/>
          <w:u w:val="none"/>
        </w:rPr>
        <w:t>析</w:t>
      </w:r>
    </w:p>
    <w:p w:rsidR="00791936" w:rsidRDefault="00791936" w:rsidP="003A38BB">
      <w:pPr>
        <w:rPr>
          <w:rFonts w:hint="eastAsia"/>
        </w:rPr>
      </w:pPr>
      <w:r>
        <w:rPr>
          <w:rFonts w:hint="eastAsia"/>
        </w:rPr>
        <w:tab/>
      </w:r>
      <w:r w:rsidRPr="00EA35B0">
        <w:t>12</w:t>
      </w:r>
      <w:r>
        <w:t xml:space="preserve">8.  </w:t>
      </w:r>
      <w:r w:rsidRPr="00EA35B0">
        <w:rPr>
          <w:rFonts w:hint="eastAsia"/>
        </w:rPr>
        <w:t>对</w:t>
      </w:r>
      <w:r w:rsidRPr="00EA35B0">
        <w:t>1998-2004</w:t>
      </w:r>
      <w:r w:rsidRPr="00EA35B0">
        <w:rPr>
          <w:rFonts w:hint="eastAsia"/>
        </w:rPr>
        <w:t>年全国疟疾监测和控制方案面临的限制因素和问题作了分析</w:t>
      </w:r>
      <w:r>
        <w:rPr>
          <w:rFonts w:hint="eastAsia"/>
        </w:rPr>
        <w:t>，</w:t>
      </w:r>
      <w:r w:rsidRPr="00EA35B0">
        <w:rPr>
          <w:rFonts w:hint="eastAsia"/>
        </w:rPr>
        <w:t>并且明确了该方案取得的主要成绩和遇到的主要困难。</w:t>
      </w:r>
      <w:r>
        <w:rPr>
          <w:rFonts w:hint="eastAsia"/>
        </w:rPr>
        <w:t>所</w:t>
      </w:r>
      <w:r w:rsidRPr="00EA35B0">
        <w:rPr>
          <w:rFonts w:hint="eastAsia"/>
        </w:rPr>
        <w:t>审查的方案领域</w:t>
      </w:r>
      <w:r>
        <w:rPr>
          <w:rFonts w:hint="eastAsia"/>
          <w:spacing w:val="-50"/>
        </w:rPr>
        <w:t>―</w:t>
      </w:r>
      <w:r>
        <w:rPr>
          <w:rFonts w:hint="eastAsia"/>
        </w:rPr>
        <w:t>―</w:t>
      </w:r>
      <w:r w:rsidRPr="00EA35B0">
        <w:rPr>
          <w:rFonts w:hint="eastAsia"/>
        </w:rPr>
        <w:t>涵盖流行病学监测和信息系统、方案管理、促进健康和预防疟疾、昆虫学监测和媒介物控制</w:t>
      </w:r>
      <w:r>
        <w:rPr>
          <w:rFonts w:hint="eastAsia"/>
          <w:spacing w:val="-50"/>
        </w:rPr>
        <w:t>―</w:t>
      </w:r>
      <w:r>
        <w:rPr>
          <w:rFonts w:hint="eastAsia"/>
        </w:rPr>
        <w:t>―</w:t>
      </w:r>
      <w:r w:rsidRPr="00EA35B0">
        <w:rPr>
          <w:rFonts w:hint="eastAsia"/>
        </w:rPr>
        <w:t>是方案执行、加强和完善方面的重要因素。</w:t>
      </w:r>
    </w:p>
    <w:p w:rsidR="00791936" w:rsidRDefault="00791936" w:rsidP="003A38BB">
      <w:pPr>
        <w:rPr>
          <w:rFonts w:hint="eastAsia"/>
        </w:rPr>
      </w:pPr>
      <w:r>
        <w:rPr>
          <w:rFonts w:hint="eastAsia"/>
        </w:rPr>
        <w:tab/>
      </w:r>
      <w:r w:rsidRPr="00EA35B0">
        <w:t>12</w:t>
      </w:r>
      <w:r>
        <w:t xml:space="preserve">9.  </w:t>
      </w:r>
      <w:r w:rsidRPr="00EA35B0">
        <w:rPr>
          <w:rFonts w:hint="eastAsia"/>
        </w:rPr>
        <w:t>全国疟疾监测和控制方案有助于高度优先的国家卫生政策的执行</w:t>
      </w:r>
      <w:r>
        <w:rPr>
          <w:rFonts w:hint="eastAsia"/>
        </w:rPr>
        <w:t>：</w:t>
      </w:r>
      <w:r w:rsidRPr="00EA35B0">
        <w:rPr>
          <w:rFonts w:hint="eastAsia"/>
        </w:rPr>
        <w:t>普及保险</w:t>
      </w:r>
      <w:r>
        <w:rPr>
          <w:rFonts w:hint="eastAsia"/>
        </w:rPr>
        <w:t>，</w:t>
      </w:r>
      <w:r w:rsidRPr="00EA35B0">
        <w:rPr>
          <w:rFonts w:hint="eastAsia"/>
        </w:rPr>
        <w:t>将</w:t>
      </w:r>
      <w:r>
        <w:rPr>
          <w:rFonts w:hint="eastAsia"/>
        </w:rPr>
        <w:t>健康</w:t>
      </w:r>
      <w:r w:rsidRPr="00EA35B0">
        <w:rPr>
          <w:rFonts w:hint="eastAsia"/>
        </w:rPr>
        <w:t>社会保护作为一个重要优先事项</w:t>
      </w:r>
      <w:r>
        <w:rPr>
          <w:rFonts w:hint="eastAsia"/>
        </w:rPr>
        <w:t>；</w:t>
      </w:r>
      <w:r w:rsidRPr="00EA35B0">
        <w:rPr>
          <w:rFonts w:hint="eastAsia"/>
        </w:rPr>
        <w:t>优先考虑母亲和儿童</w:t>
      </w:r>
      <w:r>
        <w:rPr>
          <w:rFonts w:hint="eastAsia"/>
        </w:rPr>
        <w:t>健康</w:t>
      </w:r>
      <w:r w:rsidRPr="00EA35B0">
        <w:rPr>
          <w:rFonts w:hint="eastAsia"/>
        </w:rPr>
        <w:t>、控制地方病和媒介传播疾病</w:t>
      </w:r>
      <w:r>
        <w:rPr>
          <w:rFonts w:hint="eastAsia"/>
        </w:rPr>
        <w:t>；</w:t>
      </w:r>
      <w:r w:rsidRPr="00EA35B0">
        <w:rPr>
          <w:rFonts w:hint="eastAsia"/>
        </w:rPr>
        <w:t>以及让社会参与涉及个人和集体保健的决策和行动等。</w:t>
      </w:r>
    </w:p>
    <w:p w:rsidR="00791936" w:rsidRDefault="00791936" w:rsidP="003A38BB">
      <w:pPr>
        <w:rPr>
          <w:rFonts w:hint="eastAsia"/>
        </w:rPr>
      </w:pPr>
      <w:r>
        <w:rPr>
          <w:rFonts w:hint="eastAsia"/>
        </w:rPr>
        <w:tab/>
      </w:r>
      <w:r w:rsidRPr="00EA35B0">
        <w:rPr>
          <w:rFonts w:hint="eastAsia"/>
        </w:rPr>
        <w:t>1</w:t>
      </w:r>
      <w:r w:rsidRPr="00EA35B0">
        <w:t>3</w:t>
      </w:r>
      <w:r>
        <w:t xml:space="preserve">0.  </w:t>
      </w:r>
      <w:r w:rsidRPr="00EA35B0">
        <w:rPr>
          <w:rFonts w:hint="eastAsia"/>
        </w:rPr>
        <w:t>为了使问题得到控制</w:t>
      </w:r>
      <w:r>
        <w:rPr>
          <w:rFonts w:hint="eastAsia"/>
        </w:rPr>
        <w:t>，</w:t>
      </w:r>
      <w:r w:rsidRPr="00EA35B0">
        <w:rPr>
          <w:rFonts w:hint="eastAsia"/>
        </w:rPr>
        <w:t>制定了一些目标</w:t>
      </w:r>
      <w:r>
        <w:rPr>
          <w:rFonts w:hint="eastAsia"/>
        </w:rPr>
        <w:t>，</w:t>
      </w:r>
      <w:r w:rsidRPr="00EA35B0">
        <w:rPr>
          <w:rFonts w:hint="eastAsia"/>
        </w:rPr>
        <w:t>例如</w:t>
      </w:r>
      <w:r>
        <w:rPr>
          <w:rFonts w:hint="eastAsia"/>
        </w:rPr>
        <w:t>：</w:t>
      </w:r>
      <w:r w:rsidRPr="00EA35B0">
        <w:rPr>
          <w:rFonts w:hint="eastAsia"/>
        </w:rPr>
        <w:t>改进流行病监测和卫生信息系统</w:t>
      </w:r>
      <w:r>
        <w:rPr>
          <w:rFonts w:hint="eastAsia"/>
        </w:rPr>
        <w:t>；</w:t>
      </w:r>
      <w:r w:rsidRPr="00EA35B0">
        <w:rPr>
          <w:rFonts w:hint="eastAsia"/>
        </w:rPr>
        <w:t>改进在上述方案之下开展的预防和控制活动的管理</w:t>
      </w:r>
      <w:r>
        <w:rPr>
          <w:rFonts w:hint="eastAsia"/>
        </w:rPr>
        <w:t>；</w:t>
      </w:r>
      <w:r w:rsidRPr="00EA35B0">
        <w:rPr>
          <w:rFonts w:hint="eastAsia"/>
        </w:rPr>
        <w:t>改进</w:t>
      </w:r>
      <w:r>
        <w:rPr>
          <w:rFonts w:hint="eastAsia"/>
        </w:rPr>
        <w:t>卫生宣传</w:t>
      </w:r>
      <w:r w:rsidRPr="00EA35B0">
        <w:rPr>
          <w:rFonts w:hint="eastAsia"/>
        </w:rPr>
        <w:t>和疟疾预防工作</w:t>
      </w:r>
      <w:r>
        <w:rPr>
          <w:rFonts w:hint="eastAsia"/>
        </w:rPr>
        <w:t>；</w:t>
      </w:r>
      <w:r w:rsidRPr="00EA35B0">
        <w:rPr>
          <w:rFonts w:hint="eastAsia"/>
        </w:rPr>
        <w:t>鼓励</w:t>
      </w:r>
      <w:r>
        <w:rPr>
          <w:rFonts w:hint="eastAsia"/>
        </w:rPr>
        <w:t>由普通</w:t>
      </w:r>
      <w:r w:rsidRPr="00EA35B0">
        <w:rPr>
          <w:rFonts w:hint="eastAsia"/>
        </w:rPr>
        <w:t>和社区</w:t>
      </w:r>
      <w:r>
        <w:rPr>
          <w:rFonts w:hint="eastAsia"/>
        </w:rPr>
        <w:t>保健机构就地</w:t>
      </w:r>
      <w:r w:rsidRPr="00EA35B0">
        <w:rPr>
          <w:rFonts w:hint="eastAsia"/>
        </w:rPr>
        <w:t>诊断和治疗</w:t>
      </w:r>
      <w:r>
        <w:rPr>
          <w:rFonts w:hint="eastAsia"/>
        </w:rPr>
        <w:t>；</w:t>
      </w:r>
      <w:r w:rsidRPr="00EA35B0">
        <w:rPr>
          <w:rFonts w:hint="eastAsia"/>
        </w:rPr>
        <w:t>加紧开展环境和昆虫监测及疟疾媒介物综合控制工作</w:t>
      </w:r>
      <w:r>
        <w:rPr>
          <w:rFonts w:hint="eastAsia"/>
        </w:rPr>
        <w:t>；</w:t>
      </w:r>
      <w:r w:rsidRPr="00EA35B0">
        <w:rPr>
          <w:rFonts w:hint="eastAsia"/>
        </w:rPr>
        <w:t>以及对疾病预防和控制工作进行管理、监测和评估等。</w:t>
      </w:r>
    </w:p>
    <w:p w:rsidR="00791936" w:rsidRDefault="00791936" w:rsidP="003A38BB">
      <w:pPr>
        <w:spacing w:after="240"/>
        <w:rPr>
          <w:rFonts w:hint="eastAsia"/>
        </w:rPr>
      </w:pPr>
      <w:r>
        <w:rPr>
          <w:rFonts w:hint="eastAsia"/>
        </w:rPr>
        <w:tab/>
      </w:r>
      <w:r w:rsidRPr="00EA35B0">
        <w:t>13</w:t>
      </w:r>
      <w:r>
        <w:t xml:space="preserve">1.  </w:t>
      </w:r>
      <w:r w:rsidRPr="00EA35B0">
        <w:rPr>
          <w:rFonts w:hint="eastAsia"/>
        </w:rPr>
        <w:t>这一方案</w:t>
      </w:r>
      <w:r>
        <w:rPr>
          <w:rFonts w:hint="eastAsia"/>
        </w:rPr>
        <w:t>的作用是</w:t>
      </w:r>
      <w:r w:rsidRPr="00EA35B0">
        <w:rPr>
          <w:rFonts w:hint="eastAsia"/>
        </w:rPr>
        <w:t>协调国际技术和资金合作</w:t>
      </w:r>
      <w:r>
        <w:rPr>
          <w:rFonts w:hint="eastAsia"/>
        </w:rPr>
        <w:t>，</w:t>
      </w:r>
      <w:r w:rsidRPr="00EA35B0">
        <w:rPr>
          <w:rFonts w:hint="eastAsia"/>
        </w:rPr>
        <w:t>并且为卫生和体育部满足卫生保健需要和应对这方面的优先事项的工作提供</w:t>
      </w:r>
      <w:r>
        <w:rPr>
          <w:rFonts w:hint="eastAsia"/>
        </w:rPr>
        <w:t>样板</w:t>
      </w:r>
      <w:r w:rsidRPr="00EA35B0">
        <w:rPr>
          <w:rFonts w:hint="eastAsia"/>
        </w:rPr>
        <w:t>。在分析和讨论这一方案过程中</w:t>
      </w:r>
      <w:r>
        <w:rPr>
          <w:rFonts w:hint="eastAsia"/>
        </w:rPr>
        <w:t>，</w:t>
      </w:r>
      <w:r w:rsidRPr="00EA35B0">
        <w:rPr>
          <w:rFonts w:hint="eastAsia"/>
        </w:rPr>
        <w:t>各机构都作了积极参与。方案</w:t>
      </w:r>
      <w:r>
        <w:rPr>
          <w:rFonts w:hint="eastAsia"/>
        </w:rPr>
        <w:t>使</w:t>
      </w:r>
      <w:r w:rsidRPr="00EA35B0">
        <w:rPr>
          <w:rFonts w:hint="eastAsia"/>
        </w:rPr>
        <w:t>国内、国际机构和公共机构</w:t>
      </w:r>
      <w:r>
        <w:rPr>
          <w:rFonts w:hint="eastAsia"/>
        </w:rPr>
        <w:t>相互配合，共同努力解决疟疾问题</w:t>
      </w:r>
      <w:r w:rsidRPr="00EA35B0">
        <w:rPr>
          <w:rFonts w:hint="eastAsia"/>
        </w:rPr>
        <w:t>。</w:t>
      </w:r>
    </w:p>
    <w:p w:rsidR="00791936" w:rsidRPr="00107594" w:rsidRDefault="00791936" w:rsidP="003A38BB">
      <w:pPr>
        <w:pStyle w:val="Heading4"/>
        <w:rPr>
          <w:rFonts w:eastAsia="KaiTi_GB2312" w:hint="eastAsia"/>
          <w:u w:val="none"/>
        </w:rPr>
      </w:pPr>
      <w:r w:rsidRPr="00107594">
        <w:rPr>
          <w:rFonts w:eastAsia="KaiTi_GB2312" w:hint="eastAsia"/>
          <w:u w:val="none"/>
        </w:rPr>
        <w:t>卫生</w:t>
      </w:r>
      <w:r>
        <w:rPr>
          <w:rFonts w:eastAsia="KaiTi_GB2312" w:hint="eastAsia"/>
          <w:u w:val="none"/>
        </w:rPr>
        <w:t>宣传</w:t>
      </w:r>
      <w:r w:rsidRPr="00107594">
        <w:rPr>
          <w:rFonts w:eastAsia="KaiTi_GB2312" w:hint="eastAsia"/>
          <w:u w:val="none"/>
        </w:rPr>
        <w:t>和疟疾预防</w:t>
      </w:r>
    </w:p>
    <w:p w:rsidR="00791936" w:rsidRDefault="00791936" w:rsidP="003A38BB">
      <w:pPr>
        <w:rPr>
          <w:rFonts w:hint="eastAsia"/>
        </w:rPr>
      </w:pPr>
      <w:r>
        <w:rPr>
          <w:rFonts w:hint="eastAsia"/>
        </w:rPr>
        <w:tab/>
      </w:r>
      <w:r w:rsidRPr="00EA35B0">
        <w:t>13</w:t>
      </w:r>
      <w:r>
        <w:t xml:space="preserve">2.  </w:t>
      </w:r>
      <w:r w:rsidRPr="00EA35B0">
        <w:rPr>
          <w:rFonts w:hint="eastAsia"/>
        </w:rPr>
        <w:t>卫生</w:t>
      </w:r>
      <w:r>
        <w:rPr>
          <w:rFonts w:hint="eastAsia"/>
        </w:rPr>
        <w:t>宣传</w:t>
      </w:r>
      <w:r w:rsidRPr="00EA35B0">
        <w:rPr>
          <w:rFonts w:hint="eastAsia"/>
        </w:rPr>
        <w:t>和疟疾预防工作</w:t>
      </w:r>
      <w:r>
        <w:rPr>
          <w:rFonts w:hint="eastAsia"/>
        </w:rPr>
        <w:t>，</w:t>
      </w:r>
      <w:r w:rsidRPr="00EA35B0">
        <w:rPr>
          <w:rFonts w:hint="eastAsia"/>
        </w:rPr>
        <w:t>意味着在中长期内不断采取控制措施。这项工作围绕以下几个方面进行</w:t>
      </w:r>
      <w:r>
        <w:rPr>
          <w:rFonts w:hint="eastAsia"/>
        </w:rPr>
        <w:t>：</w:t>
      </w:r>
      <w:r w:rsidRPr="00EA35B0">
        <w:rPr>
          <w:rFonts w:hint="eastAsia"/>
        </w:rPr>
        <w:t>开展宣传教育和传播活动</w:t>
      </w:r>
      <w:r>
        <w:rPr>
          <w:rFonts w:hint="eastAsia"/>
        </w:rPr>
        <w:t>，</w:t>
      </w:r>
      <w:r w:rsidRPr="00EA35B0">
        <w:rPr>
          <w:rFonts w:hint="eastAsia"/>
        </w:rPr>
        <w:t>宣传自我保护措施以及如何改进个人和群体的行为</w:t>
      </w:r>
      <w:r>
        <w:rPr>
          <w:rFonts w:hint="eastAsia"/>
        </w:rPr>
        <w:t>，</w:t>
      </w:r>
      <w:r w:rsidRPr="00EA35B0">
        <w:rPr>
          <w:rFonts w:hint="eastAsia"/>
        </w:rPr>
        <w:t>以便防止感染疟疾</w:t>
      </w:r>
      <w:r>
        <w:rPr>
          <w:rFonts w:hint="eastAsia"/>
        </w:rPr>
        <w:t>；</w:t>
      </w:r>
      <w:r w:rsidRPr="00EA35B0">
        <w:rPr>
          <w:rFonts w:hint="eastAsia"/>
        </w:rPr>
        <w:t>提倡使用药物浸泡物品防止传播</w:t>
      </w:r>
      <w:r>
        <w:rPr>
          <w:rFonts w:hint="eastAsia"/>
        </w:rPr>
        <w:t>(</w:t>
      </w:r>
      <w:r w:rsidRPr="00EA35B0">
        <w:rPr>
          <w:rFonts w:hint="eastAsia"/>
        </w:rPr>
        <w:t>蚊帐和驱蚊剂</w:t>
      </w:r>
      <w:r>
        <w:rPr>
          <w:rFonts w:hint="eastAsia"/>
        </w:rPr>
        <w:t>)</w:t>
      </w:r>
      <w:r>
        <w:rPr>
          <w:rFonts w:hint="eastAsia"/>
        </w:rPr>
        <w:t>；</w:t>
      </w:r>
      <w:r w:rsidRPr="00EA35B0">
        <w:rPr>
          <w:rFonts w:hint="eastAsia"/>
        </w:rPr>
        <w:t>组织和培训社区</w:t>
      </w:r>
      <w:r>
        <w:rPr>
          <w:rFonts w:hint="eastAsia"/>
        </w:rPr>
        <w:t>志愿</w:t>
      </w:r>
      <w:r w:rsidRPr="00EA35B0">
        <w:rPr>
          <w:rFonts w:hint="eastAsia"/>
        </w:rPr>
        <w:t>人员</w:t>
      </w:r>
      <w:r>
        <w:rPr>
          <w:rFonts w:hint="eastAsia"/>
        </w:rPr>
        <w:t>，</w:t>
      </w:r>
      <w:r w:rsidRPr="00EA35B0">
        <w:rPr>
          <w:rFonts w:hint="eastAsia"/>
        </w:rPr>
        <w:t>由其负责开展检测、诊断和治疗工作</w:t>
      </w:r>
      <w:r>
        <w:rPr>
          <w:rFonts w:hint="eastAsia"/>
        </w:rPr>
        <w:t>；</w:t>
      </w:r>
      <w:r w:rsidRPr="00EA35B0">
        <w:rPr>
          <w:rFonts w:hint="eastAsia"/>
        </w:rPr>
        <w:t>宣传预防措施</w:t>
      </w:r>
      <w:r>
        <w:rPr>
          <w:rFonts w:hint="eastAsia"/>
        </w:rPr>
        <w:t>，</w:t>
      </w:r>
      <w:r w:rsidRPr="00EA35B0">
        <w:rPr>
          <w:rFonts w:hint="eastAsia"/>
        </w:rPr>
        <w:t>切实改善住宅内外环境</w:t>
      </w:r>
      <w:r>
        <w:rPr>
          <w:rFonts w:hint="eastAsia"/>
        </w:rPr>
        <w:t>，</w:t>
      </w:r>
      <w:r w:rsidRPr="00EA35B0">
        <w:rPr>
          <w:rFonts w:hint="eastAsia"/>
        </w:rPr>
        <w:t>以减少传播。向传播区域内的居民提供经杀虫剂浸泡过的物品</w:t>
      </w:r>
      <w:r>
        <w:rPr>
          <w:rFonts w:hint="eastAsia"/>
        </w:rPr>
        <w:t>，</w:t>
      </w:r>
      <w:r w:rsidRPr="00EA35B0">
        <w:rPr>
          <w:rFonts w:hint="eastAsia"/>
        </w:rPr>
        <w:t>并鼓励他们使用这些物品</w:t>
      </w:r>
      <w:r>
        <w:rPr>
          <w:rFonts w:hint="eastAsia"/>
        </w:rPr>
        <w:t>；</w:t>
      </w:r>
      <w:r w:rsidRPr="00EA35B0">
        <w:rPr>
          <w:rFonts w:hint="eastAsia"/>
        </w:rPr>
        <w:t>评估卫生状况</w:t>
      </w:r>
      <w:r>
        <w:rPr>
          <w:rFonts w:hint="eastAsia"/>
        </w:rPr>
        <w:t>，</w:t>
      </w:r>
      <w:r w:rsidRPr="00EA35B0">
        <w:rPr>
          <w:rFonts w:hint="eastAsia"/>
        </w:rPr>
        <w:t>改善环境和居住条件</w:t>
      </w:r>
      <w:r>
        <w:rPr>
          <w:rFonts w:hint="eastAsia"/>
        </w:rPr>
        <w:t>，</w:t>
      </w:r>
      <w:r w:rsidRPr="00EA35B0">
        <w:rPr>
          <w:rFonts w:hint="eastAsia"/>
        </w:rPr>
        <w:t>以便长期改善环境卫生和居住条件</w:t>
      </w:r>
      <w:r>
        <w:rPr>
          <w:rFonts w:hint="eastAsia"/>
        </w:rPr>
        <w:t>，</w:t>
      </w:r>
      <w:r w:rsidRPr="00EA35B0">
        <w:rPr>
          <w:rFonts w:hint="eastAsia"/>
        </w:rPr>
        <w:t>从而持续控制疾病的传播。目前正在按照这些目标起草《疟疾预防手册》。</w:t>
      </w:r>
    </w:p>
    <w:p w:rsidR="00791936" w:rsidRPr="005558A8" w:rsidRDefault="00791936" w:rsidP="003A38BB">
      <w:pPr>
        <w:rPr>
          <w:rFonts w:hint="eastAsia"/>
        </w:rPr>
      </w:pPr>
      <w:r>
        <w:rPr>
          <w:rFonts w:hint="eastAsia"/>
        </w:rPr>
        <w:tab/>
      </w:r>
      <w:r w:rsidRPr="00EA35B0">
        <w:t>13</w:t>
      </w:r>
      <w:r>
        <w:t xml:space="preserve">3.  </w:t>
      </w:r>
      <w:r w:rsidRPr="00EA35B0">
        <w:rPr>
          <w:rFonts w:hint="eastAsia"/>
        </w:rPr>
        <w:t>这方面取得的成绩是</w:t>
      </w:r>
      <w:r>
        <w:rPr>
          <w:rFonts w:hint="eastAsia"/>
        </w:rPr>
        <w:t>：</w:t>
      </w:r>
      <w:r w:rsidRPr="00EA35B0">
        <w:rPr>
          <w:rFonts w:hint="eastAsia"/>
        </w:rPr>
        <w:t>建立了一个</w:t>
      </w:r>
      <w:r w:rsidRPr="007E24FA">
        <w:rPr>
          <w:rFonts w:hint="eastAsia"/>
        </w:rPr>
        <w:t>志愿人员</w:t>
      </w:r>
      <w:r w:rsidRPr="00EA35B0">
        <w:rPr>
          <w:rFonts w:hint="eastAsia"/>
        </w:rPr>
        <w:t>和土著居民负责人网络</w:t>
      </w:r>
      <w:r>
        <w:rPr>
          <w:rFonts w:hint="eastAsia"/>
        </w:rPr>
        <w:t>，</w:t>
      </w:r>
      <w:r w:rsidRPr="00EA35B0">
        <w:rPr>
          <w:rFonts w:hint="eastAsia"/>
        </w:rPr>
        <w:t>这些人员的工作是发现、治疗和监测疑似病例</w:t>
      </w:r>
      <w:r>
        <w:rPr>
          <w:rFonts w:hint="eastAsia"/>
        </w:rPr>
        <w:t>，</w:t>
      </w:r>
      <w:r w:rsidRPr="00EA35B0">
        <w:rPr>
          <w:rFonts w:hint="eastAsia"/>
        </w:rPr>
        <w:t>并且开展疟疾预防和控制宣传工作。为卫生和社区</w:t>
      </w:r>
      <w:r>
        <w:rPr>
          <w:rFonts w:hint="eastAsia"/>
        </w:rPr>
        <w:t>机构</w:t>
      </w:r>
      <w:r w:rsidRPr="00EA35B0">
        <w:rPr>
          <w:rFonts w:hint="eastAsia"/>
        </w:rPr>
        <w:t>编</w:t>
      </w:r>
      <w:r>
        <w:rPr>
          <w:rFonts w:hint="eastAsia"/>
        </w:rPr>
        <w:t>写</w:t>
      </w:r>
      <w:r w:rsidRPr="00EA35B0">
        <w:rPr>
          <w:rFonts w:hint="eastAsia"/>
        </w:rPr>
        <w:t>了宣传材料</w:t>
      </w:r>
      <w:r>
        <w:rPr>
          <w:rFonts w:hint="eastAsia"/>
        </w:rPr>
        <w:t>(</w:t>
      </w:r>
      <w:r w:rsidRPr="00EA35B0">
        <w:rPr>
          <w:rFonts w:hint="eastAsia"/>
        </w:rPr>
        <w:t>土著居民负责人和</w:t>
      </w:r>
      <w:r w:rsidRPr="005558A8">
        <w:rPr>
          <w:rFonts w:hint="eastAsia"/>
        </w:rPr>
        <w:t>志愿人员疟疾防治手册</w:t>
      </w:r>
      <w:r>
        <w:rPr>
          <w:rFonts w:hint="eastAsia"/>
        </w:rPr>
        <w:t>，</w:t>
      </w:r>
      <w:r w:rsidRPr="005558A8">
        <w:rPr>
          <w:rFonts w:hint="eastAsia"/>
        </w:rPr>
        <w:t>以及社区培训人员培训手册</w:t>
      </w:r>
      <w:r>
        <w:rPr>
          <w:rFonts w:hint="eastAsia"/>
        </w:rPr>
        <w:t>)</w:t>
      </w:r>
      <w:r w:rsidRPr="005558A8">
        <w:rPr>
          <w:rFonts w:hint="eastAsia"/>
        </w:rPr>
        <w:t>。</w:t>
      </w:r>
    </w:p>
    <w:p w:rsidR="00791936" w:rsidRDefault="00791936" w:rsidP="003A38BB">
      <w:pPr>
        <w:rPr>
          <w:rFonts w:hint="eastAsia"/>
        </w:rPr>
      </w:pPr>
      <w:r w:rsidRPr="005558A8">
        <w:rPr>
          <w:rFonts w:hint="eastAsia"/>
        </w:rPr>
        <w:tab/>
        <w:t>1</w:t>
      </w:r>
      <w:r w:rsidRPr="005558A8">
        <w:t>3</w:t>
      </w:r>
      <w:r>
        <w:t>4.</w:t>
      </w:r>
      <w:r w:rsidRPr="005558A8">
        <w:t xml:space="preserve">  </w:t>
      </w:r>
      <w:r w:rsidRPr="005558A8">
        <w:rPr>
          <w:rFonts w:hint="eastAsia"/>
        </w:rPr>
        <w:t>目前</w:t>
      </w:r>
      <w:r>
        <w:rPr>
          <w:rFonts w:hint="eastAsia"/>
        </w:rPr>
        <w:t>，</w:t>
      </w:r>
      <w:r w:rsidRPr="005558A8">
        <w:rPr>
          <w:rFonts w:hint="eastAsia"/>
        </w:rPr>
        <w:t>在制订和</w:t>
      </w:r>
      <w:r>
        <w:rPr>
          <w:rFonts w:hint="eastAsia"/>
        </w:rPr>
        <w:t>调整</w:t>
      </w:r>
      <w:r w:rsidRPr="005558A8">
        <w:rPr>
          <w:rFonts w:hint="eastAsia"/>
        </w:rPr>
        <w:t>宣传、教育和传播战略方面面临着一些艰巨任务</w:t>
      </w:r>
      <w:r>
        <w:rPr>
          <w:rFonts w:hint="eastAsia"/>
        </w:rPr>
        <w:t>，</w:t>
      </w:r>
      <w:r w:rsidRPr="005558A8">
        <w:rPr>
          <w:rFonts w:hint="eastAsia"/>
        </w:rPr>
        <w:t>这项战略的目的是向民众作促进卫生保健和预防疾病宣传</w:t>
      </w:r>
      <w:r>
        <w:rPr>
          <w:rFonts w:hint="eastAsia"/>
        </w:rPr>
        <w:t>，</w:t>
      </w:r>
      <w:r w:rsidRPr="005558A8">
        <w:rPr>
          <w:rFonts w:hint="eastAsia"/>
        </w:rPr>
        <w:t>培训这一领域的人员。这些艰巨任务包括</w:t>
      </w:r>
      <w:r>
        <w:rPr>
          <w:rFonts w:hint="eastAsia"/>
        </w:rPr>
        <w:t>：</w:t>
      </w:r>
      <w:r w:rsidRPr="005558A8">
        <w:rPr>
          <w:rFonts w:hint="eastAsia"/>
        </w:rPr>
        <w:t>巩固和扩大</w:t>
      </w:r>
      <w:r w:rsidRPr="00844137">
        <w:rPr>
          <w:rFonts w:hint="eastAsia"/>
        </w:rPr>
        <w:t>志愿人员</w:t>
      </w:r>
      <w:r w:rsidRPr="005558A8">
        <w:rPr>
          <w:rFonts w:hint="eastAsia"/>
        </w:rPr>
        <w:t>网络</w:t>
      </w:r>
      <w:r>
        <w:rPr>
          <w:rFonts w:hint="eastAsia"/>
        </w:rPr>
        <w:t>，</w:t>
      </w:r>
      <w:r w:rsidRPr="005558A8">
        <w:rPr>
          <w:rFonts w:hint="eastAsia"/>
        </w:rPr>
        <w:t>增加志愿人员</w:t>
      </w:r>
      <w:r w:rsidRPr="00EA35B0">
        <w:rPr>
          <w:rFonts w:hint="eastAsia"/>
        </w:rPr>
        <w:t>数目</w:t>
      </w:r>
      <w:r>
        <w:rPr>
          <w:rFonts w:hint="eastAsia"/>
        </w:rPr>
        <w:t>，</w:t>
      </w:r>
      <w:r w:rsidRPr="00EA35B0">
        <w:rPr>
          <w:rFonts w:hint="eastAsia"/>
        </w:rPr>
        <w:t>并监测和评估这些人员开展的活动</w:t>
      </w:r>
      <w:r>
        <w:rPr>
          <w:rFonts w:hint="eastAsia"/>
        </w:rPr>
        <w:t>；</w:t>
      </w:r>
      <w:r w:rsidRPr="00EA35B0">
        <w:rPr>
          <w:rFonts w:hint="eastAsia"/>
        </w:rPr>
        <w:t>验证和评估将药物浸泡蚊帐作为流行区域疟疾控制的一项良好战略方面的情况</w:t>
      </w:r>
      <w:r>
        <w:rPr>
          <w:rFonts w:hint="eastAsia"/>
        </w:rPr>
        <w:t>；</w:t>
      </w:r>
      <w:r w:rsidRPr="00EA35B0">
        <w:rPr>
          <w:rFonts w:hint="eastAsia"/>
        </w:rPr>
        <w:t>以及改善常规媒介物控制措施成效不大的区域的环境卫生和居住条件。</w:t>
      </w:r>
    </w:p>
    <w:p w:rsidR="00791936" w:rsidRDefault="00791936" w:rsidP="003A38BB">
      <w:pPr>
        <w:spacing w:after="240"/>
        <w:rPr>
          <w:rFonts w:hint="eastAsia"/>
        </w:rPr>
      </w:pPr>
      <w:r>
        <w:rPr>
          <w:rFonts w:hint="eastAsia"/>
        </w:rPr>
        <w:tab/>
      </w:r>
      <w:r w:rsidRPr="00EA35B0">
        <w:t>13</w:t>
      </w:r>
      <w:r>
        <w:t xml:space="preserve">5.  </w:t>
      </w:r>
      <w:r w:rsidRPr="00EA35B0">
        <w:rPr>
          <w:rFonts w:hint="eastAsia"/>
        </w:rPr>
        <w:t>宣传教育和传播文件自在全国散发之时起得到应用。</w:t>
      </w:r>
    </w:p>
    <w:p w:rsidR="00791936" w:rsidRPr="007536FA" w:rsidRDefault="00791936" w:rsidP="003A38BB">
      <w:pPr>
        <w:pStyle w:val="Heading4"/>
        <w:rPr>
          <w:rFonts w:eastAsia="KaiTi_GB2312" w:hint="eastAsia"/>
          <w:u w:val="none"/>
        </w:rPr>
      </w:pPr>
      <w:r w:rsidRPr="007536FA">
        <w:rPr>
          <w:rFonts w:eastAsia="KaiTi_GB2312" w:hint="eastAsia"/>
          <w:u w:val="none"/>
        </w:rPr>
        <w:t>目</w:t>
      </w:r>
      <w:r>
        <w:rPr>
          <w:rFonts w:eastAsia="KaiTi_GB2312" w:hint="eastAsia"/>
          <w:u w:val="none"/>
        </w:rPr>
        <w:t xml:space="preserve">  </w:t>
      </w:r>
      <w:r w:rsidRPr="007536FA">
        <w:rPr>
          <w:rFonts w:eastAsia="KaiTi_GB2312" w:hint="eastAsia"/>
          <w:u w:val="none"/>
        </w:rPr>
        <w:t>标</w:t>
      </w:r>
    </w:p>
    <w:p w:rsidR="00791936" w:rsidRDefault="00791936" w:rsidP="003A38BB">
      <w:pPr>
        <w:rPr>
          <w:rFonts w:hint="eastAsia"/>
        </w:rPr>
      </w:pPr>
      <w:r>
        <w:rPr>
          <w:rFonts w:hint="eastAsia"/>
        </w:rPr>
        <w:tab/>
      </w:r>
      <w:r w:rsidRPr="00EA35B0">
        <w:rPr>
          <w:rFonts w:hint="eastAsia"/>
        </w:rPr>
        <w:t>1</w:t>
      </w:r>
      <w:r w:rsidRPr="00EA35B0">
        <w:t>3</w:t>
      </w:r>
      <w:r>
        <w:t xml:space="preserve">6.  </w:t>
      </w:r>
      <w:r w:rsidRPr="00EA35B0">
        <w:rPr>
          <w:rFonts w:hint="eastAsia"/>
        </w:rPr>
        <w:t>以低于千分之五这一对照水平为基准降低疟疾的发病率和流行率</w:t>
      </w:r>
      <w:r>
        <w:rPr>
          <w:rFonts w:hint="eastAsia"/>
        </w:rPr>
        <w:t>，</w:t>
      </w:r>
      <w:r w:rsidRPr="00EA35B0">
        <w:rPr>
          <w:rFonts w:hint="eastAsia"/>
        </w:rPr>
        <w:t>从而</w:t>
      </w:r>
      <w:r>
        <w:rPr>
          <w:rFonts w:hint="eastAsia"/>
        </w:rPr>
        <w:t>促进</w:t>
      </w:r>
      <w:r w:rsidRPr="00EA35B0">
        <w:rPr>
          <w:rFonts w:hint="eastAsia"/>
        </w:rPr>
        <w:t>国家的社会经济发展。</w:t>
      </w:r>
    </w:p>
    <w:p w:rsidR="00791936" w:rsidRDefault="00791936" w:rsidP="003A38BB">
      <w:r>
        <w:rPr>
          <w:rFonts w:hint="eastAsia"/>
        </w:rPr>
        <w:tab/>
      </w:r>
      <w:r w:rsidRPr="00EA35B0">
        <w:t>13</w:t>
      </w:r>
      <w:r>
        <w:t xml:space="preserve">7.  </w:t>
      </w:r>
      <w:r>
        <w:rPr>
          <w:rFonts w:hint="eastAsia"/>
        </w:rPr>
        <w:t>促进</w:t>
      </w:r>
      <w:r w:rsidRPr="00EA35B0">
        <w:t>降低疟疾发病率和死亡率</w:t>
      </w:r>
      <w:r>
        <w:t>，</w:t>
      </w:r>
      <w:r w:rsidRPr="00EA35B0">
        <w:t>并</w:t>
      </w:r>
      <w:r>
        <w:rPr>
          <w:rFonts w:hint="eastAsia"/>
        </w:rPr>
        <w:t>促进</w:t>
      </w:r>
      <w:r w:rsidRPr="00EA35B0">
        <w:t>提高玻利维亚人口的生活质量。</w:t>
      </w:r>
    </w:p>
    <w:p w:rsidR="00791936" w:rsidRDefault="00791936" w:rsidP="003A38BB">
      <w:pPr>
        <w:spacing w:after="240"/>
      </w:pPr>
      <w:r>
        <w:tab/>
      </w:r>
      <w:r w:rsidRPr="00EA35B0">
        <w:t>13</w:t>
      </w:r>
      <w:r>
        <w:t xml:space="preserve">8.  </w:t>
      </w:r>
      <w:r w:rsidRPr="00EA35B0">
        <w:t>加强疟疾流行区域的八个</w:t>
      </w:r>
      <w:r>
        <w:rPr>
          <w:rFonts w:hint="eastAsia"/>
        </w:rPr>
        <w:t>省的</w:t>
      </w:r>
      <w:r w:rsidRPr="00EA35B0">
        <w:t>卫生保健机构的疟疾监测和控制能力</w:t>
      </w:r>
      <w:r>
        <w:t>，</w:t>
      </w:r>
      <w:r w:rsidRPr="00EA35B0">
        <w:t>以便跟踪和评估疟疾控制目标的落实情况</w:t>
      </w:r>
      <w:r>
        <w:t>，</w:t>
      </w:r>
      <w:r w:rsidRPr="00EA35B0">
        <w:t>同时改进各级卫生</w:t>
      </w:r>
      <w:r>
        <w:rPr>
          <w:rFonts w:hint="eastAsia"/>
        </w:rPr>
        <w:t>机构</w:t>
      </w:r>
      <w:r w:rsidRPr="00EA35B0">
        <w:t>对全国疟疾监测和控制方案各组成部分的管理。</w:t>
      </w:r>
    </w:p>
    <w:p w:rsidR="00791936" w:rsidRPr="00791936" w:rsidRDefault="00791936" w:rsidP="003A38BB">
      <w:pPr>
        <w:pStyle w:val="Heading4"/>
        <w:rPr>
          <w:rFonts w:ascii="Time New Roman" w:eastAsia="SimHei" w:hAnsi="Time New Roman"/>
          <w:u w:val="none"/>
        </w:rPr>
      </w:pPr>
      <w:r w:rsidRPr="00791936">
        <w:rPr>
          <w:rFonts w:ascii="Time New Roman" w:eastAsia="SimHei" w:hAnsi="Time New Roman"/>
          <w:u w:val="none"/>
        </w:rPr>
        <w:t>取得的进展</w:t>
      </w:r>
    </w:p>
    <w:p w:rsidR="00791936" w:rsidRDefault="00791936" w:rsidP="003A38BB">
      <w:r>
        <w:tab/>
      </w:r>
      <w:r w:rsidRPr="00EA35B0">
        <w:t>13</w:t>
      </w:r>
      <w:r>
        <w:t xml:space="preserve">9.  </w:t>
      </w:r>
      <w:r w:rsidRPr="00EA35B0">
        <w:t>题为《</w:t>
      </w:r>
      <w:r w:rsidRPr="00EA35B0">
        <w:t>1998</w:t>
      </w:r>
      <w:r w:rsidRPr="00EA35B0">
        <w:rPr>
          <w:rFonts w:hint="eastAsia"/>
        </w:rPr>
        <w:t>-</w:t>
      </w:r>
      <w:r w:rsidRPr="00EA35B0">
        <w:t>2004</w:t>
      </w:r>
      <w:r w:rsidRPr="00EA35B0">
        <w:t>年玻利维亚疟疾流行防治成绩》的文件</w:t>
      </w:r>
      <w:r>
        <w:t>，</w:t>
      </w:r>
      <w:r w:rsidRPr="00EA35B0">
        <w:t>介绍了各</w:t>
      </w:r>
      <w:r>
        <w:rPr>
          <w:rFonts w:hint="eastAsia"/>
        </w:rPr>
        <w:t>省</w:t>
      </w:r>
      <w:r w:rsidRPr="00EA35B0">
        <w:t>开展的相关工作情况</w:t>
      </w:r>
      <w:r>
        <w:t>(</w:t>
      </w:r>
      <w:r w:rsidRPr="00EA35B0">
        <w:t>由于篇幅较大</w:t>
      </w:r>
      <w:r>
        <w:t>，</w:t>
      </w:r>
      <w:r w:rsidRPr="00EA35B0">
        <w:t>该文件将单独提供</w:t>
      </w:r>
      <w:r>
        <w:t>)</w:t>
      </w:r>
      <w:r w:rsidRPr="00EA35B0">
        <w:t>。</w:t>
      </w:r>
    </w:p>
    <w:p w:rsidR="00791936" w:rsidRDefault="00791936" w:rsidP="002F7712">
      <w:pPr>
        <w:rPr>
          <w:rFonts w:hint="eastAsia"/>
        </w:rPr>
      </w:pPr>
      <w:r>
        <w:tab/>
      </w:r>
      <w:r w:rsidRPr="00EA35B0">
        <w:t>1</w:t>
      </w:r>
      <w:r w:rsidRPr="00EA35B0">
        <w:rPr>
          <w:rFonts w:hint="eastAsia"/>
        </w:rPr>
        <w:t>4</w:t>
      </w:r>
      <w:r>
        <w:rPr>
          <w:rFonts w:hint="eastAsia"/>
        </w:rPr>
        <w:t xml:space="preserve">0.  </w:t>
      </w:r>
      <w:r w:rsidRPr="00EA35B0">
        <w:rPr>
          <w:rFonts w:hint="eastAsia"/>
        </w:rPr>
        <w:t>现已</w:t>
      </w:r>
      <w:r>
        <w:rPr>
          <w:rFonts w:hint="eastAsia"/>
        </w:rPr>
        <w:t>准备</w:t>
      </w:r>
      <w:r w:rsidRPr="00EA35B0">
        <w:rPr>
          <w:rFonts w:hint="eastAsia"/>
        </w:rPr>
        <w:t>了下列宣传材料</w:t>
      </w:r>
      <w:r>
        <w:rPr>
          <w:rFonts w:hint="eastAsia"/>
        </w:rPr>
        <w:t>：</w:t>
      </w:r>
    </w:p>
    <w:tbl>
      <w:tblPr>
        <w:tblStyle w:val="TableGrid"/>
        <w:tblW w:w="0" w:type="auto"/>
        <w:tblInd w:w="1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34"/>
        <w:gridCol w:w="5543"/>
      </w:tblGrid>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《疟疾预防手册》</w:t>
            </w:r>
          </w:p>
        </w:tc>
      </w:tr>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《疟疾治疗标准</w:t>
            </w:r>
            <w:r>
              <w:rPr>
                <w:rFonts w:hint="eastAsia"/>
                <w:spacing w:val="4"/>
              </w:rPr>
              <w:t>实</w:t>
            </w:r>
            <w:r w:rsidRPr="007320F6">
              <w:rPr>
                <w:rFonts w:hint="eastAsia"/>
                <w:spacing w:val="4"/>
              </w:rPr>
              <w:t>用手册》</w:t>
            </w:r>
          </w:p>
        </w:tc>
      </w:tr>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《疟疾镜检手册》</w:t>
            </w:r>
          </w:p>
        </w:tc>
      </w:tr>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w:t>
            </w:r>
            <w:r>
              <w:rPr>
                <w:rFonts w:hint="eastAsia"/>
                <w:spacing w:val="4"/>
              </w:rPr>
              <w:t>志</w:t>
            </w:r>
            <w:r w:rsidRPr="007320F6">
              <w:rPr>
                <w:rFonts w:hint="eastAsia"/>
                <w:spacing w:val="4"/>
              </w:rPr>
              <w:t>愿卫生</w:t>
            </w:r>
            <w:r>
              <w:rPr>
                <w:rFonts w:hint="eastAsia"/>
                <w:spacing w:val="4"/>
              </w:rPr>
              <w:t>工作者</w:t>
            </w:r>
            <w:r w:rsidRPr="007320F6">
              <w:rPr>
                <w:rFonts w:hint="eastAsia"/>
                <w:spacing w:val="4"/>
              </w:rPr>
              <w:t>和负责人</w:t>
            </w:r>
            <w:r>
              <w:rPr>
                <w:rFonts w:hint="eastAsia"/>
                <w:spacing w:val="4"/>
              </w:rPr>
              <w:t>用</w:t>
            </w:r>
            <w:r w:rsidRPr="007320F6">
              <w:rPr>
                <w:rFonts w:hint="eastAsia"/>
                <w:spacing w:val="4"/>
              </w:rPr>
              <w:t>疟疾手册》</w:t>
            </w:r>
          </w:p>
        </w:tc>
      </w:tr>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w:t>
            </w:r>
            <w:r>
              <w:rPr>
                <w:rFonts w:hint="eastAsia"/>
                <w:spacing w:val="4"/>
              </w:rPr>
              <w:t>志</w:t>
            </w:r>
            <w:r w:rsidRPr="007320F6">
              <w:rPr>
                <w:rFonts w:hint="eastAsia"/>
                <w:spacing w:val="4"/>
              </w:rPr>
              <w:t>愿</w:t>
            </w:r>
            <w:r>
              <w:rPr>
                <w:rFonts w:hint="eastAsia"/>
                <w:spacing w:val="4"/>
              </w:rPr>
              <w:t>培训</w:t>
            </w:r>
            <w:r w:rsidRPr="007320F6">
              <w:rPr>
                <w:rFonts w:hint="eastAsia"/>
                <w:spacing w:val="4"/>
              </w:rPr>
              <w:t>员培训手册》</w:t>
            </w:r>
          </w:p>
        </w:tc>
      </w:tr>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《疟疾治疗</w:t>
            </w:r>
            <w:r>
              <w:rPr>
                <w:rFonts w:hint="eastAsia"/>
                <w:spacing w:val="4"/>
              </w:rPr>
              <w:t>指南</w:t>
            </w:r>
            <w:r w:rsidRPr="007320F6">
              <w:rPr>
                <w:rFonts w:hint="eastAsia"/>
                <w:spacing w:val="4"/>
              </w:rPr>
              <w:t>》</w:t>
            </w:r>
          </w:p>
        </w:tc>
      </w:tr>
      <w:tr w:rsidR="00791936" w:rsidRPr="007320F6" w:rsidTr="003A38BB">
        <w:tc>
          <w:tcPr>
            <w:tcW w:w="2534" w:type="dxa"/>
          </w:tcPr>
          <w:p w:rsidR="00791936" w:rsidRPr="007320F6" w:rsidRDefault="00791936" w:rsidP="003A38BB">
            <w:pPr>
              <w:spacing w:after="120" w:line="360" w:lineRule="exact"/>
              <w:rPr>
                <w:rFonts w:hint="eastAsia"/>
                <w:spacing w:val="4"/>
              </w:rPr>
            </w:pPr>
            <w:r w:rsidRPr="007320F6">
              <w:rPr>
                <w:rFonts w:hint="eastAsia"/>
                <w:spacing w:val="4"/>
              </w:rPr>
              <w:t>卫生和体育部</w:t>
            </w:r>
          </w:p>
        </w:tc>
        <w:tc>
          <w:tcPr>
            <w:tcW w:w="5543" w:type="dxa"/>
          </w:tcPr>
          <w:p w:rsidR="00791936" w:rsidRPr="007320F6" w:rsidRDefault="00791936" w:rsidP="003A38BB">
            <w:pPr>
              <w:spacing w:after="120" w:line="360" w:lineRule="exact"/>
              <w:rPr>
                <w:rFonts w:hint="eastAsia"/>
                <w:spacing w:val="4"/>
              </w:rPr>
            </w:pPr>
            <w:r w:rsidRPr="007320F6">
              <w:rPr>
                <w:rFonts w:hint="eastAsia"/>
                <w:spacing w:val="4"/>
              </w:rPr>
              <w:t>《宣传材料》</w:t>
            </w:r>
          </w:p>
        </w:tc>
      </w:tr>
    </w:tbl>
    <w:p w:rsidR="00791936" w:rsidRDefault="00791936" w:rsidP="003A38BB">
      <w:pPr>
        <w:rPr>
          <w:rFonts w:hint="eastAsia"/>
        </w:rPr>
      </w:pPr>
    </w:p>
    <w:p w:rsidR="00791936" w:rsidRPr="002F7712" w:rsidRDefault="00791936" w:rsidP="003A38BB">
      <w:pPr>
        <w:pStyle w:val="Heading4"/>
        <w:rPr>
          <w:rFonts w:ascii="Time New Roman" w:eastAsia="SimHei" w:hAnsi="Time New Roman" w:hint="eastAsia"/>
          <w:u w:val="none"/>
        </w:rPr>
      </w:pPr>
      <w:r w:rsidRPr="002F7712">
        <w:rPr>
          <w:rFonts w:ascii="Time New Roman" w:eastAsia="SimHei" w:hAnsi="Time New Roman" w:hint="eastAsia"/>
          <w:u w:val="none"/>
        </w:rPr>
        <w:t>南美锥虫病</w:t>
      </w:r>
    </w:p>
    <w:p w:rsidR="00791936" w:rsidRPr="002F7712" w:rsidRDefault="00791936" w:rsidP="003A38BB">
      <w:pPr>
        <w:pStyle w:val="Heading4"/>
        <w:rPr>
          <w:rFonts w:ascii="Time New Roman" w:eastAsia="SimHei" w:hAnsi="Time New Roman" w:hint="eastAsia"/>
          <w:u w:val="none"/>
        </w:rPr>
      </w:pPr>
      <w:r w:rsidRPr="002F7712">
        <w:rPr>
          <w:rFonts w:ascii="Time New Roman" w:eastAsia="SimHei" w:hAnsi="Time New Roman" w:hint="eastAsia"/>
          <w:u w:val="none"/>
        </w:rPr>
        <w:t>历</w:t>
      </w:r>
      <w:r w:rsidRPr="002F7712">
        <w:rPr>
          <w:rFonts w:ascii="Time New Roman" w:eastAsia="SimHei" w:hAnsi="Time New Roman" w:hint="eastAsia"/>
          <w:u w:val="none"/>
        </w:rPr>
        <w:t xml:space="preserve">  </w:t>
      </w:r>
      <w:r w:rsidRPr="002F7712">
        <w:rPr>
          <w:rFonts w:ascii="Time New Roman" w:eastAsia="SimHei" w:hAnsi="Time New Roman" w:hint="eastAsia"/>
          <w:u w:val="none"/>
        </w:rPr>
        <w:t>史</w:t>
      </w:r>
    </w:p>
    <w:p w:rsidR="00791936" w:rsidRDefault="00791936" w:rsidP="003A38BB">
      <w:pPr>
        <w:rPr>
          <w:rFonts w:hint="eastAsia"/>
        </w:rPr>
      </w:pPr>
      <w:r>
        <w:rPr>
          <w:rFonts w:hint="eastAsia"/>
        </w:rPr>
        <w:tab/>
      </w:r>
      <w:r w:rsidRPr="00EA35B0">
        <w:t>1</w:t>
      </w:r>
      <w:r w:rsidRPr="00EA35B0">
        <w:rPr>
          <w:rFonts w:hint="eastAsia"/>
        </w:rPr>
        <w:t>4</w:t>
      </w:r>
      <w:r>
        <w:t xml:space="preserve">1.  </w:t>
      </w:r>
      <w:r w:rsidRPr="00EA35B0">
        <w:rPr>
          <w:rFonts w:hint="eastAsia"/>
        </w:rPr>
        <w:t>南美锥虫病从程度和影响来看</w:t>
      </w:r>
      <w:r>
        <w:rPr>
          <w:rFonts w:hint="eastAsia"/>
        </w:rPr>
        <w:t>，</w:t>
      </w:r>
      <w:r w:rsidRPr="00EA35B0">
        <w:rPr>
          <w:rFonts w:hint="eastAsia"/>
        </w:rPr>
        <w:t>都被认为是南美洲南部国家面临的最为紧迫和重大的</w:t>
      </w:r>
      <w:r>
        <w:rPr>
          <w:rFonts w:hint="eastAsia"/>
        </w:rPr>
        <w:t>卫生</w:t>
      </w:r>
      <w:r w:rsidRPr="00EA35B0">
        <w:rPr>
          <w:rFonts w:hint="eastAsia"/>
        </w:rPr>
        <w:t>问题</w:t>
      </w:r>
      <w:r>
        <w:rPr>
          <w:rFonts w:hint="eastAsia"/>
        </w:rPr>
        <w:t>，</w:t>
      </w:r>
      <w:r w:rsidRPr="00EA35B0">
        <w:rPr>
          <w:rFonts w:hint="eastAsia"/>
        </w:rPr>
        <w:t>因而</w:t>
      </w:r>
      <w:r>
        <w:rPr>
          <w:rFonts w:hint="eastAsia"/>
        </w:rPr>
        <w:t>，</w:t>
      </w:r>
      <w:r w:rsidRPr="00EA35B0">
        <w:rPr>
          <w:rFonts w:hint="eastAsia"/>
        </w:rPr>
        <w:t>这一疾病的控制</w:t>
      </w:r>
      <w:r w:rsidRPr="00EA35B0">
        <w:t>已</w:t>
      </w:r>
      <w:r w:rsidRPr="00EA35B0">
        <w:rPr>
          <w:rFonts w:hint="eastAsia"/>
        </w:rPr>
        <w:t>被宣布为相关国家的一个优先事项。</w:t>
      </w:r>
    </w:p>
    <w:p w:rsidR="00791936" w:rsidRDefault="00791936" w:rsidP="003A38BB">
      <w:pPr>
        <w:rPr>
          <w:rFonts w:hint="eastAsia"/>
        </w:rPr>
      </w:pPr>
      <w:r>
        <w:rPr>
          <w:rFonts w:hint="eastAsia"/>
        </w:rPr>
        <w:tab/>
      </w:r>
      <w:r w:rsidRPr="00EA35B0">
        <w:rPr>
          <w:rFonts w:hint="eastAsia"/>
        </w:rPr>
        <w:t>14</w:t>
      </w:r>
      <w:r>
        <w:rPr>
          <w:rFonts w:hint="eastAsia"/>
        </w:rPr>
        <w:t xml:space="preserve">2.  </w:t>
      </w:r>
      <w:r w:rsidRPr="00EA35B0">
        <w:rPr>
          <w:rFonts w:hint="eastAsia"/>
        </w:rPr>
        <w:t>因此</w:t>
      </w:r>
      <w:r>
        <w:rPr>
          <w:rFonts w:hint="eastAsia"/>
        </w:rPr>
        <w:t>，</w:t>
      </w:r>
      <w:r w:rsidRPr="00EA35B0">
        <w:rPr>
          <w:rFonts w:hint="eastAsia"/>
        </w:rPr>
        <w:t>阿根廷、玻利维亚、巴西、智利、巴拉圭、乌拉圭的卫生部代表于</w:t>
      </w:r>
      <w:r w:rsidRPr="00EA35B0">
        <w:t>1991</w:t>
      </w:r>
      <w:r w:rsidRPr="00EA35B0">
        <w:t>年</w:t>
      </w:r>
      <w:r w:rsidRPr="00EA35B0">
        <w:t>7</w:t>
      </w:r>
      <w:r w:rsidRPr="00EA35B0">
        <w:t>月在巴西利亚举行会议</w:t>
      </w:r>
      <w:r>
        <w:t>，</w:t>
      </w:r>
      <w:r w:rsidRPr="00EA35B0">
        <w:t>承诺开展必要工作灭除骚扰锥蝽</w:t>
      </w:r>
      <w:r>
        <w:rPr>
          <w:rFonts w:hint="eastAsia"/>
        </w:rPr>
        <w:t>，</w:t>
      </w:r>
      <w:r w:rsidRPr="00EA35B0">
        <w:rPr>
          <w:rFonts w:hint="eastAsia"/>
        </w:rPr>
        <w:t>并控制南美锥虫病的输血性传播。为了达到这一目标</w:t>
      </w:r>
      <w:r>
        <w:rPr>
          <w:rFonts w:hint="eastAsia"/>
        </w:rPr>
        <w:t>，</w:t>
      </w:r>
      <w:r w:rsidRPr="00EA35B0">
        <w:rPr>
          <w:rFonts w:hint="eastAsia"/>
        </w:rPr>
        <w:t>设立了一个政府间委员会</w:t>
      </w:r>
      <w:r>
        <w:rPr>
          <w:rFonts w:hint="eastAsia"/>
        </w:rPr>
        <w:t>，</w:t>
      </w:r>
      <w:r w:rsidRPr="00EA35B0">
        <w:rPr>
          <w:rFonts w:hint="eastAsia"/>
        </w:rPr>
        <w:t>目的是推动执行一项分区域行动方案和计划</w:t>
      </w:r>
      <w:r>
        <w:rPr>
          <w:rFonts w:hint="eastAsia"/>
        </w:rPr>
        <w:t>，</w:t>
      </w:r>
      <w:r w:rsidRPr="00EA35B0">
        <w:rPr>
          <w:rFonts w:hint="eastAsia"/>
        </w:rPr>
        <w:t>泛美卫生组织充当该委员会的秘书处。</w:t>
      </w:r>
    </w:p>
    <w:p w:rsidR="00791936" w:rsidRDefault="00791936" w:rsidP="003A38BB">
      <w:r>
        <w:rPr>
          <w:rFonts w:hint="eastAsia"/>
        </w:rPr>
        <w:tab/>
      </w:r>
      <w:r w:rsidRPr="00EA35B0">
        <w:t>14</w:t>
      </w:r>
      <w:r>
        <w:t xml:space="preserve">3.  </w:t>
      </w:r>
      <w:r w:rsidRPr="00EA35B0">
        <w:rPr>
          <w:rFonts w:hint="eastAsia"/>
        </w:rPr>
        <w:t>自那时以来</w:t>
      </w:r>
      <w:r>
        <w:rPr>
          <w:rFonts w:hint="eastAsia"/>
        </w:rPr>
        <w:t>，</w:t>
      </w:r>
      <w:r w:rsidRPr="00EA35B0">
        <w:rPr>
          <w:rFonts w:hint="eastAsia"/>
        </w:rPr>
        <w:t>这一政府间委员会请成员国提交了预防和控制行动状况定期报告</w:t>
      </w:r>
      <w:r>
        <w:rPr>
          <w:rFonts w:hint="eastAsia"/>
        </w:rPr>
        <w:t>，</w:t>
      </w:r>
      <w:r w:rsidRPr="00EA35B0">
        <w:rPr>
          <w:rFonts w:hint="eastAsia"/>
        </w:rPr>
        <w:t>轮流举行了</w:t>
      </w:r>
      <w:r w:rsidRPr="00EA35B0">
        <w:rPr>
          <w:rFonts w:hint="eastAsia"/>
        </w:rPr>
        <w:t>14</w:t>
      </w:r>
      <w:r w:rsidRPr="00EA35B0">
        <w:rPr>
          <w:rFonts w:hint="eastAsia"/>
        </w:rPr>
        <w:t>次技术会议</w:t>
      </w:r>
      <w:r>
        <w:rPr>
          <w:rFonts w:hint="eastAsia"/>
        </w:rPr>
        <w:t>(</w:t>
      </w:r>
      <w:r w:rsidRPr="00EA35B0">
        <w:t>1992</w:t>
      </w:r>
      <w:r w:rsidRPr="00EA35B0">
        <w:t>年</w:t>
      </w:r>
      <w:r w:rsidRPr="00EA35B0">
        <w:t>8</w:t>
      </w:r>
      <w:r w:rsidRPr="00EA35B0">
        <w:t>月在布宜诺斯艾利斯举行了会议</w:t>
      </w:r>
      <w:r>
        <w:t>，</w:t>
      </w:r>
      <w:r w:rsidRPr="00EA35B0">
        <w:t>2005</w:t>
      </w:r>
      <w:r w:rsidRPr="00EA35B0">
        <w:t>年</w:t>
      </w:r>
      <w:r w:rsidRPr="00EA35B0">
        <w:t>3</w:t>
      </w:r>
      <w:r w:rsidRPr="00EA35B0">
        <w:t>月在玻利维亚举行了会议</w:t>
      </w:r>
      <w:r>
        <w:t>)</w:t>
      </w:r>
      <w:r w:rsidRPr="00EA35B0">
        <w:t>。</w:t>
      </w:r>
    </w:p>
    <w:p w:rsidR="00791936" w:rsidRDefault="00791936" w:rsidP="003A38BB">
      <w:pPr>
        <w:widowControl w:val="0"/>
        <w:rPr>
          <w:rFonts w:hint="eastAsia"/>
        </w:rPr>
      </w:pPr>
      <w:r>
        <w:tab/>
      </w:r>
      <w:r w:rsidRPr="00EA35B0">
        <w:rPr>
          <w:rFonts w:hint="eastAsia"/>
        </w:rPr>
        <w:t>14</w:t>
      </w:r>
      <w:r>
        <w:rPr>
          <w:rFonts w:hint="eastAsia"/>
        </w:rPr>
        <w:t xml:space="preserve">4.  </w:t>
      </w:r>
      <w:r w:rsidRPr="00EA35B0">
        <w:rPr>
          <w:rFonts w:hint="eastAsia"/>
        </w:rPr>
        <w:t>由于在南锥体国家南美锥虫病防治倡议</w:t>
      </w:r>
      <w:r>
        <w:rPr>
          <w:rFonts w:hint="eastAsia"/>
        </w:rPr>
        <w:t>(</w:t>
      </w:r>
      <w:r w:rsidRPr="00EA35B0">
        <w:rPr>
          <w:rFonts w:hint="eastAsia"/>
        </w:rPr>
        <w:t>1991</w:t>
      </w:r>
      <w:r w:rsidRPr="00EA35B0">
        <w:rPr>
          <w:rFonts w:hint="eastAsia"/>
        </w:rPr>
        <w:t>年</w:t>
      </w:r>
      <w:r>
        <w:rPr>
          <w:rFonts w:hint="eastAsia"/>
        </w:rPr>
        <w:t>)</w:t>
      </w:r>
      <w:r w:rsidRPr="00EA35B0">
        <w:rPr>
          <w:rFonts w:hint="eastAsia"/>
        </w:rPr>
        <w:t>之下创造的条件以及玻利维亚现有知识的积累</w:t>
      </w:r>
      <w:r>
        <w:rPr>
          <w:rFonts w:hint="eastAsia"/>
        </w:rPr>
        <w:t>，</w:t>
      </w:r>
      <w:r w:rsidRPr="00EA35B0">
        <w:rPr>
          <w:rFonts w:hint="eastAsia"/>
        </w:rPr>
        <w:t>1998</w:t>
      </w:r>
      <w:r w:rsidRPr="00EA35B0">
        <w:rPr>
          <w:rFonts w:hint="eastAsia"/>
        </w:rPr>
        <w:t>年成为对玻利维亚具有历史意义的年份</w:t>
      </w:r>
      <w:r>
        <w:rPr>
          <w:rFonts w:hint="eastAsia"/>
        </w:rPr>
        <w:t>，</w:t>
      </w:r>
      <w:r w:rsidRPr="00EA35B0">
        <w:rPr>
          <w:rFonts w:hint="eastAsia"/>
        </w:rPr>
        <w:t>因为这一年决定实施</w:t>
      </w:r>
      <w:r>
        <w:rPr>
          <w:rFonts w:hint="eastAsia"/>
        </w:rPr>
        <w:t>“</w:t>
      </w:r>
      <w:r w:rsidRPr="00EA35B0">
        <w:rPr>
          <w:rFonts w:hint="eastAsia"/>
        </w:rPr>
        <w:t>流行病防治行动</w:t>
      </w:r>
      <w:r>
        <w:rPr>
          <w:rFonts w:hint="eastAsia"/>
        </w:rPr>
        <w:t>”，</w:t>
      </w:r>
      <w:r w:rsidRPr="00EA35B0">
        <w:rPr>
          <w:rFonts w:hint="eastAsia"/>
        </w:rPr>
        <w:t>将其作为一项基本的卫生保健战略</w:t>
      </w:r>
      <w:r>
        <w:rPr>
          <w:rFonts w:hint="eastAsia"/>
        </w:rPr>
        <w:t>，</w:t>
      </w:r>
      <w:r w:rsidRPr="00EA35B0">
        <w:rPr>
          <w:rFonts w:hint="eastAsia"/>
        </w:rPr>
        <w:t>该行动旨在防治流行率较高的疾病</w:t>
      </w:r>
      <w:r>
        <w:rPr>
          <w:rFonts w:hint="eastAsia"/>
        </w:rPr>
        <w:t>，</w:t>
      </w:r>
      <w:r w:rsidRPr="00EA35B0">
        <w:rPr>
          <w:rFonts w:hint="eastAsia"/>
        </w:rPr>
        <w:t>包括作为优先事项控制南美锥虫病。为此</w:t>
      </w:r>
      <w:r>
        <w:rPr>
          <w:rFonts w:hint="eastAsia"/>
        </w:rPr>
        <w:t>，</w:t>
      </w:r>
      <w:r w:rsidRPr="00EA35B0">
        <w:rPr>
          <w:rFonts w:hint="eastAsia"/>
        </w:rPr>
        <w:t>美洲开发银行已经拨出相当数目的资金。</w:t>
      </w:r>
    </w:p>
    <w:p w:rsidR="00791936" w:rsidRDefault="00791936" w:rsidP="003A38BB">
      <w:pPr>
        <w:widowControl w:val="0"/>
      </w:pPr>
      <w:r>
        <w:rPr>
          <w:rFonts w:hint="eastAsia"/>
        </w:rPr>
        <w:tab/>
      </w:r>
      <w:r w:rsidRPr="00EA35B0">
        <w:t>14</w:t>
      </w:r>
      <w:r>
        <w:t xml:space="preserve">5.  </w:t>
      </w:r>
      <w:r w:rsidRPr="00EA35B0">
        <w:t>1999</w:t>
      </w:r>
      <w:r w:rsidRPr="00EA35B0">
        <w:t>年</w:t>
      </w:r>
      <w:r>
        <w:t>，</w:t>
      </w:r>
      <w:r w:rsidRPr="00EA35B0">
        <w:t>开始进行与媒介物传播和侵扰住宅相关的基线确定工作。在随后年份</w:t>
      </w:r>
      <w:r>
        <w:t>(</w:t>
      </w:r>
      <w:r w:rsidRPr="00EA35B0">
        <w:rPr>
          <w:rFonts w:hint="eastAsia"/>
        </w:rPr>
        <w:t>2000</w:t>
      </w:r>
      <w:r w:rsidRPr="00EA35B0">
        <w:t>至</w:t>
      </w:r>
      <w:r w:rsidRPr="00EA35B0">
        <w:t>2004</w:t>
      </w:r>
      <w:r w:rsidRPr="00EA35B0">
        <w:t>年</w:t>
      </w:r>
      <w:r>
        <w:t>)</w:t>
      </w:r>
      <w:r>
        <w:t>，</w:t>
      </w:r>
      <w:r w:rsidRPr="00EA35B0">
        <w:t>依靠银行提供的资金</w:t>
      </w:r>
      <w:r>
        <w:t>，</w:t>
      </w:r>
      <w:r w:rsidRPr="00EA35B0">
        <w:t>传播区域的防治面逐步扩大</w:t>
      </w:r>
      <w:r>
        <w:t>，</w:t>
      </w:r>
      <w:r w:rsidRPr="00EA35B0">
        <w:t>为配合防治工作的开展</w:t>
      </w:r>
      <w:r>
        <w:t>，</w:t>
      </w:r>
      <w:r w:rsidRPr="00EA35B0">
        <w:t>对住宅作了两次化学处理</w:t>
      </w:r>
      <w:r>
        <w:t>，喷洒后的昆虫</w:t>
      </w:r>
      <w:r w:rsidRPr="00EA35B0">
        <w:t>评估工作得到加强。</w:t>
      </w:r>
      <w:r w:rsidRPr="00EA35B0">
        <w:t>2003</w:t>
      </w:r>
      <w:r w:rsidRPr="00EA35B0">
        <w:t>年</w:t>
      </w:r>
      <w:r>
        <w:t>，</w:t>
      </w:r>
      <w:r w:rsidRPr="00EA35B0">
        <w:t>对流行区域内的所有住户都作了化学处理。这是玻利维亚开展的最为广泛的清除媒介物行动</w:t>
      </w:r>
      <w:r>
        <w:t>，</w:t>
      </w:r>
      <w:r w:rsidRPr="00EA35B0">
        <w:t>大约</w:t>
      </w:r>
      <w:r w:rsidRPr="00EA35B0">
        <w:t>67</w:t>
      </w:r>
      <w:r w:rsidRPr="00EA35B0">
        <w:t>万个住户接受了媒介物检查和杀虫剂喷洒。</w:t>
      </w:r>
      <w:r w:rsidRPr="00EA35B0">
        <w:t>200</w:t>
      </w:r>
      <w:r w:rsidRPr="00EA35B0">
        <w:rPr>
          <w:rFonts w:hint="eastAsia"/>
        </w:rPr>
        <w:t>4</w:t>
      </w:r>
      <w:r w:rsidRPr="00EA35B0">
        <w:t>年</w:t>
      </w:r>
      <w:r>
        <w:t>，</w:t>
      </w:r>
      <w:r w:rsidRPr="00EA35B0">
        <w:t>这种覆盖</w:t>
      </w:r>
      <w:r>
        <w:rPr>
          <w:rFonts w:hint="eastAsia"/>
          <w:spacing w:val="-50"/>
        </w:rPr>
        <w:t>―</w:t>
      </w:r>
      <w:r>
        <w:rPr>
          <w:rFonts w:hint="eastAsia"/>
        </w:rPr>
        <w:t>―</w:t>
      </w:r>
      <w:r>
        <w:t>尤其是昆虫</w:t>
      </w:r>
      <w:r w:rsidRPr="00EA35B0">
        <w:t>评估</w:t>
      </w:r>
      <w:r>
        <w:rPr>
          <w:rFonts w:hint="eastAsia"/>
          <w:spacing w:val="-50"/>
        </w:rPr>
        <w:t>―</w:t>
      </w:r>
      <w:r>
        <w:rPr>
          <w:rFonts w:hint="eastAsia"/>
        </w:rPr>
        <w:t>―</w:t>
      </w:r>
      <w:r w:rsidRPr="00EA35B0">
        <w:t>仍然是一个优先事项。</w:t>
      </w:r>
    </w:p>
    <w:p w:rsidR="00791936" w:rsidRDefault="00791936" w:rsidP="003A38BB">
      <w:pPr>
        <w:rPr>
          <w:rFonts w:hint="eastAsia"/>
        </w:rPr>
      </w:pPr>
      <w:r>
        <w:tab/>
      </w:r>
      <w:r w:rsidRPr="00EA35B0">
        <w:t>1</w:t>
      </w:r>
      <w:r w:rsidRPr="00EA35B0">
        <w:rPr>
          <w:rFonts w:hint="eastAsia"/>
        </w:rPr>
        <w:t>4</w:t>
      </w:r>
      <w:r>
        <w:rPr>
          <w:rFonts w:hint="eastAsia"/>
        </w:rPr>
        <w:t xml:space="preserve">6.  </w:t>
      </w:r>
      <w:r w:rsidRPr="00EA35B0">
        <w:t>2005</w:t>
      </w:r>
      <w:r w:rsidRPr="00EA35B0">
        <w:t>年</w:t>
      </w:r>
      <w:r>
        <w:t>，</w:t>
      </w:r>
      <w:r w:rsidRPr="00EA35B0">
        <w:t>在已经达到的控制水平基础上</w:t>
      </w:r>
      <w:r>
        <w:t>，</w:t>
      </w:r>
      <w:r w:rsidRPr="00EA35B0">
        <w:t>为巩固阶段提出了一种方法。</w:t>
      </w:r>
    </w:p>
    <w:p w:rsidR="00791936" w:rsidRDefault="00791936" w:rsidP="003A38BB">
      <w:r>
        <w:rPr>
          <w:rFonts w:hint="eastAsia"/>
        </w:rPr>
        <w:tab/>
      </w:r>
      <w:r w:rsidRPr="00EA35B0">
        <w:rPr>
          <w:rFonts w:hint="eastAsia"/>
        </w:rPr>
        <w:t>14</w:t>
      </w:r>
      <w:r>
        <w:rPr>
          <w:rFonts w:hint="eastAsia"/>
        </w:rPr>
        <w:t xml:space="preserve">7.  </w:t>
      </w:r>
      <w:r w:rsidRPr="00EA35B0">
        <w:rPr>
          <w:rFonts w:hint="eastAsia"/>
        </w:rPr>
        <w:t>在采取灭杀媒介物行动的同时</w:t>
      </w:r>
      <w:r>
        <w:rPr>
          <w:rFonts w:hint="eastAsia"/>
        </w:rPr>
        <w:t>，</w:t>
      </w:r>
      <w:r w:rsidRPr="00EA35B0">
        <w:rPr>
          <w:rFonts w:hint="eastAsia"/>
        </w:rPr>
        <w:t>开展了宣传教育和传播活动。</w:t>
      </w:r>
      <w:r w:rsidRPr="00EA35B0">
        <w:t>200</w:t>
      </w:r>
      <w:r w:rsidRPr="00EA35B0">
        <w:rPr>
          <w:rFonts w:hint="eastAsia"/>
        </w:rPr>
        <w:t>0</w:t>
      </w:r>
      <w:r w:rsidRPr="00EA35B0">
        <w:t>年初</w:t>
      </w:r>
      <w:r>
        <w:t>，</w:t>
      </w:r>
      <w:r w:rsidRPr="00EA35B0">
        <w:t>为了给方案定位</w:t>
      </w:r>
      <w:r>
        <w:t>，</w:t>
      </w:r>
      <w:r w:rsidRPr="00EA35B0">
        <w:t>开展了多项短期行动。随后</w:t>
      </w:r>
      <w:r>
        <w:t>，</w:t>
      </w:r>
      <w:r w:rsidRPr="00EA35B0">
        <w:t>经过初步分析</w:t>
      </w:r>
      <w:r>
        <w:t>，制订了十年</w:t>
      </w:r>
      <w:r w:rsidRPr="00EA35B0">
        <w:t>战略。</w:t>
      </w:r>
    </w:p>
    <w:p w:rsidR="00791936" w:rsidRDefault="00791936" w:rsidP="003A38BB">
      <w:pPr>
        <w:spacing w:after="240"/>
      </w:pPr>
      <w:r>
        <w:tab/>
      </w:r>
      <w:r w:rsidRPr="00EA35B0">
        <w:t>14</w:t>
      </w:r>
      <w:r>
        <w:t xml:space="preserve">8.  </w:t>
      </w:r>
      <w:r w:rsidRPr="00EA35B0">
        <w:rPr>
          <w:rFonts w:hint="eastAsia"/>
        </w:rPr>
        <w:t>关于五岁以下儿童的诊断和治疗</w:t>
      </w:r>
      <w:r>
        <w:t>，</w:t>
      </w:r>
      <w:r w:rsidRPr="00EA35B0">
        <w:t>尽管从项目开始执行到开始在这一领域开展活动似乎出现了某种延迟</w:t>
      </w:r>
      <w:r>
        <w:t>，</w:t>
      </w:r>
      <w:r w:rsidRPr="00EA35B0">
        <w:t>但出现这种延迟的原因在于</w:t>
      </w:r>
      <w:r>
        <w:t>：</w:t>
      </w:r>
      <w:r w:rsidRPr="00EA35B0">
        <w:t>对人群的治疗只有在媒介物传播被中断或重新感染的可能性很低的区域进行</w:t>
      </w:r>
      <w:r>
        <w:t>，</w:t>
      </w:r>
      <w:r w:rsidRPr="00EA35B0">
        <w:t>才会具有意义。</w:t>
      </w:r>
    </w:p>
    <w:p w:rsidR="00791936" w:rsidRPr="002F7712" w:rsidRDefault="00791936" w:rsidP="003A38BB">
      <w:pPr>
        <w:pStyle w:val="Heading4"/>
        <w:rPr>
          <w:rFonts w:ascii="Time New Roman" w:eastAsia="SimHei" w:hAnsi="Time New Roman" w:hint="eastAsia"/>
          <w:u w:val="none"/>
        </w:rPr>
      </w:pPr>
      <w:r w:rsidRPr="002F7712">
        <w:rPr>
          <w:rFonts w:ascii="Time New Roman" w:eastAsia="SimHei" w:hAnsi="Time New Roman" w:hint="eastAsia"/>
          <w:u w:val="none"/>
        </w:rPr>
        <w:t>进</w:t>
      </w:r>
      <w:r w:rsidRPr="002F7712">
        <w:rPr>
          <w:rFonts w:ascii="Time New Roman" w:eastAsia="SimHei" w:hAnsi="Time New Roman" w:hint="eastAsia"/>
          <w:u w:val="none"/>
        </w:rPr>
        <w:t xml:space="preserve">  </w:t>
      </w:r>
      <w:r w:rsidRPr="002F7712">
        <w:rPr>
          <w:rFonts w:ascii="Time New Roman" w:eastAsia="SimHei" w:hAnsi="Time New Roman" w:hint="eastAsia"/>
          <w:u w:val="none"/>
        </w:rPr>
        <w:t>展</w:t>
      </w:r>
    </w:p>
    <w:p w:rsidR="00791936" w:rsidRPr="002F7712" w:rsidRDefault="00791936" w:rsidP="003A38BB">
      <w:pPr>
        <w:pStyle w:val="Heading4"/>
        <w:ind w:left="510"/>
        <w:rPr>
          <w:rFonts w:ascii="Time New Roman" w:eastAsia="SimHei" w:hAnsi="Time New Roman" w:hint="eastAsia"/>
          <w:u w:val="none"/>
        </w:rPr>
      </w:pPr>
      <w:r w:rsidRPr="002F7712">
        <w:rPr>
          <w:rFonts w:ascii="Time New Roman" w:eastAsia="SimHei" w:hAnsi="Time New Roman" w:hint="eastAsia"/>
          <w:u w:val="none"/>
        </w:rPr>
        <w:t>媒介物控制方面的成绩</w:t>
      </w:r>
    </w:p>
    <w:p w:rsidR="00791936" w:rsidRDefault="00791936" w:rsidP="003A38BB">
      <w:pPr>
        <w:rPr>
          <w:rFonts w:hint="eastAsia"/>
        </w:rPr>
      </w:pPr>
      <w:r>
        <w:rPr>
          <w:rFonts w:hint="eastAsia"/>
        </w:rPr>
        <w:tab/>
      </w:r>
      <w:r w:rsidRPr="00EA35B0">
        <w:t>1</w:t>
      </w:r>
      <w:r w:rsidRPr="00EA35B0">
        <w:rPr>
          <w:rFonts w:hint="eastAsia"/>
        </w:rPr>
        <w:t>4</w:t>
      </w:r>
      <w:r>
        <w:rPr>
          <w:rFonts w:hint="eastAsia"/>
        </w:rPr>
        <w:t xml:space="preserve">9.  </w:t>
      </w:r>
      <w:r>
        <w:rPr>
          <w:rFonts w:hint="eastAsia"/>
        </w:rPr>
        <w:t>我们掌握了一些地区和市与侵扰有关的最新昆虫</w:t>
      </w:r>
      <w:r w:rsidRPr="00EA35B0">
        <w:rPr>
          <w:rFonts w:hint="eastAsia"/>
        </w:rPr>
        <w:t>信息</w:t>
      </w:r>
      <w:r>
        <w:rPr>
          <w:rFonts w:hint="eastAsia"/>
        </w:rPr>
        <w:t>，</w:t>
      </w:r>
      <w:r w:rsidRPr="00EA35B0">
        <w:rPr>
          <w:rFonts w:hint="eastAsia"/>
        </w:rPr>
        <w:t>这些信息可为媒介物控制活动提供指导</w:t>
      </w:r>
      <w:r>
        <w:rPr>
          <w:rFonts w:hint="eastAsia"/>
        </w:rPr>
        <w:t>(</w:t>
      </w:r>
      <w:r w:rsidRPr="00EA35B0">
        <w:rPr>
          <w:rFonts w:hint="eastAsia"/>
        </w:rPr>
        <w:t>见图</w:t>
      </w:r>
      <w:r w:rsidRPr="00EA35B0">
        <w:rPr>
          <w:rFonts w:hint="eastAsia"/>
        </w:rPr>
        <w:t>1</w:t>
      </w:r>
      <w:r>
        <w:rPr>
          <w:rFonts w:hint="eastAsia"/>
        </w:rPr>
        <w:t>)</w:t>
      </w:r>
      <w:r w:rsidRPr="00EA35B0">
        <w:rPr>
          <w:rFonts w:hint="eastAsia"/>
        </w:rPr>
        <w:t>。</w:t>
      </w:r>
    </w:p>
    <w:p w:rsidR="00791936" w:rsidRDefault="00791936" w:rsidP="003A38BB">
      <w:pPr>
        <w:spacing w:after="240"/>
        <w:rPr>
          <w:rFonts w:hint="eastAsia"/>
        </w:rPr>
      </w:pPr>
      <w:r>
        <w:rPr>
          <w:rFonts w:hint="eastAsia"/>
        </w:rPr>
        <w:tab/>
      </w:r>
      <w:r w:rsidRPr="00EA35B0">
        <w:t>15</w:t>
      </w:r>
      <w:r>
        <w:t xml:space="preserve">0.  </w:t>
      </w:r>
      <w:r w:rsidRPr="00EA35B0">
        <w:t>玻利维亚的媒介物控制情况的特点是</w:t>
      </w:r>
      <w:r>
        <w:t>，</w:t>
      </w:r>
      <w:r w:rsidRPr="00EA35B0">
        <w:t>在已经开展了相关工作的地区</w:t>
      </w:r>
      <w:r>
        <w:t>，</w:t>
      </w:r>
      <w:r w:rsidRPr="00EA35B0">
        <w:t>锥蝽</w:t>
      </w:r>
      <w:r w:rsidRPr="00EA35B0">
        <w:rPr>
          <w:rFonts w:hint="eastAsia"/>
        </w:rPr>
        <w:t>侵扰程度明显下降</w:t>
      </w:r>
      <w:r>
        <w:rPr>
          <w:rFonts w:hint="eastAsia"/>
        </w:rPr>
        <w:t>：</w:t>
      </w:r>
      <w:r w:rsidRPr="00EA35B0">
        <w:rPr>
          <w:rFonts w:hint="eastAsia"/>
        </w:rPr>
        <w:t>制定基线时</w:t>
      </w:r>
      <w:r>
        <w:rPr>
          <w:rFonts w:hint="eastAsia"/>
        </w:rPr>
        <w:t>(</w:t>
      </w:r>
      <w:r w:rsidRPr="00EA35B0">
        <w:rPr>
          <w:rFonts w:hint="eastAsia"/>
        </w:rPr>
        <w:t>1999</w:t>
      </w:r>
      <w:r w:rsidRPr="00EA35B0">
        <w:t>-2003</w:t>
      </w:r>
      <w:r w:rsidRPr="00EA35B0">
        <w:rPr>
          <w:rFonts w:hint="eastAsia"/>
        </w:rPr>
        <w:t>年</w:t>
      </w:r>
      <w:r>
        <w:rPr>
          <w:rFonts w:hint="eastAsia"/>
        </w:rPr>
        <w:t>)</w:t>
      </w:r>
      <w:r w:rsidRPr="00EA35B0">
        <w:rPr>
          <w:rFonts w:hint="eastAsia"/>
        </w:rPr>
        <w:t>的侵扰程度为</w:t>
      </w:r>
      <w:r w:rsidRPr="00EA35B0">
        <w:rPr>
          <w:rFonts w:hint="eastAsia"/>
        </w:rPr>
        <w:t>75</w:t>
      </w:r>
      <w:r>
        <w:rPr>
          <w:rFonts w:hint="eastAsia"/>
        </w:rPr>
        <w:t>%</w:t>
      </w:r>
      <w:r>
        <w:rPr>
          <w:rFonts w:hint="eastAsia"/>
        </w:rPr>
        <w:t>，而据药物喷洒后的昆虫</w:t>
      </w:r>
      <w:r w:rsidRPr="00EA35B0">
        <w:rPr>
          <w:rFonts w:hint="eastAsia"/>
        </w:rPr>
        <w:t>评估测定</w:t>
      </w:r>
      <w:r>
        <w:rPr>
          <w:rFonts w:hint="eastAsia"/>
        </w:rPr>
        <w:t>，</w:t>
      </w:r>
      <w:r w:rsidRPr="00EA35B0">
        <w:rPr>
          <w:rFonts w:hint="eastAsia"/>
        </w:rPr>
        <w:t>2003</w:t>
      </w:r>
      <w:r w:rsidRPr="00EA35B0">
        <w:rPr>
          <w:rFonts w:hint="eastAsia"/>
        </w:rPr>
        <w:t>年观测到的剩余侵扰程度为</w:t>
      </w:r>
      <w:r>
        <w:rPr>
          <w:rFonts w:hint="eastAsia"/>
        </w:rPr>
        <w:t>4.</w:t>
      </w:r>
      <w:r w:rsidRPr="00EA35B0">
        <w:rPr>
          <w:rFonts w:hint="eastAsia"/>
        </w:rPr>
        <w:t>1</w:t>
      </w:r>
      <w:r>
        <w:rPr>
          <w:rFonts w:hint="eastAsia"/>
        </w:rPr>
        <w:t>%</w:t>
      </w:r>
      <w:r>
        <w:rPr>
          <w:rFonts w:hint="eastAsia"/>
        </w:rPr>
        <w:t>，</w:t>
      </w:r>
      <w:r w:rsidRPr="00EA35B0">
        <w:rPr>
          <w:rFonts w:hint="eastAsia"/>
        </w:rPr>
        <w:t>200</w:t>
      </w:r>
      <w:r>
        <w:rPr>
          <w:rFonts w:hint="eastAsia"/>
        </w:rPr>
        <w:t>4</w:t>
      </w:r>
      <w:r w:rsidRPr="00EA35B0">
        <w:rPr>
          <w:rFonts w:hint="eastAsia"/>
        </w:rPr>
        <w:t>年为</w:t>
      </w:r>
      <w:r>
        <w:t>2.</w:t>
      </w:r>
      <w:r w:rsidRPr="00EA35B0">
        <w:t>8</w:t>
      </w:r>
      <w:r>
        <w:t>%</w:t>
      </w:r>
      <w:r>
        <w:rPr>
          <w:rFonts w:hint="eastAsia"/>
        </w:rPr>
        <w:t>(</w:t>
      </w:r>
      <w:r w:rsidRPr="00EA35B0">
        <w:rPr>
          <w:rFonts w:hint="eastAsia"/>
        </w:rPr>
        <w:t>见图</w:t>
      </w:r>
      <w:r w:rsidRPr="00EA35B0">
        <w:t>2</w:t>
      </w:r>
      <w:r>
        <w:rPr>
          <w:rFonts w:hint="eastAsia"/>
        </w:rPr>
        <w:t>)</w:t>
      </w:r>
      <w:r w:rsidRPr="00EA35B0">
        <w:rPr>
          <w:rFonts w:hint="eastAsia"/>
        </w:rPr>
        <w:t>。</w:t>
      </w:r>
    </w:p>
    <w:p w:rsidR="00791936" w:rsidRPr="002F7712" w:rsidRDefault="00791936" w:rsidP="003A38BB">
      <w:pPr>
        <w:pStyle w:val="Heading4"/>
        <w:ind w:left="510"/>
        <w:rPr>
          <w:rFonts w:ascii="Time New Roman" w:eastAsia="SimHei" w:hAnsi="Time New Roman"/>
          <w:u w:val="none"/>
        </w:rPr>
      </w:pPr>
      <w:r w:rsidRPr="002F7712">
        <w:rPr>
          <w:rFonts w:ascii="Time New Roman" w:eastAsia="SimHei" w:hAnsi="Time New Roman"/>
          <w:u w:val="none"/>
        </w:rPr>
        <w:t>诊断和治疗方面的成绩</w:t>
      </w:r>
    </w:p>
    <w:p w:rsidR="00791936" w:rsidRDefault="00791936" w:rsidP="003A38BB">
      <w:pPr>
        <w:widowControl w:val="0"/>
      </w:pPr>
      <w:r>
        <w:tab/>
      </w:r>
      <w:r w:rsidRPr="00EA35B0">
        <w:t>15</w:t>
      </w:r>
      <w:r>
        <w:t xml:space="preserve">1.  </w:t>
      </w:r>
      <w:r w:rsidRPr="00EA35B0">
        <w:t>除塔里哈和波托西外</w:t>
      </w:r>
      <w:r>
        <w:t>，</w:t>
      </w:r>
      <w:r w:rsidRPr="00EA35B0">
        <w:t>在其它地方都成立了地区</w:t>
      </w:r>
      <w:r>
        <w:rPr>
          <w:rFonts w:hint="eastAsia"/>
        </w:rPr>
        <w:t>工作组</w:t>
      </w:r>
      <w:r w:rsidRPr="00EA35B0">
        <w:t>。编制了诊断和临床手术手册</w:t>
      </w:r>
      <w:r>
        <w:t>，</w:t>
      </w:r>
      <w:r w:rsidRPr="00EA35B0">
        <w:t>这些手册得到</w:t>
      </w:r>
      <w:r>
        <w:rPr>
          <w:rFonts w:hint="eastAsia"/>
        </w:rPr>
        <w:t>下列方面的认可：</w:t>
      </w:r>
      <w:r w:rsidRPr="00EA35B0">
        <w:t>泛美卫生组织和世界卫生组织巴西和阿根廷办事处、泛美卫生组织和世界</w:t>
      </w:r>
      <w:r>
        <w:t>卫生组织玻利维亚办事处及玻利维亚儿科学会委派的国际专业顾问</w:t>
      </w:r>
      <w:r w:rsidRPr="00EA35B0">
        <w:t>。制订了一项干预战略</w:t>
      </w:r>
      <w:r>
        <w:t>，</w:t>
      </w:r>
      <w:r w:rsidRPr="00EA35B0">
        <w:t>以便对大约</w:t>
      </w:r>
      <w:r w:rsidRPr="00EA35B0">
        <w:t>33</w:t>
      </w:r>
      <w:r w:rsidRPr="00EA35B0">
        <w:t>万名五岁以下儿童进行诊断</w:t>
      </w:r>
      <w:r>
        <w:t>，</w:t>
      </w:r>
      <w:r w:rsidRPr="00EA35B0">
        <w:t>并对</w:t>
      </w:r>
      <w:r w:rsidRPr="00EA35B0">
        <w:t>12</w:t>
      </w:r>
      <w:r>
        <w:t>4,</w:t>
      </w:r>
      <w:r w:rsidRPr="00EA35B0">
        <w:t>120</w:t>
      </w:r>
      <w:r w:rsidRPr="00EA35B0">
        <w:t>名感染南美锥虫病的儿童进行治疗。</w:t>
      </w:r>
    </w:p>
    <w:p w:rsidR="00791936" w:rsidRDefault="00791936" w:rsidP="003A38BB">
      <w:r>
        <w:tab/>
      </w:r>
      <w:r w:rsidRPr="00EA35B0">
        <w:t>15</w:t>
      </w:r>
      <w:r>
        <w:t xml:space="preserve">2.  </w:t>
      </w:r>
      <w:r w:rsidRPr="00EA35B0">
        <w:t>目前</w:t>
      </w:r>
      <w:r>
        <w:t>，</w:t>
      </w:r>
      <w:r w:rsidRPr="00EA35B0">
        <w:t>正在梅拉纳市、圣克鲁斯市执行一项诊断和治疗试验计划</w:t>
      </w:r>
      <w:r>
        <w:t>，</w:t>
      </w:r>
      <w:r w:rsidRPr="00EA35B0">
        <w:t>相关工作将在</w:t>
      </w:r>
      <w:r w:rsidRPr="00EA35B0">
        <w:t>2005</w:t>
      </w:r>
      <w:r w:rsidRPr="00EA35B0">
        <w:t>年</w:t>
      </w:r>
      <w:r w:rsidRPr="00EA35B0">
        <w:t>7</w:t>
      </w:r>
      <w:r w:rsidRPr="00EA35B0">
        <w:t>月之前完成。</w:t>
      </w:r>
    </w:p>
    <w:p w:rsidR="00791936" w:rsidRDefault="00791936" w:rsidP="003A38BB">
      <w:r>
        <w:tab/>
      </w:r>
      <w:r w:rsidRPr="00EA35B0">
        <w:t>15</w:t>
      </w:r>
      <w:r>
        <w:t xml:space="preserve">3.  </w:t>
      </w:r>
      <w:r w:rsidRPr="00EA35B0">
        <w:t>这方面的一个组成部分</w:t>
      </w:r>
      <w:r>
        <w:t>，</w:t>
      </w:r>
      <w:r w:rsidRPr="00EA35B0">
        <w:t>是控制先天性南美锥虫病项目</w:t>
      </w:r>
      <w:r>
        <w:t>，该项目得到了比利时</w:t>
      </w:r>
      <w:r w:rsidRPr="00EA35B0">
        <w:t>合作。这项计划的目的是通过玻利维亚该疾病传播</w:t>
      </w:r>
      <w:r>
        <w:rPr>
          <w:rFonts w:hint="eastAsia"/>
        </w:rPr>
        <w:t>省份</w:t>
      </w:r>
      <w:r w:rsidRPr="00EA35B0">
        <w:t>的二、三级医院对感染的先天性南美锥虫病的新生婴儿进行诊断和治疗</w:t>
      </w:r>
      <w:r>
        <w:t>，</w:t>
      </w:r>
      <w:r w:rsidRPr="00EA35B0">
        <w:t>帮助控制这一疾病。</w:t>
      </w:r>
    </w:p>
    <w:p w:rsidR="00791936" w:rsidRDefault="00791936" w:rsidP="001C0BD5">
      <w:pPr>
        <w:rPr>
          <w:rFonts w:hint="eastAsia"/>
        </w:rPr>
      </w:pPr>
      <w:r>
        <w:tab/>
      </w:r>
      <w:r w:rsidRPr="00EA35B0">
        <w:t>15</w:t>
      </w:r>
      <w:r>
        <w:t xml:space="preserve">4.  </w:t>
      </w:r>
      <w:r w:rsidRPr="00EA35B0">
        <w:t>现已为开展宣传</w:t>
      </w:r>
      <w:r>
        <w:rPr>
          <w:rFonts w:hint="eastAsia"/>
        </w:rPr>
        <w:t>准备</w:t>
      </w:r>
      <w:r w:rsidRPr="00EA35B0">
        <w:t>了下列出版物</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gridCol w:w="6942"/>
      </w:tblGrid>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《媒介物资料</w:t>
            </w:r>
            <w:r>
              <w:rPr>
                <w:rFonts w:hint="eastAsia"/>
                <w:spacing w:val="4"/>
              </w:rPr>
              <w:t>组</w:t>
            </w:r>
            <w:r w:rsidRPr="001D281F">
              <w:rPr>
                <w:spacing w:val="4"/>
              </w:rPr>
              <w:t>》</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《先天性南美锥虫病</w:t>
            </w:r>
            <w:r w:rsidRPr="001D281F">
              <w:rPr>
                <w:rFonts w:hint="eastAsia"/>
                <w:spacing w:val="4"/>
              </w:rPr>
              <w:t>－</w:t>
            </w:r>
            <w:r w:rsidRPr="001D281F">
              <w:rPr>
                <w:spacing w:val="4"/>
              </w:rPr>
              <w:t>诊断和控制方法》</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《实地行动手册》</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《宣传教育、传播和培训国家方案》</w:t>
            </w:r>
            <w:r>
              <w:rPr>
                <w:spacing w:val="4"/>
              </w:rPr>
              <w:t>(</w:t>
            </w:r>
            <w:r w:rsidRPr="001D281F">
              <w:rPr>
                <w:spacing w:val="4"/>
              </w:rPr>
              <w:t>光盘</w:t>
            </w:r>
            <w:r>
              <w:rPr>
                <w:spacing w:val="4"/>
              </w:rPr>
              <w:t>)</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《全国南美锥虫病防治方案宣传教育和传播战略》</w:t>
            </w:r>
            <w:r w:rsidRPr="001D281F">
              <w:rPr>
                <w:rFonts w:hint="eastAsia"/>
                <w:spacing w:val="4"/>
              </w:rPr>
              <w:t>－</w:t>
            </w:r>
            <w:r w:rsidRPr="001D281F">
              <w:rPr>
                <w:spacing w:val="4"/>
              </w:rPr>
              <w:t>内容提要</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《全国南美锥虫病防治方案宣传教育和传播战略》</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rFonts w:hint="eastAsia"/>
                <w:spacing w:val="4"/>
              </w:rPr>
            </w:pPr>
            <w:r w:rsidRPr="001D281F">
              <w:rPr>
                <w:spacing w:val="4"/>
              </w:rPr>
              <w:t>《与南美锥虫病有关的知识、</w:t>
            </w:r>
            <w:r>
              <w:rPr>
                <w:rFonts w:hint="eastAsia"/>
                <w:spacing w:val="4"/>
              </w:rPr>
              <w:t>看法</w:t>
            </w:r>
            <w:r w:rsidRPr="001D281F">
              <w:rPr>
                <w:spacing w:val="4"/>
              </w:rPr>
              <w:t>和做法研究》</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spacing w:val="4"/>
              </w:rPr>
            </w:pPr>
            <w:r w:rsidRPr="001D281F">
              <w:rPr>
                <w:spacing w:val="4"/>
              </w:rPr>
              <w:t>《全国南美锥虫病防治计划》</w:t>
            </w:r>
          </w:p>
        </w:tc>
      </w:tr>
      <w:tr w:rsidR="00791936" w:rsidRPr="001D281F" w:rsidTr="002F7712">
        <w:tc>
          <w:tcPr>
            <w:tcW w:w="1373" w:type="pct"/>
          </w:tcPr>
          <w:p w:rsidR="00791936" w:rsidRPr="001D281F" w:rsidRDefault="002F7712" w:rsidP="003A38BB">
            <w:pPr>
              <w:spacing w:after="120" w:line="360" w:lineRule="exact"/>
              <w:rPr>
                <w:rFonts w:hint="eastAsia"/>
                <w:spacing w:val="4"/>
              </w:rPr>
            </w:pPr>
            <w:r>
              <w:rPr>
                <w:spacing w:val="4"/>
              </w:rPr>
              <w:tab/>
            </w:r>
            <w:r w:rsidR="00791936" w:rsidRPr="001D281F">
              <w:rPr>
                <w:rFonts w:hint="eastAsia"/>
                <w:spacing w:val="4"/>
              </w:rPr>
              <w:t>卫生和体育部</w:t>
            </w:r>
          </w:p>
        </w:tc>
        <w:tc>
          <w:tcPr>
            <w:tcW w:w="3627" w:type="pct"/>
          </w:tcPr>
          <w:p w:rsidR="00791936" w:rsidRPr="001D281F" w:rsidRDefault="00791936" w:rsidP="003A38BB">
            <w:pPr>
              <w:spacing w:after="120" w:line="360" w:lineRule="exact"/>
              <w:rPr>
                <w:spacing w:val="4"/>
              </w:rPr>
            </w:pPr>
            <w:r w:rsidRPr="001D281F">
              <w:rPr>
                <w:spacing w:val="4"/>
              </w:rPr>
              <w:t>《全国南美锥虫病防治方案</w:t>
            </w:r>
            <w:r w:rsidRPr="001D281F">
              <w:rPr>
                <w:rFonts w:hint="eastAsia"/>
                <w:spacing w:val="4"/>
              </w:rPr>
              <w:t>－</w:t>
            </w:r>
            <w:r w:rsidRPr="001D281F">
              <w:rPr>
                <w:spacing w:val="4"/>
              </w:rPr>
              <w:t>技术和行政职能及程序》</w:t>
            </w:r>
          </w:p>
        </w:tc>
      </w:tr>
    </w:tbl>
    <w:p w:rsidR="00791936" w:rsidRDefault="00791936" w:rsidP="003A38BB">
      <w:r>
        <w:tab/>
      </w:r>
      <w:r w:rsidRPr="00EA35B0">
        <w:t>15</w:t>
      </w:r>
      <w:r>
        <w:t xml:space="preserve">5.  </w:t>
      </w:r>
      <w:r w:rsidRPr="00C82F1F">
        <w:rPr>
          <w:rFonts w:ascii="Time New Roman" w:eastAsia="SimHei" w:hAnsi="Time New Roman"/>
          <w:snapToGrid/>
        </w:rPr>
        <w:t>宣传教育、传播和培训工作取得的成绩</w:t>
      </w:r>
      <w:r w:rsidRPr="00EA35B0">
        <w:t>。考虑到这项工作具有跨部门性质</w:t>
      </w:r>
      <w:r>
        <w:rPr>
          <w:rFonts w:hint="eastAsia"/>
          <w:spacing w:val="-50"/>
        </w:rPr>
        <w:t>―</w:t>
      </w:r>
      <w:r>
        <w:rPr>
          <w:rFonts w:hint="eastAsia"/>
        </w:rPr>
        <w:t>―</w:t>
      </w:r>
      <w:r>
        <w:t>它</w:t>
      </w:r>
      <w:r w:rsidRPr="00EA35B0">
        <w:t>涉</w:t>
      </w:r>
      <w:r>
        <w:rPr>
          <w:rFonts w:hint="eastAsia"/>
        </w:rPr>
        <w:t>及</w:t>
      </w:r>
      <w:r w:rsidRPr="00EA35B0">
        <w:t>方案的所有方面</w:t>
      </w:r>
      <w:r>
        <w:t>，</w:t>
      </w:r>
      <w:r w:rsidRPr="00EA35B0">
        <w:t>将在美洲开发银行供资的行动之前、之后及在这些行动开展的同时</w:t>
      </w:r>
      <w:r>
        <w:t>，</w:t>
      </w:r>
      <w:r>
        <w:rPr>
          <w:rFonts w:hint="eastAsia"/>
        </w:rPr>
        <w:t>采取</w:t>
      </w:r>
      <w:r w:rsidRPr="00EA35B0">
        <w:t>一些行动。已经取得的显著成绩如下</w:t>
      </w:r>
      <w:r>
        <w:t>：</w:t>
      </w:r>
    </w:p>
    <w:p w:rsidR="00791936" w:rsidRDefault="00791936" w:rsidP="00A6319A">
      <w:pPr>
        <w:pStyle w:val="ab"/>
        <w:ind w:leftChars="400" w:left="31680"/>
      </w:pPr>
      <w:r w:rsidRPr="00EA35B0">
        <w:t>制定了一项政策</w:t>
      </w:r>
      <w:r>
        <w:t>，</w:t>
      </w:r>
      <w:r w:rsidRPr="00EA35B0">
        <w:t>普及信息和对与健康相关事项知识的获取</w:t>
      </w:r>
      <w:r>
        <w:t>，</w:t>
      </w:r>
      <w:r w:rsidRPr="00EA35B0">
        <w:t>从而确认信息传播在社会发展和进步过程中发挥的非常重要的作用</w:t>
      </w:r>
      <w:r>
        <w:t>；</w:t>
      </w:r>
    </w:p>
    <w:p w:rsidR="00791936" w:rsidRDefault="00791936" w:rsidP="00A6319A">
      <w:pPr>
        <w:pStyle w:val="ab"/>
        <w:ind w:leftChars="400" w:left="31680"/>
      </w:pPr>
      <w:r w:rsidRPr="00EA35B0">
        <w:t>为弄清流行</w:t>
      </w:r>
      <w:r>
        <w:rPr>
          <w:rFonts w:hint="eastAsia"/>
        </w:rPr>
        <w:t>地</w:t>
      </w:r>
      <w:r>
        <w:t>区</w:t>
      </w:r>
      <w:r w:rsidRPr="00EA35B0">
        <w:t>的居民对于与南美锥虫病及其传播有关的主要问题的了解、态度、做法、观念和看法</w:t>
      </w:r>
      <w:r>
        <w:t>，</w:t>
      </w:r>
      <w:r w:rsidRPr="00EA35B0">
        <w:t>在这些居民中开展了调查</w:t>
      </w:r>
      <w:r>
        <w:t>，</w:t>
      </w:r>
      <w:r w:rsidRPr="00EA35B0">
        <w:t>这些调查取得了结果</w:t>
      </w:r>
      <w:r>
        <w:t>；</w:t>
      </w:r>
    </w:p>
    <w:p w:rsidR="002B34DE" w:rsidRDefault="00791936" w:rsidP="00A6319A">
      <w:pPr>
        <w:pStyle w:val="ab"/>
        <w:spacing w:after="320"/>
        <w:ind w:leftChars="400" w:left="31680"/>
      </w:pPr>
      <w:r w:rsidRPr="00EA35B0">
        <w:t>制订了中短期和长期战略</w:t>
      </w:r>
      <w:r>
        <w:t>，</w:t>
      </w:r>
      <w:r w:rsidRPr="00EA35B0">
        <w:t>同时开展了一些活动</w:t>
      </w:r>
      <w:r>
        <w:t>，</w:t>
      </w:r>
      <w:r w:rsidRPr="00EA35B0">
        <w:t>这些活动旨在通过在当地开展能力建设改变态度和做法</w:t>
      </w:r>
      <w:r>
        <w:t>，</w:t>
      </w:r>
      <w:r w:rsidRPr="00EA35B0">
        <w:t>促进参与</w:t>
      </w:r>
      <w:r>
        <w:t>，</w:t>
      </w:r>
      <w:r w:rsidRPr="00EA35B0">
        <w:t>以及开辟论坛</w:t>
      </w:r>
      <w:r>
        <w:t>，</w:t>
      </w:r>
      <w:r w:rsidRPr="00EA35B0">
        <w:t>在全国范围内推进对话、民主和多元</w:t>
      </w:r>
      <w:r>
        <w:rPr>
          <w:rFonts w:hint="eastAsia"/>
        </w:rPr>
        <w:t>化</w:t>
      </w:r>
      <w:r w:rsidRPr="00EA35B0">
        <w:t>。</w:t>
      </w:r>
    </w:p>
    <w:p w:rsidR="002B34DE" w:rsidRDefault="002B34DE" w:rsidP="002B34DE">
      <w:pPr>
        <w:pStyle w:val="Heading3"/>
        <w:rPr>
          <w:rFonts w:hint="eastAsia"/>
        </w:rPr>
      </w:pPr>
      <w:r>
        <w:br w:type="page"/>
      </w:r>
    </w:p>
    <w:p w:rsidR="002B34DE" w:rsidRPr="00487577" w:rsidRDefault="002B34DE" w:rsidP="002B34DE">
      <w:pPr>
        <w:spacing w:after="180" w:line="288" w:lineRule="auto"/>
        <w:jc w:val="center"/>
        <w:rPr>
          <w:rFonts w:ascii="Time New Roman" w:eastAsia="SimHei" w:hAnsi="Time New Roman" w:hint="eastAsia"/>
          <w:sz w:val="22"/>
          <w:szCs w:val="22"/>
        </w:rPr>
      </w:pPr>
      <w:r w:rsidRPr="00487577">
        <w:rPr>
          <w:rFonts w:ascii="Time New Roman" w:eastAsia="SimHei" w:hAnsi="Time New Roman" w:hint="eastAsia"/>
          <w:sz w:val="22"/>
          <w:szCs w:val="22"/>
        </w:rPr>
        <w:t>图</w:t>
      </w:r>
      <w:r w:rsidRPr="00487577">
        <w:rPr>
          <w:rFonts w:ascii="Time New Roman" w:eastAsia="SimHei" w:hAnsi="Time New Roman" w:hint="eastAsia"/>
          <w:sz w:val="22"/>
          <w:szCs w:val="22"/>
        </w:rPr>
        <w:t xml:space="preserve">  </w:t>
      </w:r>
      <w:r w:rsidRPr="00487577">
        <w:rPr>
          <w:rFonts w:ascii="Time New Roman" w:eastAsia="SimHei" w:hAnsi="Time New Roman" w:hint="eastAsia"/>
          <w:b/>
          <w:sz w:val="22"/>
          <w:szCs w:val="22"/>
        </w:rPr>
        <w:t>1</w:t>
      </w:r>
    </w:p>
    <w:p w:rsidR="002B34DE" w:rsidRPr="00487577" w:rsidRDefault="002B34DE" w:rsidP="002B34DE">
      <w:pPr>
        <w:spacing w:line="288" w:lineRule="auto"/>
        <w:jc w:val="center"/>
        <w:rPr>
          <w:rFonts w:ascii="Time New Roman" w:eastAsia="SimHei" w:hAnsi="Time New Roman" w:hint="eastAsia"/>
          <w:sz w:val="22"/>
          <w:szCs w:val="22"/>
        </w:rPr>
      </w:pPr>
      <w:r w:rsidRPr="00487577">
        <w:rPr>
          <w:rFonts w:ascii="Time New Roman" w:eastAsia="SimHei" w:hAnsi="Time New Roman" w:hint="eastAsia"/>
          <w:b/>
          <w:sz w:val="22"/>
          <w:szCs w:val="22"/>
        </w:rPr>
        <w:t>1999</w:t>
      </w:r>
      <w:r w:rsidRPr="00487577">
        <w:rPr>
          <w:rFonts w:ascii="Time New Roman" w:eastAsia="SimHei" w:hAnsi="Time New Roman" w:hint="eastAsia"/>
          <w:sz w:val="22"/>
          <w:szCs w:val="22"/>
        </w:rPr>
        <w:t>-</w:t>
      </w:r>
      <w:r w:rsidRPr="00487577">
        <w:rPr>
          <w:rFonts w:ascii="Time New Roman" w:eastAsia="SimHei" w:hAnsi="Time New Roman" w:hint="eastAsia"/>
          <w:b/>
          <w:sz w:val="22"/>
          <w:szCs w:val="22"/>
        </w:rPr>
        <w:t>2003</w:t>
      </w:r>
      <w:r w:rsidRPr="00487577">
        <w:rPr>
          <w:rFonts w:ascii="Time New Roman" w:eastAsia="SimHei" w:hAnsi="Time New Roman" w:hint="eastAsia"/>
          <w:sz w:val="22"/>
          <w:szCs w:val="22"/>
        </w:rPr>
        <w:t>年最初侵扰情况</w:t>
      </w:r>
    </w:p>
    <w:p w:rsidR="002B34DE" w:rsidRDefault="002B34DE" w:rsidP="002B34DE">
      <w:pPr>
        <w:spacing w:line="288" w:lineRule="auto"/>
        <w:jc w:val="center"/>
        <w:rPr>
          <w:rFonts w:ascii="Time New Roman" w:eastAsia="SimHei" w:hAnsi="Time New Roman" w:hint="eastAsia"/>
          <w:sz w:val="22"/>
          <w:szCs w:val="22"/>
        </w:rPr>
      </w:pPr>
      <w:r w:rsidRPr="00487577">
        <w:rPr>
          <w:rFonts w:ascii="Time New Roman" w:eastAsia="SimHei" w:hAnsi="Time New Roman" w:hint="eastAsia"/>
          <w:b/>
          <w:sz w:val="22"/>
          <w:szCs w:val="22"/>
        </w:rPr>
        <w:t>2003</w:t>
      </w:r>
      <w:r w:rsidRPr="00487577">
        <w:rPr>
          <w:rFonts w:ascii="Time New Roman" w:eastAsia="SimHei" w:hAnsi="Time New Roman" w:hint="eastAsia"/>
          <w:sz w:val="22"/>
          <w:szCs w:val="22"/>
        </w:rPr>
        <w:t>-</w:t>
      </w:r>
      <w:r w:rsidRPr="00487577">
        <w:rPr>
          <w:rFonts w:ascii="Time New Roman" w:eastAsia="SimHei" w:hAnsi="Time New Roman" w:hint="eastAsia"/>
          <w:b/>
          <w:sz w:val="22"/>
          <w:szCs w:val="22"/>
        </w:rPr>
        <w:t>2004</w:t>
      </w:r>
      <w:r w:rsidRPr="00487577">
        <w:rPr>
          <w:rFonts w:ascii="Time New Roman" w:eastAsia="SimHei" w:hAnsi="Time New Roman" w:hint="eastAsia"/>
          <w:sz w:val="22"/>
          <w:szCs w:val="22"/>
        </w:rPr>
        <w:t>年药物喷洒后侵扰情况</w:t>
      </w:r>
    </w:p>
    <w:p w:rsidR="001C0BD5" w:rsidRPr="00487577" w:rsidRDefault="001C0BD5" w:rsidP="002B34DE">
      <w:pPr>
        <w:spacing w:line="288" w:lineRule="auto"/>
        <w:jc w:val="center"/>
        <w:rPr>
          <w:rFonts w:ascii="Time New Roman" w:eastAsia="SimHei" w:hAnsi="Time New Roman" w:hint="eastAsia"/>
          <w:sz w:val="22"/>
          <w:szCs w:val="22"/>
        </w:rPr>
      </w:pPr>
    </w:p>
    <w:bookmarkStart w:id="0" w:name="_MON_1251539100"/>
    <w:bookmarkStart w:id="1" w:name="_MON_1251540740"/>
    <w:bookmarkStart w:id="2" w:name="_MON_1251542609"/>
    <w:bookmarkStart w:id="3" w:name="_MON_1251542669"/>
    <w:bookmarkStart w:id="4" w:name="_MON_1251543091"/>
    <w:bookmarkStart w:id="5" w:name="_MON_1251875787"/>
    <w:bookmarkStart w:id="6" w:name="_MON_1251875815"/>
    <w:bookmarkStart w:id="7" w:name="_MON_1251879099"/>
    <w:bookmarkStart w:id="8" w:name="_MON_1251879361"/>
    <w:bookmarkStart w:id="9" w:name="_MON_1251879852"/>
    <w:bookmarkStart w:id="10" w:name="_MON_1251879895"/>
    <w:bookmarkStart w:id="11" w:name="_MON_1251879933"/>
    <w:bookmarkStart w:id="12" w:name="_MON_1251880104"/>
    <w:bookmarkStart w:id="13" w:name="_MON_1251880124"/>
    <w:bookmarkStart w:id="14" w:name="_MON_1251880200"/>
    <w:bookmarkStart w:id="15" w:name="_MON_1251880481"/>
    <w:bookmarkStart w:id="16" w:name="_MON_1251880670"/>
    <w:bookmarkStart w:id="17" w:name="_MON_1251880721"/>
    <w:bookmarkStart w:id="18" w:name="_MON_1251880770"/>
    <w:bookmarkStart w:id="19" w:name="_MON_1251880792"/>
    <w:bookmarkStart w:id="20" w:name="_MON_1251880798"/>
    <w:bookmarkStart w:id="21" w:name="_MON_1251880816"/>
    <w:bookmarkStart w:id="22" w:name="_MON_1251880877"/>
    <w:bookmarkStart w:id="23" w:name="_MON_1251880906"/>
    <w:bookmarkStart w:id="24" w:name="_MON_1251881036"/>
    <w:bookmarkStart w:id="25" w:name="_MON_1251881066"/>
    <w:bookmarkStart w:id="26" w:name="_MON_1251881071"/>
    <w:bookmarkStart w:id="27" w:name="_MON_1251881147"/>
    <w:bookmarkStart w:id="28" w:name="_MON_1251881188"/>
    <w:bookmarkStart w:id="29" w:name="_MON_1262614146"/>
    <w:bookmarkStart w:id="30" w:name="_MON_1262614325"/>
    <w:bookmarkStart w:id="31" w:name="_MON_1262614334"/>
    <w:bookmarkStart w:id="32" w:name="_MON_1262774749"/>
    <w:bookmarkStart w:id="33" w:name="_MON_1266758553"/>
    <w:bookmarkStart w:id="34" w:name="_MON_1266758662"/>
    <w:bookmarkStart w:id="35" w:name="_MON_1266759107"/>
    <w:bookmarkStart w:id="36" w:name="_MON_1266759444"/>
    <w:bookmarkStart w:id="37" w:name="_MON_1266759474"/>
    <w:bookmarkStart w:id="38" w:name="_MON_1266759537"/>
    <w:bookmarkStart w:id="39" w:name="_MON_1266759550"/>
    <w:bookmarkStart w:id="40" w:name="_MON_1266759607"/>
    <w:bookmarkStart w:id="41" w:name="_MON_1266759623"/>
    <w:bookmarkStart w:id="42" w:name="_MON_1266759731"/>
    <w:bookmarkStart w:id="43" w:name="_MON_1266759748"/>
    <w:bookmarkStart w:id="44" w:name="_MON_1266759787"/>
    <w:bookmarkStart w:id="45" w:name="_MON_1266759812"/>
    <w:bookmarkStart w:id="46" w:name="_MON_1266759831"/>
    <w:bookmarkStart w:id="47" w:name="_MON_12667598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rsidR="002B34DE" w:rsidRDefault="002B34DE" w:rsidP="002B34DE">
      <w:pPr>
        <w:spacing w:line="144" w:lineRule="auto"/>
        <w:rPr>
          <w:rFonts w:hint="eastAsia"/>
          <w:b/>
          <w:bCs/>
        </w:rPr>
      </w:pPr>
      <w:r w:rsidRPr="007C26DB">
        <w:rPr>
          <w:b/>
          <w:bCs/>
        </w:rPr>
        <w:object w:dxaOrig="8440" w:dyaOrig="4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43.75pt" o:ole="">
            <v:imagedata r:id="rId7" o:title="" croptop="9220f" cropbottom="10019f" cropleft="2987f" cropright="2806f"/>
          </v:shape>
          <o:OLEObject Type="Embed" ProgID="Word.Picture.8" ShapeID="_x0000_i1025" DrawAspect="Content" ObjectID="_1394898068" r:id="rId8"/>
        </w:object>
      </w:r>
    </w:p>
    <w:p w:rsidR="002B34DE" w:rsidRPr="00C973FC" w:rsidRDefault="002B34DE" w:rsidP="002B34DE">
      <w:pPr>
        <w:ind w:left="520"/>
        <w:rPr>
          <w:rFonts w:eastAsia="KaiTi_GB2312" w:hint="eastAsia"/>
          <w:bCs/>
          <w:snapToGrid/>
          <w:spacing w:val="0"/>
          <w:sz w:val="22"/>
          <w:szCs w:val="22"/>
        </w:rPr>
      </w:pPr>
      <w:r w:rsidRPr="00C973FC">
        <w:rPr>
          <w:rFonts w:eastAsia="KaiTi_GB2312" w:hint="eastAsia"/>
          <w:bCs/>
          <w:snapToGrid/>
          <w:spacing w:val="0"/>
          <w:sz w:val="22"/>
          <w:szCs w:val="22"/>
          <w:u w:val="single"/>
        </w:rPr>
        <w:t>资料来源</w:t>
      </w:r>
      <w:r w:rsidRPr="00C973FC">
        <w:rPr>
          <w:rFonts w:eastAsia="KaiTi_GB2312" w:hint="eastAsia"/>
          <w:bCs/>
          <w:snapToGrid/>
          <w:spacing w:val="0"/>
          <w:sz w:val="22"/>
          <w:szCs w:val="22"/>
        </w:rPr>
        <w:t>：全国南美锥虫病防治方案。</w:t>
      </w:r>
    </w:p>
    <w:p w:rsidR="002B34DE" w:rsidRDefault="002B34DE" w:rsidP="002B34DE">
      <w:pPr>
        <w:rPr>
          <w:rFonts w:hint="eastAsia"/>
        </w:rPr>
      </w:pPr>
    </w:p>
    <w:p w:rsidR="004E4878" w:rsidRDefault="004E4878" w:rsidP="002B34DE">
      <w:pPr>
        <w:rPr>
          <w:rFonts w:hint="eastAsia"/>
        </w:rPr>
      </w:pPr>
    </w:p>
    <w:p w:rsidR="004E4878" w:rsidRPr="00847E04" w:rsidRDefault="004E4878" w:rsidP="002B34DE">
      <w:pPr>
        <w:rPr>
          <w:rFonts w:hint="eastAsia"/>
        </w:rPr>
      </w:pPr>
    </w:p>
    <w:p w:rsidR="00791936" w:rsidRDefault="002B34DE" w:rsidP="003A38BB">
      <w:pPr>
        <w:rPr>
          <w:rFonts w:hint="eastAsia"/>
        </w:rPr>
      </w:pPr>
      <w:r>
        <w:br w:type="page"/>
      </w:r>
    </w:p>
    <w:p w:rsidR="002B34DE" w:rsidRPr="009D47B4" w:rsidRDefault="002B34DE" w:rsidP="002B34DE">
      <w:pPr>
        <w:spacing w:after="180"/>
        <w:jc w:val="center"/>
        <w:rPr>
          <w:rFonts w:ascii="Time New Roman" w:eastAsia="SimHei" w:hAnsi="Time New Roman" w:hint="eastAsia"/>
          <w:sz w:val="22"/>
          <w:szCs w:val="22"/>
        </w:rPr>
      </w:pPr>
      <w:r w:rsidRPr="009D47B4">
        <w:rPr>
          <w:rFonts w:ascii="Time New Roman" w:eastAsia="SimHei" w:hAnsi="Time New Roman" w:hint="eastAsia"/>
          <w:sz w:val="22"/>
          <w:szCs w:val="22"/>
        </w:rPr>
        <w:t>图</w:t>
      </w:r>
      <w:r w:rsidRPr="009D47B4">
        <w:rPr>
          <w:rFonts w:ascii="Time New Roman" w:eastAsia="SimHei" w:hAnsi="Time New Roman" w:hint="eastAsia"/>
          <w:sz w:val="22"/>
          <w:szCs w:val="22"/>
        </w:rPr>
        <w:t xml:space="preserve">  </w:t>
      </w:r>
      <w:r w:rsidRPr="009D47B4">
        <w:rPr>
          <w:rFonts w:ascii="Time New Roman" w:eastAsia="SimHei" w:hAnsi="Time New Roman" w:hint="eastAsia"/>
          <w:b/>
          <w:sz w:val="22"/>
          <w:szCs w:val="22"/>
        </w:rPr>
        <w:t>2</w:t>
      </w:r>
    </w:p>
    <w:p w:rsidR="002B34DE" w:rsidRPr="009D47B4" w:rsidRDefault="002B34DE" w:rsidP="002B34DE">
      <w:pPr>
        <w:jc w:val="center"/>
        <w:rPr>
          <w:rFonts w:ascii="Time New Roman" w:eastAsia="SimHei" w:hAnsi="Time New Roman" w:hint="eastAsia"/>
          <w:bCs/>
          <w:snapToGrid/>
          <w:spacing w:val="0"/>
          <w:sz w:val="22"/>
          <w:szCs w:val="22"/>
        </w:rPr>
      </w:pPr>
      <w:r w:rsidRPr="009D47B4">
        <w:rPr>
          <w:rFonts w:ascii="Time New Roman" w:eastAsia="SimHei" w:hAnsi="Time New Roman" w:hint="eastAsia"/>
          <w:bCs/>
          <w:snapToGrid/>
          <w:spacing w:val="0"/>
          <w:sz w:val="22"/>
          <w:szCs w:val="22"/>
        </w:rPr>
        <w:t>全国南美锥虫病防治方案</w:t>
      </w:r>
    </w:p>
    <w:p w:rsidR="00791936" w:rsidRPr="004E4878" w:rsidRDefault="002B34DE" w:rsidP="004E4878">
      <w:pPr>
        <w:jc w:val="center"/>
        <w:rPr>
          <w:rFonts w:ascii="Time New Roman" w:eastAsia="SimHei" w:hAnsi="Time New Roman" w:hint="eastAsia"/>
          <w:sz w:val="22"/>
          <w:szCs w:val="22"/>
        </w:rPr>
      </w:pPr>
      <w:r w:rsidRPr="009D47B4">
        <w:rPr>
          <w:rFonts w:ascii="Time New Roman" w:eastAsia="SimHei" w:hAnsi="Time New Roman" w:hint="eastAsia"/>
          <w:b/>
          <w:sz w:val="22"/>
          <w:szCs w:val="22"/>
        </w:rPr>
        <w:t>1999</w:t>
      </w:r>
      <w:r w:rsidRPr="009D47B4">
        <w:rPr>
          <w:rFonts w:ascii="Time New Roman" w:eastAsia="SimHei" w:hAnsi="Time New Roman" w:hint="eastAsia"/>
          <w:sz w:val="22"/>
          <w:szCs w:val="22"/>
        </w:rPr>
        <w:t>-</w:t>
      </w:r>
      <w:r w:rsidRPr="009D47B4">
        <w:rPr>
          <w:rFonts w:ascii="Time New Roman" w:eastAsia="SimHei" w:hAnsi="Time New Roman" w:hint="eastAsia"/>
          <w:b/>
          <w:sz w:val="22"/>
          <w:szCs w:val="22"/>
        </w:rPr>
        <w:t>2004</w:t>
      </w:r>
      <w:r w:rsidRPr="009D47B4">
        <w:rPr>
          <w:rFonts w:ascii="Time New Roman" w:eastAsia="SimHei" w:hAnsi="Time New Roman" w:hint="eastAsia"/>
          <w:sz w:val="22"/>
          <w:szCs w:val="22"/>
        </w:rPr>
        <w:t>年的药物喷洒行动</w:t>
      </w:r>
      <w:r w:rsidRPr="009D47B4">
        <w:rPr>
          <w:rFonts w:ascii="Time New Roman" w:eastAsia="SimHei" w:hAnsi="Time New Roman" w:hint="eastAsia"/>
          <w:spacing w:val="-50"/>
          <w:sz w:val="22"/>
          <w:szCs w:val="22"/>
        </w:rPr>
        <w:t>―</w:t>
      </w:r>
      <w:r w:rsidRPr="009D47B4">
        <w:rPr>
          <w:rFonts w:ascii="Time New Roman" w:eastAsia="SimHei" w:hAnsi="Time New Roman" w:hint="eastAsia"/>
          <w:sz w:val="22"/>
          <w:szCs w:val="22"/>
        </w:rPr>
        <w:t>―喷洒后侵扰情况</w:t>
      </w:r>
      <w:r>
        <w:rPr>
          <w:rFonts w:hint="eastAsia"/>
          <w:noProof/>
          <w:snapToGrid/>
        </w:rPr>
        <w:pict>
          <v:shape id="_x0000_s1026" type="#_x0000_t75" style="position:absolute;left:0;text-align:left;margin-left:0;margin-top:41.65pt;width:431.25pt;height:270.75pt;z-index:1;visibility:visible;mso-wrap-edited:f;mso-position-horizontal-relative:text;mso-position-vertical-relative:text" o:allowoverlap="f">
            <v:imagedata r:id="rId9" o:title=""/>
            <w10:anchorlock/>
          </v:shape>
          <o:OLEObject Type="Embed" ProgID="Word.Picture.8" ShapeID="_x0000_s1026" DrawAspect="Content" ObjectID="_1394898077" r:id="rId10"/>
        </w:pict>
      </w: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pStyle w:val="Heading3"/>
        <w:rPr>
          <w:rFonts w:hint="eastAsia"/>
          <w:u w:val="none"/>
        </w:rPr>
      </w:pPr>
      <w:r>
        <w:rPr>
          <w:rFonts w:hint="eastAsia"/>
          <w:u w:val="none"/>
        </w:rPr>
        <w:t>图</w:t>
      </w:r>
      <w:r>
        <w:rPr>
          <w:rFonts w:hint="eastAsia"/>
          <w:u w:val="none"/>
        </w:rPr>
        <w:t xml:space="preserve"> 2</w:t>
      </w: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791936" w:rsidRDefault="00791936" w:rsidP="003A38BB">
      <w:pPr>
        <w:rPr>
          <w:rFonts w:hint="eastAsia"/>
        </w:rPr>
      </w:pPr>
    </w:p>
    <w:p w:rsidR="002B34DE" w:rsidRPr="00C973FC" w:rsidRDefault="002B34DE" w:rsidP="002B34DE">
      <w:pPr>
        <w:ind w:left="520"/>
        <w:rPr>
          <w:rFonts w:eastAsia="KaiTi_GB2312" w:hint="eastAsia"/>
          <w:bCs/>
          <w:snapToGrid/>
          <w:spacing w:val="0"/>
          <w:sz w:val="22"/>
          <w:szCs w:val="22"/>
        </w:rPr>
      </w:pPr>
      <w:r w:rsidRPr="00C973FC">
        <w:rPr>
          <w:rFonts w:eastAsia="KaiTi_GB2312" w:hint="eastAsia"/>
          <w:bCs/>
          <w:snapToGrid/>
          <w:spacing w:val="0"/>
          <w:sz w:val="22"/>
          <w:szCs w:val="22"/>
          <w:u w:val="single"/>
        </w:rPr>
        <w:t>资料来源</w:t>
      </w:r>
      <w:r w:rsidRPr="00C973FC">
        <w:rPr>
          <w:rFonts w:eastAsia="KaiTi_GB2312" w:hint="eastAsia"/>
          <w:bCs/>
          <w:snapToGrid/>
          <w:spacing w:val="0"/>
          <w:sz w:val="22"/>
          <w:szCs w:val="22"/>
        </w:rPr>
        <w:t>：全国南美锥虫病防治方案。</w:t>
      </w:r>
    </w:p>
    <w:p w:rsidR="00791936" w:rsidRPr="002B34DE" w:rsidRDefault="00791936" w:rsidP="003A38BB">
      <w:pPr>
        <w:rPr>
          <w:rFonts w:hint="eastAsia"/>
        </w:rPr>
      </w:pP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新发病和多发病防治方案</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背</w:t>
      </w:r>
      <w:r w:rsidRPr="004E4878">
        <w:rPr>
          <w:rFonts w:ascii="Time New Roman" w:eastAsia="SimHei" w:hAnsi="Time New Roman" w:hint="eastAsia"/>
          <w:u w:val="none"/>
        </w:rPr>
        <w:t xml:space="preserve">  </w:t>
      </w:r>
      <w:r w:rsidRPr="004E4878">
        <w:rPr>
          <w:rFonts w:ascii="Time New Roman" w:eastAsia="SimHei" w:hAnsi="Time New Roman" w:hint="eastAsia"/>
          <w:u w:val="none"/>
        </w:rPr>
        <w:t>景</w:t>
      </w:r>
    </w:p>
    <w:p w:rsidR="00791936" w:rsidRDefault="00791936" w:rsidP="003A38BB">
      <w:pPr>
        <w:spacing w:after="240"/>
        <w:rPr>
          <w:lang w:val="es-ES"/>
        </w:rPr>
      </w:pPr>
      <w:r>
        <w:rPr>
          <w:rFonts w:hint="eastAsia"/>
        </w:rPr>
        <w:tab/>
      </w:r>
      <w:r w:rsidRPr="00040EC9">
        <w:t>15</w:t>
      </w:r>
      <w:r>
        <w:t xml:space="preserve">6.  </w:t>
      </w:r>
      <w:r w:rsidRPr="00040EC9">
        <w:rPr>
          <w:rFonts w:hint="eastAsia"/>
        </w:rPr>
        <w:t>制订《新发病和</w:t>
      </w:r>
      <w:r>
        <w:rPr>
          <w:rFonts w:hint="eastAsia"/>
        </w:rPr>
        <w:t>复</w:t>
      </w:r>
      <w:r w:rsidRPr="00040EC9">
        <w:rPr>
          <w:rFonts w:hint="eastAsia"/>
        </w:rPr>
        <w:t>发病防治方案》</w:t>
      </w:r>
      <w:r>
        <w:rPr>
          <w:rFonts w:hint="eastAsia"/>
        </w:rPr>
        <w:t>，</w:t>
      </w:r>
      <w:r w:rsidRPr="00040EC9">
        <w:rPr>
          <w:rFonts w:hint="eastAsia"/>
        </w:rPr>
        <w:t>是为了推进狂犬病、利什曼病、登革热、麻风病、霍乱、出血热等疾病防治领域的政策、战略和标准</w:t>
      </w:r>
      <w:r>
        <w:rPr>
          <w:rFonts w:hint="eastAsia"/>
        </w:rPr>
        <w:t>，</w:t>
      </w:r>
      <w:r w:rsidRPr="00040EC9">
        <w:rPr>
          <w:rFonts w:hint="eastAsia"/>
        </w:rPr>
        <w:t>以便对公众进行卫生保健宣传教育</w:t>
      </w:r>
      <w:r>
        <w:rPr>
          <w:rFonts w:hint="eastAsia"/>
        </w:rPr>
        <w:t>，</w:t>
      </w:r>
      <w:r w:rsidRPr="00040EC9">
        <w:rPr>
          <w:rFonts w:hint="eastAsia"/>
        </w:rPr>
        <w:t>提高其卫生保健意识</w:t>
      </w:r>
      <w:r>
        <w:rPr>
          <w:rFonts w:hint="eastAsia"/>
        </w:rPr>
        <w:t>，</w:t>
      </w:r>
      <w:r w:rsidRPr="00040EC9">
        <w:rPr>
          <w:rFonts w:hint="eastAsia"/>
        </w:rPr>
        <w:t>并设法保障公民</w:t>
      </w:r>
      <w:r w:rsidRPr="00040EC9">
        <w:rPr>
          <w:rFonts w:hint="eastAsia"/>
          <w:lang w:val="es-ES"/>
        </w:rPr>
        <w:t>安全</w:t>
      </w:r>
      <w:r>
        <w:rPr>
          <w:rFonts w:hint="eastAsia"/>
          <w:lang w:val="es-ES"/>
        </w:rPr>
        <w:t>，</w:t>
      </w:r>
      <w:r w:rsidRPr="00040EC9">
        <w:rPr>
          <w:rFonts w:hint="eastAsia"/>
          <w:lang w:val="es-ES"/>
        </w:rPr>
        <w:t>为其开展预防工作。</w:t>
      </w:r>
    </w:p>
    <w:p w:rsidR="00791936" w:rsidRPr="004E4878" w:rsidRDefault="00791936" w:rsidP="003A38BB">
      <w:pPr>
        <w:pStyle w:val="Heading4"/>
        <w:rPr>
          <w:rFonts w:ascii="Time New Roman" w:eastAsia="SimHei" w:hAnsi="Time New Roman"/>
          <w:u w:val="none"/>
          <w:lang w:val="es-ES"/>
        </w:rPr>
      </w:pPr>
      <w:r w:rsidRPr="004E4878">
        <w:rPr>
          <w:rFonts w:ascii="Time New Roman" w:eastAsia="SimHei" w:hAnsi="Time New Roman" w:hint="eastAsia"/>
          <w:u w:val="none"/>
          <w:lang w:val="es-ES"/>
        </w:rPr>
        <w:t>进</w:t>
      </w:r>
      <w:r w:rsidRPr="004E4878">
        <w:rPr>
          <w:rFonts w:ascii="Time New Roman" w:eastAsia="SimHei" w:hAnsi="Time New Roman" w:hint="eastAsia"/>
          <w:u w:val="none"/>
          <w:lang w:val="es-ES"/>
        </w:rPr>
        <w:t xml:space="preserve">  </w:t>
      </w:r>
      <w:r w:rsidRPr="004E4878">
        <w:rPr>
          <w:rFonts w:ascii="Time New Roman" w:eastAsia="SimHei" w:hAnsi="Time New Roman" w:hint="eastAsia"/>
          <w:u w:val="none"/>
          <w:lang w:val="es-ES"/>
        </w:rPr>
        <w:t>展</w:t>
      </w:r>
    </w:p>
    <w:p w:rsidR="00791936" w:rsidRDefault="00791936" w:rsidP="003A38BB">
      <w:pPr>
        <w:spacing w:after="240"/>
        <w:rPr>
          <w:rFonts w:hint="eastAsia"/>
        </w:rPr>
      </w:pPr>
      <w:r>
        <w:rPr>
          <w:lang w:val="es-ES"/>
        </w:rPr>
        <w:tab/>
      </w:r>
      <w:r w:rsidRPr="00040EC9">
        <w:t>15</w:t>
      </w:r>
      <w:r>
        <w:t xml:space="preserve">7.  </w:t>
      </w:r>
      <w:r w:rsidRPr="00040EC9">
        <w:rPr>
          <w:rFonts w:hint="eastAsia"/>
        </w:rPr>
        <w:t>为了预防和控制上述疾病的发生</w:t>
      </w:r>
      <w:r>
        <w:rPr>
          <w:rFonts w:hint="eastAsia"/>
        </w:rPr>
        <w:t>，</w:t>
      </w:r>
      <w:r w:rsidRPr="00040EC9">
        <w:rPr>
          <w:rFonts w:hint="eastAsia"/>
        </w:rPr>
        <w:t>现已制订了一个五年计划</w:t>
      </w:r>
      <w:r>
        <w:rPr>
          <w:rFonts w:hint="eastAsia"/>
        </w:rPr>
        <w:t>(</w:t>
      </w:r>
      <w:r w:rsidRPr="00040EC9">
        <w:rPr>
          <w:rFonts w:hint="eastAsia"/>
        </w:rPr>
        <w:t>2003</w:t>
      </w:r>
      <w:r w:rsidRPr="00040EC9">
        <w:t>-</w:t>
      </w:r>
      <w:r w:rsidRPr="00040EC9">
        <w:rPr>
          <w:rFonts w:hint="eastAsia"/>
        </w:rPr>
        <w:t>2007</w:t>
      </w:r>
      <w:r w:rsidRPr="00040EC9">
        <w:rPr>
          <w:rFonts w:hint="eastAsia"/>
        </w:rPr>
        <w:t>年</w:t>
      </w:r>
      <w:r>
        <w:rPr>
          <w:rFonts w:hint="eastAsia"/>
        </w:rPr>
        <w:t>)</w:t>
      </w:r>
      <w:r w:rsidRPr="00040EC9">
        <w:rPr>
          <w:rFonts w:hint="eastAsia"/>
        </w:rPr>
        <w:t>。</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成</w:t>
      </w:r>
      <w:r w:rsidRPr="004E4878">
        <w:rPr>
          <w:rFonts w:ascii="Time New Roman" w:eastAsia="SimHei" w:hAnsi="Time New Roman" w:hint="eastAsia"/>
          <w:u w:val="none"/>
        </w:rPr>
        <w:t xml:space="preserve">  </w:t>
      </w:r>
      <w:r w:rsidRPr="004E4878">
        <w:rPr>
          <w:rFonts w:ascii="Time New Roman" w:eastAsia="SimHei" w:hAnsi="Time New Roman" w:hint="eastAsia"/>
          <w:u w:val="none"/>
        </w:rPr>
        <w:t>果</w:t>
      </w:r>
    </w:p>
    <w:p w:rsidR="00791936" w:rsidRDefault="00791936" w:rsidP="003A38BB">
      <w:pPr>
        <w:pStyle w:val="a"/>
        <w:tabs>
          <w:tab w:val="clear" w:pos="510"/>
          <w:tab w:val="num" w:pos="1530"/>
        </w:tabs>
        <w:ind w:left="1530"/>
      </w:pPr>
      <w:r w:rsidRPr="00040EC9">
        <w:rPr>
          <w:rFonts w:hint="eastAsia"/>
        </w:rPr>
        <w:t>制订了《预防和控制登革热和登革出血热国家计划》</w:t>
      </w:r>
      <w:r>
        <w:rPr>
          <w:rFonts w:hint="eastAsia"/>
        </w:rPr>
        <w:t>，</w:t>
      </w:r>
      <w:r w:rsidRPr="00040EC9">
        <w:rPr>
          <w:rFonts w:hint="eastAsia"/>
        </w:rPr>
        <w:t>该规划已得到主管公共</w:t>
      </w:r>
      <w:r>
        <w:rPr>
          <w:rFonts w:hint="eastAsia"/>
        </w:rPr>
        <w:t>开支</w:t>
      </w:r>
      <w:r w:rsidRPr="00040EC9">
        <w:rPr>
          <w:rFonts w:hint="eastAsia"/>
        </w:rPr>
        <w:t>的副部长的审查和批准</w:t>
      </w:r>
      <w:r>
        <w:rPr>
          <w:rFonts w:hint="eastAsia"/>
        </w:rPr>
        <w:t>，</w:t>
      </w:r>
      <w:r w:rsidRPr="00040EC9">
        <w:rPr>
          <w:rFonts w:hint="eastAsia"/>
        </w:rPr>
        <w:t>而且目前正得到执行</w:t>
      </w:r>
      <w:r>
        <w:rPr>
          <w:rFonts w:hint="eastAsia"/>
        </w:rPr>
        <w:t>；</w:t>
      </w:r>
    </w:p>
    <w:p w:rsidR="00791936" w:rsidRDefault="00791936" w:rsidP="003A38BB">
      <w:pPr>
        <w:pStyle w:val="a"/>
        <w:tabs>
          <w:tab w:val="clear" w:pos="510"/>
          <w:tab w:val="num" w:pos="1530"/>
        </w:tabs>
        <w:ind w:left="1530"/>
      </w:pPr>
      <w:r>
        <w:rPr>
          <w:rFonts w:hint="eastAsia"/>
        </w:rPr>
        <w:t>《霍乱研究和流行病</w:t>
      </w:r>
      <w:r w:rsidRPr="00040EC9">
        <w:rPr>
          <w:rFonts w:hint="eastAsia"/>
        </w:rPr>
        <w:t>监测国家计划》得到制订和审查</w:t>
      </w:r>
      <w:r>
        <w:rPr>
          <w:rFonts w:hint="eastAsia"/>
        </w:rPr>
        <w:t>，</w:t>
      </w:r>
      <w:r w:rsidRPr="00040EC9">
        <w:rPr>
          <w:rFonts w:hint="eastAsia"/>
        </w:rPr>
        <w:t>该计划目前正</w:t>
      </w:r>
      <w:r>
        <w:rPr>
          <w:rFonts w:hint="eastAsia"/>
        </w:rPr>
        <w:t>在</w:t>
      </w:r>
      <w:r w:rsidRPr="00040EC9">
        <w:rPr>
          <w:rFonts w:hint="eastAsia"/>
        </w:rPr>
        <w:t>执行</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通过了《麻风病预防国家计划》</w:t>
      </w:r>
      <w:r>
        <w:rPr>
          <w:rFonts w:hint="eastAsia"/>
        </w:rPr>
        <w:t>；</w:t>
      </w:r>
    </w:p>
    <w:p w:rsidR="00791936" w:rsidRDefault="00791936" w:rsidP="003A38BB">
      <w:pPr>
        <w:pStyle w:val="a"/>
        <w:tabs>
          <w:tab w:val="clear" w:pos="510"/>
          <w:tab w:val="num" w:pos="1530"/>
        </w:tabs>
        <w:ind w:left="1530"/>
      </w:pPr>
      <w:r w:rsidRPr="00040EC9">
        <w:rPr>
          <w:rFonts w:hint="eastAsia"/>
        </w:rPr>
        <w:t>《出血热防治国家</w:t>
      </w:r>
      <w:r>
        <w:rPr>
          <w:rFonts w:hint="eastAsia"/>
        </w:rPr>
        <w:t>计划</w:t>
      </w:r>
      <w:r w:rsidRPr="00040EC9">
        <w:rPr>
          <w:rFonts w:hint="eastAsia"/>
        </w:rPr>
        <w:t>》目前处在审查阶段</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狂犬病方面</w:t>
      </w:r>
      <w:r>
        <w:rPr>
          <w:rFonts w:hint="eastAsia"/>
        </w:rPr>
        <w:t>：</w:t>
      </w:r>
      <w:r w:rsidRPr="00040EC9">
        <w:rPr>
          <w:rFonts w:hint="eastAsia"/>
        </w:rPr>
        <w:t>为协助开展流行病监测</w:t>
      </w:r>
      <w:r>
        <w:rPr>
          <w:rFonts w:hint="eastAsia"/>
        </w:rPr>
        <w:t>，</w:t>
      </w:r>
      <w:r w:rsidRPr="00040EC9">
        <w:rPr>
          <w:rFonts w:hint="eastAsia"/>
        </w:rPr>
        <w:t>编制、出版并发行了一份标准手册</w:t>
      </w:r>
      <w:r>
        <w:rPr>
          <w:rFonts w:hint="eastAsia"/>
        </w:rPr>
        <w:t>；</w:t>
      </w:r>
      <w:r w:rsidRPr="00040EC9">
        <w:rPr>
          <w:rFonts w:hint="eastAsia"/>
        </w:rPr>
        <w:t>并且为个城市执行了《全国狂犬病控制方案》。</w:t>
      </w:r>
    </w:p>
    <w:p w:rsidR="00791936" w:rsidRDefault="00791936" w:rsidP="003A38BB">
      <w:pPr>
        <w:rPr>
          <w:rFonts w:hint="eastAsia"/>
        </w:rPr>
      </w:pPr>
      <w:r>
        <w:rPr>
          <w:rFonts w:hint="eastAsia"/>
        </w:rPr>
        <w:tab/>
        <w:t xml:space="preserve">158.  </w:t>
      </w:r>
      <w:r>
        <w:rPr>
          <w:rFonts w:hint="eastAsia"/>
        </w:rPr>
        <w:t>这一方案得到主管公共开支的副部长的批准，这意味着自</w:t>
      </w:r>
      <w:r>
        <w:rPr>
          <w:rFonts w:hint="eastAsia"/>
        </w:rPr>
        <w:t>2005</w:t>
      </w:r>
      <w:r>
        <w:rPr>
          <w:rFonts w:hint="eastAsia"/>
        </w:rPr>
        <w:t>年起该方案有了执行计划所需的预算。</w:t>
      </w:r>
    </w:p>
    <w:p w:rsidR="00791936" w:rsidRDefault="00791936" w:rsidP="003A38BB">
      <w:r>
        <w:rPr>
          <w:rFonts w:hint="eastAsia"/>
        </w:rPr>
        <w:tab/>
      </w:r>
      <w:r w:rsidRPr="00040EC9">
        <w:t>15</w:t>
      </w:r>
      <w:r>
        <w:rPr>
          <w:rFonts w:hint="eastAsia"/>
        </w:rPr>
        <w:t>9.</w:t>
      </w:r>
      <w:r>
        <w:t xml:space="preserve">  </w:t>
      </w:r>
      <w:r w:rsidRPr="00040EC9">
        <w:rPr>
          <w:rFonts w:hint="eastAsia"/>
        </w:rPr>
        <w:t>计划在</w:t>
      </w:r>
      <w:r w:rsidRPr="00040EC9">
        <w:rPr>
          <w:rFonts w:hint="eastAsia"/>
        </w:rPr>
        <w:t>200</w:t>
      </w:r>
      <w:r w:rsidRPr="00040EC9">
        <w:t>6</w:t>
      </w:r>
      <w:r w:rsidRPr="00040EC9">
        <w:rPr>
          <w:rFonts w:hint="eastAsia"/>
        </w:rPr>
        <w:t>年进行一项初步评估</w:t>
      </w:r>
      <w:r>
        <w:rPr>
          <w:rFonts w:hint="eastAsia"/>
        </w:rPr>
        <w:t>，</w:t>
      </w:r>
      <w:r w:rsidRPr="00040EC9">
        <w:rPr>
          <w:rFonts w:hint="eastAsia"/>
        </w:rPr>
        <w:t>届时将获得执行情况的</w:t>
      </w:r>
      <w:r>
        <w:rPr>
          <w:rFonts w:hint="eastAsia"/>
        </w:rPr>
        <w:t>质量</w:t>
      </w:r>
      <w:r w:rsidRPr="00040EC9">
        <w:rPr>
          <w:rFonts w:hint="eastAsia"/>
        </w:rPr>
        <w:t>和</w:t>
      </w:r>
      <w:r>
        <w:rPr>
          <w:rFonts w:hint="eastAsia"/>
        </w:rPr>
        <w:t>数</w:t>
      </w:r>
      <w:r w:rsidRPr="00040EC9">
        <w:rPr>
          <w:rFonts w:hint="eastAsia"/>
        </w:rPr>
        <w:t>量结果。</w:t>
      </w:r>
    </w:p>
    <w:p w:rsidR="00791936" w:rsidRDefault="00791936" w:rsidP="003A38BB">
      <w:r>
        <w:tab/>
      </w:r>
      <w:r w:rsidRPr="00040EC9">
        <w:t>16</w:t>
      </w:r>
      <w:r>
        <w:t xml:space="preserve">0.  </w:t>
      </w:r>
      <w:r w:rsidRPr="00040EC9">
        <w:rPr>
          <w:rFonts w:hint="eastAsia"/>
        </w:rPr>
        <w:t>卫生和</w:t>
      </w:r>
      <w:r>
        <w:rPr>
          <w:rFonts w:hint="eastAsia"/>
        </w:rPr>
        <w:t>体育</w:t>
      </w:r>
      <w:r w:rsidRPr="00040EC9">
        <w:rPr>
          <w:rFonts w:hint="eastAsia"/>
        </w:rPr>
        <w:t>部编</w:t>
      </w:r>
      <w:r>
        <w:rPr>
          <w:rFonts w:hint="eastAsia"/>
        </w:rPr>
        <w:t>写</w:t>
      </w:r>
      <w:r w:rsidRPr="00040EC9">
        <w:rPr>
          <w:rFonts w:hint="eastAsia"/>
        </w:rPr>
        <w:t>了下列材料供传播</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《绦虫病</w:t>
      </w:r>
      <w:r>
        <w:t>/</w:t>
      </w:r>
      <w:r w:rsidRPr="00040EC9">
        <w:rPr>
          <w:rFonts w:hint="eastAsia"/>
        </w:rPr>
        <w:t>囊尾幼虫病预防、监测和控制手册》</w:t>
      </w:r>
      <w:r>
        <w:rPr>
          <w:rFonts w:hint="eastAsia"/>
        </w:rPr>
        <w:t>；</w:t>
      </w:r>
    </w:p>
    <w:p w:rsidR="00791936" w:rsidRDefault="00791936" w:rsidP="003A38BB">
      <w:pPr>
        <w:pStyle w:val="a"/>
        <w:tabs>
          <w:tab w:val="clear" w:pos="510"/>
          <w:tab w:val="num" w:pos="1530"/>
        </w:tabs>
        <w:ind w:left="1530"/>
        <w:rPr>
          <w:rFonts w:hint="eastAsia"/>
        </w:rPr>
      </w:pPr>
      <w:r>
        <w:rPr>
          <w:rFonts w:hint="eastAsia"/>
        </w:rPr>
        <w:t>《全国新发病和复</w:t>
      </w:r>
      <w:r w:rsidRPr="00040EC9">
        <w:rPr>
          <w:rFonts w:hint="eastAsia"/>
        </w:rPr>
        <w:t>发病防治方案》</w:t>
      </w:r>
      <w:r>
        <w:rPr>
          <w:rFonts w:hint="eastAsia"/>
        </w:rPr>
        <w:t>(</w:t>
      </w:r>
      <w:r w:rsidRPr="00040EC9">
        <w:rPr>
          <w:rFonts w:hint="eastAsia"/>
        </w:rPr>
        <w:t>《</w:t>
      </w:r>
      <w:r w:rsidRPr="00040EC9">
        <w:rPr>
          <w:rFonts w:hint="eastAsia"/>
        </w:rPr>
        <w:t>2003</w:t>
      </w:r>
      <w:r w:rsidRPr="00040EC9">
        <w:t>-2007</w:t>
      </w:r>
      <w:r w:rsidRPr="00040EC9">
        <w:rPr>
          <w:rFonts w:hint="eastAsia"/>
        </w:rPr>
        <w:t>五年计划》</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《全国新发病和</w:t>
      </w:r>
      <w:r>
        <w:rPr>
          <w:rFonts w:hint="eastAsia"/>
        </w:rPr>
        <w:t>复</w:t>
      </w:r>
      <w:r w:rsidRPr="00040EC9">
        <w:rPr>
          <w:rFonts w:hint="eastAsia"/>
        </w:rPr>
        <w:t>发病防治方案》</w:t>
      </w:r>
      <w:r>
        <w:rPr>
          <w:rFonts w:hint="eastAsia"/>
        </w:rPr>
        <w:t>－</w:t>
      </w:r>
      <w:r w:rsidRPr="00040EC9">
        <w:rPr>
          <w:rFonts w:hint="eastAsia"/>
        </w:rPr>
        <w:t>《</w:t>
      </w:r>
      <w:r w:rsidRPr="00040EC9">
        <w:rPr>
          <w:rFonts w:hint="eastAsia"/>
        </w:rPr>
        <w:t>2004</w:t>
      </w:r>
      <w:r w:rsidRPr="00040EC9">
        <w:rPr>
          <w:rFonts w:hint="eastAsia"/>
        </w:rPr>
        <w:t>年度计划》</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《利什曼病防治五年计划》</w:t>
      </w:r>
      <w:r>
        <w:rPr>
          <w:rFonts w:hint="eastAsia"/>
        </w:rPr>
        <w:t>(</w:t>
      </w:r>
      <w:r w:rsidRPr="00040EC9">
        <w:t>2006-2010</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《玻利维亚</w:t>
      </w:r>
      <w:r w:rsidRPr="00040EC9">
        <w:rPr>
          <w:rFonts w:hint="eastAsia"/>
        </w:rPr>
        <w:t>200</w:t>
      </w:r>
      <w:r w:rsidRPr="00040EC9">
        <w:t>6</w:t>
      </w:r>
      <w:r w:rsidRPr="00040EC9">
        <w:rPr>
          <w:rFonts w:hint="eastAsia"/>
        </w:rPr>
        <w:t>年降低麻风病发病率和流行率战略计划》</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《玻利维亚麻风病防治标准和程序手册》</w:t>
      </w:r>
      <w:r>
        <w:rPr>
          <w:rFonts w:hint="eastAsia"/>
        </w:rPr>
        <w:t>(</w:t>
      </w:r>
      <w:r w:rsidRPr="00040EC9">
        <w:rPr>
          <w:rFonts w:hint="eastAsia"/>
        </w:rPr>
        <w:t>2005</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《高度优先城市登革热预防和控制应急方案》</w:t>
      </w:r>
      <w:r>
        <w:rPr>
          <w:rFonts w:hint="eastAsia"/>
        </w:rPr>
        <w:t>(</w:t>
      </w:r>
      <w:r w:rsidRPr="00040EC9">
        <w:rPr>
          <w:rFonts w:hint="eastAsia"/>
        </w:rPr>
        <w:t>2005</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《登革热监测和控制计划》</w:t>
      </w:r>
      <w:r>
        <w:rPr>
          <w:rFonts w:hint="eastAsia"/>
        </w:rPr>
        <w:t>(</w:t>
      </w:r>
      <w:r w:rsidRPr="00040EC9">
        <w:rPr>
          <w:rFonts w:hint="eastAsia"/>
        </w:rPr>
        <w:t>2005</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《预防、监测和消除狂犬病标准手册》</w:t>
      </w:r>
      <w:r>
        <w:rPr>
          <w:rFonts w:hint="eastAsia"/>
        </w:rPr>
        <w:t>(</w:t>
      </w:r>
      <w:r w:rsidRPr="00040EC9">
        <w:rPr>
          <w:rFonts w:hint="eastAsia"/>
        </w:rPr>
        <w:t>2001</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spacing w:after="240"/>
        <w:ind w:left="1530"/>
        <w:rPr>
          <w:rFonts w:hint="eastAsia"/>
        </w:rPr>
      </w:pPr>
      <w:r w:rsidRPr="00040EC9">
        <w:rPr>
          <w:rFonts w:hint="eastAsia"/>
        </w:rPr>
        <w:t>《城市消除狂犬病全国控制方案五年计划》</w:t>
      </w:r>
      <w:r>
        <w:rPr>
          <w:rFonts w:hint="eastAsia"/>
        </w:rPr>
        <w:t>(</w:t>
      </w:r>
      <w:r w:rsidRPr="00040EC9">
        <w:rPr>
          <w:rFonts w:hint="eastAsia"/>
        </w:rPr>
        <w:t>2004</w:t>
      </w:r>
      <w:r w:rsidRPr="00040EC9">
        <w:t>-</w:t>
      </w:r>
      <w:r w:rsidRPr="00040EC9">
        <w:rPr>
          <w:rFonts w:hint="eastAsia"/>
        </w:rPr>
        <w:t>2008</w:t>
      </w:r>
      <w:r w:rsidRPr="00040EC9">
        <w:rPr>
          <w:rFonts w:hint="eastAsia"/>
        </w:rPr>
        <w:t>年</w:t>
      </w:r>
      <w:r>
        <w:rPr>
          <w:rFonts w:hint="eastAsia"/>
        </w:rPr>
        <w:t>)</w:t>
      </w:r>
      <w:r w:rsidRPr="00040EC9">
        <w:rPr>
          <w:rFonts w:hint="eastAsia"/>
        </w:rPr>
        <w:t>。</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性传播感染</w:t>
      </w:r>
      <w:r w:rsidRPr="004E4878">
        <w:rPr>
          <w:rFonts w:ascii="Time New Roman" w:eastAsia="SimHei" w:hAnsi="Time New Roman"/>
          <w:u w:val="none"/>
        </w:rPr>
        <w:t>/</w:t>
      </w:r>
      <w:r w:rsidRPr="004E4878">
        <w:rPr>
          <w:rFonts w:ascii="Time New Roman" w:eastAsia="SimHei" w:hAnsi="Time New Roman" w:hint="eastAsia"/>
          <w:u w:val="none"/>
        </w:rPr>
        <w:t>艾滋病毒</w:t>
      </w:r>
      <w:r w:rsidRPr="004E4878">
        <w:rPr>
          <w:rFonts w:ascii="Time New Roman" w:eastAsia="SimHei" w:hAnsi="Time New Roman"/>
          <w:u w:val="none"/>
        </w:rPr>
        <w:t>/</w:t>
      </w:r>
      <w:r w:rsidRPr="004E4878">
        <w:rPr>
          <w:rFonts w:ascii="Time New Roman" w:eastAsia="SimHei" w:hAnsi="Time New Roman" w:hint="eastAsia"/>
          <w:u w:val="none"/>
        </w:rPr>
        <w:t>艾滋病防治方案</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背</w:t>
      </w:r>
      <w:r w:rsidRPr="004E4878">
        <w:rPr>
          <w:rFonts w:ascii="Time New Roman" w:eastAsia="SimHei" w:hAnsi="Time New Roman" w:hint="eastAsia"/>
          <w:u w:val="none"/>
        </w:rPr>
        <w:t xml:space="preserve">  </w:t>
      </w:r>
      <w:r w:rsidRPr="004E4878">
        <w:rPr>
          <w:rFonts w:ascii="Time New Roman" w:eastAsia="SimHei" w:hAnsi="Time New Roman" w:hint="eastAsia"/>
          <w:u w:val="none"/>
        </w:rPr>
        <w:t>景</w:t>
      </w:r>
    </w:p>
    <w:p w:rsidR="00791936" w:rsidRDefault="00791936" w:rsidP="003A38BB">
      <w:pPr>
        <w:spacing w:after="240"/>
        <w:rPr>
          <w:rFonts w:hint="eastAsia"/>
        </w:rPr>
      </w:pPr>
      <w:r>
        <w:rPr>
          <w:rFonts w:hint="eastAsia"/>
        </w:rPr>
        <w:tab/>
      </w:r>
      <w:r w:rsidRPr="00040EC9">
        <w:t>16</w:t>
      </w:r>
      <w:r>
        <w:t xml:space="preserve">1.  </w:t>
      </w:r>
      <w:r w:rsidRPr="00040EC9">
        <w:rPr>
          <w:rFonts w:hint="eastAsia"/>
        </w:rPr>
        <w:t>传播感染</w:t>
      </w:r>
      <w:r>
        <w:t>/</w:t>
      </w:r>
      <w:r w:rsidRPr="00040EC9">
        <w:rPr>
          <w:rFonts w:hint="eastAsia"/>
        </w:rPr>
        <w:t>艾滋病毒</w:t>
      </w:r>
      <w:r>
        <w:t>/</w:t>
      </w:r>
      <w:r w:rsidRPr="00040EC9">
        <w:rPr>
          <w:rFonts w:hint="eastAsia"/>
        </w:rPr>
        <w:t>艾滋病防治</w:t>
      </w:r>
      <w:r>
        <w:rPr>
          <w:rFonts w:hint="eastAsia"/>
        </w:rPr>
        <w:t>国家</w:t>
      </w:r>
      <w:r w:rsidRPr="00040EC9">
        <w:rPr>
          <w:rFonts w:hint="eastAsia"/>
        </w:rPr>
        <w:t>方案旨在预防、控制危险群体并对其进行流行病学监测。这一群体包括</w:t>
      </w:r>
      <w:r>
        <w:rPr>
          <w:rFonts w:hint="eastAsia"/>
        </w:rPr>
        <w:t>职</w:t>
      </w:r>
      <w:r w:rsidRPr="00040EC9">
        <w:rPr>
          <w:rFonts w:hint="eastAsia"/>
        </w:rPr>
        <w:t>业性工作者和同男子发生性关系的男子。不过</w:t>
      </w:r>
      <w:r>
        <w:rPr>
          <w:rFonts w:hint="eastAsia"/>
        </w:rPr>
        <w:t>，</w:t>
      </w:r>
      <w:r w:rsidRPr="00040EC9">
        <w:rPr>
          <w:rFonts w:hint="eastAsia"/>
        </w:rPr>
        <w:t>该方案还包括面向</w:t>
      </w:r>
      <w:r>
        <w:rPr>
          <w:rFonts w:hint="eastAsia"/>
        </w:rPr>
        <w:t>一般</w:t>
      </w:r>
      <w:r w:rsidRPr="00040EC9">
        <w:rPr>
          <w:rFonts w:hint="eastAsia"/>
        </w:rPr>
        <w:t>公众的行动</w:t>
      </w:r>
      <w:r>
        <w:rPr>
          <w:rFonts w:hint="eastAsia"/>
        </w:rPr>
        <w:t>，</w:t>
      </w:r>
      <w:r w:rsidRPr="00040EC9">
        <w:rPr>
          <w:rFonts w:hint="eastAsia"/>
        </w:rPr>
        <w:t>如初级和二级卫生保健机构开展的访查、检测及咨询服务工作等</w:t>
      </w:r>
      <w:r>
        <w:rPr>
          <w:rFonts w:hint="eastAsia"/>
        </w:rPr>
        <w:t>，</w:t>
      </w:r>
      <w:r w:rsidRPr="00040EC9">
        <w:rPr>
          <w:rFonts w:hint="eastAsia"/>
        </w:rPr>
        <w:t>这些工作是一项旨在扩大覆盖面的战略的组成部分。</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进</w:t>
      </w:r>
      <w:r w:rsidRPr="004E4878">
        <w:rPr>
          <w:rFonts w:ascii="Time New Roman" w:eastAsia="SimHei" w:hAnsi="Time New Roman" w:hint="eastAsia"/>
          <w:u w:val="none"/>
        </w:rPr>
        <w:t xml:space="preserve">  </w:t>
      </w:r>
      <w:r w:rsidRPr="004E4878">
        <w:rPr>
          <w:rFonts w:ascii="Time New Roman" w:eastAsia="SimHei" w:hAnsi="Time New Roman" w:hint="eastAsia"/>
          <w:u w:val="none"/>
        </w:rPr>
        <w:t>展</w:t>
      </w:r>
    </w:p>
    <w:p w:rsidR="00791936" w:rsidRDefault="00791936" w:rsidP="003A38BB">
      <w:pPr>
        <w:spacing w:after="240"/>
      </w:pPr>
      <w:r>
        <w:rPr>
          <w:rFonts w:hint="eastAsia"/>
        </w:rPr>
        <w:tab/>
      </w:r>
      <w:r w:rsidRPr="00040EC9">
        <w:t>16</w:t>
      </w:r>
      <w:r>
        <w:t xml:space="preserve">2.  </w:t>
      </w:r>
      <w:r w:rsidRPr="00040EC9">
        <w:rPr>
          <w:rFonts w:hint="eastAsia"/>
        </w:rPr>
        <w:t>《</w:t>
      </w:r>
      <w:r w:rsidRPr="00040EC9">
        <w:t>2004-2008</w:t>
      </w:r>
      <w:r w:rsidRPr="00040EC9">
        <w:rPr>
          <w:rFonts w:hint="eastAsia"/>
        </w:rPr>
        <w:t>年战略方案》之下的活动</w:t>
      </w:r>
      <w:r>
        <w:rPr>
          <w:rFonts w:hint="eastAsia"/>
        </w:rPr>
        <w:t>，</w:t>
      </w:r>
      <w:r w:rsidRPr="00040EC9">
        <w:rPr>
          <w:rFonts w:hint="eastAsia"/>
        </w:rPr>
        <w:t>由全球基金和其它外部合作机构提供经费。</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成</w:t>
      </w:r>
      <w:r w:rsidRPr="004E4878">
        <w:rPr>
          <w:rFonts w:ascii="Time New Roman" w:eastAsia="SimHei" w:hAnsi="Time New Roman" w:hint="eastAsia"/>
          <w:u w:val="none"/>
        </w:rPr>
        <w:t xml:space="preserve">  </w:t>
      </w:r>
      <w:r w:rsidRPr="004E4878">
        <w:rPr>
          <w:rFonts w:ascii="Time New Roman" w:eastAsia="SimHei" w:hAnsi="Time New Roman" w:hint="eastAsia"/>
          <w:u w:val="none"/>
        </w:rPr>
        <w:t>果</w:t>
      </w:r>
    </w:p>
    <w:p w:rsidR="00791936" w:rsidRDefault="00791936" w:rsidP="003A38BB">
      <w:pPr>
        <w:pStyle w:val="a"/>
        <w:tabs>
          <w:tab w:val="clear" w:pos="510"/>
          <w:tab w:val="num" w:pos="1530"/>
        </w:tabs>
        <w:ind w:left="1530"/>
        <w:rPr>
          <w:rFonts w:hint="eastAsia"/>
        </w:rPr>
      </w:pPr>
      <w:r w:rsidRPr="00040EC9">
        <w:rPr>
          <w:rFonts w:hint="eastAsia"/>
        </w:rPr>
        <w:t>编制了一些文件和标准</w:t>
      </w:r>
      <w:r>
        <w:rPr>
          <w:rFonts w:hint="eastAsia"/>
        </w:rPr>
        <w:t>，</w:t>
      </w:r>
      <w:r w:rsidRPr="00040EC9">
        <w:rPr>
          <w:rFonts w:hint="eastAsia"/>
        </w:rPr>
        <w:t>以便为卫生保健所的照料工作提供指导</w:t>
      </w:r>
      <w:r>
        <w:rPr>
          <w:rFonts w:hint="eastAsia"/>
        </w:rPr>
        <w:t>，</w:t>
      </w:r>
      <w:r w:rsidRPr="00040EC9">
        <w:rPr>
          <w:rFonts w:hint="eastAsia"/>
        </w:rPr>
        <w:t>并且用来培训卫生</w:t>
      </w:r>
      <w:r>
        <w:rPr>
          <w:rFonts w:hint="eastAsia"/>
        </w:rPr>
        <w:t>工作者；</w:t>
      </w:r>
    </w:p>
    <w:p w:rsidR="00791936" w:rsidRDefault="00791936" w:rsidP="003A38BB">
      <w:pPr>
        <w:pStyle w:val="a"/>
        <w:tabs>
          <w:tab w:val="clear" w:pos="510"/>
          <w:tab w:val="num" w:pos="1530"/>
        </w:tabs>
        <w:ind w:left="1530"/>
        <w:rPr>
          <w:rFonts w:hint="eastAsia"/>
        </w:rPr>
      </w:pPr>
      <w:r w:rsidRPr="00040EC9">
        <w:rPr>
          <w:rFonts w:hint="eastAsia"/>
        </w:rPr>
        <w:t>编制了面向患者的《照料指南》</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编制了面向公众的《宣传材料》</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开展了艾滋病毒</w:t>
      </w:r>
      <w:r>
        <w:t>/</w:t>
      </w:r>
      <w:r w:rsidRPr="00040EC9">
        <w:rPr>
          <w:rFonts w:hint="eastAsia"/>
        </w:rPr>
        <w:t>艾滋病知识调查</w:t>
      </w:r>
      <w:r>
        <w:rPr>
          <w:rFonts w:hint="eastAsia"/>
        </w:rPr>
        <w:t>；</w:t>
      </w:r>
    </w:p>
    <w:p w:rsidR="00791936" w:rsidRDefault="00791936" w:rsidP="003A38BB">
      <w:pPr>
        <w:pStyle w:val="a"/>
        <w:widowControl w:val="0"/>
        <w:tabs>
          <w:tab w:val="clear" w:pos="510"/>
          <w:tab w:val="num" w:pos="1530"/>
        </w:tabs>
        <w:spacing w:after="240"/>
        <w:ind w:left="1531"/>
        <w:rPr>
          <w:rFonts w:hint="eastAsia"/>
        </w:rPr>
      </w:pPr>
      <w:r w:rsidRPr="00040EC9">
        <w:rPr>
          <w:rFonts w:hint="eastAsia"/>
        </w:rPr>
        <w:t>开展了以青少年为对象的知识、看法和观念研究。</w:t>
      </w:r>
    </w:p>
    <w:p w:rsidR="00791936" w:rsidRPr="004E4878" w:rsidRDefault="00791936" w:rsidP="003A38BB">
      <w:pPr>
        <w:pStyle w:val="Heading4"/>
        <w:keepNext w:val="0"/>
        <w:keepLines w:val="0"/>
        <w:rPr>
          <w:rFonts w:ascii="Time New Roman" w:eastAsia="SimHei" w:hAnsi="Time New Roman" w:hint="eastAsia"/>
          <w:u w:val="none"/>
        </w:rPr>
      </w:pPr>
      <w:r w:rsidRPr="004E4878">
        <w:rPr>
          <w:rFonts w:ascii="Time New Roman" w:eastAsia="SimHei" w:hAnsi="Time New Roman" w:hint="eastAsia"/>
          <w:u w:val="none"/>
        </w:rPr>
        <w:t>主要成绩</w:t>
      </w:r>
    </w:p>
    <w:p w:rsidR="00791936" w:rsidRDefault="00791936" w:rsidP="003A38BB">
      <w:pPr>
        <w:pStyle w:val="a"/>
        <w:tabs>
          <w:tab w:val="clear" w:pos="510"/>
          <w:tab w:val="num" w:pos="1530"/>
        </w:tabs>
        <w:ind w:left="1530"/>
        <w:rPr>
          <w:rFonts w:hint="eastAsia"/>
        </w:rPr>
      </w:pPr>
      <w:r w:rsidRPr="00040EC9">
        <w:rPr>
          <w:rFonts w:hint="eastAsia"/>
        </w:rPr>
        <w:t>巴西从</w:t>
      </w:r>
      <w:r w:rsidRPr="00040EC9">
        <w:rPr>
          <w:rFonts w:hint="eastAsia"/>
        </w:rPr>
        <w:t>2003</w:t>
      </w:r>
      <w:r w:rsidRPr="00040EC9">
        <w:rPr>
          <w:rFonts w:hint="eastAsia"/>
        </w:rPr>
        <w:t>年起</w:t>
      </w:r>
      <w:r>
        <w:rPr>
          <w:rFonts w:hint="eastAsia"/>
        </w:rPr>
        <w:t>，</w:t>
      </w:r>
      <w:r w:rsidRPr="00040EC9">
        <w:rPr>
          <w:rFonts w:hint="eastAsia"/>
        </w:rPr>
        <w:t>向感染艾滋病毒</w:t>
      </w:r>
      <w:r>
        <w:t>/</w:t>
      </w:r>
      <w:r w:rsidRPr="00040EC9">
        <w:rPr>
          <w:rFonts w:hint="eastAsia"/>
        </w:rPr>
        <w:t>艾滋病的人赠送了</w:t>
      </w:r>
      <w:r w:rsidRPr="00040EC9">
        <w:t>400</w:t>
      </w:r>
      <w:r w:rsidRPr="00040EC9">
        <w:rPr>
          <w:rFonts w:hint="eastAsia"/>
        </w:rPr>
        <w:t>个疗程的抗逆转录病毒三联治疗药物</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全球基金核可了一项艾滋病毒</w:t>
      </w:r>
      <w:r>
        <w:t>/</w:t>
      </w:r>
      <w:r w:rsidRPr="00040EC9">
        <w:rPr>
          <w:rFonts w:hint="eastAsia"/>
        </w:rPr>
        <w:t>艾滋病防治方案</w:t>
      </w:r>
      <w:r>
        <w:rPr>
          <w:rFonts w:hint="eastAsia"/>
        </w:rPr>
        <w:t>(</w:t>
      </w:r>
      <w:r w:rsidRPr="00040EC9">
        <w:rPr>
          <w:rFonts w:hint="eastAsia"/>
        </w:rPr>
        <w:t>该方案为期五年</w:t>
      </w:r>
      <w:r>
        <w:rPr>
          <w:rFonts w:hint="eastAsia"/>
        </w:rPr>
        <w:t>，</w:t>
      </w:r>
      <w:r w:rsidRPr="00040EC9">
        <w:rPr>
          <w:rFonts w:hint="eastAsia"/>
        </w:rPr>
        <w:t>经费为</w:t>
      </w:r>
      <w:r w:rsidRPr="00040EC9">
        <w:rPr>
          <w:rFonts w:hint="eastAsia"/>
        </w:rPr>
        <w:t>1600</w:t>
      </w:r>
      <w:r w:rsidRPr="00040EC9">
        <w:rPr>
          <w:rFonts w:hint="eastAsia"/>
        </w:rPr>
        <w:t>万美元</w:t>
      </w:r>
      <w: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在不同的人群中设置了七个监测站点</w:t>
      </w:r>
      <w:r>
        <w:rPr>
          <w:rFonts w:hint="eastAsia"/>
        </w:rPr>
        <w:t>，</w:t>
      </w:r>
      <w:r w:rsidRPr="00040EC9">
        <w:rPr>
          <w:rFonts w:hint="eastAsia"/>
        </w:rPr>
        <w:t>以便确定玻利维亚的艾滋病毒</w:t>
      </w:r>
      <w:r>
        <w:t>/</w:t>
      </w:r>
      <w:r w:rsidRPr="00040EC9">
        <w:rPr>
          <w:rFonts w:hint="eastAsia"/>
        </w:rPr>
        <w:t>艾滋病趋势。</w:t>
      </w:r>
    </w:p>
    <w:p w:rsidR="00791936" w:rsidRDefault="00791936" w:rsidP="003A38BB">
      <w:pPr>
        <w:rPr>
          <w:rFonts w:hint="eastAsia"/>
        </w:rPr>
      </w:pPr>
      <w:r>
        <w:rPr>
          <w:rFonts w:hint="eastAsia"/>
        </w:rPr>
        <w:tab/>
      </w:r>
      <w:r w:rsidRPr="00040EC9">
        <w:t>16</w:t>
      </w:r>
      <w:r>
        <w:t xml:space="preserve">3.  </w:t>
      </w:r>
      <w:r w:rsidRPr="00040EC9">
        <w:rPr>
          <w:rFonts w:hint="eastAsia"/>
        </w:rPr>
        <w:t>卫生和体育部编</w:t>
      </w:r>
      <w:r>
        <w:rPr>
          <w:rFonts w:hint="eastAsia"/>
        </w:rPr>
        <w:t>写</w:t>
      </w:r>
      <w:r w:rsidRPr="00040EC9">
        <w:rPr>
          <w:rFonts w:hint="eastAsia"/>
        </w:rPr>
        <w:t>了下列材料</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《性传播感染综合征处理指南》</w:t>
      </w:r>
      <w:r>
        <w:rPr>
          <w:rFonts w:hint="eastAsia"/>
        </w:rPr>
        <w:t>(</w:t>
      </w:r>
      <w:r w:rsidRPr="00040EC9">
        <w:rPr>
          <w:rFonts w:hint="eastAsia"/>
        </w:rPr>
        <w:t>2001</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《卫生保健人员生物安全标准》</w:t>
      </w:r>
      <w:r>
        <w:rPr>
          <w:rFonts w:hint="eastAsia"/>
        </w:rPr>
        <w:t>(</w:t>
      </w:r>
      <w:r w:rsidRPr="00040EC9">
        <w:rPr>
          <w:rFonts w:hint="eastAsia"/>
        </w:rPr>
        <w:t>2002</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《关于艾滋病毒</w:t>
      </w:r>
      <w:r>
        <w:t>/</w:t>
      </w:r>
      <w:r w:rsidRPr="00040EC9">
        <w:rPr>
          <w:rFonts w:hint="eastAsia"/>
        </w:rPr>
        <w:t>艾滋病预防和监测的第</w:t>
      </w:r>
      <w:r w:rsidRPr="00040EC9">
        <w:t>0711</w:t>
      </w:r>
      <w:r w:rsidRPr="00040EC9">
        <w:rPr>
          <w:rFonts w:hint="eastAsia"/>
        </w:rPr>
        <w:t>号部级决定</w:t>
      </w:r>
      <w:r>
        <w:rPr>
          <w:rFonts w:hint="eastAsia"/>
        </w:rPr>
        <w:t>(</w:t>
      </w:r>
      <w:r w:rsidRPr="00040EC9">
        <w:t>2002</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《艾滋病毒自愿检测指南》</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w:t>
      </w:r>
      <w:r w:rsidRPr="00040EC9">
        <w:t>El Alto</w:t>
      </w:r>
      <w:r w:rsidRPr="00040EC9">
        <w:rPr>
          <w:rFonts w:hint="eastAsia"/>
        </w:rPr>
        <w:t>青年协会男女成员的性知识</w:t>
      </w:r>
      <w:r>
        <w:rPr>
          <w:rFonts w:hint="eastAsia"/>
        </w:rPr>
        <w:t>，</w:t>
      </w:r>
      <w:r w:rsidRPr="00040EC9">
        <w:rPr>
          <w:rFonts w:hint="eastAsia"/>
        </w:rPr>
        <w:t>以及对性传播感染、艾滋病毒和艾滋病的了解程度和态度》</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《艾滋病情况公告》</w:t>
      </w:r>
      <w:r>
        <w:rPr>
          <w:rFonts w:hint="eastAsia"/>
        </w:rPr>
        <w:t>(</w:t>
      </w:r>
      <w:r w:rsidRPr="00040EC9">
        <w:rPr>
          <w:rFonts w:hint="eastAsia"/>
        </w:rPr>
        <w:t>2004</w:t>
      </w:r>
      <w:r w:rsidRPr="00040EC9">
        <w:rPr>
          <w:rFonts w:hint="eastAsia"/>
        </w:rPr>
        <w:t>年</w:t>
      </w:r>
      <w:r w:rsidRPr="00040EC9">
        <w:rPr>
          <w:rFonts w:hint="eastAsia"/>
        </w:rPr>
        <w:t>7</w:t>
      </w:r>
      <w:r w:rsidRPr="00040EC9">
        <w:rPr>
          <w:rFonts w:hint="eastAsia"/>
        </w:rPr>
        <w:t>月</w:t>
      </w:r>
      <w:r w:rsidRPr="00040EC9">
        <w:t>5</w:t>
      </w:r>
      <w:r w:rsidRPr="00040EC9">
        <w:rPr>
          <w:rFonts w:hint="eastAsia"/>
        </w:rPr>
        <w:t>日</w:t>
      </w:r>
      <w:r>
        <w:rPr>
          <w:rFonts w:hint="eastAsia"/>
        </w:rPr>
        <w:t>；</w:t>
      </w:r>
      <w:r w:rsidRPr="00040EC9">
        <w:rPr>
          <w:rFonts w:hint="eastAsia"/>
        </w:rPr>
        <w:t>每六个月发表一次</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《玻利维亚与艾滋病毒</w:t>
      </w:r>
      <w:r>
        <w:t>/</w:t>
      </w:r>
      <w:r w:rsidRPr="00040EC9">
        <w:rPr>
          <w:rFonts w:hint="eastAsia"/>
        </w:rPr>
        <w:t>艾滋病相关出版物汇编》</w:t>
      </w:r>
      <w:r>
        <w:rPr>
          <w:rFonts w:hint="eastAsia"/>
        </w:rPr>
        <w:t>(</w:t>
      </w:r>
      <w:r w:rsidRPr="00040EC9">
        <w:rPr>
          <w:rFonts w:hint="eastAsia"/>
        </w:rPr>
        <w:t>1985</w:t>
      </w:r>
      <w:r w:rsidRPr="00040EC9">
        <w:t>-2000</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《项目管理指南》</w:t>
      </w:r>
      <w:r>
        <w:rPr>
          <w:rFonts w:hint="eastAsia"/>
        </w:rPr>
        <w:t>(</w:t>
      </w:r>
      <w:r w:rsidRPr="00040EC9">
        <w:rPr>
          <w:rFonts w:hint="eastAsia"/>
        </w:rPr>
        <w:t>2003</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《艾滋病毒监测协议书起草指南》</w:t>
      </w:r>
      <w:r>
        <w:rPr>
          <w:rFonts w:hint="eastAsia"/>
        </w:rPr>
        <w:t>(</w:t>
      </w:r>
      <w:r w:rsidRPr="00040EC9">
        <w:rPr>
          <w:rFonts w:hint="eastAsia"/>
        </w:rPr>
        <w:t>2003</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《与艾滋病毒</w:t>
      </w:r>
      <w:r>
        <w:t>/</w:t>
      </w:r>
      <w:r w:rsidRPr="00040EC9">
        <w:rPr>
          <w:rFonts w:hint="eastAsia"/>
        </w:rPr>
        <w:t>艾滋病和性传播感染相关行为监测协议书起草指南》</w:t>
      </w:r>
      <w:r>
        <w:rPr>
          <w:rFonts w:hint="eastAsia"/>
        </w:rPr>
        <w:t>(</w:t>
      </w:r>
      <w:r w:rsidRPr="00040EC9">
        <w:rPr>
          <w:rFonts w:hint="eastAsia"/>
        </w:rPr>
        <w:t>2003</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《艾滋病毒</w:t>
      </w:r>
      <w:r>
        <w:t>/</w:t>
      </w:r>
      <w:r w:rsidRPr="00040EC9">
        <w:rPr>
          <w:rFonts w:hint="eastAsia"/>
        </w:rPr>
        <w:t>艾滋病和性传播感染第二代监测指南》</w:t>
      </w:r>
      <w:r>
        <w:rPr>
          <w:rFonts w:hint="eastAsia"/>
        </w:rPr>
        <w:t>(</w:t>
      </w:r>
      <w:r w:rsidRPr="00040EC9">
        <w:rPr>
          <w:rFonts w:hint="eastAsia"/>
        </w:rPr>
        <w:t>2003</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《艾滋病毒监测培训》</w:t>
      </w:r>
      <w:r>
        <w:rPr>
          <w:rFonts w:hint="eastAsia"/>
        </w:rPr>
        <w:t>(</w:t>
      </w:r>
      <w:r w:rsidRPr="00040EC9">
        <w:rPr>
          <w:rFonts w:hint="eastAsia"/>
        </w:rPr>
        <w:t>2003</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《艾滋病毒</w:t>
      </w:r>
      <w:r>
        <w:t>/</w:t>
      </w:r>
      <w:r w:rsidRPr="00040EC9">
        <w:rPr>
          <w:rFonts w:hint="eastAsia"/>
        </w:rPr>
        <w:t>艾滋病</w:t>
      </w:r>
      <w:r>
        <w:rPr>
          <w:rFonts w:hint="eastAsia"/>
        </w:rPr>
        <w:t>看护记录表</w:t>
      </w:r>
      <w:r>
        <w:rPr>
          <w:rFonts w:hint="eastAsia"/>
        </w:rPr>
        <w:t>(</w:t>
      </w:r>
      <w:r w:rsidRPr="00040EC9">
        <w:t>31</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《儿童艾滋病毒感染临床治疗指南》</w:t>
      </w:r>
      <w:r>
        <w:rPr>
          <w:rFonts w:hint="eastAsia"/>
        </w:rPr>
        <w:t>(</w:t>
      </w:r>
      <w:r w:rsidRPr="00040EC9">
        <w:rPr>
          <w:rFonts w:hint="eastAsia"/>
        </w:rPr>
        <w:t>2005</w:t>
      </w:r>
      <w:r>
        <w:rPr>
          <w:rFonts w:hint="eastAsia"/>
        </w:rPr>
        <w:t>)</w:t>
      </w:r>
      <w:r>
        <w:rPr>
          <w:rFonts w:hint="eastAsia"/>
        </w:rPr>
        <w:t>；</w:t>
      </w:r>
    </w:p>
    <w:p w:rsidR="00791936" w:rsidRDefault="00791936" w:rsidP="003A38BB">
      <w:pPr>
        <w:pStyle w:val="a"/>
        <w:tabs>
          <w:tab w:val="clear" w:pos="510"/>
          <w:tab w:val="num" w:pos="1530"/>
        </w:tabs>
        <w:ind w:left="1530"/>
        <w:rPr>
          <w:rFonts w:hint="eastAsia"/>
        </w:rPr>
      </w:pPr>
      <w:r w:rsidRPr="00040EC9">
        <w:rPr>
          <w:rFonts w:hint="eastAsia"/>
        </w:rPr>
        <w:t>《性传播感染</w:t>
      </w:r>
      <w:r>
        <w:t>/</w:t>
      </w:r>
      <w:r w:rsidRPr="00040EC9">
        <w:rPr>
          <w:rFonts w:hint="eastAsia"/>
        </w:rPr>
        <w:t>艾滋病毒</w:t>
      </w:r>
      <w:r>
        <w:t>/</w:t>
      </w:r>
      <w:r w:rsidRPr="00040EC9">
        <w:rPr>
          <w:rFonts w:hint="eastAsia"/>
        </w:rPr>
        <w:t>艾滋病预防和控制战略规划》</w:t>
      </w:r>
      <w:r>
        <w:rPr>
          <w:rFonts w:hint="eastAsia"/>
        </w:rPr>
        <w:t>(</w:t>
      </w:r>
      <w:r w:rsidRPr="00040EC9">
        <w:rPr>
          <w:rFonts w:hint="eastAsia"/>
        </w:rPr>
        <w:t>2004</w:t>
      </w:r>
      <w:r w:rsidRPr="00040EC9">
        <w:t>-</w:t>
      </w:r>
      <w:r w:rsidRPr="00040EC9">
        <w:rPr>
          <w:rFonts w:hint="eastAsia"/>
        </w:rPr>
        <w:t>2008</w:t>
      </w:r>
      <w:r w:rsidRPr="00040EC9">
        <w:rPr>
          <w:rFonts w:hint="eastAsia"/>
        </w:rPr>
        <w:t>年</w:t>
      </w:r>
      <w:r>
        <w:rPr>
          <w:rFonts w:hint="eastAsia"/>
        </w:rPr>
        <w:t>)</w:t>
      </w:r>
      <w:r>
        <w:rPr>
          <w:rFonts w:hint="eastAsia"/>
        </w:rPr>
        <w:t>；</w:t>
      </w:r>
    </w:p>
    <w:p w:rsidR="00791936" w:rsidRDefault="00791936" w:rsidP="003A38BB">
      <w:pPr>
        <w:pStyle w:val="a"/>
        <w:tabs>
          <w:tab w:val="clear" w:pos="510"/>
          <w:tab w:val="num" w:pos="1530"/>
        </w:tabs>
        <w:spacing w:after="240"/>
        <w:ind w:left="1530"/>
        <w:rPr>
          <w:rFonts w:hint="eastAsia"/>
        </w:rPr>
      </w:pPr>
      <w:r w:rsidRPr="00040EC9">
        <w:rPr>
          <w:rFonts w:hint="eastAsia"/>
        </w:rPr>
        <w:t>《关于预防艾滋病毒垂直传播和孕妇抗逆转录病毒治疗的建议》</w:t>
      </w:r>
      <w:r>
        <w:rPr>
          <w:rFonts w:hint="eastAsia"/>
        </w:rPr>
        <w:t>(</w:t>
      </w:r>
      <w:r w:rsidRPr="00040EC9">
        <w:rPr>
          <w:rFonts w:hint="eastAsia"/>
        </w:rPr>
        <w:t>2005</w:t>
      </w:r>
      <w:r w:rsidRPr="00040EC9">
        <w:rPr>
          <w:rFonts w:hint="eastAsia"/>
        </w:rPr>
        <w:t>年</w:t>
      </w:r>
      <w:r>
        <w:rPr>
          <w:rFonts w:hint="eastAsia"/>
        </w:rPr>
        <w:t>)</w:t>
      </w:r>
      <w:r w:rsidRPr="00040EC9">
        <w:rPr>
          <w:rFonts w:hint="eastAsia"/>
        </w:rPr>
        <w:t>。</w:t>
      </w:r>
    </w:p>
    <w:p w:rsidR="00791936" w:rsidRPr="004E4878" w:rsidRDefault="00791936" w:rsidP="003A38BB">
      <w:pPr>
        <w:pStyle w:val="Heading4"/>
        <w:rPr>
          <w:rFonts w:ascii="Time New Roman" w:eastAsia="SimHei" w:hAnsi="Time New Roman" w:hint="eastAsia"/>
          <w:u w:val="none"/>
        </w:rPr>
      </w:pPr>
      <w:r w:rsidRPr="004E4878">
        <w:rPr>
          <w:rFonts w:ascii="Time New Roman" w:eastAsia="SimHei" w:hAnsi="Time New Roman" w:hint="eastAsia"/>
          <w:u w:val="none"/>
        </w:rPr>
        <w:t>免疫接种扩大方案</w:t>
      </w:r>
      <w:r w:rsidRPr="004E4878">
        <w:rPr>
          <w:rFonts w:ascii="Time New Roman" w:eastAsia="SimHei" w:hAnsi="Time New Roman" w:hint="eastAsia"/>
          <w:u w:val="none"/>
        </w:rPr>
        <w:t>(</w:t>
      </w:r>
      <w:r w:rsidRPr="004E4878">
        <w:rPr>
          <w:rFonts w:ascii="Time New Roman" w:eastAsia="SimHei" w:hAnsi="Time New Roman" w:hint="eastAsia"/>
          <w:u w:val="none"/>
        </w:rPr>
        <w:t>附件</w:t>
      </w:r>
      <w:r w:rsidRPr="004E4878">
        <w:rPr>
          <w:rFonts w:ascii="Time New Roman" w:eastAsia="SimHei" w:hAnsi="Time New Roman"/>
          <w:b/>
          <w:u w:val="none"/>
        </w:rPr>
        <w:t>2</w:t>
      </w:r>
      <w:r w:rsidRPr="004E4878">
        <w:rPr>
          <w:rFonts w:ascii="Time New Roman" w:eastAsia="SimHei" w:hAnsi="Time New Roman" w:hint="eastAsia"/>
          <w:u w:val="none"/>
        </w:rPr>
        <w:t>)</w:t>
      </w:r>
    </w:p>
    <w:p w:rsidR="00791936" w:rsidRDefault="00791936" w:rsidP="003A38BB">
      <w:pPr>
        <w:rPr>
          <w:rFonts w:hint="eastAsia"/>
        </w:rPr>
      </w:pPr>
      <w:r>
        <w:rPr>
          <w:rFonts w:hint="eastAsia"/>
        </w:rPr>
        <w:tab/>
      </w:r>
      <w:r w:rsidRPr="00040EC9">
        <w:t>16</w:t>
      </w:r>
      <w:r>
        <w:t xml:space="preserve">4.  </w:t>
      </w:r>
      <w:r w:rsidRPr="00040EC9">
        <w:rPr>
          <w:rFonts w:hint="eastAsia"/>
        </w:rPr>
        <w:t>玻利维亚免疫接种扩大方案于</w:t>
      </w:r>
      <w:r w:rsidRPr="00040EC9">
        <w:rPr>
          <w:rFonts w:hint="eastAsia"/>
        </w:rPr>
        <w:t>1979</w:t>
      </w:r>
      <w:r w:rsidRPr="00040EC9">
        <w:rPr>
          <w:rFonts w:hint="eastAsia"/>
        </w:rPr>
        <w:t>年</w:t>
      </w:r>
      <w:r w:rsidRPr="00040EC9">
        <w:rPr>
          <w:rFonts w:hint="eastAsia"/>
        </w:rPr>
        <w:t>10</w:t>
      </w:r>
      <w:r w:rsidRPr="00040EC9">
        <w:rPr>
          <w:rFonts w:hint="eastAsia"/>
        </w:rPr>
        <w:t>月出台</w:t>
      </w:r>
      <w:r>
        <w:rPr>
          <w:rFonts w:hint="eastAsia"/>
        </w:rPr>
        <w:t>，</w:t>
      </w:r>
      <w:r w:rsidRPr="00040EC9">
        <w:rPr>
          <w:rFonts w:hint="eastAsia"/>
        </w:rPr>
        <w:t>该方案采用多项战略</w:t>
      </w:r>
      <w:r>
        <w:rPr>
          <w:rFonts w:hint="eastAsia"/>
        </w:rPr>
        <w:t>，</w:t>
      </w:r>
      <w:r w:rsidRPr="00040EC9">
        <w:rPr>
          <w:rFonts w:hint="eastAsia"/>
        </w:rPr>
        <w:t>以使儿童普遍得到免疫接种。</w:t>
      </w:r>
    </w:p>
    <w:p w:rsidR="00791936" w:rsidRDefault="00791936" w:rsidP="003A38BB">
      <w:pPr>
        <w:rPr>
          <w:rFonts w:hint="eastAsia"/>
        </w:rPr>
      </w:pPr>
      <w:r>
        <w:rPr>
          <w:rFonts w:hint="eastAsia"/>
        </w:rPr>
        <w:tab/>
      </w:r>
      <w:r w:rsidRPr="00040EC9">
        <w:t>16</w:t>
      </w:r>
      <w:r>
        <w:t xml:space="preserve">5.  </w:t>
      </w:r>
      <w:r>
        <w:rPr>
          <w:rFonts w:hint="eastAsia"/>
        </w:rPr>
        <w:t>截至</w:t>
      </w:r>
      <w:r w:rsidRPr="00040EC9">
        <w:rPr>
          <w:rFonts w:hint="eastAsia"/>
        </w:rPr>
        <w:t>1999</w:t>
      </w:r>
      <w:r w:rsidRPr="00040EC9">
        <w:rPr>
          <w:rFonts w:hint="eastAsia"/>
        </w:rPr>
        <w:t>年</w:t>
      </w:r>
      <w:r>
        <w:rPr>
          <w:rFonts w:hint="eastAsia"/>
        </w:rPr>
        <w:t>，</w:t>
      </w:r>
      <w:r w:rsidRPr="00040EC9">
        <w:rPr>
          <w:rFonts w:hint="eastAsia"/>
        </w:rPr>
        <w:t>这项全国方案含有预防六种儿童疾病的疫苗四种</w:t>
      </w:r>
      <w:r>
        <w:rPr>
          <w:rFonts w:hint="eastAsia"/>
        </w:rPr>
        <w:t>，</w:t>
      </w:r>
      <w:r w:rsidRPr="00040EC9">
        <w:rPr>
          <w:rFonts w:hint="eastAsia"/>
        </w:rPr>
        <w:t>适用于育龄妇女的疫苗一种。自</w:t>
      </w:r>
      <w:r w:rsidRPr="00040EC9">
        <w:rPr>
          <w:rFonts w:hint="eastAsia"/>
        </w:rPr>
        <w:t>20</w:t>
      </w:r>
      <w:r w:rsidRPr="00040EC9">
        <w:t>00</w:t>
      </w:r>
      <w:r w:rsidRPr="00040EC9">
        <w:rPr>
          <w:rFonts w:hint="eastAsia"/>
        </w:rPr>
        <w:t>年</w:t>
      </w:r>
      <w:r w:rsidRPr="00040EC9">
        <w:t>6</w:t>
      </w:r>
      <w:r w:rsidRPr="00040EC9">
        <w:rPr>
          <w:rFonts w:hint="eastAsia"/>
        </w:rPr>
        <w:t>月以来</w:t>
      </w:r>
      <w:r>
        <w:rPr>
          <w:rFonts w:hint="eastAsia"/>
        </w:rPr>
        <w:t>，</w:t>
      </w:r>
      <w:r w:rsidRPr="00040EC9">
        <w:rPr>
          <w:rFonts w:hint="eastAsia"/>
        </w:rPr>
        <w:t>疫苗数目保持不变</w:t>
      </w:r>
      <w:r>
        <w:rPr>
          <w:rFonts w:hint="eastAsia"/>
        </w:rPr>
        <w:t>，</w:t>
      </w:r>
      <w:r w:rsidRPr="00040EC9">
        <w:rPr>
          <w:rFonts w:hint="eastAsia"/>
        </w:rPr>
        <w:t>但针对的疾病增至</w:t>
      </w:r>
      <w:r w:rsidRPr="00040EC9">
        <w:rPr>
          <w:rFonts w:hint="eastAsia"/>
        </w:rPr>
        <w:t>12</w:t>
      </w:r>
      <w:r w:rsidRPr="00040EC9">
        <w:rPr>
          <w:rFonts w:hint="eastAsia"/>
        </w:rPr>
        <w:t>种。此外</w:t>
      </w:r>
      <w:r>
        <w:rPr>
          <w:rFonts w:hint="eastAsia"/>
        </w:rPr>
        <w:t>，</w:t>
      </w:r>
      <w:r w:rsidRPr="00040EC9">
        <w:rPr>
          <w:rFonts w:hint="eastAsia"/>
        </w:rPr>
        <w:t>目前还为公众接种黄热病疫苗。</w:t>
      </w:r>
    </w:p>
    <w:p w:rsidR="003D6FF4" w:rsidRDefault="003D6FF4" w:rsidP="00896775">
      <w:pPr>
        <w:spacing w:after="320"/>
        <w:rPr>
          <w:rFonts w:hint="eastAsia"/>
        </w:rPr>
      </w:pPr>
      <w:r>
        <w:rPr>
          <w:rFonts w:hint="eastAsia"/>
        </w:rPr>
        <w:tab/>
      </w:r>
      <w:r>
        <w:t>166.</w:t>
      </w:r>
      <w:r>
        <w:rPr>
          <w:rFonts w:hint="eastAsia"/>
        </w:rPr>
        <w:t xml:space="preserve">  </w:t>
      </w:r>
      <w:r>
        <w:rPr>
          <w:rFonts w:hint="eastAsia"/>
        </w:rPr>
        <w:t>玻利维亚已在多个国际论坛作出承诺，决心消灭麻疹，同时继续努力制止土著居民中</w:t>
      </w:r>
      <w:r w:rsidRPr="001823D6">
        <w:rPr>
          <w:rFonts w:hint="eastAsia"/>
        </w:rPr>
        <w:t>脊髓灰质炎</w:t>
      </w:r>
      <w:r>
        <w:rPr>
          <w:rFonts w:hint="eastAsia"/>
        </w:rPr>
        <w:t>的传播，新生儿破伤风基本得到铲除和其它可采用疫苗预防的疾病得到控制的局面。</w:t>
      </w:r>
    </w:p>
    <w:p w:rsidR="003D6FF4" w:rsidRPr="003D6FF4" w:rsidRDefault="003D6FF4" w:rsidP="00896775">
      <w:pPr>
        <w:pStyle w:val="Heading4"/>
        <w:rPr>
          <w:rFonts w:ascii="Time New Roman" w:eastAsia="SimHei" w:hAnsi="Time New Roman" w:hint="eastAsia"/>
          <w:u w:val="none"/>
        </w:rPr>
      </w:pPr>
      <w:r w:rsidRPr="003D6FF4">
        <w:rPr>
          <w:rFonts w:ascii="Time New Roman" w:eastAsia="SimHei" w:hAnsi="Time New Roman" w:hint="eastAsia"/>
          <w:u w:val="none"/>
        </w:rPr>
        <w:t>背</w:t>
      </w:r>
      <w:r w:rsidRPr="003D6FF4">
        <w:rPr>
          <w:rFonts w:ascii="Time New Roman" w:eastAsia="SimHei" w:hAnsi="Time New Roman" w:hint="eastAsia"/>
          <w:u w:val="none"/>
        </w:rPr>
        <w:t xml:space="preserve">  </w:t>
      </w:r>
      <w:r w:rsidRPr="003D6FF4">
        <w:rPr>
          <w:rFonts w:ascii="Time New Roman" w:eastAsia="SimHei" w:hAnsi="Time New Roman" w:hint="eastAsia"/>
          <w:u w:val="none"/>
        </w:rPr>
        <w:t>景</w:t>
      </w:r>
    </w:p>
    <w:p w:rsidR="003D6FF4" w:rsidRDefault="003D6FF4" w:rsidP="00896775">
      <w:pPr>
        <w:rPr>
          <w:rFonts w:hint="eastAsia"/>
        </w:rPr>
      </w:pPr>
      <w:r>
        <w:rPr>
          <w:rFonts w:hint="eastAsia"/>
        </w:rPr>
        <w:tab/>
      </w:r>
      <w:r>
        <w:t>167.</w:t>
      </w:r>
      <w:r w:rsidRPr="00390424">
        <w:rPr>
          <w:rFonts w:hint="eastAsia"/>
        </w:rPr>
        <w:t xml:space="preserve"> </w:t>
      </w:r>
      <w:r>
        <w:rPr>
          <w:rFonts w:hint="eastAsia"/>
        </w:rPr>
        <w:t xml:space="preserve"> </w:t>
      </w:r>
      <w:r>
        <w:rPr>
          <w:rFonts w:hint="eastAsia"/>
        </w:rPr>
        <w:t>对免疫接种扩大方案的现况所作的分析显示，现已取得了重大成绩：</w:t>
      </w:r>
      <w:r>
        <w:rPr>
          <w:rFonts w:hint="eastAsia"/>
        </w:rPr>
        <w:t>2000</w:t>
      </w:r>
      <w:r>
        <w:rPr>
          <w:rFonts w:hint="eastAsia"/>
        </w:rPr>
        <w:t>年</w:t>
      </w:r>
      <w:r>
        <w:rPr>
          <w:rFonts w:hint="eastAsia"/>
        </w:rPr>
        <w:t>10</w:t>
      </w:r>
      <w:r>
        <w:rPr>
          <w:rFonts w:hint="eastAsia"/>
        </w:rPr>
        <w:t>月以来未出现任何麻疹病例，过去</w:t>
      </w:r>
      <w:r>
        <w:t>19</w:t>
      </w:r>
      <w:r>
        <w:rPr>
          <w:rFonts w:hint="eastAsia"/>
        </w:rPr>
        <w:t>年中未出现任何脊髓灰质炎病例，黄热病、</w:t>
      </w:r>
      <w:r w:rsidRPr="00390424">
        <w:rPr>
          <w:rFonts w:hint="eastAsia"/>
        </w:rPr>
        <w:t>白喉</w:t>
      </w:r>
      <w:r>
        <w:rPr>
          <w:rFonts w:hint="eastAsia"/>
        </w:rPr>
        <w:t>、新生儿破伤风等病例减少。这一信息是通过迅速监测当地的疫苗接种覆盖情况和密切注意这些疾病的疑似病例获得的。</w:t>
      </w:r>
    </w:p>
    <w:p w:rsidR="003D6FF4" w:rsidRDefault="003D6FF4" w:rsidP="00896775">
      <w:pPr>
        <w:rPr>
          <w:rFonts w:hint="eastAsia"/>
        </w:rPr>
      </w:pPr>
      <w:r>
        <w:rPr>
          <w:rFonts w:hint="eastAsia"/>
        </w:rPr>
        <w:tab/>
      </w:r>
      <w:r>
        <w:t>168.</w:t>
      </w:r>
      <w:r>
        <w:rPr>
          <w:rFonts w:hint="eastAsia"/>
        </w:rPr>
        <w:t xml:space="preserve">  </w:t>
      </w:r>
      <w:r>
        <w:rPr>
          <w:rFonts w:hint="eastAsia"/>
        </w:rPr>
        <w:t>过去五年中，在这一方案之下接种不同疫苗方面达到的覆盖水平较高，而且还在上升；同时，玻利维亚对各种疫苗可预防疾病的流行病学监测，也取得了相当大的进展。</w:t>
      </w:r>
    </w:p>
    <w:p w:rsidR="003D6FF4" w:rsidRDefault="003D6FF4" w:rsidP="00896775">
      <w:pPr>
        <w:rPr>
          <w:rFonts w:hint="eastAsia"/>
        </w:rPr>
      </w:pPr>
      <w:r>
        <w:rPr>
          <w:rFonts w:hint="eastAsia"/>
        </w:rPr>
        <w:tab/>
      </w:r>
      <w:r>
        <w:t>169.</w:t>
      </w:r>
      <w:r>
        <w:rPr>
          <w:rFonts w:hint="eastAsia"/>
        </w:rPr>
        <w:t xml:space="preserve">  </w:t>
      </w:r>
      <w:r>
        <w:rPr>
          <w:rFonts w:hint="eastAsia"/>
        </w:rPr>
        <w:t>开发和利用了多种不同的监测和评估工具，卫生工作者的技能得到加强，从而使该方案之下的活动的质量逐步提高。</w:t>
      </w:r>
    </w:p>
    <w:p w:rsidR="003D6FF4" w:rsidRDefault="003D6FF4" w:rsidP="00896775">
      <w:pPr>
        <w:spacing w:after="320"/>
        <w:rPr>
          <w:rFonts w:hint="eastAsia"/>
        </w:rPr>
      </w:pPr>
      <w:r>
        <w:rPr>
          <w:rFonts w:hint="eastAsia"/>
        </w:rPr>
        <w:tab/>
      </w:r>
      <w:r>
        <w:t>170.</w:t>
      </w:r>
      <w:r>
        <w:rPr>
          <w:rFonts w:hint="eastAsia"/>
        </w:rPr>
        <w:t xml:space="preserve">  </w:t>
      </w:r>
      <w:r>
        <w:rPr>
          <w:rFonts w:hint="eastAsia"/>
        </w:rPr>
        <w:t>但是，也发现了一些缺陷，如购买疫苗和注射器所需经费没有保障，没有关于施用剂量的详细说明，预防注射的覆盖率也不均衡。所以，免疫接种扩大方案将在今后五年中面临新的挑战。本报告介绍一些被纳入</w:t>
      </w:r>
      <w:r>
        <w:rPr>
          <w:rFonts w:hint="eastAsia"/>
        </w:rPr>
        <w:t>2005</w:t>
      </w:r>
      <w:r>
        <w:rPr>
          <w:rFonts w:hint="eastAsia"/>
        </w:rPr>
        <w:t>年年度计划的战略行动、获批准的预算</w:t>
      </w:r>
      <w:r>
        <w:t>(</w:t>
      </w:r>
      <w:r>
        <w:rPr>
          <w:rFonts w:hint="eastAsia"/>
        </w:rPr>
        <w:t>这项预算有着不同的经费来源</w:t>
      </w:r>
      <w:r>
        <w:rPr>
          <w:rFonts w:hint="eastAsia"/>
        </w:rPr>
        <w:t>)</w:t>
      </w:r>
      <w:r>
        <w:rPr>
          <w:rFonts w:hint="eastAsia"/>
        </w:rPr>
        <w:t>及预期成果方面的情况。</w:t>
      </w:r>
    </w:p>
    <w:p w:rsidR="003D6FF4" w:rsidRPr="003D6FF4" w:rsidRDefault="003D6FF4" w:rsidP="00896775">
      <w:pPr>
        <w:pStyle w:val="Heading4"/>
        <w:rPr>
          <w:rFonts w:ascii="Time New Roman" w:eastAsia="SimHei" w:hAnsi="Time New Roman" w:hint="eastAsia"/>
          <w:u w:val="none"/>
        </w:rPr>
      </w:pPr>
      <w:r w:rsidRPr="003D6FF4">
        <w:rPr>
          <w:rFonts w:ascii="Time New Roman" w:eastAsia="SimHei" w:hAnsi="Time New Roman" w:hint="eastAsia"/>
          <w:u w:val="none"/>
        </w:rPr>
        <w:t>目</w:t>
      </w:r>
      <w:r w:rsidRPr="003D6FF4">
        <w:rPr>
          <w:rFonts w:ascii="Time New Roman" w:eastAsia="SimHei" w:hAnsi="Time New Roman" w:hint="eastAsia"/>
          <w:u w:val="none"/>
        </w:rPr>
        <w:t xml:space="preserve">  </w:t>
      </w:r>
      <w:r w:rsidRPr="003D6FF4">
        <w:rPr>
          <w:rFonts w:ascii="Time New Roman" w:eastAsia="SimHei" w:hAnsi="Time New Roman" w:hint="eastAsia"/>
          <w:u w:val="none"/>
        </w:rPr>
        <w:t>标</w:t>
      </w:r>
    </w:p>
    <w:p w:rsidR="003D6FF4" w:rsidRDefault="003D6FF4" w:rsidP="00896775">
      <w:pPr>
        <w:spacing w:after="320"/>
        <w:rPr>
          <w:rFonts w:hint="eastAsia"/>
        </w:rPr>
      </w:pPr>
      <w:r>
        <w:rPr>
          <w:rFonts w:hint="eastAsia"/>
        </w:rPr>
        <w:tab/>
      </w:r>
      <w:r>
        <w:t>171.</w:t>
      </w:r>
      <w:r>
        <w:rPr>
          <w:rFonts w:hint="eastAsia"/>
        </w:rPr>
        <w:t xml:space="preserve">  </w:t>
      </w:r>
      <w:r>
        <w:rPr>
          <w:rFonts w:hint="eastAsia"/>
        </w:rPr>
        <w:t>通过普及接种和流行病监测，减少疾病风险和可利用疫苗预防的疾病引起的死亡。</w:t>
      </w:r>
    </w:p>
    <w:p w:rsidR="003D6FF4" w:rsidRPr="003D6FF4" w:rsidRDefault="003D6FF4" w:rsidP="003D6FF4">
      <w:pPr>
        <w:pStyle w:val="Heading4"/>
        <w:spacing w:after="320"/>
        <w:rPr>
          <w:rFonts w:ascii="Time New Roman" w:eastAsia="SimHei" w:hAnsi="Time New Roman" w:hint="eastAsia"/>
          <w:u w:val="none"/>
        </w:rPr>
      </w:pPr>
      <w:r>
        <w:rPr>
          <w:rFonts w:hint="eastAsia"/>
        </w:rPr>
        <w:br w:type="page"/>
      </w:r>
      <w:r w:rsidRPr="003D6FF4">
        <w:rPr>
          <w:rFonts w:ascii="Time New Roman" w:eastAsia="SimHei" w:hAnsi="Time New Roman" w:hint="eastAsia"/>
          <w:u w:val="none"/>
        </w:rPr>
        <w:t>过</w:t>
      </w:r>
      <w:r w:rsidRPr="003D6FF4">
        <w:rPr>
          <w:rFonts w:ascii="Time New Roman" w:eastAsia="SimHei" w:hAnsi="Time New Roman" w:hint="eastAsia"/>
          <w:u w:val="none"/>
        </w:rPr>
        <w:t xml:space="preserve">  </w:t>
      </w:r>
      <w:r w:rsidRPr="003D6FF4">
        <w:rPr>
          <w:rFonts w:ascii="Time New Roman" w:eastAsia="SimHei" w:hAnsi="Time New Roman" w:hint="eastAsia"/>
          <w:u w:val="none"/>
        </w:rPr>
        <w:t>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0"/>
        <w:gridCol w:w="4724"/>
      </w:tblGrid>
      <w:tr w:rsidR="003D6FF4" w:rsidRPr="00225608" w:rsidTr="003D6FF4">
        <w:tblPrEx>
          <w:tblCellMar>
            <w:top w:w="0" w:type="dxa"/>
            <w:bottom w:w="0" w:type="dxa"/>
          </w:tblCellMar>
        </w:tblPrEx>
        <w:tc>
          <w:tcPr>
            <w:tcW w:w="2512" w:type="pct"/>
            <w:vAlign w:val="center"/>
          </w:tcPr>
          <w:p w:rsidR="003D6FF4" w:rsidRPr="00225608" w:rsidRDefault="003D6FF4" w:rsidP="00896775">
            <w:pPr>
              <w:pStyle w:val="ac"/>
              <w:spacing w:before="60" w:after="60"/>
              <w:jc w:val="center"/>
              <w:rPr>
                <w:rFonts w:ascii="Time New Roman" w:eastAsia="SimHei" w:hAnsi="Time New Roman"/>
              </w:rPr>
            </w:pPr>
            <w:r w:rsidRPr="00225608">
              <w:rPr>
                <w:rFonts w:ascii="Time New Roman" w:eastAsia="SimHei" w:hAnsi="Time New Roman" w:hint="eastAsia"/>
              </w:rPr>
              <w:t>取得的进展</w:t>
            </w:r>
          </w:p>
        </w:tc>
        <w:tc>
          <w:tcPr>
            <w:tcW w:w="2488" w:type="pct"/>
            <w:vAlign w:val="center"/>
          </w:tcPr>
          <w:p w:rsidR="003D6FF4" w:rsidRPr="00225608" w:rsidRDefault="003D6FF4" w:rsidP="00896775">
            <w:pPr>
              <w:pStyle w:val="ac"/>
              <w:spacing w:before="60" w:after="60"/>
              <w:jc w:val="center"/>
              <w:rPr>
                <w:rFonts w:ascii="Time New Roman" w:eastAsia="SimHei" w:hAnsi="Time New Roman"/>
              </w:rPr>
            </w:pPr>
            <w:r w:rsidRPr="00225608">
              <w:rPr>
                <w:rFonts w:ascii="Time New Roman" w:eastAsia="SimHei" w:hAnsi="Time New Roman" w:hint="eastAsia"/>
              </w:rPr>
              <w:t>预期成果</w:t>
            </w:r>
          </w:p>
        </w:tc>
      </w:tr>
      <w:tr w:rsidR="003D6FF4" w:rsidRPr="007C26DB" w:rsidTr="003D6FF4">
        <w:tblPrEx>
          <w:tblCellMar>
            <w:top w:w="0" w:type="dxa"/>
            <w:bottom w:w="0" w:type="dxa"/>
          </w:tblCellMar>
        </w:tblPrEx>
        <w:tc>
          <w:tcPr>
            <w:tcW w:w="2512" w:type="pct"/>
          </w:tcPr>
          <w:p w:rsidR="003D6FF4" w:rsidRPr="003D6FF4" w:rsidRDefault="003D6FF4" w:rsidP="003D6FF4">
            <w:pPr>
              <w:pStyle w:val="ac"/>
              <w:spacing w:after="120"/>
              <w:ind w:left="113"/>
              <w:rPr>
                <w:rFonts w:ascii="Time New Roman" w:eastAsia="SimHei" w:hAnsi="Time New Roman"/>
              </w:rPr>
            </w:pPr>
            <w:r w:rsidRPr="003D6FF4">
              <w:rPr>
                <w:rFonts w:ascii="Time New Roman" w:eastAsia="SimHei" w:hAnsi="Time New Roman"/>
                <w:b/>
              </w:rPr>
              <w:t>1</w:t>
            </w:r>
            <w:r w:rsidRPr="003D6FF4">
              <w:rPr>
                <w:rFonts w:ascii="Time New Roman" w:eastAsia="SimHei" w:hAnsi="Time New Roman"/>
              </w:rPr>
              <w:t>.</w:t>
            </w:r>
            <w:r w:rsidRPr="003D6FF4">
              <w:rPr>
                <w:rFonts w:ascii="Time New Roman" w:eastAsia="SimHei" w:hAnsi="Time New Roman"/>
              </w:rPr>
              <w:tab/>
            </w:r>
            <w:r w:rsidRPr="003D6FF4">
              <w:rPr>
                <w:rFonts w:ascii="Time New Roman" w:eastAsia="SimHei" w:hAnsi="Time New Roman" w:hint="eastAsia"/>
                <w:spacing w:val="4"/>
              </w:rPr>
              <w:t>在六个省运行免疫接种扩大方案物流系统</w:t>
            </w:r>
          </w:p>
          <w:p w:rsidR="003D6FF4" w:rsidRPr="007C26DB" w:rsidRDefault="003D6FF4" w:rsidP="00896775">
            <w:pPr>
              <w:pStyle w:val="ac"/>
            </w:pPr>
            <w:r w:rsidRPr="007C26DB">
              <w:tab/>
            </w:r>
            <w:r>
              <w:rPr>
                <w:rFonts w:hint="eastAsia"/>
              </w:rPr>
              <w:t>该系统在国家一级的运行，将提供有关生物制品和用品流动，以及有关</w:t>
            </w:r>
            <w:r>
              <w:rPr>
                <w:rFonts w:ascii="Arial" w:hAnsi="Arial" w:cs="Arial"/>
                <w:sz w:val="20"/>
              </w:rPr>
              <w:t>冷链</w:t>
            </w:r>
            <w:r w:rsidRPr="00BD03E4">
              <w:rPr>
                <w:rFonts w:ascii="Arial" w:hAnsi="Arial" w:cs="Arial" w:hint="eastAsia"/>
              </w:rPr>
              <w:t>实际情况</w:t>
            </w:r>
            <w:r>
              <w:rPr>
                <w:rFonts w:hint="eastAsia"/>
              </w:rPr>
              <w:t>的必要和定期更新</w:t>
            </w:r>
            <w:r w:rsidRPr="00BD03E4">
              <w:rPr>
                <w:rFonts w:ascii="Arial" w:hAnsi="Arial" w:cs="Arial" w:hint="eastAsia"/>
              </w:rPr>
              <w:t>信息</w:t>
            </w:r>
            <w:r>
              <w:rPr>
                <w:rFonts w:ascii="Arial" w:hAnsi="Arial" w:cs="Arial" w:hint="eastAsia"/>
              </w:rPr>
              <w:t>。</w:t>
            </w:r>
          </w:p>
        </w:tc>
        <w:tc>
          <w:tcPr>
            <w:tcW w:w="2488" w:type="pct"/>
          </w:tcPr>
          <w:p w:rsidR="003D6FF4" w:rsidRPr="007C26DB" w:rsidRDefault="003D6FF4" w:rsidP="00896775">
            <w:pPr>
              <w:pStyle w:val="ac"/>
              <w:ind w:right="113"/>
            </w:pPr>
            <w:r w:rsidRPr="007C26DB">
              <w:tab/>
            </w:r>
            <w:r>
              <w:rPr>
                <w:rFonts w:hint="eastAsia"/>
              </w:rPr>
              <w:t>增强方案之下生物制品和用品的储存、分配、监测及控制方面的物流能力，并且</w:t>
            </w:r>
            <w:r>
              <w:rPr>
                <w:rFonts w:ascii="SimSun" w:hAnsi="SimSun" w:cs="SimSun" w:hint="eastAsia"/>
              </w:rPr>
              <w:t>改进</w:t>
            </w:r>
            <w:r>
              <w:rPr>
                <w:rFonts w:hint="eastAsia"/>
              </w:rPr>
              <w:t>国家和地方两级</w:t>
            </w:r>
            <w:r>
              <w:rPr>
                <w:rFonts w:ascii="Arial" w:hAnsi="Arial" w:cs="Arial"/>
                <w:sz w:val="20"/>
              </w:rPr>
              <w:t>冷链</w:t>
            </w:r>
            <w:r>
              <w:rPr>
                <w:rFonts w:hint="eastAsia"/>
              </w:rPr>
              <w:t>系统的各个组成部分。</w:t>
            </w:r>
          </w:p>
        </w:tc>
      </w:tr>
      <w:tr w:rsidR="003D6FF4" w:rsidRPr="007C26DB" w:rsidTr="003D6FF4">
        <w:tblPrEx>
          <w:tblCellMar>
            <w:top w:w="0" w:type="dxa"/>
            <w:bottom w:w="0" w:type="dxa"/>
          </w:tblCellMar>
        </w:tblPrEx>
        <w:tc>
          <w:tcPr>
            <w:tcW w:w="2512" w:type="pct"/>
          </w:tcPr>
          <w:p w:rsidR="003D6FF4" w:rsidRPr="003D6FF4" w:rsidRDefault="003D6FF4" w:rsidP="003D6FF4">
            <w:pPr>
              <w:pStyle w:val="ac"/>
              <w:spacing w:after="120"/>
              <w:ind w:left="113"/>
              <w:rPr>
                <w:rFonts w:ascii="Time New Roman" w:eastAsia="SimHei" w:hAnsi="Time New Roman"/>
              </w:rPr>
            </w:pPr>
            <w:r w:rsidRPr="003D6FF4">
              <w:rPr>
                <w:rFonts w:ascii="Time New Roman" w:eastAsia="SimHei" w:hAnsi="Time New Roman"/>
                <w:b/>
              </w:rPr>
              <w:t>2</w:t>
            </w:r>
            <w:r w:rsidRPr="003D6FF4">
              <w:rPr>
                <w:rFonts w:ascii="Time New Roman" w:eastAsia="SimHei" w:hAnsi="Time New Roman"/>
              </w:rPr>
              <w:t>.</w:t>
            </w:r>
            <w:r w:rsidRPr="003D6FF4">
              <w:rPr>
                <w:rFonts w:ascii="Time New Roman" w:eastAsia="SimHei" w:hAnsi="Time New Roman"/>
              </w:rPr>
              <w:tab/>
            </w:r>
            <w:r w:rsidRPr="003D6FF4">
              <w:rPr>
                <w:rFonts w:ascii="Time New Roman" w:eastAsia="SimHei" w:hAnsi="Time New Roman" w:hint="eastAsia"/>
                <w:szCs w:val="21"/>
              </w:rPr>
              <w:t>在国家和省两级建造储存设施，从而改进</w:t>
            </w:r>
            <w:r w:rsidRPr="003D6FF4">
              <w:rPr>
                <w:rFonts w:ascii="Time New Roman" w:eastAsia="SimHei" w:hAnsi="Time New Roman" w:cs="Arial"/>
                <w:szCs w:val="21"/>
              </w:rPr>
              <w:t>冷</w:t>
            </w:r>
            <w:r>
              <w:rPr>
                <w:rFonts w:ascii="Time New Roman" w:eastAsia="SimHei" w:hAnsi="Time New Roman" w:cs="Arial" w:hint="eastAsia"/>
                <w:szCs w:val="21"/>
              </w:rPr>
              <w:br/>
            </w:r>
            <w:r>
              <w:rPr>
                <w:rFonts w:ascii="Time New Roman" w:eastAsia="SimHei" w:hAnsi="Time New Roman" w:cs="Arial"/>
                <w:szCs w:val="21"/>
              </w:rPr>
              <w:tab/>
            </w:r>
            <w:r w:rsidRPr="003D6FF4">
              <w:rPr>
                <w:rFonts w:ascii="Time New Roman" w:eastAsia="SimHei" w:hAnsi="Time New Roman" w:cs="Arial"/>
                <w:szCs w:val="21"/>
              </w:rPr>
              <w:t>链</w:t>
            </w:r>
            <w:r w:rsidRPr="003D6FF4">
              <w:rPr>
                <w:rFonts w:ascii="Time New Roman" w:eastAsia="SimHei" w:hAnsi="Time New Roman" w:hint="eastAsia"/>
                <w:szCs w:val="21"/>
              </w:rPr>
              <w:t>系统</w:t>
            </w:r>
          </w:p>
          <w:p w:rsidR="003D6FF4" w:rsidRPr="00AF6D42" w:rsidRDefault="003D6FF4" w:rsidP="00896775">
            <w:pPr>
              <w:pStyle w:val="ac"/>
            </w:pPr>
            <w:r w:rsidRPr="007C26DB">
              <w:tab/>
            </w:r>
            <w:r>
              <w:rPr>
                <w:rFonts w:hint="eastAsia"/>
              </w:rPr>
              <w:t>为加强</w:t>
            </w:r>
            <w:r w:rsidRPr="00304E84">
              <w:rPr>
                <w:rFonts w:ascii="Arial" w:hAnsi="Arial" w:cs="Arial"/>
                <w:sz w:val="24"/>
                <w:szCs w:val="24"/>
              </w:rPr>
              <w:t>冷链</w:t>
            </w:r>
            <w:r>
              <w:rPr>
                <w:rFonts w:hint="eastAsia"/>
              </w:rPr>
              <w:t>储存系统并确保在适当条件下保存生物制品，现计划在国家一级建造</w:t>
            </w:r>
            <w:r>
              <w:rPr>
                <w:rFonts w:ascii="Arial" w:hAnsi="Arial" w:cs="Arial"/>
                <w:sz w:val="20"/>
              </w:rPr>
              <w:t>冷链</w:t>
            </w:r>
            <w:r>
              <w:rPr>
                <w:rFonts w:hint="eastAsia"/>
              </w:rPr>
              <w:t>储存设施，并在拉巴斯、科恰班巴、圣克鲁斯、丘基萨卡、奥鲁罗、塔里哈和贝尼</w:t>
            </w:r>
            <w:r>
              <w:rPr>
                <w:rFonts w:hint="eastAsia"/>
              </w:rPr>
              <w:t>(</w:t>
            </w:r>
            <w:r>
              <w:rPr>
                <w:rFonts w:hint="eastAsia"/>
              </w:rPr>
              <w:t>建设中</w:t>
            </w:r>
            <w:r>
              <w:rPr>
                <w:rFonts w:hint="eastAsia"/>
              </w:rPr>
              <w:t>)</w:t>
            </w:r>
            <w:r>
              <w:rPr>
                <w:rFonts w:hint="eastAsia"/>
              </w:rPr>
              <w:t>等七省建造仓库。</w:t>
            </w:r>
          </w:p>
        </w:tc>
        <w:tc>
          <w:tcPr>
            <w:tcW w:w="2488" w:type="pct"/>
          </w:tcPr>
          <w:p w:rsidR="003D6FF4" w:rsidRPr="003B4349" w:rsidRDefault="003D6FF4" w:rsidP="00896775">
            <w:pPr>
              <w:pStyle w:val="ac"/>
              <w:ind w:right="113"/>
            </w:pPr>
            <w:r w:rsidRPr="007C26DB">
              <w:tab/>
            </w:r>
            <w:r>
              <w:rPr>
                <w:rFonts w:hint="eastAsia"/>
              </w:rPr>
              <w:t>提高国家和省两级</w:t>
            </w:r>
            <w:r>
              <w:rPr>
                <w:rFonts w:ascii="SimSun" w:hAnsi="SimSun" w:cs="SimSun" w:hint="eastAsia"/>
              </w:rPr>
              <w:t>冷链</w:t>
            </w:r>
            <w:r>
              <w:rPr>
                <w:rFonts w:hint="eastAsia"/>
              </w:rPr>
              <w:t>设施的已安装能力。借助恰当的</w:t>
            </w:r>
            <w:r>
              <w:rPr>
                <w:rFonts w:ascii="SimSun" w:hAnsi="SimSun" w:cs="SimSun" w:hint="eastAsia"/>
              </w:rPr>
              <w:t>冷链</w:t>
            </w:r>
            <w:r>
              <w:rPr>
                <w:rFonts w:hint="eastAsia"/>
              </w:rPr>
              <w:t>系统</w:t>
            </w:r>
            <w:r>
              <w:rPr>
                <w:rFonts w:ascii="SimSun" w:hAnsi="SimSun" w:cs="SimSun" w:hint="eastAsia"/>
              </w:rPr>
              <w:t>确保疫苗的效力。</w:t>
            </w:r>
          </w:p>
        </w:tc>
      </w:tr>
      <w:tr w:rsidR="003D6FF4" w:rsidRPr="007C26DB" w:rsidTr="003D6FF4">
        <w:tblPrEx>
          <w:tblCellMar>
            <w:top w:w="0" w:type="dxa"/>
            <w:bottom w:w="0" w:type="dxa"/>
          </w:tblCellMar>
        </w:tblPrEx>
        <w:tc>
          <w:tcPr>
            <w:tcW w:w="2512" w:type="pct"/>
            <w:tcBorders>
              <w:top w:val="single" w:sz="4" w:space="0" w:color="auto"/>
              <w:left w:val="single" w:sz="4" w:space="0" w:color="auto"/>
              <w:bottom w:val="single" w:sz="4" w:space="0" w:color="auto"/>
              <w:right w:val="single" w:sz="4" w:space="0" w:color="auto"/>
            </w:tcBorders>
          </w:tcPr>
          <w:p w:rsidR="003D6FF4" w:rsidRPr="003D6FF4" w:rsidRDefault="003D6FF4" w:rsidP="003D6FF4">
            <w:pPr>
              <w:pStyle w:val="ac"/>
              <w:spacing w:after="120"/>
              <w:ind w:left="113"/>
              <w:rPr>
                <w:rFonts w:ascii="Time New Roman" w:eastAsia="SimHei" w:hAnsi="Time New Roman"/>
              </w:rPr>
            </w:pPr>
            <w:r w:rsidRPr="003D6FF4">
              <w:rPr>
                <w:rFonts w:ascii="Time New Roman" w:eastAsia="SimHei" w:hAnsi="Time New Roman"/>
                <w:b/>
              </w:rPr>
              <w:t>3</w:t>
            </w:r>
            <w:r w:rsidRPr="003D6FF4">
              <w:rPr>
                <w:rFonts w:ascii="Time New Roman" w:eastAsia="SimHei" w:hAnsi="Time New Roman"/>
              </w:rPr>
              <w:t>.</w:t>
            </w:r>
            <w:r w:rsidRPr="003D6FF4">
              <w:rPr>
                <w:rFonts w:ascii="Time New Roman" w:eastAsia="SimHei" w:hAnsi="Time New Roman"/>
              </w:rPr>
              <w:tab/>
            </w:r>
            <w:r w:rsidRPr="003D6FF4">
              <w:rPr>
                <w:rFonts w:ascii="Time New Roman" w:eastAsia="SimHei" w:hAnsi="Time New Roman" w:hint="eastAsia"/>
              </w:rPr>
              <w:t>通过《疫苗法》</w:t>
            </w:r>
          </w:p>
          <w:p w:rsidR="003D6FF4" w:rsidRPr="00D23FFC" w:rsidRDefault="003D6FF4" w:rsidP="00896775">
            <w:pPr>
              <w:pStyle w:val="ac"/>
            </w:pPr>
            <w:r>
              <w:tab/>
            </w:r>
            <w:r w:rsidRPr="00D23FFC">
              <w:rPr>
                <w:rFonts w:hint="eastAsia"/>
              </w:rPr>
              <w:t>这将确保国家为购买方案之下的生物制品提供经费</w:t>
            </w:r>
            <w:r>
              <w:rPr>
                <w:rFonts w:hint="eastAsia"/>
              </w:rPr>
              <w:t>，</w:t>
            </w:r>
            <w:r w:rsidRPr="00D23FFC">
              <w:rPr>
                <w:rFonts w:hint="eastAsia"/>
              </w:rPr>
              <w:t>从而保障方案行动的可持续性。国会目前正对《疫苗法》进行审查。</w:t>
            </w:r>
          </w:p>
        </w:tc>
        <w:tc>
          <w:tcPr>
            <w:tcW w:w="2488" w:type="pct"/>
            <w:tcBorders>
              <w:top w:val="single" w:sz="4" w:space="0" w:color="auto"/>
              <w:left w:val="single" w:sz="4" w:space="0" w:color="auto"/>
              <w:bottom w:val="single" w:sz="4" w:space="0" w:color="auto"/>
              <w:right w:val="single" w:sz="4" w:space="0" w:color="auto"/>
            </w:tcBorders>
          </w:tcPr>
          <w:p w:rsidR="003D6FF4" w:rsidRPr="007C26DB" w:rsidRDefault="003D6FF4" w:rsidP="00896775">
            <w:pPr>
              <w:pStyle w:val="ac"/>
              <w:ind w:right="113"/>
            </w:pPr>
            <w:r w:rsidRPr="007C26DB">
              <w:tab/>
            </w:r>
            <w:r>
              <w:rPr>
                <w:rFonts w:hint="eastAsia"/>
              </w:rPr>
              <w:t>保障购买疫苗和注射器所需所有经费的可持续性，以便为方案覆盖的人群进行免疫接种。</w:t>
            </w:r>
          </w:p>
        </w:tc>
      </w:tr>
      <w:tr w:rsidR="003D6FF4" w:rsidRPr="007C26DB" w:rsidTr="003D6FF4">
        <w:tblPrEx>
          <w:tblCellMar>
            <w:top w:w="0" w:type="dxa"/>
            <w:bottom w:w="0" w:type="dxa"/>
          </w:tblCellMar>
        </w:tblPrEx>
        <w:tc>
          <w:tcPr>
            <w:tcW w:w="2512" w:type="pct"/>
            <w:tcBorders>
              <w:top w:val="single" w:sz="4" w:space="0" w:color="auto"/>
              <w:left w:val="single" w:sz="4" w:space="0" w:color="auto"/>
              <w:bottom w:val="single" w:sz="4" w:space="0" w:color="auto"/>
              <w:right w:val="single" w:sz="4" w:space="0" w:color="auto"/>
            </w:tcBorders>
          </w:tcPr>
          <w:p w:rsidR="003D6FF4" w:rsidRPr="003D6FF4" w:rsidRDefault="003D6FF4" w:rsidP="003D6FF4">
            <w:pPr>
              <w:pStyle w:val="ac"/>
              <w:spacing w:after="120"/>
              <w:ind w:left="113"/>
              <w:rPr>
                <w:rFonts w:ascii="Time New Roman" w:eastAsia="SimHei" w:hAnsi="Time New Roman" w:hint="eastAsia"/>
              </w:rPr>
            </w:pPr>
            <w:r w:rsidRPr="003D6FF4">
              <w:rPr>
                <w:rFonts w:ascii="Time New Roman" w:eastAsia="SimHei" w:hAnsi="Time New Roman"/>
                <w:b/>
              </w:rPr>
              <w:t>4</w:t>
            </w:r>
            <w:r w:rsidRPr="003D6FF4">
              <w:rPr>
                <w:rFonts w:ascii="Time New Roman" w:eastAsia="SimHei" w:hAnsi="Time New Roman"/>
              </w:rPr>
              <w:t>.</w:t>
            </w:r>
            <w:r w:rsidRPr="003D6FF4">
              <w:rPr>
                <w:rFonts w:ascii="Time New Roman" w:eastAsia="SimHei" w:hAnsi="Time New Roman"/>
              </w:rPr>
              <w:tab/>
            </w:r>
            <w:r w:rsidRPr="003D6FF4">
              <w:rPr>
                <w:rFonts w:ascii="Time New Roman" w:eastAsia="SimHei" w:hAnsi="Time New Roman" w:hint="eastAsia"/>
              </w:rPr>
              <w:t>确定长期面临风险的城市</w:t>
            </w:r>
          </w:p>
          <w:p w:rsidR="003D6FF4" w:rsidRPr="00831519" w:rsidRDefault="003D6FF4" w:rsidP="00896775">
            <w:pPr>
              <w:pStyle w:val="ac"/>
            </w:pPr>
            <w:r>
              <w:tab/>
            </w:r>
            <w:r w:rsidRPr="00831519">
              <w:rPr>
                <w:rFonts w:hint="eastAsia"/>
              </w:rPr>
              <w:t>由于</w:t>
            </w:r>
            <w:r>
              <w:rPr>
                <w:rFonts w:hint="eastAsia"/>
              </w:rPr>
              <w:t>制定了“面临风险城市”这项指标，因而能够确保接种覆盖方面的公正性、社会正义和统一性，据此，有必要对面临风险已达五年以上的城市进行监测。</w:t>
            </w:r>
          </w:p>
        </w:tc>
        <w:tc>
          <w:tcPr>
            <w:tcW w:w="2488" w:type="pct"/>
            <w:tcBorders>
              <w:top w:val="single" w:sz="4" w:space="0" w:color="auto"/>
              <w:left w:val="single" w:sz="4" w:space="0" w:color="auto"/>
              <w:bottom w:val="single" w:sz="4" w:space="0" w:color="auto"/>
              <w:right w:val="single" w:sz="4" w:space="0" w:color="auto"/>
            </w:tcBorders>
          </w:tcPr>
          <w:p w:rsidR="003D6FF4" w:rsidRPr="007C26DB" w:rsidRDefault="003D6FF4" w:rsidP="00896775">
            <w:pPr>
              <w:pStyle w:val="ac"/>
              <w:ind w:right="113"/>
            </w:pPr>
            <w:r w:rsidRPr="007C26DB">
              <w:tab/>
            </w:r>
            <w:r>
              <w:rPr>
                <w:rFonts w:hint="eastAsia"/>
              </w:rPr>
              <w:t>确定长期面临风险的城市，以便按照优先顺序在当地采取干预行动。</w:t>
            </w:r>
          </w:p>
        </w:tc>
      </w:tr>
      <w:tr w:rsidR="003D6FF4" w:rsidRPr="007C26DB" w:rsidTr="003D6FF4">
        <w:tblPrEx>
          <w:tblCellMar>
            <w:top w:w="0" w:type="dxa"/>
            <w:bottom w:w="0" w:type="dxa"/>
          </w:tblCellMar>
        </w:tblPrEx>
        <w:tc>
          <w:tcPr>
            <w:tcW w:w="2512" w:type="pct"/>
            <w:tcBorders>
              <w:top w:val="single" w:sz="4" w:space="0" w:color="auto"/>
              <w:left w:val="single" w:sz="4" w:space="0" w:color="auto"/>
              <w:bottom w:val="single" w:sz="4" w:space="0" w:color="auto"/>
              <w:right w:val="single" w:sz="4" w:space="0" w:color="auto"/>
            </w:tcBorders>
          </w:tcPr>
          <w:p w:rsidR="003D6FF4" w:rsidRPr="003D6FF4" w:rsidRDefault="003D6FF4" w:rsidP="003D6FF4">
            <w:pPr>
              <w:pStyle w:val="ac"/>
              <w:spacing w:after="120"/>
              <w:ind w:left="113"/>
              <w:rPr>
                <w:rFonts w:ascii="Time New Roman" w:eastAsia="SimHei" w:hAnsi="Time New Roman" w:hint="eastAsia"/>
              </w:rPr>
            </w:pPr>
            <w:r w:rsidRPr="003D6FF4">
              <w:rPr>
                <w:rFonts w:ascii="Time New Roman" w:eastAsia="SimHei" w:hAnsi="Time New Roman"/>
                <w:b/>
              </w:rPr>
              <w:t>5</w:t>
            </w:r>
            <w:r w:rsidRPr="003D6FF4">
              <w:rPr>
                <w:rFonts w:ascii="Time New Roman" w:eastAsia="SimHei" w:hAnsi="Time New Roman"/>
              </w:rPr>
              <w:t>.</w:t>
            </w:r>
            <w:r w:rsidRPr="003D6FF4">
              <w:rPr>
                <w:rFonts w:ascii="Time New Roman" w:eastAsia="SimHei" w:hAnsi="Time New Roman"/>
              </w:rPr>
              <w:tab/>
            </w:r>
            <w:r w:rsidRPr="003D6FF4">
              <w:rPr>
                <w:rFonts w:ascii="Time New Roman" w:eastAsia="SimHei" w:hAnsi="Time New Roman"/>
                <w:b/>
              </w:rPr>
              <w:t>ISO</w:t>
            </w:r>
            <w:r w:rsidRPr="003D6FF4">
              <w:rPr>
                <w:rFonts w:ascii="Time New Roman" w:eastAsia="SimHei" w:hAnsi="Time New Roman"/>
              </w:rPr>
              <w:t xml:space="preserve"> </w:t>
            </w:r>
            <w:r w:rsidRPr="003D6FF4">
              <w:rPr>
                <w:rFonts w:ascii="Time New Roman" w:eastAsia="SimHei" w:hAnsi="Time New Roman"/>
                <w:b/>
              </w:rPr>
              <w:t>9000</w:t>
            </w:r>
            <w:r w:rsidRPr="003D6FF4">
              <w:rPr>
                <w:rFonts w:ascii="Time New Roman" w:eastAsia="SimHei" w:hAnsi="Time New Roman" w:hint="eastAsia"/>
              </w:rPr>
              <w:t>:</w:t>
            </w:r>
            <w:r w:rsidRPr="003D6FF4">
              <w:rPr>
                <w:rFonts w:ascii="Time New Roman" w:eastAsia="SimHei" w:hAnsi="Time New Roman"/>
                <w:b/>
              </w:rPr>
              <w:t>2000</w:t>
            </w:r>
            <w:r w:rsidRPr="003D6FF4">
              <w:rPr>
                <w:rFonts w:ascii="Time New Roman" w:eastAsia="SimHei" w:hAnsi="Time New Roman" w:hint="eastAsia"/>
              </w:rPr>
              <w:t>疫苗接种机构认证质量管理系</w:t>
            </w:r>
            <w:r>
              <w:rPr>
                <w:rFonts w:ascii="Time New Roman" w:eastAsia="SimHei" w:hAnsi="Time New Roman"/>
              </w:rPr>
              <w:br/>
            </w:r>
            <w:r>
              <w:rPr>
                <w:rFonts w:ascii="Time New Roman" w:eastAsia="SimHei" w:hAnsi="Time New Roman" w:hint="eastAsia"/>
              </w:rPr>
              <w:tab/>
            </w:r>
            <w:r w:rsidRPr="003D6FF4">
              <w:rPr>
                <w:rFonts w:ascii="Time New Roman" w:eastAsia="SimHei" w:hAnsi="Time New Roman" w:hint="eastAsia"/>
              </w:rPr>
              <w:t>统培训</w:t>
            </w:r>
          </w:p>
          <w:p w:rsidR="003D6FF4" w:rsidRPr="005C72C3" w:rsidRDefault="003D6FF4" w:rsidP="00896775">
            <w:pPr>
              <w:pStyle w:val="ac"/>
            </w:pPr>
            <w:r>
              <w:tab/>
            </w:r>
            <w:r w:rsidRPr="00A86342">
              <w:rPr>
                <w:rFonts w:hint="eastAsia"/>
              </w:rPr>
              <w:t>为了配合开展持续进行的提高疫苗接种机构质量</w:t>
            </w:r>
            <w:r>
              <w:rPr>
                <w:rFonts w:hint="eastAsia"/>
              </w:rPr>
              <w:t>的工作，同时为了明确并满足群众的需要，目前正在对</w:t>
            </w:r>
            <w:r>
              <w:rPr>
                <w:rFonts w:hint="eastAsia"/>
              </w:rPr>
              <w:t>38</w:t>
            </w:r>
            <w:r>
              <w:rPr>
                <w:rFonts w:hint="eastAsia"/>
              </w:rPr>
              <w:t>人</w:t>
            </w:r>
            <w:r>
              <w:rPr>
                <w:rFonts w:hint="eastAsia"/>
              </w:rPr>
              <w:t>(</w:t>
            </w:r>
            <w:r>
              <w:rPr>
                <w:rFonts w:hint="eastAsia"/>
              </w:rPr>
              <w:t>流行病学家和免疫接种扩大方案地区管理员</w:t>
            </w:r>
            <w:r>
              <w:rPr>
                <w:rFonts w:hint="eastAsia"/>
              </w:rPr>
              <w:t>)</w:t>
            </w:r>
            <w:r>
              <w:rPr>
                <w:rFonts w:hint="eastAsia"/>
              </w:rPr>
              <w:t>进行培训。</w:t>
            </w:r>
          </w:p>
        </w:tc>
        <w:tc>
          <w:tcPr>
            <w:tcW w:w="2488" w:type="pct"/>
            <w:tcBorders>
              <w:top w:val="single" w:sz="4" w:space="0" w:color="auto"/>
              <w:left w:val="single" w:sz="4" w:space="0" w:color="auto"/>
              <w:bottom w:val="single" w:sz="4" w:space="0" w:color="auto"/>
              <w:right w:val="single" w:sz="4" w:space="0" w:color="auto"/>
            </w:tcBorders>
          </w:tcPr>
          <w:p w:rsidR="003D6FF4" w:rsidRPr="007C26DB" w:rsidRDefault="003D6FF4" w:rsidP="00896775">
            <w:pPr>
              <w:pStyle w:val="ac"/>
              <w:ind w:right="113"/>
            </w:pPr>
            <w:r w:rsidRPr="007C26DB">
              <w:tab/>
            </w:r>
            <w:r>
              <w:rPr>
                <w:rFonts w:hint="eastAsia"/>
              </w:rPr>
              <w:t>提高疫苗接种机构的质量并对其进行认证。</w:t>
            </w:r>
          </w:p>
        </w:tc>
      </w:tr>
    </w:tbl>
    <w:p w:rsidR="003D6FF4" w:rsidRPr="003D6FF4" w:rsidRDefault="003D6FF4" w:rsidP="00896775">
      <w:pPr>
        <w:pStyle w:val="Heading3"/>
        <w:spacing w:before="360"/>
        <w:rPr>
          <w:rFonts w:ascii="Time New Roman" w:eastAsia="SimHei" w:hAnsi="Time New Roman" w:hint="eastAsia"/>
          <w:u w:val="none"/>
        </w:rPr>
      </w:pPr>
      <w:r w:rsidRPr="003D6FF4">
        <w:rPr>
          <w:rFonts w:ascii="Time New Roman" w:eastAsia="SimHei" w:hAnsi="Time New Roman"/>
          <w:b/>
          <w:u w:val="none"/>
        </w:rPr>
        <w:t>F</w:t>
      </w:r>
      <w:r w:rsidRPr="003D6FF4">
        <w:rPr>
          <w:rFonts w:ascii="Time New Roman" w:eastAsia="SimHei" w:hAnsi="Time New Roman"/>
          <w:u w:val="none"/>
        </w:rPr>
        <w:t>.</w:t>
      </w:r>
      <w:r w:rsidRPr="003D6FF4">
        <w:rPr>
          <w:rFonts w:ascii="Time New Roman" w:eastAsia="SimHei" w:hAnsi="Time New Roman" w:hint="eastAsia"/>
          <w:u w:val="none"/>
        </w:rPr>
        <w:t xml:space="preserve">  </w:t>
      </w:r>
      <w:r w:rsidRPr="003D6FF4">
        <w:rPr>
          <w:rFonts w:ascii="Time New Roman" w:eastAsia="SimHei" w:hAnsi="Time New Roman" w:hint="eastAsia"/>
          <w:u w:val="none"/>
        </w:rPr>
        <w:t>创造条件，确保所有人在患病时</w:t>
      </w:r>
      <w:r w:rsidRPr="003D6FF4">
        <w:rPr>
          <w:rFonts w:ascii="Time New Roman" w:eastAsia="SimHei" w:hAnsi="Time New Roman" w:cs="SimSun" w:hint="eastAsia"/>
          <w:u w:val="none"/>
        </w:rPr>
        <w:t>都能够</w:t>
      </w:r>
      <w:r w:rsidRPr="003D6FF4">
        <w:rPr>
          <w:rFonts w:ascii="Time New Roman" w:eastAsia="SimHei" w:hAnsi="Time New Roman" w:hint="eastAsia"/>
          <w:u w:val="none"/>
        </w:rPr>
        <w:t>得到</w:t>
      </w:r>
      <w:r w:rsidRPr="003D6FF4">
        <w:rPr>
          <w:rFonts w:ascii="Time New Roman" w:eastAsia="SimHei" w:hAnsi="Time New Roman" w:cs="SimSun" w:hint="eastAsia"/>
          <w:u w:val="none"/>
        </w:rPr>
        <w:t>医疗服务</w:t>
      </w:r>
      <w:r w:rsidRPr="003D6FF4">
        <w:rPr>
          <w:rFonts w:ascii="Time New Roman" w:eastAsia="SimHei" w:hAnsi="Time New Roman" w:hint="eastAsia"/>
          <w:u w:val="none"/>
        </w:rPr>
        <w:t>和援助</w:t>
      </w:r>
    </w:p>
    <w:p w:rsidR="003D6FF4" w:rsidRPr="003D6FF4" w:rsidRDefault="003D6FF4" w:rsidP="00896775">
      <w:pPr>
        <w:pStyle w:val="Heading4"/>
        <w:rPr>
          <w:rFonts w:ascii="Time New Roman" w:eastAsia="SimHei" w:hAnsi="Time New Roman" w:hint="eastAsia"/>
          <w:u w:val="none"/>
        </w:rPr>
      </w:pPr>
      <w:r w:rsidRPr="003D6FF4">
        <w:rPr>
          <w:rFonts w:ascii="Time New Roman" w:eastAsia="SimHei" w:hAnsi="Time New Roman" w:hint="eastAsia"/>
          <w:u w:val="none"/>
        </w:rPr>
        <w:t>背</w:t>
      </w:r>
      <w:r w:rsidRPr="003D6FF4">
        <w:rPr>
          <w:rFonts w:ascii="Time New Roman" w:eastAsia="SimHei" w:hAnsi="Time New Roman" w:hint="eastAsia"/>
          <w:u w:val="none"/>
        </w:rPr>
        <w:t xml:space="preserve">  </w:t>
      </w:r>
      <w:r w:rsidRPr="003D6FF4">
        <w:rPr>
          <w:rFonts w:ascii="Time New Roman" w:eastAsia="SimHei" w:hAnsi="Time New Roman" w:hint="eastAsia"/>
          <w:u w:val="none"/>
        </w:rPr>
        <w:t>景</w:t>
      </w:r>
    </w:p>
    <w:p w:rsidR="003D6FF4" w:rsidRPr="003D6FF4" w:rsidRDefault="003D6FF4" w:rsidP="00896775">
      <w:pPr>
        <w:pStyle w:val="Heading4"/>
        <w:rPr>
          <w:rFonts w:ascii="Time New Roman" w:eastAsia="SimHei" w:hAnsi="Time New Roman" w:hint="eastAsia"/>
          <w:u w:val="none"/>
        </w:rPr>
      </w:pPr>
      <w:r w:rsidRPr="003D6FF4">
        <w:rPr>
          <w:rFonts w:ascii="Time New Roman" w:eastAsia="SimHei" w:hAnsi="Time New Roman" w:hint="eastAsia"/>
          <w:b/>
          <w:u w:val="none"/>
        </w:rPr>
        <w:t>2004</w:t>
      </w:r>
      <w:r w:rsidRPr="003D6FF4">
        <w:rPr>
          <w:rFonts w:ascii="Time New Roman" w:eastAsia="SimHei" w:hAnsi="Time New Roman" w:hint="eastAsia"/>
          <w:u w:val="none"/>
        </w:rPr>
        <w:t>年国家卫生政策</w:t>
      </w:r>
    </w:p>
    <w:p w:rsidR="003D6FF4" w:rsidRDefault="003D6FF4" w:rsidP="00896775">
      <w:pPr>
        <w:rPr>
          <w:rFonts w:hint="eastAsia"/>
        </w:rPr>
      </w:pPr>
      <w:r>
        <w:rPr>
          <w:rFonts w:hint="eastAsia"/>
        </w:rPr>
        <w:tab/>
      </w:r>
      <w:r>
        <w:t>172.</w:t>
      </w:r>
      <w:r>
        <w:rPr>
          <w:rFonts w:hint="eastAsia"/>
        </w:rPr>
        <w:t xml:space="preserve">  </w:t>
      </w:r>
      <w:r>
        <w:rPr>
          <w:rFonts w:hint="eastAsia"/>
        </w:rPr>
        <w:t>这项政策注重母亲</w:t>
      </w:r>
      <w:r>
        <w:rPr>
          <w:rFonts w:hint="eastAsia"/>
        </w:rPr>
        <w:t>/</w:t>
      </w:r>
      <w:r>
        <w:rPr>
          <w:rFonts w:hint="eastAsia"/>
        </w:rPr>
        <w:t>儿童这一核心，但战略对象，是整个人口以及所有个人的整个生命周期。</w:t>
      </w:r>
    </w:p>
    <w:p w:rsidR="003D6FF4" w:rsidRDefault="003D6FF4" w:rsidP="00896775">
      <w:pPr>
        <w:rPr>
          <w:rFonts w:hint="eastAsia"/>
        </w:rPr>
      </w:pPr>
      <w:r>
        <w:rPr>
          <w:rFonts w:hint="eastAsia"/>
        </w:rPr>
        <w:tab/>
        <w:t xml:space="preserve">173.  </w:t>
      </w:r>
      <w:r>
        <w:rPr>
          <w:rFonts w:hint="eastAsia"/>
        </w:rPr>
        <w:t>该政策的总体目标是“确保人人都能公平、有效地利用统一的国家卫生系统，无一例外”。</w:t>
      </w:r>
    </w:p>
    <w:p w:rsidR="003D6FF4" w:rsidRDefault="003D6FF4" w:rsidP="00896775">
      <w:r>
        <w:rPr>
          <w:rFonts w:hint="eastAsia"/>
        </w:rPr>
        <w:tab/>
        <w:t xml:space="preserve">174.  </w:t>
      </w:r>
      <w:r>
        <w:rPr>
          <w:rFonts w:hint="eastAsia"/>
        </w:rPr>
        <w:t>玻利维亚的卫生政策的原则。</w:t>
      </w:r>
    </w:p>
    <w:p w:rsidR="003D6FF4" w:rsidRDefault="003D6FF4" w:rsidP="00896775">
      <w:pPr>
        <w:pStyle w:val="NormalIndent0"/>
        <w:rPr>
          <w:rFonts w:hint="eastAsia"/>
        </w:rPr>
      </w:pPr>
      <w:r>
        <w:rPr>
          <w:rFonts w:hint="eastAsia"/>
        </w:rPr>
        <w:t>普遍性。保护所有人口，没有任何歧视。</w:t>
      </w:r>
    </w:p>
    <w:p w:rsidR="003D6FF4" w:rsidRPr="00C6774D" w:rsidRDefault="003D6FF4" w:rsidP="00896775">
      <w:pPr>
        <w:pStyle w:val="NormalIndent0"/>
        <w:rPr>
          <w:spacing w:val="4"/>
        </w:rPr>
      </w:pPr>
      <w:r w:rsidRPr="00C6774D">
        <w:rPr>
          <w:rFonts w:hint="eastAsia"/>
          <w:spacing w:val="4"/>
        </w:rPr>
        <w:t>男女和年龄平等。哥伦比亚的男女老少都有权享受高质量的卫生服务。</w:t>
      </w:r>
    </w:p>
    <w:p w:rsidR="003D6FF4" w:rsidRDefault="003D6FF4" w:rsidP="00896775">
      <w:pPr>
        <w:pStyle w:val="NormalIndent0"/>
      </w:pPr>
      <w:r>
        <w:rPr>
          <w:rFonts w:hint="eastAsia"/>
        </w:rPr>
        <w:t>人道主义。确保在提供所有卫生服务过程中，玻利维亚人没有任何危害的习惯和习俗得到尊重。</w:t>
      </w:r>
    </w:p>
    <w:p w:rsidR="003D6FF4" w:rsidRDefault="003D6FF4" w:rsidP="00896775">
      <w:pPr>
        <w:pStyle w:val="NormalIndent0"/>
      </w:pPr>
      <w:r>
        <w:rPr>
          <w:rFonts w:hint="eastAsia"/>
        </w:rPr>
        <w:t>团结互助。富裕者提供帮助，确保贫困者能够更好地获取卫生服务。</w:t>
      </w:r>
    </w:p>
    <w:p w:rsidR="003D6FF4" w:rsidRDefault="003D6FF4" w:rsidP="00896775">
      <w:pPr>
        <w:pStyle w:val="NormalIndent0"/>
      </w:pPr>
      <w:r>
        <w:rPr>
          <w:rFonts w:hint="eastAsia"/>
        </w:rPr>
        <w:t>透明度。确保人人都能够获得有关卫生问题的及时、准确和可靠的技术和行政信息，并确保政府主管机构以恰当方式处理卫生问题。</w:t>
      </w:r>
    </w:p>
    <w:p w:rsidR="003D6FF4" w:rsidRDefault="003D6FF4" w:rsidP="00896775">
      <w:pPr>
        <w:rPr>
          <w:rFonts w:hint="eastAsia"/>
        </w:rPr>
      </w:pPr>
      <w:r>
        <w:rPr>
          <w:rFonts w:hint="eastAsia"/>
        </w:rPr>
        <w:tab/>
        <w:t xml:space="preserve">175.  </w:t>
      </w:r>
      <w:r>
        <w:rPr>
          <w:rFonts w:hint="eastAsia"/>
        </w:rPr>
        <w:t>统一的国家卫生系统的职能，在玻利维亚国家卫生政策中得到确认，这些职能如下：</w:t>
      </w:r>
    </w:p>
    <w:p w:rsidR="003D6FF4" w:rsidRDefault="003D6FF4" w:rsidP="00A6319A">
      <w:pPr>
        <w:pStyle w:val="a9"/>
        <w:ind w:leftChars="193" w:left="31680"/>
        <w:rPr>
          <w:rFonts w:hint="eastAsia"/>
        </w:rPr>
      </w:pPr>
      <w:r>
        <w:rPr>
          <w:rFonts w:ascii="Time New Roman" w:eastAsia="SimHei" w:hAnsi="Time New Roman" w:hint="eastAsia"/>
        </w:rPr>
        <w:t>(1)</w:t>
      </w:r>
      <w:r>
        <w:rPr>
          <w:rFonts w:ascii="Time New Roman" w:eastAsia="SimHei" w:hAnsi="Time New Roman" w:hint="eastAsia"/>
        </w:rPr>
        <w:tab/>
      </w:r>
      <w:r w:rsidRPr="003D6FF4">
        <w:rPr>
          <w:rFonts w:ascii="Time New Roman" w:eastAsia="SimHei" w:hAnsi="Time New Roman" w:hint="eastAsia"/>
        </w:rPr>
        <w:t>提倡卫生。</w:t>
      </w:r>
      <w:r>
        <w:rPr>
          <w:rFonts w:hint="eastAsia"/>
        </w:rPr>
        <w:t>通过社区参与和社会动员，宣传教育和调整卫生服务方向，鼓励人们养成卫生习惯，并防止非传染性疾病；</w:t>
      </w:r>
    </w:p>
    <w:p w:rsidR="003D6FF4" w:rsidRPr="00FC5D2E" w:rsidRDefault="003D6FF4" w:rsidP="00A6319A">
      <w:pPr>
        <w:pStyle w:val="a9"/>
        <w:ind w:leftChars="193" w:left="31680"/>
        <w:rPr>
          <w:rFonts w:ascii="SimSun" w:hAnsi="SimSun" w:hint="eastAsia"/>
          <w:spacing w:val="4"/>
        </w:rPr>
      </w:pPr>
      <w:r>
        <w:rPr>
          <w:rFonts w:ascii="Time New Roman" w:eastAsia="SimHei" w:hAnsi="Time New Roman" w:hint="eastAsia"/>
          <w:spacing w:val="4"/>
        </w:rPr>
        <w:t>(2)</w:t>
      </w:r>
      <w:r>
        <w:rPr>
          <w:rFonts w:ascii="Time New Roman" w:eastAsia="SimHei" w:hAnsi="Time New Roman" w:hint="eastAsia"/>
          <w:spacing w:val="4"/>
        </w:rPr>
        <w:tab/>
      </w:r>
      <w:r w:rsidRPr="003D6FF4">
        <w:rPr>
          <w:rFonts w:ascii="Time New Roman" w:eastAsia="SimHei" w:hAnsi="Time New Roman" w:hint="eastAsia"/>
          <w:spacing w:val="4"/>
        </w:rPr>
        <w:t>预防危险。</w:t>
      </w:r>
      <w:r w:rsidRPr="00FC5D2E">
        <w:rPr>
          <w:rFonts w:ascii="SimSun" w:hAnsi="SimSun" w:hint="eastAsia"/>
          <w:spacing w:val="4"/>
        </w:rPr>
        <w:t>主要做法是提倡注重环境卫生</w:t>
      </w:r>
      <w:r>
        <w:rPr>
          <w:rFonts w:ascii="SimSun" w:hAnsi="SimSun" w:hint="eastAsia"/>
          <w:spacing w:val="4"/>
        </w:rPr>
        <w:t>，</w:t>
      </w:r>
      <w:r w:rsidRPr="00FC5D2E">
        <w:rPr>
          <w:rFonts w:ascii="SimSun" w:hAnsi="SimSun" w:hint="eastAsia"/>
          <w:spacing w:val="4"/>
        </w:rPr>
        <w:t>并推动免疫接种扩大方案</w:t>
      </w:r>
      <w:r>
        <w:rPr>
          <w:rFonts w:ascii="SimSun" w:hAnsi="SimSun" w:hint="eastAsia"/>
          <w:spacing w:val="4"/>
        </w:rPr>
        <w:t>；</w:t>
      </w:r>
    </w:p>
    <w:p w:rsidR="003D6FF4" w:rsidRDefault="003D6FF4" w:rsidP="00A6319A">
      <w:pPr>
        <w:pStyle w:val="a9"/>
        <w:ind w:leftChars="193" w:left="31680"/>
        <w:rPr>
          <w:rFonts w:ascii="SimSun" w:hAnsi="SimSun" w:hint="eastAsia"/>
        </w:rPr>
      </w:pPr>
      <w:r>
        <w:rPr>
          <w:rFonts w:ascii="Time New Roman" w:eastAsia="SimHei" w:hAnsi="Time New Roman" w:hint="eastAsia"/>
        </w:rPr>
        <w:t>(3)</w:t>
      </w:r>
      <w:r>
        <w:rPr>
          <w:rFonts w:ascii="Time New Roman" w:eastAsia="SimHei" w:hAnsi="Time New Roman" w:hint="eastAsia"/>
        </w:rPr>
        <w:tab/>
      </w:r>
      <w:r w:rsidRPr="003D6FF4">
        <w:rPr>
          <w:rFonts w:ascii="Time New Roman" w:eastAsia="SimHei" w:hAnsi="Time New Roman" w:hint="eastAsia"/>
        </w:rPr>
        <w:t>控制疾病。</w:t>
      </w:r>
      <w:r>
        <w:rPr>
          <w:rFonts w:ascii="SimSun" w:hAnsi="SimSun" w:hint="eastAsia"/>
        </w:rPr>
        <w:t>相关疾病被列入“流行病防治行动”之下，包括疟疾、登革热、发热、</w:t>
      </w:r>
      <w:r w:rsidRPr="00C64E6F">
        <w:rPr>
          <w:rFonts w:hint="eastAsia"/>
        </w:rPr>
        <w:t>利什曼病</w:t>
      </w:r>
      <w:r>
        <w:rPr>
          <w:rFonts w:hint="eastAsia"/>
        </w:rPr>
        <w:t>、狂犬病、南美锥虫病、肺结核、艾滋病和危及性健康与生殖健康及母幼健康疾病。这些疾病是检验玻利维亚卫生领域取得的进展和存在的不足的基准，而且千年发展目标明确列出了这些疾病；</w:t>
      </w:r>
    </w:p>
    <w:p w:rsidR="003D6FF4" w:rsidRPr="003D6FF4" w:rsidRDefault="003D6FF4" w:rsidP="00A6319A">
      <w:pPr>
        <w:pStyle w:val="a9"/>
        <w:ind w:leftChars="193" w:left="31680"/>
        <w:rPr>
          <w:rFonts w:ascii="Time New Roman" w:eastAsia="SimHei" w:hAnsi="Time New Roman" w:hint="eastAsia"/>
        </w:rPr>
      </w:pPr>
      <w:r>
        <w:rPr>
          <w:rFonts w:ascii="Time New Roman" w:eastAsia="SimHei" w:hAnsi="Time New Roman" w:hint="eastAsia"/>
        </w:rPr>
        <w:t>(4)</w:t>
      </w:r>
      <w:r>
        <w:rPr>
          <w:rFonts w:ascii="Time New Roman" w:eastAsia="SimHei" w:hAnsi="Time New Roman" w:hint="eastAsia"/>
        </w:rPr>
        <w:tab/>
      </w:r>
      <w:r w:rsidRPr="003D6FF4">
        <w:rPr>
          <w:rFonts w:ascii="Time New Roman" w:eastAsia="SimHei" w:hAnsi="Time New Roman" w:hint="eastAsia"/>
        </w:rPr>
        <w:t>残疾人康复；</w:t>
      </w:r>
    </w:p>
    <w:p w:rsidR="003D6FF4" w:rsidRPr="003D6FF4" w:rsidRDefault="003D6FF4" w:rsidP="00A6319A">
      <w:pPr>
        <w:pStyle w:val="a9"/>
        <w:ind w:leftChars="193" w:left="31680"/>
        <w:rPr>
          <w:rFonts w:ascii="Time New Roman" w:eastAsia="SimHei" w:hAnsi="Time New Roman" w:hint="eastAsia"/>
        </w:rPr>
      </w:pPr>
      <w:r>
        <w:rPr>
          <w:rFonts w:ascii="Time New Roman" w:eastAsia="SimHei" w:hAnsi="Time New Roman" w:hint="eastAsia"/>
        </w:rPr>
        <w:t>(5)</w:t>
      </w:r>
      <w:r>
        <w:rPr>
          <w:rFonts w:ascii="Time New Roman" w:eastAsia="SimHei" w:hAnsi="Time New Roman" w:hint="eastAsia"/>
        </w:rPr>
        <w:tab/>
      </w:r>
      <w:r w:rsidRPr="003D6FF4">
        <w:rPr>
          <w:rFonts w:ascii="Time New Roman" w:eastAsia="SimHei" w:hAnsi="Time New Roman" w:hint="eastAsia"/>
        </w:rPr>
        <w:t>加强管理</w:t>
      </w:r>
      <w:r w:rsidRPr="003D6FF4">
        <w:rPr>
          <w:rFonts w:ascii="Time New Roman" w:eastAsia="SimHei" w:hAnsi="Time New Roman" w:hint="eastAsia"/>
        </w:rPr>
        <w:t>:</w:t>
      </w:r>
    </w:p>
    <w:p w:rsidR="003D6FF4" w:rsidRDefault="003D6FF4" w:rsidP="003D6FF4">
      <w:pPr>
        <w:numPr>
          <w:ilvl w:val="0"/>
          <w:numId w:val="47"/>
        </w:numPr>
      </w:pPr>
      <w:r w:rsidRPr="00C6774D">
        <w:t>在管理统一的国家卫生系统方面</w:t>
      </w:r>
      <w:r>
        <w:t>：</w:t>
      </w:r>
      <w:r w:rsidRPr="00C6774D">
        <w:t>促进普及和权力下放方面的作用分离</w:t>
      </w:r>
      <w:r>
        <w:t>，</w:t>
      </w:r>
      <w:r w:rsidRPr="00C6774D">
        <w:t>并保障一个可持续、切实有效和高效率的卫生系统的运行</w:t>
      </w:r>
      <w:r>
        <w:t>；</w:t>
      </w:r>
    </w:p>
    <w:p w:rsidR="003D6FF4" w:rsidRDefault="003D6FF4" w:rsidP="003D6FF4">
      <w:pPr>
        <w:numPr>
          <w:ilvl w:val="0"/>
          <w:numId w:val="47"/>
        </w:numPr>
        <w:rPr>
          <w:rFonts w:ascii="SimSun" w:hAnsi="SimSun" w:hint="eastAsia"/>
        </w:rPr>
      </w:pPr>
      <w:r>
        <w:rPr>
          <w:rFonts w:ascii="SimSun" w:hAnsi="SimSun"/>
        </w:rPr>
        <w:t>在部门间管理方面：极有必要开展合作以实现千年目标，这些是整个玻利维亚国家机器致力于实现的</w:t>
      </w:r>
      <w:r>
        <w:rPr>
          <w:rFonts w:ascii="SimSun" w:hAnsi="SimSun" w:hint="eastAsia"/>
        </w:rPr>
        <w:t>一致</w:t>
      </w:r>
      <w:r>
        <w:rPr>
          <w:rFonts w:ascii="SimSun" w:hAnsi="SimSun"/>
        </w:rPr>
        <w:t>目标</w:t>
      </w:r>
      <w:r>
        <w:rPr>
          <w:rFonts w:ascii="SimSun" w:hAnsi="SimSun" w:hint="eastAsia"/>
        </w:rPr>
        <w:t>，这不仅涉及卫生部门，而且还因为出现了表明部门间工作须得到进一步加强的积极的例子；</w:t>
      </w:r>
    </w:p>
    <w:p w:rsidR="003D6FF4" w:rsidRPr="000243CC" w:rsidRDefault="003D6FF4" w:rsidP="003D6FF4">
      <w:pPr>
        <w:numPr>
          <w:ilvl w:val="0"/>
          <w:numId w:val="47"/>
        </w:numPr>
        <w:spacing w:after="320"/>
        <w:rPr>
          <w:rFonts w:ascii="SimSun" w:hAnsi="SimSun" w:hint="eastAsia"/>
        </w:rPr>
      </w:pPr>
      <w:r>
        <w:rPr>
          <w:rFonts w:ascii="SimSun" w:hAnsi="SimSun" w:hint="eastAsia"/>
        </w:rPr>
        <w:t>在国际管理方面：玻利维亚是全球化进程和美洲一体化进程的一个组成部分，因此需要制订对贸易和区域一体化条约的卫生方面进行管理的规则。</w:t>
      </w:r>
    </w:p>
    <w:p w:rsidR="003D6FF4" w:rsidRPr="003D6FF4" w:rsidRDefault="003D6FF4" w:rsidP="00896775">
      <w:pPr>
        <w:pStyle w:val="Heading4"/>
        <w:rPr>
          <w:rFonts w:ascii="Time New Roman" w:eastAsia="SimHei" w:hAnsi="Time New Roman" w:hint="eastAsia"/>
          <w:u w:val="none"/>
        </w:rPr>
      </w:pPr>
      <w:r w:rsidRPr="003D6FF4">
        <w:rPr>
          <w:rFonts w:ascii="Time New Roman" w:eastAsia="SimHei" w:hAnsi="Time New Roman" w:hint="eastAsia"/>
          <w:u w:val="none"/>
        </w:rPr>
        <w:t>进</w:t>
      </w:r>
      <w:r w:rsidRPr="003D6FF4">
        <w:rPr>
          <w:rFonts w:ascii="Time New Roman" w:eastAsia="SimHei" w:hAnsi="Time New Roman" w:hint="eastAsia"/>
          <w:u w:val="none"/>
        </w:rPr>
        <w:t xml:space="preserve">  </w:t>
      </w:r>
      <w:r w:rsidRPr="003D6FF4">
        <w:rPr>
          <w:rFonts w:ascii="Time New Roman" w:eastAsia="SimHei" w:hAnsi="Time New Roman" w:hint="eastAsia"/>
          <w:u w:val="none"/>
        </w:rPr>
        <w:t>展</w:t>
      </w:r>
    </w:p>
    <w:p w:rsidR="003D6FF4" w:rsidRDefault="003D6FF4" w:rsidP="00896775">
      <w:pPr>
        <w:spacing w:after="320"/>
        <w:rPr>
          <w:rFonts w:hint="eastAsia"/>
        </w:rPr>
      </w:pPr>
      <w:r>
        <w:rPr>
          <w:rFonts w:hint="eastAsia"/>
        </w:rPr>
        <w:tab/>
      </w:r>
      <w:r>
        <w:t>176.</w:t>
      </w:r>
      <w:r>
        <w:rPr>
          <w:rFonts w:hint="eastAsia"/>
        </w:rPr>
        <w:t xml:space="preserve">  </w:t>
      </w:r>
      <w:r w:rsidRPr="003D6FF4">
        <w:rPr>
          <w:rFonts w:ascii="Time New Roman" w:eastAsia="SimHei" w:hAnsi="Time New Roman" w:hint="eastAsia"/>
        </w:rPr>
        <w:t>国家卫生政策</w:t>
      </w:r>
      <w:r>
        <w:rPr>
          <w:rFonts w:hint="eastAsia"/>
        </w:rPr>
        <w:t>。这项政策基于以下概念：卫生既是人人享有的一项权利，也是人人须承担的一项责任。</w:t>
      </w:r>
    </w:p>
    <w:p w:rsidR="003D6FF4" w:rsidRPr="003D6FF4" w:rsidRDefault="003D6FF4" w:rsidP="00896775">
      <w:pPr>
        <w:pStyle w:val="Heading4"/>
        <w:rPr>
          <w:rFonts w:ascii="Time New Roman" w:eastAsia="SimHei" w:hAnsi="Time New Roman" w:hint="eastAsia"/>
          <w:u w:val="none"/>
        </w:rPr>
      </w:pPr>
      <w:r w:rsidRPr="003D6FF4">
        <w:rPr>
          <w:rFonts w:ascii="Time New Roman" w:eastAsia="SimHei" w:hAnsi="Time New Roman" w:hint="eastAsia"/>
          <w:u w:val="none"/>
        </w:rPr>
        <w:tab/>
      </w:r>
      <w:r w:rsidRPr="003D6FF4">
        <w:rPr>
          <w:rFonts w:ascii="Time New Roman" w:eastAsia="SimHei" w:hAnsi="Time New Roman" w:hint="eastAsia"/>
          <w:u w:val="none"/>
        </w:rPr>
        <w:t>首次全国卫生问题对话</w:t>
      </w:r>
    </w:p>
    <w:p w:rsidR="003D6FF4" w:rsidRDefault="003D6FF4" w:rsidP="00896775">
      <w:pPr>
        <w:rPr>
          <w:rFonts w:hint="eastAsia"/>
        </w:rPr>
      </w:pPr>
      <w:r>
        <w:rPr>
          <w:rFonts w:hint="eastAsia"/>
        </w:rPr>
        <w:tab/>
      </w:r>
      <w:r>
        <w:t>177.</w:t>
      </w:r>
      <w:r>
        <w:rPr>
          <w:rFonts w:hint="eastAsia"/>
        </w:rPr>
        <w:t xml:space="preserve">  </w:t>
      </w:r>
      <w:r>
        <w:rPr>
          <w:rFonts w:hint="eastAsia"/>
        </w:rPr>
        <w:t>现已发起一场全国卫生问题对话，公营和私营部门机构及公民社会参与了这场对话，这是提出新的途径，改进卫生做法，以及确立一种满足玻利维亚民众的卫生需求的新卫生模式的一项基本条件。</w:t>
      </w:r>
    </w:p>
    <w:p w:rsidR="003D6FF4" w:rsidRDefault="003D6FF4" w:rsidP="00896775">
      <w:pPr>
        <w:spacing w:after="320"/>
        <w:rPr>
          <w:rFonts w:hint="eastAsia"/>
        </w:rPr>
      </w:pPr>
      <w:r>
        <w:rPr>
          <w:rFonts w:hint="eastAsia"/>
        </w:rPr>
        <w:tab/>
      </w:r>
      <w:r>
        <w:t>178.</w:t>
      </w:r>
      <w:r>
        <w:rPr>
          <w:rFonts w:hint="eastAsia"/>
        </w:rPr>
        <w:t xml:space="preserve">  </w:t>
      </w:r>
      <w:r>
        <w:rPr>
          <w:rFonts w:hint="eastAsia"/>
        </w:rPr>
        <w:t>这场对话确定了下列目标：</w:t>
      </w:r>
      <w:r>
        <w:rPr>
          <w:rFonts w:hint="eastAsia"/>
        </w:rPr>
        <w:t>(</w:t>
      </w:r>
      <w:r>
        <w:t>1</w:t>
      </w:r>
      <w:r>
        <w:rPr>
          <w:rFonts w:hint="eastAsia"/>
        </w:rPr>
        <w:t xml:space="preserve">) </w:t>
      </w:r>
      <w:r>
        <w:rPr>
          <w:rFonts w:hint="eastAsia"/>
        </w:rPr>
        <w:t>重申国家卫生系统争取使用户满意并实现千年发展目标这一战略目标方向；</w:t>
      </w:r>
      <w:r>
        <w:rPr>
          <w:rFonts w:hint="eastAsia"/>
        </w:rPr>
        <w:t>(</w:t>
      </w:r>
      <w:r>
        <w:t>2</w:t>
      </w:r>
      <w:r>
        <w:rPr>
          <w:rFonts w:hint="eastAsia"/>
        </w:rPr>
        <w:t xml:space="preserve">) </w:t>
      </w:r>
      <w:r>
        <w:rPr>
          <w:rFonts w:hint="eastAsia"/>
        </w:rPr>
        <w:t>建立一个常设论坛，便利公民社会开展交流，并参与制定卫生政策；</w:t>
      </w:r>
      <w:r>
        <w:rPr>
          <w:rFonts w:hint="eastAsia"/>
        </w:rPr>
        <w:t>(</w:t>
      </w:r>
      <w:r>
        <w:t>3</w:t>
      </w:r>
      <w:r>
        <w:rPr>
          <w:rFonts w:hint="eastAsia"/>
        </w:rPr>
        <w:t xml:space="preserve">) </w:t>
      </w:r>
      <w:r>
        <w:rPr>
          <w:rFonts w:hint="eastAsia"/>
        </w:rPr>
        <w:t>确认有必要实行管理，以确保建立一个在国内和国际环境中满足全体人口和国家需要的高质量的国家卫生系统；</w:t>
      </w:r>
      <w:r>
        <w:rPr>
          <w:rFonts w:hint="eastAsia"/>
        </w:rPr>
        <w:t>(</w:t>
      </w:r>
      <w:r>
        <w:t>4</w:t>
      </w:r>
      <w:r>
        <w:rPr>
          <w:rFonts w:hint="eastAsia"/>
        </w:rPr>
        <w:t xml:space="preserve">) </w:t>
      </w:r>
      <w:r>
        <w:rPr>
          <w:rFonts w:hint="eastAsia"/>
        </w:rPr>
        <w:t>确保初级卫生是国家模式的统一主题；</w:t>
      </w:r>
      <w:r>
        <w:rPr>
          <w:rFonts w:hint="eastAsia"/>
        </w:rPr>
        <w:t>(</w:t>
      </w:r>
      <w:r>
        <w:t>5</w:t>
      </w:r>
      <w:r>
        <w:rPr>
          <w:rFonts w:hint="eastAsia"/>
        </w:rPr>
        <w:t xml:space="preserve">) </w:t>
      </w:r>
      <w:r>
        <w:rPr>
          <w:rFonts w:hint="eastAsia"/>
        </w:rPr>
        <w:t>推进卫生和普遍覆盖方面的社会保护；</w:t>
      </w:r>
      <w:r>
        <w:rPr>
          <w:rFonts w:hint="eastAsia"/>
        </w:rPr>
        <w:t>(</w:t>
      </w:r>
      <w:r>
        <w:t>6</w:t>
      </w:r>
      <w:r>
        <w:rPr>
          <w:rFonts w:hint="eastAsia"/>
        </w:rPr>
        <w:t xml:space="preserve">) </w:t>
      </w:r>
      <w:r>
        <w:rPr>
          <w:rFonts w:hint="eastAsia"/>
        </w:rPr>
        <w:t>商定一项综合性人力资源政策要点；</w:t>
      </w:r>
      <w:r>
        <w:rPr>
          <w:rFonts w:hint="eastAsia"/>
        </w:rPr>
        <w:t>(</w:t>
      </w:r>
      <w:r>
        <w:t>7</w:t>
      </w:r>
      <w:r>
        <w:rPr>
          <w:rFonts w:hint="eastAsia"/>
        </w:rPr>
        <w:t xml:space="preserve">) </w:t>
      </w:r>
      <w:r>
        <w:rPr>
          <w:rFonts w:hint="eastAsia"/>
        </w:rPr>
        <w:t>商定短期社会保障制度改革纲要；</w:t>
      </w:r>
      <w:r>
        <w:rPr>
          <w:rFonts w:hint="eastAsia"/>
        </w:rPr>
        <w:t>(</w:t>
      </w:r>
      <w:r>
        <w:t>8</w:t>
      </w:r>
      <w:r>
        <w:rPr>
          <w:rFonts w:hint="eastAsia"/>
        </w:rPr>
        <w:t xml:space="preserve">) </w:t>
      </w:r>
      <w:r>
        <w:rPr>
          <w:rFonts w:hint="eastAsia"/>
        </w:rPr>
        <w:t>促进公民社会参与管理卫生工作。</w:t>
      </w:r>
    </w:p>
    <w:p w:rsidR="003D6FF4" w:rsidRPr="00004FD2" w:rsidRDefault="003D6FF4" w:rsidP="00896775">
      <w:pPr>
        <w:pStyle w:val="Heading4"/>
        <w:rPr>
          <w:rFonts w:ascii="Time New Roman" w:eastAsia="SimHei" w:hAnsi="Time New Roman" w:hint="eastAsia"/>
          <w:u w:val="none"/>
        </w:rPr>
      </w:pPr>
      <w:r w:rsidRPr="00411AC0">
        <w:rPr>
          <w:rFonts w:hint="eastAsia"/>
          <w:u w:val="none"/>
        </w:rPr>
        <w:tab/>
      </w:r>
      <w:r w:rsidRPr="00004FD2">
        <w:rPr>
          <w:rFonts w:ascii="Time New Roman" w:eastAsia="SimHei" w:hAnsi="Time New Roman" w:hint="eastAsia"/>
          <w:u w:val="none"/>
        </w:rPr>
        <w:t>“有成效的玻利维亚”</w:t>
      </w:r>
    </w:p>
    <w:p w:rsidR="003D6FF4" w:rsidRDefault="003D6FF4" w:rsidP="00896775">
      <w:pPr>
        <w:rPr>
          <w:rFonts w:hint="eastAsia"/>
        </w:rPr>
      </w:pPr>
      <w:r>
        <w:rPr>
          <w:rFonts w:hint="eastAsia"/>
        </w:rPr>
        <w:tab/>
      </w:r>
      <w:r>
        <w:t>179.</w:t>
      </w:r>
      <w:r>
        <w:rPr>
          <w:rFonts w:hint="eastAsia"/>
        </w:rPr>
        <w:t xml:space="preserve">  2003</w:t>
      </w:r>
      <w:r>
        <w:rPr>
          <w:rFonts w:hint="eastAsia"/>
        </w:rPr>
        <w:t>年</w:t>
      </w:r>
      <w:r>
        <w:rPr>
          <w:rFonts w:hint="eastAsia"/>
        </w:rPr>
        <w:t>9</w:t>
      </w:r>
      <w:r>
        <w:rPr>
          <w:rFonts w:hint="eastAsia"/>
        </w:rPr>
        <w:t>月，发起了第三次对话，并且成立了一个由公民社会组织和行政部门人员组成的国家委员会，以便确保一个包容性和参与性进程。</w:t>
      </w:r>
    </w:p>
    <w:p w:rsidR="003D6FF4" w:rsidRDefault="003D6FF4" w:rsidP="00896775">
      <w:pPr>
        <w:rPr>
          <w:rFonts w:hint="eastAsia"/>
        </w:rPr>
      </w:pPr>
      <w:r>
        <w:rPr>
          <w:rFonts w:hint="eastAsia"/>
        </w:rPr>
        <w:tab/>
      </w:r>
      <w:r>
        <w:t>180.</w:t>
      </w:r>
      <w:r>
        <w:rPr>
          <w:rFonts w:hint="eastAsia"/>
        </w:rPr>
        <w:t xml:space="preserve">  </w:t>
      </w:r>
      <w:r>
        <w:rPr>
          <w:rFonts w:hint="eastAsia"/>
        </w:rPr>
        <w:t>所达成的共识被称为“有成效的玻利维亚”全国对话，这次对话的目的是“协调和促进有成效的经济和社会体制化，侧重各项问题，以指导市、省和国家三级的减轻贫困政策，同时适当顾及文化特性、公平和社会包容”。</w:t>
      </w:r>
    </w:p>
    <w:p w:rsidR="003D6FF4" w:rsidRDefault="003D6FF4" w:rsidP="00896775">
      <w:pPr>
        <w:rPr>
          <w:rFonts w:hint="eastAsia"/>
        </w:rPr>
      </w:pPr>
      <w:r>
        <w:rPr>
          <w:rFonts w:hint="eastAsia"/>
        </w:rPr>
        <w:tab/>
      </w:r>
      <w:r>
        <w:t>181.</w:t>
      </w:r>
      <w:r>
        <w:rPr>
          <w:rFonts w:hint="eastAsia"/>
        </w:rPr>
        <w:t xml:space="preserve">  </w:t>
      </w:r>
      <w:r>
        <w:rPr>
          <w:rFonts w:hint="eastAsia"/>
        </w:rPr>
        <w:t>这次对话分四个阶段进行：</w:t>
      </w:r>
      <w:r>
        <w:rPr>
          <w:rFonts w:hint="eastAsia"/>
        </w:rPr>
        <w:t>(</w:t>
      </w:r>
      <w:r>
        <w:t>a</w:t>
      </w:r>
      <w:r>
        <w:rPr>
          <w:rFonts w:hint="eastAsia"/>
        </w:rPr>
        <w:t xml:space="preserve">) </w:t>
      </w:r>
      <w:r>
        <w:rPr>
          <w:rFonts w:hint="eastAsia"/>
        </w:rPr>
        <w:t>对话筹备；</w:t>
      </w:r>
      <w:r>
        <w:rPr>
          <w:rFonts w:hint="eastAsia"/>
        </w:rPr>
        <w:t>(</w:t>
      </w:r>
      <w:r>
        <w:t>b</w:t>
      </w:r>
      <w:r>
        <w:rPr>
          <w:rFonts w:hint="eastAsia"/>
        </w:rPr>
        <w:t xml:space="preserve">) </w:t>
      </w:r>
      <w:r>
        <w:rPr>
          <w:rFonts w:hint="eastAsia"/>
        </w:rPr>
        <w:t>市级对话</w:t>
      </w:r>
      <w:r>
        <w:rPr>
          <w:rFonts w:hint="eastAsia"/>
        </w:rPr>
        <w:t>(</w:t>
      </w:r>
      <w:r>
        <w:rPr>
          <w:rFonts w:hint="eastAsia"/>
        </w:rPr>
        <w:t>或市级圆桌会议</w:t>
      </w:r>
      <w:r>
        <w:rPr>
          <w:rFonts w:hint="eastAsia"/>
        </w:rPr>
        <w:t>)</w:t>
      </w:r>
      <w:r>
        <w:rPr>
          <w:rFonts w:hint="eastAsia"/>
        </w:rPr>
        <w:t>；</w:t>
      </w:r>
      <w:r>
        <w:rPr>
          <w:rFonts w:hint="eastAsia"/>
        </w:rPr>
        <w:t>(</w:t>
      </w:r>
      <w:r>
        <w:t>c</w:t>
      </w:r>
      <w:r>
        <w:rPr>
          <w:rFonts w:hint="eastAsia"/>
        </w:rPr>
        <w:t xml:space="preserve">) </w:t>
      </w:r>
      <w:r>
        <w:rPr>
          <w:rFonts w:hint="eastAsia"/>
        </w:rPr>
        <w:t>省级对话；</w:t>
      </w:r>
      <w:r>
        <w:rPr>
          <w:rFonts w:hint="eastAsia"/>
        </w:rPr>
        <w:t>(</w:t>
      </w:r>
      <w:r>
        <w:t>d</w:t>
      </w:r>
      <w:r>
        <w:rPr>
          <w:rFonts w:hint="eastAsia"/>
        </w:rPr>
        <w:t xml:space="preserve">) </w:t>
      </w:r>
      <w:r>
        <w:rPr>
          <w:rFonts w:hint="eastAsia"/>
        </w:rPr>
        <w:t>全国对话：</w:t>
      </w:r>
    </w:p>
    <w:p w:rsidR="003D6FF4" w:rsidRDefault="003D6FF4" w:rsidP="00896775">
      <w:pPr>
        <w:numPr>
          <w:ilvl w:val="0"/>
          <w:numId w:val="43"/>
        </w:numPr>
        <w:rPr>
          <w:rFonts w:hint="eastAsia"/>
        </w:rPr>
      </w:pPr>
      <w:r>
        <w:rPr>
          <w:rFonts w:hint="eastAsia"/>
        </w:rPr>
        <w:t>对话筹备：全国对话的第一阶段，在这一阶段，各组织内部举行会议，以便根据自己的习惯和惯例独立制订积极的综合战略；</w:t>
      </w:r>
    </w:p>
    <w:p w:rsidR="003D6FF4" w:rsidRDefault="003D6FF4" w:rsidP="00896775">
      <w:pPr>
        <w:numPr>
          <w:ilvl w:val="0"/>
          <w:numId w:val="43"/>
        </w:numPr>
        <w:rPr>
          <w:rFonts w:hint="eastAsia"/>
        </w:rPr>
      </w:pPr>
      <w:r>
        <w:rPr>
          <w:rFonts w:hint="eastAsia"/>
        </w:rPr>
        <w:t>市级对话：全国对话的第二阶段，在全国</w:t>
      </w:r>
      <w:r>
        <w:t>314</w:t>
      </w:r>
      <w:r>
        <w:rPr>
          <w:rFonts w:hint="eastAsia"/>
        </w:rPr>
        <w:t>个市进行，在这一对话程中，商定市级有成效的综合战略；</w:t>
      </w:r>
    </w:p>
    <w:p w:rsidR="003D6FF4" w:rsidRDefault="003D6FF4" w:rsidP="00896775">
      <w:pPr>
        <w:numPr>
          <w:ilvl w:val="0"/>
          <w:numId w:val="43"/>
        </w:numPr>
        <w:rPr>
          <w:rFonts w:hint="eastAsia"/>
        </w:rPr>
      </w:pPr>
      <w:r>
        <w:rPr>
          <w:rFonts w:hint="eastAsia"/>
        </w:rPr>
        <w:t>省级对话：第三阶段，在九个省进行。在对话结束时，商定省级有成效的综合战略；</w:t>
      </w:r>
    </w:p>
    <w:p w:rsidR="003D6FF4" w:rsidRDefault="003D6FF4" w:rsidP="00896775">
      <w:pPr>
        <w:numPr>
          <w:ilvl w:val="0"/>
          <w:numId w:val="43"/>
        </w:numPr>
        <w:rPr>
          <w:rFonts w:hint="eastAsia"/>
        </w:rPr>
      </w:pPr>
      <w:r>
        <w:rPr>
          <w:rFonts w:hint="eastAsia"/>
        </w:rPr>
        <w:t>全国对话：最后阶段，各省代表参加这一对话，并商定国家有成效的战略。</w:t>
      </w:r>
    </w:p>
    <w:p w:rsidR="003D6FF4" w:rsidRDefault="003D6FF4" w:rsidP="00896775">
      <w:pPr>
        <w:rPr>
          <w:rFonts w:ascii="SimSun" w:hAnsi="SimSun"/>
        </w:rPr>
      </w:pPr>
      <w:r>
        <w:rPr>
          <w:rFonts w:hint="eastAsia"/>
        </w:rPr>
        <w:tab/>
      </w:r>
      <w:r>
        <w:t>182.</w:t>
      </w:r>
      <w:r>
        <w:rPr>
          <w:rFonts w:hint="eastAsia"/>
        </w:rPr>
        <w:t xml:space="preserve">  </w:t>
      </w:r>
      <w:r>
        <w:rPr>
          <w:rFonts w:hint="eastAsia"/>
        </w:rPr>
        <w:t>有成效的综合战略为旨在加强有成效的进程并确保获得积极成果的一系列行动和参与性决定。</w:t>
      </w:r>
      <w:r>
        <w:rPr>
          <w:rStyle w:val="FootnoteReference"/>
        </w:rPr>
        <w:footnoteReference w:customMarkFollows="1" w:id="12"/>
        <w:t>9</w:t>
      </w:r>
    </w:p>
    <w:p w:rsidR="003D6FF4" w:rsidRDefault="003D6FF4" w:rsidP="00896775">
      <w:pPr>
        <w:spacing w:after="320"/>
      </w:pPr>
      <w:r>
        <w:rPr>
          <w:rFonts w:hint="eastAsia"/>
        </w:rPr>
        <w:tab/>
      </w:r>
      <w:r>
        <w:t>183.</w:t>
      </w:r>
      <w:r>
        <w:rPr>
          <w:rFonts w:hint="eastAsia"/>
        </w:rPr>
        <w:t xml:space="preserve">  </w:t>
      </w:r>
      <w:r>
        <w:t>卫生术语一览表</w:t>
      </w:r>
      <w:r>
        <w:t>[</w:t>
      </w:r>
      <w:r>
        <w:t>不适用于中文本</w:t>
      </w:r>
      <w:r>
        <w:t>]</w:t>
      </w:r>
      <w:r>
        <w:t>。</w:t>
      </w:r>
    </w:p>
    <w:p w:rsidR="003D6FF4" w:rsidRPr="00004FD2" w:rsidRDefault="003D6FF4" w:rsidP="00896775">
      <w:pPr>
        <w:pStyle w:val="Heading3"/>
        <w:rPr>
          <w:rFonts w:ascii="Time New Roman" w:eastAsia="SimHei" w:hAnsi="Time New Roman"/>
          <w:kern w:val="0"/>
        </w:rPr>
      </w:pPr>
      <w:r w:rsidRPr="00033AEA">
        <w:rPr>
          <w:rFonts w:ascii="Time New Roman" w:eastAsia="SimHei" w:hAnsi="Time New Roman"/>
          <w:b/>
          <w:kern w:val="0"/>
          <w:u w:val="none"/>
        </w:rPr>
        <w:t>G</w:t>
      </w:r>
      <w:r w:rsidRPr="00033AEA">
        <w:rPr>
          <w:rFonts w:ascii="Time New Roman" w:eastAsia="SimHei" w:hAnsi="Time New Roman"/>
          <w:kern w:val="0"/>
          <w:u w:val="none"/>
        </w:rPr>
        <w:t>.</w:t>
      </w:r>
      <w:r w:rsidRPr="00033AEA">
        <w:rPr>
          <w:rFonts w:ascii="Time New Roman" w:eastAsia="SimHei" w:hAnsi="Time New Roman" w:hint="eastAsia"/>
          <w:kern w:val="0"/>
          <w:u w:val="none"/>
        </w:rPr>
        <w:t xml:space="preserve">  </w:t>
      </w:r>
      <w:r w:rsidRPr="00004FD2">
        <w:rPr>
          <w:rFonts w:ascii="Time New Roman" w:eastAsia="SimHei" w:hAnsi="Time New Roman"/>
          <w:kern w:val="0"/>
        </w:rPr>
        <w:t>受教育的权利和文化权利</w:t>
      </w:r>
    </w:p>
    <w:p w:rsidR="003D6FF4" w:rsidRDefault="003D6FF4" w:rsidP="00896775">
      <w:r>
        <w:rPr>
          <w:rFonts w:hint="eastAsia"/>
        </w:rPr>
        <w:tab/>
      </w:r>
      <w:r>
        <w:t>184.</w:t>
      </w:r>
      <w:r>
        <w:rPr>
          <w:rFonts w:hint="eastAsia"/>
        </w:rPr>
        <w:t xml:space="preserve">  </w:t>
      </w:r>
      <w:r>
        <w:t>第</w:t>
      </w:r>
      <w:r>
        <w:t>1565</w:t>
      </w:r>
      <w:r>
        <w:t>号法令即《教育改革法》</w:t>
      </w:r>
      <w:r>
        <w:t>(</w:t>
      </w:r>
      <w:r>
        <w:t>该法</w:t>
      </w:r>
      <w:r>
        <w:rPr>
          <w:rFonts w:hint="eastAsia"/>
        </w:rPr>
        <w:t>自</w:t>
      </w:r>
      <w:r>
        <w:t>1994</w:t>
      </w:r>
      <w:r>
        <w:t>年起在玻利维亚</w:t>
      </w:r>
      <w:r>
        <w:rPr>
          <w:rFonts w:hint="eastAsia"/>
        </w:rPr>
        <w:t>生效</w:t>
      </w:r>
      <w:r>
        <w:t>)</w:t>
      </w:r>
      <w:r>
        <w:t>依据的前提是：教育应当满足社会需要，而且应当普及、免费，具有民主、参与性质，顾及文化特性并用双语提供，同时倡导民主价值观和国家团结。本着这一精神，一些既定目标突出个人的全面培养，以及人类价值观和普遍接受的道德规范的倡导，同时考虑到文化习俗。同样，这些目标强调加强民族特性，承认工作有助于人的完善和成长，还强调促进男女平等以及巩固政治和经济主权原则。</w:t>
      </w:r>
    </w:p>
    <w:p w:rsidR="003D6FF4" w:rsidRDefault="003D6FF4" w:rsidP="00896775">
      <w:pPr>
        <w:spacing w:after="320"/>
      </w:pPr>
      <w:r>
        <w:rPr>
          <w:rFonts w:hint="eastAsia"/>
        </w:rPr>
        <w:tab/>
      </w:r>
      <w:r>
        <w:t>185.</w:t>
      </w:r>
      <w:r>
        <w:rPr>
          <w:rFonts w:hint="eastAsia"/>
        </w:rPr>
        <w:t xml:space="preserve">  </w:t>
      </w:r>
      <w:r>
        <w:t>本报告所载统计资料列出了一些数据，同时，本报告在玻利维亚近年来</w:t>
      </w:r>
      <w:r>
        <w:t>(1992</w:t>
      </w:r>
      <w:r>
        <w:t>和</w:t>
      </w:r>
      <w:r>
        <w:t>2001</w:t>
      </w:r>
      <w:r>
        <w:t>年</w:t>
      </w:r>
      <w:r>
        <w:t>)</w:t>
      </w:r>
      <w:r>
        <w:t>进行的人口普查基础上，并借助教育信息系统，作了一些比较。关于教育部官方数据资料，最新数据资料只是到</w:t>
      </w:r>
      <w:r>
        <w:t>2002</w:t>
      </w:r>
      <w:r>
        <w:t>年为止。</w:t>
      </w:r>
    </w:p>
    <w:p w:rsidR="003D6FF4" w:rsidRPr="00004FD2" w:rsidRDefault="003D6FF4" w:rsidP="00896775">
      <w:pPr>
        <w:pStyle w:val="Heading3"/>
        <w:rPr>
          <w:rFonts w:ascii="Time New Roman" w:eastAsia="SimHei" w:hAnsi="Time New Roman"/>
          <w:kern w:val="0"/>
          <w:u w:val="none"/>
        </w:rPr>
      </w:pPr>
      <w:r w:rsidRPr="00004FD2">
        <w:rPr>
          <w:rFonts w:ascii="Time New Roman" w:eastAsia="SimHei" w:hAnsi="Time New Roman"/>
          <w:b/>
          <w:kern w:val="0"/>
          <w:u w:val="none"/>
        </w:rPr>
        <w:t>H</w:t>
      </w:r>
      <w:r w:rsidRPr="00004FD2">
        <w:rPr>
          <w:rFonts w:ascii="Time New Roman" w:eastAsia="SimHei" w:hAnsi="Time New Roman"/>
          <w:kern w:val="0"/>
          <w:u w:val="none"/>
        </w:rPr>
        <w:t>.</w:t>
      </w:r>
      <w:r w:rsidRPr="00004FD2">
        <w:rPr>
          <w:rFonts w:ascii="Time New Roman" w:eastAsia="SimHei" w:hAnsi="Time New Roman" w:hint="eastAsia"/>
          <w:kern w:val="0"/>
          <w:u w:val="none"/>
        </w:rPr>
        <w:t xml:space="preserve">  </w:t>
      </w:r>
      <w:r w:rsidRPr="00004FD2">
        <w:rPr>
          <w:rFonts w:ascii="Time New Roman" w:eastAsia="SimHei" w:hAnsi="Time New Roman"/>
          <w:kern w:val="0"/>
          <w:u w:val="none"/>
        </w:rPr>
        <w:t>接受初等、中等和高等教育的权利</w:t>
      </w:r>
    </w:p>
    <w:p w:rsidR="003D6FF4" w:rsidRDefault="003D6FF4" w:rsidP="00896775">
      <w:r>
        <w:rPr>
          <w:rFonts w:hint="eastAsia"/>
        </w:rPr>
        <w:tab/>
      </w:r>
      <w:r>
        <w:t>186.</w:t>
      </w:r>
      <w:r>
        <w:rPr>
          <w:rFonts w:hint="eastAsia"/>
        </w:rPr>
        <w:t xml:space="preserve">  </w:t>
      </w:r>
      <w:r>
        <w:t>以下资料与接受初等、中等和高等教育的权利相关。</w:t>
      </w:r>
    </w:p>
    <w:p w:rsidR="003D6FF4" w:rsidRDefault="003D6FF4" w:rsidP="00896775">
      <w:pPr>
        <w:spacing w:after="320"/>
      </w:pPr>
      <w:r>
        <w:rPr>
          <w:rFonts w:hint="eastAsia"/>
        </w:rPr>
        <w:tab/>
      </w:r>
      <w:r>
        <w:t>187.</w:t>
      </w:r>
      <w:r>
        <w:rPr>
          <w:rFonts w:hint="eastAsia"/>
        </w:rPr>
        <w:t xml:space="preserve">  </w:t>
      </w:r>
      <w:r>
        <w:t>在教育改革过程中，</w:t>
      </w:r>
      <w:r>
        <w:rPr>
          <w:rFonts w:hint="eastAsia"/>
        </w:rPr>
        <w:t>编写</w:t>
      </w:r>
      <w:r>
        <w:t>了以下教学材料。</w:t>
      </w:r>
    </w:p>
    <w:p w:rsidR="003D6FF4" w:rsidRPr="00004FD2" w:rsidRDefault="003D6FF4" w:rsidP="00896775">
      <w:pPr>
        <w:pStyle w:val="Heading4"/>
        <w:rPr>
          <w:rFonts w:ascii="Time New Roman" w:eastAsia="SimHei" w:hAnsi="Time New Roman"/>
          <w:u w:val="none"/>
        </w:rPr>
      </w:pPr>
      <w:r w:rsidRPr="00004FD2">
        <w:rPr>
          <w:rFonts w:ascii="Time New Roman" w:eastAsia="SimHei" w:hAnsi="Time New Roman"/>
          <w:u w:val="none"/>
        </w:rPr>
        <w:t>各级公立教育机构的课程设计</w:t>
      </w:r>
    </w:p>
    <w:p w:rsidR="003D6FF4" w:rsidRDefault="003D6FF4" w:rsidP="00896775">
      <w:pPr>
        <w:pStyle w:val="NormalIndent0"/>
      </w:pPr>
      <w:r>
        <w:rPr>
          <w:rFonts w:hint="eastAsia"/>
        </w:rPr>
        <w:t>编写</w:t>
      </w:r>
      <w:r>
        <w:t>了一份有关学前教育和小学教育课程设计的文件，该文件在涉及多方面的主题这一标题之下，提出了创意工具、教学设想，并就民主教育这一议题列出了几类问题。</w:t>
      </w:r>
    </w:p>
    <w:p w:rsidR="003D6FF4" w:rsidRDefault="003D6FF4" w:rsidP="00896775">
      <w:pPr>
        <w:pStyle w:val="NormalIndent0"/>
        <w:rPr>
          <w:rFonts w:ascii="SimSun" w:hAnsi="SimSun"/>
        </w:rPr>
      </w:pPr>
      <w:r>
        <w:rPr>
          <w:rFonts w:ascii="SimSun" w:hAnsi="SimSun"/>
        </w:rPr>
        <w:t>起草了小学一二年级教学大纲，明确了民主教育这一广泛专题方面的责任、指标及社会上相关的背景。</w:t>
      </w:r>
    </w:p>
    <w:p w:rsidR="003D6FF4" w:rsidRDefault="003D6FF4" w:rsidP="00896775">
      <w:pPr>
        <w:pStyle w:val="NormalIndent0"/>
        <w:rPr>
          <w:rFonts w:ascii="SimSun" w:hAnsi="SimSun"/>
        </w:rPr>
      </w:pPr>
      <w:r>
        <w:rPr>
          <w:rFonts w:ascii="SimSun" w:hAnsi="SimSun"/>
        </w:rPr>
        <w:t>还编写了一份小学三年级教育工作文件。</w:t>
      </w:r>
    </w:p>
    <w:p w:rsidR="003D6FF4" w:rsidRDefault="003D6FF4" w:rsidP="00896775">
      <w:pPr>
        <w:pStyle w:val="NormalIndent0"/>
        <w:rPr>
          <w:rFonts w:ascii="SimSun" w:hAnsi="SimSun"/>
        </w:rPr>
      </w:pPr>
      <w:r>
        <w:rPr>
          <w:rFonts w:ascii="SimSun" w:hAnsi="SimSun"/>
        </w:rPr>
        <w:t>以民主观为指导，以教学指南方式编制了教材，适用于数学、语言、生命科学和技术、表达能力和创造力培养等课程。</w:t>
      </w:r>
    </w:p>
    <w:p w:rsidR="003D6FF4" w:rsidRDefault="003D6FF4" w:rsidP="00896775">
      <w:pPr>
        <w:pStyle w:val="NormalIndent0"/>
        <w:rPr>
          <w:rFonts w:ascii="SimSun" w:hAnsi="SimSun" w:hint="eastAsia"/>
        </w:rPr>
      </w:pPr>
      <w:r>
        <w:rPr>
          <w:rFonts w:ascii="SimSun" w:hAnsi="SimSun"/>
        </w:rPr>
        <w:t>用四种语言编制了供小学一二年级儿童使用的学习单元，这四种语言是：阿依马拉语、克丘亚语、</w:t>
      </w:r>
      <w:r w:rsidRPr="00285D8C">
        <w:rPr>
          <w:rFonts w:ascii="SimSun" w:hAnsi="SimSun" w:hint="eastAsia"/>
        </w:rPr>
        <w:t>瓜拉尼语</w:t>
      </w:r>
      <w:r>
        <w:rPr>
          <w:rFonts w:ascii="SimSun" w:hAnsi="SimSun" w:hint="eastAsia"/>
        </w:rPr>
        <w:t>、西班牙语。</w:t>
      </w:r>
    </w:p>
    <w:p w:rsidR="003D6FF4" w:rsidRDefault="003D6FF4" w:rsidP="00896775">
      <w:pPr>
        <w:pStyle w:val="NormalIndent0"/>
        <w:spacing w:after="320"/>
        <w:rPr>
          <w:rFonts w:ascii="SimSun" w:hAnsi="SimSun"/>
        </w:rPr>
      </w:pPr>
      <w:r>
        <w:rPr>
          <w:rFonts w:ascii="SimSun" w:hAnsi="SimSun"/>
        </w:rPr>
        <w:t>课堂图书室现在收有旨在鼓励在涉及多方面的主题上作出努力的资料，这些主题有容忍价值观和尊重多样性等。</w:t>
      </w:r>
    </w:p>
    <w:p w:rsidR="003D6FF4" w:rsidRPr="00004FD2" w:rsidRDefault="003D6FF4" w:rsidP="00896775">
      <w:pPr>
        <w:pStyle w:val="Heading4"/>
        <w:rPr>
          <w:rFonts w:ascii="Time New Roman" w:eastAsia="SimHei" w:hAnsi="Time New Roman"/>
          <w:u w:val="none"/>
        </w:rPr>
      </w:pPr>
      <w:r w:rsidRPr="00004FD2">
        <w:rPr>
          <w:rFonts w:ascii="Time New Roman" w:eastAsia="SimHei" w:hAnsi="Time New Roman"/>
          <w:u w:val="none"/>
        </w:rPr>
        <w:t>师资理论和实践培训</w:t>
      </w:r>
    </w:p>
    <w:p w:rsidR="003D6FF4" w:rsidRDefault="003D6FF4" w:rsidP="00896775">
      <w:pPr>
        <w:spacing w:after="320"/>
      </w:pPr>
      <w:r>
        <w:rPr>
          <w:rFonts w:hint="eastAsia"/>
        </w:rPr>
        <w:tab/>
      </w:r>
      <w:r>
        <w:t>188.</w:t>
      </w:r>
      <w:r>
        <w:rPr>
          <w:rFonts w:hint="eastAsia"/>
        </w:rPr>
        <w:t xml:space="preserve">  </w:t>
      </w:r>
      <w:r>
        <w:t>由于实施了小学教师培训基础课程新的设计方案</w:t>
      </w:r>
      <w:r>
        <w:t>(1999</w:t>
      </w:r>
      <w:r>
        <w:t>年</w:t>
      </w:r>
      <w:r>
        <w:t>)</w:t>
      </w:r>
      <w:r>
        <w:t>，师范学院开展的工作得到了加强。有必要强调这一点，因为这将使玻利维亚能够借助一套全新课程培训新的师资。这种培训不仅将在教学上具有较高的质量，而且还将包括民主等涉及多方面的主题。</w:t>
      </w:r>
    </w:p>
    <w:p w:rsidR="003D6FF4" w:rsidRPr="00004FD2" w:rsidRDefault="003D6FF4" w:rsidP="00896775">
      <w:pPr>
        <w:pStyle w:val="Heading4"/>
        <w:rPr>
          <w:rFonts w:ascii="Time New Roman" w:eastAsia="SimHei" w:hAnsi="Time New Roman"/>
          <w:u w:val="none"/>
        </w:rPr>
      </w:pPr>
      <w:r w:rsidRPr="00004FD2">
        <w:rPr>
          <w:rFonts w:ascii="Time New Roman" w:eastAsia="SimHei" w:hAnsi="Time New Roman"/>
          <w:u w:val="none"/>
        </w:rPr>
        <w:t>研</w:t>
      </w:r>
      <w:r w:rsidRPr="00004FD2">
        <w:rPr>
          <w:rFonts w:ascii="Time New Roman" w:eastAsia="SimHei" w:hAnsi="Time New Roman" w:hint="eastAsia"/>
          <w:u w:val="none"/>
        </w:rPr>
        <w:t xml:space="preserve">  </w:t>
      </w:r>
      <w:r w:rsidRPr="00004FD2">
        <w:rPr>
          <w:rFonts w:ascii="Time New Roman" w:eastAsia="SimHei" w:hAnsi="Time New Roman"/>
          <w:u w:val="none"/>
        </w:rPr>
        <w:t>究</w:t>
      </w:r>
    </w:p>
    <w:p w:rsidR="003D6FF4" w:rsidRDefault="003D6FF4" w:rsidP="00896775">
      <w:pPr>
        <w:rPr>
          <w:rFonts w:hint="eastAsia"/>
        </w:rPr>
      </w:pPr>
      <w:r>
        <w:rPr>
          <w:rFonts w:hint="eastAsia"/>
        </w:rPr>
        <w:tab/>
      </w:r>
      <w:r>
        <w:t>189.</w:t>
      </w:r>
      <w:r>
        <w:rPr>
          <w:rFonts w:hint="eastAsia"/>
        </w:rPr>
        <w:t xml:space="preserve">  </w:t>
      </w:r>
      <w:r>
        <w:t>迄今为止，已经对</w:t>
      </w:r>
      <w:r w:rsidRPr="00F644A4">
        <w:rPr>
          <w:rFonts w:hint="eastAsia"/>
        </w:rPr>
        <w:t>盖丘亚</w:t>
      </w:r>
      <w:r>
        <w:rPr>
          <w:rFonts w:hint="eastAsia"/>
        </w:rPr>
        <w:t>、</w:t>
      </w:r>
      <w:r w:rsidRPr="00F644A4">
        <w:rPr>
          <w:rFonts w:hint="eastAsia"/>
        </w:rPr>
        <w:t>艾马拉</w:t>
      </w:r>
      <w:r>
        <w:rPr>
          <w:rFonts w:hint="eastAsia"/>
        </w:rPr>
        <w:t>、莫维马、茨曼、莫塞纳、</w:t>
      </w:r>
      <w:r w:rsidRPr="0025538C">
        <w:rPr>
          <w:rFonts w:hint="eastAsia"/>
        </w:rPr>
        <w:t>瓜拉尼</w:t>
      </w:r>
      <w:r>
        <w:rPr>
          <w:rFonts w:hint="eastAsia"/>
        </w:rPr>
        <w:t>、阿约雷亚、</w:t>
      </w:r>
      <w:r w:rsidRPr="0025538C">
        <w:rPr>
          <w:rFonts w:hint="eastAsia"/>
        </w:rPr>
        <w:t>彻姬塔</w:t>
      </w:r>
      <w:r>
        <w:rPr>
          <w:rFonts w:hint="eastAsia"/>
        </w:rPr>
        <w:t>等族文化的文化观念和民主制度的进行了研究。</w:t>
      </w:r>
    </w:p>
    <w:p w:rsidR="003D6FF4" w:rsidRDefault="003D6FF4" w:rsidP="00896775">
      <w:r>
        <w:rPr>
          <w:rFonts w:hint="eastAsia"/>
        </w:rPr>
        <w:tab/>
      </w:r>
      <w:r>
        <w:t>190.</w:t>
      </w:r>
      <w:r>
        <w:rPr>
          <w:rFonts w:hint="eastAsia"/>
        </w:rPr>
        <w:t xml:space="preserve">  </w:t>
      </w:r>
      <w:r>
        <w:t>为了加强通过</w:t>
      </w:r>
      <w:r>
        <w:rPr>
          <w:rFonts w:hint="eastAsia"/>
        </w:rPr>
        <w:t>多元</w:t>
      </w:r>
      <w:r>
        <w:t>文化实行民主政治，在奥连特区和查科区以及安地斯山区和亚马孙河流域开展了研究。这项研究的结果将有助于编写教材和其它供教师使用的资料。</w:t>
      </w:r>
    </w:p>
    <w:p w:rsidR="003D6FF4" w:rsidRDefault="003D6FF4" w:rsidP="00896775">
      <w:r>
        <w:rPr>
          <w:rFonts w:hint="eastAsia"/>
        </w:rPr>
        <w:tab/>
      </w:r>
      <w:r>
        <w:t>191.</w:t>
      </w:r>
      <w:r>
        <w:rPr>
          <w:rFonts w:hint="eastAsia"/>
        </w:rPr>
        <w:t xml:space="preserve">  </w:t>
      </w:r>
      <w:r>
        <w:t>考虑到现行</w:t>
      </w:r>
      <w:r>
        <w:rPr>
          <w:rFonts w:hint="eastAsia"/>
        </w:rPr>
        <w:t>法规</w:t>
      </w:r>
      <w:r>
        <w:t>，并且为了进一步普及初等教育</w:t>
      </w:r>
      <w:r>
        <w:t>(</w:t>
      </w:r>
      <w:r>
        <w:t>现为免费义务教育</w:t>
      </w:r>
      <w:r>
        <w:t>)</w:t>
      </w:r>
      <w:r>
        <w:t>，玻利维亚的教育政策设法提高覆盖率、</w:t>
      </w:r>
      <w:r>
        <w:rPr>
          <w:rFonts w:hint="eastAsia"/>
        </w:rPr>
        <w:t>入学</w:t>
      </w:r>
      <w:r>
        <w:t>率和</w:t>
      </w:r>
      <w:r>
        <w:rPr>
          <w:rFonts w:hint="eastAsia"/>
        </w:rPr>
        <w:t>在学</w:t>
      </w:r>
      <w:r>
        <w:t>率，并在同时改善中等教育状况。虽然一些问题依然存在，但是指标</w:t>
      </w:r>
      <w:r>
        <w:t>(</w:t>
      </w:r>
      <w:r>
        <w:t>将</w:t>
      </w:r>
      <w:r>
        <w:t>1992</w:t>
      </w:r>
      <w:r>
        <w:t>和</w:t>
      </w:r>
      <w:r>
        <w:t>2001</w:t>
      </w:r>
      <w:r>
        <w:t>年数据相比较</w:t>
      </w:r>
      <w:r>
        <w:t>)</w:t>
      </w:r>
      <w:r>
        <w:t>显示，已经取得了重大进展。</w:t>
      </w:r>
    </w:p>
    <w:p w:rsidR="003D6FF4" w:rsidRDefault="003D6FF4" w:rsidP="00896775">
      <w:pPr>
        <w:spacing w:after="320"/>
      </w:pPr>
      <w:r>
        <w:rPr>
          <w:rFonts w:hint="eastAsia"/>
        </w:rPr>
        <w:tab/>
      </w:r>
      <w:r>
        <w:t>192.</w:t>
      </w:r>
      <w:r>
        <w:rPr>
          <w:rFonts w:hint="eastAsia"/>
        </w:rPr>
        <w:t xml:space="preserve">  </w:t>
      </w:r>
      <w:r>
        <w:t>教育部</w:t>
      </w:r>
      <w:r>
        <w:t>2004-2008</w:t>
      </w:r>
      <w:r>
        <w:rPr>
          <w:rFonts w:hint="eastAsia"/>
        </w:rPr>
        <w:t>多</w:t>
      </w:r>
      <w:r>
        <w:t>年</w:t>
      </w:r>
      <w:r>
        <w:rPr>
          <w:rFonts w:hint="eastAsia"/>
        </w:rPr>
        <w:t>度</w:t>
      </w:r>
      <w:r>
        <w:t>计划，侧重提高面临较高程度排斥的人口接受教育的质量、改善其接受教育的状况，并提高其在国家教育体系中的保持率。</w:t>
      </w:r>
    </w:p>
    <w:p w:rsidR="003D6FF4" w:rsidRPr="00004FD2" w:rsidRDefault="003D6FF4" w:rsidP="00896775">
      <w:pPr>
        <w:pStyle w:val="Heading4"/>
        <w:rPr>
          <w:rFonts w:ascii="Time New Roman" w:eastAsia="SimHei" w:hAnsi="Time New Roman"/>
          <w:u w:val="none"/>
        </w:rPr>
      </w:pPr>
      <w:r w:rsidRPr="00004FD2">
        <w:rPr>
          <w:rFonts w:ascii="Time New Roman" w:eastAsia="SimHei" w:hAnsi="Time New Roman"/>
          <w:u w:val="none"/>
        </w:rPr>
        <w:t>学龄人口和入学</w:t>
      </w:r>
    </w:p>
    <w:p w:rsidR="003D6FF4" w:rsidRDefault="003D6FF4" w:rsidP="00A7516B">
      <w:pPr>
        <w:spacing w:after="160"/>
      </w:pPr>
      <w:r>
        <w:rPr>
          <w:rFonts w:hint="eastAsia"/>
        </w:rPr>
        <w:tab/>
      </w:r>
      <w:r>
        <w:t>193.</w:t>
      </w:r>
      <w:r>
        <w:rPr>
          <w:rFonts w:hint="eastAsia"/>
        </w:rPr>
        <w:t xml:space="preserve">  </w:t>
      </w:r>
      <w:r>
        <w:t>表</w:t>
      </w:r>
      <w:r>
        <w:t>1</w:t>
      </w:r>
      <w:r>
        <w:t>按性别和地区显示玻利维亚</w:t>
      </w:r>
      <w:r>
        <w:t>1992</w:t>
      </w:r>
      <w:r>
        <w:t>和</w:t>
      </w:r>
      <w:r>
        <w:t>2001</w:t>
      </w:r>
      <w:r>
        <w:t>年的学龄人口状况。各年龄组显示各级教育机构入学人数：</w:t>
      </w:r>
      <w:r>
        <w:t>4</w:t>
      </w:r>
      <w:r>
        <w:t>至</w:t>
      </w:r>
      <w:r>
        <w:t>5</w:t>
      </w:r>
      <w:r>
        <w:t>岁人口在学前机构接受教育；</w:t>
      </w:r>
      <w:r>
        <w:t>6</w:t>
      </w:r>
      <w:r>
        <w:t>至</w:t>
      </w:r>
      <w:r>
        <w:t>13</w:t>
      </w:r>
      <w:r>
        <w:t>岁的人口接受初等教育；</w:t>
      </w:r>
      <w:r>
        <w:t>14</w:t>
      </w:r>
      <w:r>
        <w:t>至</w:t>
      </w:r>
      <w:r>
        <w:t>17</w:t>
      </w:r>
      <w:r>
        <w:t>岁人口在中等教育机构入学。该表还列出</w:t>
      </w:r>
      <w:r>
        <w:t>3</w:t>
      </w:r>
      <w:r>
        <w:t>岁和</w:t>
      </w:r>
      <w:r>
        <w:t>3</w:t>
      </w:r>
      <w:r>
        <w:t>岁以下年龄人口情况，这一年龄段人口代表今后的教育需求。</w:t>
      </w:r>
    </w:p>
    <w:p w:rsidR="003D6FF4" w:rsidRPr="005D0A9E" w:rsidRDefault="003D6FF4" w:rsidP="00A7516B">
      <w:pPr>
        <w:pStyle w:val="Heading3"/>
        <w:spacing w:after="160"/>
        <w:rPr>
          <w:rFonts w:ascii="Time New Roman" w:eastAsia="SimHei" w:hAnsi="Time New Roman"/>
          <w:u w:val="none"/>
        </w:rPr>
      </w:pPr>
      <w:r w:rsidRPr="005D0A9E">
        <w:rPr>
          <w:rFonts w:ascii="Time New Roman" w:eastAsia="SimHei" w:hAnsi="Time New Roman"/>
          <w:u w:val="none"/>
        </w:rPr>
        <w:t>表</w:t>
      </w:r>
      <w:r w:rsidR="00A7516B">
        <w:rPr>
          <w:rFonts w:ascii="Time New Roman" w:eastAsia="SimHei" w:hAnsi="Time New Roman" w:hint="eastAsia"/>
          <w:u w:val="none"/>
        </w:rPr>
        <w:t xml:space="preserve">  </w:t>
      </w:r>
      <w:r w:rsidRPr="005D0A9E">
        <w:rPr>
          <w:rFonts w:ascii="Time New Roman" w:eastAsia="SimHei" w:hAnsi="Time New Roman"/>
          <w:b/>
          <w:u w:val="none"/>
        </w:rPr>
        <w:t>1</w:t>
      </w:r>
      <w:r w:rsidR="00A7516B">
        <w:rPr>
          <w:rFonts w:ascii="Time New Roman" w:eastAsia="SimHei" w:hAnsi="Time New Roman" w:hint="eastAsia"/>
          <w:u w:val="none"/>
        </w:rPr>
        <w:br/>
      </w:r>
      <w:r w:rsidRPr="005D0A9E">
        <w:rPr>
          <w:rFonts w:ascii="Time New Roman" w:eastAsia="SimHei" w:hAnsi="Time New Roman"/>
          <w:b/>
          <w:u w:val="none"/>
        </w:rPr>
        <w:t>1992</w:t>
      </w:r>
      <w:r w:rsidRPr="005D0A9E">
        <w:rPr>
          <w:rFonts w:ascii="Time New Roman" w:eastAsia="SimHei" w:hAnsi="Time New Roman"/>
          <w:u w:val="none"/>
        </w:rPr>
        <w:t>和</w:t>
      </w:r>
      <w:r w:rsidRPr="005D0A9E">
        <w:rPr>
          <w:rFonts w:ascii="Time New Roman" w:eastAsia="SimHei" w:hAnsi="Time New Roman"/>
          <w:b/>
          <w:u w:val="none"/>
        </w:rPr>
        <w:t>2001</w:t>
      </w:r>
      <w:r w:rsidRPr="005D0A9E">
        <w:rPr>
          <w:rFonts w:ascii="Time New Roman" w:eastAsia="SimHei" w:hAnsi="Time New Roman"/>
          <w:u w:val="none"/>
        </w:rPr>
        <w:t>年按年龄组、地区和性别列出的人口趋势</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690"/>
        <w:gridCol w:w="1430"/>
        <w:gridCol w:w="1170"/>
        <w:gridCol w:w="1300"/>
        <w:gridCol w:w="1300"/>
        <w:gridCol w:w="1170"/>
        <w:gridCol w:w="1040"/>
      </w:tblGrid>
      <w:tr w:rsidR="003D6FF4" w:rsidRPr="001C0BD5" w:rsidTr="00896775">
        <w:tblPrEx>
          <w:tblCellMar>
            <w:top w:w="0" w:type="dxa"/>
            <w:bottom w:w="0" w:type="dxa"/>
          </w:tblCellMar>
        </w:tblPrEx>
        <w:trPr>
          <w:trHeight w:hRule="exact" w:val="278"/>
        </w:trPr>
        <w:tc>
          <w:tcPr>
            <w:tcW w:w="1690" w:type="dxa"/>
            <w:vMerge w:val="restart"/>
            <w:tcMar>
              <w:left w:w="68" w:type="dxa"/>
              <w:right w:w="68" w:type="dxa"/>
            </w:tcMar>
            <w:vAlign w:val="center"/>
          </w:tcPr>
          <w:p w:rsidR="003D6FF4" w:rsidRPr="001C0BD5" w:rsidRDefault="003D6FF4" w:rsidP="00896775">
            <w:pPr>
              <w:autoSpaceDE w:val="0"/>
              <w:autoSpaceDN w:val="0"/>
              <w:jc w:val="center"/>
              <w:rPr>
                <w:rFonts w:ascii="Time New Roman" w:eastAsia="SimHei" w:hAnsi="Time New Roman"/>
                <w:sz w:val="22"/>
              </w:rPr>
            </w:pPr>
            <w:r w:rsidRPr="001C0BD5">
              <w:rPr>
                <w:rFonts w:ascii="Time New Roman" w:eastAsia="SimHei" w:hAnsi="Time New Roman" w:hint="eastAsia"/>
                <w:sz w:val="22"/>
              </w:rPr>
              <w:t>年龄组</w:t>
            </w:r>
          </w:p>
        </w:tc>
        <w:tc>
          <w:tcPr>
            <w:tcW w:w="3900" w:type="dxa"/>
            <w:gridSpan w:val="3"/>
            <w:tcMar>
              <w:left w:w="68" w:type="dxa"/>
              <w:right w:w="68" w:type="dxa"/>
            </w:tcMar>
            <w:vAlign w:val="center"/>
          </w:tcPr>
          <w:p w:rsidR="003D6FF4" w:rsidRPr="001C0BD5" w:rsidRDefault="003D6FF4" w:rsidP="00896775">
            <w:pPr>
              <w:autoSpaceDE w:val="0"/>
              <w:autoSpaceDN w:val="0"/>
              <w:jc w:val="center"/>
              <w:rPr>
                <w:rFonts w:ascii="Time New Roman" w:eastAsia="SimHei" w:hAnsi="Time New Roman"/>
                <w:sz w:val="22"/>
              </w:rPr>
            </w:pPr>
            <w:r w:rsidRPr="001C0BD5">
              <w:rPr>
                <w:rFonts w:ascii="Time New Roman" w:eastAsia="SimHei" w:hAnsi="Time New Roman"/>
                <w:b/>
                <w:bCs/>
                <w:sz w:val="22"/>
                <w:szCs w:val="22"/>
              </w:rPr>
              <w:t>1992</w:t>
            </w:r>
          </w:p>
        </w:tc>
        <w:tc>
          <w:tcPr>
            <w:tcW w:w="3510" w:type="dxa"/>
            <w:gridSpan w:val="3"/>
            <w:tcMar>
              <w:left w:w="68" w:type="dxa"/>
              <w:right w:w="68" w:type="dxa"/>
            </w:tcMar>
            <w:vAlign w:val="center"/>
          </w:tcPr>
          <w:p w:rsidR="003D6FF4" w:rsidRPr="001C0BD5" w:rsidRDefault="003D6FF4" w:rsidP="00896775">
            <w:pPr>
              <w:autoSpaceDE w:val="0"/>
              <w:autoSpaceDN w:val="0"/>
              <w:jc w:val="center"/>
              <w:rPr>
                <w:rFonts w:ascii="Time New Roman" w:eastAsia="SimHei" w:hAnsi="Time New Roman"/>
                <w:sz w:val="22"/>
              </w:rPr>
            </w:pPr>
            <w:r w:rsidRPr="001C0BD5">
              <w:rPr>
                <w:rFonts w:ascii="Time New Roman" w:eastAsia="SimHei" w:hAnsi="Time New Roman"/>
                <w:b/>
                <w:bCs/>
                <w:sz w:val="22"/>
                <w:szCs w:val="22"/>
              </w:rPr>
              <w:t>2001</w:t>
            </w:r>
          </w:p>
        </w:tc>
      </w:tr>
      <w:tr w:rsidR="003D6FF4" w:rsidRPr="001C0BD5" w:rsidTr="00896775">
        <w:tblPrEx>
          <w:tblCellMar>
            <w:top w:w="0" w:type="dxa"/>
            <w:bottom w:w="0" w:type="dxa"/>
          </w:tblCellMar>
        </w:tblPrEx>
        <w:tc>
          <w:tcPr>
            <w:tcW w:w="1690" w:type="dxa"/>
            <w:vMerge/>
            <w:tcMar>
              <w:left w:w="68" w:type="dxa"/>
              <w:right w:w="68" w:type="dxa"/>
            </w:tcMar>
            <w:vAlign w:val="center"/>
          </w:tcPr>
          <w:p w:rsidR="003D6FF4" w:rsidRPr="001C0BD5" w:rsidRDefault="003D6FF4" w:rsidP="00896775">
            <w:pPr>
              <w:autoSpaceDE w:val="0"/>
              <w:autoSpaceDN w:val="0"/>
              <w:ind w:left="1421" w:right="1386"/>
              <w:jc w:val="center"/>
              <w:rPr>
                <w:rFonts w:ascii="Time New Roman" w:eastAsia="SimHei" w:hAnsi="Time New Roman"/>
                <w:sz w:val="22"/>
              </w:rPr>
            </w:pPr>
          </w:p>
        </w:tc>
        <w:tc>
          <w:tcPr>
            <w:tcW w:w="1430" w:type="dxa"/>
            <w:tcMar>
              <w:left w:w="68" w:type="dxa"/>
              <w:right w:w="68" w:type="dxa"/>
            </w:tcMar>
            <w:vAlign w:val="center"/>
          </w:tcPr>
          <w:p w:rsidR="003D6FF4" w:rsidRPr="001C0BD5" w:rsidRDefault="003D6FF4" w:rsidP="00896775">
            <w:pPr>
              <w:autoSpaceDE w:val="0"/>
              <w:autoSpaceDN w:val="0"/>
              <w:spacing w:before="60" w:after="60"/>
              <w:jc w:val="center"/>
              <w:rPr>
                <w:rFonts w:ascii="Time New Roman" w:eastAsia="SimHei" w:hAnsi="Time New Roman"/>
                <w:sz w:val="22"/>
              </w:rPr>
            </w:pPr>
            <w:r w:rsidRPr="001C0BD5">
              <w:rPr>
                <w:rFonts w:ascii="Time New Roman" w:eastAsia="SimHei" w:hAnsi="Time New Roman" w:hint="eastAsia"/>
                <w:sz w:val="22"/>
              </w:rPr>
              <w:t>合</w:t>
            </w:r>
            <w:r w:rsidRPr="001C0BD5">
              <w:rPr>
                <w:rFonts w:ascii="Time New Roman" w:eastAsia="SimHei" w:hAnsi="Time New Roman" w:hint="eastAsia"/>
                <w:sz w:val="22"/>
              </w:rPr>
              <w:t xml:space="preserve">  </w:t>
            </w:r>
            <w:r w:rsidRPr="001C0BD5">
              <w:rPr>
                <w:rFonts w:ascii="Time New Roman" w:eastAsia="SimHei" w:hAnsi="Time New Roman" w:hint="eastAsia"/>
                <w:sz w:val="22"/>
              </w:rPr>
              <w:t>计</w:t>
            </w:r>
          </w:p>
        </w:tc>
        <w:tc>
          <w:tcPr>
            <w:tcW w:w="1170" w:type="dxa"/>
            <w:tcMar>
              <w:left w:w="68" w:type="dxa"/>
              <w:right w:w="68" w:type="dxa"/>
            </w:tcMar>
            <w:vAlign w:val="center"/>
          </w:tcPr>
          <w:p w:rsidR="003D6FF4" w:rsidRPr="001C0BD5" w:rsidRDefault="003D6FF4" w:rsidP="00896775">
            <w:pPr>
              <w:autoSpaceDE w:val="0"/>
              <w:autoSpaceDN w:val="0"/>
              <w:spacing w:before="60" w:after="60"/>
              <w:jc w:val="center"/>
              <w:rPr>
                <w:rFonts w:ascii="Time New Roman" w:eastAsia="SimHei" w:hAnsi="Time New Roman"/>
                <w:sz w:val="22"/>
              </w:rPr>
            </w:pPr>
            <w:r w:rsidRPr="001C0BD5">
              <w:rPr>
                <w:rFonts w:ascii="Time New Roman" w:eastAsia="SimHei" w:hAnsi="Time New Roman" w:hint="eastAsia"/>
                <w:bCs/>
                <w:sz w:val="22"/>
                <w:szCs w:val="18"/>
              </w:rPr>
              <w:t>男</w:t>
            </w:r>
          </w:p>
        </w:tc>
        <w:tc>
          <w:tcPr>
            <w:tcW w:w="1300" w:type="dxa"/>
            <w:tcMar>
              <w:left w:w="68" w:type="dxa"/>
              <w:right w:w="68" w:type="dxa"/>
            </w:tcMar>
            <w:vAlign w:val="center"/>
          </w:tcPr>
          <w:p w:rsidR="003D6FF4" w:rsidRPr="001C0BD5" w:rsidRDefault="003D6FF4" w:rsidP="00896775">
            <w:pPr>
              <w:autoSpaceDE w:val="0"/>
              <w:autoSpaceDN w:val="0"/>
              <w:spacing w:before="60" w:after="60"/>
              <w:jc w:val="center"/>
              <w:rPr>
                <w:rFonts w:ascii="Time New Roman" w:eastAsia="SimHei" w:hAnsi="Time New Roman"/>
                <w:sz w:val="22"/>
              </w:rPr>
            </w:pPr>
            <w:r w:rsidRPr="001C0BD5">
              <w:rPr>
                <w:rFonts w:ascii="Time New Roman" w:eastAsia="SimHei" w:hAnsi="Time New Roman" w:hint="eastAsia"/>
                <w:bCs/>
                <w:sz w:val="22"/>
                <w:szCs w:val="18"/>
              </w:rPr>
              <w:t>女</w:t>
            </w:r>
          </w:p>
        </w:tc>
        <w:tc>
          <w:tcPr>
            <w:tcW w:w="1300" w:type="dxa"/>
            <w:tcMar>
              <w:left w:w="68" w:type="dxa"/>
              <w:right w:w="68" w:type="dxa"/>
            </w:tcMar>
            <w:vAlign w:val="center"/>
          </w:tcPr>
          <w:p w:rsidR="003D6FF4" w:rsidRPr="001C0BD5" w:rsidRDefault="003D6FF4" w:rsidP="00896775">
            <w:pPr>
              <w:autoSpaceDE w:val="0"/>
              <w:autoSpaceDN w:val="0"/>
              <w:spacing w:before="60" w:after="60"/>
              <w:jc w:val="center"/>
              <w:rPr>
                <w:rFonts w:ascii="Time New Roman" w:eastAsia="SimHei" w:hAnsi="Time New Roman"/>
                <w:sz w:val="22"/>
              </w:rPr>
            </w:pPr>
            <w:r w:rsidRPr="001C0BD5">
              <w:rPr>
                <w:rFonts w:ascii="Time New Roman" w:eastAsia="SimHei" w:hAnsi="Time New Roman" w:hint="eastAsia"/>
                <w:bCs/>
                <w:sz w:val="22"/>
                <w:szCs w:val="18"/>
              </w:rPr>
              <w:t>合</w:t>
            </w:r>
            <w:r w:rsidRPr="001C0BD5">
              <w:rPr>
                <w:rFonts w:ascii="Time New Roman" w:eastAsia="SimHei" w:hAnsi="Time New Roman" w:hint="eastAsia"/>
                <w:bCs/>
                <w:sz w:val="22"/>
                <w:szCs w:val="18"/>
              </w:rPr>
              <w:t xml:space="preserve">  </w:t>
            </w:r>
            <w:r w:rsidRPr="001C0BD5">
              <w:rPr>
                <w:rFonts w:ascii="Time New Roman" w:eastAsia="SimHei" w:hAnsi="Time New Roman" w:hint="eastAsia"/>
                <w:bCs/>
                <w:sz w:val="22"/>
                <w:szCs w:val="18"/>
              </w:rPr>
              <w:t>计</w:t>
            </w:r>
          </w:p>
        </w:tc>
        <w:tc>
          <w:tcPr>
            <w:tcW w:w="1170" w:type="dxa"/>
            <w:tcMar>
              <w:left w:w="68" w:type="dxa"/>
              <w:right w:w="68" w:type="dxa"/>
            </w:tcMar>
            <w:vAlign w:val="center"/>
          </w:tcPr>
          <w:p w:rsidR="003D6FF4" w:rsidRPr="001C0BD5" w:rsidRDefault="003D6FF4" w:rsidP="00896775">
            <w:pPr>
              <w:autoSpaceDE w:val="0"/>
              <w:autoSpaceDN w:val="0"/>
              <w:spacing w:before="60" w:after="60"/>
              <w:jc w:val="center"/>
              <w:rPr>
                <w:rFonts w:ascii="Time New Roman" w:eastAsia="SimHei" w:hAnsi="Time New Roman"/>
                <w:sz w:val="22"/>
              </w:rPr>
            </w:pPr>
            <w:r w:rsidRPr="001C0BD5">
              <w:rPr>
                <w:rFonts w:ascii="Time New Roman" w:eastAsia="SimHei" w:hAnsi="Time New Roman" w:hint="eastAsia"/>
                <w:bCs/>
                <w:sz w:val="22"/>
                <w:szCs w:val="18"/>
              </w:rPr>
              <w:t>男</w:t>
            </w:r>
          </w:p>
        </w:tc>
        <w:tc>
          <w:tcPr>
            <w:tcW w:w="1040" w:type="dxa"/>
            <w:tcMar>
              <w:left w:w="68" w:type="dxa"/>
              <w:right w:w="68" w:type="dxa"/>
            </w:tcMar>
            <w:vAlign w:val="center"/>
          </w:tcPr>
          <w:p w:rsidR="003D6FF4" w:rsidRPr="001C0BD5" w:rsidRDefault="003D6FF4" w:rsidP="00896775">
            <w:pPr>
              <w:autoSpaceDE w:val="0"/>
              <w:autoSpaceDN w:val="0"/>
              <w:spacing w:before="60" w:after="60"/>
              <w:jc w:val="center"/>
              <w:rPr>
                <w:rFonts w:ascii="Time New Roman" w:eastAsia="SimHei" w:hAnsi="Time New Roman"/>
                <w:sz w:val="22"/>
              </w:rPr>
            </w:pPr>
            <w:r w:rsidRPr="001C0BD5">
              <w:rPr>
                <w:rFonts w:ascii="Time New Roman" w:eastAsia="SimHei" w:hAnsi="Time New Roman" w:hint="eastAsia"/>
                <w:bCs/>
                <w:sz w:val="22"/>
                <w:szCs w:val="18"/>
              </w:rPr>
              <w:t>女</w:t>
            </w:r>
          </w:p>
        </w:tc>
      </w:tr>
      <w:tr w:rsidR="003D6FF4" w:rsidRPr="005D0A9E" w:rsidTr="00033AEA">
        <w:tblPrEx>
          <w:tblCellMar>
            <w:top w:w="0" w:type="dxa"/>
            <w:bottom w:w="0" w:type="dxa"/>
          </w:tblCellMar>
        </w:tblPrEx>
        <w:trPr>
          <w:trHeight w:hRule="exact" w:val="280"/>
        </w:trPr>
        <w:tc>
          <w:tcPr>
            <w:tcW w:w="1690" w:type="dxa"/>
            <w:tcBorders>
              <w:bottom w:val="nil"/>
            </w:tcBorders>
            <w:tcMar>
              <w:left w:w="68" w:type="dxa"/>
              <w:right w:w="68" w:type="dxa"/>
            </w:tcMar>
          </w:tcPr>
          <w:p w:rsidR="003D6FF4" w:rsidRPr="005D0A9E" w:rsidRDefault="003D6FF4" w:rsidP="00896775">
            <w:pPr>
              <w:autoSpaceDE w:val="0"/>
              <w:autoSpaceDN w:val="0"/>
              <w:ind w:left="170"/>
              <w:rPr>
                <w:sz w:val="22"/>
              </w:rPr>
            </w:pPr>
            <w:r w:rsidRPr="005D0A9E">
              <w:rPr>
                <w:bCs/>
                <w:sz w:val="22"/>
                <w:szCs w:val="22"/>
              </w:rPr>
              <w:t>0</w:t>
            </w:r>
            <w:r w:rsidRPr="005D0A9E">
              <w:rPr>
                <w:rFonts w:hint="eastAsia"/>
                <w:bCs/>
                <w:sz w:val="22"/>
                <w:szCs w:val="22"/>
              </w:rPr>
              <w:t>至</w:t>
            </w:r>
            <w:r w:rsidRPr="005D0A9E">
              <w:rPr>
                <w:bCs/>
                <w:sz w:val="22"/>
                <w:szCs w:val="22"/>
              </w:rPr>
              <w:t>3</w:t>
            </w:r>
            <w:r w:rsidRPr="005D0A9E">
              <w:rPr>
                <w:rFonts w:hint="eastAsia"/>
                <w:bCs/>
                <w:sz w:val="22"/>
                <w:szCs w:val="22"/>
              </w:rPr>
              <w:t>岁</w:t>
            </w:r>
          </w:p>
        </w:tc>
        <w:tc>
          <w:tcPr>
            <w:tcW w:w="1430" w:type="dxa"/>
            <w:tcBorders>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74</w:t>
            </w:r>
            <w:r>
              <w:rPr>
                <w:sz w:val="22"/>
                <w:szCs w:val="22"/>
              </w:rPr>
              <w:t>7,</w:t>
            </w:r>
            <w:r w:rsidRPr="005D0A9E">
              <w:rPr>
                <w:sz w:val="22"/>
                <w:szCs w:val="22"/>
              </w:rPr>
              <w:t>736</w:t>
            </w:r>
          </w:p>
        </w:tc>
        <w:tc>
          <w:tcPr>
            <w:tcW w:w="1170" w:type="dxa"/>
            <w:tcBorders>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37</w:t>
            </w:r>
            <w:r>
              <w:rPr>
                <w:sz w:val="22"/>
                <w:szCs w:val="22"/>
              </w:rPr>
              <w:t>8,</w:t>
            </w:r>
            <w:r w:rsidRPr="005D0A9E">
              <w:rPr>
                <w:sz w:val="22"/>
                <w:szCs w:val="22"/>
              </w:rPr>
              <w:t>385</w:t>
            </w:r>
          </w:p>
        </w:tc>
        <w:tc>
          <w:tcPr>
            <w:tcW w:w="1300" w:type="dxa"/>
            <w:tcBorders>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36</w:t>
            </w:r>
            <w:r>
              <w:rPr>
                <w:sz w:val="22"/>
                <w:szCs w:val="22"/>
              </w:rPr>
              <w:t>9,</w:t>
            </w:r>
            <w:r w:rsidRPr="005D0A9E">
              <w:rPr>
                <w:sz w:val="22"/>
                <w:szCs w:val="22"/>
              </w:rPr>
              <w:t>351</w:t>
            </w:r>
          </w:p>
        </w:tc>
        <w:tc>
          <w:tcPr>
            <w:tcW w:w="1300" w:type="dxa"/>
            <w:tcBorders>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86</w:t>
            </w:r>
            <w:r>
              <w:rPr>
                <w:sz w:val="22"/>
                <w:szCs w:val="22"/>
              </w:rPr>
              <w:t>4,</w:t>
            </w:r>
            <w:r w:rsidRPr="005D0A9E">
              <w:rPr>
                <w:sz w:val="22"/>
                <w:szCs w:val="22"/>
              </w:rPr>
              <w:t>333</w:t>
            </w:r>
          </w:p>
        </w:tc>
        <w:tc>
          <w:tcPr>
            <w:tcW w:w="1170" w:type="dxa"/>
            <w:tcBorders>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44</w:t>
            </w:r>
            <w:r>
              <w:rPr>
                <w:sz w:val="22"/>
                <w:szCs w:val="22"/>
              </w:rPr>
              <w:t>7,</w:t>
            </w:r>
            <w:r w:rsidRPr="005D0A9E">
              <w:rPr>
                <w:sz w:val="22"/>
                <w:szCs w:val="22"/>
              </w:rPr>
              <w:t>348</w:t>
            </w:r>
          </w:p>
        </w:tc>
        <w:tc>
          <w:tcPr>
            <w:tcW w:w="1040" w:type="dxa"/>
            <w:tcBorders>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41</w:t>
            </w:r>
            <w:r>
              <w:rPr>
                <w:sz w:val="22"/>
                <w:szCs w:val="22"/>
              </w:rPr>
              <w:t>6,</w:t>
            </w:r>
            <w:r w:rsidRPr="005D0A9E">
              <w:rPr>
                <w:sz w:val="22"/>
                <w:szCs w:val="22"/>
              </w:rPr>
              <w:t>985</w:t>
            </w:r>
          </w:p>
        </w:tc>
      </w:tr>
      <w:tr w:rsidR="003D6FF4" w:rsidRPr="005D0A9E" w:rsidTr="00033AEA">
        <w:tblPrEx>
          <w:tblCellMar>
            <w:top w:w="0" w:type="dxa"/>
            <w:bottom w:w="0" w:type="dxa"/>
          </w:tblCellMar>
        </w:tblPrEx>
        <w:trPr>
          <w:trHeight w:hRule="exact" w:val="281"/>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rPr>
            </w:pPr>
            <w:r w:rsidRPr="005D0A9E">
              <w:rPr>
                <w:rFonts w:hint="eastAsia"/>
                <w:sz w:val="22"/>
              </w:rPr>
              <w:t>农村</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34</w:t>
            </w:r>
            <w:r>
              <w:rPr>
                <w:sz w:val="22"/>
                <w:szCs w:val="22"/>
              </w:rPr>
              <w:t>7,</w:t>
            </w:r>
            <w:r w:rsidRPr="005D0A9E">
              <w:rPr>
                <w:sz w:val="22"/>
                <w:szCs w:val="22"/>
              </w:rPr>
              <w:t>436</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17</w:t>
            </w:r>
            <w:r>
              <w:rPr>
                <w:sz w:val="22"/>
                <w:szCs w:val="22"/>
              </w:rPr>
              <w:t>5,</w:t>
            </w:r>
            <w:r w:rsidRPr="005D0A9E">
              <w:rPr>
                <w:sz w:val="22"/>
                <w:szCs w:val="22"/>
              </w:rPr>
              <w:t>485</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17</w:t>
            </w:r>
            <w:r>
              <w:rPr>
                <w:sz w:val="22"/>
                <w:szCs w:val="22"/>
              </w:rPr>
              <w:t>1,</w:t>
            </w:r>
            <w:r w:rsidRPr="005D0A9E">
              <w:rPr>
                <w:sz w:val="22"/>
                <w:szCs w:val="22"/>
              </w:rPr>
              <w:t>951</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36</w:t>
            </w:r>
            <w:r>
              <w:rPr>
                <w:sz w:val="22"/>
                <w:szCs w:val="22"/>
              </w:rPr>
              <w:t>4,</w:t>
            </w:r>
            <w:r w:rsidRPr="005D0A9E">
              <w:rPr>
                <w:sz w:val="22"/>
                <w:szCs w:val="22"/>
              </w:rPr>
              <w:t>963</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18</w:t>
            </w:r>
            <w:r>
              <w:rPr>
                <w:sz w:val="22"/>
                <w:szCs w:val="22"/>
              </w:rPr>
              <w:t>7,</w:t>
            </w:r>
            <w:r w:rsidRPr="005D0A9E">
              <w:rPr>
                <w:sz w:val="22"/>
                <w:szCs w:val="22"/>
              </w:rPr>
              <w:t>843</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17</w:t>
            </w:r>
            <w:r>
              <w:rPr>
                <w:sz w:val="22"/>
                <w:szCs w:val="22"/>
              </w:rPr>
              <w:t>7,</w:t>
            </w:r>
            <w:r w:rsidRPr="005D0A9E">
              <w:rPr>
                <w:sz w:val="22"/>
                <w:szCs w:val="22"/>
              </w:rPr>
              <w:t>120</w:t>
            </w:r>
          </w:p>
        </w:tc>
      </w:tr>
      <w:tr w:rsidR="003D6FF4" w:rsidRPr="005D0A9E" w:rsidTr="00033AEA">
        <w:tblPrEx>
          <w:tblCellMar>
            <w:top w:w="0" w:type="dxa"/>
            <w:bottom w:w="0" w:type="dxa"/>
          </w:tblCellMar>
        </w:tblPrEx>
        <w:trPr>
          <w:trHeight w:hRule="exact" w:val="280"/>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rPr>
            </w:pPr>
            <w:r w:rsidRPr="005D0A9E">
              <w:rPr>
                <w:rFonts w:hint="eastAsia"/>
                <w:sz w:val="22"/>
              </w:rPr>
              <w:t>城市</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40</w:t>
            </w:r>
            <w:r>
              <w:rPr>
                <w:sz w:val="22"/>
                <w:szCs w:val="22"/>
              </w:rPr>
              <w:t>0,</w:t>
            </w:r>
            <w:r w:rsidRPr="005D0A9E">
              <w:rPr>
                <w:sz w:val="22"/>
                <w:szCs w:val="22"/>
              </w:rPr>
              <w:t>300</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20</w:t>
            </w:r>
            <w:r>
              <w:rPr>
                <w:sz w:val="22"/>
                <w:szCs w:val="22"/>
              </w:rPr>
              <w:t>2,</w:t>
            </w:r>
            <w:r w:rsidRPr="005D0A9E">
              <w:rPr>
                <w:sz w:val="22"/>
                <w:szCs w:val="22"/>
              </w:rPr>
              <w:t>900</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19</w:t>
            </w:r>
            <w:r>
              <w:rPr>
                <w:sz w:val="22"/>
                <w:szCs w:val="22"/>
              </w:rPr>
              <w:t>7,</w:t>
            </w:r>
            <w:r w:rsidRPr="005D0A9E">
              <w:rPr>
                <w:sz w:val="22"/>
                <w:szCs w:val="22"/>
              </w:rPr>
              <w:t>400</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49</w:t>
            </w:r>
            <w:r>
              <w:rPr>
                <w:sz w:val="22"/>
                <w:szCs w:val="22"/>
              </w:rPr>
              <w:t>9,</w:t>
            </w:r>
            <w:r w:rsidRPr="005D0A9E">
              <w:rPr>
                <w:sz w:val="22"/>
                <w:szCs w:val="22"/>
              </w:rPr>
              <w:t>370</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25</w:t>
            </w:r>
            <w:r>
              <w:rPr>
                <w:sz w:val="22"/>
                <w:szCs w:val="22"/>
              </w:rPr>
              <w:t>9,</w:t>
            </w:r>
            <w:r w:rsidRPr="005D0A9E">
              <w:rPr>
                <w:sz w:val="22"/>
                <w:szCs w:val="22"/>
              </w:rPr>
              <w:t>505</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23</w:t>
            </w:r>
            <w:r>
              <w:rPr>
                <w:sz w:val="22"/>
                <w:szCs w:val="22"/>
              </w:rPr>
              <w:t>9,</w:t>
            </w:r>
            <w:r w:rsidRPr="005D0A9E">
              <w:rPr>
                <w:sz w:val="22"/>
                <w:szCs w:val="22"/>
              </w:rPr>
              <w:t>865</w:t>
            </w:r>
          </w:p>
        </w:tc>
      </w:tr>
      <w:tr w:rsidR="003D6FF4" w:rsidRPr="005D0A9E" w:rsidTr="00033AEA">
        <w:tblPrEx>
          <w:tblCellMar>
            <w:top w:w="0" w:type="dxa"/>
            <w:bottom w:w="0" w:type="dxa"/>
          </w:tblCellMar>
        </w:tblPrEx>
        <w:trPr>
          <w:trHeight w:hRule="exact" w:val="281"/>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rPr>
            </w:pPr>
            <w:r w:rsidRPr="005D0A9E">
              <w:rPr>
                <w:sz w:val="22"/>
              </w:rPr>
              <w:t>4</w:t>
            </w:r>
            <w:r w:rsidRPr="005D0A9E">
              <w:rPr>
                <w:rFonts w:hint="eastAsia"/>
                <w:sz w:val="22"/>
              </w:rPr>
              <w:t>至</w:t>
            </w:r>
            <w:r w:rsidRPr="005D0A9E">
              <w:rPr>
                <w:rFonts w:hint="eastAsia"/>
                <w:sz w:val="22"/>
              </w:rPr>
              <w:t>5</w:t>
            </w:r>
            <w:r w:rsidRPr="005D0A9E">
              <w:rPr>
                <w:rFonts w:hint="eastAsia"/>
                <w:sz w:val="22"/>
              </w:rPr>
              <w:t>岁</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38</w:t>
            </w:r>
            <w:r>
              <w:rPr>
                <w:sz w:val="22"/>
                <w:szCs w:val="22"/>
              </w:rPr>
              <w:t>7,</w:t>
            </w:r>
            <w:r w:rsidRPr="005D0A9E">
              <w:rPr>
                <w:sz w:val="22"/>
                <w:szCs w:val="22"/>
              </w:rPr>
              <w:t>264</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19</w:t>
            </w:r>
            <w:r>
              <w:rPr>
                <w:sz w:val="22"/>
                <w:szCs w:val="22"/>
              </w:rPr>
              <w:t>6,</w:t>
            </w:r>
            <w:r w:rsidRPr="005D0A9E">
              <w:rPr>
                <w:sz w:val="22"/>
                <w:szCs w:val="22"/>
              </w:rPr>
              <w:t>431</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19</w:t>
            </w:r>
            <w:r>
              <w:rPr>
                <w:sz w:val="22"/>
                <w:szCs w:val="22"/>
              </w:rPr>
              <w:t>0,</w:t>
            </w:r>
            <w:r w:rsidRPr="005D0A9E">
              <w:rPr>
                <w:sz w:val="22"/>
                <w:szCs w:val="22"/>
              </w:rPr>
              <w:t>833</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44</w:t>
            </w:r>
            <w:r>
              <w:rPr>
                <w:sz w:val="22"/>
                <w:szCs w:val="22"/>
              </w:rPr>
              <w:t>9,</w:t>
            </w:r>
            <w:r w:rsidRPr="005D0A9E">
              <w:rPr>
                <w:sz w:val="22"/>
                <w:szCs w:val="22"/>
              </w:rPr>
              <w:t>466</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23</w:t>
            </w:r>
            <w:r>
              <w:rPr>
                <w:sz w:val="22"/>
                <w:szCs w:val="22"/>
              </w:rPr>
              <w:t>3,</w:t>
            </w:r>
            <w:r w:rsidRPr="005D0A9E">
              <w:rPr>
                <w:sz w:val="22"/>
                <w:szCs w:val="22"/>
              </w:rPr>
              <w:t>069</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21</w:t>
            </w:r>
            <w:r>
              <w:rPr>
                <w:sz w:val="22"/>
                <w:szCs w:val="22"/>
              </w:rPr>
              <w:t>6,</w:t>
            </w:r>
            <w:r w:rsidRPr="005D0A9E">
              <w:rPr>
                <w:sz w:val="22"/>
                <w:szCs w:val="22"/>
              </w:rPr>
              <w:t>397</w:t>
            </w:r>
          </w:p>
        </w:tc>
      </w:tr>
      <w:tr w:rsidR="003D6FF4" w:rsidRPr="005D0A9E" w:rsidTr="00033AEA">
        <w:tblPrEx>
          <w:tblCellMar>
            <w:top w:w="0" w:type="dxa"/>
            <w:bottom w:w="0" w:type="dxa"/>
          </w:tblCellMar>
        </w:tblPrEx>
        <w:trPr>
          <w:trHeight w:hRule="exact" w:val="280"/>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szCs w:val="22"/>
              </w:rPr>
            </w:pPr>
            <w:r w:rsidRPr="005D0A9E">
              <w:rPr>
                <w:rFonts w:hint="eastAsia"/>
                <w:sz w:val="22"/>
                <w:szCs w:val="22"/>
              </w:rPr>
              <w:t>农村</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18</w:t>
            </w:r>
            <w:r>
              <w:rPr>
                <w:sz w:val="22"/>
                <w:szCs w:val="22"/>
              </w:rPr>
              <w:t>1,</w:t>
            </w:r>
            <w:r w:rsidRPr="005D0A9E">
              <w:rPr>
                <w:sz w:val="22"/>
                <w:szCs w:val="22"/>
              </w:rPr>
              <w:t>859</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9</w:t>
            </w:r>
            <w:r>
              <w:rPr>
                <w:sz w:val="22"/>
                <w:szCs w:val="22"/>
              </w:rPr>
              <w:t>2,</w:t>
            </w:r>
            <w:r w:rsidRPr="005D0A9E">
              <w:rPr>
                <w:sz w:val="22"/>
                <w:szCs w:val="22"/>
              </w:rPr>
              <w:t>097</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8</w:t>
            </w:r>
            <w:r>
              <w:rPr>
                <w:sz w:val="22"/>
                <w:szCs w:val="22"/>
              </w:rPr>
              <w:t>9,</w:t>
            </w:r>
            <w:r w:rsidRPr="005D0A9E">
              <w:rPr>
                <w:sz w:val="22"/>
                <w:szCs w:val="22"/>
              </w:rPr>
              <w:t>762</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19</w:t>
            </w:r>
            <w:r>
              <w:rPr>
                <w:sz w:val="22"/>
                <w:szCs w:val="22"/>
              </w:rPr>
              <w:t>1,</w:t>
            </w:r>
            <w:r w:rsidRPr="005D0A9E">
              <w:rPr>
                <w:sz w:val="22"/>
                <w:szCs w:val="22"/>
              </w:rPr>
              <w:t>353</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9</w:t>
            </w:r>
            <w:r>
              <w:rPr>
                <w:sz w:val="22"/>
                <w:szCs w:val="22"/>
              </w:rPr>
              <w:t>9,</w:t>
            </w:r>
            <w:r w:rsidRPr="005D0A9E">
              <w:rPr>
                <w:sz w:val="22"/>
                <w:szCs w:val="22"/>
              </w:rPr>
              <w:t>042</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9</w:t>
            </w:r>
            <w:r>
              <w:rPr>
                <w:sz w:val="22"/>
                <w:szCs w:val="22"/>
              </w:rPr>
              <w:t>2,</w:t>
            </w:r>
            <w:r w:rsidRPr="005D0A9E">
              <w:rPr>
                <w:sz w:val="22"/>
                <w:szCs w:val="22"/>
              </w:rPr>
              <w:t>311</w:t>
            </w:r>
          </w:p>
        </w:tc>
      </w:tr>
      <w:tr w:rsidR="003D6FF4" w:rsidRPr="005D0A9E" w:rsidTr="00033AEA">
        <w:tblPrEx>
          <w:tblCellMar>
            <w:top w:w="0" w:type="dxa"/>
            <w:bottom w:w="0" w:type="dxa"/>
          </w:tblCellMar>
        </w:tblPrEx>
        <w:trPr>
          <w:trHeight w:hRule="exact" w:val="281"/>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szCs w:val="22"/>
              </w:rPr>
            </w:pPr>
            <w:r w:rsidRPr="005D0A9E">
              <w:rPr>
                <w:rFonts w:hint="eastAsia"/>
                <w:sz w:val="22"/>
                <w:szCs w:val="22"/>
              </w:rPr>
              <w:t>城市</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20</w:t>
            </w:r>
            <w:r>
              <w:rPr>
                <w:sz w:val="22"/>
                <w:szCs w:val="22"/>
              </w:rPr>
              <w:t>5,</w:t>
            </w:r>
            <w:r w:rsidRPr="005D0A9E">
              <w:rPr>
                <w:sz w:val="22"/>
                <w:szCs w:val="22"/>
              </w:rPr>
              <w:t>405</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10</w:t>
            </w:r>
            <w:r>
              <w:rPr>
                <w:sz w:val="22"/>
                <w:szCs w:val="22"/>
              </w:rPr>
              <w:t>4,</w:t>
            </w:r>
            <w:r w:rsidRPr="005D0A9E">
              <w:rPr>
                <w:sz w:val="22"/>
                <w:szCs w:val="22"/>
              </w:rPr>
              <w:t>334</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10</w:t>
            </w:r>
            <w:r>
              <w:rPr>
                <w:sz w:val="22"/>
                <w:szCs w:val="22"/>
              </w:rPr>
              <w:t>1,</w:t>
            </w:r>
            <w:r w:rsidRPr="005D0A9E">
              <w:rPr>
                <w:sz w:val="22"/>
                <w:szCs w:val="22"/>
              </w:rPr>
              <w:t>071</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25</w:t>
            </w:r>
            <w:r>
              <w:rPr>
                <w:sz w:val="22"/>
                <w:szCs w:val="22"/>
              </w:rPr>
              <w:t>8,</w:t>
            </w:r>
            <w:r w:rsidRPr="005D0A9E">
              <w:rPr>
                <w:sz w:val="22"/>
                <w:szCs w:val="22"/>
              </w:rPr>
              <w:t>113</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13</w:t>
            </w:r>
            <w:r>
              <w:rPr>
                <w:sz w:val="22"/>
                <w:szCs w:val="22"/>
              </w:rPr>
              <w:t>4,</w:t>
            </w:r>
            <w:r w:rsidRPr="005D0A9E">
              <w:rPr>
                <w:sz w:val="22"/>
                <w:szCs w:val="22"/>
              </w:rPr>
              <w:t>027</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12</w:t>
            </w:r>
            <w:r>
              <w:rPr>
                <w:sz w:val="22"/>
                <w:szCs w:val="22"/>
              </w:rPr>
              <w:t>4,</w:t>
            </w:r>
            <w:r w:rsidRPr="005D0A9E">
              <w:rPr>
                <w:sz w:val="22"/>
                <w:szCs w:val="22"/>
              </w:rPr>
              <w:t>086</w:t>
            </w:r>
          </w:p>
        </w:tc>
      </w:tr>
      <w:tr w:rsidR="003D6FF4" w:rsidRPr="005D0A9E" w:rsidTr="00033AEA">
        <w:tblPrEx>
          <w:tblCellMar>
            <w:top w:w="0" w:type="dxa"/>
            <w:bottom w:w="0" w:type="dxa"/>
          </w:tblCellMar>
        </w:tblPrEx>
        <w:trPr>
          <w:trHeight w:hRule="exact" w:val="280"/>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rPr>
            </w:pPr>
            <w:r w:rsidRPr="005D0A9E">
              <w:rPr>
                <w:sz w:val="22"/>
              </w:rPr>
              <w:t>6</w:t>
            </w:r>
            <w:r w:rsidRPr="005D0A9E">
              <w:rPr>
                <w:rFonts w:hint="eastAsia"/>
                <w:sz w:val="22"/>
              </w:rPr>
              <w:t>至</w:t>
            </w:r>
            <w:r w:rsidRPr="005D0A9E">
              <w:rPr>
                <w:sz w:val="22"/>
              </w:rPr>
              <w:t>13</w:t>
            </w:r>
            <w:r w:rsidRPr="005D0A9E">
              <w:rPr>
                <w:rFonts w:hint="eastAsia"/>
                <w:sz w:val="22"/>
              </w:rPr>
              <w:t>岁</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Pr>
                <w:sz w:val="22"/>
                <w:szCs w:val="22"/>
              </w:rPr>
              <w:t>1,</w:t>
            </w:r>
            <w:r w:rsidRPr="005D0A9E">
              <w:rPr>
                <w:sz w:val="22"/>
                <w:szCs w:val="22"/>
              </w:rPr>
              <w:t>36</w:t>
            </w:r>
            <w:r>
              <w:rPr>
                <w:sz w:val="22"/>
                <w:szCs w:val="22"/>
              </w:rPr>
              <w:t>2,</w:t>
            </w:r>
            <w:r w:rsidRPr="005D0A9E">
              <w:rPr>
                <w:sz w:val="22"/>
                <w:szCs w:val="22"/>
              </w:rPr>
              <w:t>179</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69</w:t>
            </w:r>
            <w:r>
              <w:rPr>
                <w:sz w:val="22"/>
                <w:szCs w:val="22"/>
              </w:rPr>
              <w:t>2,</w:t>
            </w:r>
            <w:r w:rsidRPr="005D0A9E">
              <w:rPr>
                <w:sz w:val="22"/>
                <w:szCs w:val="22"/>
              </w:rPr>
              <w:t>745</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66</w:t>
            </w:r>
            <w:r>
              <w:rPr>
                <w:sz w:val="22"/>
                <w:szCs w:val="22"/>
              </w:rPr>
              <w:t>9,</w:t>
            </w:r>
            <w:r w:rsidRPr="005D0A9E">
              <w:rPr>
                <w:sz w:val="22"/>
                <w:szCs w:val="22"/>
              </w:rPr>
              <w:t>434</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Pr>
                <w:sz w:val="22"/>
                <w:szCs w:val="22"/>
              </w:rPr>
              <w:t>1,</w:t>
            </w:r>
            <w:r w:rsidRPr="005D0A9E">
              <w:rPr>
                <w:sz w:val="22"/>
                <w:szCs w:val="22"/>
              </w:rPr>
              <w:t>68</w:t>
            </w:r>
            <w:r>
              <w:rPr>
                <w:sz w:val="22"/>
                <w:szCs w:val="22"/>
              </w:rPr>
              <w:t>7,</w:t>
            </w:r>
            <w:r w:rsidRPr="005D0A9E">
              <w:rPr>
                <w:sz w:val="22"/>
                <w:szCs w:val="22"/>
              </w:rPr>
              <w:t>123</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86</w:t>
            </w:r>
            <w:r>
              <w:rPr>
                <w:sz w:val="22"/>
                <w:szCs w:val="22"/>
              </w:rPr>
              <w:t>1,</w:t>
            </w:r>
            <w:r w:rsidRPr="005D0A9E">
              <w:rPr>
                <w:sz w:val="22"/>
                <w:szCs w:val="22"/>
              </w:rPr>
              <w:t>136</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82</w:t>
            </w:r>
            <w:r>
              <w:rPr>
                <w:sz w:val="22"/>
                <w:szCs w:val="22"/>
              </w:rPr>
              <w:t>5,</w:t>
            </w:r>
            <w:r w:rsidRPr="005D0A9E">
              <w:rPr>
                <w:sz w:val="22"/>
                <w:szCs w:val="22"/>
              </w:rPr>
              <w:t>987</w:t>
            </w:r>
          </w:p>
        </w:tc>
      </w:tr>
      <w:tr w:rsidR="003D6FF4" w:rsidRPr="005D0A9E" w:rsidTr="00033AEA">
        <w:tblPrEx>
          <w:tblCellMar>
            <w:top w:w="0" w:type="dxa"/>
            <w:bottom w:w="0" w:type="dxa"/>
          </w:tblCellMar>
        </w:tblPrEx>
        <w:trPr>
          <w:trHeight w:hRule="exact" w:val="281"/>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szCs w:val="22"/>
              </w:rPr>
            </w:pPr>
            <w:r w:rsidRPr="005D0A9E">
              <w:rPr>
                <w:rFonts w:hint="eastAsia"/>
                <w:sz w:val="22"/>
                <w:szCs w:val="22"/>
              </w:rPr>
              <w:t>农村</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60</w:t>
            </w:r>
            <w:r>
              <w:rPr>
                <w:sz w:val="22"/>
                <w:szCs w:val="22"/>
              </w:rPr>
              <w:t>8,</w:t>
            </w:r>
            <w:r w:rsidRPr="005D0A9E">
              <w:rPr>
                <w:sz w:val="22"/>
                <w:szCs w:val="22"/>
              </w:rPr>
              <w:t>500</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31</w:t>
            </w:r>
            <w:r>
              <w:rPr>
                <w:sz w:val="22"/>
                <w:szCs w:val="22"/>
              </w:rPr>
              <w:t>2,</w:t>
            </w:r>
            <w:r w:rsidRPr="005D0A9E">
              <w:rPr>
                <w:sz w:val="22"/>
                <w:szCs w:val="22"/>
              </w:rPr>
              <w:t>443</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29</w:t>
            </w:r>
            <w:r>
              <w:rPr>
                <w:sz w:val="22"/>
                <w:szCs w:val="22"/>
              </w:rPr>
              <w:t>6,</w:t>
            </w:r>
            <w:r w:rsidRPr="005D0A9E">
              <w:rPr>
                <w:sz w:val="22"/>
                <w:szCs w:val="22"/>
              </w:rPr>
              <w:t>057</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68</w:t>
            </w:r>
            <w:r>
              <w:rPr>
                <w:sz w:val="22"/>
                <w:szCs w:val="22"/>
              </w:rPr>
              <w:t>2,</w:t>
            </w:r>
            <w:r w:rsidRPr="005D0A9E">
              <w:rPr>
                <w:sz w:val="22"/>
                <w:szCs w:val="22"/>
              </w:rPr>
              <w:t>743</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35</w:t>
            </w:r>
            <w:r>
              <w:rPr>
                <w:sz w:val="22"/>
                <w:szCs w:val="22"/>
              </w:rPr>
              <w:t>3,</w:t>
            </w:r>
            <w:r w:rsidRPr="005D0A9E">
              <w:rPr>
                <w:sz w:val="22"/>
                <w:szCs w:val="22"/>
              </w:rPr>
              <w:t>842</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32</w:t>
            </w:r>
            <w:r>
              <w:rPr>
                <w:sz w:val="22"/>
                <w:szCs w:val="22"/>
              </w:rPr>
              <w:t>8,</w:t>
            </w:r>
            <w:r w:rsidRPr="005D0A9E">
              <w:rPr>
                <w:sz w:val="22"/>
                <w:szCs w:val="22"/>
              </w:rPr>
              <w:t>901</w:t>
            </w:r>
          </w:p>
        </w:tc>
      </w:tr>
      <w:tr w:rsidR="003D6FF4" w:rsidRPr="005D0A9E" w:rsidTr="00033AEA">
        <w:tblPrEx>
          <w:tblCellMar>
            <w:top w:w="0" w:type="dxa"/>
            <w:bottom w:w="0" w:type="dxa"/>
          </w:tblCellMar>
        </w:tblPrEx>
        <w:trPr>
          <w:trHeight w:hRule="exact" w:val="280"/>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szCs w:val="22"/>
              </w:rPr>
            </w:pPr>
            <w:r w:rsidRPr="005D0A9E">
              <w:rPr>
                <w:rFonts w:hint="eastAsia"/>
                <w:sz w:val="22"/>
                <w:szCs w:val="22"/>
              </w:rPr>
              <w:t>城市</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75</w:t>
            </w:r>
            <w:r>
              <w:rPr>
                <w:sz w:val="22"/>
                <w:szCs w:val="22"/>
              </w:rPr>
              <w:t>3,</w:t>
            </w:r>
            <w:r w:rsidRPr="005D0A9E">
              <w:rPr>
                <w:sz w:val="22"/>
                <w:szCs w:val="22"/>
              </w:rPr>
              <w:t>679</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38</w:t>
            </w:r>
            <w:r>
              <w:rPr>
                <w:sz w:val="22"/>
                <w:szCs w:val="22"/>
              </w:rPr>
              <w:t>0,</w:t>
            </w:r>
            <w:r w:rsidRPr="005D0A9E">
              <w:rPr>
                <w:sz w:val="22"/>
                <w:szCs w:val="22"/>
              </w:rPr>
              <w:t>302</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37</w:t>
            </w:r>
            <w:r>
              <w:rPr>
                <w:sz w:val="22"/>
                <w:szCs w:val="22"/>
              </w:rPr>
              <w:t>3,</w:t>
            </w:r>
            <w:r w:rsidRPr="005D0A9E">
              <w:rPr>
                <w:sz w:val="22"/>
                <w:szCs w:val="22"/>
              </w:rPr>
              <w:t>377</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Pr>
                <w:sz w:val="22"/>
                <w:szCs w:val="22"/>
              </w:rPr>
              <w:t>1,</w:t>
            </w:r>
            <w:r w:rsidRPr="005D0A9E">
              <w:rPr>
                <w:sz w:val="22"/>
                <w:szCs w:val="22"/>
              </w:rPr>
              <w:t>00</w:t>
            </w:r>
            <w:r>
              <w:rPr>
                <w:sz w:val="22"/>
                <w:szCs w:val="22"/>
              </w:rPr>
              <w:t>4,</w:t>
            </w:r>
            <w:r w:rsidRPr="005D0A9E">
              <w:rPr>
                <w:sz w:val="22"/>
                <w:szCs w:val="22"/>
              </w:rPr>
              <w:t>380</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50</w:t>
            </w:r>
            <w:r>
              <w:rPr>
                <w:sz w:val="22"/>
                <w:szCs w:val="22"/>
              </w:rPr>
              <w:t>7,</w:t>
            </w:r>
            <w:r w:rsidRPr="005D0A9E">
              <w:rPr>
                <w:sz w:val="22"/>
                <w:szCs w:val="22"/>
              </w:rPr>
              <w:t>294</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49</w:t>
            </w:r>
            <w:r>
              <w:rPr>
                <w:sz w:val="22"/>
                <w:szCs w:val="22"/>
              </w:rPr>
              <w:t>7,</w:t>
            </w:r>
            <w:r w:rsidRPr="005D0A9E">
              <w:rPr>
                <w:sz w:val="22"/>
                <w:szCs w:val="22"/>
              </w:rPr>
              <w:t>086</w:t>
            </w:r>
          </w:p>
        </w:tc>
      </w:tr>
      <w:tr w:rsidR="003D6FF4" w:rsidRPr="005D0A9E" w:rsidTr="00033AEA">
        <w:tblPrEx>
          <w:tblCellMar>
            <w:top w:w="0" w:type="dxa"/>
            <w:bottom w:w="0" w:type="dxa"/>
          </w:tblCellMar>
        </w:tblPrEx>
        <w:trPr>
          <w:trHeight w:hRule="exact" w:val="281"/>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rPr>
            </w:pPr>
            <w:r w:rsidRPr="005D0A9E">
              <w:rPr>
                <w:sz w:val="22"/>
              </w:rPr>
              <w:t>14</w:t>
            </w:r>
            <w:r w:rsidRPr="005D0A9E">
              <w:rPr>
                <w:rFonts w:hint="eastAsia"/>
                <w:sz w:val="22"/>
              </w:rPr>
              <w:t>至</w:t>
            </w:r>
            <w:r w:rsidRPr="005D0A9E">
              <w:rPr>
                <w:sz w:val="22"/>
              </w:rPr>
              <w:t>17</w:t>
            </w:r>
            <w:r w:rsidRPr="005D0A9E">
              <w:rPr>
                <w:rFonts w:hint="eastAsia"/>
                <w:sz w:val="22"/>
              </w:rPr>
              <w:t>岁</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56</w:t>
            </w:r>
            <w:r>
              <w:rPr>
                <w:sz w:val="22"/>
                <w:szCs w:val="22"/>
              </w:rPr>
              <w:t>2,</w:t>
            </w:r>
            <w:r w:rsidRPr="005D0A9E">
              <w:rPr>
                <w:sz w:val="22"/>
                <w:szCs w:val="22"/>
              </w:rPr>
              <w:t>876</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27</w:t>
            </w:r>
            <w:r>
              <w:rPr>
                <w:sz w:val="22"/>
                <w:szCs w:val="22"/>
              </w:rPr>
              <w:t>9,</w:t>
            </w:r>
            <w:r w:rsidRPr="005D0A9E">
              <w:rPr>
                <w:sz w:val="22"/>
                <w:szCs w:val="22"/>
              </w:rPr>
              <w:t>723</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28</w:t>
            </w:r>
            <w:r>
              <w:rPr>
                <w:sz w:val="22"/>
                <w:szCs w:val="22"/>
              </w:rPr>
              <w:t>3,</w:t>
            </w:r>
            <w:r w:rsidRPr="005D0A9E">
              <w:rPr>
                <w:sz w:val="22"/>
                <w:szCs w:val="22"/>
              </w:rPr>
              <w:t>153</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72</w:t>
            </w:r>
            <w:r>
              <w:rPr>
                <w:sz w:val="22"/>
                <w:szCs w:val="22"/>
              </w:rPr>
              <w:t>9,</w:t>
            </w:r>
            <w:r w:rsidRPr="005D0A9E">
              <w:rPr>
                <w:sz w:val="22"/>
                <w:szCs w:val="22"/>
              </w:rPr>
              <w:t>350</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36</w:t>
            </w:r>
            <w:r>
              <w:rPr>
                <w:sz w:val="22"/>
                <w:szCs w:val="22"/>
              </w:rPr>
              <w:t>6,</w:t>
            </w:r>
            <w:r w:rsidRPr="005D0A9E">
              <w:rPr>
                <w:sz w:val="22"/>
                <w:szCs w:val="22"/>
              </w:rPr>
              <w:t>847</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36</w:t>
            </w:r>
            <w:r>
              <w:rPr>
                <w:sz w:val="22"/>
                <w:szCs w:val="22"/>
              </w:rPr>
              <w:t>2,</w:t>
            </w:r>
            <w:r w:rsidRPr="005D0A9E">
              <w:rPr>
                <w:sz w:val="22"/>
                <w:szCs w:val="22"/>
              </w:rPr>
              <w:t>503</w:t>
            </w:r>
          </w:p>
        </w:tc>
      </w:tr>
      <w:tr w:rsidR="003D6FF4" w:rsidRPr="005D0A9E" w:rsidTr="00033AEA">
        <w:tblPrEx>
          <w:tblCellMar>
            <w:top w:w="0" w:type="dxa"/>
            <w:bottom w:w="0" w:type="dxa"/>
          </w:tblCellMar>
        </w:tblPrEx>
        <w:trPr>
          <w:trHeight w:hRule="exact" w:val="280"/>
        </w:trPr>
        <w:tc>
          <w:tcPr>
            <w:tcW w:w="1690" w:type="dxa"/>
            <w:tcBorders>
              <w:top w:val="nil"/>
              <w:bottom w:val="nil"/>
            </w:tcBorders>
            <w:tcMar>
              <w:left w:w="68" w:type="dxa"/>
              <w:right w:w="68" w:type="dxa"/>
            </w:tcMar>
          </w:tcPr>
          <w:p w:rsidR="003D6FF4" w:rsidRPr="005D0A9E" w:rsidRDefault="003D6FF4" w:rsidP="00896775">
            <w:pPr>
              <w:autoSpaceDE w:val="0"/>
              <w:autoSpaceDN w:val="0"/>
              <w:ind w:left="170"/>
              <w:rPr>
                <w:sz w:val="22"/>
                <w:szCs w:val="22"/>
              </w:rPr>
            </w:pPr>
            <w:r w:rsidRPr="005D0A9E">
              <w:rPr>
                <w:rFonts w:hint="eastAsia"/>
                <w:sz w:val="22"/>
                <w:szCs w:val="22"/>
              </w:rPr>
              <w:t>农村</w:t>
            </w:r>
          </w:p>
        </w:tc>
        <w:tc>
          <w:tcPr>
            <w:tcW w:w="1430" w:type="dxa"/>
            <w:tcBorders>
              <w:top w:val="nil"/>
              <w:bottom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21</w:t>
            </w:r>
            <w:r>
              <w:rPr>
                <w:sz w:val="22"/>
                <w:szCs w:val="22"/>
              </w:rPr>
              <w:t>1,</w:t>
            </w:r>
            <w:r w:rsidRPr="005D0A9E">
              <w:rPr>
                <w:sz w:val="22"/>
                <w:szCs w:val="22"/>
              </w:rPr>
              <w:t>542</w:t>
            </w:r>
          </w:p>
        </w:tc>
        <w:tc>
          <w:tcPr>
            <w:tcW w:w="1170" w:type="dxa"/>
            <w:tcBorders>
              <w:top w:val="nil"/>
              <w:bottom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11</w:t>
            </w:r>
            <w:r>
              <w:rPr>
                <w:sz w:val="22"/>
                <w:szCs w:val="22"/>
              </w:rPr>
              <w:t>0,</w:t>
            </w:r>
            <w:r w:rsidRPr="005D0A9E">
              <w:rPr>
                <w:sz w:val="22"/>
                <w:szCs w:val="22"/>
              </w:rPr>
              <w:t>518</w:t>
            </w:r>
          </w:p>
        </w:tc>
        <w:tc>
          <w:tcPr>
            <w:tcW w:w="1300" w:type="dxa"/>
            <w:tcBorders>
              <w:top w:val="nil"/>
              <w:bottom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10</w:t>
            </w:r>
            <w:r>
              <w:rPr>
                <w:sz w:val="22"/>
                <w:szCs w:val="22"/>
              </w:rPr>
              <w:t>1,</w:t>
            </w:r>
            <w:r w:rsidRPr="005D0A9E">
              <w:rPr>
                <w:sz w:val="22"/>
                <w:szCs w:val="22"/>
              </w:rPr>
              <w:t>024</w:t>
            </w:r>
          </w:p>
        </w:tc>
        <w:tc>
          <w:tcPr>
            <w:tcW w:w="1300" w:type="dxa"/>
            <w:tcBorders>
              <w:top w:val="nil"/>
              <w:bottom w:val="nil"/>
            </w:tcBorders>
            <w:tcMar>
              <w:left w:w="68" w:type="dxa"/>
              <w:right w:w="68" w:type="dxa"/>
            </w:tcMar>
          </w:tcPr>
          <w:p w:rsidR="003D6FF4" w:rsidRPr="005D0A9E" w:rsidRDefault="003D6FF4" w:rsidP="00896775">
            <w:pPr>
              <w:tabs>
                <w:tab w:val="decimal" w:pos="982"/>
              </w:tabs>
              <w:autoSpaceDE w:val="0"/>
              <w:autoSpaceDN w:val="0"/>
              <w:ind w:right="113"/>
              <w:jc w:val="right"/>
              <w:rPr>
                <w:sz w:val="22"/>
                <w:szCs w:val="22"/>
              </w:rPr>
            </w:pPr>
            <w:r w:rsidRPr="005D0A9E">
              <w:rPr>
                <w:sz w:val="22"/>
                <w:szCs w:val="22"/>
              </w:rPr>
              <w:t>24</w:t>
            </w:r>
            <w:r>
              <w:rPr>
                <w:sz w:val="22"/>
                <w:szCs w:val="22"/>
              </w:rPr>
              <w:t>9,</w:t>
            </w:r>
            <w:r w:rsidRPr="005D0A9E">
              <w:rPr>
                <w:sz w:val="22"/>
                <w:szCs w:val="22"/>
              </w:rPr>
              <w:t>745</w:t>
            </w:r>
          </w:p>
        </w:tc>
        <w:tc>
          <w:tcPr>
            <w:tcW w:w="1170" w:type="dxa"/>
            <w:tcBorders>
              <w:top w:val="nil"/>
              <w:bottom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13</w:t>
            </w:r>
            <w:r>
              <w:rPr>
                <w:sz w:val="22"/>
                <w:szCs w:val="22"/>
              </w:rPr>
              <w:t>3,</w:t>
            </w:r>
            <w:r w:rsidRPr="005D0A9E">
              <w:rPr>
                <w:sz w:val="22"/>
                <w:szCs w:val="22"/>
              </w:rPr>
              <w:t>374</w:t>
            </w:r>
          </w:p>
        </w:tc>
        <w:tc>
          <w:tcPr>
            <w:tcW w:w="1040" w:type="dxa"/>
            <w:tcBorders>
              <w:top w:val="nil"/>
              <w:bottom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11</w:t>
            </w:r>
            <w:r>
              <w:rPr>
                <w:sz w:val="22"/>
                <w:szCs w:val="22"/>
              </w:rPr>
              <w:t>6,</w:t>
            </w:r>
            <w:r w:rsidRPr="005D0A9E">
              <w:rPr>
                <w:sz w:val="22"/>
                <w:szCs w:val="22"/>
              </w:rPr>
              <w:t>371</w:t>
            </w:r>
          </w:p>
        </w:tc>
      </w:tr>
      <w:tr w:rsidR="003D6FF4" w:rsidRPr="005D0A9E" w:rsidTr="00033AEA">
        <w:tblPrEx>
          <w:tblCellMar>
            <w:top w:w="0" w:type="dxa"/>
            <w:bottom w:w="0" w:type="dxa"/>
          </w:tblCellMar>
        </w:tblPrEx>
        <w:trPr>
          <w:trHeight w:hRule="exact" w:val="296"/>
        </w:trPr>
        <w:tc>
          <w:tcPr>
            <w:tcW w:w="1690" w:type="dxa"/>
            <w:tcBorders>
              <w:top w:val="nil"/>
            </w:tcBorders>
            <w:tcMar>
              <w:left w:w="68" w:type="dxa"/>
              <w:right w:w="68" w:type="dxa"/>
            </w:tcMar>
          </w:tcPr>
          <w:p w:rsidR="003D6FF4" w:rsidRPr="005D0A9E" w:rsidRDefault="003D6FF4" w:rsidP="00896775">
            <w:pPr>
              <w:autoSpaceDE w:val="0"/>
              <w:autoSpaceDN w:val="0"/>
              <w:ind w:left="170"/>
              <w:rPr>
                <w:sz w:val="22"/>
                <w:szCs w:val="22"/>
              </w:rPr>
            </w:pPr>
            <w:r w:rsidRPr="005D0A9E">
              <w:rPr>
                <w:rFonts w:hint="eastAsia"/>
                <w:sz w:val="22"/>
                <w:szCs w:val="22"/>
              </w:rPr>
              <w:t>城市</w:t>
            </w:r>
          </w:p>
        </w:tc>
        <w:tc>
          <w:tcPr>
            <w:tcW w:w="1430" w:type="dxa"/>
            <w:tcBorders>
              <w:top w:val="nil"/>
            </w:tcBorders>
            <w:tcMar>
              <w:left w:w="68" w:type="dxa"/>
              <w:right w:w="68" w:type="dxa"/>
            </w:tcMar>
          </w:tcPr>
          <w:p w:rsidR="003D6FF4" w:rsidRPr="005D0A9E" w:rsidRDefault="003D6FF4" w:rsidP="00896775">
            <w:pPr>
              <w:tabs>
                <w:tab w:val="decimal" w:pos="971"/>
              </w:tabs>
              <w:autoSpaceDE w:val="0"/>
              <w:autoSpaceDN w:val="0"/>
              <w:ind w:right="113"/>
              <w:rPr>
                <w:sz w:val="22"/>
                <w:szCs w:val="22"/>
              </w:rPr>
            </w:pPr>
            <w:r w:rsidRPr="005D0A9E">
              <w:rPr>
                <w:sz w:val="22"/>
                <w:szCs w:val="22"/>
              </w:rPr>
              <w:t>35</w:t>
            </w:r>
            <w:r>
              <w:rPr>
                <w:sz w:val="22"/>
                <w:szCs w:val="22"/>
              </w:rPr>
              <w:t>1,</w:t>
            </w:r>
            <w:r w:rsidRPr="005D0A9E">
              <w:rPr>
                <w:sz w:val="22"/>
                <w:szCs w:val="22"/>
              </w:rPr>
              <w:t>334</w:t>
            </w:r>
          </w:p>
        </w:tc>
        <w:tc>
          <w:tcPr>
            <w:tcW w:w="1170" w:type="dxa"/>
            <w:tcBorders>
              <w:top w:val="nil"/>
            </w:tcBorders>
            <w:tcMar>
              <w:left w:w="68" w:type="dxa"/>
              <w:right w:w="68" w:type="dxa"/>
            </w:tcMar>
          </w:tcPr>
          <w:p w:rsidR="003D6FF4" w:rsidRPr="005D0A9E" w:rsidRDefault="003D6FF4" w:rsidP="00896775">
            <w:pPr>
              <w:tabs>
                <w:tab w:val="decimal" w:pos="911"/>
              </w:tabs>
              <w:autoSpaceDE w:val="0"/>
              <w:autoSpaceDN w:val="0"/>
              <w:ind w:right="113"/>
              <w:rPr>
                <w:sz w:val="22"/>
                <w:szCs w:val="22"/>
              </w:rPr>
            </w:pPr>
            <w:r w:rsidRPr="005D0A9E">
              <w:rPr>
                <w:sz w:val="22"/>
                <w:szCs w:val="22"/>
              </w:rPr>
              <w:t>16</w:t>
            </w:r>
            <w:r>
              <w:rPr>
                <w:sz w:val="22"/>
                <w:szCs w:val="22"/>
              </w:rPr>
              <w:t>9,</w:t>
            </w:r>
            <w:r w:rsidRPr="005D0A9E">
              <w:rPr>
                <w:sz w:val="22"/>
                <w:szCs w:val="22"/>
              </w:rPr>
              <w:t>205</w:t>
            </w:r>
          </w:p>
        </w:tc>
        <w:tc>
          <w:tcPr>
            <w:tcW w:w="1300" w:type="dxa"/>
            <w:tcBorders>
              <w:top w:val="nil"/>
            </w:tcBorders>
            <w:tcMar>
              <w:left w:w="68" w:type="dxa"/>
              <w:right w:w="68" w:type="dxa"/>
            </w:tcMar>
          </w:tcPr>
          <w:p w:rsidR="003D6FF4" w:rsidRPr="005D0A9E" w:rsidRDefault="003D6FF4" w:rsidP="00896775">
            <w:pPr>
              <w:tabs>
                <w:tab w:val="decimal" w:pos="879"/>
              </w:tabs>
              <w:autoSpaceDE w:val="0"/>
              <w:autoSpaceDN w:val="0"/>
              <w:ind w:right="113"/>
              <w:rPr>
                <w:sz w:val="22"/>
                <w:szCs w:val="22"/>
              </w:rPr>
            </w:pPr>
            <w:r w:rsidRPr="005D0A9E">
              <w:rPr>
                <w:sz w:val="22"/>
                <w:szCs w:val="22"/>
              </w:rPr>
              <w:t>18</w:t>
            </w:r>
            <w:r>
              <w:rPr>
                <w:sz w:val="22"/>
                <w:szCs w:val="22"/>
              </w:rPr>
              <w:t>2,</w:t>
            </w:r>
            <w:r w:rsidRPr="005D0A9E">
              <w:rPr>
                <w:sz w:val="22"/>
                <w:szCs w:val="22"/>
              </w:rPr>
              <w:t>129</w:t>
            </w:r>
          </w:p>
        </w:tc>
        <w:tc>
          <w:tcPr>
            <w:tcW w:w="1300" w:type="dxa"/>
            <w:tcBorders>
              <w:top w:val="nil"/>
            </w:tcBorders>
            <w:tcMar>
              <w:left w:w="68" w:type="dxa"/>
              <w:right w:w="68" w:type="dxa"/>
            </w:tcMar>
          </w:tcPr>
          <w:p w:rsidR="003D6FF4" w:rsidRPr="005D0A9E" w:rsidRDefault="003D6FF4" w:rsidP="00896775">
            <w:pPr>
              <w:tabs>
                <w:tab w:val="decimal" w:pos="982"/>
              </w:tabs>
              <w:autoSpaceDE w:val="0"/>
              <w:autoSpaceDN w:val="0"/>
              <w:ind w:right="113"/>
              <w:rPr>
                <w:sz w:val="22"/>
                <w:szCs w:val="22"/>
              </w:rPr>
            </w:pPr>
            <w:r w:rsidRPr="005D0A9E">
              <w:rPr>
                <w:sz w:val="22"/>
                <w:szCs w:val="22"/>
              </w:rPr>
              <w:t>47</w:t>
            </w:r>
            <w:r>
              <w:rPr>
                <w:sz w:val="22"/>
                <w:szCs w:val="22"/>
              </w:rPr>
              <w:t>9,</w:t>
            </w:r>
            <w:r w:rsidRPr="005D0A9E">
              <w:rPr>
                <w:sz w:val="22"/>
                <w:szCs w:val="22"/>
              </w:rPr>
              <w:t>605</w:t>
            </w:r>
          </w:p>
        </w:tc>
        <w:tc>
          <w:tcPr>
            <w:tcW w:w="1170" w:type="dxa"/>
            <w:tcBorders>
              <w:top w:val="nil"/>
            </w:tcBorders>
            <w:tcMar>
              <w:left w:w="68" w:type="dxa"/>
              <w:right w:w="68" w:type="dxa"/>
            </w:tcMar>
          </w:tcPr>
          <w:p w:rsidR="003D6FF4" w:rsidRPr="005D0A9E" w:rsidRDefault="003D6FF4" w:rsidP="00896775">
            <w:pPr>
              <w:tabs>
                <w:tab w:val="decimal" w:pos="922"/>
              </w:tabs>
              <w:autoSpaceDE w:val="0"/>
              <w:autoSpaceDN w:val="0"/>
              <w:ind w:right="113"/>
              <w:rPr>
                <w:sz w:val="22"/>
                <w:szCs w:val="22"/>
              </w:rPr>
            </w:pPr>
            <w:r w:rsidRPr="005D0A9E">
              <w:rPr>
                <w:sz w:val="22"/>
                <w:szCs w:val="22"/>
              </w:rPr>
              <w:t>23</w:t>
            </w:r>
            <w:r>
              <w:rPr>
                <w:sz w:val="22"/>
                <w:szCs w:val="22"/>
              </w:rPr>
              <w:t>3,</w:t>
            </w:r>
            <w:r w:rsidRPr="005D0A9E">
              <w:rPr>
                <w:sz w:val="22"/>
                <w:szCs w:val="22"/>
              </w:rPr>
              <w:t>473</w:t>
            </w:r>
          </w:p>
        </w:tc>
        <w:tc>
          <w:tcPr>
            <w:tcW w:w="1040" w:type="dxa"/>
            <w:tcBorders>
              <w:top w:val="nil"/>
            </w:tcBorders>
            <w:tcMar>
              <w:left w:w="68" w:type="dxa"/>
              <w:right w:w="68" w:type="dxa"/>
            </w:tcMar>
          </w:tcPr>
          <w:p w:rsidR="003D6FF4" w:rsidRPr="005D0A9E" w:rsidRDefault="003D6FF4" w:rsidP="00896775">
            <w:pPr>
              <w:tabs>
                <w:tab w:val="decimal" w:pos="946"/>
              </w:tabs>
              <w:autoSpaceDE w:val="0"/>
              <w:autoSpaceDN w:val="0"/>
              <w:ind w:right="113"/>
              <w:rPr>
                <w:sz w:val="22"/>
                <w:szCs w:val="22"/>
              </w:rPr>
            </w:pPr>
            <w:r w:rsidRPr="005D0A9E">
              <w:rPr>
                <w:sz w:val="22"/>
                <w:szCs w:val="22"/>
              </w:rPr>
              <w:t>24</w:t>
            </w:r>
            <w:r>
              <w:rPr>
                <w:sz w:val="22"/>
                <w:szCs w:val="22"/>
              </w:rPr>
              <w:t>6,</w:t>
            </w:r>
            <w:r w:rsidRPr="005D0A9E">
              <w:rPr>
                <w:sz w:val="22"/>
                <w:szCs w:val="22"/>
              </w:rPr>
              <w:t>132</w:t>
            </w:r>
          </w:p>
        </w:tc>
      </w:tr>
    </w:tbl>
    <w:p w:rsidR="003D6FF4" w:rsidRPr="005D0A9E" w:rsidRDefault="003D6FF4" w:rsidP="00896775">
      <w:pPr>
        <w:spacing w:before="120"/>
        <w:rPr>
          <w:rFonts w:eastAsia="KaiTi_GB2312"/>
          <w:snapToGrid/>
        </w:rPr>
      </w:pPr>
      <w:r w:rsidRPr="005553F7">
        <w:rPr>
          <w:rFonts w:eastAsia="KaiTi_GB2312" w:hint="eastAsia"/>
          <w:snapToGrid/>
        </w:rPr>
        <w:tab/>
      </w:r>
      <w:r w:rsidRPr="005D0A9E">
        <w:rPr>
          <w:rFonts w:eastAsia="KaiTi_GB2312"/>
          <w:snapToGrid/>
          <w:u w:val="single"/>
        </w:rPr>
        <w:t>资料来源</w:t>
      </w:r>
      <w:r>
        <w:rPr>
          <w:rFonts w:eastAsia="KaiTi_GB2312"/>
          <w:snapToGrid/>
        </w:rPr>
        <w:t>：</w:t>
      </w:r>
      <w:r w:rsidRPr="005D0A9E">
        <w:rPr>
          <w:rFonts w:eastAsia="KaiTi_GB2312"/>
          <w:snapToGrid/>
        </w:rPr>
        <w:t>国家统计局</w:t>
      </w:r>
      <w:r>
        <w:rPr>
          <w:rFonts w:eastAsia="KaiTi_GB2312"/>
          <w:snapToGrid/>
        </w:rPr>
        <w:t>(</w:t>
      </w:r>
      <w:r w:rsidRPr="005D0A9E">
        <w:rPr>
          <w:rFonts w:eastAsia="KaiTi_GB2312"/>
          <w:snapToGrid/>
        </w:rPr>
        <w:t>2002d</w:t>
      </w:r>
      <w:r>
        <w:rPr>
          <w:rFonts w:eastAsia="KaiTi_GB2312"/>
          <w:snapToGrid/>
        </w:rPr>
        <w:t>)</w:t>
      </w:r>
      <w:r w:rsidRPr="005D0A9E">
        <w:rPr>
          <w:rFonts w:eastAsia="KaiTi_GB2312"/>
          <w:snapToGrid/>
        </w:rPr>
        <w:t>。</w:t>
      </w:r>
    </w:p>
    <w:p w:rsidR="003D6FF4" w:rsidRDefault="003D6FF4" w:rsidP="00896775">
      <w:r>
        <w:rPr>
          <w:rFonts w:hint="eastAsia"/>
        </w:rPr>
        <w:tab/>
      </w:r>
      <w:r>
        <w:t>194.</w:t>
      </w:r>
      <w:r>
        <w:rPr>
          <w:rFonts w:hint="eastAsia"/>
        </w:rPr>
        <w:t xml:space="preserve">  </w:t>
      </w:r>
      <w:r>
        <w:t>14</w:t>
      </w:r>
      <w:r>
        <w:t>至</w:t>
      </w:r>
      <w:r>
        <w:t>17</w:t>
      </w:r>
      <w:r>
        <w:t>岁这一年龄组人口的增长最为强劲</w:t>
      </w:r>
      <w:r>
        <w:t>(29.6%)</w:t>
      </w:r>
      <w:r>
        <w:t>，这一组为中学年龄人口；而增长幅度最小的年龄组为</w:t>
      </w:r>
      <w:r>
        <w:t>4</w:t>
      </w:r>
      <w:r>
        <w:t>至</w:t>
      </w:r>
      <w:r>
        <w:t>5</w:t>
      </w:r>
      <w:r>
        <w:t>岁人口</w:t>
      </w:r>
      <w:r>
        <w:t>(15.6%)</w:t>
      </w:r>
      <w:r>
        <w:t>，这一组为学前年龄人口。小学年龄人口的增长率为</w:t>
      </w:r>
      <w:r>
        <w:t>23.9%</w:t>
      </w:r>
      <w:r>
        <w:t>。学龄人口的这一趋势突出表明，有必要增加供应，以满足逐步上升的教育需求。</w:t>
      </w:r>
      <w:r>
        <w:t>3</w:t>
      </w:r>
      <w:r>
        <w:t>岁以下年龄组增长率为</w:t>
      </w:r>
      <w:r>
        <w:t>15.6%</w:t>
      </w:r>
      <w:r>
        <w:t>，这意味着</w:t>
      </w:r>
      <w:r>
        <w:t>2001</w:t>
      </w:r>
      <w:r>
        <w:t>年教育潜在需求大于</w:t>
      </w:r>
      <w:r>
        <w:t>1992</w:t>
      </w:r>
      <w:r>
        <w:t>年，这一潜在需求将在今后几年中变为实际需求。</w:t>
      </w:r>
    </w:p>
    <w:p w:rsidR="003D6FF4" w:rsidRDefault="003D6FF4" w:rsidP="00896775">
      <w:pPr>
        <w:spacing w:after="320"/>
      </w:pPr>
      <w:r>
        <w:rPr>
          <w:rFonts w:hint="eastAsia"/>
        </w:rPr>
        <w:tab/>
      </w:r>
      <w:r>
        <w:t>195.</w:t>
      </w:r>
      <w:r>
        <w:rPr>
          <w:rFonts w:hint="eastAsia"/>
        </w:rPr>
        <w:t xml:space="preserve">  </w:t>
      </w:r>
      <w:r>
        <w:t>1992</w:t>
      </w:r>
      <w:r>
        <w:t>至</w:t>
      </w:r>
      <w:r>
        <w:t>2001</w:t>
      </w:r>
      <w:r>
        <w:t>年的学前入学率增长幅度为</w:t>
      </w:r>
      <w:r>
        <w:t>59.9%</w:t>
      </w:r>
      <w:r>
        <w:t>，小学入学率增幅为</w:t>
      </w:r>
      <w:r>
        <w:t>34.5%</w:t>
      </w:r>
      <w:r>
        <w:t>，中学为</w:t>
      </w:r>
      <w:r>
        <w:t>94.8%</w:t>
      </w:r>
      <w:r w:rsidRPr="00C02A94">
        <w:t xml:space="preserve"> </w:t>
      </w:r>
      <w:r>
        <w:t>(</w:t>
      </w:r>
      <w:r>
        <w:t>见表</w:t>
      </w:r>
      <w:r>
        <w:t>2)</w:t>
      </w:r>
      <w:r>
        <w:t>。这些增长率大大高于各年龄组的人口增长率，这趋于表明，由于教育系统开展的活动以及移</w:t>
      </w:r>
      <w:r>
        <w:rPr>
          <w:rFonts w:hint="eastAsia"/>
        </w:rPr>
        <w:t>徙</w:t>
      </w:r>
      <w:r>
        <w:t>和家庭决定等其它因素，入学儿童的比例逐步上升。</w:t>
      </w:r>
    </w:p>
    <w:p w:rsidR="003D6FF4" w:rsidRPr="005553F7" w:rsidRDefault="003D6FF4" w:rsidP="00896775">
      <w:pPr>
        <w:pStyle w:val="Heading3"/>
        <w:spacing w:after="160"/>
        <w:rPr>
          <w:rFonts w:ascii="Time New Roman" w:eastAsia="SimHei" w:hAnsi="Time New Roman"/>
          <w:u w:val="none"/>
        </w:rPr>
      </w:pPr>
      <w:r w:rsidRPr="005553F7">
        <w:rPr>
          <w:rFonts w:ascii="Time New Roman" w:eastAsia="SimHei" w:hAnsi="Time New Roman"/>
          <w:u w:val="none"/>
        </w:rPr>
        <w:t>表</w:t>
      </w:r>
      <w:r w:rsidRPr="005553F7">
        <w:rPr>
          <w:rFonts w:ascii="Time New Roman" w:eastAsia="SimHei" w:hAnsi="Time New Roman" w:hint="eastAsia"/>
          <w:u w:val="none"/>
        </w:rPr>
        <w:t xml:space="preserve">  </w:t>
      </w:r>
      <w:r w:rsidRPr="005553F7">
        <w:rPr>
          <w:rFonts w:ascii="Time New Roman" w:eastAsia="SimHei" w:hAnsi="Time New Roman"/>
          <w:b/>
          <w:u w:val="none"/>
        </w:rPr>
        <w:t>2</w:t>
      </w:r>
    </w:p>
    <w:p w:rsidR="003D6FF4" w:rsidRDefault="003D6FF4" w:rsidP="00896775">
      <w:pPr>
        <w:pStyle w:val="Heading3"/>
        <w:spacing w:after="160"/>
      </w:pPr>
      <w:r w:rsidRPr="005553F7">
        <w:rPr>
          <w:rFonts w:ascii="Time New Roman" w:eastAsia="SimHei" w:hAnsi="Time New Roman"/>
          <w:b/>
          <w:u w:val="none"/>
        </w:rPr>
        <w:t>1992</w:t>
      </w:r>
      <w:r w:rsidRPr="005553F7">
        <w:rPr>
          <w:rFonts w:ascii="Time New Roman" w:eastAsia="SimHei" w:hAnsi="Time New Roman"/>
          <w:u w:val="none"/>
        </w:rPr>
        <w:t>、</w:t>
      </w:r>
      <w:r w:rsidRPr="005553F7">
        <w:rPr>
          <w:rFonts w:ascii="Time New Roman" w:eastAsia="SimHei" w:hAnsi="Time New Roman"/>
          <w:b/>
          <w:u w:val="none"/>
        </w:rPr>
        <w:t>1995</w:t>
      </w:r>
      <w:r w:rsidRPr="005553F7">
        <w:rPr>
          <w:rFonts w:ascii="Time New Roman" w:eastAsia="SimHei" w:hAnsi="Time New Roman"/>
          <w:u w:val="none"/>
        </w:rPr>
        <w:t>、</w:t>
      </w:r>
      <w:r w:rsidRPr="005553F7">
        <w:rPr>
          <w:rFonts w:ascii="Time New Roman" w:eastAsia="SimHei" w:hAnsi="Time New Roman"/>
          <w:b/>
          <w:u w:val="none"/>
        </w:rPr>
        <w:t>2000</w:t>
      </w:r>
      <w:r w:rsidRPr="005553F7">
        <w:rPr>
          <w:rFonts w:ascii="Time New Roman" w:eastAsia="SimHei" w:hAnsi="Time New Roman"/>
          <w:u w:val="none"/>
        </w:rPr>
        <w:t>、</w:t>
      </w:r>
      <w:r w:rsidRPr="005553F7">
        <w:rPr>
          <w:rFonts w:ascii="Time New Roman" w:eastAsia="SimHei" w:hAnsi="Time New Roman"/>
          <w:b/>
          <w:u w:val="none"/>
        </w:rPr>
        <w:t>2001</w:t>
      </w:r>
      <w:r w:rsidRPr="005553F7">
        <w:rPr>
          <w:rFonts w:ascii="Time New Roman" w:eastAsia="SimHei" w:hAnsi="Time New Roman"/>
          <w:u w:val="none"/>
        </w:rPr>
        <w:t>、</w:t>
      </w:r>
      <w:r w:rsidRPr="005553F7">
        <w:rPr>
          <w:rFonts w:ascii="Time New Roman" w:eastAsia="SimHei" w:hAnsi="Time New Roman"/>
          <w:b/>
          <w:u w:val="none"/>
        </w:rPr>
        <w:t>2002</w:t>
      </w:r>
      <w:r w:rsidRPr="005553F7">
        <w:rPr>
          <w:rFonts w:ascii="Time New Roman" w:eastAsia="SimHei" w:hAnsi="Time New Roman"/>
          <w:u w:val="none"/>
        </w:rPr>
        <w:t>年按教育等级和</w:t>
      </w:r>
      <w:r w:rsidRPr="005553F7">
        <w:rPr>
          <w:rFonts w:ascii="Time New Roman" w:eastAsia="SimHei" w:hAnsi="Time New Roman" w:hint="eastAsia"/>
          <w:u w:val="none"/>
        </w:rPr>
        <w:br/>
      </w:r>
      <w:r w:rsidRPr="005553F7">
        <w:rPr>
          <w:rFonts w:ascii="Time New Roman" w:eastAsia="SimHei" w:hAnsi="Time New Roman"/>
          <w:u w:val="none"/>
        </w:rPr>
        <w:t>性别列出的公立和私立学校入学趋势</w:t>
      </w:r>
    </w:p>
    <w:tbl>
      <w:tblPr>
        <w:tblW w:w="5000"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173"/>
        <w:gridCol w:w="1448"/>
        <w:gridCol w:w="1448"/>
        <w:gridCol w:w="1447"/>
        <w:gridCol w:w="1447"/>
        <w:gridCol w:w="1447"/>
      </w:tblGrid>
      <w:tr w:rsidR="003D6FF4" w:rsidRPr="00824D7B" w:rsidTr="00896775">
        <w:tblPrEx>
          <w:tblCellMar>
            <w:top w:w="0" w:type="dxa"/>
            <w:left w:w="0" w:type="dxa"/>
            <w:bottom w:w="0" w:type="dxa"/>
            <w:right w:w="0" w:type="dxa"/>
          </w:tblCellMar>
        </w:tblPrEx>
        <w:trPr>
          <w:trHeight w:val="20"/>
          <w:jc w:val="center"/>
        </w:trPr>
        <w:tc>
          <w:tcPr>
            <w:tcW w:w="1154" w:type="pct"/>
            <w:tcBorders>
              <w:top w:val="single" w:sz="4" w:space="0" w:color="auto"/>
              <w:bottom w:val="single" w:sz="4" w:space="0" w:color="auto"/>
              <w:right w:val="single" w:sz="4" w:space="0" w:color="auto"/>
            </w:tcBorders>
            <w:tcMar>
              <w:left w:w="28" w:type="dxa"/>
              <w:right w:w="28" w:type="dxa"/>
            </w:tcMar>
            <w:vAlign w:val="center"/>
          </w:tcPr>
          <w:p w:rsidR="003D6FF4" w:rsidRPr="00824D7B" w:rsidRDefault="003D6FF4" w:rsidP="00896775">
            <w:pPr>
              <w:pStyle w:val="ac"/>
              <w:spacing w:before="60" w:after="60"/>
              <w:jc w:val="center"/>
              <w:rPr>
                <w:rFonts w:ascii="Time New Roman" w:eastAsia="SimHei" w:hAnsi="Time New Roman"/>
                <w:lang w:val="fr-FR"/>
              </w:rPr>
            </w:pPr>
            <w:r w:rsidRPr="00824D7B">
              <w:rPr>
                <w:rFonts w:ascii="Time New Roman" w:eastAsia="SimHei" w:hAnsi="Time New Roman" w:hint="eastAsia"/>
                <w:lang w:val="fr-FR"/>
              </w:rPr>
              <w:t>教育等级</w:t>
            </w:r>
          </w:p>
        </w:tc>
        <w:tc>
          <w:tcPr>
            <w:tcW w:w="7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6FF4" w:rsidRPr="00824D7B" w:rsidRDefault="003D6FF4" w:rsidP="00896775">
            <w:pPr>
              <w:pStyle w:val="ac"/>
              <w:spacing w:before="60" w:after="60"/>
              <w:jc w:val="center"/>
              <w:rPr>
                <w:rFonts w:ascii="Time New Roman" w:eastAsia="SimHei" w:hAnsi="Time New Roman"/>
              </w:rPr>
            </w:pPr>
            <w:r w:rsidRPr="00824D7B">
              <w:rPr>
                <w:rFonts w:ascii="Time New Roman" w:eastAsia="SimHei" w:hAnsi="Time New Roman"/>
                <w:b/>
                <w:bCs/>
              </w:rPr>
              <w:t>1992</w:t>
            </w:r>
          </w:p>
        </w:tc>
        <w:tc>
          <w:tcPr>
            <w:tcW w:w="7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6FF4" w:rsidRPr="00824D7B" w:rsidRDefault="003D6FF4" w:rsidP="00896775">
            <w:pPr>
              <w:pStyle w:val="ac"/>
              <w:spacing w:before="60" w:after="60"/>
              <w:jc w:val="center"/>
              <w:rPr>
                <w:rFonts w:ascii="Time New Roman" w:eastAsia="SimHei" w:hAnsi="Time New Roman"/>
              </w:rPr>
            </w:pPr>
            <w:r w:rsidRPr="00824D7B">
              <w:rPr>
                <w:rFonts w:ascii="Time New Roman" w:eastAsia="SimHei" w:hAnsi="Time New Roman"/>
                <w:b/>
                <w:bCs/>
              </w:rPr>
              <w:t>1995</w:t>
            </w:r>
          </w:p>
        </w:tc>
        <w:tc>
          <w:tcPr>
            <w:tcW w:w="7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6FF4" w:rsidRPr="00824D7B" w:rsidRDefault="003D6FF4" w:rsidP="00896775">
            <w:pPr>
              <w:pStyle w:val="ac"/>
              <w:spacing w:before="60" w:after="60"/>
              <w:jc w:val="center"/>
              <w:rPr>
                <w:rFonts w:ascii="Time New Roman" w:eastAsia="SimHei" w:hAnsi="Time New Roman"/>
              </w:rPr>
            </w:pPr>
            <w:r w:rsidRPr="00824D7B">
              <w:rPr>
                <w:rFonts w:ascii="Time New Roman" w:eastAsia="SimHei" w:hAnsi="Time New Roman"/>
                <w:b/>
                <w:bCs/>
              </w:rPr>
              <w:t>2000</w:t>
            </w:r>
          </w:p>
        </w:tc>
        <w:tc>
          <w:tcPr>
            <w:tcW w:w="7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D6FF4" w:rsidRPr="00824D7B" w:rsidRDefault="003D6FF4" w:rsidP="00896775">
            <w:pPr>
              <w:pStyle w:val="ac"/>
              <w:spacing w:before="60" w:after="60"/>
              <w:jc w:val="center"/>
              <w:rPr>
                <w:rFonts w:ascii="Time New Roman" w:eastAsia="SimHei" w:hAnsi="Time New Roman"/>
              </w:rPr>
            </w:pPr>
            <w:r w:rsidRPr="00824D7B">
              <w:rPr>
                <w:rFonts w:ascii="Time New Roman" w:eastAsia="SimHei" w:hAnsi="Time New Roman"/>
                <w:b/>
                <w:bCs/>
              </w:rPr>
              <w:t>2001</w:t>
            </w:r>
          </w:p>
        </w:tc>
        <w:tc>
          <w:tcPr>
            <w:tcW w:w="769" w:type="pct"/>
            <w:tcBorders>
              <w:top w:val="single" w:sz="4" w:space="0" w:color="auto"/>
              <w:left w:val="single" w:sz="4" w:space="0" w:color="auto"/>
              <w:bottom w:val="single" w:sz="4" w:space="0" w:color="auto"/>
            </w:tcBorders>
            <w:tcMar>
              <w:left w:w="28" w:type="dxa"/>
              <w:right w:w="28" w:type="dxa"/>
            </w:tcMar>
            <w:vAlign w:val="center"/>
          </w:tcPr>
          <w:p w:rsidR="003D6FF4" w:rsidRPr="00824D7B" w:rsidRDefault="003D6FF4" w:rsidP="00896775">
            <w:pPr>
              <w:pStyle w:val="ac"/>
              <w:spacing w:before="60" w:after="60"/>
              <w:jc w:val="center"/>
              <w:rPr>
                <w:rFonts w:ascii="Time New Roman" w:eastAsia="SimHei" w:hAnsi="Time New Roman"/>
              </w:rPr>
            </w:pPr>
            <w:r w:rsidRPr="00824D7B">
              <w:rPr>
                <w:rFonts w:ascii="Time New Roman" w:eastAsia="SimHei" w:hAnsi="Time New Roman"/>
                <w:b/>
                <w:bCs/>
              </w:rPr>
              <w:t>2002</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single" w:sz="4" w:space="0" w:color="auto"/>
              <w:bottom w:val="nil"/>
              <w:right w:val="single" w:sz="4" w:space="0" w:color="auto"/>
            </w:tcBorders>
            <w:tcMar>
              <w:left w:w="28" w:type="dxa"/>
              <w:right w:w="28" w:type="dxa"/>
            </w:tcMar>
          </w:tcPr>
          <w:p w:rsidR="003D6FF4" w:rsidRPr="006D075A" w:rsidRDefault="003D6FF4" w:rsidP="00896775">
            <w:pPr>
              <w:pStyle w:val="ac"/>
              <w:ind w:left="113"/>
            </w:pPr>
            <w:r w:rsidRPr="006D075A">
              <w:rPr>
                <w:rFonts w:hint="eastAsia"/>
                <w:bCs/>
              </w:rPr>
              <w:t>学前</w:t>
            </w:r>
          </w:p>
        </w:tc>
        <w:tc>
          <w:tcPr>
            <w:tcW w:w="769" w:type="pct"/>
            <w:tcBorders>
              <w:top w:val="single" w:sz="4" w:space="0" w:color="auto"/>
              <w:left w:val="single" w:sz="4" w:space="0" w:color="auto"/>
              <w:bottom w:val="nil"/>
              <w:right w:val="single" w:sz="4" w:space="0" w:color="auto"/>
            </w:tcBorders>
            <w:tcMar>
              <w:left w:w="28" w:type="dxa"/>
              <w:right w:w="28" w:type="dxa"/>
            </w:tcMar>
            <w:vAlign w:val="center"/>
          </w:tcPr>
          <w:p w:rsidR="003D6FF4" w:rsidRPr="006D075A" w:rsidRDefault="003D6FF4" w:rsidP="00A6319A">
            <w:pPr>
              <w:pStyle w:val="ac"/>
              <w:ind w:leftChars="100" w:left="31680" w:right="113"/>
              <w:jc w:val="right"/>
              <w:rPr>
                <w:bCs/>
              </w:rPr>
            </w:pPr>
            <w:r w:rsidRPr="006D075A">
              <w:rPr>
                <w:bCs/>
              </w:rPr>
              <w:t>13</w:t>
            </w:r>
            <w:r>
              <w:rPr>
                <w:bCs/>
              </w:rPr>
              <w:t>6,</w:t>
            </w:r>
            <w:r w:rsidRPr="006D075A">
              <w:rPr>
                <w:bCs/>
              </w:rPr>
              <w:t>520</w:t>
            </w:r>
          </w:p>
        </w:tc>
        <w:tc>
          <w:tcPr>
            <w:tcW w:w="769" w:type="pct"/>
            <w:tcBorders>
              <w:top w:val="single" w:sz="4" w:space="0" w:color="auto"/>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15</w:t>
            </w:r>
            <w:r>
              <w:rPr>
                <w:bCs/>
              </w:rPr>
              <w:t>6,</w:t>
            </w:r>
            <w:r w:rsidRPr="006D075A">
              <w:rPr>
                <w:bCs/>
              </w:rPr>
              <w:t>912</w:t>
            </w:r>
          </w:p>
        </w:tc>
        <w:tc>
          <w:tcPr>
            <w:tcW w:w="769" w:type="pct"/>
            <w:tcBorders>
              <w:top w:val="single" w:sz="4" w:space="0" w:color="auto"/>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21</w:t>
            </w:r>
            <w:r>
              <w:rPr>
                <w:bCs/>
              </w:rPr>
              <w:t>5,</w:t>
            </w:r>
            <w:r w:rsidRPr="006D075A">
              <w:rPr>
                <w:bCs/>
              </w:rPr>
              <w:t>602</w:t>
            </w:r>
          </w:p>
        </w:tc>
        <w:tc>
          <w:tcPr>
            <w:tcW w:w="769" w:type="pct"/>
            <w:tcBorders>
              <w:top w:val="single" w:sz="4" w:space="0" w:color="auto"/>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21</w:t>
            </w:r>
            <w:r>
              <w:rPr>
                <w:bCs/>
              </w:rPr>
              <w:t>8,</w:t>
            </w:r>
            <w:r w:rsidRPr="006D075A">
              <w:rPr>
                <w:bCs/>
              </w:rPr>
              <w:t>237</w:t>
            </w:r>
          </w:p>
        </w:tc>
        <w:tc>
          <w:tcPr>
            <w:tcW w:w="769" w:type="pct"/>
            <w:tcBorders>
              <w:top w:val="single" w:sz="4" w:space="0" w:color="auto"/>
              <w:left w:val="single" w:sz="4" w:space="0" w:color="auto"/>
              <w:bottom w:val="nil"/>
            </w:tcBorders>
            <w:tcMar>
              <w:left w:w="28" w:type="dxa"/>
              <w:right w:w="28" w:type="dxa"/>
            </w:tcMar>
          </w:tcPr>
          <w:p w:rsidR="003D6FF4" w:rsidRPr="006D075A" w:rsidRDefault="003D6FF4" w:rsidP="00A6319A">
            <w:pPr>
              <w:pStyle w:val="ac"/>
              <w:ind w:leftChars="100" w:left="31680" w:right="113"/>
              <w:jc w:val="right"/>
              <w:rPr>
                <w:bCs/>
              </w:rPr>
            </w:pPr>
            <w:r w:rsidRPr="006D075A">
              <w:rPr>
                <w:bCs/>
              </w:rPr>
              <w:t>22</w:t>
            </w:r>
            <w:r>
              <w:rPr>
                <w:bCs/>
              </w:rPr>
              <w:t>2,</w:t>
            </w:r>
            <w:r w:rsidRPr="006D075A">
              <w:rPr>
                <w:bCs/>
              </w:rPr>
              <w:t>313</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nil"/>
              <w:bottom w:val="nil"/>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女</w:t>
            </w:r>
          </w:p>
        </w:tc>
        <w:tc>
          <w:tcPr>
            <w:tcW w:w="769" w:type="pct"/>
            <w:tcBorders>
              <w:top w:val="nil"/>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6</w:t>
            </w:r>
            <w:r>
              <w:rPr>
                <w:bCs/>
              </w:rPr>
              <w:t>6,</w:t>
            </w:r>
            <w:r w:rsidRPr="006D075A">
              <w:rPr>
                <w:bCs/>
              </w:rPr>
              <w:t>922</w:t>
            </w:r>
          </w:p>
        </w:tc>
        <w:tc>
          <w:tcPr>
            <w:tcW w:w="769" w:type="pct"/>
            <w:tcBorders>
              <w:top w:val="nil"/>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7</w:t>
            </w:r>
            <w:r>
              <w:rPr>
                <w:bCs/>
              </w:rPr>
              <w:t>7,</w:t>
            </w:r>
            <w:r w:rsidRPr="006D075A">
              <w:rPr>
                <w:bCs/>
              </w:rPr>
              <w:t>416</w:t>
            </w:r>
          </w:p>
        </w:tc>
        <w:tc>
          <w:tcPr>
            <w:tcW w:w="769" w:type="pct"/>
            <w:tcBorders>
              <w:top w:val="nil"/>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10</w:t>
            </w:r>
            <w:r>
              <w:rPr>
                <w:bCs/>
              </w:rPr>
              <w:t>6,</w:t>
            </w:r>
            <w:r w:rsidRPr="006D075A">
              <w:rPr>
                <w:bCs/>
              </w:rPr>
              <w:t>348</w:t>
            </w:r>
          </w:p>
        </w:tc>
        <w:tc>
          <w:tcPr>
            <w:tcW w:w="769" w:type="pct"/>
            <w:tcBorders>
              <w:top w:val="nil"/>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10</w:t>
            </w:r>
            <w:r>
              <w:rPr>
                <w:bCs/>
              </w:rPr>
              <w:t>7,</w:t>
            </w:r>
            <w:r w:rsidRPr="006D075A">
              <w:rPr>
                <w:bCs/>
              </w:rPr>
              <w:t>576</w:t>
            </w:r>
          </w:p>
        </w:tc>
        <w:tc>
          <w:tcPr>
            <w:tcW w:w="769" w:type="pct"/>
            <w:tcBorders>
              <w:top w:val="nil"/>
              <w:left w:val="single" w:sz="4" w:space="0" w:color="auto"/>
              <w:bottom w:val="nil"/>
            </w:tcBorders>
            <w:tcMar>
              <w:left w:w="28" w:type="dxa"/>
              <w:right w:w="28" w:type="dxa"/>
            </w:tcMar>
          </w:tcPr>
          <w:p w:rsidR="003D6FF4" w:rsidRPr="006D075A" w:rsidRDefault="003D6FF4" w:rsidP="00A6319A">
            <w:pPr>
              <w:pStyle w:val="ac"/>
              <w:ind w:leftChars="100" w:left="31680" w:right="113"/>
              <w:jc w:val="right"/>
              <w:rPr>
                <w:bCs/>
              </w:rPr>
            </w:pPr>
            <w:r w:rsidRPr="006D075A">
              <w:rPr>
                <w:bCs/>
              </w:rPr>
              <w:t>10</w:t>
            </w:r>
            <w:r>
              <w:rPr>
                <w:bCs/>
              </w:rPr>
              <w:t>9,</w:t>
            </w:r>
            <w:r w:rsidRPr="006D075A">
              <w:rPr>
                <w:bCs/>
              </w:rPr>
              <w:t>981</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nil"/>
              <w:bottom w:val="single" w:sz="4" w:space="0" w:color="auto"/>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男</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6</w:t>
            </w:r>
            <w:r>
              <w:rPr>
                <w:bCs/>
              </w:rPr>
              <w:t>9,</w:t>
            </w:r>
            <w:r w:rsidRPr="006D075A">
              <w:rPr>
                <w:bCs/>
              </w:rPr>
              <w:t>598</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7</w:t>
            </w:r>
            <w:r>
              <w:rPr>
                <w:bCs/>
              </w:rPr>
              <w:t>9,</w:t>
            </w:r>
            <w:r w:rsidRPr="006D075A">
              <w:rPr>
                <w:bCs/>
              </w:rPr>
              <w:t>495</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10</w:t>
            </w:r>
            <w:r>
              <w:rPr>
                <w:bCs/>
              </w:rPr>
              <w:t>9,</w:t>
            </w:r>
            <w:r w:rsidRPr="006D075A">
              <w:rPr>
                <w:bCs/>
              </w:rPr>
              <w:t>254</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11</w:t>
            </w:r>
            <w:r>
              <w:rPr>
                <w:bCs/>
              </w:rPr>
              <w:t>0,</w:t>
            </w:r>
            <w:r w:rsidRPr="006D075A">
              <w:rPr>
                <w:bCs/>
              </w:rPr>
              <w:t>661</w:t>
            </w:r>
          </w:p>
        </w:tc>
        <w:tc>
          <w:tcPr>
            <w:tcW w:w="769" w:type="pct"/>
            <w:tcBorders>
              <w:top w:val="nil"/>
              <w:left w:val="single" w:sz="4" w:space="0" w:color="auto"/>
              <w:bottom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11</w:t>
            </w:r>
            <w:r>
              <w:rPr>
                <w:bCs/>
              </w:rPr>
              <w:t>2,</w:t>
            </w:r>
            <w:r w:rsidRPr="006D075A">
              <w:rPr>
                <w:bCs/>
              </w:rPr>
              <w:t>332</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single" w:sz="4" w:space="0" w:color="auto"/>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初等</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35</w:t>
            </w:r>
            <w:r>
              <w:rPr>
                <w:bCs/>
              </w:rPr>
              <w:t>9,</w:t>
            </w:r>
            <w:r w:rsidRPr="006D075A">
              <w:rPr>
                <w:bCs/>
              </w:rPr>
              <w:t>891</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53</w:t>
            </w:r>
            <w:r>
              <w:rPr>
                <w:bCs/>
              </w:rPr>
              <w:t>8,</w:t>
            </w:r>
            <w:r w:rsidRPr="006D075A">
              <w:rPr>
                <w:bCs/>
              </w:rPr>
              <w:t>454</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80</w:t>
            </w:r>
            <w:r>
              <w:rPr>
                <w:bCs/>
              </w:rPr>
              <w:t>0,</w:t>
            </w:r>
            <w:r w:rsidRPr="006D075A">
              <w:rPr>
                <w:bCs/>
              </w:rPr>
              <w:t>738</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82</w:t>
            </w:r>
            <w:r>
              <w:rPr>
                <w:bCs/>
              </w:rPr>
              <w:t>9,</w:t>
            </w:r>
            <w:r w:rsidRPr="006D075A">
              <w:rPr>
                <w:bCs/>
              </w:rPr>
              <w:t>018</w:t>
            </w:r>
          </w:p>
        </w:tc>
        <w:tc>
          <w:tcPr>
            <w:tcW w:w="769" w:type="pct"/>
            <w:tcBorders>
              <w:top w:val="single" w:sz="4" w:space="0" w:color="auto"/>
              <w:lef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87</w:t>
            </w:r>
            <w:r>
              <w:rPr>
                <w:bCs/>
              </w:rPr>
              <w:t>7,</w:t>
            </w:r>
            <w:r w:rsidRPr="006D075A">
              <w:rPr>
                <w:bCs/>
              </w:rPr>
              <w:t>536</w:t>
            </w:r>
          </w:p>
        </w:tc>
      </w:tr>
      <w:tr w:rsidR="003D6FF4" w:rsidRPr="006D075A" w:rsidTr="00896775">
        <w:tblPrEx>
          <w:tblCellMar>
            <w:top w:w="0" w:type="dxa"/>
            <w:left w:w="0" w:type="dxa"/>
            <w:bottom w:w="0" w:type="dxa"/>
            <w:right w:w="0" w:type="dxa"/>
          </w:tblCellMar>
        </w:tblPrEx>
        <w:trPr>
          <w:trHeight w:val="20"/>
          <w:jc w:val="center"/>
        </w:trPr>
        <w:tc>
          <w:tcPr>
            <w:tcW w:w="1154" w:type="pct"/>
            <w:tcBorders>
              <w:bottom w:val="nil"/>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女</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64</w:t>
            </w:r>
            <w:r>
              <w:rPr>
                <w:bCs/>
              </w:rPr>
              <w:t>6,</w:t>
            </w:r>
            <w:r w:rsidRPr="006D075A">
              <w:rPr>
                <w:bCs/>
              </w:rPr>
              <w:t>542</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74</w:t>
            </w:r>
            <w:r>
              <w:rPr>
                <w:bCs/>
              </w:rPr>
              <w:t>0,</w:t>
            </w:r>
            <w:r w:rsidRPr="006D075A">
              <w:rPr>
                <w:bCs/>
              </w:rPr>
              <w:t>510</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87</w:t>
            </w:r>
            <w:r>
              <w:rPr>
                <w:bCs/>
              </w:rPr>
              <w:t>1,</w:t>
            </w:r>
            <w:r w:rsidRPr="006D075A">
              <w:rPr>
                <w:bCs/>
              </w:rPr>
              <w:t>885</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88</w:t>
            </w:r>
            <w:r>
              <w:rPr>
                <w:bCs/>
              </w:rPr>
              <w:t>6,</w:t>
            </w:r>
            <w:r w:rsidRPr="006D075A">
              <w:rPr>
                <w:bCs/>
              </w:rPr>
              <w:t>665</w:t>
            </w:r>
          </w:p>
        </w:tc>
        <w:tc>
          <w:tcPr>
            <w:tcW w:w="769" w:type="pct"/>
            <w:tcBorders>
              <w:left w:val="single" w:sz="4" w:space="0" w:color="auto"/>
              <w:bottom w:val="nil"/>
            </w:tcBorders>
            <w:tcMar>
              <w:left w:w="28" w:type="dxa"/>
              <w:right w:w="28" w:type="dxa"/>
            </w:tcMar>
          </w:tcPr>
          <w:p w:rsidR="003D6FF4" w:rsidRPr="006D075A" w:rsidRDefault="003D6FF4" w:rsidP="00A6319A">
            <w:pPr>
              <w:pStyle w:val="ac"/>
              <w:ind w:leftChars="100" w:left="31680" w:right="113"/>
              <w:jc w:val="right"/>
              <w:rPr>
                <w:bCs/>
              </w:rPr>
            </w:pPr>
            <w:r w:rsidRPr="006D075A">
              <w:rPr>
                <w:bCs/>
              </w:rPr>
              <w:t>91</w:t>
            </w:r>
            <w:r>
              <w:rPr>
                <w:bCs/>
              </w:rPr>
              <w:t>0,</w:t>
            </w:r>
            <w:r w:rsidRPr="006D075A">
              <w:rPr>
                <w:bCs/>
              </w:rPr>
              <w:t>924</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nil"/>
              <w:bottom w:val="single" w:sz="4" w:space="0" w:color="auto"/>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男</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71</w:t>
            </w:r>
            <w:r>
              <w:rPr>
                <w:bCs/>
              </w:rPr>
              <w:t>3,</w:t>
            </w:r>
            <w:r w:rsidRPr="006D075A">
              <w:rPr>
                <w:bCs/>
              </w:rPr>
              <w:t>350</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79</w:t>
            </w:r>
            <w:r>
              <w:rPr>
                <w:bCs/>
              </w:rPr>
              <w:t>7,</w:t>
            </w:r>
            <w:r w:rsidRPr="006D075A">
              <w:rPr>
                <w:bCs/>
              </w:rPr>
              <w:t>944</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92</w:t>
            </w:r>
            <w:r>
              <w:rPr>
                <w:bCs/>
              </w:rPr>
              <w:t>8,</w:t>
            </w:r>
            <w:r w:rsidRPr="006D075A">
              <w:rPr>
                <w:bCs/>
              </w:rPr>
              <w:t>853</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94</w:t>
            </w:r>
            <w:r>
              <w:rPr>
                <w:bCs/>
              </w:rPr>
              <w:t>2,</w:t>
            </w:r>
            <w:r w:rsidRPr="006D075A">
              <w:rPr>
                <w:bCs/>
              </w:rPr>
              <w:t>353</w:t>
            </w:r>
          </w:p>
        </w:tc>
        <w:tc>
          <w:tcPr>
            <w:tcW w:w="769" w:type="pct"/>
            <w:tcBorders>
              <w:top w:val="nil"/>
              <w:left w:val="single" w:sz="4" w:space="0" w:color="auto"/>
              <w:bottom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96</w:t>
            </w:r>
            <w:r>
              <w:rPr>
                <w:bCs/>
              </w:rPr>
              <w:t>6,</w:t>
            </w:r>
            <w:r w:rsidRPr="006D075A">
              <w:rPr>
                <w:bCs/>
              </w:rPr>
              <w:t>612</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single" w:sz="4" w:space="0" w:color="auto"/>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中等</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25</w:t>
            </w:r>
            <w:r>
              <w:rPr>
                <w:bCs/>
              </w:rPr>
              <w:t>0,</w:t>
            </w:r>
            <w:r w:rsidRPr="006D075A">
              <w:rPr>
                <w:bCs/>
              </w:rPr>
              <w:t>170</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29</w:t>
            </w:r>
            <w:r>
              <w:rPr>
                <w:bCs/>
              </w:rPr>
              <w:t>3,</w:t>
            </w:r>
            <w:r w:rsidRPr="006D075A">
              <w:rPr>
                <w:bCs/>
              </w:rPr>
              <w:t>157</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46</w:t>
            </w:r>
            <w:r>
              <w:rPr>
                <w:bCs/>
              </w:rPr>
              <w:t>1,</w:t>
            </w:r>
            <w:r w:rsidRPr="006D075A">
              <w:rPr>
                <w:bCs/>
              </w:rPr>
              <w:t>185</w:t>
            </w:r>
          </w:p>
        </w:tc>
        <w:tc>
          <w:tcPr>
            <w:tcW w:w="769" w:type="pct"/>
            <w:tcBorders>
              <w:top w:val="single" w:sz="4" w:space="0" w:color="auto"/>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48</w:t>
            </w:r>
            <w:r>
              <w:rPr>
                <w:bCs/>
              </w:rPr>
              <w:t>7,</w:t>
            </w:r>
            <w:r w:rsidRPr="006D075A">
              <w:rPr>
                <w:bCs/>
              </w:rPr>
              <w:t>344</w:t>
            </w:r>
          </w:p>
        </w:tc>
        <w:tc>
          <w:tcPr>
            <w:tcW w:w="769" w:type="pct"/>
            <w:tcBorders>
              <w:top w:val="single" w:sz="4" w:space="0" w:color="auto"/>
              <w:lef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53</w:t>
            </w:r>
            <w:r>
              <w:rPr>
                <w:bCs/>
              </w:rPr>
              <w:t>4,</w:t>
            </w:r>
            <w:r w:rsidRPr="006D075A">
              <w:rPr>
                <w:bCs/>
              </w:rPr>
              <w:t>587</w:t>
            </w:r>
          </w:p>
        </w:tc>
      </w:tr>
      <w:tr w:rsidR="003D6FF4" w:rsidRPr="006D075A" w:rsidTr="00896775">
        <w:tblPrEx>
          <w:tblCellMar>
            <w:top w:w="0" w:type="dxa"/>
            <w:left w:w="0" w:type="dxa"/>
            <w:bottom w:w="0" w:type="dxa"/>
            <w:right w:w="0" w:type="dxa"/>
          </w:tblCellMar>
        </w:tblPrEx>
        <w:trPr>
          <w:trHeight w:val="20"/>
          <w:jc w:val="center"/>
        </w:trPr>
        <w:tc>
          <w:tcPr>
            <w:tcW w:w="1154" w:type="pct"/>
            <w:tcBorders>
              <w:bottom w:val="nil"/>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女</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11</w:t>
            </w:r>
            <w:r>
              <w:rPr>
                <w:bCs/>
              </w:rPr>
              <w:t>6,</w:t>
            </w:r>
            <w:r w:rsidRPr="006D075A">
              <w:rPr>
                <w:bCs/>
              </w:rPr>
              <w:t>808</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13</w:t>
            </w:r>
            <w:r>
              <w:rPr>
                <w:bCs/>
              </w:rPr>
              <w:t>9,</w:t>
            </w:r>
            <w:r w:rsidRPr="006D075A">
              <w:rPr>
                <w:bCs/>
              </w:rPr>
              <w:t>620</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21</w:t>
            </w:r>
            <w:r>
              <w:rPr>
                <w:bCs/>
              </w:rPr>
              <w:t>8,</w:t>
            </w:r>
            <w:r w:rsidRPr="006D075A">
              <w:rPr>
                <w:bCs/>
              </w:rPr>
              <w:t>569</w:t>
            </w:r>
          </w:p>
        </w:tc>
        <w:tc>
          <w:tcPr>
            <w:tcW w:w="769" w:type="pct"/>
            <w:tcBorders>
              <w:left w:val="single" w:sz="4" w:space="0" w:color="auto"/>
              <w:bottom w:val="nil"/>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23</w:t>
            </w:r>
            <w:r>
              <w:rPr>
                <w:bCs/>
              </w:rPr>
              <w:t>1,</w:t>
            </w:r>
            <w:r w:rsidRPr="006D075A">
              <w:rPr>
                <w:bCs/>
              </w:rPr>
              <w:t>024</w:t>
            </w:r>
          </w:p>
        </w:tc>
        <w:tc>
          <w:tcPr>
            <w:tcW w:w="769" w:type="pct"/>
            <w:tcBorders>
              <w:left w:val="single" w:sz="4" w:space="0" w:color="auto"/>
              <w:bottom w:val="nil"/>
            </w:tcBorders>
            <w:tcMar>
              <w:left w:w="28" w:type="dxa"/>
              <w:right w:w="28" w:type="dxa"/>
            </w:tcMar>
          </w:tcPr>
          <w:p w:rsidR="003D6FF4" w:rsidRPr="006D075A" w:rsidRDefault="003D6FF4" w:rsidP="00A6319A">
            <w:pPr>
              <w:pStyle w:val="ac"/>
              <w:ind w:leftChars="100" w:left="31680" w:right="113"/>
              <w:jc w:val="right"/>
              <w:rPr>
                <w:bCs/>
              </w:rPr>
            </w:pPr>
            <w:r w:rsidRPr="006D075A">
              <w:rPr>
                <w:bCs/>
              </w:rPr>
              <w:t>25</w:t>
            </w:r>
            <w:r>
              <w:rPr>
                <w:bCs/>
              </w:rPr>
              <w:t>3,</w:t>
            </w:r>
            <w:r w:rsidRPr="006D075A">
              <w:rPr>
                <w:bCs/>
              </w:rPr>
              <w:t>857</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nil"/>
              <w:bottom w:val="single" w:sz="4" w:space="0" w:color="auto"/>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男</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13</w:t>
            </w:r>
            <w:r>
              <w:rPr>
                <w:bCs/>
              </w:rPr>
              <w:t>3,</w:t>
            </w:r>
            <w:r w:rsidRPr="006D075A">
              <w:rPr>
                <w:bCs/>
              </w:rPr>
              <w:t>363</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15</w:t>
            </w:r>
            <w:r>
              <w:rPr>
                <w:bCs/>
              </w:rPr>
              <w:t>3,</w:t>
            </w:r>
            <w:r w:rsidRPr="006D075A">
              <w:rPr>
                <w:bCs/>
              </w:rPr>
              <w:t>536</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24</w:t>
            </w:r>
            <w:r>
              <w:rPr>
                <w:bCs/>
              </w:rPr>
              <w:t>2,</w:t>
            </w:r>
            <w:r w:rsidRPr="006D075A">
              <w:rPr>
                <w:bCs/>
              </w:rPr>
              <w:t>616</w:t>
            </w:r>
          </w:p>
        </w:tc>
        <w:tc>
          <w:tcPr>
            <w:tcW w:w="769" w:type="pct"/>
            <w:tcBorders>
              <w:top w:val="nil"/>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25</w:t>
            </w:r>
            <w:r>
              <w:rPr>
                <w:bCs/>
              </w:rPr>
              <w:t>6,</w:t>
            </w:r>
            <w:r w:rsidRPr="006D075A">
              <w:rPr>
                <w:bCs/>
              </w:rPr>
              <w:t>320</w:t>
            </w:r>
          </w:p>
        </w:tc>
        <w:tc>
          <w:tcPr>
            <w:tcW w:w="769" w:type="pct"/>
            <w:tcBorders>
              <w:top w:val="nil"/>
              <w:left w:val="single" w:sz="4" w:space="0" w:color="auto"/>
              <w:bottom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28</w:t>
            </w:r>
            <w:r>
              <w:rPr>
                <w:bCs/>
              </w:rPr>
              <w:t>0,</w:t>
            </w:r>
            <w:r w:rsidRPr="006D075A">
              <w:rPr>
                <w:bCs/>
              </w:rPr>
              <w:t>730</w:t>
            </w:r>
          </w:p>
        </w:tc>
      </w:tr>
      <w:tr w:rsidR="003D6FF4" w:rsidRPr="006D075A" w:rsidTr="00896775">
        <w:tblPrEx>
          <w:tblCellMar>
            <w:top w:w="0" w:type="dxa"/>
            <w:left w:w="0" w:type="dxa"/>
            <w:bottom w:w="0" w:type="dxa"/>
            <w:right w:w="0" w:type="dxa"/>
          </w:tblCellMar>
        </w:tblPrEx>
        <w:trPr>
          <w:trHeight w:val="20"/>
          <w:jc w:val="center"/>
        </w:trPr>
        <w:tc>
          <w:tcPr>
            <w:tcW w:w="1154" w:type="pct"/>
            <w:tcBorders>
              <w:top w:val="single" w:sz="4" w:space="0" w:color="auto"/>
              <w:right w:val="single" w:sz="4" w:space="0" w:color="auto"/>
            </w:tcBorders>
            <w:tcMar>
              <w:left w:w="28" w:type="dxa"/>
              <w:right w:w="28" w:type="dxa"/>
            </w:tcMar>
            <w:vAlign w:val="center"/>
          </w:tcPr>
          <w:p w:rsidR="003D6FF4" w:rsidRPr="006D075A" w:rsidRDefault="003D6FF4" w:rsidP="00896775">
            <w:pPr>
              <w:pStyle w:val="ac"/>
              <w:ind w:left="113"/>
            </w:pPr>
            <w:r w:rsidRPr="006D075A">
              <w:rPr>
                <w:rFonts w:hint="eastAsia"/>
              </w:rPr>
              <w:t>学前、初等和中等</w:t>
            </w:r>
          </w:p>
        </w:tc>
        <w:tc>
          <w:tcPr>
            <w:tcW w:w="769" w:type="pct"/>
            <w:tcBorders>
              <w:top w:val="single" w:sz="4" w:space="0" w:color="auto"/>
              <w:left w:val="single" w:sz="4" w:space="0" w:color="auto"/>
              <w:right w:val="single" w:sz="4" w:space="0" w:color="auto"/>
            </w:tcBorders>
            <w:tcMar>
              <w:left w:w="28" w:type="dxa"/>
              <w:right w:w="28" w:type="dxa"/>
            </w:tcMar>
            <w:vAlign w:val="center"/>
          </w:tcPr>
          <w:p w:rsidR="003D6FF4" w:rsidRPr="006D075A" w:rsidRDefault="003D6FF4" w:rsidP="00A6319A">
            <w:pPr>
              <w:pStyle w:val="ac"/>
              <w:ind w:leftChars="100" w:left="31680" w:right="113"/>
              <w:jc w:val="right"/>
              <w:rPr>
                <w:bCs/>
              </w:rPr>
            </w:pPr>
            <w:r>
              <w:rPr>
                <w:bCs/>
              </w:rPr>
              <w:t>1,</w:t>
            </w:r>
            <w:r w:rsidRPr="006D075A">
              <w:rPr>
                <w:bCs/>
              </w:rPr>
              <w:t>74</w:t>
            </w:r>
            <w:r>
              <w:rPr>
                <w:bCs/>
              </w:rPr>
              <w:t>6,</w:t>
            </w:r>
            <w:r w:rsidRPr="006D075A">
              <w:rPr>
                <w:bCs/>
              </w:rPr>
              <w:t>582</w:t>
            </w:r>
          </w:p>
        </w:tc>
        <w:tc>
          <w:tcPr>
            <w:tcW w:w="769" w:type="pct"/>
            <w:tcBorders>
              <w:top w:val="single" w:sz="4" w:space="0" w:color="auto"/>
              <w:left w:val="single" w:sz="4" w:space="0" w:color="auto"/>
              <w:right w:val="single" w:sz="4" w:space="0" w:color="auto"/>
            </w:tcBorders>
            <w:tcMar>
              <w:left w:w="28" w:type="dxa"/>
              <w:right w:w="28" w:type="dxa"/>
            </w:tcMar>
            <w:vAlign w:val="center"/>
          </w:tcPr>
          <w:p w:rsidR="003D6FF4" w:rsidRPr="006D075A" w:rsidRDefault="003D6FF4" w:rsidP="00A6319A">
            <w:pPr>
              <w:pStyle w:val="ac"/>
              <w:ind w:leftChars="100" w:left="31680" w:right="113"/>
              <w:jc w:val="right"/>
              <w:rPr>
                <w:bCs/>
              </w:rPr>
            </w:pPr>
            <w:r>
              <w:rPr>
                <w:bCs/>
              </w:rPr>
              <w:t>1,</w:t>
            </w:r>
            <w:r w:rsidRPr="006D075A">
              <w:rPr>
                <w:bCs/>
              </w:rPr>
              <w:t>98</w:t>
            </w:r>
            <w:r>
              <w:rPr>
                <w:bCs/>
              </w:rPr>
              <w:t>8,</w:t>
            </w:r>
            <w:r w:rsidRPr="006D075A">
              <w:rPr>
                <w:bCs/>
              </w:rPr>
              <w:t>522</w:t>
            </w:r>
          </w:p>
        </w:tc>
        <w:tc>
          <w:tcPr>
            <w:tcW w:w="769" w:type="pct"/>
            <w:tcBorders>
              <w:top w:val="single" w:sz="4" w:space="0" w:color="auto"/>
              <w:left w:val="single" w:sz="4" w:space="0" w:color="auto"/>
              <w:right w:val="single" w:sz="4" w:space="0" w:color="auto"/>
            </w:tcBorders>
            <w:tcMar>
              <w:left w:w="28" w:type="dxa"/>
              <w:right w:w="28" w:type="dxa"/>
            </w:tcMar>
            <w:vAlign w:val="center"/>
          </w:tcPr>
          <w:p w:rsidR="003D6FF4" w:rsidRPr="006D075A" w:rsidRDefault="003D6FF4" w:rsidP="00A6319A">
            <w:pPr>
              <w:pStyle w:val="ac"/>
              <w:ind w:leftChars="100" w:left="31680" w:right="113"/>
              <w:jc w:val="right"/>
              <w:rPr>
                <w:bCs/>
              </w:rPr>
            </w:pPr>
            <w:r>
              <w:rPr>
                <w:bCs/>
              </w:rPr>
              <w:t>2,</w:t>
            </w:r>
            <w:r w:rsidRPr="006D075A">
              <w:rPr>
                <w:bCs/>
              </w:rPr>
              <w:t>47</w:t>
            </w:r>
            <w:r>
              <w:rPr>
                <w:bCs/>
              </w:rPr>
              <w:t>7,</w:t>
            </w:r>
            <w:r w:rsidRPr="006D075A">
              <w:rPr>
                <w:bCs/>
              </w:rPr>
              <w:t>525</w:t>
            </w:r>
          </w:p>
        </w:tc>
        <w:tc>
          <w:tcPr>
            <w:tcW w:w="769" w:type="pct"/>
            <w:tcBorders>
              <w:top w:val="single" w:sz="4" w:space="0" w:color="auto"/>
              <w:left w:val="single" w:sz="4" w:space="0" w:color="auto"/>
              <w:right w:val="single" w:sz="4" w:space="0" w:color="auto"/>
            </w:tcBorders>
            <w:tcMar>
              <w:left w:w="28" w:type="dxa"/>
              <w:right w:w="28" w:type="dxa"/>
            </w:tcMar>
            <w:vAlign w:val="center"/>
          </w:tcPr>
          <w:p w:rsidR="003D6FF4" w:rsidRPr="006D075A" w:rsidRDefault="003D6FF4" w:rsidP="00A6319A">
            <w:pPr>
              <w:pStyle w:val="ac"/>
              <w:ind w:leftChars="100" w:left="31680" w:right="113"/>
              <w:jc w:val="right"/>
              <w:rPr>
                <w:bCs/>
              </w:rPr>
            </w:pPr>
            <w:r>
              <w:rPr>
                <w:bCs/>
              </w:rPr>
              <w:t>2,</w:t>
            </w:r>
            <w:r w:rsidRPr="006D075A">
              <w:rPr>
                <w:bCs/>
              </w:rPr>
              <w:t>53</w:t>
            </w:r>
            <w:r>
              <w:rPr>
                <w:bCs/>
              </w:rPr>
              <w:t>4,</w:t>
            </w:r>
            <w:r w:rsidRPr="006D075A">
              <w:rPr>
                <w:bCs/>
              </w:rPr>
              <w:t>599</w:t>
            </w:r>
          </w:p>
        </w:tc>
        <w:tc>
          <w:tcPr>
            <w:tcW w:w="769" w:type="pct"/>
            <w:tcBorders>
              <w:top w:val="single" w:sz="4" w:space="0" w:color="auto"/>
              <w:left w:val="single" w:sz="4" w:space="0" w:color="auto"/>
            </w:tcBorders>
            <w:tcMar>
              <w:left w:w="28" w:type="dxa"/>
              <w:right w:w="28" w:type="dxa"/>
            </w:tcMar>
            <w:vAlign w:val="center"/>
          </w:tcPr>
          <w:p w:rsidR="003D6FF4" w:rsidRPr="006D075A" w:rsidRDefault="003D6FF4" w:rsidP="00A6319A">
            <w:pPr>
              <w:pStyle w:val="ac"/>
              <w:ind w:leftChars="100" w:left="31680" w:right="113"/>
              <w:jc w:val="right"/>
              <w:rPr>
                <w:bCs/>
              </w:rPr>
            </w:pPr>
            <w:r>
              <w:rPr>
                <w:bCs/>
              </w:rPr>
              <w:t>2,</w:t>
            </w:r>
            <w:r w:rsidRPr="006D075A">
              <w:rPr>
                <w:bCs/>
              </w:rPr>
              <w:t>63</w:t>
            </w:r>
            <w:r>
              <w:rPr>
                <w:bCs/>
              </w:rPr>
              <w:t>4,</w:t>
            </w:r>
            <w:r w:rsidRPr="006D075A">
              <w:rPr>
                <w:bCs/>
              </w:rPr>
              <w:t>436</w:t>
            </w:r>
          </w:p>
        </w:tc>
      </w:tr>
      <w:tr w:rsidR="003D6FF4" w:rsidRPr="006D075A" w:rsidTr="00896775">
        <w:tblPrEx>
          <w:tblCellMar>
            <w:top w:w="0" w:type="dxa"/>
            <w:left w:w="0" w:type="dxa"/>
            <w:bottom w:w="0" w:type="dxa"/>
            <w:right w:w="0" w:type="dxa"/>
          </w:tblCellMar>
        </w:tblPrEx>
        <w:trPr>
          <w:trHeight w:val="20"/>
          <w:jc w:val="center"/>
        </w:trPr>
        <w:tc>
          <w:tcPr>
            <w:tcW w:w="1154" w:type="pct"/>
            <w:tcBorders>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女</w:t>
            </w:r>
          </w:p>
        </w:tc>
        <w:tc>
          <w:tcPr>
            <w:tcW w:w="769" w:type="pct"/>
            <w:tcBorders>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83</w:t>
            </w:r>
            <w:r>
              <w:rPr>
                <w:bCs/>
              </w:rPr>
              <w:t>0,</w:t>
            </w:r>
            <w:r w:rsidRPr="006D075A">
              <w:rPr>
                <w:bCs/>
              </w:rPr>
              <w:t>271</w:t>
            </w:r>
          </w:p>
        </w:tc>
        <w:tc>
          <w:tcPr>
            <w:tcW w:w="769" w:type="pct"/>
            <w:tcBorders>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95</w:t>
            </w:r>
            <w:r>
              <w:rPr>
                <w:bCs/>
              </w:rPr>
              <w:t>7,</w:t>
            </w:r>
            <w:r w:rsidRPr="006D075A">
              <w:rPr>
                <w:bCs/>
              </w:rPr>
              <w:t>547</w:t>
            </w:r>
          </w:p>
        </w:tc>
        <w:tc>
          <w:tcPr>
            <w:tcW w:w="769" w:type="pct"/>
            <w:tcBorders>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19</w:t>
            </w:r>
            <w:r>
              <w:rPr>
                <w:bCs/>
              </w:rPr>
              <w:t>6,</w:t>
            </w:r>
            <w:r w:rsidRPr="006D075A">
              <w:rPr>
                <w:bCs/>
              </w:rPr>
              <w:t>802</w:t>
            </w:r>
          </w:p>
        </w:tc>
        <w:tc>
          <w:tcPr>
            <w:tcW w:w="769" w:type="pct"/>
            <w:tcBorders>
              <w:left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22</w:t>
            </w:r>
            <w:r>
              <w:rPr>
                <w:bCs/>
              </w:rPr>
              <w:t>5,</w:t>
            </w:r>
            <w:r w:rsidRPr="006D075A">
              <w:rPr>
                <w:bCs/>
              </w:rPr>
              <w:t>265</w:t>
            </w:r>
          </w:p>
        </w:tc>
        <w:tc>
          <w:tcPr>
            <w:tcW w:w="769" w:type="pct"/>
            <w:tcBorders>
              <w:lef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27</w:t>
            </w:r>
            <w:r>
              <w:rPr>
                <w:bCs/>
              </w:rPr>
              <w:t>4,</w:t>
            </w:r>
            <w:r w:rsidRPr="006D075A">
              <w:rPr>
                <w:bCs/>
              </w:rPr>
              <w:t>762</w:t>
            </w:r>
          </w:p>
        </w:tc>
      </w:tr>
      <w:tr w:rsidR="003D6FF4" w:rsidRPr="006D075A" w:rsidTr="00896775">
        <w:tblPrEx>
          <w:tblCellMar>
            <w:top w:w="0" w:type="dxa"/>
            <w:left w:w="0" w:type="dxa"/>
            <w:bottom w:w="0" w:type="dxa"/>
            <w:right w:w="0" w:type="dxa"/>
          </w:tblCellMar>
        </w:tblPrEx>
        <w:trPr>
          <w:trHeight w:val="20"/>
          <w:jc w:val="center"/>
        </w:trPr>
        <w:tc>
          <w:tcPr>
            <w:tcW w:w="1154" w:type="pct"/>
            <w:tcBorders>
              <w:bottom w:val="single" w:sz="4" w:space="0" w:color="auto"/>
              <w:right w:val="single" w:sz="4" w:space="0" w:color="auto"/>
            </w:tcBorders>
            <w:tcMar>
              <w:left w:w="28" w:type="dxa"/>
              <w:right w:w="28" w:type="dxa"/>
            </w:tcMar>
          </w:tcPr>
          <w:p w:rsidR="003D6FF4" w:rsidRPr="006D075A" w:rsidRDefault="003D6FF4" w:rsidP="00896775">
            <w:pPr>
              <w:pStyle w:val="ac"/>
              <w:ind w:left="113"/>
            </w:pPr>
            <w:r w:rsidRPr="006D075A">
              <w:rPr>
                <w:rFonts w:hint="eastAsia"/>
              </w:rPr>
              <w:t>男</w:t>
            </w:r>
          </w:p>
        </w:tc>
        <w:tc>
          <w:tcPr>
            <w:tcW w:w="769" w:type="pct"/>
            <w:tcBorders>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sidRPr="006D075A">
              <w:rPr>
                <w:bCs/>
              </w:rPr>
              <w:t>91</w:t>
            </w:r>
            <w:r>
              <w:rPr>
                <w:bCs/>
              </w:rPr>
              <w:t>6,</w:t>
            </w:r>
            <w:r w:rsidRPr="006D075A">
              <w:rPr>
                <w:bCs/>
              </w:rPr>
              <w:t>311</w:t>
            </w:r>
          </w:p>
        </w:tc>
        <w:tc>
          <w:tcPr>
            <w:tcW w:w="769" w:type="pct"/>
            <w:tcBorders>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03</w:t>
            </w:r>
            <w:r>
              <w:rPr>
                <w:bCs/>
              </w:rPr>
              <w:t>0,</w:t>
            </w:r>
            <w:r w:rsidRPr="006D075A">
              <w:rPr>
                <w:bCs/>
              </w:rPr>
              <w:t>976</w:t>
            </w:r>
          </w:p>
        </w:tc>
        <w:tc>
          <w:tcPr>
            <w:tcW w:w="769" w:type="pct"/>
            <w:tcBorders>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28</w:t>
            </w:r>
            <w:r>
              <w:rPr>
                <w:bCs/>
              </w:rPr>
              <w:t>0,</w:t>
            </w:r>
            <w:r w:rsidRPr="006D075A">
              <w:rPr>
                <w:bCs/>
              </w:rPr>
              <w:t>723</w:t>
            </w:r>
          </w:p>
        </w:tc>
        <w:tc>
          <w:tcPr>
            <w:tcW w:w="769" w:type="pct"/>
            <w:tcBorders>
              <w:left w:val="single" w:sz="4" w:space="0" w:color="auto"/>
              <w:bottom w:val="single" w:sz="4" w:space="0" w:color="auto"/>
              <w:right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30</w:t>
            </w:r>
            <w:r>
              <w:rPr>
                <w:bCs/>
              </w:rPr>
              <w:t>9,</w:t>
            </w:r>
            <w:r w:rsidRPr="006D075A">
              <w:rPr>
                <w:bCs/>
              </w:rPr>
              <w:t>334</w:t>
            </w:r>
          </w:p>
        </w:tc>
        <w:tc>
          <w:tcPr>
            <w:tcW w:w="769" w:type="pct"/>
            <w:tcBorders>
              <w:left w:val="single" w:sz="4" w:space="0" w:color="auto"/>
              <w:bottom w:val="single" w:sz="4" w:space="0" w:color="auto"/>
            </w:tcBorders>
            <w:tcMar>
              <w:left w:w="28" w:type="dxa"/>
              <w:right w:w="28" w:type="dxa"/>
            </w:tcMar>
          </w:tcPr>
          <w:p w:rsidR="003D6FF4" w:rsidRPr="006D075A" w:rsidRDefault="003D6FF4" w:rsidP="00A6319A">
            <w:pPr>
              <w:pStyle w:val="ac"/>
              <w:ind w:leftChars="100" w:left="31680" w:right="113"/>
              <w:jc w:val="right"/>
              <w:rPr>
                <w:bCs/>
              </w:rPr>
            </w:pPr>
            <w:r>
              <w:rPr>
                <w:bCs/>
              </w:rPr>
              <w:t>1,</w:t>
            </w:r>
            <w:r w:rsidRPr="006D075A">
              <w:rPr>
                <w:bCs/>
              </w:rPr>
              <w:t>35</w:t>
            </w:r>
            <w:r>
              <w:rPr>
                <w:bCs/>
              </w:rPr>
              <w:t>9,</w:t>
            </w:r>
            <w:r w:rsidRPr="006D075A">
              <w:rPr>
                <w:bCs/>
              </w:rPr>
              <w:t>674</w:t>
            </w:r>
          </w:p>
        </w:tc>
      </w:tr>
    </w:tbl>
    <w:p w:rsidR="003D6FF4" w:rsidRPr="002B00F4" w:rsidRDefault="003D6FF4" w:rsidP="00896775">
      <w:pPr>
        <w:spacing w:before="120" w:line="288" w:lineRule="auto"/>
        <w:ind w:firstLine="510"/>
        <w:rPr>
          <w:rFonts w:eastAsia="KaiTi_GB2312" w:hint="eastAsia"/>
          <w:spacing w:val="0"/>
          <w:sz w:val="22"/>
          <w:szCs w:val="22"/>
        </w:rPr>
      </w:pPr>
      <w:r w:rsidRPr="002B00F4">
        <w:rPr>
          <w:rFonts w:eastAsia="KaiTi_GB2312"/>
          <w:spacing w:val="0"/>
          <w:sz w:val="22"/>
          <w:szCs w:val="22"/>
          <w:u w:val="single"/>
        </w:rPr>
        <w:t>资料来源</w:t>
      </w:r>
      <w:r>
        <w:rPr>
          <w:rFonts w:eastAsia="KaiTi_GB2312"/>
          <w:spacing w:val="0"/>
          <w:sz w:val="22"/>
          <w:szCs w:val="22"/>
        </w:rPr>
        <w:t>：</w:t>
      </w:r>
      <w:r w:rsidRPr="002B00F4">
        <w:rPr>
          <w:rFonts w:eastAsia="KaiTi_GB2312"/>
          <w:spacing w:val="0"/>
          <w:sz w:val="22"/>
          <w:szCs w:val="22"/>
        </w:rPr>
        <w:t>1992-1995</w:t>
      </w:r>
      <w:r w:rsidRPr="002B00F4">
        <w:rPr>
          <w:rFonts w:eastAsia="KaiTi_GB2312"/>
          <w:spacing w:val="0"/>
          <w:sz w:val="22"/>
          <w:szCs w:val="22"/>
        </w:rPr>
        <w:t>年</w:t>
      </w:r>
      <w:r>
        <w:rPr>
          <w:rFonts w:eastAsia="KaiTi_GB2312"/>
          <w:spacing w:val="0"/>
          <w:sz w:val="22"/>
          <w:szCs w:val="22"/>
        </w:rPr>
        <w:t>：</w:t>
      </w:r>
      <w:r w:rsidRPr="002B00F4">
        <w:rPr>
          <w:rFonts w:eastAsia="KaiTi_GB2312"/>
          <w:spacing w:val="0"/>
          <w:sz w:val="22"/>
          <w:szCs w:val="22"/>
        </w:rPr>
        <w:t>国家教育秘书处</w:t>
      </w:r>
      <w:r>
        <w:rPr>
          <w:rFonts w:eastAsia="KaiTi_GB2312"/>
          <w:spacing w:val="0"/>
          <w:sz w:val="22"/>
          <w:szCs w:val="22"/>
        </w:rPr>
        <w:t>(</w:t>
      </w:r>
      <w:r w:rsidRPr="002B00F4">
        <w:rPr>
          <w:rFonts w:eastAsia="KaiTi_GB2312"/>
          <w:spacing w:val="0"/>
          <w:sz w:val="22"/>
          <w:szCs w:val="22"/>
        </w:rPr>
        <w:t>1997</w:t>
      </w:r>
      <w:r w:rsidRPr="002B00F4">
        <w:rPr>
          <w:rFonts w:eastAsia="KaiTi_GB2312"/>
          <w:spacing w:val="0"/>
          <w:sz w:val="22"/>
          <w:szCs w:val="22"/>
        </w:rPr>
        <w:t>年</w:t>
      </w:r>
      <w:r>
        <w:rPr>
          <w:rFonts w:eastAsia="KaiTi_GB2312"/>
          <w:spacing w:val="0"/>
          <w:sz w:val="22"/>
          <w:szCs w:val="22"/>
        </w:rPr>
        <w:t>)</w:t>
      </w:r>
      <w:r>
        <w:rPr>
          <w:rFonts w:eastAsia="KaiTi_GB2312"/>
          <w:spacing w:val="0"/>
          <w:sz w:val="22"/>
          <w:szCs w:val="22"/>
        </w:rPr>
        <w:t>；</w:t>
      </w:r>
      <w:r w:rsidRPr="002B00F4">
        <w:rPr>
          <w:rFonts w:eastAsia="KaiTi_GB2312"/>
          <w:spacing w:val="0"/>
          <w:sz w:val="22"/>
          <w:szCs w:val="22"/>
        </w:rPr>
        <w:t>2000-2002</w:t>
      </w:r>
      <w:r w:rsidRPr="002B00F4">
        <w:rPr>
          <w:rFonts w:eastAsia="KaiTi_GB2312"/>
          <w:spacing w:val="0"/>
          <w:sz w:val="22"/>
          <w:szCs w:val="22"/>
        </w:rPr>
        <w:t>年</w:t>
      </w:r>
      <w:r>
        <w:rPr>
          <w:rFonts w:eastAsia="KaiTi_GB2312"/>
          <w:spacing w:val="0"/>
          <w:sz w:val="22"/>
          <w:szCs w:val="22"/>
        </w:rPr>
        <w:t>：</w:t>
      </w:r>
      <w:r w:rsidRPr="002B00F4">
        <w:rPr>
          <w:rFonts w:eastAsia="KaiTi_GB2312"/>
          <w:spacing w:val="0"/>
          <w:sz w:val="22"/>
          <w:szCs w:val="22"/>
        </w:rPr>
        <w:t>教育信息系统。</w:t>
      </w:r>
    </w:p>
    <w:p w:rsidR="003D6FF4" w:rsidRDefault="003D6FF4" w:rsidP="00896775">
      <w:pPr>
        <w:spacing w:after="240" w:line="288" w:lineRule="auto"/>
        <w:ind w:firstLine="510"/>
        <w:rPr>
          <w:rFonts w:hint="eastAsia"/>
        </w:rPr>
      </w:pPr>
      <w:r w:rsidRPr="002B00F4">
        <w:rPr>
          <w:rFonts w:eastAsia="KaiTi_GB2312"/>
          <w:spacing w:val="0"/>
          <w:sz w:val="22"/>
          <w:szCs w:val="22"/>
          <w:u w:val="single"/>
        </w:rPr>
        <w:t>制</w:t>
      </w:r>
      <w:r>
        <w:rPr>
          <w:rFonts w:eastAsia="KaiTi_GB2312" w:hint="eastAsia"/>
          <w:spacing w:val="0"/>
          <w:sz w:val="22"/>
          <w:szCs w:val="22"/>
          <w:u w:val="single"/>
        </w:rPr>
        <w:t xml:space="preserve">  </w:t>
      </w:r>
      <w:r w:rsidRPr="002B00F4">
        <w:rPr>
          <w:rFonts w:eastAsia="KaiTi_GB2312"/>
          <w:spacing w:val="0"/>
          <w:sz w:val="22"/>
          <w:szCs w:val="22"/>
          <w:u w:val="single"/>
        </w:rPr>
        <w:t>表</w:t>
      </w:r>
      <w:r>
        <w:rPr>
          <w:rFonts w:eastAsia="KaiTi_GB2312"/>
          <w:spacing w:val="0"/>
          <w:sz w:val="22"/>
          <w:szCs w:val="22"/>
        </w:rPr>
        <w:t>：</w:t>
      </w:r>
      <w:r w:rsidRPr="002B00F4">
        <w:rPr>
          <w:rFonts w:eastAsia="KaiTi_GB2312"/>
          <w:spacing w:val="0"/>
          <w:sz w:val="22"/>
          <w:szCs w:val="22"/>
        </w:rPr>
        <w:t>教育部分析处。</w:t>
      </w:r>
    </w:p>
    <w:p w:rsidR="003D6FF4" w:rsidRDefault="003D6FF4" w:rsidP="00896775">
      <w:r>
        <w:rPr>
          <w:rFonts w:hint="eastAsia"/>
        </w:rPr>
        <w:tab/>
      </w:r>
      <w:r>
        <w:t xml:space="preserve">196. </w:t>
      </w:r>
      <w:r>
        <w:rPr>
          <w:rFonts w:hint="eastAsia"/>
        </w:rPr>
        <w:t xml:space="preserve"> </w:t>
      </w:r>
      <w:r>
        <w:t>1992</w:t>
      </w:r>
      <w:r>
        <w:t>至</w:t>
      </w:r>
      <w:r>
        <w:t>2001</w:t>
      </w:r>
      <w:r>
        <w:t>年，女童入学率增幅比学龄女性人口</w:t>
      </w:r>
      <w:r>
        <w:t>(4</w:t>
      </w:r>
      <w:r>
        <w:t>至</w:t>
      </w:r>
      <w:r>
        <w:t>17</w:t>
      </w:r>
      <w:r>
        <w:t>岁</w:t>
      </w:r>
      <w:r>
        <w:t>)</w:t>
      </w:r>
      <w:r>
        <w:t>增幅高出了</w:t>
      </w:r>
      <w:r>
        <w:t>24.7</w:t>
      </w:r>
      <w:r>
        <w:t>个百分点；而男童入学人数增幅仅比男性学龄人口增幅高出</w:t>
      </w:r>
      <w:r>
        <w:t>17.9</w:t>
      </w:r>
      <w:r>
        <w:t>个百分点。这表明，男女在入学方面的差距正在缩小。</w:t>
      </w:r>
    </w:p>
    <w:p w:rsidR="003D6FF4" w:rsidRDefault="003D6FF4" w:rsidP="00896775">
      <w:pPr>
        <w:spacing w:after="320"/>
      </w:pPr>
      <w:r>
        <w:rPr>
          <w:rFonts w:hint="eastAsia"/>
        </w:rPr>
        <w:tab/>
      </w:r>
      <w:r>
        <w:t>197.</w:t>
      </w:r>
      <w:r>
        <w:rPr>
          <w:rFonts w:hint="eastAsia"/>
        </w:rPr>
        <w:t xml:space="preserve">  </w:t>
      </w:r>
      <w:r>
        <w:t>从地区上看，在学前和初等这两级公立学校入学的学生人数的差别并不大</w:t>
      </w:r>
      <w:r>
        <w:t>(</w:t>
      </w:r>
      <w:r>
        <w:t>表</w:t>
      </w:r>
      <w:r>
        <w:t>3)</w:t>
      </w:r>
      <w:r>
        <w:t>，然而中等一级的差别却较大：农村地区的入学水平较低。</w:t>
      </w:r>
    </w:p>
    <w:p w:rsidR="003D6FF4" w:rsidRPr="00CA393B" w:rsidRDefault="003D6FF4" w:rsidP="00A7516B">
      <w:pPr>
        <w:pStyle w:val="Heading3"/>
        <w:spacing w:after="160"/>
        <w:rPr>
          <w:rFonts w:ascii="Time New Roman" w:eastAsia="SimHei" w:hAnsi="Time New Roman"/>
          <w:u w:val="none"/>
        </w:rPr>
      </w:pPr>
      <w:r w:rsidRPr="00CA393B">
        <w:rPr>
          <w:rFonts w:ascii="Time New Roman" w:eastAsia="SimHei" w:hAnsi="Time New Roman"/>
          <w:u w:val="none"/>
        </w:rPr>
        <w:t>表</w:t>
      </w:r>
      <w:r>
        <w:rPr>
          <w:rFonts w:ascii="Time New Roman" w:eastAsia="SimHei" w:hAnsi="Time New Roman" w:hint="eastAsia"/>
          <w:u w:val="none"/>
        </w:rPr>
        <w:t xml:space="preserve">  </w:t>
      </w:r>
      <w:r w:rsidRPr="00CA393B">
        <w:rPr>
          <w:rFonts w:ascii="Time New Roman" w:eastAsia="SimHei" w:hAnsi="Time New Roman"/>
          <w:b/>
          <w:u w:val="none"/>
        </w:rPr>
        <w:t>3</w:t>
      </w:r>
    </w:p>
    <w:p w:rsidR="003D6FF4" w:rsidRDefault="003D6FF4" w:rsidP="00A7516B">
      <w:pPr>
        <w:pStyle w:val="Heading3"/>
        <w:spacing w:after="160"/>
      </w:pPr>
      <w:r w:rsidRPr="00CA393B">
        <w:rPr>
          <w:rFonts w:ascii="Time New Roman" w:eastAsia="SimHei" w:hAnsi="Time New Roman"/>
          <w:b/>
          <w:u w:val="none"/>
        </w:rPr>
        <w:t>1997</w:t>
      </w:r>
      <w:r w:rsidRPr="00CA393B">
        <w:rPr>
          <w:rFonts w:ascii="Time New Roman" w:eastAsia="SimHei" w:hAnsi="Time New Roman"/>
          <w:u w:val="none"/>
        </w:rPr>
        <w:t>至</w:t>
      </w:r>
      <w:r w:rsidRPr="00CA393B">
        <w:rPr>
          <w:rFonts w:ascii="Time New Roman" w:eastAsia="SimHei" w:hAnsi="Time New Roman"/>
          <w:b/>
          <w:u w:val="none"/>
        </w:rPr>
        <w:t>2002</w:t>
      </w:r>
      <w:r w:rsidRPr="00CA393B">
        <w:rPr>
          <w:rFonts w:ascii="Time New Roman" w:eastAsia="SimHei" w:hAnsi="Time New Roman"/>
          <w:u w:val="none"/>
        </w:rPr>
        <w:t>年按教育等级和地区列出的公立学校入学趋势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00" w:firstRow="0" w:lastRow="0" w:firstColumn="0" w:lastColumn="0" w:noHBand="0" w:noVBand="0"/>
      </w:tblPr>
      <w:tblGrid>
        <w:gridCol w:w="2148"/>
        <w:gridCol w:w="1223"/>
        <w:gridCol w:w="1225"/>
        <w:gridCol w:w="1224"/>
        <w:gridCol w:w="1222"/>
        <w:gridCol w:w="1224"/>
        <w:gridCol w:w="1224"/>
      </w:tblGrid>
      <w:tr w:rsidR="003D6FF4" w:rsidRPr="007C26DB" w:rsidTr="00A7516B">
        <w:tblPrEx>
          <w:tblCellMar>
            <w:top w:w="0" w:type="dxa"/>
            <w:bottom w:w="0" w:type="dxa"/>
          </w:tblCellMar>
        </w:tblPrEx>
        <w:trPr>
          <w:trHeight w:val="20"/>
        </w:trPr>
        <w:tc>
          <w:tcPr>
            <w:tcW w:w="1131" w:type="pct"/>
            <w:tcBorders>
              <w:bottom w:val="single" w:sz="4" w:space="0" w:color="auto"/>
            </w:tcBorders>
            <w:tcMar>
              <w:left w:w="68" w:type="dxa"/>
              <w:right w:w="68" w:type="dxa"/>
            </w:tcMar>
            <w:vAlign w:val="center"/>
          </w:tcPr>
          <w:p w:rsidR="003D6FF4" w:rsidRPr="0057333E" w:rsidRDefault="003D6FF4" w:rsidP="00896775">
            <w:pPr>
              <w:keepNext/>
              <w:autoSpaceDE w:val="0"/>
              <w:autoSpaceDN w:val="0"/>
              <w:spacing w:before="60" w:after="60"/>
              <w:jc w:val="center"/>
              <w:rPr>
                <w:sz w:val="20"/>
                <w:lang w:val="fr-FR"/>
              </w:rPr>
            </w:pPr>
            <w:r>
              <w:rPr>
                <w:rFonts w:hint="eastAsia"/>
                <w:sz w:val="20"/>
                <w:lang w:val="fr-FR"/>
              </w:rPr>
              <w:t>教育等级</w:t>
            </w:r>
          </w:p>
        </w:tc>
        <w:tc>
          <w:tcPr>
            <w:tcW w:w="644" w:type="pct"/>
            <w:tcBorders>
              <w:bottom w:val="single" w:sz="4" w:space="0" w:color="auto"/>
            </w:tcBorders>
            <w:tcMar>
              <w:left w:w="68" w:type="dxa"/>
              <w:right w:w="68" w:type="dxa"/>
            </w:tcMar>
            <w:vAlign w:val="center"/>
          </w:tcPr>
          <w:p w:rsidR="003D6FF4" w:rsidRPr="007C26DB" w:rsidRDefault="003D6FF4" w:rsidP="00896775">
            <w:pPr>
              <w:keepNext/>
              <w:autoSpaceDE w:val="0"/>
              <w:autoSpaceDN w:val="0"/>
              <w:spacing w:before="60" w:after="60"/>
              <w:ind w:right="113"/>
              <w:jc w:val="center"/>
              <w:rPr>
                <w:sz w:val="20"/>
              </w:rPr>
            </w:pPr>
            <w:r w:rsidRPr="007C26DB">
              <w:rPr>
                <w:b/>
                <w:bCs/>
                <w:sz w:val="20"/>
              </w:rPr>
              <w:t>1997</w:t>
            </w:r>
          </w:p>
        </w:tc>
        <w:tc>
          <w:tcPr>
            <w:tcW w:w="645" w:type="pct"/>
            <w:tcBorders>
              <w:bottom w:val="single" w:sz="4" w:space="0" w:color="auto"/>
            </w:tcBorders>
            <w:tcMar>
              <w:left w:w="68" w:type="dxa"/>
              <w:right w:w="68" w:type="dxa"/>
            </w:tcMar>
            <w:vAlign w:val="center"/>
          </w:tcPr>
          <w:p w:rsidR="003D6FF4" w:rsidRPr="007C26DB" w:rsidRDefault="003D6FF4" w:rsidP="00896775">
            <w:pPr>
              <w:keepNext/>
              <w:autoSpaceDE w:val="0"/>
              <w:autoSpaceDN w:val="0"/>
              <w:spacing w:before="60" w:after="60"/>
              <w:ind w:right="113"/>
              <w:jc w:val="center"/>
              <w:rPr>
                <w:sz w:val="20"/>
              </w:rPr>
            </w:pPr>
            <w:r w:rsidRPr="007C26DB">
              <w:rPr>
                <w:b/>
                <w:bCs/>
                <w:sz w:val="20"/>
              </w:rPr>
              <w:t>1998</w:t>
            </w:r>
          </w:p>
        </w:tc>
        <w:tc>
          <w:tcPr>
            <w:tcW w:w="645" w:type="pct"/>
            <w:tcBorders>
              <w:bottom w:val="single" w:sz="4" w:space="0" w:color="auto"/>
            </w:tcBorders>
            <w:tcMar>
              <w:left w:w="68" w:type="dxa"/>
              <w:right w:w="68" w:type="dxa"/>
            </w:tcMar>
            <w:vAlign w:val="center"/>
          </w:tcPr>
          <w:p w:rsidR="003D6FF4" w:rsidRPr="007C26DB" w:rsidRDefault="003D6FF4" w:rsidP="00896775">
            <w:pPr>
              <w:keepNext/>
              <w:autoSpaceDE w:val="0"/>
              <w:autoSpaceDN w:val="0"/>
              <w:spacing w:before="60" w:after="60"/>
              <w:ind w:right="113"/>
              <w:jc w:val="center"/>
              <w:rPr>
                <w:sz w:val="20"/>
              </w:rPr>
            </w:pPr>
            <w:r w:rsidRPr="007C26DB">
              <w:rPr>
                <w:b/>
                <w:bCs/>
                <w:sz w:val="20"/>
              </w:rPr>
              <w:t>1999</w:t>
            </w:r>
          </w:p>
        </w:tc>
        <w:tc>
          <w:tcPr>
            <w:tcW w:w="644" w:type="pct"/>
            <w:tcBorders>
              <w:bottom w:val="single" w:sz="4" w:space="0" w:color="auto"/>
            </w:tcBorders>
            <w:tcMar>
              <w:left w:w="68" w:type="dxa"/>
              <w:right w:w="68" w:type="dxa"/>
            </w:tcMar>
            <w:vAlign w:val="center"/>
          </w:tcPr>
          <w:p w:rsidR="003D6FF4" w:rsidRPr="007C26DB" w:rsidRDefault="003D6FF4" w:rsidP="00896775">
            <w:pPr>
              <w:keepNext/>
              <w:autoSpaceDE w:val="0"/>
              <w:autoSpaceDN w:val="0"/>
              <w:spacing w:before="60" w:after="60"/>
              <w:ind w:right="113"/>
              <w:jc w:val="center"/>
              <w:rPr>
                <w:sz w:val="20"/>
              </w:rPr>
            </w:pPr>
            <w:r w:rsidRPr="007C26DB">
              <w:rPr>
                <w:b/>
                <w:bCs/>
                <w:sz w:val="20"/>
              </w:rPr>
              <w:t>2000</w:t>
            </w:r>
          </w:p>
        </w:tc>
        <w:tc>
          <w:tcPr>
            <w:tcW w:w="645" w:type="pct"/>
            <w:tcBorders>
              <w:bottom w:val="single" w:sz="4" w:space="0" w:color="auto"/>
            </w:tcBorders>
            <w:tcMar>
              <w:left w:w="68" w:type="dxa"/>
              <w:right w:w="68" w:type="dxa"/>
            </w:tcMar>
            <w:vAlign w:val="center"/>
          </w:tcPr>
          <w:p w:rsidR="003D6FF4" w:rsidRPr="007C26DB" w:rsidRDefault="003D6FF4" w:rsidP="00896775">
            <w:pPr>
              <w:keepNext/>
              <w:autoSpaceDE w:val="0"/>
              <w:autoSpaceDN w:val="0"/>
              <w:spacing w:before="60" w:after="60"/>
              <w:ind w:right="113"/>
              <w:jc w:val="center"/>
              <w:rPr>
                <w:sz w:val="20"/>
              </w:rPr>
            </w:pPr>
            <w:r w:rsidRPr="007C26DB">
              <w:rPr>
                <w:b/>
                <w:bCs/>
                <w:sz w:val="20"/>
              </w:rPr>
              <w:t>2001</w:t>
            </w:r>
          </w:p>
        </w:tc>
        <w:tc>
          <w:tcPr>
            <w:tcW w:w="645" w:type="pct"/>
            <w:tcBorders>
              <w:bottom w:val="single" w:sz="4" w:space="0" w:color="auto"/>
            </w:tcBorders>
            <w:tcMar>
              <w:left w:w="68" w:type="dxa"/>
              <w:right w:w="68" w:type="dxa"/>
            </w:tcMar>
            <w:vAlign w:val="center"/>
          </w:tcPr>
          <w:p w:rsidR="003D6FF4" w:rsidRPr="007C26DB" w:rsidRDefault="003D6FF4" w:rsidP="00896775">
            <w:pPr>
              <w:keepNext/>
              <w:autoSpaceDE w:val="0"/>
              <w:autoSpaceDN w:val="0"/>
              <w:spacing w:before="60" w:after="60"/>
              <w:ind w:right="113"/>
              <w:jc w:val="center"/>
              <w:rPr>
                <w:sz w:val="20"/>
              </w:rPr>
            </w:pPr>
            <w:r w:rsidRPr="007C26DB">
              <w:rPr>
                <w:b/>
                <w:bCs/>
                <w:sz w:val="20"/>
              </w:rPr>
              <w:t>2002</w:t>
            </w:r>
          </w:p>
        </w:tc>
      </w:tr>
      <w:tr w:rsidR="003D6FF4" w:rsidRPr="007C26DB" w:rsidTr="00A7516B">
        <w:tblPrEx>
          <w:tblCellMar>
            <w:top w:w="0" w:type="dxa"/>
            <w:bottom w:w="0" w:type="dxa"/>
          </w:tblCellMar>
        </w:tblPrEx>
        <w:trPr>
          <w:trHeight w:val="20"/>
        </w:trPr>
        <w:tc>
          <w:tcPr>
            <w:tcW w:w="1131" w:type="pct"/>
            <w:tcBorders>
              <w:top w:val="single" w:sz="4" w:space="0" w:color="auto"/>
              <w:left w:val="single" w:sz="4" w:space="0" w:color="auto"/>
              <w:bottom w:val="nil"/>
            </w:tcBorders>
            <w:tcMar>
              <w:left w:w="68" w:type="dxa"/>
              <w:right w:w="68" w:type="dxa"/>
            </w:tcMar>
          </w:tcPr>
          <w:p w:rsidR="003D6FF4" w:rsidRPr="00896775" w:rsidRDefault="003D6FF4" w:rsidP="00A6319A">
            <w:pPr>
              <w:spacing w:beforeLines="20" w:before="62"/>
              <w:ind w:leftChars="20" w:left="31680"/>
              <w:rPr>
                <w:sz w:val="21"/>
                <w:szCs w:val="21"/>
              </w:rPr>
            </w:pPr>
            <w:r w:rsidRPr="00896775">
              <w:rPr>
                <w:rFonts w:hint="eastAsia"/>
                <w:sz w:val="21"/>
                <w:szCs w:val="21"/>
              </w:rPr>
              <w:t>学前</w:t>
            </w:r>
          </w:p>
        </w:tc>
        <w:tc>
          <w:tcPr>
            <w:tcW w:w="644"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18</w:t>
            </w:r>
            <w:r>
              <w:rPr>
                <w:b/>
                <w:bCs/>
                <w:sz w:val="20"/>
              </w:rPr>
              <w:t>2,</w:t>
            </w:r>
            <w:r w:rsidRPr="007C26DB">
              <w:rPr>
                <w:b/>
                <w:bCs/>
                <w:sz w:val="20"/>
              </w:rPr>
              <w:t>302</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18</w:t>
            </w:r>
            <w:r>
              <w:rPr>
                <w:b/>
                <w:bCs/>
                <w:sz w:val="20"/>
              </w:rPr>
              <w:t>8,</w:t>
            </w:r>
            <w:r w:rsidRPr="007C26DB">
              <w:rPr>
                <w:b/>
                <w:bCs/>
                <w:sz w:val="20"/>
              </w:rPr>
              <w:t>495</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18</w:t>
            </w:r>
            <w:r>
              <w:rPr>
                <w:b/>
                <w:bCs/>
                <w:sz w:val="20"/>
              </w:rPr>
              <w:t>7,</w:t>
            </w:r>
            <w:r w:rsidRPr="007C26DB">
              <w:rPr>
                <w:b/>
                <w:bCs/>
                <w:sz w:val="20"/>
              </w:rPr>
              <w:t>759</w:t>
            </w:r>
          </w:p>
        </w:tc>
        <w:tc>
          <w:tcPr>
            <w:tcW w:w="644"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19</w:t>
            </w:r>
            <w:r>
              <w:rPr>
                <w:b/>
                <w:bCs/>
                <w:sz w:val="20"/>
              </w:rPr>
              <w:t>6,</w:t>
            </w:r>
            <w:r w:rsidRPr="007C26DB">
              <w:rPr>
                <w:b/>
                <w:bCs/>
                <w:sz w:val="20"/>
              </w:rPr>
              <w:t>052</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19</w:t>
            </w:r>
            <w:r>
              <w:rPr>
                <w:b/>
                <w:bCs/>
                <w:sz w:val="20"/>
              </w:rPr>
              <w:t>8,</w:t>
            </w:r>
            <w:r w:rsidRPr="007C26DB">
              <w:rPr>
                <w:b/>
                <w:bCs/>
                <w:sz w:val="20"/>
              </w:rPr>
              <w:t>641</w:t>
            </w:r>
          </w:p>
        </w:tc>
        <w:tc>
          <w:tcPr>
            <w:tcW w:w="645" w:type="pct"/>
            <w:tcBorders>
              <w:top w:val="single" w:sz="4" w:space="0" w:color="auto"/>
              <w:bottom w:val="nil"/>
              <w:right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20</w:t>
            </w:r>
            <w:r>
              <w:rPr>
                <w:b/>
                <w:bCs/>
                <w:sz w:val="20"/>
              </w:rPr>
              <w:t>1,</w:t>
            </w:r>
            <w:r w:rsidRPr="007C26DB">
              <w:rPr>
                <w:b/>
                <w:bCs/>
                <w:sz w:val="20"/>
              </w:rPr>
              <w:t>696</w:t>
            </w:r>
          </w:p>
        </w:tc>
      </w:tr>
      <w:tr w:rsidR="003D6FF4" w:rsidRPr="007C26DB" w:rsidTr="00A7516B">
        <w:tblPrEx>
          <w:tblCellMar>
            <w:top w:w="0" w:type="dxa"/>
            <w:bottom w:w="0" w:type="dxa"/>
          </w:tblCellMar>
        </w:tblPrEx>
        <w:trPr>
          <w:trHeight w:val="20"/>
        </w:trPr>
        <w:tc>
          <w:tcPr>
            <w:tcW w:w="1131" w:type="pct"/>
            <w:tcBorders>
              <w:top w:val="nil"/>
              <w:left w:val="single" w:sz="4" w:space="0" w:color="auto"/>
              <w:bottom w:val="nil"/>
            </w:tcBorders>
            <w:tcMar>
              <w:left w:w="68" w:type="dxa"/>
              <w:right w:w="68" w:type="dxa"/>
            </w:tcMar>
          </w:tcPr>
          <w:p w:rsidR="003D6FF4" w:rsidRPr="00896775" w:rsidRDefault="003D6FF4" w:rsidP="00A6319A">
            <w:pPr>
              <w:spacing w:beforeLines="20" w:before="62"/>
              <w:ind w:leftChars="20" w:left="31680" w:firstLineChars="100" w:firstLine="31680"/>
              <w:rPr>
                <w:sz w:val="21"/>
                <w:szCs w:val="21"/>
              </w:rPr>
            </w:pPr>
            <w:r w:rsidRPr="00896775">
              <w:rPr>
                <w:rFonts w:hint="eastAsia"/>
                <w:sz w:val="21"/>
                <w:szCs w:val="21"/>
              </w:rPr>
              <w:t>农村</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3,</w:t>
            </w:r>
            <w:r w:rsidRPr="007C26DB">
              <w:rPr>
                <w:sz w:val="20"/>
              </w:rPr>
              <w:t>941</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3,</w:t>
            </w:r>
            <w:r w:rsidRPr="007C26DB">
              <w:rPr>
                <w:sz w:val="20"/>
              </w:rPr>
              <w:t>443</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3,</w:t>
            </w:r>
            <w:r w:rsidRPr="007C26DB">
              <w:rPr>
                <w:sz w:val="20"/>
              </w:rPr>
              <w:t>426</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6,</w:t>
            </w:r>
            <w:r w:rsidRPr="007C26DB">
              <w:rPr>
                <w:sz w:val="20"/>
              </w:rPr>
              <w:t>669</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7,</w:t>
            </w:r>
            <w:r w:rsidRPr="007C26DB">
              <w:rPr>
                <w:sz w:val="20"/>
              </w:rPr>
              <w:t>170</w:t>
            </w:r>
          </w:p>
        </w:tc>
        <w:tc>
          <w:tcPr>
            <w:tcW w:w="645" w:type="pct"/>
            <w:tcBorders>
              <w:top w:val="nil"/>
              <w:bottom w:val="nil"/>
              <w:right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7,</w:t>
            </w:r>
            <w:r w:rsidRPr="007C26DB">
              <w:rPr>
                <w:sz w:val="20"/>
              </w:rPr>
              <w:t>070</w:t>
            </w:r>
          </w:p>
        </w:tc>
      </w:tr>
      <w:tr w:rsidR="003D6FF4" w:rsidRPr="007C26DB" w:rsidTr="00A7516B">
        <w:tblPrEx>
          <w:tblCellMar>
            <w:top w:w="0" w:type="dxa"/>
            <w:bottom w:w="0" w:type="dxa"/>
          </w:tblCellMar>
        </w:tblPrEx>
        <w:trPr>
          <w:trHeight w:val="20"/>
        </w:trPr>
        <w:tc>
          <w:tcPr>
            <w:tcW w:w="1131" w:type="pct"/>
            <w:tcBorders>
              <w:top w:val="nil"/>
              <w:left w:val="single" w:sz="4" w:space="0" w:color="auto"/>
              <w:bottom w:val="single" w:sz="4" w:space="0" w:color="auto"/>
            </w:tcBorders>
            <w:tcMar>
              <w:left w:w="68" w:type="dxa"/>
              <w:right w:w="68" w:type="dxa"/>
            </w:tcMar>
          </w:tcPr>
          <w:p w:rsidR="003D6FF4" w:rsidRPr="00896775" w:rsidRDefault="003D6FF4" w:rsidP="00A6319A">
            <w:pPr>
              <w:spacing w:beforeLines="20" w:before="62"/>
              <w:ind w:leftChars="20" w:left="31680" w:firstLineChars="100" w:firstLine="31680"/>
              <w:rPr>
                <w:sz w:val="21"/>
                <w:szCs w:val="21"/>
                <w:lang w:val="en-GB"/>
              </w:rPr>
            </w:pPr>
            <w:r w:rsidRPr="00896775">
              <w:rPr>
                <w:rFonts w:hint="eastAsia"/>
                <w:sz w:val="21"/>
                <w:szCs w:val="21"/>
              </w:rPr>
              <w:t>城市</w:t>
            </w:r>
          </w:p>
        </w:tc>
        <w:tc>
          <w:tcPr>
            <w:tcW w:w="644"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10</w:t>
            </w:r>
            <w:r>
              <w:rPr>
                <w:sz w:val="20"/>
              </w:rPr>
              <w:t>8,</w:t>
            </w:r>
            <w:r w:rsidRPr="007C26DB">
              <w:rPr>
                <w:sz w:val="20"/>
              </w:rPr>
              <w:t>361</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11</w:t>
            </w:r>
            <w:r>
              <w:rPr>
                <w:sz w:val="20"/>
              </w:rPr>
              <w:t>5,</w:t>
            </w:r>
            <w:r w:rsidRPr="007C26DB">
              <w:rPr>
                <w:sz w:val="20"/>
              </w:rPr>
              <w:t>052</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11</w:t>
            </w:r>
            <w:r>
              <w:rPr>
                <w:sz w:val="20"/>
              </w:rPr>
              <w:t>4,</w:t>
            </w:r>
            <w:r w:rsidRPr="007C26DB">
              <w:rPr>
                <w:sz w:val="20"/>
              </w:rPr>
              <w:t>333</w:t>
            </w:r>
          </w:p>
        </w:tc>
        <w:tc>
          <w:tcPr>
            <w:tcW w:w="644"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11</w:t>
            </w:r>
            <w:r>
              <w:rPr>
                <w:sz w:val="20"/>
              </w:rPr>
              <w:t>9,</w:t>
            </w:r>
            <w:r w:rsidRPr="007C26DB">
              <w:rPr>
                <w:sz w:val="20"/>
              </w:rPr>
              <w:t>383</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12</w:t>
            </w:r>
            <w:r>
              <w:rPr>
                <w:sz w:val="20"/>
              </w:rPr>
              <w:t>1,</w:t>
            </w:r>
            <w:r w:rsidRPr="007C26DB">
              <w:rPr>
                <w:sz w:val="20"/>
              </w:rPr>
              <w:t>471</w:t>
            </w:r>
          </w:p>
        </w:tc>
        <w:tc>
          <w:tcPr>
            <w:tcW w:w="645" w:type="pct"/>
            <w:tcBorders>
              <w:top w:val="nil"/>
              <w:bottom w:val="single" w:sz="4" w:space="0" w:color="auto"/>
              <w:right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12</w:t>
            </w:r>
            <w:r>
              <w:rPr>
                <w:sz w:val="20"/>
              </w:rPr>
              <w:t>4,</w:t>
            </w:r>
            <w:r w:rsidRPr="007C26DB">
              <w:rPr>
                <w:sz w:val="20"/>
              </w:rPr>
              <w:t>626</w:t>
            </w:r>
          </w:p>
        </w:tc>
      </w:tr>
      <w:tr w:rsidR="003D6FF4" w:rsidRPr="007C26DB" w:rsidTr="00A7516B">
        <w:tblPrEx>
          <w:tblCellMar>
            <w:top w:w="0" w:type="dxa"/>
            <w:bottom w:w="0" w:type="dxa"/>
          </w:tblCellMar>
        </w:tblPrEx>
        <w:trPr>
          <w:trHeight w:val="20"/>
        </w:trPr>
        <w:tc>
          <w:tcPr>
            <w:tcW w:w="1131" w:type="pct"/>
            <w:tcBorders>
              <w:top w:val="single" w:sz="4" w:space="0" w:color="auto"/>
              <w:bottom w:val="nil"/>
            </w:tcBorders>
            <w:tcMar>
              <w:left w:w="68" w:type="dxa"/>
              <w:right w:w="68" w:type="dxa"/>
            </w:tcMar>
          </w:tcPr>
          <w:p w:rsidR="003D6FF4" w:rsidRPr="00896775" w:rsidRDefault="003D6FF4" w:rsidP="00A6319A">
            <w:pPr>
              <w:spacing w:beforeLines="20" w:before="62"/>
              <w:ind w:leftChars="20" w:left="31680"/>
              <w:rPr>
                <w:sz w:val="21"/>
                <w:szCs w:val="21"/>
              </w:rPr>
            </w:pPr>
            <w:r w:rsidRPr="00896775">
              <w:rPr>
                <w:rFonts w:hint="eastAsia"/>
                <w:sz w:val="21"/>
                <w:szCs w:val="21"/>
              </w:rPr>
              <w:t>初等</w:t>
            </w:r>
          </w:p>
        </w:tc>
        <w:tc>
          <w:tcPr>
            <w:tcW w:w="644"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b/>
                <w:bCs/>
                <w:sz w:val="20"/>
              </w:rPr>
              <w:t>1,</w:t>
            </w:r>
            <w:r w:rsidRPr="007C26DB">
              <w:rPr>
                <w:b/>
                <w:bCs/>
                <w:sz w:val="20"/>
              </w:rPr>
              <w:t>57</w:t>
            </w:r>
            <w:r>
              <w:rPr>
                <w:b/>
                <w:bCs/>
                <w:sz w:val="20"/>
              </w:rPr>
              <w:t>8,</w:t>
            </w:r>
            <w:r w:rsidRPr="007C26DB">
              <w:rPr>
                <w:b/>
                <w:bCs/>
                <w:sz w:val="20"/>
              </w:rPr>
              <w:t>195</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b/>
                <w:bCs/>
                <w:sz w:val="20"/>
              </w:rPr>
              <w:t>1,</w:t>
            </w:r>
            <w:r w:rsidRPr="007C26DB">
              <w:rPr>
                <w:b/>
                <w:bCs/>
                <w:sz w:val="20"/>
              </w:rPr>
              <w:t>54</w:t>
            </w:r>
            <w:r>
              <w:rPr>
                <w:b/>
                <w:bCs/>
                <w:sz w:val="20"/>
              </w:rPr>
              <w:t>9,</w:t>
            </w:r>
            <w:r w:rsidRPr="007C26DB">
              <w:rPr>
                <w:b/>
                <w:bCs/>
                <w:sz w:val="20"/>
              </w:rPr>
              <w:t>337</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b/>
                <w:bCs/>
                <w:sz w:val="20"/>
              </w:rPr>
              <w:t>1,</w:t>
            </w:r>
            <w:r w:rsidRPr="007C26DB">
              <w:rPr>
                <w:b/>
                <w:bCs/>
                <w:sz w:val="20"/>
              </w:rPr>
              <w:t>57</w:t>
            </w:r>
            <w:r>
              <w:rPr>
                <w:b/>
                <w:bCs/>
                <w:sz w:val="20"/>
              </w:rPr>
              <w:t>8,</w:t>
            </w:r>
            <w:r w:rsidRPr="007C26DB">
              <w:rPr>
                <w:b/>
                <w:bCs/>
                <w:sz w:val="20"/>
              </w:rPr>
              <w:t>086</w:t>
            </w:r>
          </w:p>
        </w:tc>
        <w:tc>
          <w:tcPr>
            <w:tcW w:w="644"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b/>
                <w:bCs/>
                <w:sz w:val="20"/>
              </w:rPr>
              <w:t>1,</w:t>
            </w:r>
            <w:r w:rsidRPr="007C26DB">
              <w:rPr>
                <w:b/>
                <w:bCs/>
                <w:sz w:val="20"/>
              </w:rPr>
              <w:t>63</w:t>
            </w:r>
            <w:r>
              <w:rPr>
                <w:b/>
                <w:bCs/>
                <w:sz w:val="20"/>
              </w:rPr>
              <w:t>1,</w:t>
            </w:r>
            <w:r w:rsidRPr="007C26DB">
              <w:rPr>
                <w:b/>
                <w:bCs/>
                <w:sz w:val="20"/>
              </w:rPr>
              <w:t>308</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b/>
                <w:bCs/>
                <w:sz w:val="20"/>
              </w:rPr>
              <w:t>1,</w:t>
            </w:r>
            <w:r w:rsidRPr="007C26DB">
              <w:rPr>
                <w:b/>
                <w:bCs/>
                <w:sz w:val="20"/>
              </w:rPr>
              <w:t>66</w:t>
            </w:r>
            <w:r>
              <w:rPr>
                <w:b/>
                <w:bCs/>
                <w:sz w:val="20"/>
              </w:rPr>
              <w:t>6,</w:t>
            </w:r>
            <w:r w:rsidRPr="007C26DB">
              <w:rPr>
                <w:b/>
                <w:bCs/>
                <w:sz w:val="20"/>
              </w:rPr>
              <w:t>153</w:t>
            </w:r>
          </w:p>
        </w:tc>
        <w:tc>
          <w:tcPr>
            <w:tcW w:w="645" w:type="pct"/>
            <w:tcBorders>
              <w:top w:val="single" w:sz="4" w:space="0" w:color="auto"/>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b/>
                <w:bCs/>
                <w:sz w:val="20"/>
              </w:rPr>
              <w:t>1,</w:t>
            </w:r>
            <w:r w:rsidRPr="007C26DB">
              <w:rPr>
                <w:b/>
                <w:bCs/>
                <w:sz w:val="20"/>
              </w:rPr>
              <w:t>71</w:t>
            </w:r>
            <w:r>
              <w:rPr>
                <w:b/>
                <w:bCs/>
                <w:sz w:val="20"/>
              </w:rPr>
              <w:t>7,</w:t>
            </w:r>
            <w:r w:rsidRPr="007C26DB">
              <w:rPr>
                <w:b/>
                <w:bCs/>
                <w:sz w:val="20"/>
              </w:rPr>
              <w:t>997</w:t>
            </w:r>
          </w:p>
        </w:tc>
      </w:tr>
      <w:tr w:rsidR="003D6FF4" w:rsidRPr="007C26DB" w:rsidTr="00A7516B">
        <w:tblPrEx>
          <w:tblCellMar>
            <w:top w:w="0" w:type="dxa"/>
            <w:bottom w:w="0" w:type="dxa"/>
          </w:tblCellMar>
        </w:tblPrEx>
        <w:trPr>
          <w:trHeight w:val="20"/>
        </w:trPr>
        <w:tc>
          <w:tcPr>
            <w:tcW w:w="1131" w:type="pct"/>
            <w:tcBorders>
              <w:top w:val="nil"/>
              <w:bottom w:val="nil"/>
            </w:tcBorders>
            <w:tcMar>
              <w:left w:w="68" w:type="dxa"/>
              <w:right w:w="68" w:type="dxa"/>
            </w:tcMar>
          </w:tcPr>
          <w:p w:rsidR="003D6FF4" w:rsidRPr="00896775" w:rsidRDefault="003D6FF4" w:rsidP="00A6319A">
            <w:pPr>
              <w:spacing w:beforeLines="20" w:before="62"/>
              <w:ind w:leftChars="20" w:left="31680" w:firstLineChars="100" w:firstLine="31680"/>
              <w:rPr>
                <w:sz w:val="21"/>
                <w:szCs w:val="21"/>
                <w:lang w:val="en-GB"/>
              </w:rPr>
            </w:pPr>
            <w:r w:rsidRPr="00896775">
              <w:rPr>
                <w:rFonts w:hint="eastAsia"/>
                <w:sz w:val="21"/>
                <w:szCs w:val="21"/>
              </w:rPr>
              <w:t>农村</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69</w:t>
            </w:r>
            <w:r>
              <w:rPr>
                <w:sz w:val="20"/>
              </w:rPr>
              <w:t>4,</w:t>
            </w:r>
            <w:r w:rsidRPr="007C26DB">
              <w:rPr>
                <w:sz w:val="20"/>
              </w:rPr>
              <w:t>768</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67</w:t>
            </w:r>
            <w:r>
              <w:rPr>
                <w:sz w:val="20"/>
              </w:rPr>
              <w:t>3,</w:t>
            </w:r>
            <w:r w:rsidRPr="007C26DB">
              <w:rPr>
                <w:sz w:val="20"/>
              </w:rPr>
              <w:t>361</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67</w:t>
            </w:r>
            <w:r>
              <w:rPr>
                <w:sz w:val="20"/>
              </w:rPr>
              <w:t>6,</w:t>
            </w:r>
            <w:r w:rsidRPr="007C26DB">
              <w:rPr>
                <w:sz w:val="20"/>
              </w:rPr>
              <w:t>744</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69</w:t>
            </w:r>
            <w:r>
              <w:rPr>
                <w:sz w:val="20"/>
              </w:rPr>
              <w:t>7,</w:t>
            </w:r>
            <w:r w:rsidRPr="007C26DB">
              <w:rPr>
                <w:sz w:val="20"/>
              </w:rPr>
              <w:t>026</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70</w:t>
            </w:r>
            <w:r>
              <w:rPr>
                <w:sz w:val="20"/>
              </w:rPr>
              <w:t>5,</w:t>
            </w:r>
            <w:r w:rsidRPr="007C26DB">
              <w:rPr>
                <w:sz w:val="20"/>
              </w:rPr>
              <w:t>633</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73</w:t>
            </w:r>
            <w:r>
              <w:rPr>
                <w:sz w:val="20"/>
              </w:rPr>
              <w:t>1,</w:t>
            </w:r>
            <w:r w:rsidRPr="007C26DB">
              <w:rPr>
                <w:sz w:val="20"/>
              </w:rPr>
              <w:t>787</w:t>
            </w:r>
          </w:p>
        </w:tc>
      </w:tr>
      <w:tr w:rsidR="003D6FF4" w:rsidRPr="007C26DB" w:rsidTr="00A7516B">
        <w:tblPrEx>
          <w:tblCellMar>
            <w:top w:w="0" w:type="dxa"/>
            <w:bottom w:w="0" w:type="dxa"/>
          </w:tblCellMar>
        </w:tblPrEx>
        <w:trPr>
          <w:trHeight w:val="20"/>
        </w:trPr>
        <w:tc>
          <w:tcPr>
            <w:tcW w:w="1131" w:type="pct"/>
            <w:tcBorders>
              <w:top w:val="nil"/>
              <w:bottom w:val="single" w:sz="4" w:space="0" w:color="auto"/>
            </w:tcBorders>
            <w:tcMar>
              <w:left w:w="68" w:type="dxa"/>
              <w:right w:w="68" w:type="dxa"/>
            </w:tcMar>
          </w:tcPr>
          <w:p w:rsidR="003D6FF4" w:rsidRPr="00896775" w:rsidRDefault="003D6FF4" w:rsidP="00A6319A">
            <w:pPr>
              <w:spacing w:beforeLines="20" w:before="62"/>
              <w:ind w:leftChars="20" w:left="31680" w:firstLineChars="100" w:firstLine="31680"/>
              <w:rPr>
                <w:sz w:val="21"/>
                <w:szCs w:val="21"/>
                <w:lang w:val="en-GB"/>
              </w:rPr>
            </w:pPr>
            <w:r w:rsidRPr="00896775">
              <w:rPr>
                <w:rFonts w:hint="eastAsia"/>
                <w:sz w:val="21"/>
                <w:szCs w:val="21"/>
              </w:rPr>
              <w:t>城市</w:t>
            </w:r>
          </w:p>
        </w:tc>
        <w:tc>
          <w:tcPr>
            <w:tcW w:w="644"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88</w:t>
            </w:r>
            <w:r>
              <w:rPr>
                <w:sz w:val="20"/>
              </w:rPr>
              <w:t>3,</w:t>
            </w:r>
            <w:r w:rsidRPr="007C26DB">
              <w:rPr>
                <w:sz w:val="20"/>
              </w:rPr>
              <w:t>427</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87</w:t>
            </w:r>
            <w:r>
              <w:rPr>
                <w:sz w:val="20"/>
              </w:rPr>
              <w:t>5,</w:t>
            </w:r>
            <w:r w:rsidRPr="007C26DB">
              <w:rPr>
                <w:sz w:val="20"/>
              </w:rPr>
              <w:t>976</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90</w:t>
            </w:r>
            <w:r>
              <w:rPr>
                <w:sz w:val="20"/>
              </w:rPr>
              <w:t>1,</w:t>
            </w:r>
            <w:r w:rsidRPr="007C26DB">
              <w:rPr>
                <w:sz w:val="20"/>
              </w:rPr>
              <w:t>342</w:t>
            </w:r>
          </w:p>
        </w:tc>
        <w:tc>
          <w:tcPr>
            <w:tcW w:w="644"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93</w:t>
            </w:r>
            <w:r>
              <w:rPr>
                <w:sz w:val="20"/>
              </w:rPr>
              <w:t>4,</w:t>
            </w:r>
            <w:r w:rsidRPr="007C26DB">
              <w:rPr>
                <w:sz w:val="20"/>
              </w:rPr>
              <w:t>282</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96</w:t>
            </w:r>
            <w:r>
              <w:rPr>
                <w:sz w:val="20"/>
              </w:rPr>
              <w:t>0,</w:t>
            </w:r>
            <w:r w:rsidRPr="007C26DB">
              <w:rPr>
                <w:sz w:val="20"/>
              </w:rPr>
              <w:t>520</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98</w:t>
            </w:r>
            <w:r>
              <w:rPr>
                <w:sz w:val="20"/>
              </w:rPr>
              <w:t>6,</w:t>
            </w:r>
            <w:r w:rsidRPr="007C26DB">
              <w:rPr>
                <w:sz w:val="20"/>
              </w:rPr>
              <w:t>210</w:t>
            </w:r>
          </w:p>
        </w:tc>
      </w:tr>
      <w:tr w:rsidR="003D6FF4" w:rsidRPr="007C26DB" w:rsidTr="00A7516B">
        <w:tblPrEx>
          <w:tblCellMar>
            <w:top w:w="0" w:type="dxa"/>
            <w:bottom w:w="0" w:type="dxa"/>
          </w:tblCellMar>
        </w:tblPrEx>
        <w:trPr>
          <w:trHeight w:val="20"/>
        </w:trPr>
        <w:tc>
          <w:tcPr>
            <w:tcW w:w="1131" w:type="pct"/>
            <w:tcBorders>
              <w:bottom w:val="nil"/>
            </w:tcBorders>
            <w:tcMar>
              <w:left w:w="68" w:type="dxa"/>
              <w:right w:w="68" w:type="dxa"/>
            </w:tcMar>
          </w:tcPr>
          <w:p w:rsidR="003D6FF4" w:rsidRPr="00896775" w:rsidRDefault="003D6FF4" w:rsidP="00A6319A">
            <w:pPr>
              <w:spacing w:beforeLines="20" w:before="62"/>
              <w:ind w:leftChars="20" w:left="31680"/>
              <w:rPr>
                <w:sz w:val="21"/>
                <w:szCs w:val="21"/>
              </w:rPr>
            </w:pPr>
            <w:r w:rsidRPr="00896775">
              <w:rPr>
                <w:rFonts w:hint="eastAsia"/>
                <w:sz w:val="21"/>
                <w:szCs w:val="21"/>
              </w:rPr>
              <w:t>中等</w:t>
            </w:r>
          </w:p>
        </w:tc>
        <w:tc>
          <w:tcPr>
            <w:tcW w:w="644" w:type="pct"/>
            <w:tcBorders>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31</w:t>
            </w:r>
            <w:r>
              <w:rPr>
                <w:b/>
                <w:bCs/>
                <w:sz w:val="20"/>
              </w:rPr>
              <w:t>5,</w:t>
            </w:r>
            <w:r w:rsidRPr="007C26DB">
              <w:rPr>
                <w:b/>
                <w:bCs/>
                <w:sz w:val="20"/>
              </w:rPr>
              <w:t>436</w:t>
            </w:r>
          </w:p>
        </w:tc>
        <w:tc>
          <w:tcPr>
            <w:tcW w:w="645" w:type="pct"/>
            <w:tcBorders>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32</w:t>
            </w:r>
            <w:r>
              <w:rPr>
                <w:b/>
                <w:bCs/>
                <w:sz w:val="20"/>
              </w:rPr>
              <w:t>1,</w:t>
            </w:r>
            <w:r w:rsidRPr="007C26DB">
              <w:rPr>
                <w:b/>
                <w:bCs/>
                <w:sz w:val="20"/>
              </w:rPr>
              <w:t>381</w:t>
            </w:r>
          </w:p>
        </w:tc>
        <w:tc>
          <w:tcPr>
            <w:tcW w:w="645" w:type="pct"/>
            <w:tcBorders>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34</w:t>
            </w:r>
            <w:r>
              <w:rPr>
                <w:b/>
                <w:bCs/>
                <w:sz w:val="20"/>
              </w:rPr>
              <w:t>1,</w:t>
            </w:r>
            <w:r w:rsidRPr="007C26DB">
              <w:rPr>
                <w:b/>
                <w:bCs/>
                <w:sz w:val="20"/>
              </w:rPr>
              <w:t>235</w:t>
            </w:r>
          </w:p>
        </w:tc>
        <w:tc>
          <w:tcPr>
            <w:tcW w:w="644" w:type="pct"/>
            <w:tcBorders>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36</w:t>
            </w:r>
            <w:r>
              <w:rPr>
                <w:b/>
                <w:bCs/>
                <w:sz w:val="20"/>
              </w:rPr>
              <w:t>9,</w:t>
            </w:r>
            <w:r w:rsidRPr="007C26DB">
              <w:rPr>
                <w:b/>
                <w:bCs/>
                <w:sz w:val="20"/>
              </w:rPr>
              <w:t>729</w:t>
            </w:r>
          </w:p>
        </w:tc>
        <w:tc>
          <w:tcPr>
            <w:tcW w:w="645" w:type="pct"/>
            <w:tcBorders>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39</w:t>
            </w:r>
            <w:r>
              <w:rPr>
                <w:b/>
                <w:bCs/>
                <w:sz w:val="20"/>
              </w:rPr>
              <w:t>8,</w:t>
            </w:r>
            <w:r w:rsidRPr="007C26DB">
              <w:rPr>
                <w:b/>
                <w:bCs/>
                <w:sz w:val="20"/>
              </w:rPr>
              <w:t>364</w:t>
            </w:r>
          </w:p>
        </w:tc>
        <w:tc>
          <w:tcPr>
            <w:tcW w:w="645" w:type="pct"/>
            <w:tcBorders>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b/>
                <w:bCs/>
                <w:sz w:val="20"/>
              </w:rPr>
              <w:t>44</w:t>
            </w:r>
            <w:r>
              <w:rPr>
                <w:b/>
                <w:bCs/>
                <w:sz w:val="20"/>
              </w:rPr>
              <w:t>3,</w:t>
            </w:r>
            <w:r w:rsidRPr="007C26DB">
              <w:rPr>
                <w:b/>
                <w:bCs/>
                <w:sz w:val="20"/>
              </w:rPr>
              <w:t>469</w:t>
            </w:r>
          </w:p>
        </w:tc>
      </w:tr>
      <w:tr w:rsidR="003D6FF4" w:rsidRPr="007C26DB" w:rsidTr="00A7516B">
        <w:tblPrEx>
          <w:tblCellMar>
            <w:top w:w="0" w:type="dxa"/>
            <w:bottom w:w="0" w:type="dxa"/>
          </w:tblCellMar>
        </w:tblPrEx>
        <w:trPr>
          <w:trHeight w:val="20"/>
        </w:trPr>
        <w:tc>
          <w:tcPr>
            <w:tcW w:w="1131" w:type="pct"/>
            <w:tcBorders>
              <w:top w:val="nil"/>
              <w:bottom w:val="nil"/>
            </w:tcBorders>
            <w:tcMar>
              <w:left w:w="68" w:type="dxa"/>
              <w:right w:w="68" w:type="dxa"/>
            </w:tcMar>
          </w:tcPr>
          <w:p w:rsidR="003D6FF4" w:rsidRPr="00896775" w:rsidRDefault="003D6FF4" w:rsidP="00A6319A">
            <w:pPr>
              <w:spacing w:beforeLines="20" w:before="62"/>
              <w:ind w:leftChars="20" w:left="31680" w:firstLineChars="100" w:firstLine="31680"/>
              <w:rPr>
                <w:sz w:val="21"/>
                <w:szCs w:val="21"/>
                <w:lang w:val="en-GB"/>
              </w:rPr>
            </w:pPr>
            <w:r w:rsidRPr="00896775">
              <w:rPr>
                <w:rFonts w:hint="eastAsia"/>
                <w:sz w:val="21"/>
                <w:szCs w:val="21"/>
              </w:rPr>
              <w:t>农村</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w:t>
            </w:r>
            <w:r>
              <w:rPr>
                <w:sz w:val="20"/>
              </w:rPr>
              <w:t>1,</w:t>
            </w:r>
            <w:r w:rsidRPr="007C26DB">
              <w:rPr>
                <w:sz w:val="20"/>
              </w:rPr>
              <w:t>457</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w:t>
            </w:r>
            <w:r>
              <w:rPr>
                <w:sz w:val="20"/>
              </w:rPr>
              <w:t>5,</w:t>
            </w:r>
            <w:r w:rsidRPr="007C26DB">
              <w:rPr>
                <w:sz w:val="20"/>
              </w:rPr>
              <w:t>788</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6</w:t>
            </w:r>
            <w:r>
              <w:rPr>
                <w:sz w:val="20"/>
              </w:rPr>
              <w:t>8,</w:t>
            </w:r>
            <w:r w:rsidRPr="007C26DB">
              <w:rPr>
                <w:sz w:val="20"/>
              </w:rPr>
              <w:t>892</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7</w:t>
            </w:r>
            <w:r>
              <w:rPr>
                <w:sz w:val="20"/>
              </w:rPr>
              <w:t>6,</w:t>
            </w:r>
            <w:r w:rsidRPr="007C26DB">
              <w:rPr>
                <w:sz w:val="20"/>
              </w:rPr>
              <w:t>893</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w:t>
            </w:r>
            <w:r>
              <w:rPr>
                <w:sz w:val="20"/>
              </w:rPr>
              <w:t>5,</w:t>
            </w:r>
            <w:r w:rsidRPr="007C26DB">
              <w:rPr>
                <w:sz w:val="20"/>
              </w:rPr>
              <w:t>969</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9</w:t>
            </w:r>
            <w:r>
              <w:rPr>
                <w:sz w:val="20"/>
              </w:rPr>
              <w:t>9,</w:t>
            </w:r>
            <w:r w:rsidRPr="007C26DB">
              <w:rPr>
                <w:sz w:val="20"/>
              </w:rPr>
              <w:t>919</w:t>
            </w:r>
          </w:p>
        </w:tc>
      </w:tr>
      <w:tr w:rsidR="003D6FF4" w:rsidRPr="007C26DB" w:rsidTr="00A7516B">
        <w:tblPrEx>
          <w:tblCellMar>
            <w:top w:w="0" w:type="dxa"/>
            <w:bottom w:w="0" w:type="dxa"/>
          </w:tblCellMar>
        </w:tblPrEx>
        <w:trPr>
          <w:trHeight w:val="20"/>
        </w:trPr>
        <w:tc>
          <w:tcPr>
            <w:tcW w:w="1131" w:type="pct"/>
            <w:tcBorders>
              <w:top w:val="nil"/>
              <w:bottom w:val="single" w:sz="4" w:space="0" w:color="auto"/>
            </w:tcBorders>
            <w:tcMar>
              <w:left w:w="68" w:type="dxa"/>
              <w:right w:w="68" w:type="dxa"/>
            </w:tcMar>
          </w:tcPr>
          <w:p w:rsidR="003D6FF4" w:rsidRPr="00896775" w:rsidRDefault="003D6FF4" w:rsidP="00A6319A">
            <w:pPr>
              <w:spacing w:beforeLines="20" w:before="62"/>
              <w:ind w:leftChars="20" w:left="31680" w:firstLineChars="100" w:firstLine="31680"/>
              <w:rPr>
                <w:sz w:val="21"/>
                <w:szCs w:val="21"/>
                <w:lang w:val="en-GB"/>
              </w:rPr>
            </w:pPr>
            <w:r w:rsidRPr="00896775">
              <w:rPr>
                <w:rFonts w:hint="eastAsia"/>
                <w:sz w:val="21"/>
                <w:szCs w:val="21"/>
              </w:rPr>
              <w:t>城市</w:t>
            </w:r>
          </w:p>
        </w:tc>
        <w:tc>
          <w:tcPr>
            <w:tcW w:w="644"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25</w:t>
            </w:r>
            <w:r>
              <w:rPr>
                <w:sz w:val="20"/>
              </w:rPr>
              <w:t>3,</w:t>
            </w:r>
            <w:r w:rsidRPr="007C26DB">
              <w:rPr>
                <w:sz w:val="20"/>
              </w:rPr>
              <w:t>979</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25</w:t>
            </w:r>
            <w:r>
              <w:rPr>
                <w:sz w:val="20"/>
              </w:rPr>
              <w:t>5,</w:t>
            </w:r>
            <w:r w:rsidRPr="007C26DB">
              <w:rPr>
                <w:sz w:val="20"/>
              </w:rPr>
              <w:t>593</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27</w:t>
            </w:r>
            <w:r>
              <w:rPr>
                <w:sz w:val="20"/>
              </w:rPr>
              <w:t>2,</w:t>
            </w:r>
            <w:r w:rsidRPr="007C26DB">
              <w:rPr>
                <w:sz w:val="20"/>
              </w:rPr>
              <w:t>343</w:t>
            </w:r>
          </w:p>
        </w:tc>
        <w:tc>
          <w:tcPr>
            <w:tcW w:w="644"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29</w:t>
            </w:r>
            <w:r>
              <w:rPr>
                <w:sz w:val="20"/>
              </w:rPr>
              <w:t>2,</w:t>
            </w:r>
            <w:r w:rsidRPr="007C26DB">
              <w:rPr>
                <w:sz w:val="20"/>
              </w:rPr>
              <w:t>836</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31</w:t>
            </w:r>
            <w:r>
              <w:rPr>
                <w:sz w:val="20"/>
              </w:rPr>
              <w:t>2,</w:t>
            </w:r>
            <w:r w:rsidRPr="007C26DB">
              <w:rPr>
                <w:sz w:val="20"/>
              </w:rPr>
              <w:t>395</w:t>
            </w:r>
          </w:p>
        </w:tc>
        <w:tc>
          <w:tcPr>
            <w:tcW w:w="645" w:type="pct"/>
            <w:tcBorders>
              <w:top w:val="nil"/>
              <w:bottom w:val="single" w:sz="4" w:space="0" w:color="auto"/>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34</w:t>
            </w:r>
            <w:r>
              <w:rPr>
                <w:sz w:val="20"/>
              </w:rPr>
              <w:t>3,</w:t>
            </w:r>
            <w:r w:rsidRPr="007C26DB">
              <w:rPr>
                <w:sz w:val="20"/>
              </w:rPr>
              <w:t>550</w:t>
            </w:r>
          </w:p>
        </w:tc>
      </w:tr>
      <w:tr w:rsidR="003D6FF4" w:rsidRPr="007C26DB" w:rsidTr="00A7516B">
        <w:tblPrEx>
          <w:tblCellMar>
            <w:top w:w="0" w:type="dxa"/>
            <w:bottom w:w="0" w:type="dxa"/>
          </w:tblCellMar>
        </w:tblPrEx>
        <w:trPr>
          <w:trHeight w:val="20"/>
        </w:trPr>
        <w:tc>
          <w:tcPr>
            <w:tcW w:w="1131" w:type="pct"/>
            <w:tcBorders>
              <w:bottom w:val="nil"/>
            </w:tcBorders>
            <w:tcMar>
              <w:left w:w="68" w:type="dxa"/>
              <w:right w:w="68" w:type="dxa"/>
            </w:tcMar>
          </w:tcPr>
          <w:p w:rsidR="003D6FF4" w:rsidRPr="00896775" w:rsidRDefault="003D6FF4" w:rsidP="00A6319A">
            <w:pPr>
              <w:spacing w:beforeLines="20" w:before="62"/>
              <w:ind w:leftChars="20" w:left="31680"/>
              <w:rPr>
                <w:sz w:val="21"/>
                <w:szCs w:val="21"/>
              </w:rPr>
            </w:pPr>
            <w:r w:rsidRPr="00896775">
              <w:rPr>
                <w:rFonts w:hint="eastAsia"/>
                <w:sz w:val="21"/>
                <w:szCs w:val="21"/>
              </w:rPr>
              <w:t>学前、初等和中等</w:t>
            </w:r>
          </w:p>
        </w:tc>
        <w:tc>
          <w:tcPr>
            <w:tcW w:w="644" w:type="pct"/>
            <w:tcBorders>
              <w:bottom w:val="nil"/>
            </w:tcBorders>
            <w:tcMar>
              <w:left w:w="68" w:type="dxa"/>
              <w:right w:w="68" w:type="dxa"/>
            </w:tcMar>
            <w:vAlign w:val="bottom"/>
          </w:tcPr>
          <w:p w:rsidR="003D6FF4" w:rsidRPr="007C26DB" w:rsidRDefault="003D6FF4" w:rsidP="00896775">
            <w:pPr>
              <w:autoSpaceDE w:val="0"/>
              <w:autoSpaceDN w:val="0"/>
              <w:spacing w:beforeLines="20" w:before="62"/>
              <w:ind w:right="113"/>
              <w:jc w:val="right"/>
              <w:rPr>
                <w:sz w:val="20"/>
              </w:rPr>
            </w:pPr>
            <w:r>
              <w:rPr>
                <w:b/>
                <w:bCs/>
                <w:sz w:val="20"/>
              </w:rPr>
              <w:t>2,</w:t>
            </w:r>
            <w:r w:rsidRPr="007C26DB">
              <w:rPr>
                <w:b/>
                <w:bCs/>
                <w:sz w:val="20"/>
              </w:rPr>
              <w:t>07</w:t>
            </w:r>
            <w:r>
              <w:rPr>
                <w:b/>
                <w:bCs/>
                <w:sz w:val="20"/>
              </w:rPr>
              <w:t>5,</w:t>
            </w:r>
            <w:r w:rsidRPr="007C26DB">
              <w:rPr>
                <w:b/>
                <w:bCs/>
                <w:sz w:val="20"/>
              </w:rPr>
              <w:t>933</w:t>
            </w:r>
          </w:p>
        </w:tc>
        <w:tc>
          <w:tcPr>
            <w:tcW w:w="645" w:type="pct"/>
            <w:tcBorders>
              <w:bottom w:val="nil"/>
            </w:tcBorders>
            <w:tcMar>
              <w:left w:w="68" w:type="dxa"/>
              <w:right w:w="68" w:type="dxa"/>
            </w:tcMar>
            <w:vAlign w:val="bottom"/>
          </w:tcPr>
          <w:p w:rsidR="003D6FF4" w:rsidRPr="007C26DB" w:rsidRDefault="003D6FF4" w:rsidP="00896775">
            <w:pPr>
              <w:autoSpaceDE w:val="0"/>
              <w:autoSpaceDN w:val="0"/>
              <w:spacing w:beforeLines="20" w:before="62"/>
              <w:ind w:right="113"/>
              <w:jc w:val="right"/>
              <w:rPr>
                <w:sz w:val="20"/>
              </w:rPr>
            </w:pPr>
            <w:r>
              <w:rPr>
                <w:b/>
                <w:bCs/>
                <w:sz w:val="20"/>
              </w:rPr>
              <w:t>2,</w:t>
            </w:r>
            <w:r w:rsidRPr="007C26DB">
              <w:rPr>
                <w:b/>
                <w:bCs/>
                <w:sz w:val="20"/>
              </w:rPr>
              <w:t>05</w:t>
            </w:r>
            <w:r>
              <w:rPr>
                <w:b/>
                <w:bCs/>
                <w:sz w:val="20"/>
              </w:rPr>
              <w:t>9,</w:t>
            </w:r>
            <w:r w:rsidRPr="007C26DB">
              <w:rPr>
                <w:b/>
                <w:bCs/>
                <w:sz w:val="20"/>
              </w:rPr>
              <w:t>213</w:t>
            </w:r>
          </w:p>
        </w:tc>
        <w:tc>
          <w:tcPr>
            <w:tcW w:w="645" w:type="pct"/>
            <w:tcBorders>
              <w:bottom w:val="nil"/>
            </w:tcBorders>
            <w:tcMar>
              <w:left w:w="68" w:type="dxa"/>
              <w:right w:w="68" w:type="dxa"/>
            </w:tcMar>
            <w:vAlign w:val="bottom"/>
          </w:tcPr>
          <w:p w:rsidR="003D6FF4" w:rsidRPr="007C26DB" w:rsidRDefault="003D6FF4" w:rsidP="00896775">
            <w:pPr>
              <w:autoSpaceDE w:val="0"/>
              <w:autoSpaceDN w:val="0"/>
              <w:spacing w:beforeLines="20" w:before="62"/>
              <w:ind w:right="113"/>
              <w:jc w:val="right"/>
              <w:rPr>
                <w:sz w:val="20"/>
              </w:rPr>
            </w:pPr>
            <w:r>
              <w:rPr>
                <w:b/>
                <w:bCs/>
                <w:sz w:val="20"/>
              </w:rPr>
              <w:t>2,</w:t>
            </w:r>
            <w:r w:rsidRPr="007C26DB">
              <w:rPr>
                <w:b/>
                <w:bCs/>
                <w:sz w:val="20"/>
              </w:rPr>
              <w:t>10</w:t>
            </w:r>
            <w:r>
              <w:rPr>
                <w:b/>
                <w:bCs/>
                <w:sz w:val="20"/>
              </w:rPr>
              <w:t>7,</w:t>
            </w:r>
            <w:r w:rsidRPr="007C26DB">
              <w:rPr>
                <w:b/>
                <w:bCs/>
                <w:sz w:val="20"/>
              </w:rPr>
              <w:t>080</w:t>
            </w:r>
          </w:p>
        </w:tc>
        <w:tc>
          <w:tcPr>
            <w:tcW w:w="644" w:type="pct"/>
            <w:tcBorders>
              <w:bottom w:val="nil"/>
            </w:tcBorders>
            <w:tcMar>
              <w:left w:w="68" w:type="dxa"/>
              <w:right w:w="68" w:type="dxa"/>
            </w:tcMar>
            <w:vAlign w:val="bottom"/>
          </w:tcPr>
          <w:p w:rsidR="003D6FF4" w:rsidRPr="007C26DB" w:rsidRDefault="003D6FF4" w:rsidP="00896775">
            <w:pPr>
              <w:autoSpaceDE w:val="0"/>
              <w:autoSpaceDN w:val="0"/>
              <w:spacing w:beforeLines="20" w:before="62"/>
              <w:ind w:right="113"/>
              <w:jc w:val="right"/>
              <w:rPr>
                <w:sz w:val="20"/>
              </w:rPr>
            </w:pPr>
            <w:r>
              <w:rPr>
                <w:b/>
                <w:bCs/>
                <w:sz w:val="20"/>
              </w:rPr>
              <w:t>2,</w:t>
            </w:r>
            <w:r w:rsidRPr="007C26DB">
              <w:rPr>
                <w:b/>
                <w:bCs/>
                <w:sz w:val="20"/>
              </w:rPr>
              <w:t>19</w:t>
            </w:r>
            <w:r>
              <w:rPr>
                <w:b/>
                <w:bCs/>
                <w:sz w:val="20"/>
              </w:rPr>
              <w:t>7,</w:t>
            </w:r>
            <w:r w:rsidRPr="007C26DB">
              <w:rPr>
                <w:b/>
                <w:bCs/>
                <w:sz w:val="20"/>
              </w:rPr>
              <w:t>089</w:t>
            </w:r>
          </w:p>
        </w:tc>
        <w:tc>
          <w:tcPr>
            <w:tcW w:w="645" w:type="pct"/>
            <w:tcBorders>
              <w:bottom w:val="nil"/>
            </w:tcBorders>
            <w:tcMar>
              <w:left w:w="68" w:type="dxa"/>
              <w:right w:w="68" w:type="dxa"/>
            </w:tcMar>
            <w:vAlign w:val="bottom"/>
          </w:tcPr>
          <w:p w:rsidR="003D6FF4" w:rsidRPr="007C26DB" w:rsidRDefault="003D6FF4" w:rsidP="00896775">
            <w:pPr>
              <w:autoSpaceDE w:val="0"/>
              <w:autoSpaceDN w:val="0"/>
              <w:spacing w:beforeLines="20" w:before="62"/>
              <w:ind w:right="113"/>
              <w:jc w:val="right"/>
              <w:rPr>
                <w:sz w:val="20"/>
              </w:rPr>
            </w:pPr>
            <w:r>
              <w:rPr>
                <w:b/>
                <w:bCs/>
                <w:sz w:val="20"/>
              </w:rPr>
              <w:t>2,</w:t>
            </w:r>
            <w:r w:rsidRPr="007C26DB">
              <w:rPr>
                <w:b/>
                <w:bCs/>
                <w:sz w:val="20"/>
              </w:rPr>
              <w:t>26</w:t>
            </w:r>
            <w:r>
              <w:rPr>
                <w:b/>
                <w:bCs/>
                <w:sz w:val="20"/>
              </w:rPr>
              <w:t>3,</w:t>
            </w:r>
            <w:r w:rsidRPr="007C26DB">
              <w:rPr>
                <w:b/>
                <w:bCs/>
                <w:sz w:val="20"/>
              </w:rPr>
              <w:t>158</w:t>
            </w:r>
          </w:p>
        </w:tc>
        <w:tc>
          <w:tcPr>
            <w:tcW w:w="645" w:type="pct"/>
            <w:tcBorders>
              <w:bottom w:val="nil"/>
            </w:tcBorders>
            <w:tcMar>
              <w:left w:w="68" w:type="dxa"/>
              <w:right w:w="68" w:type="dxa"/>
            </w:tcMar>
            <w:vAlign w:val="bottom"/>
          </w:tcPr>
          <w:p w:rsidR="003D6FF4" w:rsidRPr="007C26DB" w:rsidRDefault="003D6FF4" w:rsidP="00896775">
            <w:pPr>
              <w:autoSpaceDE w:val="0"/>
              <w:autoSpaceDN w:val="0"/>
              <w:spacing w:beforeLines="20" w:before="62"/>
              <w:ind w:right="113"/>
              <w:jc w:val="right"/>
              <w:rPr>
                <w:sz w:val="20"/>
              </w:rPr>
            </w:pPr>
            <w:r>
              <w:rPr>
                <w:b/>
                <w:bCs/>
                <w:sz w:val="20"/>
              </w:rPr>
              <w:t>2,</w:t>
            </w:r>
            <w:r w:rsidRPr="007C26DB">
              <w:rPr>
                <w:b/>
                <w:bCs/>
                <w:sz w:val="20"/>
              </w:rPr>
              <w:t>36</w:t>
            </w:r>
            <w:r>
              <w:rPr>
                <w:b/>
                <w:bCs/>
                <w:sz w:val="20"/>
              </w:rPr>
              <w:t>3,</w:t>
            </w:r>
            <w:r w:rsidRPr="007C26DB">
              <w:rPr>
                <w:b/>
                <w:bCs/>
                <w:sz w:val="20"/>
              </w:rPr>
              <w:t>162</w:t>
            </w:r>
          </w:p>
        </w:tc>
      </w:tr>
      <w:tr w:rsidR="003D6FF4" w:rsidRPr="007C26DB" w:rsidTr="00A7516B">
        <w:tblPrEx>
          <w:tblCellMar>
            <w:top w:w="0" w:type="dxa"/>
            <w:bottom w:w="0" w:type="dxa"/>
          </w:tblCellMar>
        </w:tblPrEx>
        <w:trPr>
          <w:trHeight w:val="20"/>
        </w:trPr>
        <w:tc>
          <w:tcPr>
            <w:tcW w:w="1131" w:type="pct"/>
            <w:tcBorders>
              <w:top w:val="nil"/>
              <w:bottom w:val="nil"/>
            </w:tcBorders>
            <w:tcMar>
              <w:left w:w="68" w:type="dxa"/>
              <w:right w:w="68" w:type="dxa"/>
            </w:tcMar>
          </w:tcPr>
          <w:p w:rsidR="003D6FF4" w:rsidRPr="00896775" w:rsidRDefault="003D6FF4" w:rsidP="00A6319A">
            <w:pPr>
              <w:spacing w:beforeLines="20" w:before="62"/>
              <w:ind w:leftChars="20" w:left="31680" w:firstLineChars="100" w:firstLine="31680"/>
              <w:rPr>
                <w:sz w:val="21"/>
                <w:szCs w:val="21"/>
              </w:rPr>
            </w:pPr>
            <w:r w:rsidRPr="00896775">
              <w:rPr>
                <w:rFonts w:hint="eastAsia"/>
                <w:sz w:val="21"/>
                <w:szCs w:val="21"/>
              </w:rPr>
              <w:t>农村</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83</w:t>
            </w:r>
            <w:r>
              <w:rPr>
                <w:sz w:val="20"/>
              </w:rPr>
              <w:t>0,</w:t>
            </w:r>
            <w:r w:rsidRPr="007C26DB">
              <w:rPr>
                <w:sz w:val="20"/>
              </w:rPr>
              <w:t>166</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81</w:t>
            </w:r>
            <w:r>
              <w:rPr>
                <w:sz w:val="20"/>
              </w:rPr>
              <w:t>2,</w:t>
            </w:r>
            <w:r w:rsidRPr="007C26DB">
              <w:rPr>
                <w:sz w:val="20"/>
              </w:rPr>
              <w:t>592</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81</w:t>
            </w:r>
            <w:r>
              <w:rPr>
                <w:sz w:val="20"/>
              </w:rPr>
              <w:t>9,</w:t>
            </w:r>
            <w:r w:rsidRPr="007C26DB">
              <w:rPr>
                <w:sz w:val="20"/>
              </w:rPr>
              <w:t>062</w:t>
            </w:r>
          </w:p>
        </w:tc>
        <w:tc>
          <w:tcPr>
            <w:tcW w:w="644"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85</w:t>
            </w:r>
            <w:r>
              <w:rPr>
                <w:sz w:val="20"/>
              </w:rPr>
              <w:t>0,</w:t>
            </w:r>
            <w:r w:rsidRPr="007C26DB">
              <w:rPr>
                <w:sz w:val="20"/>
              </w:rPr>
              <w:t>588</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86</w:t>
            </w:r>
            <w:r>
              <w:rPr>
                <w:sz w:val="20"/>
              </w:rPr>
              <w:t>8,</w:t>
            </w:r>
            <w:r w:rsidRPr="007C26DB">
              <w:rPr>
                <w:sz w:val="20"/>
              </w:rPr>
              <w:t>772</w:t>
            </w:r>
          </w:p>
        </w:tc>
        <w:tc>
          <w:tcPr>
            <w:tcW w:w="645" w:type="pct"/>
            <w:tcBorders>
              <w:top w:val="nil"/>
              <w:bottom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sidRPr="007C26DB">
              <w:rPr>
                <w:sz w:val="20"/>
              </w:rPr>
              <w:t>90</w:t>
            </w:r>
            <w:r>
              <w:rPr>
                <w:sz w:val="20"/>
              </w:rPr>
              <w:t>8,</w:t>
            </w:r>
            <w:r w:rsidRPr="007C26DB">
              <w:rPr>
                <w:sz w:val="20"/>
              </w:rPr>
              <w:t>776</w:t>
            </w:r>
          </w:p>
        </w:tc>
      </w:tr>
      <w:tr w:rsidR="003D6FF4" w:rsidRPr="007C26DB" w:rsidTr="00A7516B">
        <w:tblPrEx>
          <w:tblCellMar>
            <w:top w:w="0" w:type="dxa"/>
            <w:bottom w:w="0" w:type="dxa"/>
          </w:tblCellMar>
        </w:tblPrEx>
        <w:trPr>
          <w:trHeight w:val="20"/>
        </w:trPr>
        <w:tc>
          <w:tcPr>
            <w:tcW w:w="1131" w:type="pct"/>
            <w:tcBorders>
              <w:top w:val="nil"/>
            </w:tcBorders>
            <w:tcMar>
              <w:left w:w="68" w:type="dxa"/>
              <w:right w:w="68" w:type="dxa"/>
            </w:tcMar>
          </w:tcPr>
          <w:p w:rsidR="003D6FF4" w:rsidRPr="00896775" w:rsidRDefault="003D6FF4" w:rsidP="00A6319A">
            <w:pPr>
              <w:spacing w:beforeLines="20" w:before="62"/>
              <w:ind w:leftChars="20" w:left="31680" w:firstLineChars="100" w:firstLine="31680"/>
              <w:rPr>
                <w:sz w:val="21"/>
                <w:szCs w:val="21"/>
              </w:rPr>
            </w:pPr>
            <w:r w:rsidRPr="00896775">
              <w:rPr>
                <w:rFonts w:hint="eastAsia"/>
                <w:sz w:val="21"/>
                <w:szCs w:val="21"/>
              </w:rPr>
              <w:t>城市</w:t>
            </w:r>
          </w:p>
        </w:tc>
        <w:tc>
          <w:tcPr>
            <w:tcW w:w="644" w:type="pct"/>
            <w:tcBorders>
              <w:top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sz w:val="20"/>
              </w:rPr>
              <w:t>1,</w:t>
            </w:r>
            <w:r w:rsidRPr="007C26DB">
              <w:rPr>
                <w:sz w:val="20"/>
              </w:rPr>
              <w:t>24</w:t>
            </w:r>
            <w:r>
              <w:rPr>
                <w:sz w:val="20"/>
              </w:rPr>
              <w:t>5,</w:t>
            </w:r>
            <w:r w:rsidRPr="007C26DB">
              <w:rPr>
                <w:sz w:val="20"/>
              </w:rPr>
              <w:t>767</w:t>
            </w:r>
          </w:p>
        </w:tc>
        <w:tc>
          <w:tcPr>
            <w:tcW w:w="645" w:type="pct"/>
            <w:tcBorders>
              <w:top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sz w:val="20"/>
              </w:rPr>
              <w:t>1,</w:t>
            </w:r>
            <w:r w:rsidRPr="007C26DB">
              <w:rPr>
                <w:sz w:val="20"/>
              </w:rPr>
              <w:t>24</w:t>
            </w:r>
            <w:r>
              <w:rPr>
                <w:sz w:val="20"/>
              </w:rPr>
              <w:t>6,</w:t>
            </w:r>
            <w:r w:rsidRPr="007C26DB">
              <w:rPr>
                <w:sz w:val="20"/>
              </w:rPr>
              <w:t>621</w:t>
            </w:r>
          </w:p>
        </w:tc>
        <w:tc>
          <w:tcPr>
            <w:tcW w:w="645" w:type="pct"/>
            <w:tcBorders>
              <w:top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sz w:val="20"/>
              </w:rPr>
              <w:t>1,</w:t>
            </w:r>
            <w:r w:rsidRPr="007C26DB">
              <w:rPr>
                <w:sz w:val="20"/>
              </w:rPr>
              <w:t>28</w:t>
            </w:r>
            <w:r>
              <w:rPr>
                <w:sz w:val="20"/>
              </w:rPr>
              <w:t>8,</w:t>
            </w:r>
            <w:r w:rsidRPr="007C26DB">
              <w:rPr>
                <w:sz w:val="20"/>
              </w:rPr>
              <w:t>018</w:t>
            </w:r>
          </w:p>
        </w:tc>
        <w:tc>
          <w:tcPr>
            <w:tcW w:w="644" w:type="pct"/>
            <w:tcBorders>
              <w:top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sz w:val="20"/>
              </w:rPr>
              <w:t>1,</w:t>
            </w:r>
            <w:r w:rsidRPr="007C26DB">
              <w:rPr>
                <w:sz w:val="20"/>
              </w:rPr>
              <w:t>34</w:t>
            </w:r>
            <w:r>
              <w:rPr>
                <w:sz w:val="20"/>
              </w:rPr>
              <w:t>6,</w:t>
            </w:r>
            <w:r w:rsidRPr="007C26DB">
              <w:rPr>
                <w:sz w:val="20"/>
              </w:rPr>
              <w:t>501</w:t>
            </w:r>
          </w:p>
        </w:tc>
        <w:tc>
          <w:tcPr>
            <w:tcW w:w="645" w:type="pct"/>
            <w:tcBorders>
              <w:top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sz w:val="20"/>
              </w:rPr>
              <w:t>1,</w:t>
            </w:r>
            <w:r w:rsidRPr="007C26DB">
              <w:rPr>
                <w:sz w:val="20"/>
              </w:rPr>
              <w:t>39</w:t>
            </w:r>
            <w:r>
              <w:rPr>
                <w:sz w:val="20"/>
              </w:rPr>
              <w:t>4,</w:t>
            </w:r>
            <w:r w:rsidRPr="007C26DB">
              <w:rPr>
                <w:sz w:val="20"/>
              </w:rPr>
              <w:t>386</w:t>
            </w:r>
          </w:p>
        </w:tc>
        <w:tc>
          <w:tcPr>
            <w:tcW w:w="645" w:type="pct"/>
            <w:tcBorders>
              <w:top w:val="nil"/>
            </w:tcBorders>
            <w:tcMar>
              <w:left w:w="68" w:type="dxa"/>
              <w:right w:w="68" w:type="dxa"/>
            </w:tcMar>
          </w:tcPr>
          <w:p w:rsidR="003D6FF4" w:rsidRPr="007C26DB" w:rsidRDefault="003D6FF4" w:rsidP="00896775">
            <w:pPr>
              <w:autoSpaceDE w:val="0"/>
              <w:autoSpaceDN w:val="0"/>
              <w:spacing w:beforeLines="20" w:before="62"/>
              <w:ind w:right="113"/>
              <w:jc w:val="right"/>
              <w:rPr>
                <w:sz w:val="20"/>
              </w:rPr>
            </w:pPr>
            <w:r>
              <w:rPr>
                <w:sz w:val="20"/>
              </w:rPr>
              <w:t>1,</w:t>
            </w:r>
            <w:r w:rsidRPr="007C26DB">
              <w:rPr>
                <w:sz w:val="20"/>
              </w:rPr>
              <w:t>45</w:t>
            </w:r>
            <w:r>
              <w:rPr>
                <w:sz w:val="20"/>
              </w:rPr>
              <w:t>4,</w:t>
            </w:r>
            <w:r w:rsidRPr="007C26DB">
              <w:rPr>
                <w:sz w:val="20"/>
              </w:rPr>
              <w:t>386</w:t>
            </w:r>
          </w:p>
        </w:tc>
      </w:tr>
    </w:tbl>
    <w:p w:rsidR="003D6FF4" w:rsidRDefault="003D6FF4" w:rsidP="00896775">
      <w:pPr>
        <w:spacing w:before="240" w:after="320"/>
      </w:pPr>
      <w:r>
        <w:rPr>
          <w:rFonts w:ascii="SimSun" w:hAnsi="SimSun" w:hint="eastAsia"/>
        </w:rPr>
        <w:tab/>
      </w:r>
      <w:r w:rsidRPr="00464584">
        <w:rPr>
          <w:rFonts w:eastAsia="KaiTi_GB2312"/>
          <w:snapToGrid/>
          <w:sz w:val="21"/>
          <w:szCs w:val="21"/>
          <w:u w:val="single"/>
        </w:rPr>
        <w:t>资料来源</w:t>
      </w:r>
      <w:r>
        <w:rPr>
          <w:rFonts w:eastAsia="KaiTi_GB2312"/>
          <w:snapToGrid/>
          <w:sz w:val="21"/>
          <w:szCs w:val="21"/>
        </w:rPr>
        <w:t>：</w:t>
      </w:r>
      <w:r w:rsidRPr="00464584">
        <w:rPr>
          <w:rFonts w:eastAsia="KaiTi_GB2312"/>
          <w:snapToGrid/>
          <w:sz w:val="21"/>
          <w:szCs w:val="21"/>
        </w:rPr>
        <w:t>教育信息系统。</w:t>
      </w:r>
      <w:r>
        <w:rPr>
          <w:rFonts w:eastAsia="KaiTi_GB2312" w:hint="eastAsia"/>
          <w:snapToGrid/>
          <w:sz w:val="21"/>
          <w:szCs w:val="21"/>
        </w:rPr>
        <w:br/>
      </w:r>
      <w:r>
        <w:rPr>
          <w:rFonts w:eastAsia="KaiTi_GB2312" w:hint="eastAsia"/>
          <w:snapToGrid/>
          <w:sz w:val="21"/>
          <w:szCs w:val="21"/>
        </w:rPr>
        <w:tab/>
      </w:r>
      <w:r w:rsidRPr="00464584">
        <w:rPr>
          <w:rFonts w:eastAsia="KaiTi_GB2312"/>
          <w:snapToGrid/>
          <w:sz w:val="21"/>
          <w:szCs w:val="21"/>
          <w:u w:val="single"/>
        </w:rPr>
        <w:t>制</w:t>
      </w:r>
      <w:r w:rsidRPr="00464584">
        <w:rPr>
          <w:rFonts w:eastAsia="KaiTi_GB2312" w:hint="eastAsia"/>
          <w:snapToGrid/>
          <w:sz w:val="21"/>
          <w:szCs w:val="21"/>
          <w:u w:val="single"/>
        </w:rPr>
        <w:t xml:space="preserve">  </w:t>
      </w:r>
      <w:r w:rsidRPr="00464584">
        <w:rPr>
          <w:rFonts w:eastAsia="KaiTi_GB2312"/>
          <w:snapToGrid/>
          <w:sz w:val="21"/>
          <w:szCs w:val="21"/>
          <w:u w:val="single"/>
        </w:rPr>
        <w:t>表</w:t>
      </w:r>
      <w:r>
        <w:rPr>
          <w:rFonts w:eastAsia="KaiTi_GB2312"/>
          <w:snapToGrid/>
          <w:sz w:val="21"/>
          <w:szCs w:val="21"/>
        </w:rPr>
        <w:t>：</w:t>
      </w:r>
      <w:r w:rsidRPr="00464584">
        <w:rPr>
          <w:rFonts w:eastAsia="KaiTi_GB2312"/>
          <w:snapToGrid/>
          <w:sz w:val="21"/>
          <w:szCs w:val="21"/>
        </w:rPr>
        <w:t>教育部分析处。</w:t>
      </w:r>
    </w:p>
    <w:p w:rsidR="003D6FF4" w:rsidRPr="00A7516B" w:rsidRDefault="003D6FF4" w:rsidP="00896775">
      <w:pPr>
        <w:pStyle w:val="Heading4"/>
        <w:rPr>
          <w:rFonts w:ascii="Time New Roman" w:eastAsia="SimHei" w:hAnsi="Time New Roman"/>
          <w:u w:val="none"/>
        </w:rPr>
      </w:pPr>
      <w:r w:rsidRPr="00A7516B">
        <w:rPr>
          <w:rFonts w:ascii="Time New Roman" w:eastAsia="SimHei" w:hAnsi="Time New Roman"/>
          <w:u w:val="none"/>
        </w:rPr>
        <w:t>受教育年数</w:t>
      </w:r>
    </w:p>
    <w:p w:rsidR="003D6FF4" w:rsidRDefault="003D6FF4" w:rsidP="00896775">
      <w:pPr>
        <w:spacing w:after="320"/>
      </w:pPr>
      <w:r>
        <w:rPr>
          <w:rFonts w:hint="eastAsia"/>
        </w:rPr>
        <w:tab/>
      </w:r>
      <w:r>
        <w:t>198.</w:t>
      </w:r>
      <w:r>
        <w:rPr>
          <w:rFonts w:hint="eastAsia"/>
        </w:rPr>
        <w:t xml:space="preserve">  </w:t>
      </w:r>
      <w:r>
        <w:t>从对完成的受教育年数的分析来看，显然，女性人口尤其是农村女童面临的困难最多。农村女童平均接受三年教育，在充其量相当于小学三年级水平；而农村男童则平均接受五年教育。相形之下，在城市地区，完成的受教育年数，女童约为</w:t>
      </w:r>
      <w:r>
        <w:t>8</w:t>
      </w:r>
      <w:r>
        <w:t>年，男童约为</w:t>
      </w:r>
      <w:r>
        <w:t>10</w:t>
      </w:r>
      <w:r>
        <w:t>年。</w:t>
      </w:r>
    </w:p>
    <w:p w:rsidR="003D6FF4" w:rsidRPr="00D10E93" w:rsidRDefault="00A7516B" w:rsidP="00A7516B">
      <w:pPr>
        <w:pStyle w:val="Heading3"/>
        <w:spacing w:after="160"/>
        <w:rPr>
          <w:rFonts w:ascii="Time New Roman" w:eastAsia="SimHei" w:hAnsi="Time New Roman"/>
          <w:u w:val="none"/>
        </w:rPr>
      </w:pPr>
      <w:r>
        <w:rPr>
          <w:rFonts w:ascii="Time New Roman" w:eastAsia="SimHei" w:hAnsi="Time New Roman" w:hint="eastAsia"/>
          <w:u w:val="none"/>
        </w:rPr>
        <w:br w:type="page"/>
      </w:r>
      <w:r w:rsidR="003D6FF4" w:rsidRPr="00D10E93">
        <w:rPr>
          <w:rFonts w:ascii="Time New Roman" w:eastAsia="SimHei" w:hAnsi="Time New Roman"/>
          <w:u w:val="none"/>
        </w:rPr>
        <w:t>表</w:t>
      </w:r>
      <w:r w:rsidR="003D6FF4" w:rsidRPr="00D10E93">
        <w:rPr>
          <w:rFonts w:ascii="Time New Roman" w:eastAsia="SimHei" w:hAnsi="Time New Roman" w:hint="eastAsia"/>
          <w:u w:val="none"/>
        </w:rPr>
        <w:t xml:space="preserve">  </w:t>
      </w:r>
      <w:r w:rsidR="003D6FF4" w:rsidRPr="00D10E93">
        <w:rPr>
          <w:rFonts w:ascii="Time New Roman" w:eastAsia="SimHei" w:hAnsi="Time New Roman"/>
          <w:b/>
          <w:u w:val="none"/>
        </w:rPr>
        <w:t>4</w:t>
      </w:r>
    </w:p>
    <w:p w:rsidR="003D6FF4" w:rsidRPr="00D10E93" w:rsidRDefault="003D6FF4" w:rsidP="00A7516B">
      <w:pPr>
        <w:pStyle w:val="Heading3"/>
        <w:spacing w:after="160"/>
        <w:rPr>
          <w:rFonts w:ascii="Time New Roman" w:eastAsia="SimHei" w:hAnsi="Time New Roman"/>
          <w:u w:val="none"/>
        </w:rPr>
      </w:pPr>
      <w:r w:rsidRPr="00D10E93">
        <w:rPr>
          <w:rFonts w:ascii="Time New Roman" w:eastAsia="SimHei" w:hAnsi="Time New Roman"/>
          <w:b/>
          <w:u w:val="none"/>
        </w:rPr>
        <w:t>1992</w:t>
      </w:r>
      <w:r w:rsidRPr="00D10E93">
        <w:rPr>
          <w:rFonts w:ascii="Time New Roman" w:eastAsia="SimHei" w:hAnsi="Time New Roman"/>
          <w:u w:val="none"/>
        </w:rPr>
        <w:t>至</w:t>
      </w:r>
      <w:r w:rsidRPr="00D10E93">
        <w:rPr>
          <w:rFonts w:ascii="Time New Roman" w:eastAsia="SimHei" w:hAnsi="Time New Roman"/>
          <w:b/>
          <w:u w:val="none"/>
        </w:rPr>
        <w:t>2001</w:t>
      </w:r>
      <w:r w:rsidRPr="00D10E93">
        <w:rPr>
          <w:rFonts w:ascii="Time New Roman" w:eastAsia="SimHei" w:hAnsi="Time New Roman"/>
          <w:u w:val="none"/>
        </w:rPr>
        <w:t>年整个人口的平均受教育年数</w:t>
      </w:r>
    </w:p>
    <w:tbl>
      <w:tblPr>
        <w:tblStyle w:val="TableGrid"/>
        <w:tblW w:w="9491" w:type="dxa"/>
        <w:tblLayout w:type="fixed"/>
        <w:tblLook w:val="01E0" w:firstRow="1" w:lastRow="1" w:firstColumn="1" w:lastColumn="1" w:noHBand="0" w:noVBand="0"/>
      </w:tblPr>
      <w:tblGrid>
        <w:gridCol w:w="1020"/>
        <w:gridCol w:w="752"/>
        <w:gridCol w:w="1152"/>
        <w:gridCol w:w="1008"/>
        <w:gridCol w:w="756"/>
        <w:gridCol w:w="1063"/>
        <w:gridCol w:w="1022"/>
        <w:gridCol w:w="712"/>
        <w:gridCol w:w="1025"/>
        <w:gridCol w:w="981"/>
      </w:tblGrid>
      <w:tr w:rsidR="003D6FF4" w:rsidRPr="007C26DB" w:rsidTr="00896775">
        <w:tc>
          <w:tcPr>
            <w:tcW w:w="1020" w:type="dxa"/>
            <w:vMerge w:val="restart"/>
            <w:vAlign w:val="center"/>
          </w:tcPr>
          <w:p w:rsidR="003D6FF4" w:rsidRPr="00D10E93" w:rsidRDefault="003D6FF4" w:rsidP="00896775">
            <w:pPr>
              <w:pStyle w:val="ac"/>
              <w:ind w:left="170"/>
              <w:jc w:val="center"/>
              <w:rPr>
                <w:rFonts w:ascii="Time New Roman" w:eastAsia="SimHei" w:hAnsi="Time New Roman"/>
              </w:rPr>
            </w:pPr>
            <w:r w:rsidRPr="00D10E93">
              <w:rPr>
                <w:rFonts w:ascii="Time New Roman" w:eastAsia="SimHei" w:hAnsi="Time New Roman" w:hint="eastAsia"/>
              </w:rPr>
              <w:t>地</w:t>
            </w:r>
            <w:r w:rsidRPr="00D10E93">
              <w:rPr>
                <w:rFonts w:ascii="Time New Roman" w:eastAsia="SimHei" w:hAnsi="Time New Roman" w:hint="eastAsia"/>
              </w:rPr>
              <w:t xml:space="preserve">  </w:t>
            </w:r>
            <w:r w:rsidRPr="00D10E93">
              <w:rPr>
                <w:rFonts w:ascii="Time New Roman" w:eastAsia="SimHei" w:hAnsi="Time New Roman" w:hint="eastAsia"/>
              </w:rPr>
              <w:t>区</w:t>
            </w:r>
          </w:p>
        </w:tc>
        <w:tc>
          <w:tcPr>
            <w:tcW w:w="2912" w:type="dxa"/>
            <w:gridSpan w:val="3"/>
            <w:vAlign w:val="center"/>
          </w:tcPr>
          <w:p w:rsidR="003D6FF4" w:rsidRPr="00D10E93" w:rsidRDefault="003D6FF4" w:rsidP="00896775">
            <w:pPr>
              <w:pStyle w:val="ac"/>
              <w:jc w:val="center"/>
              <w:rPr>
                <w:rFonts w:ascii="Time New Roman" w:eastAsia="SimHei" w:hAnsi="Time New Roman"/>
              </w:rPr>
            </w:pPr>
            <w:r w:rsidRPr="00D10E93">
              <w:rPr>
                <w:rFonts w:ascii="Time New Roman" w:eastAsia="SimHei" w:hAnsi="Time New Roman" w:hint="eastAsia"/>
                <w:b/>
              </w:rPr>
              <w:t>1992</w:t>
            </w:r>
            <w:r w:rsidRPr="00D10E93">
              <w:rPr>
                <w:rFonts w:ascii="Time New Roman" w:eastAsia="SimHei" w:hAnsi="Time New Roman" w:hint="eastAsia"/>
              </w:rPr>
              <w:t>年人口普查</w:t>
            </w:r>
          </w:p>
        </w:tc>
        <w:tc>
          <w:tcPr>
            <w:tcW w:w="2841" w:type="dxa"/>
            <w:gridSpan w:val="3"/>
            <w:vAlign w:val="center"/>
          </w:tcPr>
          <w:p w:rsidR="003D6FF4" w:rsidRPr="00D10E93" w:rsidRDefault="003D6FF4" w:rsidP="00896775">
            <w:pPr>
              <w:pStyle w:val="ac"/>
              <w:jc w:val="center"/>
              <w:rPr>
                <w:rFonts w:ascii="Time New Roman" w:eastAsia="SimHei" w:hAnsi="Time New Roman"/>
              </w:rPr>
            </w:pPr>
            <w:r w:rsidRPr="00D10E93">
              <w:rPr>
                <w:rFonts w:ascii="Time New Roman" w:eastAsia="SimHei" w:hAnsi="Time New Roman"/>
                <w:b/>
              </w:rPr>
              <w:t>2001</w:t>
            </w:r>
            <w:r w:rsidRPr="00D10E93">
              <w:rPr>
                <w:rFonts w:ascii="Time New Roman" w:eastAsia="SimHei" w:hAnsi="Time New Roman" w:hint="eastAsia"/>
              </w:rPr>
              <w:t>年人口普查</w:t>
            </w:r>
          </w:p>
        </w:tc>
        <w:tc>
          <w:tcPr>
            <w:tcW w:w="2718" w:type="dxa"/>
            <w:gridSpan w:val="3"/>
            <w:vAlign w:val="center"/>
          </w:tcPr>
          <w:p w:rsidR="003D6FF4" w:rsidRPr="00D10E93" w:rsidRDefault="003D6FF4" w:rsidP="00896775">
            <w:pPr>
              <w:pStyle w:val="ac"/>
              <w:jc w:val="center"/>
              <w:rPr>
                <w:rFonts w:ascii="Time New Roman" w:eastAsia="SimHei" w:hAnsi="Time New Roman"/>
              </w:rPr>
            </w:pPr>
            <w:r w:rsidRPr="00D10E93">
              <w:rPr>
                <w:rFonts w:ascii="Time New Roman" w:eastAsia="SimHei" w:hAnsi="Time New Roman" w:hint="eastAsia"/>
              </w:rPr>
              <w:t>年</w:t>
            </w:r>
            <w:r>
              <w:rPr>
                <w:rFonts w:ascii="Time New Roman" w:eastAsia="SimHei" w:hAnsi="Time New Roman" w:hint="eastAsia"/>
              </w:rPr>
              <w:t xml:space="preserve"> </w:t>
            </w:r>
            <w:r w:rsidRPr="00D10E93">
              <w:rPr>
                <w:rFonts w:ascii="Time New Roman" w:eastAsia="SimHei" w:hAnsi="Time New Roman" w:hint="eastAsia"/>
              </w:rPr>
              <w:t>变</w:t>
            </w:r>
            <w:r>
              <w:rPr>
                <w:rFonts w:ascii="Time New Roman" w:eastAsia="SimHei" w:hAnsi="Time New Roman" w:hint="eastAsia"/>
              </w:rPr>
              <w:t xml:space="preserve"> </w:t>
            </w:r>
            <w:r w:rsidRPr="00D10E93">
              <w:rPr>
                <w:rFonts w:ascii="Time New Roman" w:eastAsia="SimHei" w:hAnsi="Time New Roman" w:hint="eastAsia"/>
              </w:rPr>
              <w:t>动</w:t>
            </w:r>
            <w:r w:rsidRPr="00D10E93">
              <w:rPr>
                <w:rFonts w:ascii="Time New Roman" w:eastAsia="SimHei" w:hAnsi="Time New Roman"/>
              </w:rPr>
              <w:br/>
            </w:r>
            <w:r>
              <w:rPr>
                <w:rFonts w:ascii="Time New Roman" w:eastAsia="SimHei" w:hAnsi="Time New Roman" w:hint="eastAsia"/>
              </w:rPr>
              <w:t>(</w:t>
            </w:r>
            <w:r w:rsidRPr="00D10E93">
              <w:rPr>
                <w:rFonts w:ascii="Time New Roman" w:eastAsia="SimHei" w:hAnsi="Time New Roman" w:hint="eastAsia"/>
              </w:rPr>
              <w:t>百分比</w:t>
            </w:r>
            <w:r>
              <w:rPr>
                <w:rFonts w:ascii="Time New Roman" w:eastAsia="SimHei" w:hAnsi="Time New Roman" w:hint="eastAsia"/>
              </w:rPr>
              <w:t>)</w:t>
            </w:r>
          </w:p>
        </w:tc>
      </w:tr>
      <w:tr w:rsidR="003D6FF4" w:rsidRPr="007C26DB" w:rsidTr="00896775">
        <w:tc>
          <w:tcPr>
            <w:tcW w:w="1020" w:type="dxa"/>
            <w:vMerge/>
            <w:vAlign w:val="center"/>
          </w:tcPr>
          <w:p w:rsidR="003D6FF4" w:rsidRPr="007C26DB" w:rsidRDefault="003D6FF4" w:rsidP="00896775">
            <w:pPr>
              <w:pStyle w:val="ac"/>
              <w:ind w:left="170"/>
            </w:pPr>
          </w:p>
        </w:tc>
        <w:tc>
          <w:tcPr>
            <w:tcW w:w="752" w:type="dxa"/>
            <w:shd w:val="clear" w:color="auto" w:fill="auto"/>
            <w:vAlign w:val="center"/>
          </w:tcPr>
          <w:p w:rsidR="003D6FF4" w:rsidRPr="007C26DB" w:rsidRDefault="003D6FF4" w:rsidP="00896775">
            <w:pPr>
              <w:pStyle w:val="ac"/>
              <w:jc w:val="center"/>
            </w:pPr>
            <w:r>
              <w:rPr>
                <w:rFonts w:hint="eastAsia"/>
              </w:rPr>
              <w:t>合计</w:t>
            </w:r>
          </w:p>
        </w:tc>
        <w:tc>
          <w:tcPr>
            <w:tcW w:w="1152" w:type="dxa"/>
            <w:shd w:val="clear" w:color="auto" w:fill="auto"/>
            <w:vAlign w:val="center"/>
          </w:tcPr>
          <w:p w:rsidR="003D6FF4" w:rsidRPr="007C26DB" w:rsidRDefault="003D6FF4" w:rsidP="00896775">
            <w:pPr>
              <w:pStyle w:val="ac"/>
              <w:jc w:val="center"/>
            </w:pPr>
            <w:r>
              <w:rPr>
                <w:rFonts w:hint="eastAsia"/>
              </w:rPr>
              <w:t>男</w:t>
            </w:r>
          </w:p>
        </w:tc>
        <w:tc>
          <w:tcPr>
            <w:tcW w:w="1008" w:type="dxa"/>
            <w:shd w:val="clear" w:color="auto" w:fill="auto"/>
            <w:vAlign w:val="center"/>
          </w:tcPr>
          <w:p w:rsidR="003D6FF4" w:rsidRPr="007C26DB" w:rsidRDefault="003D6FF4" w:rsidP="00896775">
            <w:pPr>
              <w:pStyle w:val="ac"/>
              <w:jc w:val="center"/>
            </w:pPr>
            <w:r>
              <w:rPr>
                <w:rFonts w:hint="eastAsia"/>
              </w:rPr>
              <w:t>女</w:t>
            </w:r>
          </w:p>
        </w:tc>
        <w:tc>
          <w:tcPr>
            <w:tcW w:w="756" w:type="dxa"/>
            <w:shd w:val="clear" w:color="auto" w:fill="auto"/>
            <w:vAlign w:val="center"/>
          </w:tcPr>
          <w:p w:rsidR="003D6FF4" w:rsidRPr="007C26DB" w:rsidRDefault="003D6FF4" w:rsidP="00896775">
            <w:pPr>
              <w:pStyle w:val="ac"/>
              <w:jc w:val="center"/>
            </w:pPr>
            <w:r>
              <w:rPr>
                <w:rFonts w:hint="eastAsia"/>
              </w:rPr>
              <w:t>合计</w:t>
            </w:r>
          </w:p>
        </w:tc>
        <w:tc>
          <w:tcPr>
            <w:tcW w:w="1063" w:type="dxa"/>
            <w:shd w:val="clear" w:color="auto" w:fill="auto"/>
            <w:vAlign w:val="center"/>
          </w:tcPr>
          <w:p w:rsidR="003D6FF4" w:rsidRPr="007C26DB" w:rsidRDefault="003D6FF4" w:rsidP="00896775">
            <w:pPr>
              <w:pStyle w:val="ac"/>
              <w:jc w:val="center"/>
            </w:pPr>
            <w:r>
              <w:rPr>
                <w:rFonts w:hint="eastAsia"/>
              </w:rPr>
              <w:t>男</w:t>
            </w:r>
          </w:p>
        </w:tc>
        <w:tc>
          <w:tcPr>
            <w:tcW w:w="1022" w:type="dxa"/>
            <w:shd w:val="clear" w:color="auto" w:fill="auto"/>
            <w:vAlign w:val="center"/>
          </w:tcPr>
          <w:p w:rsidR="003D6FF4" w:rsidRPr="007C26DB" w:rsidRDefault="003D6FF4" w:rsidP="00896775">
            <w:pPr>
              <w:pStyle w:val="ac"/>
              <w:jc w:val="center"/>
            </w:pPr>
            <w:r>
              <w:rPr>
                <w:rFonts w:hint="eastAsia"/>
              </w:rPr>
              <w:t>女</w:t>
            </w:r>
          </w:p>
        </w:tc>
        <w:tc>
          <w:tcPr>
            <w:tcW w:w="712" w:type="dxa"/>
            <w:shd w:val="clear" w:color="auto" w:fill="auto"/>
            <w:vAlign w:val="center"/>
          </w:tcPr>
          <w:p w:rsidR="003D6FF4" w:rsidRPr="007C26DB" w:rsidRDefault="003D6FF4" w:rsidP="00896775">
            <w:pPr>
              <w:pStyle w:val="ac"/>
              <w:jc w:val="center"/>
            </w:pPr>
            <w:r>
              <w:rPr>
                <w:rFonts w:hint="eastAsia"/>
              </w:rPr>
              <w:t>合计</w:t>
            </w:r>
          </w:p>
        </w:tc>
        <w:tc>
          <w:tcPr>
            <w:tcW w:w="1025" w:type="dxa"/>
            <w:shd w:val="clear" w:color="auto" w:fill="auto"/>
            <w:vAlign w:val="center"/>
          </w:tcPr>
          <w:p w:rsidR="003D6FF4" w:rsidRPr="007C26DB" w:rsidRDefault="003D6FF4" w:rsidP="00896775">
            <w:pPr>
              <w:pStyle w:val="ac"/>
              <w:jc w:val="center"/>
            </w:pPr>
            <w:r>
              <w:rPr>
                <w:rFonts w:hint="eastAsia"/>
              </w:rPr>
              <w:t>男</w:t>
            </w:r>
          </w:p>
        </w:tc>
        <w:tc>
          <w:tcPr>
            <w:tcW w:w="981" w:type="dxa"/>
            <w:shd w:val="clear" w:color="auto" w:fill="auto"/>
            <w:vAlign w:val="center"/>
          </w:tcPr>
          <w:p w:rsidR="003D6FF4" w:rsidRPr="007C26DB" w:rsidRDefault="003D6FF4" w:rsidP="00896775">
            <w:pPr>
              <w:pStyle w:val="ac"/>
              <w:jc w:val="center"/>
            </w:pPr>
            <w:r>
              <w:rPr>
                <w:rFonts w:hint="eastAsia"/>
              </w:rPr>
              <w:t>女</w:t>
            </w:r>
          </w:p>
        </w:tc>
      </w:tr>
      <w:tr w:rsidR="003D6FF4" w:rsidRPr="007C26DB" w:rsidTr="001C0BD5">
        <w:tc>
          <w:tcPr>
            <w:tcW w:w="1020" w:type="dxa"/>
            <w:tcBorders>
              <w:bottom w:val="nil"/>
            </w:tcBorders>
          </w:tcPr>
          <w:p w:rsidR="003D6FF4" w:rsidRPr="007C26DB" w:rsidRDefault="003D6FF4" w:rsidP="00896775">
            <w:pPr>
              <w:pStyle w:val="ac"/>
              <w:ind w:left="170"/>
            </w:pPr>
            <w:r>
              <w:rPr>
                <w:rFonts w:hint="eastAsia"/>
              </w:rPr>
              <w:t>农村</w:t>
            </w:r>
          </w:p>
        </w:tc>
        <w:tc>
          <w:tcPr>
            <w:tcW w:w="752" w:type="dxa"/>
            <w:tcBorders>
              <w:bottom w:val="nil"/>
            </w:tcBorders>
            <w:shd w:val="clear" w:color="auto" w:fill="auto"/>
          </w:tcPr>
          <w:p w:rsidR="003D6FF4" w:rsidRPr="007C26DB" w:rsidRDefault="003D6FF4" w:rsidP="00896775">
            <w:pPr>
              <w:pStyle w:val="ac"/>
              <w:jc w:val="center"/>
            </w:pPr>
            <w:r>
              <w:t>3.</w:t>
            </w:r>
            <w:r w:rsidRPr="007C26DB">
              <w:t>4</w:t>
            </w:r>
          </w:p>
        </w:tc>
        <w:tc>
          <w:tcPr>
            <w:tcW w:w="1152" w:type="dxa"/>
            <w:tcBorders>
              <w:bottom w:val="nil"/>
            </w:tcBorders>
            <w:shd w:val="clear" w:color="auto" w:fill="auto"/>
          </w:tcPr>
          <w:p w:rsidR="003D6FF4" w:rsidRPr="007C26DB" w:rsidRDefault="003D6FF4" w:rsidP="00896775">
            <w:pPr>
              <w:pStyle w:val="ac"/>
              <w:jc w:val="center"/>
            </w:pPr>
            <w:r>
              <w:t>4.</w:t>
            </w:r>
            <w:r w:rsidRPr="007C26DB">
              <w:t>3</w:t>
            </w:r>
          </w:p>
        </w:tc>
        <w:tc>
          <w:tcPr>
            <w:tcW w:w="1008" w:type="dxa"/>
            <w:tcBorders>
              <w:bottom w:val="nil"/>
            </w:tcBorders>
            <w:shd w:val="clear" w:color="auto" w:fill="auto"/>
          </w:tcPr>
          <w:p w:rsidR="003D6FF4" w:rsidRPr="007C26DB" w:rsidRDefault="003D6FF4" w:rsidP="00896775">
            <w:pPr>
              <w:pStyle w:val="ac"/>
              <w:jc w:val="center"/>
            </w:pPr>
            <w:r>
              <w:t>2.</w:t>
            </w:r>
            <w:r w:rsidRPr="007C26DB">
              <w:t>4</w:t>
            </w:r>
          </w:p>
        </w:tc>
        <w:tc>
          <w:tcPr>
            <w:tcW w:w="756" w:type="dxa"/>
            <w:tcBorders>
              <w:bottom w:val="nil"/>
            </w:tcBorders>
            <w:shd w:val="clear" w:color="auto" w:fill="auto"/>
          </w:tcPr>
          <w:p w:rsidR="003D6FF4" w:rsidRPr="007C26DB" w:rsidRDefault="003D6FF4" w:rsidP="00896775">
            <w:pPr>
              <w:pStyle w:val="ac"/>
              <w:jc w:val="center"/>
            </w:pPr>
            <w:r>
              <w:t>4.</w:t>
            </w:r>
            <w:r w:rsidRPr="007C26DB">
              <w:t>2</w:t>
            </w:r>
          </w:p>
        </w:tc>
        <w:tc>
          <w:tcPr>
            <w:tcW w:w="1063" w:type="dxa"/>
            <w:tcBorders>
              <w:bottom w:val="nil"/>
            </w:tcBorders>
            <w:shd w:val="clear" w:color="auto" w:fill="auto"/>
          </w:tcPr>
          <w:p w:rsidR="003D6FF4" w:rsidRPr="007C26DB" w:rsidRDefault="003D6FF4" w:rsidP="00896775">
            <w:pPr>
              <w:pStyle w:val="ac"/>
              <w:jc w:val="center"/>
            </w:pPr>
            <w:r>
              <w:t>5.</w:t>
            </w:r>
            <w:r w:rsidRPr="007C26DB">
              <w:t>2</w:t>
            </w:r>
          </w:p>
        </w:tc>
        <w:tc>
          <w:tcPr>
            <w:tcW w:w="1022" w:type="dxa"/>
            <w:tcBorders>
              <w:bottom w:val="nil"/>
            </w:tcBorders>
            <w:shd w:val="clear" w:color="auto" w:fill="auto"/>
          </w:tcPr>
          <w:p w:rsidR="003D6FF4" w:rsidRPr="007C26DB" w:rsidRDefault="003D6FF4" w:rsidP="00896775">
            <w:pPr>
              <w:pStyle w:val="ac"/>
              <w:jc w:val="center"/>
            </w:pPr>
            <w:r>
              <w:t>3.</w:t>
            </w:r>
            <w:r w:rsidRPr="007C26DB">
              <w:t>1</w:t>
            </w:r>
          </w:p>
        </w:tc>
        <w:tc>
          <w:tcPr>
            <w:tcW w:w="712" w:type="dxa"/>
            <w:tcBorders>
              <w:bottom w:val="nil"/>
            </w:tcBorders>
            <w:shd w:val="clear" w:color="auto" w:fill="auto"/>
          </w:tcPr>
          <w:p w:rsidR="003D6FF4" w:rsidRPr="007C26DB" w:rsidRDefault="003D6FF4" w:rsidP="00896775">
            <w:pPr>
              <w:pStyle w:val="ac"/>
              <w:jc w:val="center"/>
            </w:pPr>
            <w:r>
              <w:t>2.</w:t>
            </w:r>
            <w:r w:rsidRPr="007C26DB">
              <w:t>4</w:t>
            </w:r>
          </w:p>
        </w:tc>
        <w:tc>
          <w:tcPr>
            <w:tcW w:w="1025" w:type="dxa"/>
            <w:tcBorders>
              <w:bottom w:val="nil"/>
            </w:tcBorders>
            <w:shd w:val="clear" w:color="auto" w:fill="auto"/>
          </w:tcPr>
          <w:p w:rsidR="003D6FF4" w:rsidRPr="007C26DB" w:rsidRDefault="003D6FF4" w:rsidP="00896775">
            <w:pPr>
              <w:pStyle w:val="ac"/>
              <w:jc w:val="center"/>
            </w:pPr>
            <w:r>
              <w:t>2.</w:t>
            </w:r>
            <w:r w:rsidRPr="007C26DB">
              <w:t>1</w:t>
            </w:r>
          </w:p>
        </w:tc>
        <w:tc>
          <w:tcPr>
            <w:tcW w:w="981" w:type="dxa"/>
            <w:tcBorders>
              <w:bottom w:val="nil"/>
            </w:tcBorders>
            <w:shd w:val="clear" w:color="auto" w:fill="auto"/>
          </w:tcPr>
          <w:p w:rsidR="003D6FF4" w:rsidRPr="007C26DB" w:rsidRDefault="003D6FF4" w:rsidP="00896775">
            <w:pPr>
              <w:pStyle w:val="ac"/>
              <w:jc w:val="center"/>
            </w:pPr>
            <w:r>
              <w:t>2.</w:t>
            </w:r>
            <w:r w:rsidRPr="007C26DB">
              <w:t>9</w:t>
            </w:r>
          </w:p>
        </w:tc>
      </w:tr>
      <w:tr w:rsidR="003D6FF4" w:rsidRPr="007C26DB" w:rsidTr="001C0BD5">
        <w:tc>
          <w:tcPr>
            <w:tcW w:w="1020" w:type="dxa"/>
            <w:tcBorders>
              <w:top w:val="nil"/>
            </w:tcBorders>
          </w:tcPr>
          <w:p w:rsidR="003D6FF4" w:rsidRPr="007C26DB" w:rsidRDefault="003D6FF4" w:rsidP="00896775">
            <w:pPr>
              <w:pStyle w:val="ac"/>
              <w:ind w:left="170"/>
            </w:pPr>
            <w:r>
              <w:rPr>
                <w:rFonts w:hint="eastAsia"/>
              </w:rPr>
              <w:t>城市</w:t>
            </w:r>
          </w:p>
        </w:tc>
        <w:tc>
          <w:tcPr>
            <w:tcW w:w="752" w:type="dxa"/>
            <w:tcBorders>
              <w:top w:val="nil"/>
            </w:tcBorders>
            <w:shd w:val="clear" w:color="auto" w:fill="auto"/>
          </w:tcPr>
          <w:p w:rsidR="003D6FF4" w:rsidRPr="007C26DB" w:rsidRDefault="003D6FF4" w:rsidP="00896775">
            <w:pPr>
              <w:pStyle w:val="ac"/>
              <w:jc w:val="center"/>
            </w:pPr>
            <w:r>
              <w:t>8.</w:t>
            </w:r>
            <w:r w:rsidRPr="007C26DB">
              <w:t>9</w:t>
            </w:r>
          </w:p>
        </w:tc>
        <w:tc>
          <w:tcPr>
            <w:tcW w:w="1152" w:type="dxa"/>
            <w:tcBorders>
              <w:top w:val="nil"/>
            </w:tcBorders>
            <w:shd w:val="clear" w:color="auto" w:fill="auto"/>
          </w:tcPr>
          <w:p w:rsidR="003D6FF4" w:rsidRPr="007C26DB" w:rsidRDefault="003D6FF4" w:rsidP="00896775">
            <w:pPr>
              <w:pStyle w:val="ac"/>
              <w:jc w:val="center"/>
            </w:pPr>
            <w:r>
              <w:t>8.</w:t>
            </w:r>
            <w:r w:rsidRPr="007C26DB">
              <w:t>9</w:t>
            </w:r>
          </w:p>
        </w:tc>
        <w:tc>
          <w:tcPr>
            <w:tcW w:w="1008" w:type="dxa"/>
            <w:tcBorders>
              <w:top w:val="nil"/>
            </w:tcBorders>
            <w:shd w:val="clear" w:color="auto" w:fill="auto"/>
          </w:tcPr>
          <w:p w:rsidR="003D6FF4" w:rsidRPr="007C26DB" w:rsidRDefault="003D6FF4" w:rsidP="00896775">
            <w:pPr>
              <w:pStyle w:val="ac"/>
              <w:jc w:val="center"/>
            </w:pPr>
            <w:r>
              <w:t>7.</w:t>
            </w:r>
            <w:r w:rsidRPr="007C26DB">
              <w:t>1</w:t>
            </w:r>
          </w:p>
        </w:tc>
        <w:tc>
          <w:tcPr>
            <w:tcW w:w="756" w:type="dxa"/>
            <w:tcBorders>
              <w:top w:val="nil"/>
            </w:tcBorders>
            <w:shd w:val="clear" w:color="auto" w:fill="auto"/>
          </w:tcPr>
          <w:p w:rsidR="003D6FF4" w:rsidRPr="007C26DB" w:rsidRDefault="003D6FF4" w:rsidP="00896775">
            <w:pPr>
              <w:pStyle w:val="ac"/>
              <w:jc w:val="center"/>
            </w:pPr>
            <w:r>
              <w:t>9.</w:t>
            </w:r>
            <w:r w:rsidRPr="007C26DB">
              <w:t>2</w:t>
            </w:r>
          </w:p>
        </w:tc>
        <w:tc>
          <w:tcPr>
            <w:tcW w:w="1063" w:type="dxa"/>
            <w:tcBorders>
              <w:top w:val="nil"/>
            </w:tcBorders>
            <w:shd w:val="clear" w:color="auto" w:fill="auto"/>
          </w:tcPr>
          <w:p w:rsidR="003D6FF4" w:rsidRPr="007C26DB" w:rsidRDefault="003D6FF4" w:rsidP="00896775">
            <w:pPr>
              <w:pStyle w:val="ac"/>
              <w:jc w:val="center"/>
            </w:pPr>
            <w:r w:rsidRPr="007C26DB">
              <w:t>1</w:t>
            </w:r>
            <w:r>
              <w:t>0.</w:t>
            </w:r>
            <w:r w:rsidRPr="007C26DB">
              <w:t>1</w:t>
            </w:r>
          </w:p>
        </w:tc>
        <w:tc>
          <w:tcPr>
            <w:tcW w:w="1022" w:type="dxa"/>
            <w:tcBorders>
              <w:top w:val="nil"/>
            </w:tcBorders>
            <w:shd w:val="clear" w:color="auto" w:fill="auto"/>
          </w:tcPr>
          <w:p w:rsidR="003D6FF4" w:rsidRPr="007C26DB" w:rsidRDefault="003D6FF4" w:rsidP="00896775">
            <w:pPr>
              <w:pStyle w:val="ac"/>
              <w:jc w:val="center"/>
            </w:pPr>
            <w:r>
              <w:t>8.</w:t>
            </w:r>
            <w:r w:rsidRPr="007C26DB">
              <w:t>5</w:t>
            </w:r>
          </w:p>
        </w:tc>
        <w:tc>
          <w:tcPr>
            <w:tcW w:w="712" w:type="dxa"/>
            <w:tcBorders>
              <w:top w:val="nil"/>
            </w:tcBorders>
            <w:shd w:val="clear" w:color="auto" w:fill="auto"/>
          </w:tcPr>
          <w:p w:rsidR="003D6FF4" w:rsidRPr="007C26DB" w:rsidRDefault="003D6FF4" w:rsidP="00896775">
            <w:pPr>
              <w:pStyle w:val="ac"/>
              <w:jc w:val="center"/>
            </w:pPr>
            <w:r>
              <w:t>1.</w:t>
            </w:r>
            <w:r w:rsidRPr="007C26DB">
              <w:t>7</w:t>
            </w:r>
          </w:p>
        </w:tc>
        <w:tc>
          <w:tcPr>
            <w:tcW w:w="1025" w:type="dxa"/>
            <w:tcBorders>
              <w:top w:val="nil"/>
            </w:tcBorders>
            <w:shd w:val="clear" w:color="auto" w:fill="auto"/>
          </w:tcPr>
          <w:p w:rsidR="003D6FF4" w:rsidRPr="007C26DB" w:rsidRDefault="003D6FF4" w:rsidP="00896775">
            <w:pPr>
              <w:pStyle w:val="ac"/>
              <w:jc w:val="center"/>
            </w:pPr>
            <w:r>
              <w:t>1.</w:t>
            </w:r>
            <w:r w:rsidRPr="007C26DB">
              <w:t>4</w:t>
            </w:r>
          </w:p>
        </w:tc>
        <w:tc>
          <w:tcPr>
            <w:tcW w:w="981" w:type="dxa"/>
            <w:tcBorders>
              <w:top w:val="nil"/>
            </w:tcBorders>
            <w:shd w:val="clear" w:color="auto" w:fill="auto"/>
          </w:tcPr>
          <w:p w:rsidR="003D6FF4" w:rsidRPr="007C26DB" w:rsidRDefault="003D6FF4" w:rsidP="00896775">
            <w:pPr>
              <w:pStyle w:val="ac"/>
              <w:jc w:val="center"/>
            </w:pPr>
            <w:r>
              <w:t>2.</w:t>
            </w:r>
            <w:r w:rsidRPr="007C26DB">
              <w:t>0</w:t>
            </w:r>
          </w:p>
        </w:tc>
      </w:tr>
      <w:tr w:rsidR="003D6FF4" w:rsidRPr="007C26DB" w:rsidTr="00896775">
        <w:tc>
          <w:tcPr>
            <w:tcW w:w="1020" w:type="dxa"/>
          </w:tcPr>
          <w:p w:rsidR="003D6FF4" w:rsidRPr="007C26DB" w:rsidRDefault="003D6FF4" w:rsidP="00896775">
            <w:pPr>
              <w:pStyle w:val="ac"/>
              <w:ind w:left="170"/>
            </w:pPr>
            <w:r>
              <w:rPr>
                <w:rFonts w:hint="eastAsia"/>
              </w:rPr>
              <w:t>合计</w:t>
            </w:r>
          </w:p>
        </w:tc>
        <w:tc>
          <w:tcPr>
            <w:tcW w:w="752" w:type="dxa"/>
            <w:shd w:val="clear" w:color="auto" w:fill="auto"/>
          </w:tcPr>
          <w:p w:rsidR="003D6FF4" w:rsidRPr="007C26DB" w:rsidRDefault="003D6FF4" w:rsidP="00896775">
            <w:pPr>
              <w:pStyle w:val="ac"/>
              <w:jc w:val="center"/>
            </w:pPr>
            <w:r>
              <w:t>6.</w:t>
            </w:r>
            <w:r w:rsidRPr="007C26DB">
              <w:t>1</w:t>
            </w:r>
          </w:p>
        </w:tc>
        <w:tc>
          <w:tcPr>
            <w:tcW w:w="1152" w:type="dxa"/>
            <w:shd w:val="clear" w:color="auto" w:fill="auto"/>
          </w:tcPr>
          <w:p w:rsidR="003D6FF4" w:rsidRPr="007C26DB" w:rsidRDefault="003D6FF4" w:rsidP="00896775">
            <w:pPr>
              <w:pStyle w:val="ac"/>
              <w:jc w:val="center"/>
            </w:pPr>
            <w:r>
              <w:t>7.</w:t>
            </w:r>
            <w:r w:rsidRPr="007C26DB">
              <w:t>0</w:t>
            </w:r>
          </w:p>
        </w:tc>
        <w:tc>
          <w:tcPr>
            <w:tcW w:w="1008" w:type="dxa"/>
            <w:shd w:val="clear" w:color="auto" w:fill="auto"/>
          </w:tcPr>
          <w:p w:rsidR="003D6FF4" w:rsidRPr="007C26DB" w:rsidRDefault="003D6FF4" w:rsidP="00896775">
            <w:pPr>
              <w:pStyle w:val="ac"/>
              <w:jc w:val="center"/>
            </w:pPr>
            <w:r>
              <w:t>5.</w:t>
            </w:r>
            <w:r w:rsidRPr="007C26DB">
              <w:t>2</w:t>
            </w:r>
          </w:p>
        </w:tc>
        <w:tc>
          <w:tcPr>
            <w:tcW w:w="756" w:type="dxa"/>
            <w:shd w:val="clear" w:color="auto" w:fill="auto"/>
          </w:tcPr>
          <w:p w:rsidR="003D6FF4" w:rsidRPr="007C26DB" w:rsidRDefault="003D6FF4" w:rsidP="00896775">
            <w:pPr>
              <w:pStyle w:val="ac"/>
              <w:jc w:val="center"/>
            </w:pPr>
            <w:r>
              <w:t>7.</w:t>
            </w:r>
            <w:r w:rsidRPr="007C26DB">
              <w:t>4</w:t>
            </w:r>
          </w:p>
        </w:tc>
        <w:tc>
          <w:tcPr>
            <w:tcW w:w="1063" w:type="dxa"/>
            <w:shd w:val="clear" w:color="auto" w:fill="auto"/>
          </w:tcPr>
          <w:p w:rsidR="003D6FF4" w:rsidRPr="007C26DB" w:rsidRDefault="003D6FF4" w:rsidP="00896775">
            <w:pPr>
              <w:pStyle w:val="ac"/>
              <w:jc w:val="center"/>
            </w:pPr>
            <w:r>
              <w:t>8.</w:t>
            </w:r>
            <w:r w:rsidRPr="007C26DB">
              <w:t>2</w:t>
            </w:r>
          </w:p>
        </w:tc>
        <w:tc>
          <w:tcPr>
            <w:tcW w:w="1022" w:type="dxa"/>
            <w:shd w:val="clear" w:color="auto" w:fill="auto"/>
          </w:tcPr>
          <w:p w:rsidR="003D6FF4" w:rsidRPr="007C26DB" w:rsidRDefault="003D6FF4" w:rsidP="00896775">
            <w:pPr>
              <w:pStyle w:val="ac"/>
              <w:jc w:val="center"/>
            </w:pPr>
            <w:r>
              <w:t>6.</w:t>
            </w:r>
            <w:r w:rsidRPr="007C26DB">
              <w:t>7</w:t>
            </w:r>
          </w:p>
        </w:tc>
        <w:tc>
          <w:tcPr>
            <w:tcW w:w="712" w:type="dxa"/>
            <w:shd w:val="clear" w:color="auto" w:fill="auto"/>
          </w:tcPr>
          <w:p w:rsidR="003D6FF4" w:rsidRPr="007C26DB" w:rsidRDefault="003D6FF4" w:rsidP="00896775">
            <w:pPr>
              <w:pStyle w:val="ac"/>
              <w:jc w:val="center"/>
            </w:pPr>
            <w:r>
              <w:t>2.</w:t>
            </w:r>
            <w:r w:rsidRPr="007C26DB">
              <w:t>2</w:t>
            </w:r>
          </w:p>
        </w:tc>
        <w:tc>
          <w:tcPr>
            <w:tcW w:w="1025" w:type="dxa"/>
            <w:shd w:val="clear" w:color="auto" w:fill="auto"/>
          </w:tcPr>
          <w:p w:rsidR="003D6FF4" w:rsidRPr="007C26DB" w:rsidRDefault="003D6FF4" w:rsidP="00896775">
            <w:pPr>
              <w:pStyle w:val="ac"/>
              <w:jc w:val="center"/>
            </w:pPr>
            <w:r>
              <w:t>1.</w:t>
            </w:r>
            <w:r w:rsidRPr="007C26DB">
              <w:t>8</w:t>
            </w:r>
          </w:p>
        </w:tc>
        <w:tc>
          <w:tcPr>
            <w:tcW w:w="981" w:type="dxa"/>
            <w:shd w:val="clear" w:color="auto" w:fill="auto"/>
          </w:tcPr>
          <w:p w:rsidR="003D6FF4" w:rsidRPr="007C26DB" w:rsidRDefault="003D6FF4" w:rsidP="00896775">
            <w:pPr>
              <w:pStyle w:val="ac"/>
              <w:jc w:val="center"/>
            </w:pPr>
            <w:r>
              <w:t>2.</w:t>
            </w:r>
            <w:r w:rsidRPr="007C26DB">
              <w:t>9</w:t>
            </w:r>
          </w:p>
        </w:tc>
      </w:tr>
    </w:tbl>
    <w:p w:rsidR="003D6FF4" w:rsidRPr="00D10E93" w:rsidRDefault="003D6FF4" w:rsidP="00896775">
      <w:pPr>
        <w:spacing w:before="240" w:line="660" w:lineRule="auto"/>
        <w:rPr>
          <w:rFonts w:eastAsia="KaiTi_GB2312"/>
          <w:snapToGrid/>
          <w:sz w:val="21"/>
          <w:szCs w:val="21"/>
        </w:rPr>
      </w:pPr>
      <w:r>
        <w:rPr>
          <w:rFonts w:ascii="SimSun" w:hAnsi="SimSun" w:hint="eastAsia"/>
        </w:rPr>
        <w:tab/>
      </w:r>
      <w:r w:rsidRPr="00D10E93">
        <w:rPr>
          <w:rFonts w:eastAsia="KaiTi_GB2312"/>
          <w:snapToGrid/>
          <w:sz w:val="21"/>
          <w:szCs w:val="21"/>
          <w:u w:val="single"/>
        </w:rPr>
        <w:t>资料来源</w:t>
      </w:r>
      <w:r>
        <w:rPr>
          <w:rFonts w:eastAsia="KaiTi_GB2312"/>
          <w:snapToGrid/>
          <w:sz w:val="21"/>
          <w:szCs w:val="21"/>
        </w:rPr>
        <w:t>：</w:t>
      </w:r>
      <w:r w:rsidRPr="00D10E93">
        <w:rPr>
          <w:rFonts w:eastAsia="KaiTi_GB2312"/>
          <w:snapToGrid/>
          <w:sz w:val="21"/>
          <w:szCs w:val="21"/>
        </w:rPr>
        <w:t>国家统计局。</w:t>
      </w:r>
    </w:p>
    <w:p w:rsidR="003D6FF4" w:rsidRDefault="003D6FF4" w:rsidP="00896775">
      <w:pPr>
        <w:spacing w:after="320"/>
      </w:pPr>
      <w:r>
        <w:rPr>
          <w:rFonts w:hint="eastAsia"/>
        </w:rPr>
        <w:tab/>
      </w:r>
      <w:r>
        <w:t>199.</w:t>
      </w:r>
      <w:r>
        <w:rPr>
          <w:rFonts w:hint="eastAsia"/>
        </w:rPr>
        <w:t xml:space="preserve">  </w:t>
      </w:r>
      <w:r>
        <w:t>就农村成人人口而言，</w:t>
      </w:r>
      <w:r>
        <w:t>39.3%</w:t>
      </w:r>
      <w:r>
        <w:t>的妇女和</w:t>
      </w:r>
      <w:r>
        <w:t>15.7%</w:t>
      </w:r>
      <w:r>
        <w:t>的男子没有受过任何教育。在城市地区，</w:t>
      </w:r>
      <w:r>
        <w:t>10.5%</w:t>
      </w:r>
      <w:r>
        <w:t>的妇女和</w:t>
      </w:r>
      <w:r>
        <w:t>3.2%</w:t>
      </w:r>
      <w:r>
        <w:t>的男子没有受过教育。</w:t>
      </w:r>
    </w:p>
    <w:p w:rsidR="003D6FF4" w:rsidRPr="006435FF" w:rsidRDefault="003D6FF4" w:rsidP="00BC7C8D">
      <w:pPr>
        <w:pStyle w:val="Heading3"/>
        <w:spacing w:after="160"/>
        <w:rPr>
          <w:rFonts w:ascii="Time New Roman" w:eastAsia="SimHei" w:hAnsi="Time New Roman"/>
          <w:u w:val="none"/>
        </w:rPr>
      </w:pPr>
      <w:r w:rsidRPr="006435FF">
        <w:rPr>
          <w:rFonts w:ascii="Time New Roman" w:eastAsia="SimHei" w:hAnsi="Time New Roman"/>
          <w:u w:val="none"/>
        </w:rPr>
        <w:t>图</w:t>
      </w:r>
      <w:r w:rsidRPr="006435FF">
        <w:rPr>
          <w:rFonts w:ascii="Time New Roman" w:eastAsia="SimHei" w:hAnsi="Time New Roman" w:hint="eastAsia"/>
          <w:u w:val="none"/>
        </w:rPr>
        <w:t xml:space="preserve">  </w:t>
      </w:r>
      <w:r w:rsidRPr="006435FF">
        <w:rPr>
          <w:rFonts w:ascii="Time New Roman" w:eastAsia="SimHei" w:hAnsi="Time New Roman"/>
          <w:b/>
          <w:u w:val="none"/>
        </w:rPr>
        <w:t>3</w:t>
      </w:r>
    </w:p>
    <w:p w:rsidR="003D6FF4" w:rsidRPr="00896775" w:rsidRDefault="003D6FF4" w:rsidP="002C6E1F">
      <w:pPr>
        <w:pStyle w:val="Heading3"/>
        <w:rPr>
          <w:rFonts w:ascii="Time New Roman" w:eastAsia="SimHei" w:hAnsi="Time New Roman" w:hint="eastAsia"/>
          <w:u w:val="none"/>
        </w:rPr>
      </w:pPr>
      <w:r w:rsidRPr="00896775">
        <w:rPr>
          <w:rFonts w:ascii="Time New Roman" w:eastAsia="SimHei" w:hAnsi="Time New Roman"/>
          <w:u w:val="none"/>
        </w:rPr>
        <w:t>学童</w:t>
      </w:r>
      <w:r w:rsidRPr="00896775">
        <w:rPr>
          <w:rFonts w:ascii="Time New Roman" w:eastAsia="SimHei" w:hAnsi="Time New Roman" w:hint="eastAsia"/>
          <w:u w:val="none"/>
        </w:rPr>
        <w:t>在学</w:t>
      </w:r>
      <w:r w:rsidRPr="00896775">
        <w:rPr>
          <w:rFonts w:ascii="Time New Roman" w:eastAsia="SimHei" w:hAnsi="Time New Roman"/>
          <w:u w:val="none"/>
        </w:rPr>
        <w:t>率</w:t>
      </w: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p>
    <w:p w:rsidR="002C6E1F" w:rsidRDefault="002C6E1F" w:rsidP="002C6E1F">
      <w:pPr>
        <w:rPr>
          <w:rFonts w:hint="eastAsia"/>
        </w:rPr>
      </w:pPr>
      <w:r>
        <w:rPr>
          <w:rFonts w:hint="eastAsia"/>
          <w:noProof/>
          <w:snapToGrid/>
        </w:rPr>
        <w:pict>
          <v:shape id="_x0000_s1031" type="#_x0000_t75" style="position:absolute;left:0;text-align:left;margin-left:57.75pt;margin-top:-199.65pt;width:384pt;height:207pt;z-index:2;visibility:visible;mso-wrap-edited:f" wrapcoords="-89 -72 -89 21600 21644 21600 21644 -72 -89 -72" stroked="t">
            <v:imagedata r:id="rId11" o:title=""/>
            <w10:anchorlock/>
          </v:shape>
          <o:OLEObject Type="Embed" ProgID="Word.Picture.8" ShapeID="_x0000_s1031" DrawAspect="Content" ObjectID="_1394898078" r:id="rId12"/>
        </w:pict>
      </w:r>
    </w:p>
    <w:p w:rsidR="003D6FF4" w:rsidRPr="00033AEA" w:rsidRDefault="003D6FF4" w:rsidP="00896775">
      <w:pPr>
        <w:autoSpaceDE w:val="0"/>
        <w:autoSpaceDN w:val="0"/>
        <w:spacing w:before="180" w:after="480"/>
        <w:ind w:left="1191"/>
        <w:rPr>
          <w:rFonts w:eastAsia="KaiTi_GB2312"/>
          <w:snapToGrid/>
          <w:sz w:val="21"/>
          <w:szCs w:val="21"/>
        </w:rPr>
      </w:pPr>
      <w:r w:rsidRPr="00D10E93">
        <w:rPr>
          <w:rFonts w:hint="eastAsia"/>
          <w:iCs/>
          <w:sz w:val="18"/>
        </w:rPr>
        <w:tab/>
      </w:r>
      <w:r w:rsidRPr="00033AEA">
        <w:rPr>
          <w:rFonts w:eastAsia="KaiTi_GB2312" w:hint="eastAsia"/>
          <w:iCs/>
          <w:snapToGrid/>
          <w:sz w:val="21"/>
          <w:szCs w:val="21"/>
          <w:u w:val="single"/>
        </w:rPr>
        <w:t>资料来源</w:t>
      </w:r>
      <w:r w:rsidRPr="00033AEA">
        <w:rPr>
          <w:rFonts w:eastAsia="KaiTi_GB2312" w:hint="eastAsia"/>
          <w:iCs/>
          <w:snapToGrid/>
          <w:sz w:val="21"/>
          <w:szCs w:val="21"/>
        </w:rPr>
        <w:t>：</w:t>
      </w:r>
      <w:r w:rsidRPr="00033AEA">
        <w:rPr>
          <w:rFonts w:eastAsia="KaiTi_GB2312" w:hint="eastAsia"/>
          <w:snapToGrid/>
          <w:sz w:val="21"/>
          <w:szCs w:val="21"/>
        </w:rPr>
        <w:t>教育信息系统。</w:t>
      </w:r>
    </w:p>
    <w:p w:rsidR="003D6FF4" w:rsidRPr="00896775" w:rsidRDefault="003D6FF4" w:rsidP="00896775">
      <w:pPr>
        <w:pStyle w:val="Heading4"/>
        <w:rPr>
          <w:rFonts w:ascii="Time New Roman" w:eastAsia="SimHei" w:hAnsi="Time New Roman" w:hint="eastAsia"/>
          <w:u w:val="none"/>
        </w:rPr>
      </w:pPr>
      <w:r w:rsidRPr="00896775">
        <w:rPr>
          <w:rFonts w:ascii="Time New Roman" w:eastAsia="SimHei" w:hAnsi="Time New Roman" w:hint="eastAsia"/>
          <w:u w:val="none"/>
        </w:rPr>
        <w:t>受教育情况</w:t>
      </w:r>
    </w:p>
    <w:p w:rsidR="003D6FF4" w:rsidRDefault="003D6FF4" w:rsidP="00896775">
      <w:pPr>
        <w:rPr>
          <w:rFonts w:hint="eastAsia"/>
        </w:rPr>
      </w:pPr>
      <w:r>
        <w:rPr>
          <w:rFonts w:hint="eastAsia"/>
        </w:rPr>
        <w:tab/>
      </w:r>
      <w:r>
        <w:t>200.</w:t>
      </w:r>
      <w:r>
        <w:rPr>
          <w:rFonts w:hint="eastAsia"/>
        </w:rPr>
        <w:t xml:space="preserve">  </w:t>
      </w:r>
      <w:r>
        <w:rPr>
          <w:rFonts w:hint="eastAsia"/>
        </w:rPr>
        <w:t>教育部门开展的活动和玻利维亚的经济发展，促使入学率在</w:t>
      </w:r>
      <w:r>
        <w:rPr>
          <w:rFonts w:hint="eastAsia"/>
        </w:rPr>
        <w:t>1992</w:t>
      </w:r>
      <w:r>
        <w:rPr>
          <w:rFonts w:hint="eastAsia"/>
        </w:rPr>
        <w:t>至</w:t>
      </w:r>
      <w:r>
        <w:rPr>
          <w:rFonts w:hint="eastAsia"/>
        </w:rPr>
        <w:t>2001</w:t>
      </w:r>
      <w:r>
        <w:rPr>
          <w:rFonts w:hint="eastAsia"/>
        </w:rPr>
        <w:t>年这一时期上升。即便如此，中等教育入学率仍然偏低，</w:t>
      </w:r>
      <w:r>
        <w:rPr>
          <w:rFonts w:hint="eastAsia"/>
        </w:rPr>
        <w:t>14</w:t>
      </w:r>
      <w:r>
        <w:rPr>
          <w:rFonts w:hint="eastAsia"/>
        </w:rPr>
        <w:t>至</w:t>
      </w:r>
      <w:r>
        <w:rPr>
          <w:rFonts w:hint="eastAsia"/>
        </w:rPr>
        <w:t>17</w:t>
      </w:r>
      <w:r>
        <w:rPr>
          <w:rFonts w:hint="eastAsia"/>
        </w:rPr>
        <w:t>岁的人口只有半数进入中学学习。造成这种状况原因，在于初等教育存在问题长期得不到解决以及中等教育供应不足。在学前教育一级，入学率更低，只有四分之一的</w:t>
      </w:r>
      <w:r>
        <w:rPr>
          <w:rFonts w:hint="eastAsia"/>
        </w:rPr>
        <w:t>4</w:t>
      </w:r>
      <w:r>
        <w:rPr>
          <w:rFonts w:hint="eastAsia"/>
        </w:rPr>
        <w:t>至</w:t>
      </w:r>
      <w:r>
        <w:rPr>
          <w:rFonts w:hint="eastAsia"/>
        </w:rPr>
        <w:t>5</w:t>
      </w:r>
      <w:r>
        <w:rPr>
          <w:rFonts w:hint="eastAsia"/>
        </w:rPr>
        <w:t>岁人口入学。造成这种状况的原因或许在于：学校和教师稀缺，而且公众对于学前教育对在以后各阶段教育中取得较大成绩的重要性缺乏了解。在初等教育一级，入学率与其它等级的教育相比较高：</w:t>
      </w:r>
      <w:r>
        <w:rPr>
          <w:rFonts w:hint="eastAsia"/>
        </w:rPr>
        <w:t>86.5%</w:t>
      </w:r>
      <w:r>
        <w:rPr>
          <w:rFonts w:hint="eastAsia"/>
        </w:rPr>
        <w:t>的</w:t>
      </w:r>
      <w:r>
        <w:rPr>
          <w:rFonts w:hint="eastAsia"/>
        </w:rPr>
        <w:t>6</w:t>
      </w:r>
      <w:r>
        <w:rPr>
          <w:rFonts w:hint="eastAsia"/>
        </w:rPr>
        <w:t>至</w:t>
      </w:r>
      <w:r>
        <w:rPr>
          <w:rFonts w:hint="eastAsia"/>
        </w:rPr>
        <w:t>13</w:t>
      </w:r>
      <w:r>
        <w:rPr>
          <w:rFonts w:hint="eastAsia"/>
        </w:rPr>
        <w:t>岁人口目前接受初等教育。然而，初等教育的在学率和结业率等问题仍有待解决。</w:t>
      </w:r>
    </w:p>
    <w:p w:rsidR="003D6FF4" w:rsidRDefault="003D6FF4" w:rsidP="00E97A98">
      <w:pPr>
        <w:spacing w:after="160"/>
        <w:rPr>
          <w:rFonts w:hint="eastAsia"/>
        </w:rPr>
      </w:pPr>
      <w:r>
        <w:rPr>
          <w:rFonts w:hint="eastAsia"/>
        </w:rPr>
        <w:tab/>
        <w:t xml:space="preserve">201.  </w:t>
      </w:r>
      <w:r>
        <w:rPr>
          <w:rFonts w:hint="eastAsia"/>
        </w:rPr>
        <w:t>在农村地区，各级教育的入学率均更低，中等教育的状况最为突出</w:t>
      </w:r>
      <w:r>
        <w:rPr>
          <w:rFonts w:hint="eastAsia"/>
          <w:spacing w:val="-50"/>
        </w:rPr>
        <w:t>―</w:t>
      </w:r>
      <w:r>
        <w:rPr>
          <w:rFonts w:hint="eastAsia"/>
        </w:rPr>
        <w:t>―</w:t>
      </w:r>
      <w:r>
        <w:rPr>
          <w:rFonts w:hint="eastAsia"/>
        </w:rPr>
        <w:t>14</w:t>
      </w:r>
      <w:r>
        <w:rPr>
          <w:rFonts w:hint="eastAsia"/>
        </w:rPr>
        <w:t>至</w:t>
      </w:r>
      <w:r>
        <w:rPr>
          <w:rFonts w:hint="eastAsia"/>
        </w:rPr>
        <w:t>17</w:t>
      </w:r>
      <w:r>
        <w:rPr>
          <w:rFonts w:hint="eastAsia"/>
        </w:rPr>
        <w:t>岁人口中，只有</w:t>
      </w:r>
      <w:r>
        <w:rPr>
          <w:rFonts w:hint="eastAsia"/>
        </w:rPr>
        <w:t>30.9%</w:t>
      </w:r>
      <w:r>
        <w:rPr>
          <w:rFonts w:hint="eastAsia"/>
        </w:rPr>
        <w:t>的人进入中学学习，而城市地区的相应数字则为</w:t>
      </w:r>
      <w:r>
        <w:rPr>
          <w:rFonts w:hint="eastAsia"/>
        </w:rPr>
        <w:t>61.6%</w:t>
      </w:r>
      <w:r>
        <w:rPr>
          <w:rFonts w:hint="eastAsia"/>
        </w:rPr>
        <w:t>。</w:t>
      </w:r>
    </w:p>
    <w:p w:rsidR="003D6FF4" w:rsidRPr="00E97A98" w:rsidRDefault="003D6FF4" w:rsidP="00E97A98">
      <w:pPr>
        <w:pStyle w:val="Heading3"/>
        <w:spacing w:after="160"/>
        <w:rPr>
          <w:rFonts w:ascii="Time New Roman" w:eastAsia="SimHei" w:hAnsi="Time New Roman" w:hint="eastAsia"/>
          <w:sz w:val="22"/>
          <w:szCs w:val="22"/>
          <w:u w:val="none"/>
        </w:rPr>
      </w:pPr>
      <w:r w:rsidRPr="00E97A98">
        <w:rPr>
          <w:rFonts w:ascii="Time New Roman" w:eastAsia="SimHei" w:hAnsi="Time New Roman" w:hint="eastAsia"/>
          <w:sz w:val="22"/>
          <w:szCs w:val="22"/>
          <w:u w:val="none"/>
        </w:rPr>
        <w:t>图</w:t>
      </w:r>
      <w:r w:rsidRPr="00E97A98">
        <w:rPr>
          <w:rFonts w:ascii="Time New Roman" w:eastAsia="SimHei" w:hAnsi="Time New Roman" w:hint="eastAsia"/>
          <w:sz w:val="22"/>
          <w:szCs w:val="22"/>
          <w:u w:val="none"/>
        </w:rPr>
        <w:t xml:space="preserve">  </w:t>
      </w:r>
      <w:r w:rsidRPr="00E97A98">
        <w:rPr>
          <w:rFonts w:ascii="Time New Roman" w:eastAsia="SimHei" w:hAnsi="Time New Roman" w:hint="eastAsia"/>
          <w:b/>
          <w:sz w:val="22"/>
          <w:szCs w:val="22"/>
          <w:u w:val="none"/>
        </w:rPr>
        <w:t>4</w:t>
      </w:r>
    </w:p>
    <w:p w:rsidR="003D6FF4" w:rsidRPr="00E97A98" w:rsidRDefault="003D6FF4" w:rsidP="00E97A98">
      <w:pPr>
        <w:pStyle w:val="Heading3"/>
        <w:spacing w:after="160"/>
        <w:rPr>
          <w:rFonts w:hint="eastAsia"/>
          <w:sz w:val="22"/>
          <w:szCs w:val="22"/>
        </w:rPr>
      </w:pPr>
      <w:r w:rsidRPr="00E97A98">
        <w:rPr>
          <w:rFonts w:ascii="Time New Roman" w:eastAsia="SimHei" w:hAnsi="Time New Roman" w:hint="eastAsia"/>
          <w:sz w:val="22"/>
          <w:szCs w:val="22"/>
          <w:u w:val="none"/>
        </w:rPr>
        <w:t>公立和私立学校教育改革前后的入学情况</w:t>
      </w:r>
    </w:p>
    <w:bookmarkStart w:id="48" w:name="_MON_1266821495"/>
    <w:bookmarkStart w:id="49" w:name="_MON_1266839793"/>
    <w:bookmarkEnd w:id="48"/>
    <w:bookmarkEnd w:id="49"/>
    <w:p w:rsidR="003D6FF4" w:rsidRPr="00E97A98" w:rsidRDefault="00E97A98" w:rsidP="00E97A98">
      <w:pPr>
        <w:jc w:val="center"/>
        <w:rPr>
          <w:rFonts w:hint="eastAsia"/>
        </w:rPr>
      </w:pPr>
      <w:r w:rsidRPr="007C26DB">
        <w:object w:dxaOrig="8217" w:dyaOrig="4372">
          <v:shape id="_x0000_i1026" type="#_x0000_t75" style="width:420pt;height:224.25pt" o:ole="" o:borderbottomcolor="black" o:borderrightcolor="black">
            <v:imagedata r:id="rId13" o:title=""/>
            <w10:borderbottom type="single" width="4"/>
            <w10:borderright type="single" width="4"/>
          </v:shape>
          <o:OLEObject Type="Embed" ProgID="Word.Picture.8" ShapeID="_x0000_i1026" DrawAspect="Content" ObjectID="_1394898069" r:id="rId14"/>
        </w:object>
      </w:r>
    </w:p>
    <w:p w:rsidR="00896775" w:rsidRDefault="00896775" w:rsidP="00896775">
      <w:pPr>
        <w:rPr>
          <w:rFonts w:hint="eastAsia"/>
        </w:rPr>
      </w:pPr>
    </w:p>
    <w:p w:rsidR="003D6FF4" w:rsidRDefault="003D6FF4" w:rsidP="00E97A98">
      <w:pPr>
        <w:spacing w:after="240"/>
        <w:rPr>
          <w:rFonts w:hint="eastAsia"/>
        </w:rPr>
      </w:pPr>
      <w:r>
        <w:rPr>
          <w:rFonts w:hint="eastAsia"/>
        </w:rPr>
        <w:tab/>
        <w:t xml:space="preserve">202.  </w:t>
      </w:r>
      <w:r>
        <w:rPr>
          <w:rFonts w:hint="eastAsia"/>
        </w:rPr>
        <w:t>中学一</w:t>
      </w:r>
      <w:r w:rsidRPr="00310DA5">
        <w:rPr>
          <w:rFonts w:hint="eastAsia"/>
        </w:rPr>
        <w:t>年级</w:t>
      </w:r>
      <w:r>
        <w:rPr>
          <w:rFonts w:hint="eastAsia"/>
        </w:rPr>
        <w:t>升级率在所有</w:t>
      </w:r>
      <w:r>
        <w:rPr>
          <w:rFonts w:hint="eastAsia"/>
        </w:rPr>
        <w:t>12</w:t>
      </w:r>
      <w:r>
        <w:rPr>
          <w:rFonts w:hint="eastAsia"/>
        </w:rPr>
        <w:t>个中小学年级中是最低的。一个有趣的方面是，女童的升级率高于男童。这不一定表明女童利用教育系统的状况好于男童：这或许表明，经济条件较差的女童实际上很早就辍学了，同时，这一指标反映的是未中断学业的经济条件较好的女童的升级情况。相形之下，就男童而言，其中经济条件较差的学生没有辍学，因而将男童的平均升级率拉了下来。</w:t>
      </w:r>
    </w:p>
    <w:p w:rsidR="003D6FF4" w:rsidRPr="003A3536" w:rsidRDefault="003D6FF4" w:rsidP="00E97A98">
      <w:pPr>
        <w:pStyle w:val="Heading3"/>
        <w:spacing w:after="240"/>
        <w:rPr>
          <w:rFonts w:ascii="Time New Roman" w:eastAsia="SimHei" w:hAnsi="Time New Roman" w:hint="eastAsia"/>
          <w:u w:val="none"/>
        </w:rPr>
      </w:pPr>
      <w:r w:rsidRPr="003A3536">
        <w:rPr>
          <w:rFonts w:ascii="Time New Roman" w:eastAsia="SimHei" w:hAnsi="Time New Roman" w:hint="eastAsia"/>
          <w:u w:val="none"/>
        </w:rPr>
        <w:t>表</w:t>
      </w:r>
      <w:r w:rsidRPr="003A3536">
        <w:rPr>
          <w:rFonts w:ascii="Time New Roman" w:eastAsia="SimHei" w:hAnsi="Time New Roman" w:hint="eastAsia"/>
          <w:u w:val="none"/>
        </w:rPr>
        <w:t xml:space="preserve">  </w:t>
      </w:r>
      <w:r w:rsidRPr="003A3536">
        <w:rPr>
          <w:rFonts w:ascii="Time New Roman" w:eastAsia="SimHei" w:hAnsi="Time New Roman" w:hint="eastAsia"/>
          <w:b/>
          <w:u w:val="none"/>
        </w:rPr>
        <w:t>5</w:t>
      </w:r>
    </w:p>
    <w:p w:rsidR="003D6FF4" w:rsidRDefault="003D6FF4" w:rsidP="00E97A98">
      <w:pPr>
        <w:pStyle w:val="Heading3"/>
        <w:spacing w:after="240"/>
        <w:rPr>
          <w:rFonts w:ascii="Time New Roman" w:eastAsia="SimHei" w:hAnsi="Time New Roman" w:hint="eastAsia"/>
          <w:u w:val="none"/>
        </w:rPr>
      </w:pPr>
      <w:r w:rsidRPr="003A3536">
        <w:rPr>
          <w:rFonts w:ascii="Time New Roman" w:eastAsia="SimHei" w:hAnsi="Time New Roman"/>
          <w:b/>
          <w:u w:val="none"/>
        </w:rPr>
        <w:t>1998</w:t>
      </w:r>
      <w:r w:rsidRPr="003A3536">
        <w:rPr>
          <w:rFonts w:ascii="Time New Roman" w:eastAsia="SimHei" w:hAnsi="Time New Roman" w:hint="eastAsia"/>
          <w:u w:val="none"/>
        </w:rPr>
        <w:t>-</w:t>
      </w:r>
      <w:r w:rsidRPr="003A3536">
        <w:rPr>
          <w:rFonts w:ascii="Time New Roman" w:eastAsia="SimHei" w:hAnsi="Time New Roman" w:hint="eastAsia"/>
          <w:b/>
          <w:u w:val="none"/>
        </w:rPr>
        <w:t>2002</w:t>
      </w:r>
      <w:r w:rsidRPr="003A3536">
        <w:rPr>
          <w:rFonts w:ascii="Time New Roman" w:eastAsia="SimHei" w:hAnsi="Time New Roman" w:hint="eastAsia"/>
          <w:u w:val="none"/>
        </w:rPr>
        <w:t>年公立初等教育的女童和男童的</w:t>
      </w:r>
      <w:r w:rsidRPr="003A3536">
        <w:rPr>
          <w:rFonts w:ascii="Time New Roman" w:eastAsia="SimHei" w:hAnsi="Time New Roman"/>
          <w:u w:val="none"/>
        </w:rPr>
        <w:br/>
      </w:r>
      <w:r w:rsidRPr="003A3536">
        <w:rPr>
          <w:rFonts w:ascii="Time New Roman" w:eastAsia="SimHei" w:hAnsi="Time New Roman" w:hint="eastAsia"/>
          <w:u w:val="none"/>
        </w:rPr>
        <w:t>毛覆盖率和净覆盖率</w:t>
      </w:r>
    </w:p>
    <w:tbl>
      <w:tblPr>
        <w:tblStyle w:val="TableGrid"/>
        <w:tblW w:w="0" w:type="auto"/>
        <w:tblInd w:w="108" w:type="dxa"/>
        <w:tblBorders>
          <w:insideH w:val="none" w:sz="0" w:space="0" w:color="auto"/>
        </w:tblBorders>
        <w:tblLook w:val="01E0" w:firstRow="1" w:lastRow="1" w:firstColumn="1" w:lastColumn="1" w:noHBand="0" w:noVBand="0"/>
      </w:tblPr>
      <w:tblGrid>
        <w:gridCol w:w="1910"/>
        <w:gridCol w:w="1241"/>
        <w:gridCol w:w="1241"/>
        <w:gridCol w:w="1241"/>
        <w:gridCol w:w="1241"/>
        <w:gridCol w:w="1241"/>
        <w:gridCol w:w="1241"/>
      </w:tblGrid>
      <w:tr w:rsidR="003D6FF4" w:rsidRPr="007F33CE" w:rsidTr="00896775">
        <w:tc>
          <w:tcPr>
            <w:tcW w:w="1910" w:type="dxa"/>
            <w:tcBorders>
              <w:top w:val="single" w:sz="4" w:space="0" w:color="auto"/>
              <w:bottom w:val="single" w:sz="4" w:space="0" w:color="auto"/>
            </w:tcBorders>
          </w:tcPr>
          <w:p w:rsidR="003D6FF4" w:rsidRPr="007F33CE" w:rsidRDefault="003D6FF4" w:rsidP="00E97A98">
            <w:pPr>
              <w:spacing w:beforeLines="20" w:before="62" w:afterLines="20" w:after="62" w:line="264" w:lineRule="auto"/>
              <w:ind w:left="170"/>
              <w:rPr>
                <w:rFonts w:ascii="Time New Roman" w:eastAsia="SimHei" w:hAnsi="Time New Roman"/>
              </w:rPr>
            </w:pPr>
          </w:p>
        </w:tc>
        <w:tc>
          <w:tcPr>
            <w:tcW w:w="1241" w:type="dxa"/>
            <w:tcBorders>
              <w:top w:val="single" w:sz="4" w:space="0" w:color="auto"/>
              <w:bottom w:val="single" w:sz="4" w:space="0" w:color="auto"/>
            </w:tcBorders>
          </w:tcPr>
          <w:p w:rsidR="003D6FF4" w:rsidRPr="007F33CE" w:rsidRDefault="003D6FF4" w:rsidP="00E97A98">
            <w:pPr>
              <w:spacing w:beforeLines="20" w:before="62" w:afterLines="20" w:after="62" w:line="264" w:lineRule="auto"/>
              <w:jc w:val="center"/>
              <w:rPr>
                <w:rFonts w:ascii="Time New Roman" w:eastAsia="SimHei" w:hAnsi="Time New Roman"/>
              </w:rPr>
            </w:pPr>
            <w:r w:rsidRPr="007F33CE">
              <w:rPr>
                <w:rFonts w:ascii="Time New Roman" w:eastAsia="SimHei" w:hAnsi="Time New Roman" w:hint="eastAsia"/>
                <w:sz w:val="22"/>
              </w:rPr>
              <w:t>女童</w:t>
            </w:r>
            <w:r>
              <w:rPr>
                <w:rFonts w:ascii="Time New Roman" w:eastAsia="SimHei" w:hAnsi="Time New Roman"/>
                <w:sz w:val="22"/>
              </w:rPr>
              <w:t>%</w:t>
            </w:r>
          </w:p>
        </w:tc>
        <w:tc>
          <w:tcPr>
            <w:tcW w:w="1241" w:type="dxa"/>
            <w:tcBorders>
              <w:top w:val="single" w:sz="4" w:space="0" w:color="auto"/>
              <w:bottom w:val="single" w:sz="4" w:space="0" w:color="auto"/>
            </w:tcBorders>
            <w:vAlign w:val="center"/>
          </w:tcPr>
          <w:p w:rsidR="003D6FF4" w:rsidRPr="007F33CE" w:rsidRDefault="003D6FF4" w:rsidP="00E97A98">
            <w:pPr>
              <w:autoSpaceDE w:val="0"/>
              <w:autoSpaceDN w:val="0"/>
              <w:spacing w:beforeLines="20" w:before="62" w:afterLines="20" w:after="62" w:line="264" w:lineRule="auto"/>
              <w:jc w:val="center"/>
              <w:rPr>
                <w:rFonts w:ascii="Time New Roman" w:eastAsia="SimHei" w:hAnsi="Time New Roman"/>
                <w:sz w:val="22"/>
              </w:rPr>
            </w:pPr>
            <w:r w:rsidRPr="007F33CE">
              <w:rPr>
                <w:rFonts w:ascii="Time New Roman" w:eastAsia="SimHei" w:hAnsi="Time New Roman" w:hint="eastAsia"/>
                <w:sz w:val="22"/>
              </w:rPr>
              <w:t>男童</w:t>
            </w:r>
            <w:r>
              <w:rPr>
                <w:rFonts w:ascii="Time New Roman" w:eastAsia="SimHei" w:hAnsi="Time New Roman"/>
                <w:sz w:val="22"/>
              </w:rPr>
              <w:t>%</w:t>
            </w:r>
          </w:p>
        </w:tc>
        <w:tc>
          <w:tcPr>
            <w:tcW w:w="1241" w:type="dxa"/>
            <w:tcBorders>
              <w:top w:val="single" w:sz="4" w:space="0" w:color="auto"/>
              <w:bottom w:val="single" w:sz="4" w:space="0" w:color="auto"/>
            </w:tcBorders>
            <w:vAlign w:val="center"/>
          </w:tcPr>
          <w:p w:rsidR="003D6FF4" w:rsidRPr="007F33CE" w:rsidRDefault="003D6FF4" w:rsidP="00E97A98">
            <w:pPr>
              <w:autoSpaceDE w:val="0"/>
              <w:autoSpaceDN w:val="0"/>
              <w:spacing w:beforeLines="20" w:before="62" w:afterLines="20" w:after="62" w:line="264" w:lineRule="auto"/>
              <w:jc w:val="center"/>
              <w:rPr>
                <w:rFonts w:ascii="Time New Roman" w:eastAsia="SimHei" w:hAnsi="Time New Roman"/>
                <w:sz w:val="22"/>
              </w:rPr>
            </w:pPr>
            <w:r w:rsidRPr="007F33CE">
              <w:rPr>
                <w:rFonts w:ascii="Time New Roman" w:eastAsia="SimHei" w:hAnsi="Time New Roman" w:hint="eastAsia"/>
                <w:sz w:val="22"/>
              </w:rPr>
              <w:t>合计</w:t>
            </w:r>
            <w:r>
              <w:rPr>
                <w:rFonts w:ascii="Time New Roman" w:eastAsia="SimHei" w:hAnsi="Time New Roman"/>
                <w:sz w:val="22"/>
              </w:rPr>
              <w:t>%</w:t>
            </w:r>
          </w:p>
        </w:tc>
        <w:tc>
          <w:tcPr>
            <w:tcW w:w="1241" w:type="dxa"/>
            <w:tcBorders>
              <w:top w:val="single" w:sz="4" w:space="0" w:color="auto"/>
              <w:bottom w:val="single" w:sz="4" w:space="0" w:color="auto"/>
            </w:tcBorders>
            <w:vAlign w:val="center"/>
          </w:tcPr>
          <w:p w:rsidR="003D6FF4" w:rsidRPr="007F33CE" w:rsidRDefault="003D6FF4" w:rsidP="00E97A98">
            <w:pPr>
              <w:autoSpaceDE w:val="0"/>
              <w:autoSpaceDN w:val="0"/>
              <w:spacing w:beforeLines="20" w:before="62" w:afterLines="20" w:after="62" w:line="264" w:lineRule="auto"/>
              <w:jc w:val="center"/>
              <w:rPr>
                <w:rFonts w:ascii="Time New Roman" w:eastAsia="SimHei" w:hAnsi="Time New Roman"/>
                <w:sz w:val="22"/>
              </w:rPr>
            </w:pPr>
            <w:r w:rsidRPr="007F33CE">
              <w:rPr>
                <w:rFonts w:ascii="Time New Roman" w:eastAsia="SimHei" w:hAnsi="Time New Roman" w:hint="eastAsia"/>
                <w:sz w:val="22"/>
              </w:rPr>
              <w:t>女童</w:t>
            </w:r>
            <w:r>
              <w:rPr>
                <w:rFonts w:ascii="Time New Roman" w:eastAsia="SimHei" w:hAnsi="Time New Roman"/>
                <w:sz w:val="22"/>
              </w:rPr>
              <w:t>%</w:t>
            </w:r>
          </w:p>
        </w:tc>
        <w:tc>
          <w:tcPr>
            <w:tcW w:w="1241" w:type="dxa"/>
            <w:tcBorders>
              <w:top w:val="single" w:sz="4" w:space="0" w:color="auto"/>
              <w:bottom w:val="single" w:sz="4" w:space="0" w:color="auto"/>
            </w:tcBorders>
            <w:vAlign w:val="center"/>
          </w:tcPr>
          <w:p w:rsidR="003D6FF4" w:rsidRPr="007F33CE" w:rsidRDefault="003D6FF4" w:rsidP="00E97A98">
            <w:pPr>
              <w:autoSpaceDE w:val="0"/>
              <w:autoSpaceDN w:val="0"/>
              <w:spacing w:beforeLines="20" w:before="62" w:afterLines="20" w:after="62" w:line="264" w:lineRule="auto"/>
              <w:jc w:val="center"/>
              <w:rPr>
                <w:rFonts w:ascii="Time New Roman" w:eastAsia="SimHei" w:hAnsi="Time New Roman"/>
                <w:sz w:val="22"/>
              </w:rPr>
            </w:pPr>
            <w:r w:rsidRPr="007F33CE">
              <w:rPr>
                <w:rFonts w:ascii="Time New Roman" w:eastAsia="SimHei" w:hAnsi="Time New Roman" w:hint="eastAsia"/>
                <w:sz w:val="22"/>
              </w:rPr>
              <w:t>男童</w:t>
            </w:r>
            <w:r>
              <w:rPr>
                <w:rFonts w:ascii="Time New Roman" w:eastAsia="SimHei" w:hAnsi="Time New Roman"/>
                <w:sz w:val="22"/>
              </w:rPr>
              <w:t>%</w:t>
            </w:r>
          </w:p>
        </w:tc>
        <w:tc>
          <w:tcPr>
            <w:tcW w:w="1241" w:type="dxa"/>
            <w:tcBorders>
              <w:top w:val="single" w:sz="4" w:space="0" w:color="auto"/>
              <w:bottom w:val="single" w:sz="4" w:space="0" w:color="auto"/>
            </w:tcBorders>
            <w:vAlign w:val="center"/>
          </w:tcPr>
          <w:p w:rsidR="003D6FF4" w:rsidRPr="007F33CE" w:rsidRDefault="003D6FF4" w:rsidP="00E97A98">
            <w:pPr>
              <w:autoSpaceDE w:val="0"/>
              <w:autoSpaceDN w:val="0"/>
              <w:spacing w:beforeLines="20" w:before="62" w:afterLines="20" w:after="62" w:line="264" w:lineRule="auto"/>
              <w:jc w:val="center"/>
              <w:rPr>
                <w:rFonts w:ascii="Time New Roman" w:eastAsia="SimHei" w:hAnsi="Time New Roman"/>
                <w:sz w:val="22"/>
              </w:rPr>
            </w:pPr>
            <w:r w:rsidRPr="007F33CE">
              <w:rPr>
                <w:rFonts w:ascii="Time New Roman" w:eastAsia="SimHei" w:hAnsi="Time New Roman" w:hint="eastAsia"/>
                <w:sz w:val="22"/>
              </w:rPr>
              <w:t>合计</w:t>
            </w:r>
            <w:r>
              <w:rPr>
                <w:rFonts w:ascii="Time New Roman" w:eastAsia="SimHei" w:hAnsi="Time New Roman"/>
                <w:sz w:val="22"/>
              </w:rPr>
              <w:t>%</w:t>
            </w:r>
          </w:p>
        </w:tc>
      </w:tr>
      <w:tr w:rsidR="003D6FF4" w:rsidTr="00896775">
        <w:tc>
          <w:tcPr>
            <w:tcW w:w="1910" w:type="dxa"/>
            <w:tcBorders>
              <w:top w:val="single" w:sz="4" w:space="0" w:color="auto"/>
            </w:tcBorders>
            <w:vAlign w:val="bottom"/>
          </w:tcPr>
          <w:p w:rsidR="003D6FF4" w:rsidRDefault="003D6FF4" w:rsidP="00896775">
            <w:pPr>
              <w:spacing w:line="320" w:lineRule="exact"/>
              <w:ind w:left="170"/>
            </w:pPr>
            <w:r>
              <w:t>1998</w:t>
            </w:r>
          </w:p>
        </w:tc>
        <w:tc>
          <w:tcPr>
            <w:tcW w:w="1241" w:type="dxa"/>
            <w:tcBorders>
              <w:top w:val="single" w:sz="4" w:space="0" w:color="auto"/>
            </w:tcBorders>
            <w:vAlign w:val="bottom"/>
          </w:tcPr>
          <w:p w:rsidR="003D6FF4" w:rsidRDefault="003D6FF4" w:rsidP="00896775">
            <w:pPr>
              <w:spacing w:line="320" w:lineRule="exact"/>
              <w:ind w:right="113"/>
              <w:jc w:val="right"/>
            </w:pPr>
            <w:r>
              <w:t>95.1</w:t>
            </w:r>
          </w:p>
        </w:tc>
        <w:tc>
          <w:tcPr>
            <w:tcW w:w="1241" w:type="dxa"/>
            <w:tcBorders>
              <w:top w:val="single" w:sz="4" w:space="0" w:color="auto"/>
            </w:tcBorders>
            <w:vAlign w:val="bottom"/>
          </w:tcPr>
          <w:p w:rsidR="003D6FF4" w:rsidRDefault="003D6FF4" w:rsidP="00896775">
            <w:pPr>
              <w:spacing w:line="320" w:lineRule="exact"/>
              <w:ind w:right="113"/>
              <w:jc w:val="right"/>
            </w:pPr>
            <w:r>
              <w:t>99.0</w:t>
            </w:r>
          </w:p>
        </w:tc>
        <w:tc>
          <w:tcPr>
            <w:tcW w:w="1241" w:type="dxa"/>
            <w:tcBorders>
              <w:top w:val="single" w:sz="4" w:space="0" w:color="auto"/>
            </w:tcBorders>
            <w:vAlign w:val="bottom"/>
          </w:tcPr>
          <w:p w:rsidR="003D6FF4" w:rsidRDefault="003D6FF4" w:rsidP="00896775">
            <w:pPr>
              <w:spacing w:line="320" w:lineRule="exact"/>
              <w:ind w:right="113"/>
              <w:jc w:val="right"/>
            </w:pPr>
            <w:r>
              <w:t>97.0</w:t>
            </w:r>
          </w:p>
        </w:tc>
        <w:tc>
          <w:tcPr>
            <w:tcW w:w="1241" w:type="dxa"/>
            <w:tcBorders>
              <w:top w:val="single" w:sz="4" w:space="0" w:color="auto"/>
            </w:tcBorders>
            <w:vAlign w:val="bottom"/>
          </w:tcPr>
          <w:p w:rsidR="003D6FF4" w:rsidRDefault="003D6FF4" w:rsidP="00896775">
            <w:pPr>
              <w:spacing w:line="320" w:lineRule="exact"/>
              <w:ind w:right="113"/>
              <w:jc w:val="right"/>
            </w:pPr>
            <w:r>
              <w:t>85.6</w:t>
            </w:r>
          </w:p>
        </w:tc>
        <w:tc>
          <w:tcPr>
            <w:tcW w:w="1241" w:type="dxa"/>
            <w:tcBorders>
              <w:top w:val="single" w:sz="4" w:space="0" w:color="auto"/>
            </w:tcBorders>
            <w:vAlign w:val="bottom"/>
          </w:tcPr>
          <w:p w:rsidR="003D6FF4" w:rsidRDefault="003D6FF4" w:rsidP="00896775">
            <w:pPr>
              <w:spacing w:line="320" w:lineRule="exact"/>
              <w:ind w:right="113"/>
              <w:jc w:val="right"/>
            </w:pPr>
            <w:r>
              <w:t>87.7</w:t>
            </w:r>
          </w:p>
        </w:tc>
        <w:tc>
          <w:tcPr>
            <w:tcW w:w="1241" w:type="dxa"/>
            <w:tcBorders>
              <w:top w:val="single" w:sz="4" w:space="0" w:color="auto"/>
            </w:tcBorders>
            <w:vAlign w:val="bottom"/>
          </w:tcPr>
          <w:p w:rsidR="003D6FF4" w:rsidRDefault="003D6FF4" w:rsidP="00896775">
            <w:pPr>
              <w:spacing w:line="320" w:lineRule="exact"/>
              <w:ind w:right="113"/>
              <w:jc w:val="right"/>
            </w:pPr>
            <w:r>
              <w:t>86.7</w:t>
            </w:r>
          </w:p>
        </w:tc>
      </w:tr>
      <w:tr w:rsidR="003D6FF4" w:rsidTr="00896775">
        <w:tc>
          <w:tcPr>
            <w:tcW w:w="1910" w:type="dxa"/>
            <w:vAlign w:val="bottom"/>
          </w:tcPr>
          <w:p w:rsidR="003D6FF4" w:rsidRDefault="003D6FF4" w:rsidP="00896775">
            <w:pPr>
              <w:spacing w:line="320" w:lineRule="exact"/>
              <w:ind w:left="170"/>
            </w:pPr>
            <w:r>
              <w:t>1999</w:t>
            </w:r>
          </w:p>
        </w:tc>
        <w:tc>
          <w:tcPr>
            <w:tcW w:w="1241" w:type="dxa"/>
            <w:vAlign w:val="bottom"/>
          </w:tcPr>
          <w:p w:rsidR="003D6FF4" w:rsidRDefault="003D6FF4" w:rsidP="00896775">
            <w:pPr>
              <w:spacing w:line="320" w:lineRule="exact"/>
              <w:ind w:right="113"/>
              <w:jc w:val="right"/>
            </w:pPr>
            <w:r>
              <w:t>95.0</w:t>
            </w:r>
          </w:p>
        </w:tc>
        <w:tc>
          <w:tcPr>
            <w:tcW w:w="1241" w:type="dxa"/>
            <w:vAlign w:val="bottom"/>
          </w:tcPr>
          <w:p w:rsidR="003D6FF4" w:rsidRDefault="003D6FF4" w:rsidP="00896775">
            <w:pPr>
              <w:spacing w:line="320" w:lineRule="exact"/>
              <w:ind w:right="113"/>
              <w:jc w:val="right"/>
            </w:pPr>
            <w:r>
              <w:t>98.2</w:t>
            </w:r>
          </w:p>
        </w:tc>
        <w:tc>
          <w:tcPr>
            <w:tcW w:w="1241" w:type="dxa"/>
            <w:vAlign w:val="bottom"/>
          </w:tcPr>
          <w:p w:rsidR="003D6FF4" w:rsidRDefault="003D6FF4" w:rsidP="00896775">
            <w:pPr>
              <w:spacing w:line="320" w:lineRule="exact"/>
              <w:ind w:right="113"/>
              <w:jc w:val="right"/>
            </w:pPr>
            <w:r>
              <w:t>96.6</w:t>
            </w:r>
          </w:p>
        </w:tc>
        <w:tc>
          <w:tcPr>
            <w:tcW w:w="1241" w:type="dxa"/>
            <w:vAlign w:val="bottom"/>
          </w:tcPr>
          <w:p w:rsidR="003D6FF4" w:rsidRDefault="003D6FF4" w:rsidP="00896775">
            <w:pPr>
              <w:spacing w:line="320" w:lineRule="exact"/>
              <w:ind w:right="113"/>
              <w:jc w:val="right"/>
            </w:pPr>
            <w:r>
              <w:t>86.1</w:t>
            </w:r>
          </w:p>
        </w:tc>
        <w:tc>
          <w:tcPr>
            <w:tcW w:w="1241" w:type="dxa"/>
            <w:vAlign w:val="bottom"/>
          </w:tcPr>
          <w:p w:rsidR="003D6FF4" w:rsidRDefault="003D6FF4" w:rsidP="00896775">
            <w:pPr>
              <w:spacing w:line="320" w:lineRule="exact"/>
              <w:ind w:right="113"/>
              <w:jc w:val="right"/>
            </w:pPr>
            <w:r>
              <w:t>87.9</w:t>
            </w:r>
          </w:p>
        </w:tc>
        <w:tc>
          <w:tcPr>
            <w:tcW w:w="1241" w:type="dxa"/>
            <w:vAlign w:val="bottom"/>
          </w:tcPr>
          <w:p w:rsidR="003D6FF4" w:rsidRDefault="003D6FF4" w:rsidP="00896775">
            <w:pPr>
              <w:spacing w:line="320" w:lineRule="exact"/>
              <w:ind w:right="113"/>
              <w:jc w:val="right"/>
            </w:pPr>
            <w:r>
              <w:t>87.0</w:t>
            </w:r>
          </w:p>
        </w:tc>
      </w:tr>
      <w:tr w:rsidR="003D6FF4" w:rsidTr="00896775">
        <w:tc>
          <w:tcPr>
            <w:tcW w:w="1910" w:type="dxa"/>
            <w:vAlign w:val="bottom"/>
          </w:tcPr>
          <w:p w:rsidR="003D6FF4" w:rsidRDefault="003D6FF4" w:rsidP="00896775">
            <w:pPr>
              <w:spacing w:line="320" w:lineRule="exact"/>
              <w:ind w:left="170"/>
            </w:pPr>
            <w:r>
              <w:t>2000</w:t>
            </w:r>
          </w:p>
        </w:tc>
        <w:tc>
          <w:tcPr>
            <w:tcW w:w="1241" w:type="dxa"/>
            <w:vAlign w:val="bottom"/>
          </w:tcPr>
          <w:p w:rsidR="003D6FF4" w:rsidRDefault="003D6FF4" w:rsidP="00896775">
            <w:pPr>
              <w:spacing w:line="320" w:lineRule="exact"/>
              <w:ind w:right="113"/>
              <w:jc w:val="right"/>
            </w:pPr>
            <w:r>
              <w:t>96.1</w:t>
            </w:r>
          </w:p>
        </w:tc>
        <w:tc>
          <w:tcPr>
            <w:tcW w:w="1241" w:type="dxa"/>
            <w:vAlign w:val="bottom"/>
          </w:tcPr>
          <w:p w:rsidR="003D6FF4" w:rsidRDefault="003D6FF4" w:rsidP="00896775">
            <w:pPr>
              <w:spacing w:line="320" w:lineRule="exact"/>
              <w:ind w:right="113"/>
              <w:jc w:val="right"/>
            </w:pPr>
            <w:r>
              <w:t>99.0</w:t>
            </w:r>
          </w:p>
        </w:tc>
        <w:tc>
          <w:tcPr>
            <w:tcW w:w="1241" w:type="dxa"/>
            <w:vAlign w:val="bottom"/>
          </w:tcPr>
          <w:p w:rsidR="003D6FF4" w:rsidRDefault="003D6FF4" w:rsidP="00896775">
            <w:pPr>
              <w:spacing w:line="320" w:lineRule="exact"/>
              <w:ind w:right="113"/>
              <w:jc w:val="right"/>
            </w:pPr>
            <w:r>
              <w:t>97.6</w:t>
            </w:r>
          </w:p>
        </w:tc>
        <w:tc>
          <w:tcPr>
            <w:tcW w:w="1241" w:type="dxa"/>
            <w:vAlign w:val="bottom"/>
          </w:tcPr>
          <w:p w:rsidR="003D6FF4" w:rsidRDefault="003D6FF4" w:rsidP="00896775">
            <w:pPr>
              <w:spacing w:line="320" w:lineRule="exact"/>
              <w:ind w:right="113"/>
              <w:jc w:val="right"/>
            </w:pPr>
            <w:r>
              <w:t>86.3</w:t>
            </w:r>
          </w:p>
        </w:tc>
        <w:tc>
          <w:tcPr>
            <w:tcW w:w="1241" w:type="dxa"/>
            <w:vAlign w:val="bottom"/>
          </w:tcPr>
          <w:p w:rsidR="003D6FF4" w:rsidRDefault="003D6FF4" w:rsidP="00896775">
            <w:pPr>
              <w:spacing w:line="320" w:lineRule="exact"/>
              <w:ind w:right="113"/>
              <w:jc w:val="right"/>
            </w:pPr>
            <w:r>
              <w:t>87.6</w:t>
            </w:r>
          </w:p>
        </w:tc>
        <w:tc>
          <w:tcPr>
            <w:tcW w:w="1241" w:type="dxa"/>
            <w:vAlign w:val="bottom"/>
          </w:tcPr>
          <w:p w:rsidR="003D6FF4" w:rsidRDefault="003D6FF4" w:rsidP="00896775">
            <w:pPr>
              <w:spacing w:line="320" w:lineRule="exact"/>
              <w:ind w:right="113"/>
              <w:jc w:val="right"/>
            </w:pPr>
            <w:r>
              <w:t>87.0</w:t>
            </w:r>
          </w:p>
        </w:tc>
      </w:tr>
      <w:tr w:rsidR="003D6FF4" w:rsidTr="00896775">
        <w:tc>
          <w:tcPr>
            <w:tcW w:w="1910" w:type="dxa"/>
            <w:vAlign w:val="bottom"/>
          </w:tcPr>
          <w:p w:rsidR="003D6FF4" w:rsidRDefault="003D6FF4" w:rsidP="00896775">
            <w:pPr>
              <w:spacing w:line="320" w:lineRule="exact"/>
              <w:ind w:left="170"/>
            </w:pPr>
            <w:r>
              <w:t>2001</w:t>
            </w:r>
          </w:p>
        </w:tc>
        <w:tc>
          <w:tcPr>
            <w:tcW w:w="1241" w:type="dxa"/>
            <w:vAlign w:val="bottom"/>
          </w:tcPr>
          <w:p w:rsidR="003D6FF4" w:rsidRDefault="003D6FF4" w:rsidP="00896775">
            <w:pPr>
              <w:spacing w:line="320" w:lineRule="exact"/>
              <w:ind w:right="113"/>
              <w:jc w:val="right"/>
            </w:pPr>
            <w:r>
              <w:t>97.7</w:t>
            </w:r>
          </w:p>
        </w:tc>
        <w:tc>
          <w:tcPr>
            <w:tcW w:w="1241" w:type="dxa"/>
            <w:vAlign w:val="bottom"/>
          </w:tcPr>
          <w:p w:rsidR="003D6FF4" w:rsidRDefault="003D6FF4" w:rsidP="00896775">
            <w:pPr>
              <w:spacing w:line="320" w:lineRule="exact"/>
              <w:ind w:right="113"/>
              <w:jc w:val="right"/>
            </w:pPr>
            <w:r>
              <w:t>99.8</w:t>
            </w:r>
          </w:p>
        </w:tc>
        <w:tc>
          <w:tcPr>
            <w:tcW w:w="1241" w:type="dxa"/>
            <w:vAlign w:val="bottom"/>
          </w:tcPr>
          <w:p w:rsidR="003D6FF4" w:rsidRDefault="003D6FF4" w:rsidP="00896775">
            <w:pPr>
              <w:spacing w:line="320" w:lineRule="exact"/>
              <w:ind w:right="113"/>
              <w:jc w:val="right"/>
            </w:pPr>
            <w:r>
              <w:t>98.7</w:t>
            </w:r>
          </w:p>
        </w:tc>
        <w:tc>
          <w:tcPr>
            <w:tcW w:w="1241" w:type="dxa"/>
            <w:vAlign w:val="bottom"/>
          </w:tcPr>
          <w:p w:rsidR="003D6FF4" w:rsidRDefault="003D6FF4" w:rsidP="00896775">
            <w:pPr>
              <w:spacing w:line="320" w:lineRule="exact"/>
              <w:ind w:right="113"/>
              <w:jc w:val="right"/>
            </w:pPr>
            <w:r>
              <w:t>87.7</w:t>
            </w:r>
          </w:p>
        </w:tc>
        <w:tc>
          <w:tcPr>
            <w:tcW w:w="1241" w:type="dxa"/>
            <w:vAlign w:val="bottom"/>
          </w:tcPr>
          <w:p w:rsidR="003D6FF4" w:rsidRDefault="003D6FF4" w:rsidP="00896775">
            <w:pPr>
              <w:spacing w:line="320" w:lineRule="exact"/>
              <w:ind w:right="113"/>
              <w:jc w:val="right"/>
            </w:pPr>
            <w:r>
              <w:t>88.1</w:t>
            </w:r>
          </w:p>
        </w:tc>
        <w:tc>
          <w:tcPr>
            <w:tcW w:w="1241" w:type="dxa"/>
            <w:vAlign w:val="bottom"/>
          </w:tcPr>
          <w:p w:rsidR="003D6FF4" w:rsidRDefault="003D6FF4" w:rsidP="00896775">
            <w:pPr>
              <w:spacing w:line="320" w:lineRule="exact"/>
              <w:ind w:right="113"/>
              <w:jc w:val="right"/>
            </w:pPr>
            <w:r>
              <w:t>87.9</w:t>
            </w:r>
          </w:p>
        </w:tc>
      </w:tr>
      <w:tr w:rsidR="003D6FF4" w:rsidTr="00896775">
        <w:tc>
          <w:tcPr>
            <w:tcW w:w="1910" w:type="dxa"/>
            <w:vAlign w:val="bottom"/>
          </w:tcPr>
          <w:p w:rsidR="003D6FF4" w:rsidRDefault="003D6FF4" w:rsidP="00896775">
            <w:pPr>
              <w:spacing w:line="320" w:lineRule="exact"/>
              <w:ind w:left="170"/>
            </w:pPr>
            <w:r>
              <w:t>2002</w:t>
            </w:r>
          </w:p>
        </w:tc>
        <w:tc>
          <w:tcPr>
            <w:tcW w:w="1241" w:type="dxa"/>
            <w:vAlign w:val="bottom"/>
          </w:tcPr>
          <w:p w:rsidR="003D6FF4" w:rsidRDefault="003D6FF4" w:rsidP="00896775">
            <w:pPr>
              <w:spacing w:line="320" w:lineRule="exact"/>
              <w:ind w:right="113"/>
              <w:jc w:val="right"/>
            </w:pPr>
            <w:r>
              <w:t>98.0</w:t>
            </w:r>
          </w:p>
        </w:tc>
        <w:tc>
          <w:tcPr>
            <w:tcW w:w="1241" w:type="dxa"/>
            <w:vAlign w:val="bottom"/>
          </w:tcPr>
          <w:p w:rsidR="003D6FF4" w:rsidRDefault="003D6FF4" w:rsidP="00896775">
            <w:pPr>
              <w:spacing w:line="320" w:lineRule="exact"/>
              <w:ind w:right="113"/>
              <w:jc w:val="right"/>
            </w:pPr>
            <w:r>
              <w:t>99.8</w:t>
            </w:r>
          </w:p>
        </w:tc>
        <w:tc>
          <w:tcPr>
            <w:tcW w:w="1241" w:type="dxa"/>
            <w:vAlign w:val="bottom"/>
          </w:tcPr>
          <w:p w:rsidR="003D6FF4" w:rsidRDefault="003D6FF4" w:rsidP="00896775">
            <w:pPr>
              <w:spacing w:line="320" w:lineRule="exact"/>
              <w:ind w:right="113"/>
              <w:jc w:val="right"/>
            </w:pPr>
            <w:r>
              <w:t>98.9</w:t>
            </w:r>
          </w:p>
        </w:tc>
        <w:tc>
          <w:tcPr>
            <w:tcW w:w="1241" w:type="dxa"/>
            <w:vAlign w:val="bottom"/>
          </w:tcPr>
          <w:p w:rsidR="003D6FF4" w:rsidRDefault="003D6FF4" w:rsidP="00896775">
            <w:pPr>
              <w:spacing w:line="320" w:lineRule="exact"/>
              <w:ind w:right="113"/>
              <w:jc w:val="right"/>
            </w:pPr>
            <w:r>
              <w:t>88.0</w:t>
            </w:r>
          </w:p>
        </w:tc>
        <w:tc>
          <w:tcPr>
            <w:tcW w:w="1241" w:type="dxa"/>
            <w:vAlign w:val="bottom"/>
          </w:tcPr>
          <w:p w:rsidR="003D6FF4" w:rsidRDefault="003D6FF4" w:rsidP="00896775">
            <w:pPr>
              <w:spacing w:line="320" w:lineRule="exact"/>
              <w:ind w:right="113"/>
              <w:jc w:val="right"/>
            </w:pPr>
            <w:r>
              <w:t>88.1</w:t>
            </w:r>
          </w:p>
        </w:tc>
        <w:tc>
          <w:tcPr>
            <w:tcW w:w="1241" w:type="dxa"/>
            <w:vAlign w:val="bottom"/>
          </w:tcPr>
          <w:p w:rsidR="003D6FF4" w:rsidRDefault="003D6FF4" w:rsidP="00896775">
            <w:pPr>
              <w:spacing w:line="320" w:lineRule="exact"/>
              <w:ind w:right="113"/>
              <w:jc w:val="right"/>
            </w:pPr>
            <w:r>
              <w:t>88.0</w:t>
            </w:r>
          </w:p>
        </w:tc>
      </w:tr>
      <w:tr w:rsidR="003D6FF4" w:rsidTr="00896775">
        <w:tc>
          <w:tcPr>
            <w:tcW w:w="1910" w:type="dxa"/>
            <w:vAlign w:val="bottom"/>
          </w:tcPr>
          <w:p w:rsidR="003D6FF4" w:rsidRDefault="003D6FF4" w:rsidP="00896775">
            <w:pPr>
              <w:spacing w:line="320" w:lineRule="exact"/>
              <w:ind w:left="170"/>
            </w:pPr>
            <w:r>
              <w:rPr>
                <w:rFonts w:hint="eastAsia"/>
                <w:sz w:val="22"/>
              </w:rPr>
              <w:t>年变动百分率</w:t>
            </w:r>
          </w:p>
        </w:tc>
        <w:tc>
          <w:tcPr>
            <w:tcW w:w="1241" w:type="dxa"/>
            <w:vAlign w:val="bottom"/>
          </w:tcPr>
          <w:p w:rsidR="003D6FF4" w:rsidRDefault="003D6FF4" w:rsidP="00896775">
            <w:pPr>
              <w:spacing w:line="320" w:lineRule="exact"/>
              <w:ind w:right="113"/>
              <w:jc w:val="right"/>
            </w:pPr>
            <w:r>
              <w:t>0.8</w:t>
            </w:r>
          </w:p>
        </w:tc>
        <w:tc>
          <w:tcPr>
            <w:tcW w:w="1241" w:type="dxa"/>
            <w:vAlign w:val="bottom"/>
          </w:tcPr>
          <w:p w:rsidR="003D6FF4" w:rsidRDefault="003D6FF4" w:rsidP="00896775">
            <w:pPr>
              <w:spacing w:line="320" w:lineRule="exact"/>
              <w:ind w:right="113"/>
              <w:jc w:val="right"/>
            </w:pPr>
            <w:r>
              <w:t>0.2</w:t>
            </w:r>
          </w:p>
        </w:tc>
        <w:tc>
          <w:tcPr>
            <w:tcW w:w="1241" w:type="dxa"/>
            <w:vAlign w:val="bottom"/>
          </w:tcPr>
          <w:p w:rsidR="003D6FF4" w:rsidRDefault="003D6FF4" w:rsidP="00896775">
            <w:pPr>
              <w:spacing w:line="320" w:lineRule="exact"/>
              <w:ind w:right="113"/>
              <w:jc w:val="right"/>
            </w:pPr>
            <w:r>
              <w:t>0.5</w:t>
            </w:r>
          </w:p>
        </w:tc>
        <w:tc>
          <w:tcPr>
            <w:tcW w:w="1241" w:type="dxa"/>
            <w:vAlign w:val="bottom"/>
          </w:tcPr>
          <w:p w:rsidR="003D6FF4" w:rsidRDefault="003D6FF4" w:rsidP="00896775">
            <w:pPr>
              <w:spacing w:line="320" w:lineRule="exact"/>
              <w:ind w:right="113"/>
              <w:jc w:val="right"/>
            </w:pPr>
            <w:r>
              <w:t>0.7</w:t>
            </w:r>
          </w:p>
        </w:tc>
        <w:tc>
          <w:tcPr>
            <w:tcW w:w="1241" w:type="dxa"/>
            <w:vAlign w:val="bottom"/>
          </w:tcPr>
          <w:p w:rsidR="003D6FF4" w:rsidRDefault="003D6FF4" w:rsidP="00896775">
            <w:pPr>
              <w:spacing w:line="320" w:lineRule="exact"/>
              <w:ind w:right="113"/>
              <w:jc w:val="right"/>
            </w:pPr>
            <w:r>
              <w:t>0.1</w:t>
            </w:r>
          </w:p>
        </w:tc>
        <w:tc>
          <w:tcPr>
            <w:tcW w:w="1241" w:type="dxa"/>
            <w:vAlign w:val="bottom"/>
          </w:tcPr>
          <w:p w:rsidR="003D6FF4" w:rsidRDefault="003D6FF4" w:rsidP="00896775">
            <w:pPr>
              <w:spacing w:line="320" w:lineRule="exact"/>
              <w:ind w:right="113"/>
              <w:jc w:val="right"/>
            </w:pPr>
            <w:r>
              <w:t>0.4</w:t>
            </w:r>
          </w:p>
        </w:tc>
      </w:tr>
    </w:tbl>
    <w:p w:rsidR="003D6FF4" w:rsidRPr="003A3536" w:rsidRDefault="003D6FF4" w:rsidP="00896775">
      <w:pPr>
        <w:autoSpaceDE w:val="0"/>
        <w:autoSpaceDN w:val="0"/>
        <w:spacing w:before="220" w:after="480"/>
        <w:rPr>
          <w:rFonts w:eastAsia="KaiTi_GB2312" w:hint="eastAsia"/>
          <w:i/>
          <w:snapToGrid/>
          <w:sz w:val="22"/>
        </w:rPr>
      </w:pPr>
      <w:r>
        <w:rPr>
          <w:rFonts w:hint="eastAsia"/>
          <w:sz w:val="22"/>
        </w:rPr>
        <w:tab/>
      </w:r>
      <w:r w:rsidRPr="003A3536">
        <w:rPr>
          <w:rFonts w:eastAsia="KaiTi_GB2312" w:hint="eastAsia"/>
          <w:snapToGrid/>
          <w:sz w:val="22"/>
          <w:u w:val="single"/>
        </w:rPr>
        <w:t>资料来源</w:t>
      </w:r>
      <w:r>
        <w:rPr>
          <w:rFonts w:eastAsia="KaiTi_GB2312" w:hint="eastAsia"/>
          <w:snapToGrid/>
          <w:sz w:val="22"/>
        </w:rPr>
        <w:t>：</w:t>
      </w:r>
      <w:r w:rsidRPr="003A3536">
        <w:rPr>
          <w:rFonts w:eastAsia="KaiTi_GB2312" w:hint="eastAsia"/>
          <w:snapToGrid/>
          <w:sz w:val="22"/>
        </w:rPr>
        <w:t>教育信息系统。</w:t>
      </w:r>
    </w:p>
    <w:p w:rsidR="003D6FF4" w:rsidRDefault="003D6FF4" w:rsidP="00896775">
      <w:r>
        <w:rPr>
          <w:rFonts w:hint="eastAsia"/>
          <w:sz w:val="22"/>
        </w:rPr>
        <w:tab/>
      </w:r>
      <w:r w:rsidRPr="003A3536">
        <w:rPr>
          <w:rFonts w:hint="eastAsia"/>
          <w:szCs w:val="24"/>
        </w:rPr>
        <w:t>20</w:t>
      </w:r>
      <w:r>
        <w:rPr>
          <w:rFonts w:hint="eastAsia"/>
          <w:szCs w:val="24"/>
        </w:rPr>
        <w:t>3.</w:t>
      </w:r>
      <w:r>
        <w:rPr>
          <w:rFonts w:hint="eastAsia"/>
          <w:sz w:val="22"/>
        </w:rPr>
        <w:t xml:space="preserve">  </w:t>
      </w:r>
      <w:r w:rsidRPr="00AF33D2">
        <w:rPr>
          <w:rFonts w:hint="eastAsia"/>
        </w:rPr>
        <w:t>学生</w:t>
      </w:r>
      <w:r>
        <w:rPr>
          <w:rFonts w:hint="eastAsia"/>
        </w:rPr>
        <w:t>从大约</w:t>
      </w:r>
      <w:r>
        <w:rPr>
          <w:rFonts w:hint="eastAsia"/>
        </w:rPr>
        <w:t>10</w:t>
      </w:r>
      <w:r>
        <w:rPr>
          <w:rFonts w:hint="eastAsia"/>
        </w:rPr>
        <w:t>岁或</w:t>
      </w:r>
      <w:r w:rsidRPr="00AF33D2">
        <w:rPr>
          <w:rFonts w:hint="eastAsia"/>
        </w:rPr>
        <w:t>11</w:t>
      </w:r>
      <w:r w:rsidRPr="00AF33D2">
        <w:rPr>
          <w:rFonts w:hint="eastAsia"/>
        </w:rPr>
        <w:t>岁开始</w:t>
      </w:r>
      <w:r>
        <w:rPr>
          <w:rFonts w:hint="eastAsia"/>
        </w:rPr>
        <w:t>辍学，这一现象在农村地区较为突出。从</w:t>
      </w:r>
      <w:r>
        <w:rPr>
          <w:rFonts w:hint="eastAsia"/>
        </w:rPr>
        <w:t>13</w:t>
      </w:r>
      <w:r>
        <w:rPr>
          <w:rFonts w:hint="eastAsia"/>
        </w:rPr>
        <w:t>或</w:t>
      </w:r>
      <w:r>
        <w:rPr>
          <w:rFonts w:hint="eastAsia"/>
        </w:rPr>
        <w:t>14</w:t>
      </w:r>
      <w:r>
        <w:rPr>
          <w:rFonts w:hint="eastAsia"/>
        </w:rPr>
        <w:t>岁起</w:t>
      </w:r>
      <w:r>
        <w:t>，女童的辍学速度快于男童。到</w:t>
      </w:r>
      <w:r>
        <w:rPr>
          <w:rFonts w:hint="eastAsia"/>
        </w:rPr>
        <w:t>1</w:t>
      </w:r>
      <w:r>
        <w:t>7</w:t>
      </w:r>
      <w:r>
        <w:t>岁，</w:t>
      </w:r>
      <w:r>
        <w:rPr>
          <w:rFonts w:cs="SimSun" w:hint="eastAsia"/>
        </w:rPr>
        <w:t>仍</w:t>
      </w:r>
      <w:r>
        <w:t>在校学习的青少年比例，农村地区仅为</w:t>
      </w:r>
      <w:r>
        <w:t>43%</w:t>
      </w:r>
      <w:r>
        <w:t>，城市地区为</w:t>
      </w:r>
      <w:r>
        <w:t>67%</w:t>
      </w:r>
      <w:r>
        <w:t>。</w:t>
      </w:r>
    </w:p>
    <w:p w:rsidR="003D6FF4" w:rsidRPr="004B7377" w:rsidRDefault="003D6FF4" w:rsidP="00896775">
      <w:pPr>
        <w:spacing w:after="320"/>
        <w:rPr>
          <w:rFonts w:hint="eastAsia"/>
        </w:rPr>
      </w:pPr>
      <w:r>
        <w:rPr>
          <w:rFonts w:hint="eastAsia"/>
        </w:rPr>
        <w:tab/>
        <w:t xml:space="preserve">204.  </w:t>
      </w:r>
      <w:r>
        <w:rPr>
          <w:rFonts w:hint="eastAsia"/>
        </w:rPr>
        <w:t>此外，使学生无法通过连续学习不断升级的问题依然存在，一些学生中途辍学，学习上落在后面或者无法升至下一年级。虽然</w:t>
      </w:r>
      <w:r>
        <w:t>1997</w:t>
      </w:r>
      <w:r>
        <w:t>至</w:t>
      </w:r>
      <w:r>
        <w:t>1999</w:t>
      </w:r>
      <w:r>
        <w:t>年间辍学率有所下降，但从那时起直到</w:t>
      </w:r>
      <w:r>
        <w:t>2002</w:t>
      </w:r>
      <w:r>
        <w:t>年为止，辍学率保持相对不变。</w:t>
      </w:r>
    </w:p>
    <w:p w:rsidR="003D6FF4" w:rsidRPr="00E97A98" w:rsidRDefault="003D6FF4" w:rsidP="00896775">
      <w:pPr>
        <w:pStyle w:val="Heading4"/>
        <w:rPr>
          <w:rFonts w:ascii="Time New Roman" w:eastAsia="SimHei" w:hAnsi="Time New Roman" w:hint="eastAsia"/>
          <w:u w:val="none"/>
        </w:rPr>
      </w:pPr>
      <w:r w:rsidRPr="00E97A98">
        <w:rPr>
          <w:rFonts w:ascii="Time New Roman" w:eastAsia="SimHei" w:hAnsi="Time New Roman" w:hint="eastAsia"/>
          <w:u w:val="none"/>
        </w:rPr>
        <w:t>辍</w:t>
      </w:r>
      <w:r w:rsidRPr="00E97A98">
        <w:rPr>
          <w:rFonts w:ascii="Time New Roman" w:eastAsia="SimHei" w:hAnsi="Time New Roman" w:hint="eastAsia"/>
          <w:u w:val="none"/>
        </w:rPr>
        <w:t xml:space="preserve">  </w:t>
      </w:r>
      <w:r w:rsidRPr="00E97A98">
        <w:rPr>
          <w:rFonts w:ascii="Time New Roman" w:eastAsia="SimHei" w:hAnsi="Time New Roman" w:hint="eastAsia"/>
          <w:u w:val="none"/>
        </w:rPr>
        <w:t>学</w:t>
      </w:r>
    </w:p>
    <w:p w:rsidR="003D6FF4" w:rsidRDefault="003D6FF4" w:rsidP="00896775">
      <w:pPr>
        <w:rPr>
          <w:rFonts w:hint="eastAsia"/>
        </w:rPr>
      </w:pPr>
      <w:r>
        <w:rPr>
          <w:rFonts w:hint="eastAsia"/>
        </w:rPr>
        <w:tab/>
      </w:r>
      <w:r>
        <w:t>205.</w:t>
      </w:r>
      <w:r>
        <w:rPr>
          <w:rFonts w:hint="eastAsia"/>
        </w:rPr>
        <w:t xml:space="preserve">  </w:t>
      </w:r>
      <w:r>
        <w:rPr>
          <w:rFonts w:hint="eastAsia"/>
        </w:rPr>
        <w:t>按年级对辍学率进行分析，可以清楚发现：小学七年级和中学一年级的辍学率较高。不过，小学一年级的辍学率也很高：实际上，这一年级的辍学率是小学头五个年级中是最高的。</w:t>
      </w:r>
    </w:p>
    <w:p w:rsidR="003D6FF4" w:rsidRDefault="003D6FF4" w:rsidP="00896775">
      <w:pPr>
        <w:rPr>
          <w:rFonts w:hint="eastAsia"/>
        </w:rPr>
      </w:pPr>
      <w:r>
        <w:rPr>
          <w:rFonts w:hint="eastAsia"/>
        </w:rPr>
        <w:tab/>
        <w:t xml:space="preserve">206.  </w:t>
      </w:r>
      <w:r>
        <w:rPr>
          <w:rFonts w:hint="eastAsia"/>
        </w:rPr>
        <w:t>直到小学五年级为止，男童和女童之间的辍学率差别并不大，然而，在六年级之后，男生更可能受到影响，这一现象在整个中学阶段变得更加明显。从地区上看，农村学校各年级的辍学现象更加普遍。</w:t>
      </w:r>
    </w:p>
    <w:p w:rsidR="003D6FF4" w:rsidRDefault="003D6FF4" w:rsidP="00E97A98">
      <w:pPr>
        <w:spacing w:after="240"/>
        <w:rPr>
          <w:rFonts w:hint="eastAsia"/>
        </w:rPr>
      </w:pPr>
      <w:r>
        <w:rPr>
          <w:rFonts w:hint="eastAsia"/>
        </w:rPr>
        <w:tab/>
        <w:t xml:space="preserve">207.  </w:t>
      </w:r>
      <w:r>
        <w:rPr>
          <w:rFonts w:hint="eastAsia"/>
        </w:rPr>
        <w:t>一些学生由于入学年龄较大，因此从小学一年级起就学习跟不上，关于这一点，男童和女童之间没有差别。从小学三年级开始，男童学习跟不上的问题加剧，这种状况一直持续到中学阶段结束。这并不是说女童的问题并不严重：这一问题依然存在，只是程度相对较轻</w:t>
      </w:r>
      <w:r>
        <w:rPr>
          <w:rFonts w:hint="eastAsia"/>
        </w:rPr>
        <w:t>(</w:t>
      </w:r>
      <w:r>
        <w:rPr>
          <w:rFonts w:hint="eastAsia"/>
        </w:rPr>
        <w:t>在中学四年级中，面临这一问题的男童的比例为</w:t>
      </w:r>
      <w:r>
        <w:rPr>
          <w:rFonts w:hint="eastAsia"/>
        </w:rPr>
        <w:t>33</w:t>
      </w:r>
      <w:r>
        <w:t>%</w:t>
      </w:r>
      <w:r>
        <w:rPr>
          <w:rFonts w:hint="eastAsia"/>
        </w:rPr>
        <w:t>，女童的比例为</w:t>
      </w:r>
      <w:r>
        <w:rPr>
          <w:rFonts w:hint="eastAsia"/>
        </w:rPr>
        <w:t>25.9%)</w:t>
      </w:r>
      <w:r>
        <w:rPr>
          <w:rFonts w:hint="eastAsia"/>
        </w:rPr>
        <w:t>。总的来说，无论是从小学还是中学来看，农村地区学生学习跟不上的现象更加普遍。</w:t>
      </w:r>
    </w:p>
    <w:p w:rsidR="003D6FF4" w:rsidRPr="00E97A98" w:rsidRDefault="003D6FF4" w:rsidP="00E97A98">
      <w:pPr>
        <w:pStyle w:val="Heading3"/>
        <w:spacing w:after="160"/>
        <w:rPr>
          <w:rFonts w:ascii="Time New Roman" w:eastAsia="SimHei" w:hAnsi="Time New Roman" w:hint="eastAsia"/>
          <w:sz w:val="22"/>
          <w:szCs w:val="22"/>
          <w:u w:val="none"/>
        </w:rPr>
      </w:pPr>
      <w:r w:rsidRPr="00E97A98">
        <w:rPr>
          <w:rFonts w:ascii="Time New Roman" w:eastAsia="SimHei" w:hAnsi="Time New Roman" w:hint="eastAsia"/>
          <w:sz w:val="22"/>
          <w:szCs w:val="22"/>
          <w:u w:val="none"/>
        </w:rPr>
        <w:t>图</w:t>
      </w:r>
      <w:r w:rsidRPr="00E97A98">
        <w:rPr>
          <w:rFonts w:ascii="Time New Roman" w:eastAsia="SimHei" w:hAnsi="Time New Roman" w:hint="eastAsia"/>
          <w:sz w:val="22"/>
          <w:szCs w:val="22"/>
          <w:u w:val="none"/>
        </w:rPr>
        <w:t xml:space="preserve">  </w:t>
      </w:r>
      <w:r w:rsidRPr="00E97A98">
        <w:rPr>
          <w:rFonts w:ascii="Time New Roman" w:eastAsia="SimHei" w:hAnsi="Time New Roman" w:hint="eastAsia"/>
          <w:b/>
          <w:sz w:val="22"/>
          <w:szCs w:val="22"/>
          <w:u w:val="none"/>
        </w:rPr>
        <w:t>5</w:t>
      </w:r>
    </w:p>
    <w:p w:rsidR="003D6FF4" w:rsidRPr="00E97A98" w:rsidRDefault="003D6FF4" w:rsidP="00E97A98">
      <w:pPr>
        <w:pStyle w:val="Heading3"/>
        <w:spacing w:after="240"/>
        <w:rPr>
          <w:rFonts w:ascii="Time New Roman" w:eastAsia="SimHei" w:hAnsi="Time New Roman" w:hint="eastAsia"/>
          <w:sz w:val="22"/>
          <w:szCs w:val="22"/>
          <w:u w:val="none"/>
        </w:rPr>
      </w:pPr>
      <w:r w:rsidRPr="00E97A98">
        <w:rPr>
          <w:rFonts w:ascii="Time New Roman" w:eastAsia="SimHei" w:hAnsi="Time New Roman" w:hint="eastAsia"/>
          <w:sz w:val="22"/>
          <w:szCs w:val="22"/>
          <w:u w:val="none"/>
        </w:rPr>
        <w:t>不同地区的辍学率</w:t>
      </w:r>
    </w:p>
    <w:bookmarkStart w:id="50" w:name="_MON_1262099351"/>
    <w:bookmarkStart w:id="51" w:name="_MON_1262438646"/>
    <w:bookmarkStart w:id="52" w:name="_MON_1266758907"/>
    <w:bookmarkStart w:id="53" w:name="_MON_1266821904"/>
    <w:bookmarkStart w:id="54" w:name="_MON_1266839858"/>
    <w:bookmarkStart w:id="55" w:name="_MON_1266839880"/>
    <w:bookmarkStart w:id="56" w:name="_MON_1266839888"/>
    <w:bookmarkEnd w:id="50"/>
    <w:bookmarkEnd w:id="51"/>
    <w:bookmarkEnd w:id="52"/>
    <w:bookmarkEnd w:id="53"/>
    <w:bookmarkEnd w:id="54"/>
    <w:bookmarkEnd w:id="55"/>
    <w:bookmarkEnd w:id="56"/>
    <w:p w:rsidR="003D6FF4" w:rsidRDefault="00E97A98" w:rsidP="00E97A98">
      <w:pPr>
        <w:jc w:val="center"/>
        <w:rPr>
          <w:rFonts w:hint="eastAsia"/>
        </w:rPr>
      </w:pPr>
      <w:r w:rsidRPr="00A4755F">
        <w:rPr>
          <w:sz w:val="19"/>
        </w:rPr>
        <w:object w:dxaOrig="8725" w:dyaOrig="5343">
          <v:shape id="_x0000_i1027" type="#_x0000_t75" style="width:438pt;height:230.25pt" o:ole="">
            <v:imagedata r:id="rId15" o:title="" croptop="6799f" cropbottom="5730f"/>
            <w10:bordertop type="single" width="4"/>
            <w10:borderleft type="single" width="4"/>
            <w10:borderbottom type="single" width="4"/>
            <w10:borderright type="single" width="4"/>
          </v:shape>
          <o:OLEObject Type="Embed" ProgID="Word.Picture.8" ShapeID="_x0000_i1027" DrawAspect="Content" ObjectID="_1394898070" r:id="rId16"/>
        </w:object>
      </w:r>
    </w:p>
    <w:p w:rsidR="003D6FF4" w:rsidRPr="003A3536" w:rsidRDefault="003D6FF4" w:rsidP="00896775">
      <w:pPr>
        <w:spacing w:line="660" w:lineRule="auto"/>
        <w:rPr>
          <w:rFonts w:eastAsia="KaiTi_GB2312" w:hint="eastAsia"/>
          <w:snapToGrid/>
          <w:sz w:val="21"/>
          <w:szCs w:val="21"/>
        </w:rPr>
      </w:pPr>
      <w:r w:rsidRPr="003A3536">
        <w:rPr>
          <w:rFonts w:eastAsia="KaiTi_GB2312" w:hint="eastAsia"/>
          <w:snapToGrid/>
          <w:sz w:val="21"/>
          <w:szCs w:val="21"/>
        </w:rPr>
        <w:tab/>
      </w:r>
      <w:r w:rsidRPr="003A3536">
        <w:rPr>
          <w:rFonts w:eastAsia="KaiTi_GB2312" w:hint="eastAsia"/>
          <w:snapToGrid/>
          <w:sz w:val="21"/>
          <w:szCs w:val="21"/>
          <w:u w:val="single"/>
        </w:rPr>
        <w:t>资料来源</w:t>
      </w:r>
      <w:r>
        <w:rPr>
          <w:rFonts w:eastAsia="KaiTi_GB2312" w:hint="eastAsia"/>
          <w:snapToGrid/>
          <w:sz w:val="21"/>
          <w:szCs w:val="21"/>
        </w:rPr>
        <w:t>：</w:t>
      </w:r>
      <w:r w:rsidRPr="003A3536">
        <w:rPr>
          <w:rFonts w:eastAsia="KaiTi_GB2312" w:hint="eastAsia"/>
          <w:snapToGrid/>
          <w:sz w:val="21"/>
          <w:szCs w:val="21"/>
        </w:rPr>
        <w:t>教育信息系统。</w:t>
      </w:r>
    </w:p>
    <w:p w:rsidR="00B76409" w:rsidRPr="00B76409" w:rsidRDefault="00B76409" w:rsidP="0021196C">
      <w:pPr>
        <w:pStyle w:val="Heading4"/>
        <w:rPr>
          <w:rFonts w:ascii="Time New Roman" w:eastAsia="SimHei" w:hAnsi="Time New Roman"/>
          <w:u w:val="none"/>
        </w:rPr>
      </w:pPr>
      <w:r w:rsidRPr="00B76409">
        <w:rPr>
          <w:rFonts w:ascii="Time New Roman" w:eastAsia="SimHei" w:hAnsi="Time New Roman"/>
          <w:u w:val="none"/>
        </w:rPr>
        <w:t>不上学的原因</w:t>
      </w:r>
    </w:p>
    <w:p w:rsidR="00B76409" w:rsidRPr="00652BB9" w:rsidRDefault="00B76409" w:rsidP="00B76409">
      <w:pPr>
        <w:spacing w:after="320"/>
        <w:ind w:firstLine="510"/>
      </w:pPr>
      <w:r w:rsidRPr="00652BB9">
        <w:t xml:space="preserve">208.  </w:t>
      </w:r>
      <w:r w:rsidRPr="00652BB9">
        <w:t>从国家统计局开展的家庭调查来看，可以列出多种不上学的原因。</w:t>
      </w:r>
      <w:r w:rsidRPr="00652BB9">
        <w:t>2002</w:t>
      </w:r>
      <w:r w:rsidRPr="00652BB9">
        <w:t>年开展的一项调查获得的初步数据资料显示，现有</w:t>
      </w:r>
      <w:r w:rsidRPr="00652BB9">
        <w:t>50</w:t>
      </w:r>
      <w:r w:rsidRPr="00652BB9">
        <w:t>多万</w:t>
      </w:r>
      <w:r w:rsidRPr="00652BB9">
        <w:t>5</w:t>
      </w:r>
      <w:r w:rsidRPr="00652BB9">
        <w:t>至</w:t>
      </w:r>
      <w:r w:rsidRPr="00652BB9">
        <w:t>19</w:t>
      </w:r>
      <w:r w:rsidRPr="00652BB9">
        <w:t>岁的儿童和青少年不上学。如表</w:t>
      </w:r>
      <w:r w:rsidRPr="00652BB9">
        <w:t>6</w:t>
      </w:r>
      <w:r w:rsidRPr="00652BB9">
        <w:t>所示，所提出的最普通的原因有：经济困难</w:t>
      </w:r>
      <w:r w:rsidRPr="00652BB9">
        <w:t xml:space="preserve"> </w:t>
      </w:r>
      <w:r w:rsidRPr="00652BB9">
        <w:rPr>
          <w:rStyle w:val="FootnoteReference"/>
        </w:rPr>
        <w:footnoteReference w:customMarkFollows="1" w:id="13"/>
        <w:t>10</w:t>
      </w:r>
      <w:r w:rsidRPr="00652BB9">
        <w:t xml:space="preserve"> (45.9%)</w:t>
      </w:r>
      <w:r w:rsidRPr="00652BB9">
        <w:t>；个人和家庭问题</w:t>
      </w:r>
      <w:r w:rsidRPr="00652BB9">
        <w:t xml:space="preserve"> </w:t>
      </w:r>
      <w:r w:rsidRPr="00652BB9">
        <w:rPr>
          <w:rStyle w:val="FootnoteReference"/>
        </w:rPr>
        <w:footnoteReference w:customMarkFollows="1" w:id="14"/>
        <w:t>11</w:t>
      </w:r>
      <w:r w:rsidRPr="00652BB9">
        <w:t xml:space="preserve"> (41.7%)</w:t>
      </w:r>
      <w:r w:rsidRPr="00652BB9">
        <w:t>；与教育的提供相关的问题</w:t>
      </w:r>
      <w:r w:rsidRPr="00652BB9">
        <w:t xml:space="preserve"> </w:t>
      </w:r>
      <w:r w:rsidRPr="00652BB9">
        <w:rPr>
          <w:rStyle w:val="FootnoteReference"/>
        </w:rPr>
        <w:footnoteReference w:customMarkFollows="1" w:id="15"/>
        <w:t>12</w:t>
      </w:r>
      <w:r w:rsidRPr="00652BB9">
        <w:t xml:space="preserve"> (5%)</w:t>
      </w:r>
      <w:r w:rsidRPr="00652BB9">
        <w:t>；其它问题</w:t>
      </w:r>
      <w:r w:rsidRPr="00652BB9">
        <w:t>(4.2%)</w:t>
      </w:r>
      <w:r w:rsidRPr="00652BB9">
        <w:t>；患病或残疾</w:t>
      </w:r>
      <w:r w:rsidRPr="00652BB9">
        <w:t>(3.1%)</w:t>
      </w:r>
      <w:r w:rsidRPr="00652BB9">
        <w:t>。</w:t>
      </w:r>
    </w:p>
    <w:p w:rsidR="00B76409" w:rsidRPr="00B76409" w:rsidRDefault="00B76409" w:rsidP="00B76409">
      <w:pPr>
        <w:pStyle w:val="Heading3"/>
        <w:keepNext w:val="0"/>
        <w:keepLines w:val="0"/>
        <w:widowControl/>
        <w:spacing w:after="240"/>
        <w:rPr>
          <w:rFonts w:ascii="Time New Roman" w:eastAsia="SimHei" w:hAnsi="Time New Roman"/>
          <w:kern w:val="0"/>
          <w:u w:val="none"/>
        </w:rPr>
      </w:pPr>
      <w:r w:rsidRPr="00B76409">
        <w:rPr>
          <w:rFonts w:ascii="Time New Roman" w:eastAsia="SimHei" w:hAnsi="Time New Roman"/>
          <w:kern w:val="0"/>
          <w:u w:val="none"/>
        </w:rPr>
        <w:t>表</w:t>
      </w:r>
      <w:r w:rsidRPr="00B76409">
        <w:rPr>
          <w:rFonts w:ascii="Time New Roman" w:eastAsia="SimHei" w:hAnsi="Time New Roman"/>
          <w:kern w:val="0"/>
          <w:u w:val="none"/>
        </w:rPr>
        <w:t xml:space="preserve">  </w:t>
      </w:r>
      <w:r w:rsidRPr="00B76409">
        <w:rPr>
          <w:rFonts w:ascii="Time New Roman" w:eastAsia="SimHei" w:hAnsi="Time New Roman"/>
          <w:b/>
          <w:kern w:val="0"/>
          <w:u w:val="none"/>
        </w:rPr>
        <w:t>6</w:t>
      </w:r>
    </w:p>
    <w:p w:rsidR="00B76409" w:rsidRPr="00B76409" w:rsidRDefault="00B76409" w:rsidP="0021196C">
      <w:pPr>
        <w:pStyle w:val="Heading3"/>
        <w:keepNext w:val="0"/>
        <w:keepLines w:val="0"/>
        <w:widowControl/>
        <w:rPr>
          <w:rFonts w:ascii="Time New Roman" w:eastAsia="SimHei" w:hAnsi="Time New Roman"/>
          <w:kern w:val="0"/>
          <w:u w:val="none"/>
        </w:rPr>
      </w:pPr>
      <w:r w:rsidRPr="00B76409">
        <w:rPr>
          <w:rFonts w:ascii="Time New Roman" w:eastAsia="SimHei" w:hAnsi="Time New Roman"/>
          <w:b/>
          <w:kern w:val="0"/>
          <w:u w:val="none"/>
        </w:rPr>
        <w:t>2002</w:t>
      </w:r>
      <w:r w:rsidRPr="00B76409">
        <w:rPr>
          <w:rFonts w:ascii="Time New Roman" w:eastAsia="SimHei" w:hAnsi="Time New Roman"/>
          <w:kern w:val="0"/>
          <w:u w:val="none"/>
        </w:rPr>
        <w:t>年按原因列出的</w:t>
      </w:r>
      <w:r w:rsidRPr="00B76409">
        <w:rPr>
          <w:rFonts w:ascii="Time New Roman" w:eastAsia="SimHei" w:hAnsi="Time New Roman"/>
          <w:b/>
          <w:kern w:val="0"/>
          <w:u w:val="none"/>
        </w:rPr>
        <w:t>5</w:t>
      </w:r>
      <w:r w:rsidRPr="00B76409">
        <w:rPr>
          <w:rFonts w:ascii="Time New Roman" w:eastAsia="SimHei" w:hAnsi="Time New Roman"/>
          <w:kern w:val="0"/>
          <w:u w:val="none"/>
        </w:rPr>
        <w:t>至</w:t>
      </w:r>
      <w:r w:rsidRPr="00B76409">
        <w:rPr>
          <w:rFonts w:ascii="Time New Roman" w:eastAsia="SimHei" w:hAnsi="Time New Roman"/>
          <w:b/>
          <w:kern w:val="0"/>
          <w:u w:val="none"/>
        </w:rPr>
        <w:t>19</w:t>
      </w:r>
      <w:r w:rsidRPr="00B76409">
        <w:rPr>
          <w:rFonts w:ascii="Time New Roman" w:eastAsia="SimHei" w:hAnsi="Time New Roman"/>
          <w:kern w:val="0"/>
          <w:u w:val="none"/>
        </w:rPr>
        <w:t>岁不上学的人的百分比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3"/>
        <w:gridCol w:w="3541"/>
      </w:tblGrid>
      <w:tr w:rsidR="00B76409" w:rsidRPr="00652BB9" w:rsidTr="00033AEA">
        <w:tblPrEx>
          <w:tblCellMar>
            <w:top w:w="0" w:type="dxa"/>
            <w:bottom w:w="0" w:type="dxa"/>
          </w:tblCellMar>
        </w:tblPrEx>
        <w:tc>
          <w:tcPr>
            <w:tcW w:w="3135" w:type="pct"/>
            <w:tcBorders>
              <w:bottom w:val="single" w:sz="4" w:space="0" w:color="auto"/>
            </w:tcBorders>
            <w:vAlign w:val="center"/>
          </w:tcPr>
          <w:p w:rsidR="00B76409" w:rsidRPr="00652BB9" w:rsidRDefault="00B76409" w:rsidP="0021196C">
            <w:pPr>
              <w:spacing w:line="300" w:lineRule="auto"/>
              <w:jc w:val="center"/>
              <w:rPr>
                <w:rFonts w:eastAsia="SimHei"/>
                <w:bCs/>
                <w:sz w:val="23"/>
                <w:szCs w:val="23"/>
                <w:lang w:val="fr-FR"/>
              </w:rPr>
            </w:pPr>
            <w:r w:rsidRPr="00652BB9">
              <w:rPr>
                <w:rFonts w:eastAsia="SimHei" w:hAnsi="Time New Roman"/>
                <w:bCs/>
                <w:sz w:val="23"/>
                <w:szCs w:val="23"/>
                <w:lang w:val="fr-FR"/>
              </w:rPr>
              <w:t>不上学的原因</w:t>
            </w:r>
          </w:p>
        </w:tc>
        <w:tc>
          <w:tcPr>
            <w:tcW w:w="1865" w:type="pct"/>
            <w:tcBorders>
              <w:bottom w:val="single" w:sz="4" w:space="0" w:color="auto"/>
            </w:tcBorders>
            <w:vAlign w:val="center"/>
          </w:tcPr>
          <w:p w:rsidR="00B76409" w:rsidRPr="00652BB9" w:rsidRDefault="00B76409" w:rsidP="0021196C">
            <w:pPr>
              <w:spacing w:line="300" w:lineRule="auto"/>
              <w:jc w:val="center"/>
              <w:rPr>
                <w:rFonts w:eastAsia="SimHei"/>
                <w:bCs/>
                <w:sz w:val="23"/>
                <w:szCs w:val="23"/>
              </w:rPr>
            </w:pPr>
            <w:r w:rsidRPr="00652BB9">
              <w:rPr>
                <w:rFonts w:eastAsia="SimHei" w:hAnsi="Time New Roman"/>
                <w:bCs/>
                <w:sz w:val="23"/>
                <w:szCs w:val="23"/>
              </w:rPr>
              <w:t>百分比</w:t>
            </w:r>
          </w:p>
        </w:tc>
      </w:tr>
      <w:tr w:rsidR="00B76409" w:rsidRPr="00652BB9" w:rsidTr="00033AEA">
        <w:tblPrEx>
          <w:tblCellMar>
            <w:top w:w="0" w:type="dxa"/>
            <w:bottom w:w="0" w:type="dxa"/>
          </w:tblCellMar>
        </w:tblPrEx>
        <w:tc>
          <w:tcPr>
            <w:tcW w:w="3135" w:type="pct"/>
            <w:tcBorders>
              <w:bottom w:val="nil"/>
            </w:tcBorders>
          </w:tcPr>
          <w:p w:rsidR="00B76409" w:rsidRPr="00652BB9" w:rsidRDefault="00B76409" w:rsidP="0021196C">
            <w:pPr>
              <w:spacing w:line="288" w:lineRule="auto"/>
              <w:ind w:firstLine="336"/>
              <w:rPr>
                <w:sz w:val="23"/>
                <w:szCs w:val="23"/>
              </w:rPr>
            </w:pPr>
            <w:r w:rsidRPr="00652BB9">
              <w:rPr>
                <w:sz w:val="23"/>
                <w:szCs w:val="23"/>
              </w:rPr>
              <w:t>经济困难</w:t>
            </w:r>
          </w:p>
        </w:tc>
        <w:tc>
          <w:tcPr>
            <w:tcW w:w="1865" w:type="pct"/>
            <w:tcBorders>
              <w:bottom w:val="nil"/>
            </w:tcBorders>
          </w:tcPr>
          <w:p w:rsidR="00B76409" w:rsidRPr="00652BB9" w:rsidRDefault="00B76409" w:rsidP="0021196C">
            <w:pPr>
              <w:spacing w:line="288" w:lineRule="auto"/>
              <w:ind w:right="1424" w:firstLine="677"/>
              <w:jc w:val="right"/>
              <w:rPr>
                <w:sz w:val="23"/>
                <w:szCs w:val="23"/>
              </w:rPr>
            </w:pPr>
            <w:r w:rsidRPr="00652BB9">
              <w:rPr>
                <w:sz w:val="23"/>
                <w:szCs w:val="23"/>
              </w:rPr>
              <w:t>4</w:t>
            </w:r>
            <w:r>
              <w:rPr>
                <w:sz w:val="23"/>
                <w:szCs w:val="23"/>
              </w:rPr>
              <w:t>5</w:t>
            </w:r>
            <w:r>
              <w:rPr>
                <w:rFonts w:hint="eastAsia"/>
                <w:sz w:val="23"/>
                <w:szCs w:val="23"/>
              </w:rPr>
              <w:t>.</w:t>
            </w:r>
            <w:r w:rsidRPr="00652BB9">
              <w:rPr>
                <w:sz w:val="23"/>
                <w:szCs w:val="23"/>
              </w:rPr>
              <w:t>9</w:t>
            </w:r>
          </w:p>
        </w:tc>
      </w:tr>
      <w:tr w:rsidR="00B76409" w:rsidRPr="00652BB9" w:rsidTr="00033AEA">
        <w:tblPrEx>
          <w:tblCellMar>
            <w:top w:w="0" w:type="dxa"/>
            <w:bottom w:w="0" w:type="dxa"/>
          </w:tblCellMar>
        </w:tblPrEx>
        <w:tc>
          <w:tcPr>
            <w:tcW w:w="3135" w:type="pct"/>
            <w:tcBorders>
              <w:top w:val="nil"/>
              <w:bottom w:val="nil"/>
            </w:tcBorders>
          </w:tcPr>
          <w:p w:rsidR="00B76409" w:rsidRPr="00652BB9" w:rsidRDefault="00B76409" w:rsidP="0021196C">
            <w:pPr>
              <w:spacing w:line="288" w:lineRule="auto"/>
              <w:ind w:firstLine="336"/>
              <w:rPr>
                <w:sz w:val="23"/>
                <w:szCs w:val="23"/>
              </w:rPr>
            </w:pPr>
            <w:r w:rsidRPr="00652BB9">
              <w:rPr>
                <w:sz w:val="23"/>
                <w:szCs w:val="23"/>
              </w:rPr>
              <w:t>个人和家庭问题</w:t>
            </w:r>
          </w:p>
        </w:tc>
        <w:tc>
          <w:tcPr>
            <w:tcW w:w="1865" w:type="pct"/>
            <w:tcBorders>
              <w:top w:val="nil"/>
              <w:bottom w:val="nil"/>
            </w:tcBorders>
          </w:tcPr>
          <w:p w:rsidR="00B76409" w:rsidRPr="00652BB9" w:rsidRDefault="00B76409" w:rsidP="0021196C">
            <w:pPr>
              <w:spacing w:line="288" w:lineRule="auto"/>
              <w:ind w:right="1424" w:firstLine="677"/>
              <w:jc w:val="right"/>
              <w:rPr>
                <w:sz w:val="23"/>
                <w:szCs w:val="23"/>
              </w:rPr>
            </w:pPr>
            <w:r w:rsidRPr="00652BB9">
              <w:rPr>
                <w:sz w:val="23"/>
                <w:szCs w:val="23"/>
              </w:rPr>
              <w:t>4</w:t>
            </w:r>
            <w:r>
              <w:rPr>
                <w:sz w:val="23"/>
                <w:szCs w:val="23"/>
              </w:rPr>
              <w:t>1</w:t>
            </w:r>
            <w:r>
              <w:rPr>
                <w:rFonts w:hint="eastAsia"/>
                <w:sz w:val="23"/>
                <w:szCs w:val="23"/>
              </w:rPr>
              <w:t>.</w:t>
            </w:r>
            <w:r w:rsidRPr="00652BB9">
              <w:rPr>
                <w:sz w:val="23"/>
                <w:szCs w:val="23"/>
              </w:rPr>
              <w:t>7</w:t>
            </w:r>
          </w:p>
        </w:tc>
      </w:tr>
      <w:tr w:rsidR="00B76409" w:rsidRPr="00652BB9" w:rsidTr="00033AEA">
        <w:tblPrEx>
          <w:tblCellMar>
            <w:top w:w="0" w:type="dxa"/>
            <w:bottom w:w="0" w:type="dxa"/>
          </w:tblCellMar>
        </w:tblPrEx>
        <w:tc>
          <w:tcPr>
            <w:tcW w:w="3135" w:type="pct"/>
            <w:tcBorders>
              <w:top w:val="nil"/>
              <w:bottom w:val="nil"/>
            </w:tcBorders>
          </w:tcPr>
          <w:p w:rsidR="00B76409" w:rsidRPr="00652BB9" w:rsidRDefault="00B76409" w:rsidP="0021196C">
            <w:pPr>
              <w:spacing w:line="288" w:lineRule="auto"/>
              <w:ind w:firstLine="336"/>
              <w:rPr>
                <w:sz w:val="23"/>
                <w:szCs w:val="23"/>
              </w:rPr>
            </w:pPr>
            <w:r w:rsidRPr="00652BB9">
              <w:rPr>
                <w:sz w:val="23"/>
                <w:szCs w:val="23"/>
              </w:rPr>
              <w:t>教育问题</w:t>
            </w:r>
          </w:p>
        </w:tc>
        <w:tc>
          <w:tcPr>
            <w:tcW w:w="1865" w:type="pct"/>
            <w:tcBorders>
              <w:top w:val="nil"/>
              <w:bottom w:val="nil"/>
            </w:tcBorders>
          </w:tcPr>
          <w:p w:rsidR="00B76409" w:rsidRPr="00652BB9" w:rsidRDefault="00B76409" w:rsidP="0021196C">
            <w:pPr>
              <w:spacing w:line="288" w:lineRule="auto"/>
              <w:ind w:right="1424" w:firstLine="677"/>
              <w:jc w:val="right"/>
              <w:rPr>
                <w:sz w:val="23"/>
                <w:szCs w:val="23"/>
              </w:rPr>
            </w:pPr>
            <w:r>
              <w:rPr>
                <w:sz w:val="23"/>
                <w:szCs w:val="23"/>
              </w:rPr>
              <w:t>5</w:t>
            </w:r>
            <w:r>
              <w:rPr>
                <w:rFonts w:hint="eastAsia"/>
                <w:sz w:val="23"/>
                <w:szCs w:val="23"/>
              </w:rPr>
              <w:t>.</w:t>
            </w:r>
            <w:r w:rsidRPr="00652BB9">
              <w:rPr>
                <w:sz w:val="23"/>
                <w:szCs w:val="23"/>
              </w:rPr>
              <w:t>0</w:t>
            </w:r>
          </w:p>
        </w:tc>
      </w:tr>
      <w:tr w:rsidR="00B76409" w:rsidRPr="00652BB9" w:rsidTr="00033AEA">
        <w:tblPrEx>
          <w:tblCellMar>
            <w:top w:w="0" w:type="dxa"/>
            <w:bottom w:w="0" w:type="dxa"/>
          </w:tblCellMar>
        </w:tblPrEx>
        <w:tc>
          <w:tcPr>
            <w:tcW w:w="3135" w:type="pct"/>
            <w:tcBorders>
              <w:top w:val="nil"/>
              <w:bottom w:val="nil"/>
            </w:tcBorders>
          </w:tcPr>
          <w:p w:rsidR="00B76409" w:rsidRPr="00652BB9" w:rsidRDefault="00B76409" w:rsidP="0021196C">
            <w:pPr>
              <w:spacing w:line="288" w:lineRule="auto"/>
              <w:ind w:firstLine="336"/>
              <w:rPr>
                <w:sz w:val="23"/>
                <w:szCs w:val="23"/>
              </w:rPr>
            </w:pPr>
            <w:r w:rsidRPr="00652BB9">
              <w:rPr>
                <w:sz w:val="23"/>
                <w:szCs w:val="23"/>
              </w:rPr>
              <w:t>其</w:t>
            </w:r>
            <w:r>
              <w:rPr>
                <w:rFonts w:hint="eastAsia"/>
                <w:sz w:val="23"/>
                <w:szCs w:val="23"/>
              </w:rPr>
              <w:t xml:space="preserve">  </w:t>
            </w:r>
            <w:r w:rsidRPr="00652BB9">
              <w:rPr>
                <w:sz w:val="23"/>
                <w:szCs w:val="23"/>
              </w:rPr>
              <w:t>它</w:t>
            </w:r>
          </w:p>
        </w:tc>
        <w:tc>
          <w:tcPr>
            <w:tcW w:w="1865" w:type="pct"/>
            <w:tcBorders>
              <w:top w:val="nil"/>
              <w:bottom w:val="nil"/>
            </w:tcBorders>
          </w:tcPr>
          <w:p w:rsidR="00B76409" w:rsidRPr="00652BB9" w:rsidRDefault="00B76409" w:rsidP="0021196C">
            <w:pPr>
              <w:spacing w:line="288" w:lineRule="auto"/>
              <w:ind w:right="1424" w:firstLine="677"/>
              <w:jc w:val="right"/>
              <w:rPr>
                <w:sz w:val="23"/>
                <w:szCs w:val="23"/>
              </w:rPr>
            </w:pPr>
            <w:r>
              <w:rPr>
                <w:sz w:val="23"/>
                <w:szCs w:val="23"/>
              </w:rPr>
              <w:t>4</w:t>
            </w:r>
            <w:r>
              <w:rPr>
                <w:rFonts w:hint="eastAsia"/>
                <w:sz w:val="23"/>
                <w:szCs w:val="23"/>
              </w:rPr>
              <w:t>.</w:t>
            </w:r>
            <w:r w:rsidRPr="00652BB9">
              <w:rPr>
                <w:sz w:val="23"/>
                <w:szCs w:val="23"/>
              </w:rPr>
              <w:t>2</w:t>
            </w:r>
          </w:p>
        </w:tc>
      </w:tr>
      <w:tr w:rsidR="00B76409" w:rsidRPr="00652BB9" w:rsidTr="00033AEA">
        <w:tblPrEx>
          <w:tblCellMar>
            <w:top w:w="0" w:type="dxa"/>
            <w:bottom w:w="0" w:type="dxa"/>
          </w:tblCellMar>
        </w:tblPrEx>
        <w:tc>
          <w:tcPr>
            <w:tcW w:w="3135" w:type="pct"/>
            <w:tcBorders>
              <w:top w:val="nil"/>
            </w:tcBorders>
          </w:tcPr>
          <w:p w:rsidR="00B76409" w:rsidRPr="00652BB9" w:rsidRDefault="00B76409" w:rsidP="0021196C">
            <w:pPr>
              <w:spacing w:line="288" w:lineRule="auto"/>
              <w:ind w:firstLine="336"/>
              <w:rPr>
                <w:sz w:val="23"/>
                <w:szCs w:val="23"/>
              </w:rPr>
            </w:pPr>
            <w:r w:rsidRPr="00652BB9">
              <w:rPr>
                <w:sz w:val="23"/>
                <w:szCs w:val="23"/>
              </w:rPr>
              <w:t>患病或残疾</w:t>
            </w:r>
          </w:p>
        </w:tc>
        <w:tc>
          <w:tcPr>
            <w:tcW w:w="1865" w:type="pct"/>
            <w:tcBorders>
              <w:top w:val="nil"/>
            </w:tcBorders>
          </w:tcPr>
          <w:p w:rsidR="00B76409" w:rsidRPr="00652BB9" w:rsidRDefault="00B76409" w:rsidP="0021196C">
            <w:pPr>
              <w:spacing w:line="288" w:lineRule="auto"/>
              <w:ind w:right="1424" w:firstLine="677"/>
              <w:jc w:val="right"/>
              <w:rPr>
                <w:sz w:val="23"/>
                <w:szCs w:val="23"/>
              </w:rPr>
            </w:pPr>
            <w:r>
              <w:rPr>
                <w:sz w:val="23"/>
                <w:szCs w:val="23"/>
              </w:rPr>
              <w:t>3</w:t>
            </w:r>
            <w:r>
              <w:rPr>
                <w:rFonts w:hint="eastAsia"/>
                <w:sz w:val="23"/>
                <w:szCs w:val="23"/>
              </w:rPr>
              <w:t>.</w:t>
            </w:r>
            <w:r w:rsidRPr="00652BB9">
              <w:rPr>
                <w:sz w:val="23"/>
                <w:szCs w:val="23"/>
              </w:rPr>
              <w:t>1</w:t>
            </w:r>
          </w:p>
        </w:tc>
      </w:tr>
      <w:tr w:rsidR="00B76409" w:rsidRPr="00652BB9" w:rsidTr="00B76409">
        <w:tblPrEx>
          <w:tblCellMar>
            <w:top w:w="0" w:type="dxa"/>
            <w:bottom w:w="0" w:type="dxa"/>
          </w:tblCellMar>
        </w:tblPrEx>
        <w:tc>
          <w:tcPr>
            <w:tcW w:w="3135" w:type="pct"/>
          </w:tcPr>
          <w:p w:rsidR="00B76409" w:rsidRPr="00652BB9" w:rsidRDefault="00B76409" w:rsidP="00A6319A">
            <w:pPr>
              <w:spacing w:line="288" w:lineRule="auto"/>
              <w:ind w:firstLineChars="334" w:firstLine="31680"/>
              <w:rPr>
                <w:rFonts w:eastAsia="SimHei"/>
                <w:bCs/>
                <w:sz w:val="23"/>
                <w:szCs w:val="23"/>
              </w:rPr>
            </w:pPr>
            <w:r w:rsidRPr="00652BB9">
              <w:rPr>
                <w:rFonts w:eastAsia="SimHei" w:hAnsi="Time New Roman"/>
                <w:bCs/>
                <w:sz w:val="23"/>
                <w:szCs w:val="23"/>
              </w:rPr>
              <w:t>合</w:t>
            </w:r>
            <w:r w:rsidRPr="00652BB9">
              <w:rPr>
                <w:rFonts w:eastAsia="SimHei"/>
                <w:bCs/>
                <w:sz w:val="23"/>
                <w:szCs w:val="23"/>
              </w:rPr>
              <w:t xml:space="preserve">  </w:t>
            </w:r>
            <w:r w:rsidRPr="00652BB9">
              <w:rPr>
                <w:rFonts w:eastAsia="SimHei" w:hAnsi="Time New Roman"/>
                <w:bCs/>
                <w:sz w:val="23"/>
                <w:szCs w:val="23"/>
              </w:rPr>
              <w:t>计</w:t>
            </w:r>
          </w:p>
        </w:tc>
        <w:tc>
          <w:tcPr>
            <w:tcW w:w="1865" w:type="pct"/>
          </w:tcPr>
          <w:p w:rsidR="00B76409" w:rsidRPr="00652BB9" w:rsidRDefault="00B76409" w:rsidP="0021196C">
            <w:pPr>
              <w:spacing w:line="288" w:lineRule="auto"/>
              <w:ind w:right="1424" w:firstLine="677"/>
              <w:jc w:val="right"/>
              <w:rPr>
                <w:rFonts w:eastAsia="SimHei"/>
                <w:b/>
                <w:bCs/>
                <w:sz w:val="23"/>
                <w:szCs w:val="23"/>
              </w:rPr>
            </w:pPr>
            <w:r w:rsidRPr="00652BB9">
              <w:rPr>
                <w:rFonts w:eastAsia="SimHei"/>
                <w:b/>
                <w:bCs/>
                <w:sz w:val="23"/>
                <w:szCs w:val="23"/>
              </w:rPr>
              <w:t>10</w:t>
            </w:r>
            <w:r>
              <w:rPr>
                <w:rFonts w:eastAsia="SimHei"/>
                <w:b/>
                <w:bCs/>
                <w:sz w:val="23"/>
                <w:szCs w:val="23"/>
              </w:rPr>
              <w:t>0</w:t>
            </w:r>
            <w:r>
              <w:rPr>
                <w:rFonts w:eastAsia="SimHei" w:hint="eastAsia"/>
                <w:b/>
                <w:bCs/>
                <w:sz w:val="23"/>
                <w:szCs w:val="23"/>
              </w:rPr>
              <w:t>.</w:t>
            </w:r>
            <w:r w:rsidRPr="00652BB9">
              <w:rPr>
                <w:rFonts w:eastAsia="SimHei"/>
                <w:b/>
                <w:bCs/>
                <w:sz w:val="23"/>
                <w:szCs w:val="23"/>
              </w:rPr>
              <w:t>0</w:t>
            </w:r>
          </w:p>
        </w:tc>
      </w:tr>
    </w:tbl>
    <w:p w:rsidR="00B76409" w:rsidRPr="00E265A7" w:rsidRDefault="00B76409" w:rsidP="00B76409">
      <w:pPr>
        <w:spacing w:before="120" w:line="288" w:lineRule="auto"/>
        <w:ind w:firstLine="323"/>
        <w:rPr>
          <w:rFonts w:eastAsia="KaiTi_GB2312"/>
          <w:sz w:val="22"/>
          <w:szCs w:val="22"/>
        </w:rPr>
      </w:pPr>
      <w:r w:rsidRPr="00E265A7">
        <w:rPr>
          <w:rFonts w:eastAsia="KaiTi_GB2312"/>
          <w:sz w:val="22"/>
          <w:szCs w:val="22"/>
          <w:u w:val="single"/>
        </w:rPr>
        <w:t>资料来源</w:t>
      </w:r>
      <w:r w:rsidRPr="00E265A7">
        <w:rPr>
          <w:rFonts w:eastAsia="KaiTi_GB2312"/>
          <w:sz w:val="22"/>
          <w:szCs w:val="22"/>
        </w:rPr>
        <w:t>：国家统计局</w:t>
      </w:r>
      <w:r w:rsidRPr="00E265A7">
        <w:rPr>
          <w:rFonts w:eastAsia="KaiTi_GB2312"/>
          <w:sz w:val="22"/>
          <w:szCs w:val="22"/>
        </w:rPr>
        <w:t>(2003</w:t>
      </w:r>
      <w:r w:rsidRPr="00E265A7">
        <w:rPr>
          <w:rFonts w:eastAsia="KaiTi_GB2312"/>
          <w:sz w:val="22"/>
          <w:szCs w:val="22"/>
        </w:rPr>
        <w:t>年</w:t>
      </w:r>
      <w:r w:rsidRPr="00E265A7">
        <w:rPr>
          <w:rFonts w:eastAsia="KaiTi_GB2312"/>
          <w:sz w:val="22"/>
          <w:szCs w:val="22"/>
        </w:rPr>
        <w:t>)</w:t>
      </w:r>
      <w:r w:rsidRPr="00E265A7">
        <w:rPr>
          <w:rFonts w:eastAsia="KaiTi_GB2312"/>
          <w:sz w:val="22"/>
          <w:szCs w:val="22"/>
        </w:rPr>
        <w:t>。初步资料。</w:t>
      </w:r>
    </w:p>
    <w:p w:rsidR="00B76409" w:rsidRPr="00E265A7" w:rsidRDefault="00B76409" w:rsidP="0021196C">
      <w:pPr>
        <w:spacing w:after="240" w:line="288" w:lineRule="auto"/>
        <w:ind w:firstLine="322"/>
        <w:rPr>
          <w:rFonts w:eastAsia="KaiTi_GB2312"/>
          <w:sz w:val="22"/>
          <w:szCs w:val="22"/>
        </w:rPr>
      </w:pPr>
      <w:r w:rsidRPr="00E265A7">
        <w:rPr>
          <w:rFonts w:eastAsia="KaiTi_GB2312"/>
          <w:sz w:val="22"/>
          <w:szCs w:val="22"/>
          <w:u w:val="single"/>
        </w:rPr>
        <w:t>制</w:t>
      </w:r>
      <w:r w:rsidRPr="00E265A7">
        <w:rPr>
          <w:rFonts w:eastAsia="KaiTi_GB2312" w:hint="eastAsia"/>
          <w:sz w:val="22"/>
          <w:szCs w:val="22"/>
          <w:u w:val="single"/>
        </w:rPr>
        <w:t xml:space="preserve">  </w:t>
      </w:r>
      <w:r w:rsidRPr="00E265A7">
        <w:rPr>
          <w:rFonts w:eastAsia="KaiTi_GB2312"/>
          <w:sz w:val="22"/>
          <w:szCs w:val="22"/>
          <w:u w:val="single"/>
        </w:rPr>
        <w:t>表</w:t>
      </w:r>
      <w:r w:rsidRPr="00E265A7">
        <w:rPr>
          <w:rFonts w:eastAsia="KaiTi_GB2312"/>
          <w:sz w:val="22"/>
          <w:szCs w:val="22"/>
        </w:rPr>
        <w:t>：教育部分析处。</w:t>
      </w:r>
    </w:p>
    <w:p w:rsidR="00B76409" w:rsidRPr="00652BB9" w:rsidRDefault="00B76409" w:rsidP="0021196C">
      <w:pPr>
        <w:ind w:firstLine="510"/>
        <w:rPr>
          <w:rFonts w:hint="eastAsia"/>
        </w:rPr>
      </w:pPr>
      <w:r w:rsidRPr="00652BB9">
        <w:t xml:space="preserve">209.  </w:t>
      </w:r>
      <w:r w:rsidRPr="00652BB9">
        <w:t>值得</w:t>
      </w:r>
      <w:r w:rsidRPr="00652BB9">
        <w:rPr>
          <w:rFonts w:hint="eastAsia"/>
        </w:rPr>
        <w:t>注意</w:t>
      </w:r>
      <w:r w:rsidRPr="00652BB9">
        <w:t>的是，多数被调查的人都表示，他们由于经济困难或个人和家庭问题而</w:t>
      </w:r>
      <w:r w:rsidRPr="00652BB9">
        <w:rPr>
          <w:rFonts w:hint="eastAsia"/>
        </w:rPr>
        <w:t>不上</w:t>
      </w:r>
      <w:r w:rsidRPr="00652BB9">
        <w:t>学。这表明，旨在改善教育的提供的努力不会对较差的入学状况产生影响。但是，有些归入经济困难或家庭和个人困难类别的</w:t>
      </w:r>
      <w:r w:rsidRPr="00652BB9">
        <w:rPr>
          <w:rFonts w:hint="eastAsia"/>
        </w:rPr>
        <w:t>不上</w:t>
      </w:r>
      <w:r w:rsidRPr="00652BB9">
        <w:t>学原因，可能是由于教育系统满足人口需要的能力有限造成的。这适用于表示由于年龄偏大或怀孕而不上学的人，这或许表明学校未能顾及这些群体的情况。</w:t>
      </w:r>
    </w:p>
    <w:p w:rsidR="00B76409" w:rsidRPr="00652BB9" w:rsidRDefault="00B76409" w:rsidP="0021196C">
      <w:pPr>
        <w:ind w:firstLine="510"/>
      </w:pPr>
      <w:r w:rsidRPr="00652BB9">
        <w:t>210.</w:t>
      </w:r>
      <w:r w:rsidRPr="00652BB9">
        <w:rPr>
          <w:rFonts w:hint="eastAsia"/>
        </w:rPr>
        <w:t xml:space="preserve">  </w:t>
      </w:r>
      <w:r w:rsidRPr="00652BB9">
        <w:t>表示由于从事工作或缺乏兴趣而</w:t>
      </w:r>
      <w:r w:rsidRPr="00652BB9">
        <w:rPr>
          <w:rFonts w:hint="eastAsia"/>
        </w:rPr>
        <w:t>不上</w:t>
      </w:r>
      <w:r w:rsidRPr="00652BB9">
        <w:t>学的答复可能表明，教育系统没有达到学生和家庭在这方面的期望。</w:t>
      </w:r>
    </w:p>
    <w:p w:rsidR="00B76409" w:rsidRPr="00652BB9" w:rsidRDefault="00B76409" w:rsidP="0021196C">
      <w:pPr>
        <w:ind w:firstLine="510"/>
        <w:rPr>
          <w:rFonts w:hint="eastAsia"/>
        </w:rPr>
      </w:pPr>
      <w:r w:rsidRPr="00652BB9">
        <w:t>211.</w:t>
      </w:r>
      <w:r w:rsidRPr="00652BB9">
        <w:rPr>
          <w:rFonts w:hint="eastAsia"/>
        </w:rPr>
        <w:t xml:space="preserve">  </w:t>
      </w:r>
      <w:r w:rsidRPr="00652BB9">
        <w:t>无论如何，为改善入学状况，应当考虑作出共同努力，以便提高教育服务的数量和质量，鼓励对教育的需求。</w:t>
      </w:r>
    </w:p>
    <w:p w:rsidR="00B76409" w:rsidRPr="00652BB9" w:rsidRDefault="00B76409" w:rsidP="0021196C">
      <w:pPr>
        <w:ind w:firstLine="510"/>
      </w:pPr>
      <w:r w:rsidRPr="00652BB9">
        <w:t>212.</w:t>
      </w:r>
      <w:r w:rsidRPr="00652BB9">
        <w:rPr>
          <w:rFonts w:hint="eastAsia"/>
        </w:rPr>
        <w:t xml:space="preserve">  </w:t>
      </w:r>
      <w:r w:rsidRPr="00652BB9">
        <w:t>考虑到必须采取一切恰当手段，尤其是通过逐步实行免费教育，使每个人都能根据能力接受高等教育，因此应当提及的是，玻利维亚的一些国立大学提供免费培训。</w:t>
      </w:r>
    </w:p>
    <w:p w:rsidR="00B76409" w:rsidRPr="00652BB9" w:rsidRDefault="00B76409" w:rsidP="0021196C">
      <w:pPr>
        <w:ind w:firstLine="510"/>
        <w:rPr>
          <w:rFonts w:hint="eastAsia"/>
        </w:rPr>
      </w:pPr>
      <w:r w:rsidRPr="00652BB9">
        <w:t>213.</w:t>
      </w:r>
      <w:r>
        <w:rPr>
          <w:rFonts w:hint="eastAsia"/>
        </w:rPr>
        <w:t xml:space="preserve">  </w:t>
      </w:r>
      <w:r w:rsidRPr="00652BB9">
        <w:t>向没有完成初等教育的人提供基础教育，在《公约》之下得到保障。为此，玻利维亚政府提倡开展替代</w:t>
      </w:r>
      <w:r>
        <w:rPr>
          <w:rFonts w:hint="eastAsia"/>
        </w:rPr>
        <w:t>性</w:t>
      </w:r>
      <w:r w:rsidRPr="00652BB9">
        <w:t>教育。</w:t>
      </w:r>
    </w:p>
    <w:p w:rsidR="00B76409" w:rsidRPr="00652BB9" w:rsidRDefault="00B76409" w:rsidP="0021196C">
      <w:pPr>
        <w:ind w:firstLine="510"/>
        <w:rPr>
          <w:rFonts w:hint="eastAsia"/>
        </w:rPr>
      </w:pPr>
      <w:r w:rsidRPr="00652BB9">
        <w:t>214.</w:t>
      </w:r>
      <w:r>
        <w:rPr>
          <w:rFonts w:hint="eastAsia"/>
        </w:rPr>
        <w:t xml:space="preserve">  </w:t>
      </w:r>
      <w:r w:rsidRPr="00652BB9">
        <w:t>替代</w:t>
      </w:r>
      <w:r>
        <w:rPr>
          <w:rFonts w:hint="eastAsia"/>
        </w:rPr>
        <w:t>性</w:t>
      </w:r>
      <w:r w:rsidRPr="00652BB9">
        <w:t>教育旨在使人们能够完成教育，并为由于年龄或特殊身心状况而未能开始接受或未能完成正规教育的人，提供接受教育便利。</w:t>
      </w:r>
      <w:r w:rsidRPr="00652BB9">
        <w:rPr>
          <w:rStyle w:val="FootnoteReference"/>
        </w:rPr>
        <w:footnoteReference w:customMarkFollows="1" w:id="16"/>
        <w:t>13</w:t>
      </w:r>
      <w:r>
        <w:rPr>
          <w:rFonts w:hint="eastAsia"/>
        </w:rPr>
        <w:t xml:space="preserve"> </w:t>
      </w:r>
      <w:r w:rsidRPr="00652BB9">
        <w:t>替</w:t>
      </w:r>
      <w:r>
        <w:rPr>
          <w:rFonts w:hint="eastAsia"/>
        </w:rPr>
        <w:t>性</w:t>
      </w:r>
      <w:r w:rsidRPr="00652BB9">
        <w:t>代教育分为三个主要领域：成人教育、特殊教育、进修教育。</w:t>
      </w:r>
    </w:p>
    <w:p w:rsidR="00B76409" w:rsidRPr="00652BB9" w:rsidRDefault="00B76409" w:rsidP="0021196C">
      <w:pPr>
        <w:ind w:firstLine="510"/>
      </w:pPr>
      <w:r w:rsidRPr="00652BB9">
        <w:t>215.</w:t>
      </w:r>
      <w:r>
        <w:rPr>
          <w:rFonts w:hint="eastAsia"/>
        </w:rPr>
        <w:t xml:space="preserve">  </w:t>
      </w:r>
      <w:r w:rsidRPr="00652BB9">
        <w:t>成人教育面向未能开始接受或完成初等和</w:t>
      </w:r>
      <w:r w:rsidRPr="00652BB9">
        <w:t>/</w:t>
      </w:r>
      <w:r w:rsidRPr="00652BB9">
        <w:t>中等正规教育的人员。它包括成人初等教育、成人中等教育、成人技术教育以及青少年替代</w:t>
      </w:r>
      <w:r>
        <w:rPr>
          <w:rFonts w:hint="eastAsia"/>
        </w:rPr>
        <w:t>性</w:t>
      </w:r>
      <w:r w:rsidRPr="00652BB9">
        <w:t>教育。成人教育还包括为成人执行的扫盲和扫盲后方案和项目，这些方案和项目旨在让</w:t>
      </w:r>
      <w:r w:rsidRPr="00652BB9">
        <w:t>15</w:t>
      </w:r>
      <w:r w:rsidRPr="00652BB9">
        <w:t>岁以上的文盲学会用母语阅读和写作。</w:t>
      </w:r>
      <w:r w:rsidRPr="00652BB9">
        <w:rPr>
          <w:rStyle w:val="FootnoteReference"/>
        </w:rPr>
        <w:footnoteReference w:customMarkFollows="1" w:id="17"/>
        <w:t>14</w:t>
      </w:r>
    </w:p>
    <w:p w:rsidR="00B76409" w:rsidRPr="00652BB9" w:rsidRDefault="00B76409" w:rsidP="0021196C">
      <w:pPr>
        <w:ind w:firstLine="510"/>
        <w:rPr>
          <w:rFonts w:hint="eastAsia"/>
        </w:rPr>
      </w:pPr>
      <w:r w:rsidRPr="00652BB9">
        <w:t>216.</w:t>
      </w:r>
      <w:r>
        <w:rPr>
          <w:rFonts w:hint="eastAsia"/>
        </w:rPr>
        <w:t xml:space="preserve">  </w:t>
      </w:r>
      <w:r w:rsidRPr="00652BB9">
        <w:t>特殊教育旨在满</w:t>
      </w:r>
      <w:r>
        <w:t>足需要接受专门教育的儿童、青少年和成人的教育需要，此种教育由专</w:t>
      </w:r>
      <w:r>
        <w:rPr>
          <w:rFonts w:hint="eastAsia"/>
        </w:rPr>
        <w:t>门</w:t>
      </w:r>
      <w:r w:rsidRPr="00652BB9">
        <w:t>教师提供。</w:t>
      </w:r>
      <w:r w:rsidRPr="00652BB9">
        <w:rPr>
          <w:rStyle w:val="FootnoteReference"/>
        </w:rPr>
        <w:footnoteReference w:customMarkFollows="1" w:id="18"/>
        <w:t>15</w:t>
      </w:r>
    </w:p>
    <w:p w:rsidR="00B76409" w:rsidRPr="00652BB9" w:rsidRDefault="00B76409" w:rsidP="0021196C">
      <w:pPr>
        <w:spacing w:after="240"/>
        <w:ind w:firstLine="510"/>
        <w:rPr>
          <w:rFonts w:hint="eastAsia"/>
        </w:rPr>
      </w:pPr>
      <w:r w:rsidRPr="00652BB9">
        <w:t>217.</w:t>
      </w:r>
      <w:r>
        <w:rPr>
          <w:rFonts w:hint="eastAsia"/>
        </w:rPr>
        <w:t xml:space="preserve">  </w:t>
      </w:r>
      <w:r w:rsidRPr="00652BB9">
        <w:t>进修教育为终身学习，它包括每天在个人和集体层面获得并得到完善的全部知识和经验。在进修教育方面，大众媒体</w:t>
      </w:r>
      <w:r w:rsidRPr="00652BB9">
        <w:t>(</w:t>
      </w:r>
      <w:r w:rsidRPr="00652BB9">
        <w:t>报刊、电台和电视台</w:t>
      </w:r>
      <w:r w:rsidRPr="00652BB9">
        <w:t>)</w:t>
      </w:r>
      <w:r w:rsidRPr="00652BB9">
        <w:t>发挥着教育作用，因为它们在提供信息和传播知识、支持宣传教育运动及推动与社会福利和稳定相关的社区行动方面，发挥着社会职能。</w:t>
      </w:r>
      <w:r w:rsidRPr="00652BB9">
        <w:rPr>
          <w:rStyle w:val="FootnoteReference"/>
        </w:rPr>
        <w:footnoteReference w:customMarkFollows="1" w:id="19"/>
        <w:t>16</w:t>
      </w:r>
      <w:r>
        <w:rPr>
          <w:rFonts w:hint="eastAsia"/>
        </w:rPr>
        <w:t xml:space="preserve"> </w:t>
      </w:r>
      <w:r w:rsidRPr="00652BB9">
        <w:t>鉴于这种教育的特点，目前很难提供统计资料。</w:t>
      </w:r>
    </w:p>
    <w:p w:rsidR="00B76409" w:rsidRPr="00B76409" w:rsidRDefault="00B76409" w:rsidP="0021196C">
      <w:pPr>
        <w:pStyle w:val="Heading4"/>
        <w:rPr>
          <w:rFonts w:ascii="Time New Roman" w:eastAsia="SimHei" w:hAnsi="Time New Roman"/>
          <w:u w:val="none"/>
        </w:rPr>
      </w:pPr>
      <w:r w:rsidRPr="00B76409">
        <w:rPr>
          <w:rFonts w:ascii="Time New Roman" w:eastAsia="SimHei" w:hAnsi="Time New Roman"/>
          <w:u w:val="none"/>
        </w:rPr>
        <w:t>(</w:t>
      </w:r>
      <w:r w:rsidRPr="00B76409">
        <w:rPr>
          <w:rFonts w:ascii="Time New Roman" w:eastAsia="SimHei" w:hAnsi="Time New Roman"/>
          <w:b/>
          <w:u w:val="none"/>
        </w:rPr>
        <w:t>a</w:t>
      </w:r>
      <w:r w:rsidRPr="00B76409">
        <w:rPr>
          <w:rFonts w:ascii="Time New Roman" w:eastAsia="SimHei" w:hAnsi="Time New Roman"/>
          <w:u w:val="none"/>
        </w:rPr>
        <w:t>)</w:t>
      </w:r>
      <w:r w:rsidRPr="00B76409">
        <w:rPr>
          <w:rFonts w:ascii="Time New Roman" w:eastAsia="SimHei" w:hAnsi="Time New Roman" w:hint="eastAsia"/>
          <w:u w:val="none"/>
        </w:rPr>
        <w:t xml:space="preserve">  </w:t>
      </w:r>
      <w:r w:rsidRPr="00B76409">
        <w:rPr>
          <w:rFonts w:ascii="Time New Roman" w:eastAsia="SimHei" w:hAnsi="Time New Roman"/>
          <w:u w:val="none"/>
        </w:rPr>
        <w:t>成人教育</w:t>
      </w:r>
    </w:p>
    <w:p w:rsidR="00B76409" w:rsidRPr="00652BB9" w:rsidRDefault="00B76409" w:rsidP="0021196C">
      <w:pPr>
        <w:ind w:firstLine="510"/>
        <w:rPr>
          <w:rFonts w:hint="eastAsia"/>
        </w:rPr>
      </w:pPr>
      <w:r w:rsidRPr="00652BB9">
        <w:t>218.</w:t>
      </w:r>
      <w:r>
        <w:rPr>
          <w:rFonts w:hint="eastAsia"/>
        </w:rPr>
        <w:t xml:space="preserve">  </w:t>
      </w:r>
      <w:r w:rsidRPr="00652BB9">
        <w:t>2002</w:t>
      </w:r>
      <w:r w:rsidRPr="00652BB9">
        <w:t>年，共有</w:t>
      </w:r>
      <w:r w:rsidRPr="00652BB9">
        <w:t>403</w:t>
      </w:r>
      <w:r w:rsidRPr="00652BB9">
        <w:t>个为没有能够完成正规教育的人员提供服务的成人教育所，这些教育所在玻利维亚各地的分布情况如下：圣克鲁斯</w:t>
      </w:r>
      <w:r w:rsidRPr="00652BB9">
        <w:t>106</w:t>
      </w:r>
      <w:r w:rsidRPr="00652BB9">
        <w:t>个，拉巴斯</w:t>
      </w:r>
      <w:r w:rsidRPr="00652BB9">
        <w:t>95</w:t>
      </w:r>
      <w:r w:rsidRPr="00652BB9">
        <w:t>个，科恰班巴</w:t>
      </w:r>
      <w:r w:rsidRPr="00652BB9">
        <w:t>64</w:t>
      </w:r>
      <w:r w:rsidRPr="00652BB9">
        <w:t>个，奥鲁罗</w:t>
      </w:r>
      <w:r w:rsidRPr="00652BB9">
        <w:t>29</w:t>
      </w:r>
      <w:r w:rsidRPr="00652BB9">
        <w:t>个，丘基萨卡</w:t>
      </w:r>
      <w:r w:rsidRPr="00652BB9">
        <w:t>29</w:t>
      </w:r>
      <w:r w:rsidRPr="00652BB9">
        <w:t>个，塔里哈</w:t>
      </w:r>
      <w:r w:rsidRPr="00652BB9">
        <w:t>27</w:t>
      </w:r>
      <w:r w:rsidRPr="00652BB9">
        <w:t>个，波托西</w:t>
      </w:r>
      <w:r w:rsidRPr="00652BB9">
        <w:t>27</w:t>
      </w:r>
      <w:r w:rsidRPr="00652BB9">
        <w:t>个，贝尼</w:t>
      </w:r>
      <w:r w:rsidRPr="00652BB9">
        <w:t>21</w:t>
      </w:r>
      <w:r w:rsidRPr="00652BB9">
        <w:t>个，潘多</w:t>
      </w:r>
      <w:r w:rsidRPr="00652BB9">
        <w:t>5</w:t>
      </w:r>
      <w:r w:rsidRPr="00652BB9">
        <w:t>个。</w:t>
      </w:r>
    </w:p>
    <w:p w:rsidR="00B76409" w:rsidRPr="00652BB9" w:rsidRDefault="00B76409" w:rsidP="00B76409">
      <w:pPr>
        <w:spacing w:after="120" w:line="288" w:lineRule="auto"/>
        <w:ind w:firstLine="510"/>
        <w:rPr>
          <w:rFonts w:hint="eastAsia"/>
        </w:rPr>
      </w:pPr>
      <w:r w:rsidRPr="00652BB9">
        <w:t>219.</w:t>
      </w:r>
      <w:r>
        <w:rPr>
          <w:rFonts w:hint="eastAsia"/>
        </w:rPr>
        <w:t xml:space="preserve">  </w:t>
      </w:r>
      <w:r w:rsidRPr="00652BB9">
        <w:t>表</w:t>
      </w:r>
      <w:r w:rsidRPr="00652BB9">
        <w:t>7</w:t>
      </w:r>
      <w:r w:rsidRPr="00652BB9">
        <w:t>按提供的教育服务类型显示教育所分布情况。如表所示，在所有这些机构中，大约</w:t>
      </w:r>
      <w:r w:rsidRPr="00652BB9">
        <w:t>80%</w:t>
      </w:r>
      <w:r w:rsidRPr="00652BB9">
        <w:t>的机构为综合性教育所、中级速成教育所、玻利维亚职业培训所和速成基础教育所，这些机构集中在城市地区；余下的</w:t>
      </w:r>
      <w:r w:rsidRPr="00652BB9">
        <w:t>20%</w:t>
      </w:r>
      <w:r w:rsidRPr="00652BB9">
        <w:t>为人文科学和农业技术教育所及社区和农村综合性教育所，这些机构为农村地区提供服务，旨在满足农业部门的技术培训需要。</w:t>
      </w:r>
    </w:p>
    <w:p w:rsidR="00B76409" w:rsidRPr="00B76409" w:rsidRDefault="00B76409" w:rsidP="00B76409">
      <w:pPr>
        <w:pStyle w:val="Heading3"/>
        <w:spacing w:after="160" w:line="288" w:lineRule="auto"/>
        <w:rPr>
          <w:rFonts w:ascii="Time New Roman" w:eastAsia="SimHei" w:hAnsi="Time New Roman"/>
          <w:kern w:val="0"/>
          <w:u w:val="none"/>
        </w:rPr>
      </w:pPr>
      <w:r w:rsidRPr="00B76409">
        <w:rPr>
          <w:rFonts w:ascii="Time New Roman" w:eastAsia="SimHei" w:hAnsi="Time New Roman"/>
          <w:kern w:val="0"/>
          <w:u w:val="none"/>
        </w:rPr>
        <w:t>表</w:t>
      </w:r>
      <w:r w:rsidRPr="00B76409">
        <w:rPr>
          <w:rFonts w:ascii="Time New Roman" w:eastAsia="SimHei" w:hAnsi="Time New Roman" w:hint="eastAsia"/>
          <w:kern w:val="0"/>
          <w:u w:val="none"/>
        </w:rPr>
        <w:t xml:space="preserve">  </w:t>
      </w:r>
      <w:r w:rsidRPr="00B76409">
        <w:rPr>
          <w:rFonts w:ascii="Time New Roman" w:eastAsia="SimHei" w:hAnsi="Time New Roman"/>
          <w:b/>
          <w:kern w:val="0"/>
          <w:u w:val="none"/>
        </w:rPr>
        <w:t>7</w:t>
      </w:r>
    </w:p>
    <w:p w:rsidR="00B76409" w:rsidRPr="00B76409" w:rsidRDefault="00B76409" w:rsidP="00B76409">
      <w:pPr>
        <w:pStyle w:val="Heading3"/>
        <w:spacing w:after="160" w:line="288" w:lineRule="auto"/>
        <w:rPr>
          <w:rFonts w:ascii="Time New Roman" w:eastAsia="SimHei" w:hAnsi="Time New Roman" w:hint="eastAsia"/>
          <w:kern w:val="0"/>
          <w:u w:val="none"/>
        </w:rPr>
      </w:pPr>
      <w:r w:rsidRPr="00B76409">
        <w:rPr>
          <w:rFonts w:ascii="Time New Roman" w:eastAsia="SimHei" w:hAnsi="Time New Roman"/>
          <w:b/>
          <w:kern w:val="0"/>
          <w:u w:val="none"/>
        </w:rPr>
        <w:t>1999</w:t>
      </w:r>
      <w:r w:rsidRPr="00B76409">
        <w:rPr>
          <w:rFonts w:ascii="Time New Roman" w:eastAsia="SimHei" w:hAnsi="Time New Roman"/>
          <w:kern w:val="0"/>
          <w:u w:val="none"/>
        </w:rPr>
        <w:t>和</w:t>
      </w:r>
      <w:r w:rsidRPr="00B76409">
        <w:rPr>
          <w:rFonts w:ascii="Time New Roman" w:eastAsia="SimHei" w:hAnsi="Time New Roman"/>
          <w:b/>
          <w:kern w:val="0"/>
          <w:u w:val="none"/>
        </w:rPr>
        <w:t>2002</w:t>
      </w:r>
      <w:r w:rsidRPr="00B76409">
        <w:rPr>
          <w:rFonts w:ascii="Time New Roman" w:eastAsia="SimHei" w:hAnsi="Time New Roman"/>
          <w:kern w:val="0"/>
          <w:u w:val="none"/>
        </w:rPr>
        <w:t>年按提供的教育服务类型列出的成人教育所数目</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71"/>
        <w:gridCol w:w="1430"/>
        <w:gridCol w:w="1494"/>
      </w:tblGrid>
      <w:tr w:rsidR="00B76409" w:rsidRPr="006D6742" w:rsidTr="00033AEA">
        <w:tblPrEx>
          <w:tblCellMar>
            <w:top w:w="0" w:type="dxa"/>
            <w:bottom w:w="0" w:type="dxa"/>
          </w:tblCellMar>
        </w:tblPrEx>
        <w:trPr>
          <w:cantSplit/>
          <w:jc w:val="center"/>
        </w:trPr>
        <w:tc>
          <w:tcPr>
            <w:tcW w:w="6571" w:type="dxa"/>
            <w:tcBorders>
              <w:bottom w:val="single" w:sz="4" w:space="0" w:color="auto"/>
            </w:tcBorders>
            <w:vAlign w:val="center"/>
          </w:tcPr>
          <w:p w:rsidR="00B76409" w:rsidRPr="006D6742" w:rsidRDefault="00B76409" w:rsidP="00B76409">
            <w:pPr>
              <w:spacing w:line="264" w:lineRule="auto"/>
              <w:jc w:val="center"/>
              <w:rPr>
                <w:rFonts w:ascii="Time New Roman" w:eastAsia="SimHei" w:hAnsi="Time New Roman"/>
                <w:sz w:val="23"/>
                <w:szCs w:val="23"/>
              </w:rPr>
            </w:pPr>
            <w:r w:rsidRPr="006D6742">
              <w:rPr>
                <w:rFonts w:ascii="Time New Roman" w:eastAsia="SimHei" w:hAnsi="Time New Roman"/>
                <w:sz w:val="23"/>
                <w:szCs w:val="23"/>
              </w:rPr>
              <w:t>教育所类型</w:t>
            </w:r>
          </w:p>
        </w:tc>
        <w:tc>
          <w:tcPr>
            <w:tcW w:w="1430" w:type="dxa"/>
            <w:tcBorders>
              <w:bottom w:val="single" w:sz="4" w:space="0" w:color="auto"/>
            </w:tcBorders>
            <w:vAlign w:val="center"/>
          </w:tcPr>
          <w:p w:rsidR="00B76409" w:rsidRPr="006D6742" w:rsidRDefault="00B76409" w:rsidP="00B76409">
            <w:pPr>
              <w:spacing w:line="264" w:lineRule="auto"/>
              <w:jc w:val="center"/>
              <w:rPr>
                <w:rFonts w:ascii="Time New Roman" w:eastAsia="SimHei" w:hAnsi="Time New Roman"/>
                <w:sz w:val="23"/>
                <w:szCs w:val="23"/>
              </w:rPr>
            </w:pPr>
            <w:r w:rsidRPr="006D6742">
              <w:rPr>
                <w:rFonts w:ascii="Time New Roman" w:eastAsia="SimHei" w:hAnsi="Time New Roman"/>
                <w:b/>
                <w:sz w:val="23"/>
                <w:szCs w:val="23"/>
              </w:rPr>
              <w:t>1999</w:t>
            </w:r>
          </w:p>
        </w:tc>
        <w:tc>
          <w:tcPr>
            <w:tcW w:w="1494" w:type="dxa"/>
            <w:tcBorders>
              <w:bottom w:val="single" w:sz="4" w:space="0" w:color="auto"/>
            </w:tcBorders>
            <w:vAlign w:val="center"/>
          </w:tcPr>
          <w:p w:rsidR="00B76409" w:rsidRPr="006D6742" w:rsidRDefault="00B76409" w:rsidP="00B76409">
            <w:pPr>
              <w:spacing w:line="264" w:lineRule="auto"/>
              <w:jc w:val="center"/>
              <w:rPr>
                <w:rFonts w:ascii="Time New Roman" w:eastAsia="SimHei" w:hAnsi="Time New Roman"/>
                <w:sz w:val="23"/>
                <w:szCs w:val="23"/>
              </w:rPr>
            </w:pPr>
            <w:r w:rsidRPr="006D6742">
              <w:rPr>
                <w:rFonts w:ascii="Time New Roman" w:eastAsia="SimHei" w:hAnsi="Time New Roman"/>
                <w:b/>
                <w:sz w:val="23"/>
                <w:szCs w:val="23"/>
              </w:rPr>
              <w:t>2002</w:t>
            </w:r>
          </w:p>
        </w:tc>
      </w:tr>
      <w:tr w:rsidR="00B76409" w:rsidRPr="00652BB9" w:rsidTr="00033AEA">
        <w:tblPrEx>
          <w:tblCellMar>
            <w:top w:w="0" w:type="dxa"/>
            <w:bottom w:w="0" w:type="dxa"/>
          </w:tblCellMar>
        </w:tblPrEx>
        <w:trPr>
          <w:jc w:val="center"/>
        </w:trPr>
        <w:tc>
          <w:tcPr>
            <w:tcW w:w="6571" w:type="dxa"/>
            <w:tcBorders>
              <w:bottom w:val="nil"/>
            </w:tcBorders>
          </w:tcPr>
          <w:p w:rsidR="00B76409" w:rsidRPr="00ED13CB" w:rsidRDefault="00B76409" w:rsidP="00B76409">
            <w:pPr>
              <w:spacing w:line="264" w:lineRule="auto"/>
              <w:ind w:firstLine="295"/>
              <w:rPr>
                <w:bCs/>
                <w:sz w:val="23"/>
                <w:szCs w:val="23"/>
              </w:rPr>
            </w:pPr>
            <w:r w:rsidRPr="00ED13CB">
              <w:rPr>
                <w:bCs/>
                <w:sz w:val="23"/>
                <w:szCs w:val="23"/>
              </w:rPr>
              <w:t>玻利维亚职业培训所</w:t>
            </w:r>
          </w:p>
        </w:tc>
        <w:tc>
          <w:tcPr>
            <w:tcW w:w="1430" w:type="dxa"/>
            <w:tcBorders>
              <w:bottom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76</w:t>
            </w:r>
          </w:p>
        </w:tc>
        <w:tc>
          <w:tcPr>
            <w:tcW w:w="1494" w:type="dxa"/>
            <w:tcBorders>
              <w:bottom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84</w:t>
            </w:r>
          </w:p>
        </w:tc>
      </w:tr>
      <w:tr w:rsidR="00B76409" w:rsidRPr="00652BB9" w:rsidTr="00033AEA">
        <w:tblPrEx>
          <w:tblCellMar>
            <w:top w:w="0" w:type="dxa"/>
            <w:bottom w:w="0" w:type="dxa"/>
          </w:tblCellMar>
        </w:tblPrEx>
        <w:trPr>
          <w:jc w:val="center"/>
        </w:trPr>
        <w:tc>
          <w:tcPr>
            <w:tcW w:w="6571" w:type="dxa"/>
            <w:tcBorders>
              <w:top w:val="nil"/>
              <w:bottom w:val="nil"/>
            </w:tcBorders>
          </w:tcPr>
          <w:p w:rsidR="00B76409" w:rsidRPr="00ED13CB" w:rsidRDefault="00B76409" w:rsidP="00B76409">
            <w:pPr>
              <w:spacing w:line="264" w:lineRule="auto"/>
              <w:ind w:firstLine="295"/>
              <w:rPr>
                <w:bCs/>
                <w:sz w:val="23"/>
                <w:szCs w:val="23"/>
              </w:rPr>
            </w:pPr>
            <w:r w:rsidRPr="00ED13CB">
              <w:rPr>
                <w:sz w:val="23"/>
                <w:szCs w:val="23"/>
              </w:rPr>
              <w:t>速成基础教育所</w:t>
            </w:r>
          </w:p>
        </w:tc>
        <w:tc>
          <w:tcPr>
            <w:tcW w:w="1430" w:type="dxa"/>
            <w:tcBorders>
              <w:top w:val="nil"/>
              <w:bottom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19</w:t>
            </w:r>
          </w:p>
        </w:tc>
        <w:tc>
          <w:tcPr>
            <w:tcW w:w="1494" w:type="dxa"/>
            <w:tcBorders>
              <w:top w:val="nil"/>
              <w:bottom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21</w:t>
            </w:r>
          </w:p>
        </w:tc>
      </w:tr>
      <w:tr w:rsidR="00B76409" w:rsidRPr="00652BB9" w:rsidTr="00033AEA">
        <w:tblPrEx>
          <w:tblCellMar>
            <w:top w:w="0" w:type="dxa"/>
            <w:bottom w:w="0" w:type="dxa"/>
          </w:tblCellMar>
        </w:tblPrEx>
        <w:trPr>
          <w:jc w:val="center"/>
        </w:trPr>
        <w:tc>
          <w:tcPr>
            <w:tcW w:w="6571" w:type="dxa"/>
            <w:tcBorders>
              <w:top w:val="nil"/>
              <w:bottom w:val="nil"/>
            </w:tcBorders>
          </w:tcPr>
          <w:p w:rsidR="00B76409" w:rsidRPr="00ED13CB" w:rsidRDefault="00B76409" w:rsidP="00B76409">
            <w:pPr>
              <w:spacing w:line="264" w:lineRule="auto"/>
              <w:ind w:firstLine="295"/>
              <w:rPr>
                <w:bCs/>
                <w:sz w:val="23"/>
                <w:szCs w:val="23"/>
              </w:rPr>
            </w:pPr>
            <w:r w:rsidRPr="00ED13CB">
              <w:rPr>
                <w:sz w:val="23"/>
                <w:szCs w:val="23"/>
              </w:rPr>
              <w:t>中级速成教育所</w:t>
            </w:r>
          </w:p>
        </w:tc>
        <w:tc>
          <w:tcPr>
            <w:tcW w:w="1430" w:type="dxa"/>
            <w:tcBorders>
              <w:top w:val="nil"/>
              <w:bottom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87</w:t>
            </w:r>
          </w:p>
        </w:tc>
        <w:tc>
          <w:tcPr>
            <w:tcW w:w="1494" w:type="dxa"/>
            <w:tcBorders>
              <w:top w:val="nil"/>
              <w:bottom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105</w:t>
            </w:r>
          </w:p>
        </w:tc>
      </w:tr>
      <w:tr w:rsidR="00B76409" w:rsidRPr="00652BB9" w:rsidTr="00033AEA">
        <w:tblPrEx>
          <w:tblCellMar>
            <w:top w:w="0" w:type="dxa"/>
            <w:bottom w:w="0" w:type="dxa"/>
          </w:tblCellMar>
        </w:tblPrEx>
        <w:trPr>
          <w:jc w:val="center"/>
        </w:trPr>
        <w:tc>
          <w:tcPr>
            <w:tcW w:w="6571" w:type="dxa"/>
            <w:tcBorders>
              <w:top w:val="nil"/>
              <w:bottom w:val="nil"/>
            </w:tcBorders>
          </w:tcPr>
          <w:p w:rsidR="00B76409" w:rsidRPr="00ED13CB" w:rsidRDefault="00B76409" w:rsidP="00B76409">
            <w:pPr>
              <w:spacing w:line="264" w:lineRule="auto"/>
              <w:ind w:firstLine="295"/>
              <w:rPr>
                <w:bCs/>
                <w:sz w:val="23"/>
                <w:szCs w:val="23"/>
              </w:rPr>
            </w:pPr>
            <w:r w:rsidRPr="00ED13CB">
              <w:rPr>
                <w:sz w:val="23"/>
                <w:szCs w:val="23"/>
              </w:rPr>
              <w:t>综合性教育所</w:t>
            </w:r>
          </w:p>
        </w:tc>
        <w:tc>
          <w:tcPr>
            <w:tcW w:w="1430" w:type="dxa"/>
            <w:tcBorders>
              <w:top w:val="nil"/>
              <w:bottom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96</w:t>
            </w:r>
          </w:p>
        </w:tc>
        <w:tc>
          <w:tcPr>
            <w:tcW w:w="1494" w:type="dxa"/>
            <w:tcBorders>
              <w:top w:val="nil"/>
              <w:bottom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111</w:t>
            </w:r>
          </w:p>
        </w:tc>
      </w:tr>
      <w:tr w:rsidR="00B76409" w:rsidRPr="00652BB9" w:rsidTr="00033AEA">
        <w:tblPrEx>
          <w:tblCellMar>
            <w:top w:w="0" w:type="dxa"/>
            <w:bottom w:w="0" w:type="dxa"/>
          </w:tblCellMar>
        </w:tblPrEx>
        <w:trPr>
          <w:jc w:val="center"/>
        </w:trPr>
        <w:tc>
          <w:tcPr>
            <w:tcW w:w="6571" w:type="dxa"/>
            <w:tcBorders>
              <w:top w:val="nil"/>
              <w:bottom w:val="nil"/>
            </w:tcBorders>
          </w:tcPr>
          <w:p w:rsidR="00B76409" w:rsidRPr="00ED13CB" w:rsidRDefault="00B76409" w:rsidP="00B76409">
            <w:pPr>
              <w:spacing w:line="264" w:lineRule="auto"/>
              <w:ind w:firstLine="295"/>
              <w:rPr>
                <w:bCs/>
                <w:sz w:val="23"/>
                <w:szCs w:val="23"/>
              </w:rPr>
            </w:pPr>
            <w:r w:rsidRPr="00ED13CB">
              <w:rPr>
                <w:sz w:val="23"/>
                <w:szCs w:val="23"/>
              </w:rPr>
              <w:t>人文科学和农业技术教育所</w:t>
            </w:r>
          </w:p>
        </w:tc>
        <w:tc>
          <w:tcPr>
            <w:tcW w:w="1430" w:type="dxa"/>
            <w:tcBorders>
              <w:top w:val="nil"/>
              <w:bottom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30</w:t>
            </w:r>
          </w:p>
        </w:tc>
        <w:tc>
          <w:tcPr>
            <w:tcW w:w="1494" w:type="dxa"/>
            <w:tcBorders>
              <w:top w:val="nil"/>
              <w:bottom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42</w:t>
            </w:r>
          </w:p>
        </w:tc>
      </w:tr>
      <w:tr w:rsidR="00B76409" w:rsidRPr="00652BB9" w:rsidTr="00033AEA">
        <w:tblPrEx>
          <w:tblCellMar>
            <w:top w:w="0" w:type="dxa"/>
            <w:bottom w:w="0" w:type="dxa"/>
          </w:tblCellMar>
        </w:tblPrEx>
        <w:trPr>
          <w:jc w:val="center"/>
        </w:trPr>
        <w:tc>
          <w:tcPr>
            <w:tcW w:w="6571" w:type="dxa"/>
            <w:tcBorders>
              <w:top w:val="nil"/>
              <w:bottom w:val="nil"/>
            </w:tcBorders>
          </w:tcPr>
          <w:p w:rsidR="00B76409" w:rsidRPr="00ED13CB" w:rsidRDefault="00B76409" w:rsidP="00B76409">
            <w:pPr>
              <w:spacing w:line="264" w:lineRule="auto"/>
              <w:ind w:firstLine="295"/>
              <w:rPr>
                <w:bCs/>
                <w:sz w:val="23"/>
                <w:szCs w:val="23"/>
              </w:rPr>
            </w:pPr>
            <w:r w:rsidRPr="00ED13CB">
              <w:rPr>
                <w:sz w:val="23"/>
                <w:szCs w:val="23"/>
              </w:rPr>
              <w:t>社区和农村综合性教育所</w:t>
            </w:r>
          </w:p>
        </w:tc>
        <w:tc>
          <w:tcPr>
            <w:tcW w:w="1430" w:type="dxa"/>
            <w:tcBorders>
              <w:top w:val="nil"/>
              <w:bottom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10</w:t>
            </w:r>
          </w:p>
        </w:tc>
        <w:tc>
          <w:tcPr>
            <w:tcW w:w="1494" w:type="dxa"/>
            <w:tcBorders>
              <w:top w:val="nil"/>
              <w:bottom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13</w:t>
            </w:r>
          </w:p>
        </w:tc>
      </w:tr>
      <w:tr w:rsidR="00B76409" w:rsidRPr="00652BB9" w:rsidTr="00033AEA">
        <w:tblPrEx>
          <w:tblCellMar>
            <w:top w:w="0" w:type="dxa"/>
            <w:bottom w:w="0" w:type="dxa"/>
          </w:tblCellMar>
        </w:tblPrEx>
        <w:trPr>
          <w:jc w:val="center"/>
        </w:trPr>
        <w:tc>
          <w:tcPr>
            <w:tcW w:w="6571" w:type="dxa"/>
            <w:tcBorders>
              <w:top w:val="nil"/>
            </w:tcBorders>
          </w:tcPr>
          <w:p w:rsidR="00B76409" w:rsidRPr="00ED13CB" w:rsidRDefault="00B76409" w:rsidP="00B76409">
            <w:pPr>
              <w:spacing w:line="264" w:lineRule="auto"/>
              <w:ind w:firstLine="295"/>
              <w:rPr>
                <w:bCs/>
                <w:sz w:val="23"/>
                <w:szCs w:val="23"/>
              </w:rPr>
            </w:pPr>
            <w:r w:rsidRPr="00ED13CB">
              <w:rPr>
                <w:sz w:val="23"/>
                <w:szCs w:val="23"/>
              </w:rPr>
              <w:t>其</w:t>
            </w:r>
            <w:r>
              <w:rPr>
                <w:rFonts w:hint="eastAsia"/>
                <w:sz w:val="23"/>
                <w:szCs w:val="23"/>
              </w:rPr>
              <w:t xml:space="preserve">  </w:t>
            </w:r>
            <w:r w:rsidRPr="00ED13CB">
              <w:rPr>
                <w:sz w:val="23"/>
                <w:szCs w:val="23"/>
              </w:rPr>
              <w:t>它</w:t>
            </w:r>
            <w:r w:rsidRPr="006D6742">
              <w:rPr>
                <w:color w:val="0000FF"/>
                <w:sz w:val="23"/>
                <w:szCs w:val="23"/>
              </w:rPr>
              <w:t>*</w:t>
            </w:r>
          </w:p>
        </w:tc>
        <w:tc>
          <w:tcPr>
            <w:tcW w:w="1430" w:type="dxa"/>
            <w:tcBorders>
              <w:top w:val="nil"/>
            </w:tcBorders>
          </w:tcPr>
          <w:p w:rsidR="00B76409" w:rsidRPr="00ED13CB" w:rsidRDefault="00B76409" w:rsidP="00B76409">
            <w:pPr>
              <w:spacing w:line="264" w:lineRule="auto"/>
              <w:ind w:left="-62" w:right="450" w:hanging="62"/>
              <w:jc w:val="right"/>
              <w:rPr>
                <w:bCs/>
                <w:sz w:val="23"/>
                <w:szCs w:val="23"/>
              </w:rPr>
            </w:pPr>
            <w:r w:rsidRPr="00ED13CB">
              <w:rPr>
                <w:bCs/>
                <w:sz w:val="23"/>
                <w:szCs w:val="23"/>
              </w:rPr>
              <w:t>22</w:t>
            </w:r>
          </w:p>
        </w:tc>
        <w:tc>
          <w:tcPr>
            <w:tcW w:w="1494" w:type="dxa"/>
            <w:tcBorders>
              <w:top w:val="nil"/>
            </w:tcBorders>
          </w:tcPr>
          <w:p w:rsidR="00B76409" w:rsidRPr="00ED13CB" w:rsidRDefault="00B76409" w:rsidP="00B76409">
            <w:pPr>
              <w:spacing w:line="264" w:lineRule="auto"/>
              <w:ind w:right="465" w:hanging="228"/>
              <w:jc w:val="right"/>
              <w:rPr>
                <w:bCs/>
                <w:sz w:val="23"/>
                <w:szCs w:val="23"/>
              </w:rPr>
            </w:pPr>
            <w:r w:rsidRPr="00ED13CB">
              <w:rPr>
                <w:bCs/>
                <w:sz w:val="23"/>
                <w:szCs w:val="23"/>
              </w:rPr>
              <w:t>27</w:t>
            </w:r>
          </w:p>
        </w:tc>
      </w:tr>
      <w:tr w:rsidR="00B76409" w:rsidRPr="006D6742" w:rsidTr="0021196C">
        <w:tblPrEx>
          <w:tblCellMar>
            <w:top w:w="0" w:type="dxa"/>
            <w:bottom w:w="0" w:type="dxa"/>
          </w:tblCellMar>
        </w:tblPrEx>
        <w:trPr>
          <w:jc w:val="center"/>
        </w:trPr>
        <w:tc>
          <w:tcPr>
            <w:tcW w:w="6571" w:type="dxa"/>
          </w:tcPr>
          <w:p w:rsidR="00B76409" w:rsidRPr="006D6742" w:rsidRDefault="00B76409" w:rsidP="00B76409">
            <w:pPr>
              <w:spacing w:line="264" w:lineRule="auto"/>
              <w:ind w:firstLine="295"/>
              <w:rPr>
                <w:rFonts w:ascii="Time New Roman" w:eastAsia="SimHei" w:hAnsi="Time New Roman"/>
                <w:bCs/>
                <w:sz w:val="23"/>
                <w:szCs w:val="23"/>
              </w:rPr>
            </w:pPr>
            <w:r w:rsidRPr="006D6742">
              <w:rPr>
                <w:rFonts w:ascii="Time New Roman" w:eastAsia="SimHei" w:hAnsi="Time New Roman"/>
                <w:sz w:val="23"/>
                <w:szCs w:val="23"/>
              </w:rPr>
              <w:t>合</w:t>
            </w:r>
            <w:r w:rsidRPr="006D6742">
              <w:rPr>
                <w:rFonts w:ascii="Time New Roman" w:eastAsia="SimHei" w:hAnsi="Time New Roman" w:hint="eastAsia"/>
                <w:sz w:val="23"/>
                <w:szCs w:val="23"/>
              </w:rPr>
              <w:t xml:space="preserve">  </w:t>
            </w:r>
            <w:r w:rsidRPr="006D6742">
              <w:rPr>
                <w:rFonts w:ascii="Time New Roman" w:eastAsia="SimHei" w:hAnsi="Time New Roman"/>
                <w:sz w:val="23"/>
                <w:szCs w:val="23"/>
              </w:rPr>
              <w:t>计</w:t>
            </w:r>
          </w:p>
        </w:tc>
        <w:tc>
          <w:tcPr>
            <w:tcW w:w="1430" w:type="dxa"/>
          </w:tcPr>
          <w:p w:rsidR="00B76409" w:rsidRPr="006D6742" w:rsidRDefault="00B76409" w:rsidP="00B76409">
            <w:pPr>
              <w:spacing w:line="264" w:lineRule="auto"/>
              <w:ind w:left="-62" w:right="450" w:hanging="62"/>
              <w:jc w:val="right"/>
              <w:rPr>
                <w:rFonts w:ascii="Time New Roman" w:eastAsia="SimHei" w:hAnsi="Time New Roman"/>
                <w:sz w:val="23"/>
                <w:szCs w:val="23"/>
              </w:rPr>
            </w:pPr>
            <w:r w:rsidRPr="006D6742">
              <w:rPr>
                <w:rFonts w:ascii="Time New Roman" w:eastAsia="SimHei" w:hAnsi="Time New Roman"/>
                <w:b/>
                <w:sz w:val="23"/>
                <w:szCs w:val="23"/>
              </w:rPr>
              <w:t>340</w:t>
            </w:r>
          </w:p>
        </w:tc>
        <w:tc>
          <w:tcPr>
            <w:tcW w:w="1494" w:type="dxa"/>
          </w:tcPr>
          <w:p w:rsidR="00B76409" w:rsidRPr="006D6742" w:rsidRDefault="00B76409" w:rsidP="00B76409">
            <w:pPr>
              <w:spacing w:line="264" w:lineRule="auto"/>
              <w:ind w:right="465" w:hanging="228"/>
              <w:jc w:val="right"/>
              <w:rPr>
                <w:rFonts w:ascii="Time New Roman" w:eastAsia="SimHei" w:hAnsi="Time New Roman"/>
                <w:sz w:val="23"/>
                <w:szCs w:val="23"/>
              </w:rPr>
            </w:pPr>
            <w:r w:rsidRPr="006D6742">
              <w:rPr>
                <w:rFonts w:ascii="Time New Roman" w:eastAsia="SimHei" w:hAnsi="Time New Roman"/>
                <w:b/>
                <w:sz w:val="23"/>
                <w:szCs w:val="23"/>
              </w:rPr>
              <w:t>403</w:t>
            </w:r>
          </w:p>
        </w:tc>
      </w:tr>
    </w:tbl>
    <w:p w:rsidR="00B76409" w:rsidRPr="006D6742" w:rsidRDefault="00B76409" w:rsidP="00B76409">
      <w:pPr>
        <w:spacing w:before="240" w:line="288" w:lineRule="auto"/>
        <w:ind w:firstLine="363"/>
        <w:rPr>
          <w:rFonts w:eastAsia="KaiTi_GB2312" w:hint="eastAsia"/>
          <w:sz w:val="22"/>
          <w:szCs w:val="22"/>
        </w:rPr>
      </w:pPr>
      <w:r w:rsidRPr="006D6742">
        <w:rPr>
          <w:rFonts w:eastAsia="KaiTi_GB2312"/>
          <w:sz w:val="22"/>
          <w:szCs w:val="22"/>
          <w:u w:val="single"/>
        </w:rPr>
        <w:t>资料来源</w:t>
      </w:r>
      <w:r w:rsidRPr="006D6742">
        <w:rPr>
          <w:rFonts w:eastAsia="KaiTi_GB2312"/>
          <w:sz w:val="22"/>
          <w:szCs w:val="22"/>
        </w:rPr>
        <w:t>：学校和替代教育事务部副部长办公室，扫盲及儿童和成人教育部。</w:t>
      </w:r>
    </w:p>
    <w:p w:rsidR="00B76409" w:rsidRPr="006D6742" w:rsidRDefault="00B76409" w:rsidP="0021196C">
      <w:pPr>
        <w:spacing w:line="288" w:lineRule="auto"/>
        <w:ind w:firstLine="364"/>
        <w:rPr>
          <w:rFonts w:eastAsia="KaiTi_GB2312" w:hint="eastAsia"/>
          <w:sz w:val="22"/>
          <w:szCs w:val="22"/>
        </w:rPr>
      </w:pPr>
      <w:r w:rsidRPr="006D6742">
        <w:rPr>
          <w:rFonts w:eastAsia="KaiTi_GB2312"/>
          <w:sz w:val="22"/>
          <w:szCs w:val="22"/>
          <w:u w:val="single"/>
        </w:rPr>
        <w:t>制</w:t>
      </w:r>
      <w:r w:rsidRPr="006D6742">
        <w:rPr>
          <w:rFonts w:eastAsia="KaiTi_GB2312" w:hint="eastAsia"/>
          <w:sz w:val="22"/>
          <w:szCs w:val="22"/>
          <w:u w:val="single"/>
        </w:rPr>
        <w:t xml:space="preserve">  </w:t>
      </w:r>
      <w:r w:rsidRPr="006D6742">
        <w:rPr>
          <w:rFonts w:eastAsia="KaiTi_GB2312"/>
          <w:sz w:val="22"/>
          <w:szCs w:val="22"/>
          <w:u w:val="single"/>
        </w:rPr>
        <w:t>表</w:t>
      </w:r>
      <w:r w:rsidRPr="006D6742">
        <w:rPr>
          <w:rFonts w:eastAsia="KaiTi_GB2312"/>
          <w:sz w:val="22"/>
          <w:szCs w:val="22"/>
        </w:rPr>
        <w:t>：教育部分析处。</w:t>
      </w:r>
    </w:p>
    <w:p w:rsidR="00B76409" w:rsidRPr="006D6742" w:rsidRDefault="00B76409" w:rsidP="0021196C">
      <w:pPr>
        <w:spacing w:after="160" w:line="288" w:lineRule="auto"/>
        <w:ind w:firstLine="364"/>
        <w:rPr>
          <w:rFonts w:eastAsia="KaiTi_GB2312"/>
          <w:sz w:val="22"/>
          <w:szCs w:val="22"/>
        </w:rPr>
      </w:pPr>
      <w:r w:rsidRPr="006D6742">
        <w:rPr>
          <w:rFonts w:eastAsia="KaiTi_GB2312"/>
          <w:color w:val="0000FF"/>
          <w:sz w:val="22"/>
          <w:szCs w:val="22"/>
        </w:rPr>
        <w:t xml:space="preserve">* </w:t>
      </w:r>
      <w:r w:rsidRPr="006D6742">
        <w:rPr>
          <w:rFonts w:eastAsia="KaiTi_GB2312" w:hint="eastAsia"/>
          <w:sz w:val="22"/>
          <w:szCs w:val="22"/>
        </w:rPr>
        <w:t xml:space="preserve"> </w:t>
      </w:r>
      <w:r w:rsidRPr="006D6742">
        <w:rPr>
          <w:rFonts w:eastAsia="KaiTi_GB2312"/>
          <w:sz w:val="22"/>
          <w:szCs w:val="22"/>
        </w:rPr>
        <w:t>包括提供初等和技术教育的流动机构。</w:t>
      </w:r>
    </w:p>
    <w:p w:rsidR="00B76409" w:rsidRPr="00652BB9" w:rsidRDefault="00B76409" w:rsidP="00B76409">
      <w:pPr>
        <w:spacing w:after="160" w:line="288" w:lineRule="auto"/>
        <w:ind w:firstLine="510"/>
        <w:rPr>
          <w:rFonts w:hint="eastAsia"/>
        </w:rPr>
      </w:pPr>
      <w:r w:rsidRPr="00652BB9">
        <w:t>220.</w:t>
      </w:r>
      <w:r>
        <w:rPr>
          <w:rFonts w:hint="eastAsia"/>
        </w:rPr>
        <w:t xml:space="preserve">  </w:t>
      </w:r>
      <w:r w:rsidRPr="00652BB9">
        <w:t>第</w:t>
      </w:r>
      <w:r w:rsidRPr="00652BB9">
        <w:t>1565</w:t>
      </w:r>
      <w:r w:rsidRPr="00652BB9">
        <w:t>号法令规定，这些教育所为成人提供初等、中等和技术教育。</w:t>
      </w:r>
      <w:r w:rsidRPr="00652BB9">
        <w:t>1999</w:t>
      </w:r>
      <w:r w:rsidRPr="00652BB9">
        <w:t>至</w:t>
      </w:r>
      <w:r w:rsidRPr="00652BB9">
        <w:t>2000</w:t>
      </w:r>
      <w:r w:rsidRPr="00652BB9">
        <w:t>年以及</w:t>
      </w:r>
      <w:r w:rsidRPr="00652BB9">
        <w:t>2001</w:t>
      </w:r>
      <w:r w:rsidRPr="00652BB9">
        <w:t>至</w:t>
      </w:r>
      <w:r w:rsidRPr="00652BB9">
        <w:t>2002</w:t>
      </w:r>
      <w:r w:rsidRPr="00652BB9">
        <w:t>年，这些教育所注册人数增加迅速，增幅分别为</w:t>
      </w:r>
      <w:r w:rsidRPr="00652BB9">
        <w:t>21.6%</w:t>
      </w:r>
      <w:r w:rsidRPr="00652BB9">
        <w:t>和</w:t>
      </w:r>
      <w:r w:rsidRPr="00652BB9">
        <w:t>18.5%</w:t>
      </w:r>
      <w:r w:rsidRPr="00652BB9">
        <w:t>，但</w:t>
      </w:r>
      <w:r w:rsidRPr="00652BB9">
        <w:t>2000</w:t>
      </w:r>
      <w:r w:rsidRPr="00652BB9">
        <w:t>至</w:t>
      </w:r>
      <w:r w:rsidRPr="00652BB9">
        <w:t>2001</w:t>
      </w:r>
      <w:r w:rsidRPr="00652BB9">
        <w:t>年的注册人数增加有限，仅增加了</w:t>
      </w:r>
      <w:r w:rsidRPr="00652BB9">
        <w:t>2.8%</w:t>
      </w:r>
      <w:r w:rsidRPr="00652BB9">
        <w:t>。注册人数增幅最大的，是</w:t>
      </w:r>
      <w:r w:rsidRPr="00652BB9">
        <w:t>1999</w:t>
      </w:r>
      <w:r w:rsidRPr="00652BB9">
        <w:t>至</w:t>
      </w:r>
      <w:r w:rsidRPr="00652BB9">
        <w:t>2002</w:t>
      </w:r>
      <w:r w:rsidRPr="00652BB9">
        <w:t>年的成人初等教育，增幅为</w:t>
      </w:r>
      <w:r w:rsidRPr="00652BB9">
        <w:t>220.7%</w:t>
      </w:r>
      <w:r w:rsidRPr="00652BB9">
        <w:t>。</w:t>
      </w:r>
    </w:p>
    <w:p w:rsidR="00B76409" w:rsidRPr="00B76409" w:rsidRDefault="00B76409" w:rsidP="00B76409">
      <w:pPr>
        <w:pStyle w:val="Heading3"/>
        <w:spacing w:after="120" w:line="288" w:lineRule="auto"/>
        <w:rPr>
          <w:rFonts w:ascii="Time New Roman" w:eastAsia="SimHei" w:hAnsi="Time New Roman"/>
          <w:kern w:val="0"/>
          <w:u w:val="none"/>
        </w:rPr>
      </w:pPr>
      <w:r w:rsidRPr="00B76409">
        <w:rPr>
          <w:rFonts w:ascii="Time New Roman" w:eastAsia="SimHei" w:hAnsi="Time New Roman"/>
          <w:kern w:val="0"/>
          <w:u w:val="none"/>
        </w:rPr>
        <w:t>表</w:t>
      </w:r>
      <w:r w:rsidRPr="00B76409">
        <w:rPr>
          <w:rFonts w:ascii="Time New Roman" w:eastAsia="SimHei" w:hAnsi="Time New Roman" w:hint="eastAsia"/>
          <w:kern w:val="0"/>
          <w:u w:val="none"/>
        </w:rPr>
        <w:t xml:space="preserve">  </w:t>
      </w:r>
      <w:r w:rsidRPr="00B76409">
        <w:rPr>
          <w:rFonts w:ascii="Time New Roman" w:eastAsia="SimHei" w:hAnsi="Time New Roman"/>
          <w:b/>
          <w:kern w:val="0"/>
          <w:u w:val="none"/>
        </w:rPr>
        <w:t>8</w:t>
      </w:r>
    </w:p>
    <w:p w:rsidR="00B76409" w:rsidRPr="00B76409" w:rsidRDefault="00B76409" w:rsidP="00B76409">
      <w:pPr>
        <w:pStyle w:val="Heading3"/>
        <w:spacing w:after="120" w:line="288" w:lineRule="auto"/>
        <w:rPr>
          <w:rFonts w:ascii="Time New Roman" w:eastAsia="SimHei" w:hAnsi="Time New Roman"/>
          <w:kern w:val="0"/>
          <w:u w:val="none"/>
        </w:rPr>
      </w:pPr>
      <w:r w:rsidRPr="00B76409">
        <w:rPr>
          <w:rFonts w:ascii="Time New Roman" w:eastAsia="SimHei" w:hAnsi="Time New Roman"/>
          <w:b/>
          <w:kern w:val="0"/>
          <w:u w:val="none"/>
        </w:rPr>
        <w:t>1999</w:t>
      </w:r>
      <w:r w:rsidRPr="00B76409">
        <w:rPr>
          <w:rFonts w:ascii="Time New Roman" w:eastAsia="SimHei" w:hAnsi="Time New Roman"/>
          <w:kern w:val="0"/>
          <w:u w:val="none"/>
        </w:rPr>
        <w:t>至</w:t>
      </w:r>
      <w:r w:rsidRPr="00B76409">
        <w:rPr>
          <w:rFonts w:ascii="Time New Roman" w:eastAsia="SimHei" w:hAnsi="Time New Roman"/>
          <w:b/>
          <w:kern w:val="0"/>
          <w:u w:val="none"/>
        </w:rPr>
        <w:t>2002</w:t>
      </w:r>
      <w:r w:rsidRPr="00B76409">
        <w:rPr>
          <w:rFonts w:ascii="Time New Roman" w:eastAsia="SimHei" w:hAnsi="Time New Roman"/>
          <w:kern w:val="0"/>
          <w:u w:val="none"/>
        </w:rPr>
        <w:t>年各方案成人教育注册人数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5"/>
        <w:gridCol w:w="1847"/>
        <w:gridCol w:w="1848"/>
        <w:gridCol w:w="1848"/>
        <w:gridCol w:w="1846"/>
      </w:tblGrid>
      <w:tr w:rsidR="00B76409" w:rsidRPr="006D6742" w:rsidTr="0021196C">
        <w:tblPrEx>
          <w:tblCellMar>
            <w:top w:w="0" w:type="dxa"/>
            <w:bottom w:w="0" w:type="dxa"/>
          </w:tblCellMar>
        </w:tblPrEx>
        <w:trPr>
          <w:jc w:val="center"/>
        </w:trPr>
        <w:tc>
          <w:tcPr>
            <w:tcW w:w="1109" w:type="pct"/>
            <w:vAlign w:val="center"/>
          </w:tcPr>
          <w:p w:rsidR="00B76409" w:rsidRPr="006D6742" w:rsidRDefault="00B76409" w:rsidP="00B76409">
            <w:pPr>
              <w:spacing w:line="264" w:lineRule="auto"/>
              <w:jc w:val="center"/>
              <w:rPr>
                <w:rFonts w:ascii="Time New Roman" w:eastAsia="SimHei" w:hAnsi="Time New Roman"/>
                <w:bCs/>
                <w:sz w:val="23"/>
                <w:szCs w:val="23"/>
              </w:rPr>
            </w:pPr>
            <w:r w:rsidRPr="006D6742">
              <w:rPr>
                <w:rFonts w:ascii="Time New Roman" w:eastAsia="SimHei" w:hAnsi="Time New Roman"/>
                <w:bCs/>
                <w:sz w:val="23"/>
                <w:szCs w:val="23"/>
              </w:rPr>
              <w:t>方</w:t>
            </w:r>
            <w:r w:rsidRPr="006D6742">
              <w:rPr>
                <w:rFonts w:ascii="Time New Roman" w:eastAsia="SimHei" w:hAnsi="Time New Roman" w:hint="eastAsia"/>
                <w:bCs/>
                <w:sz w:val="23"/>
                <w:szCs w:val="23"/>
              </w:rPr>
              <w:t xml:space="preserve">  </w:t>
            </w:r>
            <w:r w:rsidRPr="006D6742">
              <w:rPr>
                <w:rFonts w:ascii="Time New Roman" w:eastAsia="SimHei" w:hAnsi="Time New Roman"/>
                <w:bCs/>
                <w:sz w:val="23"/>
                <w:szCs w:val="23"/>
              </w:rPr>
              <w:t>案</w:t>
            </w:r>
          </w:p>
        </w:tc>
        <w:tc>
          <w:tcPr>
            <w:tcW w:w="973" w:type="pct"/>
            <w:vAlign w:val="center"/>
          </w:tcPr>
          <w:p w:rsidR="00B76409" w:rsidRPr="006D6742" w:rsidRDefault="00B76409" w:rsidP="00B76409">
            <w:pPr>
              <w:spacing w:line="264" w:lineRule="auto"/>
              <w:jc w:val="center"/>
              <w:rPr>
                <w:rFonts w:ascii="Time New Roman" w:eastAsia="SimHei" w:hAnsi="Time New Roman"/>
                <w:bCs/>
                <w:sz w:val="23"/>
                <w:szCs w:val="23"/>
              </w:rPr>
            </w:pPr>
            <w:r w:rsidRPr="006D6742">
              <w:rPr>
                <w:rFonts w:ascii="Time New Roman" w:eastAsia="SimHei" w:hAnsi="Time New Roman"/>
                <w:b/>
                <w:bCs/>
                <w:sz w:val="23"/>
                <w:szCs w:val="23"/>
              </w:rPr>
              <w:t>1999</w:t>
            </w:r>
          </w:p>
        </w:tc>
        <w:tc>
          <w:tcPr>
            <w:tcW w:w="973" w:type="pct"/>
            <w:vAlign w:val="center"/>
          </w:tcPr>
          <w:p w:rsidR="00B76409" w:rsidRPr="006D6742" w:rsidRDefault="00B76409" w:rsidP="00B76409">
            <w:pPr>
              <w:spacing w:line="264" w:lineRule="auto"/>
              <w:jc w:val="center"/>
              <w:rPr>
                <w:rFonts w:ascii="Time New Roman" w:eastAsia="SimHei" w:hAnsi="Time New Roman"/>
                <w:bCs/>
                <w:sz w:val="23"/>
                <w:szCs w:val="23"/>
              </w:rPr>
            </w:pPr>
            <w:r w:rsidRPr="006D6742">
              <w:rPr>
                <w:rFonts w:ascii="Time New Roman" w:eastAsia="SimHei" w:hAnsi="Time New Roman"/>
                <w:b/>
                <w:bCs/>
                <w:sz w:val="23"/>
                <w:szCs w:val="23"/>
              </w:rPr>
              <w:t>2000</w:t>
            </w:r>
          </w:p>
        </w:tc>
        <w:tc>
          <w:tcPr>
            <w:tcW w:w="973" w:type="pct"/>
            <w:vAlign w:val="center"/>
          </w:tcPr>
          <w:p w:rsidR="00B76409" w:rsidRPr="006D6742" w:rsidRDefault="00B76409" w:rsidP="00B76409">
            <w:pPr>
              <w:spacing w:line="264" w:lineRule="auto"/>
              <w:jc w:val="center"/>
              <w:rPr>
                <w:rFonts w:ascii="Time New Roman" w:eastAsia="SimHei" w:hAnsi="Time New Roman"/>
                <w:bCs/>
                <w:sz w:val="23"/>
                <w:szCs w:val="23"/>
              </w:rPr>
            </w:pPr>
            <w:r w:rsidRPr="006D6742">
              <w:rPr>
                <w:rFonts w:ascii="Time New Roman" w:eastAsia="SimHei" w:hAnsi="Time New Roman"/>
                <w:b/>
                <w:bCs/>
                <w:sz w:val="23"/>
                <w:szCs w:val="23"/>
              </w:rPr>
              <w:t>2001</w:t>
            </w:r>
          </w:p>
        </w:tc>
        <w:tc>
          <w:tcPr>
            <w:tcW w:w="973" w:type="pct"/>
            <w:vAlign w:val="center"/>
          </w:tcPr>
          <w:p w:rsidR="00B76409" w:rsidRPr="006D6742" w:rsidRDefault="00B76409" w:rsidP="00B76409">
            <w:pPr>
              <w:spacing w:line="264" w:lineRule="auto"/>
              <w:jc w:val="center"/>
              <w:rPr>
                <w:rFonts w:ascii="Time New Roman" w:eastAsia="SimHei" w:hAnsi="Time New Roman"/>
                <w:bCs/>
                <w:sz w:val="23"/>
                <w:szCs w:val="23"/>
              </w:rPr>
            </w:pPr>
            <w:r w:rsidRPr="006D6742">
              <w:rPr>
                <w:rFonts w:ascii="Time New Roman" w:eastAsia="SimHei" w:hAnsi="Time New Roman"/>
                <w:b/>
                <w:bCs/>
                <w:sz w:val="23"/>
                <w:szCs w:val="23"/>
              </w:rPr>
              <w:t>2002</w:t>
            </w:r>
          </w:p>
        </w:tc>
      </w:tr>
      <w:tr w:rsidR="00B76409" w:rsidRPr="00652BB9" w:rsidTr="00033AEA">
        <w:tblPrEx>
          <w:tblCellMar>
            <w:top w:w="0" w:type="dxa"/>
            <w:bottom w:w="0" w:type="dxa"/>
          </w:tblCellMar>
        </w:tblPrEx>
        <w:trPr>
          <w:jc w:val="center"/>
        </w:trPr>
        <w:tc>
          <w:tcPr>
            <w:tcW w:w="1109" w:type="pct"/>
            <w:tcBorders>
              <w:bottom w:val="nil"/>
            </w:tcBorders>
          </w:tcPr>
          <w:p w:rsidR="00B76409" w:rsidRPr="006D6742" w:rsidRDefault="00B76409" w:rsidP="00B76409">
            <w:pPr>
              <w:spacing w:line="264" w:lineRule="auto"/>
              <w:ind w:firstLine="260"/>
              <w:rPr>
                <w:sz w:val="23"/>
                <w:szCs w:val="23"/>
              </w:rPr>
            </w:pPr>
            <w:r w:rsidRPr="006D6742">
              <w:rPr>
                <w:sz w:val="23"/>
                <w:szCs w:val="23"/>
              </w:rPr>
              <w:t>初等教育</w:t>
            </w:r>
          </w:p>
        </w:tc>
        <w:tc>
          <w:tcPr>
            <w:tcW w:w="973" w:type="pct"/>
            <w:tcBorders>
              <w:bottom w:val="nil"/>
            </w:tcBorders>
          </w:tcPr>
          <w:p w:rsidR="00B76409" w:rsidRPr="006D6742" w:rsidRDefault="00B76409" w:rsidP="00B76409">
            <w:pPr>
              <w:spacing w:line="264" w:lineRule="auto"/>
              <w:ind w:right="480"/>
              <w:jc w:val="right"/>
              <w:rPr>
                <w:sz w:val="23"/>
                <w:szCs w:val="23"/>
              </w:rPr>
            </w:pPr>
            <w:r>
              <w:rPr>
                <w:sz w:val="23"/>
                <w:szCs w:val="23"/>
              </w:rPr>
              <w:t>13,</w:t>
            </w:r>
            <w:r w:rsidRPr="006D6742">
              <w:rPr>
                <w:sz w:val="23"/>
                <w:szCs w:val="23"/>
              </w:rPr>
              <w:t>546</w:t>
            </w:r>
          </w:p>
        </w:tc>
        <w:tc>
          <w:tcPr>
            <w:tcW w:w="973" w:type="pct"/>
            <w:tcBorders>
              <w:bottom w:val="nil"/>
            </w:tcBorders>
          </w:tcPr>
          <w:p w:rsidR="00B76409" w:rsidRPr="006D6742" w:rsidRDefault="00B76409" w:rsidP="00B76409">
            <w:pPr>
              <w:spacing w:line="264" w:lineRule="auto"/>
              <w:ind w:right="460"/>
              <w:jc w:val="right"/>
              <w:rPr>
                <w:sz w:val="23"/>
                <w:szCs w:val="23"/>
              </w:rPr>
            </w:pPr>
            <w:r w:rsidRPr="006D6742">
              <w:rPr>
                <w:sz w:val="23"/>
                <w:szCs w:val="23"/>
              </w:rPr>
              <w:t>25</w:t>
            </w:r>
            <w:r>
              <w:rPr>
                <w:rFonts w:hint="eastAsia"/>
                <w:sz w:val="23"/>
                <w:szCs w:val="23"/>
              </w:rPr>
              <w:t>,</w:t>
            </w:r>
            <w:r w:rsidRPr="006D6742">
              <w:rPr>
                <w:sz w:val="23"/>
                <w:szCs w:val="23"/>
              </w:rPr>
              <w:t>797</w:t>
            </w:r>
          </w:p>
        </w:tc>
        <w:tc>
          <w:tcPr>
            <w:tcW w:w="973" w:type="pct"/>
            <w:tcBorders>
              <w:bottom w:val="nil"/>
            </w:tcBorders>
          </w:tcPr>
          <w:p w:rsidR="00B76409" w:rsidRPr="006D6742" w:rsidRDefault="00B76409" w:rsidP="00B76409">
            <w:pPr>
              <w:spacing w:line="264" w:lineRule="auto"/>
              <w:ind w:right="439"/>
              <w:jc w:val="right"/>
              <w:rPr>
                <w:sz w:val="23"/>
                <w:szCs w:val="23"/>
              </w:rPr>
            </w:pPr>
            <w:r>
              <w:rPr>
                <w:sz w:val="23"/>
                <w:szCs w:val="23"/>
              </w:rPr>
              <w:t>27</w:t>
            </w:r>
            <w:r>
              <w:rPr>
                <w:rFonts w:hint="eastAsia"/>
                <w:sz w:val="23"/>
                <w:szCs w:val="23"/>
              </w:rPr>
              <w:t>,</w:t>
            </w:r>
            <w:r w:rsidRPr="006D6742">
              <w:rPr>
                <w:sz w:val="23"/>
                <w:szCs w:val="23"/>
              </w:rPr>
              <w:t>913</w:t>
            </w:r>
          </w:p>
        </w:tc>
        <w:tc>
          <w:tcPr>
            <w:tcW w:w="973" w:type="pct"/>
            <w:tcBorders>
              <w:bottom w:val="nil"/>
            </w:tcBorders>
          </w:tcPr>
          <w:p w:rsidR="00B76409" w:rsidRPr="006D6742" w:rsidRDefault="00B76409" w:rsidP="00B76409">
            <w:pPr>
              <w:spacing w:line="264" w:lineRule="auto"/>
              <w:ind w:right="451"/>
              <w:jc w:val="right"/>
              <w:rPr>
                <w:sz w:val="23"/>
                <w:szCs w:val="23"/>
              </w:rPr>
            </w:pPr>
            <w:r>
              <w:rPr>
                <w:sz w:val="23"/>
                <w:szCs w:val="23"/>
              </w:rPr>
              <w:t>43</w:t>
            </w:r>
            <w:r>
              <w:rPr>
                <w:rFonts w:hint="eastAsia"/>
                <w:sz w:val="23"/>
                <w:szCs w:val="23"/>
              </w:rPr>
              <w:t>,</w:t>
            </w:r>
            <w:r w:rsidRPr="006D6742">
              <w:rPr>
                <w:sz w:val="23"/>
                <w:szCs w:val="23"/>
              </w:rPr>
              <w:t>441</w:t>
            </w:r>
          </w:p>
        </w:tc>
      </w:tr>
      <w:tr w:rsidR="00B76409" w:rsidRPr="00652BB9" w:rsidTr="00033AEA">
        <w:tblPrEx>
          <w:tblCellMar>
            <w:top w:w="0" w:type="dxa"/>
            <w:bottom w:w="0" w:type="dxa"/>
          </w:tblCellMar>
        </w:tblPrEx>
        <w:trPr>
          <w:jc w:val="center"/>
        </w:trPr>
        <w:tc>
          <w:tcPr>
            <w:tcW w:w="1109" w:type="pct"/>
            <w:tcBorders>
              <w:top w:val="nil"/>
              <w:bottom w:val="nil"/>
            </w:tcBorders>
          </w:tcPr>
          <w:p w:rsidR="00B76409" w:rsidRPr="006D6742" w:rsidRDefault="00B76409" w:rsidP="00B76409">
            <w:pPr>
              <w:spacing w:line="264" w:lineRule="auto"/>
              <w:ind w:firstLine="260"/>
              <w:rPr>
                <w:sz w:val="23"/>
                <w:szCs w:val="23"/>
              </w:rPr>
            </w:pPr>
            <w:r w:rsidRPr="006D6742">
              <w:rPr>
                <w:sz w:val="23"/>
                <w:szCs w:val="23"/>
              </w:rPr>
              <w:t>中等教育</w:t>
            </w:r>
          </w:p>
        </w:tc>
        <w:tc>
          <w:tcPr>
            <w:tcW w:w="973" w:type="pct"/>
            <w:tcBorders>
              <w:top w:val="nil"/>
              <w:bottom w:val="nil"/>
            </w:tcBorders>
          </w:tcPr>
          <w:p w:rsidR="00B76409" w:rsidRPr="006D6742" w:rsidRDefault="00B76409" w:rsidP="00B76409">
            <w:pPr>
              <w:spacing w:line="264" w:lineRule="auto"/>
              <w:ind w:right="480"/>
              <w:jc w:val="right"/>
              <w:rPr>
                <w:sz w:val="23"/>
                <w:szCs w:val="23"/>
              </w:rPr>
            </w:pPr>
            <w:r>
              <w:rPr>
                <w:sz w:val="23"/>
                <w:szCs w:val="23"/>
              </w:rPr>
              <w:t>37</w:t>
            </w:r>
            <w:r>
              <w:rPr>
                <w:rFonts w:hint="eastAsia"/>
                <w:sz w:val="23"/>
                <w:szCs w:val="23"/>
              </w:rPr>
              <w:t>,</w:t>
            </w:r>
            <w:r w:rsidRPr="006D6742">
              <w:rPr>
                <w:sz w:val="23"/>
                <w:szCs w:val="23"/>
              </w:rPr>
              <w:t>863</w:t>
            </w:r>
          </w:p>
        </w:tc>
        <w:tc>
          <w:tcPr>
            <w:tcW w:w="973" w:type="pct"/>
            <w:tcBorders>
              <w:top w:val="nil"/>
              <w:bottom w:val="nil"/>
            </w:tcBorders>
          </w:tcPr>
          <w:p w:rsidR="00B76409" w:rsidRPr="006D6742" w:rsidRDefault="00B76409" w:rsidP="00B76409">
            <w:pPr>
              <w:spacing w:line="264" w:lineRule="auto"/>
              <w:ind w:right="460"/>
              <w:jc w:val="right"/>
              <w:rPr>
                <w:sz w:val="23"/>
                <w:szCs w:val="23"/>
              </w:rPr>
            </w:pPr>
            <w:r>
              <w:rPr>
                <w:sz w:val="23"/>
                <w:szCs w:val="23"/>
              </w:rPr>
              <w:t>36</w:t>
            </w:r>
            <w:r>
              <w:rPr>
                <w:rFonts w:hint="eastAsia"/>
                <w:sz w:val="23"/>
                <w:szCs w:val="23"/>
              </w:rPr>
              <w:t>,</w:t>
            </w:r>
            <w:r w:rsidRPr="006D6742">
              <w:rPr>
                <w:sz w:val="23"/>
                <w:szCs w:val="23"/>
              </w:rPr>
              <w:t>650</w:t>
            </w:r>
          </w:p>
        </w:tc>
        <w:tc>
          <w:tcPr>
            <w:tcW w:w="973" w:type="pct"/>
            <w:tcBorders>
              <w:top w:val="nil"/>
              <w:bottom w:val="nil"/>
            </w:tcBorders>
          </w:tcPr>
          <w:p w:rsidR="00B76409" w:rsidRPr="006D6742" w:rsidRDefault="00B76409" w:rsidP="00B76409">
            <w:pPr>
              <w:spacing w:line="264" w:lineRule="auto"/>
              <w:ind w:right="439"/>
              <w:jc w:val="right"/>
              <w:rPr>
                <w:sz w:val="23"/>
                <w:szCs w:val="23"/>
              </w:rPr>
            </w:pPr>
            <w:r>
              <w:rPr>
                <w:sz w:val="23"/>
                <w:szCs w:val="23"/>
              </w:rPr>
              <w:t>35</w:t>
            </w:r>
            <w:r>
              <w:rPr>
                <w:rFonts w:hint="eastAsia"/>
                <w:sz w:val="23"/>
                <w:szCs w:val="23"/>
              </w:rPr>
              <w:t>,</w:t>
            </w:r>
            <w:r w:rsidRPr="006D6742">
              <w:rPr>
                <w:sz w:val="23"/>
                <w:szCs w:val="23"/>
              </w:rPr>
              <w:t>852</w:t>
            </w:r>
          </w:p>
        </w:tc>
        <w:tc>
          <w:tcPr>
            <w:tcW w:w="973" w:type="pct"/>
            <w:tcBorders>
              <w:top w:val="nil"/>
              <w:bottom w:val="nil"/>
            </w:tcBorders>
          </w:tcPr>
          <w:p w:rsidR="00B76409" w:rsidRPr="006D6742" w:rsidRDefault="00B76409" w:rsidP="00B76409">
            <w:pPr>
              <w:spacing w:line="264" w:lineRule="auto"/>
              <w:ind w:right="451"/>
              <w:jc w:val="right"/>
              <w:rPr>
                <w:sz w:val="23"/>
                <w:szCs w:val="23"/>
              </w:rPr>
            </w:pPr>
            <w:r>
              <w:rPr>
                <w:sz w:val="23"/>
                <w:szCs w:val="23"/>
              </w:rPr>
              <w:t>40</w:t>
            </w:r>
            <w:r>
              <w:rPr>
                <w:rFonts w:hint="eastAsia"/>
                <w:sz w:val="23"/>
                <w:szCs w:val="23"/>
              </w:rPr>
              <w:t>,</w:t>
            </w:r>
            <w:r w:rsidRPr="006D6742">
              <w:rPr>
                <w:sz w:val="23"/>
                <w:szCs w:val="23"/>
              </w:rPr>
              <w:t>938</w:t>
            </w:r>
          </w:p>
        </w:tc>
      </w:tr>
      <w:tr w:rsidR="00B76409" w:rsidRPr="00652BB9" w:rsidTr="00033AEA">
        <w:tblPrEx>
          <w:tblCellMar>
            <w:top w:w="0" w:type="dxa"/>
            <w:bottom w:w="0" w:type="dxa"/>
          </w:tblCellMar>
        </w:tblPrEx>
        <w:trPr>
          <w:jc w:val="center"/>
        </w:trPr>
        <w:tc>
          <w:tcPr>
            <w:tcW w:w="1109" w:type="pct"/>
            <w:tcBorders>
              <w:top w:val="nil"/>
            </w:tcBorders>
          </w:tcPr>
          <w:p w:rsidR="00B76409" w:rsidRPr="006D6742" w:rsidRDefault="00B76409" w:rsidP="00B76409">
            <w:pPr>
              <w:spacing w:line="264" w:lineRule="auto"/>
              <w:ind w:firstLine="260"/>
              <w:rPr>
                <w:sz w:val="23"/>
                <w:szCs w:val="23"/>
              </w:rPr>
            </w:pPr>
            <w:r w:rsidRPr="006D6742">
              <w:rPr>
                <w:sz w:val="23"/>
                <w:szCs w:val="23"/>
              </w:rPr>
              <w:t>技术教育</w:t>
            </w:r>
          </w:p>
        </w:tc>
        <w:tc>
          <w:tcPr>
            <w:tcW w:w="973" w:type="pct"/>
            <w:tcBorders>
              <w:top w:val="nil"/>
            </w:tcBorders>
          </w:tcPr>
          <w:p w:rsidR="00B76409" w:rsidRPr="006D6742" w:rsidRDefault="00B76409" w:rsidP="00B76409">
            <w:pPr>
              <w:spacing w:line="264" w:lineRule="auto"/>
              <w:ind w:right="480"/>
              <w:jc w:val="right"/>
              <w:rPr>
                <w:sz w:val="23"/>
                <w:szCs w:val="23"/>
              </w:rPr>
            </w:pPr>
            <w:r>
              <w:rPr>
                <w:sz w:val="23"/>
                <w:szCs w:val="23"/>
              </w:rPr>
              <w:t>30</w:t>
            </w:r>
            <w:r>
              <w:rPr>
                <w:rFonts w:hint="eastAsia"/>
                <w:sz w:val="23"/>
                <w:szCs w:val="23"/>
              </w:rPr>
              <w:t>,</w:t>
            </w:r>
            <w:r w:rsidRPr="006D6742">
              <w:rPr>
                <w:sz w:val="23"/>
                <w:szCs w:val="23"/>
              </w:rPr>
              <w:t>071</w:t>
            </w:r>
          </w:p>
        </w:tc>
        <w:tc>
          <w:tcPr>
            <w:tcW w:w="973" w:type="pct"/>
            <w:tcBorders>
              <w:top w:val="nil"/>
            </w:tcBorders>
          </w:tcPr>
          <w:p w:rsidR="00B76409" w:rsidRPr="006D6742" w:rsidRDefault="00B76409" w:rsidP="00B76409">
            <w:pPr>
              <w:spacing w:line="264" w:lineRule="auto"/>
              <w:ind w:right="460"/>
              <w:jc w:val="right"/>
              <w:rPr>
                <w:sz w:val="23"/>
                <w:szCs w:val="23"/>
              </w:rPr>
            </w:pPr>
            <w:r>
              <w:rPr>
                <w:sz w:val="23"/>
                <w:szCs w:val="23"/>
              </w:rPr>
              <w:t>36</w:t>
            </w:r>
            <w:r>
              <w:rPr>
                <w:rFonts w:hint="eastAsia"/>
                <w:sz w:val="23"/>
                <w:szCs w:val="23"/>
              </w:rPr>
              <w:t>,</w:t>
            </w:r>
            <w:r w:rsidRPr="006D6742">
              <w:rPr>
                <w:sz w:val="23"/>
                <w:szCs w:val="23"/>
              </w:rPr>
              <w:t>652</w:t>
            </w:r>
          </w:p>
        </w:tc>
        <w:tc>
          <w:tcPr>
            <w:tcW w:w="973" w:type="pct"/>
            <w:tcBorders>
              <w:top w:val="nil"/>
            </w:tcBorders>
          </w:tcPr>
          <w:p w:rsidR="00B76409" w:rsidRPr="006D6742" w:rsidRDefault="00B76409" w:rsidP="00B76409">
            <w:pPr>
              <w:spacing w:line="264" w:lineRule="auto"/>
              <w:ind w:right="439"/>
              <w:jc w:val="right"/>
              <w:rPr>
                <w:sz w:val="23"/>
                <w:szCs w:val="23"/>
              </w:rPr>
            </w:pPr>
            <w:r>
              <w:rPr>
                <w:sz w:val="23"/>
                <w:szCs w:val="23"/>
              </w:rPr>
              <w:t>38</w:t>
            </w:r>
            <w:r>
              <w:rPr>
                <w:rFonts w:hint="eastAsia"/>
                <w:sz w:val="23"/>
                <w:szCs w:val="23"/>
              </w:rPr>
              <w:t>,</w:t>
            </w:r>
            <w:r w:rsidRPr="006D6742">
              <w:rPr>
                <w:sz w:val="23"/>
                <w:szCs w:val="23"/>
              </w:rPr>
              <w:t>147</w:t>
            </w:r>
          </w:p>
        </w:tc>
        <w:tc>
          <w:tcPr>
            <w:tcW w:w="973" w:type="pct"/>
            <w:tcBorders>
              <w:top w:val="nil"/>
            </w:tcBorders>
          </w:tcPr>
          <w:p w:rsidR="00B76409" w:rsidRPr="006D6742" w:rsidRDefault="00B76409" w:rsidP="00B76409">
            <w:pPr>
              <w:spacing w:line="264" w:lineRule="auto"/>
              <w:ind w:right="451"/>
              <w:jc w:val="right"/>
              <w:rPr>
                <w:sz w:val="23"/>
                <w:szCs w:val="23"/>
              </w:rPr>
            </w:pPr>
            <w:r>
              <w:rPr>
                <w:sz w:val="23"/>
                <w:szCs w:val="23"/>
              </w:rPr>
              <w:t>36</w:t>
            </w:r>
            <w:r>
              <w:rPr>
                <w:rFonts w:hint="eastAsia"/>
                <w:sz w:val="23"/>
                <w:szCs w:val="23"/>
              </w:rPr>
              <w:t>,</w:t>
            </w:r>
            <w:r w:rsidRPr="006D6742">
              <w:rPr>
                <w:sz w:val="23"/>
                <w:szCs w:val="23"/>
              </w:rPr>
              <w:t>401</w:t>
            </w:r>
          </w:p>
        </w:tc>
      </w:tr>
      <w:tr w:rsidR="00B76409" w:rsidRPr="006D6742" w:rsidTr="0021196C">
        <w:tblPrEx>
          <w:tblCellMar>
            <w:top w:w="0" w:type="dxa"/>
            <w:bottom w:w="0" w:type="dxa"/>
          </w:tblCellMar>
        </w:tblPrEx>
        <w:trPr>
          <w:jc w:val="center"/>
        </w:trPr>
        <w:tc>
          <w:tcPr>
            <w:tcW w:w="1109" w:type="pct"/>
          </w:tcPr>
          <w:p w:rsidR="00B76409" w:rsidRPr="006D6742" w:rsidRDefault="00B76409" w:rsidP="00B76409">
            <w:pPr>
              <w:spacing w:line="264" w:lineRule="auto"/>
              <w:ind w:firstLine="260"/>
              <w:rPr>
                <w:rFonts w:ascii="Time New Roman" w:eastAsia="SimHei" w:hAnsi="Time New Roman"/>
                <w:bCs/>
                <w:sz w:val="23"/>
                <w:szCs w:val="23"/>
              </w:rPr>
            </w:pPr>
            <w:r w:rsidRPr="006D6742">
              <w:rPr>
                <w:rFonts w:ascii="Time New Roman" w:eastAsia="SimHei" w:hAnsi="Time New Roman"/>
                <w:bCs/>
                <w:sz w:val="23"/>
                <w:szCs w:val="23"/>
              </w:rPr>
              <w:t>合</w:t>
            </w:r>
            <w:r w:rsidRPr="006D6742">
              <w:rPr>
                <w:rFonts w:ascii="Time New Roman" w:eastAsia="SimHei" w:hAnsi="Time New Roman" w:hint="eastAsia"/>
                <w:bCs/>
                <w:sz w:val="23"/>
                <w:szCs w:val="23"/>
              </w:rPr>
              <w:t xml:space="preserve">  </w:t>
            </w:r>
            <w:r w:rsidRPr="006D6742">
              <w:rPr>
                <w:rFonts w:ascii="Time New Roman" w:eastAsia="SimHei" w:hAnsi="Time New Roman"/>
                <w:bCs/>
                <w:sz w:val="23"/>
                <w:szCs w:val="23"/>
              </w:rPr>
              <w:t>计</w:t>
            </w:r>
          </w:p>
        </w:tc>
        <w:tc>
          <w:tcPr>
            <w:tcW w:w="973" w:type="pct"/>
          </w:tcPr>
          <w:p w:rsidR="00B76409" w:rsidRPr="006D6742" w:rsidRDefault="00B76409" w:rsidP="00B76409">
            <w:pPr>
              <w:spacing w:line="264" w:lineRule="auto"/>
              <w:ind w:right="480"/>
              <w:jc w:val="right"/>
              <w:rPr>
                <w:rFonts w:ascii="Time New Roman" w:eastAsia="SimHei" w:hAnsi="Time New Roman"/>
                <w:sz w:val="23"/>
                <w:szCs w:val="23"/>
              </w:rPr>
            </w:pPr>
            <w:r w:rsidRPr="006D6742">
              <w:rPr>
                <w:rFonts w:ascii="Time New Roman" w:eastAsia="SimHei" w:hAnsi="Time New Roman"/>
                <w:b/>
                <w:sz w:val="23"/>
                <w:szCs w:val="23"/>
              </w:rPr>
              <w:t>81</w:t>
            </w:r>
            <w:r>
              <w:rPr>
                <w:rFonts w:ascii="Time New Roman" w:eastAsia="SimHei" w:hAnsi="Time New Roman" w:hint="eastAsia"/>
                <w:sz w:val="23"/>
                <w:szCs w:val="23"/>
              </w:rPr>
              <w:t>,</w:t>
            </w:r>
            <w:r w:rsidRPr="006D6742">
              <w:rPr>
                <w:rFonts w:ascii="Time New Roman" w:eastAsia="SimHei" w:hAnsi="Time New Roman"/>
                <w:b/>
                <w:sz w:val="23"/>
                <w:szCs w:val="23"/>
              </w:rPr>
              <w:t>480</w:t>
            </w:r>
          </w:p>
        </w:tc>
        <w:tc>
          <w:tcPr>
            <w:tcW w:w="973" w:type="pct"/>
          </w:tcPr>
          <w:p w:rsidR="00B76409" w:rsidRPr="006D6742" w:rsidRDefault="00B76409" w:rsidP="00B76409">
            <w:pPr>
              <w:spacing w:line="264" w:lineRule="auto"/>
              <w:ind w:right="460"/>
              <w:jc w:val="right"/>
              <w:rPr>
                <w:rFonts w:ascii="Time New Roman" w:eastAsia="SimHei" w:hAnsi="Time New Roman"/>
                <w:sz w:val="23"/>
                <w:szCs w:val="23"/>
              </w:rPr>
            </w:pPr>
            <w:r w:rsidRPr="006D6742">
              <w:rPr>
                <w:rFonts w:ascii="Time New Roman" w:eastAsia="SimHei" w:hAnsi="Time New Roman"/>
                <w:b/>
                <w:sz w:val="23"/>
                <w:szCs w:val="23"/>
              </w:rPr>
              <w:t>99</w:t>
            </w:r>
            <w:r>
              <w:rPr>
                <w:rFonts w:ascii="Time New Roman" w:eastAsia="SimHei" w:hAnsi="Time New Roman" w:hint="eastAsia"/>
                <w:sz w:val="23"/>
                <w:szCs w:val="23"/>
              </w:rPr>
              <w:t>,</w:t>
            </w:r>
            <w:r w:rsidRPr="006D6742">
              <w:rPr>
                <w:rFonts w:ascii="Time New Roman" w:eastAsia="SimHei" w:hAnsi="Time New Roman"/>
                <w:b/>
                <w:sz w:val="23"/>
                <w:szCs w:val="23"/>
              </w:rPr>
              <w:t>099</w:t>
            </w:r>
          </w:p>
        </w:tc>
        <w:tc>
          <w:tcPr>
            <w:tcW w:w="973" w:type="pct"/>
          </w:tcPr>
          <w:p w:rsidR="00B76409" w:rsidRPr="006D6742" w:rsidRDefault="00B76409" w:rsidP="00B76409">
            <w:pPr>
              <w:spacing w:line="264" w:lineRule="auto"/>
              <w:ind w:right="439"/>
              <w:jc w:val="right"/>
              <w:rPr>
                <w:rFonts w:ascii="Time New Roman" w:eastAsia="SimHei" w:hAnsi="Time New Roman"/>
                <w:bCs/>
                <w:sz w:val="23"/>
                <w:szCs w:val="23"/>
              </w:rPr>
            </w:pPr>
            <w:r w:rsidRPr="006D6742">
              <w:rPr>
                <w:rFonts w:ascii="Time New Roman" w:eastAsia="SimHei" w:hAnsi="Time New Roman"/>
                <w:b/>
                <w:bCs/>
                <w:sz w:val="23"/>
                <w:szCs w:val="23"/>
              </w:rPr>
              <w:t>101</w:t>
            </w:r>
            <w:r>
              <w:rPr>
                <w:rFonts w:ascii="Time New Roman" w:eastAsia="SimHei" w:hAnsi="Time New Roman" w:hint="eastAsia"/>
                <w:bCs/>
                <w:sz w:val="23"/>
                <w:szCs w:val="23"/>
              </w:rPr>
              <w:t>,</w:t>
            </w:r>
            <w:r w:rsidRPr="006D6742">
              <w:rPr>
                <w:rFonts w:ascii="Time New Roman" w:eastAsia="SimHei" w:hAnsi="Time New Roman"/>
                <w:b/>
                <w:bCs/>
                <w:sz w:val="23"/>
                <w:szCs w:val="23"/>
              </w:rPr>
              <w:t>912</w:t>
            </w:r>
          </w:p>
        </w:tc>
        <w:tc>
          <w:tcPr>
            <w:tcW w:w="973" w:type="pct"/>
          </w:tcPr>
          <w:p w:rsidR="00B76409" w:rsidRPr="006D6742" w:rsidRDefault="00B76409" w:rsidP="00B76409">
            <w:pPr>
              <w:spacing w:line="264" w:lineRule="auto"/>
              <w:ind w:right="451"/>
              <w:jc w:val="right"/>
              <w:rPr>
                <w:rFonts w:ascii="Time New Roman" w:eastAsia="SimHei" w:hAnsi="Time New Roman"/>
                <w:bCs/>
                <w:sz w:val="23"/>
                <w:szCs w:val="23"/>
              </w:rPr>
            </w:pPr>
            <w:r w:rsidRPr="006D6742">
              <w:rPr>
                <w:rFonts w:ascii="Time New Roman" w:eastAsia="SimHei" w:hAnsi="Time New Roman"/>
                <w:b/>
                <w:bCs/>
                <w:sz w:val="23"/>
                <w:szCs w:val="23"/>
              </w:rPr>
              <w:t>120</w:t>
            </w:r>
            <w:r>
              <w:rPr>
                <w:rFonts w:ascii="Time New Roman" w:eastAsia="SimHei" w:hAnsi="Time New Roman" w:hint="eastAsia"/>
                <w:bCs/>
                <w:sz w:val="23"/>
                <w:szCs w:val="23"/>
              </w:rPr>
              <w:t>,</w:t>
            </w:r>
            <w:r w:rsidRPr="006D6742">
              <w:rPr>
                <w:rFonts w:ascii="Time New Roman" w:eastAsia="SimHei" w:hAnsi="Time New Roman"/>
                <w:b/>
                <w:bCs/>
                <w:sz w:val="23"/>
                <w:szCs w:val="23"/>
              </w:rPr>
              <w:t>780</w:t>
            </w:r>
          </w:p>
        </w:tc>
      </w:tr>
    </w:tbl>
    <w:p w:rsidR="00B76409" w:rsidRPr="006D6742" w:rsidRDefault="00B76409" w:rsidP="0021196C">
      <w:pPr>
        <w:spacing w:before="60" w:line="288" w:lineRule="auto"/>
        <w:ind w:firstLine="260"/>
        <w:rPr>
          <w:rFonts w:eastAsia="KaiTi_GB2312" w:hint="eastAsia"/>
          <w:sz w:val="22"/>
          <w:szCs w:val="22"/>
        </w:rPr>
      </w:pPr>
      <w:r w:rsidRPr="006D6742">
        <w:rPr>
          <w:rFonts w:eastAsia="KaiTi_GB2312"/>
          <w:sz w:val="22"/>
          <w:szCs w:val="22"/>
          <w:u w:val="single"/>
        </w:rPr>
        <w:t>资料来源</w:t>
      </w:r>
      <w:r w:rsidRPr="006D6742">
        <w:rPr>
          <w:rFonts w:eastAsia="KaiTi_GB2312"/>
          <w:sz w:val="22"/>
          <w:szCs w:val="22"/>
        </w:rPr>
        <w:t>：学校和替代教育事务部副部长办公室，扫盲及儿童和成人教育部。</w:t>
      </w:r>
    </w:p>
    <w:p w:rsidR="00B76409" w:rsidRPr="006D6742" w:rsidRDefault="00B76409" w:rsidP="0021196C">
      <w:pPr>
        <w:spacing w:after="240" w:line="288" w:lineRule="auto"/>
        <w:ind w:firstLine="260"/>
        <w:rPr>
          <w:rFonts w:eastAsia="KaiTi_GB2312" w:hint="eastAsia"/>
          <w:sz w:val="22"/>
          <w:szCs w:val="22"/>
        </w:rPr>
      </w:pPr>
      <w:r w:rsidRPr="006D6742">
        <w:rPr>
          <w:rFonts w:eastAsia="KaiTi_GB2312"/>
          <w:sz w:val="22"/>
          <w:szCs w:val="22"/>
          <w:u w:val="single"/>
        </w:rPr>
        <w:t>制</w:t>
      </w:r>
      <w:r w:rsidRPr="006D6742">
        <w:rPr>
          <w:rFonts w:eastAsia="KaiTi_GB2312" w:hint="eastAsia"/>
          <w:sz w:val="22"/>
          <w:szCs w:val="22"/>
          <w:u w:val="single"/>
        </w:rPr>
        <w:t xml:space="preserve">  </w:t>
      </w:r>
      <w:r w:rsidRPr="006D6742">
        <w:rPr>
          <w:rFonts w:eastAsia="KaiTi_GB2312"/>
          <w:sz w:val="22"/>
          <w:szCs w:val="22"/>
          <w:u w:val="single"/>
        </w:rPr>
        <w:t>表</w:t>
      </w:r>
      <w:r w:rsidRPr="006D6742">
        <w:rPr>
          <w:rFonts w:eastAsia="KaiTi_GB2312"/>
          <w:sz w:val="22"/>
          <w:szCs w:val="22"/>
        </w:rPr>
        <w:t>：教育部分析处。</w:t>
      </w:r>
    </w:p>
    <w:p w:rsidR="00B76409" w:rsidRPr="00652BB9" w:rsidRDefault="00B76409" w:rsidP="00B76409">
      <w:pPr>
        <w:spacing w:after="160"/>
        <w:ind w:firstLine="510"/>
      </w:pPr>
      <w:r w:rsidRPr="00652BB9">
        <w:t>221.</w:t>
      </w:r>
      <w:r>
        <w:rPr>
          <w:rFonts w:hint="eastAsia"/>
        </w:rPr>
        <w:t xml:space="preserve">  </w:t>
      </w:r>
      <w:r w:rsidRPr="00652BB9">
        <w:t>2002</w:t>
      </w:r>
      <w:r w:rsidRPr="00652BB9">
        <w:t>年，全国共有</w:t>
      </w:r>
      <w:r w:rsidRPr="00652BB9">
        <w:t>2,929</w:t>
      </w:r>
      <w:r w:rsidRPr="00652BB9">
        <w:t>名成人教育教员</w:t>
      </w:r>
      <w:r w:rsidRPr="00652BB9">
        <w:t>(</w:t>
      </w:r>
      <w:r w:rsidRPr="00652BB9">
        <w:t>表</w:t>
      </w:r>
      <w:r w:rsidRPr="00652BB9">
        <w:t>9)</w:t>
      </w:r>
      <w:r w:rsidRPr="00652BB9">
        <w:t>；其中</w:t>
      </w:r>
      <w:r w:rsidRPr="00652BB9">
        <w:t>67.6%</w:t>
      </w:r>
      <w:r w:rsidRPr="00652BB9">
        <w:t>的教员在沿玻利维亚中心线</w:t>
      </w:r>
      <w:r w:rsidRPr="00652BB9">
        <w:t>(</w:t>
      </w:r>
      <w:r w:rsidRPr="00652BB9">
        <w:t>拉巴斯、科恰班巴和圣克鲁斯</w:t>
      </w:r>
      <w:r w:rsidRPr="00652BB9">
        <w:t>)</w:t>
      </w:r>
      <w:r w:rsidRPr="00652BB9">
        <w:t>设置的各教育所任职。如该表所示，</w:t>
      </w:r>
      <w:r w:rsidRPr="00652BB9">
        <w:t>2000</w:t>
      </w:r>
      <w:r w:rsidRPr="00652BB9">
        <w:t>至</w:t>
      </w:r>
      <w:r w:rsidRPr="00652BB9">
        <w:t>2002</w:t>
      </w:r>
      <w:r w:rsidRPr="00652BB9">
        <w:t>年间，教员数目增加了</w:t>
      </w:r>
      <w:r w:rsidRPr="00652BB9">
        <w:t>7.6%</w:t>
      </w:r>
      <w:r w:rsidRPr="00652BB9">
        <w:t>，然而</w:t>
      </w:r>
      <w:r w:rsidRPr="00652BB9">
        <w:t>2001</w:t>
      </w:r>
      <w:r w:rsidRPr="00652BB9">
        <w:t>年略有下降。</w:t>
      </w:r>
      <w:r w:rsidRPr="00652BB9">
        <w:t>2002</w:t>
      </w:r>
      <w:r w:rsidRPr="00652BB9">
        <w:t>年，共有</w:t>
      </w:r>
      <w:r w:rsidRPr="00652BB9">
        <w:t>908</w:t>
      </w:r>
      <w:r>
        <w:t>名行政</w:t>
      </w:r>
      <w:r w:rsidRPr="00652BB9">
        <w:t>人员，占教职员总数的</w:t>
      </w:r>
      <w:r w:rsidRPr="00652BB9">
        <w:t>23.6%</w:t>
      </w:r>
      <w:r w:rsidRPr="00652BB9">
        <w:t>。</w:t>
      </w:r>
    </w:p>
    <w:p w:rsidR="00B76409" w:rsidRPr="00B76409" w:rsidRDefault="00B76409" w:rsidP="0021196C">
      <w:pPr>
        <w:pStyle w:val="Heading3"/>
        <w:spacing w:after="160"/>
        <w:rPr>
          <w:rFonts w:ascii="Time New Roman" w:eastAsia="SimHei" w:hAnsi="Time New Roman"/>
          <w:kern w:val="0"/>
          <w:u w:val="none"/>
        </w:rPr>
      </w:pPr>
      <w:r w:rsidRPr="00B76409">
        <w:rPr>
          <w:rFonts w:ascii="Time New Roman" w:eastAsia="SimHei" w:hAnsi="Time New Roman"/>
          <w:kern w:val="0"/>
          <w:u w:val="none"/>
        </w:rPr>
        <w:t>表</w:t>
      </w:r>
      <w:r w:rsidRPr="00B76409">
        <w:rPr>
          <w:rFonts w:ascii="Time New Roman" w:eastAsia="SimHei" w:hAnsi="Time New Roman" w:hint="eastAsia"/>
          <w:kern w:val="0"/>
          <w:u w:val="none"/>
        </w:rPr>
        <w:t xml:space="preserve">  </w:t>
      </w:r>
      <w:r w:rsidRPr="00B76409">
        <w:rPr>
          <w:rFonts w:ascii="Time New Roman" w:eastAsia="SimHei" w:hAnsi="Time New Roman"/>
          <w:b/>
          <w:kern w:val="0"/>
          <w:u w:val="none"/>
        </w:rPr>
        <w:t>9</w:t>
      </w:r>
    </w:p>
    <w:p w:rsidR="00B76409" w:rsidRPr="00B76409" w:rsidRDefault="00B76409" w:rsidP="0021196C">
      <w:pPr>
        <w:pStyle w:val="Heading3"/>
        <w:spacing w:after="160"/>
        <w:rPr>
          <w:rFonts w:ascii="Time New Roman" w:eastAsia="SimHei" w:hAnsi="Time New Roman"/>
          <w:kern w:val="0"/>
          <w:u w:val="none"/>
        </w:rPr>
      </w:pPr>
      <w:r w:rsidRPr="00B76409">
        <w:rPr>
          <w:rFonts w:ascii="Time New Roman" w:eastAsia="SimHei" w:hAnsi="Time New Roman"/>
          <w:b/>
          <w:kern w:val="0"/>
          <w:u w:val="none"/>
        </w:rPr>
        <w:t>2000</w:t>
      </w:r>
      <w:r w:rsidRPr="00B76409">
        <w:rPr>
          <w:rFonts w:ascii="Time New Roman" w:eastAsia="SimHei" w:hAnsi="Time New Roman"/>
          <w:kern w:val="0"/>
          <w:u w:val="none"/>
        </w:rPr>
        <w:t>至</w:t>
      </w:r>
      <w:r w:rsidRPr="00B76409">
        <w:rPr>
          <w:rFonts w:ascii="Time New Roman" w:eastAsia="SimHei" w:hAnsi="Time New Roman"/>
          <w:b/>
          <w:kern w:val="0"/>
          <w:u w:val="none"/>
        </w:rPr>
        <w:t>2002</w:t>
      </w:r>
      <w:r w:rsidRPr="00B76409">
        <w:rPr>
          <w:rFonts w:ascii="Time New Roman" w:eastAsia="SimHei" w:hAnsi="Time New Roman"/>
          <w:kern w:val="0"/>
          <w:u w:val="none"/>
        </w:rPr>
        <w:t>年成人教育部门的教员和行政人员数目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19"/>
        <w:gridCol w:w="1891"/>
        <w:gridCol w:w="1891"/>
        <w:gridCol w:w="1893"/>
      </w:tblGrid>
      <w:tr w:rsidR="00B76409" w:rsidRPr="00652BB9" w:rsidTr="00033AEA">
        <w:tblPrEx>
          <w:tblCellMar>
            <w:top w:w="0" w:type="dxa"/>
            <w:bottom w:w="0" w:type="dxa"/>
          </w:tblCellMar>
        </w:tblPrEx>
        <w:trPr>
          <w:jc w:val="center"/>
        </w:trPr>
        <w:tc>
          <w:tcPr>
            <w:tcW w:w="2011" w:type="pct"/>
            <w:tcBorders>
              <w:bottom w:val="single" w:sz="4" w:space="0" w:color="auto"/>
            </w:tcBorders>
            <w:vAlign w:val="center"/>
          </w:tcPr>
          <w:p w:rsidR="00B76409" w:rsidRPr="006D6742" w:rsidRDefault="00B76409" w:rsidP="008B7F4B">
            <w:pPr>
              <w:spacing w:beforeLines="20" w:before="62" w:afterLines="20" w:after="62" w:line="288" w:lineRule="auto"/>
              <w:ind w:firstLine="130"/>
              <w:rPr>
                <w:sz w:val="23"/>
                <w:szCs w:val="23"/>
              </w:rPr>
            </w:pPr>
            <w:r w:rsidRPr="006D6742">
              <w:rPr>
                <w:sz w:val="23"/>
                <w:szCs w:val="23"/>
              </w:rPr>
              <w:t>工作人员</w:t>
            </w:r>
          </w:p>
        </w:tc>
        <w:tc>
          <w:tcPr>
            <w:tcW w:w="996" w:type="pct"/>
            <w:tcBorders>
              <w:bottom w:val="single" w:sz="4" w:space="0" w:color="auto"/>
            </w:tcBorders>
            <w:vAlign w:val="center"/>
          </w:tcPr>
          <w:p w:rsidR="00B76409" w:rsidRPr="006D6742" w:rsidRDefault="00B76409" w:rsidP="008B7F4B">
            <w:pPr>
              <w:spacing w:beforeLines="20" w:before="62" w:afterLines="20" w:after="62" w:line="288" w:lineRule="auto"/>
              <w:ind w:right="500"/>
              <w:jc w:val="right"/>
              <w:rPr>
                <w:sz w:val="23"/>
                <w:szCs w:val="23"/>
              </w:rPr>
            </w:pPr>
            <w:r w:rsidRPr="006D6742">
              <w:rPr>
                <w:sz w:val="23"/>
                <w:szCs w:val="23"/>
              </w:rPr>
              <w:t>2000</w:t>
            </w:r>
          </w:p>
        </w:tc>
        <w:tc>
          <w:tcPr>
            <w:tcW w:w="996" w:type="pct"/>
            <w:tcBorders>
              <w:bottom w:val="single" w:sz="4" w:space="0" w:color="auto"/>
            </w:tcBorders>
            <w:vAlign w:val="center"/>
          </w:tcPr>
          <w:p w:rsidR="00B76409" w:rsidRPr="006D6742" w:rsidRDefault="00B76409" w:rsidP="008B7F4B">
            <w:pPr>
              <w:spacing w:beforeLines="20" w:before="62" w:afterLines="20" w:after="62" w:line="288" w:lineRule="auto"/>
              <w:ind w:right="571"/>
              <w:jc w:val="right"/>
              <w:rPr>
                <w:sz w:val="23"/>
                <w:szCs w:val="23"/>
              </w:rPr>
            </w:pPr>
            <w:r w:rsidRPr="006D6742">
              <w:rPr>
                <w:sz w:val="23"/>
                <w:szCs w:val="23"/>
              </w:rPr>
              <w:t>2001</w:t>
            </w:r>
          </w:p>
        </w:tc>
        <w:tc>
          <w:tcPr>
            <w:tcW w:w="997" w:type="pct"/>
            <w:tcBorders>
              <w:bottom w:val="single" w:sz="4" w:space="0" w:color="auto"/>
            </w:tcBorders>
            <w:vAlign w:val="center"/>
          </w:tcPr>
          <w:p w:rsidR="00B76409" w:rsidRPr="006D6742" w:rsidRDefault="00B76409" w:rsidP="008B7F4B">
            <w:pPr>
              <w:spacing w:beforeLines="20" w:before="62" w:afterLines="20" w:after="62" w:line="288" w:lineRule="auto"/>
              <w:ind w:right="571"/>
              <w:jc w:val="right"/>
              <w:rPr>
                <w:sz w:val="23"/>
                <w:szCs w:val="23"/>
              </w:rPr>
            </w:pPr>
            <w:r w:rsidRPr="006D6742">
              <w:rPr>
                <w:sz w:val="23"/>
                <w:szCs w:val="23"/>
              </w:rPr>
              <w:t>2002</w:t>
            </w:r>
          </w:p>
        </w:tc>
      </w:tr>
      <w:tr w:rsidR="00B76409" w:rsidRPr="00652BB9" w:rsidTr="00033AEA">
        <w:tblPrEx>
          <w:tblCellMar>
            <w:top w:w="0" w:type="dxa"/>
            <w:bottom w:w="0" w:type="dxa"/>
          </w:tblCellMar>
        </w:tblPrEx>
        <w:trPr>
          <w:jc w:val="center"/>
        </w:trPr>
        <w:tc>
          <w:tcPr>
            <w:tcW w:w="2011" w:type="pct"/>
            <w:tcBorders>
              <w:bottom w:val="nil"/>
            </w:tcBorders>
          </w:tcPr>
          <w:p w:rsidR="00B76409" w:rsidRPr="006D6742" w:rsidRDefault="00B76409" w:rsidP="0021196C">
            <w:pPr>
              <w:spacing w:line="288" w:lineRule="auto"/>
              <w:ind w:firstLine="130"/>
              <w:rPr>
                <w:bCs/>
                <w:sz w:val="23"/>
                <w:szCs w:val="23"/>
              </w:rPr>
            </w:pPr>
            <w:r w:rsidRPr="006D6742">
              <w:rPr>
                <w:bCs/>
                <w:sz w:val="23"/>
                <w:szCs w:val="23"/>
              </w:rPr>
              <w:t>教</w:t>
            </w:r>
            <w:r>
              <w:rPr>
                <w:rFonts w:hint="eastAsia"/>
                <w:bCs/>
                <w:sz w:val="23"/>
                <w:szCs w:val="23"/>
              </w:rPr>
              <w:t xml:space="preserve">  </w:t>
            </w:r>
            <w:r w:rsidRPr="006D6742">
              <w:rPr>
                <w:bCs/>
                <w:sz w:val="23"/>
                <w:szCs w:val="23"/>
              </w:rPr>
              <w:t>员</w:t>
            </w:r>
          </w:p>
        </w:tc>
        <w:tc>
          <w:tcPr>
            <w:tcW w:w="996" w:type="pct"/>
            <w:tcBorders>
              <w:bottom w:val="nil"/>
            </w:tcBorders>
          </w:tcPr>
          <w:p w:rsidR="00B76409" w:rsidRPr="006D6742" w:rsidRDefault="00B76409" w:rsidP="0021196C">
            <w:pPr>
              <w:spacing w:line="288" w:lineRule="auto"/>
              <w:ind w:right="500"/>
              <w:jc w:val="right"/>
              <w:rPr>
                <w:bCs/>
                <w:sz w:val="23"/>
                <w:szCs w:val="23"/>
              </w:rPr>
            </w:pPr>
            <w:r>
              <w:rPr>
                <w:bCs/>
                <w:sz w:val="23"/>
                <w:szCs w:val="23"/>
              </w:rPr>
              <w:t>2</w:t>
            </w:r>
            <w:r>
              <w:rPr>
                <w:rFonts w:hint="eastAsia"/>
                <w:bCs/>
                <w:sz w:val="23"/>
                <w:szCs w:val="23"/>
              </w:rPr>
              <w:t>,</w:t>
            </w:r>
            <w:r w:rsidRPr="006D6742">
              <w:rPr>
                <w:bCs/>
                <w:sz w:val="23"/>
                <w:szCs w:val="23"/>
              </w:rPr>
              <w:t>722</w:t>
            </w:r>
          </w:p>
        </w:tc>
        <w:tc>
          <w:tcPr>
            <w:tcW w:w="996" w:type="pct"/>
            <w:tcBorders>
              <w:bottom w:val="nil"/>
            </w:tcBorders>
          </w:tcPr>
          <w:p w:rsidR="00B76409" w:rsidRPr="006D6742" w:rsidRDefault="00B76409" w:rsidP="0021196C">
            <w:pPr>
              <w:spacing w:line="288" w:lineRule="auto"/>
              <w:ind w:right="571"/>
              <w:jc w:val="right"/>
              <w:rPr>
                <w:bCs/>
                <w:sz w:val="23"/>
                <w:szCs w:val="23"/>
              </w:rPr>
            </w:pPr>
            <w:r>
              <w:rPr>
                <w:bCs/>
                <w:sz w:val="23"/>
                <w:szCs w:val="23"/>
              </w:rPr>
              <w:t>2</w:t>
            </w:r>
            <w:r>
              <w:rPr>
                <w:rFonts w:hint="eastAsia"/>
                <w:bCs/>
                <w:sz w:val="23"/>
                <w:szCs w:val="23"/>
              </w:rPr>
              <w:t>,</w:t>
            </w:r>
            <w:r w:rsidRPr="006D6742">
              <w:rPr>
                <w:bCs/>
                <w:sz w:val="23"/>
                <w:szCs w:val="23"/>
              </w:rPr>
              <w:t>671</w:t>
            </w:r>
          </w:p>
        </w:tc>
        <w:tc>
          <w:tcPr>
            <w:tcW w:w="997" w:type="pct"/>
            <w:tcBorders>
              <w:bottom w:val="nil"/>
            </w:tcBorders>
          </w:tcPr>
          <w:p w:rsidR="00B76409" w:rsidRPr="006D6742" w:rsidRDefault="00B76409" w:rsidP="0021196C">
            <w:pPr>
              <w:spacing w:line="288" w:lineRule="auto"/>
              <w:ind w:right="571"/>
              <w:jc w:val="right"/>
              <w:rPr>
                <w:bCs/>
                <w:sz w:val="23"/>
                <w:szCs w:val="23"/>
              </w:rPr>
            </w:pPr>
            <w:r>
              <w:rPr>
                <w:bCs/>
                <w:sz w:val="23"/>
                <w:szCs w:val="23"/>
              </w:rPr>
              <w:t>2</w:t>
            </w:r>
            <w:r>
              <w:rPr>
                <w:rFonts w:hint="eastAsia"/>
                <w:bCs/>
                <w:sz w:val="23"/>
                <w:szCs w:val="23"/>
              </w:rPr>
              <w:t>,</w:t>
            </w:r>
            <w:r w:rsidRPr="006D6742">
              <w:rPr>
                <w:bCs/>
                <w:sz w:val="23"/>
                <w:szCs w:val="23"/>
              </w:rPr>
              <w:t>929</w:t>
            </w:r>
          </w:p>
        </w:tc>
      </w:tr>
      <w:tr w:rsidR="00B76409" w:rsidRPr="00652BB9" w:rsidTr="00033AEA">
        <w:tblPrEx>
          <w:tblCellMar>
            <w:top w:w="0" w:type="dxa"/>
            <w:bottom w:w="0" w:type="dxa"/>
          </w:tblCellMar>
        </w:tblPrEx>
        <w:trPr>
          <w:jc w:val="center"/>
        </w:trPr>
        <w:tc>
          <w:tcPr>
            <w:tcW w:w="2011" w:type="pct"/>
            <w:tcBorders>
              <w:top w:val="nil"/>
            </w:tcBorders>
          </w:tcPr>
          <w:p w:rsidR="00B76409" w:rsidRPr="006D6742" w:rsidRDefault="00B76409" w:rsidP="0021196C">
            <w:pPr>
              <w:spacing w:line="288" w:lineRule="auto"/>
              <w:ind w:firstLine="130"/>
              <w:rPr>
                <w:bCs/>
                <w:sz w:val="23"/>
                <w:szCs w:val="23"/>
              </w:rPr>
            </w:pPr>
            <w:r w:rsidRPr="006D6742">
              <w:rPr>
                <w:bCs/>
                <w:sz w:val="23"/>
                <w:szCs w:val="23"/>
              </w:rPr>
              <w:t>行政管理人员</w:t>
            </w:r>
          </w:p>
        </w:tc>
        <w:tc>
          <w:tcPr>
            <w:tcW w:w="996" w:type="pct"/>
            <w:tcBorders>
              <w:top w:val="nil"/>
            </w:tcBorders>
          </w:tcPr>
          <w:p w:rsidR="00B76409" w:rsidRPr="006D6742" w:rsidRDefault="00B76409" w:rsidP="0021196C">
            <w:pPr>
              <w:spacing w:line="288" w:lineRule="auto"/>
              <w:ind w:right="500"/>
              <w:jc w:val="right"/>
              <w:rPr>
                <w:bCs/>
                <w:sz w:val="23"/>
                <w:szCs w:val="23"/>
              </w:rPr>
            </w:pPr>
            <w:r w:rsidRPr="006D6742">
              <w:rPr>
                <w:bCs/>
                <w:sz w:val="23"/>
                <w:szCs w:val="23"/>
              </w:rPr>
              <w:t>缺</w:t>
            </w:r>
          </w:p>
        </w:tc>
        <w:tc>
          <w:tcPr>
            <w:tcW w:w="996" w:type="pct"/>
            <w:tcBorders>
              <w:top w:val="nil"/>
            </w:tcBorders>
          </w:tcPr>
          <w:p w:rsidR="00B76409" w:rsidRPr="006D6742" w:rsidRDefault="00B76409" w:rsidP="0021196C">
            <w:pPr>
              <w:spacing w:line="288" w:lineRule="auto"/>
              <w:ind w:right="571"/>
              <w:jc w:val="right"/>
              <w:rPr>
                <w:bCs/>
                <w:sz w:val="23"/>
                <w:szCs w:val="23"/>
              </w:rPr>
            </w:pPr>
            <w:r w:rsidRPr="006D6742">
              <w:rPr>
                <w:bCs/>
                <w:sz w:val="23"/>
                <w:szCs w:val="23"/>
              </w:rPr>
              <w:t>缺</w:t>
            </w:r>
          </w:p>
        </w:tc>
        <w:tc>
          <w:tcPr>
            <w:tcW w:w="997" w:type="pct"/>
            <w:tcBorders>
              <w:top w:val="nil"/>
            </w:tcBorders>
          </w:tcPr>
          <w:p w:rsidR="00B76409" w:rsidRPr="006D6742" w:rsidRDefault="00B76409" w:rsidP="0021196C">
            <w:pPr>
              <w:spacing w:line="288" w:lineRule="auto"/>
              <w:ind w:right="571"/>
              <w:jc w:val="right"/>
              <w:rPr>
                <w:bCs/>
                <w:sz w:val="23"/>
                <w:szCs w:val="23"/>
              </w:rPr>
            </w:pPr>
            <w:r w:rsidRPr="006D6742">
              <w:rPr>
                <w:bCs/>
                <w:sz w:val="23"/>
                <w:szCs w:val="23"/>
              </w:rPr>
              <w:t>908</w:t>
            </w:r>
          </w:p>
        </w:tc>
      </w:tr>
    </w:tbl>
    <w:p w:rsidR="00B76409" w:rsidRPr="006D6742" w:rsidRDefault="00B76409" w:rsidP="0021196C">
      <w:pPr>
        <w:spacing w:before="60" w:line="288" w:lineRule="auto"/>
        <w:ind w:firstLine="130"/>
        <w:rPr>
          <w:rFonts w:eastAsia="KaiTi_GB2312"/>
          <w:sz w:val="22"/>
          <w:szCs w:val="22"/>
        </w:rPr>
      </w:pPr>
      <w:r w:rsidRPr="006D6742">
        <w:rPr>
          <w:rFonts w:eastAsia="KaiTi_GB2312"/>
          <w:sz w:val="22"/>
          <w:szCs w:val="22"/>
          <w:u w:val="single"/>
        </w:rPr>
        <w:t>资料来源</w:t>
      </w:r>
      <w:r w:rsidRPr="006D6742">
        <w:rPr>
          <w:rFonts w:eastAsia="KaiTi_GB2312"/>
          <w:sz w:val="22"/>
          <w:szCs w:val="22"/>
        </w:rPr>
        <w:t>：学校和替代教育事务部副部长办公室，扫盲及儿童和成人教育部。</w:t>
      </w:r>
    </w:p>
    <w:p w:rsidR="00B76409" w:rsidRPr="006D6742" w:rsidRDefault="00B76409" w:rsidP="0021196C">
      <w:pPr>
        <w:spacing w:after="320" w:line="288" w:lineRule="auto"/>
        <w:ind w:firstLine="130"/>
        <w:rPr>
          <w:rFonts w:eastAsia="KaiTi_GB2312"/>
          <w:sz w:val="22"/>
          <w:szCs w:val="22"/>
        </w:rPr>
      </w:pPr>
      <w:r w:rsidRPr="006D6742">
        <w:rPr>
          <w:rFonts w:eastAsia="KaiTi_GB2312"/>
          <w:sz w:val="22"/>
          <w:szCs w:val="22"/>
          <w:u w:val="single"/>
        </w:rPr>
        <w:t>制</w:t>
      </w:r>
      <w:r w:rsidRPr="006D6742">
        <w:rPr>
          <w:rFonts w:eastAsia="KaiTi_GB2312" w:hint="eastAsia"/>
          <w:sz w:val="22"/>
          <w:szCs w:val="22"/>
          <w:u w:val="single"/>
        </w:rPr>
        <w:t xml:space="preserve">  </w:t>
      </w:r>
      <w:r w:rsidRPr="006D6742">
        <w:rPr>
          <w:rFonts w:eastAsia="KaiTi_GB2312"/>
          <w:sz w:val="22"/>
          <w:szCs w:val="22"/>
          <w:u w:val="single"/>
        </w:rPr>
        <w:t>表</w:t>
      </w:r>
      <w:r w:rsidRPr="006D6742">
        <w:rPr>
          <w:rFonts w:eastAsia="KaiTi_GB2312"/>
          <w:sz w:val="22"/>
          <w:szCs w:val="22"/>
        </w:rPr>
        <w:t>：教育部分析处。</w:t>
      </w:r>
    </w:p>
    <w:p w:rsidR="00B76409" w:rsidRPr="00652BB9" w:rsidRDefault="00B76409" w:rsidP="0021196C">
      <w:pPr>
        <w:ind w:firstLine="510"/>
        <w:rPr>
          <w:rFonts w:hint="eastAsia"/>
        </w:rPr>
      </w:pPr>
      <w:r w:rsidRPr="00652BB9">
        <w:t>222.</w:t>
      </w:r>
      <w:r>
        <w:rPr>
          <w:rFonts w:hint="eastAsia"/>
        </w:rPr>
        <w:t xml:space="preserve">  </w:t>
      </w:r>
      <w:r w:rsidRPr="00652BB9">
        <w:t>从以上两个表中可以推导出的是，学生和教员的比率约为</w:t>
      </w:r>
      <w:r w:rsidRPr="00652BB9">
        <w:t>41:1</w:t>
      </w:r>
      <w:r w:rsidRPr="00652BB9">
        <w:t>。这一比率高于教育专家建议的比率，即便对正规教育部门来说也是如此，这就表明需要增加成人教育部门的教员。</w:t>
      </w:r>
    </w:p>
    <w:p w:rsidR="00B76409" w:rsidRPr="0087535E" w:rsidRDefault="00B76409" w:rsidP="0021196C">
      <w:pPr>
        <w:ind w:firstLine="510"/>
        <w:rPr>
          <w:rFonts w:hint="eastAsia"/>
          <w:spacing w:val="14"/>
        </w:rPr>
      </w:pPr>
      <w:r w:rsidRPr="00652BB9">
        <w:t>223.</w:t>
      </w:r>
      <w:r>
        <w:rPr>
          <w:rFonts w:hint="eastAsia"/>
        </w:rPr>
        <w:t xml:space="preserve">  </w:t>
      </w:r>
      <w:r w:rsidRPr="0087535E">
        <w:rPr>
          <w:spacing w:val="14"/>
        </w:rPr>
        <w:t>虽然已经取得了一些进展，但目前仍然存在一些困难，如，成人教育师资培训存在不足，一些课程存在缺陷，预算拨款紧张，师范院校短缺，教员短缺等。</w:t>
      </w:r>
    </w:p>
    <w:p w:rsidR="00B76409" w:rsidRPr="00652BB9" w:rsidRDefault="00B76409" w:rsidP="00E72BAE">
      <w:pPr>
        <w:spacing w:after="160"/>
        <w:ind w:firstLine="510"/>
      </w:pPr>
      <w:r w:rsidRPr="00652BB9">
        <w:t>224.</w:t>
      </w:r>
      <w:r>
        <w:rPr>
          <w:rFonts w:hint="eastAsia"/>
        </w:rPr>
        <w:t xml:space="preserve">  </w:t>
      </w:r>
      <w:r w:rsidRPr="00652BB9">
        <w:t>如表</w:t>
      </w:r>
      <w:r w:rsidRPr="00652BB9">
        <w:t>10</w:t>
      </w:r>
      <w:r w:rsidRPr="00652BB9">
        <w:t>所示，</w:t>
      </w:r>
      <w:r w:rsidRPr="00652BB9">
        <w:t>1992</w:t>
      </w:r>
      <w:r w:rsidRPr="00652BB9">
        <w:t>至</w:t>
      </w:r>
      <w:r w:rsidRPr="00652BB9">
        <w:t>2001</w:t>
      </w:r>
      <w:r w:rsidRPr="00652BB9">
        <w:t>年间，玻利维亚的文盲率下降</w:t>
      </w:r>
      <w:r>
        <w:rPr>
          <w:rFonts w:hint="eastAsia"/>
        </w:rPr>
        <w:t>了</w:t>
      </w:r>
      <w:r w:rsidRPr="00652BB9">
        <w:t>。</w:t>
      </w:r>
    </w:p>
    <w:p w:rsidR="00B76409" w:rsidRPr="008B7F4B" w:rsidRDefault="00B76409" w:rsidP="00E72BAE">
      <w:pPr>
        <w:pStyle w:val="Heading3"/>
        <w:spacing w:after="160" w:line="288" w:lineRule="auto"/>
        <w:rPr>
          <w:rFonts w:ascii="Time New Roman" w:eastAsia="SimHei" w:hAnsi="Time New Roman"/>
          <w:kern w:val="0"/>
          <w:u w:val="none"/>
        </w:rPr>
      </w:pPr>
      <w:r w:rsidRPr="008B7F4B">
        <w:rPr>
          <w:rFonts w:ascii="Time New Roman" w:eastAsia="SimHei" w:hAnsi="Time New Roman"/>
          <w:kern w:val="0"/>
          <w:u w:val="none"/>
        </w:rPr>
        <w:t>表</w:t>
      </w:r>
      <w:r w:rsidRPr="008B7F4B">
        <w:rPr>
          <w:rFonts w:ascii="Time New Roman" w:eastAsia="SimHei" w:hAnsi="Time New Roman" w:hint="eastAsia"/>
          <w:kern w:val="0"/>
          <w:u w:val="none"/>
        </w:rPr>
        <w:t xml:space="preserve">  </w:t>
      </w:r>
      <w:r w:rsidRPr="008B7F4B">
        <w:rPr>
          <w:rFonts w:ascii="Time New Roman" w:eastAsia="SimHei" w:hAnsi="Time New Roman"/>
          <w:b/>
          <w:kern w:val="0"/>
          <w:u w:val="none"/>
        </w:rPr>
        <w:t>10</w:t>
      </w:r>
    </w:p>
    <w:p w:rsidR="00B76409" w:rsidRPr="00C72940" w:rsidRDefault="00B76409" w:rsidP="00E72BAE">
      <w:pPr>
        <w:pStyle w:val="Heading3"/>
        <w:spacing w:after="160"/>
        <w:rPr>
          <w:rFonts w:eastAsia="KaiTi_GB2312" w:hint="eastAsia"/>
          <w:kern w:val="0"/>
          <w:u w:val="none"/>
        </w:rPr>
      </w:pPr>
      <w:r w:rsidRPr="008B7F4B">
        <w:rPr>
          <w:rFonts w:ascii="Time New Roman" w:eastAsia="SimHei" w:hAnsi="Time New Roman"/>
          <w:b/>
          <w:kern w:val="0"/>
          <w:u w:val="none"/>
        </w:rPr>
        <w:t>1992</w:t>
      </w:r>
      <w:r w:rsidRPr="008B7F4B">
        <w:rPr>
          <w:rFonts w:ascii="Time New Roman" w:eastAsia="SimHei" w:hAnsi="Time New Roman"/>
          <w:kern w:val="0"/>
          <w:u w:val="none"/>
        </w:rPr>
        <w:t>和</w:t>
      </w:r>
      <w:r w:rsidRPr="008B7F4B">
        <w:rPr>
          <w:rFonts w:ascii="Time New Roman" w:eastAsia="SimHei" w:hAnsi="Time New Roman"/>
          <w:b/>
          <w:kern w:val="0"/>
          <w:u w:val="none"/>
        </w:rPr>
        <w:t>2001</w:t>
      </w:r>
      <w:r w:rsidRPr="008B7F4B">
        <w:rPr>
          <w:rFonts w:ascii="Time New Roman" w:eastAsia="SimHei" w:hAnsi="Time New Roman"/>
          <w:kern w:val="0"/>
          <w:u w:val="none"/>
        </w:rPr>
        <w:t>年按年龄组列出的</w:t>
      </w:r>
      <w:r w:rsidRPr="008B7F4B">
        <w:rPr>
          <w:rFonts w:ascii="Time New Roman" w:eastAsia="SimHei" w:hAnsi="Time New Roman"/>
          <w:b/>
          <w:kern w:val="0"/>
          <w:u w:val="none"/>
        </w:rPr>
        <w:t>15</w:t>
      </w:r>
      <w:r w:rsidRPr="008B7F4B">
        <w:rPr>
          <w:rFonts w:ascii="Time New Roman" w:eastAsia="SimHei" w:hAnsi="Time New Roman"/>
          <w:kern w:val="0"/>
          <w:u w:val="none"/>
        </w:rPr>
        <w:t>岁以上人口的文盲率</w:t>
      </w:r>
      <w:r w:rsidRPr="00856814">
        <w:rPr>
          <w:rFonts w:hint="eastAsia"/>
          <w:kern w:val="0"/>
        </w:rPr>
        <w:br/>
      </w:r>
      <w:r w:rsidRPr="00856814">
        <w:rPr>
          <w:rFonts w:eastAsia="KaiTi_GB2312"/>
          <w:kern w:val="0"/>
          <w:u w:val="none"/>
        </w:rPr>
        <w:t>(</w:t>
      </w:r>
      <w:r w:rsidRPr="00856814">
        <w:rPr>
          <w:rFonts w:eastAsia="KaiTi_GB2312"/>
          <w:kern w:val="0"/>
          <w:u w:val="none"/>
        </w:rPr>
        <w:t>百分比</w:t>
      </w:r>
      <w:r w:rsidRPr="00856814">
        <w:rPr>
          <w:rFonts w:eastAsia="KaiTi_GB2312"/>
          <w:kern w:val="0"/>
          <w:u w:val="no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2"/>
        <w:gridCol w:w="1947"/>
        <w:gridCol w:w="1941"/>
        <w:gridCol w:w="1954"/>
      </w:tblGrid>
      <w:tr w:rsidR="00B76409" w:rsidRPr="0087535E" w:rsidTr="0021196C">
        <w:tblPrEx>
          <w:tblCellMar>
            <w:top w:w="0" w:type="dxa"/>
            <w:bottom w:w="0" w:type="dxa"/>
          </w:tblCellMar>
        </w:tblPrEx>
        <w:trPr>
          <w:tblHeader/>
        </w:trPr>
        <w:tc>
          <w:tcPr>
            <w:tcW w:w="1923" w:type="pct"/>
            <w:tcBorders>
              <w:bottom w:val="single" w:sz="4" w:space="0" w:color="auto"/>
            </w:tcBorders>
            <w:vAlign w:val="center"/>
          </w:tcPr>
          <w:p w:rsidR="00B76409" w:rsidRPr="0087535E" w:rsidRDefault="00B76409" w:rsidP="008B7F4B">
            <w:pPr>
              <w:spacing w:beforeLines="20" w:before="62" w:afterLines="20" w:after="62" w:line="264" w:lineRule="auto"/>
              <w:jc w:val="center"/>
              <w:rPr>
                <w:rFonts w:ascii="Time New Roman" w:eastAsia="SimHei" w:hAnsi="Time New Roman"/>
                <w:bCs/>
                <w:sz w:val="23"/>
                <w:szCs w:val="23"/>
              </w:rPr>
            </w:pPr>
            <w:r w:rsidRPr="0087535E">
              <w:rPr>
                <w:rFonts w:ascii="Time New Roman" w:eastAsia="SimHei" w:hAnsi="Time New Roman"/>
                <w:bCs/>
                <w:sz w:val="23"/>
                <w:szCs w:val="23"/>
              </w:rPr>
              <w:t>各年龄组人口</w:t>
            </w:r>
          </w:p>
        </w:tc>
        <w:tc>
          <w:tcPr>
            <w:tcW w:w="1025" w:type="pct"/>
            <w:tcBorders>
              <w:bottom w:val="single" w:sz="4" w:space="0" w:color="auto"/>
            </w:tcBorders>
            <w:vAlign w:val="center"/>
          </w:tcPr>
          <w:p w:rsidR="00B76409" w:rsidRPr="0087535E" w:rsidRDefault="00B76409" w:rsidP="008B7F4B">
            <w:pPr>
              <w:spacing w:beforeLines="20" w:before="62" w:afterLines="20" w:after="62" w:line="264" w:lineRule="auto"/>
              <w:jc w:val="center"/>
              <w:rPr>
                <w:rFonts w:ascii="Time New Roman" w:eastAsia="SimHei" w:hAnsi="Time New Roman"/>
                <w:bCs/>
                <w:sz w:val="23"/>
                <w:szCs w:val="23"/>
              </w:rPr>
            </w:pPr>
            <w:r w:rsidRPr="0087535E">
              <w:rPr>
                <w:rFonts w:ascii="Time New Roman" w:eastAsia="SimHei" w:hAnsi="Time New Roman"/>
                <w:bCs/>
                <w:sz w:val="23"/>
                <w:szCs w:val="23"/>
              </w:rPr>
              <w:t>合</w:t>
            </w:r>
            <w:r>
              <w:rPr>
                <w:rFonts w:ascii="Time New Roman" w:eastAsia="SimHei" w:hAnsi="Time New Roman" w:hint="eastAsia"/>
                <w:bCs/>
                <w:sz w:val="23"/>
                <w:szCs w:val="23"/>
              </w:rPr>
              <w:t xml:space="preserve">  </w:t>
            </w:r>
            <w:r w:rsidRPr="0087535E">
              <w:rPr>
                <w:rFonts w:ascii="Time New Roman" w:eastAsia="SimHei" w:hAnsi="Time New Roman"/>
                <w:bCs/>
                <w:sz w:val="23"/>
                <w:szCs w:val="23"/>
              </w:rPr>
              <w:t>计</w:t>
            </w:r>
          </w:p>
        </w:tc>
        <w:tc>
          <w:tcPr>
            <w:tcW w:w="1022" w:type="pct"/>
            <w:tcBorders>
              <w:bottom w:val="single" w:sz="4" w:space="0" w:color="auto"/>
            </w:tcBorders>
            <w:vAlign w:val="center"/>
          </w:tcPr>
          <w:p w:rsidR="00B76409" w:rsidRPr="0087535E" w:rsidRDefault="00B76409" w:rsidP="008B7F4B">
            <w:pPr>
              <w:spacing w:beforeLines="20" w:before="62" w:afterLines="20" w:after="62" w:line="264" w:lineRule="auto"/>
              <w:jc w:val="center"/>
              <w:rPr>
                <w:rFonts w:ascii="Time New Roman" w:eastAsia="SimHei" w:hAnsi="Time New Roman"/>
                <w:bCs/>
                <w:sz w:val="23"/>
                <w:szCs w:val="23"/>
              </w:rPr>
            </w:pPr>
            <w:r w:rsidRPr="0087535E">
              <w:rPr>
                <w:rFonts w:ascii="Time New Roman" w:eastAsia="SimHei" w:hAnsi="Time New Roman"/>
                <w:bCs/>
                <w:sz w:val="23"/>
                <w:szCs w:val="23"/>
              </w:rPr>
              <w:t>男</w:t>
            </w:r>
            <w:r>
              <w:rPr>
                <w:rFonts w:ascii="Time New Roman" w:eastAsia="SimHei" w:hAnsi="Time New Roman" w:hint="eastAsia"/>
                <w:bCs/>
                <w:sz w:val="23"/>
                <w:szCs w:val="23"/>
              </w:rPr>
              <w:t xml:space="preserve">  </w:t>
            </w:r>
            <w:r w:rsidRPr="0087535E">
              <w:rPr>
                <w:rFonts w:ascii="Time New Roman" w:eastAsia="SimHei" w:hAnsi="Time New Roman"/>
                <w:bCs/>
                <w:sz w:val="23"/>
                <w:szCs w:val="23"/>
              </w:rPr>
              <w:t>性</w:t>
            </w:r>
          </w:p>
        </w:tc>
        <w:tc>
          <w:tcPr>
            <w:tcW w:w="1029" w:type="pct"/>
            <w:tcBorders>
              <w:bottom w:val="single" w:sz="4" w:space="0" w:color="auto"/>
            </w:tcBorders>
            <w:vAlign w:val="center"/>
          </w:tcPr>
          <w:p w:rsidR="00B76409" w:rsidRPr="0087535E" w:rsidRDefault="00B76409" w:rsidP="008B7F4B">
            <w:pPr>
              <w:spacing w:beforeLines="20" w:before="62" w:afterLines="20" w:after="62" w:line="264" w:lineRule="auto"/>
              <w:jc w:val="center"/>
              <w:rPr>
                <w:rFonts w:ascii="Time New Roman" w:eastAsia="SimHei" w:hAnsi="Time New Roman"/>
                <w:bCs/>
                <w:sz w:val="23"/>
                <w:szCs w:val="23"/>
              </w:rPr>
            </w:pPr>
            <w:r w:rsidRPr="0087535E">
              <w:rPr>
                <w:rFonts w:ascii="Time New Roman" w:eastAsia="SimHei" w:hAnsi="Time New Roman"/>
                <w:bCs/>
                <w:sz w:val="23"/>
                <w:szCs w:val="23"/>
              </w:rPr>
              <w:t>女</w:t>
            </w:r>
            <w:r>
              <w:rPr>
                <w:rFonts w:ascii="Time New Roman" w:eastAsia="SimHei" w:hAnsi="Time New Roman" w:hint="eastAsia"/>
                <w:bCs/>
                <w:sz w:val="23"/>
                <w:szCs w:val="23"/>
              </w:rPr>
              <w:t xml:space="preserve">  </w:t>
            </w:r>
            <w:r w:rsidRPr="0087535E">
              <w:rPr>
                <w:rFonts w:ascii="Time New Roman" w:eastAsia="SimHei" w:hAnsi="Time New Roman"/>
                <w:bCs/>
                <w:sz w:val="23"/>
                <w:szCs w:val="23"/>
              </w:rPr>
              <w:t>性</w:t>
            </w:r>
          </w:p>
        </w:tc>
      </w:tr>
      <w:tr w:rsidR="00B76409" w:rsidRPr="00652BB9" w:rsidTr="0021196C">
        <w:tblPrEx>
          <w:tblCellMar>
            <w:top w:w="0" w:type="dxa"/>
            <w:bottom w:w="0" w:type="dxa"/>
          </w:tblCellMar>
        </w:tblPrEx>
        <w:tc>
          <w:tcPr>
            <w:tcW w:w="1923" w:type="pct"/>
            <w:tcBorders>
              <w:bottom w:val="nil"/>
              <w:right w:val="single" w:sz="4" w:space="0" w:color="auto"/>
            </w:tcBorders>
          </w:tcPr>
          <w:p w:rsidR="00B76409" w:rsidRPr="0087535E" w:rsidRDefault="00B76409" w:rsidP="0021196C">
            <w:pPr>
              <w:spacing w:line="264" w:lineRule="auto"/>
              <w:ind w:left="227"/>
              <w:rPr>
                <w:sz w:val="23"/>
                <w:szCs w:val="23"/>
              </w:rPr>
            </w:pPr>
            <w:r w:rsidRPr="0087535E">
              <w:rPr>
                <w:sz w:val="23"/>
                <w:szCs w:val="23"/>
              </w:rPr>
              <w:t>1992</w:t>
            </w:r>
            <w:r w:rsidRPr="0087535E">
              <w:rPr>
                <w:sz w:val="23"/>
                <w:szCs w:val="23"/>
              </w:rPr>
              <w:t>年人口普查</w:t>
            </w:r>
          </w:p>
        </w:tc>
        <w:tc>
          <w:tcPr>
            <w:tcW w:w="1025" w:type="pct"/>
            <w:tcBorders>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sidRPr="0087535E">
              <w:rPr>
                <w:bCs/>
                <w:sz w:val="23"/>
                <w:szCs w:val="23"/>
              </w:rPr>
              <w:t>2</w:t>
            </w:r>
            <w:r>
              <w:rPr>
                <w:bCs/>
                <w:sz w:val="23"/>
                <w:szCs w:val="23"/>
              </w:rPr>
              <w:t>0</w:t>
            </w:r>
            <w:r>
              <w:rPr>
                <w:rFonts w:hint="eastAsia"/>
                <w:bCs/>
                <w:sz w:val="23"/>
                <w:szCs w:val="23"/>
              </w:rPr>
              <w:t>.</w:t>
            </w:r>
            <w:r w:rsidRPr="0087535E">
              <w:rPr>
                <w:bCs/>
                <w:sz w:val="23"/>
                <w:szCs w:val="23"/>
              </w:rPr>
              <w:t>01</w:t>
            </w:r>
          </w:p>
        </w:tc>
        <w:tc>
          <w:tcPr>
            <w:tcW w:w="1022" w:type="pct"/>
            <w:tcBorders>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sidRPr="0087535E">
              <w:rPr>
                <w:bCs/>
                <w:sz w:val="23"/>
                <w:szCs w:val="23"/>
              </w:rPr>
              <w:t>11</w:t>
            </w:r>
            <w:r>
              <w:rPr>
                <w:rFonts w:hint="eastAsia"/>
                <w:bCs/>
                <w:sz w:val="23"/>
                <w:szCs w:val="23"/>
              </w:rPr>
              <w:t>.</w:t>
            </w:r>
            <w:r w:rsidRPr="0087535E">
              <w:rPr>
                <w:bCs/>
                <w:sz w:val="23"/>
                <w:szCs w:val="23"/>
              </w:rPr>
              <w:t>84</w:t>
            </w:r>
          </w:p>
        </w:tc>
        <w:tc>
          <w:tcPr>
            <w:tcW w:w="1029" w:type="pct"/>
            <w:tcBorders>
              <w:left w:val="single" w:sz="4" w:space="0" w:color="auto"/>
              <w:bottom w:val="nil"/>
            </w:tcBorders>
          </w:tcPr>
          <w:p w:rsidR="00B76409" w:rsidRPr="0087535E" w:rsidRDefault="00B76409" w:rsidP="0021196C">
            <w:pPr>
              <w:spacing w:line="264" w:lineRule="auto"/>
              <w:ind w:right="514"/>
              <w:jc w:val="right"/>
              <w:rPr>
                <w:sz w:val="23"/>
                <w:szCs w:val="23"/>
              </w:rPr>
            </w:pPr>
            <w:r w:rsidRPr="0087535E">
              <w:rPr>
                <w:bCs/>
                <w:sz w:val="23"/>
                <w:szCs w:val="23"/>
              </w:rPr>
              <w:t>27</w:t>
            </w:r>
            <w:r>
              <w:rPr>
                <w:rFonts w:hint="eastAsia"/>
                <w:bCs/>
                <w:sz w:val="23"/>
                <w:szCs w:val="23"/>
              </w:rPr>
              <w:t>.</w:t>
            </w:r>
            <w:r w:rsidRPr="0087535E">
              <w:rPr>
                <w:bCs/>
                <w:sz w:val="23"/>
                <w:szCs w:val="23"/>
              </w:rPr>
              <w:t>87</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青少年</w:t>
            </w:r>
            <w:r w:rsidRPr="0087535E">
              <w:rPr>
                <w:sz w:val="23"/>
                <w:szCs w:val="23"/>
              </w:rPr>
              <w:t>(15</w:t>
            </w:r>
            <w:r w:rsidRPr="0087535E">
              <w:rPr>
                <w:sz w:val="23"/>
                <w:szCs w:val="23"/>
              </w:rPr>
              <w:t>至</w:t>
            </w:r>
            <w:r w:rsidRPr="0087535E">
              <w:rPr>
                <w:sz w:val="23"/>
                <w:szCs w:val="23"/>
              </w:rPr>
              <w:t>18</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Pr>
                <w:sz w:val="23"/>
                <w:szCs w:val="23"/>
              </w:rPr>
              <w:t>5</w:t>
            </w:r>
            <w:r>
              <w:rPr>
                <w:rFonts w:hint="eastAsia"/>
                <w:sz w:val="23"/>
                <w:szCs w:val="23"/>
              </w:rPr>
              <w:t>.</w:t>
            </w:r>
            <w:r w:rsidRPr="0087535E">
              <w:rPr>
                <w:sz w:val="23"/>
                <w:szCs w:val="23"/>
              </w:rPr>
              <w:t>39</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sz w:val="23"/>
                <w:szCs w:val="23"/>
              </w:rPr>
              <w:t>3</w:t>
            </w:r>
            <w:r>
              <w:rPr>
                <w:rFonts w:hint="eastAsia"/>
                <w:sz w:val="23"/>
                <w:szCs w:val="23"/>
              </w:rPr>
              <w:t>.</w:t>
            </w:r>
            <w:r w:rsidRPr="0087535E">
              <w:rPr>
                <w:sz w:val="23"/>
                <w:szCs w:val="23"/>
              </w:rPr>
              <w:t>46</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Pr>
                <w:sz w:val="23"/>
                <w:szCs w:val="23"/>
              </w:rPr>
              <w:t>7</w:t>
            </w:r>
            <w:r>
              <w:rPr>
                <w:rFonts w:hint="eastAsia"/>
                <w:sz w:val="23"/>
                <w:szCs w:val="23"/>
              </w:rPr>
              <w:t>.</w:t>
            </w:r>
            <w:r w:rsidRPr="0087535E">
              <w:rPr>
                <w:sz w:val="23"/>
                <w:szCs w:val="23"/>
              </w:rPr>
              <w:t>30</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青年</w:t>
            </w:r>
            <w:r w:rsidRPr="0087535E">
              <w:rPr>
                <w:sz w:val="23"/>
                <w:szCs w:val="23"/>
              </w:rPr>
              <w:t>(19</w:t>
            </w:r>
            <w:r w:rsidRPr="0087535E">
              <w:rPr>
                <w:sz w:val="23"/>
                <w:szCs w:val="23"/>
              </w:rPr>
              <w:t>至</w:t>
            </w:r>
            <w:r w:rsidRPr="0087535E">
              <w:rPr>
                <w:sz w:val="23"/>
                <w:szCs w:val="23"/>
              </w:rPr>
              <w:t>25</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Pr>
                <w:sz w:val="23"/>
                <w:szCs w:val="23"/>
              </w:rPr>
              <w:t>7</w:t>
            </w:r>
            <w:r>
              <w:rPr>
                <w:rFonts w:hint="eastAsia"/>
                <w:sz w:val="23"/>
                <w:szCs w:val="23"/>
              </w:rPr>
              <w:t>.</w:t>
            </w:r>
            <w:r w:rsidRPr="0087535E">
              <w:rPr>
                <w:sz w:val="23"/>
                <w:szCs w:val="23"/>
              </w:rPr>
              <w:t>20</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sz w:val="23"/>
                <w:szCs w:val="23"/>
              </w:rPr>
              <w:t>4</w:t>
            </w:r>
            <w:r>
              <w:rPr>
                <w:rFonts w:hint="eastAsia"/>
                <w:sz w:val="23"/>
                <w:szCs w:val="23"/>
              </w:rPr>
              <w:t>.</w:t>
            </w:r>
            <w:r w:rsidRPr="0087535E">
              <w:rPr>
                <w:sz w:val="23"/>
                <w:szCs w:val="23"/>
              </w:rPr>
              <w:t>12</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sidRPr="0087535E">
              <w:rPr>
                <w:sz w:val="23"/>
                <w:szCs w:val="23"/>
              </w:rPr>
              <w:t>1</w:t>
            </w:r>
            <w:r>
              <w:rPr>
                <w:sz w:val="23"/>
                <w:szCs w:val="23"/>
              </w:rPr>
              <w:t>0</w:t>
            </w:r>
            <w:r>
              <w:rPr>
                <w:rFonts w:hint="eastAsia"/>
                <w:sz w:val="23"/>
                <w:szCs w:val="23"/>
              </w:rPr>
              <w:t>.</w:t>
            </w:r>
            <w:r w:rsidRPr="0087535E">
              <w:rPr>
                <w:sz w:val="23"/>
                <w:szCs w:val="23"/>
              </w:rPr>
              <w:t>09</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成人</w:t>
            </w:r>
            <w:r w:rsidRPr="0087535E">
              <w:rPr>
                <w:sz w:val="23"/>
                <w:szCs w:val="23"/>
              </w:rPr>
              <w:t>(26</w:t>
            </w:r>
            <w:r w:rsidRPr="0087535E">
              <w:rPr>
                <w:sz w:val="23"/>
                <w:szCs w:val="23"/>
              </w:rPr>
              <w:t>至</w:t>
            </w:r>
            <w:r w:rsidRPr="0087535E">
              <w:rPr>
                <w:sz w:val="23"/>
                <w:szCs w:val="23"/>
              </w:rPr>
              <w:t>44</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sidRPr="0087535E">
              <w:rPr>
                <w:sz w:val="23"/>
                <w:szCs w:val="23"/>
              </w:rPr>
              <w:t>1</w:t>
            </w:r>
            <w:r>
              <w:rPr>
                <w:sz w:val="23"/>
                <w:szCs w:val="23"/>
              </w:rPr>
              <w:t>5</w:t>
            </w:r>
            <w:r>
              <w:rPr>
                <w:rFonts w:hint="eastAsia"/>
                <w:sz w:val="23"/>
                <w:szCs w:val="23"/>
              </w:rPr>
              <w:t>.</w:t>
            </w:r>
            <w:r w:rsidRPr="0087535E">
              <w:rPr>
                <w:sz w:val="23"/>
                <w:szCs w:val="23"/>
              </w:rPr>
              <w:t>90</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sz w:val="23"/>
                <w:szCs w:val="23"/>
              </w:rPr>
              <w:t>7</w:t>
            </w:r>
            <w:r>
              <w:rPr>
                <w:rFonts w:hint="eastAsia"/>
                <w:sz w:val="23"/>
                <w:szCs w:val="23"/>
              </w:rPr>
              <w:t>.</w:t>
            </w:r>
            <w:r w:rsidRPr="0087535E">
              <w:rPr>
                <w:sz w:val="23"/>
                <w:szCs w:val="23"/>
              </w:rPr>
              <w:t>88</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sidRPr="0087535E">
              <w:rPr>
                <w:sz w:val="23"/>
                <w:szCs w:val="23"/>
              </w:rPr>
              <w:t>2</w:t>
            </w:r>
            <w:r>
              <w:rPr>
                <w:sz w:val="23"/>
                <w:szCs w:val="23"/>
              </w:rPr>
              <w:t>3</w:t>
            </w:r>
            <w:r>
              <w:rPr>
                <w:rFonts w:hint="eastAsia"/>
                <w:sz w:val="23"/>
                <w:szCs w:val="23"/>
              </w:rPr>
              <w:t>.</w:t>
            </w:r>
            <w:r w:rsidRPr="0087535E">
              <w:rPr>
                <w:sz w:val="23"/>
                <w:szCs w:val="23"/>
              </w:rPr>
              <w:t>48</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成人</w:t>
            </w:r>
            <w:r w:rsidRPr="0087535E">
              <w:rPr>
                <w:sz w:val="23"/>
                <w:szCs w:val="23"/>
              </w:rPr>
              <w:t>(45</w:t>
            </w:r>
            <w:r w:rsidRPr="0087535E">
              <w:rPr>
                <w:sz w:val="23"/>
                <w:szCs w:val="23"/>
              </w:rPr>
              <w:t>至</w:t>
            </w:r>
            <w:r w:rsidRPr="0087535E">
              <w:rPr>
                <w:sz w:val="23"/>
                <w:szCs w:val="23"/>
              </w:rPr>
              <w:t>64</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sidRPr="0087535E">
              <w:rPr>
                <w:sz w:val="23"/>
                <w:szCs w:val="23"/>
              </w:rPr>
              <w:t>3</w:t>
            </w:r>
            <w:r>
              <w:rPr>
                <w:sz w:val="23"/>
                <w:szCs w:val="23"/>
              </w:rPr>
              <w:t>8</w:t>
            </w:r>
            <w:r>
              <w:rPr>
                <w:rFonts w:hint="eastAsia"/>
                <w:sz w:val="23"/>
                <w:szCs w:val="23"/>
              </w:rPr>
              <w:t>.</w:t>
            </w:r>
            <w:r w:rsidRPr="0087535E">
              <w:rPr>
                <w:sz w:val="23"/>
                <w:szCs w:val="23"/>
              </w:rPr>
              <w:t>37</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sidRPr="0087535E">
              <w:rPr>
                <w:sz w:val="23"/>
                <w:szCs w:val="23"/>
              </w:rPr>
              <w:t>22</w:t>
            </w:r>
            <w:r>
              <w:rPr>
                <w:rFonts w:hint="eastAsia"/>
                <w:sz w:val="23"/>
                <w:szCs w:val="23"/>
              </w:rPr>
              <w:t>.</w:t>
            </w:r>
            <w:r w:rsidRPr="0087535E">
              <w:rPr>
                <w:sz w:val="23"/>
                <w:szCs w:val="23"/>
              </w:rPr>
              <w:t>70</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sidRPr="0087535E">
              <w:rPr>
                <w:sz w:val="23"/>
                <w:szCs w:val="23"/>
              </w:rPr>
              <w:t>5</w:t>
            </w:r>
            <w:r>
              <w:rPr>
                <w:sz w:val="23"/>
                <w:szCs w:val="23"/>
              </w:rPr>
              <w:t>3</w:t>
            </w:r>
            <w:r>
              <w:rPr>
                <w:rFonts w:hint="eastAsia"/>
                <w:sz w:val="23"/>
                <w:szCs w:val="23"/>
              </w:rPr>
              <w:t>.</w:t>
            </w:r>
            <w:r w:rsidRPr="0087535E">
              <w:rPr>
                <w:sz w:val="23"/>
                <w:szCs w:val="23"/>
              </w:rPr>
              <w:t>07</w:t>
            </w:r>
          </w:p>
        </w:tc>
      </w:tr>
      <w:tr w:rsidR="00B76409" w:rsidRPr="00652BB9" w:rsidTr="0021196C">
        <w:tblPrEx>
          <w:tblCellMar>
            <w:top w:w="0" w:type="dxa"/>
            <w:bottom w:w="0" w:type="dxa"/>
          </w:tblCellMar>
        </w:tblPrEx>
        <w:tc>
          <w:tcPr>
            <w:tcW w:w="1923" w:type="pct"/>
            <w:tcBorders>
              <w:top w:val="nil"/>
              <w:bottom w:val="single" w:sz="4" w:space="0" w:color="auto"/>
              <w:right w:val="single" w:sz="4" w:space="0" w:color="auto"/>
            </w:tcBorders>
          </w:tcPr>
          <w:p w:rsidR="00B76409" w:rsidRPr="0087535E" w:rsidRDefault="00B76409" w:rsidP="0021196C">
            <w:pPr>
              <w:spacing w:line="264" w:lineRule="auto"/>
              <w:ind w:left="520"/>
              <w:rPr>
                <w:sz w:val="23"/>
                <w:szCs w:val="23"/>
              </w:rPr>
            </w:pPr>
            <w:r w:rsidRPr="0087535E">
              <w:rPr>
                <w:sz w:val="23"/>
                <w:szCs w:val="23"/>
              </w:rPr>
              <w:t>老年人</w:t>
            </w:r>
            <w:r w:rsidRPr="0087535E">
              <w:rPr>
                <w:sz w:val="23"/>
                <w:szCs w:val="23"/>
              </w:rPr>
              <w:t>(65</w:t>
            </w:r>
            <w:r w:rsidRPr="0087535E">
              <w:rPr>
                <w:sz w:val="23"/>
                <w:szCs w:val="23"/>
              </w:rPr>
              <w:t>岁以上</w:t>
            </w:r>
            <w:r w:rsidRPr="0087535E">
              <w:rPr>
                <w:sz w:val="23"/>
                <w:szCs w:val="23"/>
              </w:rPr>
              <w:t>)</w:t>
            </w:r>
          </w:p>
        </w:tc>
        <w:tc>
          <w:tcPr>
            <w:tcW w:w="1025" w:type="pct"/>
            <w:tcBorders>
              <w:top w:val="nil"/>
              <w:left w:val="single" w:sz="4" w:space="0" w:color="auto"/>
              <w:bottom w:val="single" w:sz="4" w:space="0" w:color="auto"/>
              <w:right w:val="single" w:sz="4" w:space="0" w:color="auto"/>
            </w:tcBorders>
          </w:tcPr>
          <w:p w:rsidR="00B76409" w:rsidRPr="0087535E" w:rsidRDefault="00B76409" w:rsidP="0021196C">
            <w:pPr>
              <w:spacing w:line="264" w:lineRule="auto"/>
              <w:ind w:right="519"/>
              <w:jc w:val="right"/>
              <w:rPr>
                <w:sz w:val="23"/>
                <w:szCs w:val="23"/>
              </w:rPr>
            </w:pPr>
            <w:r w:rsidRPr="0087535E">
              <w:rPr>
                <w:sz w:val="23"/>
                <w:szCs w:val="23"/>
              </w:rPr>
              <w:t>5</w:t>
            </w:r>
            <w:r>
              <w:rPr>
                <w:sz w:val="23"/>
                <w:szCs w:val="23"/>
              </w:rPr>
              <w:t>9</w:t>
            </w:r>
            <w:r>
              <w:rPr>
                <w:rFonts w:hint="eastAsia"/>
                <w:sz w:val="23"/>
                <w:szCs w:val="23"/>
              </w:rPr>
              <w:t>.</w:t>
            </w:r>
            <w:r w:rsidRPr="0087535E">
              <w:rPr>
                <w:sz w:val="23"/>
                <w:szCs w:val="23"/>
              </w:rPr>
              <w:t>59</w:t>
            </w:r>
          </w:p>
        </w:tc>
        <w:tc>
          <w:tcPr>
            <w:tcW w:w="1022" w:type="pct"/>
            <w:tcBorders>
              <w:top w:val="nil"/>
              <w:left w:val="single" w:sz="4" w:space="0" w:color="auto"/>
              <w:bottom w:val="single" w:sz="4" w:space="0" w:color="auto"/>
              <w:right w:val="single" w:sz="4" w:space="0" w:color="auto"/>
            </w:tcBorders>
          </w:tcPr>
          <w:p w:rsidR="00B76409" w:rsidRPr="0087535E" w:rsidRDefault="00B76409" w:rsidP="0021196C">
            <w:pPr>
              <w:spacing w:line="264" w:lineRule="auto"/>
              <w:ind w:right="510"/>
              <w:jc w:val="right"/>
              <w:rPr>
                <w:sz w:val="23"/>
                <w:szCs w:val="23"/>
              </w:rPr>
            </w:pPr>
            <w:r w:rsidRPr="0087535E">
              <w:rPr>
                <w:sz w:val="23"/>
                <w:szCs w:val="23"/>
              </w:rPr>
              <w:t>45</w:t>
            </w:r>
            <w:r>
              <w:rPr>
                <w:rFonts w:hint="eastAsia"/>
                <w:sz w:val="23"/>
                <w:szCs w:val="23"/>
              </w:rPr>
              <w:t>.</w:t>
            </w:r>
            <w:r w:rsidRPr="0087535E">
              <w:rPr>
                <w:sz w:val="23"/>
                <w:szCs w:val="23"/>
              </w:rPr>
              <w:t>63</w:t>
            </w:r>
          </w:p>
        </w:tc>
        <w:tc>
          <w:tcPr>
            <w:tcW w:w="1029" w:type="pct"/>
            <w:tcBorders>
              <w:top w:val="nil"/>
              <w:left w:val="single" w:sz="4" w:space="0" w:color="auto"/>
              <w:bottom w:val="single" w:sz="4" w:space="0" w:color="auto"/>
            </w:tcBorders>
          </w:tcPr>
          <w:p w:rsidR="00B76409" w:rsidRPr="0087535E" w:rsidRDefault="00B76409" w:rsidP="0021196C">
            <w:pPr>
              <w:spacing w:line="264" w:lineRule="auto"/>
              <w:ind w:right="514"/>
              <w:jc w:val="right"/>
              <w:rPr>
                <w:sz w:val="23"/>
                <w:szCs w:val="23"/>
              </w:rPr>
            </w:pPr>
            <w:r w:rsidRPr="0087535E">
              <w:rPr>
                <w:sz w:val="23"/>
                <w:szCs w:val="23"/>
              </w:rPr>
              <w:t>7</w:t>
            </w:r>
            <w:r>
              <w:rPr>
                <w:sz w:val="23"/>
                <w:szCs w:val="23"/>
              </w:rPr>
              <w:t>1</w:t>
            </w:r>
            <w:r>
              <w:rPr>
                <w:rFonts w:hint="eastAsia"/>
                <w:sz w:val="23"/>
                <w:szCs w:val="23"/>
              </w:rPr>
              <w:t>.</w:t>
            </w:r>
            <w:r w:rsidRPr="0087535E">
              <w:rPr>
                <w:sz w:val="23"/>
                <w:szCs w:val="23"/>
              </w:rPr>
              <w:t>41</w:t>
            </w:r>
          </w:p>
        </w:tc>
      </w:tr>
      <w:tr w:rsidR="00B76409" w:rsidRPr="00652BB9" w:rsidTr="0021196C">
        <w:tblPrEx>
          <w:tblCellMar>
            <w:top w:w="0" w:type="dxa"/>
            <w:bottom w:w="0" w:type="dxa"/>
          </w:tblCellMar>
        </w:tblPrEx>
        <w:tc>
          <w:tcPr>
            <w:tcW w:w="1923" w:type="pct"/>
            <w:tcBorders>
              <w:bottom w:val="nil"/>
              <w:right w:val="single" w:sz="4" w:space="0" w:color="auto"/>
            </w:tcBorders>
          </w:tcPr>
          <w:p w:rsidR="00B76409" w:rsidRPr="0087535E" w:rsidRDefault="00B76409" w:rsidP="001C0BD5">
            <w:pPr>
              <w:pageBreakBefore/>
              <w:spacing w:line="264" w:lineRule="auto"/>
              <w:ind w:left="227"/>
              <w:rPr>
                <w:sz w:val="23"/>
                <w:szCs w:val="23"/>
              </w:rPr>
            </w:pPr>
            <w:r w:rsidRPr="0087535E">
              <w:rPr>
                <w:sz w:val="23"/>
                <w:szCs w:val="23"/>
              </w:rPr>
              <w:t>2001</w:t>
            </w:r>
            <w:r w:rsidRPr="0087535E">
              <w:rPr>
                <w:sz w:val="23"/>
                <w:szCs w:val="23"/>
              </w:rPr>
              <w:t>年人口普查</w:t>
            </w:r>
          </w:p>
        </w:tc>
        <w:tc>
          <w:tcPr>
            <w:tcW w:w="1025" w:type="pct"/>
            <w:tcBorders>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sidRPr="0087535E">
              <w:rPr>
                <w:bCs/>
                <w:sz w:val="23"/>
                <w:szCs w:val="23"/>
              </w:rPr>
              <w:t>1</w:t>
            </w:r>
            <w:r>
              <w:rPr>
                <w:bCs/>
                <w:sz w:val="23"/>
                <w:szCs w:val="23"/>
              </w:rPr>
              <w:t>3</w:t>
            </w:r>
            <w:r>
              <w:rPr>
                <w:rFonts w:hint="eastAsia"/>
                <w:bCs/>
                <w:sz w:val="23"/>
                <w:szCs w:val="23"/>
              </w:rPr>
              <w:t>.</w:t>
            </w:r>
            <w:r w:rsidRPr="0087535E">
              <w:rPr>
                <w:bCs/>
                <w:sz w:val="23"/>
                <w:szCs w:val="23"/>
              </w:rPr>
              <w:t>28</w:t>
            </w:r>
          </w:p>
        </w:tc>
        <w:tc>
          <w:tcPr>
            <w:tcW w:w="1022" w:type="pct"/>
            <w:tcBorders>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bCs/>
                <w:sz w:val="23"/>
                <w:szCs w:val="23"/>
              </w:rPr>
              <w:t>6</w:t>
            </w:r>
            <w:r>
              <w:rPr>
                <w:rFonts w:hint="eastAsia"/>
                <w:bCs/>
                <w:sz w:val="23"/>
                <w:szCs w:val="23"/>
              </w:rPr>
              <w:t>.</w:t>
            </w:r>
            <w:r w:rsidRPr="0087535E">
              <w:rPr>
                <w:bCs/>
                <w:sz w:val="23"/>
                <w:szCs w:val="23"/>
              </w:rPr>
              <w:t>94</w:t>
            </w:r>
          </w:p>
        </w:tc>
        <w:tc>
          <w:tcPr>
            <w:tcW w:w="1029" w:type="pct"/>
            <w:tcBorders>
              <w:left w:val="single" w:sz="4" w:space="0" w:color="auto"/>
              <w:bottom w:val="nil"/>
            </w:tcBorders>
          </w:tcPr>
          <w:p w:rsidR="00B76409" w:rsidRPr="0087535E" w:rsidRDefault="00B76409" w:rsidP="0021196C">
            <w:pPr>
              <w:spacing w:line="264" w:lineRule="auto"/>
              <w:ind w:right="514"/>
              <w:jc w:val="right"/>
              <w:rPr>
                <w:sz w:val="23"/>
                <w:szCs w:val="23"/>
              </w:rPr>
            </w:pPr>
            <w:r w:rsidRPr="0087535E">
              <w:rPr>
                <w:bCs/>
                <w:sz w:val="23"/>
                <w:szCs w:val="23"/>
              </w:rPr>
              <w:t>1</w:t>
            </w:r>
            <w:r>
              <w:rPr>
                <w:bCs/>
                <w:sz w:val="23"/>
                <w:szCs w:val="23"/>
              </w:rPr>
              <w:t>9</w:t>
            </w:r>
            <w:r>
              <w:rPr>
                <w:rFonts w:hint="eastAsia"/>
                <w:bCs/>
                <w:sz w:val="23"/>
                <w:szCs w:val="23"/>
              </w:rPr>
              <w:t>.</w:t>
            </w:r>
            <w:r w:rsidRPr="0087535E">
              <w:rPr>
                <w:bCs/>
                <w:sz w:val="23"/>
                <w:szCs w:val="23"/>
              </w:rPr>
              <w:t>35</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青少年</w:t>
            </w:r>
            <w:r w:rsidRPr="0087535E">
              <w:rPr>
                <w:sz w:val="23"/>
                <w:szCs w:val="23"/>
              </w:rPr>
              <w:t>(15</w:t>
            </w:r>
            <w:r w:rsidRPr="0087535E">
              <w:rPr>
                <w:sz w:val="23"/>
                <w:szCs w:val="23"/>
              </w:rPr>
              <w:t>至</w:t>
            </w:r>
            <w:r w:rsidRPr="0087535E">
              <w:rPr>
                <w:sz w:val="23"/>
                <w:szCs w:val="23"/>
              </w:rPr>
              <w:t>18</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Pr>
                <w:sz w:val="23"/>
                <w:szCs w:val="23"/>
              </w:rPr>
              <w:t>2</w:t>
            </w:r>
            <w:r>
              <w:rPr>
                <w:rFonts w:hint="eastAsia"/>
                <w:sz w:val="23"/>
                <w:szCs w:val="23"/>
              </w:rPr>
              <w:t>.</w:t>
            </w:r>
            <w:r w:rsidRPr="0087535E">
              <w:rPr>
                <w:sz w:val="23"/>
                <w:szCs w:val="23"/>
              </w:rPr>
              <w:t>00</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sz w:val="23"/>
                <w:szCs w:val="23"/>
              </w:rPr>
              <w:t>1</w:t>
            </w:r>
            <w:r>
              <w:rPr>
                <w:rFonts w:hint="eastAsia"/>
                <w:sz w:val="23"/>
                <w:szCs w:val="23"/>
              </w:rPr>
              <w:t>.</w:t>
            </w:r>
            <w:r w:rsidRPr="0087535E">
              <w:rPr>
                <w:sz w:val="23"/>
                <w:szCs w:val="23"/>
              </w:rPr>
              <w:t>23</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Pr>
                <w:sz w:val="23"/>
                <w:szCs w:val="23"/>
              </w:rPr>
              <w:t>2</w:t>
            </w:r>
            <w:r>
              <w:rPr>
                <w:rFonts w:hint="eastAsia"/>
                <w:sz w:val="23"/>
                <w:szCs w:val="23"/>
              </w:rPr>
              <w:t>.</w:t>
            </w:r>
            <w:r w:rsidRPr="0087535E">
              <w:rPr>
                <w:sz w:val="23"/>
                <w:szCs w:val="23"/>
              </w:rPr>
              <w:t>79</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青年</w:t>
            </w:r>
            <w:r w:rsidRPr="0087535E">
              <w:rPr>
                <w:sz w:val="23"/>
                <w:szCs w:val="23"/>
              </w:rPr>
              <w:t>(19</w:t>
            </w:r>
            <w:r w:rsidRPr="0087535E">
              <w:rPr>
                <w:sz w:val="23"/>
                <w:szCs w:val="23"/>
              </w:rPr>
              <w:t>至</w:t>
            </w:r>
            <w:r w:rsidRPr="0087535E">
              <w:rPr>
                <w:sz w:val="23"/>
                <w:szCs w:val="23"/>
              </w:rPr>
              <w:t>25</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Pr>
                <w:sz w:val="23"/>
                <w:szCs w:val="23"/>
              </w:rPr>
              <w:t>3</w:t>
            </w:r>
            <w:r>
              <w:rPr>
                <w:rFonts w:hint="eastAsia"/>
                <w:sz w:val="23"/>
                <w:szCs w:val="23"/>
              </w:rPr>
              <w:t>.</w:t>
            </w:r>
            <w:r w:rsidRPr="0087535E">
              <w:rPr>
                <w:sz w:val="23"/>
                <w:szCs w:val="23"/>
              </w:rPr>
              <w:t>42</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sz w:val="23"/>
                <w:szCs w:val="23"/>
              </w:rPr>
              <w:t>1</w:t>
            </w:r>
            <w:r>
              <w:rPr>
                <w:rFonts w:hint="eastAsia"/>
                <w:sz w:val="23"/>
                <w:szCs w:val="23"/>
              </w:rPr>
              <w:t>.</w:t>
            </w:r>
            <w:r w:rsidRPr="0087535E">
              <w:rPr>
                <w:sz w:val="23"/>
                <w:szCs w:val="23"/>
              </w:rPr>
              <w:t>75</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Pr>
                <w:sz w:val="23"/>
                <w:szCs w:val="23"/>
              </w:rPr>
              <w:t>5</w:t>
            </w:r>
            <w:r>
              <w:rPr>
                <w:rFonts w:hint="eastAsia"/>
                <w:sz w:val="23"/>
                <w:szCs w:val="23"/>
              </w:rPr>
              <w:t>.</w:t>
            </w:r>
            <w:r w:rsidRPr="0087535E">
              <w:rPr>
                <w:sz w:val="23"/>
                <w:szCs w:val="23"/>
              </w:rPr>
              <w:t>03</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成人</w:t>
            </w:r>
            <w:r w:rsidRPr="0087535E">
              <w:rPr>
                <w:sz w:val="23"/>
                <w:szCs w:val="23"/>
              </w:rPr>
              <w:t>(26</w:t>
            </w:r>
            <w:r w:rsidRPr="0087535E">
              <w:rPr>
                <w:sz w:val="23"/>
                <w:szCs w:val="23"/>
              </w:rPr>
              <w:t>至</w:t>
            </w:r>
            <w:r w:rsidRPr="0087535E">
              <w:rPr>
                <w:sz w:val="23"/>
                <w:szCs w:val="23"/>
              </w:rPr>
              <w:t>44</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Pr>
                <w:sz w:val="23"/>
                <w:szCs w:val="23"/>
              </w:rPr>
              <w:t>8</w:t>
            </w:r>
            <w:r>
              <w:rPr>
                <w:rFonts w:hint="eastAsia"/>
                <w:sz w:val="23"/>
                <w:szCs w:val="23"/>
              </w:rPr>
              <w:t>.</w:t>
            </w:r>
            <w:r w:rsidRPr="0087535E">
              <w:rPr>
                <w:sz w:val="23"/>
                <w:szCs w:val="23"/>
              </w:rPr>
              <w:t>29</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Pr>
                <w:sz w:val="23"/>
                <w:szCs w:val="23"/>
              </w:rPr>
              <w:t>3</w:t>
            </w:r>
            <w:r>
              <w:rPr>
                <w:rFonts w:hint="eastAsia"/>
                <w:sz w:val="23"/>
                <w:szCs w:val="23"/>
              </w:rPr>
              <w:t>.</w:t>
            </w:r>
            <w:r w:rsidRPr="0087535E">
              <w:rPr>
                <w:sz w:val="23"/>
                <w:szCs w:val="23"/>
              </w:rPr>
              <w:t>57</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sidRPr="0087535E">
              <w:rPr>
                <w:sz w:val="23"/>
                <w:szCs w:val="23"/>
              </w:rPr>
              <w:t>1</w:t>
            </w:r>
            <w:r>
              <w:rPr>
                <w:sz w:val="23"/>
                <w:szCs w:val="23"/>
              </w:rPr>
              <w:t>2</w:t>
            </w:r>
            <w:r>
              <w:rPr>
                <w:rFonts w:hint="eastAsia"/>
                <w:sz w:val="23"/>
                <w:szCs w:val="23"/>
              </w:rPr>
              <w:t>.</w:t>
            </w:r>
            <w:r w:rsidRPr="0087535E">
              <w:rPr>
                <w:sz w:val="23"/>
                <w:szCs w:val="23"/>
              </w:rPr>
              <w:t>79</w:t>
            </w:r>
          </w:p>
        </w:tc>
      </w:tr>
      <w:tr w:rsidR="00B76409" w:rsidRPr="00652BB9" w:rsidTr="0021196C">
        <w:tblPrEx>
          <w:tblCellMar>
            <w:top w:w="0" w:type="dxa"/>
            <w:bottom w:w="0" w:type="dxa"/>
          </w:tblCellMar>
        </w:tblPrEx>
        <w:tc>
          <w:tcPr>
            <w:tcW w:w="1923" w:type="pct"/>
            <w:tcBorders>
              <w:top w:val="nil"/>
              <w:bottom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成人</w:t>
            </w:r>
            <w:r w:rsidRPr="0087535E">
              <w:rPr>
                <w:sz w:val="23"/>
                <w:szCs w:val="23"/>
              </w:rPr>
              <w:t>(45</w:t>
            </w:r>
            <w:r w:rsidRPr="0087535E">
              <w:rPr>
                <w:sz w:val="23"/>
                <w:szCs w:val="23"/>
              </w:rPr>
              <w:t>至</w:t>
            </w:r>
            <w:r w:rsidRPr="0087535E">
              <w:rPr>
                <w:sz w:val="23"/>
                <w:szCs w:val="23"/>
              </w:rPr>
              <w:t>64</w:t>
            </w:r>
            <w:r w:rsidRPr="0087535E">
              <w:rPr>
                <w:sz w:val="23"/>
                <w:szCs w:val="23"/>
              </w:rPr>
              <w:t>岁</w:t>
            </w:r>
            <w:r w:rsidRPr="0087535E">
              <w:rPr>
                <w:sz w:val="23"/>
                <w:szCs w:val="23"/>
              </w:rPr>
              <w:t>)</w:t>
            </w:r>
          </w:p>
        </w:tc>
        <w:tc>
          <w:tcPr>
            <w:tcW w:w="1025" w:type="pct"/>
            <w:tcBorders>
              <w:top w:val="nil"/>
              <w:left w:val="single" w:sz="4" w:space="0" w:color="auto"/>
              <w:bottom w:val="nil"/>
              <w:right w:val="single" w:sz="4" w:space="0" w:color="auto"/>
            </w:tcBorders>
          </w:tcPr>
          <w:p w:rsidR="00B76409" w:rsidRPr="0087535E" w:rsidRDefault="00B76409" w:rsidP="0021196C">
            <w:pPr>
              <w:spacing w:line="264" w:lineRule="auto"/>
              <w:ind w:right="519"/>
              <w:jc w:val="right"/>
              <w:rPr>
                <w:sz w:val="23"/>
                <w:szCs w:val="23"/>
              </w:rPr>
            </w:pPr>
            <w:r w:rsidRPr="0087535E">
              <w:rPr>
                <w:sz w:val="23"/>
                <w:szCs w:val="23"/>
              </w:rPr>
              <w:t>2</w:t>
            </w:r>
            <w:r>
              <w:rPr>
                <w:sz w:val="23"/>
                <w:szCs w:val="23"/>
              </w:rPr>
              <w:t>5</w:t>
            </w:r>
            <w:r>
              <w:rPr>
                <w:rFonts w:hint="eastAsia"/>
                <w:sz w:val="23"/>
                <w:szCs w:val="23"/>
              </w:rPr>
              <w:t>.</w:t>
            </w:r>
            <w:r w:rsidRPr="0087535E">
              <w:rPr>
                <w:sz w:val="23"/>
                <w:szCs w:val="23"/>
              </w:rPr>
              <w:t>56</w:t>
            </w:r>
          </w:p>
        </w:tc>
        <w:tc>
          <w:tcPr>
            <w:tcW w:w="1022" w:type="pct"/>
            <w:tcBorders>
              <w:top w:val="nil"/>
              <w:left w:val="single" w:sz="4" w:space="0" w:color="auto"/>
              <w:bottom w:val="nil"/>
              <w:right w:val="single" w:sz="4" w:space="0" w:color="auto"/>
            </w:tcBorders>
          </w:tcPr>
          <w:p w:rsidR="00B76409" w:rsidRPr="0087535E" w:rsidRDefault="00B76409" w:rsidP="0021196C">
            <w:pPr>
              <w:spacing w:line="264" w:lineRule="auto"/>
              <w:ind w:right="510"/>
              <w:jc w:val="right"/>
              <w:rPr>
                <w:sz w:val="23"/>
                <w:szCs w:val="23"/>
              </w:rPr>
            </w:pPr>
            <w:r w:rsidRPr="0087535E">
              <w:rPr>
                <w:sz w:val="23"/>
                <w:szCs w:val="23"/>
              </w:rPr>
              <w:t>1</w:t>
            </w:r>
            <w:r>
              <w:rPr>
                <w:sz w:val="23"/>
                <w:szCs w:val="23"/>
              </w:rPr>
              <w:t>2</w:t>
            </w:r>
            <w:r>
              <w:rPr>
                <w:rFonts w:hint="eastAsia"/>
                <w:sz w:val="23"/>
                <w:szCs w:val="23"/>
              </w:rPr>
              <w:t>.</w:t>
            </w:r>
            <w:r w:rsidRPr="0087535E">
              <w:rPr>
                <w:sz w:val="23"/>
                <w:szCs w:val="23"/>
              </w:rPr>
              <w:t>61</w:t>
            </w:r>
          </w:p>
        </w:tc>
        <w:tc>
          <w:tcPr>
            <w:tcW w:w="1029" w:type="pct"/>
            <w:tcBorders>
              <w:top w:val="nil"/>
              <w:left w:val="single" w:sz="4" w:space="0" w:color="auto"/>
              <w:bottom w:val="nil"/>
            </w:tcBorders>
          </w:tcPr>
          <w:p w:rsidR="00B76409" w:rsidRPr="0087535E" w:rsidRDefault="00B76409" w:rsidP="0021196C">
            <w:pPr>
              <w:spacing w:line="264" w:lineRule="auto"/>
              <w:ind w:right="514"/>
              <w:jc w:val="right"/>
              <w:rPr>
                <w:sz w:val="23"/>
                <w:szCs w:val="23"/>
              </w:rPr>
            </w:pPr>
            <w:r w:rsidRPr="0087535E">
              <w:rPr>
                <w:sz w:val="23"/>
                <w:szCs w:val="23"/>
              </w:rPr>
              <w:t>3</w:t>
            </w:r>
            <w:r>
              <w:rPr>
                <w:sz w:val="23"/>
                <w:szCs w:val="23"/>
              </w:rPr>
              <w:t>8</w:t>
            </w:r>
            <w:r>
              <w:rPr>
                <w:rFonts w:hint="eastAsia"/>
                <w:sz w:val="23"/>
                <w:szCs w:val="23"/>
              </w:rPr>
              <w:t>.</w:t>
            </w:r>
            <w:r w:rsidRPr="0087535E">
              <w:rPr>
                <w:sz w:val="23"/>
                <w:szCs w:val="23"/>
              </w:rPr>
              <w:t>27</w:t>
            </w:r>
          </w:p>
        </w:tc>
      </w:tr>
      <w:tr w:rsidR="00B76409" w:rsidRPr="00652BB9" w:rsidTr="0021196C">
        <w:tblPrEx>
          <w:tblCellMar>
            <w:top w:w="0" w:type="dxa"/>
            <w:bottom w:w="0" w:type="dxa"/>
          </w:tblCellMar>
        </w:tblPrEx>
        <w:tc>
          <w:tcPr>
            <w:tcW w:w="1923" w:type="pct"/>
            <w:tcBorders>
              <w:top w:val="nil"/>
              <w:right w:val="single" w:sz="4" w:space="0" w:color="auto"/>
            </w:tcBorders>
          </w:tcPr>
          <w:p w:rsidR="00B76409" w:rsidRPr="0087535E" w:rsidRDefault="00B76409" w:rsidP="0021196C">
            <w:pPr>
              <w:spacing w:line="264" w:lineRule="auto"/>
              <w:ind w:left="520"/>
              <w:rPr>
                <w:sz w:val="23"/>
                <w:szCs w:val="23"/>
              </w:rPr>
            </w:pPr>
            <w:r w:rsidRPr="0087535E">
              <w:rPr>
                <w:sz w:val="23"/>
                <w:szCs w:val="23"/>
              </w:rPr>
              <w:t>老年人</w:t>
            </w:r>
            <w:r w:rsidRPr="0087535E">
              <w:rPr>
                <w:sz w:val="23"/>
                <w:szCs w:val="23"/>
              </w:rPr>
              <w:t>(65</w:t>
            </w:r>
            <w:r w:rsidRPr="0087535E">
              <w:rPr>
                <w:sz w:val="23"/>
                <w:szCs w:val="23"/>
              </w:rPr>
              <w:t>岁以上</w:t>
            </w:r>
            <w:r w:rsidRPr="0087535E">
              <w:rPr>
                <w:sz w:val="23"/>
                <w:szCs w:val="23"/>
              </w:rPr>
              <w:t>)</w:t>
            </w:r>
          </w:p>
        </w:tc>
        <w:tc>
          <w:tcPr>
            <w:tcW w:w="1025" w:type="pct"/>
            <w:tcBorders>
              <w:top w:val="nil"/>
              <w:left w:val="single" w:sz="4" w:space="0" w:color="auto"/>
              <w:right w:val="single" w:sz="4" w:space="0" w:color="auto"/>
            </w:tcBorders>
          </w:tcPr>
          <w:p w:rsidR="00B76409" w:rsidRPr="0087535E" w:rsidRDefault="00B76409" w:rsidP="0021196C">
            <w:pPr>
              <w:spacing w:line="264" w:lineRule="auto"/>
              <w:ind w:right="519"/>
              <w:jc w:val="right"/>
              <w:rPr>
                <w:sz w:val="23"/>
                <w:szCs w:val="23"/>
              </w:rPr>
            </w:pPr>
            <w:r w:rsidRPr="0087535E">
              <w:rPr>
                <w:sz w:val="23"/>
                <w:szCs w:val="23"/>
              </w:rPr>
              <w:t>5</w:t>
            </w:r>
            <w:r>
              <w:rPr>
                <w:sz w:val="23"/>
                <w:szCs w:val="23"/>
              </w:rPr>
              <w:t>1</w:t>
            </w:r>
            <w:r>
              <w:rPr>
                <w:rFonts w:hint="eastAsia"/>
                <w:sz w:val="23"/>
                <w:szCs w:val="23"/>
              </w:rPr>
              <w:t>.</w:t>
            </w:r>
            <w:r w:rsidRPr="0087535E">
              <w:rPr>
                <w:sz w:val="23"/>
                <w:szCs w:val="23"/>
              </w:rPr>
              <w:t>92</w:t>
            </w:r>
          </w:p>
        </w:tc>
        <w:tc>
          <w:tcPr>
            <w:tcW w:w="1022" w:type="pct"/>
            <w:tcBorders>
              <w:top w:val="nil"/>
              <w:left w:val="single" w:sz="4" w:space="0" w:color="auto"/>
              <w:right w:val="single" w:sz="4" w:space="0" w:color="auto"/>
            </w:tcBorders>
          </w:tcPr>
          <w:p w:rsidR="00B76409" w:rsidRPr="0087535E" w:rsidRDefault="00B76409" w:rsidP="0021196C">
            <w:pPr>
              <w:spacing w:line="264" w:lineRule="auto"/>
              <w:ind w:right="510"/>
              <w:jc w:val="right"/>
              <w:rPr>
                <w:sz w:val="23"/>
                <w:szCs w:val="23"/>
              </w:rPr>
            </w:pPr>
            <w:r w:rsidRPr="0087535E">
              <w:rPr>
                <w:sz w:val="23"/>
                <w:szCs w:val="23"/>
              </w:rPr>
              <w:t>3</w:t>
            </w:r>
            <w:r>
              <w:rPr>
                <w:sz w:val="23"/>
                <w:szCs w:val="23"/>
              </w:rPr>
              <w:t>4</w:t>
            </w:r>
            <w:r>
              <w:rPr>
                <w:rFonts w:hint="eastAsia"/>
                <w:sz w:val="23"/>
                <w:szCs w:val="23"/>
              </w:rPr>
              <w:t>.</w:t>
            </w:r>
            <w:r w:rsidRPr="0087535E">
              <w:rPr>
                <w:sz w:val="23"/>
                <w:szCs w:val="23"/>
              </w:rPr>
              <w:t>49</w:t>
            </w:r>
          </w:p>
        </w:tc>
        <w:tc>
          <w:tcPr>
            <w:tcW w:w="1029" w:type="pct"/>
            <w:tcBorders>
              <w:top w:val="nil"/>
              <w:left w:val="single" w:sz="4" w:space="0" w:color="auto"/>
            </w:tcBorders>
          </w:tcPr>
          <w:p w:rsidR="00B76409" w:rsidRPr="0087535E" w:rsidRDefault="00B76409" w:rsidP="0021196C">
            <w:pPr>
              <w:spacing w:line="264" w:lineRule="auto"/>
              <w:ind w:right="514"/>
              <w:jc w:val="right"/>
              <w:rPr>
                <w:sz w:val="23"/>
                <w:szCs w:val="23"/>
              </w:rPr>
            </w:pPr>
            <w:r w:rsidRPr="0087535E">
              <w:rPr>
                <w:sz w:val="23"/>
                <w:szCs w:val="23"/>
              </w:rPr>
              <w:t>6</w:t>
            </w:r>
            <w:r>
              <w:rPr>
                <w:sz w:val="23"/>
                <w:szCs w:val="23"/>
              </w:rPr>
              <w:t>6</w:t>
            </w:r>
            <w:r>
              <w:rPr>
                <w:rFonts w:hint="eastAsia"/>
                <w:sz w:val="23"/>
                <w:szCs w:val="23"/>
              </w:rPr>
              <w:t>.</w:t>
            </w:r>
            <w:r w:rsidRPr="0087535E">
              <w:rPr>
                <w:sz w:val="23"/>
                <w:szCs w:val="23"/>
              </w:rPr>
              <w:t>26</w:t>
            </w:r>
          </w:p>
        </w:tc>
      </w:tr>
    </w:tbl>
    <w:p w:rsidR="00B76409" w:rsidRPr="0087535E" w:rsidRDefault="00B76409" w:rsidP="00E72BAE">
      <w:pPr>
        <w:spacing w:beforeLines="50" w:before="156" w:after="240"/>
        <w:ind w:firstLine="261"/>
        <w:rPr>
          <w:rFonts w:eastAsia="KaiTi_GB2312"/>
          <w:sz w:val="22"/>
          <w:szCs w:val="22"/>
        </w:rPr>
      </w:pPr>
      <w:r w:rsidRPr="0087535E">
        <w:rPr>
          <w:rFonts w:eastAsia="KaiTi_GB2312"/>
          <w:sz w:val="22"/>
          <w:szCs w:val="22"/>
          <w:u w:val="single"/>
        </w:rPr>
        <w:t>资料来源</w:t>
      </w:r>
      <w:r w:rsidRPr="0087535E">
        <w:rPr>
          <w:rFonts w:eastAsia="KaiTi_GB2312"/>
          <w:sz w:val="22"/>
          <w:szCs w:val="22"/>
        </w:rPr>
        <w:t>：国家统计局。</w:t>
      </w:r>
    </w:p>
    <w:p w:rsidR="00B76409" w:rsidRDefault="00B76409" w:rsidP="0021196C">
      <w:pPr>
        <w:spacing w:after="240"/>
        <w:ind w:firstLine="510"/>
        <w:rPr>
          <w:rFonts w:hint="eastAsia"/>
        </w:rPr>
      </w:pPr>
      <w:r w:rsidRPr="00652BB9">
        <w:t>225.</w:t>
      </w:r>
      <w:r>
        <w:rPr>
          <w:rFonts w:hint="eastAsia"/>
        </w:rPr>
        <w:t xml:space="preserve">  </w:t>
      </w:r>
      <w:r>
        <w:t>教育</w:t>
      </w:r>
      <w:r>
        <w:rPr>
          <w:rFonts w:hint="eastAsia"/>
        </w:rPr>
        <w:t>方面</w:t>
      </w:r>
      <w:r w:rsidRPr="00652BB9">
        <w:t>的男女不平等尤其体现在文盲率方面</w:t>
      </w:r>
      <w:r w:rsidRPr="00652BB9">
        <w:t>(</w:t>
      </w:r>
      <w:r w:rsidRPr="00652BB9">
        <w:t>表</w:t>
      </w:r>
      <w:r w:rsidRPr="00652BB9">
        <w:t>10)</w:t>
      </w:r>
      <w:r w:rsidRPr="00652BB9">
        <w:t>。上次人口普查显示，</w:t>
      </w:r>
      <w:r w:rsidRPr="00652BB9">
        <w:t>19.35%</w:t>
      </w:r>
      <w:r w:rsidRPr="00652BB9">
        <w:t>的妇女为文盲，而男子的这一比例为</w:t>
      </w:r>
      <w:r w:rsidRPr="00652BB9">
        <w:t>6.94%</w:t>
      </w:r>
      <w:r w:rsidRPr="00652BB9">
        <w:t>。所有年龄组都存在这种不平等状况。虽然在过去</w:t>
      </w:r>
      <w:r w:rsidRPr="00652BB9">
        <w:t>25</w:t>
      </w:r>
      <w:r w:rsidRPr="00652BB9">
        <w:t>年中已经取得了显著进展，但青年中存在一定比例的文盲，是一个令人关注的重要问题。这一年龄组中文盲的存在表明，教育系统在确保儿童入学并且不失学方面遇到困难。所以，如前所述，几年前，制订了一项鼓励农村儿童入学并且不失学的方案</w:t>
      </w:r>
      <w:r w:rsidRPr="00652BB9">
        <w:t>(</w:t>
      </w:r>
      <w:r w:rsidRPr="00652BB9">
        <w:t>见所附内容提要</w:t>
      </w:r>
      <w:r w:rsidRPr="00652BB9">
        <w:t>)</w:t>
      </w:r>
      <w:r w:rsidRPr="00652BB9">
        <w:t>。</w:t>
      </w:r>
    </w:p>
    <w:p w:rsidR="00B76409" w:rsidRPr="00E72BAE" w:rsidRDefault="00B76409" w:rsidP="0021196C">
      <w:pPr>
        <w:pStyle w:val="Heading4"/>
        <w:rPr>
          <w:rFonts w:ascii="Time New Roman" w:eastAsia="SimHei" w:hAnsi="Time New Roman" w:hint="eastAsia"/>
          <w:u w:val="none"/>
        </w:rPr>
      </w:pPr>
      <w:r w:rsidRPr="00E72BAE">
        <w:rPr>
          <w:rFonts w:ascii="Time New Roman" w:eastAsia="SimHei" w:hAnsi="Time New Roman" w:hint="eastAsia"/>
          <w:u w:val="none"/>
        </w:rPr>
        <w:t>(</w:t>
      </w:r>
      <w:r w:rsidRPr="00E72BAE">
        <w:rPr>
          <w:rFonts w:ascii="Time New Roman" w:eastAsia="SimHei" w:hAnsi="Time New Roman"/>
          <w:b/>
          <w:u w:val="none"/>
        </w:rPr>
        <w:t>b</w:t>
      </w:r>
      <w:r w:rsidRPr="00E72BAE">
        <w:rPr>
          <w:rFonts w:ascii="Time New Roman" w:eastAsia="SimHei" w:hAnsi="Time New Roman" w:hint="eastAsia"/>
          <w:u w:val="none"/>
        </w:rPr>
        <w:t xml:space="preserve">)  </w:t>
      </w:r>
      <w:r w:rsidRPr="00E72BAE">
        <w:rPr>
          <w:rFonts w:ascii="Time New Roman" w:eastAsia="SimHei" w:hAnsi="Time New Roman" w:hint="eastAsia"/>
          <w:u w:val="none"/>
        </w:rPr>
        <w:t>特殊教育</w:t>
      </w:r>
    </w:p>
    <w:p w:rsidR="00B76409" w:rsidRPr="00C72940" w:rsidRDefault="00B76409" w:rsidP="0021196C">
      <w:pPr>
        <w:ind w:firstLine="510"/>
      </w:pPr>
      <w:r w:rsidRPr="00C72940">
        <w:t>226.</w:t>
      </w:r>
      <w:r w:rsidRPr="00C72940">
        <w:rPr>
          <w:rFonts w:hint="eastAsia"/>
        </w:rPr>
        <w:t xml:space="preserve">  </w:t>
      </w:r>
      <w:r w:rsidRPr="00C72940">
        <w:rPr>
          <w:rFonts w:hint="eastAsia"/>
        </w:rPr>
        <w:t>特殊教育是替代</w:t>
      </w:r>
      <w:r>
        <w:rPr>
          <w:rFonts w:hint="eastAsia"/>
        </w:rPr>
        <w:t>性</w:t>
      </w:r>
      <w:r w:rsidRPr="00C72940">
        <w:rPr>
          <w:rFonts w:hint="eastAsia"/>
        </w:rPr>
        <w:t>教育的一个组成部分，</w:t>
      </w:r>
      <w:r w:rsidRPr="00C72940">
        <w:t>旨在使人们能够完成教育，并为由于特殊身心状况而未能开始接受或未能完成正规教育的人，提供接受教育便利。</w:t>
      </w:r>
      <w:r w:rsidRPr="00C72940">
        <w:rPr>
          <w:color w:val="0000FF"/>
          <w:vertAlign w:val="superscript"/>
        </w:rPr>
        <w:footnoteReference w:customMarkFollows="1" w:id="20"/>
        <w:t>17</w:t>
      </w:r>
      <w:r>
        <w:rPr>
          <w:rFonts w:hint="eastAsia"/>
          <w:color w:val="0000FF"/>
          <w:vertAlign w:val="superscript"/>
        </w:rPr>
        <w:t xml:space="preserve"> </w:t>
      </w:r>
      <w:r w:rsidRPr="00C72940">
        <w:t>需要接受特殊教育的儿童必须获得特定服务和</w:t>
      </w:r>
      <w:r w:rsidRPr="00C72940">
        <w:t>/</w:t>
      </w:r>
      <w:r w:rsidRPr="00C72940">
        <w:t>或支持，因此，现有一系列教育资源供其利用。</w:t>
      </w:r>
    </w:p>
    <w:p w:rsidR="00B76409" w:rsidRPr="00EA2990" w:rsidRDefault="00B76409" w:rsidP="0021196C">
      <w:pPr>
        <w:spacing w:after="320"/>
        <w:ind w:firstLine="510"/>
      </w:pPr>
      <w:r w:rsidRPr="00EA2990">
        <w:t>227.</w:t>
      </w:r>
      <w:r>
        <w:rPr>
          <w:rFonts w:hint="eastAsia"/>
        </w:rPr>
        <w:t xml:space="preserve">  </w:t>
      </w:r>
      <w:r w:rsidRPr="00EA2990">
        <w:t>2002</w:t>
      </w:r>
      <w:r w:rsidRPr="00EA2990">
        <w:t>年，共有</w:t>
      </w:r>
      <w:r w:rsidRPr="00EA2990">
        <w:t>6,891</w:t>
      </w:r>
      <w:r w:rsidRPr="00EA2990">
        <w:t>名儿童在全国各地的特殊教育机构入学：其中</w:t>
      </w:r>
      <w:r w:rsidRPr="00EA2990">
        <w:t>48.3%</w:t>
      </w:r>
      <w:r w:rsidRPr="00EA2990">
        <w:t>为女童，</w:t>
      </w:r>
      <w:r w:rsidRPr="00EA2990">
        <w:t>51.7%</w:t>
      </w:r>
      <w:r w:rsidRPr="00EA2990">
        <w:t>为男童</w:t>
      </w:r>
      <w:r w:rsidRPr="00EA2990">
        <w:t>(</w:t>
      </w:r>
      <w:r w:rsidRPr="00EA2990">
        <w:t>表</w:t>
      </w:r>
      <w:r w:rsidRPr="00EA2990">
        <w:t>11)</w:t>
      </w:r>
      <w:r w:rsidRPr="00EA2990">
        <w:t>。应当指出，这些儿童三分之二以上有学习困难</w:t>
      </w:r>
      <w:r w:rsidRPr="00EA2990">
        <w:t>(38.3%)</w:t>
      </w:r>
      <w:r w:rsidRPr="00EA2990">
        <w:t>和精神残疾</w:t>
      </w:r>
      <w:r w:rsidRPr="00EA2990">
        <w:t>(30.6%</w:t>
      </w:r>
      <w:r>
        <w:rPr>
          <w:rFonts w:hint="eastAsia"/>
        </w:rPr>
        <w:t xml:space="preserve">) </w:t>
      </w:r>
      <w:r w:rsidRPr="00EA2990">
        <w:t>有关。在</w:t>
      </w:r>
      <w:r w:rsidRPr="00EA2990">
        <w:t>6,981</w:t>
      </w:r>
      <w:r w:rsidRPr="00EA2990">
        <w:t>这一总数中，将近三分之二的儿童在位于圣克鲁斯和科恰班巴的机构学习，这两省的机构接收的儿童的比例分别为</w:t>
      </w:r>
      <w:r w:rsidRPr="00EA2990">
        <w:t>44.3%</w:t>
      </w:r>
      <w:r w:rsidRPr="00EA2990">
        <w:t>和</w:t>
      </w:r>
      <w:r w:rsidRPr="00EA2990">
        <w:t>21.3%</w:t>
      </w:r>
      <w:r w:rsidRPr="00EA2990">
        <w:t>。</w:t>
      </w:r>
    </w:p>
    <w:p w:rsidR="00B76409" w:rsidRPr="00E72BAE" w:rsidRDefault="00B76409" w:rsidP="00E72BAE">
      <w:pPr>
        <w:pStyle w:val="Heading3"/>
        <w:spacing w:after="160"/>
        <w:rPr>
          <w:rFonts w:ascii="Time New Roman" w:eastAsia="SimHei" w:hAnsi="Time New Roman"/>
          <w:kern w:val="0"/>
          <w:u w:val="none"/>
        </w:rPr>
      </w:pPr>
      <w:r w:rsidRPr="00E72BAE">
        <w:rPr>
          <w:rFonts w:ascii="Time New Roman" w:eastAsia="SimHei" w:hAnsi="Time New Roman" w:hint="eastAsia"/>
          <w:kern w:val="0"/>
          <w:u w:val="none"/>
        </w:rPr>
        <w:t>表</w:t>
      </w:r>
      <w:r w:rsidRPr="00E72BAE">
        <w:rPr>
          <w:rFonts w:ascii="Time New Roman" w:eastAsia="SimHei" w:hAnsi="Time New Roman" w:hint="eastAsia"/>
          <w:kern w:val="0"/>
          <w:u w:val="none"/>
        </w:rPr>
        <w:t xml:space="preserve">  </w:t>
      </w:r>
      <w:r w:rsidRPr="00E72BAE">
        <w:rPr>
          <w:rFonts w:ascii="Time New Roman" w:eastAsia="SimHei" w:hAnsi="Time New Roman"/>
          <w:b/>
          <w:kern w:val="0"/>
          <w:u w:val="none"/>
        </w:rPr>
        <w:t>11</w:t>
      </w:r>
    </w:p>
    <w:p w:rsidR="00B76409" w:rsidRPr="00C72940" w:rsidRDefault="00B76409" w:rsidP="0021196C">
      <w:pPr>
        <w:pStyle w:val="Heading3"/>
        <w:spacing w:after="240"/>
        <w:rPr>
          <w:kern w:val="0"/>
        </w:rPr>
      </w:pPr>
      <w:r w:rsidRPr="00E72BAE">
        <w:rPr>
          <w:rFonts w:ascii="Time New Roman" w:eastAsia="SimHei" w:hAnsi="Time New Roman" w:hint="eastAsia"/>
          <w:b/>
          <w:kern w:val="0"/>
          <w:u w:val="none"/>
        </w:rPr>
        <w:t>2002</w:t>
      </w:r>
      <w:r w:rsidRPr="00E72BAE">
        <w:rPr>
          <w:rFonts w:ascii="Time New Roman" w:eastAsia="SimHei" w:hAnsi="Time New Roman" w:hint="eastAsia"/>
          <w:kern w:val="0"/>
          <w:u w:val="none"/>
        </w:rPr>
        <w:t>年按状况列出的特殊教育受益者</w:t>
      </w:r>
      <w:r w:rsidRPr="00E72BAE">
        <w:rPr>
          <w:color w:val="0000FF"/>
          <w:kern w:val="0"/>
          <w:u w:val="non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0"/>
        <w:gridCol w:w="1680"/>
        <w:gridCol w:w="1819"/>
        <w:gridCol w:w="1344"/>
        <w:gridCol w:w="1401"/>
      </w:tblGrid>
      <w:tr w:rsidR="00B76409" w:rsidRPr="00C72940" w:rsidTr="00033AEA">
        <w:tblPrEx>
          <w:tblCellMar>
            <w:top w:w="0" w:type="dxa"/>
            <w:bottom w:w="0" w:type="dxa"/>
          </w:tblCellMar>
        </w:tblPrEx>
        <w:trPr>
          <w:jc w:val="center"/>
        </w:trPr>
        <w:tc>
          <w:tcPr>
            <w:tcW w:w="1711" w:type="pct"/>
            <w:tcBorders>
              <w:bottom w:val="single" w:sz="4" w:space="0" w:color="auto"/>
            </w:tcBorders>
          </w:tcPr>
          <w:p w:rsidR="00B76409" w:rsidRPr="00C72940" w:rsidRDefault="00B76409" w:rsidP="00E72BAE">
            <w:pPr>
              <w:spacing w:beforeLines="20" w:before="62" w:afterLines="20" w:after="62"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状</w:t>
            </w:r>
            <w:r w:rsidRPr="00C72940">
              <w:rPr>
                <w:rFonts w:ascii="Time New Roman" w:eastAsia="SimHei" w:hAnsi="Time New Roman" w:hint="eastAsia"/>
                <w:sz w:val="23"/>
                <w:szCs w:val="23"/>
              </w:rPr>
              <w:t xml:space="preserve">  </w:t>
            </w:r>
            <w:r w:rsidRPr="00C72940">
              <w:rPr>
                <w:rFonts w:ascii="Time New Roman" w:eastAsia="SimHei" w:hAnsi="Time New Roman" w:hint="eastAsia"/>
                <w:sz w:val="23"/>
                <w:szCs w:val="23"/>
              </w:rPr>
              <w:t>况</w:t>
            </w:r>
          </w:p>
        </w:tc>
        <w:tc>
          <w:tcPr>
            <w:tcW w:w="885" w:type="pct"/>
            <w:tcBorders>
              <w:bottom w:val="single" w:sz="4" w:space="0" w:color="auto"/>
            </w:tcBorders>
          </w:tcPr>
          <w:p w:rsidR="00B76409" w:rsidRPr="00C72940" w:rsidRDefault="00B76409" w:rsidP="00E72BAE">
            <w:pPr>
              <w:spacing w:beforeLines="20" w:before="62" w:afterLines="20" w:after="62"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女</w:t>
            </w:r>
          </w:p>
        </w:tc>
        <w:tc>
          <w:tcPr>
            <w:tcW w:w="958" w:type="pct"/>
            <w:tcBorders>
              <w:bottom w:val="single" w:sz="4" w:space="0" w:color="auto"/>
            </w:tcBorders>
          </w:tcPr>
          <w:p w:rsidR="00B76409" w:rsidRPr="00C72940" w:rsidRDefault="00B76409" w:rsidP="00E72BAE">
            <w:pPr>
              <w:spacing w:beforeLines="20" w:before="62" w:afterLines="20" w:after="62"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男</w:t>
            </w:r>
          </w:p>
        </w:tc>
        <w:tc>
          <w:tcPr>
            <w:tcW w:w="708" w:type="pct"/>
            <w:tcBorders>
              <w:bottom w:val="single" w:sz="4" w:space="0" w:color="auto"/>
            </w:tcBorders>
          </w:tcPr>
          <w:p w:rsidR="00B76409" w:rsidRPr="00C72940" w:rsidRDefault="00B76409" w:rsidP="00E72BAE">
            <w:pPr>
              <w:spacing w:beforeLines="20" w:before="62" w:afterLines="20" w:after="62"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合</w:t>
            </w:r>
            <w:r w:rsidRPr="00C72940">
              <w:rPr>
                <w:rFonts w:ascii="Time New Roman" w:eastAsia="SimHei" w:hAnsi="Time New Roman" w:hint="eastAsia"/>
                <w:sz w:val="23"/>
                <w:szCs w:val="23"/>
              </w:rPr>
              <w:t xml:space="preserve">  </w:t>
            </w:r>
            <w:r w:rsidRPr="00C72940">
              <w:rPr>
                <w:rFonts w:ascii="Time New Roman" w:eastAsia="SimHei" w:hAnsi="Time New Roman" w:hint="eastAsia"/>
                <w:sz w:val="23"/>
                <w:szCs w:val="23"/>
              </w:rPr>
              <w:t>计</w:t>
            </w:r>
          </w:p>
        </w:tc>
        <w:tc>
          <w:tcPr>
            <w:tcW w:w="739" w:type="pct"/>
            <w:tcBorders>
              <w:bottom w:val="single" w:sz="4" w:space="0" w:color="auto"/>
            </w:tcBorders>
          </w:tcPr>
          <w:p w:rsidR="00B76409" w:rsidRPr="00C72940" w:rsidRDefault="00B76409" w:rsidP="00E72BAE">
            <w:pPr>
              <w:spacing w:beforeLines="20" w:before="62" w:afterLines="20" w:after="62"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百分比</w:t>
            </w:r>
          </w:p>
        </w:tc>
      </w:tr>
      <w:tr w:rsidR="00B76409" w:rsidRPr="00EA2990" w:rsidTr="00033AEA">
        <w:tblPrEx>
          <w:tblCellMar>
            <w:top w:w="0" w:type="dxa"/>
            <w:bottom w:w="0" w:type="dxa"/>
          </w:tblCellMar>
        </w:tblPrEx>
        <w:trPr>
          <w:jc w:val="center"/>
        </w:trPr>
        <w:tc>
          <w:tcPr>
            <w:tcW w:w="1711" w:type="pct"/>
            <w:tcBorders>
              <w:bottom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学习困难</w:t>
            </w:r>
          </w:p>
        </w:tc>
        <w:tc>
          <w:tcPr>
            <w:tcW w:w="885" w:type="pct"/>
            <w:tcBorders>
              <w:bottom w:val="nil"/>
            </w:tcBorders>
          </w:tcPr>
          <w:p w:rsidR="00B76409" w:rsidRPr="00C72940" w:rsidRDefault="00B76409" w:rsidP="0021196C">
            <w:pPr>
              <w:spacing w:line="288" w:lineRule="auto"/>
              <w:ind w:right="500"/>
              <w:jc w:val="right"/>
              <w:rPr>
                <w:bCs/>
                <w:sz w:val="23"/>
                <w:szCs w:val="23"/>
              </w:rPr>
            </w:pPr>
            <w:r>
              <w:rPr>
                <w:bCs/>
                <w:sz w:val="23"/>
                <w:szCs w:val="23"/>
              </w:rPr>
              <w:t>1</w:t>
            </w:r>
            <w:r>
              <w:rPr>
                <w:rFonts w:hint="eastAsia"/>
                <w:bCs/>
                <w:sz w:val="23"/>
                <w:szCs w:val="23"/>
              </w:rPr>
              <w:t>,</w:t>
            </w:r>
            <w:r w:rsidRPr="00C72940">
              <w:rPr>
                <w:bCs/>
                <w:sz w:val="23"/>
                <w:szCs w:val="23"/>
              </w:rPr>
              <w:t>237</w:t>
            </w:r>
          </w:p>
        </w:tc>
        <w:tc>
          <w:tcPr>
            <w:tcW w:w="958" w:type="pct"/>
            <w:tcBorders>
              <w:bottom w:val="nil"/>
            </w:tcBorders>
          </w:tcPr>
          <w:p w:rsidR="00B76409" w:rsidRPr="00C72940" w:rsidRDefault="00B76409" w:rsidP="0021196C">
            <w:pPr>
              <w:spacing w:line="288" w:lineRule="auto"/>
              <w:ind w:right="499" w:firstLine="10"/>
              <w:jc w:val="right"/>
              <w:rPr>
                <w:bCs/>
                <w:sz w:val="23"/>
                <w:szCs w:val="23"/>
              </w:rPr>
            </w:pPr>
            <w:r>
              <w:rPr>
                <w:bCs/>
                <w:sz w:val="23"/>
                <w:szCs w:val="23"/>
              </w:rPr>
              <w:t>1</w:t>
            </w:r>
            <w:r>
              <w:rPr>
                <w:rFonts w:hint="eastAsia"/>
                <w:bCs/>
                <w:sz w:val="23"/>
                <w:szCs w:val="23"/>
              </w:rPr>
              <w:t>,</w:t>
            </w:r>
            <w:r w:rsidRPr="00C72940">
              <w:rPr>
                <w:bCs/>
                <w:sz w:val="23"/>
                <w:szCs w:val="23"/>
              </w:rPr>
              <w:t>399</w:t>
            </w:r>
          </w:p>
        </w:tc>
        <w:tc>
          <w:tcPr>
            <w:tcW w:w="708" w:type="pct"/>
            <w:tcBorders>
              <w:bottom w:val="nil"/>
            </w:tcBorders>
          </w:tcPr>
          <w:p w:rsidR="00B76409" w:rsidRPr="00C72940" w:rsidRDefault="00B76409" w:rsidP="0021196C">
            <w:pPr>
              <w:spacing w:line="288" w:lineRule="auto"/>
              <w:ind w:right="283" w:firstLine="10"/>
              <w:jc w:val="right"/>
              <w:rPr>
                <w:bCs/>
                <w:sz w:val="23"/>
                <w:szCs w:val="23"/>
              </w:rPr>
            </w:pPr>
            <w:r>
              <w:rPr>
                <w:bCs/>
                <w:sz w:val="23"/>
                <w:szCs w:val="23"/>
              </w:rPr>
              <w:t>2</w:t>
            </w:r>
            <w:r>
              <w:rPr>
                <w:rFonts w:hint="eastAsia"/>
                <w:bCs/>
                <w:sz w:val="23"/>
                <w:szCs w:val="23"/>
              </w:rPr>
              <w:t>,</w:t>
            </w:r>
            <w:r w:rsidRPr="00C72940">
              <w:rPr>
                <w:bCs/>
                <w:sz w:val="23"/>
                <w:szCs w:val="23"/>
              </w:rPr>
              <w:t>636</w:t>
            </w:r>
          </w:p>
        </w:tc>
        <w:tc>
          <w:tcPr>
            <w:tcW w:w="739" w:type="pct"/>
            <w:tcBorders>
              <w:bottom w:val="nil"/>
            </w:tcBorders>
          </w:tcPr>
          <w:p w:rsidR="00B76409" w:rsidRPr="00C72940" w:rsidRDefault="00B76409" w:rsidP="0021196C">
            <w:pPr>
              <w:spacing w:line="288" w:lineRule="auto"/>
              <w:ind w:right="297" w:firstLine="10"/>
              <w:jc w:val="right"/>
              <w:rPr>
                <w:bCs/>
                <w:sz w:val="23"/>
                <w:szCs w:val="23"/>
              </w:rPr>
            </w:pPr>
            <w:r>
              <w:rPr>
                <w:bCs/>
                <w:sz w:val="23"/>
                <w:szCs w:val="23"/>
              </w:rPr>
              <w:t>38</w:t>
            </w:r>
            <w:r>
              <w:rPr>
                <w:rFonts w:hint="eastAsia"/>
                <w:bCs/>
                <w:sz w:val="23"/>
                <w:szCs w:val="23"/>
              </w:rPr>
              <w:t>.</w:t>
            </w:r>
            <w:r w:rsidRPr="00C72940">
              <w:rPr>
                <w:bCs/>
                <w:sz w:val="23"/>
                <w:szCs w:val="23"/>
              </w:rPr>
              <w:t>3</w:t>
            </w:r>
          </w:p>
        </w:tc>
      </w:tr>
      <w:tr w:rsidR="00B76409" w:rsidRPr="00EA2990" w:rsidTr="00033AEA">
        <w:tblPrEx>
          <w:tblCellMar>
            <w:top w:w="0" w:type="dxa"/>
            <w:bottom w:w="0" w:type="dxa"/>
          </w:tblCellMar>
        </w:tblPrEx>
        <w:trPr>
          <w:jc w:val="center"/>
        </w:trPr>
        <w:tc>
          <w:tcPr>
            <w:tcW w:w="1711" w:type="pct"/>
            <w:tcBorders>
              <w:top w:val="nil"/>
              <w:bottom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听觉障碍</w:t>
            </w:r>
          </w:p>
        </w:tc>
        <w:tc>
          <w:tcPr>
            <w:tcW w:w="885" w:type="pct"/>
            <w:tcBorders>
              <w:top w:val="nil"/>
              <w:bottom w:val="nil"/>
            </w:tcBorders>
          </w:tcPr>
          <w:p w:rsidR="00B76409" w:rsidRPr="00C72940" w:rsidRDefault="00B76409" w:rsidP="0021196C">
            <w:pPr>
              <w:spacing w:line="288" w:lineRule="auto"/>
              <w:ind w:right="500"/>
              <w:jc w:val="right"/>
              <w:rPr>
                <w:bCs/>
                <w:sz w:val="23"/>
                <w:szCs w:val="23"/>
              </w:rPr>
            </w:pPr>
            <w:r w:rsidRPr="00C72940">
              <w:rPr>
                <w:bCs/>
                <w:sz w:val="23"/>
                <w:szCs w:val="23"/>
              </w:rPr>
              <w:t>552</w:t>
            </w:r>
          </w:p>
        </w:tc>
        <w:tc>
          <w:tcPr>
            <w:tcW w:w="958" w:type="pct"/>
            <w:tcBorders>
              <w:top w:val="nil"/>
              <w:bottom w:val="nil"/>
            </w:tcBorders>
          </w:tcPr>
          <w:p w:rsidR="00B76409" w:rsidRPr="00C72940" w:rsidRDefault="00B76409" w:rsidP="0021196C">
            <w:pPr>
              <w:spacing w:line="288" w:lineRule="auto"/>
              <w:ind w:right="499" w:firstLine="10"/>
              <w:jc w:val="right"/>
              <w:rPr>
                <w:bCs/>
                <w:sz w:val="23"/>
                <w:szCs w:val="23"/>
              </w:rPr>
            </w:pPr>
            <w:r w:rsidRPr="00C72940">
              <w:rPr>
                <w:bCs/>
                <w:sz w:val="23"/>
                <w:szCs w:val="23"/>
              </w:rPr>
              <w:t>562</w:t>
            </w:r>
          </w:p>
        </w:tc>
        <w:tc>
          <w:tcPr>
            <w:tcW w:w="708" w:type="pct"/>
            <w:tcBorders>
              <w:top w:val="nil"/>
              <w:bottom w:val="nil"/>
            </w:tcBorders>
          </w:tcPr>
          <w:p w:rsidR="00B76409" w:rsidRPr="00C72940" w:rsidRDefault="00B76409" w:rsidP="0021196C">
            <w:pPr>
              <w:spacing w:line="288" w:lineRule="auto"/>
              <w:ind w:right="283" w:firstLine="10"/>
              <w:jc w:val="right"/>
              <w:rPr>
                <w:bCs/>
                <w:sz w:val="23"/>
                <w:szCs w:val="23"/>
              </w:rPr>
            </w:pPr>
            <w:r>
              <w:rPr>
                <w:bCs/>
                <w:sz w:val="23"/>
                <w:szCs w:val="23"/>
              </w:rPr>
              <w:t>1</w:t>
            </w:r>
            <w:r>
              <w:rPr>
                <w:rFonts w:hint="eastAsia"/>
                <w:bCs/>
                <w:sz w:val="23"/>
                <w:szCs w:val="23"/>
              </w:rPr>
              <w:t>,</w:t>
            </w:r>
            <w:r w:rsidRPr="00C72940">
              <w:rPr>
                <w:bCs/>
                <w:sz w:val="23"/>
                <w:szCs w:val="23"/>
              </w:rPr>
              <w:t>114</w:t>
            </w:r>
          </w:p>
        </w:tc>
        <w:tc>
          <w:tcPr>
            <w:tcW w:w="739" w:type="pct"/>
            <w:tcBorders>
              <w:top w:val="nil"/>
              <w:bottom w:val="nil"/>
            </w:tcBorders>
          </w:tcPr>
          <w:p w:rsidR="00B76409" w:rsidRPr="00C72940" w:rsidRDefault="00B76409" w:rsidP="0021196C">
            <w:pPr>
              <w:spacing w:line="288" w:lineRule="auto"/>
              <w:ind w:right="297" w:firstLine="10"/>
              <w:jc w:val="right"/>
              <w:rPr>
                <w:bCs/>
                <w:sz w:val="23"/>
                <w:szCs w:val="23"/>
              </w:rPr>
            </w:pPr>
            <w:r>
              <w:rPr>
                <w:bCs/>
                <w:sz w:val="23"/>
                <w:szCs w:val="23"/>
              </w:rPr>
              <w:t>16</w:t>
            </w:r>
            <w:r>
              <w:rPr>
                <w:rFonts w:hint="eastAsia"/>
                <w:bCs/>
                <w:sz w:val="23"/>
                <w:szCs w:val="23"/>
              </w:rPr>
              <w:t>.</w:t>
            </w:r>
            <w:r w:rsidRPr="00C72940">
              <w:rPr>
                <w:bCs/>
                <w:sz w:val="23"/>
                <w:szCs w:val="23"/>
              </w:rPr>
              <w:t>2</w:t>
            </w:r>
          </w:p>
        </w:tc>
      </w:tr>
      <w:tr w:rsidR="00B76409" w:rsidRPr="00EA2990" w:rsidTr="00033AEA">
        <w:tblPrEx>
          <w:tblCellMar>
            <w:top w:w="0" w:type="dxa"/>
            <w:bottom w:w="0" w:type="dxa"/>
          </w:tblCellMar>
        </w:tblPrEx>
        <w:trPr>
          <w:jc w:val="center"/>
        </w:trPr>
        <w:tc>
          <w:tcPr>
            <w:tcW w:w="1711" w:type="pct"/>
            <w:tcBorders>
              <w:top w:val="nil"/>
              <w:bottom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视觉障碍</w:t>
            </w:r>
          </w:p>
        </w:tc>
        <w:tc>
          <w:tcPr>
            <w:tcW w:w="885" w:type="pct"/>
            <w:tcBorders>
              <w:top w:val="nil"/>
              <w:bottom w:val="nil"/>
            </w:tcBorders>
          </w:tcPr>
          <w:p w:rsidR="00B76409" w:rsidRPr="00C72940" w:rsidRDefault="00B76409" w:rsidP="0021196C">
            <w:pPr>
              <w:spacing w:line="288" w:lineRule="auto"/>
              <w:ind w:right="500"/>
              <w:jc w:val="right"/>
              <w:rPr>
                <w:bCs/>
                <w:sz w:val="23"/>
                <w:szCs w:val="23"/>
              </w:rPr>
            </w:pPr>
            <w:r w:rsidRPr="00C72940">
              <w:rPr>
                <w:bCs/>
                <w:sz w:val="23"/>
                <w:szCs w:val="23"/>
              </w:rPr>
              <w:t>218</w:t>
            </w:r>
          </w:p>
        </w:tc>
        <w:tc>
          <w:tcPr>
            <w:tcW w:w="958" w:type="pct"/>
            <w:tcBorders>
              <w:top w:val="nil"/>
              <w:bottom w:val="nil"/>
            </w:tcBorders>
          </w:tcPr>
          <w:p w:rsidR="00B76409" w:rsidRPr="00C72940" w:rsidRDefault="00B76409" w:rsidP="0021196C">
            <w:pPr>
              <w:spacing w:line="288" w:lineRule="auto"/>
              <w:ind w:right="499" w:firstLine="10"/>
              <w:jc w:val="right"/>
              <w:rPr>
                <w:bCs/>
                <w:sz w:val="23"/>
                <w:szCs w:val="23"/>
              </w:rPr>
            </w:pPr>
            <w:r w:rsidRPr="00C72940">
              <w:rPr>
                <w:bCs/>
                <w:sz w:val="23"/>
                <w:szCs w:val="23"/>
              </w:rPr>
              <w:t>257</w:t>
            </w:r>
          </w:p>
        </w:tc>
        <w:tc>
          <w:tcPr>
            <w:tcW w:w="708" w:type="pct"/>
            <w:tcBorders>
              <w:top w:val="nil"/>
              <w:bottom w:val="nil"/>
            </w:tcBorders>
          </w:tcPr>
          <w:p w:rsidR="00B76409" w:rsidRPr="00C72940" w:rsidRDefault="00B76409" w:rsidP="0021196C">
            <w:pPr>
              <w:spacing w:line="288" w:lineRule="auto"/>
              <w:ind w:right="283" w:firstLine="10"/>
              <w:jc w:val="right"/>
              <w:rPr>
                <w:bCs/>
                <w:sz w:val="23"/>
                <w:szCs w:val="23"/>
              </w:rPr>
            </w:pPr>
            <w:r w:rsidRPr="00C72940">
              <w:rPr>
                <w:bCs/>
                <w:sz w:val="23"/>
                <w:szCs w:val="23"/>
              </w:rPr>
              <w:t>475</w:t>
            </w:r>
          </w:p>
        </w:tc>
        <w:tc>
          <w:tcPr>
            <w:tcW w:w="739" w:type="pct"/>
            <w:tcBorders>
              <w:top w:val="nil"/>
              <w:bottom w:val="nil"/>
            </w:tcBorders>
          </w:tcPr>
          <w:p w:rsidR="00B76409" w:rsidRPr="00C72940" w:rsidRDefault="00B76409" w:rsidP="0021196C">
            <w:pPr>
              <w:spacing w:line="288" w:lineRule="auto"/>
              <w:ind w:right="297" w:firstLine="10"/>
              <w:jc w:val="right"/>
              <w:rPr>
                <w:bCs/>
                <w:sz w:val="23"/>
                <w:szCs w:val="23"/>
              </w:rPr>
            </w:pPr>
            <w:r>
              <w:rPr>
                <w:bCs/>
                <w:sz w:val="23"/>
                <w:szCs w:val="23"/>
              </w:rPr>
              <w:t>6</w:t>
            </w:r>
            <w:r>
              <w:rPr>
                <w:rFonts w:hint="eastAsia"/>
                <w:bCs/>
                <w:sz w:val="23"/>
                <w:szCs w:val="23"/>
              </w:rPr>
              <w:t>.</w:t>
            </w:r>
            <w:r w:rsidRPr="00C72940">
              <w:rPr>
                <w:bCs/>
                <w:sz w:val="23"/>
                <w:szCs w:val="23"/>
              </w:rPr>
              <w:t>9</w:t>
            </w:r>
          </w:p>
        </w:tc>
      </w:tr>
      <w:tr w:rsidR="00B76409" w:rsidRPr="00EA2990" w:rsidTr="00033AEA">
        <w:tblPrEx>
          <w:tblCellMar>
            <w:top w:w="0" w:type="dxa"/>
            <w:bottom w:w="0" w:type="dxa"/>
          </w:tblCellMar>
        </w:tblPrEx>
        <w:trPr>
          <w:jc w:val="center"/>
        </w:trPr>
        <w:tc>
          <w:tcPr>
            <w:tcW w:w="1711" w:type="pct"/>
            <w:tcBorders>
              <w:top w:val="nil"/>
              <w:bottom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精神残疾</w:t>
            </w:r>
          </w:p>
        </w:tc>
        <w:tc>
          <w:tcPr>
            <w:tcW w:w="885" w:type="pct"/>
            <w:tcBorders>
              <w:top w:val="nil"/>
              <w:bottom w:val="nil"/>
            </w:tcBorders>
          </w:tcPr>
          <w:p w:rsidR="00B76409" w:rsidRPr="00C72940" w:rsidRDefault="00B76409" w:rsidP="0021196C">
            <w:pPr>
              <w:spacing w:line="288" w:lineRule="auto"/>
              <w:ind w:right="500"/>
              <w:jc w:val="right"/>
              <w:rPr>
                <w:bCs/>
                <w:sz w:val="23"/>
                <w:szCs w:val="23"/>
              </w:rPr>
            </w:pPr>
            <w:r>
              <w:rPr>
                <w:bCs/>
                <w:sz w:val="23"/>
                <w:szCs w:val="23"/>
              </w:rPr>
              <w:t>1</w:t>
            </w:r>
            <w:r>
              <w:rPr>
                <w:rFonts w:hint="eastAsia"/>
                <w:bCs/>
                <w:sz w:val="23"/>
                <w:szCs w:val="23"/>
              </w:rPr>
              <w:t>,</w:t>
            </w:r>
            <w:r w:rsidRPr="00C72940">
              <w:rPr>
                <w:bCs/>
                <w:sz w:val="23"/>
                <w:szCs w:val="23"/>
              </w:rPr>
              <w:t>044</w:t>
            </w:r>
          </w:p>
        </w:tc>
        <w:tc>
          <w:tcPr>
            <w:tcW w:w="958" w:type="pct"/>
            <w:tcBorders>
              <w:top w:val="nil"/>
              <w:bottom w:val="nil"/>
            </w:tcBorders>
          </w:tcPr>
          <w:p w:rsidR="00B76409" w:rsidRPr="00C72940" w:rsidRDefault="00B76409" w:rsidP="0021196C">
            <w:pPr>
              <w:spacing w:line="288" w:lineRule="auto"/>
              <w:ind w:right="499" w:firstLine="10"/>
              <w:jc w:val="right"/>
              <w:rPr>
                <w:bCs/>
                <w:sz w:val="23"/>
                <w:szCs w:val="23"/>
              </w:rPr>
            </w:pPr>
            <w:r>
              <w:rPr>
                <w:bCs/>
                <w:sz w:val="23"/>
                <w:szCs w:val="23"/>
              </w:rPr>
              <w:t>1</w:t>
            </w:r>
            <w:r>
              <w:rPr>
                <w:rFonts w:hint="eastAsia"/>
                <w:bCs/>
                <w:sz w:val="23"/>
                <w:szCs w:val="23"/>
              </w:rPr>
              <w:t>,</w:t>
            </w:r>
            <w:r w:rsidRPr="00C72940">
              <w:rPr>
                <w:bCs/>
                <w:sz w:val="23"/>
                <w:szCs w:val="23"/>
              </w:rPr>
              <w:t>067</w:t>
            </w:r>
          </w:p>
        </w:tc>
        <w:tc>
          <w:tcPr>
            <w:tcW w:w="708" w:type="pct"/>
            <w:tcBorders>
              <w:top w:val="nil"/>
              <w:bottom w:val="nil"/>
            </w:tcBorders>
          </w:tcPr>
          <w:p w:rsidR="00B76409" w:rsidRPr="00C72940" w:rsidRDefault="00B76409" w:rsidP="0021196C">
            <w:pPr>
              <w:spacing w:line="288" w:lineRule="auto"/>
              <w:ind w:right="283" w:firstLine="10"/>
              <w:jc w:val="right"/>
              <w:rPr>
                <w:bCs/>
                <w:sz w:val="23"/>
                <w:szCs w:val="23"/>
              </w:rPr>
            </w:pPr>
            <w:r>
              <w:rPr>
                <w:bCs/>
                <w:sz w:val="23"/>
                <w:szCs w:val="23"/>
              </w:rPr>
              <w:t>2</w:t>
            </w:r>
            <w:r>
              <w:rPr>
                <w:rFonts w:hint="eastAsia"/>
                <w:bCs/>
                <w:sz w:val="23"/>
                <w:szCs w:val="23"/>
              </w:rPr>
              <w:t>,</w:t>
            </w:r>
            <w:r w:rsidRPr="00C72940">
              <w:rPr>
                <w:bCs/>
                <w:sz w:val="23"/>
                <w:szCs w:val="23"/>
              </w:rPr>
              <w:t>111</w:t>
            </w:r>
          </w:p>
        </w:tc>
        <w:tc>
          <w:tcPr>
            <w:tcW w:w="739" w:type="pct"/>
            <w:tcBorders>
              <w:top w:val="nil"/>
              <w:bottom w:val="nil"/>
            </w:tcBorders>
          </w:tcPr>
          <w:p w:rsidR="00B76409" w:rsidRPr="00C72940" w:rsidRDefault="00B76409" w:rsidP="0021196C">
            <w:pPr>
              <w:spacing w:line="288" w:lineRule="auto"/>
              <w:ind w:right="297" w:firstLine="10"/>
              <w:jc w:val="right"/>
              <w:rPr>
                <w:bCs/>
                <w:sz w:val="23"/>
                <w:szCs w:val="23"/>
              </w:rPr>
            </w:pPr>
            <w:r>
              <w:rPr>
                <w:bCs/>
                <w:sz w:val="23"/>
                <w:szCs w:val="23"/>
              </w:rPr>
              <w:t>30</w:t>
            </w:r>
            <w:r>
              <w:rPr>
                <w:rFonts w:hint="eastAsia"/>
                <w:bCs/>
                <w:sz w:val="23"/>
                <w:szCs w:val="23"/>
              </w:rPr>
              <w:t>.</w:t>
            </w:r>
            <w:r w:rsidRPr="00C72940">
              <w:rPr>
                <w:bCs/>
                <w:sz w:val="23"/>
                <w:szCs w:val="23"/>
              </w:rPr>
              <w:t>6</w:t>
            </w:r>
          </w:p>
        </w:tc>
      </w:tr>
      <w:tr w:rsidR="00B76409" w:rsidRPr="00EA2990" w:rsidTr="00033AEA">
        <w:tblPrEx>
          <w:tblCellMar>
            <w:top w:w="0" w:type="dxa"/>
            <w:bottom w:w="0" w:type="dxa"/>
          </w:tblCellMar>
        </w:tblPrEx>
        <w:trPr>
          <w:jc w:val="center"/>
        </w:trPr>
        <w:tc>
          <w:tcPr>
            <w:tcW w:w="1711" w:type="pct"/>
            <w:tcBorders>
              <w:top w:val="nil"/>
              <w:bottom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身体残疾</w:t>
            </w:r>
          </w:p>
        </w:tc>
        <w:tc>
          <w:tcPr>
            <w:tcW w:w="885" w:type="pct"/>
            <w:tcBorders>
              <w:top w:val="nil"/>
              <w:bottom w:val="nil"/>
            </w:tcBorders>
          </w:tcPr>
          <w:p w:rsidR="00B76409" w:rsidRPr="00C72940" w:rsidRDefault="00B76409" w:rsidP="0021196C">
            <w:pPr>
              <w:spacing w:line="288" w:lineRule="auto"/>
              <w:ind w:right="500"/>
              <w:jc w:val="right"/>
              <w:rPr>
                <w:bCs/>
                <w:sz w:val="23"/>
                <w:szCs w:val="23"/>
              </w:rPr>
            </w:pPr>
            <w:r w:rsidRPr="00C72940">
              <w:rPr>
                <w:bCs/>
                <w:sz w:val="23"/>
                <w:szCs w:val="23"/>
              </w:rPr>
              <w:t>201</w:t>
            </w:r>
          </w:p>
        </w:tc>
        <w:tc>
          <w:tcPr>
            <w:tcW w:w="958" w:type="pct"/>
            <w:tcBorders>
              <w:top w:val="nil"/>
              <w:bottom w:val="nil"/>
            </w:tcBorders>
          </w:tcPr>
          <w:p w:rsidR="00B76409" w:rsidRPr="00C72940" w:rsidRDefault="00B76409" w:rsidP="0021196C">
            <w:pPr>
              <w:spacing w:line="288" w:lineRule="auto"/>
              <w:ind w:right="499" w:firstLine="10"/>
              <w:jc w:val="right"/>
              <w:rPr>
                <w:bCs/>
                <w:sz w:val="23"/>
                <w:szCs w:val="23"/>
              </w:rPr>
            </w:pPr>
            <w:r w:rsidRPr="00C72940">
              <w:rPr>
                <w:bCs/>
                <w:sz w:val="23"/>
                <w:szCs w:val="23"/>
              </w:rPr>
              <w:t>197</w:t>
            </w:r>
          </w:p>
        </w:tc>
        <w:tc>
          <w:tcPr>
            <w:tcW w:w="708" w:type="pct"/>
            <w:tcBorders>
              <w:top w:val="nil"/>
              <w:bottom w:val="nil"/>
            </w:tcBorders>
          </w:tcPr>
          <w:p w:rsidR="00B76409" w:rsidRPr="00C72940" w:rsidRDefault="00B76409" w:rsidP="0021196C">
            <w:pPr>
              <w:spacing w:line="288" w:lineRule="auto"/>
              <w:ind w:right="283" w:firstLine="10"/>
              <w:jc w:val="right"/>
              <w:rPr>
                <w:bCs/>
                <w:sz w:val="23"/>
                <w:szCs w:val="23"/>
              </w:rPr>
            </w:pPr>
            <w:r w:rsidRPr="00C72940">
              <w:rPr>
                <w:bCs/>
                <w:sz w:val="23"/>
                <w:szCs w:val="23"/>
              </w:rPr>
              <w:t>398</w:t>
            </w:r>
          </w:p>
        </w:tc>
        <w:tc>
          <w:tcPr>
            <w:tcW w:w="739" w:type="pct"/>
            <w:tcBorders>
              <w:top w:val="nil"/>
              <w:bottom w:val="nil"/>
            </w:tcBorders>
          </w:tcPr>
          <w:p w:rsidR="00B76409" w:rsidRPr="00C72940" w:rsidRDefault="00B76409" w:rsidP="0021196C">
            <w:pPr>
              <w:spacing w:line="288" w:lineRule="auto"/>
              <w:ind w:right="297" w:firstLine="10"/>
              <w:jc w:val="right"/>
              <w:rPr>
                <w:bCs/>
                <w:sz w:val="23"/>
                <w:szCs w:val="23"/>
              </w:rPr>
            </w:pPr>
            <w:r>
              <w:rPr>
                <w:bCs/>
                <w:sz w:val="23"/>
                <w:szCs w:val="23"/>
              </w:rPr>
              <w:t>5</w:t>
            </w:r>
            <w:r>
              <w:rPr>
                <w:rFonts w:hint="eastAsia"/>
                <w:bCs/>
                <w:sz w:val="23"/>
                <w:szCs w:val="23"/>
              </w:rPr>
              <w:t>.</w:t>
            </w:r>
            <w:r w:rsidRPr="00C72940">
              <w:rPr>
                <w:bCs/>
                <w:sz w:val="23"/>
                <w:szCs w:val="23"/>
              </w:rPr>
              <w:t>8</w:t>
            </w:r>
          </w:p>
        </w:tc>
      </w:tr>
      <w:tr w:rsidR="00B76409" w:rsidRPr="00EA2990" w:rsidTr="00033AEA">
        <w:tblPrEx>
          <w:tblCellMar>
            <w:top w:w="0" w:type="dxa"/>
            <w:bottom w:w="0" w:type="dxa"/>
          </w:tblCellMar>
        </w:tblPrEx>
        <w:trPr>
          <w:jc w:val="center"/>
        </w:trPr>
        <w:tc>
          <w:tcPr>
            <w:tcW w:w="1711" w:type="pct"/>
            <w:tcBorders>
              <w:top w:val="nil"/>
              <w:bottom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多种残疾</w:t>
            </w:r>
          </w:p>
        </w:tc>
        <w:tc>
          <w:tcPr>
            <w:tcW w:w="885" w:type="pct"/>
            <w:tcBorders>
              <w:top w:val="nil"/>
              <w:bottom w:val="nil"/>
            </w:tcBorders>
          </w:tcPr>
          <w:p w:rsidR="00B76409" w:rsidRPr="00C72940" w:rsidRDefault="00B76409" w:rsidP="0021196C">
            <w:pPr>
              <w:spacing w:line="288" w:lineRule="auto"/>
              <w:ind w:right="500"/>
              <w:jc w:val="right"/>
              <w:rPr>
                <w:bCs/>
                <w:sz w:val="23"/>
                <w:szCs w:val="23"/>
              </w:rPr>
            </w:pPr>
            <w:r w:rsidRPr="00C72940">
              <w:rPr>
                <w:bCs/>
                <w:sz w:val="23"/>
                <w:szCs w:val="23"/>
              </w:rPr>
              <w:t>73</w:t>
            </w:r>
          </w:p>
        </w:tc>
        <w:tc>
          <w:tcPr>
            <w:tcW w:w="958" w:type="pct"/>
            <w:tcBorders>
              <w:top w:val="nil"/>
              <w:bottom w:val="nil"/>
            </w:tcBorders>
          </w:tcPr>
          <w:p w:rsidR="00B76409" w:rsidRPr="00C72940" w:rsidRDefault="00B76409" w:rsidP="0021196C">
            <w:pPr>
              <w:spacing w:line="288" w:lineRule="auto"/>
              <w:ind w:right="499" w:firstLine="10"/>
              <w:jc w:val="right"/>
              <w:rPr>
                <w:bCs/>
                <w:sz w:val="23"/>
                <w:szCs w:val="23"/>
              </w:rPr>
            </w:pPr>
            <w:r w:rsidRPr="00C72940">
              <w:rPr>
                <w:bCs/>
                <w:sz w:val="23"/>
                <w:szCs w:val="23"/>
              </w:rPr>
              <w:t>81</w:t>
            </w:r>
          </w:p>
        </w:tc>
        <w:tc>
          <w:tcPr>
            <w:tcW w:w="708" w:type="pct"/>
            <w:tcBorders>
              <w:top w:val="nil"/>
              <w:bottom w:val="nil"/>
            </w:tcBorders>
          </w:tcPr>
          <w:p w:rsidR="00B76409" w:rsidRPr="00C72940" w:rsidRDefault="00B76409" w:rsidP="0021196C">
            <w:pPr>
              <w:spacing w:line="288" w:lineRule="auto"/>
              <w:ind w:right="283" w:firstLine="10"/>
              <w:jc w:val="right"/>
              <w:rPr>
                <w:bCs/>
                <w:sz w:val="23"/>
                <w:szCs w:val="23"/>
              </w:rPr>
            </w:pPr>
            <w:r w:rsidRPr="00C72940">
              <w:rPr>
                <w:bCs/>
                <w:sz w:val="23"/>
                <w:szCs w:val="23"/>
              </w:rPr>
              <w:t>154</w:t>
            </w:r>
          </w:p>
        </w:tc>
        <w:tc>
          <w:tcPr>
            <w:tcW w:w="739" w:type="pct"/>
            <w:tcBorders>
              <w:top w:val="nil"/>
              <w:bottom w:val="nil"/>
            </w:tcBorders>
          </w:tcPr>
          <w:p w:rsidR="00B76409" w:rsidRPr="00C72940" w:rsidRDefault="00B76409" w:rsidP="0021196C">
            <w:pPr>
              <w:spacing w:line="288" w:lineRule="auto"/>
              <w:ind w:right="297" w:firstLine="10"/>
              <w:jc w:val="right"/>
              <w:rPr>
                <w:bCs/>
                <w:sz w:val="23"/>
                <w:szCs w:val="23"/>
              </w:rPr>
            </w:pPr>
            <w:r>
              <w:rPr>
                <w:bCs/>
                <w:sz w:val="23"/>
                <w:szCs w:val="23"/>
              </w:rPr>
              <w:t>2</w:t>
            </w:r>
            <w:r>
              <w:rPr>
                <w:rFonts w:hint="eastAsia"/>
                <w:bCs/>
                <w:sz w:val="23"/>
                <w:szCs w:val="23"/>
              </w:rPr>
              <w:t>.</w:t>
            </w:r>
            <w:r w:rsidRPr="00C72940">
              <w:rPr>
                <w:bCs/>
                <w:sz w:val="23"/>
                <w:szCs w:val="23"/>
              </w:rPr>
              <w:t>2</w:t>
            </w:r>
          </w:p>
        </w:tc>
      </w:tr>
      <w:tr w:rsidR="00B76409" w:rsidRPr="00EA2990" w:rsidTr="00033AEA">
        <w:tblPrEx>
          <w:tblCellMar>
            <w:top w:w="0" w:type="dxa"/>
            <w:bottom w:w="0" w:type="dxa"/>
          </w:tblCellMar>
        </w:tblPrEx>
        <w:trPr>
          <w:jc w:val="center"/>
        </w:trPr>
        <w:tc>
          <w:tcPr>
            <w:tcW w:w="1711" w:type="pct"/>
            <w:tcBorders>
              <w:top w:val="nil"/>
            </w:tcBorders>
          </w:tcPr>
          <w:p w:rsidR="00B76409" w:rsidRPr="00C72940" w:rsidRDefault="00B76409" w:rsidP="0021196C">
            <w:pPr>
              <w:spacing w:line="288" w:lineRule="auto"/>
              <w:ind w:firstLine="260"/>
              <w:rPr>
                <w:bCs/>
                <w:sz w:val="23"/>
                <w:szCs w:val="23"/>
              </w:rPr>
            </w:pPr>
            <w:r w:rsidRPr="00C72940">
              <w:rPr>
                <w:rFonts w:hint="eastAsia"/>
                <w:bCs/>
                <w:sz w:val="23"/>
                <w:szCs w:val="23"/>
              </w:rPr>
              <w:t>有天赋</w:t>
            </w:r>
          </w:p>
        </w:tc>
        <w:tc>
          <w:tcPr>
            <w:tcW w:w="885" w:type="pct"/>
            <w:tcBorders>
              <w:top w:val="nil"/>
            </w:tcBorders>
          </w:tcPr>
          <w:p w:rsidR="00B76409" w:rsidRPr="00C72940" w:rsidRDefault="00B76409" w:rsidP="0021196C">
            <w:pPr>
              <w:spacing w:line="288" w:lineRule="auto"/>
              <w:ind w:right="500"/>
              <w:jc w:val="right"/>
              <w:rPr>
                <w:bCs/>
                <w:sz w:val="23"/>
                <w:szCs w:val="23"/>
              </w:rPr>
            </w:pPr>
            <w:r w:rsidRPr="00C72940">
              <w:rPr>
                <w:bCs/>
                <w:sz w:val="23"/>
                <w:szCs w:val="23"/>
              </w:rPr>
              <w:t>1</w:t>
            </w:r>
          </w:p>
        </w:tc>
        <w:tc>
          <w:tcPr>
            <w:tcW w:w="958" w:type="pct"/>
            <w:tcBorders>
              <w:top w:val="nil"/>
            </w:tcBorders>
          </w:tcPr>
          <w:p w:rsidR="00B76409" w:rsidRPr="00C72940" w:rsidRDefault="00B76409" w:rsidP="0021196C">
            <w:pPr>
              <w:spacing w:line="288" w:lineRule="auto"/>
              <w:ind w:right="499" w:firstLine="10"/>
              <w:jc w:val="right"/>
              <w:rPr>
                <w:bCs/>
                <w:sz w:val="23"/>
                <w:szCs w:val="23"/>
              </w:rPr>
            </w:pPr>
            <w:r w:rsidRPr="00C72940">
              <w:rPr>
                <w:bCs/>
                <w:sz w:val="23"/>
                <w:szCs w:val="23"/>
              </w:rPr>
              <w:t>2</w:t>
            </w:r>
          </w:p>
        </w:tc>
        <w:tc>
          <w:tcPr>
            <w:tcW w:w="708" w:type="pct"/>
            <w:tcBorders>
              <w:top w:val="nil"/>
            </w:tcBorders>
          </w:tcPr>
          <w:p w:rsidR="00B76409" w:rsidRPr="00C72940" w:rsidRDefault="00B76409" w:rsidP="0021196C">
            <w:pPr>
              <w:spacing w:line="288" w:lineRule="auto"/>
              <w:ind w:right="283" w:firstLine="10"/>
              <w:jc w:val="right"/>
              <w:rPr>
                <w:bCs/>
                <w:sz w:val="23"/>
                <w:szCs w:val="23"/>
              </w:rPr>
            </w:pPr>
            <w:r w:rsidRPr="00C72940">
              <w:rPr>
                <w:bCs/>
                <w:sz w:val="23"/>
                <w:szCs w:val="23"/>
              </w:rPr>
              <w:t>3</w:t>
            </w:r>
          </w:p>
        </w:tc>
        <w:tc>
          <w:tcPr>
            <w:tcW w:w="739" w:type="pct"/>
            <w:tcBorders>
              <w:top w:val="nil"/>
            </w:tcBorders>
          </w:tcPr>
          <w:p w:rsidR="00B76409" w:rsidRPr="00C72940" w:rsidRDefault="00B76409" w:rsidP="0021196C">
            <w:pPr>
              <w:spacing w:line="288" w:lineRule="auto"/>
              <w:ind w:right="297" w:firstLine="10"/>
              <w:jc w:val="right"/>
              <w:rPr>
                <w:bCs/>
                <w:sz w:val="23"/>
                <w:szCs w:val="23"/>
              </w:rPr>
            </w:pPr>
            <w:r>
              <w:rPr>
                <w:bCs/>
                <w:sz w:val="23"/>
                <w:szCs w:val="23"/>
              </w:rPr>
              <w:t>0</w:t>
            </w:r>
            <w:r>
              <w:rPr>
                <w:rFonts w:hint="eastAsia"/>
                <w:bCs/>
                <w:sz w:val="23"/>
                <w:szCs w:val="23"/>
              </w:rPr>
              <w:t>.</w:t>
            </w:r>
            <w:r w:rsidRPr="00C72940">
              <w:rPr>
                <w:bCs/>
                <w:sz w:val="23"/>
                <w:szCs w:val="23"/>
              </w:rPr>
              <w:t>0</w:t>
            </w:r>
          </w:p>
        </w:tc>
      </w:tr>
      <w:tr w:rsidR="00B76409" w:rsidRPr="00C72940" w:rsidTr="0021196C">
        <w:tblPrEx>
          <w:tblCellMar>
            <w:top w:w="0" w:type="dxa"/>
            <w:bottom w:w="0" w:type="dxa"/>
          </w:tblCellMar>
        </w:tblPrEx>
        <w:trPr>
          <w:jc w:val="center"/>
        </w:trPr>
        <w:tc>
          <w:tcPr>
            <w:tcW w:w="1711" w:type="pct"/>
          </w:tcPr>
          <w:p w:rsidR="00B76409" w:rsidRPr="00C72940" w:rsidRDefault="00B76409" w:rsidP="0021196C">
            <w:pPr>
              <w:spacing w:line="288" w:lineRule="auto"/>
              <w:ind w:firstLine="260"/>
              <w:rPr>
                <w:rFonts w:ascii="Time New Roman" w:eastAsia="SimHei" w:hAnsi="Time New Roman"/>
                <w:sz w:val="23"/>
                <w:szCs w:val="23"/>
              </w:rPr>
            </w:pPr>
            <w:r w:rsidRPr="00C72940">
              <w:rPr>
                <w:rFonts w:ascii="Time New Roman" w:eastAsia="SimHei" w:hAnsi="Time New Roman" w:hint="eastAsia"/>
                <w:sz w:val="23"/>
                <w:szCs w:val="23"/>
              </w:rPr>
              <w:t>合</w:t>
            </w:r>
            <w:r w:rsidRPr="00C72940">
              <w:rPr>
                <w:rFonts w:ascii="Time New Roman" w:eastAsia="SimHei" w:hAnsi="Time New Roman" w:hint="eastAsia"/>
                <w:sz w:val="23"/>
                <w:szCs w:val="23"/>
              </w:rPr>
              <w:t xml:space="preserve">  </w:t>
            </w:r>
            <w:r w:rsidRPr="00C72940">
              <w:rPr>
                <w:rFonts w:ascii="Time New Roman" w:eastAsia="SimHei" w:hAnsi="Time New Roman" w:hint="eastAsia"/>
                <w:sz w:val="23"/>
                <w:szCs w:val="23"/>
              </w:rPr>
              <w:t>计</w:t>
            </w:r>
          </w:p>
        </w:tc>
        <w:tc>
          <w:tcPr>
            <w:tcW w:w="885" w:type="pct"/>
          </w:tcPr>
          <w:p w:rsidR="00B76409" w:rsidRPr="00C72940" w:rsidRDefault="00B76409" w:rsidP="0021196C">
            <w:pPr>
              <w:spacing w:line="288" w:lineRule="auto"/>
              <w:ind w:right="500"/>
              <w:jc w:val="right"/>
              <w:rPr>
                <w:rFonts w:ascii="Time New Roman" w:eastAsia="SimHei" w:hAnsi="Time New Roman"/>
                <w:b/>
                <w:sz w:val="23"/>
                <w:szCs w:val="23"/>
              </w:rPr>
            </w:pPr>
            <w:r>
              <w:rPr>
                <w:rFonts w:ascii="Time New Roman" w:eastAsia="SimHei" w:hAnsi="Time New Roman"/>
                <w:b/>
                <w:sz w:val="23"/>
                <w:szCs w:val="23"/>
              </w:rPr>
              <w:t>3</w:t>
            </w:r>
            <w:r>
              <w:rPr>
                <w:rFonts w:ascii="Time New Roman" w:eastAsia="SimHei" w:hAnsi="Time New Roman" w:hint="eastAsia"/>
                <w:b/>
                <w:sz w:val="23"/>
                <w:szCs w:val="23"/>
              </w:rPr>
              <w:t>,</w:t>
            </w:r>
            <w:r w:rsidRPr="00C72940">
              <w:rPr>
                <w:rFonts w:ascii="Time New Roman" w:eastAsia="SimHei" w:hAnsi="Time New Roman"/>
                <w:b/>
                <w:sz w:val="23"/>
                <w:szCs w:val="23"/>
              </w:rPr>
              <w:t>326</w:t>
            </w:r>
          </w:p>
        </w:tc>
        <w:tc>
          <w:tcPr>
            <w:tcW w:w="958" w:type="pct"/>
          </w:tcPr>
          <w:p w:rsidR="00B76409" w:rsidRPr="00C72940" w:rsidRDefault="00B76409" w:rsidP="0021196C">
            <w:pPr>
              <w:spacing w:line="288" w:lineRule="auto"/>
              <w:ind w:right="499" w:firstLine="10"/>
              <w:jc w:val="right"/>
              <w:rPr>
                <w:rFonts w:ascii="Time New Roman" w:eastAsia="SimHei" w:hAnsi="Time New Roman"/>
                <w:b/>
                <w:sz w:val="23"/>
                <w:szCs w:val="23"/>
              </w:rPr>
            </w:pPr>
            <w:r>
              <w:rPr>
                <w:rFonts w:ascii="Time New Roman" w:eastAsia="SimHei" w:hAnsi="Time New Roman"/>
                <w:b/>
                <w:sz w:val="23"/>
                <w:szCs w:val="23"/>
              </w:rPr>
              <w:t>3</w:t>
            </w:r>
            <w:r>
              <w:rPr>
                <w:rFonts w:ascii="Time New Roman" w:eastAsia="SimHei" w:hAnsi="Time New Roman" w:hint="eastAsia"/>
                <w:b/>
                <w:sz w:val="23"/>
                <w:szCs w:val="23"/>
              </w:rPr>
              <w:t>,</w:t>
            </w:r>
            <w:r w:rsidRPr="00C72940">
              <w:rPr>
                <w:rFonts w:ascii="Time New Roman" w:eastAsia="SimHei" w:hAnsi="Time New Roman"/>
                <w:b/>
                <w:sz w:val="23"/>
                <w:szCs w:val="23"/>
              </w:rPr>
              <w:t>565</w:t>
            </w:r>
          </w:p>
        </w:tc>
        <w:tc>
          <w:tcPr>
            <w:tcW w:w="708" w:type="pct"/>
          </w:tcPr>
          <w:p w:rsidR="00B76409" w:rsidRPr="00C72940" w:rsidRDefault="00B76409" w:rsidP="0021196C">
            <w:pPr>
              <w:spacing w:line="288" w:lineRule="auto"/>
              <w:ind w:right="283" w:firstLine="10"/>
              <w:jc w:val="right"/>
              <w:rPr>
                <w:rFonts w:ascii="Time New Roman" w:eastAsia="SimHei" w:hAnsi="Time New Roman"/>
                <w:b/>
                <w:sz w:val="23"/>
                <w:szCs w:val="23"/>
              </w:rPr>
            </w:pPr>
            <w:r>
              <w:rPr>
                <w:rFonts w:ascii="Time New Roman" w:eastAsia="SimHei" w:hAnsi="Time New Roman"/>
                <w:b/>
                <w:sz w:val="23"/>
                <w:szCs w:val="23"/>
              </w:rPr>
              <w:t>6</w:t>
            </w:r>
            <w:r>
              <w:rPr>
                <w:rFonts w:ascii="Time New Roman" w:eastAsia="SimHei" w:hAnsi="Time New Roman" w:hint="eastAsia"/>
                <w:b/>
                <w:sz w:val="23"/>
                <w:szCs w:val="23"/>
              </w:rPr>
              <w:t>,</w:t>
            </w:r>
            <w:r w:rsidRPr="00C72940">
              <w:rPr>
                <w:rFonts w:ascii="Time New Roman" w:eastAsia="SimHei" w:hAnsi="Time New Roman"/>
                <w:b/>
                <w:sz w:val="23"/>
                <w:szCs w:val="23"/>
              </w:rPr>
              <w:t>891</w:t>
            </w:r>
          </w:p>
        </w:tc>
        <w:tc>
          <w:tcPr>
            <w:tcW w:w="739" w:type="pct"/>
          </w:tcPr>
          <w:p w:rsidR="00B76409" w:rsidRPr="00C72940" w:rsidRDefault="00B76409" w:rsidP="0021196C">
            <w:pPr>
              <w:spacing w:line="288" w:lineRule="auto"/>
              <w:ind w:right="297" w:firstLine="10"/>
              <w:jc w:val="right"/>
              <w:rPr>
                <w:rFonts w:ascii="Time New Roman" w:eastAsia="SimHei" w:hAnsi="Time New Roman"/>
                <w:b/>
                <w:sz w:val="23"/>
                <w:szCs w:val="23"/>
              </w:rPr>
            </w:pPr>
            <w:r>
              <w:rPr>
                <w:rFonts w:ascii="Time New Roman" w:eastAsia="SimHei" w:hAnsi="Time New Roman"/>
                <w:b/>
                <w:sz w:val="23"/>
                <w:szCs w:val="23"/>
              </w:rPr>
              <w:t>100</w:t>
            </w:r>
            <w:r>
              <w:rPr>
                <w:rFonts w:ascii="Time New Roman" w:eastAsia="SimHei" w:hAnsi="Time New Roman" w:hint="eastAsia"/>
                <w:b/>
                <w:sz w:val="23"/>
                <w:szCs w:val="23"/>
              </w:rPr>
              <w:t>.</w:t>
            </w:r>
            <w:r w:rsidRPr="00C72940">
              <w:rPr>
                <w:rFonts w:ascii="Time New Roman" w:eastAsia="SimHei" w:hAnsi="Time New Roman"/>
                <w:b/>
                <w:sz w:val="23"/>
                <w:szCs w:val="23"/>
              </w:rPr>
              <w:t>0</w:t>
            </w:r>
          </w:p>
        </w:tc>
      </w:tr>
    </w:tbl>
    <w:p w:rsidR="00B76409" w:rsidRPr="002D48A1" w:rsidRDefault="00B76409" w:rsidP="00E72BAE">
      <w:pPr>
        <w:spacing w:before="120" w:line="288" w:lineRule="auto"/>
        <w:ind w:firstLine="261"/>
        <w:rPr>
          <w:rFonts w:eastAsia="KaiTi_GB2312" w:hint="eastAsia"/>
          <w:sz w:val="22"/>
          <w:szCs w:val="22"/>
        </w:rPr>
      </w:pPr>
      <w:r w:rsidRPr="002D48A1">
        <w:rPr>
          <w:rFonts w:eastAsia="KaiTi_GB2312" w:hint="eastAsia"/>
          <w:sz w:val="22"/>
          <w:szCs w:val="22"/>
          <w:u w:val="single"/>
        </w:rPr>
        <w:t>资料来源</w:t>
      </w:r>
      <w:r w:rsidRPr="002D48A1">
        <w:rPr>
          <w:rFonts w:eastAsia="KaiTi_GB2312" w:hint="eastAsia"/>
          <w:sz w:val="22"/>
          <w:szCs w:val="22"/>
        </w:rPr>
        <w:t>：省教育部门。</w:t>
      </w:r>
    </w:p>
    <w:p w:rsidR="00B76409" w:rsidRPr="002D48A1" w:rsidRDefault="00B76409" w:rsidP="0021196C">
      <w:pPr>
        <w:spacing w:line="288" w:lineRule="auto"/>
        <w:ind w:firstLine="261"/>
        <w:rPr>
          <w:rFonts w:eastAsia="KaiTi_GB2312" w:hint="eastAsia"/>
          <w:sz w:val="22"/>
          <w:szCs w:val="22"/>
        </w:rPr>
      </w:pPr>
      <w:r w:rsidRPr="002D48A1">
        <w:rPr>
          <w:rFonts w:eastAsia="KaiTi_GB2312" w:hint="eastAsia"/>
          <w:sz w:val="22"/>
          <w:szCs w:val="22"/>
          <w:u w:val="single"/>
        </w:rPr>
        <w:t>制</w:t>
      </w:r>
      <w:r w:rsidRPr="002D48A1">
        <w:rPr>
          <w:rFonts w:eastAsia="KaiTi_GB2312" w:hint="eastAsia"/>
          <w:sz w:val="22"/>
          <w:szCs w:val="22"/>
          <w:u w:val="single"/>
        </w:rPr>
        <w:t xml:space="preserve">  </w:t>
      </w:r>
      <w:r w:rsidRPr="002D48A1">
        <w:rPr>
          <w:rFonts w:eastAsia="KaiTi_GB2312" w:hint="eastAsia"/>
          <w:sz w:val="22"/>
          <w:szCs w:val="22"/>
          <w:u w:val="single"/>
        </w:rPr>
        <w:t>表</w:t>
      </w:r>
      <w:r w:rsidRPr="002D48A1">
        <w:rPr>
          <w:rFonts w:eastAsia="KaiTi_GB2312" w:hint="eastAsia"/>
          <w:sz w:val="22"/>
          <w:szCs w:val="22"/>
        </w:rPr>
        <w:t>：教育部分析处。</w:t>
      </w:r>
    </w:p>
    <w:p w:rsidR="00B76409" w:rsidRPr="00C72940" w:rsidRDefault="00B76409" w:rsidP="0021196C">
      <w:pPr>
        <w:spacing w:after="240" w:line="288" w:lineRule="auto"/>
        <w:ind w:firstLine="261"/>
        <w:rPr>
          <w:rFonts w:eastAsia="KaiTi_GB2312" w:hint="eastAsia"/>
          <w:spacing w:val="4"/>
        </w:rPr>
      </w:pPr>
      <w:r w:rsidRPr="00E72BAE">
        <w:rPr>
          <w:color w:val="0000FF"/>
          <w:sz w:val="22"/>
          <w:szCs w:val="22"/>
        </w:rPr>
        <w:t>*</w:t>
      </w:r>
      <w:r w:rsidRPr="002D48A1">
        <w:rPr>
          <w:rFonts w:hint="eastAsia"/>
          <w:sz w:val="22"/>
          <w:szCs w:val="22"/>
        </w:rPr>
        <w:tab/>
      </w:r>
      <w:r w:rsidRPr="002D48A1">
        <w:rPr>
          <w:rFonts w:eastAsia="KaiTi_GB2312" w:hint="eastAsia"/>
          <w:spacing w:val="4"/>
          <w:sz w:val="22"/>
          <w:szCs w:val="22"/>
        </w:rPr>
        <w:t>“情感或行为问题”类别未列入。此外，</w:t>
      </w:r>
      <w:r w:rsidRPr="002D48A1">
        <w:rPr>
          <w:rFonts w:eastAsia="KaiTi_GB2312"/>
          <w:spacing w:val="4"/>
          <w:sz w:val="22"/>
          <w:szCs w:val="22"/>
        </w:rPr>
        <w:t>科恰班巴的注册人数没有按性别分列，因此根据</w:t>
      </w:r>
      <w:r w:rsidRPr="002D48A1">
        <w:rPr>
          <w:rFonts w:eastAsia="KaiTi_GB2312"/>
          <w:spacing w:val="4"/>
          <w:sz w:val="22"/>
          <w:szCs w:val="22"/>
        </w:rPr>
        <w:t>2001</w:t>
      </w:r>
      <w:r w:rsidRPr="002D48A1">
        <w:rPr>
          <w:rFonts w:eastAsia="KaiTi_GB2312"/>
          <w:spacing w:val="4"/>
          <w:sz w:val="22"/>
          <w:szCs w:val="22"/>
        </w:rPr>
        <w:t>年各状况人员在总数中的相对参与情况，对该注册人数作了估计。</w:t>
      </w:r>
    </w:p>
    <w:p w:rsidR="00B76409" w:rsidRPr="00EA2990" w:rsidRDefault="00B76409" w:rsidP="0021196C">
      <w:pPr>
        <w:ind w:firstLine="510"/>
        <w:rPr>
          <w:rFonts w:hint="eastAsia"/>
        </w:rPr>
      </w:pPr>
      <w:r w:rsidRPr="00EA2990">
        <w:t>228.</w:t>
      </w:r>
      <w:r>
        <w:rPr>
          <w:rFonts w:hint="eastAsia"/>
        </w:rPr>
        <w:t xml:space="preserve">  </w:t>
      </w:r>
      <w:r w:rsidRPr="00EA2990">
        <w:t>在教育改革过程中，有轻微残疾的人员被纳入正规教育部门。课程设置条例第</w:t>
      </w:r>
      <w:r w:rsidRPr="00EA2990">
        <w:t>85</w:t>
      </w:r>
      <w:r w:rsidRPr="00EA2990">
        <w:t>条规定，</w:t>
      </w:r>
      <w:r w:rsidRPr="00EA2990">
        <w:rPr>
          <w:rFonts w:hint="eastAsia"/>
        </w:rPr>
        <w:t>“</w:t>
      </w:r>
      <w:r w:rsidRPr="00EA2990">
        <w:t>没有重大困难的学生的特殊教育，将采用将此种学生纳入教育系统正规部门，并由具备专门资格人员不断提供指导的方式提供</w:t>
      </w:r>
      <w:r w:rsidRPr="00EA2990">
        <w:rPr>
          <w:rFonts w:hint="eastAsia"/>
        </w:rPr>
        <w:t>”</w:t>
      </w:r>
      <w:r w:rsidRPr="00EA2990">
        <w:t>。并非所有具有特殊需要的学生都能够纳入正规系统，只有具有轻微精神残疾和有感官或运动残疾的人，才能被纳入正规系统。但是，</w:t>
      </w:r>
      <w:r w:rsidRPr="00EA2990">
        <w:rPr>
          <w:rFonts w:hint="eastAsia"/>
        </w:rPr>
        <w:t>“</w:t>
      </w:r>
      <w:r w:rsidRPr="00EA2990">
        <w:t>实际上，将有特殊教育需要者纳入正规教育系统并将其雇用的做法，并没有得到加强，也没有得到推广</w:t>
      </w:r>
      <w:r w:rsidRPr="00EA2990">
        <w:rPr>
          <w:rFonts w:hint="eastAsia"/>
        </w:rPr>
        <w:t>”</w:t>
      </w:r>
      <w:r w:rsidRPr="00EA2990">
        <w:t>。</w:t>
      </w:r>
      <w:r w:rsidRPr="00C72940">
        <w:rPr>
          <w:color w:val="0000FF"/>
          <w:vertAlign w:val="superscript"/>
        </w:rPr>
        <w:footnoteReference w:customMarkFollows="1" w:id="21"/>
        <w:t>18</w:t>
      </w:r>
    </w:p>
    <w:p w:rsidR="00B76409" w:rsidRPr="00EA2990" w:rsidRDefault="00B76409" w:rsidP="0021196C">
      <w:pPr>
        <w:spacing w:after="240"/>
        <w:ind w:firstLine="510"/>
        <w:rPr>
          <w:rFonts w:hint="eastAsia"/>
        </w:rPr>
      </w:pPr>
      <w:r w:rsidRPr="00EA2990">
        <w:t>229.</w:t>
      </w:r>
      <w:r>
        <w:rPr>
          <w:rFonts w:hint="eastAsia"/>
        </w:rPr>
        <w:t xml:space="preserve">  </w:t>
      </w:r>
      <w:r w:rsidRPr="00EA2990">
        <w:t>表</w:t>
      </w:r>
      <w:r w:rsidRPr="00EA2990">
        <w:t>12</w:t>
      </w:r>
      <w:r w:rsidRPr="00EA2990">
        <w:t>显示，</w:t>
      </w:r>
      <w:r w:rsidRPr="00EA2990">
        <w:t>2002</w:t>
      </w:r>
      <w:r w:rsidRPr="00EA2990">
        <w:t>年，共有</w:t>
      </w:r>
      <w:r w:rsidRPr="00EA2990">
        <w:t>1,212</w:t>
      </w:r>
      <w:r w:rsidRPr="00EA2990">
        <w:t>人被纳入正规系统，这一数目占接受特殊教育的总人口的</w:t>
      </w:r>
      <w:r w:rsidRPr="00EA2990">
        <w:t>34.1%</w:t>
      </w:r>
      <w:r w:rsidRPr="00EA2990">
        <w:t>。值得注意的是，学习障碍和视觉障碍这两个类别中有相当高比例的儿童被纳入正规系统，这两个类别的纳入比例分别为</w:t>
      </w:r>
      <w:r w:rsidRPr="00EA2990">
        <w:t>71%</w:t>
      </w:r>
      <w:r w:rsidRPr="00EA2990">
        <w:t>和</w:t>
      </w:r>
      <w:r w:rsidRPr="00EA2990">
        <w:t>52.9%</w:t>
      </w:r>
      <w:r w:rsidRPr="00EA2990">
        <w:t>。</w:t>
      </w:r>
    </w:p>
    <w:p w:rsidR="00B76409" w:rsidRPr="00E72BAE" w:rsidRDefault="00B76409" w:rsidP="00E72BAE">
      <w:pPr>
        <w:pStyle w:val="Heading3"/>
        <w:spacing w:after="240"/>
        <w:rPr>
          <w:rFonts w:ascii="Time New Roman" w:eastAsia="SimHei" w:hAnsi="Time New Roman"/>
          <w:kern w:val="0"/>
          <w:u w:val="none"/>
        </w:rPr>
      </w:pPr>
      <w:r w:rsidRPr="00E72BAE">
        <w:rPr>
          <w:rFonts w:ascii="Time New Roman" w:eastAsia="SimHei" w:hAnsi="Time New Roman" w:hint="eastAsia"/>
          <w:kern w:val="0"/>
          <w:u w:val="none"/>
        </w:rPr>
        <w:t>表</w:t>
      </w:r>
      <w:r w:rsidRPr="00E72BAE">
        <w:rPr>
          <w:rFonts w:ascii="Time New Roman" w:eastAsia="SimHei" w:hAnsi="Time New Roman" w:hint="eastAsia"/>
          <w:kern w:val="0"/>
          <w:u w:val="none"/>
        </w:rPr>
        <w:t xml:space="preserve">  </w:t>
      </w:r>
      <w:r w:rsidRPr="00E72BAE">
        <w:rPr>
          <w:rFonts w:ascii="Time New Roman" w:eastAsia="SimHei" w:hAnsi="Time New Roman"/>
          <w:b/>
          <w:kern w:val="0"/>
          <w:u w:val="none"/>
        </w:rPr>
        <w:t>12</w:t>
      </w:r>
    </w:p>
    <w:p w:rsidR="00B76409" w:rsidRPr="00E72BAE" w:rsidRDefault="00B76409" w:rsidP="00E72BAE">
      <w:pPr>
        <w:pStyle w:val="Heading3"/>
        <w:spacing w:after="240"/>
        <w:rPr>
          <w:rFonts w:ascii="Time New Roman" w:eastAsia="SimHei" w:hAnsi="Time New Roman" w:hint="eastAsia"/>
          <w:kern w:val="0"/>
          <w:u w:val="none"/>
        </w:rPr>
      </w:pPr>
      <w:r w:rsidRPr="00E72BAE">
        <w:rPr>
          <w:rFonts w:ascii="Time New Roman" w:eastAsia="SimHei" w:hAnsi="Time New Roman" w:hint="eastAsia"/>
          <w:b/>
          <w:kern w:val="0"/>
          <w:u w:val="none"/>
        </w:rPr>
        <w:t>2002</w:t>
      </w:r>
      <w:r w:rsidRPr="00E72BAE">
        <w:rPr>
          <w:rFonts w:ascii="Time New Roman" w:eastAsia="SimHei" w:hAnsi="Time New Roman" w:hint="eastAsia"/>
          <w:kern w:val="0"/>
          <w:u w:val="none"/>
        </w:rPr>
        <w:t>年按状况列出的被纳入正规教育部门的人员数目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4"/>
        <w:gridCol w:w="2588"/>
        <w:gridCol w:w="2742"/>
      </w:tblGrid>
      <w:tr w:rsidR="00B76409" w:rsidRPr="00C72940" w:rsidTr="00033AEA">
        <w:tblPrEx>
          <w:tblCellMar>
            <w:top w:w="0" w:type="dxa"/>
            <w:bottom w:w="0" w:type="dxa"/>
          </w:tblCellMar>
        </w:tblPrEx>
        <w:trPr>
          <w:jc w:val="center"/>
        </w:trPr>
        <w:tc>
          <w:tcPr>
            <w:tcW w:w="2193" w:type="pct"/>
            <w:tcBorders>
              <w:bottom w:val="single" w:sz="4" w:space="0" w:color="auto"/>
            </w:tcBorders>
            <w:vAlign w:val="center"/>
          </w:tcPr>
          <w:p w:rsidR="00B76409" w:rsidRPr="00C72940" w:rsidRDefault="00B76409" w:rsidP="0021196C">
            <w:pPr>
              <w:spacing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状</w:t>
            </w:r>
            <w:r>
              <w:rPr>
                <w:rFonts w:ascii="Time New Roman" w:eastAsia="SimHei" w:hAnsi="Time New Roman" w:hint="eastAsia"/>
                <w:sz w:val="23"/>
                <w:szCs w:val="23"/>
              </w:rPr>
              <w:t xml:space="preserve">  </w:t>
            </w:r>
            <w:r w:rsidRPr="00C72940">
              <w:rPr>
                <w:rFonts w:ascii="Time New Roman" w:eastAsia="SimHei" w:hAnsi="Time New Roman" w:hint="eastAsia"/>
                <w:sz w:val="23"/>
                <w:szCs w:val="23"/>
              </w:rPr>
              <w:t>况</w:t>
            </w:r>
          </w:p>
        </w:tc>
        <w:tc>
          <w:tcPr>
            <w:tcW w:w="1363" w:type="pct"/>
            <w:tcBorders>
              <w:bottom w:val="single" w:sz="4" w:space="0" w:color="auto"/>
            </w:tcBorders>
            <w:vAlign w:val="center"/>
          </w:tcPr>
          <w:p w:rsidR="00B76409" w:rsidRPr="00C72940" w:rsidRDefault="00B76409" w:rsidP="0021196C">
            <w:pPr>
              <w:spacing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被纳入人数</w:t>
            </w:r>
          </w:p>
        </w:tc>
        <w:tc>
          <w:tcPr>
            <w:tcW w:w="1444" w:type="pct"/>
            <w:tcBorders>
              <w:bottom w:val="single" w:sz="4" w:space="0" w:color="auto"/>
            </w:tcBorders>
            <w:vAlign w:val="center"/>
          </w:tcPr>
          <w:p w:rsidR="00B76409" w:rsidRPr="00C72940" w:rsidRDefault="00B76409" w:rsidP="0021196C">
            <w:pPr>
              <w:spacing w:line="288" w:lineRule="auto"/>
              <w:jc w:val="center"/>
              <w:rPr>
                <w:rFonts w:ascii="Time New Roman" w:eastAsia="SimHei" w:hAnsi="Time New Roman"/>
                <w:sz w:val="23"/>
                <w:szCs w:val="23"/>
              </w:rPr>
            </w:pPr>
            <w:r w:rsidRPr="00C72940">
              <w:rPr>
                <w:rFonts w:ascii="Time New Roman" w:eastAsia="SimHei" w:hAnsi="Time New Roman" w:hint="eastAsia"/>
                <w:sz w:val="23"/>
                <w:szCs w:val="23"/>
              </w:rPr>
              <w:t>百分比</w:t>
            </w:r>
          </w:p>
        </w:tc>
      </w:tr>
      <w:tr w:rsidR="00B76409" w:rsidRPr="00EA2990" w:rsidTr="00033AEA">
        <w:tblPrEx>
          <w:tblCellMar>
            <w:top w:w="0" w:type="dxa"/>
            <w:bottom w:w="0" w:type="dxa"/>
          </w:tblCellMar>
        </w:tblPrEx>
        <w:trPr>
          <w:jc w:val="center"/>
        </w:trPr>
        <w:tc>
          <w:tcPr>
            <w:tcW w:w="2193" w:type="pct"/>
            <w:tcBorders>
              <w:bottom w:val="nil"/>
            </w:tcBorders>
          </w:tcPr>
          <w:p w:rsidR="00B76409" w:rsidRPr="00C72940" w:rsidRDefault="00B76409" w:rsidP="0021196C">
            <w:pPr>
              <w:spacing w:line="288" w:lineRule="auto"/>
              <w:ind w:left="130"/>
              <w:rPr>
                <w:bCs/>
                <w:sz w:val="23"/>
                <w:szCs w:val="23"/>
              </w:rPr>
            </w:pPr>
            <w:r w:rsidRPr="00C72940">
              <w:rPr>
                <w:rFonts w:hint="eastAsia"/>
                <w:bCs/>
                <w:sz w:val="23"/>
                <w:szCs w:val="23"/>
              </w:rPr>
              <w:t>学习困难</w:t>
            </w:r>
          </w:p>
        </w:tc>
        <w:tc>
          <w:tcPr>
            <w:tcW w:w="1363" w:type="pct"/>
            <w:tcBorders>
              <w:bottom w:val="nil"/>
            </w:tcBorders>
          </w:tcPr>
          <w:p w:rsidR="00B76409" w:rsidRPr="00C72940" w:rsidRDefault="00B76409" w:rsidP="0021196C">
            <w:pPr>
              <w:spacing w:line="288" w:lineRule="auto"/>
              <w:ind w:right="1068"/>
              <w:jc w:val="right"/>
              <w:rPr>
                <w:sz w:val="23"/>
                <w:szCs w:val="23"/>
              </w:rPr>
            </w:pPr>
            <w:r w:rsidRPr="00C72940">
              <w:rPr>
                <w:sz w:val="23"/>
                <w:szCs w:val="23"/>
              </w:rPr>
              <w:t>780</w:t>
            </w:r>
          </w:p>
        </w:tc>
        <w:tc>
          <w:tcPr>
            <w:tcW w:w="1444" w:type="pct"/>
            <w:tcBorders>
              <w:bottom w:val="nil"/>
            </w:tcBorders>
          </w:tcPr>
          <w:p w:rsidR="00B76409" w:rsidRPr="00C72940" w:rsidRDefault="00B76409" w:rsidP="0021196C">
            <w:pPr>
              <w:spacing w:line="288" w:lineRule="auto"/>
              <w:ind w:right="955"/>
              <w:jc w:val="right"/>
              <w:rPr>
                <w:bCs/>
                <w:sz w:val="23"/>
                <w:szCs w:val="23"/>
              </w:rPr>
            </w:pPr>
            <w:r>
              <w:rPr>
                <w:bCs/>
                <w:sz w:val="23"/>
                <w:szCs w:val="23"/>
              </w:rPr>
              <w:t>71</w:t>
            </w:r>
            <w:r>
              <w:rPr>
                <w:rFonts w:hint="eastAsia"/>
                <w:bCs/>
                <w:sz w:val="23"/>
                <w:szCs w:val="23"/>
              </w:rPr>
              <w:t>.</w:t>
            </w:r>
            <w:r w:rsidRPr="00C72940">
              <w:rPr>
                <w:bCs/>
                <w:sz w:val="23"/>
                <w:szCs w:val="23"/>
              </w:rPr>
              <w:t>0</w:t>
            </w:r>
          </w:p>
        </w:tc>
      </w:tr>
      <w:tr w:rsidR="00B76409" w:rsidRPr="00EA2990" w:rsidTr="00033AEA">
        <w:tblPrEx>
          <w:tblCellMar>
            <w:top w:w="0" w:type="dxa"/>
            <w:bottom w:w="0" w:type="dxa"/>
          </w:tblCellMar>
        </w:tblPrEx>
        <w:trPr>
          <w:jc w:val="center"/>
        </w:trPr>
        <w:tc>
          <w:tcPr>
            <w:tcW w:w="2193" w:type="pct"/>
            <w:tcBorders>
              <w:top w:val="nil"/>
              <w:bottom w:val="nil"/>
            </w:tcBorders>
          </w:tcPr>
          <w:p w:rsidR="00B76409" w:rsidRPr="00C72940" w:rsidRDefault="00B76409" w:rsidP="0021196C">
            <w:pPr>
              <w:spacing w:line="288" w:lineRule="auto"/>
              <w:ind w:left="130"/>
              <w:rPr>
                <w:bCs/>
                <w:sz w:val="23"/>
                <w:szCs w:val="23"/>
              </w:rPr>
            </w:pPr>
            <w:r w:rsidRPr="00C72940">
              <w:rPr>
                <w:rFonts w:hint="eastAsia"/>
                <w:bCs/>
                <w:sz w:val="23"/>
                <w:szCs w:val="23"/>
              </w:rPr>
              <w:t>听觉障碍</w:t>
            </w:r>
          </w:p>
        </w:tc>
        <w:tc>
          <w:tcPr>
            <w:tcW w:w="1363" w:type="pct"/>
            <w:tcBorders>
              <w:top w:val="nil"/>
              <w:bottom w:val="nil"/>
            </w:tcBorders>
          </w:tcPr>
          <w:p w:rsidR="00B76409" w:rsidRPr="00C72940" w:rsidRDefault="00B76409" w:rsidP="0021196C">
            <w:pPr>
              <w:spacing w:line="288" w:lineRule="auto"/>
              <w:ind w:right="1068"/>
              <w:jc w:val="right"/>
              <w:rPr>
                <w:sz w:val="23"/>
                <w:szCs w:val="23"/>
              </w:rPr>
            </w:pPr>
            <w:r w:rsidRPr="00C72940">
              <w:rPr>
                <w:sz w:val="23"/>
                <w:szCs w:val="23"/>
              </w:rPr>
              <w:t>59</w:t>
            </w:r>
          </w:p>
        </w:tc>
        <w:tc>
          <w:tcPr>
            <w:tcW w:w="1444" w:type="pct"/>
            <w:tcBorders>
              <w:top w:val="nil"/>
              <w:bottom w:val="nil"/>
            </w:tcBorders>
          </w:tcPr>
          <w:p w:rsidR="00B76409" w:rsidRPr="00C72940" w:rsidRDefault="00B76409" w:rsidP="0021196C">
            <w:pPr>
              <w:spacing w:line="288" w:lineRule="auto"/>
              <w:ind w:right="955"/>
              <w:jc w:val="right"/>
              <w:rPr>
                <w:bCs/>
                <w:sz w:val="23"/>
                <w:szCs w:val="23"/>
              </w:rPr>
            </w:pPr>
            <w:r>
              <w:rPr>
                <w:bCs/>
                <w:sz w:val="23"/>
                <w:szCs w:val="23"/>
              </w:rPr>
              <w:t>10</w:t>
            </w:r>
            <w:r>
              <w:rPr>
                <w:rFonts w:hint="eastAsia"/>
                <w:bCs/>
                <w:sz w:val="23"/>
                <w:szCs w:val="23"/>
              </w:rPr>
              <w:t>.</w:t>
            </w:r>
            <w:r w:rsidRPr="00C72940">
              <w:rPr>
                <w:bCs/>
                <w:sz w:val="23"/>
                <w:szCs w:val="23"/>
              </w:rPr>
              <w:t>6</w:t>
            </w:r>
          </w:p>
        </w:tc>
      </w:tr>
      <w:tr w:rsidR="00B76409" w:rsidRPr="00EA2990" w:rsidTr="00033AEA">
        <w:tblPrEx>
          <w:tblCellMar>
            <w:top w:w="0" w:type="dxa"/>
            <w:bottom w:w="0" w:type="dxa"/>
          </w:tblCellMar>
        </w:tblPrEx>
        <w:trPr>
          <w:jc w:val="center"/>
        </w:trPr>
        <w:tc>
          <w:tcPr>
            <w:tcW w:w="2193" w:type="pct"/>
            <w:tcBorders>
              <w:top w:val="nil"/>
              <w:bottom w:val="nil"/>
            </w:tcBorders>
          </w:tcPr>
          <w:p w:rsidR="00B76409" w:rsidRPr="00C72940" w:rsidRDefault="00B76409" w:rsidP="0021196C">
            <w:pPr>
              <w:spacing w:line="288" w:lineRule="auto"/>
              <w:ind w:left="130"/>
              <w:rPr>
                <w:bCs/>
                <w:sz w:val="23"/>
                <w:szCs w:val="23"/>
              </w:rPr>
            </w:pPr>
            <w:r w:rsidRPr="00C72940">
              <w:rPr>
                <w:rFonts w:hint="eastAsia"/>
                <w:bCs/>
                <w:sz w:val="23"/>
                <w:szCs w:val="23"/>
              </w:rPr>
              <w:t>视觉障碍</w:t>
            </w:r>
          </w:p>
        </w:tc>
        <w:tc>
          <w:tcPr>
            <w:tcW w:w="1363" w:type="pct"/>
            <w:tcBorders>
              <w:top w:val="nil"/>
              <w:bottom w:val="nil"/>
            </w:tcBorders>
          </w:tcPr>
          <w:p w:rsidR="00B76409" w:rsidRPr="00C72940" w:rsidRDefault="00B76409" w:rsidP="0021196C">
            <w:pPr>
              <w:spacing w:line="288" w:lineRule="auto"/>
              <w:ind w:right="1068"/>
              <w:jc w:val="right"/>
              <w:rPr>
                <w:sz w:val="23"/>
                <w:szCs w:val="23"/>
              </w:rPr>
            </w:pPr>
            <w:r w:rsidRPr="00C72940">
              <w:rPr>
                <w:sz w:val="23"/>
                <w:szCs w:val="23"/>
              </w:rPr>
              <w:t>163</w:t>
            </w:r>
          </w:p>
        </w:tc>
        <w:tc>
          <w:tcPr>
            <w:tcW w:w="1444" w:type="pct"/>
            <w:tcBorders>
              <w:top w:val="nil"/>
              <w:bottom w:val="nil"/>
            </w:tcBorders>
          </w:tcPr>
          <w:p w:rsidR="00B76409" w:rsidRPr="00C72940" w:rsidRDefault="00B76409" w:rsidP="0021196C">
            <w:pPr>
              <w:spacing w:line="288" w:lineRule="auto"/>
              <w:ind w:right="955"/>
              <w:jc w:val="right"/>
              <w:rPr>
                <w:bCs/>
                <w:sz w:val="23"/>
                <w:szCs w:val="23"/>
              </w:rPr>
            </w:pPr>
            <w:r>
              <w:rPr>
                <w:bCs/>
                <w:sz w:val="23"/>
                <w:szCs w:val="23"/>
              </w:rPr>
              <w:t>52</w:t>
            </w:r>
            <w:r>
              <w:rPr>
                <w:rFonts w:hint="eastAsia"/>
                <w:bCs/>
                <w:sz w:val="23"/>
                <w:szCs w:val="23"/>
              </w:rPr>
              <w:t>.</w:t>
            </w:r>
            <w:r w:rsidRPr="00C72940">
              <w:rPr>
                <w:bCs/>
                <w:sz w:val="23"/>
                <w:szCs w:val="23"/>
              </w:rPr>
              <w:t>9</w:t>
            </w:r>
          </w:p>
        </w:tc>
      </w:tr>
      <w:tr w:rsidR="00B76409" w:rsidRPr="00EA2990" w:rsidTr="00033AEA">
        <w:tblPrEx>
          <w:tblCellMar>
            <w:top w:w="0" w:type="dxa"/>
            <w:bottom w:w="0" w:type="dxa"/>
          </w:tblCellMar>
        </w:tblPrEx>
        <w:trPr>
          <w:jc w:val="center"/>
        </w:trPr>
        <w:tc>
          <w:tcPr>
            <w:tcW w:w="2193" w:type="pct"/>
            <w:tcBorders>
              <w:top w:val="nil"/>
              <w:bottom w:val="nil"/>
            </w:tcBorders>
          </w:tcPr>
          <w:p w:rsidR="00B76409" w:rsidRPr="00C72940" w:rsidRDefault="00B76409" w:rsidP="0021196C">
            <w:pPr>
              <w:spacing w:line="288" w:lineRule="auto"/>
              <w:ind w:left="130"/>
              <w:rPr>
                <w:bCs/>
                <w:sz w:val="23"/>
                <w:szCs w:val="23"/>
              </w:rPr>
            </w:pPr>
            <w:r w:rsidRPr="00C72940">
              <w:rPr>
                <w:rFonts w:hint="eastAsia"/>
                <w:bCs/>
                <w:sz w:val="23"/>
                <w:szCs w:val="23"/>
              </w:rPr>
              <w:t>精神残疾</w:t>
            </w:r>
          </w:p>
        </w:tc>
        <w:tc>
          <w:tcPr>
            <w:tcW w:w="1363" w:type="pct"/>
            <w:tcBorders>
              <w:top w:val="nil"/>
              <w:bottom w:val="nil"/>
            </w:tcBorders>
          </w:tcPr>
          <w:p w:rsidR="00B76409" w:rsidRPr="00C72940" w:rsidRDefault="00B76409" w:rsidP="0021196C">
            <w:pPr>
              <w:spacing w:line="288" w:lineRule="auto"/>
              <w:ind w:right="1068"/>
              <w:jc w:val="right"/>
              <w:rPr>
                <w:sz w:val="23"/>
                <w:szCs w:val="23"/>
              </w:rPr>
            </w:pPr>
            <w:r w:rsidRPr="00C72940">
              <w:rPr>
                <w:sz w:val="23"/>
                <w:szCs w:val="23"/>
              </w:rPr>
              <w:t>169</w:t>
            </w:r>
          </w:p>
        </w:tc>
        <w:tc>
          <w:tcPr>
            <w:tcW w:w="1444" w:type="pct"/>
            <w:tcBorders>
              <w:top w:val="nil"/>
              <w:bottom w:val="nil"/>
            </w:tcBorders>
          </w:tcPr>
          <w:p w:rsidR="00B76409" w:rsidRPr="00C72940" w:rsidRDefault="00B76409" w:rsidP="0021196C">
            <w:pPr>
              <w:spacing w:line="288" w:lineRule="auto"/>
              <w:ind w:right="955"/>
              <w:jc w:val="right"/>
              <w:rPr>
                <w:bCs/>
                <w:sz w:val="23"/>
                <w:szCs w:val="23"/>
              </w:rPr>
            </w:pPr>
            <w:r>
              <w:rPr>
                <w:bCs/>
                <w:sz w:val="23"/>
                <w:szCs w:val="23"/>
              </w:rPr>
              <w:t>12</w:t>
            </w:r>
            <w:r>
              <w:rPr>
                <w:rFonts w:hint="eastAsia"/>
                <w:bCs/>
                <w:sz w:val="23"/>
                <w:szCs w:val="23"/>
              </w:rPr>
              <w:t>.</w:t>
            </w:r>
            <w:r w:rsidRPr="00C72940">
              <w:rPr>
                <w:bCs/>
                <w:sz w:val="23"/>
                <w:szCs w:val="23"/>
              </w:rPr>
              <w:t>9</w:t>
            </w:r>
          </w:p>
        </w:tc>
      </w:tr>
      <w:tr w:rsidR="00B76409" w:rsidRPr="00EA2990" w:rsidTr="00033AEA">
        <w:tblPrEx>
          <w:tblCellMar>
            <w:top w:w="0" w:type="dxa"/>
            <w:bottom w:w="0" w:type="dxa"/>
          </w:tblCellMar>
        </w:tblPrEx>
        <w:trPr>
          <w:jc w:val="center"/>
        </w:trPr>
        <w:tc>
          <w:tcPr>
            <w:tcW w:w="2193" w:type="pct"/>
            <w:tcBorders>
              <w:top w:val="nil"/>
              <w:bottom w:val="nil"/>
            </w:tcBorders>
          </w:tcPr>
          <w:p w:rsidR="00B76409" w:rsidRPr="00C72940" w:rsidRDefault="00B76409" w:rsidP="0021196C">
            <w:pPr>
              <w:spacing w:line="288" w:lineRule="auto"/>
              <w:ind w:left="130"/>
              <w:rPr>
                <w:bCs/>
                <w:sz w:val="23"/>
                <w:szCs w:val="23"/>
              </w:rPr>
            </w:pPr>
            <w:r w:rsidRPr="00C72940">
              <w:rPr>
                <w:rFonts w:hint="eastAsia"/>
                <w:bCs/>
                <w:sz w:val="23"/>
                <w:szCs w:val="23"/>
              </w:rPr>
              <w:t>身体残疾</w:t>
            </w:r>
          </w:p>
        </w:tc>
        <w:tc>
          <w:tcPr>
            <w:tcW w:w="1363" w:type="pct"/>
            <w:tcBorders>
              <w:top w:val="nil"/>
              <w:bottom w:val="nil"/>
            </w:tcBorders>
          </w:tcPr>
          <w:p w:rsidR="00B76409" w:rsidRPr="00C72940" w:rsidRDefault="00B76409" w:rsidP="0021196C">
            <w:pPr>
              <w:spacing w:line="288" w:lineRule="auto"/>
              <w:ind w:right="1068"/>
              <w:jc w:val="right"/>
              <w:rPr>
                <w:sz w:val="23"/>
                <w:szCs w:val="23"/>
              </w:rPr>
            </w:pPr>
            <w:r w:rsidRPr="00C72940">
              <w:rPr>
                <w:sz w:val="23"/>
                <w:szCs w:val="23"/>
              </w:rPr>
              <w:t>38</w:t>
            </w:r>
          </w:p>
        </w:tc>
        <w:tc>
          <w:tcPr>
            <w:tcW w:w="1444" w:type="pct"/>
            <w:tcBorders>
              <w:top w:val="nil"/>
              <w:bottom w:val="nil"/>
            </w:tcBorders>
          </w:tcPr>
          <w:p w:rsidR="00B76409" w:rsidRPr="00C72940" w:rsidRDefault="00B76409" w:rsidP="0021196C">
            <w:pPr>
              <w:spacing w:line="288" w:lineRule="auto"/>
              <w:ind w:right="955"/>
              <w:jc w:val="right"/>
              <w:rPr>
                <w:bCs/>
                <w:sz w:val="23"/>
                <w:szCs w:val="23"/>
              </w:rPr>
            </w:pPr>
            <w:r>
              <w:rPr>
                <w:bCs/>
                <w:sz w:val="23"/>
                <w:szCs w:val="23"/>
              </w:rPr>
              <w:t>14</w:t>
            </w:r>
            <w:r>
              <w:rPr>
                <w:rFonts w:hint="eastAsia"/>
                <w:bCs/>
                <w:sz w:val="23"/>
                <w:szCs w:val="23"/>
              </w:rPr>
              <w:t>.</w:t>
            </w:r>
            <w:r w:rsidRPr="00C72940">
              <w:rPr>
                <w:bCs/>
                <w:sz w:val="23"/>
                <w:szCs w:val="23"/>
              </w:rPr>
              <w:t>6</w:t>
            </w:r>
          </w:p>
        </w:tc>
      </w:tr>
      <w:tr w:rsidR="00B76409" w:rsidRPr="00EA2990" w:rsidTr="00033AEA">
        <w:tblPrEx>
          <w:tblCellMar>
            <w:top w:w="0" w:type="dxa"/>
            <w:bottom w:w="0" w:type="dxa"/>
          </w:tblCellMar>
        </w:tblPrEx>
        <w:trPr>
          <w:jc w:val="center"/>
        </w:trPr>
        <w:tc>
          <w:tcPr>
            <w:tcW w:w="2193" w:type="pct"/>
            <w:tcBorders>
              <w:top w:val="nil"/>
              <w:bottom w:val="nil"/>
            </w:tcBorders>
          </w:tcPr>
          <w:p w:rsidR="00B76409" w:rsidRPr="00C72940" w:rsidRDefault="00B76409" w:rsidP="0021196C">
            <w:pPr>
              <w:spacing w:line="288" w:lineRule="auto"/>
              <w:ind w:left="130"/>
              <w:rPr>
                <w:bCs/>
                <w:sz w:val="23"/>
                <w:szCs w:val="23"/>
              </w:rPr>
            </w:pPr>
            <w:r w:rsidRPr="00C72940">
              <w:rPr>
                <w:rFonts w:hint="eastAsia"/>
                <w:bCs/>
                <w:sz w:val="23"/>
                <w:szCs w:val="23"/>
              </w:rPr>
              <w:t>多种残疾</w:t>
            </w:r>
          </w:p>
        </w:tc>
        <w:tc>
          <w:tcPr>
            <w:tcW w:w="1363" w:type="pct"/>
            <w:tcBorders>
              <w:top w:val="nil"/>
              <w:bottom w:val="nil"/>
            </w:tcBorders>
          </w:tcPr>
          <w:p w:rsidR="00B76409" w:rsidRPr="00C72940" w:rsidRDefault="00B76409" w:rsidP="0021196C">
            <w:pPr>
              <w:spacing w:line="288" w:lineRule="auto"/>
              <w:ind w:right="1068"/>
              <w:jc w:val="right"/>
              <w:rPr>
                <w:sz w:val="23"/>
                <w:szCs w:val="23"/>
              </w:rPr>
            </w:pPr>
            <w:r w:rsidRPr="00C72940">
              <w:rPr>
                <w:sz w:val="23"/>
                <w:szCs w:val="23"/>
              </w:rPr>
              <w:t>0</w:t>
            </w:r>
          </w:p>
        </w:tc>
        <w:tc>
          <w:tcPr>
            <w:tcW w:w="1444" w:type="pct"/>
            <w:tcBorders>
              <w:top w:val="nil"/>
              <w:bottom w:val="nil"/>
            </w:tcBorders>
          </w:tcPr>
          <w:p w:rsidR="00B76409" w:rsidRPr="00C72940" w:rsidRDefault="00B76409" w:rsidP="0021196C">
            <w:pPr>
              <w:spacing w:line="288" w:lineRule="auto"/>
              <w:ind w:right="955"/>
              <w:jc w:val="right"/>
              <w:rPr>
                <w:bCs/>
                <w:sz w:val="23"/>
                <w:szCs w:val="23"/>
              </w:rPr>
            </w:pPr>
            <w:r>
              <w:rPr>
                <w:bCs/>
                <w:sz w:val="23"/>
                <w:szCs w:val="23"/>
              </w:rPr>
              <w:t>0</w:t>
            </w:r>
            <w:r>
              <w:rPr>
                <w:rFonts w:hint="eastAsia"/>
                <w:bCs/>
                <w:sz w:val="23"/>
                <w:szCs w:val="23"/>
              </w:rPr>
              <w:t>.</w:t>
            </w:r>
            <w:r w:rsidRPr="00C72940">
              <w:rPr>
                <w:bCs/>
                <w:sz w:val="23"/>
                <w:szCs w:val="23"/>
              </w:rPr>
              <w:t>0</w:t>
            </w:r>
          </w:p>
        </w:tc>
      </w:tr>
      <w:tr w:rsidR="00B76409" w:rsidRPr="00EA2990" w:rsidTr="00033AEA">
        <w:tblPrEx>
          <w:tblCellMar>
            <w:top w:w="0" w:type="dxa"/>
            <w:bottom w:w="0" w:type="dxa"/>
          </w:tblCellMar>
        </w:tblPrEx>
        <w:trPr>
          <w:jc w:val="center"/>
        </w:trPr>
        <w:tc>
          <w:tcPr>
            <w:tcW w:w="2193" w:type="pct"/>
            <w:tcBorders>
              <w:top w:val="nil"/>
            </w:tcBorders>
          </w:tcPr>
          <w:p w:rsidR="00B76409" w:rsidRPr="00C72940" w:rsidRDefault="00B76409" w:rsidP="0021196C">
            <w:pPr>
              <w:spacing w:line="288" w:lineRule="auto"/>
              <w:ind w:left="130"/>
              <w:rPr>
                <w:bCs/>
                <w:sz w:val="23"/>
                <w:szCs w:val="23"/>
              </w:rPr>
            </w:pPr>
            <w:r w:rsidRPr="00C72940">
              <w:rPr>
                <w:rFonts w:hint="eastAsia"/>
                <w:bCs/>
                <w:sz w:val="23"/>
                <w:szCs w:val="23"/>
              </w:rPr>
              <w:t>有天赋</w:t>
            </w:r>
          </w:p>
        </w:tc>
        <w:tc>
          <w:tcPr>
            <w:tcW w:w="1363" w:type="pct"/>
            <w:tcBorders>
              <w:top w:val="nil"/>
            </w:tcBorders>
          </w:tcPr>
          <w:p w:rsidR="00B76409" w:rsidRPr="00C72940" w:rsidRDefault="00B76409" w:rsidP="0021196C">
            <w:pPr>
              <w:spacing w:line="288" w:lineRule="auto"/>
              <w:ind w:right="1068"/>
              <w:jc w:val="right"/>
              <w:rPr>
                <w:sz w:val="23"/>
                <w:szCs w:val="23"/>
              </w:rPr>
            </w:pPr>
            <w:r w:rsidRPr="00C72940">
              <w:rPr>
                <w:sz w:val="23"/>
                <w:szCs w:val="23"/>
              </w:rPr>
              <w:t>3</w:t>
            </w:r>
          </w:p>
        </w:tc>
        <w:tc>
          <w:tcPr>
            <w:tcW w:w="1444" w:type="pct"/>
            <w:tcBorders>
              <w:top w:val="nil"/>
            </w:tcBorders>
          </w:tcPr>
          <w:p w:rsidR="00B76409" w:rsidRPr="00C72940" w:rsidRDefault="00B76409" w:rsidP="0021196C">
            <w:pPr>
              <w:spacing w:line="288" w:lineRule="auto"/>
              <w:ind w:right="955"/>
              <w:jc w:val="right"/>
              <w:rPr>
                <w:bCs/>
                <w:sz w:val="23"/>
                <w:szCs w:val="23"/>
              </w:rPr>
            </w:pPr>
            <w:r>
              <w:rPr>
                <w:bCs/>
                <w:sz w:val="23"/>
                <w:szCs w:val="23"/>
              </w:rPr>
              <w:t>100</w:t>
            </w:r>
            <w:r>
              <w:rPr>
                <w:rFonts w:hint="eastAsia"/>
                <w:bCs/>
                <w:sz w:val="23"/>
                <w:szCs w:val="23"/>
              </w:rPr>
              <w:t>.</w:t>
            </w:r>
            <w:r w:rsidRPr="00C72940">
              <w:rPr>
                <w:bCs/>
                <w:sz w:val="23"/>
                <w:szCs w:val="23"/>
              </w:rPr>
              <w:t>0</w:t>
            </w:r>
          </w:p>
        </w:tc>
      </w:tr>
      <w:tr w:rsidR="00B76409" w:rsidRPr="00C72940" w:rsidTr="0021196C">
        <w:tblPrEx>
          <w:tblCellMar>
            <w:top w:w="0" w:type="dxa"/>
            <w:bottom w:w="0" w:type="dxa"/>
          </w:tblCellMar>
        </w:tblPrEx>
        <w:trPr>
          <w:jc w:val="center"/>
        </w:trPr>
        <w:tc>
          <w:tcPr>
            <w:tcW w:w="2193" w:type="pct"/>
          </w:tcPr>
          <w:p w:rsidR="00B76409" w:rsidRPr="00C72940" w:rsidRDefault="00B76409" w:rsidP="0021196C">
            <w:pPr>
              <w:spacing w:line="288" w:lineRule="auto"/>
              <w:ind w:left="130"/>
              <w:rPr>
                <w:rFonts w:ascii="Time New Roman" w:eastAsia="SimHei" w:hAnsi="Time New Roman"/>
                <w:sz w:val="23"/>
                <w:szCs w:val="23"/>
              </w:rPr>
            </w:pPr>
            <w:r w:rsidRPr="00C72940">
              <w:rPr>
                <w:rFonts w:ascii="Time New Roman" w:eastAsia="SimHei" w:hAnsi="Time New Roman" w:hint="eastAsia"/>
                <w:sz w:val="23"/>
                <w:szCs w:val="23"/>
              </w:rPr>
              <w:t>合</w:t>
            </w:r>
            <w:r w:rsidRPr="00C72940">
              <w:rPr>
                <w:rFonts w:ascii="Time New Roman" w:eastAsia="SimHei" w:hAnsi="Time New Roman" w:hint="eastAsia"/>
                <w:sz w:val="23"/>
                <w:szCs w:val="23"/>
              </w:rPr>
              <w:t xml:space="preserve">  </w:t>
            </w:r>
            <w:r w:rsidRPr="00C72940">
              <w:rPr>
                <w:rFonts w:ascii="Time New Roman" w:eastAsia="SimHei" w:hAnsi="Time New Roman" w:hint="eastAsia"/>
                <w:sz w:val="23"/>
                <w:szCs w:val="23"/>
              </w:rPr>
              <w:t>计</w:t>
            </w:r>
          </w:p>
        </w:tc>
        <w:tc>
          <w:tcPr>
            <w:tcW w:w="1363" w:type="pct"/>
          </w:tcPr>
          <w:p w:rsidR="00B76409" w:rsidRPr="00C72940" w:rsidRDefault="00B76409" w:rsidP="0021196C">
            <w:pPr>
              <w:spacing w:line="288" w:lineRule="auto"/>
              <w:ind w:right="1068"/>
              <w:jc w:val="right"/>
              <w:rPr>
                <w:rFonts w:ascii="Time New Roman" w:eastAsia="SimHei" w:hAnsi="Time New Roman"/>
                <w:sz w:val="23"/>
                <w:szCs w:val="23"/>
              </w:rPr>
            </w:pPr>
            <w:r w:rsidRPr="00C72940">
              <w:rPr>
                <w:rFonts w:ascii="Time New Roman" w:eastAsia="SimHei" w:hAnsi="Time New Roman"/>
                <w:b/>
                <w:sz w:val="23"/>
                <w:szCs w:val="23"/>
              </w:rPr>
              <w:t>1</w:t>
            </w:r>
            <w:r>
              <w:rPr>
                <w:rFonts w:ascii="Time New Roman" w:eastAsia="SimHei" w:hAnsi="Time New Roman" w:hint="eastAsia"/>
                <w:sz w:val="23"/>
                <w:szCs w:val="23"/>
              </w:rPr>
              <w:t>,</w:t>
            </w:r>
            <w:r w:rsidRPr="00C72940">
              <w:rPr>
                <w:rFonts w:ascii="Time New Roman" w:eastAsia="SimHei" w:hAnsi="Time New Roman"/>
                <w:b/>
                <w:sz w:val="23"/>
                <w:szCs w:val="23"/>
              </w:rPr>
              <w:t>212</w:t>
            </w:r>
          </w:p>
        </w:tc>
        <w:tc>
          <w:tcPr>
            <w:tcW w:w="1444" w:type="pct"/>
          </w:tcPr>
          <w:p w:rsidR="00B76409" w:rsidRPr="00C72940" w:rsidRDefault="00B76409" w:rsidP="0021196C">
            <w:pPr>
              <w:spacing w:line="288" w:lineRule="auto"/>
              <w:ind w:right="955"/>
              <w:jc w:val="right"/>
              <w:rPr>
                <w:rFonts w:ascii="Time New Roman" w:eastAsia="SimHei" w:hAnsi="Time New Roman"/>
                <w:sz w:val="23"/>
                <w:szCs w:val="23"/>
              </w:rPr>
            </w:pPr>
            <w:r w:rsidRPr="00C72940">
              <w:rPr>
                <w:rFonts w:ascii="Time New Roman" w:eastAsia="SimHei" w:hAnsi="Time New Roman"/>
                <w:b/>
                <w:sz w:val="23"/>
                <w:szCs w:val="23"/>
              </w:rPr>
              <w:t>34</w:t>
            </w:r>
            <w:r>
              <w:rPr>
                <w:rFonts w:ascii="Time New Roman" w:eastAsia="SimHei" w:hAnsi="Time New Roman" w:hint="eastAsia"/>
                <w:sz w:val="23"/>
                <w:szCs w:val="23"/>
              </w:rPr>
              <w:t>.</w:t>
            </w:r>
            <w:r w:rsidRPr="00C72940">
              <w:rPr>
                <w:rFonts w:ascii="Time New Roman" w:eastAsia="SimHei" w:hAnsi="Time New Roman"/>
                <w:b/>
                <w:sz w:val="23"/>
                <w:szCs w:val="23"/>
              </w:rPr>
              <w:t>1</w:t>
            </w:r>
          </w:p>
        </w:tc>
      </w:tr>
    </w:tbl>
    <w:p w:rsidR="00B76409" w:rsidRPr="002D48A1" w:rsidRDefault="00B76409" w:rsidP="00E72BAE">
      <w:pPr>
        <w:spacing w:before="120" w:line="288" w:lineRule="auto"/>
        <w:ind w:firstLine="130"/>
        <w:rPr>
          <w:rFonts w:eastAsia="KaiTi_GB2312" w:hint="eastAsia"/>
          <w:sz w:val="22"/>
          <w:szCs w:val="22"/>
        </w:rPr>
      </w:pPr>
      <w:r w:rsidRPr="002D48A1">
        <w:rPr>
          <w:rFonts w:eastAsia="KaiTi_GB2312" w:hint="eastAsia"/>
          <w:sz w:val="22"/>
          <w:szCs w:val="22"/>
          <w:u w:val="single"/>
        </w:rPr>
        <w:t>资料来源</w:t>
      </w:r>
      <w:r w:rsidRPr="002D48A1">
        <w:rPr>
          <w:rFonts w:eastAsia="KaiTi_GB2312" w:hint="eastAsia"/>
          <w:sz w:val="22"/>
          <w:szCs w:val="22"/>
        </w:rPr>
        <w:t>：省教育部门。</w:t>
      </w:r>
    </w:p>
    <w:p w:rsidR="00B76409" w:rsidRPr="002D48A1" w:rsidRDefault="00B76409" w:rsidP="0021196C">
      <w:pPr>
        <w:spacing w:after="240" w:line="288" w:lineRule="auto"/>
        <w:ind w:firstLine="130"/>
        <w:rPr>
          <w:rFonts w:eastAsia="KaiTi_GB2312"/>
          <w:sz w:val="22"/>
          <w:szCs w:val="22"/>
        </w:rPr>
      </w:pPr>
      <w:r w:rsidRPr="002D48A1">
        <w:rPr>
          <w:rFonts w:eastAsia="KaiTi_GB2312" w:hint="eastAsia"/>
          <w:sz w:val="22"/>
          <w:szCs w:val="22"/>
          <w:u w:val="single"/>
        </w:rPr>
        <w:t>制</w:t>
      </w:r>
      <w:r w:rsidRPr="002D48A1">
        <w:rPr>
          <w:rFonts w:eastAsia="KaiTi_GB2312" w:hint="eastAsia"/>
          <w:sz w:val="22"/>
          <w:szCs w:val="22"/>
          <w:u w:val="single"/>
        </w:rPr>
        <w:t xml:space="preserve">  </w:t>
      </w:r>
      <w:r w:rsidRPr="002D48A1">
        <w:rPr>
          <w:rFonts w:eastAsia="KaiTi_GB2312" w:hint="eastAsia"/>
          <w:sz w:val="22"/>
          <w:szCs w:val="22"/>
          <w:u w:val="single"/>
        </w:rPr>
        <w:t>表</w:t>
      </w:r>
      <w:r w:rsidRPr="002D48A1">
        <w:rPr>
          <w:rFonts w:eastAsia="KaiTi_GB2312" w:hint="eastAsia"/>
          <w:sz w:val="22"/>
          <w:szCs w:val="22"/>
        </w:rPr>
        <w:t>：教育部分析处。</w:t>
      </w:r>
    </w:p>
    <w:p w:rsidR="00B76409" w:rsidRPr="00EA2990" w:rsidRDefault="00B76409" w:rsidP="0021196C">
      <w:pPr>
        <w:spacing w:after="240"/>
        <w:ind w:firstLine="510"/>
        <w:rPr>
          <w:rFonts w:hint="eastAsia"/>
        </w:rPr>
      </w:pPr>
      <w:r w:rsidRPr="00EA2990">
        <w:t>230.</w:t>
      </w:r>
      <w:r>
        <w:rPr>
          <w:rFonts w:hint="eastAsia"/>
        </w:rPr>
        <w:t xml:space="preserve">  </w:t>
      </w:r>
      <w:r w:rsidRPr="00EA2990">
        <w:rPr>
          <w:rFonts w:hint="eastAsia"/>
        </w:rPr>
        <w:t>2002</w:t>
      </w:r>
      <w:r w:rsidRPr="00EA2990">
        <w:rPr>
          <w:rFonts w:hint="eastAsia"/>
        </w:rPr>
        <w:t>年，共有</w:t>
      </w:r>
      <w:r w:rsidRPr="00EA2990">
        <w:t>678</w:t>
      </w:r>
      <w:r w:rsidRPr="00EA2990">
        <w:rPr>
          <w:rFonts w:hint="eastAsia"/>
        </w:rPr>
        <w:t>名教员从事特殊教育工作，其中，</w:t>
      </w:r>
      <w:r w:rsidRPr="00EA2990">
        <w:rPr>
          <w:rFonts w:hint="eastAsia"/>
        </w:rPr>
        <w:t>4</w:t>
      </w:r>
      <w:r w:rsidRPr="00EA2990">
        <w:t>2.5</w:t>
      </w:r>
      <w:r w:rsidRPr="00EA2990">
        <w:rPr>
          <w:rFonts w:hint="eastAsia"/>
        </w:rPr>
        <w:t>%</w:t>
      </w:r>
      <w:r w:rsidRPr="00EA2990">
        <w:rPr>
          <w:rFonts w:hint="eastAsia"/>
        </w:rPr>
        <w:t>的教员负责精神残疾者的教学工作，</w:t>
      </w:r>
      <w:r w:rsidRPr="00EA2990">
        <w:rPr>
          <w:rFonts w:hint="eastAsia"/>
        </w:rPr>
        <w:t>18%</w:t>
      </w:r>
      <w:r w:rsidRPr="00EA2990">
        <w:rPr>
          <w:rFonts w:hint="eastAsia"/>
        </w:rPr>
        <w:t>的教员负责有学习障碍者的教学工作</w:t>
      </w:r>
      <w:r w:rsidRPr="00EA2990">
        <w:rPr>
          <w:rFonts w:hint="eastAsia"/>
        </w:rPr>
        <w:t>(</w:t>
      </w:r>
      <w:r w:rsidRPr="00EA2990">
        <w:rPr>
          <w:rFonts w:hint="eastAsia"/>
        </w:rPr>
        <w:t>表</w:t>
      </w:r>
      <w:r w:rsidRPr="00EA2990">
        <w:t>13</w:t>
      </w:r>
      <w:r w:rsidRPr="00EA2990">
        <w:rPr>
          <w:rFonts w:hint="eastAsia"/>
        </w:rPr>
        <w:t>)</w:t>
      </w:r>
      <w:r w:rsidRPr="00EA2990">
        <w:rPr>
          <w:rFonts w:hint="eastAsia"/>
        </w:rPr>
        <w:t>。</w:t>
      </w:r>
    </w:p>
    <w:p w:rsidR="00B76409" w:rsidRPr="00E72BAE" w:rsidRDefault="00B76409" w:rsidP="0021196C">
      <w:pPr>
        <w:pStyle w:val="Heading3"/>
        <w:spacing w:after="240"/>
        <w:rPr>
          <w:rFonts w:ascii="Time New Roman" w:eastAsia="SimHei" w:hAnsi="Time New Roman"/>
          <w:kern w:val="0"/>
          <w:u w:val="none"/>
        </w:rPr>
      </w:pPr>
      <w:r w:rsidRPr="00E72BAE">
        <w:rPr>
          <w:rFonts w:ascii="Time New Roman" w:eastAsia="SimHei" w:hAnsi="Time New Roman" w:hint="eastAsia"/>
          <w:kern w:val="0"/>
          <w:u w:val="none"/>
        </w:rPr>
        <w:t>表</w:t>
      </w:r>
      <w:r w:rsidRPr="00E72BAE">
        <w:rPr>
          <w:rFonts w:ascii="Time New Roman" w:eastAsia="SimHei" w:hAnsi="Time New Roman" w:hint="eastAsia"/>
          <w:kern w:val="0"/>
          <w:u w:val="none"/>
        </w:rPr>
        <w:t xml:space="preserve">  </w:t>
      </w:r>
      <w:r w:rsidRPr="00E72BAE">
        <w:rPr>
          <w:rFonts w:ascii="Time New Roman" w:eastAsia="SimHei" w:hAnsi="Time New Roman"/>
          <w:b/>
          <w:kern w:val="0"/>
          <w:u w:val="none"/>
        </w:rPr>
        <w:t>13</w:t>
      </w:r>
    </w:p>
    <w:p w:rsidR="00B76409" w:rsidRPr="00E72BAE" w:rsidRDefault="00B76409" w:rsidP="0021196C">
      <w:pPr>
        <w:pStyle w:val="Heading3"/>
        <w:spacing w:after="240"/>
        <w:rPr>
          <w:rFonts w:ascii="Time New Roman" w:eastAsia="SimHei" w:hAnsi="Time New Roman" w:hint="eastAsia"/>
          <w:kern w:val="0"/>
          <w:u w:val="none"/>
        </w:rPr>
      </w:pPr>
      <w:r w:rsidRPr="00E72BAE">
        <w:rPr>
          <w:rFonts w:ascii="Time New Roman" w:eastAsia="SimHei" w:hAnsi="Time New Roman"/>
          <w:b/>
          <w:kern w:val="0"/>
          <w:u w:val="none"/>
        </w:rPr>
        <w:t>2002</w:t>
      </w:r>
      <w:r w:rsidRPr="00E72BAE">
        <w:rPr>
          <w:rFonts w:ascii="Time New Roman" w:eastAsia="SimHei" w:hAnsi="Time New Roman"/>
          <w:kern w:val="0"/>
          <w:u w:val="none"/>
        </w:rPr>
        <w:t>年负责照料各类人员的特殊教育教员</w:t>
      </w:r>
      <w:r w:rsidRPr="00E72BAE">
        <w:rPr>
          <w:rFonts w:ascii="Time New Roman" w:eastAsia="SimHei" w:hAnsi="Time New Roman" w:hint="eastAsia"/>
          <w:kern w:val="0"/>
          <w:u w:val="none"/>
        </w:rPr>
        <w:t>人</w:t>
      </w:r>
      <w:r w:rsidRPr="00E72BAE">
        <w:rPr>
          <w:rFonts w:ascii="Time New Roman" w:eastAsia="SimHei" w:hAnsi="Time New Roman"/>
          <w:kern w:val="0"/>
          <w:u w:val="none"/>
        </w:rPr>
        <w:t>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4"/>
        <w:gridCol w:w="1695"/>
        <w:gridCol w:w="1426"/>
        <w:gridCol w:w="1529"/>
        <w:gridCol w:w="1830"/>
      </w:tblGrid>
      <w:tr w:rsidR="00B76409" w:rsidRPr="00307F2E" w:rsidTr="00033AEA">
        <w:tblPrEx>
          <w:tblCellMar>
            <w:top w:w="0" w:type="dxa"/>
            <w:bottom w:w="0" w:type="dxa"/>
          </w:tblCellMar>
        </w:tblPrEx>
        <w:trPr>
          <w:jc w:val="center"/>
        </w:trPr>
        <w:tc>
          <w:tcPr>
            <w:tcW w:w="1587" w:type="pct"/>
            <w:tcBorders>
              <w:bottom w:val="single" w:sz="4" w:space="0" w:color="auto"/>
            </w:tcBorders>
            <w:vAlign w:val="center"/>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状</w:t>
            </w:r>
            <w:r>
              <w:rPr>
                <w:rFonts w:ascii="Time New Roman" w:eastAsia="SimHei" w:hAnsi="Time New Roman" w:hint="eastAsia"/>
                <w:bCs/>
                <w:sz w:val="23"/>
                <w:szCs w:val="23"/>
              </w:rPr>
              <w:t xml:space="preserve">  </w:t>
            </w:r>
            <w:r w:rsidRPr="00307F2E">
              <w:rPr>
                <w:rFonts w:ascii="Time New Roman" w:eastAsia="SimHei" w:hAnsi="Time New Roman" w:hint="eastAsia"/>
                <w:bCs/>
                <w:sz w:val="23"/>
                <w:szCs w:val="23"/>
              </w:rPr>
              <w:t>况</w:t>
            </w:r>
          </w:p>
        </w:tc>
        <w:tc>
          <w:tcPr>
            <w:tcW w:w="892" w:type="pct"/>
            <w:tcBorders>
              <w:bottom w:val="single" w:sz="4" w:space="0" w:color="auto"/>
            </w:tcBorders>
            <w:vAlign w:val="center"/>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女</w:t>
            </w:r>
          </w:p>
        </w:tc>
        <w:tc>
          <w:tcPr>
            <w:tcW w:w="751" w:type="pct"/>
            <w:tcBorders>
              <w:bottom w:val="single" w:sz="4" w:space="0" w:color="auto"/>
            </w:tcBorders>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男</w:t>
            </w:r>
          </w:p>
        </w:tc>
        <w:tc>
          <w:tcPr>
            <w:tcW w:w="805" w:type="pct"/>
            <w:tcBorders>
              <w:bottom w:val="single" w:sz="4" w:space="0" w:color="auto"/>
            </w:tcBorders>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合</w:t>
            </w:r>
            <w:r>
              <w:rPr>
                <w:rFonts w:ascii="Time New Roman" w:eastAsia="SimHei" w:hAnsi="Time New Roman" w:hint="eastAsia"/>
                <w:bCs/>
                <w:sz w:val="23"/>
                <w:szCs w:val="23"/>
              </w:rPr>
              <w:t xml:space="preserve">  </w:t>
            </w:r>
            <w:r w:rsidRPr="00307F2E">
              <w:rPr>
                <w:rFonts w:ascii="Time New Roman" w:eastAsia="SimHei" w:hAnsi="Time New Roman" w:hint="eastAsia"/>
                <w:bCs/>
                <w:sz w:val="23"/>
                <w:szCs w:val="23"/>
              </w:rPr>
              <w:t>计</w:t>
            </w:r>
          </w:p>
        </w:tc>
        <w:tc>
          <w:tcPr>
            <w:tcW w:w="964" w:type="pct"/>
            <w:tcBorders>
              <w:bottom w:val="single" w:sz="4" w:space="0" w:color="auto"/>
            </w:tcBorders>
            <w:vAlign w:val="center"/>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百分比</w:t>
            </w:r>
          </w:p>
        </w:tc>
      </w:tr>
      <w:tr w:rsidR="00B76409" w:rsidRPr="00EA2990" w:rsidTr="00033AEA">
        <w:tblPrEx>
          <w:tblCellMar>
            <w:top w:w="0" w:type="dxa"/>
            <w:bottom w:w="0" w:type="dxa"/>
          </w:tblCellMar>
        </w:tblPrEx>
        <w:trPr>
          <w:jc w:val="center"/>
        </w:trPr>
        <w:tc>
          <w:tcPr>
            <w:tcW w:w="1587" w:type="pct"/>
            <w:tcBorders>
              <w:bottom w:val="nil"/>
            </w:tcBorders>
          </w:tcPr>
          <w:p w:rsidR="00B76409" w:rsidRPr="00307F2E" w:rsidRDefault="00B76409" w:rsidP="0021196C">
            <w:pPr>
              <w:spacing w:line="288" w:lineRule="auto"/>
              <w:ind w:left="284"/>
              <w:rPr>
                <w:bCs/>
                <w:sz w:val="23"/>
                <w:szCs w:val="23"/>
              </w:rPr>
            </w:pPr>
            <w:r w:rsidRPr="00307F2E">
              <w:rPr>
                <w:rFonts w:hint="eastAsia"/>
                <w:bCs/>
                <w:sz w:val="23"/>
                <w:szCs w:val="23"/>
              </w:rPr>
              <w:t>学习困难</w:t>
            </w:r>
          </w:p>
        </w:tc>
        <w:tc>
          <w:tcPr>
            <w:tcW w:w="892" w:type="pct"/>
            <w:tcBorders>
              <w:bottom w:val="nil"/>
            </w:tcBorders>
          </w:tcPr>
          <w:p w:rsidR="00B76409" w:rsidRPr="00307F2E" w:rsidRDefault="00B76409" w:rsidP="0021196C">
            <w:pPr>
              <w:spacing w:line="288" w:lineRule="auto"/>
              <w:ind w:right="579"/>
              <w:jc w:val="right"/>
              <w:rPr>
                <w:sz w:val="23"/>
                <w:szCs w:val="23"/>
              </w:rPr>
            </w:pPr>
            <w:r w:rsidRPr="00307F2E">
              <w:rPr>
                <w:sz w:val="23"/>
                <w:szCs w:val="23"/>
              </w:rPr>
              <w:t>105</w:t>
            </w:r>
          </w:p>
        </w:tc>
        <w:tc>
          <w:tcPr>
            <w:tcW w:w="751" w:type="pct"/>
            <w:tcBorders>
              <w:bottom w:val="nil"/>
            </w:tcBorders>
          </w:tcPr>
          <w:p w:rsidR="00B76409" w:rsidRPr="00307F2E" w:rsidRDefault="00B76409" w:rsidP="0021196C">
            <w:pPr>
              <w:spacing w:line="288" w:lineRule="auto"/>
              <w:ind w:left="-89" w:right="479"/>
              <w:jc w:val="right"/>
              <w:rPr>
                <w:sz w:val="23"/>
                <w:szCs w:val="23"/>
              </w:rPr>
            </w:pPr>
            <w:r w:rsidRPr="00307F2E">
              <w:rPr>
                <w:sz w:val="23"/>
                <w:szCs w:val="23"/>
              </w:rPr>
              <w:t>17</w:t>
            </w:r>
          </w:p>
        </w:tc>
        <w:tc>
          <w:tcPr>
            <w:tcW w:w="805" w:type="pct"/>
            <w:tcBorders>
              <w:bottom w:val="nil"/>
            </w:tcBorders>
          </w:tcPr>
          <w:p w:rsidR="00B76409" w:rsidRPr="00307F2E" w:rsidRDefault="00B76409" w:rsidP="0021196C">
            <w:pPr>
              <w:spacing w:line="288" w:lineRule="auto"/>
              <w:ind w:right="469"/>
              <w:jc w:val="right"/>
              <w:rPr>
                <w:bCs/>
                <w:sz w:val="23"/>
                <w:szCs w:val="23"/>
              </w:rPr>
            </w:pPr>
            <w:r w:rsidRPr="00307F2E">
              <w:rPr>
                <w:bCs/>
                <w:sz w:val="23"/>
                <w:szCs w:val="23"/>
              </w:rPr>
              <w:t>122</w:t>
            </w:r>
          </w:p>
        </w:tc>
        <w:tc>
          <w:tcPr>
            <w:tcW w:w="964" w:type="pct"/>
            <w:tcBorders>
              <w:bottom w:val="nil"/>
            </w:tcBorders>
          </w:tcPr>
          <w:p w:rsidR="00B76409" w:rsidRPr="00307F2E" w:rsidRDefault="00B76409" w:rsidP="0021196C">
            <w:pPr>
              <w:spacing w:line="288" w:lineRule="auto"/>
              <w:ind w:right="535"/>
              <w:jc w:val="right"/>
              <w:rPr>
                <w:sz w:val="23"/>
                <w:szCs w:val="23"/>
              </w:rPr>
            </w:pPr>
            <w:r w:rsidRPr="00307F2E">
              <w:rPr>
                <w:sz w:val="23"/>
                <w:szCs w:val="23"/>
              </w:rPr>
              <w:t>18</w:t>
            </w:r>
            <w:r>
              <w:rPr>
                <w:rFonts w:hint="eastAsia"/>
                <w:sz w:val="23"/>
                <w:szCs w:val="23"/>
              </w:rPr>
              <w:t>.</w:t>
            </w:r>
            <w:r w:rsidRPr="00307F2E">
              <w:rPr>
                <w:sz w:val="23"/>
                <w:szCs w:val="23"/>
              </w:rPr>
              <w:t>0</w:t>
            </w:r>
          </w:p>
        </w:tc>
      </w:tr>
      <w:tr w:rsidR="00B76409" w:rsidRPr="00EA2990" w:rsidTr="00033AEA">
        <w:tblPrEx>
          <w:tblCellMar>
            <w:top w:w="0" w:type="dxa"/>
            <w:bottom w:w="0" w:type="dxa"/>
          </w:tblCellMar>
        </w:tblPrEx>
        <w:trPr>
          <w:jc w:val="center"/>
        </w:trPr>
        <w:tc>
          <w:tcPr>
            <w:tcW w:w="1587" w:type="pct"/>
            <w:tcBorders>
              <w:top w:val="nil"/>
              <w:bottom w:val="nil"/>
            </w:tcBorders>
          </w:tcPr>
          <w:p w:rsidR="00B76409" w:rsidRPr="00307F2E" w:rsidRDefault="00B76409" w:rsidP="0021196C">
            <w:pPr>
              <w:spacing w:line="288" w:lineRule="auto"/>
              <w:ind w:left="284"/>
              <w:rPr>
                <w:bCs/>
                <w:sz w:val="23"/>
                <w:szCs w:val="23"/>
              </w:rPr>
            </w:pPr>
            <w:r w:rsidRPr="00307F2E">
              <w:rPr>
                <w:rFonts w:hint="eastAsia"/>
                <w:bCs/>
                <w:sz w:val="23"/>
                <w:szCs w:val="23"/>
              </w:rPr>
              <w:t>听觉障碍</w:t>
            </w:r>
          </w:p>
        </w:tc>
        <w:tc>
          <w:tcPr>
            <w:tcW w:w="892" w:type="pct"/>
            <w:tcBorders>
              <w:top w:val="nil"/>
              <w:bottom w:val="nil"/>
            </w:tcBorders>
          </w:tcPr>
          <w:p w:rsidR="00B76409" w:rsidRPr="00307F2E" w:rsidRDefault="00B76409" w:rsidP="0021196C">
            <w:pPr>
              <w:spacing w:line="288" w:lineRule="auto"/>
              <w:ind w:right="579"/>
              <w:jc w:val="right"/>
              <w:rPr>
                <w:sz w:val="23"/>
                <w:szCs w:val="23"/>
              </w:rPr>
            </w:pPr>
            <w:r w:rsidRPr="00307F2E">
              <w:rPr>
                <w:sz w:val="23"/>
                <w:szCs w:val="23"/>
              </w:rPr>
              <w:t>131</w:t>
            </w:r>
          </w:p>
        </w:tc>
        <w:tc>
          <w:tcPr>
            <w:tcW w:w="751" w:type="pct"/>
            <w:tcBorders>
              <w:top w:val="nil"/>
              <w:bottom w:val="nil"/>
            </w:tcBorders>
          </w:tcPr>
          <w:p w:rsidR="00B76409" w:rsidRPr="00307F2E" w:rsidRDefault="00B76409" w:rsidP="0021196C">
            <w:pPr>
              <w:spacing w:line="288" w:lineRule="auto"/>
              <w:ind w:left="-89" w:right="479"/>
              <w:jc w:val="right"/>
              <w:rPr>
                <w:sz w:val="23"/>
                <w:szCs w:val="23"/>
              </w:rPr>
            </w:pPr>
            <w:r w:rsidRPr="00307F2E">
              <w:rPr>
                <w:sz w:val="23"/>
                <w:szCs w:val="23"/>
              </w:rPr>
              <w:t>28</w:t>
            </w:r>
          </w:p>
        </w:tc>
        <w:tc>
          <w:tcPr>
            <w:tcW w:w="805" w:type="pct"/>
            <w:tcBorders>
              <w:top w:val="nil"/>
              <w:bottom w:val="nil"/>
            </w:tcBorders>
          </w:tcPr>
          <w:p w:rsidR="00B76409" w:rsidRPr="00307F2E" w:rsidRDefault="00B76409" w:rsidP="0021196C">
            <w:pPr>
              <w:spacing w:line="288" w:lineRule="auto"/>
              <w:ind w:right="469"/>
              <w:jc w:val="right"/>
              <w:rPr>
                <w:bCs/>
                <w:sz w:val="23"/>
                <w:szCs w:val="23"/>
              </w:rPr>
            </w:pPr>
            <w:r w:rsidRPr="00307F2E">
              <w:rPr>
                <w:bCs/>
                <w:sz w:val="23"/>
                <w:szCs w:val="23"/>
              </w:rPr>
              <w:t>159</w:t>
            </w:r>
          </w:p>
        </w:tc>
        <w:tc>
          <w:tcPr>
            <w:tcW w:w="964" w:type="pct"/>
            <w:tcBorders>
              <w:top w:val="nil"/>
              <w:bottom w:val="nil"/>
            </w:tcBorders>
          </w:tcPr>
          <w:p w:rsidR="00B76409" w:rsidRPr="00307F2E" w:rsidRDefault="00B76409" w:rsidP="0021196C">
            <w:pPr>
              <w:spacing w:line="288" w:lineRule="auto"/>
              <w:ind w:right="535"/>
              <w:jc w:val="right"/>
              <w:rPr>
                <w:sz w:val="23"/>
                <w:szCs w:val="23"/>
              </w:rPr>
            </w:pPr>
            <w:r>
              <w:rPr>
                <w:sz w:val="23"/>
                <w:szCs w:val="23"/>
              </w:rPr>
              <w:t>23</w:t>
            </w:r>
            <w:r>
              <w:rPr>
                <w:rFonts w:hint="eastAsia"/>
                <w:sz w:val="23"/>
                <w:szCs w:val="23"/>
              </w:rPr>
              <w:t>.</w:t>
            </w:r>
            <w:r w:rsidRPr="00307F2E">
              <w:rPr>
                <w:sz w:val="23"/>
                <w:szCs w:val="23"/>
              </w:rPr>
              <w:t>5</w:t>
            </w:r>
          </w:p>
        </w:tc>
      </w:tr>
      <w:tr w:rsidR="00B76409" w:rsidRPr="00EA2990" w:rsidTr="00033AEA">
        <w:tblPrEx>
          <w:tblCellMar>
            <w:top w:w="0" w:type="dxa"/>
            <w:bottom w:w="0" w:type="dxa"/>
          </w:tblCellMar>
        </w:tblPrEx>
        <w:trPr>
          <w:jc w:val="center"/>
        </w:trPr>
        <w:tc>
          <w:tcPr>
            <w:tcW w:w="1587" w:type="pct"/>
            <w:tcBorders>
              <w:top w:val="nil"/>
              <w:bottom w:val="nil"/>
            </w:tcBorders>
          </w:tcPr>
          <w:p w:rsidR="00B76409" w:rsidRPr="00307F2E" w:rsidRDefault="00B76409" w:rsidP="0021196C">
            <w:pPr>
              <w:spacing w:line="288" w:lineRule="auto"/>
              <w:ind w:left="284"/>
              <w:rPr>
                <w:bCs/>
                <w:sz w:val="23"/>
                <w:szCs w:val="23"/>
              </w:rPr>
            </w:pPr>
            <w:r w:rsidRPr="00307F2E">
              <w:rPr>
                <w:rFonts w:hint="eastAsia"/>
                <w:bCs/>
                <w:sz w:val="23"/>
                <w:szCs w:val="23"/>
              </w:rPr>
              <w:t>视觉障碍</w:t>
            </w:r>
          </w:p>
        </w:tc>
        <w:tc>
          <w:tcPr>
            <w:tcW w:w="892" w:type="pct"/>
            <w:tcBorders>
              <w:top w:val="nil"/>
              <w:bottom w:val="nil"/>
            </w:tcBorders>
          </w:tcPr>
          <w:p w:rsidR="00B76409" w:rsidRPr="00307F2E" w:rsidRDefault="00B76409" w:rsidP="0021196C">
            <w:pPr>
              <w:spacing w:line="288" w:lineRule="auto"/>
              <w:ind w:right="579"/>
              <w:jc w:val="right"/>
              <w:rPr>
                <w:sz w:val="23"/>
                <w:szCs w:val="23"/>
              </w:rPr>
            </w:pPr>
            <w:r w:rsidRPr="00307F2E">
              <w:rPr>
                <w:sz w:val="23"/>
                <w:szCs w:val="23"/>
              </w:rPr>
              <w:t>43</w:t>
            </w:r>
          </w:p>
        </w:tc>
        <w:tc>
          <w:tcPr>
            <w:tcW w:w="751" w:type="pct"/>
            <w:tcBorders>
              <w:top w:val="nil"/>
              <w:bottom w:val="nil"/>
            </w:tcBorders>
          </w:tcPr>
          <w:p w:rsidR="00B76409" w:rsidRPr="00307F2E" w:rsidRDefault="00B76409" w:rsidP="0021196C">
            <w:pPr>
              <w:spacing w:line="288" w:lineRule="auto"/>
              <w:ind w:left="-89" w:right="479"/>
              <w:jc w:val="right"/>
              <w:rPr>
                <w:sz w:val="23"/>
                <w:szCs w:val="23"/>
              </w:rPr>
            </w:pPr>
            <w:r w:rsidRPr="00307F2E">
              <w:rPr>
                <w:sz w:val="23"/>
                <w:szCs w:val="23"/>
              </w:rPr>
              <w:t>20</w:t>
            </w:r>
          </w:p>
        </w:tc>
        <w:tc>
          <w:tcPr>
            <w:tcW w:w="805" w:type="pct"/>
            <w:tcBorders>
              <w:top w:val="nil"/>
              <w:bottom w:val="nil"/>
            </w:tcBorders>
          </w:tcPr>
          <w:p w:rsidR="00B76409" w:rsidRPr="00307F2E" w:rsidRDefault="00B76409" w:rsidP="0021196C">
            <w:pPr>
              <w:spacing w:line="288" w:lineRule="auto"/>
              <w:ind w:right="469"/>
              <w:jc w:val="right"/>
              <w:rPr>
                <w:bCs/>
                <w:sz w:val="23"/>
                <w:szCs w:val="23"/>
              </w:rPr>
            </w:pPr>
            <w:r w:rsidRPr="00307F2E">
              <w:rPr>
                <w:bCs/>
                <w:sz w:val="23"/>
                <w:szCs w:val="23"/>
              </w:rPr>
              <w:t>63</w:t>
            </w:r>
          </w:p>
        </w:tc>
        <w:tc>
          <w:tcPr>
            <w:tcW w:w="964" w:type="pct"/>
            <w:tcBorders>
              <w:top w:val="nil"/>
              <w:bottom w:val="nil"/>
            </w:tcBorders>
          </w:tcPr>
          <w:p w:rsidR="00B76409" w:rsidRPr="00307F2E" w:rsidRDefault="00B76409" w:rsidP="0021196C">
            <w:pPr>
              <w:spacing w:line="288" w:lineRule="auto"/>
              <w:ind w:right="535"/>
              <w:jc w:val="right"/>
              <w:rPr>
                <w:sz w:val="23"/>
                <w:szCs w:val="23"/>
              </w:rPr>
            </w:pPr>
            <w:r>
              <w:rPr>
                <w:sz w:val="23"/>
                <w:szCs w:val="23"/>
              </w:rPr>
              <w:t>9</w:t>
            </w:r>
            <w:r>
              <w:rPr>
                <w:rFonts w:hint="eastAsia"/>
                <w:sz w:val="23"/>
                <w:szCs w:val="23"/>
              </w:rPr>
              <w:t>.</w:t>
            </w:r>
            <w:r w:rsidRPr="00307F2E">
              <w:rPr>
                <w:sz w:val="23"/>
                <w:szCs w:val="23"/>
              </w:rPr>
              <w:t>3</w:t>
            </w:r>
          </w:p>
        </w:tc>
      </w:tr>
      <w:tr w:rsidR="00B76409" w:rsidRPr="00EA2990" w:rsidTr="00033AEA">
        <w:tblPrEx>
          <w:tblCellMar>
            <w:top w:w="0" w:type="dxa"/>
            <w:bottom w:w="0" w:type="dxa"/>
          </w:tblCellMar>
        </w:tblPrEx>
        <w:trPr>
          <w:jc w:val="center"/>
        </w:trPr>
        <w:tc>
          <w:tcPr>
            <w:tcW w:w="1587" w:type="pct"/>
            <w:tcBorders>
              <w:top w:val="nil"/>
              <w:bottom w:val="nil"/>
            </w:tcBorders>
          </w:tcPr>
          <w:p w:rsidR="00B76409" w:rsidRPr="00307F2E" w:rsidRDefault="00B76409" w:rsidP="0021196C">
            <w:pPr>
              <w:spacing w:line="288" w:lineRule="auto"/>
              <w:ind w:left="284"/>
              <w:rPr>
                <w:bCs/>
                <w:sz w:val="23"/>
                <w:szCs w:val="23"/>
              </w:rPr>
            </w:pPr>
            <w:r w:rsidRPr="00307F2E">
              <w:rPr>
                <w:rFonts w:hint="eastAsia"/>
                <w:bCs/>
                <w:sz w:val="23"/>
                <w:szCs w:val="23"/>
              </w:rPr>
              <w:t>精神残疾</w:t>
            </w:r>
          </w:p>
        </w:tc>
        <w:tc>
          <w:tcPr>
            <w:tcW w:w="892" w:type="pct"/>
            <w:tcBorders>
              <w:top w:val="nil"/>
              <w:bottom w:val="nil"/>
            </w:tcBorders>
          </w:tcPr>
          <w:p w:rsidR="00B76409" w:rsidRPr="00307F2E" w:rsidRDefault="00B76409" w:rsidP="0021196C">
            <w:pPr>
              <w:spacing w:line="288" w:lineRule="auto"/>
              <w:ind w:right="579"/>
              <w:jc w:val="right"/>
              <w:rPr>
                <w:sz w:val="23"/>
                <w:szCs w:val="23"/>
              </w:rPr>
            </w:pPr>
            <w:r w:rsidRPr="00307F2E">
              <w:rPr>
                <w:sz w:val="23"/>
                <w:szCs w:val="23"/>
              </w:rPr>
              <w:t>221</w:t>
            </w:r>
          </w:p>
        </w:tc>
        <w:tc>
          <w:tcPr>
            <w:tcW w:w="751" w:type="pct"/>
            <w:tcBorders>
              <w:top w:val="nil"/>
              <w:bottom w:val="nil"/>
            </w:tcBorders>
          </w:tcPr>
          <w:p w:rsidR="00B76409" w:rsidRPr="00307F2E" w:rsidRDefault="00B76409" w:rsidP="0021196C">
            <w:pPr>
              <w:spacing w:line="288" w:lineRule="auto"/>
              <w:ind w:left="-89" w:right="479"/>
              <w:jc w:val="right"/>
              <w:rPr>
                <w:sz w:val="23"/>
                <w:szCs w:val="23"/>
              </w:rPr>
            </w:pPr>
            <w:r w:rsidRPr="00307F2E">
              <w:rPr>
                <w:sz w:val="23"/>
                <w:szCs w:val="23"/>
              </w:rPr>
              <w:t>67</w:t>
            </w:r>
          </w:p>
        </w:tc>
        <w:tc>
          <w:tcPr>
            <w:tcW w:w="805" w:type="pct"/>
            <w:tcBorders>
              <w:top w:val="nil"/>
              <w:bottom w:val="nil"/>
            </w:tcBorders>
          </w:tcPr>
          <w:p w:rsidR="00B76409" w:rsidRPr="00307F2E" w:rsidRDefault="00B76409" w:rsidP="0021196C">
            <w:pPr>
              <w:spacing w:line="288" w:lineRule="auto"/>
              <w:ind w:right="469"/>
              <w:jc w:val="right"/>
              <w:rPr>
                <w:bCs/>
                <w:sz w:val="23"/>
                <w:szCs w:val="23"/>
              </w:rPr>
            </w:pPr>
            <w:r w:rsidRPr="00307F2E">
              <w:rPr>
                <w:bCs/>
                <w:sz w:val="23"/>
                <w:szCs w:val="23"/>
              </w:rPr>
              <w:t>288</w:t>
            </w:r>
          </w:p>
        </w:tc>
        <w:tc>
          <w:tcPr>
            <w:tcW w:w="964" w:type="pct"/>
            <w:tcBorders>
              <w:top w:val="nil"/>
              <w:bottom w:val="nil"/>
            </w:tcBorders>
          </w:tcPr>
          <w:p w:rsidR="00B76409" w:rsidRPr="00307F2E" w:rsidRDefault="00B76409" w:rsidP="0021196C">
            <w:pPr>
              <w:spacing w:line="288" w:lineRule="auto"/>
              <w:ind w:right="535"/>
              <w:jc w:val="right"/>
              <w:rPr>
                <w:sz w:val="23"/>
                <w:szCs w:val="23"/>
              </w:rPr>
            </w:pPr>
            <w:r>
              <w:rPr>
                <w:sz w:val="23"/>
                <w:szCs w:val="23"/>
              </w:rPr>
              <w:t>42</w:t>
            </w:r>
            <w:r>
              <w:rPr>
                <w:rFonts w:hint="eastAsia"/>
                <w:sz w:val="23"/>
                <w:szCs w:val="23"/>
              </w:rPr>
              <w:t>.</w:t>
            </w:r>
            <w:r w:rsidRPr="00307F2E">
              <w:rPr>
                <w:sz w:val="23"/>
                <w:szCs w:val="23"/>
              </w:rPr>
              <w:t>5</w:t>
            </w:r>
          </w:p>
        </w:tc>
      </w:tr>
      <w:tr w:rsidR="00B76409" w:rsidRPr="00EA2990" w:rsidTr="00033AEA">
        <w:tblPrEx>
          <w:tblCellMar>
            <w:top w:w="0" w:type="dxa"/>
            <w:bottom w:w="0" w:type="dxa"/>
          </w:tblCellMar>
        </w:tblPrEx>
        <w:trPr>
          <w:jc w:val="center"/>
        </w:trPr>
        <w:tc>
          <w:tcPr>
            <w:tcW w:w="1587" w:type="pct"/>
            <w:tcBorders>
              <w:top w:val="nil"/>
              <w:bottom w:val="nil"/>
            </w:tcBorders>
          </w:tcPr>
          <w:p w:rsidR="00B76409" w:rsidRPr="00307F2E" w:rsidRDefault="00B76409" w:rsidP="0021196C">
            <w:pPr>
              <w:spacing w:line="288" w:lineRule="auto"/>
              <w:ind w:left="284"/>
              <w:rPr>
                <w:bCs/>
                <w:sz w:val="23"/>
                <w:szCs w:val="23"/>
              </w:rPr>
            </w:pPr>
            <w:r w:rsidRPr="00307F2E">
              <w:rPr>
                <w:rFonts w:hint="eastAsia"/>
                <w:bCs/>
                <w:sz w:val="23"/>
                <w:szCs w:val="23"/>
              </w:rPr>
              <w:t>身体残疾</w:t>
            </w:r>
          </w:p>
        </w:tc>
        <w:tc>
          <w:tcPr>
            <w:tcW w:w="892" w:type="pct"/>
            <w:tcBorders>
              <w:top w:val="nil"/>
              <w:bottom w:val="nil"/>
            </w:tcBorders>
          </w:tcPr>
          <w:p w:rsidR="00B76409" w:rsidRPr="00307F2E" w:rsidRDefault="00B76409" w:rsidP="0021196C">
            <w:pPr>
              <w:spacing w:line="288" w:lineRule="auto"/>
              <w:ind w:right="579"/>
              <w:jc w:val="right"/>
              <w:rPr>
                <w:sz w:val="23"/>
                <w:szCs w:val="23"/>
              </w:rPr>
            </w:pPr>
            <w:r w:rsidRPr="00307F2E">
              <w:rPr>
                <w:sz w:val="23"/>
                <w:szCs w:val="23"/>
              </w:rPr>
              <w:t>14</w:t>
            </w:r>
          </w:p>
        </w:tc>
        <w:tc>
          <w:tcPr>
            <w:tcW w:w="751" w:type="pct"/>
            <w:tcBorders>
              <w:top w:val="nil"/>
              <w:bottom w:val="nil"/>
            </w:tcBorders>
          </w:tcPr>
          <w:p w:rsidR="00B76409" w:rsidRPr="00307F2E" w:rsidRDefault="00B76409" w:rsidP="0021196C">
            <w:pPr>
              <w:spacing w:line="288" w:lineRule="auto"/>
              <w:ind w:left="-89" w:right="479"/>
              <w:jc w:val="right"/>
              <w:rPr>
                <w:sz w:val="23"/>
                <w:szCs w:val="23"/>
              </w:rPr>
            </w:pPr>
            <w:r w:rsidRPr="00307F2E">
              <w:rPr>
                <w:sz w:val="23"/>
                <w:szCs w:val="23"/>
              </w:rPr>
              <w:t>16</w:t>
            </w:r>
          </w:p>
        </w:tc>
        <w:tc>
          <w:tcPr>
            <w:tcW w:w="805" w:type="pct"/>
            <w:tcBorders>
              <w:top w:val="nil"/>
              <w:bottom w:val="nil"/>
            </w:tcBorders>
          </w:tcPr>
          <w:p w:rsidR="00B76409" w:rsidRPr="00307F2E" w:rsidRDefault="00B76409" w:rsidP="0021196C">
            <w:pPr>
              <w:spacing w:line="288" w:lineRule="auto"/>
              <w:ind w:right="469"/>
              <w:jc w:val="right"/>
              <w:rPr>
                <w:bCs/>
                <w:sz w:val="23"/>
                <w:szCs w:val="23"/>
              </w:rPr>
            </w:pPr>
            <w:r w:rsidRPr="00307F2E">
              <w:rPr>
                <w:bCs/>
                <w:sz w:val="23"/>
                <w:szCs w:val="23"/>
              </w:rPr>
              <w:t>30</w:t>
            </w:r>
          </w:p>
        </w:tc>
        <w:tc>
          <w:tcPr>
            <w:tcW w:w="964" w:type="pct"/>
            <w:tcBorders>
              <w:top w:val="nil"/>
              <w:bottom w:val="nil"/>
            </w:tcBorders>
          </w:tcPr>
          <w:p w:rsidR="00B76409" w:rsidRPr="00307F2E" w:rsidRDefault="00B76409" w:rsidP="0021196C">
            <w:pPr>
              <w:spacing w:line="288" w:lineRule="auto"/>
              <w:ind w:right="535"/>
              <w:jc w:val="right"/>
              <w:rPr>
                <w:sz w:val="23"/>
                <w:szCs w:val="23"/>
              </w:rPr>
            </w:pPr>
            <w:r>
              <w:rPr>
                <w:sz w:val="23"/>
                <w:szCs w:val="23"/>
              </w:rPr>
              <w:t>4</w:t>
            </w:r>
            <w:r>
              <w:rPr>
                <w:rFonts w:hint="eastAsia"/>
                <w:sz w:val="23"/>
                <w:szCs w:val="23"/>
              </w:rPr>
              <w:t>.</w:t>
            </w:r>
            <w:r w:rsidRPr="00307F2E">
              <w:rPr>
                <w:sz w:val="23"/>
                <w:szCs w:val="23"/>
              </w:rPr>
              <w:t>4</w:t>
            </w:r>
          </w:p>
        </w:tc>
      </w:tr>
      <w:tr w:rsidR="00B76409" w:rsidRPr="00EA2990" w:rsidTr="00033AEA">
        <w:tblPrEx>
          <w:tblCellMar>
            <w:top w:w="0" w:type="dxa"/>
            <w:bottom w:w="0" w:type="dxa"/>
          </w:tblCellMar>
        </w:tblPrEx>
        <w:trPr>
          <w:jc w:val="center"/>
        </w:trPr>
        <w:tc>
          <w:tcPr>
            <w:tcW w:w="1587" w:type="pct"/>
            <w:tcBorders>
              <w:top w:val="nil"/>
              <w:bottom w:val="nil"/>
            </w:tcBorders>
          </w:tcPr>
          <w:p w:rsidR="00B76409" w:rsidRPr="00307F2E" w:rsidRDefault="00B76409" w:rsidP="0021196C">
            <w:pPr>
              <w:spacing w:line="288" w:lineRule="auto"/>
              <w:ind w:left="284"/>
              <w:rPr>
                <w:bCs/>
                <w:sz w:val="23"/>
                <w:szCs w:val="23"/>
              </w:rPr>
            </w:pPr>
            <w:r w:rsidRPr="00307F2E">
              <w:rPr>
                <w:rFonts w:hint="eastAsia"/>
                <w:bCs/>
                <w:sz w:val="23"/>
                <w:szCs w:val="23"/>
              </w:rPr>
              <w:t>多种残疾</w:t>
            </w:r>
          </w:p>
        </w:tc>
        <w:tc>
          <w:tcPr>
            <w:tcW w:w="892" w:type="pct"/>
            <w:tcBorders>
              <w:top w:val="nil"/>
              <w:bottom w:val="nil"/>
            </w:tcBorders>
          </w:tcPr>
          <w:p w:rsidR="00B76409" w:rsidRPr="00307F2E" w:rsidRDefault="00B76409" w:rsidP="0021196C">
            <w:pPr>
              <w:spacing w:line="288" w:lineRule="auto"/>
              <w:ind w:right="579"/>
              <w:jc w:val="right"/>
              <w:rPr>
                <w:sz w:val="23"/>
                <w:szCs w:val="23"/>
              </w:rPr>
            </w:pPr>
            <w:r w:rsidRPr="00307F2E">
              <w:rPr>
                <w:sz w:val="23"/>
                <w:szCs w:val="23"/>
              </w:rPr>
              <w:t>15</w:t>
            </w:r>
          </w:p>
        </w:tc>
        <w:tc>
          <w:tcPr>
            <w:tcW w:w="751" w:type="pct"/>
            <w:tcBorders>
              <w:top w:val="nil"/>
              <w:bottom w:val="nil"/>
            </w:tcBorders>
          </w:tcPr>
          <w:p w:rsidR="00B76409" w:rsidRPr="00307F2E" w:rsidRDefault="00B76409" w:rsidP="0021196C">
            <w:pPr>
              <w:spacing w:line="288" w:lineRule="auto"/>
              <w:ind w:left="-89" w:right="479"/>
              <w:jc w:val="right"/>
              <w:rPr>
                <w:sz w:val="23"/>
                <w:szCs w:val="23"/>
              </w:rPr>
            </w:pPr>
            <w:r w:rsidRPr="00307F2E">
              <w:rPr>
                <w:sz w:val="23"/>
                <w:szCs w:val="23"/>
              </w:rPr>
              <w:t>1</w:t>
            </w:r>
          </w:p>
        </w:tc>
        <w:tc>
          <w:tcPr>
            <w:tcW w:w="805" w:type="pct"/>
            <w:tcBorders>
              <w:top w:val="nil"/>
              <w:bottom w:val="nil"/>
            </w:tcBorders>
          </w:tcPr>
          <w:p w:rsidR="00B76409" w:rsidRPr="00307F2E" w:rsidRDefault="00B76409" w:rsidP="0021196C">
            <w:pPr>
              <w:spacing w:line="288" w:lineRule="auto"/>
              <w:ind w:right="469"/>
              <w:jc w:val="right"/>
              <w:rPr>
                <w:bCs/>
                <w:sz w:val="23"/>
                <w:szCs w:val="23"/>
              </w:rPr>
            </w:pPr>
            <w:r w:rsidRPr="00307F2E">
              <w:rPr>
                <w:bCs/>
                <w:sz w:val="23"/>
                <w:szCs w:val="23"/>
              </w:rPr>
              <w:t>16</w:t>
            </w:r>
          </w:p>
        </w:tc>
        <w:tc>
          <w:tcPr>
            <w:tcW w:w="964" w:type="pct"/>
            <w:tcBorders>
              <w:top w:val="nil"/>
              <w:bottom w:val="nil"/>
            </w:tcBorders>
          </w:tcPr>
          <w:p w:rsidR="00B76409" w:rsidRPr="00307F2E" w:rsidRDefault="00B76409" w:rsidP="0021196C">
            <w:pPr>
              <w:spacing w:line="288" w:lineRule="auto"/>
              <w:ind w:right="535"/>
              <w:jc w:val="right"/>
              <w:rPr>
                <w:sz w:val="23"/>
                <w:szCs w:val="23"/>
              </w:rPr>
            </w:pPr>
            <w:r>
              <w:rPr>
                <w:sz w:val="23"/>
                <w:szCs w:val="23"/>
              </w:rPr>
              <w:t>2</w:t>
            </w:r>
            <w:r>
              <w:rPr>
                <w:rFonts w:hint="eastAsia"/>
                <w:sz w:val="23"/>
                <w:szCs w:val="23"/>
              </w:rPr>
              <w:t>.</w:t>
            </w:r>
            <w:r w:rsidRPr="00307F2E">
              <w:rPr>
                <w:sz w:val="23"/>
                <w:szCs w:val="23"/>
              </w:rPr>
              <w:t>4</w:t>
            </w:r>
          </w:p>
        </w:tc>
      </w:tr>
      <w:tr w:rsidR="00B76409" w:rsidRPr="00EA2990" w:rsidTr="00033AEA">
        <w:tblPrEx>
          <w:tblCellMar>
            <w:top w:w="0" w:type="dxa"/>
            <w:bottom w:w="0" w:type="dxa"/>
          </w:tblCellMar>
        </w:tblPrEx>
        <w:trPr>
          <w:jc w:val="center"/>
        </w:trPr>
        <w:tc>
          <w:tcPr>
            <w:tcW w:w="1587" w:type="pct"/>
            <w:tcBorders>
              <w:top w:val="nil"/>
            </w:tcBorders>
          </w:tcPr>
          <w:p w:rsidR="00B76409" w:rsidRPr="00307F2E" w:rsidRDefault="00B76409" w:rsidP="0021196C">
            <w:pPr>
              <w:spacing w:line="288" w:lineRule="auto"/>
              <w:ind w:left="284"/>
              <w:rPr>
                <w:bCs/>
                <w:sz w:val="23"/>
                <w:szCs w:val="23"/>
              </w:rPr>
            </w:pPr>
            <w:r w:rsidRPr="00307F2E">
              <w:rPr>
                <w:rFonts w:hint="eastAsia"/>
                <w:bCs/>
                <w:sz w:val="23"/>
                <w:szCs w:val="23"/>
              </w:rPr>
              <w:t>有天赋</w:t>
            </w:r>
          </w:p>
        </w:tc>
        <w:tc>
          <w:tcPr>
            <w:tcW w:w="892" w:type="pct"/>
            <w:tcBorders>
              <w:top w:val="nil"/>
            </w:tcBorders>
          </w:tcPr>
          <w:p w:rsidR="00B76409" w:rsidRPr="00307F2E" w:rsidRDefault="00B76409" w:rsidP="0021196C">
            <w:pPr>
              <w:spacing w:line="288" w:lineRule="auto"/>
              <w:ind w:right="579"/>
              <w:jc w:val="right"/>
              <w:rPr>
                <w:sz w:val="23"/>
                <w:szCs w:val="23"/>
              </w:rPr>
            </w:pPr>
            <w:r w:rsidRPr="00307F2E">
              <w:rPr>
                <w:sz w:val="23"/>
                <w:szCs w:val="23"/>
              </w:rPr>
              <w:t>0</w:t>
            </w:r>
          </w:p>
        </w:tc>
        <w:tc>
          <w:tcPr>
            <w:tcW w:w="751" w:type="pct"/>
            <w:tcBorders>
              <w:top w:val="nil"/>
            </w:tcBorders>
          </w:tcPr>
          <w:p w:rsidR="00B76409" w:rsidRPr="00307F2E" w:rsidRDefault="00B76409" w:rsidP="0021196C">
            <w:pPr>
              <w:spacing w:line="288" w:lineRule="auto"/>
              <w:ind w:left="-89" w:right="479"/>
              <w:jc w:val="right"/>
              <w:rPr>
                <w:sz w:val="23"/>
                <w:szCs w:val="23"/>
              </w:rPr>
            </w:pPr>
            <w:r w:rsidRPr="00307F2E">
              <w:rPr>
                <w:sz w:val="23"/>
                <w:szCs w:val="23"/>
              </w:rPr>
              <w:t>0</w:t>
            </w:r>
          </w:p>
        </w:tc>
        <w:tc>
          <w:tcPr>
            <w:tcW w:w="805" w:type="pct"/>
            <w:tcBorders>
              <w:top w:val="nil"/>
            </w:tcBorders>
          </w:tcPr>
          <w:p w:rsidR="00B76409" w:rsidRPr="00307F2E" w:rsidRDefault="00B76409" w:rsidP="0021196C">
            <w:pPr>
              <w:spacing w:line="288" w:lineRule="auto"/>
              <w:ind w:right="469"/>
              <w:jc w:val="right"/>
              <w:rPr>
                <w:bCs/>
                <w:sz w:val="23"/>
                <w:szCs w:val="23"/>
              </w:rPr>
            </w:pPr>
            <w:r w:rsidRPr="00307F2E">
              <w:rPr>
                <w:bCs/>
                <w:sz w:val="23"/>
                <w:szCs w:val="23"/>
              </w:rPr>
              <w:t>0</w:t>
            </w:r>
          </w:p>
        </w:tc>
        <w:tc>
          <w:tcPr>
            <w:tcW w:w="964" w:type="pct"/>
            <w:tcBorders>
              <w:top w:val="nil"/>
            </w:tcBorders>
          </w:tcPr>
          <w:p w:rsidR="00B76409" w:rsidRPr="00307F2E" w:rsidRDefault="00B76409" w:rsidP="0021196C">
            <w:pPr>
              <w:spacing w:line="288" w:lineRule="auto"/>
              <w:ind w:right="535"/>
              <w:jc w:val="right"/>
              <w:rPr>
                <w:sz w:val="23"/>
                <w:szCs w:val="23"/>
              </w:rPr>
            </w:pPr>
            <w:r>
              <w:rPr>
                <w:sz w:val="23"/>
                <w:szCs w:val="23"/>
              </w:rPr>
              <w:t>0</w:t>
            </w:r>
            <w:r>
              <w:rPr>
                <w:rFonts w:hint="eastAsia"/>
                <w:sz w:val="23"/>
                <w:szCs w:val="23"/>
              </w:rPr>
              <w:t>.</w:t>
            </w:r>
            <w:r w:rsidRPr="00307F2E">
              <w:rPr>
                <w:sz w:val="23"/>
                <w:szCs w:val="23"/>
              </w:rPr>
              <w:t>0</w:t>
            </w:r>
          </w:p>
        </w:tc>
      </w:tr>
      <w:tr w:rsidR="00B76409" w:rsidRPr="002D48A1" w:rsidTr="0021196C">
        <w:tblPrEx>
          <w:tblCellMar>
            <w:top w:w="0" w:type="dxa"/>
            <w:bottom w:w="0" w:type="dxa"/>
          </w:tblCellMar>
        </w:tblPrEx>
        <w:trPr>
          <w:jc w:val="center"/>
        </w:trPr>
        <w:tc>
          <w:tcPr>
            <w:tcW w:w="1587" w:type="pct"/>
          </w:tcPr>
          <w:p w:rsidR="00B76409" w:rsidRPr="002D48A1" w:rsidRDefault="00B76409" w:rsidP="0021196C">
            <w:pPr>
              <w:spacing w:line="288" w:lineRule="auto"/>
              <w:ind w:left="284"/>
              <w:rPr>
                <w:rFonts w:ascii="Time New Roman" w:eastAsia="SimHei" w:hAnsi="Time New Roman"/>
                <w:sz w:val="23"/>
                <w:szCs w:val="23"/>
              </w:rPr>
            </w:pPr>
            <w:r w:rsidRPr="002D48A1">
              <w:rPr>
                <w:rFonts w:ascii="Time New Roman" w:eastAsia="SimHei" w:hAnsi="Time New Roman" w:hint="eastAsia"/>
                <w:sz w:val="23"/>
                <w:szCs w:val="23"/>
              </w:rPr>
              <w:t>合</w:t>
            </w:r>
            <w:r w:rsidRPr="002D48A1">
              <w:rPr>
                <w:rFonts w:ascii="Time New Roman" w:eastAsia="SimHei" w:hAnsi="Time New Roman" w:hint="eastAsia"/>
                <w:sz w:val="23"/>
                <w:szCs w:val="23"/>
              </w:rPr>
              <w:t xml:space="preserve">  </w:t>
            </w:r>
            <w:r w:rsidRPr="002D48A1">
              <w:rPr>
                <w:rFonts w:ascii="Time New Roman" w:eastAsia="SimHei" w:hAnsi="Time New Roman" w:hint="eastAsia"/>
                <w:sz w:val="23"/>
                <w:szCs w:val="23"/>
              </w:rPr>
              <w:t>计</w:t>
            </w:r>
          </w:p>
        </w:tc>
        <w:tc>
          <w:tcPr>
            <w:tcW w:w="892" w:type="pct"/>
          </w:tcPr>
          <w:p w:rsidR="00B76409" w:rsidRPr="002D48A1" w:rsidRDefault="00B76409" w:rsidP="0021196C">
            <w:pPr>
              <w:spacing w:line="288" w:lineRule="auto"/>
              <w:ind w:right="579"/>
              <w:jc w:val="right"/>
              <w:rPr>
                <w:rFonts w:ascii="Time New Roman" w:eastAsia="SimHei" w:hAnsi="Time New Roman"/>
                <w:bCs/>
                <w:sz w:val="23"/>
                <w:szCs w:val="23"/>
              </w:rPr>
            </w:pPr>
            <w:r w:rsidRPr="002D48A1">
              <w:rPr>
                <w:rFonts w:ascii="Time New Roman" w:eastAsia="SimHei" w:hAnsi="Time New Roman"/>
                <w:b/>
                <w:bCs/>
                <w:sz w:val="23"/>
                <w:szCs w:val="23"/>
              </w:rPr>
              <w:t>529</w:t>
            </w:r>
          </w:p>
        </w:tc>
        <w:tc>
          <w:tcPr>
            <w:tcW w:w="751" w:type="pct"/>
          </w:tcPr>
          <w:p w:rsidR="00B76409" w:rsidRPr="002D48A1" w:rsidRDefault="00B76409" w:rsidP="0021196C">
            <w:pPr>
              <w:spacing w:line="288" w:lineRule="auto"/>
              <w:ind w:left="-89" w:right="479"/>
              <w:jc w:val="right"/>
              <w:rPr>
                <w:rFonts w:ascii="Time New Roman" w:eastAsia="SimHei" w:hAnsi="Time New Roman"/>
                <w:bCs/>
                <w:sz w:val="23"/>
                <w:szCs w:val="23"/>
              </w:rPr>
            </w:pPr>
            <w:r w:rsidRPr="002D48A1">
              <w:rPr>
                <w:rFonts w:ascii="Time New Roman" w:eastAsia="SimHei" w:hAnsi="Time New Roman"/>
                <w:b/>
                <w:bCs/>
                <w:sz w:val="23"/>
                <w:szCs w:val="23"/>
              </w:rPr>
              <w:t>149</w:t>
            </w:r>
          </w:p>
        </w:tc>
        <w:tc>
          <w:tcPr>
            <w:tcW w:w="805" w:type="pct"/>
          </w:tcPr>
          <w:p w:rsidR="00B76409" w:rsidRPr="002D48A1" w:rsidRDefault="00B76409" w:rsidP="0021196C">
            <w:pPr>
              <w:spacing w:line="288" w:lineRule="auto"/>
              <w:ind w:right="469"/>
              <w:jc w:val="right"/>
              <w:rPr>
                <w:rFonts w:ascii="Time New Roman" w:eastAsia="SimHei" w:hAnsi="Time New Roman"/>
                <w:bCs/>
                <w:sz w:val="23"/>
                <w:szCs w:val="23"/>
              </w:rPr>
            </w:pPr>
            <w:r w:rsidRPr="002D48A1">
              <w:rPr>
                <w:rFonts w:ascii="Time New Roman" w:eastAsia="SimHei" w:hAnsi="Time New Roman"/>
                <w:b/>
                <w:bCs/>
                <w:sz w:val="23"/>
                <w:szCs w:val="23"/>
              </w:rPr>
              <w:t>678</w:t>
            </w:r>
          </w:p>
        </w:tc>
        <w:tc>
          <w:tcPr>
            <w:tcW w:w="964" w:type="pct"/>
          </w:tcPr>
          <w:p w:rsidR="00B76409" w:rsidRPr="002D48A1" w:rsidRDefault="00B76409" w:rsidP="0021196C">
            <w:pPr>
              <w:spacing w:line="288" w:lineRule="auto"/>
              <w:ind w:right="535"/>
              <w:jc w:val="right"/>
              <w:rPr>
                <w:rFonts w:ascii="Time New Roman" w:eastAsia="SimHei" w:hAnsi="Time New Roman"/>
                <w:bCs/>
                <w:sz w:val="23"/>
                <w:szCs w:val="23"/>
              </w:rPr>
            </w:pPr>
            <w:r w:rsidRPr="002D48A1">
              <w:rPr>
                <w:rFonts w:ascii="Time New Roman" w:eastAsia="SimHei" w:hAnsi="Time New Roman"/>
                <w:b/>
                <w:bCs/>
                <w:sz w:val="23"/>
                <w:szCs w:val="23"/>
              </w:rPr>
              <w:t>100</w:t>
            </w:r>
            <w:r>
              <w:rPr>
                <w:rFonts w:ascii="Time New Roman" w:eastAsia="SimHei" w:hAnsi="Time New Roman" w:hint="eastAsia"/>
                <w:bCs/>
                <w:sz w:val="23"/>
                <w:szCs w:val="23"/>
              </w:rPr>
              <w:t>.</w:t>
            </w:r>
            <w:r w:rsidRPr="002D48A1">
              <w:rPr>
                <w:rFonts w:ascii="Time New Roman" w:eastAsia="SimHei" w:hAnsi="Time New Roman"/>
                <w:b/>
                <w:bCs/>
                <w:sz w:val="23"/>
                <w:szCs w:val="23"/>
              </w:rPr>
              <w:t>0</w:t>
            </w:r>
          </w:p>
        </w:tc>
      </w:tr>
    </w:tbl>
    <w:p w:rsidR="00B76409" w:rsidRPr="00307F2E" w:rsidRDefault="00B76409" w:rsidP="00E72BAE">
      <w:pPr>
        <w:spacing w:before="120"/>
        <w:ind w:firstLine="261"/>
        <w:rPr>
          <w:rFonts w:eastAsia="KaiTi_GB2312" w:hint="eastAsia"/>
          <w:sz w:val="22"/>
          <w:szCs w:val="22"/>
        </w:rPr>
      </w:pPr>
      <w:r w:rsidRPr="00307F2E">
        <w:rPr>
          <w:rFonts w:eastAsia="KaiTi_GB2312" w:hint="eastAsia"/>
          <w:sz w:val="22"/>
          <w:szCs w:val="22"/>
        </w:rPr>
        <w:t>资料来源：省教育部门。</w:t>
      </w:r>
    </w:p>
    <w:p w:rsidR="00B76409" w:rsidRPr="00307F2E" w:rsidRDefault="00B76409" w:rsidP="0021196C">
      <w:pPr>
        <w:spacing w:after="200"/>
        <w:ind w:firstLine="261"/>
        <w:rPr>
          <w:sz w:val="22"/>
          <w:szCs w:val="22"/>
        </w:rPr>
      </w:pPr>
      <w:r w:rsidRPr="00307F2E">
        <w:rPr>
          <w:rFonts w:eastAsia="KaiTi_GB2312" w:hint="eastAsia"/>
          <w:sz w:val="22"/>
          <w:szCs w:val="22"/>
          <w:u w:val="single"/>
        </w:rPr>
        <w:t>制</w:t>
      </w:r>
      <w:r w:rsidRPr="00307F2E">
        <w:rPr>
          <w:rFonts w:eastAsia="KaiTi_GB2312" w:hint="eastAsia"/>
          <w:sz w:val="22"/>
          <w:szCs w:val="22"/>
          <w:u w:val="single"/>
        </w:rPr>
        <w:t xml:space="preserve">  </w:t>
      </w:r>
      <w:r w:rsidRPr="00307F2E">
        <w:rPr>
          <w:rFonts w:eastAsia="KaiTi_GB2312" w:hint="eastAsia"/>
          <w:sz w:val="22"/>
          <w:szCs w:val="22"/>
          <w:u w:val="single"/>
        </w:rPr>
        <w:t>表</w:t>
      </w:r>
      <w:r w:rsidRPr="00307F2E">
        <w:rPr>
          <w:rFonts w:eastAsia="KaiTi_GB2312" w:hint="eastAsia"/>
          <w:sz w:val="22"/>
          <w:szCs w:val="22"/>
        </w:rPr>
        <w:t>：教育部分析处</w:t>
      </w:r>
      <w:r w:rsidRPr="00307F2E">
        <w:rPr>
          <w:rFonts w:hint="eastAsia"/>
          <w:sz w:val="22"/>
          <w:szCs w:val="22"/>
        </w:rPr>
        <w:t>。</w:t>
      </w:r>
    </w:p>
    <w:p w:rsidR="00B76409" w:rsidRPr="00EA2990" w:rsidRDefault="00B76409" w:rsidP="0021196C">
      <w:pPr>
        <w:spacing w:after="200"/>
        <w:ind w:firstLine="510"/>
        <w:rPr>
          <w:rFonts w:hint="eastAsia"/>
        </w:rPr>
      </w:pPr>
      <w:r w:rsidRPr="00EA2990">
        <w:t>231.</w:t>
      </w:r>
      <w:r>
        <w:rPr>
          <w:rFonts w:hint="eastAsia"/>
        </w:rPr>
        <w:t xml:space="preserve">  </w:t>
      </w:r>
      <w:r w:rsidRPr="00EA2990">
        <w:t>2002</w:t>
      </w:r>
      <w:r w:rsidRPr="00EA2990">
        <w:t>年，全国城乡共有</w:t>
      </w:r>
      <w:r w:rsidRPr="00EA2990">
        <w:t>102</w:t>
      </w:r>
      <w:r w:rsidRPr="00EA2990">
        <w:t>个特殊教育机构，其中多数机构负责照料有学习困难和有精神残疾的人员</w:t>
      </w:r>
      <w:r w:rsidRPr="00EA2990">
        <w:t>(</w:t>
      </w:r>
      <w:r w:rsidRPr="00EA2990">
        <w:t>表</w:t>
      </w:r>
      <w:r w:rsidRPr="00EA2990">
        <w:t>14)</w:t>
      </w:r>
      <w:r w:rsidRPr="00EA2990">
        <w:t>。</w:t>
      </w:r>
    </w:p>
    <w:p w:rsidR="00B76409" w:rsidRPr="00E72BAE" w:rsidRDefault="00B76409" w:rsidP="0021196C">
      <w:pPr>
        <w:pStyle w:val="Heading3"/>
        <w:spacing w:after="200"/>
        <w:rPr>
          <w:rFonts w:ascii="Time New Roman" w:eastAsia="SimHei" w:hAnsi="Time New Roman"/>
          <w:kern w:val="0"/>
          <w:u w:val="none"/>
        </w:rPr>
      </w:pPr>
      <w:r w:rsidRPr="00E72BAE">
        <w:rPr>
          <w:rFonts w:ascii="Time New Roman" w:eastAsia="SimHei" w:hAnsi="Time New Roman"/>
          <w:kern w:val="0"/>
          <w:u w:val="none"/>
        </w:rPr>
        <w:t>表</w:t>
      </w:r>
      <w:r w:rsidRPr="00E72BAE">
        <w:rPr>
          <w:rFonts w:ascii="Time New Roman" w:eastAsia="SimHei" w:hAnsi="Time New Roman" w:hint="eastAsia"/>
          <w:kern w:val="0"/>
          <w:u w:val="none"/>
        </w:rPr>
        <w:t xml:space="preserve">  </w:t>
      </w:r>
      <w:r w:rsidRPr="00E72BAE">
        <w:rPr>
          <w:rFonts w:ascii="Time New Roman" w:eastAsia="SimHei" w:hAnsi="Time New Roman"/>
          <w:b/>
          <w:kern w:val="0"/>
          <w:u w:val="none"/>
        </w:rPr>
        <w:t>14</w:t>
      </w:r>
    </w:p>
    <w:p w:rsidR="00B76409" w:rsidRPr="002D48A1" w:rsidRDefault="00B76409" w:rsidP="0021196C">
      <w:pPr>
        <w:pStyle w:val="Heading3"/>
        <w:spacing w:after="240"/>
        <w:rPr>
          <w:kern w:val="0"/>
          <w:vertAlign w:val="superscript"/>
        </w:rPr>
      </w:pPr>
      <w:r w:rsidRPr="00E72BAE">
        <w:rPr>
          <w:rFonts w:ascii="Time New Roman" w:eastAsia="SimHei" w:hAnsi="Time New Roman"/>
          <w:b/>
          <w:kern w:val="0"/>
          <w:u w:val="none"/>
        </w:rPr>
        <w:t>2002</w:t>
      </w:r>
      <w:r w:rsidRPr="00E72BAE">
        <w:rPr>
          <w:rFonts w:ascii="Time New Roman" w:eastAsia="SimHei" w:hAnsi="Time New Roman"/>
          <w:kern w:val="0"/>
          <w:u w:val="none"/>
        </w:rPr>
        <w:t>年</w:t>
      </w:r>
      <w:r w:rsidRPr="00E72BAE">
        <w:rPr>
          <w:rFonts w:ascii="Time New Roman" w:eastAsia="SimHei" w:hAnsi="Time New Roman" w:hint="eastAsia"/>
          <w:u w:val="none"/>
        </w:rPr>
        <w:t>按所适应情况分列的</w:t>
      </w:r>
      <w:r w:rsidRPr="00E72BAE">
        <w:rPr>
          <w:rFonts w:ascii="Time New Roman" w:eastAsia="SimHei" w:hAnsi="Time New Roman"/>
          <w:kern w:val="0"/>
          <w:u w:val="none"/>
        </w:rPr>
        <w:t>特殊教育机构</w:t>
      </w:r>
      <w:r w:rsidRPr="00E72BAE">
        <w:rPr>
          <w:rFonts w:ascii="Time New Roman" w:eastAsia="SimHei" w:hAnsi="Time New Roman" w:hint="eastAsia"/>
          <w:kern w:val="0"/>
          <w:u w:val="none"/>
        </w:rPr>
        <w:t>的</w:t>
      </w:r>
      <w:r w:rsidRPr="00E72BAE">
        <w:rPr>
          <w:rFonts w:ascii="Time New Roman" w:eastAsia="SimHei" w:hAnsi="Time New Roman"/>
          <w:kern w:val="0"/>
          <w:u w:val="none"/>
        </w:rPr>
        <w:t>数目</w:t>
      </w:r>
      <w:r w:rsidRPr="00E72BAE">
        <w:rPr>
          <w:color w:val="0000FF"/>
          <w:kern w:val="0"/>
          <w:u w:val="none"/>
        </w:rPr>
        <w:t>*</w:t>
      </w:r>
    </w:p>
    <w:tbl>
      <w:tblPr>
        <w:tblW w:w="496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6"/>
        <w:gridCol w:w="2339"/>
        <w:gridCol w:w="2629"/>
      </w:tblGrid>
      <w:tr w:rsidR="00B76409" w:rsidRPr="00307F2E" w:rsidTr="00033AEA">
        <w:tblPrEx>
          <w:tblCellMar>
            <w:top w:w="0" w:type="dxa"/>
            <w:bottom w:w="0" w:type="dxa"/>
          </w:tblCellMar>
        </w:tblPrEx>
        <w:trPr>
          <w:jc w:val="center"/>
        </w:trPr>
        <w:tc>
          <w:tcPr>
            <w:tcW w:w="2364" w:type="pct"/>
            <w:tcBorders>
              <w:bottom w:val="single" w:sz="4" w:space="0" w:color="auto"/>
            </w:tcBorders>
            <w:vAlign w:val="center"/>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状</w:t>
            </w:r>
            <w:r w:rsidRPr="00307F2E">
              <w:rPr>
                <w:rFonts w:ascii="Time New Roman" w:eastAsia="SimHei" w:hAnsi="Time New Roman" w:hint="eastAsia"/>
                <w:bCs/>
                <w:sz w:val="23"/>
                <w:szCs w:val="23"/>
              </w:rPr>
              <w:t xml:space="preserve">  </w:t>
            </w:r>
            <w:r w:rsidRPr="00307F2E">
              <w:rPr>
                <w:rFonts w:ascii="Time New Roman" w:eastAsia="SimHei" w:hAnsi="Time New Roman" w:hint="eastAsia"/>
                <w:bCs/>
                <w:sz w:val="23"/>
                <w:szCs w:val="23"/>
              </w:rPr>
              <w:t>况</w:t>
            </w:r>
          </w:p>
        </w:tc>
        <w:tc>
          <w:tcPr>
            <w:tcW w:w="1241" w:type="pct"/>
            <w:tcBorders>
              <w:bottom w:val="single" w:sz="4" w:space="0" w:color="auto"/>
            </w:tcBorders>
            <w:vAlign w:val="center"/>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机</w:t>
            </w:r>
            <w:r w:rsidRPr="00307F2E">
              <w:rPr>
                <w:rFonts w:ascii="Time New Roman" w:eastAsia="SimHei" w:hAnsi="Time New Roman" w:hint="eastAsia"/>
                <w:bCs/>
                <w:sz w:val="23"/>
                <w:szCs w:val="23"/>
              </w:rPr>
              <w:t xml:space="preserve">  </w:t>
            </w:r>
            <w:r w:rsidRPr="00307F2E">
              <w:rPr>
                <w:rFonts w:ascii="Time New Roman" w:eastAsia="SimHei" w:hAnsi="Time New Roman" w:hint="eastAsia"/>
                <w:bCs/>
                <w:sz w:val="23"/>
                <w:szCs w:val="23"/>
              </w:rPr>
              <w:t>构</w:t>
            </w:r>
          </w:p>
        </w:tc>
        <w:tc>
          <w:tcPr>
            <w:tcW w:w="1395" w:type="pct"/>
            <w:tcBorders>
              <w:bottom w:val="single" w:sz="4" w:space="0" w:color="auto"/>
            </w:tcBorders>
            <w:vAlign w:val="center"/>
          </w:tcPr>
          <w:p w:rsidR="00B76409" w:rsidRPr="00307F2E" w:rsidRDefault="00B76409" w:rsidP="0021196C">
            <w:pPr>
              <w:spacing w:line="288" w:lineRule="auto"/>
              <w:jc w:val="center"/>
              <w:rPr>
                <w:rFonts w:ascii="Time New Roman" w:eastAsia="SimHei" w:hAnsi="Time New Roman"/>
                <w:bCs/>
                <w:sz w:val="23"/>
                <w:szCs w:val="23"/>
              </w:rPr>
            </w:pPr>
            <w:r w:rsidRPr="00307F2E">
              <w:rPr>
                <w:rFonts w:ascii="Time New Roman" w:eastAsia="SimHei" w:hAnsi="Time New Roman" w:hint="eastAsia"/>
                <w:bCs/>
                <w:sz w:val="23"/>
                <w:szCs w:val="23"/>
              </w:rPr>
              <w:t>百分比</w:t>
            </w:r>
          </w:p>
        </w:tc>
      </w:tr>
      <w:tr w:rsidR="00B76409" w:rsidRPr="00EA2990" w:rsidTr="00033AEA">
        <w:tblPrEx>
          <w:tblCellMar>
            <w:top w:w="0" w:type="dxa"/>
            <w:bottom w:w="0" w:type="dxa"/>
          </w:tblCellMar>
        </w:tblPrEx>
        <w:trPr>
          <w:jc w:val="center"/>
        </w:trPr>
        <w:tc>
          <w:tcPr>
            <w:tcW w:w="2364" w:type="pct"/>
            <w:tcBorders>
              <w:bottom w:val="nil"/>
            </w:tcBorders>
          </w:tcPr>
          <w:p w:rsidR="00B76409" w:rsidRPr="00307F2E" w:rsidRDefault="00B76409" w:rsidP="0021196C">
            <w:pPr>
              <w:spacing w:line="288" w:lineRule="auto"/>
              <w:ind w:left="260"/>
              <w:rPr>
                <w:bCs/>
                <w:sz w:val="23"/>
                <w:szCs w:val="23"/>
              </w:rPr>
            </w:pPr>
            <w:r w:rsidRPr="00307F2E">
              <w:rPr>
                <w:rFonts w:hint="eastAsia"/>
                <w:bCs/>
                <w:sz w:val="23"/>
                <w:szCs w:val="23"/>
              </w:rPr>
              <w:t>学习困难</w:t>
            </w:r>
          </w:p>
        </w:tc>
        <w:tc>
          <w:tcPr>
            <w:tcW w:w="1241" w:type="pct"/>
            <w:tcBorders>
              <w:bottom w:val="nil"/>
            </w:tcBorders>
          </w:tcPr>
          <w:p w:rsidR="00B76409" w:rsidRPr="00307F2E" w:rsidRDefault="00B76409" w:rsidP="0021196C">
            <w:pPr>
              <w:spacing w:line="288" w:lineRule="auto"/>
              <w:ind w:right="840"/>
              <w:jc w:val="right"/>
              <w:rPr>
                <w:sz w:val="23"/>
                <w:szCs w:val="23"/>
              </w:rPr>
            </w:pPr>
            <w:r w:rsidRPr="00307F2E">
              <w:rPr>
                <w:sz w:val="23"/>
                <w:szCs w:val="23"/>
              </w:rPr>
              <w:t>45</w:t>
            </w:r>
          </w:p>
        </w:tc>
        <w:tc>
          <w:tcPr>
            <w:tcW w:w="1395" w:type="pct"/>
            <w:tcBorders>
              <w:bottom w:val="nil"/>
            </w:tcBorders>
          </w:tcPr>
          <w:p w:rsidR="00B76409" w:rsidRPr="00307F2E" w:rsidRDefault="00B76409" w:rsidP="0021196C">
            <w:pPr>
              <w:spacing w:line="288" w:lineRule="auto"/>
              <w:ind w:right="869"/>
              <w:jc w:val="right"/>
              <w:rPr>
                <w:sz w:val="23"/>
                <w:szCs w:val="23"/>
              </w:rPr>
            </w:pPr>
            <w:r>
              <w:rPr>
                <w:sz w:val="23"/>
                <w:szCs w:val="23"/>
              </w:rPr>
              <w:t>44</w:t>
            </w:r>
            <w:r>
              <w:rPr>
                <w:rFonts w:hint="eastAsia"/>
                <w:sz w:val="23"/>
                <w:szCs w:val="23"/>
              </w:rPr>
              <w:t>.</w:t>
            </w:r>
            <w:r w:rsidRPr="00307F2E">
              <w:rPr>
                <w:sz w:val="23"/>
                <w:szCs w:val="23"/>
              </w:rPr>
              <w:t>1</w:t>
            </w:r>
          </w:p>
        </w:tc>
      </w:tr>
      <w:tr w:rsidR="00B76409" w:rsidRPr="00EA2990" w:rsidTr="00033AEA">
        <w:tblPrEx>
          <w:tblCellMar>
            <w:top w:w="0" w:type="dxa"/>
            <w:bottom w:w="0" w:type="dxa"/>
          </w:tblCellMar>
        </w:tblPrEx>
        <w:trPr>
          <w:jc w:val="center"/>
        </w:trPr>
        <w:tc>
          <w:tcPr>
            <w:tcW w:w="2364" w:type="pct"/>
            <w:tcBorders>
              <w:top w:val="nil"/>
              <w:bottom w:val="nil"/>
            </w:tcBorders>
          </w:tcPr>
          <w:p w:rsidR="00B76409" w:rsidRPr="00307F2E" w:rsidRDefault="00B76409" w:rsidP="0021196C">
            <w:pPr>
              <w:spacing w:line="288" w:lineRule="auto"/>
              <w:ind w:left="260"/>
              <w:rPr>
                <w:bCs/>
                <w:sz w:val="23"/>
                <w:szCs w:val="23"/>
              </w:rPr>
            </w:pPr>
            <w:r w:rsidRPr="00307F2E">
              <w:rPr>
                <w:rFonts w:hint="eastAsia"/>
                <w:bCs/>
                <w:sz w:val="23"/>
                <w:szCs w:val="23"/>
              </w:rPr>
              <w:t>听觉障碍</w:t>
            </w:r>
          </w:p>
        </w:tc>
        <w:tc>
          <w:tcPr>
            <w:tcW w:w="1241" w:type="pct"/>
            <w:tcBorders>
              <w:top w:val="nil"/>
              <w:bottom w:val="nil"/>
            </w:tcBorders>
          </w:tcPr>
          <w:p w:rsidR="00B76409" w:rsidRPr="00307F2E" w:rsidRDefault="00B76409" w:rsidP="0021196C">
            <w:pPr>
              <w:spacing w:line="288" w:lineRule="auto"/>
              <w:ind w:right="840"/>
              <w:jc w:val="right"/>
              <w:rPr>
                <w:sz w:val="23"/>
                <w:szCs w:val="23"/>
              </w:rPr>
            </w:pPr>
            <w:r w:rsidRPr="00307F2E">
              <w:rPr>
                <w:sz w:val="23"/>
                <w:szCs w:val="23"/>
              </w:rPr>
              <w:t>31</w:t>
            </w:r>
          </w:p>
        </w:tc>
        <w:tc>
          <w:tcPr>
            <w:tcW w:w="1395" w:type="pct"/>
            <w:tcBorders>
              <w:top w:val="nil"/>
              <w:bottom w:val="nil"/>
            </w:tcBorders>
          </w:tcPr>
          <w:p w:rsidR="00B76409" w:rsidRPr="00307F2E" w:rsidRDefault="00B76409" w:rsidP="0021196C">
            <w:pPr>
              <w:spacing w:line="288" w:lineRule="auto"/>
              <w:ind w:right="869"/>
              <w:jc w:val="right"/>
              <w:rPr>
                <w:sz w:val="23"/>
                <w:szCs w:val="23"/>
              </w:rPr>
            </w:pPr>
            <w:r>
              <w:rPr>
                <w:sz w:val="23"/>
                <w:szCs w:val="23"/>
              </w:rPr>
              <w:t>30</w:t>
            </w:r>
            <w:r>
              <w:rPr>
                <w:rFonts w:hint="eastAsia"/>
                <w:sz w:val="23"/>
                <w:szCs w:val="23"/>
              </w:rPr>
              <w:t>.</w:t>
            </w:r>
            <w:r w:rsidRPr="00307F2E">
              <w:rPr>
                <w:sz w:val="23"/>
                <w:szCs w:val="23"/>
              </w:rPr>
              <w:t>4</w:t>
            </w:r>
          </w:p>
        </w:tc>
      </w:tr>
      <w:tr w:rsidR="00B76409" w:rsidRPr="00EA2990" w:rsidTr="00033AEA">
        <w:tblPrEx>
          <w:tblCellMar>
            <w:top w:w="0" w:type="dxa"/>
            <w:bottom w:w="0" w:type="dxa"/>
          </w:tblCellMar>
        </w:tblPrEx>
        <w:trPr>
          <w:jc w:val="center"/>
        </w:trPr>
        <w:tc>
          <w:tcPr>
            <w:tcW w:w="2364" w:type="pct"/>
            <w:tcBorders>
              <w:top w:val="nil"/>
              <w:bottom w:val="nil"/>
            </w:tcBorders>
          </w:tcPr>
          <w:p w:rsidR="00B76409" w:rsidRPr="00307F2E" w:rsidRDefault="00B76409" w:rsidP="0021196C">
            <w:pPr>
              <w:spacing w:line="288" w:lineRule="auto"/>
              <w:ind w:left="260"/>
              <w:rPr>
                <w:bCs/>
                <w:sz w:val="23"/>
                <w:szCs w:val="23"/>
              </w:rPr>
            </w:pPr>
            <w:r w:rsidRPr="00307F2E">
              <w:rPr>
                <w:rFonts w:hint="eastAsia"/>
                <w:bCs/>
                <w:sz w:val="23"/>
                <w:szCs w:val="23"/>
              </w:rPr>
              <w:t>视觉障碍</w:t>
            </w:r>
          </w:p>
        </w:tc>
        <w:tc>
          <w:tcPr>
            <w:tcW w:w="1241" w:type="pct"/>
            <w:tcBorders>
              <w:top w:val="nil"/>
              <w:bottom w:val="nil"/>
            </w:tcBorders>
          </w:tcPr>
          <w:p w:rsidR="00B76409" w:rsidRPr="00307F2E" w:rsidRDefault="00B76409" w:rsidP="0021196C">
            <w:pPr>
              <w:spacing w:line="288" w:lineRule="auto"/>
              <w:ind w:right="840"/>
              <w:jc w:val="right"/>
              <w:rPr>
                <w:sz w:val="23"/>
                <w:szCs w:val="23"/>
              </w:rPr>
            </w:pPr>
            <w:r w:rsidRPr="00307F2E">
              <w:rPr>
                <w:sz w:val="23"/>
                <w:szCs w:val="23"/>
              </w:rPr>
              <w:t>25</w:t>
            </w:r>
          </w:p>
        </w:tc>
        <w:tc>
          <w:tcPr>
            <w:tcW w:w="1395" w:type="pct"/>
            <w:tcBorders>
              <w:top w:val="nil"/>
              <w:bottom w:val="nil"/>
            </w:tcBorders>
          </w:tcPr>
          <w:p w:rsidR="00B76409" w:rsidRPr="00307F2E" w:rsidRDefault="00B76409" w:rsidP="0021196C">
            <w:pPr>
              <w:spacing w:line="288" w:lineRule="auto"/>
              <w:ind w:right="869"/>
              <w:jc w:val="right"/>
              <w:rPr>
                <w:sz w:val="23"/>
                <w:szCs w:val="23"/>
              </w:rPr>
            </w:pPr>
            <w:r>
              <w:rPr>
                <w:sz w:val="23"/>
                <w:szCs w:val="23"/>
              </w:rPr>
              <w:t>24</w:t>
            </w:r>
            <w:r>
              <w:rPr>
                <w:rFonts w:hint="eastAsia"/>
                <w:sz w:val="23"/>
                <w:szCs w:val="23"/>
              </w:rPr>
              <w:t>.</w:t>
            </w:r>
            <w:r w:rsidRPr="00307F2E">
              <w:rPr>
                <w:sz w:val="23"/>
                <w:szCs w:val="23"/>
              </w:rPr>
              <w:t>5</w:t>
            </w:r>
          </w:p>
        </w:tc>
      </w:tr>
      <w:tr w:rsidR="00B76409" w:rsidRPr="00EA2990" w:rsidTr="00033AEA">
        <w:tblPrEx>
          <w:tblCellMar>
            <w:top w:w="0" w:type="dxa"/>
            <w:bottom w:w="0" w:type="dxa"/>
          </w:tblCellMar>
        </w:tblPrEx>
        <w:trPr>
          <w:jc w:val="center"/>
        </w:trPr>
        <w:tc>
          <w:tcPr>
            <w:tcW w:w="2364" w:type="pct"/>
            <w:tcBorders>
              <w:top w:val="nil"/>
              <w:bottom w:val="nil"/>
            </w:tcBorders>
          </w:tcPr>
          <w:p w:rsidR="00B76409" w:rsidRPr="00307F2E" w:rsidRDefault="00B76409" w:rsidP="0021196C">
            <w:pPr>
              <w:spacing w:line="288" w:lineRule="auto"/>
              <w:ind w:left="260"/>
              <w:rPr>
                <w:bCs/>
                <w:sz w:val="23"/>
                <w:szCs w:val="23"/>
              </w:rPr>
            </w:pPr>
            <w:r w:rsidRPr="00307F2E">
              <w:rPr>
                <w:rFonts w:hint="eastAsia"/>
                <w:bCs/>
                <w:sz w:val="23"/>
                <w:szCs w:val="23"/>
              </w:rPr>
              <w:t>精神残疾</w:t>
            </w:r>
          </w:p>
        </w:tc>
        <w:tc>
          <w:tcPr>
            <w:tcW w:w="1241" w:type="pct"/>
            <w:tcBorders>
              <w:top w:val="nil"/>
              <w:bottom w:val="nil"/>
            </w:tcBorders>
          </w:tcPr>
          <w:p w:rsidR="00B76409" w:rsidRPr="00307F2E" w:rsidRDefault="00B76409" w:rsidP="0021196C">
            <w:pPr>
              <w:spacing w:line="288" w:lineRule="auto"/>
              <w:ind w:right="840"/>
              <w:jc w:val="right"/>
              <w:rPr>
                <w:sz w:val="23"/>
                <w:szCs w:val="23"/>
              </w:rPr>
            </w:pPr>
            <w:r w:rsidRPr="00307F2E">
              <w:rPr>
                <w:sz w:val="23"/>
                <w:szCs w:val="23"/>
              </w:rPr>
              <w:t>36</w:t>
            </w:r>
          </w:p>
        </w:tc>
        <w:tc>
          <w:tcPr>
            <w:tcW w:w="1395" w:type="pct"/>
            <w:tcBorders>
              <w:top w:val="nil"/>
              <w:bottom w:val="nil"/>
            </w:tcBorders>
          </w:tcPr>
          <w:p w:rsidR="00B76409" w:rsidRPr="00307F2E" w:rsidRDefault="00B76409" w:rsidP="0021196C">
            <w:pPr>
              <w:spacing w:line="288" w:lineRule="auto"/>
              <w:ind w:right="869"/>
              <w:jc w:val="right"/>
              <w:rPr>
                <w:sz w:val="23"/>
                <w:szCs w:val="23"/>
              </w:rPr>
            </w:pPr>
            <w:r>
              <w:rPr>
                <w:sz w:val="23"/>
                <w:szCs w:val="23"/>
              </w:rPr>
              <w:t>35</w:t>
            </w:r>
            <w:r>
              <w:rPr>
                <w:rFonts w:hint="eastAsia"/>
                <w:sz w:val="23"/>
                <w:szCs w:val="23"/>
              </w:rPr>
              <w:t>.</w:t>
            </w:r>
            <w:r w:rsidRPr="00307F2E">
              <w:rPr>
                <w:sz w:val="23"/>
                <w:szCs w:val="23"/>
              </w:rPr>
              <w:t>3</w:t>
            </w:r>
          </w:p>
        </w:tc>
      </w:tr>
      <w:tr w:rsidR="00B76409" w:rsidRPr="00EA2990" w:rsidTr="00033AEA">
        <w:tblPrEx>
          <w:tblCellMar>
            <w:top w:w="0" w:type="dxa"/>
            <w:bottom w:w="0" w:type="dxa"/>
          </w:tblCellMar>
        </w:tblPrEx>
        <w:trPr>
          <w:jc w:val="center"/>
        </w:trPr>
        <w:tc>
          <w:tcPr>
            <w:tcW w:w="2364" w:type="pct"/>
            <w:tcBorders>
              <w:top w:val="nil"/>
              <w:bottom w:val="nil"/>
            </w:tcBorders>
          </w:tcPr>
          <w:p w:rsidR="00B76409" w:rsidRPr="00307F2E" w:rsidRDefault="00B76409" w:rsidP="0021196C">
            <w:pPr>
              <w:spacing w:line="288" w:lineRule="auto"/>
              <w:ind w:left="260"/>
              <w:rPr>
                <w:bCs/>
                <w:sz w:val="23"/>
                <w:szCs w:val="23"/>
              </w:rPr>
            </w:pPr>
            <w:r w:rsidRPr="00307F2E">
              <w:rPr>
                <w:rFonts w:hint="eastAsia"/>
                <w:bCs/>
                <w:sz w:val="23"/>
                <w:szCs w:val="23"/>
              </w:rPr>
              <w:t>身体残疾</w:t>
            </w:r>
          </w:p>
        </w:tc>
        <w:tc>
          <w:tcPr>
            <w:tcW w:w="1241" w:type="pct"/>
            <w:tcBorders>
              <w:top w:val="nil"/>
              <w:bottom w:val="nil"/>
            </w:tcBorders>
          </w:tcPr>
          <w:p w:rsidR="00B76409" w:rsidRPr="00307F2E" w:rsidRDefault="00B76409" w:rsidP="0021196C">
            <w:pPr>
              <w:spacing w:line="288" w:lineRule="auto"/>
              <w:ind w:right="840"/>
              <w:jc w:val="right"/>
              <w:rPr>
                <w:sz w:val="23"/>
                <w:szCs w:val="23"/>
              </w:rPr>
            </w:pPr>
            <w:r w:rsidRPr="00307F2E">
              <w:rPr>
                <w:sz w:val="23"/>
                <w:szCs w:val="23"/>
              </w:rPr>
              <w:t>21</w:t>
            </w:r>
          </w:p>
        </w:tc>
        <w:tc>
          <w:tcPr>
            <w:tcW w:w="1395" w:type="pct"/>
            <w:tcBorders>
              <w:top w:val="nil"/>
              <w:bottom w:val="nil"/>
            </w:tcBorders>
          </w:tcPr>
          <w:p w:rsidR="00B76409" w:rsidRPr="00307F2E" w:rsidRDefault="00B76409" w:rsidP="0021196C">
            <w:pPr>
              <w:spacing w:line="288" w:lineRule="auto"/>
              <w:ind w:right="869"/>
              <w:jc w:val="right"/>
              <w:rPr>
                <w:sz w:val="23"/>
                <w:szCs w:val="23"/>
              </w:rPr>
            </w:pPr>
            <w:r>
              <w:rPr>
                <w:sz w:val="23"/>
                <w:szCs w:val="23"/>
              </w:rPr>
              <w:t>20</w:t>
            </w:r>
            <w:r>
              <w:rPr>
                <w:rFonts w:hint="eastAsia"/>
                <w:sz w:val="23"/>
                <w:szCs w:val="23"/>
              </w:rPr>
              <w:t>.</w:t>
            </w:r>
            <w:r w:rsidRPr="00307F2E">
              <w:rPr>
                <w:sz w:val="23"/>
                <w:szCs w:val="23"/>
              </w:rPr>
              <w:t>6</w:t>
            </w:r>
          </w:p>
        </w:tc>
      </w:tr>
      <w:tr w:rsidR="00B76409" w:rsidRPr="00EA2990" w:rsidTr="00033AEA">
        <w:tblPrEx>
          <w:tblCellMar>
            <w:top w:w="0" w:type="dxa"/>
            <w:bottom w:w="0" w:type="dxa"/>
          </w:tblCellMar>
        </w:tblPrEx>
        <w:trPr>
          <w:jc w:val="center"/>
        </w:trPr>
        <w:tc>
          <w:tcPr>
            <w:tcW w:w="2364" w:type="pct"/>
            <w:tcBorders>
              <w:top w:val="nil"/>
              <w:bottom w:val="nil"/>
            </w:tcBorders>
          </w:tcPr>
          <w:p w:rsidR="00B76409" w:rsidRPr="00307F2E" w:rsidRDefault="00B76409" w:rsidP="0021196C">
            <w:pPr>
              <w:spacing w:line="288" w:lineRule="auto"/>
              <w:ind w:left="260"/>
              <w:rPr>
                <w:bCs/>
                <w:sz w:val="23"/>
                <w:szCs w:val="23"/>
              </w:rPr>
            </w:pPr>
            <w:r w:rsidRPr="00307F2E">
              <w:rPr>
                <w:rFonts w:hint="eastAsia"/>
                <w:bCs/>
                <w:sz w:val="23"/>
                <w:szCs w:val="23"/>
              </w:rPr>
              <w:t>多种残疾</w:t>
            </w:r>
          </w:p>
        </w:tc>
        <w:tc>
          <w:tcPr>
            <w:tcW w:w="1241" w:type="pct"/>
            <w:tcBorders>
              <w:top w:val="nil"/>
              <w:bottom w:val="nil"/>
            </w:tcBorders>
          </w:tcPr>
          <w:p w:rsidR="00B76409" w:rsidRPr="00307F2E" w:rsidRDefault="00B76409" w:rsidP="0021196C">
            <w:pPr>
              <w:spacing w:line="288" w:lineRule="auto"/>
              <w:ind w:right="840"/>
              <w:jc w:val="right"/>
              <w:rPr>
                <w:sz w:val="23"/>
                <w:szCs w:val="23"/>
              </w:rPr>
            </w:pPr>
            <w:r w:rsidRPr="00307F2E">
              <w:rPr>
                <w:sz w:val="23"/>
                <w:szCs w:val="23"/>
              </w:rPr>
              <w:t>7</w:t>
            </w:r>
          </w:p>
        </w:tc>
        <w:tc>
          <w:tcPr>
            <w:tcW w:w="1395" w:type="pct"/>
            <w:tcBorders>
              <w:top w:val="nil"/>
              <w:bottom w:val="nil"/>
            </w:tcBorders>
          </w:tcPr>
          <w:p w:rsidR="00B76409" w:rsidRPr="00307F2E" w:rsidRDefault="00B76409" w:rsidP="0021196C">
            <w:pPr>
              <w:spacing w:line="288" w:lineRule="auto"/>
              <w:ind w:right="869"/>
              <w:jc w:val="right"/>
              <w:rPr>
                <w:sz w:val="23"/>
                <w:szCs w:val="23"/>
              </w:rPr>
            </w:pPr>
            <w:r>
              <w:rPr>
                <w:sz w:val="23"/>
                <w:szCs w:val="23"/>
              </w:rPr>
              <w:t>6</w:t>
            </w:r>
            <w:r>
              <w:rPr>
                <w:rFonts w:hint="eastAsia"/>
                <w:sz w:val="23"/>
                <w:szCs w:val="23"/>
              </w:rPr>
              <w:t>.</w:t>
            </w:r>
            <w:r w:rsidRPr="00307F2E">
              <w:rPr>
                <w:sz w:val="23"/>
                <w:szCs w:val="23"/>
              </w:rPr>
              <w:t>9</w:t>
            </w:r>
          </w:p>
        </w:tc>
      </w:tr>
      <w:tr w:rsidR="00B76409" w:rsidRPr="00EA2990" w:rsidTr="00033AEA">
        <w:tblPrEx>
          <w:tblCellMar>
            <w:top w:w="0" w:type="dxa"/>
            <w:bottom w:w="0" w:type="dxa"/>
          </w:tblCellMar>
        </w:tblPrEx>
        <w:trPr>
          <w:jc w:val="center"/>
        </w:trPr>
        <w:tc>
          <w:tcPr>
            <w:tcW w:w="2364" w:type="pct"/>
            <w:tcBorders>
              <w:top w:val="nil"/>
            </w:tcBorders>
          </w:tcPr>
          <w:p w:rsidR="00B76409" w:rsidRPr="00307F2E" w:rsidRDefault="00B76409" w:rsidP="0021196C">
            <w:pPr>
              <w:spacing w:line="288" w:lineRule="auto"/>
              <w:ind w:left="260"/>
              <w:rPr>
                <w:bCs/>
                <w:sz w:val="23"/>
                <w:szCs w:val="23"/>
              </w:rPr>
            </w:pPr>
            <w:r w:rsidRPr="00307F2E">
              <w:rPr>
                <w:rFonts w:hint="eastAsia"/>
                <w:bCs/>
                <w:sz w:val="23"/>
                <w:szCs w:val="23"/>
              </w:rPr>
              <w:t>有天赋</w:t>
            </w:r>
          </w:p>
        </w:tc>
        <w:tc>
          <w:tcPr>
            <w:tcW w:w="1241" w:type="pct"/>
            <w:tcBorders>
              <w:top w:val="nil"/>
            </w:tcBorders>
          </w:tcPr>
          <w:p w:rsidR="00B76409" w:rsidRPr="00307F2E" w:rsidRDefault="00B76409" w:rsidP="0021196C">
            <w:pPr>
              <w:spacing w:line="288" w:lineRule="auto"/>
              <w:ind w:right="840"/>
              <w:jc w:val="right"/>
              <w:rPr>
                <w:sz w:val="23"/>
                <w:szCs w:val="23"/>
              </w:rPr>
            </w:pPr>
            <w:r w:rsidRPr="00307F2E">
              <w:rPr>
                <w:sz w:val="23"/>
                <w:szCs w:val="23"/>
              </w:rPr>
              <w:t>0</w:t>
            </w:r>
          </w:p>
        </w:tc>
        <w:tc>
          <w:tcPr>
            <w:tcW w:w="1395" w:type="pct"/>
            <w:tcBorders>
              <w:top w:val="nil"/>
            </w:tcBorders>
          </w:tcPr>
          <w:p w:rsidR="00B76409" w:rsidRPr="00307F2E" w:rsidRDefault="00B76409" w:rsidP="0021196C">
            <w:pPr>
              <w:spacing w:line="288" w:lineRule="auto"/>
              <w:ind w:right="869"/>
              <w:jc w:val="right"/>
              <w:rPr>
                <w:sz w:val="23"/>
                <w:szCs w:val="23"/>
              </w:rPr>
            </w:pPr>
            <w:r>
              <w:rPr>
                <w:sz w:val="23"/>
                <w:szCs w:val="23"/>
              </w:rPr>
              <w:t>0</w:t>
            </w:r>
            <w:r>
              <w:rPr>
                <w:rFonts w:hint="eastAsia"/>
                <w:sz w:val="23"/>
                <w:szCs w:val="23"/>
              </w:rPr>
              <w:t>.</w:t>
            </w:r>
            <w:r w:rsidRPr="00307F2E">
              <w:rPr>
                <w:sz w:val="23"/>
                <w:szCs w:val="23"/>
              </w:rPr>
              <w:t>0</w:t>
            </w:r>
          </w:p>
        </w:tc>
      </w:tr>
      <w:tr w:rsidR="00B76409" w:rsidRPr="00576597" w:rsidTr="0021196C">
        <w:tblPrEx>
          <w:tblCellMar>
            <w:top w:w="0" w:type="dxa"/>
            <w:bottom w:w="0" w:type="dxa"/>
          </w:tblCellMar>
        </w:tblPrEx>
        <w:trPr>
          <w:jc w:val="center"/>
        </w:trPr>
        <w:tc>
          <w:tcPr>
            <w:tcW w:w="2364" w:type="pct"/>
          </w:tcPr>
          <w:p w:rsidR="00B76409" w:rsidRPr="00576597" w:rsidRDefault="00B76409" w:rsidP="0021196C">
            <w:pPr>
              <w:spacing w:line="288" w:lineRule="auto"/>
              <w:ind w:left="260"/>
              <w:rPr>
                <w:rFonts w:ascii="Time New Roman" w:eastAsia="SimHei" w:hAnsi="Time New Roman"/>
                <w:bCs/>
                <w:sz w:val="23"/>
                <w:szCs w:val="23"/>
              </w:rPr>
            </w:pPr>
            <w:r w:rsidRPr="00576597">
              <w:rPr>
                <w:rFonts w:ascii="Time New Roman" w:eastAsia="SimHei" w:hAnsi="Time New Roman" w:hint="eastAsia"/>
                <w:sz w:val="23"/>
                <w:szCs w:val="23"/>
              </w:rPr>
              <w:t>合</w:t>
            </w:r>
            <w:r w:rsidRPr="00576597">
              <w:rPr>
                <w:rFonts w:ascii="Time New Roman" w:eastAsia="SimHei" w:hAnsi="Time New Roman" w:hint="eastAsia"/>
                <w:sz w:val="23"/>
                <w:szCs w:val="23"/>
              </w:rPr>
              <w:t xml:space="preserve">  </w:t>
            </w:r>
            <w:r w:rsidRPr="00576597">
              <w:rPr>
                <w:rFonts w:ascii="Time New Roman" w:eastAsia="SimHei" w:hAnsi="Time New Roman" w:hint="eastAsia"/>
                <w:sz w:val="23"/>
                <w:szCs w:val="23"/>
              </w:rPr>
              <w:t>计</w:t>
            </w:r>
          </w:p>
        </w:tc>
        <w:tc>
          <w:tcPr>
            <w:tcW w:w="1241" w:type="pct"/>
          </w:tcPr>
          <w:p w:rsidR="00B76409" w:rsidRPr="00576597" w:rsidRDefault="00B76409" w:rsidP="0021196C">
            <w:pPr>
              <w:spacing w:line="288" w:lineRule="auto"/>
              <w:ind w:right="840"/>
              <w:jc w:val="right"/>
              <w:rPr>
                <w:rFonts w:ascii="Time New Roman" w:eastAsia="SimHei" w:hAnsi="Time New Roman"/>
                <w:bCs/>
                <w:sz w:val="23"/>
                <w:szCs w:val="23"/>
              </w:rPr>
            </w:pPr>
            <w:r w:rsidRPr="00576597">
              <w:rPr>
                <w:rFonts w:ascii="Time New Roman" w:eastAsia="SimHei" w:hAnsi="Time New Roman"/>
                <w:b/>
                <w:bCs/>
                <w:sz w:val="23"/>
                <w:szCs w:val="23"/>
              </w:rPr>
              <w:t>102</w:t>
            </w:r>
          </w:p>
        </w:tc>
        <w:tc>
          <w:tcPr>
            <w:tcW w:w="1395" w:type="pct"/>
          </w:tcPr>
          <w:p w:rsidR="00B76409" w:rsidRPr="00576597" w:rsidRDefault="00B76409" w:rsidP="0021196C">
            <w:pPr>
              <w:spacing w:line="288" w:lineRule="auto"/>
              <w:ind w:right="869"/>
              <w:jc w:val="right"/>
              <w:rPr>
                <w:rFonts w:ascii="Time New Roman" w:eastAsia="SimHei" w:hAnsi="Time New Roman"/>
                <w:bCs/>
                <w:sz w:val="23"/>
                <w:szCs w:val="23"/>
              </w:rPr>
            </w:pPr>
            <w:r w:rsidRPr="00576597">
              <w:rPr>
                <w:rFonts w:ascii="Time New Roman" w:eastAsia="SimHei" w:hAnsi="Time New Roman"/>
                <w:b/>
                <w:bCs/>
                <w:sz w:val="23"/>
                <w:szCs w:val="23"/>
              </w:rPr>
              <w:t>100</w:t>
            </w:r>
            <w:r>
              <w:rPr>
                <w:rFonts w:ascii="Time New Roman" w:eastAsia="SimHei" w:hAnsi="Time New Roman" w:hint="eastAsia"/>
                <w:bCs/>
                <w:sz w:val="23"/>
                <w:szCs w:val="23"/>
              </w:rPr>
              <w:t>.</w:t>
            </w:r>
            <w:r w:rsidRPr="00576597">
              <w:rPr>
                <w:rFonts w:ascii="Time New Roman" w:eastAsia="SimHei" w:hAnsi="Time New Roman"/>
                <w:b/>
                <w:bCs/>
                <w:sz w:val="23"/>
                <w:szCs w:val="23"/>
              </w:rPr>
              <w:t>0</w:t>
            </w:r>
          </w:p>
        </w:tc>
      </w:tr>
    </w:tbl>
    <w:p w:rsidR="00B76409" w:rsidRPr="00307F2E" w:rsidRDefault="00B76409" w:rsidP="00E72BAE">
      <w:pPr>
        <w:spacing w:before="120"/>
        <w:ind w:firstLine="261"/>
        <w:rPr>
          <w:rFonts w:eastAsia="KaiTi_GB2312" w:hint="eastAsia"/>
          <w:sz w:val="22"/>
          <w:szCs w:val="22"/>
        </w:rPr>
      </w:pPr>
      <w:r w:rsidRPr="00307F2E">
        <w:rPr>
          <w:rFonts w:eastAsia="KaiTi_GB2312" w:hint="eastAsia"/>
          <w:sz w:val="22"/>
          <w:szCs w:val="22"/>
          <w:u w:val="single"/>
        </w:rPr>
        <w:t>资料来源</w:t>
      </w:r>
      <w:r w:rsidRPr="00307F2E">
        <w:rPr>
          <w:rFonts w:eastAsia="KaiTi_GB2312" w:hint="eastAsia"/>
          <w:sz w:val="22"/>
          <w:szCs w:val="22"/>
        </w:rPr>
        <w:t>：省教育部门。</w:t>
      </w:r>
    </w:p>
    <w:p w:rsidR="00B76409" w:rsidRPr="00307F2E" w:rsidRDefault="00B76409" w:rsidP="0021196C">
      <w:pPr>
        <w:ind w:firstLine="261"/>
        <w:rPr>
          <w:rFonts w:eastAsia="KaiTi_GB2312" w:hint="eastAsia"/>
          <w:sz w:val="22"/>
          <w:szCs w:val="22"/>
        </w:rPr>
      </w:pPr>
      <w:r w:rsidRPr="00576597">
        <w:rPr>
          <w:rFonts w:eastAsia="KaiTi_GB2312" w:hint="eastAsia"/>
          <w:sz w:val="22"/>
          <w:szCs w:val="22"/>
          <w:u w:val="single"/>
        </w:rPr>
        <w:t>制</w:t>
      </w:r>
      <w:r w:rsidRPr="00576597">
        <w:rPr>
          <w:rFonts w:eastAsia="KaiTi_GB2312" w:hint="eastAsia"/>
          <w:sz w:val="22"/>
          <w:szCs w:val="22"/>
          <w:u w:val="single"/>
        </w:rPr>
        <w:t xml:space="preserve">  </w:t>
      </w:r>
      <w:r w:rsidRPr="00576597">
        <w:rPr>
          <w:rFonts w:eastAsia="KaiTi_GB2312" w:hint="eastAsia"/>
          <w:sz w:val="22"/>
          <w:szCs w:val="22"/>
          <w:u w:val="single"/>
        </w:rPr>
        <w:t>表</w:t>
      </w:r>
      <w:r w:rsidRPr="00307F2E">
        <w:rPr>
          <w:rFonts w:eastAsia="KaiTi_GB2312" w:hint="eastAsia"/>
          <w:sz w:val="22"/>
          <w:szCs w:val="22"/>
        </w:rPr>
        <w:t>：教育部分析处。</w:t>
      </w:r>
    </w:p>
    <w:p w:rsidR="00B76409" w:rsidRPr="00307F2E" w:rsidRDefault="00B76409" w:rsidP="00E72BAE">
      <w:pPr>
        <w:spacing w:after="160"/>
        <w:ind w:firstLine="261"/>
        <w:rPr>
          <w:rFonts w:eastAsia="KaiTi_GB2312"/>
          <w:sz w:val="22"/>
          <w:szCs w:val="22"/>
        </w:rPr>
      </w:pPr>
      <w:r w:rsidRPr="00E72BAE">
        <w:rPr>
          <w:rFonts w:eastAsia="KaiTi_GB2312"/>
          <w:color w:val="0000FF"/>
          <w:sz w:val="22"/>
          <w:szCs w:val="22"/>
        </w:rPr>
        <w:t>*</w:t>
      </w:r>
      <w:r w:rsidR="00E72BAE">
        <w:rPr>
          <w:rFonts w:eastAsia="KaiTi_GB2312" w:hint="eastAsia"/>
          <w:sz w:val="22"/>
          <w:szCs w:val="22"/>
        </w:rPr>
        <w:tab/>
      </w:r>
      <w:r w:rsidRPr="00307F2E">
        <w:rPr>
          <w:rFonts w:eastAsia="KaiTi_GB2312"/>
          <w:sz w:val="22"/>
          <w:szCs w:val="22"/>
        </w:rPr>
        <w:t>机构数目相加不一定等于总数，因为有些机构同时照料不止一类人员。</w:t>
      </w:r>
    </w:p>
    <w:p w:rsidR="00B76409" w:rsidRPr="002D48A1" w:rsidRDefault="00B76409" w:rsidP="0021196C">
      <w:pPr>
        <w:spacing w:after="320"/>
        <w:ind w:firstLine="510"/>
        <w:rPr>
          <w:color w:val="0000FF"/>
        </w:rPr>
      </w:pPr>
      <w:r w:rsidRPr="00EA2990">
        <w:t>232.</w:t>
      </w:r>
      <w:r>
        <w:t xml:space="preserve">  </w:t>
      </w:r>
      <w:r w:rsidRPr="00EA2990">
        <w:t>特殊教育目前在课程、教员培训、基础设施、管理结构方面和其它方面仍然存在着一些问题。另一些问题不在国家直接控制范围内，它们与社区对特殊教育缺乏足够重视有关。</w:t>
      </w:r>
      <w:r w:rsidRPr="002D48A1">
        <w:rPr>
          <w:color w:val="0000FF"/>
          <w:vertAlign w:val="superscript"/>
        </w:rPr>
        <w:footnoteReference w:customMarkFollows="1" w:id="22"/>
        <w:t>19</w:t>
      </w:r>
    </w:p>
    <w:p w:rsidR="00B76409" w:rsidRPr="00E72BAE" w:rsidRDefault="00B76409" w:rsidP="0021196C">
      <w:pPr>
        <w:pStyle w:val="Heading4"/>
        <w:spacing w:after="320"/>
        <w:rPr>
          <w:rFonts w:ascii="Time New Roman" w:eastAsia="SimHei" w:hAnsi="Time New Roman" w:hint="eastAsia"/>
          <w:u w:val="none"/>
        </w:rPr>
      </w:pPr>
      <w:r w:rsidRPr="00E72BAE">
        <w:rPr>
          <w:rFonts w:ascii="Time New Roman" w:eastAsia="SimHei" w:hAnsi="Time New Roman"/>
          <w:u w:val="none"/>
        </w:rPr>
        <w:t>免费义务初等教育</w:t>
      </w:r>
      <w:r w:rsidRPr="00E72BAE">
        <w:rPr>
          <w:rFonts w:ascii="Time New Roman" w:eastAsia="SimHei" w:hAnsi="Time New Roman" w:hint="eastAsia"/>
          <w:u w:val="none"/>
        </w:rPr>
        <w:t>制度</w:t>
      </w:r>
    </w:p>
    <w:p w:rsidR="00B76409" w:rsidRPr="00EA2990" w:rsidRDefault="00B76409" w:rsidP="0021196C">
      <w:pPr>
        <w:ind w:firstLine="510"/>
        <w:rPr>
          <w:rFonts w:hint="eastAsia"/>
        </w:rPr>
      </w:pPr>
      <w:r w:rsidRPr="00EA2990">
        <w:t>233.</w:t>
      </w:r>
      <w:r>
        <w:rPr>
          <w:rFonts w:hint="eastAsia"/>
        </w:rPr>
        <w:t xml:space="preserve">  </w:t>
      </w:r>
      <w:r w:rsidRPr="00EA2990">
        <w:t>如</w:t>
      </w:r>
      <w:r>
        <w:rPr>
          <w:rFonts w:hint="eastAsia"/>
        </w:rPr>
        <w:t>在</w:t>
      </w:r>
      <w:r w:rsidRPr="00EA2990">
        <w:t>关于第</w:t>
      </w:r>
      <w:r w:rsidRPr="00EA2990">
        <w:t>13</w:t>
      </w:r>
      <w:r>
        <w:t>条的</w:t>
      </w:r>
      <w:r>
        <w:rPr>
          <w:rFonts w:hint="eastAsia"/>
        </w:rPr>
        <w:t>部分中</w:t>
      </w:r>
      <w:r w:rsidRPr="00EA2990">
        <w:t>所述，玻利维亚实行免费义务初等教育。因此，为改善中学的入学状况和条件，玻利维亚的教育政策提高了覆盖率、入学率和保持率，虽然有些问题依然存在，但已经取得了一些重要进展，这些进展反映在将</w:t>
      </w:r>
      <w:r w:rsidRPr="00EA2990">
        <w:t>1992</w:t>
      </w:r>
      <w:r w:rsidRPr="00EA2990">
        <w:t>和</w:t>
      </w:r>
      <w:r w:rsidRPr="00EA2990">
        <w:t>2001</w:t>
      </w:r>
      <w:r w:rsidRPr="00EA2990">
        <w:t>年数据作一比较的指标中。</w:t>
      </w:r>
    </w:p>
    <w:p w:rsidR="00B76409" w:rsidRPr="002D48A1" w:rsidRDefault="00B76409" w:rsidP="0021196C">
      <w:pPr>
        <w:ind w:firstLine="510"/>
        <w:rPr>
          <w:rFonts w:hint="eastAsia"/>
        </w:rPr>
      </w:pPr>
      <w:r w:rsidRPr="00EA2990">
        <w:t>234.</w:t>
      </w:r>
      <w:r>
        <w:rPr>
          <w:rFonts w:hint="eastAsia"/>
        </w:rPr>
        <w:t xml:space="preserve">  </w:t>
      </w:r>
      <w:r w:rsidRPr="00EA2990">
        <w:t>目前，教育部</w:t>
      </w:r>
      <w:r w:rsidRPr="00EA2990">
        <w:t>2004-2008</w:t>
      </w:r>
      <w:r>
        <w:t>多年度计划的重点，是提高面临严重排斥的人口在国家教育</w:t>
      </w:r>
      <w:r>
        <w:rPr>
          <w:rFonts w:hint="eastAsia"/>
        </w:rPr>
        <w:t>系统</w:t>
      </w:r>
      <w:r>
        <w:t>中受教育的质量、</w:t>
      </w:r>
      <w:r>
        <w:rPr>
          <w:rFonts w:hint="eastAsia"/>
        </w:rPr>
        <w:t>入</w:t>
      </w:r>
      <w:r>
        <w:t>学率和</w:t>
      </w:r>
      <w:r>
        <w:rPr>
          <w:rFonts w:hint="eastAsia"/>
        </w:rPr>
        <w:t>在学</w:t>
      </w:r>
      <w:r w:rsidRPr="00EA2990">
        <w:t>率。</w:t>
      </w:r>
    </w:p>
    <w:p w:rsidR="00B76409" w:rsidRPr="00EA2990" w:rsidRDefault="00B76409" w:rsidP="0021196C">
      <w:pPr>
        <w:ind w:firstLine="510"/>
      </w:pPr>
      <w:r w:rsidRPr="00EA2990">
        <w:t>235.</w:t>
      </w:r>
      <w:r>
        <w:rPr>
          <w:rFonts w:hint="eastAsia"/>
        </w:rPr>
        <w:t xml:space="preserve">  </w:t>
      </w:r>
      <w:r w:rsidRPr="00EA2990">
        <w:t>经济、社会、文化权利委员会通过的一项结论性意见指出，玻利维亚的扫盲工作进展缓慢，文盲率较高，而且失学情况较为严重。为此，我们将介绍自</w:t>
      </w:r>
      <w:r w:rsidRPr="00EA2990">
        <w:t>2001</w:t>
      </w:r>
      <w:r>
        <w:t>年以来取得的一些与这一</w:t>
      </w:r>
      <w:r>
        <w:rPr>
          <w:rFonts w:hint="eastAsia"/>
        </w:rPr>
        <w:t>问题</w:t>
      </w:r>
      <w:r w:rsidRPr="00EA2990">
        <w:t>有关的进展。</w:t>
      </w:r>
    </w:p>
    <w:p w:rsidR="00B76409" w:rsidRDefault="00B76409" w:rsidP="00E72BAE">
      <w:pPr>
        <w:ind w:firstLine="510"/>
        <w:rPr>
          <w:rFonts w:hint="eastAsia"/>
        </w:rPr>
      </w:pPr>
      <w:r w:rsidRPr="00EA2990">
        <w:t>236.</w:t>
      </w:r>
      <w:r>
        <w:rPr>
          <w:rFonts w:hint="eastAsia"/>
        </w:rPr>
        <w:t xml:space="preserve">  </w:t>
      </w:r>
      <w:r w:rsidRPr="00EA2990">
        <w:t>如前所述，教育状况是采用文盲率、儿童入</w:t>
      </w:r>
      <w:r>
        <w:t>学率和</w:t>
      </w:r>
      <w:r>
        <w:rPr>
          <w:rFonts w:hint="eastAsia"/>
        </w:rPr>
        <w:t>在学</w:t>
      </w:r>
      <w:r w:rsidRPr="00EA2990">
        <w:t>率等成果指标得到分析的。但是，应当指出，国家教育系统的成果并不只是反映该部门正在作出的努力，而是还涉及学生的家庭状况和国家的经济状况。玻利维亚是拉丁美洲最贫困的国家之一，其半数以上人口特别是农村居民处于贫困状态，这对其教育成果有着不利影响。</w:t>
      </w:r>
    </w:p>
    <w:p w:rsidR="00E72BAE" w:rsidRPr="00E72BAE" w:rsidRDefault="00E72BAE" w:rsidP="00E72BAE">
      <w:pPr>
        <w:spacing w:after="160"/>
        <w:ind w:firstLine="510"/>
        <w:rPr>
          <w:rFonts w:hint="eastAsia"/>
        </w:rPr>
      </w:pPr>
      <w:r w:rsidRPr="00EA2990">
        <w:t>237.</w:t>
      </w:r>
      <w:r>
        <w:rPr>
          <w:rFonts w:hint="eastAsia"/>
        </w:rPr>
        <w:t xml:space="preserve">  </w:t>
      </w:r>
      <w:r w:rsidRPr="00EA2990">
        <w:t>2001</w:t>
      </w:r>
      <w:r w:rsidRPr="00EA2990">
        <w:t>年人口普查显示，</w:t>
      </w:r>
      <w:r w:rsidRPr="00EA2990">
        <w:t>15</w:t>
      </w:r>
      <w:r w:rsidRPr="00EA2990">
        <w:t>岁以上</w:t>
      </w:r>
      <w:r w:rsidRPr="00EA2990">
        <w:t>(</w:t>
      </w:r>
      <w:r w:rsidRPr="00EA2990">
        <w:t>含</w:t>
      </w:r>
      <w:r w:rsidRPr="00EA2990">
        <w:t>15</w:t>
      </w:r>
      <w:r w:rsidRPr="00EA2990">
        <w:t>岁</w:t>
      </w:r>
      <w:r w:rsidRPr="00EA2990">
        <w:t>)</w:t>
      </w:r>
      <w:r w:rsidRPr="00EA2990">
        <w:t>人口的文盲率为</w:t>
      </w:r>
      <w:r w:rsidRPr="00EA2990">
        <w:t>13.3%</w:t>
      </w:r>
      <w:r w:rsidRPr="00EA2990">
        <w:t>。尽管这一比率同前一次普查相比有所下降</w:t>
      </w:r>
      <w:r w:rsidRPr="00EA2990">
        <w:t>(</w:t>
      </w:r>
      <w:r w:rsidRPr="00EA2990">
        <w:t>表</w:t>
      </w:r>
      <w:r w:rsidRPr="00EA2990">
        <w:t>15)</w:t>
      </w:r>
      <w:r w:rsidRPr="00EA2990">
        <w:t>，但目前的水平以及男女之间和地区之间存在的差异却令人关注。农村地区的文盲率较高</w:t>
      </w:r>
      <w:r w:rsidRPr="00EA2990">
        <w:t>(25.8%)</w:t>
      </w:r>
      <w:r>
        <w:t>，这一现象对妇女</w:t>
      </w:r>
      <w:r w:rsidRPr="00EA2990">
        <w:t>的影响大于男子，这两者的文盲率分别为</w:t>
      </w:r>
      <w:r w:rsidRPr="00EA2990">
        <w:t>37.9%</w:t>
      </w:r>
      <w:r w:rsidRPr="00EA2990">
        <w:t>和</w:t>
      </w:r>
      <w:r w:rsidRPr="00EA2990">
        <w:t>14.4%</w:t>
      </w:r>
      <w:r w:rsidRPr="00EA2990">
        <w:t>。</w:t>
      </w:r>
    </w:p>
    <w:p w:rsidR="00B76409" w:rsidRPr="00E72BAE" w:rsidRDefault="00B76409" w:rsidP="0021196C">
      <w:pPr>
        <w:pStyle w:val="Heading3"/>
        <w:spacing w:after="240" w:line="288" w:lineRule="auto"/>
        <w:rPr>
          <w:rFonts w:ascii="Time New Roman" w:eastAsia="SimHei" w:hAnsi="Time New Roman"/>
          <w:kern w:val="0"/>
          <w:u w:val="none"/>
        </w:rPr>
      </w:pPr>
      <w:r w:rsidRPr="00E72BAE">
        <w:rPr>
          <w:rFonts w:ascii="Time New Roman" w:eastAsia="SimHei" w:hAnsi="Time New Roman"/>
          <w:kern w:val="0"/>
          <w:u w:val="none"/>
        </w:rPr>
        <w:t>表</w:t>
      </w:r>
      <w:r w:rsidRPr="00E72BAE">
        <w:rPr>
          <w:rFonts w:ascii="Time New Roman" w:eastAsia="SimHei" w:hAnsi="Time New Roman" w:hint="eastAsia"/>
          <w:kern w:val="0"/>
          <w:u w:val="none"/>
        </w:rPr>
        <w:t xml:space="preserve">  </w:t>
      </w:r>
      <w:r w:rsidRPr="00E72BAE">
        <w:rPr>
          <w:rFonts w:ascii="Time New Roman" w:eastAsia="SimHei" w:hAnsi="Time New Roman"/>
          <w:b/>
          <w:kern w:val="0"/>
          <w:u w:val="none"/>
        </w:rPr>
        <w:t>15</w:t>
      </w:r>
    </w:p>
    <w:p w:rsidR="00B76409" w:rsidRPr="00E72BAE" w:rsidRDefault="00B76409" w:rsidP="0021196C">
      <w:pPr>
        <w:pStyle w:val="Heading3"/>
        <w:spacing w:after="240" w:line="288" w:lineRule="auto"/>
        <w:rPr>
          <w:rFonts w:ascii="Time New Roman" w:eastAsia="SimHei" w:hAnsi="Time New Roman"/>
          <w:kern w:val="0"/>
          <w:u w:val="none"/>
        </w:rPr>
      </w:pPr>
      <w:r w:rsidRPr="00E72BAE">
        <w:rPr>
          <w:rFonts w:ascii="Time New Roman" w:eastAsia="SimHei" w:hAnsi="Time New Roman"/>
          <w:kern w:val="0"/>
          <w:u w:val="none"/>
        </w:rPr>
        <w:t>一些指标的</w:t>
      </w:r>
      <w:r w:rsidRPr="00E72BAE">
        <w:rPr>
          <w:rFonts w:ascii="Time New Roman" w:eastAsia="SimHei" w:hAnsi="Time New Roman" w:hint="eastAsia"/>
          <w:kern w:val="0"/>
          <w:u w:val="none"/>
        </w:rPr>
        <w:t>变化</w:t>
      </w:r>
      <w:r w:rsidRPr="00E72BAE">
        <w:rPr>
          <w:rFonts w:ascii="Time New Roman" w:eastAsia="SimHei" w:hAnsi="Time New Roman"/>
          <w:kern w:val="0"/>
          <w:u w:val="none"/>
        </w:rPr>
        <w:t>趋势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12"/>
        <w:gridCol w:w="1641"/>
        <w:gridCol w:w="1641"/>
      </w:tblGrid>
      <w:tr w:rsidR="00B76409" w:rsidRPr="00C51284" w:rsidTr="00033AEA">
        <w:tblPrEx>
          <w:tblCellMar>
            <w:top w:w="0" w:type="dxa"/>
            <w:bottom w:w="0" w:type="dxa"/>
          </w:tblCellMar>
        </w:tblPrEx>
        <w:trPr>
          <w:jc w:val="center"/>
        </w:trPr>
        <w:tc>
          <w:tcPr>
            <w:tcW w:w="3272" w:type="pct"/>
            <w:tcBorders>
              <w:bottom w:val="single" w:sz="4" w:space="0" w:color="auto"/>
            </w:tcBorders>
          </w:tcPr>
          <w:p w:rsidR="00B76409" w:rsidRPr="00C51284" w:rsidRDefault="00B76409" w:rsidP="00E72BAE">
            <w:pPr>
              <w:spacing w:beforeLines="20" w:before="62" w:afterLines="20" w:after="62" w:line="288" w:lineRule="auto"/>
              <w:jc w:val="center"/>
              <w:rPr>
                <w:rFonts w:ascii="Time New Roman" w:eastAsia="SimHei" w:hAnsi="Time New Roman"/>
                <w:sz w:val="23"/>
                <w:szCs w:val="23"/>
              </w:rPr>
            </w:pPr>
            <w:r w:rsidRPr="00C51284">
              <w:rPr>
                <w:rFonts w:ascii="Time New Roman" w:eastAsia="SimHei" w:hAnsi="Time New Roman" w:hint="eastAsia"/>
                <w:sz w:val="23"/>
                <w:szCs w:val="23"/>
              </w:rPr>
              <w:t>指</w:t>
            </w:r>
            <w:r>
              <w:rPr>
                <w:rFonts w:ascii="Time New Roman" w:eastAsia="SimHei" w:hAnsi="Time New Roman" w:hint="eastAsia"/>
                <w:sz w:val="23"/>
                <w:szCs w:val="23"/>
              </w:rPr>
              <w:t xml:space="preserve">  </w:t>
            </w:r>
            <w:r w:rsidRPr="00C51284">
              <w:rPr>
                <w:rFonts w:ascii="Time New Roman" w:eastAsia="SimHei" w:hAnsi="Time New Roman" w:hint="eastAsia"/>
                <w:sz w:val="23"/>
                <w:szCs w:val="23"/>
              </w:rPr>
              <w:t>标</w:t>
            </w:r>
          </w:p>
        </w:tc>
        <w:tc>
          <w:tcPr>
            <w:tcW w:w="864" w:type="pct"/>
            <w:tcBorders>
              <w:bottom w:val="single" w:sz="4" w:space="0" w:color="auto"/>
            </w:tcBorders>
          </w:tcPr>
          <w:p w:rsidR="00B76409" w:rsidRPr="00C51284" w:rsidRDefault="00B76409" w:rsidP="00E72BAE">
            <w:pPr>
              <w:spacing w:beforeLines="20" w:before="62" w:afterLines="20" w:after="62" w:line="288" w:lineRule="auto"/>
              <w:jc w:val="center"/>
              <w:rPr>
                <w:rFonts w:ascii="Time New Roman" w:eastAsia="SimHei" w:hAnsi="Time New Roman"/>
                <w:sz w:val="23"/>
                <w:szCs w:val="23"/>
              </w:rPr>
            </w:pPr>
            <w:r w:rsidRPr="00C51284">
              <w:rPr>
                <w:rFonts w:ascii="Time New Roman" w:eastAsia="SimHei" w:hAnsi="Time New Roman"/>
                <w:b/>
                <w:sz w:val="23"/>
                <w:szCs w:val="23"/>
              </w:rPr>
              <w:t>1992</w:t>
            </w:r>
          </w:p>
        </w:tc>
        <w:tc>
          <w:tcPr>
            <w:tcW w:w="864" w:type="pct"/>
            <w:tcBorders>
              <w:bottom w:val="single" w:sz="4" w:space="0" w:color="auto"/>
            </w:tcBorders>
          </w:tcPr>
          <w:p w:rsidR="00B76409" w:rsidRPr="00C51284" w:rsidRDefault="00B76409" w:rsidP="00E72BAE">
            <w:pPr>
              <w:spacing w:beforeLines="20" w:before="62" w:afterLines="20" w:after="62" w:line="288" w:lineRule="auto"/>
              <w:jc w:val="center"/>
              <w:rPr>
                <w:rFonts w:ascii="Time New Roman" w:eastAsia="SimHei" w:hAnsi="Time New Roman"/>
                <w:sz w:val="23"/>
                <w:szCs w:val="23"/>
              </w:rPr>
            </w:pPr>
            <w:r w:rsidRPr="00C51284">
              <w:rPr>
                <w:rFonts w:ascii="Time New Roman" w:eastAsia="SimHei" w:hAnsi="Time New Roman"/>
                <w:b/>
                <w:sz w:val="23"/>
                <w:szCs w:val="23"/>
              </w:rPr>
              <w:t>2001</w:t>
            </w:r>
          </w:p>
        </w:tc>
      </w:tr>
      <w:tr w:rsidR="00B76409" w:rsidRPr="00EA2990" w:rsidTr="00033AEA">
        <w:tblPrEx>
          <w:tblCellMar>
            <w:top w:w="0" w:type="dxa"/>
            <w:bottom w:w="0" w:type="dxa"/>
          </w:tblCellMar>
        </w:tblPrEx>
        <w:trPr>
          <w:jc w:val="center"/>
        </w:trPr>
        <w:tc>
          <w:tcPr>
            <w:tcW w:w="3272" w:type="pct"/>
            <w:tcBorders>
              <w:bottom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平均受教育年数</w:t>
            </w:r>
            <w:r w:rsidRPr="00C51284">
              <w:rPr>
                <w:bCs/>
                <w:color w:val="0000FF"/>
                <w:sz w:val="23"/>
                <w:szCs w:val="23"/>
                <w:vertAlign w:val="superscript"/>
                <w:lang w:val="fr-FR"/>
              </w:rPr>
              <w:t>1</w:t>
            </w:r>
          </w:p>
        </w:tc>
        <w:tc>
          <w:tcPr>
            <w:tcW w:w="864" w:type="pct"/>
            <w:tcBorders>
              <w:bottom w:val="nil"/>
            </w:tcBorders>
          </w:tcPr>
          <w:p w:rsidR="00B76409" w:rsidRPr="00C51284" w:rsidRDefault="00B76409" w:rsidP="0021196C">
            <w:pPr>
              <w:spacing w:line="288" w:lineRule="auto"/>
              <w:ind w:right="504"/>
              <w:jc w:val="right"/>
              <w:rPr>
                <w:bCs/>
                <w:sz w:val="23"/>
                <w:szCs w:val="23"/>
              </w:rPr>
            </w:pPr>
            <w:r>
              <w:rPr>
                <w:bCs/>
                <w:sz w:val="23"/>
                <w:szCs w:val="23"/>
              </w:rPr>
              <w:t>6</w:t>
            </w:r>
            <w:r>
              <w:rPr>
                <w:rFonts w:hint="eastAsia"/>
                <w:bCs/>
                <w:sz w:val="23"/>
                <w:szCs w:val="23"/>
              </w:rPr>
              <w:t>.</w:t>
            </w:r>
            <w:r w:rsidRPr="00C51284">
              <w:rPr>
                <w:bCs/>
                <w:sz w:val="23"/>
                <w:szCs w:val="23"/>
              </w:rPr>
              <w:t>1</w:t>
            </w:r>
          </w:p>
        </w:tc>
        <w:tc>
          <w:tcPr>
            <w:tcW w:w="864" w:type="pct"/>
            <w:tcBorders>
              <w:bottom w:val="nil"/>
            </w:tcBorders>
          </w:tcPr>
          <w:p w:rsidR="00B76409" w:rsidRPr="00C51284" w:rsidRDefault="00B76409" w:rsidP="0021196C">
            <w:pPr>
              <w:spacing w:line="288" w:lineRule="auto"/>
              <w:ind w:right="494"/>
              <w:jc w:val="right"/>
              <w:rPr>
                <w:bCs/>
                <w:sz w:val="23"/>
                <w:szCs w:val="23"/>
              </w:rPr>
            </w:pPr>
            <w:r>
              <w:rPr>
                <w:bCs/>
                <w:sz w:val="23"/>
                <w:szCs w:val="23"/>
              </w:rPr>
              <w:t>7</w:t>
            </w:r>
            <w:r>
              <w:rPr>
                <w:rFonts w:hint="eastAsia"/>
                <w:bCs/>
                <w:sz w:val="23"/>
                <w:szCs w:val="23"/>
              </w:rPr>
              <w:t>.</w:t>
            </w:r>
            <w:r w:rsidRPr="00C51284">
              <w:rPr>
                <w:bCs/>
                <w:sz w:val="23"/>
                <w:szCs w:val="23"/>
              </w:rPr>
              <w:t>4</w:t>
            </w:r>
          </w:p>
        </w:tc>
      </w:tr>
      <w:tr w:rsidR="00B76409" w:rsidRPr="00EA2990" w:rsidTr="00033AEA">
        <w:tblPrEx>
          <w:tblCellMar>
            <w:top w:w="0" w:type="dxa"/>
            <w:bottom w:w="0" w:type="dxa"/>
          </w:tblCellMar>
        </w:tblPrEx>
        <w:trPr>
          <w:jc w:val="center"/>
        </w:trPr>
        <w:tc>
          <w:tcPr>
            <w:tcW w:w="3272" w:type="pct"/>
            <w:tcBorders>
              <w:top w:val="nil"/>
              <w:bottom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文盲率</w:t>
            </w:r>
            <w:r w:rsidRPr="00C51284">
              <w:rPr>
                <w:bCs/>
                <w:color w:val="0000FF"/>
                <w:sz w:val="23"/>
                <w:szCs w:val="23"/>
                <w:vertAlign w:val="superscript"/>
                <w:lang w:val="fr-FR"/>
              </w:rPr>
              <w:t>2</w:t>
            </w:r>
          </w:p>
        </w:tc>
        <w:tc>
          <w:tcPr>
            <w:tcW w:w="864" w:type="pct"/>
            <w:tcBorders>
              <w:top w:val="nil"/>
              <w:bottom w:val="nil"/>
            </w:tcBorders>
          </w:tcPr>
          <w:p w:rsidR="00B76409" w:rsidRPr="00C51284" w:rsidRDefault="00B76409" w:rsidP="0021196C">
            <w:pPr>
              <w:spacing w:line="288" w:lineRule="auto"/>
              <w:ind w:right="504"/>
              <w:jc w:val="right"/>
              <w:rPr>
                <w:rFonts w:hint="eastAsia"/>
                <w:bCs/>
                <w:sz w:val="23"/>
                <w:szCs w:val="23"/>
              </w:rPr>
            </w:pPr>
            <w:r w:rsidRPr="00C51284">
              <w:rPr>
                <w:bCs/>
                <w:sz w:val="23"/>
                <w:szCs w:val="23"/>
              </w:rPr>
              <w:t>20</w:t>
            </w:r>
            <w:r w:rsidR="00033AEA">
              <w:rPr>
                <w:rFonts w:hint="eastAsia"/>
                <w:bCs/>
                <w:sz w:val="23"/>
                <w:szCs w:val="23"/>
              </w:rPr>
              <w:t>.0</w:t>
            </w:r>
          </w:p>
        </w:tc>
        <w:tc>
          <w:tcPr>
            <w:tcW w:w="864" w:type="pct"/>
            <w:tcBorders>
              <w:top w:val="nil"/>
              <w:bottom w:val="nil"/>
            </w:tcBorders>
          </w:tcPr>
          <w:p w:rsidR="00B76409" w:rsidRPr="00C51284" w:rsidRDefault="00B76409" w:rsidP="0021196C">
            <w:pPr>
              <w:spacing w:line="288" w:lineRule="auto"/>
              <w:ind w:right="494"/>
              <w:jc w:val="right"/>
              <w:rPr>
                <w:bCs/>
                <w:sz w:val="23"/>
                <w:szCs w:val="23"/>
              </w:rPr>
            </w:pPr>
            <w:r>
              <w:rPr>
                <w:bCs/>
                <w:sz w:val="23"/>
                <w:szCs w:val="23"/>
              </w:rPr>
              <w:t>13</w:t>
            </w:r>
            <w:r>
              <w:rPr>
                <w:rFonts w:hint="eastAsia"/>
                <w:bCs/>
                <w:sz w:val="23"/>
                <w:szCs w:val="23"/>
              </w:rPr>
              <w:t>.</w:t>
            </w:r>
            <w:r w:rsidRPr="00C51284">
              <w:rPr>
                <w:bCs/>
                <w:sz w:val="23"/>
                <w:szCs w:val="23"/>
              </w:rPr>
              <w:t>3</w:t>
            </w:r>
          </w:p>
        </w:tc>
      </w:tr>
      <w:tr w:rsidR="00B76409" w:rsidRPr="00EA2990" w:rsidTr="00033AEA">
        <w:tblPrEx>
          <w:tblCellMar>
            <w:top w:w="0" w:type="dxa"/>
            <w:bottom w:w="0" w:type="dxa"/>
          </w:tblCellMar>
        </w:tblPrEx>
        <w:trPr>
          <w:jc w:val="center"/>
        </w:trPr>
        <w:tc>
          <w:tcPr>
            <w:tcW w:w="3272" w:type="pct"/>
            <w:tcBorders>
              <w:top w:val="nil"/>
              <w:bottom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总覆盖率</w:t>
            </w:r>
            <w:r w:rsidRPr="00C51284">
              <w:rPr>
                <w:rFonts w:hint="eastAsia"/>
                <w:bCs/>
                <w:sz w:val="23"/>
                <w:szCs w:val="23"/>
                <w:lang w:val="fr-FR"/>
              </w:rPr>
              <w:t>(</w:t>
            </w:r>
            <w:r w:rsidRPr="00C51284">
              <w:rPr>
                <w:rFonts w:hint="eastAsia"/>
                <w:bCs/>
                <w:sz w:val="23"/>
                <w:szCs w:val="23"/>
                <w:lang w:val="fr-FR"/>
              </w:rPr>
              <w:t>初等</w:t>
            </w:r>
            <w:r w:rsidRPr="00C51284">
              <w:rPr>
                <w:rFonts w:hint="eastAsia"/>
                <w:bCs/>
                <w:sz w:val="23"/>
                <w:szCs w:val="23"/>
                <w:lang w:val="fr-FR"/>
              </w:rPr>
              <w:t>)</w:t>
            </w:r>
          </w:p>
        </w:tc>
        <w:tc>
          <w:tcPr>
            <w:tcW w:w="864" w:type="pct"/>
            <w:tcBorders>
              <w:top w:val="nil"/>
              <w:bottom w:val="nil"/>
            </w:tcBorders>
          </w:tcPr>
          <w:p w:rsidR="00B76409" w:rsidRPr="00C51284" w:rsidRDefault="00B76409" w:rsidP="0021196C">
            <w:pPr>
              <w:spacing w:line="288" w:lineRule="auto"/>
              <w:ind w:right="504"/>
              <w:jc w:val="right"/>
              <w:rPr>
                <w:bCs/>
                <w:sz w:val="23"/>
                <w:szCs w:val="23"/>
              </w:rPr>
            </w:pPr>
            <w:r>
              <w:rPr>
                <w:bCs/>
                <w:sz w:val="23"/>
                <w:szCs w:val="23"/>
              </w:rPr>
              <w:t>99</w:t>
            </w:r>
            <w:r>
              <w:rPr>
                <w:rFonts w:hint="eastAsia"/>
                <w:bCs/>
                <w:sz w:val="23"/>
                <w:szCs w:val="23"/>
              </w:rPr>
              <w:t>.</w:t>
            </w:r>
            <w:r w:rsidRPr="00C51284">
              <w:rPr>
                <w:bCs/>
                <w:sz w:val="23"/>
                <w:szCs w:val="23"/>
              </w:rPr>
              <w:t>8</w:t>
            </w:r>
          </w:p>
        </w:tc>
        <w:tc>
          <w:tcPr>
            <w:tcW w:w="864" w:type="pct"/>
            <w:tcBorders>
              <w:top w:val="nil"/>
              <w:bottom w:val="nil"/>
            </w:tcBorders>
          </w:tcPr>
          <w:p w:rsidR="00B76409" w:rsidRPr="00C51284" w:rsidRDefault="00B76409" w:rsidP="0021196C">
            <w:pPr>
              <w:spacing w:line="288" w:lineRule="auto"/>
              <w:ind w:right="494"/>
              <w:jc w:val="right"/>
              <w:rPr>
                <w:bCs/>
                <w:sz w:val="23"/>
                <w:szCs w:val="23"/>
              </w:rPr>
            </w:pPr>
            <w:r>
              <w:rPr>
                <w:bCs/>
                <w:sz w:val="23"/>
                <w:szCs w:val="23"/>
              </w:rPr>
              <w:t>108</w:t>
            </w:r>
            <w:r>
              <w:rPr>
                <w:rFonts w:hint="eastAsia"/>
                <w:bCs/>
                <w:sz w:val="23"/>
                <w:szCs w:val="23"/>
              </w:rPr>
              <w:t>.</w:t>
            </w:r>
            <w:r w:rsidRPr="00C51284">
              <w:rPr>
                <w:bCs/>
                <w:sz w:val="23"/>
                <w:szCs w:val="23"/>
              </w:rPr>
              <w:t>4</w:t>
            </w:r>
          </w:p>
        </w:tc>
      </w:tr>
      <w:tr w:rsidR="00B76409" w:rsidRPr="00EA2990" w:rsidTr="00033AEA">
        <w:tblPrEx>
          <w:tblCellMar>
            <w:top w:w="0" w:type="dxa"/>
            <w:bottom w:w="0" w:type="dxa"/>
          </w:tblCellMar>
        </w:tblPrEx>
        <w:trPr>
          <w:jc w:val="center"/>
        </w:trPr>
        <w:tc>
          <w:tcPr>
            <w:tcW w:w="3272" w:type="pct"/>
            <w:tcBorders>
              <w:top w:val="nil"/>
              <w:bottom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总覆盖率</w:t>
            </w:r>
            <w:r w:rsidRPr="00C51284">
              <w:rPr>
                <w:rFonts w:hint="eastAsia"/>
                <w:bCs/>
                <w:sz w:val="23"/>
                <w:szCs w:val="23"/>
                <w:lang w:val="fr-FR"/>
              </w:rPr>
              <w:t>(</w:t>
            </w:r>
            <w:r w:rsidRPr="00C51284">
              <w:rPr>
                <w:rFonts w:hint="eastAsia"/>
                <w:bCs/>
                <w:sz w:val="23"/>
                <w:szCs w:val="23"/>
                <w:lang w:val="fr-FR"/>
              </w:rPr>
              <w:t>各级</w:t>
            </w:r>
            <w:r w:rsidRPr="00C51284">
              <w:rPr>
                <w:rFonts w:hint="eastAsia"/>
                <w:bCs/>
                <w:sz w:val="23"/>
                <w:szCs w:val="23"/>
                <w:lang w:val="fr-FR"/>
              </w:rPr>
              <w:t>)</w:t>
            </w:r>
          </w:p>
        </w:tc>
        <w:tc>
          <w:tcPr>
            <w:tcW w:w="864" w:type="pct"/>
            <w:tcBorders>
              <w:top w:val="nil"/>
              <w:bottom w:val="nil"/>
            </w:tcBorders>
          </w:tcPr>
          <w:p w:rsidR="00B76409" w:rsidRPr="00C51284" w:rsidRDefault="00B76409" w:rsidP="0021196C">
            <w:pPr>
              <w:spacing w:line="288" w:lineRule="auto"/>
              <w:ind w:right="504"/>
              <w:jc w:val="right"/>
              <w:rPr>
                <w:bCs/>
                <w:sz w:val="23"/>
                <w:szCs w:val="23"/>
              </w:rPr>
            </w:pPr>
            <w:r>
              <w:rPr>
                <w:bCs/>
                <w:sz w:val="23"/>
                <w:szCs w:val="23"/>
              </w:rPr>
              <w:t>75</w:t>
            </w:r>
            <w:r>
              <w:rPr>
                <w:rFonts w:hint="eastAsia"/>
                <w:bCs/>
                <w:sz w:val="23"/>
                <w:szCs w:val="23"/>
              </w:rPr>
              <w:t>.</w:t>
            </w:r>
            <w:r w:rsidRPr="00C51284">
              <w:rPr>
                <w:bCs/>
                <w:sz w:val="23"/>
                <w:szCs w:val="23"/>
              </w:rPr>
              <w:t>5</w:t>
            </w:r>
          </w:p>
        </w:tc>
        <w:tc>
          <w:tcPr>
            <w:tcW w:w="864" w:type="pct"/>
            <w:tcBorders>
              <w:top w:val="nil"/>
              <w:bottom w:val="nil"/>
            </w:tcBorders>
          </w:tcPr>
          <w:p w:rsidR="00B76409" w:rsidRPr="00C51284" w:rsidRDefault="00B76409" w:rsidP="0021196C">
            <w:pPr>
              <w:spacing w:line="288" w:lineRule="auto"/>
              <w:ind w:right="494"/>
              <w:jc w:val="right"/>
              <w:rPr>
                <w:bCs/>
                <w:sz w:val="23"/>
                <w:szCs w:val="23"/>
              </w:rPr>
            </w:pPr>
            <w:r>
              <w:rPr>
                <w:bCs/>
                <w:sz w:val="23"/>
                <w:szCs w:val="23"/>
              </w:rPr>
              <w:t>88</w:t>
            </w:r>
            <w:r>
              <w:rPr>
                <w:rFonts w:hint="eastAsia"/>
                <w:bCs/>
                <w:sz w:val="23"/>
                <w:szCs w:val="23"/>
              </w:rPr>
              <w:t>.</w:t>
            </w:r>
            <w:r w:rsidRPr="00C51284">
              <w:rPr>
                <w:bCs/>
                <w:sz w:val="23"/>
                <w:szCs w:val="23"/>
              </w:rPr>
              <w:t>4</w:t>
            </w:r>
          </w:p>
        </w:tc>
      </w:tr>
      <w:tr w:rsidR="00B76409" w:rsidRPr="00EA2990" w:rsidTr="00033AEA">
        <w:tblPrEx>
          <w:tblCellMar>
            <w:top w:w="0" w:type="dxa"/>
            <w:bottom w:w="0" w:type="dxa"/>
          </w:tblCellMar>
        </w:tblPrEx>
        <w:trPr>
          <w:jc w:val="center"/>
        </w:trPr>
        <w:tc>
          <w:tcPr>
            <w:tcW w:w="3272" w:type="pct"/>
            <w:tcBorders>
              <w:top w:val="nil"/>
              <w:bottom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辍学率</w:t>
            </w:r>
            <w:r w:rsidRPr="00C51284">
              <w:rPr>
                <w:rFonts w:hint="eastAsia"/>
                <w:bCs/>
                <w:sz w:val="23"/>
                <w:szCs w:val="23"/>
                <w:lang w:val="fr-FR"/>
              </w:rPr>
              <w:t>(</w:t>
            </w:r>
            <w:r w:rsidRPr="00C51284">
              <w:rPr>
                <w:rFonts w:hint="eastAsia"/>
                <w:bCs/>
                <w:sz w:val="23"/>
                <w:szCs w:val="23"/>
                <w:lang w:val="fr-FR"/>
              </w:rPr>
              <w:t>各级</w:t>
            </w:r>
            <w:r w:rsidRPr="00C51284">
              <w:rPr>
                <w:rFonts w:hint="eastAsia"/>
                <w:bCs/>
                <w:sz w:val="23"/>
                <w:szCs w:val="23"/>
                <w:lang w:val="fr-FR"/>
              </w:rPr>
              <w:t>)</w:t>
            </w:r>
          </w:p>
        </w:tc>
        <w:tc>
          <w:tcPr>
            <w:tcW w:w="864" w:type="pct"/>
            <w:tcBorders>
              <w:top w:val="nil"/>
              <w:bottom w:val="nil"/>
            </w:tcBorders>
          </w:tcPr>
          <w:p w:rsidR="00B76409" w:rsidRPr="00C51284" w:rsidRDefault="00B76409" w:rsidP="0021196C">
            <w:pPr>
              <w:spacing w:line="288" w:lineRule="auto"/>
              <w:ind w:right="504"/>
              <w:jc w:val="right"/>
              <w:rPr>
                <w:bCs/>
                <w:sz w:val="23"/>
                <w:szCs w:val="23"/>
              </w:rPr>
            </w:pPr>
            <w:r>
              <w:rPr>
                <w:bCs/>
                <w:sz w:val="23"/>
                <w:szCs w:val="23"/>
              </w:rPr>
              <w:t>10</w:t>
            </w:r>
            <w:r>
              <w:rPr>
                <w:rFonts w:hint="eastAsia"/>
                <w:bCs/>
                <w:sz w:val="23"/>
                <w:szCs w:val="23"/>
              </w:rPr>
              <w:t>.</w:t>
            </w:r>
            <w:r w:rsidRPr="00C51284">
              <w:rPr>
                <w:bCs/>
                <w:sz w:val="23"/>
                <w:szCs w:val="23"/>
              </w:rPr>
              <w:t>1</w:t>
            </w:r>
          </w:p>
        </w:tc>
        <w:tc>
          <w:tcPr>
            <w:tcW w:w="864" w:type="pct"/>
            <w:tcBorders>
              <w:top w:val="nil"/>
              <w:bottom w:val="nil"/>
            </w:tcBorders>
          </w:tcPr>
          <w:p w:rsidR="00B76409" w:rsidRPr="00C51284" w:rsidRDefault="00B76409" w:rsidP="0021196C">
            <w:pPr>
              <w:spacing w:line="288" w:lineRule="auto"/>
              <w:ind w:right="494"/>
              <w:jc w:val="right"/>
              <w:rPr>
                <w:bCs/>
                <w:sz w:val="23"/>
                <w:szCs w:val="23"/>
              </w:rPr>
            </w:pPr>
            <w:r>
              <w:rPr>
                <w:bCs/>
                <w:sz w:val="23"/>
                <w:szCs w:val="23"/>
              </w:rPr>
              <w:t>6</w:t>
            </w:r>
            <w:r>
              <w:rPr>
                <w:rFonts w:hint="eastAsia"/>
                <w:bCs/>
                <w:sz w:val="23"/>
                <w:szCs w:val="23"/>
              </w:rPr>
              <w:t>.</w:t>
            </w:r>
            <w:r w:rsidRPr="00C51284">
              <w:rPr>
                <w:bCs/>
                <w:sz w:val="23"/>
                <w:szCs w:val="23"/>
              </w:rPr>
              <w:t>4</w:t>
            </w:r>
          </w:p>
        </w:tc>
      </w:tr>
      <w:tr w:rsidR="00B76409" w:rsidRPr="00EA2990" w:rsidTr="00033AEA">
        <w:tblPrEx>
          <w:tblCellMar>
            <w:top w:w="0" w:type="dxa"/>
            <w:bottom w:w="0" w:type="dxa"/>
          </w:tblCellMar>
        </w:tblPrEx>
        <w:trPr>
          <w:jc w:val="center"/>
        </w:trPr>
        <w:tc>
          <w:tcPr>
            <w:tcW w:w="3272" w:type="pct"/>
            <w:tcBorders>
              <w:top w:val="nil"/>
              <w:bottom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结业率</w:t>
            </w:r>
            <w:r w:rsidRPr="00C51284">
              <w:rPr>
                <w:rFonts w:hint="eastAsia"/>
                <w:bCs/>
                <w:sz w:val="23"/>
                <w:szCs w:val="23"/>
                <w:lang w:val="fr-FR"/>
              </w:rPr>
              <w:t>(</w:t>
            </w:r>
            <w:r w:rsidRPr="00C51284">
              <w:rPr>
                <w:rFonts w:hint="eastAsia"/>
                <w:bCs/>
                <w:sz w:val="23"/>
                <w:szCs w:val="23"/>
                <w:lang w:val="fr-FR"/>
              </w:rPr>
              <w:t>初等教育八年级</w:t>
            </w:r>
            <w:r w:rsidRPr="00C51284">
              <w:rPr>
                <w:rFonts w:hint="eastAsia"/>
                <w:bCs/>
                <w:sz w:val="23"/>
                <w:szCs w:val="23"/>
                <w:lang w:val="fr-FR"/>
              </w:rPr>
              <w:t>)</w:t>
            </w:r>
          </w:p>
        </w:tc>
        <w:tc>
          <w:tcPr>
            <w:tcW w:w="864" w:type="pct"/>
            <w:tcBorders>
              <w:top w:val="nil"/>
              <w:bottom w:val="nil"/>
            </w:tcBorders>
          </w:tcPr>
          <w:p w:rsidR="00B76409" w:rsidRPr="00C51284" w:rsidRDefault="00B76409" w:rsidP="0021196C">
            <w:pPr>
              <w:spacing w:line="288" w:lineRule="auto"/>
              <w:ind w:right="504"/>
              <w:jc w:val="right"/>
              <w:rPr>
                <w:bCs/>
                <w:sz w:val="23"/>
                <w:szCs w:val="23"/>
              </w:rPr>
            </w:pPr>
            <w:r>
              <w:rPr>
                <w:bCs/>
                <w:sz w:val="23"/>
                <w:szCs w:val="23"/>
              </w:rPr>
              <w:t>55</w:t>
            </w:r>
            <w:r>
              <w:rPr>
                <w:rFonts w:hint="eastAsia"/>
                <w:bCs/>
                <w:sz w:val="23"/>
                <w:szCs w:val="23"/>
              </w:rPr>
              <w:t>.</w:t>
            </w:r>
            <w:r w:rsidRPr="00C51284">
              <w:rPr>
                <w:bCs/>
                <w:sz w:val="23"/>
                <w:szCs w:val="23"/>
              </w:rPr>
              <w:t>4</w:t>
            </w:r>
          </w:p>
        </w:tc>
        <w:tc>
          <w:tcPr>
            <w:tcW w:w="864" w:type="pct"/>
            <w:tcBorders>
              <w:top w:val="nil"/>
              <w:bottom w:val="nil"/>
            </w:tcBorders>
          </w:tcPr>
          <w:p w:rsidR="00B76409" w:rsidRPr="00C51284" w:rsidRDefault="00B76409" w:rsidP="0021196C">
            <w:pPr>
              <w:spacing w:line="288" w:lineRule="auto"/>
              <w:ind w:right="494"/>
              <w:jc w:val="right"/>
              <w:rPr>
                <w:bCs/>
                <w:sz w:val="23"/>
                <w:szCs w:val="23"/>
              </w:rPr>
            </w:pPr>
            <w:r>
              <w:rPr>
                <w:bCs/>
                <w:sz w:val="23"/>
                <w:szCs w:val="23"/>
              </w:rPr>
              <w:t>75</w:t>
            </w:r>
            <w:r>
              <w:rPr>
                <w:rFonts w:hint="eastAsia"/>
                <w:bCs/>
                <w:sz w:val="23"/>
                <w:szCs w:val="23"/>
              </w:rPr>
              <w:t>.</w:t>
            </w:r>
            <w:r w:rsidRPr="00C51284">
              <w:rPr>
                <w:bCs/>
                <w:sz w:val="23"/>
                <w:szCs w:val="23"/>
              </w:rPr>
              <w:t>5</w:t>
            </w:r>
          </w:p>
        </w:tc>
      </w:tr>
      <w:tr w:rsidR="00B76409" w:rsidRPr="00EA2990" w:rsidTr="00033AEA">
        <w:tblPrEx>
          <w:tblCellMar>
            <w:top w:w="0" w:type="dxa"/>
            <w:bottom w:w="0" w:type="dxa"/>
          </w:tblCellMar>
        </w:tblPrEx>
        <w:trPr>
          <w:jc w:val="center"/>
        </w:trPr>
        <w:tc>
          <w:tcPr>
            <w:tcW w:w="3272" w:type="pct"/>
            <w:tcBorders>
              <w:top w:val="nil"/>
            </w:tcBorders>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结业率</w:t>
            </w:r>
            <w:r w:rsidRPr="00C51284">
              <w:rPr>
                <w:rFonts w:hint="eastAsia"/>
                <w:bCs/>
                <w:sz w:val="23"/>
                <w:szCs w:val="23"/>
                <w:lang w:val="fr-FR"/>
              </w:rPr>
              <w:t>(</w:t>
            </w:r>
            <w:r w:rsidRPr="00C51284">
              <w:rPr>
                <w:rFonts w:hint="eastAsia"/>
                <w:bCs/>
                <w:sz w:val="23"/>
                <w:szCs w:val="23"/>
                <w:lang w:val="fr-FR"/>
              </w:rPr>
              <w:t>中等教育四年级</w:t>
            </w:r>
            <w:r w:rsidRPr="00C51284">
              <w:rPr>
                <w:rFonts w:hint="eastAsia"/>
                <w:bCs/>
                <w:sz w:val="23"/>
                <w:szCs w:val="23"/>
                <w:lang w:val="fr-FR"/>
              </w:rPr>
              <w:t>)</w:t>
            </w:r>
          </w:p>
        </w:tc>
        <w:tc>
          <w:tcPr>
            <w:tcW w:w="864" w:type="pct"/>
            <w:tcBorders>
              <w:top w:val="nil"/>
            </w:tcBorders>
          </w:tcPr>
          <w:p w:rsidR="00B76409" w:rsidRPr="00C51284" w:rsidRDefault="00B76409" w:rsidP="0021196C">
            <w:pPr>
              <w:spacing w:line="288" w:lineRule="auto"/>
              <w:ind w:right="504"/>
              <w:jc w:val="right"/>
              <w:rPr>
                <w:bCs/>
                <w:sz w:val="23"/>
                <w:szCs w:val="23"/>
              </w:rPr>
            </w:pPr>
            <w:r>
              <w:rPr>
                <w:bCs/>
                <w:sz w:val="23"/>
                <w:szCs w:val="23"/>
              </w:rPr>
              <w:t>31.</w:t>
            </w:r>
            <w:r w:rsidRPr="00C51284">
              <w:rPr>
                <w:bCs/>
                <w:sz w:val="23"/>
                <w:szCs w:val="23"/>
              </w:rPr>
              <w:t>1</w:t>
            </w:r>
          </w:p>
        </w:tc>
        <w:tc>
          <w:tcPr>
            <w:tcW w:w="864" w:type="pct"/>
            <w:tcBorders>
              <w:top w:val="nil"/>
            </w:tcBorders>
          </w:tcPr>
          <w:p w:rsidR="00B76409" w:rsidRPr="00C51284" w:rsidRDefault="00B76409" w:rsidP="0021196C">
            <w:pPr>
              <w:spacing w:line="288" w:lineRule="auto"/>
              <w:ind w:right="494"/>
              <w:jc w:val="right"/>
              <w:rPr>
                <w:bCs/>
                <w:sz w:val="23"/>
                <w:szCs w:val="23"/>
              </w:rPr>
            </w:pPr>
            <w:r>
              <w:rPr>
                <w:bCs/>
                <w:sz w:val="23"/>
                <w:szCs w:val="23"/>
              </w:rPr>
              <w:t>48</w:t>
            </w:r>
            <w:r>
              <w:rPr>
                <w:rFonts w:hint="eastAsia"/>
                <w:bCs/>
                <w:sz w:val="23"/>
                <w:szCs w:val="23"/>
              </w:rPr>
              <w:t>.</w:t>
            </w:r>
            <w:r w:rsidRPr="00C51284">
              <w:rPr>
                <w:bCs/>
                <w:sz w:val="23"/>
                <w:szCs w:val="23"/>
              </w:rPr>
              <w:t>4</w:t>
            </w:r>
          </w:p>
        </w:tc>
      </w:tr>
      <w:tr w:rsidR="00B76409" w:rsidRPr="00EA2990" w:rsidTr="0021196C">
        <w:tblPrEx>
          <w:tblCellMar>
            <w:top w:w="0" w:type="dxa"/>
            <w:bottom w:w="0" w:type="dxa"/>
          </w:tblCellMar>
        </w:tblPrEx>
        <w:trPr>
          <w:jc w:val="center"/>
        </w:trPr>
        <w:tc>
          <w:tcPr>
            <w:tcW w:w="3272" w:type="pct"/>
          </w:tcPr>
          <w:p w:rsidR="00B76409" w:rsidRPr="00C51284" w:rsidRDefault="00B76409" w:rsidP="0021196C">
            <w:pPr>
              <w:spacing w:line="288" w:lineRule="auto"/>
              <w:ind w:left="284"/>
              <w:rPr>
                <w:bCs/>
                <w:sz w:val="23"/>
                <w:szCs w:val="23"/>
                <w:lang w:val="fr-FR"/>
              </w:rPr>
            </w:pPr>
            <w:r w:rsidRPr="00C51284">
              <w:rPr>
                <w:rFonts w:hint="eastAsia"/>
                <w:bCs/>
                <w:sz w:val="23"/>
                <w:szCs w:val="23"/>
                <w:lang w:val="fr-FR"/>
              </w:rPr>
              <w:t>教育开支</w:t>
            </w:r>
            <w:r w:rsidRPr="00C51284">
              <w:rPr>
                <w:bCs/>
                <w:sz w:val="23"/>
                <w:szCs w:val="23"/>
                <w:lang w:val="fr-FR"/>
              </w:rPr>
              <w:t>/GDP</w:t>
            </w:r>
            <w:r w:rsidRPr="00C51284">
              <w:rPr>
                <w:bCs/>
                <w:color w:val="0000FF"/>
                <w:sz w:val="23"/>
                <w:szCs w:val="23"/>
                <w:vertAlign w:val="superscript"/>
                <w:lang w:val="fr-FR"/>
              </w:rPr>
              <w:t>3</w:t>
            </w:r>
          </w:p>
        </w:tc>
        <w:tc>
          <w:tcPr>
            <w:tcW w:w="864" w:type="pct"/>
          </w:tcPr>
          <w:p w:rsidR="00B76409" w:rsidRPr="00C51284" w:rsidRDefault="00B76409" w:rsidP="0021196C">
            <w:pPr>
              <w:spacing w:line="288" w:lineRule="auto"/>
              <w:ind w:right="504"/>
              <w:jc w:val="right"/>
              <w:rPr>
                <w:bCs/>
                <w:sz w:val="23"/>
                <w:szCs w:val="23"/>
              </w:rPr>
            </w:pPr>
            <w:r>
              <w:rPr>
                <w:bCs/>
                <w:sz w:val="23"/>
                <w:szCs w:val="23"/>
              </w:rPr>
              <w:t>2</w:t>
            </w:r>
            <w:r>
              <w:rPr>
                <w:rFonts w:hint="eastAsia"/>
                <w:bCs/>
                <w:sz w:val="23"/>
                <w:szCs w:val="23"/>
              </w:rPr>
              <w:t>.</w:t>
            </w:r>
            <w:r w:rsidRPr="00C51284">
              <w:rPr>
                <w:bCs/>
                <w:sz w:val="23"/>
                <w:szCs w:val="23"/>
              </w:rPr>
              <w:t>8</w:t>
            </w:r>
          </w:p>
        </w:tc>
        <w:tc>
          <w:tcPr>
            <w:tcW w:w="864" w:type="pct"/>
          </w:tcPr>
          <w:p w:rsidR="00B76409" w:rsidRPr="00C51284" w:rsidRDefault="00B76409" w:rsidP="0021196C">
            <w:pPr>
              <w:spacing w:line="288" w:lineRule="auto"/>
              <w:ind w:right="494"/>
              <w:jc w:val="right"/>
              <w:rPr>
                <w:bCs/>
                <w:sz w:val="23"/>
                <w:szCs w:val="23"/>
              </w:rPr>
            </w:pPr>
            <w:r>
              <w:rPr>
                <w:bCs/>
                <w:sz w:val="23"/>
                <w:szCs w:val="23"/>
              </w:rPr>
              <w:t>4</w:t>
            </w:r>
            <w:r>
              <w:rPr>
                <w:rFonts w:hint="eastAsia"/>
                <w:bCs/>
                <w:sz w:val="23"/>
                <w:szCs w:val="23"/>
              </w:rPr>
              <w:t>.</w:t>
            </w:r>
            <w:r w:rsidRPr="00C51284">
              <w:rPr>
                <w:bCs/>
                <w:sz w:val="23"/>
                <w:szCs w:val="23"/>
              </w:rPr>
              <w:t>2</w:t>
            </w:r>
          </w:p>
        </w:tc>
      </w:tr>
    </w:tbl>
    <w:p w:rsidR="00B76409" w:rsidRPr="00661C2D" w:rsidRDefault="00B76409" w:rsidP="00E72BAE">
      <w:pPr>
        <w:pStyle w:val="EndnoteText"/>
        <w:spacing w:beforeLines="100" w:before="312"/>
        <w:rPr>
          <w:rFonts w:hint="eastAsia"/>
        </w:rPr>
      </w:pPr>
      <w:r w:rsidRPr="00661C2D">
        <w:rPr>
          <w:rFonts w:hint="eastAsia"/>
          <w:color w:val="0000FF"/>
          <w:vertAlign w:val="superscript"/>
        </w:rPr>
        <w:t>1</w:t>
      </w:r>
      <w:r w:rsidR="00E72BAE">
        <w:rPr>
          <w:rFonts w:hint="eastAsia"/>
        </w:rPr>
        <w:tab/>
      </w:r>
      <w:r w:rsidRPr="00661C2D">
        <w:rPr>
          <w:rFonts w:hint="eastAsia"/>
        </w:rPr>
        <w:t>19</w:t>
      </w:r>
      <w:r w:rsidRPr="00661C2D">
        <w:rPr>
          <w:rFonts w:hint="eastAsia"/>
        </w:rPr>
        <w:t>岁以上</w:t>
      </w:r>
      <w:r w:rsidRPr="00661C2D">
        <w:rPr>
          <w:rFonts w:hint="eastAsia"/>
        </w:rPr>
        <w:t>(</w:t>
      </w:r>
      <w:r w:rsidRPr="00661C2D">
        <w:rPr>
          <w:rFonts w:hint="eastAsia"/>
        </w:rPr>
        <w:t>含</w:t>
      </w:r>
      <w:r w:rsidRPr="00661C2D">
        <w:rPr>
          <w:rFonts w:hint="eastAsia"/>
        </w:rPr>
        <w:t>19</w:t>
      </w:r>
      <w:r w:rsidRPr="00661C2D">
        <w:rPr>
          <w:rFonts w:hint="eastAsia"/>
        </w:rPr>
        <w:t>岁</w:t>
      </w:r>
      <w:r w:rsidRPr="00661C2D">
        <w:rPr>
          <w:rFonts w:hint="eastAsia"/>
        </w:rPr>
        <w:t>)</w:t>
      </w:r>
      <w:r w:rsidRPr="00661C2D">
        <w:rPr>
          <w:rFonts w:hint="eastAsia"/>
        </w:rPr>
        <w:t>人口。</w:t>
      </w:r>
    </w:p>
    <w:p w:rsidR="00B76409" w:rsidRPr="00661C2D" w:rsidRDefault="00B76409" w:rsidP="00E72BAE">
      <w:pPr>
        <w:pStyle w:val="EndnoteText"/>
        <w:rPr>
          <w:rFonts w:hint="eastAsia"/>
        </w:rPr>
      </w:pPr>
      <w:r w:rsidRPr="00661C2D">
        <w:rPr>
          <w:rFonts w:hint="eastAsia"/>
          <w:color w:val="0000FF"/>
          <w:vertAlign w:val="superscript"/>
        </w:rPr>
        <w:t>2</w:t>
      </w:r>
      <w:r w:rsidR="00E72BAE">
        <w:rPr>
          <w:rFonts w:hint="eastAsia"/>
        </w:rPr>
        <w:tab/>
      </w:r>
      <w:r w:rsidRPr="00661C2D">
        <w:rPr>
          <w:rFonts w:hint="eastAsia"/>
        </w:rPr>
        <w:t>15</w:t>
      </w:r>
      <w:r w:rsidRPr="00661C2D">
        <w:rPr>
          <w:rFonts w:hint="eastAsia"/>
        </w:rPr>
        <w:t>岁以上</w:t>
      </w:r>
      <w:r w:rsidRPr="00661C2D">
        <w:rPr>
          <w:rFonts w:hint="eastAsia"/>
        </w:rPr>
        <w:t>(</w:t>
      </w:r>
      <w:r w:rsidRPr="00661C2D">
        <w:rPr>
          <w:rFonts w:hint="eastAsia"/>
        </w:rPr>
        <w:t>含</w:t>
      </w:r>
      <w:r w:rsidRPr="00661C2D">
        <w:rPr>
          <w:rFonts w:hint="eastAsia"/>
        </w:rPr>
        <w:t>15</w:t>
      </w:r>
      <w:r w:rsidRPr="00661C2D">
        <w:rPr>
          <w:rFonts w:hint="eastAsia"/>
        </w:rPr>
        <w:t>岁</w:t>
      </w:r>
      <w:r w:rsidRPr="00661C2D">
        <w:rPr>
          <w:rFonts w:hint="eastAsia"/>
        </w:rPr>
        <w:t>)</w:t>
      </w:r>
      <w:r w:rsidRPr="00661C2D">
        <w:rPr>
          <w:rFonts w:hint="eastAsia"/>
        </w:rPr>
        <w:t>人口。</w:t>
      </w:r>
    </w:p>
    <w:p w:rsidR="00B76409" w:rsidRPr="00661C2D" w:rsidRDefault="00B76409" w:rsidP="00E72BAE">
      <w:pPr>
        <w:pStyle w:val="EndnoteText"/>
        <w:rPr>
          <w:rFonts w:hint="eastAsia"/>
        </w:rPr>
      </w:pPr>
      <w:r w:rsidRPr="00661C2D">
        <w:rPr>
          <w:rFonts w:hint="eastAsia"/>
          <w:color w:val="0000FF"/>
          <w:vertAlign w:val="superscript"/>
        </w:rPr>
        <w:t>3</w:t>
      </w:r>
      <w:r w:rsidR="00E72BAE">
        <w:rPr>
          <w:rFonts w:hint="eastAsia"/>
        </w:rPr>
        <w:tab/>
      </w:r>
      <w:r w:rsidRPr="00661C2D">
        <w:rPr>
          <w:rFonts w:hint="eastAsia"/>
        </w:rPr>
        <w:t>不包括大学</w:t>
      </w:r>
      <w:r w:rsidRPr="00661C2D">
        <w:t>。</w:t>
      </w:r>
    </w:p>
    <w:p w:rsidR="00B76409" w:rsidRPr="00E72BAE" w:rsidRDefault="00B76409" w:rsidP="0021196C">
      <w:pPr>
        <w:pStyle w:val="Heading3"/>
        <w:spacing w:after="240"/>
        <w:rPr>
          <w:rFonts w:ascii="Time New Roman" w:eastAsia="SimHei" w:hAnsi="Time New Roman" w:hint="eastAsia"/>
          <w:kern w:val="0"/>
          <w:u w:val="none"/>
        </w:rPr>
      </w:pPr>
      <w:r w:rsidRPr="00E72BAE">
        <w:rPr>
          <w:rFonts w:ascii="Time New Roman" w:eastAsia="SimHei" w:hAnsi="Time New Roman"/>
          <w:kern w:val="0"/>
          <w:u w:val="none"/>
        </w:rPr>
        <w:t>表</w:t>
      </w:r>
      <w:r w:rsidRPr="00E72BAE">
        <w:rPr>
          <w:rFonts w:ascii="Time New Roman" w:eastAsia="SimHei" w:hAnsi="Time New Roman" w:hint="eastAsia"/>
          <w:kern w:val="0"/>
          <w:u w:val="none"/>
        </w:rPr>
        <w:t xml:space="preserve">  </w:t>
      </w:r>
      <w:r w:rsidRPr="00E72BAE">
        <w:rPr>
          <w:rFonts w:ascii="Time New Roman" w:eastAsia="SimHei" w:hAnsi="Time New Roman"/>
          <w:b/>
          <w:kern w:val="0"/>
          <w:u w:val="none"/>
        </w:rPr>
        <w:t>16</w:t>
      </w:r>
    </w:p>
    <w:p w:rsidR="00B76409" w:rsidRPr="00E72BAE" w:rsidRDefault="00B76409" w:rsidP="0021196C">
      <w:pPr>
        <w:pStyle w:val="Heading3"/>
        <w:spacing w:after="240"/>
        <w:rPr>
          <w:rFonts w:ascii="Time New Roman" w:eastAsia="SimHei" w:hAnsi="Time New Roman"/>
          <w:kern w:val="0"/>
          <w:u w:val="none"/>
        </w:rPr>
      </w:pPr>
      <w:r w:rsidRPr="00E72BAE">
        <w:rPr>
          <w:rFonts w:ascii="Time New Roman" w:eastAsia="SimHei" w:hAnsi="Time New Roman"/>
          <w:b/>
          <w:kern w:val="0"/>
          <w:u w:val="none"/>
        </w:rPr>
        <w:t>1992</w:t>
      </w:r>
      <w:r w:rsidRPr="00E72BAE">
        <w:rPr>
          <w:rFonts w:ascii="Time New Roman" w:eastAsia="SimHei" w:hAnsi="Time New Roman"/>
          <w:kern w:val="0"/>
          <w:u w:val="none"/>
        </w:rPr>
        <w:t>和</w:t>
      </w:r>
      <w:r w:rsidRPr="00E72BAE">
        <w:rPr>
          <w:rFonts w:ascii="Time New Roman" w:eastAsia="SimHei" w:hAnsi="Time New Roman"/>
          <w:b/>
          <w:kern w:val="0"/>
          <w:u w:val="none"/>
        </w:rPr>
        <w:t>2001</w:t>
      </w:r>
      <w:r w:rsidRPr="00E72BAE">
        <w:rPr>
          <w:rFonts w:ascii="Time New Roman" w:eastAsia="SimHei" w:hAnsi="Time New Roman"/>
          <w:kern w:val="0"/>
          <w:u w:val="none"/>
        </w:rPr>
        <w:t>年</w:t>
      </w:r>
      <w:r w:rsidRPr="00E72BAE">
        <w:rPr>
          <w:rFonts w:ascii="Time New Roman" w:eastAsia="SimHei" w:hAnsi="Time New Roman" w:hint="eastAsia"/>
          <w:kern w:val="0"/>
          <w:u w:val="none"/>
        </w:rPr>
        <w:t>按性别和地区分列的</w:t>
      </w:r>
      <w:r w:rsidRPr="00E72BAE">
        <w:rPr>
          <w:rFonts w:ascii="Time New Roman" w:eastAsia="SimHei" w:hAnsi="Time New Roman"/>
          <w:b/>
          <w:kern w:val="0"/>
          <w:u w:val="none"/>
        </w:rPr>
        <w:t>15</w:t>
      </w:r>
      <w:r w:rsidRPr="00E72BAE">
        <w:rPr>
          <w:rFonts w:ascii="Time New Roman" w:eastAsia="SimHei" w:hAnsi="Time New Roman"/>
          <w:kern w:val="0"/>
          <w:u w:val="none"/>
        </w:rPr>
        <w:t>岁以上</w:t>
      </w:r>
      <w:r w:rsidRPr="00E72BAE">
        <w:rPr>
          <w:rFonts w:ascii="Time New Roman" w:eastAsia="SimHei" w:hAnsi="Time New Roman" w:hint="eastAsia"/>
          <w:kern w:val="0"/>
          <w:u w:val="none"/>
        </w:rPr>
        <w:br/>
      </w:r>
      <w:r w:rsidRPr="00E72BAE">
        <w:rPr>
          <w:rFonts w:ascii="Time New Roman" w:eastAsia="SimHei" w:hAnsi="Time New Roman"/>
          <w:kern w:val="0"/>
          <w:u w:val="none"/>
        </w:rPr>
        <w:t>(</w:t>
      </w:r>
      <w:r w:rsidRPr="00E72BAE">
        <w:rPr>
          <w:rFonts w:ascii="Time New Roman" w:eastAsia="SimHei" w:hAnsi="Time New Roman"/>
          <w:kern w:val="0"/>
          <w:u w:val="none"/>
        </w:rPr>
        <w:t>含</w:t>
      </w:r>
      <w:r w:rsidRPr="00E72BAE">
        <w:rPr>
          <w:rFonts w:ascii="Time New Roman" w:eastAsia="SimHei" w:hAnsi="Time New Roman"/>
          <w:b/>
          <w:kern w:val="0"/>
          <w:u w:val="none"/>
        </w:rPr>
        <w:t>15</w:t>
      </w:r>
      <w:r w:rsidRPr="00E72BAE">
        <w:rPr>
          <w:rFonts w:ascii="Time New Roman" w:eastAsia="SimHei" w:hAnsi="Time New Roman"/>
          <w:kern w:val="0"/>
          <w:u w:val="none"/>
        </w:rPr>
        <w:t>岁</w:t>
      </w:r>
      <w:r w:rsidRPr="00E72BAE">
        <w:rPr>
          <w:rFonts w:ascii="Time New Roman" w:eastAsia="SimHei" w:hAnsi="Time New Roman"/>
          <w:kern w:val="0"/>
          <w:u w:val="none"/>
        </w:rPr>
        <w:t>)</w:t>
      </w:r>
      <w:r w:rsidRPr="00E72BAE">
        <w:rPr>
          <w:rFonts w:ascii="Time New Roman" w:eastAsia="SimHei" w:hAnsi="Time New Roman"/>
          <w:kern w:val="0"/>
          <w:u w:val="none"/>
        </w:rPr>
        <w:t>人口的文盲率</w:t>
      </w:r>
      <w:r w:rsidRPr="00E72BAE">
        <w:rPr>
          <w:rFonts w:ascii="Time New Roman" w:eastAsia="SimHei" w:hAnsi="Time New Roman"/>
          <w:kern w:val="0"/>
          <w:u w:val="none"/>
        </w:rPr>
        <w:t>(</w:t>
      </w:r>
      <w:r w:rsidRPr="00E72BAE">
        <w:rPr>
          <w:rFonts w:ascii="Time New Roman" w:eastAsia="SimHei" w:hAnsi="Time New Roman"/>
          <w:kern w:val="0"/>
          <w:u w:val="none"/>
        </w:rPr>
        <w:t>百分比</w:t>
      </w:r>
      <w:r w:rsidRPr="00E72BAE">
        <w:rPr>
          <w:rFonts w:ascii="Time New Roman" w:eastAsia="SimHei" w:hAnsi="Time New Roman"/>
          <w:kern w:val="0"/>
          <w:u w:val="non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5"/>
        <w:gridCol w:w="1355"/>
        <w:gridCol w:w="1356"/>
        <w:gridCol w:w="1356"/>
        <w:gridCol w:w="1356"/>
        <w:gridCol w:w="1358"/>
        <w:gridCol w:w="1358"/>
      </w:tblGrid>
      <w:tr w:rsidR="00B76409" w:rsidRPr="00EA2990" w:rsidTr="0021196C">
        <w:tblPrEx>
          <w:tblCellMar>
            <w:top w:w="0" w:type="dxa"/>
            <w:bottom w:w="0" w:type="dxa"/>
          </w:tblCellMar>
        </w:tblPrEx>
        <w:trPr>
          <w:cantSplit/>
          <w:jc w:val="center"/>
        </w:trPr>
        <w:tc>
          <w:tcPr>
            <w:tcW w:w="714" w:type="pct"/>
            <w:vMerge w:val="restart"/>
            <w:vAlign w:val="center"/>
          </w:tcPr>
          <w:p w:rsidR="00B76409" w:rsidRPr="009B71FB" w:rsidRDefault="00B76409" w:rsidP="0021196C">
            <w:pPr>
              <w:spacing w:line="288" w:lineRule="auto"/>
              <w:jc w:val="center"/>
              <w:rPr>
                <w:rFonts w:ascii="Time New Roman" w:eastAsia="SimHei" w:hAnsi="Time New Roman"/>
                <w:bCs/>
                <w:sz w:val="23"/>
                <w:szCs w:val="23"/>
              </w:rPr>
            </w:pPr>
            <w:r w:rsidRPr="009B71FB">
              <w:rPr>
                <w:rFonts w:ascii="Time New Roman" w:eastAsia="SimHei" w:hAnsi="Time New Roman" w:hint="eastAsia"/>
                <w:bCs/>
                <w:sz w:val="23"/>
                <w:szCs w:val="23"/>
              </w:rPr>
              <w:t>地</w:t>
            </w:r>
            <w:r w:rsidRPr="009B71FB">
              <w:rPr>
                <w:rFonts w:ascii="Time New Roman" w:eastAsia="SimHei" w:hAnsi="Time New Roman" w:hint="eastAsia"/>
                <w:bCs/>
                <w:sz w:val="23"/>
                <w:szCs w:val="23"/>
              </w:rPr>
              <w:t xml:space="preserve">  </w:t>
            </w:r>
            <w:r w:rsidRPr="009B71FB">
              <w:rPr>
                <w:rFonts w:ascii="Time New Roman" w:eastAsia="SimHei" w:hAnsi="Time New Roman" w:hint="eastAsia"/>
                <w:bCs/>
                <w:sz w:val="23"/>
                <w:szCs w:val="23"/>
              </w:rPr>
              <w:t>区</w:t>
            </w:r>
          </w:p>
        </w:tc>
        <w:tc>
          <w:tcPr>
            <w:tcW w:w="2142" w:type="pct"/>
            <w:gridSpan w:val="3"/>
          </w:tcPr>
          <w:p w:rsidR="00B76409" w:rsidRPr="009B71FB" w:rsidRDefault="00B76409" w:rsidP="0021196C">
            <w:pPr>
              <w:spacing w:line="288" w:lineRule="auto"/>
              <w:jc w:val="center"/>
              <w:rPr>
                <w:rFonts w:ascii="Time New Roman" w:eastAsia="SimHei" w:hAnsi="Time New Roman" w:hint="eastAsia"/>
                <w:bCs/>
                <w:sz w:val="23"/>
                <w:szCs w:val="23"/>
              </w:rPr>
            </w:pPr>
            <w:r w:rsidRPr="009B71FB">
              <w:rPr>
                <w:rFonts w:ascii="Time New Roman" w:eastAsia="SimHei" w:hAnsi="Time New Roman"/>
                <w:b/>
                <w:bCs/>
                <w:sz w:val="23"/>
                <w:szCs w:val="23"/>
              </w:rPr>
              <w:t>1992</w:t>
            </w:r>
            <w:r w:rsidRPr="009B71FB">
              <w:rPr>
                <w:rFonts w:ascii="Time New Roman" w:eastAsia="SimHei" w:hAnsi="Time New Roman" w:hint="eastAsia"/>
                <w:bCs/>
                <w:sz w:val="23"/>
                <w:szCs w:val="23"/>
              </w:rPr>
              <w:t>年人口普查</w:t>
            </w:r>
            <w:r w:rsidRPr="009B71FB">
              <w:rPr>
                <w:rFonts w:ascii="Time New Roman" w:eastAsia="SimHei" w:hAnsi="Time New Roman" w:hint="eastAsia"/>
                <w:bCs/>
                <w:color w:val="0000FF"/>
                <w:sz w:val="23"/>
                <w:szCs w:val="23"/>
              </w:rPr>
              <w:t>*</w:t>
            </w:r>
          </w:p>
        </w:tc>
        <w:tc>
          <w:tcPr>
            <w:tcW w:w="2145" w:type="pct"/>
            <w:gridSpan w:val="3"/>
          </w:tcPr>
          <w:p w:rsidR="00B76409" w:rsidRPr="009B71FB" w:rsidRDefault="00B76409" w:rsidP="0021196C">
            <w:pPr>
              <w:spacing w:line="288" w:lineRule="auto"/>
              <w:jc w:val="center"/>
              <w:rPr>
                <w:rFonts w:ascii="Time New Roman" w:eastAsia="SimHei" w:hAnsi="Time New Roman"/>
                <w:bCs/>
                <w:sz w:val="23"/>
                <w:szCs w:val="23"/>
              </w:rPr>
            </w:pPr>
            <w:r w:rsidRPr="009B71FB">
              <w:rPr>
                <w:rFonts w:ascii="Time New Roman" w:eastAsia="SimHei" w:hAnsi="Time New Roman" w:hint="eastAsia"/>
                <w:b/>
                <w:bCs/>
                <w:sz w:val="23"/>
                <w:szCs w:val="23"/>
              </w:rPr>
              <w:t>2001</w:t>
            </w:r>
            <w:r w:rsidRPr="009B71FB">
              <w:rPr>
                <w:rFonts w:ascii="Time New Roman" w:eastAsia="SimHei" w:hAnsi="Time New Roman" w:hint="eastAsia"/>
                <w:bCs/>
                <w:sz w:val="23"/>
                <w:szCs w:val="23"/>
              </w:rPr>
              <w:t>年人口普查</w:t>
            </w:r>
            <w:r w:rsidRPr="009B71FB">
              <w:rPr>
                <w:rFonts w:ascii="Time New Roman" w:eastAsia="SimHei" w:hAnsi="Time New Roman"/>
                <w:bCs/>
                <w:color w:val="0000FF"/>
                <w:sz w:val="23"/>
                <w:szCs w:val="23"/>
              </w:rPr>
              <w:t>*</w:t>
            </w:r>
          </w:p>
        </w:tc>
      </w:tr>
      <w:tr w:rsidR="00B76409" w:rsidRPr="00EA2990" w:rsidTr="0021196C">
        <w:tblPrEx>
          <w:tblCellMar>
            <w:top w:w="0" w:type="dxa"/>
            <w:bottom w:w="0" w:type="dxa"/>
          </w:tblCellMar>
        </w:tblPrEx>
        <w:trPr>
          <w:cantSplit/>
          <w:jc w:val="center"/>
        </w:trPr>
        <w:tc>
          <w:tcPr>
            <w:tcW w:w="714" w:type="pct"/>
            <w:vMerge/>
          </w:tcPr>
          <w:p w:rsidR="00B76409" w:rsidRPr="009B71FB" w:rsidRDefault="00B76409" w:rsidP="0021196C">
            <w:pPr>
              <w:spacing w:line="288" w:lineRule="auto"/>
              <w:rPr>
                <w:rFonts w:ascii="Time New Roman" w:eastAsia="SimHei" w:hAnsi="Time New Roman"/>
                <w:bCs/>
                <w:sz w:val="23"/>
                <w:szCs w:val="23"/>
              </w:rPr>
            </w:pPr>
          </w:p>
        </w:tc>
        <w:tc>
          <w:tcPr>
            <w:tcW w:w="714" w:type="pct"/>
          </w:tcPr>
          <w:p w:rsidR="00B76409" w:rsidRPr="009B71FB" w:rsidRDefault="00B76409" w:rsidP="0021196C">
            <w:pPr>
              <w:spacing w:line="288" w:lineRule="auto"/>
              <w:jc w:val="center"/>
              <w:rPr>
                <w:rFonts w:ascii="Time New Roman" w:eastAsia="SimHei" w:hAnsi="Time New Roman"/>
                <w:bCs/>
                <w:sz w:val="23"/>
                <w:szCs w:val="23"/>
              </w:rPr>
            </w:pPr>
            <w:r w:rsidRPr="009B71FB">
              <w:rPr>
                <w:rFonts w:ascii="Time New Roman" w:eastAsia="SimHei" w:hAnsi="Time New Roman" w:hint="eastAsia"/>
                <w:bCs/>
                <w:sz w:val="23"/>
                <w:szCs w:val="23"/>
              </w:rPr>
              <w:t>合</w:t>
            </w:r>
            <w:r w:rsidRPr="009B71FB">
              <w:rPr>
                <w:rFonts w:ascii="Time New Roman" w:eastAsia="SimHei" w:hAnsi="Time New Roman" w:hint="eastAsia"/>
                <w:bCs/>
                <w:sz w:val="23"/>
                <w:szCs w:val="23"/>
              </w:rPr>
              <w:t xml:space="preserve">  </w:t>
            </w:r>
            <w:r w:rsidRPr="009B71FB">
              <w:rPr>
                <w:rFonts w:ascii="Time New Roman" w:eastAsia="SimHei" w:hAnsi="Time New Roman" w:hint="eastAsia"/>
                <w:bCs/>
                <w:sz w:val="23"/>
                <w:szCs w:val="23"/>
              </w:rPr>
              <w:t>计</w:t>
            </w:r>
          </w:p>
        </w:tc>
        <w:tc>
          <w:tcPr>
            <w:tcW w:w="714" w:type="pct"/>
          </w:tcPr>
          <w:p w:rsidR="00B76409" w:rsidRPr="009B71FB" w:rsidRDefault="00B76409" w:rsidP="0021196C">
            <w:pPr>
              <w:spacing w:line="288" w:lineRule="auto"/>
              <w:jc w:val="center"/>
              <w:rPr>
                <w:rFonts w:ascii="Time New Roman" w:eastAsia="SimHei" w:hAnsi="Time New Roman"/>
                <w:bCs/>
                <w:sz w:val="23"/>
                <w:szCs w:val="23"/>
              </w:rPr>
            </w:pPr>
            <w:r w:rsidRPr="009B71FB">
              <w:rPr>
                <w:rFonts w:ascii="Time New Roman" w:eastAsia="SimHei" w:hAnsi="Time New Roman" w:hint="eastAsia"/>
                <w:bCs/>
                <w:sz w:val="23"/>
                <w:szCs w:val="23"/>
              </w:rPr>
              <w:t>男</w:t>
            </w:r>
          </w:p>
        </w:tc>
        <w:tc>
          <w:tcPr>
            <w:tcW w:w="714" w:type="pct"/>
          </w:tcPr>
          <w:p w:rsidR="00B76409" w:rsidRPr="009B71FB" w:rsidRDefault="00B76409" w:rsidP="0021196C">
            <w:pPr>
              <w:spacing w:line="288" w:lineRule="auto"/>
              <w:jc w:val="center"/>
              <w:rPr>
                <w:rFonts w:ascii="Time New Roman" w:eastAsia="SimHei" w:hAnsi="Time New Roman"/>
                <w:bCs/>
                <w:sz w:val="23"/>
                <w:szCs w:val="23"/>
              </w:rPr>
            </w:pPr>
            <w:r w:rsidRPr="009B71FB">
              <w:rPr>
                <w:rFonts w:ascii="Time New Roman" w:eastAsia="SimHei" w:hAnsi="Time New Roman" w:hint="eastAsia"/>
                <w:bCs/>
                <w:sz w:val="23"/>
                <w:szCs w:val="23"/>
              </w:rPr>
              <w:t>女</w:t>
            </w:r>
          </w:p>
        </w:tc>
        <w:tc>
          <w:tcPr>
            <w:tcW w:w="714" w:type="pct"/>
          </w:tcPr>
          <w:p w:rsidR="00B76409" w:rsidRPr="009B71FB" w:rsidRDefault="00B76409" w:rsidP="0021196C">
            <w:pPr>
              <w:spacing w:line="288" w:lineRule="auto"/>
              <w:jc w:val="center"/>
              <w:rPr>
                <w:rFonts w:ascii="Time New Roman" w:eastAsia="SimHei" w:hAnsi="Time New Roman"/>
                <w:bCs/>
                <w:sz w:val="23"/>
                <w:szCs w:val="23"/>
              </w:rPr>
            </w:pPr>
            <w:r w:rsidRPr="009B71FB">
              <w:rPr>
                <w:rFonts w:ascii="Time New Roman" w:eastAsia="SimHei" w:hAnsi="Time New Roman" w:hint="eastAsia"/>
                <w:bCs/>
                <w:sz w:val="23"/>
                <w:szCs w:val="23"/>
              </w:rPr>
              <w:t>合</w:t>
            </w:r>
            <w:r w:rsidRPr="009B71FB">
              <w:rPr>
                <w:rFonts w:ascii="Time New Roman" w:eastAsia="SimHei" w:hAnsi="Time New Roman" w:hint="eastAsia"/>
                <w:bCs/>
                <w:sz w:val="23"/>
                <w:szCs w:val="23"/>
              </w:rPr>
              <w:t xml:space="preserve">  </w:t>
            </w:r>
            <w:r w:rsidRPr="009B71FB">
              <w:rPr>
                <w:rFonts w:ascii="Time New Roman" w:eastAsia="SimHei" w:hAnsi="Time New Roman" w:hint="eastAsia"/>
                <w:bCs/>
                <w:sz w:val="23"/>
                <w:szCs w:val="23"/>
              </w:rPr>
              <w:t>计</w:t>
            </w:r>
          </w:p>
        </w:tc>
        <w:tc>
          <w:tcPr>
            <w:tcW w:w="715" w:type="pct"/>
          </w:tcPr>
          <w:p w:rsidR="00B76409" w:rsidRPr="009B71FB" w:rsidRDefault="00B76409" w:rsidP="0021196C">
            <w:pPr>
              <w:spacing w:line="288" w:lineRule="auto"/>
              <w:jc w:val="center"/>
              <w:rPr>
                <w:rFonts w:ascii="Time New Roman" w:eastAsia="SimHei" w:hAnsi="Time New Roman"/>
                <w:bCs/>
                <w:sz w:val="23"/>
                <w:szCs w:val="23"/>
                <w:lang w:val="en-GB"/>
              </w:rPr>
            </w:pPr>
            <w:r w:rsidRPr="009B71FB">
              <w:rPr>
                <w:rFonts w:ascii="Time New Roman" w:eastAsia="SimHei" w:hAnsi="Time New Roman" w:hint="eastAsia"/>
                <w:bCs/>
                <w:sz w:val="23"/>
                <w:szCs w:val="23"/>
                <w:lang w:val="en-GB"/>
              </w:rPr>
              <w:t>男</w:t>
            </w:r>
          </w:p>
        </w:tc>
        <w:tc>
          <w:tcPr>
            <w:tcW w:w="715" w:type="pct"/>
          </w:tcPr>
          <w:p w:rsidR="00B76409" w:rsidRPr="009B71FB" w:rsidRDefault="00B76409" w:rsidP="0021196C">
            <w:pPr>
              <w:spacing w:line="288" w:lineRule="auto"/>
              <w:jc w:val="center"/>
              <w:rPr>
                <w:rFonts w:ascii="Time New Roman" w:eastAsia="SimHei" w:hAnsi="Time New Roman"/>
                <w:bCs/>
                <w:sz w:val="23"/>
                <w:szCs w:val="23"/>
                <w:lang w:val="en-GB"/>
              </w:rPr>
            </w:pPr>
            <w:r w:rsidRPr="009B71FB">
              <w:rPr>
                <w:rFonts w:ascii="Time New Roman" w:eastAsia="SimHei" w:hAnsi="Time New Roman" w:hint="eastAsia"/>
                <w:bCs/>
                <w:sz w:val="23"/>
                <w:szCs w:val="23"/>
                <w:lang w:val="en-GB"/>
              </w:rPr>
              <w:t>女</w:t>
            </w:r>
          </w:p>
        </w:tc>
      </w:tr>
      <w:tr w:rsidR="00B76409" w:rsidRPr="00EA2990" w:rsidTr="00907997">
        <w:tblPrEx>
          <w:tblCellMar>
            <w:top w:w="0" w:type="dxa"/>
            <w:bottom w:w="0" w:type="dxa"/>
          </w:tblCellMar>
        </w:tblPrEx>
        <w:trPr>
          <w:jc w:val="center"/>
        </w:trPr>
        <w:tc>
          <w:tcPr>
            <w:tcW w:w="714" w:type="pct"/>
            <w:tcBorders>
              <w:bottom w:val="nil"/>
            </w:tcBorders>
          </w:tcPr>
          <w:p w:rsidR="00B76409" w:rsidRPr="009B71FB" w:rsidRDefault="00B76409" w:rsidP="0021196C">
            <w:pPr>
              <w:spacing w:line="288" w:lineRule="auto"/>
              <w:jc w:val="center"/>
              <w:rPr>
                <w:sz w:val="23"/>
                <w:szCs w:val="23"/>
                <w:lang w:val="en-GB"/>
              </w:rPr>
            </w:pPr>
            <w:r w:rsidRPr="009B71FB">
              <w:rPr>
                <w:rFonts w:hint="eastAsia"/>
                <w:sz w:val="23"/>
                <w:szCs w:val="23"/>
                <w:lang w:val="en-GB"/>
              </w:rPr>
              <w:t>农</w:t>
            </w:r>
            <w:r>
              <w:rPr>
                <w:rFonts w:hint="eastAsia"/>
                <w:sz w:val="23"/>
                <w:szCs w:val="23"/>
                <w:lang w:val="en-GB"/>
              </w:rPr>
              <w:t xml:space="preserve">  </w:t>
            </w:r>
            <w:r w:rsidRPr="009B71FB">
              <w:rPr>
                <w:rFonts w:hint="eastAsia"/>
                <w:sz w:val="23"/>
                <w:szCs w:val="23"/>
                <w:lang w:val="en-GB"/>
              </w:rPr>
              <w:t>村</w:t>
            </w:r>
          </w:p>
        </w:tc>
        <w:tc>
          <w:tcPr>
            <w:tcW w:w="714" w:type="pct"/>
            <w:tcBorders>
              <w:bottom w:val="nil"/>
            </w:tcBorders>
          </w:tcPr>
          <w:p w:rsidR="00B76409" w:rsidRPr="009B71FB" w:rsidRDefault="00B76409" w:rsidP="0021196C">
            <w:pPr>
              <w:spacing w:line="288" w:lineRule="auto"/>
              <w:ind w:right="360"/>
              <w:jc w:val="right"/>
              <w:rPr>
                <w:sz w:val="23"/>
                <w:szCs w:val="23"/>
              </w:rPr>
            </w:pPr>
            <w:r>
              <w:rPr>
                <w:sz w:val="23"/>
                <w:szCs w:val="23"/>
              </w:rPr>
              <w:t>36</w:t>
            </w:r>
            <w:r>
              <w:rPr>
                <w:rFonts w:hint="eastAsia"/>
                <w:sz w:val="23"/>
                <w:szCs w:val="23"/>
              </w:rPr>
              <w:t>.</w:t>
            </w:r>
            <w:r w:rsidRPr="009B71FB">
              <w:rPr>
                <w:sz w:val="23"/>
                <w:szCs w:val="23"/>
              </w:rPr>
              <w:t>5</w:t>
            </w:r>
          </w:p>
        </w:tc>
        <w:tc>
          <w:tcPr>
            <w:tcW w:w="714" w:type="pct"/>
            <w:tcBorders>
              <w:bottom w:val="nil"/>
            </w:tcBorders>
          </w:tcPr>
          <w:p w:rsidR="00B76409" w:rsidRPr="009B71FB" w:rsidRDefault="00B76409" w:rsidP="0021196C">
            <w:pPr>
              <w:spacing w:line="288" w:lineRule="auto"/>
              <w:ind w:right="396"/>
              <w:jc w:val="right"/>
              <w:rPr>
                <w:sz w:val="23"/>
                <w:szCs w:val="23"/>
              </w:rPr>
            </w:pPr>
            <w:r>
              <w:rPr>
                <w:sz w:val="23"/>
                <w:szCs w:val="23"/>
              </w:rPr>
              <w:t>2</w:t>
            </w:r>
            <w:r>
              <w:rPr>
                <w:rFonts w:hint="eastAsia"/>
                <w:sz w:val="23"/>
                <w:szCs w:val="23"/>
              </w:rPr>
              <w:t>3.</w:t>
            </w:r>
            <w:r w:rsidRPr="009B71FB">
              <w:rPr>
                <w:sz w:val="23"/>
                <w:szCs w:val="23"/>
              </w:rPr>
              <w:t>1</w:t>
            </w:r>
          </w:p>
        </w:tc>
        <w:tc>
          <w:tcPr>
            <w:tcW w:w="714" w:type="pct"/>
            <w:tcBorders>
              <w:bottom w:val="nil"/>
            </w:tcBorders>
          </w:tcPr>
          <w:p w:rsidR="00B76409" w:rsidRPr="009B71FB" w:rsidRDefault="00B76409" w:rsidP="0021196C">
            <w:pPr>
              <w:spacing w:line="288" w:lineRule="auto"/>
              <w:ind w:right="342"/>
              <w:jc w:val="right"/>
              <w:rPr>
                <w:sz w:val="23"/>
                <w:szCs w:val="23"/>
              </w:rPr>
            </w:pPr>
            <w:r>
              <w:rPr>
                <w:sz w:val="23"/>
                <w:szCs w:val="23"/>
              </w:rPr>
              <w:t>49</w:t>
            </w:r>
            <w:r>
              <w:rPr>
                <w:rFonts w:hint="eastAsia"/>
                <w:sz w:val="23"/>
                <w:szCs w:val="23"/>
              </w:rPr>
              <w:t>.</w:t>
            </w:r>
            <w:r w:rsidRPr="009B71FB">
              <w:rPr>
                <w:sz w:val="23"/>
                <w:szCs w:val="23"/>
              </w:rPr>
              <w:t>9</w:t>
            </w:r>
          </w:p>
        </w:tc>
        <w:tc>
          <w:tcPr>
            <w:tcW w:w="714" w:type="pct"/>
            <w:tcBorders>
              <w:bottom w:val="nil"/>
            </w:tcBorders>
          </w:tcPr>
          <w:p w:rsidR="00B76409" w:rsidRPr="009B71FB" w:rsidRDefault="00B76409" w:rsidP="0021196C">
            <w:pPr>
              <w:spacing w:line="288" w:lineRule="auto"/>
              <w:ind w:right="325"/>
              <w:jc w:val="right"/>
              <w:rPr>
                <w:sz w:val="23"/>
                <w:szCs w:val="23"/>
              </w:rPr>
            </w:pPr>
            <w:r>
              <w:rPr>
                <w:sz w:val="23"/>
                <w:szCs w:val="23"/>
              </w:rPr>
              <w:t>25</w:t>
            </w:r>
            <w:r>
              <w:rPr>
                <w:rFonts w:hint="eastAsia"/>
                <w:sz w:val="23"/>
                <w:szCs w:val="23"/>
              </w:rPr>
              <w:t>.</w:t>
            </w:r>
            <w:r w:rsidRPr="009B71FB">
              <w:rPr>
                <w:sz w:val="23"/>
                <w:szCs w:val="23"/>
              </w:rPr>
              <w:t>8</w:t>
            </w:r>
          </w:p>
        </w:tc>
        <w:tc>
          <w:tcPr>
            <w:tcW w:w="715" w:type="pct"/>
            <w:tcBorders>
              <w:bottom w:val="nil"/>
            </w:tcBorders>
          </w:tcPr>
          <w:p w:rsidR="00B76409" w:rsidRPr="009B71FB" w:rsidRDefault="00B76409" w:rsidP="0021196C">
            <w:pPr>
              <w:spacing w:line="288" w:lineRule="auto"/>
              <w:ind w:right="326"/>
              <w:jc w:val="right"/>
              <w:rPr>
                <w:sz w:val="23"/>
                <w:szCs w:val="23"/>
              </w:rPr>
            </w:pPr>
            <w:r>
              <w:rPr>
                <w:sz w:val="23"/>
                <w:szCs w:val="23"/>
              </w:rPr>
              <w:t>14</w:t>
            </w:r>
            <w:r>
              <w:rPr>
                <w:rFonts w:hint="eastAsia"/>
                <w:sz w:val="23"/>
                <w:szCs w:val="23"/>
              </w:rPr>
              <w:t>.</w:t>
            </w:r>
            <w:r w:rsidRPr="009B71FB">
              <w:rPr>
                <w:sz w:val="23"/>
                <w:szCs w:val="23"/>
              </w:rPr>
              <w:t>4</w:t>
            </w:r>
          </w:p>
        </w:tc>
        <w:tc>
          <w:tcPr>
            <w:tcW w:w="715" w:type="pct"/>
            <w:tcBorders>
              <w:bottom w:val="nil"/>
            </w:tcBorders>
          </w:tcPr>
          <w:p w:rsidR="00B76409" w:rsidRPr="009B71FB" w:rsidRDefault="00B76409" w:rsidP="0021196C">
            <w:pPr>
              <w:spacing w:line="288" w:lineRule="auto"/>
              <w:ind w:right="384"/>
              <w:jc w:val="right"/>
              <w:rPr>
                <w:sz w:val="23"/>
                <w:szCs w:val="23"/>
              </w:rPr>
            </w:pPr>
            <w:r>
              <w:rPr>
                <w:sz w:val="23"/>
                <w:szCs w:val="23"/>
              </w:rPr>
              <w:t>37</w:t>
            </w:r>
            <w:r>
              <w:rPr>
                <w:rFonts w:hint="eastAsia"/>
                <w:sz w:val="23"/>
                <w:szCs w:val="23"/>
              </w:rPr>
              <w:t>.</w:t>
            </w:r>
            <w:r w:rsidRPr="009B71FB">
              <w:rPr>
                <w:sz w:val="23"/>
                <w:szCs w:val="23"/>
              </w:rPr>
              <w:t>9</w:t>
            </w:r>
          </w:p>
        </w:tc>
      </w:tr>
      <w:tr w:rsidR="00B76409" w:rsidRPr="00EA2990" w:rsidTr="00907997">
        <w:tblPrEx>
          <w:tblCellMar>
            <w:top w:w="0" w:type="dxa"/>
            <w:bottom w:w="0" w:type="dxa"/>
          </w:tblCellMar>
        </w:tblPrEx>
        <w:trPr>
          <w:jc w:val="center"/>
        </w:trPr>
        <w:tc>
          <w:tcPr>
            <w:tcW w:w="714" w:type="pct"/>
            <w:tcBorders>
              <w:top w:val="nil"/>
            </w:tcBorders>
          </w:tcPr>
          <w:p w:rsidR="00B76409" w:rsidRPr="009B71FB" w:rsidRDefault="00B76409" w:rsidP="0021196C">
            <w:pPr>
              <w:spacing w:line="288" w:lineRule="auto"/>
              <w:jc w:val="center"/>
              <w:rPr>
                <w:sz w:val="23"/>
                <w:szCs w:val="23"/>
              </w:rPr>
            </w:pPr>
            <w:r w:rsidRPr="009B71FB">
              <w:rPr>
                <w:rFonts w:hint="eastAsia"/>
                <w:sz w:val="23"/>
                <w:szCs w:val="23"/>
              </w:rPr>
              <w:t>城</w:t>
            </w:r>
            <w:r>
              <w:rPr>
                <w:rFonts w:hint="eastAsia"/>
                <w:sz w:val="23"/>
                <w:szCs w:val="23"/>
              </w:rPr>
              <w:t xml:space="preserve">  </w:t>
            </w:r>
            <w:r w:rsidRPr="009B71FB">
              <w:rPr>
                <w:rFonts w:hint="eastAsia"/>
                <w:sz w:val="23"/>
                <w:szCs w:val="23"/>
              </w:rPr>
              <w:t>市</w:t>
            </w:r>
          </w:p>
        </w:tc>
        <w:tc>
          <w:tcPr>
            <w:tcW w:w="714" w:type="pct"/>
            <w:tcBorders>
              <w:top w:val="nil"/>
            </w:tcBorders>
          </w:tcPr>
          <w:p w:rsidR="00B76409" w:rsidRPr="009B71FB" w:rsidRDefault="00B76409" w:rsidP="0021196C">
            <w:pPr>
              <w:spacing w:line="288" w:lineRule="auto"/>
              <w:ind w:right="360"/>
              <w:jc w:val="right"/>
              <w:rPr>
                <w:sz w:val="23"/>
                <w:szCs w:val="23"/>
              </w:rPr>
            </w:pPr>
            <w:r>
              <w:rPr>
                <w:sz w:val="23"/>
                <w:szCs w:val="23"/>
              </w:rPr>
              <w:t>8</w:t>
            </w:r>
            <w:r>
              <w:rPr>
                <w:rFonts w:hint="eastAsia"/>
                <w:sz w:val="23"/>
                <w:szCs w:val="23"/>
              </w:rPr>
              <w:t>.</w:t>
            </w:r>
            <w:r w:rsidRPr="009B71FB">
              <w:rPr>
                <w:sz w:val="23"/>
                <w:szCs w:val="23"/>
              </w:rPr>
              <w:t>9</w:t>
            </w:r>
          </w:p>
        </w:tc>
        <w:tc>
          <w:tcPr>
            <w:tcW w:w="714" w:type="pct"/>
            <w:tcBorders>
              <w:top w:val="nil"/>
            </w:tcBorders>
          </w:tcPr>
          <w:p w:rsidR="00B76409" w:rsidRPr="009B71FB" w:rsidRDefault="00B76409" w:rsidP="0021196C">
            <w:pPr>
              <w:spacing w:line="288" w:lineRule="auto"/>
              <w:ind w:right="396"/>
              <w:jc w:val="right"/>
              <w:rPr>
                <w:sz w:val="23"/>
                <w:szCs w:val="23"/>
              </w:rPr>
            </w:pPr>
            <w:r>
              <w:rPr>
                <w:sz w:val="23"/>
                <w:szCs w:val="23"/>
              </w:rPr>
              <w:t>3</w:t>
            </w:r>
            <w:r>
              <w:rPr>
                <w:rFonts w:hint="eastAsia"/>
                <w:sz w:val="23"/>
                <w:szCs w:val="23"/>
              </w:rPr>
              <w:t>.</w:t>
            </w:r>
            <w:r w:rsidRPr="009B71FB">
              <w:rPr>
                <w:sz w:val="23"/>
                <w:szCs w:val="23"/>
              </w:rPr>
              <w:t>8</w:t>
            </w:r>
          </w:p>
        </w:tc>
        <w:tc>
          <w:tcPr>
            <w:tcW w:w="714" w:type="pct"/>
            <w:tcBorders>
              <w:top w:val="nil"/>
            </w:tcBorders>
          </w:tcPr>
          <w:p w:rsidR="00B76409" w:rsidRPr="009B71FB" w:rsidRDefault="00B76409" w:rsidP="0021196C">
            <w:pPr>
              <w:spacing w:line="288" w:lineRule="auto"/>
              <w:ind w:right="342"/>
              <w:jc w:val="right"/>
              <w:rPr>
                <w:sz w:val="23"/>
                <w:szCs w:val="23"/>
              </w:rPr>
            </w:pPr>
            <w:r>
              <w:rPr>
                <w:sz w:val="23"/>
                <w:szCs w:val="23"/>
              </w:rPr>
              <w:t>13</w:t>
            </w:r>
            <w:r>
              <w:rPr>
                <w:rFonts w:hint="eastAsia"/>
                <w:sz w:val="23"/>
                <w:szCs w:val="23"/>
              </w:rPr>
              <w:t>.</w:t>
            </w:r>
            <w:r w:rsidRPr="009B71FB">
              <w:rPr>
                <w:sz w:val="23"/>
                <w:szCs w:val="23"/>
              </w:rPr>
              <w:t>5</w:t>
            </w:r>
          </w:p>
        </w:tc>
        <w:tc>
          <w:tcPr>
            <w:tcW w:w="714" w:type="pct"/>
            <w:tcBorders>
              <w:top w:val="nil"/>
            </w:tcBorders>
          </w:tcPr>
          <w:p w:rsidR="00B76409" w:rsidRPr="009B71FB" w:rsidRDefault="00B76409" w:rsidP="0021196C">
            <w:pPr>
              <w:spacing w:line="288" w:lineRule="auto"/>
              <w:ind w:right="325"/>
              <w:jc w:val="right"/>
              <w:rPr>
                <w:sz w:val="23"/>
                <w:szCs w:val="23"/>
              </w:rPr>
            </w:pPr>
            <w:r>
              <w:rPr>
                <w:sz w:val="23"/>
                <w:szCs w:val="23"/>
              </w:rPr>
              <w:t>6</w:t>
            </w:r>
            <w:r>
              <w:rPr>
                <w:rFonts w:hint="eastAsia"/>
                <w:sz w:val="23"/>
                <w:szCs w:val="23"/>
              </w:rPr>
              <w:t>.</w:t>
            </w:r>
            <w:r w:rsidRPr="009B71FB">
              <w:rPr>
                <w:sz w:val="23"/>
                <w:szCs w:val="23"/>
              </w:rPr>
              <w:t>4</w:t>
            </w:r>
          </w:p>
        </w:tc>
        <w:tc>
          <w:tcPr>
            <w:tcW w:w="715" w:type="pct"/>
            <w:tcBorders>
              <w:top w:val="nil"/>
            </w:tcBorders>
          </w:tcPr>
          <w:p w:rsidR="00B76409" w:rsidRPr="009B71FB" w:rsidRDefault="00B76409" w:rsidP="0021196C">
            <w:pPr>
              <w:spacing w:line="288" w:lineRule="auto"/>
              <w:ind w:right="326"/>
              <w:jc w:val="right"/>
              <w:rPr>
                <w:sz w:val="23"/>
                <w:szCs w:val="23"/>
              </w:rPr>
            </w:pPr>
            <w:r>
              <w:rPr>
                <w:sz w:val="23"/>
                <w:szCs w:val="23"/>
              </w:rPr>
              <w:t>2</w:t>
            </w:r>
            <w:r>
              <w:rPr>
                <w:rFonts w:hint="eastAsia"/>
                <w:sz w:val="23"/>
                <w:szCs w:val="23"/>
              </w:rPr>
              <w:t>.</w:t>
            </w:r>
            <w:r w:rsidRPr="009B71FB">
              <w:rPr>
                <w:sz w:val="23"/>
                <w:szCs w:val="23"/>
              </w:rPr>
              <w:t>5</w:t>
            </w:r>
          </w:p>
        </w:tc>
        <w:tc>
          <w:tcPr>
            <w:tcW w:w="715" w:type="pct"/>
            <w:tcBorders>
              <w:top w:val="nil"/>
            </w:tcBorders>
          </w:tcPr>
          <w:p w:rsidR="00B76409" w:rsidRPr="009B71FB" w:rsidRDefault="00B76409" w:rsidP="0021196C">
            <w:pPr>
              <w:spacing w:line="288" w:lineRule="auto"/>
              <w:ind w:right="384"/>
              <w:jc w:val="right"/>
              <w:rPr>
                <w:sz w:val="23"/>
                <w:szCs w:val="23"/>
              </w:rPr>
            </w:pPr>
            <w:r>
              <w:rPr>
                <w:sz w:val="23"/>
                <w:szCs w:val="23"/>
              </w:rPr>
              <w:t>10</w:t>
            </w:r>
            <w:r>
              <w:rPr>
                <w:rFonts w:hint="eastAsia"/>
                <w:sz w:val="23"/>
                <w:szCs w:val="23"/>
              </w:rPr>
              <w:t>.</w:t>
            </w:r>
            <w:r w:rsidRPr="009B71FB">
              <w:rPr>
                <w:sz w:val="23"/>
                <w:szCs w:val="23"/>
              </w:rPr>
              <w:t>0</w:t>
            </w:r>
          </w:p>
        </w:tc>
      </w:tr>
      <w:tr w:rsidR="00B76409" w:rsidRPr="00856814" w:rsidTr="0021196C">
        <w:tblPrEx>
          <w:tblCellMar>
            <w:top w:w="0" w:type="dxa"/>
            <w:bottom w:w="0" w:type="dxa"/>
          </w:tblCellMar>
        </w:tblPrEx>
        <w:trPr>
          <w:jc w:val="center"/>
        </w:trPr>
        <w:tc>
          <w:tcPr>
            <w:tcW w:w="714" w:type="pct"/>
          </w:tcPr>
          <w:p w:rsidR="00B76409" w:rsidRPr="00856814" w:rsidRDefault="00B76409" w:rsidP="0021196C">
            <w:pPr>
              <w:spacing w:line="288" w:lineRule="auto"/>
              <w:jc w:val="center"/>
              <w:rPr>
                <w:rFonts w:ascii="Time New Roman" w:eastAsia="SimHei" w:hAnsi="Time New Roman"/>
                <w:bCs/>
                <w:sz w:val="23"/>
                <w:szCs w:val="23"/>
              </w:rPr>
            </w:pPr>
            <w:r w:rsidRPr="00856814">
              <w:rPr>
                <w:rFonts w:ascii="Time New Roman" w:eastAsia="SimHei" w:hAnsi="Time New Roman" w:hint="eastAsia"/>
                <w:bCs/>
                <w:sz w:val="23"/>
                <w:szCs w:val="23"/>
              </w:rPr>
              <w:t>合</w:t>
            </w:r>
            <w:r w:rsidRPr="00856814">
              <w:rPr>
                <w:rFonts w:ascii="Time New Roman" w:eastAsia="SimHei" w:hAnsi="Time New Roman" w:hint="eastAsia"/>
                <w:bCs/>
                <w:sz w:val="23"/>
                <w:szCs w:val="23"/>
              </w:rPr>
              <w:t xml:space="preserve">  </w:t>
            </w:r>
            <w:r w:rsidRPr="00856814">
              <w:rPr>
                <w:rFonts w:ascii="Time New Roman" w:eastAsia="SimHei" w:hAnsi="Time New Roman" w:hint="eastAsia"/>
                <w:bCs/>
                <w:sz w:val="23"/>
                <w:szCs w:val="23"/>
              </w:rPr>
              <w:t>计</w:t>
            </w:r>
          </w:p>
        </w:tc>
        <w:tc>
          <w:tcPr>
            <w:tcW w:w="714" w:type="pct"/>
          </w:tcPr>
          <w:p w:rsidR="00B76409" w:rsidRPr="00856814" w:rsidRDefault="00B76409" w:rsidP="0021196C">
            <w:pPr>
              <w:spacing w:line="288" w:lineRule="auto"/>
              <w:ind w:right="360"/>
              <w:jc w:val="right"/>
              <w:rPr>
                <w:rFonts w:ascii="Time New Roman" w:eastAsia="SimHei" w:hAnsi="Time New Roman"/>
                <w:bCs/>
                <w:sz w:val="23"/>
                <w:szCs w:val="23"/>
              </w:rPr>
            </w:pPr>
            <w:r w:rsidRPr="00856814">
              <w:rPr>
                <w:rFonts w:ascii="Time New Roman" w:eastAsia="SimHei" w:hAnsi="Time New Roman"/>
                <w:b/>
                <w:bCs/>
                <w:sz w:val="23"/>
                <w:szCs w:val="23"/>
              </w:rPr>
              <w:t>20</w:t>
            </w:r>
            <w:r>
              <w:rPr>
                <w:rFonts w:ascii="Time New Roman" w:eastAsia="SimHei" w:hAnsi="Time New Roman" w:hint="eastAsia"/>
                <w:bCs/>
                <w:sz w:val="23"/>
                <w:szCs w:val="23"/>
              </w:rPr>
              <w:t>.</w:t>
            </w:r>
            <w:r w:rsidRPr="00856814">
              <w:rPr>
                <w:rFonts w:ascii="Time New Roman" w:eastAsia="SimHei" w:hAnsi="Time New Roman"/>
                <w:b/>
                <w:bCs/>
                <w:sz w:val="23"/>
                <w:szCs w:val="23"/>
              </w:rPr>
              <w:t>0</w:t>
            </w:r>
          </w:p>
        </w:tc>
        <w:tc>
          <w:tcPr>
            <w:tcW w:w="714" w:type="pct"/>
          </w:tcPr>
          <w:p w:rsidR="00B76409" w:rsidRPr="00856814" w:rsidRDefault="00B76409" w:rsidP="0021196C">
            <w:pPr>
              <w:spacing w:line="288" w:lineRule="auto"/>
              <w:ind w:right="396"/>
              <w:jc w:val="right"/>
              <w:rPr>
                <w:rFonts w:ascii="Time New Roman" w:eastAsia="SimHei" w:hAnsi="Time New Roman"/>
                <w:bCs/>
                <w:sz w:val="23"/>
                <w:szCs w:val="23"/>
              </w:rPr>
            </w:pPr>
            <w:r w:rsidRPr="00856814">
              <w:rPr>
                <w:rFonts w:ascii="Time New Roman" w:eastAsia="SimHei" w:hAnsi="Time New Roman"/>
                <w:b/>
                <w:bCs/>
                <w:sz w:val="23"/>
                <w:szCs w:val="23"/>
              </w:rPr>
              <w:t>11</w:t>
            </w:r>
            <w:r>
              <w:rPr>
                <w:rFonts w:ascii="Time New Roman" w:eastAsia="SimHei" w:hAnsi="Time New Roman" w:hint="eastAsia"/>
                <w:bCs/>
                <w:sz w:val="23"/>
                <w:szCs w:val="23"/>
              </w:rPr>
              <w:t>.</w:t>
            </w:r>
            <w:r w:rsidRPr="00856814">
              <w:rPr>
                <w:rFonts w:ascii="Time New Roman" w:eastAsia="SimHei" w:hAnsi="Time New Roman"/>
                <w:b/>
                <w:bCs/>
                <w:sz w:val="23"/>
                <w:szCs w:val="23"/>
              </w:rPr>
              <w:t>8</w:t>
            </w:r>
          </w:p>
        </w:tc>
        <w:tc>
          <w:tcPr>
            <w:tcW w:w="714" w:type="pct"/>
          </w:tcPr>
          <w:p w:rsidR="00B76409" w:rsidRPr="00856814" w:rsidRDefault="00B76409" w:rsidP="0021196C">
            <w:pPr>
              <w:spacing w:line="288" w:lineRule="auto"/>
              <w:ind w:right="342"/>
              <w:jc w:val="right"/>
              <w:rPr>
                <w:rFonts w:ascii="Time New Roman" w:eastAsia="SimHei" w:hAnsi="Time New Roman"/>
                <w:bCs/>
                <w:sz w:val="23"/>
                <w:szCs w:val="23"/>
              </w:rPr>
            </w:pPr>
            <w:r w:rsidRPr="00856814">
              <w:rPr>
                <w:rFonts w:ascii="Time New Roman" w:eastAsia="SimHei" w:hAnsi="Time New Roman"/>
                <w:b/>
                <w:bCs/>
                <w:sz w:val="23"/>
                <w:szCs w:val="23"/>
              </w:rPr>
              <w:t>27</w:t>
            </w:r>
            <w:r>
              <w:rPr>
                <w:rFonts w:ascii="Time New Roman" w:eastAsia="SimHei" w:hAnsi="Time New Roman" w:hint="eastAsia"/>
                <w:bCs/>
                <w:sz w:val="23"/>
                <w:szCs w:val="23"/>
              </w:rPr>
              <w:t>.</w:t>
            </w:r>
            <w:r w:rsidRPr="00856814">
              <w:rPr>
                <w:rFonts w:ascii="Time New Roman" w:eastAsia="SimHei" w:hAnsi="Time New Roman"/>
                <w:b/>
                <w:bCs/>
                <w:sz w:val="23"/>
                <w:szCs w:val="23"/>
              </w:rPr>
              <w:t>7</w:t>
            </w:r>
          </w:p>
        </w:tc>
        <w:tc>
          <w:tcPr>
            <w:tcW w:w="714" w:type="pct"/>
          </w:tcPr>
          <w:p w:rsidR="00B76409" w:rsidRPr="00856814" w:rsidRDefault="00B76409" w:rsidP="0021196C">
            <w:pPr>
              <w:spacing w:line="288" w:lineRule="auto"/>
              <w:ind w:right="325"/>
              <w:jc w:val="right"/>
              <w:rPr>
                <w:rFonts w:ascii="Time New Roman" w:eastAsia="SimHei" w:hAnsi="Time New Roman"/>
                <w:bCs/>
                <w:sz w:val="23"/>
                <w:szCs w:val="23"/>
              </w:rPr>
            </w:pPr>
            <w:r w:rsidRPr="00856814">
              <w:rPr>
                <w:rFonts w:ascii="Time New Roman" w:eastAsia="SimHei" w:hAnsi="Time New Roman"/>
                <w:b/>
                <w:bCs/>
                <w:sz w:val="23"/>
                <w:szCs w:val="23"/>
              </w:rPr>
              <w:t>13</w:t>
            </w:r>
            <w:r>
              <w:rPr>
                <w:rFonts w:ascii="Time New Roman" w:eastAsia="SimHei" w:hAnsi="Time New Roman" w:hint="eastAsia"/>
                <w:bCs/>
                <w:sz w:val="23"/>
                <w:szCs w:val="23"/>
              </w:rPr>
              <w:t>.</w:t>
            </w:r>
            <w:r w:rsidRPr="00856814">
              <w:rPr>
                <w:rFonts w:ascii="Time New Roman" w:eastAsia="SimHei" w:hAnsi="Time New Roman"/>
                <w:b/>
                <w:bCs/>
                <w:sz w:val="23"/>
                <w:szCs w:val="23"/>
              </w:rPr>
              <w:t>3</w:t>
            </w:r>
          </w:p>
        </w:tc>
        <w:tc>
          <w:tcPr>
            <w:tcW w:w="715" w:type="pct"/>
          </w:tcPr>
          <w:p w:rsidR="00B76409" w:rsidRPr="00856814" w:rsidRDefault="00B76409" w:rsidP="0021196C">
            <w:pPr>
              <w:spacing w:line="288" w:lineRule="auto"/>
              <w:ind w:right="326"/>
              <w:jc w:val="right"/>
              <w:rPr>
                <w:rFonts w:ascii="Time New Roman" w:eastAsia="SimHei" w:hAnsi="Time New Roman"/>
                <w:bCs/>
                <w:sz w:val="23"/>
                <w:szCs w:val="23"/>
              </w:rPr>
            </w:pPr>
            <w:r w:rsidRPr="00856814">
              <w:rPr>
                <w:rFonts w:ascii="Time New Roman" w:eastAsia="SimHei" w:hAnsi="Time New Roman"/>
                <w:b/>
                <w:bCs/>
                <w:sz w:val="23"/>
                <w:szCs w:val="23"/>
              </w:rPr>
              <w:t>6</w:t>
            </w:r>
            <w:r>
              <w:rPr>
                <w:rFonts w:ascii="Time New Roman" w:eastAsia="SimHei" w:hAnsi="Time New Roman" w:hint="eastAsia"/>
                <w:bCs/>
                <w:sz w:val="23"/>
                <w:szCs w:val="23"/>
              </w:rPr>
              <w:t>.</w:t>
            </w:r>
            <w:r w:rsidRPr="00856814">
              <w:rPr>
                <w:rFonts w:ascii="Time New Roman" w:eastAsia="SimHei" w:hAnsi="Time New Roman"/>
                <w:b/>
                <w:bCs/>
                <w:sz w:val="23"/>
                <w:szCs w:val="23"/>
              </w:rPr>
              <w:t>9</w:t>
            </w:r>
          </w:p>
        </w:tc>
        <w:tc>
          <w:tcPr>
            <w:tcW w:w="715" w:type="pct"/>
          </w:tcPr>
          <w:p w:rsidR="00B76409" w:rsidRPr="00856814" w:rsidRDefault="00B76409" w:rsidP="0021196C">
            <w:pPr>
              <w:spacing w:line="288" w:lineRule="auto"/>
              <w:ind w:right="384"/>
              <w:jc w:val="right"/>
              <w:rPr>
                <w:rFonts w:ascii="Time New Roman" w:eastAsia="SimHei" w:hAnsi="Time New Roman"/>
                <w:bCs/>
                <w:sz w:val="23"/>
                <w:szCs w:val="23"/>
              </w:rPr>
            </w:pPr>
            <w:r w:rsidRPr="00856814">
              <w:rPr>
                <w:rFonts w:ascii="Time New Roman" w:eastAsia="SimHei" w:hAnsi="Time New Roman"/>
                <w:b/>
                <w:bCs/>
                <w:sz w:val="23"/>
                <w:szCs w:val="23"/>
              </w:rPr>
              <w:t>19</w:t>
            </w:r>
            <w:r>
              <w:rPr>
                <w:rFonts w:ascii="Time New Roman" w:eastAsia="SimHei" w:hAnsi="Time New Roman" w:hint="eastAsia"/>
                <w:bCs/>
                <w:sz w:val="23"/>
                <w:szCs w:val="23"/>
              </w:rPr>
              <w:t>.</w:t>
            </w:r>
            <w:r w:rsidRPr="00856814">
              <w:rPr>
                <w:rFonts w:ascii="Time New Roman" w:eastAsia="SimHei" w:hAnsi="Time New Roman"/>
                <w:b/>
                <w:bCs/>
                <w:sz w:val="23"/>
                <w:szCs w:val="23"/>
              </w:rPr>
              <w:t>4</w:t>
            </w:r>
          </w:p>
        </w:tc>
      </w:tr>
    </w:tbl>
    <w:p w:rsidR="00B76409" w:rsidRPr="009B71FB" w:rsidRDefault="00B76409" w:rsidP="0021196C">
      <w:pPr>
        <w:spacing w:before="60" w:line="288" w:lineRule="auto"/>
        <w:ind w:firstLine="261"/>
        <w:rPr>
          <w:rFonts w:eastAsia="KaiTi_GB2312" w:hint="eastAsia"/>
          <w:sz w:val="22"/>
          <w:szCs w:val="22"/>
        </w:rPr>
      </w:pPr>
      <w:r w:rsidRPr="009B71FB">
        <w:rPr>
          <w:rFonts w:eastAsia="KaiTi_GB2312"/>
          <w:sz w:val="22"/>
          <w:szCs w:val="22"/>
          <w:u w:val="single"/>
        </w:rPr>
        <w:t>资料来源</w:t>
      </w:r>
      <w:r w:rsidRPr="009B71FB">
        <w:rPr>
          <w:rFonts w:eastAsia="KaiTi_GB2312"/>
          <w:sz w:val="22"/>
          <w:szCs w:val="22"/>
        </w:rPr>
        <w:t>：国家统计局</w:t>
      </w:r>
      <w:r w:rsidRPr="009B71FB">
        <w:rPr>
          <w:rFonts w:eastAsia="KaiTi_GB2312"/>
          <w:sz w:val="22"/>
          <w:szCs w:val="22"/>
        </w:rPr>
        <w:t>(2002 b)</w:t>
      </w:r>
      <w:r w:rsidRPr="009B71FB">
        <w:rPr>
          <w:rFonts w:eastAsia="KaiTi_GB2312"/>
          <w:sz w:val="22"/>
          <w:szCs w:val="22"/>
        </w:rPr>
        <w:t>。</w:t>
      </w:r>
    </w:p>
    <w:p w:rsidR="00B76409" w:rsidRPr="009B71FB" w:rsidRDefault="00B76409" w:rsidP="0021196C">
      <w:pPr>
        <w:spacing w:line="288" w:lineRule="auto"/>
        <w:ind w:firstLine="260"/>
        <w:rPr>
          <w:rFonts w:eastAsia="KaiTi_GB2312"/>
          <w:sz w:val="22"/>
          <w:szCs w:val="22"/>
        </w:rPr>
      </w:pPr>
      <w:r w:rsidRPr="009B71FB">
        <w:rPr>
          <w:rFonts w:eastAsia="KaiTi_GB2312"/>
          <w:sz w:val="22"/>
          <w:szCs w:val="22"/>
          <w:u w:val="single"/>
        </w:rPr>
        <w:t>制</w:t>
      </w:r>
      <w:r w:rsidRPr="009B71FB">
        <w:rPr>
          <w:rFonts w:eastAsia="KaiTi_GB2312" w:hint="eastAsia"/>
          <w:sz w:val="22"/>
          <w:szCs w:val="22"/>
          <w:u w:val="single"/>
        </w:rPr>
        <w:t xml:space="preserve">  </w:t>
      </w:r>
      <w:r w:rsidRPr="009B71FB">
        <w:rPr>
          <w:rFonts w:eastAsia="KaiTi_GB2312"/>
          <w:sz w:val="22"/>
          <w:szCs w:val="22"/>
          <w:u w:val="single"/>
        </w:rPr>
        <w:t>表</w:t>
      </w:r>
      <w:r w:rsidRPr="009B71FB">
        <w:rPr>
          <w:rFonts w:eastAsia="KaiTi_GB2312"/>
          <w:sz w:val="22"/>
          <w:szCs w:val="22"/>
        </w:rPr>
        <w:t>：教育部分析处。</w:t>
      </w:r>
    </w:p>
    <w:p w:rsidR="00B76409" w:rsidRPr="009B71FB" w:rsidRDefault="00B76409" w:rsidP="00E72BAE">
      <w:pPr>
        <w:spacing w:after="240" w:line="288" w:lineRule="auto"/>
        <w:ind w:firstLine="260"/>
        <w:rPr>
          <w:rFonts w:eastAsia="KaiTi_GB2312"/>
          <w:sz w:val="22"/>
          <w:szCs w:val="22"/>
        </w:rPr>
      </w:pPr>
      <w:r w:rsidRPr="009B71FB">
        <w:rPr>
          <w:rFonts w:eastAsia="KaiTi_GB2312"/>
          <w:color w:val="0000FF"/>
          <w:sz w:val="22"/>
          <w:szCs w:val="22"/>
        </w:rPr>
        <w:t>*</w:t>
      </w:r>
      <w:r w:rsidRPr="009B71FB">
        <w:rPr>
          <w:rFonts w:eastAsia="KaiTi_GB2312" w:hint="eastAsia"/>
          <w:sz w:val="22"/>
          <w:szCs w:val="22"/>
        </w:rPr>
        <w:t xml:space="preserve">  </w:t>
      </w:r>
      <w:r w:rsidRPr="009B71FB">
        <w:rPr>
          <w:rFonts w:eastAsia="KaiTi_GB2312"/>
          <w:sz w:val="22"/>
          <w:szCs w:val="22"/>
        </w:rPr>
        <w:t>不包括通常居住国外或没有说明是否为文盲的人。</w:t>
      </w:r>
    </w:p>
    <w:p w:rsidR="00B76409" w:rsidRPr="00EA2990" w:rsidRDefault="00B76409" w:rsidP="0021196C">
      <w:pPr>
        <w:ind w:firstLine="510"/>
        <w:rPr>
          <w:rFonts w:hint="eastAsia"/>
        </w:rPr>
      </w:pPr>
      <w:r w:rsidRPr="00EA2990">
        <w:t>238.</w:t>
      </w:r>
      <w:r>
        <w:rPr>
          <w:rFonts w:hint="eastAsia"/>
        </w:rPr>
        <w:t xml:space="preserve">  </w:t>
      </w:r>
      <w:r w:rsidRPr="00EA2990">
        <w:t>上表显示，农村人口和女性人口处于极为不利的状况，代表所列的成人人口受教育状况，反映出</w:t>
      </w:r>
      <w:r w:rsidRPr="00EA2990">
        <w:t>1994</w:t>
      </w:r>
      <w:r>
        <w:t>年之前的教育</w:t>
      </w:r>
      <w:r>
        <w:rPr>
          <w:rFonts w:hint="eastAsia"/>
        </w:rPr>
        <w:t>系统</w:t>
      </w:r>
      <w:r>
        <w:t>尤其是正规</w:t>
      </w:r>
      <w:r>
        <w:rPr>
          <w:rFonts w:hint="eastAsia"/>
        </w:rPr>
        <w:t>学校</w:t>
      </w:r>
      <w:r w:rsidRPr="00EA2990">
        <w:t>存在的问题和局限性。</w:t>
      </w:r>
    </w:p>
    <w:p w:rsidR="00B76409" w:rsidRPr="00EA2990" w:rsidRDefault="00B76409" w:rsidP="0021196C">
      <w:pPr>
        <w:ind w:firstLine="510"/>
      </w:pPr>
      <w:r w:rsidRPr="00EA2990">
        <w:t>239.</w:t>
      </w:r>
      <w:r>
        <w:rPr>
          <w:rFonts w:hint="eastAsia"/>
        </w:rPr>
        <w:t xml:space="preserve">  </w:t>
      </w:r>
      <w:r w:rsidRPr="00EA2990">
        <w:t>按照经济、社会、文化权利委员会提出的关于设法用本民族语言为土著居民提供教育的建议，玻利维亚已经决定鼓励开展推动国内不同文化之间相互交流的教育活动，目的是有助于人民在相互尊重、巩固民主和发展、不存在社会排斥的气氛中共处。《教育改革方案》通过实行双语和</w:t>
      </w:r>
      <w:r>
        <w:rPr>
          <w:rFonts w:hint="eastAsia"/>
        </w:rPr>
        <w:t>多元</w:t>
      </w:r>
      <w:r>
        <w:t>文化</w:t>
      </w:r>
      <w:r w:rsidRPr="00EA2990">
        <w:t>教育来满足这一需要，这种教育在第</w:t>
      </w:r>
      <w:r w:rsidRPr="00EA2990">
        <w:t>1565</w:t>
      </w:r>
      <w:r w:rsidRPr="00EA2990">
        <w:t>号法令中、各种课程中以及教材和师资培训中得到体现。</w:t>
      </w:r>
    </w:p>
    <w:p w:rsidR="00B76409" w:rsidRPr="00EA2990" w:rsidRDefault="00B76409" w:rsidP="0021196C">
      <w:pPr>
        <w:ind w:firstLine="510"/>
        <w:rPr>
          <w:rFonts w:hint="eastAsia"/>
        </w:rPr>
      </w:pPr>
      <w:r w:rsidRPr="00EA2990">
        <w:t>240.</w:t>
      </w:r>
      <w:r>
        <w:rPr>
          <w:rFonts w:hint="eastAsia"/>
        </w:rPr>
        <w:t xml:space="preserve">  </w:t>
      </w:r>
      <w:r w:rsidRPr="00EA2990">
        <w:t>教育的</w:t>
      </w:r>
      <w:r>
        <w:rPr>
          <w:rFonts w:hint="eastAsia"/>
        </w:rPr>
        <w:t>多元</w:t>
      </w:r>
      <w:r w:rsidRPr="00EA2990">
        <w:t>文化性有助于创造条件，使儿童能够使用、利用、大量接触、了解并完善自己的语言和文化，并在同时承认、接受和欣赏其它语言和文化的存在。</w:t>
      </w:r>
      <w:r w:rsidRPr="009B71FB">
        <w:rPr>
          <w:color w:val="0000FF"/>
          <w:vertAlign w:val="superscript"/>
        </w:rPr>
        <w:footnoteReference w:customMarkFollows="1" w:id="23"/>
        <w:t>20</w:t>
      </w:r>
      <w:r>
        <w:rPr>
          <w:rFonts w:hint="eastAsia"/>
          <w:color w:val="0000FF"/>
        </w:rPr>
        <w:t xml:space="preserve"> </w:t>
      </w:r>
      <w:r w:rsidRPr="00EA2990">
        <w:t>文化互谅是玻利维亚教育的基础和宗旨之一，据此，它体现在各类和各级教育中。</w:t>
      </w:r>
    </w:p>
    <w:p w:rsidR="00311032" w:rsidRPr="00CE7DAF" w:rsidRDefault="00311032" w:rsidP="0021196C">
      <w:pPr>
        <w:rPr>
          <w:snapToGrid/>
        </w:rPr>
      </w:pPr>
      <w:r>
        <w:rPr>
          <w:rFonts w:hint="eastAsia"/>
          <w:snapToGrid/>
        </w:rPr>
        <w:tab/>
      </w:r>
      <w:r w:rsidRPr="00CE7DAF">
        <w:rPr>
          <w:snapToGrid/>
        </w:rPr>
        <w:t>24</w:t>
      </w:r>
      <w:r>
        <w:rPr>
          <w:snapToGrid/>
        </w:rPr>
        <w:t>1.</w:t>
      </w:r>
      <w:r w:rsidRPr="00CE7DAF">
        <w:rPr>
          <w:snapToGrid/>
        </w:rPr>
        <w:t xml:space="preserve">  </w:t>
      </w:r>
      <w:r w:rsidRPr="00CE7DAF">
        <w:rPr>
          <w:snapToGrid/>
        </w:rPr>
        <w:t>采用双语与教学方法</w:t>
      </w:r>
      <w:r>
        <w:rPr>
          <w:snapToGrid/>
        </w:rPr>
        <w:t>，</w:t>
      </w:r>
      <w:r w:rsidRPr="00CE7DAF">
        <w:rPr>
          <w:snapToGrid/>
        </w:rPr>
        <w:t>儿童可以学会用母语</w:t>
      </w:r>
      <w:r>
        <w:rPr>
          <w:snapToGrid/>
        </w:rPr>
        <w:t>(</w:t>
      </w:r>
      <w:r w:rsidRPr="00CE7DAF">
        <w:rPr>
          <w:snapToGrid/>
        </w:rPr>
        <w:t>艾马拉语、盖丘亚语、瓜拉尼语或另一种土著语言</w:t>
      </w:r>
      <w:r>
        <w:rPr>
          <w:snapToGrid/>
        </w:rPr>
        <w:t>)</w:t>
      </w:r>
      <w:r w:rsidRPr="00CE7DAF">
        <w:rPr>
          <w:snapToGrid/>
        </w:rPr>
        <w:t>阅读和写作</w:t>
      </w:r>
      <w:r>
        <w:rPr>
          <w:snapToGrid/>
        </w:rPr>
        <w:t>，</w:t>
      </w:r>
      <w:r w:rsidRPr="00CE7DAF">
        <w:rPr>
          <w:snapToGrid/>
        </w:rPr>
        <w:t>并用西班牙语进行会话、阅读和写作。双语方法还旨在用母语和西班牙语开发儿童在数学、生命科学和其它领域的多种技能。</w:t>
      </w:r>
      <w:r w:rsidR="00980144">
        <w:rPr>
          <w:rStyle w:val="FootnoteReference"/>
          <w:snapToGrid/>
        </w:rPr>
        <w:footnoteReference w:customMarkFollows="1" w:id="24"/>
        <w:t>21</w:t>
      </w:r>
    </w:p>
    <w:p w:rsidR="00311032" w:rsidRPr="00CE7DAF" w:rsidRDefault="00311032" w:rsidP="0021196C">
      <w:pPr>
        <w:rPr>
          <w:snapToGrid/>
        </w:rPr>
      </w:pPr>
      <w:r>
        <w:rPr>
          <w:rFonts w:hint="eastAsia"/>
          <w:snapToGrid/>
        </w:rPr>
        <w:tab/>
      </w:r>
      <w:r w:rsidRPr="00CE7DAF">
        <w:rPr>
          <w:snapToGrid/>
        </w:rPr>
        <w:t>24</w:t>
      </w:r>
      <w:r>
        <w:rPr>
          <w:snapToGrid/>
        </w:rPr>
        <w:t>2.</w:t>
      </w:r>
      <w:r w:rsidRPr="00CE7DAF">
        <w:rPr>
          <w:snapToGrid/>
        </w:rPr>
        <w:t xml:space="preserve">  </w:t>
      </w:r>
      <w:r w:rsidRPr="00CE7DAF">
        <w:rPr>
          <w:snapToGrid/>
        </w:rPr>
        <w:t>通过这种方式</w:t>
      </w:r>
      <w:r>
        <w:rPr>
          <w:snapToGrid/>
        </w:rPr>
        <w:t>，</w:t>
      </w:r>
      <w:r w:rsidRPr="00CE7DAF">
        <w:rPr>
          <w:snapToGrid/>
        </w:rPr>
        <w:t>双语</w:t>
      </w:r>
      <w:r>
        <w:rPr>
          <w:rFonts w:hint="eastAsia"/>
          <w:snapToGrid/>
        </w:rPr>
        <w:t>多元</w:t>
      </w:r>
      <w:r w:rsidRPr="00CE7DAF">
        <w:rPr>
          <w:snapToGrid/>
        </w:rPr>
        <w:t>文化教育不仅设法确保儿童在开始学习时就使用母语</w:t>
      </w:r>
      <w:r>
        <w:rPr>
          <w:snapToGrid/>
        </w:rPr>
        <w:t>，</w:t>
      </w:r>
      <w:r w:rsidRPr="00CE7DAF">
        <w:rPr>
          <w:snapToGrid/>
        </w:rPr>
        <w:t>而且还确保儿童能够加强并改进其文化。</w:t>
      </w:r>
    </w:p>
    <w:p w:rsidR="00311032" w:rsidRPr="00CE7DAF" w:rsidRDefault="00311032" w:rsidP="0021196C">
      <w:pPr>
        <w:rPr>
          <w:snapToGrid/>
        </w:rPr>
      </w:pPr>
      <w:r>
        <w:rPr>
          <w:rFonts w:hint="eastAsia"/>
          <w:snapToGrid/>
        </w:rPr>
        <w:tab/>
      </w:r>
      <w:r w:rsidRPr="00CE7DAF">
        <w:rPr>
          <w:snapToGrid/>
        </w:rPr>
        <w:t>24</w:t>
      </w:r>
      <w:r>
        <w:rPr>
          <w:snapToGrid/>
        </w:rPr>
        <w:t>3.</w:t>
      </w:r>
      <w:r w:rsidRPr="00CE7DAF">
        <w:rPr>
          <w:snapToGrid/>
        </w:rPr>
        <w:t xml:space="preserve">  </w:t>
      </w:r>
      <w:r w:rsidRPr="00CE7DAF">
        <w:rPr>
          <w:snapToGrid/>
        </w:rPr>
        <w:t>在玻利维亚农村地区</w:t>
      </w:r>
      <w:r>
        <w:rPr>
          <w:snapToGrid/>
        </w:rPr>
        <w:t>，</w:t>
      </w:r>
      <w:r w:rsidRPr="00CE7DAF">
        <w:rPr>
          <w:snapToGrid/>
        </w:rPr>
        <w:t>2</w:t>
      </w:r>
      <w:r>
        <w:rPr>
          <w:snapToGrid/>
        </w:rPr>
        <w:t>9.</w:t>
      </w:r>
      <w:r w:rsidRPr="00CE7DAF">
        <w:rPr>
          <w:snapToGrid/>
        </w:rPr>
        <w:t>9</w:t>
      </w:r>
      <w:r>
        <w:rPr>
          <w:snapToGrid/>
        </w:rPr>
        <w:t>%</w:t>
      </w:r>
      <w:r w:rsidRPr="00CE7DAF">
        <w:rPr>
          <w:snapToGrid/>
        </w:rPr>
        <w:t>的人口不讲西班牙语</w:t>
      </w:r>
      <w:r>
        <w:rPr>
          <w:snapToGrid/>
        </w:rPr>
        <w:t>，</w:t>
      </w:r>
      <w:r w:rsidRPr="00CE7DAF">
        <w:rPr>
          <w:snapToGrid/>
        </w:rPr>
        <w:t>6</w:t>
      </w:r>
      <w:r>
        <w:rPr>
          <w:snapToGrid/>
        </w:rPr>
        <w:t>3.</w:t>
      </w:r>
      <w:r w:rsidRPr="00CE7DAF">
        <w:rPr>
          <w:snapToGrid/>
        </w:rPr>
        <w:t>1</w:t>
      </w:r>
      <w:r>
        <w:rPr>
          <w:snapToGrid/>
        </w:rPr>
        <w:t>%</w:t>
      </w:r>
      <w:r w:rsidRPr="00CE7DAF">
        <w:rPr>
          <w:snapToGrid/>
        </w:rPr>
        <w:t>的人口表示</w:t>
      </w:r>
      <w:r>
        <w:rPr>
          <w:snapToGrid/>
        </w:rPr>
        <w:t>，</w:t>
      </w:r>
      <w:r w:rsidRPr="00CE7DAF">
        <w:rPr>
          <w:snapToGrid/>
        </w:rPr>
        <w:t>他们是用母语学会说话的</w:t>
      </w:r>
      <w:r>
        <w:rPr>
          <w:snapToGrid/>
        </w:rPr>
        <w:t>，</w:t>
      </w:r>
      <w:r w:rsidRPr="00CE7DAF">
        <w:rPr>
          <w:snapToGrid/>
        </w:rPr>
        <w:t>这表明</w:t>
      </w:r>
      <w:r>
        <w:rPr>
          <w:snapToGrid/>
        </w:rPr>
        <w:t>，</w:t>
      </w:r>
      <w:r w:rsidRPr="00CE7DAF">
        <w:rPr>
          <w:snapToGrid/>
        </w:rPr>
        <w:t>儿童需要用母语开始学习读写</w:t>
      </w:r>
      <w:r>
        <w:rPr>
          <w:snapToGrid/>
        </w:rPr>
        <w:t>，</w:t>
      </w:r>
      <w:r w:rsidRPr="00CE7DAF">
        <w:rPr>
          <w:snapToGrid/>
        </w:rPr>
        <w:t>这样</w:t>
      </w:r>
      <w:r>
        <w:rPr>
          <w:snapToGrid/>
        </w:rPr>
        <w:t>，</w:t>
      </w:r>
      <w:r w:rsidRPr="00CE7DAF">
        <w:rPr>
          <w:snapToGrid/>
        </w:rPr>
        <w:t>他们就敢于在课堂上发言、提问并参与课堂活动</w:t>
      </w:r>
      <w:r>
        <w:rPr>
          <w:snapToGrid/>
        </w:rPr>
        <w:t>(</w:t>
      </w:r>
      <w:r w:rsidRPr="00CE7DAF">
        <w:rPr>
          <w:snapToGrid/>
        </w:rPr>
        <w:t>这会增强他们的自尊</w:t>
      </w:r>
      <w:r>
        <w:rPr>
          <w:snapToGrid/>
        </w:rPr>
        <w:t>)</w:t>
      </w:r>
      <w:r>
        <w:rPr>
          <w:snapToGrid/>
        </w:rPr>
        <w:t>，</w:t>
      </w:r>
      <w:r w:rsidRPr="00CE7DAF">
        <w:rPr>
          <w:snapToGrid/>
        </w:rPr>
        <w:t>因为一方面</w:t>
      </w:r>
      <w:r>
        <w:rPr>
          <w:snapToGrid/>
        </w:rPr>
        <w:t>，</w:t>
      </w:r>
      <w:r w:rsidRPr="00CE7DAF">
        <w:rPr>
          <w:snapToGrid/>
        </w:rPr>
        <w:t>他们能够听懂老师对他们说的话</w:t>
      </w:r>
      <w:r>
        <w:rPr>
          <w:snapToGrid/>
        </w:rPr>
        <w:t>，</w:t>
      </w:r>
      <w:r w:rsidRPr="00CE7DAF">
        <w:rPr>
          <w:snapToGrid/>
        </w:rPr>
        <w:t>而且他们只有在理解基础上才能重复</w:t>
      </w:r>
      <w:r>
        <w:rPr>
          <w:snapToGrid/>
        </w:rPr>
        <w:t>；</w:t>
      </w:r>
      <w:r w:rsidRPr="00CE7DAF">
        <w:rPr>
          <w:snapToGrid/>
        </w:rPr>
        <w:t>另一方面</w:t>
      </w:r>
      <w:r>
        <w:rPr>
          <w:snapToGrid/>
        </w:rPr>
        <w:t>，</w:t>
      </w:r>
      <w:r w:rsidRPr="00CE7DAF">
        <w:rPr>
          <w:snapToGrid/>
        </w:rPr>
        <w:t>在掌握母语之后</w:t>
      </w:r>
      <w:r>
        <w:rPr>
          <w:snapToGrid/>
        </w:rPr>
        <w:t>，</w:t>
      </w:r>
      <w:r w:rsidRPr="00CE7DAF">
        <w:rPr>
          <w:snapToGrid/>
        </w:rPr>
        <w:t>他们学习和理解第二种语言就会更加容易。</w:t>
      </w:r>
      <w:r w:rsidR="00980144">
        <w:rPr>
          <w:rStyle w:val="FootnoteReference"/>
          <w:snapToGrid/>
        </w:rPr>
        <w:footnoteReference w:customMarkFollows="1" w:id="25"/>
        <w:t>22</w:t>
      </w:r>
    </w:p>
    <w:p w:rsidR="00311032" w:rsidRPr="00CE7DAF" w:rsidRDefault="00311032" w:rsidP="0021196C">
      <w:pPr>
        <w:rPr>
          <w:snapToGrid/>
        </w:rPr>
      </w:pPr>
      <w:r>
        <w:rPr>
          <w:rFonts w:hint="eastAsia"/>
          <w:snapToGrid/>
        </w:rPr>
        <w:tab/>
      </w:r>
      <w:r w:rsidRPr="00CE7DAF">
        <w:rPr>
          <w:snapToGrid/>
        </w:rPr>
        <w:t>24</w:t>
      </w:r>
      <w:r>
        <w:rPr>
          <w:snapToGrid/>
        </w:rPr>
        <w:t>4.</w:t>
      </w:r>
      <w:r w:rsidRPr="00CE7DAF">
        <w:rPr>
          <w:snapToGrid/>
        </w:rPr>
        <w:t xml:space="preserve">  </w:t>
      </w:r>
      <w:r w:rsidRPr="00CE7DAF">
        <w:rPr>
          <w:snapToGrid/>
        </w:rPr>
        <w:t>双语教学方法主要在农村地区得到使用。图</w:t>
      </w:r>
      <w:r w:rsidRPr="00CE7DAF">
        <w:rPr>
          <w:snapToGrid/>
        </w:rPr>
        <w:t>6</w:t>
      </w:r>
      <w:r w:rsidRPr="00CE7DAF">
        <w:rPr>
          <w:snapToGrid/>
        </w:rPr>
        <w:t>显示被挑选使用双语方法的学校的趋势</w:t>
      </w:r>
      <w:r>
        <w:rPr>
          <w:snapToGrid/>
        </w:rPr>
        <w:t>，</w:t>
      </w:r>
      <w:r w:rsidRPr="00CE7DAF">
        <w:rPr>
          <w:snapToGrid/>
        </w:rPr>
        <w:t>可以看出</w:t>
      </w:r>
      <w:r>
        <w:rPr>
          <w:snapToGrid/>
        </w:rPr>
        <w:t>，</w:t>
      </w:r>
      <w:r w:rsidRPr="00CE7DAF">
        <w:rPr>
          <w:snapToGrid/>
        </w:rPr>
        <w:t>现在有越来越多的学校采用双语教学方法。截至</w:t>
      </w:r>
      <w:r w:rsidRPr="00CE7DAF">
        <w:rPr>
          <w:snapToGrid/>
        </w:rPr>
        <w:t>2002</w:t>
      </w:r>
      <w:r w:rsidRPr="00CE7DAF">
        <w:rPr>
          <w:snapToGrid/>
        </w:rPr>
        <w:t>年</w:t>
      </w:r>
      <w:r>
        <w:rPr>
          <w:snapToGrid/>
        </w:rPr>
        <w:t>，</w:t>
      </w:r>
      <w:r w:rsidRPr="00CE7DAF">
        <w:rPr>
          <w:snapToGrid/>
        </w:rPr>
        <w:t>这种学校的数目大幅度上升</w:t>
      </w:r>
      <w:r>
        <w:rPr>
          <w:snapToGrid/>
        </w:rPr>
        <w:t>，</w:t>
      </w:r>
      <w:r w:rsidRPr="00CE7DAF">
        <w:rPr>
          <w:snapToGrid/>
        </w:rPr>
        <w:t>在整个农村地区达到</w:t>
      </w:r>
      <w:r>
        <w:rPr>
          <w:snapToGrid/>
        </w:rPr>
        <w:t>2,</w:t>
      </w:r>
      <w:r w:rsidRPr="00CE7DAF">
        <w:rPr>
          <w:snapToGrid/>
        </w:rPr>
        <w:t>899</w:t>
      </w:r>
      <w:r w:rsidRPr="00CE7DAF">
        <w:rPr>
          <w:snapToGrid/>
        </w:rPr>
        <w:t>个</w:t>
      </w:r>
      <w:r>
        <w:rPr>
          <w:snapToGrid/>
        </w:rPr>
        <w:t>，</w:t>
      </w:r>
      <w:r w:rsidRPr="00CE7DAF">
        <w:rPr>
          <w:snapToGrid/>
        </w:rPr>
        <w:t>是</w:t>
      </w:r>
      <w:r w:rsidRPr="00CE7DAF">
        <w:rPr>
          <w:snapToGrid/>
        </w:rPr>
        <w:t>1997</w:t>
      </w:r>
      <w:r w:rsidRPr="00CE7DAF">
        <w:rPr>
          <w:snapToGrid/>
        </w:rPr>
        <w:t>年的两倍半以上。</w:t>
      </w:r>
    </w:p>
    <w:p w:rsidR="00311032" w:rsidRDefault="00311032" w:rsidP="0021196C">
      <w:pPr>
        <w:rPr>
          <w:rFonts w:hint="eastAsia"/>
          <w:snapToGrid/>
        </w:rPr>
      </w:pPr>
    </w:p>
    <w:p w:rsidR="00311032" w:rsidRPr="00611805" w:rsidRDefault="00311032" w:rsidP="0021196C">
      <w:pPr>
        <w:spacing w:after="180"/>
        <w:jc w:val="center"/>
        <w:rPr>
          <w:rFonts w:ascii="Time New Roman" w:eastAsia="SimHei" w:hAnsi="Time New Roman"/>
          <w:sz w:val="22"/>
          <w:szCs w:val="22"/>
        </w:rPr>
      </w:pPr>
      <w:r w:rsidRPr="00611805">
        <w:rPr>
          <w:rFonts w:ascii="Time New Roman" w:eastAsia="SimHei" w:hAnsi="Time New Roman"/>
          <w:sz w:val="22"/>
          <w:szCs w:val="22"/>
        </w:rPr>
        <w:t>图</w:t>
      </w:r>
      <w:r w:rsidRPr="00611805">
        <w:rPr>
          <w:rFonts w:ascii="Time New Roman" w:eastAsia="SimHei" w:hAnsi="Time New Roman" w:hint="eastAsia"/>
          <w:sz w:val="22"/>
          <w:szCs w:val="22"/>
        </w:rPr>
        <w:t xml:space="preserve">  </w:t>
      </w:r>
      <w:r w:rsidRPr="00611805">
        <w:rPr>
          <w:rFonts w:ascii="Time New Roman" w:eastAsia="SimHei" w:hAnsi="Time New Roman"/>
          <w:b/>
          <w:sz w:val="22"/>
          <w:szCs w:val="22"/>
        </w:rPr>
        <w:t>6</w:t>
      </w:r>
    </w:p>
    <w:p w:rsidR="00311032" w:rsidRPr="00611805" w:rsidRDefault="00311032" w:rsidP="0021196C">
      <w:pPr>
        <w:jc w:val="center"/>
        <w:rPr>
          <w:rFonts w:ascii="Time New Roman" w:eastAsia="SimHei" w:hAnsi="Time New Roman" w:hint="eastAsia"/>
          <w:sz w:val="22"/>
          <w:szCs w:val="22"/>
        </w:rPr>
      </w:pPr>
      <w:r w:rsidRPr="00611805">
        <w:rPr>
          <w:rFonts w:ascii="Time New Roman" w:eastAsia="SimHei" w:hAnsi="Time New Roman"/>
          <w:b/>
          <w:sz w:val="22"/>
          <w:szCs w:val="22"/>
        </w:rPr>
        <w:t>1997</w:t>
      </w:r>
      <w:r w:rsidRPr="00611805">
        <w:rPr>
          <w:rFonts w:ascii="Time New Roman" w:eastAsia="SimHei" w:hAnsi="Time New Roman"/>
          <w:sz w:val="22"/>
          <w:szCs w:val="22"/>
        </w:rPr>
        <w:t>至</w:t>
      </w:r>
      <w:r w:rsidRPr="00611805">
        <w:rPr>
          <w:rFonts w:ascii="Time New Roman" w:eastAsia="SimHei" w:hAnsi="Time New Roman"/>
          <w:b/>
          <w:sz w:val="22"/>
          <w:szCs w:val="22"/>
        </w:rPr>
        <w:t>2002</w:t>
      </w:r>
      <w:r w:rsidRPr="00611805">
        <w:rPr>
          <w:rFonts w:ascii="Time New Roman" w:eastAsia="SimHei" w:hAnsi="Time New Roman"/>
          <w:sz w:val="22"/>
          <w:szCs w:val="22"/>
        </w:rPr>
        <w:t>年被选</w:t>
      </w:r>
      <w:r w:rsidRPr="00611805">
        <w:rPr>
          <w:rFonts w:ascii="Time New Roman" w:eastAsia="SimHei" w:hAnsi="Time New Roman" w:hint="eastAsia"/>
          <w:sz w:val="22"/>
          <w:szCs w:val="22"/>
        </w:rPr>
        <w:t>定</w:t>
      </w:r>
      <w:r w:rsidRPr="00611805">
        <w:rPr>
          <w:rFonts w:ascii="Time New Roman" w:eastAsia="SimHei" w:hAnsi="Time New Roman"/>
          <w:sz w:val="22"/>
          <w:szCs w:val="22"/>
        </w:rPr>
        <w:t>采用双语教学的农村公立学校</w:t>
      </w:r>
    </w:p>
    <w:bookmarkStart w:id="57" w:name="_MON_1262438734"/>
    <w:bookmarkStart w:id="58" w:name="_MON_1262505153"/>
    <w:bookmarkStart w:id="59" w:name="_MON_1262680228"/>
    <w:bookmarkEnd w:id="57"/>
    <w:bookmarkEnd w:id="58"/>
    <w:bookmarkEnd w:id="59"/>
    <w:p w:rsidR="00311032" w:rsidRDefault="00311032" w:rsidP="0021196C">
      <w:pPr>
        <w:jc w:val="center"/>
        <w:rPr>
          <w:rFonts w:hint="eastAsia"/>
        </w:rPr>
      </w:pPr>
      <w:r w:rsidRPr="00EA683F">
        <w:object w:dxaOrig="6648" w:dyaOrig="3522">
          <v:shape id="_x0000_i1028" type="#_x0000_t75" style="width:375.75pt;height:175.5pt" o:ole="">
            <v:imagedata r:id="rId17" o:title="" cropbottom="18884f"/>
            <w10:bordertop type="single" width="4"/>
            <w10:borderleft type="single" width="4"/>
            <w10:borderbottom type="single" width="4"/>
            <w10:borderright type="single" width="4"/>
          </v:shape>
          <o:OLEObject Type="Embed" ProgID="Word.Picture.8" ShapeID="_x0000_i1028" DrawAspect="Content" ObjectID="_1394898071" r:id="rId18"/>
        </w:object>
      </w:r>
    </w:p>
    <w:p w:rsidR="00311032" w:rsidRDefault="00311032" w:rsidP="0021196C">
      <w:pPr>
        <w:spacing w:line="96" w:lineRule="auto"/>
        <w:rPr>
          <w:rFonts w:hint="eastAsia"/>
        </w:rPr>
      </w:pPr>
    </w:p>
    <w:p w:rsidR="00311032" w:rsidRPr="00BD5097" w:rsidRDefault="00311032" w:rsidP="0021196C">
      <w:pPr>
        <w:spacing w:line="264" w:lineRule="auto"/>
        <w:ind w:left="1038"/>
        <w:rPr>
          <w:rFonts w:eastAsia="KaiTi_GB2312" w:hint="eastAsia"/>
          <w:snapToGrid/>
          <w:spacing w:val="0"/>
          <w:sz w:val="21"/>
          <w:szCs w:val="21"/>
        </w:rPr>
      </w:pPr>
      <w:r w:rsidRPr="00BD5097">
        <w:rPr>
          <w:rFonts w:eastAsia="KaiTi_GB2312"/>
          <w:snapToGrid/>
          <w:spacing w:val="0"/>
          <w:sz w:val="21"/>
          <w:szCs w:val="21"/>
          <w:u w:val="single"/>
        </w:rPr>
        <w:t>资料来源</w:t>
      </w:r>
      <w:r w:rsidRPr="00BD5097">
        <w:rPr>
          <w:rFonts w:eastAsia="KaiTi_GB2312"/>
          <w:snapToGrid/>
          <w:spacing w:val="0"/>
          <w:sz w:val="21"/>
          <w:szCs w:val="21"/>
        </w:rPr>
        <w:t>：教育信息系统。</w:t>
      </w:r>
    </w:p>
    <w:p w:rsidR="00311032" w:rsidRPr="00BD5097" w:rsidRDefault="00311032" w:rsidP="0021196C">
      <w:pPr>
        <w:spacing w:line="660" w:lineRule="auto"/>
        <w:ind w:left="1040" w:firstLine="440"/>
        <w:rPr>
          <w:rFonts w:eastAsia="KaiTi_GB2312" w:hint="eastAsia"/>
          <w:snapToGrid/>
          <w:spacing w:val="0"/>
          <w:sz w:val="21"/>
          <w:szCs w:val="21"/>
        </w:rPr>
      </w:pPr>
      <w:r w:rsidRPr="00BD5097">
        <w:rPr>
          <w:rFonts w:eastAsia="KaiTi_GB2312" w:hint="eastAsia"/>
          <w:snapToGrid/>
          <w:spacing w:val="0"/>
          <w:sz w:val="21"/>
          <w:szCs w:val="21"/>
          <w:u w:val="single"/>
        </w:rPr>
        <w:t>制表</w:t>
      </w:r>
      <w:r w:rsidRPr="00BD5097">
        <w:rPr>
          <w:rFonts w:eastAsia="KaiTi_GB2312" w:hint="eastAsia"/>
          <w:snapToGrid/>
          <w:spacing w:val="0"/>
          <w:sz w:val="21"/>
          <w:szCs w:val="21"/>
        </w:rPr>
        <w:t>：教育部分析处。</w:t>
      </w:r>
    </w:p>
    <w:p w:rsidR="00311032" w:rsidRPr="00CE7DAF" w:rsidRDefault="00311032" w:rsidP="0021196C">
      <w:pPr>
        <w:spacing w:after="240"/>
        <w:rPr>
          <w:snapToGrid/>
        </w:rPr>
      </w:pPr>
      <w:r>
        <w:rPr>
          <w:rFonts w:hint="eastAsia"/>
          <w:snapToGrid/>
        </w:rPr>
        <w:tab/>
      </w:r>
      <w:r w:rsidRPr="00CE7DAF">
        <w:rPr>
          <w:snapToGrid/>
        </w:rPr>
        <w:t>24</w:t>
      </w:r>
      <w:r>
        <w:rPr>
          <w:snapToGrid/>
        </w:rPr>
        <w:t>5.</w:t>
      </w:r>
      <w:r w:rsidRPr="00CE7DAF">
        <w:rPr>
          <w:snapToGrid/>
        </w:rPr>
        <w:t xml:space="preserve">  </w:t>
      </w:r>
      <w:r w:rsidRPr="00CE7DAF">
        <w:rPr>
          <w:snapToGrid/>
        </w:rPr>
        <w:t>迄今为止</w:t>
      </w:r>
      <w:r>
        <w:rPr>
          <w:snapToGrid/>
        </w:rPr>
        <w:t>，</w:t>
      </w:r>
      <w:r w:rsidRPr="00CE7DAF">
        <w:rPr>
          <w:snapToGrid/>
        </w:rPr>
        <w:t>已经用西班牙语、艾马拉语、盖丘亚语、瓜拉尼语为小学</w:t>
      </w:r>
      <w:r>
        <w:rPr>
          <w:rFonts w:hint="eastAsia"/>
          <w:snapToGrid/>
        </w:rPr>
        <w:t>第</w:t>
      </w:r>
      <w:r w:rsidRPr="00CE7DAF">
        <w:rPr>
          <w:snapToGrid/>
        </w:rPr>
        <w:t>一、二</w:t>
      </w:r>
      <w:r>
        <w:rPr>
          <w:rFonts w:hint="eastAsia"/>
          <w:snapToGrid/>
        </w:rPr>
        <w:t>阶段</w:t>
      </w:r>
      <w:r w:rsidRPr="00CE7DAF">
        <w:rPr>
          <w:snapToGrid/>
        </w:rPr>
        <w:t>编制了生命科学、语言和数学学习单元。这样</w:t>
      </w:r>
      <w:r>
        <w:rPr>
          <w:snapToGrid/>
        </w:rPr>
        <w:t>，</w:t>
      </w:r>
      <w:r w:rsidRPr="00CE7DAF">
        <w:rPr>
          <w:snapToGrid/>
        </w:rPr>
        <w:t>用第一和第二语言进行学习已成为现实。</w:t>
      </w:r>
    </w:p>
    <w:p w:rsidR="00311032" w:rsidRPr="00CE7DAF" w:rsidRDefault="00311032" w:rsidP="0021196C">
      <w:pPr>
        <w:spacing w:after="160"/>
        <w:rPr>
          <w:snapToGrid/>
        </w:rPr>
      </w:pPr>
      <w:r w:rsidRPr="00311032">
        <w:rPr>
          <w:rStyle w:val="Heading4Char"/>
          <w:rFonts w:ascii="Time New Roman" w:eastAsia="SimHei" w:hAnsi="Time New Roman" w:hint="eastAsia"/>
          <w:spacing w:val="42"/>
          <w:u w:val="none"/>
        </w:rPr>
        <w:t>结业</w:t>
      </w:r>
      <w:r w:rsidRPr="00311032">
        <w:rPr>
          <w:rStyle w:val="Heading4Char"/>
          <w:rFonts w:ascii="Time New Roman" w:eastAsia="SimHei" w:hAnsi="Time New Roman"/>
          <w:spacing w:val="42"/>
          <w:u w:val="none"/>
        </w:rPr>
        <w:t>率</w:t>
      </w:r>
      <w:r w:rsidRPr="00311032">
        <w:rPr>
          <w:rFonts w:ascii="Time New Roman" w:eastAsia="SimHei" w:hAnsi="Time New Roman" w:hint="eastAsia"/>
          <w:snapToGrid/>
        </w:rPr>
        <w:t xml:space="preserve"> </w:t>
      </w:r>
      <w:r w:rsidR="00980144">
        <w:rPr>
          <w:rStyle w:val="FootnoteReference"/>
          <w:snapToGrid/>
        </w:rPr>
        <w:footnoteReference w:customMarkFollows="1" w:id="26"/>
        <w:t>23</w:t>
      </w:r>
    </w:p>
    <w:p w:rsidR="00311032" w:rsidRPr="00CE7DAF" w:rsidRDefault="00311032" w:rsidP="0021196C">
      <w:pPr>
        <w:rPr>
          <w:snapToGrid/>
        </w:rPr>
      </w:pPr>
      <w:r>
        <w:rPr>
          <w:rFonts w:hint="eastAsia"/>
          <w:snapToGrid/>
        </w:rPr>
        <w:tab/>
      </w:r>
      <w:r w:rsidRPr="00CE7DAF">
        <w:rPr>
          <w:snapToGrid/>
        </w:rPr>
        <w:t>24</w:t>
      </w:r>
      <w:r>
        <w:rPr>
          <w:snapToGrid/>
        </w:rPr>
        <w:t>6.</w:t>
      </w:r>
      <w:r w:rsidRPr="00CE7DAF">
        <w:rPr>
          <w:snapToGrid/>
        </w:rPr>
        <w:t xml:space="preserve">  </w:t>
      </w:r>
      <w:r w:rsidRPr="00CE7DAF">
        <w:rPr>
          <w:snapToGrid/>
        </w:rPr>
        <w:t>小学</w:t>
      </w:r>
      <w:r>
        <w:rPr>
          <w:rFonts w:hint="eastAsia"/>
          <w:snapToGrid/>
        </w:rPr>
        <w:t>结业</w:t>
      </w:r>
      <w:r w:rsidRPr="00CE7DAF">
        <w:rPr>
          <w:snapToGrid/>
        </w:rPr>
        <w:t>率</w:t>
      </w:r>
      <w:r>
        <w:rPr>
          <w:snapToGrid/>
        </w:rPr>
        <w:t>，</w:t>
      </w:r>
      <w:r w:rsidRPr="00CE7DAF">
        <w:rPr>
          <w:snapToGrid/>
        </w:rPr>
        <w:t>是指年满</w:t>
      </w:r>
      <w:r w:rsidRPr="00CE7DAF">
        <w:rPr>
          <w:snapToGrid/>
        </w:rPr>
        <w:t>13</w:t>
      </w:r>
      <w:r w:rsidRPr="00CE7DAF">
        <w:rPr>
          <w:snapToGrid/>
        </w:rPr>
        <w:t>岁</w:t>
      </w:r>
      <w:r>
        <w:rPr>
          <w:snapToGrid/>
        </w:rPr>
        <w:t>(</w:t>
      </w:r>
      <w:r w:rsidRPr="00CE7DAF">
        <w:rPr>
          <w:snapToGrid/>
        </w:rPr>
        <w:t>读八年级的正式年龄</w:t>
      </w:r>
      <w:r>
        <w:rPr>
          <w:snapToGrid/>
        </w:rPr>
        <w:t>)</w:t>
      </w:r>
      <w:r w:rsidRPr="00CE7DAF">
        <w:rPr>
          <w:snapToGrid/>
        </w:rPr>
        <w:t>的儿童顺利读完八年级的比例。中学</w:t>
      </w:r>
      <w:r>
        <w:rPr>
          <w:rFonts w:hint="eastAsia"/>
          <w:snapToGrid/>
        </w:rPr>
        <w:t>结业</w:t>
      </w:r>
      <w:r w:rsidRPr="00CE7DAF">
        <w:rPr>
          <w:snapToGrid/>
        </w:rPr>
        <w:t>率</w:t>
      </w:r>
      <w:r>
        <w:rPr>
          <w:snapToGrid/>
        </w:rPr>
        <w:t>，</w:t>
      </w:r>
      <w:r w:rsidRPr="00CE7DAF">
        <w:rPr>
          <w:snapToGrid/>
        </w:rPr>
        <w:t>是指是指年满</w:t>
      </w:r>
      <w:r w:rsidRPr="00CE7DAF">
        <w:rPr>
          <w:snapToGrid/>
        </w:rPr>
        <w:t>17</w:t>
      </w:r>
      <w:r w:rsidRPr="00CE7DAF">
        <w:rPr>
          <w:snapToGrid/>
        </w:rPr>
        <w:t>岁</w:t>
      </w:r>
      <w:r>
        <w:rPr>
          <w:snapToGrid/>
        </w:rPr>
        <w:t>(</w:t>
      </w:r>
      <w:r w:rsidRPr="00CE7DAF">
        <w:rPr>
          <w:snapToGrid/>
        </w:rPr>
        <w:t>读中学四年级的正式年龄</w:t>
      </w:r>
      <w:r>
        <w:rPr>
          <w:snapToGrid/>
        </w:rPr>
        <w:t>)</w:t>
      </w:r>
      <w:r w:rsidRPr="00CE7DAF">
        <w:rPr>
          <w:snapToGrid/>
        </w:rPr>
        <w:t>的儿童顺利读完中学四年级的比例。这些指标通过测量完成小学和中学教育的儿童在达到完成这两级教育年龄的人口中的比例</w:t>
      </w:r>
      <w:r>
        <w:rPr>
          <w:snapToGrid/>
        </w:rPr>
        <w:t>，</w:t>
      </w:r>
      <w:r w:rsidRPr="00CE7DAF">
        <w:rPr>
          <w:snapToGrid/>
        </w:rPr>
        <w:t>提供</w:t>
      </w:r>
      <w:r>
        <w:rPr>
          <w:rFonts w:hint="eastAsia"/>
          <w:snapToGrid/>
        </w:rPr>
        <w:t>在学</w:t>
      </w:r>
      <w:r w:rsidRPr="00CE7DAF">
        <w:rPr>
          <w:snapToGrid/>
        </w:rPr>
        <w:t>率方面的大致情况。</w:t>
      </w:r>
    </w:p>
    <w:p w:rsidR="00311032" w:rsidRDefault="00311032" w:rsidP="00311032">
      <w:pPr>
        <w:spacing w:after="160"/>
        <w:rPr>
          <w:rFonts w:hint="eastAsia"/>
          <w:snapToGrid/>
        </w:rPr>
      </w:pPr>
      <w:r>
        <w:rPr>
          <w:rFonts w:hint="eastAsia"/>
          <w:snapToGrid/>
        </w:rPr>
        <w:tab/>
      </w:r>
      <w:r w:rsidRPr="00CE7DAF">
        <w:rPr>
          <w:snapToGrid/>
        </w:rPr>
        <w:t>24</w:t>
      </w:r>
      <w:r>
        <w:rPr>
          <w:snapToGrid/>
        </w:rPr>
        <w:t>7.</w:t>
      </w:r>
      <w:r w:rsidRPr="00CE7DAF">
        <w:rPr>
          <w:snapToGrid/>
        </w:rPr>
        <w:t xml:space="preserve">  </w:t>
      </w:r>
      <w:r w:rsidRPr="00CE7DAF">
        <w:rPr>
          <w:snapToGrid/>
        </w:rPr>
        <w:t>完成小学教育的女童的比例</w:t>
      </w:r>
      <w:r>
        <w:rPr>
          <w:snapToGrid/>
        </w:rPr>
        <w:t>，</w:t>
      </w:r>
      <w:r w:rsidRPr="00CE7DAF">
        <w:rPr>
          <w:snapToGrid/>
        </w:rPr>
        <w:t>从</w:t>
      </w:r>
      <w:r w:rsidRPr="00CE7DAF">
        <w:rPr>
          <w:snapToGrid/>
        </w:rPr>
        <w:t>1992</w:t>
      </w:r>
      <w:r w:rsidRPr="00CE7DAF">
        <w:rPr>
          <w:snapToGrid/>
        </w:rPr>
        <w:t>年的</w:t>
      </w:r>
      <w:r w:rsidRPr="00CE7DAF">
        <w:rPr>
          <w:snapToGrid/>
        </w:rPr>
        <w:t>5</w:t>
      </w:r>
      <w:r>
        <w:rPr>
          <w:snapToGrid/>
        </w:rPr>
        <w:t>2.</w:t>
      </w:r>
      <w:r w:rsidRPr="00CE7DAF">
        <w:rPr>
          <w:snapToGrid/>
        </w:rPr>
        <w:t>1</w:t>
      </w:r>
      <w:r>
        <w:rPr>
          <w:snapToGrid/>
        </w:rPr>
        <w:t>%</w:t>
      </w:r>
      <w:r w:rsidRPr="00CE7DAF">
        <w:rPr>
          <w:snapToGrid/>
        </w:rPr>
        <w:t>增至</w:t>
      </w:r>
      <w:r w:rsidRPr="00CE7DAF">
        <w:rPr>
          <w:snapToGrid/>
        </w:rPr>
        <w:t>2001</w:t>
      </w:r>
      <w:r w:rsidRPr="00CE7DAF">
        <w:rPr>
          <w:snapToGrid/>
        </w:rPr>
        <w:t>年的</w:t>
      </w:r>
      <w:r w:rsidRPr="00CE7DAF">
        <w:rPr>
          <w:snapToGrid/>
        </w:rPr>
        <w:t>6</w:t>
      </w:r>
      <w:r>
        <w:rPr>
          <w:snapToGrid/>
        </w:rPr>
        <w:t>9.</w:t>
      </w:r>
      <w:r w:rsidRPr="00CE7DAF">
        <w:rPr>
          <w:snapToGrid/>
        </w:rPr>
        <w:t>6</w:t>
      </w:r>
      <w:r>
        <w:rPr>
          <w:snapToGrid/>
        </w:rPr>
        <w:t>%</w:t>
      </w:r>
      <w:r w:rsidRPr="00CE7DAF">
        <w:rPr>
          <w:snapToGrid/>
        </w:rPr>
        <w:t>。男童的这一比例从</w:t>
      </w:r>
      <w:r w:rsidRPr="00CE7DAF">
        <w:rPr>
          <w:snapToGrid/>
        </w:rPr>
        <w:t>5</w:t>
      </w:r>
      <w:r>
        <w:rPr>
          <w:snapToGrid/>
        </w:rPr>
        <w:t>8.</w:t>
      </w:r>
      <w:r w:rsidRPr="00CE7DAF">
        <w:rPr>
          <w:snapToGrid/>
        </w:rPr>
        <w:t>7</w:t>
      </w:r>
      <w:r>
        <w:rPr>
          <w:snapToGrid/>
        </w:rPr>
        <w:t>%</w:t>
      </w:r>
      <w:r w:rsidRPr="00CE7DAF">
        <w:rPr>
          <w:snapToGrid/>
        </w:rPr>
        <w:t>增至</w:t>
      </w:r>
      <w:r w:rsidRPr="00CE7DAF">
        <w:rPr>
          <w:snapToGrid/>
        </w:rPr>
        <w:t>7</w:t>
      </w:r>
      <w:r>
        <w:rPr>
          <w:snapToGrid/>
        </w:rPr>
        <w:t>3.</w:t>
      </w:r>
      <w:r w:rsidRPr="00CE7DAF">
        <w:rPr>
          <w:snapToGrid/>
        </w:rPr>
        <w:t>3</w:t>
      </w:r>
      <w:r>
        <w:rPr>
          <w:snapToGrid/>
        </w:rPr>
        <w:t>%(</w:t>
      </w:r>
      <w:r w:rsidRPr="00CE7DAF">
        <w:rPr>
          <w:snapToGrid/>
        </w:rPr>
        <w:t>图</w:t>
      </w:r>
      <w:r w:rsidRPr="00CE7DAF">
        <w:rPr>
          <w:snapToGrid/>
        </w:rPr>
        <w:t>7</w:t>
      </w:r>
      <w:r>
        <w:rPr>
          <w:snapToGrid/>
        </w:rPr>
        <w:t>)</w:t>
      </w:r>
      <w:r w:rsidRPr="00CE7DAF">
        <w:rPr>
          <w:snapToGrid/>
        </w:rPr>
        <w:t>。这意味着</w:t>
      </w:r>
      <w:r>
        <w:rPr>
          <w:snapToGrid/>
        </w:rPr>
        <w:t>，</w:t>
      </w:r>
      <w:r w:rsidRPr="00CE7DAF">
        <w:rPr>
          <w:snapToGrid/>
        </w:rPr>
        <w:t>2001</w:t>
      </w:r>
      <w:r w:rsidRPr="00CE7DAF">
        <w:rPr>
          <w:snapToGrid/>
        </w:rPr>
        <w:t>年</w:t>
      </w:r>
      <w:r>
        <w:rPr>
          <w:snapToGrid/>
        </w:rPr>
        <w:t>，</w:t>
      </w:r>
      <w:r w:rsidRPr="00CE7DAF">
        <w:rPr>
          <w:snapToGrid/>
        </w:rPr>
        <w:t>约有</w:t>
      </w:r>
      <w:r w:rsidRPr="00CE7DAF">
        <w:rPr>
          <w:snapToGrid/>
        </w:rPr>
        <w:t>7</w:t>
      </w:r>
      <w:r>
        <w:rPr>
          <w:snapToGrid/>
        </w:rPr>
        <w:t>0,</w:t>
      </w:r>
      <w:r w:rsidRPr="00CE7DAF">
        <w:rPr>
          <w:snapToGrid/>
        </w:rPr>
        <w:t>600</w:t>
      </w:r>
      <w:r w:rsidRPr="00CE7DAF">
        <w:rPr>
          <w:snapToGrid/>
        </w:rPr>
        <w:t>名女童和</w:t>
      </w:r>
      <w:r w:rsidRPr="00CE7DAF">
        <w:rPr>
          <w:snapToGrid/>
        </w:rPr>
        <w:t>7</w:t>
      </w:r>
      <w:r>
        <w:rPr>
          <w:snapToGrid/>
        </w:rPr>
        <w:t>5,</w:t>
      </w:r>
      <w:r w:rsidRPr="00CE7DAF">
        <w:rPr>
          <w:snapToGrid/>
        </w:rPr>
        <w:t>700</w:t>
      </w:r>
      <w:r w:rsidRPr="00CE7DAF">
        <w:rPr>
          <w:snapToGrid/>
        </w:rPr>
        <w:t>名男童完成了小学教育</w:t>
      </w:r>
      <w:r>
        <w:rPr>
          <w:snapToGrid/>
        </w:rPr>
        <w:t>，</w:t>
      </w:r>
      <w:r w:rsidRPr="00CE7DAF">
        <w:rPr>
          <w:snapToGrid/>
        </w:rPr>
        <w:t>而</w:t>
      </w:r>
      <w:r w:rsidRPr="00CE7DAF">
        <w:rPr>
          <w:snapToGrid/>
        </w:rPr>
        <w:t>1992</w:t>
      </w:r>
      <w:r w:rsidRPr="00CE7DAF">
        <w:rPr>
          <w:snapToGrid/>
        </w:rPr>
        <w:t>年完成小学教育的女童和男童分别为</w:t>
      </w:r>
      <w:r w:rsidRPr="00CE7DAF">
        <w:rPr>
          <w:snapToGrid/>
        </w:rPr>
        <w:t>3</w:t>
      </w:r>
      <w:r>
        <w:rPr>
          <w:snapToGrid/>
        </w:rPr>
        <w:t>9,</w:t>
      </w:r>
      <w:r w:rsidRPr="00CE7DAF">
        <w:rPr>
          <w:snapToGrid/>
        </w:rPr>
        <w:t>500</w:t>
      </w:r>
      <w:r w:rsidRPr="00CE7DAF">
        <w:rPr>
          <w:snapToGrid/>
        </w:rPr>
        <w:t>人和</w:t>
      </w:r>
      <w:r w:rsidRPr="00CE7DAF">
        <w:rPr>
          <w:snapToGrid/>
        </w:rPr>
        <w:t>4</w:t>
      </w:r>
      <w:r>
        <w:rPr>
          <w:snapToGrid/>
        </w:rPr>
        <w:t>5,</w:t>
      </w:r>
      <w:r w:rsidRPr="00CE7DAF">
        <w:rPr>
          <w:snapToGrid/>
        </w:rPr>
        <w:t>300</w:t>
      </w:r>
      <w:r w:rsidRPr="00CE7DAF">
        <w:rPr>
          <w:snapToGrid/>
        </w:rPr>
        <w:t>人。</w:t>
      </w:r>
      <w:r w:rsidRPr="00CE7DAF">
        <w:rPr>
          <w:snapToGrid/>
        </w:rPr>
        <w:t>2001</w:t>
      </w:r>
      <w:r w:rsidRPr="00CE7DAF">
        <w:rPr>
          <w:snapToGrid/>
        </w:rPr>
        <w:t>年</w:t>
      </w:r>
      <w:r>
        <w:rPr>
          <w:snapToGrid/>
        </w:rPr>
        <w:t>，</w:t>
      </w:r>
      <w:r w:rsidRPr="00CE7DAF">
        <w:rPr>
          <w:snapToGrid/>
        </w:rPr>
        <w:t>在所有完成小学教育的儿童中</w:t>
      </w:r>
      <w:r>
        <w:rPr>
          <w:snapToGrid/>
        </w:rPr>
        <w:t>，</w:t>
      </w:r>
      <w:r w:rsidRPr="00CE7DAF">
        <w:rPr>
          <w:snapToGrid/>
        </w:rPr>
        <w:t>共有</w:t>
      </w:r>
      <w:r w:rsidRPr="00CE7DAF">
        <w:rPr>
          <w:snapToGrid/>
        </w:rPr>
        <w:t>5</w:t>
      </w:r>
      <w:r>
        <w:rPr>
          <w:snapToGrid/>
        </w:rPr>
        <w:t>4,</w:t>
      </w:r>
      <w:r w:rsidRPr="00CE7DAF">
        <w:rPr>
          <w:snapToGrid/>
        </w:rPr>
        <w:t>000</w:t>
      </w:r>
      <w:r w:rsidRPr="00CE7DAF">
        <w:rPr>
          <w:snapToGrid/>
        </w:rPr>
        <w:t>人处在正式年龄</w:t>
      </w:r>
      <w:r>
        <w:rPr>
          <w:snapToGrid/>
        </w:rPr>
        <w:t>，</w:t>
      </w:r>
      <w:r w:rsidR="00980144">
        <w:rPr>
          <w:rStyle w:val="FootnoteReference"/>
          <w:snapToGrid/>
        </w:rPr>
        <w:footnoteReference w:customMarkFollows="1" w:id="27"/>
        <w:t>24</w:t>
      </w:r>
      <w:r>
        <w:rPr>
          <w:rFonts w:hint="eastAsia"/>
          <w:snapToGrid/>
        </w:rPr>
        <w:t xml:space="preserve"> </w:t>
      </w:r>
      <w:r w:rsidRPr="00CE7DAF">
        <w:rPr>
          <w:snapToGrid/>
        </w:rPr>
        <w:t>而有</w:t>
      </w:r>
      <w:r w:rsidRPr="00CE7DAF">
        <w:rPr>
          <w:snapToGrid/>
        </w:rPr>
        <w:t>15</w:t>
      </w:r>
      <w:r>
        <w:rPr>
          <w:snapToGrid/>
        </w:rPr>
        <w:t>0,</w:t>
      </w:r>
      <w:r w:rsidRPr="00CE7DAF">
        <w:rPr>
          <w:snapToGrid/>
        </w:rPr>
        <w:t>600</w:t>
      </w:r>
      <w:r w:rsidRPr="00CE7DAF">
        <w:rPr>
          <w:snapToGrid/>
        </w:rPr>
        <w:t>多名已达到完成小学教育年龄的男童未能完成小学教育</w:t>
      </w:r>
      <w:r>
        <w:rPr>
          <w:snapToGrid/>
        </w:rPr>
        <w:t>，</w:t>
      </w:r>
      <w:r w:rsidRPr="00CE7DAF">
        <w:rPr>
          <w:snapToGrid/>
        </w:rPr>
        <w:t>而且这些男童</w:t>
      </w:r>
      <w:r>
        <w:rPr>
          <w:rFonts w:hint="eastAsia"/>
          <w:snapToGrid/>
        </w:rPr>
        <w:t>肯定</w:t>
      </w:r>
      <w:r w:rsidRPr="00CE7DAF">
        <w:rPr>
          <w:snapToGrid/>
        </w:rPr>
        <w:t>不会完成这一级教育了。</w:t>
      </w:r>
    </w:p>
    <w:p w:rsidR="00311032" w:rsidRPr="009567CA" w:rsidRDefault="00311032" w:rsidP="00311032">
      <w:pPr>
        <w:spacing w:after="160"/>
        <w:jc w:val="center"/>
        <w:rPr>
          <w:rFonts w:ascii="Time New Roman" w:eastAsia="SimHei" w:hAnsi="Time New Roman" w:hint="eastAsia"/>
          <w:sz w:val="22"/>
          <w:szCs w:val="22"/>
        </w:rPr>
      </w:pPr>
      <w:r>
        <w:rPr>
          <w:rFonts w:ascii="Time New Roman" w:eastAsia="SimHei" w:hAnsi="Time New Roman" w:hint="eastAsia"/>
          <w:sz w:val="22"/>
          <w:szCs w:val="22"/>
        </w:rPr>
        <w:br w:type="page"/>
      </w:r>
      <w:r w:rsidRPr="009567CA">
        <w:rPr>
          <w:rFonts w:ascii="Time New Roman" w:eastAsia="SimHei" w:hAnsi="Time New Roman" w:hint="eastAsia"/>
          <w:sz w:val="22"/>
          <w:szCs w:val="22"/>
        </w:rPr>
        <w:t>图</w:t>
      </w:r>
      <w:r w:rsidRPr="009567CA">
        <w:rPr>
          <w:rFonts w:ascii="Time New Roman" w:eastAsia="SimHei" w:hAnsi="Time New Roman" w:hint="eastAsia"/>
          <w:sz w:val="22"/>
          <w:szCs w:val="22"/>
        </w:rPr>
        <w:t xml:space="preserve">  </w:t>
      </w:r>
      <w:r w:rsidRPr="009567CA">
        <w:rPr>
          <w:rFonts w:ascii="Time New Roman" w:eastAsia="SimHei" w:hAnsi="Time New Roman" w:hint="eastAsia"/>
          <w:b/>
          <w:sz w:val="22"/>
          <w:szCs w:val="22"/>
        </w:rPr>
        <w:t>7</w:t>
      </w:r>
    </w:p>
    <w:p w:rsidR="00311032" w:rsidRPr="009567CA" w:rsidRDefault="00311032" w:rsidP="0021196C">
      <w:pPr>
        <w:jc w:val="center"/>
        <w:rPr>
          <w:rFonts w:ascii="Time New Roman" w:eastAsia="SimHei" w:hAnsi="Time New Roman" w:hint="eastAsia"/>
          <w:sz w:val="22"/>
          <w:szCs w:val="22"/>
        </w:rPr>
      </w:pPr>
      <w:r w:rsidRPr="009567CA">
        <w:rPr>
          <w:rFonts w:ascii="Time New Roman" w:eastAsia="SimHei" w:hAnsi="Time New Roman" w:hint="eastAsia"/>
          <w:b/>
          <w:sz w:val="22"/>
          <w:szCs w:val="22"/>
        </w:rPr>
        <w:t>1992</w:t>
      </w:r>
      <w:r w:rsidRPr="009567CA">
        <w:rPr>
          <w:rFonts w:ascii="Time New Roman" w:eastAsia="SimHei" w:hAnsi="Time New Roman" w:hint="eastAsia"/>
          <w:sz w:val="22"/>
          <w:szCs w:val="22"/>
        </w:rPr>
        <w:t>和</w:t>
      </w:r>
      <w:r w:rsidRPr="009567CA">
        <w:rPr>
          <w:rFonts w:ascii="Time New Roman" w:eastAsia="SimHei" w:hAnsi="Time New Roman" w:hint="eastAsia"/>
          <w:b/>
          <w:sz w:val="22"/>
          <w:szCs w:val="22"/>
        </w:rPr>
        <w:t>2001</w:t>
      </w:r>
      <w:r w:rsidRPr="009567CA">
        <w:rPr>
          <w:rFonts w:ascii="Time New Roman" w:eastAsia="SimHei" w:hAnsi="Time New Roman" w:hint="eastAsia"/>
          <w:sz w:val="22"/>
          <w:szCs w:val="22"/>
        </w:rPr>
        <w:t>年小学八年级男女童结业率</w:t>
      </w:r>
    </w:p>
    <w:bookmarkStart w:id="60" w:name="_MON_1262439598"/>
    <w:bookmarkStart w:id="61" w:name="_MON_1266822212"/>
    <w:bookmarkStart w:id="62" w:name="_MON_1266840062"/>
    <w:bookmarkEnd w:id="60"/>
    <w:bookmarkEnd w:id="61"/>
    <w:bookmarkEnd w:id="62"/>
    <w:p w:rsidR="00311032" w:rsidRDefault="00311032" w:rsidP="0021196C">
      <w:pPr>
        <w:jc w:val="center"/>
        <w:rPr>
          <w:rFonts w:hint="eastAsia"/>
        </w:rPr>
      </w:pPr>
      <w:r w:rsidRPr="00EA683F">
        <w:object w:dxaOrig="4650" w:dyaOrig="3104">
          <v:shape id="_x0000_i1029" type="#_x0000_t75" style="width:399pt;height:205.5pt" o:ole="">
            <v:imagedata r:id="rId19" o:title="" croptop="-6105f" cropbottom="3830f" cropleft="-10387f" cropright="-5194f"/>
            <w10:bordertop type="single" width="4"/>
            <w10:borderleft type="single" width="4"/>
            <w10:borderbottom type="single" width="4"/>
            <w10:borderright type="single" width="4"/>
          </v:shape>
          <o:OLEObject Type="Embed" ProgID="Word.Picture.8" ShapeID="_x0000_i1029" DrawAspect="Content" ObjectID="_1394898072" r:id="rId20"/>
        </w:object>
      </w:r>
    </w:p>
    <w:p w:rsidR="00311032" w:rsidRPr="00354909" w:rsidRDefault="00311032" w:rsidP="0021196C">
      <w:pPr>
        <w:spacing w:line="264" w:lineRule="auto"/>
        <w:ind w:left="1038"/>
        <w:rPr>
          <w:rFonts w:eastAsia="KaiTi_GB2312" w:hint="eastAsia"/>
          <w:snapToGrid/>
          <w:spacing w:val="0"/>
          <w:sz w:val="21"/>
          <w:szCs w:val="21"/>
        </w:rPr>
      </w:pPr>
      <w:r w:rsidRPr="00354909">
        <w:rPr>
          <w:rFonts w:eastAsia="KaiTi_GB2312"/>
          <w:snapToGrid/>
          <w:spacing w:val="0"/>
          <w:sz w:val="21"/>
          <w:szCs w:val="21"/>
          <w:u w:val="single"/>
        </w:rPr>
        <w:t>资料来源</w:t>
      </w:r>
      <w:r w:rsidRPr="00354909">
        <w:rPr>
          <w:rFonts w:eastAsia="KaiTi_GB2312"/>
          <w:snapToGrid/>
          <w:spacing w:val="0"/>
          <w:sz w:val="21"/>
          <w:szCs w:val="21"/>
        </w:rPr>
        <w:t>：</w:t>
      </w:r>
      <w:r w:rsidRPr="00354909">
        <w:rPr>
          <w:rFonts w:eastAsia="KaiTi_GB2312" w:hint="eastAsia"/>
          <w:snapToGrid/>
          <w:spacing w:val="0"/>
          <w:sz w:val="21"/>
          <w:szCs w:val="21"/>
        </w:rPr>
        <w:t>国家统计局、</w:t>
      </w:r>
      <w:r w:rsidRPr="00354909">
        <w:rPr>
          <w:rFonts w:eastAsia="KaiTi_GB2312"/>
          <w:snapToGrid/>
          <w:spacing w:val="0"/>
          <w:sz w:val="21"/>
          <w:szCs w:val="21"/>
        </w:rPr>
        <w:t>教育信息系统。</w:t>
      </w:r>
    </w:p>
    <w:p w:rsidR="00311032" w:rsidRPr="00354909" w:rsidRDefault="00311032" w:rsidP="00311032">
      <w:pPr>
        <w:spacing w:after="160" w:line="288" w:lineRule="auto"/>
        <w:ind w:left="1038" w:firstLine="442"/>
        <w:rPr>
          <w:rFonts w:eastAsia="KaiTi_GB2312" w:hint="eastAsia"/>
          <w:snapToGrid/>
          <w:spacing w:val="0"/>
          <w:sz w:val="21"/>
          <w:szCs w:val="21"/>
        </w:rPr>
      </w:pPr>
      <w:r w:rsidRPr="00354909">
        <w:rPr>
          <w:rFonts w:eastAsia="KaiTi_GB2312" w:hint="eastAsia"/>
          <w:snapToGrid/>
          <w:spacing w:val="0"/>
          <w:sz w:val="21"/>
          <w:szCs w:val="21"/>
          <w:u w:val="single"/>
        </w:rPr>
        <w:t>制表</w:t>
      </w:r>
      <w:r w:rsidRPr="00354909">
        <w:rPr>
          <w:rFonts w:eastAsia="KaiTi_GB2312" w:hint="eastAsia"/>
          <w:snapToGrid/>
          <w:spacing w:val="0"/>
          <w:sz w:val="21"/>
          <w:szCs w:val="21"/>
        </w:rPr>
        <w:t>：教育部分析处。</w:t>
      </w:r>
    </w:p>
    <w:p w:rsidR="00311032" w:rsidRPr="00311032" w:rsidRDefault="00311032" w:rsidP="00311032">
      <w:pPr>
        <w:spacing w:after="160"/>
        <w:ind w:firstLine="510"/>
        <w:rPr>
          <w:rFonts w:hint="eastAsia"/>
          <w:snapToGrid/>
        </w:rPr>
      </w:pPr>
      <w:r w:rsidRPr="00CE7DAF">
        <w:rPr>
          <w:snapToGrid/>
        </w:rPr>
        <w:t>24</w:t>
      </w:r>
      <w:r>
        <w:rPr>
          <w:snapToGrid/>
        </w:rPr>
        <w:t>8.</w:t>
      </w:r>
      <w:r w:rsidRPr="00CE7DAF">
        <w:rPr>
          <w:snapToGrid/>
        </w:rPr>
        <w:t xml:space="preserve">  1992</w:t>
      </w:r>
      <w:r w:rsidRPr="00CE7DAF">
        <w:rPr>
          <w:snapToGrid/>
        </w:rPr>
        <w:t>至</w:t>
      </w:r>
      <w:r w:rsidRPr="00CE7DAF">
        <w:rPr>
          <w:snapToGrid/>
        </w:rPr>
        <w:t>2001</w:t>
      </w:r>
      <w:r w:rsidRPr="00CE7DAF">
        <w:rPr>
          <w:snapToGrid/>
        </w:rPr>
        <w:t>年间</w:t>
      </w:r>
      <w:r>
        <w:rPr>
          <w:snapToGrid/>
        </w:rPr>
        <w:t>，</w:t>
      </w:r>
      <w:r w:rsidRPr="00CE7DAF">
        <w:rPr>
          <w:snapToGrid/>
        </w:rPr>
        <w:t>完成中学教育的青少年比例</w:t>
      </w:r>
      <w:r>
        <w:rPr>
          <w:snapToGrid/>
        </w:rPr>
        <w:t>，</w:t>
      </w:r>
      <w:r w:rsidRPr="00CE7DAF">
        <w:rPr>
          <w:snapToGrid/>
        </w:rPr>
        <w:t>男童从</w:t>
      </w:r>
      <w:r w:rsidRPr="00CE7DAF">
        <w:rPr>
          <w:snapToGrid/>
        </w:rPr>
        <w:t>3</w:t>
      </w:r>
      <w:r>
        <w:rPr>
          <w:snapToGrid/>
        </w:rPr>
        <w:t>2.</w:t>
      </w:r>
      <w:r w:rsidRPr="00CE7DAF">
        <w:rPr>
          <w:snapToGrid/>
        </w:rPr>
        <w:t>8</w:t>
      </w:r>
      <w:r>
        <w:rPr>
          <w:snapToGrid/>
        </w:rPr>
        <w:t>%</w:t>
      </w:r>
      <w:r w:rsidRPr="00CE7DAF">
        <w:rPr>
          <w:snapToGrid/>
        </w:rPr>
        <w:t>增至</w:t>
      </w:r>
      <w:r w:rsidRPr="00CE7DAF">
        <w:rPr>
          <w:snapToGrid/>
        </w:rPr>
        <w:t>4</w:t>
      </w:r>
      <w:r>
        <w:rPr>
          <w:snapToGrid/>
        </w:rPr>
        <w:t>8.</w:t>
      </w:r>
      <w:r w:rsidRPr="00CE7DAF">
        <w:rPr>
          <w:snapToGrid/>
        </w:rPr>
        <w:t>9</w:t>
      </w:r>
      <w:r>
        <w:rPr>
          <w:snapToGrid/>
        </w:rPr>
        <w:t>%</w:t>
      </w:r>
      <w:r>
        <w:rPr>
          <w:snapToGrid/>
        </w:rPr>
        <w:t>，</w:t>
      </w:r>
      <w:r w:rsidRPr="00CE7DAF">
        <w:rPr>
          <w:snapToGrid/>
        </w:rPr>
        <w:t>女童从</w:t>
      </w:r>
      <w:r w:rsidRPr="00CE7DAF">
        <w:rPr>
          <w:snapToGrid/>
        </w:rPr>
        <w:t>2</w:t>
      </w:r>
      <w:r>
        <w:rPr>
          <w:snapToGrid/>
        </w:rPr>
        <w:t>9.</w:t>
      </w:r>
      <w:r w:rsidRPr="00CE7DAF">
        <w:rPr>
          <w:snapToGrid/>
        </w:rPr>
        <w:t>4</w:t>
      </w:r>
      <w:r>
        <w:rPr>
          <w:snapToGrid/>
        </w:rPr>
        <w:t>%</w:t>
      </w:r>
      <w:r w:rsidRPr="00CE7DAF">
        <w:rPr>
          <w:snapToGrid/>
        </w:rPr>
        <w:t>增至</w:t>
      </w:r>
      <w:r w:rsidRPr="00CE7DAF">
        <w:rPr>
          <w:snapToGrid/>
        </w:rPr>
        <w:t>4</w:t>
      </w:r>
      <w:r>
        <w:rPr>
          <w:snapToGrid/>
        </w:rPr>
        <w:t>7.</w:t>
      </w:r>
      <w:r w:rsidRPr="00CE7DAF">
        <w:rPr>
          <w:snapToGrid/>
        </w:rPr>
        <w:t>9</w:t>
      </w:r>
      <w:r>
        <w:rPr>
          <w:snapToGrid/>
        </w:rPr>
        <w:t>%</w:t>
      </w:r>
      <w:r w:rsidRPr="00CE7DAF">
        <w:rPr>
          <w:snapToGrid/>
        </w:rPr>
        <w:t>。</w:t>
      </w:r>
      <w:r w:rsidRPr="00CE7DAF">
        <w:rPr>
          <w:snapToGrid/>
        </w:rPr>
        <w:t>2001</w:t>
      </w:r>
      <w:r w:rsidRPr="00CE7DAF">
        <w:rPr>
          <w:snapToGrid/>
        </w:rPr>
        <w:t>年</w:t>
      </w:r>
      <w:r>
        <w:rPr>
          <w:snapToGrid/>
        </w:rPr>
        <w:t>，</w:t>
      </w:r>
      <w:r w:rsidRPr="00CE7DAF">
        <w:rPr>
          <w:snapToGrid/>
        </w:rPr>
        <w:t>约有</w:t>
      </w:r>
      <w:r w:rsidRPr="00CE7DAF">
        <w:rPr>
          <w:snapToGrid/>
        </w:rPr>
        <w:t>14</w:t>
      </w:r>
      <w:r w:rsidRPr="00CE7DAF">
        <w:rPr>
          <w:snapToGrid/>
        </w:rPr>
        <w:t>万年满</w:t>
      </w:r>
      <w:r w:rsidRPr="00CE7DAF">
        <w:rPr>
          <w:snapToGrid/>
        </w:rPr>
        <w:t>17</w:t>
      </w:r>
      <w:r w:rsidRPr="00CE7DAF">
        <w:rPr>
          <w:snapToGrid/>
        </w:rPr>
        <w:t>岁的青少年未能完成中学教育</w:t>
      </w:r>
      <w:r>
        <w:rPr>
          <w:snapToGrid/>
        </w:rPr>
        <w:t>，</w:t>
      </w:r>
      <w:r w:rsidRPr="00CE7DAF">
        <w:rPr>
          <w:snapToGrid/>
        </w:rPr>
        <w:t>而且这些青少年</w:t>
      </w:r>
      <w:r>
        <w:rPr>
          <w:rFonts w:hint="eastAsia"/>
          <w:snapToGrid/>
        </w:rPr>
        <w:t>肯定</w:t>
      </w:r>
      <w:r w:rsidRPr="00CE7DAF">
        <w:rPr>
          <w:snapToGrid/>
        </w:rPr>
        <w:t>不会完成这一级教育了</w:t>
      </w:r>
      <w:r>
        <w:rPr>
          <w:snapToGrid/>
        </w:rPr>
        <w:t>(</w:t>
      </w:r>
      <w:r w:rsidRPr="00CE7DAF">
        <w:rPr>
          <w:snapToGrid/>
        </w:rPr>
        <w:t>图</w:t>
      </w:r>
      <w:r w:rsidRPr="00CE7DAF">
        <w:rPr>
          <w:snapToGrid/>
        </w:rPr>
        <w:t>8</w:t>
      </w:r>
      <w:r>
        <w:rPr>
          <w:snapToGrid/>
        </w:rPr>
        <w:t>)</w:t>
      </w:r>
      <w:r w:rsidRPr="00CE7DAF">
        <w:rPr>
          <w:snapToGrid/>
        </w:rPr>
        <w:t>。</w:t>
      </w:r>
    </w:p>
    <w:p w:rsidR="00311032" w:rsidRPr="002434F0" w:rsidRDefault="00311032" w:rsidP="00311032">
      <w:pPr>
        <w:spacing w:after="120" w:line="288" w:lineRule="auto"/>
        <w:jc w:val="center"/>
        <w:rPr>
          <w:rFonts w:ascii="Time New Roman" w:eastAsia="SimHei" w:hAnsi="Time New Roman" w:hint="eastAsia"/>
          <w:sz w:val="22"/>
          <w:szCs w:val="22"/>
        </w:rPr>
      </w:pPr>
      <w:r w:rsidRPr="002434F0">
        <w:rPr>
          <w:rFonts w:ascii="Time New Roman" w:eastAsia="SimHei" w:hAnsi="Time New Roman" w:hint="eastAsia"/>
          <w:sz w:val="22"/>
          <w:szCs w:val="22"/>
        </w:rPr>
        <w:t>图</w:t>
      </w:r>
      <w:r w:rsidRPr="002434F0">
        <w:rPr>
          <w:rFonts w:ascii="Time New Roman" w:eastAsia="SimHei" w:hAnsi="Time New Roman" w:hint="eastAsia"/>
          <w:sz w:val="22"/>
          <w:szCs w:val="22"/>
        </w:rPr>
        <w:t xml:space="preserve">  </w:t>
      </w:r>
      <w:r w:rsidRPr="002434F0">
        <w:rPr>
          <w:rFonts w:ascii="Time New Roman" w:eastAsia="SimHei" w:hAnsi="Time New Roman" w:hint="eastAsia"/>
          <w:b/>
          <w:sz w:val="22"/>
          <w:szCs w:val="22"/>
        </w:rPr>
        <w:t>8</w:t>
      </w:r>
    </w:p>
    <w:p w:rsidR="00311032" w:rsidRPr="002434F0" w:rsidRDefault="00311032" w:rsidP="0021196C">
      <w:pPr>
        <w:jc w:val="center"/>
        <w:rPr>
          <w:rFonts w:ascii="Time New Roman" w:eastAsia="SimHei" w:hAnsi="Time New Roman" w:hint="eastAsia"/>
          <w:sz w:val="22"/>
          <w:szCs w:val="22"/>
        </w:rPr>
      </w:pPr>
      <w:r w:rsidRPr="002434F0">
        <w:rPr>
          <w:rFonts w:ascii="Time New Roman" w:eastAsia="SimHei" w:hAnsi="Time New Roman" w:hint="eastAsia"/>
          <w:b/>
          <w:sz w:val="22"/>
          <w:szCs w:val="22"/>
        </w:rPr>
        <w:t>1992</w:t>
      </w:r>
      <w:r w:rsidRPr="002434F0">
        <w:rPr>
          <w:rFonts w:ascii="Time New Roman" w:eastAsia="SimHei" w:hAnsi="Time New Roman" w:hint="eastAsia"/>
          <w:sz w:val="22"/>
          <w:szCs w:val="22"/>
        </w:rPr>
        <w:t>和</w:t>
      </w:r>
      <w:r w:rsidRPr="002434F0">
        <w:rPr>
          <w:rFonts w:ascii="Time New Roman" w:eastAsia="SimHei" w:hAnsi="Time New Roman" w:hint="eastAsia"/>
          <w:b/>
          <w:sz w:val="22"/>
          <w:szCs w:val="22"/>
        </w:rPr>
        <w:t>2001</w:t>
      </w:r>
      <w:r w:rsidRPr="002434F0">
        <w:rPr>
          <w:rFonts w:ascii="Time New Roman" w:eastAsia="SimHei" w:hAnsi="Time New Roman" w:hint="eastAsia"/>
          <w:sz w:val="22"/>
          <w:szCs w:val="22"/>
        </w:rPr>
        <w:t>年中学四年级男女童结业率</w:t>
      </w:r>
    </w:p>
    <w:bookmarkStart w:id="63" w:name="_MON_1262439856"/>
    <w:bookmarkStart w:id="64" w:name="_MON_1266822391"/>
    <w:bookmarkStart w:id="65" w:name="_MON_1266840128"/>
    <w:bookmarkEnd w:id="63"/>
    <w:bookmarkEnd w:id="64"/>
    <w:bookmarkEnd w:id="65"/>
    <w:p w:rsidR="00311032" w:rsidRDefault="00311032" w:rsidP="0021196C">
      <w:pPr>
        <w:jc w:val="center"/>
        <w:rPr>
          <w:rFonts w:hint="eastAsia"/>
        </w:rPr>
      </w:pPr>
      <w:r w:rsidRPr="00EA683F">
        <w:object w:dxaOrig="4650" w:dyaOrig="3104">
          <v:shape id="_x0000_i1030" type="#_x0000_t75" style="width:400.5pt;height:193.5pt" o:ole="">
            <v:imagedata r:id="rId21" o:title="" croptop="-3508f" cropbottom="4123f" cropleft="-7458f" cropright="-2731f"/>
            <w10:bordertop type="single" width="4"/>
            <w10:borderleft type="single" width="4"/>
            <w10:borderbottom type="single" width="4"/>
            <w10:borderright type="single" width="4"/>
          </v:shape>
          <o:OLEObject Type="Embed" ProgID="Word.Picture.8" ShapeID="_x0000_i1030" DrawAspect="Content" ObjectID="_1394898073" r:id="rId22"/>
        </w:object>
      </w:r>
    </w:p>
    <w:p w:rsidR="00311032" w:rsidRPr="00354909" w:rsidRDefault="00311032" w:rsidP="0021196C">
      <w:pPr>
        <w:spacing w:line="264" w:lineRule="auto"/>
        <w:ind w:left="1038"/>
        <w:rPr>
          <w:rFonts w:eastAsia="KaiTi_GB2312" w:hint="eastAsia"/>
          <w:snapToGrid/>
          <w:spacing w:val="0"/>
          <w:sz w:val="21"/>
          <w:szCs w:val="21"/>
        </w:rPr>
      </w:pPr>
      <w:r w:rsidRPr="00354909">
        <w:rPr>
          <w:rFonts w:eastAsia="KaiTi_GB2312"/>
          <w:snapToGrid/>
          <w:spacing w:val="0"/>
          <w:sz w:val="21"/>
          <w:szCs w:val="21"/>
          <w:u w:val="single"/>
        </w:rPr>
        <w:t>资料来源</w:t>
      </w:r>
      <w:r w:rsidRPr="00354909">
        <w:rPr>
          <w:rFonts w:eastAsia="KaiTi_GB2312"/>
          <w:snapToGrid/>
          <w:spacing w:val="0"/>
          <w:sz w:val="21"/>
          <w:szCs w:val="21"/>
        </w:rPr>
        <w:t>：</w:t>
      </w:r>
      <w:r w:rsidRPr="00354909">
        <w:rPr>
          <w:rFonts w:eastAsia="KaiTi_GB2312" w:hint="eastAsia"/>
          <w:snapToGrid/>
          <w:spacing w:val="0"/>
          <w:sz w:val="21"/>
          <w:szCs w:val="21"/>
        </w:rPr>
        <w:t>国家统计局、</w:t>
      </w:r>
      <w:r w:rsidRPr="00354909">
        <w:rPr>
          <w:rFonts w:eastAsia="KaiTi_GB2312"/>
          <w:snapToGrid/>
          <w:spacing w:val="0"/>
          <w:sz w:val="21"/>
          <w:szCs w:val="21"/>
        </w:rPr>
        <w:t>教育信息系统。</w:t>
      </w:r>
    </w:p>
    <w:p w:rsidR="00311032" w:rsidRPr="00354909" w:rsidRDefault="00311032" w:rsidP="0021196C">
      <w:pPr>
        <w:spacing w:line="660" w:lineRule="auto"/>
        <w:ind w:left="1040" w:firstLine="440"/>
        <w:rPr>
          <w:rFonts w:eastAsia="KaiTi_GB2312" w:hint="eastAsia"/>
          <w:snapToGrid/>
          <w:spacing w:val="0"/>
          <w:sz w:val="21"/>
          <w:szCs w:val="21"/>
        </w:rPr>
      </w:pPr>
      <w:r w:rsidRPr="00354909">
        <w:rPr>
          <w:rFonts w:eastAsia="KaiTi_GB2312" w:hint="eastAsia"/>
          <w:snapToGrid/>
          <w:spacing w:val="0"/>
          <w:sz w:val="21"/>
          <w:szCs w:val="21"/>
          <w:u w:val="single"/>
        </w:rPr>
        <w:t>制表</w:t>
      </w:r>
      <w:r w:rsidRPr="00354909">
        <w:rPr>
          <w:rFonts w:eastAsia="KaiTi_GB2312" w:hint="eastAsia"/>
          <w:snapToGrid/>
          <w:spacing w:val="0"/>
          <w:sz w:val="21"/>
          <w:szCs w:val="21"/>
        </w:rPr>
        <w:t>：教育部分析处。</w:t>
      </w:r>
    </w:p>
    <w:p w:rsidR="00311032" w:rsidRPr="00CE7DAF" w:rsidRDefault="00311032" w:rsidP="0021196C">
      <w:pPr>
        <w:rPr>
          <w:snapToGrid/>
        </w:rPr>
      </w:pPr>
      <w:r>
        <w:rPr>
          <w:rFonts w:hint="eastAsia"/>
          <w:snapToGrid/>
        </w:rPr>
        <w:tab/>
      </w:r>
      <w:r w:rsidRPr="00CE7DAF">
        <w:rPr>
          <w:snapToGrid/>
        </w:rPr>
        <w:t>24</w:t>
      </w:r>
      <w:r>
        <w:rPr>
          <w:snapToGrid/>
        </w:rPr>
        <w:t>9.</w:t>
      </w:r>
      <w:r w:rsidRPr="00CE7DAF">
        <w:rPr>
          <w:snapToGrid/>
        </w:rPr>
        <w:t xml:space="preserve">  </w:t>
      </w:r>
      <w:r w:rsidRPr="00CE7DAF">
        <w:rPr>
          <w:snapToGrid/>
        </w:rPr>
        <w:t>在农村地区</w:t>
      </w:r>
      <w:r>
        <w:rPr>
          <w:snapToGrid/>
        </w:rPr>
        <w:t>，</w:t>
      </w:r>
      <w:r w:rsidRPr="00CE7DAF">
        <w:rPr>
          <w:snapToGrid/>
        </w:rPr>
        <w:t>只有</w:t>
      </w:r>
      <w:r w:rsidRPr="00CE7DAF">
        <w:rPr>
          <w:snapToGrid/>
        </w:rPr>
        <w:t>5</w:t>
      </w:r>
      <w:r>
        <w:rPr>
          <w:snapToGrid/>
        </w:rPr>
        <w:t>3.</w:t>
      </w:r>
      <w:r w:rsidRPr="00CE7DAF">
        <w:rPr>
          <w:snapToGrid/>
        </w:rPr>
        <w:t>9</w:t>
      </w:r>
      <w:r>
        <w:rPr>
          <w:snapToGrid/>
        </w:rPr>
        <w:t>%</w:t>
      </w:r>
      <w:r w:rsidRPr="00CE7DAF">
        <w:rPr>
          <w:snapToGrid/>
        </w:rPr>
        <w:t>的男童和大约</w:t>
      </w:r>
      <w:r w:rsidRPr="00CE7DAF">
        <w:rPr>
          <w:snapToGrid/>
        </w:rPr>
        <w:t>4</w:t>
      </w:r>
      <w:r>
        <w:rPr>
          <w:snapToGrid/>
        </w:rPr>
        <w:t>3.</w:t>
      </w:r>
      <w:r w:rsidRPr="00CE7DAF">
        <w:rPr>
          <w:snapToGrid/>
        </w:rPr>
        <w:t>9</w:t>
      </w:r>
      <w:r>
        <w:rPr>
          <w:snapToGrid/>
        </w:rPr>
        <w:t>%</w:t>
      </w:r>
      <w:r w:rsidRPr="00CE7DAF">
        <w:rPr>
          <w:snapToGrid/>
        </w:rPr>
        <w:t>的女童完成小学教育。在城市地区</w:t>
      </w:r>
      <w:r>
        <w:rPr>
          <w:snapToGrid/>
        </w:rPr>
        <w:t>，</w:t>
      </w:r>
      <w:r w:rsidRPr="00CE7DAF">
        <w:rPr>
          <w:snapToGrid/>
        </w:rPr>
        <w:t>完成率要高一些</w:t>
      </w:r>
      <w:r>
        <w:rPr>
          <w:snapToGrid/>
        </w:rPr>
        <w:t>：</w:t>
      </w:r>
      <w:r w:rsidRPr="00CE7DAF">
        <w:rPr>
          <w:snapToGrid/>
        </w:rPr>
        <w:t>男童为</w:t>
      </w:r>
      <w:r w:rsidRPr="00CE7DAF">
        <w:rPr>
          <w:snapToGrid/>
        </w:rPr>
        <w:t>8</w:t>
      </w:r>
      <w:r>
        <w:rPr>
          <w:snapToGrid/>
        </w:rPr>
        <w:t>5.</w:t>
      </w:r>
      <w:r w:rsidRPr="00CE7DAF">
        <w:rPr>
          <w:snapToGrid/>
        </w:rPr>
        <w:t>7</w:t>
      </w:r>
      <w:r>
        <w:rPr>
          <w:snapToGrid/>
        </w:rPr>
        <w:t>%</w:t>
      </w:r>
      <w:r>
        <w:rPr>
          <w:snapToGrid/>
        </w:rPr>
        <w:t>，</w:t>
      </w:r>
      <w:r w:rsidRPr="00CE7DAF">
        <w:rPr>
          <w:snapToGrid/>
        </w:rPr>
        <w:t>女童为</w:t>
      </w:r>
      <w:r w:rsidRPr="00CE7DAF">
        <w:rPr>
          <w:snapToGrid/>
        </w:rPr>
        <w:t>8</w:t>
      </w:r>
      <w:r>
        <w:rPr>
          <w:snapToGrid/>
        </w:rPr>
        <w:t>4.</w:t>
      </w:r>
      <w:r w:rsidRPr="00CE7DAF">
        <w:rPr>
          <w:snapToGrid/>
        </w:rPr>
        <w:t>2</w:t>
      </w:r>
      <w:r>
        <w:rPr>
          <w:snapToGrid/>
        </w:rPr>
        <w:t>%</w:t>
      </w:r>
      <w:r w:rsidRPr="00CE7DAF">
        <w:rPr>
          <w:snapToGrid/>
        </w:rPr>
        <w:t>。不过</w:t>
      </w:r>
      <w:r>
        <w:rPr>
          <w:snapToGrid/>
        </w:rPr>
        <w:t>，</w:t>
      </w:r>
      <w:r w:rsidRPr="00CE7DAF">
        <w:rPr>
          <w:snapToGrid/>
        </w:rPr>
        <w:t>必须作出更大努力</w:t>
      </w:r>
      <w:r>
        <w:rPr>
          <w:snapToGrid/>
        </w:rPr>
        <w:t>，</w:t>
      </w:r>
      <w:r w:rsidRPr="00CE7DAF">
        <w:rPr>
          <w:snapToGrid/>
        </w:rPr>
        <w:t>确保更多儿童完成小学教育</w:t>
      </w:r>
      <w:r>
        <w:rPr>
          <w:snapToGrid/>
        </w:rPr>
        <w:t>(</w:t>
      </w:r>
      <w:r w:rsidRPr="00CE7DAF">
        <w:rPr>
          <w:snapToGrid/>
        </w:rPr>
        <w:t>图</w:t>
      </w:r>
      <w:r w:rsidRPr="00CE7DAF">
        <w:rPr>
          <w:snapToGrid/>
        </w:rPr>
        <w:t>9</w:t>
      </w:r>
      <w:r>
        <w:rPr>
          <w:snapToGrid/>
        </w:rPr>
        <w:t>)</w:t>
      </w:r>
      <w:r w:rsidRPr="00CE7DAF">
        <w:rPr>
          <w:snapToGrid/>
        </w:rPr>
        <w:t>。</w:t>
      </w:r>
    </w:p>
    <w:p w:rsidR="00311032" w:rsidRPr="00CE7DAF" w:rsidRDefault="00311032" w:rsidP="0021196C">
      <w:pPr>
        <w:rPr>
          <w:snapToGrid/>
        </w:rPr>
      </w:pPr>
      <w:r>
        <w:rPr>
          <w:rFonts w:hint="eastAsia"/>
          <w:snapToGrid/>
        </w:rPr>
        <w:tab/>
      </w:r>
      <w:r w:rsidRPr="00CE7DAF">
        <w:rPr>
          <w:snapToGrid/>
        </w:rPr>
        <w:t>25</w:t>
      </w:r>
      <w:r>
        <w:rPr>
          <w:snapToGrid/>
        </w:rPr>
        <w:t>0.</w:t>
      </w:r>
      <w:r w:rsidRPr="00CE7DAF">
        <w:rPr>
          <w:snapToGrid/>
        </w:rPr>
        <w:t xml:space="preserve">  </w:t>
      </w:r>
      <w:r w:rsidRPr="00CE7DAF">
        <w:rPr>
          <w:snapToGrid/>
        </w:rPr>
        <w:t>中等教育的状况更加令人担忧</w:t>
      </w:r>
      <w:r>
        <w:rPr>
          <w:snapToGrid/>
        </w:rPr>
        <w:t>：</w:t>
      </w:r>
      <w:r w:rsidRPr="00CE7DAF">
        <w:rPr>
          <w:snapToGrid/>
        </w:rPr>
        <w:t>在城市地区</w:t>
      </w:r>
      <w:r>
        <w:rPr>
          <w:snapToGrid/>
        </w:rPr>
        <w:t>，</w:t>
      </w:r>
      <w:r w:rsidRPr="00CE7DAF">
        <w:rPr>
          <w:snapToGrid/>
        </w:rPr>
        <w:t>约有</w:t>
      </w:r>
      <w:r w:rsidRPr="00CE7DAF">
        <w:rPr>
          <w:snapToGrid/>
        </w:rPr>
        <w:t>6</w:t>
      </w:r>
      <w:r>
        <w:rPr>
          <w:snapToGrid/>
        </w:rPr>
        <w:t>0.</w:t>
      </w:r>
      <w:r w:rsidRPr="00CE7DAF">
        <w:rPr>
          <w:snapToGrid/>
        </w:rPr>
        <w:t>1</w:t>
      </w:r>
      <w:r>
        <w:rPr>
          <w:snapToGrid/>
        </w:rPr>
        <w:t>%</w:t>
      </w:r>
      <w:r w:rsidRPr="00CE7DAF">
        <w:rPr>
          <w:snapToGrid/>
        </w:rPr>
        <w:t>的儿童完成这一级教育</w:t>
      </w:r>
      <w:r>
        <w:rPr>
          <w:snapToGrid/>
        </w:rPr>
        <w:t>，</w:t>
      </w:r>
      <w:r w:rsidRPr="00CE7DAF">
        <w:rPr>
          <w:snapToGrid/>
        </w:rPr>
        <w:t>而农村地区的相应比例仅为</w:t>
      </w:r>
      <w:r w:rsidRPr="00CE7DAF">
        <w:rPr>
          <w:snapToGrid/>
        </w:rPr>
        <w:t>2</w:t>
      </w:r>
      <w:r>
        <w:rPr>
          <w:snapToGrid/>
        </w:rPr>
        <w:t>2.</w:t>
      </w:r>
      <w:r w:rsidRPr="00CE7DAF">
        <w:rPr>
          <w:snapToGrid/>
        </w:rPr>
        <w:t>9</w:t>
      </w:r>
      <w:r>
        <w:rPr>
          <w:snapToGrid/>
        </w:rPr>
        <w:t>%(</w:t>
      </w:r>
      <w:r w:rsidRPr="00CE7DAF">
        <w:rPr>
          <w:snapToGrid/>
        </w:rPr>
        <w:t>图</w:t>
      </w:r>
      <w:r w:rsidRPr="00CE7DAF">
        <w:rPr>
          <w:snapToGrid/>
        </w:rPr>
        <w:t>10</w:t>
      </w:r>
      <w:r>
        <w:rPr>
          <w:snapToGrid/>
        </w:rPr>
        <w:t>)</w:t>
      </w:r>
      <w:r w:rsidRPr="00CE7DAF">
        <w:rPr>
          <w:snapToGrid/>
        </w:rPr>
        <w:t>。这一状况令人担忧</w:t>
      </w:r>
      <w:r>
        <w:rPr>
          <w:snapToGrid/>
        </w:rPr>
        <w:t>，</w:t>
      </w:r>
      <w:r w:rsidRPr="00CE7DAF">
        <w:rPr>
          <w:snapToGrid/>
        </w:rPr>
        <w:t>因为完成中等教育对确保更好地融入劳动力市场来说必不可少</w:t>
      </w:r>
      <w:r>
        <w:rPr>
          <w:snapToGrid/>
        </w:rPr>
        <w:t>，</w:t>
      </w:r>
      <w:r w:rsidRPr="00CE7DAF">
        <w:rPr>
          <w:snapToGrid/>
        </w:rPr>
        <w:t>而目前城市地区的中学教育完成情况不能令人满意</w:t>
      </w:r>
      <w:r>
        <w:rPr>
          <w:snapToGrid/>
        </w:rPr>
        <w:t>，</w:t>
      </w:r>
      <w:r w:rsidRPr="00CE7DAF">
        <w:rPr>
          <w:snapToGrid/>
        </w:rPr>
        <w:t>农村地区的情况更是如此。</w:t>
      </w:r>
    </w:p>
    <w:p w:rsidR="00311032" w:rsidRPr="00CE7DAF" w:rsidRDefault="00311032" w:rsidP="0021196C">
      <w:pPr>
        <w:rPr>
          <w:snapToGrid/>
        </w:rPr>
      </w:pPr>
      <w:r>
        <w:rPr>
          <w:rFonts w:hint="eastAsia"/>
          <w:snapToGrid/>
        </w:rPr>
        <w:tab/>
      </w:r>
      <w:r w:rsidRPr="00CE7DAF">
        <w:rPr>
          <w:snapToGrid/>
        </w:rPr>
        <w:t>25</w:t>
      </w:r>
      <w:r>
        <w:rPr>
          <w:snapToGrid/>
        </w:rPr>
        <w:t>1.</w:t>
      </w:r>
      <w:r w:rsidRPr="00CE7DAF">
        <w:rPr>
          <w:snapToGrid/>
        </w:rPr>
        <w:t xml:space="preserve">  </w:t>
      </w:r>
      <w:r w:rsidRPr="00CE7DAF">
        <w:rPr>
          <w:snapToGrid/>
        </w:rPr>
        <w:t>看一下农村地区完成小学教育的儿童的百分比</w:t>
      </w:r>
      <w:r>
        <w:rPr>
          <w:snapToGrid/>
        </w:rPr>
        <w:t>(</w:t>
      </w:r>
      <w:r w:rsidRPr="00CE7DAF">
        <w:rPr>
          <w:snapToGrid/>
        </w:rPr>
        <w:t>图</w:t>
      </w:r>
      <w:r w:rsidRPr="00CE7DAF">
        <w:rPr>
          <w:snapToGrid/>
        </w:rPr>
        <w:t>9</w:t>
      </w:r>
      <w:r>
        <w:rPr>
          <w:snapToGrid/>
        </w:rPr>
        <w:t>)</w:t>
      </w:r>
      <w:r>
        <w:rPr>
          <w:snapToGrid/>
        </w:rPr>
        <w:t>，</w:t>
      </w:r>
      <w:r w:rsidRPr="00CE7DAF">
        <w:rPr>
          <w:snapToGrid/>
        </w:rPr>
        <w:t>可以发现</w:t>
      </w:r>
      <w:r>
        <w:rPr>
          <w:snapToGrid/>
        </w:rPr>
        <w:t>，</w:t>
      </w:r>
      <w:r w:rsidRPr="00CE7DAF">
        <w:rPr>
          <w:snapToGrid/>
        </w:rPr>
        <w:t>女童的状况要比男童差</w:t>
      </w:r>
      <w:r>
        <w:rPr>
          <w:snapToGrid/>
        </w:rPr>
        <w:t>：</w:t>
      </w:r>
      <w:r w:rsidRPr="00CE7DAF">
        <w:rPr>
          <w:snapToGrid/>
        </w:rPr>
        <w:t>11</w:t>
      </w:r>
      <w:r w:rsidRPr="00CE7DAF">
        <w:rPr>
          <w:snapToGrid/>
        </w:rPr>
        <w:t>至</w:t>
      </w:r>
      <w:r w:rsidRPr="00CE7DAF">
        <w:rPr>
          <w:snapToGrid/>
        </w:rPr>
        <w:t>14</w:t>
      </w:r>
      <w:r w:rsidRPr="00CE7DAF">
        <w:rPr>
          <w:snapToGrid/>
        </w:rPr>
        <w:t>岁的女童的辍学率最高。这就使女童升入中学学习以及今后接受高等教育的机会受到不利影响。</w:t>
      </w:r>
    </w:p>
    <w:p w:rsidR="00311032" w:rsidRPr="00CE7DAF" w:rsidRDefault="00311032" w:rsidP="0021196C">
      <w:pPr>
        <w:rPr>
          <w:snapToGrid/>
        </w:rPr>
      </w:pPr>
      <w:r>
        <w:rPr>
          <w:rFonts w:hint="eastAsia"/>
          <w:snapToGrid/>
        </w:rPr>
        <w:tab/>
      </w:r>
      <w:r w:rsidRPr="00CE7DAF">
        <w:rPr>
          <w:snapToGrid/>
        </w:rPr>
        <w:t>25</w:t>
      </w:r>
      <w:r>
        <w:rPr>
          <w:snapToGrid/>
        </w:rPr>
        <w:t xml:space="preserve">2. </w:t>
      </w:r>
      <w:r w:rsidRPr="00CE7DAF">
        <w:rPr>
          <w:snapToGrid/>
        </w:rPr>
        <w:t xml:space="preserve"> </w:t>
      </w:r>
      <w:r w:rsidRPr="00CE7DAF">
        <w:rPr>
          <w:snapToGrid/>
        </w:rPr>
        <w:t>为了作出公平调整以利于农村地区的女童</w:t>
      </w:r>
      <w:r>
        <w:rPr>
          <w:snapToGrid/>
        </w:rPr>
        <w:t>，</w:t>
      </w:r>
      <w:r w:rsidRPr="00CE7DAF">
        <w:rPr>
          <w:snapToGrid/>
        </w:rPr>
        <w:t>1999</w:t>
      </w:r>
      <w:r w:rsidRPr="00CE7DAF">
        <w:rPr>
          <w:snapToGrid/>
        </w:rPr>
        <w:t>年</w:t>
      </w:r>
      <w:r>
        <w:rPr>
          <w:snapToGrid/>
        </w:rPr>
        <w:t>，</w:t>
      </w:r>
      <w:r w:rsidRPr="00CE7DAF">
        <w:rPr>
          <w:snapToGrid/>
        </w:rPr>
        <w:t>教育部开始作出努力</w:t>
      </w:r>
      <w:r>
        <w:rPr>
          <w:snapToGrid/>
        </w:rPr>
        <w:t>，</w:t>
      </w:r>
      <w:r w:rsidRPr="00CE7DAF">
        <w:rPr>
          <w:snapToGrid/>
        </w:rPr>
        <w:t>确保农村地区的女童能够入学并且不辍学。迄今为止</w:t>
      </w:r>
      <w:r>
        <w:rPr>
          <w:snapToGrid/>
        </w:rPr>
        <w:t>，</w:t>
      </w:r>
      <w:r w:rsidRPr="00CE7DAF">
        <w:rPr>
          <w:snapToGrid/>
        </w:rPr>
        <w:t>已在奥鲁罗、丘基萨卡、波托西、拉巴斯省的</w:t>
      </w:r>
      <w:r w:rsidRPr="00CE7DAF">
        <w:rPr>
          <w:snapToGrid/>
        </w:rPr>
        <w:t>50</w:t>
      </w:r>
      <w:r w:rsidRPr="00CE7DAF">
        <w:rPr>
          <w:snapToGrid/>
        </w:rPr>
        <w:t>个女童辍学率较高的城市开展这项工作。这项工作旨在通过执行可持续和可推广的战略</w:t>
      </w:r>
      <w:r>
        <w:rPr>
          <w:snapToGrid/>
        </w:rPr>
        <w:t>，</w:t>
      </w:r>
      <w:r w:rsidRPr="00CE7DAF">
        <w:rPr>
          <w:snapToGrid/>
        </w:rPr>
        <w:t>提高农村地区女童的小学入学率和</w:t>
      </w:r>
      <w:r>
        <w:rPr>
          <w:rFonts w:hint="eastAsia"/>
          <w:snapToGrid/>
        </w:rPr>
        <w:t>在学</w:t>
      </w:r>
      <w:r w:rsidRPr="00CE7DAF">
        <w:rPr>
          <w:snapToGrid/>
        </w:rPr>
        <w:t>率</w:t>
      </w:r>
      <w:r>
        <w:rPr>
          <w:snapToGrid/>
        </w:rPr>
        <w:t>，</w:t>
      </w:r>
      <w:r w:rsidRPr="00CE7DAF">
        <w:rPr>
          <w:snapToGrid/>
        </w:rPr>
        <w:t>同时侧重研究、宣传和有针对性的援助</w:t>
      </w:r>
      <w:r>
        <w:rPr>
          <w:snapToGrid/>
        </w:rPr>
        <w:t>，</w:t>
      </w:r>
      <w:r w:rsidRPr="00CE7DAF">
        <w:rPr>
          <w:snapToGrid/>
        </w:rPr>
        <w:t>并且找出有利于或阻碍这项工作的因素</w:t>
      </w:r>
      <w:r>
        <w:rPr>
          <w:snapToGrid/>
        </w:rPr>
        <w:t>(</w:t>
      </w:r>
      <w:r w:rsidRPr="00CE7DAF">
        <w:rPr>
          <w:snapToGrid/>
        </w:rPr>
        <w:t>见所附内容提要</w:t>
      </w:r>
      <w:r>
        <w:rPr>
          <w:snapToGrid/>
        </w:rPr>
        <w:t>)</w:t>
      </w:r>
      <w:r w:rsidRPr="00CE7DAF">
        <w:rPr>
          <w:snapToGrid/>
        </w:rPr>
        <w:t>。</w:t>
      </w:r>
    </w:p>
    <w:p w:rsidR="00311032" w:rsidRPr="00CE7DAF" w:rsidRDefault="00311032" w:rsidP="00311032">
      <w:pPr>
        <w:spacing w:after="240"/>
        <w:rPr>
          <w:snapToGrid/>
        </w:rPr>
      </w:pPr>
      <w:r>
        <w:rPr>
          <w:rFonts w:hint="eastAsia"/>
          <w:snapToGrid/>
        </w:rPr>
        <w:tab/>
      </w:r>
      <w:r w:rsidRPr="00CE7DAF">
        <w:rPr>
          <w:snapToGrid/>
        </w:rPr>
        <w:t>25</w:t>
      </w:r>
      <w:r>
        <w:rPr>
          <w:snapToGrid/>
        </w:rPr>
        <w:t>3.</w:t>
      </w:r>
      <w:r w:rsidRPr="00CE7DAF">
        <w:rPr>
          <w:snapToGrid/>
        </w:rPr>
        <w:t xml:space="preserve">  </w:t>
      </w:r>
      <w:r w:rsidRPr="00CE7DAF">
        <w:rPr>
          <w:snapToGrid/>
        </w:rPr>
        <w:t>依照第</w:t>
      </w:r>
      <w:r w:rsidRPr="00CE7DAF">
        <w:rPr>
          <w:snapToGrid/>
        </w:rPr>
        <w:t>1565</w:t>
      </w:r>
      <w:r w:rsidRPr="00CE7DAF">
        <w:rPr>
          <w:snapToGrid/>
        </w:rPr>
        <w:t>号法令和第</w:t>
      </w:r>
      <w:r w:rsidRPr="00CE7DAF">
        <w:rPr>
          <w:snapToGrid/>
        </w:rPr>
        <w:t>23950</w:t>
      </w:r>
      <w:r w:rsidRPr="00CE7DAF">
        <w:rPr>
          <w:snapToGrid/>
        </w:rPr>
        <w:t>号最高法令</w:t>
      </w:r>
      <w:r>
        <w:rPr>
          <w:snapToGrid/>
        </w:rPr>
        <w:t>，</w:t>
      </w:r>
      <w:r w:rsidRPr="00CE7DAF">
        <w:rPr>
          <w:snapToGrid/>
        </w:rPr>
        <w:t>中等教育有一个较为复杂的结构</w:t>
      </w:r>
      <w:r>
        <w:rPr>
          <w:snapToGrid/>
        </w:rPr>
        <w:t>，</w:t>
      </w:r>
      <w:r w:rsidRPr="00CE7DAF">
        <w:rPr>
          <w:snapToGrid/>
        </w:rPr>
        <w:t>但由于教育改革方案的出台存在拖延</w:t>
      </w:r>
      <w:r>
        <w:rPr>
          <w:snapToGrid/>
        </w:rPr>
        <w:t>，</w:t>
      </w:r>
      <w:r w:rsidRPr="00CE7DAF">
        <w:rPr>
          <w:snapToGrid/>
        </w:rPr>
        <w:t>这一结构尚未得到实施。根据这一拟议的结构</w:t>
      </w:r>
      <w:r>
        <w:rPr>
          <w:snapToGrid/>
        </w:rPr>
        <w:t>，</w:t>
      </w:r>
      <w:r w:rsidRPr="00CE7DAF">
        <w:rPr>
          <w:snapToGrid/>
        </w:rPr>
        <w:t>中等教育分为两个阶段。第一阶段</w:t>
      </w:r>
      <w:r>
        <w:rPr>
          <w:snapToGrid/>
        </w:rPr>
        <w:t>(</w:t>
      </w:r>
      <w:r w:rsidRPr="00CE7DAF">
        <w:rPr>
          <w:snapToGrid/>
        </w:rPr>
        <w:t>初中</w:t>
      </w:r>
      <w:r>
        <w:rPr>
          <w:snapToGrid/>
        </w:rPr>
        <w:t>)</w:t>
      </w:r>
      <w:r w:rsidRPr="00CE7DAF">
        <w:rPr>
          <w:snapToGrid/>
        </w:rPr>
        <w:t>为期两年</w:t>
      </w:r>
      <w:r>
        <w:rPr>
          <w:snapToGrid/>
        </w:rPr>
        <w:t>，</w:t>
      </w:r>
      <w:r w:rsidRPr="00CE7DAF">
        <w:rPr>
          <w:snapToGrid/>
        </w:rPr>
        <w:t>面向所有学生。完成该阶段学业可获得初中</w:t>
      </w:r>
      <w:r>
        <w:rPr>
          <w:snapToGrid/>
        </w:rPr>
        <w:t>(</w:t>
      </w:r>
      <w:r w:rsidRPr="00CE7DAF">
        <w:rPr>
          <w:snapToGrid/>
        </w:rPr>
        <w:t>技术</w:t>
      </w:r>
      <w:r>
        <w:rPr>
          <w:snapToGrid/>
        </w:rPr>
        <w:t>)</w:t>
      </w:r>
      <w:r w:rsidRPr="00CE7DAF">
        <w:rPr>
          <w:snapToGrid/>
        </w:rPr>
        <w:t>文凭</w:t>
      </w:r>
      <w:r>
        <w:rPr>
          <w:snapToGrid/>
        </w:rPr>
        <w:t>，</w:t>
      </w:r>
      <w:r w:rsidRPr="00CE7DAF">
        <w:rPr>
          <w:snapToGrid/>
        </w:rPr>
        <w:t>具体专业由各地区确定。</w:t>
      </w:r>
      <w:r w:rsidR="00980144">
        <w:rPr>
          <w:rStyle w:val="FootnoteReference"/>
          <w:snapToGrid/>
        </w:rPr>
        <w:footnoteReference w:customMarkFollows="1" w:id="28"/>
        <w:t>25</w:t>
      </w:r>
      <w:r>
        <w:rPr>
          <w:rFonts w:hint="eastAsia"/>
          <w:snapToGrid/>
        </w:rPr>
        <w:t xml:space="preserve"> </w:t>
      </w:r>
      <w:r w:rsidRPr="00CE7DAF">
        <w:rPr>
          <w:snapToGrid/>
        </w:rPr>
        <w:t>第二阶段</w:t>
      </w:r>
      <w:r>
        <w:rPr>
          <w:snapToGrid/>
        </w:rPr>
        <w:t>(</w:t>
      </w:r>
      <w:r w:rsidRPr="00CE7DAF">
        <w:rPr>
          <w:snapToGrid/>
        </w:rPr>
        <w:t>高中</w:t>
      </w:r>
      <w:r>
        <w:rPr>
          <w:snapToGrid/>
        </w:rPr>
        <w:t>)</w:t>
      </w:r>
      <w:r w:rsidRPr="00CE7DAF">
        <w:rPr>
          <w:snapToGrid/>
        </w:rPr>
        <w:t>也为期两年</w:t>
      </w:r>
      <w:r>
        <w:rPr>
          <w:snapToGrid/>
        </w:rPr>
        <w:t>，</w:t>
      </w:r>
      <w:r w:rsidRPr="00CE7DAF">
        <w:rPr>
          <w:snapToGrid/>
        </w:rPr>
        <w:t>完成该阶段学业者可获得两种不同的文凭</w:t>
      </w:r>
      <w:r>
        <w:rPr>
          <w:snapToGrid/>
        </w:rPr>
        <w:t>：</w:t>
      </w:r>
      <w:r w:rsidRPr="00CE7DAF">
        <w:rPr>
          <w:snapToGrid/>
        </w:rPr>
        <w:t>理科文凭和文科文凭。理科文凭旨在使学生凭借由各地区确定的职业特长</w:t>
      </w:r>
      <w:r>
        <w:rPr>
          <w:snapToGrid/>
        </w:rPr>
        <w:t>，</w:t>
      </w:r>
      <w:r w:rsidRPr="00CE7DAF">
        <w:rPr>
          <w:snapToGrid/>
        </w:rPr>
        <w:t>为加入劳动力市场做准备。持有此种文凭的学生将主要在技术院校接受进一步培训。文科文凭将使学生能够选择不同专业</w:t>
      </w:r>
      <w:r>
        <w:rPr>
          <w:snapToGrid/>
        </w:rPr>
        <w:t>，</w:t>
      </w:r>
      <w:r w:rsidRPr="00CE7DAF">
        <w:rPr>
          <w:snapToGrid/>
        </w:rPr>
        <w:t>并进入大学或师范学院学习。</w:t>
      </w:r>
      <w:r w:rsidR="00980144">
        <w:rPr>
          <w:rStyle w:val="FootnoteReference"/>
          <w:snapToGrid/>
        </w:rPr>
        <w:footnoteReference w:customMarkFollows="1" w:id="29"/>
        <w:t>26</w:t>
      </w:r>
      <w:r>
        <w:rPr>
          <w:rFonts w:hint="eastAsia"/>
          <w:snapToGrid/>
        </w:rPr>
        <w:t xml:space="preserve"> </w:t>
      </w:r>
      <w:r w:rsidRPr="00CE7DAF">
        <w:rPr>
          <w:snapToGrid/>
        </w:rPr>
        <w:t>第</w:t>
      </w:r>
      <w:r w:rsidRPr="00CE7DAF">
        <w:rPr>
          <w:snapToGrid/>
        </w:rPr>
        <w:t>23950</w:t>
      </w:r>
      <w:r w:rsidRPr="00CE7DAF">
        <w:rPr>
          <w:snapToGrid/>
        </w:rPr>
        <w:t>号最高法令为中等教育规定的科目有</w:t>
      </w:r>
      <w:r>
        <w:rPr>
          <w:snapToGrid/>
        </w:rPr>
        <w:t>：</w:t>
      </w:r>
      <w:r w:rsidRPr="00CE7DAF">
        <w:rPr>
          <w:snapToGrid/>
        </w:rPr>
        <w:t>传播和语言、数学、表达能力和创造力、自然科学和生态学、社会科学、心理学、哲学、逻辑学和伦理学、技术和计算机、职业培训。</w:t>
      </w:r>
      <w:r w:rsidR="00980144">
        <w:rPr>
          <w:rStyle w:val="FootnoteReference"/>
          <w:snapToGrid/>
        </w:rPr>
        <w:footnoteReference w:customMarkFollows="1" w:id="30"/>
        <w:t>27</w:t>
      </w:r>
    </w:p>
    <w:p w:rsidR="00311032" w:rsidRPr="00C71E9F" w:rsidRDefault="00311032" w:rsidP="0021196C">
      <w:pPr>
        <w:spacing w:after="180"/>
        <w:jc w:val="center"/>
        <w:rPr>
          <w:rFonts w:ascii="Time New Roman" w:eastAsia="SimHei" w:hAnsi="Time New Roman" w:hint="eastAsia"/>
          <w:sz w:val="22"/>
          <w:szCs w:val="22"/>
        </w:rPr>
      </w:pPr>
      <w:r w:rsidRPr="00C71E9F">
        <w:rPr>
          <w:rFonts w:ascii="Time New Roman" w:eastAsia="SimHei" w:hAnsi="Time New Roman" w:hint="eastAsia"/>
          <w:sz w:val="22"/>
          <w:szCs w:val="22"/>
        </w:rPr>
        <w:t>图</w:t>
      </w:r>
      <w:r w:rsidRPr="00C71E9F">
        <w:rPr>
          <w:rFonts w:ascii="Time New Roman" w:eastAsia="SimHei" w:hAnsi="Time New Roman" w:hint="eastAsia"/>
          <w:sz w:val="22"/>
          <w:szCs w:val="22"/>
        </w:rPr>
        <w:t xml:space="preserve">  </w:t>
      </w:r>
      <w:r w:rsidRPr="00C71E9F">
        <w:rPr>
          <w:rFonts w:ascii="Time New Roman" w:eastAsia="SimHei" w:hAnsi="Time New Roman" w:hint="eastAsia"/>
          <w:b/>
          <w:sz w:val="22"/>
          <w:szCs w:val="22"/>
        </w:rPr>
        <w:t>9</w:t>
      </w:r>
    </w:p>
    <w:p w:rsidR="00311032" w:rsidRPr="00C71E9F" w:rsidRDefault="00311032" w:rsidP="0021196C">
      <w:pPr>
        <w:jc w:val="center"/>
        <w:rPr>
          <w:rFonts w:ascii="Time New Roman" w:eastAsia="SimHei" w:hAnsi="Time New Roman" w:hint="eastAsia"/>
          <w:sz w:val="22"/>
          <w:szCs w:val="22"/>
        </w:rPr>
      </w:pPr>
      <w:r w:rsidRPr="00C71E9F">
        <w:rPr>
          <w:rFonts w:ascii="Time New Roman" w:eastAsia="SimHei" w:hAnsi="Time New Roman" w:hint="eastAsia"/>
          <w:b/>
          <w:sz w:val="22"/>
          <w:szCs w:val="22"/>
        </w:rPr>
        <w:t>2001</w:t>
      </w:r>
      <w:r w:rsidRPr="00C71E9F">
        <w:rPr>
          <w:rFonts w:ascii="Time New Roman" w:eastAsia="SimHei" w:hAnsi="Time New Roman" w:hint="eastAsia"/>
          <w:sz w:val="22"/>
          <w:szCs w:val="22"/>
        </w:rPr>
        <w:t>年城市和农村地区小学八年级男女童结业率</w:t>
      </w:r>
    </w:p>
    <w:bookmarkStart w:id="66" w:name="_MON_1262496873"/>
    <w:bookmarkStart w:id="67" w:name="_MON_1266826442"/>
    <w:bookmarkEnd w:id="66"/>
    <w:bookmarkEnd w:id="67"/>
    <w:p w:rsidR="00311032" w:rsidRDefault="00311032" w:rsidP="0021196C">
      <w:pPr>
        <w:jc w:val="center"/>
        <w:rPr>
          <w:rFonts w:hint="eastAsia"/>
        </w:rPr>
      </w:pPr>
      <w:r w:rsidRPr="00EA683F">
        <w:object w:dxaOrig="4650" w:dyaOrig="3104">
          <v:shape id="_x0000_i1031" type="#_x0000_t75" style="width:390pt;height:215.25pt" o:ole="">
            <v:imagedata r:id="rId23" o:title="" croptop="-5403f" cropbottom="2476f" cropleft="-6766f" cropright="-5216f"/>
            <w10:bordertop type="single" width="4"/>
            <w10:borderleft type="single" width="4"/>
            <w10:borderbottom type="single" width="4"/>
            <w10:borderright type="single" width="4"/>
          </v:shape>
          <o:OLEObject Type="Embed" ProgID="Word.Picture.8" ShapeID="_x0000_i1031" DrawAspect="Content" ObjectID="_1394898074" r:id="rId24"/>
        </w:object>
      </w:r>
    </w:p>
    <w:p w:rsidR="00311032" w:rsidRPr="00354909" w:rsidRDefault="00311032" w:rsidP="0021196C">
      <w:pPr>
        <w:spacing w:line="264" w:lineRule="auto"/>
        <w:ind w:left="1038"/>
        <w:rPr>
          <w:rFonts w:eastAsia="KaiTi_GB2312" w:hint="eastAsia"/>
          <w:snapToGrid/>
          <w:spacing w:val="0"/>
          <w:sz w:val="21"/>
          <w:szCs w:val="21"/>
        </w:rPr>
      </w:pPr>
      <w:r w:rsidRPr="00354909">
        <w:rPr>
          <w:rFonts w:eastAsia="KaiTi_GB2312"/>
          <w:snapToGrid/>
          <w:spacing w:val="0"/>
          <w:sz w:val="21"/>
          <w:szCs w:val="21"/>
          <w:u w:val="single"/>
        </w:rPr>
        <w:t>资料来源</w:t>
      </w:r>
      <w:r w:rsidRPr="00354909">
        <w:rPr>
          <w:rFonts w:eastAsia="KaiTi_GB2312"/>
          <w:snapToGrid/>
          <w:spacing w:val="0"/>
          <w:sz w:val="21"/>
          <w:szCs w:val="21"/>
        </w:rPr>
        <w:t>：</w:t>
      </w:r>
      <w:r w:rsidRPr="00354909">
        <w:rPr>
          <w:rFonts w:eastAsia="KaiTi_GB2312" w:hint="eastAsia"/>
          <w:snapToGrid/>
          <w:spacing w:val="0"/>
          <w:sz w:val="21"/>
          <w:szCs w:val="21"/>
        </w:rPr>
        <w:t>国家统计局、</w:t>
      </w:r>
      <w:r w:rsidRPr="00354909">
        <w:rPr>
          <w:rFonts w:eastAsia="KaiTi_GB2312"/>
          <w:snapToGrid/>
          <w:spacing w:val="0"/>
          <w:sz w:val="21"/>
          <w:szCs w:val="21"/>
        </w:rPr>
        <w:t>教育信息系统。</w:t>
      </w:r>
    </w:p>
    <w:p w:rsidR="00311032" w:rsidRPr="00354909" w:rsidRDefault="00311032" w:rsidP="0021196C">
      <w:pPr>
        <w:spacing w:line="660" w:lineRule="auto"/>
        <w:ind w:left="1040" w:firstLine="440"/>
        <w:rPr>
          <w:rFonts w:eastAsia="KaiTi_GB2312" w:hint="eastAsia"/>
          <w:snapToGrid/>
          <w:spacing w:val="0"/>
          <w:sz w:val="21"/>
          <w:szCs w:val="21"/>
        </w:rPr>
      </w:pPr>
      <w:r w:rsidRPr="00354909">
        <w:rPr>
          <w:rFonts w:eastAsia="KaiTi_GB2312" w:hint="eastAsia"/>
          <w:snapToGrid/>
          <w:spacing w:val="0"/>
          <w:sz w:val="21"/>
          <w:szCs w:val="21"/>
          <w:u w:val="single"/>
        </w:rPr>
        <w:t>制表</w:t>
      </w:r>
      <w:r w:rsidRPr="00354909">
        <w:rPr>
          <w:rFonts w:eastAsia="KaiTi_GB2312" w:hint="eastAsia"/>
          <w:snapToGrid/>
          <w:spacing w:val="0"/>
          <w:sz w:val="21"/>
          <w:szCs w:val="21"/>
        </w:rPr>
        <w:t>：教育部分析处。</w:t>
      </w:r>
    </w:p>
    <w:p w:rsidR="00311032" w:rsidRPr="00827807" w:rsidRDefault="00311032" w:rsidP="0021196C">
      <w:pPr>
        <w:spacing w:after="180"/>
        <w:jc w:val="center"/>
        <w:rPr>
          <w:rFonts w:ascii="Time New Roman" w:eastAsia="SimHei" w:hAnsi="Time New Roman" w:hint="eastAsia"/>
          <w:sz w:val="22"/>
          <w:szCs w:val="22"/>
        </w:rPr>
      </w:pPr>
      <w:r w:rsidRPr="00827807">
        <w:rPr>
          <w:rFonts w:ascii="Time New Roman" w:eastAsia="SimHei" w:hAnsi="Time New Roman" w:hint="eastAsia"/>
          <w:sz w:val="22"/>
          <w:szCs w:val="22"/>
        </w:rPr>
        <w:t>图</w:t>
      </w:r>
      <w:r w:rsidRPr="00827807">
        <w:rPr>
          <w:rFonts w:ascii="Time New Roman" w:eastAsia="SimHei" w:hAnsi="Time New Roman" w:hint="eastAsia"/>
          <w:sz w:val="22"/>
          <w:szCs w:val="22"/>
        </w:rPr>
        <w:t xml:space="preserve">  </w:t>
      </w:r>
      <w:r w:rsidRPr="00827807">
        <w:rPr>
          <w:rFonts w:ascii="Time New Roman" w:eastAsia="SimHei" w:hAnsi="Time New Roman" w:hint="eastAsia"/>
          <w:b/>
          <w:sz w:val="22"/>
          <w:szCs w:val="22"/>
        </w:rPr>
        <w:t>10</w:t>
      </w:r>
    </w:p>
    <w:p w:rsidR="00311032" w:rsidRPr="00827807" w:rsidRDefault="00311032" w:rsidP="0021196C">
      <w:pPr>
        <w:jc w:val="center"/>
        <w:rPr>
          <w:rFonts w:ascii="Time New Roman" w:eastAsia="SimHei" w:hAnsi="Time New Roman" w:hint="eastAsia"/>
          <w:sz w:val="22"/>
          <w:szCs w:val="22"/>
        </w:rPr>
      </w:pPr>
      <w:r w:rsidRPr="00827807">
        <w:rPr>
          <w:rFonts w:ascii="Time New Roman" w:eastAsia="SimHei" w:hAnsi="Time New Roman" w:hint="eastAsia"/>
          <w:b/>
          <w:sz w:val="22"/>
          <w:szCs w:val="22"/>
        </w:rPr>
        <w:t>2001</w:t>
      </w:r>
      <w:r w:rsidRPr="00827807">
        <w:rPr>
          <w:rFonts w:ascii="Time New Roman" w:eastAsia="SimHei" w:hAnsi="Time New Roman" w:hint="eastAsia"/>
          <w:sz w:val="22"/>
          <w:szCs w:val="22"/>
        </w:rPr>
        <w:t>年城市和农村地区中学四年级男女童结业率</w:t>
      </w:r>
    </w:p>
    <w:bookmarkStart w:id="68" w:name="_MON_1262497525"/>
    <w:bookmarkStart w:id="69" w:name="_MON_1266826729"/>
    <w:bookmarkStart w:id="70" w:name="_MON_1266826903"/>
    <w:bookmarkStart w:id="71" w:name="_MON_1266826915"/>
    <w:bookmarkStart w:id="72" w:name="_MON_1266840202"/>
    <w:bookmarkEnd w:id="68"/>
    <w:bookmarkEnd w:id="69"/>
    <w:bookmarkEnd w:id="70"/>
    <w:bookmarkEnd w:id="71"/>
    <w:bookmarkEnd w:id="72"/>
    <w:p w:rsidR="00311032" w:rsidRDefault="00311032" w:rsidP="0021196C">
      <w:pPr>
        <w:jc w:val="center"/>
        <w:rPr>
          <w:rFonts w:hint="eastAsia"/>
        </w:rPr>
      </w:pPr>
      <w:r w:rsidRPr="00EA683F">
        <w:object w:dxaOrig="4650" w:dyaOrig="3104">
          <v:shape id="_x0000_i1032" type="#_x0000_t75" style="width:386.25pt;height:207pt" o:ole="">
            <v:imagedata r:id="rId25" o:title="" croptop="-5289f" cropbottom="3848f" cropleft="-7583f" cropright="-4818f"/>
            <w10:bordertop type="single" width="4"/>
            <w10:borderleft type="single" width="4"/>
            <w10:borderbottom type="single" width="4"/>
            <w10:borderright type="single" width="4"/>
          </v:shape>
          <o:OLEObject Type="Embed" ProgID="Word.Picture.8" ShapeID="_x0000_i1032" DrawAspect="Content" ObjectID="_1394898075" r:id="rId26"/>
        </w:object>
      </w:r>
    </w:p>
    <w:p w:rsidR="00311032" w:rsidRPr="00354909" w:rsidRDefault="00311032" w:rsidP="0021196C">
      <w:pPr>
        <w:spacing w:line="264" w:lineRule="auto"/>
        <w:ind w:left="1038"/>
        <w:rPr>
          <w:rFonts w:eastAsia="KaiTi_GB2312" w:hint="eastAsia"/>
          <w:snapToGrid/>
          <w:spacing w:val="0"/>
          <w:sz w:val="21"/>
          <w:szCs w:val="21"/>
        </w:rPr>
      </w:pPr>
      <w:r w:rsidRPr="00354909">
        <w:rPr>
          <w:rFonts w:eastAsia="KaiTi_GB2312"/>
          <w:snapToGrid/>
          <w:spacing w:val="0"/>
          <w:sz w:val="21"/>
          <w:szCs w:val="21"/>
          <w:u w:val="single"/>
        </w:rPr>
        <w:t>资料来源</w:t>
      </w:r>
      <w:r w:rsidRPr="00354909">
        <w:rPr>
          <w:rFonts w:eastAsia="KaiTi_GB2312"/>
          <w:snapToGrid/>
          <w:spacing w:val="0"/>
          <w:sz w:val="21"/>
          <w:szCs w:val="21"/>
        </w:rPr>
        <w:t>：</w:t>
      </w:r>
      <w:r w:rsidRPr="00354909">
        <w:rPr>
          <w:rFonts w:eastAsia="KaiTi_GB2312" w:hint="eastAsia"/>
          <w:snapToGrid/>
          <w:spacing w:val="0"/>
          <w:sz w:val="21"/>
          <w:szCs w:val="21"/>
        </w:rPr>
        <w:t>国家统计局、</w:t>
      </w:r>
      <w:r w:rsidRPr="00354909">
        <w:rPr>
          <w:rFonts w:eastAsia="KaiTi_GB2312"/>
          <w:snapToGrid/>
          <w:spacing w:val="0"/>
          <w:sz w:val="21"/>
          <w:szCs w:val="21"/>
        </w:rPr>
        <w:t>教育信息系统。</w:t>
      </w:r>
    </w:p>
    <w:p w:rsidR="00311032" w:rsidRPr="00354909" w:rsidRDefault="00311032" w:rsidP="0021196C">
      <w:pPr>
        <w:spacing w:line="660" w:lineRule="auto"/>
        <w:ind w:left="1040" w:firstLine="440"/>
        <w:rPr>
          <w:rFonts w:eastAsia="KaiTi_GB2312" w:hint="eastAsia"/>
          <w:snapToGrid/>
          <w:spacing w:val="0"/>
          <w:sz w:val="21"/>
          <w:szCs w:val="21"/>
        </w:rPr>
      </w:pPr>
      <w:r w:rsidRPr="00354909">
        <w:rPr>
          <w:rFonts w:eastAsia="KaiTi_GB2312" w:hint="eastAsia"/>
          <w:snapToGrid/>
          <w:spacing w:val="0"/>
          <w:sz w:val="21"/>
          <w:szCs w:val="21"/>
          <w:u w:val="single"/>
        </w:rPr>
        <w:t>制表</w:t>
      </w:r>
      <w:r w:rsidRPr="00354909">
        <w:rPr>
          <w:rFonts w:eastAsia="KaiTi_GB2312" w:hint="eastAsia"/>
          <w:snapToGrid/>
          <w:spacing w:val="0"/>
          <w:sz w:val="21"/>
          <w:szCs w:val="21"/>
        </w:rPr>
        <w:t>：教育部分析处。</w:t>
      </w:r>
    </w:p>
    <w:p w:rsidR="00311032" w:rsidRPr="00CE7DAF" w:rsidRDefault="00311032" w:rsidP="0021196C">
      <w:pPr>
        <w:rPr>
          <w:snapToGrid/>
        </w:rPr>
      </w:pPr>
      <w:r>
        <w:rPr>
          <w:rFonts w:hint="eastAsia"/>
          <w:snapToGrid/>
        </w:rPr>
        <w:tab/>
      </w:r>
      <w:r w:rsidRPr="00CE7DAF">
        <w:rPr>
          <w:snapToGrid/>
        </w:rPr>
        <w:t>25</w:t>
      </w:r>
      <w:r>
        <w:rPr>
          <w:snapToGrid/>
        </w:rPr>
        <w:t>4.</w:t>
      </w:r>
      <w:r w:rsidRPr="00CE7DAF">
        <w:rPr>
          <w:snapToGrid/>
        </w:rPr>
        <w:t xml:space="preserve">  </w:t>
      </w:r>
      <w:r w:rsidRPr="00CE7DAF">
        <w:rPr>
          <w:snapToGrid/>
        </w:rPr>
        <w:t>为配合全国教育大会的工作</w:t>
      </w:r>
      <w:r>
        <w:rPr>
          <w:snapToGrid/>
        </w:rPr>
        <w:t>，</w:t>
      </w:r>
      <w:r w:rsidRPr="00CE7DAF">
        <w:rPr>
          <w:snapToGrid/>
        </w:rPr>
        <w:t>就一些</w:t>
      </w:r>
      <w:r>
        <w:rPr>
          <w:rFonts w:hint="eastAsia"/>
          <w:snapToGrid/>
        </w:rPr>
        <w:t>具体题目</w:t>
      </w:r>
      <w:r w:rsidRPr="00CE7DAF">
        <w:rPr>
          <w:snapToGrid/>
        </w:rPr>
        <w:t>举行了</w:t>
      </w:r>
      <w:r>
        <w:rPr>
          <w:rFonts w:hint="eastAsia"/>
          <w:snapToGrid/>
        </w:rPr>
        <w:t>专题</w:t>
      </w:r>
      <w:r w:rsidRPr="00CE7DAF">
        <w:rPr>
          <w:snapToGrid/>
        </w:rPr>
        <w:t>研讨会</w:t>
      </w:r>
      <w:r>
        <w:rPr>
          <w:snapToGrid/>
        </w:rPr>
        <w:t>，</w:t>
      </w:r>
      <w:r w:rsidRPr="00CE7DAF">
        <w:rPr>
          <w:snapToGrid/>
        </w:rPr>
        <w:t>还举行了讨论相同</w:t>
      </w:r>
      <w:r>
        <w:rPr>
          <w:rFonts w:hint="eastAsia"/>
          <w:snapToGrid/>
        </w:rPr>
        <w:t>专题</w:t>
      </w:r>
      <w:r w:rsidRPr="00CE7DAF">
        <w:rPr>
          <w:snapToGrid/>
        </w:rPr>
        <w:t>的省级会议。在</w:t>
      </w:r>
      <w:r w:rsidRPr="00CE7DAF">
        <w:rPr>
          <w:snapToGrid/>
        </w:rPr>
        <w:t>11</w:t>
      </w:r>
      <w:r w:rsidRPr="00CE7DAF">
        <w:rPr>
          <w:snapToGrid/>
        </w:rPr>
        <w:t>月于科维哈举行的中等教育研讨会上</w:t>
      </w:r>
      <w:r>
        <w:rPr>
          <w:snapToGrid/>
        </w:rPr>
        <w:t>，</w:t>
      </w:r>
      <w:r w:rsidRPr="00CE7DAF">
        <w:rPr>
          <w:snapToGrid/>
        </w:rPr>
        <w:t>达成的广泛共识是</w:t>
      </w:r>
      <w:r>
        <w:rPr>
          <w:snapToGrid/>
        </w:rPr>
        <w:t>：</w:t>
      </w:r>
      <w:r w:rsidRPr="00CE7DAF">
        <w:rPr>
          <w:snapToGrid/>
        </w:rPr>
        <w:t>中等教育没有充分得益于教育改革进程</w:t>
      </w:r>
      <w:r>
        <w:rPr>
          <w:snapToGrid/>
        </w:rPr>
        <w:t>，</w:t>
      </w:r>
      <w:r w:rsidRPr="00CE7DAF">
        <w:rPr>
          <w:snapToGrid/>
        </w:rPr>
        <w:t>因此应当对中等教育进行重新界定</w:t>
      </w:r>
      <w:r>
        <w:rPr>
          <w:snapToGrid/>
        </w:rPr>
        <w:t>，</w:t>
      </w:r>
      <w:r w:rsidRPr="00CE7DAF">
        <w:rPr>
          <w:snapToGrid/>
        </w:rPr>
        <w:t>培养具备文理科个全面知识的人才</w:t>
      </w:r>
      <w:r>
        <w:rPr>
          <w:snapToGrid/>
        </w:rPr>
        <w:t>，</w:t>
      </w:r>
      <w:r w:rsidRPr="00CE7DAF">
        <w:rPr>
          <w:snapToGrid/>
        </w:rPr>
        <w:t>而不是采用第</w:t>
      </w:r>
      <w:r w:rsidRPr="00CE7DAF">
        <w:rPr>
          <w:snapToGrid/>
        </w:rPr>
        <w:t>1565</w:t>
      </w:r>
      <w:r w:rsidRPr="00CE7DAF">
        <w:rPr>
          <w:snapToGrid/>
        </w:rPr>
        <w:t>号法令规定的双轨办法。在全国教育大会及其它会议和进程</w:t>
      </w:r>
      <w:r w:rsidRPr="00B75BB8">
        <w:rPr>
          <w:rFonts w:hint="eastAsia"/>
          <w:snapToGrid/>
          <w:spacing w:val="-50"/>
        </w:rPr>
        <w:t>―</w:t>
      </w:r>
      <w:r w:rsidRPr="00B75BB8">
        <w:rPr>
          <w:rFonts w:hint="eastAsia"/>
          <w:snapToGrid/>
        </w:rPr>
        <w:t>―</w:t>
      </w:r>
      <w:r w:rsidRPr="00CE7DAF">
        <w:rPr>
          <w:snapToGrid/>
        </w:rPr>
        <w:t>“</w:t>
      </w:r>
      <w:r>
        <w:rPr>
          <w:rFonts w:hint="eastAsia"/>
          <w:snapToGrid/>
        </w:rPr>
        <w:t>有成效</w:t>
      </w:r>
      <w:r w:rsidRPr="00CE7DAF">
        <w:rPr>
          <w:snapToGrid/>
        </w:rPr>
        <w:t>的玻利维亚</w:t>
      </w:r>
      <w:r w:rsidRPr="00CE7DAF">
        <w:rPr>
          <w:snapToGrid/>
        </w:rPr>
        <w:t>”</w:t>
      </w:r>
      <w:r w:rsidRPr="00CE7DAF">
        <w:rPr>
          <w:snapToGrid/>
        </w:rPr>
        <w:t>全国对话和玻利维亚</w:t>
      </w:r>
      <w:r w:rsidRPr="00CE7DAF">
        <w:rPr>
          <w:snapToGrid/>
        </w:rPr>
        <w:t>2004-2007</w:t>
      </w:r>
      <w:r w:rsidRPr="00CE7DAF">
        <w:rPr>
          <w:snapToGrid/>
        </w:rPr>
        <w:t>年减轻贫困战略</w:t>
      </w:r>
      <w:r w:rsidRPr="00B75BB8">
        <w:rPr>
          <w:rFonts w:hint="eastAsia"/>
          <w:snapToGrid/>
          <w:spacing w:val="-50"/>
        </w:rPr>
        <w:t>―</w:t>
      </w:r>
      <w:r w:rsidRPr="00B75BB8">
        <w:rPr>
          <w:rFonts w:hint="eastAsia"/>
          <w:snapToGrid/>
        </w:rPr>
        <w:t>―</w:t>
      </w:r>
      <w:r w:rsidRPr="00CE7DAF">
        <w:rPr>
          <w:snapToGrid/>
        </w:rPr>
        <w:t>过程中得到认可的另一个主张</w:t>
      </w:r>
      <w:r>
        <w:rPr>
          <w:snapToGrid/>
        </w:rPr>
        <w:t>，</w:t>
      </w:r>
      <w:r w:rsidRPr="00CE7DAF">
        <w:rPr>
          <w:snapToGrid/>
        </w:rPr>
        <w:t>是有必要进行侧重职业、技能和技术培训的实用型人才培养。</w:t>
      </w:r>
      <w:r w:rsidR="00980144">
        <w:rPr>
          <w:rStyle w:val="FootnoteReference"/>
          <w:snapToGrid/>
        </w:rPr>
        <w:footnoteReference w:customMarkFollows="1" w:id="31"/>
        <w:t>28</w:t>
      </w:r>
    </w:p>
    <w:p w:rsidR="00311032" w:rsidRPr="00CE7DAF" w:rsidRDefault="00311032" w:rsidP="0021196C">
      <w:pPr>
        <w:spacing w:after="240"/>
        <w:rPr>
          <w:snapToGrid/>
        </w:rPr>
      </w:pPr>
      <w:r>
        <w:rPr>
          <w:rFonts w:hint="eastAsia"/>
          <w:snapToGrid/>
        </w:rPr>
        <w:tab/>
      </w:r>
      <w:r w:rsidRPr="00CE7DAF">
        <w:rPr>
          <w:snapToGrid/>
        </w:rPr>
        <w:t>25</w:t>
      </w:r>
      <w:r>
        <w:rPr>
          <w:snapToGrid/>
        </w:rPr>
        <w:t>5.</w:t>
      </w:r>
      <w:r w:rsidRPr="00CE7DAF">
        <w:rPr>
          <w:snapToGrid/>
        </w:rPr>
        <w:t xml:space="preserve">  </w:t>
      </w:r>
      <w:r w:rsidRPr="00CE7DAF">
        <w:rPr>
          <w:snapToGrid/>
        </w:rPr>
        <w:t>随着教育改革方案</w:t>
      </w:r>
      <w:r>
        <w:rPr>
          <w:rFonts w:hint="eastAsia"/>
          <w:snapToGrid/>
        </w:rPr>
        <w:t>的进行</w:t>
      </w:r>
      <w:r>
        <w:rPr>
          <w:snapToGrid/>
        </w:rPr>
        <w:t>，</w:t>
      </w:r>
      <w:r w:rsidRPr="00CE7DAF">
        <w:rPr>
          <w:snapToGrid/>
        </w:rPr>
        <w:t>为实现</w:t>
      </w:r>
      <w:r>
        <w:rPr>
          <w:rFonts w:hint="eastAsia"/>
          <w:snapToGrid/>
        </w:rPr>
        <w:t>可普遍提供的</w:t>
      </w:r>
      <w:r w:rsidRPr="00CE7DAF">
        <w:rPr>
          <w:snapToGrid/>
        </w:rPr>
        <w:t>技能和职业中等教育这一目标</w:t>
      </w:r>
      <w:r>
        <w:rPr>
          <w:snapToGrid/>
        </w:rPr>
        <w:t>，</w:t>
      </w:r>
      <w:r w:rsidRPr="00CE7DAF">
        <w:rPr>
          <w:snapToGrid/>
        </w:rPr>
        <w:t>启动了一个改革中等教育的项目</w:t>
      </w:r>
      <w:r>
        <w:rPr>
          <w:snapToGrid/>
        </w:rPr>
        <w:t>，</w:t>
      </w:r>
      <w:r w:rsidRPr="00CE7DAF">
        <w:rPr>
          <w:snapToGrid/>
        </w:rPr>
        <w:t>以使这一级的教育与新的技能和技术培训系统相配合。现已拟订了一个初步项目</w:t>
      </w:r>
      <w:r>
        <w:rPr>
          <w:snapToGrid/>
        </w:rPr>
        <w:t>，</w:t>
      </w:r>
      <w:r w:rsidRPr="00CE7DAF">
        <w:rPr>
          <w:snapToGrid/>
        </w:rPr>
        <w:t>该项目包括一些组成部分和分组成部分</w:t>
      </w:r>
      <w:r>
        <w:rPr>
          <w:snapToGrid/>
        </w:rPr>
        <w:t>，</w:t>
      </w:r>
      <w:r w:rsidRPr="00CE7DAF">
        <w:rPr>
          <w:snapToGrid/>
        </w:rPr>
        <w:t>这些内容旨在提高入学率和</w:t>
      </w:r>
      <w:r>
        <w:rPr>
          <w:rFonts w:hint="eastAsia"/>
          <w:snapToGrid/>
        </w:rPr>
        <w:t>在学</w:t>
      </w:r>
      <w:r w:rsidRPr="00CE7DAF">
        <w:rPr>
          <w:snapToGrid/>
        </w:rPr>
        <w:t>率、教学质量和重要性</w:t>
      </w:r>
      <w:r>
        <w:rPr>
          <w:snapToGrid/>
        </w:rPr>
        <w:t>，</w:t>
      </w:r>
      <w:r w:rsidRPr="00CE7DAF">
        <w:rPr>
          <w:snapToGrid/>
        </w:rPr>
        <w:t>并改善教育管理状况。</w:t>
      </w:r>
    </w:p>
    <w:p w:rsidR="00311032" w:rsidRPr="00311032" w:rsidRDefault="00311032" w:rsidP="0021196C">
      <w:pPr>
        <w:pStyle w:val="Heading4"/>
        <w:rPr>
          <w:rFonts w:ascii="Time New Roman" w:eastAsia="SimHei" w:hAnsi="Time New Roman"/>
          <w:u w:val="none"/>
        </w:rPr>
      </w:pPr>
      <w:r w:rsidRPr="00311032">
        <w:rPr>
          <w:rFonts w:ascii="Time New Roman" w:eastAsia="SimHei" w:hAnsi="Time New Roman"/>
          <w:u w:val="none"/>
        </w:rPr>
        <w:t>参加文化生活的权利</w:t>
      </w:r>
    </w:p>
    <w:p w:rsidR="00311032" w:rsidRPr="00CE7DAF" w:rsidRDefault="00311032" w:rsidP="0021196C">
      <w:pPr>
        <w:rPr>
          <w:snapToGrid/>
        </w:rPr>
      </w:pPr>
      <w:r>
        <w:rPr>
          <w:rFonts w:hint="eastAsia"/>
          <w:snapToGrid/>
        </w:rPr>
        <w:tab/>
      </w:r>
      <w:r w:rsidRPr="00CE7DAF">
        <w:rPr>
          <w:snapToGrid/>
        </w:rPr>
        <w:t>25</w:t>
      </w:r>
      <w:r>
        <w:rPr>
          <w:snapToGrid/>
        </w:rPr>
        <w:t>6.</w:t>
      </w:r>
      <w:r w:rsidRPr="00CE7DAF">
        <w:rPr>
          <w:snapToGrid/>
        </w:rPr>
        <w:t xml:space="preserve">  </w:t>
      </w:r>
      <w:r w:rsidRPr="00CE7DAF">
        <w:rPr>
          <w:snapToGrid/>
        </w:rPr>
        <w:t>玻利维亚订有确保这项权利得到尊重的</w:t>
      </w:r>
      <w:r>
        <w:rPr>
          <w:rFonts w:hint="eastAsia"/>
          <w:snapToGrid/>
        </w:rPr>
        <w:t>专门法规</w:t>
      </w:r>
      <w:r>
        <w:rPr>
          <w:snapToGrid/>
        </w:rPr>
        <w:t>，</w:t>
      </w:r>
      <w:r w:rsidRPr="00CE7DAF">
        <w:rPr>
          <w:snapToGrid/>
        </w:rPr>
        <w:t>这些</w:t>
      </w:r>
      <w:r>
        <w:rPr>
          <w:rFonts w:hint="eastAsia"/>
          <w:snapToGrid/>
        </w:rPr>
        <w:t>法规</w:t>
      </w:r>
      <w:r w:rsidRPr="00CE7DAF">
        <w:rPr>
          <w:snapToGrid/>
        </w:rPr>
        <w:t>具体如下</w:t>
      </w:r>
      <w:r>
        <w:rPr>
          <w:snapToGrid/>
        </w:rPr>
        <w:t>：</w:t>
      </w:r>
    </w:p>
    <w:p w:rsidR="00311032" w:rsidRPr="00CE7DAF" w:rsidRDefault="00311032" w:rsidP="0021196C">
      <w:pPr>
        <w:pStyle w:val="a9"/>
        <w:rPr>
          <w:snapToGrid/>
        </w:rPr>
      </w:pPr>
      <w:r>
        <w:rPr>
          <w:snapToGrid/>
        </w:rPr>
        <w:t>1.</w:t>
      </w:r>
      <w:r>
        <w:rPr>
          <w:rFonts w:hint="eastAsia"/>
          <w:snapToGrid/>
        </w:rPr>
        <w:tab/>
      </w:r>
      <w:r w:rsidRPr="00CE7DAF">
        <w:rPr>
          <w:snapToGrid/>
        </w:rPr>
        <w:t>《宪法》</w:t>
      </w:r>
      <w:r>
        <w:rPr>
          <w:snapToGrid/>
        </w:rPr>
        <w:t>(</w:t>
      </w:r>
      <w:r w:rsidRPr="00CE7DAF">
        <w:rPr>
          <w:snapToGrid/>
        </w:rPr>
        <w:t>第</w:t>
      </w:r>
      <w:r w:rsidRPr="00CE7DAF">
        <w:rPr>
          <w:snapToGrid/>
        </w:rPr>
        <w:t>7</w:t>
      </w:r>
      <w:r w:rsidRPr="00CE7DAF">
        <w:rPr>
          <w:snapToGrid/>
        </w:rPr>
        <w:t>条</w:t>
      </w:r>
      <w:r>
        <w:rPr>
          <w:snapToGrid/>
        </w:rPr>
        <w:t>(</w:t>
      </w:r>
      <w:r w:rsidRPr="00CE7DAF">
        <w:rPr>
          <w:snapToGrid/>
        </w:rPr>
        <w:t>e</w:t>
      </w:r>
      <w:r>
        <w:rPr>
          <w:snapToGrid/>
        </w:rPr>
        <w:t>)</w:t>
      </w:r>
      <w:r w:rsidRPr="00CE7DAF">
        <w:rPr>
          <w:snapToGrid/>
        </w:rPr>
        <w:t>款、第</w:t>
      </w:r>
      <w:r w:rsidRPr="00CE7DAF">
        <w:rPr>
          <w:snapToGrid/>
        </w:rPr>
        <w:t>171</w:t>
      </w:r>
      <w:r w:rsidRPr="00CE7DAF">
        <w:rPr>
          <w:snapToGrid/>
        </w:rPr>
        <w:t>条第</w:t>
      </w:r>
      <w:r>
        <w:rPr>
          <w:snapToGrid/>
        </w:rPr>
        <w:t>(</w:t>
      </w:r>
      <w:r w:rsidRPr="00CE7DAF">
        <w:rPr>
          <w:snapToGrid/>
        </w:rPr>
        <w:t>1</w:t>
      </w:r>
      <w:r>
        <w:rPr>
          <w:snapToGrid/>
        </w:rPr>
        <w:t>)</w:t>
      </w:r>
      <w:r w:rsidRPr="00CE7DAF">
        <w:rPr>
          <w:snapToGrid/>
        </w:rPr>
        <w:t>款、第</w:t>
      </w:r>
      <w:r w:rsidRPr="00CE7DAF">
        <w:rPr>
          <w:snapToGrid/>
        </w:rPr>
        <w:t>177</w:t>
      </w:r>
      <w:r w:rsidRPr="00CE7DAF">
        <w:rPr>
          <w:snapToGrid/>
        </w:rPr>
        <w:t>条第</w:t>
      </w:r>
      <w:r>
        <w:rPr>
          <w:snapToGrid/>
        </w:rPr>
        <w:t>(</w:t>
      </w:r>
      <w:r w:rsidRPr="00CE7DAF">
        <w:rPr>
          <w:snapToGrid/>
        </w:rPr>
        <w:t>1</w:t>
      </w:r>
      <w:r>
        <w:rPr>
          <w:snapToGrid/>
        </w:rPr>
        <w:t>)</w:t>
      </w:r>
      <w:r w:rsidRPr="00CE7DAF">
        <w:rPr>
          <w:snapToGrid/>
        </w:rPr>
        <w:t>款、第</w:t>
      </w:r>
      <w:r w:rsidRPr="00CE7DAF">
        <w:rPr>
          <w:snapToGrid/>
        </w:rPr>
        <w:t>191</w:t>
      </w:r>
      <w:r w:rsidRPr="00CE7DAF">
        <w:rPr>
          <w:snapToGrid/>
        </w:rPr>
        <w:t>条和</w:t>
      </w:r>
      <w:r w:rsidRPr="00CE7DAF">
        <w:rPr>
          <w:snapToGrid/>
        </w:rPr>
        <w:t>192</w:t>
      </w:r>
      <w:r w:rsidRPr="00CE7DAF">
        <w:rPr>
          <w:snapToGrid/>
        </w:rPr>
        <w:t>条</w:t>
      </w:r>
      <w:r>
        <w:rPr>
          <w:snapToGrid/>
        </w:rPr>
        <w:t>)</w:t>
      </w:r>
      <w:r>
        <w:rPr>
          <w:snapToGrid/>
        </w:rPr>
        <w:t>；</w:t>
      </w:r>
    </w:p>
    <w:p w:rsidR="00311032" w:rsidRPr="00CE7DAF" w:rsidRDefault="00311032" w:rsidP="0021196C">
      <w:pPr>
        <w:pStyle w:val="a9"/>
        <w:rPr>
          <w:snapToGrid/>
          <w:color w:val="000000"/>
        </w:rPr>
      </w:pPr>
      <w:r>
        <w:rPr>
          <w:snapToGrid/>
        </w:rPr>
        <w:t>2.</w:t>
      </w:r>
      <w:r>
        <w:rPr>
          <w:rFonts w:hint="eastAsia"/>
          <w:snapToGrid/>
        </w:rPr>
        <w:tab/>
      </w:r>
      <w:r w:rsidRPr="00CE7DAF">
        <w:rPr>
          <w:snapToGrid/>
        </w:rPr>
        <w:t>《国家财产</w:t>
      </w:r>
      <w:r>
        <w:rPr>
          <w:snapToGrid/>
        </w:rPr>
        <w:t>(</w:t>
      </w:r>
      <w:r w:rsidRPr="00CE7DAF">
        <w:rPr>
          <w:snapToGrid/>
          <w:color w:val="000000"/>
        </w:rPr>
        <w:t>帝华纳科废墟和的的喀喀湖</w:t>
      </w:r>
      <w:r>
        <w:rPr>
          <w:snapToGrid/>
          <w:color w:val="000000"/>
        </w:rPr>
        <w:t>)</w:t>
      </w:r>
      <w:r w:rsidRPr="00CE7DAF">
        <w:rPr>
          <w:snapToGrid/>
          <w:color w:val="000000"/>
        </w:rPr>
        <w:t>保护法》</w:t>
      </w:r>
      <w:r>
        <w:rPr>
          <w:snapToGrid/>
          <w:color w:val="000000"/>
        </w:rPr>
        <w:t>；</w:t>
      </w:r>
    </w:p>
    <w:p w:rsidR="00311032" w:rsidRPr="00CE7DAF" w:rsidRDefault="00311032" w:rsidP="0021196C">
      <w:pPr>
        <w:pStyle w:val="a9"/>
        <w:rPr>
          <w:snapToGrid/>
          <w:color w:val="000000"/>
        </w:rPr>
      </w:pPr>
      <w:r>
        <w:rPr>
          <w:snapToGrid/>
          <w:color w:val="000000"/>
        </w:rPr>
        <w:t>3.</w:t>
      </w:r>
      <w:r>
        <w:rPr>
          <w:rFonts w:hint="eastAsia"/>
          <w:snapToGrid/>
          <w:color w:val="000000"/>
        </w:rPr>
        <w:tab/>
      </w:r>
      <w:r w:rsidRPr="00CE7DAF">
        <w:rPr>
          <w:snapToGrid/>
          <w:color w:val="000000"/>
        </w:rPr>
        <w:t>《国家文物保护法》</w:t>
      </w:r>
      <w:r>
        <w:rPr>
          <w:snapToGrid/>
          <w:color w:val="000000"/>
        </w:rPr>
        <w:t>；</w:t>
      </w:r>
    </w:p>
    <w:p w:rsidR="00311032" w:rsidRPr="00CE7DAF" w:rsidRDefault="00311032" w:rsidP="0021196C">
      <w:pPr>
        <w:pStyle w:val="a9"/>
        <w:rPr>
          <w:snapToGrid/>
          <w:color w:val="000000"/>
        </w:rPr>
      </w:pPr>
      <w:r>
        <w:rPr>
          <w:snapToGrid/>
          <w:color w:val="000000"/>
        </w:rPr>
        <w:t>4.</w:t>
      </w:r>
      <w:r>
        <w:rPr>
          <w:rFonts w:hint="eastAsia"/>
          <w:snapToGrid/>
          <w:color w:val="000000"/>
        </w:rPr>
        <w:tab/>
      </w:r>
      <w:r w:rsidRPr="00CE7DAF">
        <w:rPr>
          <w:snapToGrid/>
          <w:color w:val="000000"/>
        </w:rPr>
        <w:t>《</w:t>
      </w:r>
      <w:r>
        <w:rPr>
          <w:rFonts w:hint="eastAsia"/>
          <w:snapToGrid/>
          <w:color w:val="000000"/>
        </w:rPr>
        <w:t>著作</w:t>
      </w:r>
      <w:r w:rsidRPr="00CE7DAF">
        <w:rPr>
          <w:snapToGrid/>
          <w:color w:val="000000"/>
        </w:rPr>
        <w:t>和</w:t>
      </w:r>
      <w:r>
        <w:rPr>
          <w:rFonts w:hint="eastAsia"/>
          <w:snapToGrid/>
          <w:color w:val="000000"/>
        </w:rPr>
        <w:t>文献</w:t>
      </w:r>
      <w:r w:rsidRPr="00CE7DAF">
        <w:rPr>
          <w:snapToGrid/>
          <w:color w:val="000000"/>
        </w:rPr>
        <w:t>遗产保护法》</w:t>
      </w:r>
      <w:r>
        <w:rPr>
          <w:snapToGrid/>
          <w:color w:val="000000"/>
        </w:rPr>
        <w:t>；</w:t>
      </w:r>
    </w:p>
    <w:p w:rsidR="00311032" w:rsidRPr="00CE7DAF" w:rsidRDefault="00311032" w:rsidP="0021196C">
      <w:pPr>
        <w:pStyle w:val="a9"/>
        <w:rPr>
          <w:snapToGrid/>
          <w:color w:val="000000"/>
        </w:rPr>
      </w:pPr>
      <w:r>
        <w:rPr>
          <w:snapToGrid/>
          <w:color w:val="000000"/>
        </w:rPr>
        <w:t>5.</w:t>
      </w:r>
      <w:r>
        <w:rPr>
          <w:rFonts w:hint="eastAsia"/>
          <w:snapToGrid/>
          <w:color w:val="000000"/>
        </w:rPr>
        <w:tab/>
      </w:r>
      <w:r w:rsidRPr="00CE7DAF">
        <w:rPr>
          <w:snapToGrid/>
          <w:color w:val="000000"/>
        </w:rPr>
        <w:t>《电影法》</w:t>
      </w:r>
      <w:r>
        <w:rPr>
          <w:snapToGrid/>
          <w:color w:val="000000"/>
        </w:rPr>
        <w:t>(</w:t>
      </w:r>
      <w:r w:rsidRPr="00CE7DAF">
        <w:rPr>
          <w:snapToGrid/>
          <w:color w:val="000000"/>
        </w:rPr>
        <w:t>第</w:t>
      </w:r>
      <w:r w:rsidRPr="00CE7DAF">
        <w:rPr>
          <w:snapToGrid/>
          <w:color w:val="000000"/>
        </w:rPr>
        <w:t>1</w:t>
      </w:r>
      <w:r w:rsidRPr="00CE7DAF">
        <w:rPr>
          <w:snapToGrid/>
          <w:color w:val="000000"/>
        </w:rPr>
        <w:t>、</w:t>
      </w:r>
      <w:r w:rsidRPr="00CE7DAF">
        <w:rPr>
          <w:snapToGrid/>
          <w:color w:val="000000"/>
        </w:rPr>
        <w:t>2</w:t>
      </w:r>
      <w:r w:rsidRPr="00CE7DAF">
        <w:rPr>
          <w:snapToGrid/>
          <w:color w:val="000000"/>
        </w:rPr>
        <w:t>、</w:t>
      </w:r>
      <w:r w:rsidRPr="00CE7DAF">
        <w:rPr>
          <w:snapToGrid/>
          <w:color w:val="000000"/>
        </w:rPr>
        <w:t>30</w:t>
      </w:r>
      <w:r w:rsidRPr="00CE7DAF">
        <w:rPr>
          <w:snapToGrid/>
          <w:color w:val="000000"/>
        </w:rPr>
        <w:t>、</w:t>
      </w:r>
      <w:r w:rsidRPr="00CE7DAF">
        <w:rPr>
          <w:snapToGrid/>
          <w:color w:val="000000"/>
        </w:rPr>
        <w:t>33</w:t>
      </w:r>
      <w:r w:rsidRPr="00CE7DAF">
        <w:rPr>
          <w:snapToGrid/>
          <w:color w:val="000000"/>
        </w:rPr>
        <w:t>和</w:t>
      </w:r>
      <w:r w:rsidRPr="00CE7DAF">
        <w:rPr>
          <w:snapToGrid/>
          <w:color w:val="000000"/>
        </w:rPr>
        <w:t>34</w:t>
      </w:r>
      <w:r w:rsidRPr="00CE7DAF">
        <w:rPr>
          <w:snapToGrid/>
          <w:color w:val="000000"/>
        </w:rPr>
        <w:t>条</w:t>
      </w:r>
      <w:r>
        <w:rPr>
          <w:snapToGrid/>
          <w:color w:val="000000"/>
        </w:rPr>
        <w:t>)</w:t>
      </w:r>
      <w:r>
        <w:rPr>
          <w:snapToGrid/>
          <w:color w:val="000000"/>
        </w:rPr>
        <w:t>；</w:t>
      </w:r>
    </w:p>
    <w:p w:rsidR="00311032" w:rsidRPr="00CE7DAF" w:rsidRDefault="00311032" w:rsidP="0021196C">
      <w:pPr>
        <w:pStyle w:val="a9"/>
        <w:rPr>
          <w:snapToGrid/>
          <w:color w:val="000000"/>
        </w:rPr>
      </w:pPr>
      <w:r>
        <w:rPr>
          <w:snapToGrid/>
          <w:color w:val="000000"/>
        </w:rPr>
        <w:t>6.</w:t>
      </w:r>
      <w:r>
        <w:rPr>
          <w:rFonts w:hint="eastAsia"/>
          <w:snapToGrid/>
          <w:color w:val="000000"/>
        </w:rPr>
        <w:tab/>
      </w:r>
      <w:r w:rsidRPr="00CE7DAF">
        <w:rPr>
          <w:snapToGrid/>
          <w:color w:val="000000"/>
        </w:rPr>
        <w:t>《版权法》</w:t>
      </w:r>
      <w:r>
        <w:rPr>
          <w:snapToGrid/>
          <w:color w:val="000000"/>
        </w:rPr>
        <w:t>；</w:t>
      </w:r>
    </w:p>
    <w:p w:rsidR="00311032" w:rsidRPr="00CE7DAF" w:rsidRDefault="00311032" w:rsidP="0021196C">
      <w:pPr>
        <w:pStyle w:val="a9"/>
        <w:rPr>
          <w:snapToGrid/>
          <w:color w:val="000000"/>
        </w:rPr>
      </w:pPr>
      <w:r>
        <w:rPr>
          <w:snapToGrid/>
          <w:color w:val="000000"/>
        </w:rPr>
        <w:t>7.</w:t>
      </w:r>
      <w:r>
        <w:rPr>
          <w:rFonts w:hint="eastAsia"/>
          <w:snapToGrid/>
          <w:color w:val="000000"/>
        </w:rPr>
        <w:tab/>
      </w:r>
      <w:r w:rsidRPr="00CE7DAF">
        <w:rPr>
          <w:snapToGrid/>
          <w:color w:val="000000"/>
        </w:rPr>
        <w:t>《行政权下放和文化遗产法》</w:t>
      </w:r>
      <w:r>
        <w:rPr>
          <w:snapToGrid/>
          <w:color w:val="000000"/>
        </w:rPr>
        <w:t>；</w:t>
      </w:r>
    </w:p>
    <w:p w:rsidR="00311032" w:rsidRPr="00CE7DAF" w:rsidRDefault="00311032" w:rsidP="0021196C">
      <w:pPr>
        <w:pStyle w:val="a9"/>
        <w:rPr>
          <w:snapToGrid/>
          <w:color w:val="000000"/>
        </w:rPr>
      </w:pPr>
      <w:r>
        <w:rPr>
          <w:snapToGrid/>
          <w:color w:val="000000"/>
        </w:rPr>
        <w:t>8.</w:t>
      </w:r>
      <w:r>
        <w:rPr>
          <w:rFonts w:hint="eastAsia"/>
          <w:snapToGrid/>
          <w:color w:val="000000"/>
        </w:rPr>
        <w:tab/>
      </w:r>
      <w:r w:rsidRPr="00CE7DAF">
        <w:rPr>
          <w:snapToGrid/>
          <w:color w:val="000000"/>
        </w:rPr>
        <w:t>《公民参</w:t>
      </w:r>
      <w:r>
        <w:rPr>
          <w:rFonts w:hint="eastAsia"/>
          <w:snapToGrid/>
          <w:color w:val="000000"/>
        </w:rPr>
        <w:t>与</w:t>
      </w:r>
      <w:r w:rsidRPr="00CE7DAF">
        <w:rPr>
          <w:snapToGrid/>
          <w:color w:val="000000"/>
        </w:rPr>
        <w:t>及市和社区文化财产法》</w:t>
      </w:r>
      <w:r>
        <w:rPr>
          <w:snapToGrid/>
          <w:color w:val="000000"/>
        </w:rPr>
        <w:t>；</w:t>
      </w:r>
    </w:p>
    <w:p w:rsidR="00311032" w:rsidRPr="00CE7DAF" w:rsidRDefault="00311032" w:rsidP="0021196C">
      <w:pPr>
        <w:pStyle w:val="a9"/>
        <w:rPr>
          <w:snapToGrid/>
          <w:color w:val="000000"/>
        </w:rPr>
      </w:pPr>
      <w:r>
        <w:rPr>
          <w:snapToGrid/>
          <w:color w:val="000000"/>
        </w:rPr>
        <w:t>9.</w:t>
      </w:r>
      <w:r>
        <w:rPr>
          <w:rFonts w:hint="eastAsia"/>
          <w:snapToGrid/>
          <w:color w:val="000000"/>
        </w:rPr>
        <w:tab/>
      </w:r>
      <w:r w:rsidRPr="00CE7DAF">
        <w:rPr>
          <w:snapToGrid/>
          <w:color w:val="000000"/>
        </w:rPr>
        <w:t>《关于国家文物的最高法令》</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0.</w:t>
      </w:r>
      <w:r>
        <w:rPr>
          <w:rFonts w:hint="eastAsia"/>
          <w:snapToGrid/>
          <w:color w:val="000000"/>
        </w:rPr>
        <w:tab/>
      </w:r>
      <w:r w:rsidRPr="00CE7DAF">
        <w:rPr>
          <w:snapToGrid/>
          <w:color w:val="000000"/>
        </w:rPr>
        <w:t>《关于</w:t>
      </w:r>
      <w:r>
        <w:rPr>
          <w:rFonts w:hint="eastAsia"/>
          <w:snapToGrid/>
          <w:color w:val="000000"/>
        </w:rPr>
        <w:t>著作</w:t>
      </w:r>
      <w:r w:rsidRPr="00CE7DAF">
        <w:rPr>
          <w:snapToGrid/>
          <w:color w:val="000000"/>
        </w:rPr>
        <w:t>和</w:t>
      </w:r>
      <w:r>
        <w:rPr>
          <w:rFonts w:hint="eastAsia"/>
          <w:snapToGrid/>
          <w:color w:val="000000"/>
        </w:rPr>
        <w:t>文献</w:t>
      </w:r>
      <w:r w:rsidRPr="00CE7DAF">
        <w:rPr>
          <w:snapToGrid/>
          <w:color w:val="000000"/>
        </w:rPr>
        <w:t>遗产的最高法令》</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1.</w:t>
      </w:r>
      <w:r>
        <w:rPr>
          <w:rFonts w:hint="eastAsia"/>
          <w:snapToGrid/>
          <w:color w:val="000000"/>
        </w:rPr>
        <w:tab/>
      </w:r>
      <w:r w:rsidRPr="00CE7DAF">
        <w:rPr>
          <w:snapToGrid/>
          <w:color w:val="000000"/>
        </w:rPr>
        <w:t>《关于整理和保护国家艺术遗产的最高法令》</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2.</w:t>
      </w:r>
      <w:r>
        <w:rPr>
          <w:rFonts w:hint="eastAsia"/>
          <w:snapToGrid/>
          <w:color w:val="000000"/>
        </w:rPr>
        <w:tab/>
      </w:r>
      <w:r w:rsidRPr="00CE7DAF">
        <w:rPr>
          <w:snapToGrid/>
          <w:color w:val="000000"/>
        </w:rPr>
        <w:t>《关于古生物学研究的最高法令》</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3.</w:t>
      </w:r>
      <w:r>
        <w:rPr>
          <w:rFonts w:hint="eastAsia"/>
          <w:snapToGrid/>
          <w:color w:val="000000"/>
        </w:rPr>
        <w:tab/>
      </w:r>
      <w:r>
        <w:rPr>
          <w:snapToGrid/>
          <w:color w:val="000000"/>
        </w:rPr>
        <w:t>《关于禁止出售考古</w:t>
      </w:r>
      <w:r w:rsidRPr="00CE7DAF">
        <w:rPr>
          <w:snapToGrid/>
          <w:color w:val="000000"/>
        </w:rPr>
        <w:t>物品的最高法令》</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4.</w:t>
      </w:r>
      <w:r>
        <w:rPr>
          <w:rFonts w:hint="eastAsia"/>
          <w:snapToGrid/>
          <w:color w:val="000000"/>
        </w:rPr>
        <w:tab/>
      </w:r>
      <w:r>
        <w:rPr>
          <w:snapToGrid/>
          <w:color w:val="000000"/>
        </w:rPr>
        <w:t>《关于保护人种</w:t>
      </w:r>
      <w:r w:rsidRPr="00CE7DAF">
        <w:rPr>
          <w:snapToGrid/>
          <w:color w:val="000000"/>
        </w:rPr>
        <w:t>和人种史遗产的最高法令》</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5.</w:t>
      </w:r>
      <w:r>
        <w:rPr>
          <w:rFonts w:hint="eastAsia"/>
          <w:snapToGrid/>
          <w:color w:val="000000"/>
        </w:rPr>
        <w:tab/>
      </w:r>
      <w:r w:rsidRPr="00CE7DAF">
        <w:rPr>
          <w:snapToGrid/>
          <w:color w:val="000000"/>
        </w:rPr>
        <w:t>《关于出土文物的部级决定》</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6.</w:t>
      </w:r>
      <w:r>
        <w:rPr>
          <w:rFonts w:hint="eastAsia"/>
          <w:snapToGrid/>
          <w:color w:val="000000"/>
        </w:rPr>
        <w:tab/>
      </w:r>
      <w:r w:rsidRPr="00CE7DAF">
        <w:rPr>
          <w:snapToGrid/>
          <w:color w:val="000000"/>
        </w:rPr>
        <w:t>《人类学研究条例》</w:t>
      </w:r>
      <w:r>
        <w:rPr>
          <w:snapToGrid/>
          <w:color w:val="000000"/>
        </w:rPr>
        <w:t>；</w:t>
      </w:r>
    </w:p>
    <w:p w:rsidR="00311032" w:rsidRPr="00CE7DAF" w:rsidRDefault="00311032" w:rsidP="0021196C">
      <w:pPr>
        <w:pStyle w:val="a9"/>
        <w:rPr>
          <w:snapToGrid/>
          <w:color w:val="000000"/>
        </w:rPr>
      </w:pPr>
      <w:r w:rsidRPr="00CE7DAF">
        <w:rPr>
          <w:snapToGrid/>
          <w:color w:val="000000"/>
        </w:rPr>
        <w:t>1</w:t>
      </w:r>
      <w:r>
        <w:rPr>
          <w:snapToGrid/>
          <w:color w:val="000000"/>
        </w:rPr>
        <w:t>7.</w:t>
      </w:r>
      <w:r>
        <w:rPr>
          <w:rFonts w:hint="eastAsia"/>
          <w:snapToGrid/>
          <w:color w:val="000000"/>
        </w:rPr>
        <w:tab/>
      </w:r>
      <w:r w:rsidRPr="00CE7DAF">
        <w:rPr>
          <w:snapToGrid/>
          <w:color w:val="000000"/>
        </w:rPr>
        <w:t>《根据版权法颁布的条例》。</w:t>
      </w:r>
    </w:p>
    <w:p w:rsidR="00311032" w:rsidRPr="00CE7DAF" w:rsidRDefault="00311032" w:rsidP="00311032">
      <w:pPr>
        <w:spacing w:after="320"/>
        <w:ind w:firstLine="510"/>
        <w:rPr>
          <w:rFonts w:hint="eastAsia"/>
          <w:snapToGrid/>
        </w:rPr>
      </w:pPr>
      <w:r w:rsidRPr="00CE7DAF">
        <w:rPr>
          <w:snapToGrid/>
        </w:rPr>
        <w:t>25</w:t>
      </w:r>
      <w:r>
        <w:rPr>
          <w:snapToGrid/>
        </w:rPr>
        <w:t>7.</w:t>
      </w:r>
      <w:r w:rsidRPr="00CE7DAF">
        <w:rPr>
          <w:snapToGrid/>
        </w:rPr>
        <w:t xml:space="preserve">  </w:t>
      </w:r>
      <w:r w:rsidRPr="00CE7DAF">
        <w:rPr>
          <w:snapToGrid/>
        </w:rPr>
        <w:t>玻利维亚还签署了这方面的一些协定。</w:t>
      </w:r>
    </w:p>
    <w:p w:rsidR="00311032" w:rsidRPr="00311032" w:rsidRDefault="00311032" w:rsidP="0021196C">
      <w:pPr>
        <w:pStyle w:val="Heading2"/>
        <w:rPr>
          <w:rFonts w:ascii="Time New Roman" w:eastAsia="SimHei" w:hAnsi="Time New Roman"/>
        </w:rPr>
      </w:pPr>
      <w:r w:rsidRPr="00311032">
        <w:rPr>
          <w:rFonts w:ascii="Time New Roman" w:eastAsia="SimHei" w:hAnsi="Time New Roman"/>
          <w:b/>
        </w:rPr>
        <w:t>I</w:t>
      </w:r>
      <w:r w:rsidRPr="00311032">
        <w:rPr>
          <w:rFonts w:ascii="Time New Roman" w:eastAsia="SimHei" w:hAnsi="Time New Roman"/>
        </w:rPr>
        <w:t xml:space="preserve">.  </w:t>
      </w:r>
      <w:r w:rsidRPr="00311032">
        <w:rPr>
          <w:rFonts w:ascii="Time New Roman" w:eastAsia="SimHei" w:hAnsi="Time New Roman"/>
        </w:rPr>
        <w:t>公</w:t>
      </w:r>
      <w:r w:rsidRPr="00311032">
        <w:rPr>
          <w:rFonts w:ascii="Time New Roman" w:eastAsia="SimHei" w:hAnsi="Time New Roman" w:hint="eastAsia"/>
        </w:rPr>
        <w:t xml:space="preserve">  </w:t>
      </w:r>
      <w:r w:rsidRPr="00311032">
        <w:rPr>
          <w:rFonts w:ascii="Time New Roman" w:eastAsia="SimHei" w:hAnsi="Time New Roman"/>
        </w:rPr>
        <w:t>约</w:t>
      </w:r>
    </w:p>
    <w:p w:rsidR="00311032" w:rsidRPr="00311032" w:rsidRDefault="00311032" w:rsidP="0021196C">
      <w:pPr>
        <w:pStyle w:val="Heading4"/>
        <w:rPr>
          <w:rFonts w:ascii="Time New Roman" w:eastAsia="SimHei" w:hAnsi="Time New Roman"/>
          <w:u w:val="none"/>
        </w:rPr>
      </w:pPr>
      <w:r w:rsidRPr="00311032">
        <w:rPr>
          <w:rFonts w:ascii="Time New Roman" w:eastAsia="SimHei" w:hAnsi="Time New Roman"/>
          <w:b/>
          <w:u w:val="none"/>
        </w:rPr>
        <w:t>1</w:t>
      </w:r>
      <w:r w:rsidRPr="00311032">
        <w:rPr>
          <w:rFonts w:ascii="Time New Roman" w:eastAsia="SimHei" w:hAnsi="Time New Roman"/>
          <w:u w:val="none"/>
        </w:rPr>
        <w:t xml:space="preserve">.  </w:t>
      </w:r>
      <w:r w:rsidRPr="00311032">
        <w:rPr>
          <w:rFonts w:ascii="Time New Roman" w:eastAsia="SimHei" w:hAnsi="Time New Roman"/>
          <w:u w:val="none"/>
        </w:rPr>
        <w:t>《关于设立促进文化和对话基金的协定》</w:t>
      </w:r>
    </w:p>
    <w:p w:rsidR="00311032" w:rsidRPr="00CE7DAF" w:rsidRDefault="00311032" w:rsidP="0021196C">
      <w:pPr>
        <w:rPr>
          <w:snapToGrid/>
        </w:rPr>
      </w:pPr>
      <w:r>
        <w:rPr>
          <w:rFonts w:hint="eastAsia"/>
          <w:snapToGrid/>
        </w:rPr>
        <w:tab/>
      </w:r>
      <w:r w:rsidRPr="00CE7DAF">
        <w:rPr>
          <w:snapToGrid/>
        </w:rPr>
        <w:t>25</w:t>
      </w:r>
      <w:r>
        <w:rPr>
          <w:snapToGrid/>
        </w:rPr>
        <w:t>8.</w:t>
      </w:r>
      <w:r w:rsidRPr="00CE7DAF">
        <w:rPr>
          <w:snapToGrid/>
        </w:rPr>
        <w:t xml:space="preserve">  </w:t>
      </w:r>
      <w:r w:rsidRPr="00CE7DAF">
        <w:rPr>
          <w:snapToGrid/>
        </w:rPr>
        <w:t>这项协定的目的</w:t>
      </w:r>
      <w:r>
        <w:rPr>
          <w:snapToGrid/>
        </w:rPr>
        <w:t>，</w:t>
      </w:r>
      <w:r w:rsidRPr="00CE7DAF">
        <w:rPr>
          <w:snapToGrid/>
        </w:rPr>
        <w:t>是设立一个文化基金</w:t>
      </w:r>
      <w:r>
        <w:rPr>
          <w:snapToGrid/>
        </w:rPr>
        <w:t>，</w:t>
      </w:r>
      <w:r w:rsidRPr="00CE7DAF">
        <w:rPr>
          <w:snapToGrid/>
        </w:rPr>
        <w:t>以便开发和宣传文化</w:t>
      </w:r>
      <w:r>
        <w:rPr>
          <w:rFonts w:hint="eastAsia"/>
          <w:snapToGrid/>
        </w:rPr>
        <w:t>作</w:t>
      </w:r>
      <w:r w:rsidRPr="00CE7DAF">
        <w:rPr>
          <w:snapToGrid/>
        </w:rPr>
        <w:t>品</w:t>
      </w:r>
      <w:r>
        <w:rPr>
          <w:snapToGrid/>
        </w:rPr>
        <w:t>，</w:t>
      </w:r>
      <w:r w:rsidRPr="00CE7DAF">
        <w:rPr>
          <w:snapToGrid/>
        </w:rPr>
        <w:t>并且本着多样性、多元性和对话的精神为文化活动和项目提供支持。该协定</w:t>
      </w:r>
      <w:r>
        <w:rPr>
          <w:rFonts w:hint="eastAsia"/>
          <w:snapToGrid/>
        </w:rPr>
        <w:t>缔约</w:t>
      </w:r>
      <w:r w:rsidRPr="00CE7DAF">
        <w:rPr>
          <w:snapToGrid/>
        </w:rPr>
        <w:t>方为玻利维亚政府和丹麦驻玻利维亚大使馆。</w:t>
      </w:r>
    </w:p>
    <w:p w:rsidR="00311032" w:rsidRPr="00CE7DAF" w:rsidRDefault="00311032" w:rsidP="0021196C">
      <w:pPr>
        <w:spacing w:after="240"/>
        <w:rPr>
          <w:snapToGrid/>
        </w:rPr>
      </w:pPr>
      <w:r>
        <w:rPr>
          <w:rFonts w:hint="eastAsia"/>
          <w:snapToGrid/>
        </w:rPr>
        <w:tab/>
      </w:r>
      <w:r w:rsidRPr="00CE7DAF">
        <w:rPr>
          <w:snapToGrid/>
        </w:rPr>
        <w:t>25</w:t>
      </w:r>
      <w:r>
        <w:rPr>
          <w:snapToGrid/>
        </w:rPr>
        <w:t>9.</w:t>
      </w:r>
      <w:r w:rsidRPr="00CE7DAF">
        <w:rPr>
          <w:snapToGrid/>
        </w:rPr>
        <w:t xml:space="preserve">  </w:t>
      </w:r>
      <w:r w:rsidRPr="00CE7DAF">
        <w:rPr>
          <w:snapToGrid/>
        </w:rPr>
        <w:t>所有项目和研究的指导方针</w:t>
      </w:r>
      <w:r>
        <w:rPr>
          <w:snapToGrid/>
        </w:rPr>
        <w:t>，</w:t>
      </w:r>
      <w:r w:rsidRPr="00CE7DAF">
        <w:rPr>
          <w:snapToGrid/>
        </w:rPr>
        <w:t>是确保这些项目和研究作为鼓励和促进公共政策的进程的可持续性</w:t>
      </w:r>
      <w:r>
        <w:rPr>
          <w:snapToGrid/>
        </w:rPr>
        <w:t>；</w:t>
      </w:r>
      <w:r w:rsidRPr="00CE7DAF">
        <w:rPr>
          <w:snapToGrid/>
        </w:rPr>
        <w:t>相关项目和政策将得到文化基金理事会的批准</w:t>
      </w:r>
      <w:r>
        <w:rPr>
          <w:snapToGrid/>
        </w:rPr>
        <w:t>，</w:t>
      </w:r>
      <w:r w:rsidRPr="00CE7DAF">
        <w:rPr>
          <w:snapToGrid/>
        </w:rPr>
        <w:t>该理事会可在</w:t>
      </w:r>
      <w:r>
        <w:rPr>
          <w:rFonts w:hint="eastAsia"/>
          <w:snapToGrid/>
        </w:rPr>
        <w:t>多元</w:t>
      </w:r>
      <w:r w:rsidRPr="00CE7DAF">
        <w:rPr>
          <w:snapToGrid/>
        </w:rPr>
        <w:t>文化对话框架内提出项目指导方针。相关项目将在招标、竞标或直接邀请基础上得到执行。</w:t>
      </w:r>
    </w:p>
    <w:p w:rsidR="00311032" w:rsidRPr="00311032" w:rsidRDefault="00311032" w:rsidP="0021196C">
      <w:pPr>
        <w:pStyle w:val="Heading4"/>
        <w:rPr>
          <w:rFonts w:ascii="Time New Roman" w:eastAsia="SimHei" w:hAnsi="Time New Roman"/>
          <w:u w:val="none"/>
        </w:rPr>
      </w:pPr>
      <w:r w:rsidRPr="00311032">
        <w:rPr>
          <w:rFonts w:ascii="Time New Roman" w:eastAsia="SimHei" w:hAnsi="Time New Roman"/>
          <w:b/>
          <w:u w:val="none"/>
        </w:rPr>
        <w:t>2</w:t>
      </w:r>
      <w:r w:rsidRPr="00311032">
        <w:rPr>
          <w:rFonts w:ascii="Time New Roman" w:eastAsia="SimHei" w:hAnsi="Time New Roman"/>
          <w:u w:val="none"/>
        </w:rPr>
        <w:t xml:space="preserve">.  </w:t>
      </w:r>
      <w:r w:rsidRPr="00311032">
        <w:rPr>
          <w:rFonts w:ascii="Time New Roman" w:eastAsia="SimHei" w:hAnsi="Time New Roman"/>
          <w:u w:val="none"/>
        </w:rPr>
        <w:t>《非洲人后裔问题公约》</w:t>
      </w:r>
    </w:p>
    <w:p w:rsidR="00311032" w:rsidRPr="00CE7DAF" w:rsidRDefault="00311032" w:rsidP="0021196C">
      <w:pPr>
        <w:spacing w:after="320"/>
        <w:rPr>
          <w:snapToGrid/>
        </w:rPr>
      </w:pPr>
      <w:r>
        <w:rPr>
          <w:rFonts w:hint="eastAsia"/>
          <w:snapToGrid/>
        </w:rPr>
        <w:tab/>
      </w:r>
      <w:r w:rsidRPr="00CE7DAF">
        <w:rPr>
          <w:snapToGrid/>
        </w:rPr>
        <w:t>26</w:t>
      </w:r>
      <w:r>
        <w:rPr>
          <w:snapToGrid/>
        </w:rPr>
        <w:t>0.</w:t>
      </w:r>
      <w:r w:rsidRPr="00CE7DAF">
        <w:rPr>
          <w:snapToGrid/>
        </w:rPr>
        <w:t xml:space="preserve">  2002</w:t>
      </w:r>
      <w:r w:rsidRPr="00CE7DAF">
        <w:rPr>
          <w:snapToGrid/>
        </w:rPr>
        <w:t>年</w:t>
      </w:r>
      <w:r>
        <w:rPr>
          <w:snapToGrid/>
        </w:rPr>
        <w:t>，</w:t>
      </w:r>
      <w:r w:rsidRPr="00CE7DAF">
        <w:rPr>
          <w:snapToGrid/>
        </w:rPr>
        <w:t>举行了首次玻利维亚黑人全国大会</w:t>
      </w:r>
      <w:r>
        <w:rPr>
          <w:snapToGrid/>
        </w:rPr>
        <w:t>，</w:t>
      </w:r>
      <w:r w:rsidRPr="00CE7DAF">
        <w:rPr>
          <w:snapToGrid/>
        </w:rPr>
        <w:t>目的是纪念玻利维亚废除奴隶制</w:t>
      </w:r>
      <w:r w:rsidRPr="00CE7DAF">
        <w:rPr>
          <w:snapToGrid/>
        </w:rPr>
        <w:t>150</w:t>
      </w:r>
      <w:r w:rsidRPr="00CE7DAF">
        <w:rPr>
          <w:snapToGrid/>
        </w:rPr>
        <w:t>周年</w:t>
      </w:r>
      <w:r>
        <w:rPr>
          <w:snapToGrid/>
        </w:rPr>
        <w:t>，</w:t>
      </w:r>
      <w:r w:rsidRPr="00CE7DAF">
        <w:rPr>
          <w:snapToGrid/>
        </w:rPr>
        <w:t>并且设立论坛</w:t>
      </w:r>
      <w:r>
        <w:rPr>
          <w:snapToGrid/>
        </w:rPr>
        <w:t>，</w:t>
      </w:r>
      <w:r w:rsidRPr="00CE7DAF">
        <w:rPr>
          <w:snapToGrid/>
        </w:rPr>
        <w:t>进行思考和讨论</w:t>
      </w:r>
      <w:r>
        <w:rPr>
          <w:snapToGrid/>
        </w:rPr>
        <w:t>，</w:t>
      </w:r>
      <w:r w:rsidRPr="00CE7DAF">
        <w:rPr>
          <w:snapToGrid/>
        </w:rPr>
        <w:t>以期制定有助于黑人融入国家机构的发展政策。</w:t>
      </w:r>
    </w:p>
    <w:p w:rsidR="00311032" w:rsidRPr="00311032" w:rsidRDefault="00311032" w:rsidP="0021196C">
      <w:pPr>
        <w:pStyle w:val="Heading4"/>
        <w:rPr>
          <w:rFonts w:ascii="Time New Roman" w:eastAsia="SimHei" w:hAnsi="Time New Roman"/>
          <w:u w:val="none"/>
        </w:rPr>
      </w:pPr>
      <w:r w:rsidRPr="00311032">
        <w:rPr>
          <w:rFonts w:ascii="Time New Roman" w:eastAsia="SimHei" w:hAnsi="Time New Roman"/>
          <w:u w:val="none"/>
        </w:rPr>
        <w:t>享受科学</w:t>
      </w:r>
      <w:r w:rsidRPr="00311032">
        <w:rPr>
          <w:rFonts w:ascii="Time New Roman" w:eastAsia="SimHei" w:hAnsi="Time New Roman" w:hint="eastAsia"/>
          <w:u w:val="none"/>
        </w:rPr>
        <w:t>进步</w:t>
      </w:r>
      <w:r w:rsidRPr="00311032">
        <w:rPr>
          <w:rFonts w:ascii="Time New Roman" w:eastAsia="SimHei" w:hAnsi="Time New Roman"/>
          <w:u w:val="none"/>
        </w:rPr>
        <w:t>及其应用的权利</w:t>
      </w:r>
    </w:p>
    <w:p w:rsidR="00311032" w:rsidRPr="00CE7DAF" w:rsidRDefault="00311032" w:rsidP="0021196C">
      <w:pPr>
        <w:rPr>
          <w:snapToGrid/>
        </w:rPr>
      </w:pPr>
      <w:r>
        <w:rPr>
          <w:rFonts w:hint="eastAsia"/>
          <w:snapToGrid/>
        </w:rPr>
        <w:tab/>
      </w:r>
      <w:r w:rsidRPr="00CE7DAF">
        <w:rPr>
          <w:snapToGrid/>
        </w:rPr>
        <w:t>26</w:t>
      </w:r>
      <w:r>
        <w:rPr>
          <w:snapToGrid/>
        </w:rPr>
        <w:t>1.</w:t>
      </w:r>
      <w:r w:rsidRPr="00CE7DAF">
        <w:rPr>
          <w:snapToGrid/>
        </w:rPr>
        <w:t xml:space="preserve">  </w:t>
      </w:r>
      <w:r w:rsidRPr="00CE7DAF">
        <w:rPr>
          <w:snapToGrid/>
        </w:rPr>
        <w:t>考虑到必须根据能力</w:t>
      </w:r>
      <w:r>
        <w:rPr>
          <w:snapToGrid/>
        </w:rPr>
        <w:t>，</w:t>
      </w:r>
      <w:r w:rsidRPr="00CE7DAF">
        <w:rPr>
          <w:snapToGrid/>
        </w:rPr>
        <w:t>采取一切恰当手段尤其是通过逐步实行免费教育</w:t>
      </w:r>
      <w:r>
        <w:rPr>
          <w:snapToGrid/>
        </w:rPr>
        <w:t>，</w:t>
      </w:r>
      <w:r w:rsidRPr="00CE7DAF">
        <w:rPr>
          <w:snapToGrid/>
        </w:rPr>
        <w:t>使人人都能接受高等教育</w:t>
      </w:r>
      <w:r>
        <w:rPr>
          <w:snapToGrid/>
        </w:rPr>
        <w:t>，</w:t>
      </w:r>
      <w:r w:rsidRPr="00CE7DAF">
        <w:rPr>
          <w:snapToGrid/>
        </w:rPr>
        <w:t>应当指出的是</w:t>
      </w:r>
      <w:r>
        <w:rPr>
          <w:snapToGrid/>
        </w:rPr>
        <w:t>，</w:t>
      </w:r>
      <w:r w:rsidRPr="00CE7DAF">
        <w:rPr>
          <w:snapToGrid/>
        </w:rPr>
        <w:t>玻利维亚一些国立大学向人们提供免费培训。</w:t>
      </w:r>
    </w:p>
    <w:p w:rsidR="00311032" w:rsidRPr="00CE7DAF" w:rsidRDefault="00311032" w:rsidP="0021196C">
      <w:pPr>
        <w:rPr>
          <w:snapToGrid/>
        </w:rPr>
      </w:pPr>
      <w:r>
        <w:rPr>
          <w:rFonts w:hint="eastAsia"/>
          <w:snapToGrid/>
        </w:rPr>
        <w:tab/>
      </w:r>
      <w:r w:rsidRPr="00CE7DAF">
        <w:rPr>
          <w:snapToGrid/>
        </w:rPr>
        <w:t>26</w:t>
      </w:r>
      <w:r>
        <w:rPr>
          <w:snapToGrid/>
        </w:rPr>
        <w:t>2.</w:t>
      </w:r>
      <w:r w:rsidRPr="00CE7DAF">
        <w:rPr>
          <w:snapToGrid/>
        </w:rPr>
        <w:t xml:space="preserve">  </w:t>
      </w:r>
      <w:r w:rsidRPr="00CE7DAF">
        <w:rPr>
          <w:snapToGrid/>
        </w:rPr>
        <w:t>为确保科学</w:t>
      </w:r>
      <w:r>
        <w:rPr>
          <w:rFonts w:hint="eastAsia"/>
          <w:snapToGrid/>
        </w:rPr>
        <w:t>进步</w:t>
      </w:r>
      <w:r w:rsidRPr="00CE7DAF">
        <w:rPr>
          <w:snapToGrid/>
        </w:rPr>
        <w:t>在极大程度上推动国民经济、文化和社会发展</w:t>
      </w:r>
      <w:r>
        <w:rPr>
          <w:snapToGrid/>
        </w:rPr>
        <w:t>，</w:t>
      </w:r>
      <w:r w:rsidRPr="00CE7DAF">
        <w:rPr>
          <w:snapToGrid/>
        </w:rPr>
        <w:t>同时加强玻利维亚的地位</w:t>
      </w:r>
      <w:r>
        <w:rPr>
          <w:snapToGrid/>
        </w:rPr>
        <w:t>，</w:t>
      </w:r>
      <w:r w:rsidRPr="00CE7DAF">
        <w:rPr>
          <w:snapToGrid/>
        </w:rPr>
        <w:t>必须实施一些具体政策。</w:t>
      </w:r>
    </w:p>
    <w:p w:rsidR="00311032" w:rsidRPr="00CE7DAF" w:rsidRDefault="00311032" w:rsidP="0021196C">
      <w:pPr>
        <w:rPr>
          <w:snapToGrid/>
        </w:rPr>
      </w:pPr>
      <w:r>
        <w:rPr>
          <w:rFonts w:hint="eastAsia"/>
          <w:snapToGrid/>
        </w:rPr>
        <w:tab/>
      </w:r>
      <w:r w:rsidRPr="00CE7DAF">
        <w:rPr>
          <w:snapToGrid/>
        </w:rPr>
        <w:t>26</w:t>
      </w:r>
      <w:r>
        <w:rPr>
          <w:snapToGrid/>
        </w:rPr>
        <w:t>3.</w:t>
      </w:r>
      <w:r w:rsidRPr="00CE7DAF">
        <w:rPr>
          <w:snapToGrid/>
        </w:rPr>
        <w:t xml:space="preserve">  </w:t>
      </w:r>
      <w:r w:rsidRPr="00CE7DAF">
        <w:rPr>
          <w:snapToGrid/>
        </w:rPr>
        <w:t>科学技术司</w:t>
      </w:r>
      <w:r>
        <w:rPr>
          <w:snapToGrid/>
        </w:rPr>
        <w:t>(</w:t>
      </w:r>
      <w:r w:rsidRPr="00CE7DAF">
        <w:rPr>
          <w:snapToGrid/>
        </w:rPr>
        <w:t>该司对高等教育、科学和技术部副部长负责</w:t>
      </w:r>
      <w:r>
        <w:rPr>
          <w:snapToGrid/>
        </w:rPr>
        <w:t>)</w:t>
      </w:r>
      <w:r w:rsidRPr="00CE7DAF">
        <w:rPr>
          <w:snapToGrid/>
        </w:rPr>
        <w:t>已经编制了一项《</w:t>
      </w:r>
      <w:r w:rsidRPr="00CE7DAF">
        <w:rPr>
          <w:snapToGrid/>
        </w:rPr>
        <w:t>2004-2009</w:t>
      </w:r>
      <w:r w:rsidRPr="00CE7DAF">
        <w:rPr>
          <w:snapToGrid/>
        </w:rPr>
        <w:t>年国家科学技术和创新规划》</w:t>
      </w:r>
      <w:r>
        <w:rPr>
          <w:snapToGrid/>
        </w:rPr>
        <w:t>，</w:t>
      </w:r>
      <w:r w:rsidRPr="00CE7DAF">
        <w:rPr>
          <w:snapToGrid/>
        </w:rPr>
        <w:t>人们希望</w:t>
      </w:r>
      <w:r>
        <w:rPr>
          <w:snapToGrid/>
        </w:rPr>
        <w:t>，</w:t>
      </w:r>
      <w:r w:rsidRPr="00CE7DAF">
        <w:rPr>
          <w:snapToGrid/>
        </w:rPr>
        <w:t>该计划将为教育的科学技术组成部分提供真正的支持。</w:t>
      </w:r>
    </w:p>
    <w:p w:rsidR="00311032" w:rsidRPr="00CE7DAF" w:rsidRDefault="00311032" w:rsidP="0021196C">
      <w:pPr>
        <w:rPr>
          <w:snapToGrid/>
        </w:rPr>
      </w:pPr>
      <w:r>
        <w:rPr>
          <w:rFonts w:hint="eastAsia"/>
          <w:snapToGrid/>
        </w:rPr>
        <w:tab/>
      </w:r>
      <w:r w:rsidRPr="00CE7DAF">
        <w:rPr>
          <w:snapToGrid/>
        </w:rPr>
        <w:t>26</w:t>
      </w:r>
      <w:r>
        <w:rPr>
          <w:snapToGrid/>
        </w:rPr>
        <w:t>4.</w:t>
      </w:r>
      <w:r w:rsidRPr="00CE7DAF">
        <w:rPr>
          <w:snapToGrid/>
        </w:rPr>
        <w:t xml:space="preserve">  </w:t>
      </w:r>
      <w:r w:rsidRPr="00CE7DAF">
        <w:rPr>
          <w:snapToGrid/>
        </w:rPr>
        <w:t>传播科学和文化的活动</w:t>
      </w:r>
      <w:r>
        <w:rPr>
          <w:snapToGrid/>
        </w:rPr>
        <w:t>，</w:t>
      </w:r>
      <w:r w:rsidRPr="00CE7DAF">
        <w:rPr>
          <w:snapToGrid/>
        </w:rPr>
        <w:t>在通过一体化进程确保采用有利于协调和交流及建立网络和战略联盟的真正的国家和区域机制方面</w:t>
      </w:r>
      <w:r>
        <w:rPr>
          <w:snapToGrid/>
        </w:rPr>
        <w:t>，</w:t>
      </w:r>
      <w:r w:rsidRPr="00CE7DAF">
        <w:rPr>
          <w:snapToGrid/>
        </w:rPr>
        <w:t>发挥着重要作用</w:t>
      </w:r>
      <w:r>
        <w:rPr>
          <w:snapToGrid/>
        </w:rPr>
        <w:t>，</w:t>
      </w:r>
      <w:r w:rsidRPr="00CE7DAF">
        <w:rPr>
          <w:snapToGrid/>
        </w:rPr>
        <w:t>这些活动主要</w:t>
      </w:r>
      <w:r>
        <w:rPr>
          <w:rFonts w:hint="eastAsia"/>
          <w:snapToGrid/>
        </w:rPr>
        <w:t>是</w:t>
      </w:r>
      <w:r w:rsidRPr="00CE7DAF">
        <w:rPr>
          <w:snapToGrid/>
        </w:rPr>
        <w:t>通过《</w:t>
      </w:r>
      <w:r w:rsidRPr="00CE7DAF">
        <w:rPr>
          <w:snapToGrid/>
        </w:rPr>
        <w:t xml:space="preserve">Andres Bello </w:t>
      </w:r>
      <w:r w:rsidRPr="00CE7DAF">
        <w:rPr>
          <w:snapToGrid/>
        </w:rPr>
        <w:t>公约》</w:t>
      </w:r>
      <w:r>
        <w:rPr>
          <w:rFonts w:hint="eastAsia"/>
          <w:snapToGrid/>
        </w:rPr>
        <w:t>进行</w:t>
      </w:r>
      <w:r w:rsidRPr="00CE7DAF">
        <w:rPr>
          <w:snapToGrid/>
        </w:rPr>
        <w:t>。</w:t>
      </w:r>
      <w:r w:rsidR="00980144">
        <w:rPr>
          <w:rStyle w:val="FootnoteReference"/>
          <w:snapToGrid/>
        </w:rPr>
        <w:footnoteReference w:customMarkFollows="1" w:id="32"/>
        <w:t>29</w:t>
      </w:r>
    </w:p>
    <w:p w:rsidR="00311032" w:rsidRPr="00CE7DAF" w:rsidRDefault="00311032" w:rsidP="0021196C">
      <w:pPr>
        <w:rPr>
          <w:snapToGrid/>
        </w:rPr>
      </w:pPr>
      <w:r>
        <w:rPr>
          <w:rFonts w:hint="eastAsia"/>
          <w:snapToGrid/>
        </w:rPr>
        <w:tab/>
      </w:r>
      <w:r w:rsidRPr="00CE7DAF">
        <w:rPr>
          <w:snapToGrid/>
        </w:rPr>
        <w:t>26</w:t>
      </w:r>
      <w:r>
        <w:rPr>
          <w:snapToGrid/>
        </w:rPr>
        <w:t>5.</w:t>
      </w:r>
      <w:r w:rsidRPr="00CE7DAF">
        <w:rPr>
          <w:snapToGrid/>
        </w:rPr>
        <w:t xml:space="preserve">  </w:t>
      </w:r>
      <w:r w:rsidRPr="00CE7DAF">
        <w:rPr>
          <w:snapToGrid/>
        </w:rPr>
        <w:t>过去几十年以来</w:t>
      </w:r>
      <w:r>
        <w:rPr>
          <w:snapToGrid/>
        </w:rPr>
        <w:t>，</w:t>
      </w:r>
      <w:r>
        <w:rPr>
          <w:rFonts w:hint="eastAsia"/>
          <w:snapToGrid/>
        </w:rPr>
        <w:t>推行了</w:t>
      </w:r>
      <w:r w:rsidRPr="00CE7DAF">
        <w:rPr>
          <w:snapToGrid/>
        </w:rPr>
        <w:t>一些正规和非正规的科学技术教育方案</w:t>
      </w:r>
      <w:r>
        <w:rPr>
          <w:snapToGrid/>
        </w:rPr>
        <w:t>，</w:t>
      </w:r>
      <w:r w:rsidRPr="00CE7DAF">
        <w:rPr>
          <w:snapToGrid/>
        </w:rPr>
        <w:t>这些方案旨在制订向儿童和青少年传授科学知识的多种不同战略。</w:t>
      </w:r>
    </w:p>
    <w:p w:rsidR="00311032" w:rsidRPr="00CE7DAF" w:rsidRDefault="00311032" w:rsidP="0021196C">
      <w:pPr>
        <w:rPr>
          <w:snapToGrid/>
        </w:rPr>
      </w:pPr>
      <w:r>
        <w:rPr>
          <w:rFonts w:hint="eastAsia"/>
          <w:snapToGrid/>
        </w:rPr>
        <w:tab/>
      </w:r>
      <w:r w:rsidRPr="00CE7DAF">
        <w:rPr>
          <w:snapToGrid/>
        </w:rPr>
        <w:t>26</w:t>
      </w:r>
      <w:r>
        <w:rPr>
          <w:snapToGrid/>
        </w:rPr>
        <w:t>6.</w:t>
      </w:r>
      <w:r w:rsidRPr="00CE7DAF">
        <w:rPr>
          <w:snapToGrid/>
        </w:rPr>
        <w:t xml:space="preserve">  </w:t>
      </w:r>
      <w:r w:rsidRPr="00CE7DAF">
        <w:rPr>
          <w:snapToGrid/>
        </w:rPr>
        <w:t>一些例子包括</w:t>
      </w:r>
      <w:r>
        <w:rPr>
          <w:snapToGrid/>
        </w:rPr>
        <w:t>：</w:t>
      </w:r>
      <w:r w:rsidRPr="00CE7DAF">
        <w:rPr>
          <w:snapToGrid/>
        </w:rPr>
        <w:t>在《</w:t>
      </w:r>
      <w:r w:rsidRPr="00CE7DAF">
        <w:rPr>
          <w:snapToGrid/>
        </w:rPr>
        <w:t xml:space="preserve">Andres Bello </w:t>
      </w:r>
      <w:r w:rsidRPr="00CE7DAF">
        <w:rPr>
          <w:snapToGrid/>
        </w:rPr>
        <w:t>公约》之下执行的</w:t>
      </w:r>
      <w:r w:rsidRPr="00CE7DAF">
        <w:rPr>
          <w:snapToGrid/>
        </w:rPr>
        <w:t>Cucli-Cucli</w:t>
      </w:r>
      <w:r w:rsidRPr="00CE7DAF">
        <w:rPr>
          <w:snapToGrid/>
        </w:rPr>
        <w:t>方案</w:t>
      </w:r>
      <w:r>
        <w:rPr>
          <w:snapToGrid/>
        </w:rPr>
        <w:t>，</w:t>
      </w:r>
      <w:r w:rsidRPr="00CE7DAF">
        <w:rPr>
          <w:snapToGrid/>
        </w:rPr>
        <w:t>教科文组织和欧莱雅公司安排执行的教育革新区域中期项目</w:t>
      </w:r>
      <w:r>
        <w:rPr>
          <w:snapToGrid/>
        </w:rPr>
        <w:t>，</w:t>
      </w:r>
      <w:r w:rsidRPr="00CE7DAF">
        <w:rPr>
          <w:snapToGrid/>
        </w:rPr>
        <w:t>以及新型教育网络</w:t>
      </w:r>
      <w:r w:rsidRPr="00CE7DAF">
        <w:rPr>
          <w:snapToGrid/>
        </w:rPr>
        <w:t>INNOVEMOS</w:t>
      </w:r>
      <w:r w:rsidRPr="00CE7DAF">
        <w:rPr>
          <w:snapToGrid/>
        </w:rPr>
        <w:t>。</w:t>
      </w:r>
    </w:p>
    <w:p w:rsidR="00311032" w:rsidRPr="00CE7DAF" w:rsidRDefault="00311032" w:rsidP="0021196C">
      <w:pPr>
        <w:rPr>
          <w:snapToGrid/>
        </w:rPr>
      </w:pPr>
      <w:r>
        <w:rPr>
          <w:rFonts w:hint="eastAsia"/>
          <w:snapToGrid/>
        </w:rPr>
        <w:tab/>
      </w:r>
      <w:r w:rsidRPr="00CE7DAF">
        <w:rPr>
          <w:snapToGrid/>
        </w:rPr>
        <w:t>26</w:t>
      </w:r>
      <w:r>
        <w:rPr>
          <w:snapToGrid/>
        </w:rPr>
        <w:t>7.</w:t>
      </w:r>
      <w:r w:rsidRPr="00CE7DAF">
        <w:rPr>
          <w:snapToGrid/>
        </w:rPr>
        <w:t xml:space="preserve">  </w:t>
      </w:r>
      <w:r w:rsidRPr="00CE7DAF">
        <w:rPr>
          <w:snapToGrid/>
        </w:rPr>
        <w:t>此外</w:t>
      </w:r>
      <w:r>
        <w:rPr>
          <w:snapToGrid/>
        </w:rPr>
        <w:t>，</w:t>
      </w:r>
      <w:r w:rsidRPr="00CE7DAF">
        <w:rPr>
          <w:snapToGrid/>
        </w:rPr>
        <w:t>应当指出</w:t>
      </w:r>
      <w:r>
        <w:rPr>
          <w:snapToGrid/>
        </w:rPr>
        <w:t>，</w:t>
      </w:r>
      <w:r w:rsidRPr="00CE7DAF">
        <w:rPr>
          <w:snapToGrid/>
        </w:rPr>
        <w:t>《</w:t>
      </w:r>
      <w:r w:rsidRPr="00CE7DAF">
        <w:rPr>
          <w:snapToGrid/>
        </w:rPr>
        <w:t xml:space="preserve">Andres Bello </w:t>
      </w:r>
      <w:r w:rsidRPr="00CE7DAF">
        <w:rPr>
          <w:snapToGrid/>
        </w:rPr>
        <w:t>公约》同国内一些科学技术组织合作</w:t>
      </w:r>
      <w:r>
        <w:rPr>
          <w:snapToGrid/>
        </w:rPr>
        <w:t>，</w:t>
      </w:r>
      <w:r w:rsidRPr="00CE7DAF">
        <w:rPr>
          <w:snapToGrid/>
        </w:rPr>
        <w:t>一直在推动执行一项普及和传授科学知识的联合行动计划。</w:t>
      </w:r>
    </w:p>
    <w:p w:rsidR="00311032" w:rsidRPr="00CE7DAF" w:rsidRDefault="00311032" w:rsidP="0021196C">
      <w:pPr>
        <w:rPr>
          <w:snapToGrid/>
        </w:rPr>
      </w:pPr>
      <w:r>
        <w:rPr>
          <w:rFonts w:hint="eastAsia"/>
          <w:snapToGrid/>
        </w:rPr>
        <w:tab/>
      </w:r>
      <w:r w:rsidRPr="00CE7DAF">
        <w:rPr>
          <w:snapToGrid/>
        </w:rPr>
        <w:t>26</w:t>
      </w:r>
      <w:r>
        <w:rPr>
          <w:snapToGrid/>
        </w:rPr>
        <w:t>8.</w:t>
      </w:r>
      <w:r w:rsidRPr="00CE7DAF">
        <w:rPr>
          <w:snapToGrid/>
        </w:rPr>
        <w:t xml:space="preserve">  </w:t>
      </w:r>
      <w:r w:rsidRPr="00CE7DAF">
        <w:rPr>
          <w:snapToGrid/>
        </w:rPr>
        <w:t>《国家科学和技术规划》包括一个《传播和普及科学技术方案》</w:t>
      </w:r>
      <w:r>
        <w:rPr>
          <w:snapToGrid/>
        </w:rPr>
        <w:t>，</w:t>
      </w:r>
      <w:r w:rsidRPr="00CE7DAF">
        <w:rPr>
          <w:snapToGrid/>
        </w:rPr>
        <w:t>该方案的宗旨是</w:t>
      </w:r>
      <w:r>
        <w:rPr>
          <w:rFonts w:hint="eastAsia"/>
          <w:snapToGrid/>
        </w:rPr>
        <w:t>促进</w:t>
      </w:r>
      <w:r w:rsidRPr="00CE7DAF">
        <w:rPr>
          <w:snapToGrid/>
        </w:rPr>
        <w:t>在玻利维亚社会传播和普及科学知识。</w:t>
      </w:r>
    </w:p>
    <w:p w:rsidR="00311032" w:rsidRPr="00CE7DAF" w:rsidRDefault="00311032" w:rsidP="0021196C">
      <w:pPr>
        <w:rPr>
          <w:snapToGrid/>
        </w:rPr>
      </w:pPr>
      <w:r>
        <w:rPr>
          <w:rFonts w:hint="eastAsia"/>
          <w:snapToGrid/>
        </w:rPr>
        <w:tab/>
      </w:r>
      <w:r w:rsidRPr="00CE7DAF">
        <w:rPr>
          <w:snapToGrid/>
        </w:rPr>
        <w:t>26</w:t>
      </w:r>
      <w:r>
        <w:rPr>
          <w:snapToGrid/>
        </w:rPr>
        <w:t>9.</w:t>
      </w:r>
      <w:r w:rsidRPr="00CE7DAF">
        <w:rPr>
          <w:snapToGrid/>
        </w:rPr>
        <w:t xml:space="preserve">  </w:t>
      </w:r>
      <w:r w:rsidRPr="00CE7DAF">
        <w:rPr>
          <w:snapToGrid/>
        </w:rPr>
        <w:t>旨在促进和发展合作的活动非常有用</w:t>
      </w:r>
      <w:r>
        <w:rPr>
          <w:snapToGrid/>
        </w:rPr>
        <w:t>，</w:t>
      </w:r>
      <w:r w:rsidRPr="00CE7DAF">
        <w:rPr>
          <w:snapToGrid/>
        </w:rPr>
        <w:t>因此</w:t>
      </w:r>
      <w:r>
        <w:rPr>
          <w:snapToGrid/>
        </w:rPr>
        <w:t>，</w:t>
      </w:r>
      <w:r w:rsidRPr="00CE7DAF">
        <w:rPr>
          <w:snapToGrid/>
        </w:rPr>
        <w:t>人力资源培训得到推动</w:t>
      </w:r>
      <w:r>
        <w:rPr>
          <w:snapToGrid/>
        </w:rPr>
        <w:t>，</w:t>
      </w:r>
      <w:r w:rsidRPr="00CE7DAF">
        <w:rPr>
          <w:snapToGrid/>
        </w:rPr>
        <w:t>具体做法有提供研究金和让一些人员到国外英才中心接受培训等。</w:t>
      </w:r>
    </w:p>
    <w:p w:rsidR="00311032" w:rsidRPr="00CE7DAF" w:rsidRDefault="00311032" w:rsidP="0021196C">
      <w:pPr>
        <w:rPr>
          <w:snapToGrid/>
        </w:rPr>
      </w:pPr>
      <w:r>
        <w:rPr>
          <w:rFonts w:hint="eastAsia"/>
          <w:snapToGrid/>
        </w:rPr>
        <w:tab/>
      </w:r>
      <w:r w:rsidRPr="00CE7DAF">
        <w:rPr>
          <w:snapToGrid/>
        </w:rPr>
        <w:t>27</w:t>
      </w:r>
      <w:r>
        <w:rPr>
          <w:snapToGrid/>
        </w:rPr>
        <w:t>0.</w:t>
      </w:r>
      <w:r w:rsidRPr="00CE7DAF">
        <w:rPr>
          <w:snapToGrid/>
        </w:rPr>
        <w:t xml:space="preserve">  </w:t>
      </w:r>
      <w:r w:rsidRPr="00CE7DAF">
        <w:rPr>
          <w:snapToGrid/>
        </w:rPr>
        <w:t>此种活动包括在伊比利亚</w:t>
      </w:r>
      <w:r w:rsidRPr="00CE7DAF">
        <w:rPr>
          <w:snapToGrid/>
        </w:rPr>
        <w:t>-</w:t>
      </w:r>
      <w:r w:rsidRPr="00CE7DAF">
        <w:rPr>
          <w:snapToGrid/>
        </w:rPr>
        <w:t>美洲科学和技术促进发展方案之下开展的活动</w:t>
      </w:r>
      <w:r>
        <w:rPr>
          <w:snapToGrid/>
        </w:rPr>
        <w:t>，</w:t>
      </w:r>
      <w:r w:rsidRPr="00CE7DAF">
        <w:rPr>
          <w:snapToGrid/>
        </w:rPr>
        <w:t>如研讨会和训练班、研究人员之间的交流、微型论坛及其它论坛等。</w:t>
      </w:r>
    </w:p>
    <w:p w:rsidR="00676B0C" w:rsidRDefault="00676B0C" w:rsidP="0021196C">
      <w:pPr>
        <w:rPr>
          <w:rFonts w:hint="eastAsia"/>
        </w:rPr>
      </w:pPr>
      <w:r>
        <w:rPr>
          <w:rFonts w:hint="eastAsia"/>
        </w:rPr>
        <w:tab/>
        <w:t>271</w:t>
      </w:r>
      <w:r>
        <w:t>.</w:t>
      </w:r>
      <w:r>
        <w:rPr>
          <w:rFonts w:hint="eastAsia"/>
        </w:rPr>
        <w:t xml:space="preserve">  </w:t>
      </w:r>
      <w:r>
        <w:rPr>
          <w:rFonts w:hint="eastAsia"/>
        </w:rPr>
        <w:t>教科文组织还组织高等教育协会活动，甚至为一些职位的人员招聘举办竞争性考试。</w:t>
      </w:r>
    </w:p>
    <w:p w:rsidR="00676B0C" w:rsidRPr="007F1ABB" w:rsidRDefault="00676B0C" w:rsidP="00A6319A">
      <w:pPr>
        <w:ind w:leftChars="400" w:left="31680"/>
        <w:rPr>
          <w:rFonts w:ascii="Time New Roman" w:eastAsia="SimHei" w:hAnsi="Time New Roman" w:hint="eastAsia"/>
        </w:rPr>
      </w:pPr>
      <w:r>
        <w:rPr>
          <w:rFonts w:hint="eastAsia"/>
        </w:rPr>
        <w:tab/>
      </w:r>
      <w:r w:rsidRPr="007F1ABB">
        <w:rPr>
          <w:rFonts w:ascii="Time New Roman" w:eastAsia="SimHei" w:hAnsi="Time New Roman" w:hint="eastAsia"/>
          <w:b/>
        </w:rPr>
        <w:t>40</w:t>
      </w:r>
      <w:r w:rsidRPr="007F1ABB">
        <w:rPr>
          <w:rFonts w:ascii="Time New Roman" w:eastAsia="SimHei" w:hAnsi="Time New Roman"/>
        </w:rPr>
        <w:t>.</w:t>
      </w:r>
      <w:r w:rsidRPr="007F1ABB">
        <w:rPr>
          <w:rFonts w:ascii="Time New Roman" w:eastAsia="SimHei" w:hAnsi="Time New Roman" w:hint="eastAsia"/>
        </w:rPr>
        <w:t xml:space="preserve">  </w:t>
      </w:r>
      <w:r w:rsidRPr="007F1ABB">
        <w:rPr>
          <w:rFonts w:ascii="Time New Roman" w:eastAsia="SimHei" w:hAnsi="Time New Roman" w:hint="eastAsia"/>
        </w:rPr>
        <w:t>委员会敦促缔约国作为议程上的优先事项进行土地改革，提供这项工作的开展所需的经济和人力资源，并及时开始进行确立权利的程序。</w:t>
      </w:r>
    </w:p>
    <w:p w:rsidR="00676B0C" w:rsidRDefault="00676B0C" w:rsidP="0021196C">
      <w:pPr>
        <w:rPr>
          <w:rFonts w:hint="eastAsia"/>
        </w:rPr>
      </w:pPr>
      <w:r>
        <w:rPr>
          <w:rFonts w:hint="eastAsia"/>
        </w:rPr>
        <w:tab/>
        <w:t>272</w:t>
      </w:r>
      <w:r>
        <w:t>.</w:t>
      </w:r>
      <w:r>
        <w:rPr>
          <w:rFonts w:hint="eastAsia"/>
        </w:rPr>
        <w:t xml:space="preserve">  </w:t>
      </w:r>
      <w:r>
        <w:rPr>
          <w:rFonts w:hint="eastAsia"/>
        </w:rPr>
        <w:t>请参看人口和住房的情况报告。</w:t>
      </w:r>
    </w:p>
    <w:p w:rsidR="00676B0C" w:rsidRPr="007F1ABB" w:rsidRDefault="00676B0C" w:rsidP="00A6319A">
      <w:pPr>
        <w:ind w:leftChars="396" w:left="31680"/>
        <w:rPr>
          <w:rFonts w:ascii="Time New Roman" w:eastAsia="SimHei" w:hAnsi="Time New Roman" w:hint="eastAsia"/>
        </w:rPr>
      </w:pPr>
      <w:r w:rsidRPr="007F1ABB">
        <w:rPr>
          <w:rFonts w:ascii="Time New Roman" w:eastAsia="SimHei" w:hAnsi="Time New Roman" w:hint="eastAsia"/>
        </w:rPr>
        <w:tab/>
      </w:r>
      <w:r w:rsidRPr="007F1ABB">
        <w:rPr>
          <w:rFonts w:ascii="Time New Roman" w:eastAsia="SimHei" w:hAnsi="Time New Roman" w:hint="eastAsia"/>
          <w:b/>
        </w:rPr>
        <w:t>41</w:t>
      </w:r>
      <w:r w:rsidRPr="007F1ABB">
        <w:rPr>
          <w:rFonts w:ascii="Time New Roman" w:eastAsia="SimHei" w:hAnsi="Time New Roman"/>
        </w:rPr>
        <w:t>.</w:t>
      </w:r>
      <w:r w:rsidRPr="007F1ABB">
        <w:rPr>
          <w:rFonts w:ascii="Time New Roman" w:eastAsia="SimHei" w:hAnsi="Time New Roman" w:hint="eastAsia"/>
        </w:rPr>
        <w:t xml:space="preserve">  </w:t>
      </w:r>
      <w:r w:rsidRPr="007F1ABB">
        <w:rPr>
          <w:rFonts w:ascii="Time New Roman" w:eastAsia="SimHei" w:hAnsi="Time New Roman" w:hint="eastAsia"/>
        </w:rPr>
        <w:t>委员会建议缔约国着手解决住房严重短缺问题，频繁发生强迫搬迁的问题及低收入、弱势和边缘化群体缺少经济住房的问题。委员会请缔约国在第二次定期报告中，按照委员会第</w:t>
      </w:r>
      <w:r w:rsidRPr="007F1ABB">
        <w:rPr>
          <w:rFonts w:ascii="Time New Roman" w:eastAsia="SimHei" w:hAnsi="Time New Roman" w:hint="eastAsia"/>
          <w:b/>
        </w:rPr>
        <w:t>7</w:t>
      </w:r>
      <w:r w:rsidRPr="007F1ABB">
        <w:rPr>
          <w:rFonts w:ascii="Time New Roman" w:eastAsia="SimHei" w:hAnsi="Time New Roman" w:hint="eastAsia"/>
        </w:rPr>
        <w:t>号一般性意见，详细介绍玻利维亚发生的强迫搬迁事件的数目和性质等情况。</w:t>
      </w:r>
    </w:p>
    <w:p w:rsidR="00676B0C" w:rsidRDefault="00676B0C" w:rsidP="0021196C">
      <w:pPr>
        <w:rPr>
          <w:rFonts w:hint="eastAsia"/>
        </w:rPr>
      </w:pPr>
      <w:r>
        <w:rPr>
          <w:rFonts w:hint="eastAsia"/>
        </w:rPr>
        <w:tab/>
        <w:t>273</w:t>
      </w:r>
      <w:r>
        <w:t>.</w:t>
      </w:r>
      <w:r>
        <w:rPr>
          <w:rFonts w:hint="eastAsia"/>
        </w:rPr>
        <w:t xml:space="preserve">  </w:t>
      </w:r>
      <w:r>
        <w:rPr>
          <w:rFonts w:hint="eastAsia"/>
        </w:rPr>
        <w:t>请参看人口和住房普查报告。</w:t>
      </w:r>
    </w:p>
    <w:p w:rsidR="00676B0C" w:rsidRPr="007F1ABB" w:rsidRDefault="00676B0C" w:rsidP="00A6319A">
      <w:pPr>
        <w:spacing w:after="320"/>
        <w:ind w:leftChars="396" w:left="31680"/>
        <w:rPr>
          <w:rFonts w:ascii="Time New Roman" w:eastAsia="SimHei" w:hAnsi="Time New Roman" w:hint="eastAsia"/>
        </w:rPr>
      </w:pPr>
      <w:r>
        <w:rPr>
          <w:rFonts w:hint="eastAsia"/>
        </w:rPr>
        <w:tab/>
      </w:r>
      <w:r w:rsidRPr="007F1ABB">
        <w:rPr>
          <w:rFonts w:ascii="Time New Roman" w:eastAsia="SimHei" w:hAnsi="Time New Roman" w:hint="eastAsia"/>
          <w:b/>
        </w:rPr>
        <w:t>42</w:t>
      </w:r>
      <w:r w:rsidRPr="007F1ABB">
        <w:rPr>
          <w:rFonts w:ascii="Time New Roman" w:eastAsia="SimHei" w:hAnsi="Time New Roman"/>
        </w:rPr>
        <w:t>.</w:t>
      </w:r>
      <w:r w:rsidRPr="007F1ABB">
        <w:rPr>
          <w:rFonts w:ascii="Time New Roman" w:eastAsia="SimHei" w:hAnsi="Time New Roman" w:hint="eastAsia"/>
        </w:rPr>
        <w:t xml:space="preserve">  </w:t>
      </w:r>
      <w:r w:rsidRPr="007F1ABB">
        <w:rPr>
          <w:rFonts w:ascii="Time New Roman" w:eastAsia="SimHei" w:hAnsi="Time New Roman" w:hint="eastAsia"/>
        </w:rPr>
        <w:t>委员会敦促缔约国着手解决儿童面临的影响其福利的问题和弊病，首先解决儿童遭受的各种剥削问题，如贩卖儿童、对儿童进行性剥削及家庭虐待等问题。委员会敦促缔约国提供儿童接受教育和消除儿童营养不良现象所必要的资金。</w:t>
      </w:r>
    </w:p>
    <w:p w:rsidR="00676B0C" w:rsidRPr="001C0BD5" w:rsidRDefault="00676B0C" w:rsidP="001C0BD5">
      <w:pPr>
        <w:pStyle w:val="Heading4"/>
        <w:rPr>
          <w:rFonts w:ascii="Time New Roman" w:eastAsia="SimHei" w:hAnsi="Time New Roman" w:hint="eastAsia"/>
          <w:u w:val="none"/>
        </w:rPr>
      </w:pPr>
      <w:r w:rsidRPr="001C0BD5">
        <w:rPr>
          <w:rFonts w:ascii="Time New Roman" w:eastAsia="SimHei" w:hAnsi="Time New Roman" w:hint="eastAsia"/>
          <w:u w:val="none"/>
        </w:rPr>
        <w:t>为所有儿童和青少年提供保护和援助，使其免遭经济和社会剥削</w:t>
      </w:r>
    </w:p>
    <w:p w:rsidR="00676B0C" w:rsidRDefault="00676B0C" w:rsidP="0021196C">
      <w:pPr>
        <w:rPr>
          <w:rFonts w:hint="eastAsia"/>
        </w:rPr>
      </w:pPr>
      <w:r>
        <w:rPr>
          <w:rFonts w:hint="eastAsia"/>
        </w:rPr>
        <w:tab/>
        <w:t>274</w:t>
      </w:r>
      <w:r>
        <w:t>.</w:t>
      </w:r>
      <w:r>
        <w:rPr>
          <w:rFonts w:hint="eastAsia"/>
        </w:rPr>
        <w:t xml:space="preserve">  1999</w:t>
      </w:r>
      <w:r>
        <w:rPr>
          <w:rFonts w:hint="eastAsia"/>
        </w:rPr>
        <w:t>年</w:t>
      </w:r>
      <w:r>
        <w:rPr>
          <w:rFonts w:hint="eastAsia"/>
        </w:rPr>
        <w:t>10</w:t>
      </w:r>
      <w:r>
        <w:rPr>
          <w:rFonts w:hint="eastAsia"/>
        </w:rPr>
        <w:t>月</w:t>
      </w:r>
      <w:r>
        <w:rPr>
          <w:rFonts w:hint="eastAsia"/>
        </w:rPr>
        <w:t>27</w:t>
      </w:r>
      <w:r>
        <w:rPr>
          <w:rFonts w:hint="eastAsia"/>
        </w:rPr>
        <w:t>日，通过了《儿童和青少年保护法》。第六章规定了工作中受保护的权利，禁止雇用儿童从事危险和有害健康的活动及有损其尊严的工作。劳工部通过对公司的监察和注册，监督儿童或青年受雇用的情况。</w:t>
      </w:r>
    </w:p>
    <w:p w:rsidR="00676B0C" w:rsidRDefault="00676B0C" w:rsidP="0021196C">
      <w:pPr>
        <w:rPr>
          <w:rFonts w:hint="eastAsia"/>
        </w:rPr>
      </w:pPr>
      <w:r>
        <w:rPr>
          <w:rFonts w:hint="eastAsia"/>
        </w:rPr>
        <w:tab/>
        <w:t>275</w:t>
      </w:r>
      <w:r>
        <w:t>.</w:t>
      </w:r>
      <w:r>
        <w:rPr>
          <w:rFonts w:hint="eastAsia"/>
        </w:rPr>
        <w:t xml:space="preserve">  </w:t>
      </w:r>
      <w:r>
        <w:rPr>
          <w:rFonts w:hint="eastAsia"/>
        </w:rPr>
        <w:t>定于在</w:t>
      </w:r>
      <w:r>
        <w:rPr>
          <w:rFonts w:hint="eastAsia"/>
        </w:rPr>
        <w:t>2010</w:t>
      </w:r>
      <w:r>
        <w:rPr>
          <w:rFonts w:hint="eastAsia"/>
        </w:rPr>
        <w:t>年之前实施的《逐步取消童工劳工国家计划》，已得到</w:t>
      </w:r>
      <w:r>
        <w:rPr>
          <w:rFonts w:hint="eastAsia"/>
        </w:rPr>
        <w:t>2001</w:t>
      </w:r>
      <w:r>
        <w:rPr>
          <w:rFonts w:hint="eastAsia"/>
        </w:rPr>
        <w:t>年</w:t>
      </w:r>
      <w:r>
        <w:rPr>
          <w:rFonts w:hint="eastAsia"/>
        </w:rPr>
        <w:t>6</w:t>
      </w:r>
      <w:r>
        <w:rPr>
          <w:rFonts w:hint="eastAsia"/>
        </w:rPr>
        <w:t>月</w:t>
      </w:r>
      <w:r>
        <w:rPr>
          <w:rFonts w:hint="eastAsia"/>
        </w:rPr>
        <w:t>7</w:t>
      </w:r>
      <w:r>
        <w:rPr>
          <w:rFonts w:hint="eastAsia"/>
        </w:rPr>
        <w:t>日第</w:t>
      </w:r>
      <w:r>
        <w:rPr>
          <w:rFonts w:hint="eastAsia"/>
        </w:rPr>
        <w:t>220849</w:t>
      </w:r>
      <w:r>
        <w:rPr>
          <w:rFonts w:hint="eastAsia"/>
        </w:rPr>
        <w:t>号最高决定的批准。</w:t>
      </w:r>
    </w:p>
    <w:p w:rsidR="00980144" w:rsidRDefault="00676B0C" w:rsidP="0021196C">
      <w:pPr>
        <w:rPr>
          <w:rFonts w:hint="eastAsia"/>
        </w:rPr>
      </w:pPr>
      <w:r>
        <w:rPr>
          <w:rFonts w:hint="eastAsia"/>
        </w:rPr>
        <w:tab/>
        <w:t>276</w:t>
      </w:r>
      <w:r>
        <w:t>.</w:t>
      </w:r>
      <w:r>
        <w:rPr>
          <w:rFonts w:hint="eastAsia"/>
        </w:rPr>
        <w:t xml:space="preserve">  </w:t>
      </w:r>
      <w:r>
        <w:rPr>
          <w:rFonts w:hint="eastAsia"/>
        </w:rPr>
        <w:t>以下是玻利维亚政府根据《劳工组织章程》第</w:t>
      </w:r>
      <w:r>
        <w:rPr>
          <w:rFonts w:hint="eastAsia"/>
        </w:rPr>
        <w:t>22</w:t>
      </w:r>
      <w:r>
        <w:rPr>
          <w:rFonts w:hint="eastAsia"/>
        </w:rPr>
        <w:t>条提交的一份报告，该报告涉及</w:t>
      </w:r>
      <w:r>
        <w:rPr>
          <w:rFonts w:hint="eastAsia"/>
        </w:rPr>
        <w:t>2003</w:t>
      </w:r>
      <w:r>
        <w:rPr>
          <w:rFonts w:hint="eastAsia"/>
        </w:rPr>
        <w:t>年</w:t>
      </w:r>
      <w:r>
        <w:rPr>
          <w:rFonts w:hint="eastAsia"/>
        </w:rPr>
        <w:t>6</w:t>
      </w:r>
      <w:r>
        <w:rPr>
          <w:rFonts w:hint="eastAsia"/>
        </w:rPr>
        <w:t>月</w:t>
      </w:r>
      <w:r>
        <w:rPr>
          <w:rFonts w:hint="eastAsia"/>
        </w:rPr>
        <w:t>1</w:t>
      </w:r>
      <w:r>
        <w:rPr>
          <w:rFonts w:hint="eastAsia"/>
        </w:rPr>
        <w:t>日至</w:t>
      </w:r>
      <w:r>
        <w:rPr>
          <w:rFonts w:hint="eastAsia"/>
        </w:rPr>
        <w:t>2004</w:t>
      </w:r>
      <w:r>
        <w:rPr>
          <w:rFonts w:hint="eastAsia"/>
        </w:rPr>
        <w:t>年</w:t>
      </w:r>
      <w:r>
        <w:rPr>
          <w:rFonts w:hint="eastAsia"/>
        </w:rPr>
        <w:t>6</w:t>
      </w:r>
      <w:r>
        <w:rPr>
          <w:rFonts w:hint="eastAsia"/>
        </w:rPr>
        <w:t>月</w:t>
      </w:r>
      <w:r>
        <w:rPr>
          <w:rFonts w:hint="eastAsia"/>
        </w:rPr>
        <w:t>1</w:t>
      </w:r>
      <w:r w:rsidR="00980144">
        <w:rPr>
          <w:rFonts w:hint="eastAsia"/>
        </w:rPr>
        <w:t>日这一时期</w:t>
      </w:r>
      <w:r w:rsidR="00980144">
        <w:rPr>
          <w:rFonts w:hint="eastAsia"/>
        </w:rPr>
        <w:t>:</w:t>
      </w:r>
    </w:p>
    <w:p w:rsidR="00676B0C" w:rsidRPr="0030136E" w:rsidRDefault="00676B0C" w:rsidP="00A6319A">
      <w:pPr>
        <w:ind w:leftChars="400" w:left="31680" w:firstLine="510"/>
        <w:rPr>
          <w:rFonts w:ascii="Time New Roman" w:eastAsia="SimHei" w:hAnsi="Time New Roman" w:hint="eastAsia"/>
        </w:rPr>
      </w:pPr>
      <w:r w:rsidRPr="0030136E">
        <w:rPr>
          <w:rFonts w:ascii="Time New Roman" w:eastAsia="SimHei" w:hAnsi="Time New Roman" w:hint="eastAsia"/>
        </w:rPr>
        <w:t>介绍为实施</w:t>
      </w:r>
      <w:r w:rsidRPr="0030136E">
        <w:rPr>
          <w:rFonts w:ascii="Time New Roman" w:eastAsia="SimHei" w:hAnsi="Time New Roman" w:hint="eastAsia"/>
          <w:b/>
        </w:rPr>
        <w:t>1946</w:t>
      </w:r>
      <w:r w:rsidRPr="0030136E">
        <w:rPr>
          <w:rFonts w:ascii="Time New Roman" w:eastAsia="SimHei" w:hAnsi="Time New Roman" w:hint="eastAsia"/>
        </w:rPr>
        <w:t>年《关于对儿童和青少年进行体格检查以确定其是否适合在工业部门就业的公约》（第</w:t>
      </w:r>
      <w:r w:rsidRPr="0030136E">
        <w:rPr>
          <w:rFonts w:ascii="Time New Roman" w:eastAsia="SimHei" w:hAnsi="Time New Roman" w:hint="eastAsia"/>
          <w:b/>
        </w:rPr>
        <w:t>77</w:t>
      </w:r>
      <w:r w:rsidRPr="0030136E">
        <w:rPr>
          <w:rFonts w:ascii="Time New Roman" w:eastAsia="SimHei" w:hAnsi="Time New Roman" w:hint="eastAsia"/>
        </w:rPr>
        <w:t>号公约）所采取的措施。玻利维亚于</w:t>
      </w:r>
      <w:r w:rsidRPr="0030136E">
        <w:rPr>
          <w:rFonts w:ascii="Time New Roman" w:eastAsia="SimHei" w:hAnsi="Time New Roman" w:hint="eastAsia"/>
          <w:b/>
        </w:rPr>
        <w:t>1973</w:t>
      </w:r>
      <w:r w:rsidRPr="0030136E">
        <w:rPr>
          <w:rFonts w:ascii="Time New Roman" w:eastAsia="SimHei" w:hAnsi="Time New Roman" w:hint="eastAsia"/>
        </w:rPr>
        <w:t>年</w:t>
      </w:r>
      <w:r w:rsidRPr="0030136E">
        <w:rPr>
          <w:rFonts w:ascii="Time New Roman" w:eastAsia="SimHei" w:hAnsi="Time New Roman" w:hint="eastAsia"/>
          <w:b/>
        </w:rPr>
        <w:t>11</w:t>
      </w:r>
      <w:r w:rsidRPr="0030136E">
        <w:rPr>
          <w:rFonts w:ascii="Time New Roman" w:eastAsia="SimHei" w:hAnsi="Time New Roman" w:hint="eastAsia"/>
        </w:rPr>
        <w:t>月</w:t>
      </w:r>
      <w:r w:rsidRPr="0030136E">
        <w:rPr>
          <w:rFonts w:ascii="Time New Roman" w:eastAsia="SimHei" w:hAnsi="Time New Roman" w:hint="eastAsia"/>
          <w:b/>
        </w:rPr>
        <w:t>15</w:t>
      </w:r>
      <w:r w:rsidRPr="0030136E">
        <w:rPr>
          <w:rFonts w:ascii="Time New Roman" w:eastAsia="SimHei" w:hAnsi="Time New Roman" w:hint="eastAsia"/>
        </w:rPr>
        <w:t>日批准了这项公约。</w:t>
      </w:r>
    </w:p>
    <w:p w:rsidR="00676B0C" w:rsidRDefault="00676B0C" w:rsidP="00A6319A">
      <w:pPr>
        <w:ind w:leftChars="200" w:left="31680" w:firstLine="510"/>
        <w:rPr>
          <w:rFonts w:hint="eastAsia"/>
        </w:rPr>
      </w:pPr>
      <w:r>
        <w:rPr>
          <w:rFonts w:hint="eastAsia"/>
        </w:rPr>
        <w:t>一、附在本报告之后、借以执行这一公约的法律条款如下：</w:t>
      </w:r>
    </w:p>
    <w:p w:rsidR="00676B0C" w:rsidRDefault="00676B0C" w:rsidP="00676B0C">
      <w:pPr>
        <w:numPr>
          <w:ilvl w:val="0"/>
          <w:numId w:val="50"/>
        </w:numPr>
        <w:rPr>
          <w:rFonts w:hint="eastAsia"/>
        </w:rPr>
      </w:pPr>
      <w:r>
        <w:rPr>
          <w:rFonts w:hint="eastAsia"/>
        </w:rPr>
        <w:t>《儿童和青少年保护法》，</w:t>
      </w:r>
      <w:r>
        <w:rPr>
          <w:rFonts w:hint="eastAsia"/>
        </w:rPr>
        <w:t>1999</w:t>
      </w:r>
      <w:r>
        <w:rPr>
          <w:rFonts w:hint="eastAsia"/>
        </w:rPr>
        <w:t>年</w:t>
      </w:r>
      <w:r>
        <w:rPr>
          <w:rFonts w:hint="eastAsia"/>
        </w:rPr>
        <w:t>10</w:t>
      </w:r>
      <w:r>
        <w:rPr>
          <w:rFonts w:hint="eastAsia"/>
        </w:rPr>
        <w:t>月</w:t>
      </w:r>
      <w:r>
        <w:rPr>
          <w:rFonts w:hint="eastAsia"/>
        </w:rPr>
        <w:t>27</w:t>
      </w:r>
      <w:r>
        <w:rPr>
          <w:rFonts w:hint="eastAsia"/>
        </w:rPr>
        <w:t>日第</w:t>
      </w:r>
      <w:r>
        <w:rPr>
          <w:rFonts w:hint="eastAsia"/>
        </w:rPr>
        <w:t>2026</w:t>
      </w:r>
      <w:r>
        <w:rPr>
          <w:rFonts w:hint="eastAsia"/>
        </w:rPr>
        <w:t>号法令；</w:t>
      </w:r>
    </w:p>
    <w:p w:rsidR="00676B0C" w:rsidRDefault="00676B0C" w:rsidP="00676B0C">
      <w:pPr>
        <w:numPr>
          <w:ilvl w:val="0"/>
          <w:numId w:val="50"/>
        </w:numPr>
        <w:rPr>
          <w:rFonts w:hint="eastAsia"/>
        </w:rPr>
      </w:pPr>
      <w:r>
        <w:rPr>
          <w:rFonts w:hint="eastAsia"/>
        </w:rPr>
        <w:t>《与儿童和青少年保护法相关的条例》，</w:t>
      </w:r>
      <w:r>
        <w:rPr>
          <w:rFonts w:hint="eastAsia"/>
        </w:rPr>
        <w:t>2000</w:t>
      </w:r>
      <w:r>
        <w:rPr>
          <w:rFonts w:hint="eastAsia"/>
        </w:rPr>
        <w:t>年</w:t>
      </w:r>
      <w:r>
        <w:rPr>
          <w:rFonts w:hint="eastAsia"/>
        </w:rPr>
        <w:t>4</w:t>
      </w:r>
      <w:r>
        <w:rPr>
          <w:rFonts w:hint="eastAsia"/>
        </w:rPr>
        <w:t>月</w:t>
      </w:r>
      <w:r>
        <w:rPr>
          <w:rFonts w:hint="eastAsia"/>
        </w:rPr>
        <w:t>8</w:t>
      </w:r>
      <w:r>
        <w:rPr>
          <w:rFonts w:hint="eastAsia"/>
        </w:rPr>
        <w:t>日第</w:t>
      </w:r>
      <w:r>
        <w:rPr>
          <w:rFonts w:hint="eastAsia"/>
        </w:rPr>
        <w:t>27443</w:t>
      </w:r>
      <w:r>
        <w:rPr>
          <w:rFonts w:hint="eastAsia"/>
        </w:rPr>
        <w:t>号最高法令；</w:t>
      </w:r>
    </w:p>
    <w:p w:rsidR="00676B0C" w:rsidRDefault="00676B0C" w:rsidP="00676B0C">
      <w:pPr>
        <w:numPr>
          <w:ilvl w:val="0"/>
          <w:numId w:val="50"/>
        </w:numPr>
        <w:rPr>
          <w:rFonts w:hint="eastAsia"/>
        </w:rPr>
      </w:pPr>
      <w:r>
        <w:rPr>
          <w:rFonts w:hint="eastAsia"/>
        </w:rPr>
        <w:t>另外，为执行上述公约的规定还通过了</w:t>
      </w:r>
      <w:r>
        <w:rPr>
          <w:rFonts w:hint="eastAsia"/>
        </w:rPr>
        <w:t>2004</w:t>
      </w:r>
      <w:r>
        <w:rPr>
          <w:rFonts w:hint="eastAsia"/>
        </w:rPr>
        <w:t>年</w:t>
      </w:r>
      <w:r>
        <w:rPr>
          <w:rFonts w:hint="eastAsia"/>
        </w:rPr>
        <w:t>5</w:t>
      </w:r>
      <w:r>
        <w:rPr>
          <w:rFonts w:hint="eastAsia"/>
        </w:rPr>
        <w:t>月</w:t>
      </w:r>
      <w:r>
        <w:rPr>
          <w:rFonts w:hint="eastAsia"/>
        </w:rPr>
        <w:t>11</w:t>
      </w:r>
      <w:r>
        <w:rPr>
          <w:rFonts w:hint="eastAsia"/>
        </w:rPr>
        <w:t>日两部联合决定，该决定也构成《逐步取消童工劳动国家计划》的组成部分，后者将依照第</w:t>
      </w:r>
      <w:r>
        <w:rPr>
          <w:rFonts w:hint="eastAsia"/>
        </w:rPr>
        <w:t>182</w:t>
      </w:r>
      <w:r>
        <w:rPr>
          <w:rFonts w:hint="eastAsia"/>
        </w:rPr>
        <w:t>号公约得到执行。</w:t>
      </w:r>
    </w:p>
    <w:p w:rsidR="00676B0C" w:rsidRDefault="00676B0C" w:rsidP="00A6319A">
      <w:pPr>
        <w:ind w:leftChars="200" w:left="31680" w:firstLine="510"/>
        <w:rPr>
          <w:rFonts w:hint="eastAsia"/>
        </w:rPr>
      </w:pPr>
      <w:r>
        <w:rPr>
          <w:rFonts w:hint="eastAsia"/>
        </w:rPr>
        <w:t>二、这一公约经</w:t>
      </w:r>
      <w:r>
        <w:rPr>
          <w:rFonts w:hint="eastAsia"/>
        </w:rPr>
        <w:t>1966</w:t>
      </w:r>
      <w:r>
        <w:rPr>
          <w:rFonts w:hint="eastAsia"/>
        </w:rPr>
        <w:t>年</w:t>
      </w:r>
      <w:r>
        <w:rPr>
          <w:rFonts w:hint="eastAsia"/>
        </w:rPr>
        <w:t>7</w:t>
      </w:r>
      <w:r>
        <w:rPr>
          <w:rFonts w:hint="eastAsia"/>
        </w:rPr>
        <w:t>月</w:t>
      </w:r>
      <w:r>
        <w:rPr>
          <w:rFonts w:hint="eastAsia"/>
        </w:rPr>
        <w:t>28</w:t>
      </w:r>
      <w:r>
        <w:rPr>
          <w:rFonts w:hint="eastAsia"/>
        </w:rPr>
        <w:t>日第</w:t>
      </w:r>
      <w:r>
        <w:rPr>
          <w:rFonts w:hint="eastAsia"/>
        </w:rPr>
        <w:t>7737</w:t>
      </w:r>
      <w:r>
        <w:rPr>
          <w:rFonts w:hint="eastAsia"/>
        </w:rPr>
        <w:t>号法令［原文如此］批准。在没有任何明确规定的情况下，并依据国际惯例和原则，凡经批准纳入玻利维亚法规的文书，都在实施方面处于优先地位，因为它被视为一项特别法。</w:t>
      </w:r>
    </w:p>
    <w:p w:rsidR="00676B0C" w:rsidRPr="007F1ABB" w:rsidRDefault="00676B0C" w:rsidP="0021196C">
      <w:pPr>
        <w:rPr>
          <w:rFonts w:hint="eastAsia"/>
          <w:spacing w:val="8"/>
        </w:rPr>
      </w:pPr>
      <w:r>
        <w:rPr>
          <w:rFonts w:hint="eastAsia"/>
        </w:rPr>
        <w:tab/>
        <w:t>277</w:t>
      </w:r>
      <w:r>
        <w:t>.</w:t>
      </w:r>
      <w:r>
        <w:rPr>
          <w:rFonts w:hint="eastAsia"/>
        </w:rPr>
        <w:t xml:space="preserve">  </w:t>
      </w:r>
      <w:r w:rsidRPr="007F1ABB">
        <w:rPr>
          <w:rFonts w:hint="eastAsia"/>
          <w:spacing w:val="8"/>
        </w:rPr>
        <w:t>就第</w:t>
      </w:r>
      <w:r w:rsidRPr="007F1ABB">
        <w:rPr>
          <w:rFonts w:hint="eastAsia"/>
          <w:spacing w:val="8"/>
        </w:rPr>
        <w:t>77</w:t>
      </w:r>
      <w:r w:rsidRPr="007F1ABB">
        <w:rPr>
          <w:rFonts w:hint="eastAsia"/>
          <w:spacing w:val="8"/>
        </w:rPr>
        <w:t>号公约的执行而言，《儿童和青少年保护法》中有两个章节，这两章述及</w:t>
      </w:r>
      <w:r w:rsidRPr="007F1ABB">
        <w:rPr>
          <w:rFonts w:hint="eastAsia"/>
          <w:spacing w:val="8"/>
        </w:rPr>
        <w:t>14</w:t>
      </w:r>
      <w:r w:rsidRPr="007F1ABB">
        <w:rPr>
          <w:rFonts w:hint="eastAsia"/>
          <w:spacing w:val="8"/>
        </w:rPr>
        <w:t>至</w:t>
      </w:r>
      <w:r w:rsidRPr="007F1ABB">
        <w:rPr>
          <w:rFonts w:hint="eastAsia"/>
          <w:spacing w:val="8"/>
        </w:rPr>
        <w:t>18</w:t>
      </w:r>
      <w:r w:rsidRPr="007F1ABB">
        <w:rPr>
          <w:rFonts w:hint="eastAsia"/>
          <w:spacing w:val="8"/>
        </w:rPr>
        <w:t>岁青少年的劳动制度，其中一章涉及受他人雇用的未成年人（适用于工业、采矿、工商等部门）；另一章涉及为自我谋生而工作的未成年人。</w:t>
      </w:r>
    </w:p>
    <w:p w:rsidR="00676B0C" w:rsidRDefault="00676B0C" w:rsidP="0021196C">
      <w:pPr>
        <w:rPr>
          <w:rFonts w:hint="eastAsia"/>
        </w:rPr>
      </w:pPr>
      <w:r>
        <w:rPr>
          <w:rFonts w:hint="eastAsia"/>
        </w:rPr>
        <w:tab/>
        <w:t>278</w:t>
      </w:r>
      <w:r>
        <w:t>.</w:t>
      </w:r>
      <w:r>
        <w:rPr>
          <w:rFonts w:hint="eastAsia"/>
        </w:rPr>
        <w:t xml:space="preserve">  </w:t>
      </w:r>
      <w:r>
        <w:rPr>
          <w:rFonts w:hint="eastAsia"/>
        </w:rPr>
        <w:t>一项规范农业部门有偿雇用的最高法令草案（见附件），正等待行政部门批准。该草案载有一个专门涉及青少年雇用的章节，规定须定期对青少年进行免费体检，以确定其是否适合在该部门就业。</w:t>
      </w:r>
    </w:p>
    <w:p w:rsidR="00676B0C" w:rsidRDefault="00676B0C" w:rsidP="0021196C">
      <w:pPr>
        <w:spacing w:after="320"/>
        <w:rPr>
          <w:rFonts w:hint="eastAsia"/>
        </w:rPr>
      </w:pPr>
      <w:r>
        <w:rPr>
          <w:rFonts w:hint="eastAsia"/>
        </w:rPr>
        <w:tab/>
        <w:t>279</w:t>
      </w:r>
      <w:r>
        <w:t>.</w:t>
      </w:r>
      <w:r>
        <w:rPr>
          <w:rFonts w:hint="eastAsia"/>
        </w:rPr>
        <w:t xml:space="preserve">  </w:t>
      </w:r>
      <w:r>
        <w:rPr>
          <w:rFonts w:hint="eastAsia"/>
        </w:rPr>
        <w:t>劳工部将提供一种新的表格（见附件）供其监察员使用，这种表格载有有关青少年健康、卫生和职业安全的详细规定。劳工部还与玻利维亚标准化和质量局（这方面的专门机构）建立联系，请其就根据《卫生、职业安全和福利总法令》，起草关于青少年在工业和矿业部门从事工作的条例问题提出咨询意见。估计该条例将在</w:t>
      </w:r>
      <w:r>
        <w:rPr>
          <w:rFonts w:hint="eastAsia"/>
        </w:rPr>
        <w:t>45</w:t>
      </w:r>
      <w:r>
        <w:rPr>
          <w:rFonts w:hint="eastAsia"/>
        </w:rPr>
        <w:t>天之内得到拟订。</w:t>
      </w:r>
    </w:p>
    <w:p w:rsidR="00676B0C" w:rsidRPr="0030136E" w:rsidRDefault="00676B0C" w:rsidP="0021196C">
      <w:pPr>
        <w:pStyle w:val="Heading2"/>
        <w:rPr>
          <w:rFonts w:ascii="Time New Roman" w:eastAsia="SimHei" w:hAnsi="Time New Roman" w:hint="eastAsia"/>
        </w:rPr>
      </w:pPr>
      <w:r w:rsidRPr="0030136E">
        <w:rPr>
          <w:rFonts w:ascii="Time New Roman" w:eastAsia="SimHei" w:hAnsi="Time New Roman" w:hint="eastAsia"/>
        </w:rPr>
        <w:t>第一部分</w:t>
      </w:r>
      <w:r w:rsidRPr="0030136E">
        <w:rPr>
          <w:rFonts w:ascii="Time New Roman" w:eastAsia="SimHei" w:hAnsi="Time New Roman"/>
        </w:rPr>
        <w:t>.</w:t>
      </w:r>
      <w:r w:rsidRPr="0030136E">
        <w:rPr>
          <w:rFonts w:ascii="Time New Roman" w:eastAsia="SimHei" w:hAnsi="Time New Roman" w:hint="eastAsia"/>
        </w:rPr>
        <w:t xml:space="preserve">  </w:t>
      </w:r>
      <w:r w:rsidRPr="0030136E">
        <w:rPr>
          <w:rFonts w:ascii="Time New Roman" w:eastAsia="SimHei" w:hAnsi="Time New Roman" w:hint="eastAsia"/>
        </w:rPr>
        <w:t>一般规定</w:t>
      </w:r>
    </w:p>
    <w:p w:rsidR="00676B0C" w:rsidRPr="00676B0C" w:rsidRDefault="00676B0C" w:rsidP="0021196C">
      <w:pPr>
        <w:pStyle w:val="Heading3"/>
        <w:rPr>
          <w:rFonts w:ascii="Time New Roman" w:eastAsia="SimHei" w:hAnsi="Time New Roman" w:hint="eastAsia"/>
        </w:rPr>
      </w:pPr>
      <w:r w:rsidRPr="00676B0C">
        <w:rPr>
          <w:rFonts w:ascii="Time New Roman" w:eastAsia="SimHei" w:hAnsi="Time New Roman" w:hint="eastAsia"/>
        </w:rPr>
        <w:t>第</w:t>
      </w:r>
      <w:r w:rsidRPr="00676B0C">
        <w:rPr>
          <w:rFonts w:ascii="Time New Roman" w:eastAsia="SimHei" w:hAnsi="Time New Roman" w:hint="eastAsia"/>
        </w:rPr>
        <w:t xml:space="preserve"> </w:t>
      </w:r>
      <w:r w:rsidRPr="00676B0C">
        <w:rPr>
          <w:rFonts w:ascii="Time New Roman" w:eastAsia="SimHei" w:hAnsi="Time New Roman" w:hint="eastAsia"/>
          <w:b/>
        </w:rPr>
        <w:t>1</w:t>
      </w:r>
      <w:r w:rsidRPr="00676B0C">
        <w:rPr>
          <w:rFonts w:ascii="Time New Roman" w:eastAsia="SimHei" w:hAnsi="Time New Roman" w:hint="eastAsia"/>
        </w:rPr>
        <w:t xml:space="preserve"> </w:t>
      </w:r>
      <w:r w:rsidRPr="00676B0C">
        <w:rPr>
          <w:rFonts w:ascii="Time New Roman" w:eastAsia="SimHei" w:hAnsi="Time New Roman" w:hint="eastAsia"/>
        </w:rPr>
        <w:t>条</w:t>
      </w:r>
    </w:p>
    <w:p w:rsidR="00676B0C" w:rsidRDefault="00676B0C" w:rsidP="0021196C">
      <w:pPr>
        <w:rPr>
          <w:rFonts w:hint="eastAsia"/>
        </w:rPr>
      </w:pPr>
      <w:r>
        <w:rPr>
          <w:rFonts w:hint="eastAsia"/>
        </w:rPr>
        <w:tab/>
      </w:r>
      <w:r>
        <w:rPr>
          <w:rFonts w:hint="eastAsia"/>
        </w:rPr>
        <w:t>《儿童和青少年保护法》中有一些明确规定，这些规定除区分了为他人工作与为自己家庭工作以外，还区分了为他人工作和为自己工作。这种明确区分保证了与《公约》第</w:t>
      </w:r>
      <w:r>
        <w:rPr>
          <w:rFonts w:hint="eastAsia"/>
        </w:rPr>
        <w:t>1</w:t>
      </w:r>
      <w:r>
        <w:rPr>
          <w:rFonts w:hint="eastAsia"/>
        </w:rPr>
        <w:t>条第</w:t>
      </w:r>
      <w:r>
        <w:rPr>
          <w:rFonts w:hint="eastAsia"/>
        </w:rPr>
        <w:t>3</w:t>
      </w:r>
      <w:r>
        <w:rPr>
          <w:rFonts w:hint="eastAsia"/>
        </w:rPr>
        <w:t>款的一致。此外，如上所述，有关农业部门有偿雇用的条例草案（已经起草并提交行政部门颁布，政治和经济分析组正在研究该条例），将包括一个专门涉及青少年的章节，该章节将完成对青少年从事工作的不同部门作出区分。</w:t>
      </w:r>
    </w:p>
    <w:p w:rsidR="00676B0C" w:rsidRPr="00676B0C" w:rsidRDefault="00676B0C" w:rsidP="0021196C">
      <w:pPr>
        <w:pStyle w:val="Heading3"/>
        <w:rPr>
          <w:rFonts w:ascii="Time New Roman" w:eastAsia="SimHei" w:hAnsi="Time New Roman" w:hint="eastAsia"/>
          <w:u w:val="none"/>
        </w:rPr>
      </w:pPr>
      <w:r w:rsidRPr="00676B0C">
        <w:rPr>
          <w:rFonts w:ascii="Time New Roman" w:eastAsia="SimHei" w:hAnsi="Time New Roman" w:hint="eastAsia"/>
          <w:u w:val="none"/>
        </w:rPr>
        <w:t>第</w:t>
      </w:r>
      <w:r w:rsidRPr="00676B0C">
        <w:rPr>
          <w:rFonts w:ascii="Time New Roman" w:eastAsia="SimHei" w:hAnsi="Time New Roman" w:hint="eastAsia"/>
          <w:u w:val="none"/>
        </w:rPr>
        <w:t xml:space="preserve"> </w:t>
      </w:r>
      <w:r w:rsidRPr="00676B0C">
        <w:rPr>
          <w:rFonts w:ascii="Time New Roman" w:eastAsia="SimHei" w:hAnsi="Time New Roman" w:hint="eastAsia"/>
          <w:b/>
          <w:u w:val="none"/>
        </w:rPr>
        <w:t>2</w:t>
      </w:r>
      <w:r w:rsidRPr="00676B0C">
        <w:rPr>
          <w:rFonts w:ascii="Time New Roman" w:eastAsia="SimHei" w:hAnsi="Time New Roman" w:hint="eastAsia"/>
          <w:u w:val="none"/>
        </w:rPr>
        <w:t xml:space="preserve"> </w:t>
      </w:r>
      <w:r w:rsidRPr="00676B0C">
        <w:rPr>
          <w:rFonts w:ascii="Time New Roman" w:eastAsia="SimHei" w:hAnsi="Time New Roman" w:hint="eastAsia"/>
          <w:u w:val="none"/>
        </w:rPr>
        <w:t>条</w:t>
      </w:r>
    </w:p>
    <w:p w:rsidR="00676B0C" w:rsidRDefault="00676B0C" w:rsidP="0021196C">
      <w:pPr>
        <w:rPr>
          <w:rFonts w:hint="eastAsia"/>
        </w:rPr>
      </w:pPr>
      <w:r>
        <w:rPr>
          <w:rFonts w:hint="eastAsia"/>
        </w:rPr>
        <w:tab/>
      </w:r>
      <w:r>
        <w:rPr>
          <w:rFonts w:hint="eastAsia"/>
        </w:rPr>
        <w:t>卫生和体育部已开始推行一个对青少年进行体格检查的方案，以配合《逐步取消最恶劣童工劳动现象国家规则》的执行。根据这项方案，并在与劳工部的合作下，以下三个方面受到优先重视：收获期内的劳动、矿业劳动、性剥削。根据</w:t>
      </w:r>
      <w:r>
        <w:rPr>
          <w:rFonts w:hint="eastAsia"/>
        </w:rPr>
        <w:t>2004</w:t>
      </w:r>
      <w:r>
        <w:rPr>
          <w:rFonts w:hint="eastAsia"/>
        </w:rPr>
        <w:t>年的方案，在与照料组织和加拿大拯救儿童组织等非政府组织合作下，并在儿童基金的帮助下，将优先对在甘蔗收获期从事工作和在采矿部门从事工作的青少年进行体检；对于从事采矿工作的青少年，将侧重检查有毒物质和化学物质的使用情况。</w:t>
      </w:r>
    </w:p>
    <w:p w:rsidR="00676B0C" w:rsidRDefault="00676B0C" w:rsidP="0021196C">
      <w:pPr>
        <w:spacing w:after="320"/>
        <w:rPr>
          <w:rFonts w:hint="eastAsia"/>
        </w:rPr>
      </w:pPr>
      <w:r>
        <w:rPr>
          <w:rFonts w:hint="eastAsia"/>
        </w:rPr>
        <w:tab/>
      </w:r>
      <w:r>
        <w:rPr>
          <w:rFonts w:hint="eastAsia"/>
        </w:rPr>
        <w:t>为确保旨在证明适合工作的体格检查的逐步推行和普及，劳工部与卫生和体育部发布了</w:t>
      </w:r>
      <w:r>
        <w:rPr>
          <w:rFonts w:hint="eastAsia"/>
        </w:rPr>
        <w:t>001</w:t>
      </w:r>
      <w:r>
        <w:rPr>
          <w:rFonts w:hint="eastAsia"/>
        </w:rPr>
        <w:t>／</w:t>
      </w:r>
      <w:r>
        <w:rPr>
          <w:rFonts w:hint="eastAsia"/>
        </w:rPr>
        <w:t>04</w:t>
      </w:r>
      <w:r>
        <w:rPr>
          <w:rFonts w:hint="eastAsia"/>
        </w:rPr>
        <w:t>号两部联合决定，这项决定规定免费出具健康证明，该证明一式四份，分别提供给相关青少年、雇主、卫生和体育部及劳工部。</w:t>
      </w:r>
    </w:p>
    <w:p w:rsidR="00676B0C" w:rsidRPr="00676B0C" w:rsidRDefault="00676B0C" w:rsidP="0021196C">
      <w:pPr>
        <w:pStyle w:val="Heading3"/>
        <w:rPr>
          <w:rFonts w:ascii="Time New Roman" w:eastAsia="SimHei" w:hAnsi="Time New Roman" w:hint="eastAsia"/>
          <w:u w:val="none"/>
        </w:rPr>
      </w:pPr>
      <w:r w:rsidRPr="00676B0C">
        <w:rPr>
          <w:rFonts w:ascii="Time New Roman" w:eastAsia="SimHei" w:hAnsi="Time New Roman" w:hint="eastAsia"/>
          <w:u w:val="none"/>
        </w:rPr>
        <w:t>第</w:t>
      </w:r>
      <w:r w:rsidRPr="00676B0C">
        <w:rPr>
          <w:rFonts w:ascii="Time New Roman" w:eastAsia="SimHei" w:hAnsi="Time New Roman" w:hint="eastAsia"/>
          <w:u w:val="none"/>
        </w:rPr>
        <w:t xml:space="preserve"> </w:t>
      </w:r>
      <w:r w:rsidRPr="00676B0C">
        <w:rPr>
          <w:rFonts w:ascii="Time New Roman" w:eastAsia="SimHei" w:hAnsi="Time New Roman" w:hint="eastAsia"/>
          <w:b/>
          <w:u w:val="none"/>
        </w:rPr>
        <w:t>3</w:t>
      </w:r>
      <w:r w:rsidRPr="00676B0C">
        <w:rPr>
          <w:rFonts w:ascii="Time New Roman" w:eastAsia="SimHei" w:hAnsi="Time New Roman" w:hint="eastAsia"/>
          <w:u w:val="none"/>
        </w:rPr>
        <w:t xml:space="preserve"> </w:t>
      </w:r>
      <w:r w:rsidRPr="00676B0C">
        <w:rPr>
          <w:rFonts w:ascii="Time New Roman" w:eastAsia="SimHei" w:hAnsi="Time New Roman" w:hint="eastAsia"/>
          <w:u w:val="none"/>
        </w:rPr>
        <w:t>条</w:t>
      </w:r>
    </w:p>
    <w:p w:rsidR="00676B0C" w:rsidRDefault="00676B0C" w:rsidP="0021196C">
      <w:pPr>
        <w:spacing w:after="320"/>
        <w:rPr>
          <w:rFonts w:hint="eastAsia"/>
        </w:rPr>
      </w:pPr>
      <w:r>
        <w:rPr>
          <w:rFonts w:hint="eastAsia"/>
        </w:rPr>
        <w:tab/>
      </w:r>
      <w:r>
        <w:rPr>
          <w:rFonts w:hint="eastAsia"/>
        </w:rPr>
        <w:t>目前没有关于定期进行体检的法规。第</w:t>
      </w:r>
      <w:r>
        <w:rPr>
          <w:rFonts w:hint="eastAsia"/>
        </w:rPr>
        <w:t>77</w:t>
      </w:r>
      <w:r>
        <w:rPr>
          <w:rFonts w:hint="eastAsia"/>
        </w:rPr>
        <w:t>号公约所涉及的这一问题和其他问题，将在正在根据《卫生、职业安全和福利总法令》起草的总条例中做出规定。应当提一下，玻利维亚已经为执行公约和建议书提出技术合作请求。作为这项国际援助的一部分，现计划首先在上述优先领域按照《取消最恶劣形式童工劳动现象国家规划》，推动这项公约的执行。</w:t>
      </w:r>
    </w:p>
    <w:p w:rsidR="00676B0C" w:rsidRPr="00676B0C" w:rsidRDefault="00676B0C" w:rsidP="0021196C">
      <w:pPr>
        <w:pStyle w:val="Heading3"/>
        <w:rPr>
          <w:rFonts w:ascii="Time New Roman" w:eastAsia="SimHei" w:hAnsi="Time New Roman" w:hint="eastAsia"/>
          <w:u w:val="none"/>
        </w:rPr>
      </w:pPr>
      <w:r w:rsidRPr="00676B0C">
        <w:rPr>
          <w:rFonts w:ascii="Time New Roman" w:eastAsia="SimHei" w:hAnsi="Time New Roman" w:hint="eastAsia"/>
          <w:u w:val="none"/>
        </w:rPr>
        <w:t>第</w:t>
      </w:r>
      <w:r w:rsidRPr="00676B0C">
        <w:rPr>
          <w:rFonts w:ascii="Time New Roman" w:eastAsia="SimHei" w:hAnsi="Time New Roman" w:hint="eastAsia"/>
          <w:u w:val="none"/>
        </w:rPr>
        <w:t xml:space="preserve"> </w:t>
      </w:r>
      <w:r w:rsidRPr="00676B0C">
        <w:rPr>
          <w:rFonts w:ascii="Time New Roman" w:eastAsia="SimHei" w:hAnsi="Time New Roman" w:hint="eastAsia"/>
          <w:b/>
          <w:u w:val="none"/>
        </w:rPr>
        <w:t>4</w:t>
      </w:r>
      <w:r w:rsidRPr="00676B0C">
        <w:rPr>
          <w:rFonts w:ascii="Time New Roman" w:eastAsia="SimHei" w:hAnsi="Time New Roman" w:hint="eastAsia"/>
          <w:u w:val="none"/>
        </w:rPr>
        <w:t xml:space="preserve"> </w:t>
      </w:r>
      <w:r w:rsidRPr="00676B0C">
        <w:rPr>
          <w:rFonts w:ascii="Time New Roman" w:eastAsia="SimHei" w:hAnsi="Time New Roman" w:hint="eastAsia"/>
          <w:u w:val="none"/>
        </w:rPr>
        <w:t>条</w:t>
      </w:r>
    </w:p>
    <w:p w:rsidR="00676B0C" w:rsidRDefault="00676B0C" w:rsidP="0021196C">
      <w:pPr>
        <w:spacing w:after="320"/>
        <w:rPr>
          <w:rFonts w:hint="eastAsia"/>
        </w:rPr>
      </w:pPr>
      <w:r>
        <w:rPr>
          <w:rFonts w:hint="eastAsia"/>
        </w:rPr>
        <w:tab/>
      </w:r>
      <w:r>
        <w:rPr>
          <w:rFonts w:hint="eastAsia"/>
        </w:rPr>
        <w:t>请参看与前一条有关的答复。</w:t>
      </w:r>
    </w:p>
    <w:p w:rsidR="00676B0C" w:rsidRPr="00676B0C" w:rsidRDefault="00676B0C" w:rsidP="0021196C">
      <w:pPr>
        <w:pStyle w:val="Heading3"/>
        <w:rPr>
          <w:rFonts w:ascii="Time New Roman" w:eastAsia="SimHei" w:hAnsi="Time New Roman" w:hint="eastAsia"/>
          <w:u w:val="none"/>
        </w:rPr>
      </w:pPr>
      <w:r w:rsidRPr="00676B0C">
        <w:rPr>
          <w:rFonts w:ascii="Time New Roman" w:eastAsia="SimHei" w:hAnsi="Time New Roman" w:hint="eastAsia"/>
          <w:u w:val="none"/>
        </w:rPr>
        <w:t>第</w:t>
      </w:r>
      <w:r w:rsidRPr="00676B0C">
        <w:rPr>
          <w:rFonts w:ascii="Time New Roman" w:eastAsia="SimHei" w:hAnsi="Time New Roman" w:hint="eastAsia"/>
          <w:u w:val="none"/>
        </w:rPr>
        <w:t xml:space="preserve"> </w:t>
      </w:r>
      <w:r w:rsidRPr="00676B0C">
        <w:rPr>
          <w:rFonts w:ascii="Time New Roman" w:eastAsia="SimHei" w:hAnsi="Time New Roman" w:hint="eastAsia"/>
          <w:b/>
          <w:u w:val="none"/>
        </w:rPr>
        <w:t>5</w:t>
      </w:r>
      <w:r w:rsidRPr="00676B0C">
        <w:rPr>
          <w:rFonts w:ascii="Time New Roman" w:eastAsia="SimHei" w:hAnsi="Time New Roman" w:hint="eastAsia"/>
          <w:u w:val="none"/>
        </w:rPr>
        <w:t xml:space="preserve"> </w:t>
      </w:r>
      <w:r w:rsidRPr="00676B0C">
        <w:rPr>
          <w:rFonts w:ascii="Time New Roman" w:eastAsia="SimHei" w:hAnsi="Time New Roman" w:hint="eastAsia"/>
          <w:u w:val="none"/>
        </w:rPr>
        <w:t>条</w:t>
      </w:r>
    </w:p>
    <w:p w:rsidR="00676B0C" w:rsidRDefault="00676B0C" w:rsidP="0021196C">
      <w:pPr>
        <w:spacing w:after="320"/>
        <w:rPr>
          <w:rFonts w:hint="eastAsia"/>
        </w:rPr>
      </w:pPr>
      <w:r>
        <w:rPr>
          <w:rFonts w:hint="eastAsia"/>
        </w:rPr>
        <w:tab/>
      </w:r>
      <w:r>
        <w:rPr>
          <w:rFonts w:hint="eastAsia"/>
        </w:rPr>
        <w:t>请参阅本报告对第</w:t>
      </w:r>
      <w:r>
        <w:rPr>
          <w:rFonts w:hint="eastAsia"/>
        </w:rPr>
        <w:t>2</w:t>
      </w:r>
      <w:r>
        <w:rPr>
          <w:rFonts w:hint="eastAsia"/>
        </w:rPr>
        <w:t>条的评论的第二段。此外，应当提一下，所有有待起草的条例都将规定，所有体格检查都应当免费提供。</w:t>
      </w:r>
    </w:p>
    <w:p w:rsidR="00676B0C" w:rsidRPr="00676B0C" w:rsidRDefault="00676B0C" w:rsidP="0021196C">
      <w:pPr>
        <w:pStyle w:val="Heading3"/>
        <w:rPr>
          <w:rFonts w:ascii="Time New Roman" w:eastAsia="SimHei" w:hAnsi="Time New Roman" w:hint="eastAsia"/>
        </w:rPr>
      </w:pPr>
      <w:r w:rsidRPr="00676B0C">
        <w:rPr>
          <w:rFonts w:ascii="Time New Roman" w:eastAsia="SimHei" w:hAnsi="Time New Roman" w:hint="eastAsia"/>
        </w:rPr>
        <w:t>第</w:t>
      </w:r>
      <w:r w:rsidRPr="00676B0C">
        <w:rPr>
          <w:rFonts w:ascii="Time New Roman" w:eastAsia="SimHei" w:hAnsi="Time New Roman" w:hint="eastAsia"/>
        </w:rPr>
        <w:t xml:space="preserve"> </w:t>
      </w:r>
      <w:r w:rsidRPr="00676B0C">
        <w:rPr>
          <w:rFonts w:ascii="Time New Roman" w:eastAsia="SimHei" w:hAnsi="Time New Roman" w:hint="eastAsia"/>
          <w:b/>
        </w:rPr>
        <w:t>6</w:t>
      </w:r>
      <w:r w:rsidRPr="00676B0C">
        <w:rPr>
          <w:rFonts w:ascii="Time New Roman" w:eastAsia="SimHei" w:hAnsi="Time New Roman" w:hint="eastAsia"/>
        </w:rPr>
        <w:t xml:space="preserve"> </w:t>
      </w:r>
      <w:r w:rsidRPr="00676B0C">
        <w:rPr>
          <w:rFonts w:ascii="Time New Roman" w:eastAsia="SimHei" w:hAnsi="Time New Roman" w:hint="eastAsia"/>
        </w:rPr>
        <w:t>条</w:t>
      </w:r>
    </w:p>
    <w:p w:rsidR="00676B0C" w:rsidRDefault="00676B0C" w:rsidP="0021196C">
      <w:pPr>
        <w:spacing w:after="320"/>
        <w:rPr>
          <w:rFonts w:hint="eastAsia"/>
        </w:rPr>
      </w:pPr>
      <w:r>
        <w:rPr>
          <w:rFonts w:hint="eastAsia"/>
        </w:rPr>
        <w:tab/>
      </w:r>
      <w:r>
        <w:rPr>
          <w:rFonts w:hint="eastAsia"/>
        </w:rPr>
        <w:t>请参看与第</w:t>
      </w:r>
      <w:r>
        <w:rPr>
          <w:rFonts w:hint="eastAsia"/>
        </w:rPr>
        <w:t>3</w:t>
      </w:r>
      <w:r>
        <w:rPr>
          <w:rFonts w:hint="eastAsia"/>
        </w:rPr>
        <w:t>条有关的答复。</w:t>
      </w:r>
    </w:p>
    <w:p w:rsidR="00676B0C" w:rsidRPr="00676B0C" w:rsidRDefault="00676B0C" w:rsidP="0021196C">
      <w:pPr>
        <w:pStyle w:val="Heading3"/>
        <w:rPr>
          <w:rFonts w:ascii="Time New Roman" w:eastAsia="SimHei" w:hAnsi="Time New Roman" w:hint="eastAsia"/>
          <w:u w:val="none"/>
        </w:rPr>
      </w:pPr>
      <w:r w:rsidRPr="00676B0C">
        <w:rPr>
          <w:rFonts w:ascii="Time New Roman" w:eastAsia="SimHei" w:hAnsi="Time New Roman" w:hint="eastAsia"/>
          <w:u w:val="none"/>
        </w:rPr>
        <w:t>第</w:t>
      </w:r>
      <w:r w:rsidRPr="00676B0C">
        <w:rPr>
          <w:rFonts w:ascii="Time New Roman" w:eastAsia="SimHei" w:hAnsi="Time New Roman" w:hint="eastAsia"/>
          <w:u w:val="none"/>
        </w:rPr>
        <w:t xml:space="preserve"> </w:t>
      </w:r>
      <w:r w:rsidRPr="00676B0C">
        <w:rPr>
          <w:rFonts w:ascii="Time New Roman" w:eastAsia="SimHei" w:hAnsi="Time New Roman" w:hint="eastAsia"/>
          <w:b/>
          <w:u w:val="none"/>
        </w:rPr>
        <w:t>7</w:t>
      </w:r>
      <w:r w:rsidRPr="00676B0C">
        <w:rPr>
          <w:rFonts w:ascii="Time New Roman" w:eastAsia="SimHei" w:hAnsi="Time New Roman" w:hint="eastAsia"/>
          <w:u w:val="none"/>
        </w:rPr>
        <w:t xml:space="preserve"> </w:t>
      </w:r>
      <w:r w:rsidRPr="00676B0C">
        <w:rPr>
          <w:rFonts w:ascii="Time New Roman" w:eastAsia="SimHei" w:hAnsi="Time New Roman" w:hint="eastAsia"/>
          <w:u w:val="none"/>
        </w:rPr>
        <w:t>条</w:t>
      </w:r>
    </w:p>
    <w:p w:rsidR="00676B0C" w:rsidRDefault="00676B0C" w:rsidP="0021196C">
      <w:pPr>
        <w:spacing w:after="320"/>
        <w:rPr>
          <w:rFonts w:hint="eastAsia"/>
        </w:rPr>
      </w:pPr>
      <w:r>
        <w:rPr>
          <w:rFonts w:hint="eastAsia"/>
        </w:rPr>
        <w:tab/>
      </w:r>
      <w:r>
        <w:rPr>
          <w:rFonts w:hint="eastAsia"/>
        </w:rPr>
        <w:t>工业安全司、劳工司和工会事务司遵循劳工部制定的管理办法，这几个司对劳工部副部长负责。这几个司使用一种技术检查表（见附件）</w:t>
      </w:r>
      <w:r>
        <w:rPr>
          <w:rFonts w:hint="eastAsia"/>
          <w:spacing w:val="-50"/>
        </w:rPr>
        <w:t>―</w:t>
      </w:r>
      <w:r>
        <w:rPr>
          <w:rFonts w:hint="eastAsia"/>
        </w:rPr>
        <w:t>―该表涵盖与青少年工作状况管理有关的各个方面，同时考虑到依据《公约》制定的国内立法。</w:t>
      </w:r>
    </w:p>
    <w:p w:rsidR="00676B0C" w:rsidRPr="0030136E" w:rsidRDefault="00676B0C" w:rsidP="0021196C">
      <w:pPr>
        <w:pStyle w:val="Heading2"/>
        <w:rPr>
          <w:rFonts w:ascii="Time New Roman" w:eastAsia="SimHei" w:hAnsi="Time New Roman" w:hint="eastAsia"/>
        </w:rPr>
      </w:pPr>
      <w:r w:rsidRPr="0030136E">
        <w:rPr>
          <w:rFonts w:ascii="Time New Roman" w:eastAsia="SimHei" w:hAnsi="Time New Roman" w:hint="eastAsia"/>
        </w:rPr>
        <w:t>第二部分</w:t>
      </w:r>
      <w:r w:rsidRPr="0030136E">
        <w:rPr>
          <w:rFonts w:ascii="Time New Roman" w:eastAsia="SimHei" w:hAnsi="Time New Roman"/>
        </w:rPr>
        <w:t>.</w:t>
      </w:r>
      <w:r w:rsidRPr="0030136E">
        <w:rPr>
          <w:rFonts w:ascii="Time New Roman" w:eastAsia="SimHei" w:hAnsi="Time New Roman" w:hint="eastAsia"/>
        </w:rPr>
        <w:t xml:space="preserve">  </w:t>
      </w:r>
      <w:r w:rsidRPr="0030136E">
        <w:rPr>
          <w:rFonts w:ascii="Time New Roman" w:eastAsia="SimHei" w:hAnsi="Time New Roman" w:hint="eastAsia"/>
        </w:rPr>
        <w:t>为某些国家的作出的特别规定</w:t>
      </w:r>
    </w:p>
    <w:p w:rsidR="00676B0C" w:rsidRDefault="00676B0C" w:rsidP="00676B0C">
      <w:pPr>
        <w:spacing w:after="320"/>
        <w:rPr>
          <w:rFonts w:hint="eastAsia"/>
        </w:rPr>
      </w:pPr>
      <w:r>
        <w:rPr>
          <w:rFonts w:hint="eastAsia"/>
        </w:rPr>
        <w:tab/>
      </w:r>
      <w:r>
        <w:rPr>
          <w:rFonts w:hint="eastAsia"/>
        </w:rPr>
        <w:t>玻利维亚政府要指出，目前影响到美洲这场危机造成的财政困难，以及政治状况，阻碍了《公约》在全国范围尤其是边远省城和农村地区的充分执行。不过，现正采取措施，以便尽可能逐步使《公约》在全国各地以及青少年从事工作的所有部门得到执行。</w:t>
      </w:r>
    </w:p>
    <w:p w:rsidR="00676B0C" w:rsidRPr="00676B0C" w:rsidRDefault="00676B0C" w:rsidP="0021196C">
      <w:pPr>
        <w:pStyle w:val="Heading3"/>
        <w:rPr>
          <w:rFonts w:ascii="Time New Roman" w:eastAsia="SimHei" w:hAnsi="Time New Roman" w:hint="eastAsia"/>
          <w:u w:val="none"/>
        </w:rPr>
      </w:pPr>
      <w:r w:rsidRPr="00676B0C">
        <w:rPr>
          <w:rFonts w:ascii="Time New Roman" w:eastAsia="SimHei" w:hAnsi="Time New Roman" w:hint="eastAsia"/>
          <w:u w:val="none"/>
        </w:rPr>
        <w:t>第</w:t>
      </w:r>
      <w:r w:rsidRPr="00676B0C">
        <w:rPr>
          <w:rFonts w:ascii="Time New Roman" w:eastAsia="SimHei" w:hAnsi="Time New Roman" w:hint="eastAsia"/>
          <w:u w:val="none"/>
        </w:rPr>
        <w:t xml:space="preserve"> </w:t>
      </w:r>
      <w:r w:rsidRPr="00676B0C">
        <w:rPr>
          <w:rFonts w:ascii="Time New Roman" w:eastAsia="SimHei" w:hAnsi="Time New Roman" w:hint="eastAsia"/>
          <w:b/>
          <w:u w:val="none"/>
        </w:rPr>
        <w:t>8</w:t>
      </w:r>
      <w:r w:rsidRPr="00676B0C">
        <w:rPr>
          <w:rFonts w:ascii="Time New Roman" w:eastAsia="SimHei" w:hAnsi="Time New Roman" w:hint="eastAsia"/>
          <w:u w:val="none"/>
        </w:rPr>
        <w:t xml:space="preserve"> </w:t>
      </w:r>
      <w:r w:rsidRPr="00676B0C">
        <w:rPr>
          <w:rFonts w:ascii="Time New Roman" w:eastAsia="SimHei" w:hAnsi="Time New Roman" w:hint="eastAsia"/>
          <w:u w:val="none"/>
        </w:rPr>
        <w:t>条</w:t>
      </w:r>
    </w:p>
    <w:p w:rsidR="00676B0C" w:rsidRDefault="00676B0C" w:rsidP="0021196C">
      <w:pPr>
        <w:rPr>
          <w:rFonts w:hint="eastAsia"/>
        </w:rPr>
      </w:pPr>
      <w:r>
        <w:rPr>
          <w:rFonts w:hint="eastAsia"/>
        </w:rPr>
        <w:tab/>
      </w:r>
      <w:r>
        <w:rPr>
          <w:rFonts w:hint="eastAsia"/>
        </w:rPr>
        <w:t>以下部门负责执行与本公约相关的法规和条例：</w:t>
      </w:r>
    </w:p>
    <w:p w:rsidR="00676B0C" w:rsidRDefault="00676B0C" w:rsidP="0021196C">
      <w:pPr>
        <w:numPr>
          <w:ilvl w:val="0"/>
          <w:numId w:val="49"/>
        </w:numPr>
        <w:rPr>
          <w:rFonts w:hint="eastAsia"/>
        </w:rPr>
      </w:pPr>
      <w:r>
        <w:rPr>
          <w:rFonts w:hint="eastAsia"/>
        </w:rPr>
        <w:t>卫生和体育部负责旨在确定是否适合工作的体检和签发体检证明。在省一级，由附属于各大区的省卫生保健机构负责执行《公约》条款；</w:t>
      </w:r>
    </w:p>
    <w:p w:rsidR="00676B0C" w:rsidRDefault="00676B0C" w:rsidP="0021196C">
      <w:pPr>
        <w:numPr>
          <w:ilvl w:val="0"/>
          <w:numId w:val="49"/>
        </w:numPr>
        <w:rPr>
          <w:rFonts w:hint="eastAsia"/>
        </w:rPr>
      </w:pPr>
      <w:r>
        <w:rPr>
          <w:rFonts w:hint="eastAsia"/>
        </w:rPr>
        <w:t>在国家级行政领域，劳工部负责通过由劳工司和工业安全司领导的监察机构，监督劳工标准和职业安全标准的执行。凡违反劳工标准和职业安全标准的，将处以罚款</w:t>
      </w:r>
      <w:r>
        <w:rPr>
          <w:rFonts w:hint="eastAsia"/>
        </w:rPr>
        <w:t>1,000</w:t>
      </w:r>
      <w:r>
        <w:rPr>
          <w:rFonts w:hint="eastAsia"/>
        </w:rPr>
        <w:t>至</w:t>
      </w:r>
      <w:r>
        <w:rPr>
          <w:rFonts w:hint="eastAsia"/>
        </w:rPr>
        <w:t>10,000</w:t>
      </w:r>
      <w:r>
        <w:rPr>
          <w:rFonts w:hint="eastAsia"/>
        </w:rPr>
        <w:t>玻利维亚诺的行政处罚。正如在劳工组织的技术援助下于</w:t>
      </w:r>
      <w:r>
        <w:rPr>
          <w:rFonts w:hint="eastAsia"/>
        </w:rPr>
        <w:t>2004</w:t>
      </w:r>
      <w:r>
        <w:rPr>
          <w:rFonts w:hint="eastAsia"/>
        </w:rPr>
        <w:t>年</w:t>
      </w:r>
      <w:r>
        <w:rPr>
          <w:rFonts w:hint="eastAsia"/>
        </w:rPr>
        <w:t>4</w:t>
      </w:r>
      <w:r>
        <w:rPr>
          <w:rFonts w:hint="eastAsia"/>
        </w:rPr>
        <w:t>月</w:t>
      </w:r>
      <w:r>
        <w:rPr>
          <w:rFonts w:hint="eastAsia"/>
        </w:rPr>
        <w:t>21</w:t>
      </w:r>
      <w:r>
        <w:rPr>
          <w:rFonts w:hint="eastAsia"/>
        </w:rPr>
        <w:t>日缔结的《三方谈判协定》所表明，这些罚款数额将有变化。</w:t>
      </w:r>
    </w:p>
    <w:p w:rsidR="00676B0C" w:rsidRDefault="00676B0C" w:rsidP="00A6319A">
      <w:pPr>
        <w:ind w:leftChars="600" w:left="31680" w:firstLine="510"/>
        <w:rPr>
          <w:rFonts w:hint="eastAsia"/>
        </w:rPr>
      </w:pPr>
      <w:r>
        <w:rPr>
          <w:rFonts w:hint="eastAsia"/>
        </w:rPr>
        <w:t>在地方一级，儿童和青少年事务监察员办公室负责处理各项有关劳工标准遭到违反，致使从事工作的青少年遭受侵害的申诉。</w:t>
      </w:r>
    </w:p>
    <w:p w:rsidR="00676B0C" w:rsidRDefault="00676B0C" w:rsidP="00A6319A">
      <w:pPr>
        <w:pStyle w:val="NormalIndent0"/>
        <w:ind w:leftChars="593" w:left="31680"/>
        <w:rPr>
          <w:rFonts w:hint="eastAsia"/>
        </w:rPr>
      </w:pPr>
      <w:r>
        <w:rPr>
          <w:rFonts w:hint="eastAsia"/>
        </w:rPr>
        <w:t>四</w:t>
      </w:r>
      <w:r>
        <w:t>.</w:t>
      </w:r>
      <w:r>
        <w:rPr>
          <w:rFonts w:hint="eastAsia"/>
        </w:rPr>
        <w:t xml:space="preserve">  </w:t>
      </w:r>
      <w:r>
        <w:rPr>
          <w:rFonts w:hint="eastAsia"/>
        </w:rPr>
        <w:t>迄今为止，法院尚未就与《公约》的执行有关的原则问题作出任何裁决。</w:t>
      </w:r>
    </w:p>
    <w:p w:rsidR="00676B0C" w:rsidRDefault="00676B0C" w:rsidP="00A6319A">
      <w:pPr>
        <w:pStyle w:val="NormalIndent0"/>
        <w:ind w:leftChars="593" w:left="31680"/>
        <w:rPr>
          <w:rFonts w:hint="eastAsia"/>
        </w:rPr>
      </w:pPr>
      <w:r>
        <w:rPr>
          <w:rFonts w:hint="eastAsia"/>
        </w:rPr>
        <w:t>五</w:t>
      </w:r>
      <w:r>
        <w:t>.</w:t>
      </w:r>
      <w:r>
        <w:rPr>
          <w:rFonts w:hint="eastAsia"/>
        </w:rPr>
        <w:t xml:space="preserve">  </w:t>
      </w:r>
      <w:r>
        <w:rPr>
          <w:rFonts w:hint="eastAsia"/>
        </w:rPr>
        <w:t>目前尚无关于行政部门执行《公约》的资料。现正采取必要措施，以便今后能够获得关于《公约》的执行程度的统计资料。</w:t>
      </w:r>
    </w:p>
    <w:p w:rsidR="00676B0C" w:rsidRDefault="00676B0C" w:rsidP="00A6319A">
      <w:pPr>
        <w:pStyle w:val="NormalIndent0"/>
        <w:ind w:leftChars="593" w:left="31680"/>
        <w:rPr>
          <w:rFonts w:hint="eastAsia"/>
        </w:rPr>
      </w:pPr>
      <w:r>
        <w:rPr>
          <w:rFonts w:hint="eastAsia"/>
        </w:rPr>
        <w:t>六</w:t>
      </w:r>
      <w:r>
        <w:t>.</w:t>
      </w:r>
      <w:r>
        <w:rPr>
          <w:rFonts w:hint="eastAsia"/>
        </w:rPr>
        <w:t xml:space="preserve">  </w:t>
      </w:r>
      <w:r>
        <w:rPr>
          <w:rFonts w:hint="eastAsia"/>
        </w:rPr>
        <w:t>本报告已发送给玻利维亚工会联合会（该组织被公认为玻利维亚最具代表性的工会组织）和玻利维亚私营工商业者联合会（代表雇主）。报告是</w:t>
      </w:r>
      <w:r>
        <w:rPr>
          <w:rFonts w:hint="eastAsia"/>
        </w:rPr>
        <w:t>2004</w:t>
      </w:r>
      <w:r>
        <w:rPr>
          <w:rFonts w:hint="eastAsia"/>
        </w:rPr>
        <w:t>年</w:t>
      </w:r>
      <w:r>
        <w:rPr>
          <w:rFonts w:hint="eastAsia"/>
        </w:rPr>
        <w:t>6</w:t>
      </w:r>
      <w:r>
        <w:rPr>
          <w:rFonts w:hint="eastAsia"/>
        </w:rPr>
        <w:t>月</w:t>
      </w:r>
      <w:r>
        <w:rPr>
          <w:rFonts w:hint="eastAsia"/>
        </w:rPr>
        <w:t>4</w:t>
      </w:r>
      <w:r>
        <w:rPr>
          <w:rFonts w:hint="eastAsia"/>
        </w:rPr>
        <w:t>日发送的，因此尚未收到任何意见。这两个组织确认收到报告的信函，见附件（附件</w:t>
      </w:r>
      <w:r>
        <w:rPr>
          <w:rFonts w:hint="eastAsia"/>
        </w:rPr>
        <w:t>3</w:t>
      </w:r>
      <w:r>
        <w:t>(a)</w:t>
      </w:r>
      <w:r>
        <w:rPr>
          <w:rFonts w:hint="eastAsia"/>
        </w:rPr>
        <w:t>）。</w:t>
      </w:r>
    </w:p>
    <w:p w:rsidR="00676B0C" w:rsidRDefault="00676B0C" w:rsidP="0021196C">
      <w:pPr>
        <w:spacing w:after="320"/>
        <w:rPr>
          <w:rFonts w:hint="eastAsia"/>
        </w:rPr>
      </w:pPr>
      <w:r>
        <w:rPr>
          <w:rFonts w:hint="eastAsia"/>
        </w:rPr>
        <w:tab/>
        <w:t>280</w:t>
      </w:r>
      <w:r>
        <w:t>.</w:t>
      </w:r>
      <w:r>
        <w:rPr>
          <w:rFonts w:hint="eastAsia"/>
        </w:rPr>
        <w:t xml:space="preserve">  </w:t>
      </w:r>
      <w:r>
        <w:rPr>
          <w:rFonts w:hint="eastAsia"/>
        </w:rPr>
        <w:t>除批准了劳工组织各项公约（见附件</w:t>
      </w:r>
      <w:r>
        <w:rPr>
          <w:rFonts w:hint="eastAsia"/>
        </w:rPr>
        <w:t>13</w:t>
      </w:r>
      <w:r>
        <w:rPr>
          <w:rFonts w:hint="eastAsia"/>
        </w:rPr>
        <w:t>）以外，政府还在卫生保健部门采取了以下行动。</w:t>
      </w:r>
    </w:p>
    <w:p w:rsidR="00676B0C" w:rsidRPr="00676B0C" w:rsidRDefault="00676B0C" w:rsidP="0021196C">
      <w:pPr>
        <w:pStyle w:val="Heading4"/>
        <w:rPr>
          <w:rFonts w:ascii="Time New Roman" w:eastAsia="SimHei" w:hAnsi="Time New Roman" w:hint="eastAsia"/>
          <w:u w:val="none"/>
        </w:rPr>
      </w:pPr>
      <w:r w:rsidRPr="00676B0C">
        <w:rPr>
          <w:rFonts w:ascii="Time New Roman" w:eastAsia="SimHei" w:hAnsi="Time New Roman" w:hint="eastAsia"/>
          <w:u w:val="none"/>
        </w:rPr>
        <w:t>背</w:t>
      </w:r>
      <w:r w:rsidRPr="00676B0C">
        <w:rPr>
          <w:rFonts w:ascii="Time New Roman" w:eastAsia="SimHei" w:hAnsi="Time New Roman" w:hint="eastAsia"/>
          <w:u w:val="none"/>
        </w:rPr>
        <w:t xml:space="preserve">  </w:t>
      </w:r>
      <w:r w:rsidRPr="00676B0C">
        <w:rPr>
          <w:rFonts w:ascii="Time New Roman" w:eastAsia="SimHei" w:hAnsi="Time New Roman" w:hint="eastAsia"/>
          <w:u w:val="none"/>
        </w:rPr>
        <w:t>景</w:t>
      </w:r>
    </w:p>
    <w:p w:rsidR="00676B0C" w:rsidRPr="00902016" w:rsidRDefault="00676B0C" w:rsidP="0084169D">
      <w:pPr>
        <w:spacing w:after="320"/>
        <w:rPr>
          <w:rFonts w:hint="eastAsia"/>
        </w:rPr>
      </w:pPr>
      <w:r>
        <w:rPr>
          <w:rFonts w:hint="eastAsia"/>
        </w:rPr>
        <w:tab/>
        <w:t>281</w:t>
      </w:r>
      <w:r>
        <w:t>.</w:t>
      </w:r>
      <w:r>
        <w:rPr>
          <w:rFonts w:hint="eastAsia"/>
        </w:rPr>
        <w:t xml:space="preserve">  </w:t>
      </w:r>
      <w:r>
        <w:rPr>
          <w:rFonts w:hint="eastAsia"/>
        </w:rPr>
        <w:t>卫生和体育部是负责管理青少年卫生保健事务，促进青少年健康的机构。为确保实行全面照料，同时侧重预防，包括在卫生保健服务以外的部门这样做，并与教育和司法部门及其他部门结成战略联盟，该部制定了旨在为玻利维亚儿童和青少年提供保护和援助的新的规则、条例和方案。</w:t>
      </w:r>
    </w:p>
    <w:p w:rsidR="0084169D" w:rsidRPr="004E6D8D" w:rsidRDefault="0084169D" w:rsidP="0021196C">
      <w:pPr>
        <w:pStyle w:val="Heading5"/>
        <w:rPr>
          <w:rFonts w:hint="eastAsia"/>
          <w:snapToGrid/>
        </w:rPr>
      </w:pPr>
      <w:r>
        <w:rPr>
          <w:rFonts w:hint="eastAsia"/>
          <w:snapToGrid/>
        </w:rPr>
        <w:t>进</w:t>
      </w:r>
      <w:r>
        <w:rPr>
          <w:rFonts w:hint="eastAsia"/>
          <w:snapToGrid/>
        </w:rPr>
        <w:t xml:space="preserve">  </w:t>
      </w:r>
      <w:r w:rsidRPr="004E6D8D">
        <w:rPr>
          <w:rFonts w:hint="eastAsia"/>
          <w:snapToGrid/>
        </w:rPr>
        <w:t>展</w:t>
      </w:r>
    </w:p>
    <w:p w:rsidR="0084169D" w:rsidRPr="004E6D8D" w:rsidRDefault="0084169D" w:rsidP="0021196C">
      <w:pPr>
        <w:rPr>
          <w:rFonts w:hint="eastAsia"/>
          <w:snapToGrid/>
        </w:rPr>
      </w:pPr>
      <w:r w:rsidRPr="004E6D8D">
        <w:rPr>
          <w:rFonts w:hint="eastAsia"/>
          <w:snapToGrid/>
        </w:rPr>
        <w:tab/>
        <w:t>282</w:t>
      </w:r>
      <w:r w:rsidRPr="004E6D8D">
        <w:rPr>
          <w:snapToGrid/>
        </w:rPr>
        <w:t xml:space="preserve">.  </w:t>
      </w:r>
      <w:r w:rsidRPr="004E6D8D">
        <w:rPr>
          <w:rFonts w:hint="eastAsia"/>
          <w:snapToGrid/>
        </w:rPr>
        <w:t>自</w:t>
      </w:r>
      <w:r w:rsidRPr="004E6D8D">
        <w:rPr>
          <w:rFonts w:hint="eastAsia"/>
          <w:snapToGrid/>
        </w:rPr>
        <w:t>2004</w:t>
      </w:r>
      <w:r w:rsidRPr="004E6D8D">
        <w:rPr>
          <w:rFonts w:hint="eastAsia"/>
          <w:snapToGrid/>
        </w:rPr>
        <w:t>年以来</w:t>
      </w:r>
      <w:r>
        <w:rPr>
          <w:rFonts w:hint="eastAsia"/>
          <w:snapToGrid/>
        </w:rPr>
        <w:t>，</w:t>
      </w:r>
      <w:r w:rsidRPr="004E6D8D">
        <w:rPr>
          <w:rFonts w:hint="eastAsia"/>
          <w:snapToGrid/>
        </w:rPr>
        <w:t>已经执行了以下计划。</w:t>
      </w:r>
    </w:p>
    <w:p w:rsidR="0084169D" w:rsidRPr="004E6D8D" w:rsidRDefault="0084169D" w:rsidP="0021196C">
      <w:pPr>
        <w:ind w:left="1040"/>
        <w:rPr>
          <w:rFonts w:hint="eastAsia"/>
          <w:snapToGrid/>
        </w:rPr>
      </w:pPr>
      <w:r w:rsidRPr="004E6D8D">
        <w:rPr>
          <w:rFonts w:hint="eastAsia"/>
          <w:snapToGrid/>
        </w:rPr>
        <w:t xml:space="preserve">1.  </w:t>
      </w:r>
      <w:r w:rsidRPr="004E6D8D">
        <w:rPr>
          <w:rFonts w:hint="eastAsia"/>
          <w:snapToGrid/>
        </w:rPr>
        <w:t>《</w:t>
      </w:r>
      <w:r w:rsidRPr="004E6D8D">
        <w:rPr>
          <w:rFonts w:hint="eastAsia"/>
          <w:snapToGrid/>
        </w:rPr>
        <w:t>2004</w:t>
      </w:r>
      <w:r w:rsidRPr="004E6D8D">
        <w:rPr>
          <w:rFonts w:hint="eastAsia"/>
          <w:snapToGrid/>
        </w:rPr>
        <w:t>至</w:t>
      </w:r>
      <w:r w:rsidRPr="004E6D8D">
        <w:rPr>
          <w:rFonts w:hint="eastAsia"/>
          <w:snapToGrid/>
        </w:rPr>
        <w:t>2008</w:t>
      </w:r>
      <w:r w:rsidRPr="004E6D8D">
        <w:rPr>
          <w:rFonts w:hint="eastAsia"/>
          <w:snapToGrid/>
        </w:rPr>
        <w:t>青少年全面卫生保健和成长国家计划》；</w:t>
      </w:r>
    </w:p>
    <w:p w:rsidR="0084169D" w:rsidRPr="004E6D8D" w:rsidRDefault="0084169D" w:rsidP="0021196C">
      <w:pPr>
        <w:ind w:left="1040"/>
        <w:rPr>
          <w:rFonts w:hint="eastAsia"/>
          <w:snapToGrid/>
        </w:rPr>
      </w:pPr>
      <w:r w:rsidRPr="004E6D8D">
        <w:rPr>
          <w:rFonts w:hint="eastAsia"/>
          <w:snapToGrid/>
        </w:rPr>
        <w:t xml:space="preserve">2.  </w:t>
      </w:r>
      <w:r w:rsidRPr="004E6D8D">
        <w:rPr>
          <w:rFonts w:hint="eastAsia"/>
          <w:snapToGrid/>
        </w:rPr>
        <w:t>一个为青少年制定的高质量扩展方案；</w:t>
      </w:r>
    </w:p>
    <w:p w:rsidR="0084169D" w:rsidRPr="004E6D8D" w:rsidRDefault="0084169D" w:rsidP="0021196C">
      <w:pPr>
        <w:ind w:left="1040"/>
        <w:rPr>
          <w:rFonts w:hint="eastAsia"/>
          <w:snapToGrid/>
        </w:rPr>
      </w:pPr>
      <w:r w:rsidRPr="004E6D8D">
        <w:rPr>
          <w:rFonts w:hint="eastAsia"/>
          <w:snapToGrid/>
        </w:rPr>
        <w:t xml:space="preserve">3.  </w:t>
      </w:r>
      <w:r w:rsidRPr="004E6D8D">
        <w:rPr>
          <w:rFonts w:hint="eastAsia"/>
          <w:snapToGrid/>
        </w:rPr>
        <w:t>关于向青少年提供全面</w:t>
      </w:r>
      <w:r>
        <w:rPr>
          <w:rFonts w:hint="eastAsia"/>
          <w:snapToGrid/>
        </w:rPr>
        <w:t>卫生</w:t>
      </w:r>
      <w:r w:rsidRPr="004E6D8D">
        <w:rPr>
          <w:rFonts w:hint="eastAsia"/>
          <w:snapToGrid/>
        </w:rPr>
        <w:t>保健的临床研究计划的新规则和条例；</w:t>
      </w:r>
    </w:p>
    <w:p w:rsidR="0084169D" w:rsidRPr="004E6D8D" w:rsidRDefault="0084169D" w:rsidP="0021196C">
      <w:pPr>
        <w:ind w:left="1040"/>
        <w:rPr>
          <w:rFonts w:hint="eastAsia"/>
          <w:snapToGrid/>
        </w:rPr>
      </w:pPr>
      <w:r w:rsidRPr="004E6D8D">
        <w:rPr>
          <w:rFonts w:hint="eastAsia"/>
          <w:snapToGrid/>
        </w:rPr>
        <w:t xml:space="preserve">4.  </w:t>
      </w:r>
      <w:r w:rsidRPr="004E6D8D">
        <w:rPr>
          <w:rFonts w:hint="eastAsia"/>
          <w:snapToGrid/>
        </w:rPr>
        <w:t>学校卫生保健方案。</w:t>
      </w:r>
    </w:p>
    <w:p w:rsidR="0084169D" w:rsidRPr="00474B1F" w:rsidRDefault="0084169D" w:rsidP="0021196C">
      <w:pPr>
        <w:ind w:left="1040"/>
        <w:rPr>
          <w:rFonts w:ascii="Time New Roman" w:eastAsia="SimHei" w:hAnsi="Time New Roman" w:hint="eastAsia"/>
          <w:snapToGrid/>
        </w:rPr>
      </w:pPr>
      <w:r w:rsidRPr="00474B1F">
        <w:rPr>
          <w:rFonts w:ascii="Time New Roman" w:eastAsia="SimHei" w:hAnsi="Time New Roman" w:hint="eastAsia"/>
          <w:snapToGrid/>
        </w:rPr>
        <w:tab/>
      </w:r>
      <w:r w:rsidRPr="00474B1F">
        <w:rPr>
          <w:rFonts w:ascii="Time New Roman" w:eastAsia="SimHei" w:hAnsi="Time New Roman" w:hint="eastAsia"/>
          <w:b/>
          <w:snapToGrid/>
        </w:rPr>
        <w:t>43</w:t>
      </w:r>
      <w:r w:rsidRPr="00474B1F">
        <w:rPr>
          <w:rFonts w:ascii="Time New Roman" w:eastAsia="SimHei" w:hAnsi="Time New Roman" w:hint="eastAsia"/>
          <w:snapToGrid/>
        </w:rPr>
        <w:t xml:space="preserve">.  </w:t>
      </w:r>
      <w:r w:rsidRPr="00474B1F">
        <w:rPr>
          <w:rFonts w:ascii="Time New Roman" w:eastAsia="SimHei" w:hAnsi="Time New Roman" w:hint="eastAsia"/>
          <w:snapToGrid/>
        </w:rPr>
        <w:t>委员会呼吁缔约国采取措施降低女性死亡率，尤其是减少非法堕胎和无人协助的分娩造成的死亡。具体而言，委员会建议缔约国加紧执行《国家性卫生和生殖卫生方案》，就妇女的性卫生和生殖卫生问题开展宣传教育活动，并将此类专题纳入学校课程。</w:t>
      </w:r>
    </w:p>
    <w:p w:rsidR="0084169D" w:rsidRPr="004E6D8D" w:rsidRDefault="0084169D" w:rsidP="0021196C">
      <w:pPr>
        <w:spacing w:after="240"/>
        <w:rPr>
          <w:rFonts w:hint="eastAsia"/>
          <w:snapToGrid/>
        </w:rPr>
      </w:pPr>
      <w:r w:rsidRPr="004E6D8D">
        <w:rPr>
          <w:snapToGrid/>
        </w:rPr>
        <w:tab/>
        <w:t>28</w:t>
      </w:r>
      <w:r w:rsidRPr="004E6D8D">
        <w:rPr>
          <w:rFonts w:hint="eastAsia"/>
          <w:snapToGrid/>
        </w:rPr>
        <w:t>3</w:t>
      </w:r>
      <w:r w:rsidRPr="004E6D8D">
        <w:rPr>
          <w:snapToGrid/>
        </w:rPr>
        <w:t xml:space="preserve">.  </w:t>
      </w:r>
      <w:r w:rsidRPr="004E6D8D">
        <w:rPr>
          <w:rFonts w:hint="eastAsia"/>
          <w:snapToGrid/>
        </w:rPr>
        <w:t>在这方面，《普及母婴保险办法》即</w:t>
      </w:r>
      <w:r w:rsidRPr="004E6D8D">
        <w:rPr>
          <w:rFonts w:hint="eastAsia"/>
          <w:snapToGrid/>
        </w:rPr>
        <w:t>2002</w:t>
      </w:r>
      <w:r w:rsidRPr="004E6D8D">
        <w:rPr>
          <w:rFonts w:hint="eastAsia"/>
          <w:snapToGrid/>
        </w:rPr>
        <w:t>年</w:t>
      </w:r>
      <w:r w:rsidRPr="004E6D8D">
        <w:rPr>
          <w:rFonts w:hint="eastAsia"/>
          <w:snapToGrid/>
        </w:rPr>
        <w:t>11</w:t>
      </w:r>
      <w:r w:rsidRPr="004E6D8D">
        <w:rPr>
          <w:rFonts w:hint="eastAsia"/>
          <w:snapToGrid/>
        </w:rPr>
        <w:t>月</w:t>
      </w:r>
      <w:r w:rsidRPr="004E6D8D">
        <w:rPr>
          <w:rFonts w:hint="eastAsia"/>
          <w:snapToGrid/>
        </w:rPr>
        <w:t>21</w:t>
      </w:r>
      <w:r w:rsidRPr="004E6D8D">
        <w:rPr>
          <w:rFonts w:hint="eastAsia"/>
          <w:snapToGrid/>
        </w:rPr>
        <w:t>日第</w:t>
      </w:r>
      <w:r w:rsidRPr="004E6D8D">
        <w:rPr>
          <w:rFonts w:hint="eastAsia"/>
          <w:snapToGrid/>
        </w:rPr>
        <w:t>2426</w:t>
      </w:r>
      <w:r w:rsidRPr="004E6D8D">
        <w:rPr>
          <w:rFonts w:hint="eastAsia"/>
          <w:snapToGrid/>
        </w:rPr>
        <w:t>号法令，阐明了旨在降低母婴死亡率的政府政策。本报告相关部分讨论了这项措施的实施结果。</w:t>
      </w:r>
    </w:p>
    <w:p w:rsidR="0084169D" w:rsidRPr="0084169D" w:rsidRDefault="0084169D" w:rsidP="0021196C">
      <w:pPr>
        <w:pStyle w:val="Heading4"/>
        <w:rPr>
          <w:rFonts w:ascii="Time New Roman" w:eastAsia="SimHei" w:hAnsi="Time New Roman" w:hint="eastAsia"/>
          <w:u w:val="none"/>
        </w:rPr>
      </w:pPr>
      <w:r>
        <w:rPr>
          <w:rFonts w:ascii="Time New Roman" w:eastAsia="SimHei" w:hAnsi="Time New Roman" w:hint="eastAsia"/>
          <w:u w:val="none"/>
        </w:rPr>
        <w:br w:type="page"/>
      </w:r>
      <w:r w:rsidRPr="0084169D">
        <w:rPr>
          <w:rFonts w:ascii="Time New Roman" w:eastAsia="SimHei" w:hAnsi="Time New Roman" w:hint="eastAsia"/>
          <w:u w:val="none"/>
        </w:rPr>
        <w:t>降低死产率和婴儿死亡率与儿童的健康成长</w:t>
      </w:r>
    </w:p>
    <w:p w:rsidR="0084169D" w:rsidRPr="004E6D8D" w:rsidRDefault="0084169D" w:rsidP="0021196C">
      <w:pPr>
        <w:pStyle w:val="Heading5"/>
        <w:rPr>
          <w:rFonts w:hint="eastAsia"/>
          <w:snapToGrid/>
        </w:rPr>
      </w:pPr>
      <w:r>
        <w:rPr>
          <w:rFonts w:hint="eastAsia"/>
          <w:snapToGrid/>
        </w:rPr>
        <w:t>背</w:t>
      </w:r>
      <w:r>
        <w:rPr>
          <w:rFonts w:hint="eastAsia"/>
          <w:snapToGrid/>
        </w:rPr>
        <w:t xml:space="preserve">  </w:t>
      </w:r>
      <w:r w:rsidRPr="004E6D8D">
        <w:rPr>
          <w:rFonts w:hint="eastAsia"/>
          <w:snapToGrid/>
        </w:rPr>
        <w:t>景</w:t>
      </w:r>
    </w:p>
    <w:p w:rsidR="0084169D" w:rsidRPr="004E6D8D" w:rsidRDefault="0084169D" w:rsidP="0021196C">
      <w:pPr>
        <w:rPr>
          <w:rFonts w:hint="eastAsia"/>
          <w:snapToGrid/>
        </w:rPr>
      </w:pPr>
      <w:r w:rsidRPr="004E6D8D">
        <w:rPr>
          <w:snapToGrid/>
        </w:rPr>
        <w:tab/>
        <w:t>28</w:t>
      </w:r>
      <w:r w:rsidRPr="004E6D8D">
        <w:rPr>
          <w:rFonts w:hint="eastAsia"/>
          <w:snapToGrid/>
        </w:rPr>
        <w:t>4</w:t>
      </w:r>
      <w:r w:rsidRPr="004E6D8D">
        <w:rPr>
          <w:snapToGrid/>
        </w:rPr>
        <w:t xml:space="preserve">.  </w:t>
      </w:r>
      <w:r w:rsidRPr="004E6D8D">
        <w:rPr>
          <w:rFonts w:hint="eastAsia"/>
          <w:snapToGrid/>
        </w:rPr>
        <w:t>玻利维亚在母婴保健领域作出的努力，可追溯到许多年前。</w:t>
      </w:r>
      <w:r w:rsidRPr="004E6D8D">
        <w:rPr>
          <w:rFonts w:hint="eastAsia"/>
          <w:snapToGrid/>
        </w:rPr>
        <w:t>1994</w:t>
      </w:r>
      <w:r w:rsidRPr="004E6D8D">
        <w:rPr>
          <w:rFonts w:hint="eastAsia"/>
          <w:snapToGrid/>
        </w:rPr>
        <w:t>年，国家卫生部门制订了《拯救生命计划》，该计划旨在确保迅速降低母亲</w:t>
      </w:r>
      <w:r>
        <w:rPr>
          <w:rFonts w:hint="eastAsia"/>
          <w:snapToGrid/>
        </w:rPr>
        <w:t>和</w:t>
      </w:r>
      <w:r w:rsidRPr="004E6D8D">
        <w:rPr>
          <w:rFonts w:hint="eastAsia"/>
          <w:snapToGrid/>
        </w:rPr>
        <w:t>未满</w:t>
      </w:r>
      <w:r w:rsidRPr="004E6D8D">
        <w:rPr>
          <w:rFonts w:hint="eastAsia"/>
          <w:snapToGrid/>
        </w:rPr>
        <w:t>5</w:t>
      </w:r>
      <w:r w:rsidRPr="004E6D8D">
        <w:rPr>
          <w:rFonts w:hint="eastAsia"/>
          <w:snapToGrid/>
        </w:rPr>
        <w:t>岁的儿童的死亡率。</w:t>
      </w:r>
    </w:p>
    <w:p w:rsidR="0084169D" w:rsidRPr="004E6D8D" w:rsidRDefault="0084169D" w:rsidP="0021196C">
      <w:pPr>
        <w:rPr>
          <w:rFonts w:hint="eastAsia"/>
          <w:snapToGrid/>
        </w:rPr>
      </w:pPr>
      <w:r w:rsidRPr="004E6D8D">
        <w:rPr>
          <w:snapToGrid/>
        </w:rPr>
        <w:tab/>
        <w:t xml:space="preserve">285.  </w:t>
      </w:r>
      <w:r w:rsidRPr="004E6D8D">
        <w:rPr>
          <w:rFonts w:hint="eastAsia"/>
          <w:snapToGrid/>
        </w:rPr>
        <w:t>为补充《拯救生命计划》，于</w:t>
      </w:r>
      <w:r w:rsidRPr="004E6D8D">
        <w:rPr>
          <w:rFonts w:hint="eastAsia"/>
          <w:snapToGrid/>
        </w:rPr>
        <w:t>1996</w:t>
      </w:r>
      <w:r w:rsidRPr="004E6D8D">
        <w:rPr>
          <w:rFonts w:hint="eastAsia"/>
          <w:snapToGrid/>
        </w:rPr>
        <w:t>年确立了由政府供</w:t>
      </w:r>
      <w:r>
        <w:rPr>
          <w:rFonts w:hint="eastAsia"/>
          <w:snapToGrid/>
        </w:rPr>
        <w:t>资</w:t>
      </w:r>
      <w:r w:rsidRPr="004E6D8D">
        <w:rPr>
          <w:rFonts w:hint="eastAsia"/>
          <w:snapToGrid/>
        </w:rPr>
        <w:t>的《国家母婴保险办法》。</w:t>
      </w:r>
    </w:p>
    <w:p w:rsidR="0084169D" w:rsidRPr="004E6D8D" w:rsidRDefault="0084169D" w:rsidP="0021196C">
      <w:pPr>
        <w:rPr>
          <w:rFonts w:hint="eastAsia"/>
          <w:snapToGrid/>
        </w:rPr>
      </w:pPr>
      <w:r w:rsidRPr="004E6D8D">
        <w:rPr>
          <w:snapToGrid/>
        </w:rPr>
        <w:tab/>
        <w:t xml:space="preserve">286.  </w:t>
      </w:r>
      <w:r w:rsidRPr="004E6D8D">
        <w:rPr>
          <w:rFonts w:hint="eastAsia"/>
          <w:snapToGrid/>
        </w:rPr>
        <w:t>自</w:t>
      </w:r>
      <w:r w:rsidRPr="004E6D8D">
        <w:rPr>
          <w:rFonts w:hint="eastAsia"/>
          <w:snapToGrid/>
        </w:rPr>
        <w:t>1999</w:t>
      </w:r>
      <w:r w:rsidRPr="004E6D8D">
        <w:rPr>
          <w:rFonts w:hint="eastAsia"/>
          <w:snapToGrid/>
        </w:rPr>
        <w:t>年起，《基本健康保险办法》将孕期上半期内的出血等并发症纳入保险范围。</w:t>
      </w:r>
    </w:p>
    <w:p w:rsidR="0084169D" w:rsidRPr="004E6D8D" w:rsidRDefault="0084169D" w:rsidP="0021196C">
      <w:pPr>
        <w:rPr>
          <w:rFonts w:hint="eastAsia"/>
          <w:snapToGrid/>
        </w:rPr>
      </w:pPr>
      <w:r w:rsidRPr="004E6D8D">
        <w:rPr>
          <w:snapToGrid/>
        </w:rPr>
        <w:tab/>
        <w:t xml:space="preserve">287.  </w:t>
      </w:r>
      <w:r w:rsidRPr="004E6D8D">
        <w:rPr>
          <w:rFonts w:hint="eastAsia"/>
          <w:snapToGrid/>
        </w:rPr>
        <w:t>作为力争实现“千年发展目标”和玻利维亚减贫战略规定了目标的努力的一个重要组成部分，这一</w:t>
      </w:r>
      <w:r>
        <w:rPr>
          <w:rFonts w:hint="eastAsia"/>
          <w:snapToGrid/>
        </w:rPr>
        <w:t>办法</w:t>
      </w:r>
      <w:r w:rsidRPr="004E6D8D">
        <w:rPr>
          <w:rFonts w:hint="eastAsia"/>
          <w:snapToGrid/>
        </w:rPr>
        <w:t>构成旨在保护孕妇和</w:t>
      </w:r>
      <w:r w:rsidRPr="004E6D8D">
        <w:rPr>
          <w:rFonts w:hint="eastAsia"/>
          <w:snapToGrid/>
        </w:rPr>
        <w:t>5</w:t>
      </w:r>
      <w:r w:rsidRPr="004E6D8D">
        <w:rPr>
          <w:rFonts w:hint="eastAsia"/>
          <w:snapToGrid/>
        </w:rPr>
        <w:t>岁以下儿童的具体办法之下的一项战略。该办法还有利于权力下放和参与式管理模式及国家统一供给系统的实施。</w:t>
      </w:r>
    </w:p>
    <w:p w:rsidR="0084169D" w:rsidRPr="004E6D8D" w:rsidRDefault="0084169D" w:rsidP="0021196C">
      <w:pPr>
        <w:rPr>
          <w:rFonts w:hint="eastAsia"/>
          <w:snapToGrid/>
        </w:rPr>
      </w:pPr>
      <w:r w:rsidRPr="004E6D8D">
        <w:rPr>
          <w:snapToGrid/>
        </w:rPr>
        <w:tab/>
        <w:t xml:space="preserve">288.  </w:t>
      </w:r>
      <w:r w:rsidRPr="004E6D8D">
        <w:rPr>
          <w:rFonts w:hint="eastAsia"/>
          <w:snapToGrid/>
        </w:rPr>
        <w:t>自</w:t>
      </w:r>
      <w:r w:rsidRPr="004E6D8D">
        <w:rPr>
          <w:rFonts w:hint="eastAsia"/>
          <w:snapToGrid/>
        </w:rPr>
        <w:t>2003</w:t>
      </w:r>
      <w:r w:rsidRPr="004E6D8D">
        <w:rPr>
          <w:rFonts w:hint="eastAsia"/>
          <w:snapToGrid/>
        </w:rPr>
        <w:t>年起，《普及母婴保险办法》将孕期、分娩过程中及产后头六个月内出现的所有影响到妇女的病症，以及影响到</w:t>
      </w:r>
      <w:r w:rsidRPr="004E6D8D">
        <w:rPr>
          <w:rFonts w:hint="eastAsia"/>
          <w:snapToGrid/>
        </w:rPr>
        <w:t>5</w:t>
      </w:r>
      <w:r w:rsidRPr="004E6D8D">
        <w:rPr>
          <w:rFonts w:hint="eastAsia"/>
          <w:snapToGrid/>
        </w:rPr>
        <w:t>岁以下儿童的所有疾病，都纳入保险范围。</w:t>
      </w:r>
    </w:p>
    <w:p w:rsidR="0084169D" w:rsidRPr="004E6D8D" w:rsidRDefault="0084169D" w:rsidP="0021196C">
      <w:pPr>
        <w:spacing w:after="240"/>
        <w:rPr>
          <w:rFonts w:hint="eastAsia"/>
          <w:snapToGrid/>
        </w:rPr>
      </w:pPr>
      <w:r w:rsidRPr="004E6D8D">
        <w:rPr>
          <w:snapToGrid/>
        </w:rPr>
        <w:tab/>
        <w:t xml:space="preserve">289.  </w:t>
      </w:r>
      <w:r w:rsidRPr="004E6D8D">
        <w:rPr>
          <w:rFonts w:hint="eastAsia"/>
          <w:snapToGrid/>
        </w:rPr>
        <w:t>为履行国家提供卫生服务的责任，除了按照国家卫生政策向用户免费提供服务以外，玻利维亚应当通过对话和尊重道德标准和信仰，促进提供卫生、安全的保健设施和个性化照料；同时鼓励实行更好的卫生保健办法，即基于证据、符合国家标准的卫生保健做法，从而为孕妇和婴儿提供合格的服务。</w:t>
      </w:r>
    </w:p>
    <w:p w:rsidR="0084169D" w:rsidRPr="004E6D8D" w:rsidRDefault="0084169D" w:rsidP="0021196C">
      <w:pPr>
        <w:pStyle w:val="Heading5"/>
        <w:rPr>
          <w:rFonts w:hint="eastAsia"/>
          <w:snapToGrid/>
        </w:rPr>
      </w:pPr>
      <w:r w:rsidRPr="004E6D8D">
        <w:rPr>
          <w:rFonts w:hint="eastAsia"/>
          <w:snapToGrid/>
        </w:rPr>
        <w:t>规则和条例</w:t>
      </w:r>
    </w:p>
    <w:p w:rsidR="0084169D" w:rsidRPr="004E6D8D" w:rsidRDefault="0084169D" w:rsidP="0021196C">
      <w:pPr>
        <w:rPr>
          <w:rFonts w:hint="eastAsia"/>
          <w:snapToGrid/>
        </w:rPr>
      </w:pPr>
      <w:r w:rsidRPr="004E6D8D">
        <w:rPr>
          <w:snapToGrid/>
        </w:rPr>
        <w:tab/>
        <w:t xml:space="preserve">290.  </w:t>
      </w:r>
      <w:r w:rsidRPr="004E6D8D">
        <w:rPr>
          <w:rFonts w:hint="eastAsia"/>
          <w:snapToGrid/>
        </w:rPr>
        <w:t>《普及母婴保险办法》依据</w:t>
      </w:r>
      <w:r w:rsidRPr="004E6D8D">
        <w:rPr>
          <w:rFonts w:hint="eastAsia"/>
          <w:snapToGrid/>
        </w:rPr>
        <w:t>2002</w:t>
      </w:r>
      <w:r w:rsidRPr="004E6D8D">
        <w:rPr>
          <w:rFonts w:hint="eastAsia"/>
          <w:snapToGrid/>
        </w:rPr>
        <w:t>年</w:t>
      </w:r>
      <w:r w:rsidRPr="004E6D8D">
        <w:rPr>
          <w:rFonts w:hint="eastAsia"/>
          <w:snapToGrid/>
        </w:rPr>
        <w:t>11</w:t>
      </w:r>
      <w:r w:rsidRPr="004E6D8D">
        <w:rPr>
          <w:rFonts w:hint="eastAsia"/>
          <w:snapToGrid/>
        </w:rPr>
        <w:t>月</w:t>
      </w:r>
      <w:r w:rsidRPr="004E6D8D">
        <w:rPr>
          <w:rFonts w:hint="eastAsia"/>
          <w:snapToGrid/>
        </w:rPr>
        <w:t>21</w:t>
      </w:r>
      <w:r w:rsidRPr="004E6D8D">
        <w:rPr>
          <w:rFonts w:hint="eastAsia"/>
          <w:snapToGrid/>
        </w:rPr>
        <w:t>日第</w:t>
      </w:r>
      <w:r w:rsidRPr="004E6D8D">
        <w:rPr>
          <w:rFonts w:hint="eastAsia"/>
          <w:snapToGrid/>
        </w:rPr>
        <w:t>2426</w:t>
      </w:r>
      <w:r w:rsidRPr="004E6D8D">
        <w:rPr>
          <w:rFonts w:hint="eastAsia"/>
          <w:snapToGrid/>
        </w:rPr>
        <w:t>号法令，为奉行政府政策得到制订，该方案是力争实现“千年发展目标”和玻利维亚减贫战略规定的目标的努力的一个重要组成部分。它是旨在保护孕妇和</w:t>
      </w:r>
      <w:r w:rsidRPr="004E6D8D">
        <w:rPr>
          <w:rFonts w:hint="eastAsia"/>
          <w:snapToGrid/>
        </w:rPr>
        <w:t>5</w:t>
      </w:r>
      <w:r w:rsidRPr="004E6D8D">
        <w:rPr>
          <w:rFonts w:hint="eastAsia"/>
          <w:snapToGrid/>
        </w:rPr>
        <w:t>岁以下儿童健康的卫生政策和具体方案之下的优先战略之一。</w:t>
      </w:r>
    </w:p>
    <w:p w:rsidR="0084169D" w:rsidRPr="004E6D8D" w:rsidRDefault="0084169D" w:rsidP="0021196C">
      <w:pPr>
        <w:rPr>
          <w:rFonts w:hint="eastAsia"/>
          <w:snapToGrid/>
        </w:rPr>
      </w:pPr>
      <w:r w:rsidRPr="004E6D8D">
        <w:rPr>
          <w:snapToGrid/>
        </w:rPr>
        <w:tab/>
        <w:t xml:space="preserve">291.  </w:t>
      </w:r>
      <w:r w:rsidRPr="004E6D8D">
        <w:rPr>
          <w:rFonts w:hint="eastAsia"/>
          <w:snapToGrid/>
        </w:rPr>
        <w:t>《普及母婴保险办法》的宗旨，是确保持续降低母婴发病率和死亡率。该办法的具体目标如下：</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通过在预防、治疗和康复等方面向用户</w:t>
      </w:r>
      <w:r>
        <w:rPr>
          <w:rFonts w:hint="eastAsia"/>
          <w:snapToGrid/>
        </w:rPr>
        <w:t>(</w:t>
      </w:r>
      <w:r w:rsidRPr="004E6D8D">
        <w:rPr>
          <w:rFonts w:hint="eastAsia"/>
          <w:snapToGrid/>
        </w:rPr>
        <w:t>孕妇和产后六个月以内的妇女，以及</w:t>
      </w:r>
      <w:r w:rsidRPr="004E6D8D">
        <w:rPr>
          <w:rFonts w:hint="eastAsia"/>
          <w:snapToGrid/>
        </w:rPr>
        <w:t>5</w:t>
      </w:r>
      <w:r w:rsidRPr="004E6D8D">
        <w:rPr>
          <w:rFonts w:hint="eastAsia"/>
          <w:snapToGrid/>
        </w:rPr>
        <w:t>岁以下的儿童</w:t>
      </w:r>
      <w:r>
        <w:rPr>
          <w:rFonts w:hint="eastAsia"/>
          <w:snapToGrid/>
        </w:rPr>
        <w:t>)</w:t>
      </w:r>
      <w:r w:rsidRPr="004E6D8D">
        <w:rPr>
          <w:rFonts w:hint="eastAsia"/>
          <w:snapToGrid/>
        </w:rPr>
        <w:t>免费提供卫生服务，推动卫生需求的上升；</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通过成套服务付款制度为需求提供补贴，并加强对多种卫生保健服务提供者鼓励；</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加强省市两级提供卫生服务的职责；</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确保实行有公众参与的共同和协作式管理；</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通过组建地方卫生机构和社会卫生服务网，加紧开展权力下放工作，并加强社区一级卫生保健管理的社会控制和参与。</w:t>
      </w:r>
    </w:p>
    <w:p w:rsidR="0084169D" w:rsidRPr="004E6D8D" w:rsidRDefault="0084169D" w:rsidP="0021196C">
      <w:pPr>
        <w:rPr>
          <w:rFonts w:hint="eastAsia"/>
          <w:snapToGrid/>
        </w:rPr>
      </w:pPr>
      <w:r w:rsidRPr="004E6D8D">
        <w:rPr>
          <w:snapToGrid/>
        </w:rPr>
        <w:tab/>
        <w:t xml:space="preserve">292.  </w:t>
      </w:r>
      <w:r w:rsidRPr="004E6D8D">
        <w:rPr>
          <w:rFonts w:hint="eastAsia"/>
          <w:snapToGrid/>
        </w:rPr>
        <w:t>市政府负责在市一级执行这一保险办法，并负责管理其帐户。这些帐户的经费来自基于一商定比例的税收分享安排，</w:t>
      </w:r>
      <w:r w:rsidRPr="004E6D8D">
        <w:rPr>
          <w:rFonts w:hint="eastAsia"/>
          <w:snapToGrid/>
        </w:rPr>
        <w:t>2003</w:t>
      </w:r>
      <w:r w:rsidRPr="004E6D8D">
        <w:rPr>
          <w:rFonts w:hint="eastAsia"/>
          <w:snapToGrid/>
        </w:rPr>
        <w:t>年这一比例为</w:t>
      </w:r>
      <w:r w:rsidRPr="004E6D8D">
        <w:rPr>
          <w:rFonts w:hint="eastAsia"/>
          <w:snapToGrid/>
        </w:rPr>
        <w:t>7</w:t>
      </w:r>
      <w:r>
        <w:rPr>
          <w:rFonts w:hint="eastAsia"/>
          <w:snapToGrid/>
        </w:rPr>
        <w:t>%</w:t>
      </w:r>
      <w:r w:rsidRPr="004E6D8D">
        <w:rPr>
          <w:rFonts w:hint="eastAsia"/>
          <w:snapToGrid/>
        </w:rPr>
        <w:t>，</w:t>
      </w:r>
      <w:r w:rsidRPr="004E6D8D">
        <w:rPr>
          <w:rFonts w:hint="eastAsia"/>
          <w:snapToGrid/>
        </w:rPr>
        <w:t>2004</w:t>
      </w:r>
      <w:r w:rsidRPr="004E6D8D">
        <w:rPr>
          <w:rFonts w:hint="eastAsia"/>
          <w:snapToGrid/>
        </w:rPr>
        <w:t>年为</w:t>
      </w:r>
      <w:r w:rsidRPr="004E6D8D">
        <w:rPr>
          <w:rFonts w:hint="eastAsia"/>
          <w:snapToGrid/>
        </w:rPr>
        <w:t>8</w:t>
      </w:r>
      <w:r>
        <w:rPr>
          <w:rFonts w:hint="eastAsia"/>
          <w:snapToGrid/>
        </w:rPr>
        <w:t>%</w:t>
      </w:r>
      <w:r w:rsidRPr="004E6D8D">
        <w:rPr>
          <w:rFonts w:hint="eastAsia"/>
          <w:snapToGrid/>
        </w:rPr>
        <w:t>，自</w:t>
      </w:r>
      <w:r w:rsidRPr="004E6D8D">
        <w:rPr>
          <w:rFonts w:hint="eastAsia"/>
          <w:snapToGrid/>
        </w:rPr>
        <w:t>2005</w:t>
      </w:r>
      <w:r w:rsidRPr="004E6D8D">
        <w:rPr>
          <w:rFonts w:hint="eastAsia"/>
          <w:snapToGrid/>
        </w:rPr>
        <w:t>年起，这一比例为</w:t>
      </w:r>
      <w:r w:rsidRPr="004E6D8D">
        <w:rPr>
          <w:rFonts w:hint="eastAsia"/>
          <w:snapToGrid/>
        </w:rPr>
        <w:t>10</w:t>
      </w:r>
      <w:r>
        <w:rPr>
          <w:rFonts w:hint="eastAsia"/>
          <w:snapToGrid/>
        </w:rPr>
        <w:t>%</w:t>
      </w:r>
      <w:r w:rsidRPr="004E6D8D">
        <w:rPr>
          <w:rFonts w:hint="eastAsia"/>
          <w:snapToGrid/>
        </w:rPr>
        <w:t>。一旦经费不足，国家团结基金将每月拨出款项，这些款项来自外债减免</w:t>
      </w:r>
      <w:r>
        <w:rPr>
          <w:rFonts w:hint="eastAsia"/>
          <w:snapToGrid/>
        </w:rPr>
        <w:t>(</w:t>
      </w:r>
      <w:r w:rsidRPr="004E6D8D">
        <w:rPr>
          <w:rFonts w:hint="eastAsia"/>
          <w:snapToGrid/>
        </w:rPr>
        <w:t>2000</w:t>
      </w:r>
      <w:r w:rsidRPr="004E6D8D">
        <w:rPr>
          <w:rFonts w:hint="eastAsia"/>
          <w:snapToGrid/>
        </w:rPr>
        <w:t>年全国对话法令</w:t>
      </w:r>
      <w:r>
        <w:rPr>
          <w:rFonts w:hint="eastAsia"/>
          <w:snapToGrid/>
        </w:rPr>
        <w:t>)</w:t>
      </w:r>
      <w:r w:rsidRPr="004E6D8D">
        <w:rPr>
          <w:rFonts w:hint="eastAsia"/>
          <w:snapToGrid/>
        </w:rPr>
        <w:t>。</w:t>
      </w:r>
    </w:p>
    <w:p w:rsidR="0084169D" w:rsidRPr="004E6D8D" w:rsidRDefault="0084169D" w:rsidP="0021196C">
      <w:pPr>
        <w:rPr>
          <w:rFonts w:hint="eastAsia"/>
          <w:snapToGrid/>
        </w:rPr>
      </w:pPr>
      <w:r w:rsidRPr="004E6D8D">
        <w:rPr>
          <w:snapToGrid/>
        </w:rPr>
        <w:tab/>
        <w:t xml:space="preserve">293.  </w:t>
      </w:r>
      <w:r w:rsidRPr="004E6D8D">
        <w:rPr>
          <w:rFonts w:hint="eastAsia"/>
          <w:snapToGrid/>
        </w:rPr>
        <w:t>在</w:t>
      </w:r>
      <w:r>
        <w:rPr>
          <w:rFonts w:hint="eastAsia"/>
          <w:snapToGrid/>
        </w:rPr>
        <w:t>2,</w:t>
      </w:r>
      <w:r w:rsidRPr="004E6D8D">
        <w:rPr>
          <w:rFonts w:hint="eastAsia"/>
          <w:snapToGrid/>
        </w:rPr>
        <w:t>259</w:t>
      </w:r>
      <w:r w:rsidRPr="004E6D8D">
        <w:rPr>
          <w:rFonts w:hint="eastAsia"/>
          <w:snapToGrid/>
        </w:rPr>
        <w:t>个公立卫生保健</w:t>
      </w:r>
      <w:r>
        <w:rPr>
          <w:rFonts w:hint="eastAsia"/>
          <w:snapToGrid/>
        </w:rPr>
        <w:t>和</w:t>
      </w:r>
      <w:r w:rsidRPr="004E6D8D">
        <w:rPr>
          <w:rFonts w:hint="eastAsia"/>
          <w:snapToGrid/>
        </w:rPr>
        <w:t>社会保障机构，服务的提供具有强制执行性质。</w:t>
      </w:r>
      <w:r w:rsidRPr="004E6D8D">
        <w:rPr>
          <w:rFonts w:hint="eastAsia"/>
          <w:snapToGrid/>
        </w:rPr>
        <w:t>2003</w:t>
      </w:r>
      <w:r w:rsidRPr="004E6D8D">
        <w:rPr>
          <w:rFonts w:hint="eastAsia"/>
          <w:snapToGrid/>
        </w:rPr>
        <w:t>年，共有</w:t>
      </w:r>
      <w:r>
        <w:rPr>
          <w:rFonts w:hint="eastAsia"/>
          <w:snapToGrid/>
        </w:rPr>
        <w:t>1,</w:t>
      </w:r>
      <w:r w:rsidRPr="004E6D8D">
        <w:rPr>
          <w:rFonts w:hint="eastAsia"/>
          <w:snapToGrid/>
        </w:rPr>
        <w:t>25</w:t>
      </w:r>
      <w:r>
        <w:rPr>
          <w:rFonts w:hint="eastAsia"/>
          <w:snapToGrid/>
        </w:rPr>
        <w:t>2,</w:t>
      </w:r>
      <w:r w:rsidRPr="004E6D8D">
        <w:rPr>
          <w:rFonts w:hint="eastAsia"/>
          <w:snapToGrid/>
        </w:rPr>
        <w:t>157</w:t>
      </w:r>
      <w:r w:rsidRPr="004E6D8D">
        <w:rPr>
          <w:rFonts w:hint="eastAsia"/>
          <w:snapToGrid/>
        </w:rPr>
        <w:t>名未满</w:t>
      </w:r>
      <w:r w:rsidRPr="004E6D8D">
        <w:rPr>
          <w:rFonts w:hint="eastAsia"/>
          <w:snapToGrid/>
        </w:rPr>
        <w:t>5</w:t>
      </w:r>
      <w:r w:rsidRPr="004E6D8D">
        <w:rPr>
          <w:rFonts w:hint="eastAsia"/>
          <w:snapToGrid/>
        </w:rPr>
        <w:t>岁的儿童和</w:t>
      </w:r>
      <w:r w:rsidRPr="004E6D8D">
        <w:rPr>
          <w:rFonts w:hint="eastAsia"/>
          <w:snapToGrid/>
        </w:rPr>
        <w:t>32</w:t>
      </w:r>
      <w:r>
        <w:rPr>
          <w:rFonts w:hint="eastAsia"/>
          <w:snapToGrid/>
        </w:rPr>
        <w:t>7,</w:t>
      </w:r>
      <w:r w:rsidRPr="004E6D8D">
        <w:rPr>
          <w:rFonts w:hint="eastAsia"/>
          <w:snapToGrid/>
        </w:rPr>
        <w:t>700</w:t>
      </w:r>
      <w:r w:rsidRPr="004E6D8D">
        <w:rPr>
          <w:rFonts w:hint="eastAsia"/>
          <w:snapToGrid/>
        </w:rPr>
        <w:t>名孕妇得益于这些城乡三级公共卫生服务，短期社会保障方案</w:t>
      </w:r>
      <w:r>
        <w:rPr>
          <w:rFonts w:hint="eastAsia"/>
          <w:snapToGrid/>
        </w:rPr>
        <w:t>(</w:t>
      </w:r>
      <w:r w:rsidRPr="004E6D8D">
        <w:rPr>
          <w:rFonts w:hint="eastAsia"/>
          <w:snapToGrid/>
        </w:rPr>
        <w:t>卫生基金</w:t>
      </w:r>
      <w:r>
        <w:rPr>
          <w:rFonts w:hint="eastAsia"/>
          <w:snapToGrid/>
        </w:rPr>
        <w:t>)</w:t>
      </w:r>
      <w:r w:rsidRPr="004E6D8D">
        <w:rPr>
          <w:rFonts w:hint="eastAsia"/>
          <w:snapToGrid/>
        </w:rPr>
        <w:t>以及获承认的私人营利性和非营利性办法，所有这些都被纳入由一些初级卫生保健机构和一较大的转诊机构组成的市卫生服务网。</w:t>
      </w:r>
    </w:p>
    <w:p w:rsidR="0084169D" w:rsidRPr="004E6D8D" w:rsidRDefault="0084169D" w:rsidP="0021196C">
      <w:pPr>
        <w:rPr>
          <w:rFonts w:hint="eastAsia"/>
          <w:snapToGrid/>
        </w:rPr>
      </w:pPr>
      <w:r w:rsidRPr="004E6D8D">
        <w:rPr>
          <w:snapToGrid/>
        </w:rPr>
        <w:tab/>
      </w:r>
      <w:r w:rsidRPr="004E6D8D">
        <w:rPr>
          <w:rFonts w:hint="eastAsia"/>
          <w:snapToGrid/>
        </w:rPr>
        <w:t xml:space="preserve">294.  </w:t>
      </w:r>
      <w:r w:rsidRPr="004E6D8D">
        <w:rPr>
          <w:rFonts w:hint="eastAsia"/>
          <w:snapToGrid/>
        </w:rPr>
        <w:t>《普及母婴保险办法》的受益人</w:t>
      </w:r>
      <w:r>
        <w:rPr>
          <w:rFonts w:hint="eastAsia"/>
          <w:snapToGrid/>
        </w:rPr>
        <w:t>口</w:t>
      </w:r>
      <w:r w:rsidRPr="004E6D8D">
        <w:rPr>
          <w:rFonts w:hint="eastAsia"/>
          <w:snapToGrid/>
        </w:rPr>
        <w:t>如下：</w:t>
      </w:r>
    </w:p>
    <w:p w:rsidR="0084169D" w:rsidRPr="004E6D8D" w:rsidRDefault="0084169D" w:rsidP="0021196C">
      <w:pPr>
        <w:pStyle w:val="ab"/>
        <w:tabs>
          <w:tab w:val="num" w:pos="1550"/>
        </w:tabs>
        <w:ind w:left="1550"/>
        <w:rPr>
          <w:rFonts w:hint="eastAsia"/>
          <w:snapToGrid/>
        </w:rPr>
      </w:pPr>
      <w:r w:rsidRPr="004E6D8D">
        <w:rPr>
          <w:rFonts w:hint="eastAsia"/>
          <w:snapToGrid/>
        </w:rPr>
        <w:t>2004</w:t>
      </w:r>
      <w:r w:rsidRPr="004E6D8D">
        <w:rPr>
          <w:rFonts w:hint="eastAsia"/>
          <w:snapToGrid/>
        </w:rPr>
        <w:t>年，共有</w:t>
      </w:r>
      <w:r>
        <w:rPr>
          <w:rFonts w:hint="eastAsia"/>
          <w:snapToGrid/>
        </w:rPr>
        <w:t>1,</w:t>
      </w:r>
      <w:r w:rsidRPr="004E6D8D">
        <w:rPr>
          <w:rFonts w:hint="eastAsia"/>
          <w:snapToGrid/>
        </w:rPr>
        <w:t>26</w:t>
      </w:r>
      <w:r>
        <w:rPr>
          <w:rFonts w:hint="eastAsia"/>
          <w:snapToGrid/>
        </w:rPr>
        <w:t>7,</w:t>
      </w:r>
      <w:r w:rsidRPr="004E6D8D">
        <w:rPr>
          <w:rFonts w:hint="eastAsia"/>
          <w:snapToGrid/>
        </w:rPr>
        <w:t>325</w:t>
      </w:r>
      <w:r w:rsidRPr="004E6D8D">
        <w:rPr>
          <w:rFonts w:hint="eastAsia"/>
          <w:snapToGrid/>
        </w:rPr>
        <w:t>名未满</w:t>
      </w:r>
      <w:r w:rsidRPr="004E6D8D">
        <w:rPr>
          <w:rFonts w:hint="eastAsia"/>
          <w:snapToGrid/>
        </w:rPr>
        <w:t>5</w:t>
      </w:r>
      <w:r w:rsidRPr="004E6D8D">
        <w:rPr>
          <w:rFonts w:hint="eastAsia"/>
          <w:snapToGrid/>
        </w:rPr>
        <w:t>岁的儿童和</w:t>
      </w:r>
      <w:r w:rsidRPr="004E6D8D">
        <w:rPr>
          <w:rFonts w:hint="eastAsia"/>
          <w:snapToGrid/>
        </w:rPr>
        <w:t>32</w:t>
      </w:r>
      <w:r>
        <w:rPr>
          <w:rFonts w:hint="eastAsia"/>
          <w:snapToGrid/>
        </w:rPr>
        <w:t>8,</w:t>
      </w:r>
      <w:r w:rsidRPr="004E6D8D">
        <w:rPr>
          <w:rFonts w:hint="eastAsia"/>
          <w:snapToGrid/>
        </w:rPr>
        <w:t>682</w:t>
      </w:r>
      <w:r w:rsidRPr="004E6D8D">
        <w:rPr>
          <w:rFonts w:hint="eastAsia"/>
          <w:snapToGrid/>
        </w:rPr>
        <w:t>名孕妇；</w:t>
      </w:r>
    </w:p>
    <w:p w:rsidR="0084169D" w:rsidRPr="004E6D8D" w:rsidRDefault="0084169D" w:rsidP="0021196C">
      <w:pPr>
        <w:pStyle w:val="ab"/>
        <w:tabs>
          <w:tab w:val="num" w:pos="1550"/>
        </w:tabs>
        <w:spacing w:after="240"/>
        <w:ind w:left="1550"/>
        <w:rPr>
          <w:rFonts w:hint="eastAsia"/>
          <w:snapToGrid/>
        </w:rPr>
      </w:pPr>
      <w:r w:rsidRPr="004E6D8D">
        <w:rPr>
          <w:rFonts w:hint="eastAsia"/>
          <w:snapToGrid/>
        </w:rPr>
        <w:t>2005</w:t>
      </w:r>
      <w:r w:rsidRPr="004E6D8D">
        <w:rPr>
          <w:rFonts w:hint="eastAsia"/>
          <w:snapToGrid/>
        </w:rPr>
        <w:t>年，共有</w:t>
      </w:r>
      <w:r>
        <w:rPr>
          <w:rFonts w:hint="eastAsia"/>
          <w:snapToGrid/>
        </w:rPr>
        <w:t>1,</w:t>
      </w:r>
      <w:r w:rsidRPr="004E6D8D">
        <w:rPr>
          <w:rFonts w:hint="eastAsia"/>
          <w:snapToGrid/>
        </w:rPr>
        <w:t>27</w:t>
      </w:r>
      <w:r>
        <w:rPr>
          <w:rFonts w:hint="eastAsia"/>
          <w:snapToGrid/>
        </w:rPr>
        <w:t>9,</w:t>
      </w:r>
      <w:r w:rsidRPr="004E6D8D">
        <w:rPr>
          <w:rFonts w:hint="eastAsia"/>
          <w:snapToGrid/>
        </w:rPr>
        <w:t>269</w:t>
      </w:r>
      <w:r w:rsidRPr="004E6D8D">
        <w:rPr>
          <w:rFonts w:hint="eastAsia"/>
          <w:snapToGrid/>
        </w:rPr>
        <w:t>名未满</w:t>
      </w:r>
      <w:r w:rsidRPr="004E6D8D">
        <w:rPr>
          <w:rFonts w:hint="eastAsia"/>
          <w:snapToGrid/>
        </w:rPr>
        <w:t>5</w:t>
      </w:r>
      <w:r w:rsidRPr="004E6D8D">
        <w:rPr>
          <w:rFonts w:hint="eastAsia"/>
          <w:snapToGrid/>
        </w:rPr>
        <w:t>岁的儿童和</w:t>
      </w:r>
      <w:r w:rsidRPr="004E6D8D">
        <w:rPr>
          <w:rFonts w:hint="eastAsia"/>
          <w:snapToGrid/>
        </w:rPr>
        <w:t>32</w:t>
      </w:r>
      <w:r>
        <w:rPr>
          <w:rFonts w:hint="eastAsia"/>
          <w:snapToGrid/>
        </w:rPr>
        <w:t>8,</w:t>
      </w:r>
      <w:r w:rsidRPr="004E6D8D">
        <w:rPr>
          <w:rFonts w:hint="eastAsia"/>
          <w:snapToGrid/>
        </w:rPr>
        <w:t>682</w:t>
      </w:r>
      <w:r w:rsidRPr="004E6D8D">
        <w:rPr>
          <w:rFonts w:hint="eastAsia"/>
          <w:snapToGrid/>
        </w:rPr>
        <w:t>名孕妇。</w:t>
      </w:r>
    </w:p>
    <w:p w:rsidR="0084169D" w:rsidRPr="001617DB" w:rsidRDefault="0084169D" w:rsidP="0021196C">
      <w:pPr>
        <w:pStyle w:val="Heading5"/>
        <w:ind w:left="520"/>
        <w:rPr>
          <w:rFonts w:hint="eastAsia"/>
          <w:snapToGrid/>
        </w:rPr>
      </w:pPr>
      <w:r w:rsidRPr="001617DB">
        <w:rPr>
          <w:rFonts w:hint="eastAsia"/>
          <w:b/>
          <w:snapToGrid/>
        </w:rPr>
        <w:t>2002</w:t>
      </w:r>
      <w:r w:rsidRPr="001617DB">
        <w:rPr>
          <w:rFonts w:hint="eastAsia"/>
          <w:snapToGrid/>
        </w:rPr>
        <w:t>年</w:t>
      </w:r>
      <w:r w:rsidRPr="001617DB">
        <w:rPr>
          <w:rFonts w:hint="eastAsia"/>
          <w:b/>
          <w:snapToGrid/>
        </w:rPr>
        <w:t>12</w:t>
      </w:r>
      <w:r w:rsidRPr="001617DB">
        <w:rPr>
          <w:rFonts w:hint="eastAsia"/>
          <w:snapToGrid/>
        </w:rPr>
        <w:t>月</w:t>
      </w:r>
      <w:r w:rsidRPr="001617DB">
        <w:rPr>
          <w:rFonts w:hint="eastAsia"/>
          <w:b/>
          <w:snapToGrid/>
        </w:rPr>
        <w:t>12</w:t>
      </w:r>
      <w:r w:rsidRPr="001617DB">
        <w:rPr>
          <w:rFonts w:hint="eastAsia"/>
          <w:snapToGrid/>
        </w:rPr>
        <w:t>日第</w:t>
      </w:r>
      <w:r w:rsidRPr="001617DB">
        <w:rPr>
          <w:rFonts w:hint="eastAsia"/>
          <w:b/>
          <w:snapToGrid/>
        </w:rPr>
        <w:t>26874</w:t>
      </w:r>
      <w:r w:rsidRPr="001617DB">
        <w:rPr>
          <w:rFonts w:hint="eastAsia"/>
          <w:snapToGrid/>
        </w:rPr>
        <w:t>号最高法令</w:t>
      </w:r>
      <w:r>
        <w:rPr>
          <w:rFonts w:hint="eastAsia"/>
          <w:snapToGrid/>
        </w:rPr>
        <w:t>(</w:t>
      </w:r>
      <w:r w:rsidRPr="001617DB">
        <w:rPr>
          <w:rFonts w:hint="eastAsia"/>
          <w:snapToGrid/>
        </w:rPr>
        <w:t>《普及母婴保险办法条例》</w:t>
      </w:r>
      <w:r>
        <w:rPr>
          <w:rFonts w:hint="eastAsia"/>
          <w:snapToGrid/>
        </w:rPr>
        <w:t>)</w:t>
      </w:r>
    </w:p>
    <w:p w:rsidR="0084169D" w:rsidRPr="004E6D8D" w:rsidRDefault="0084169D" w:rsidP="0021196C">
      <w:pPr>
        <w:spacing w:after="240"/>
        <w:rPr>
          <w:rFonts w:hint="eastAsia"/>
          <w:snapToGrid/>
        </w:rPr>
      </w:pPr>
      <w:r w:rsidRPr="004E6D8D">
        <w:rPr>
          <w:rFonts w:hint="eastAsia"/>
          <w:snapToGrid/>
        </w:rPr>
        <w:tab/>
        <w:t xml:space="preserve">295.  </w:t>
      </w:r>
      <w:r w:rsidRPr="004E6D8D">
        <w:rPr>
          <w:rFonts w:hint="eastAsia"/>
          <w:snapToGrid/>
        </w:rPr>
        <w:t>该法令在范围、经费、管理、罚则和过渡条款等方面，对《普及母婴保险办法》的执行作了规定，阐明了卫生服务提供者和受益者的权利和义务。</w:t>
      </w:r>
    </w:p>
    <w:p w:rsidR="0084169D" w:rsidRPr="001617DB" w:rsidRDefault="0084169D" w:rsidP="0021196C">
      <w:pPr>
        <w:pStyle w:val="Heading5"/>
        <w:ind w:left="520"/>
        <w:rPr>
          <w:rFonts w:hint="eastAsia"/>
          <w:snapToGrid/>
        </w:rPr>
      </w:pPr>
      <w:r>
        <w:rPr>
          <w:b/>
          <w:snapToGrid/>
        </w:rPr>
        <w:br w:type="page"/>
      </w:r>
      <w:r w:rsidRPr="001617DB">
        <w:rPr>
          <w:rFonts w:hint="eastAsia"/>
          <w:b/>
          <w:snapToGrid/>
        </w:rPr>
        <w:t>2002</w:t>
      </w:r>
      <w:r w:rsidRPr="001617DB">
        <w:rPr>
          <w:rFonts w:hint="eastAsia"/>
          <w:snapToGrid/>
        </w:rPr>
        <w:t>年</w:t>
      </w:r>
      <w:r w:rsidRPr="001617DB">
        <w:rPr>
          <w:rFonts w:hint="eastAsia"/>
          <w:b/>
          <w:snapToGrid/>
        </w:rPr>
        <w:t>12</w:t>
      </w:r>
      <w:r w:rsidRPr="001617DB">
        <w:rPr>
          <w:rFonts w:hint="eastAsia"/>
          <w:snapToGrid/>
        </w:rPr>
        <w:t>月</w:t>
      </w:r>
      <w:r w:rsidRPr="001617DB">
        <w:rPr>
          <w:rFonts w:hint="eastAsia"/>
          <w:b/>
          <w:snapToGrid/>
        </w:rPr>
        <w:t>21</w:t>
      </w:r>
      <w:r w:rsidRPr="001617DB">
        <w:rPr>
          <w:rFonts w:hint="eastAsia"/>
          <w:snapToGrid/>
        </w:rPr>
        <w:t>日第</w:t>
      </w:r>
      <w:r w:rsidRPr="001617DB">
        <w:rPr>
          <w:rFonts w:hint="eastAsia"/>
          <w:b/>
          <w:snapToGrid/>
        </w:rPr>
        <w:t>26875</w:t>
      </w:r>
      <w:r w:rsidRPr="001617DB">
        <w:rPr>
          <w:rFonts w:hint="eastAsia"/>
          <w:snapToGrid/>
        </w:rPr>
        <w:t>号</w:t>
      </w:r>
      <w:r>
        <w:rPr>
          <w:rFonts w:hint="eastAsia"/>
          <w:snapToGrid/>
        </w:rPr>
        <w:t>最高</w:t>
      </w:r>
      <w:r w:rsidRPr="001617DB">
        <w:rPr>
          <w:rFonts w:hint="eastAsia"/>
          <w:snapToGrid/>
        </w:rPr>
        <w:t>法令</w:t>
      </w:r>
      <w:r w:rsidRPr="001617DB">
        <w:rPr>
          <w:rFonts w:hint="eastAsia"/>
          <w:snapToGrid/>
        </w:rPr>
        <w:t>(</w:t>
      </w:r>
      <w:r w:rsidRPr="001617DB">
        <w:rPr>
          <w:rFonts w:hint="eastAsia"/>
          <w:snapToGrid/>
        </w:rPr>
        <w:t>管理模式和地方卫生机构</w:t>
      </w:r>
      <w:r w:rsidRPr="001617DB">
        <w:rPr>
          <w:rFonts w:hint="eastAsia"/>
          <w:snapToGrid/>
        </w:rPr>
        <w:t>)</w:t>
      </w:r>
    </w:p>
    <w:p w:rsidR="0084169D" w:rsidRPr="004E6D8D" w:rsidRDefault="0084169D" w:rsidP="0021196C">
      <w:pPr>
        <w:spacing w:after="240"/>
        <w:rPr>
          <w:rFonts w:hint="eastAsia"/>
          <w:snapToGrid/>
        </w:rPr>
      </w:pPr>
      <w:r w:rsidRPr="004E6D8D">
        <w:rPr>
          <w:rFonts w:hint="eastAsia"/>
          <w:snapToGrid/>
        </w:rPr>
        <w:tab/>
        <w:t xml:space="preserve">296.  </w:t>
      </w:r>
      <w:r w:rsidRPr="004E6D8D">
        <w:rPr>
          <w:rFonts w:hint="eastAsia"/>
          <w:snapToGrid/>
        </w:rPr>
        <w:t>该法令对卫生机构网的结构作了规定，同时考虑到了有助于资源的合理使用的区域和职能标准。这项法令还联系公共卫生系统管理，提及地方卫生机构，同时明确规定了各级卫生机构的职能、义务和职责。</w:t>
      </w:r>
    </w:p>
    <w:p w:rsidR="0084169D" w:rsidRPr="001617DB" w:rsidRDefault="0084169D" w:rsidP="0021196C">
      <w:pPr>
        <w:pStyle w:val="Heading5"/>
        <w:ind w:left="520"/>
        <w:rPr>
          <w:rFonts w:ascii="Time New Roman" w:hAnsi="Time New Roman" w:hint="eastAsia"/>
          <w:snapToGrid/>
        </w:rPr>
      </w:pPr>
      <w:r w:rsidRPr="001617DB">
        <w:rPr>
          <w:rFonts w:ascii="Time New Roman" w:hAnsi="Time New Roman" w:hint="eastAsia"/>
          <w:snapToGrid/>
        </w:rPr>
        <w:t>第</w:t>
      </w:r>
      <w:r w:rsidRPr="001617DB">
        <w:rPr>
          <w:rFonts w:ascii="Time New Roman" w:hAnsi="Time New Roman" w:hint="eastAsia"/>
          <w:b/>
          <w:snapToGrid/>
        </w:rPr>
        <w:t>0735</w:t>
      </w:r>
      <w:r w:rsidRPr="001617DB">
        <w:rPr>
          <w:rFonts w:ascii="Time New Roman" w:hAnsi="Time New Roman" w:hint="eastAsia"/>
          <w:snapToGrid/>
        </w:rPr>
        <w:t>号部级决定</w:t>
      </w:r>
      <w:r w:rsidRPr="001617DB">
        <w:rPr>
          <w:rFonts w:ascii="Time New Roman" w:hAnsi="Time New Roman" w:hint="eastAsia"/>
          <w:snapToGrid/>
        </w:rPr>
        <w:t>(</w:t>
      </w:r>
      <w:r w:rsidRPr="001617DB">
        <w:rPr>
          <w:rFonts w:ascii="Time New Roman" w:hAnsi="Time New Roman" w:hint="eastAsia"/>
          <w:snapToGrid/>
        </w:rPr>
        <w:t>《国家统一卫生系统条例》</w:t>
      </w:r>
      <w:r w:rsidRPr="001617DB">
        <w:rPr>
          <w:rFonts w:ascii="Time New Roman" w:hAnsi="Time New Roman" w:hint="eastAsia"/>
          <w:snapToGrid/>
        </w:rPr>
        <w:t>)</w:t>
      </w:r>
    </w:p>
    <w:p w:rsidR="0084169D" w:rsidRPr="004E6D8D" w:rsidRDefault="0084169D" w:rsidP="0021196C">
      <w:pPr>
        <w:spacing w:after="240"/>
        <w:rPr>
          <w:rFonts w:hint="eastAsia"/>
          <w:snapToGrid/>
        </w:rPr>
      </w:pPr>
      <w:r w:rsidRPr="004E6D8D">
        <w:rPr>
          <w:rFonts w:hint="eastAsia"/>
          <w:snapToGrid/>
        </w:rPr>
        <w:tab/>
        <w:t xml:space="preserve">297.  </w:t>
      </w:r>
      <w:r w:rsidRPr="004E6D8D">
        <w:rPr>
          <w:rFonts w:hint="eastAsia"/>
          <w:snapToGrid/>
        </w:rPr>
        <w:t>继第</w:t>
      </w:r>
      <w:r w:rsidRPr="004E6D8D">
        <w:rPr>
          <w:rFonts w:hint="eastAsia"/>
          <w:snapToGrid/>
        </w:rPr>
        <w:t>1737</w:t>
      </w:r>
      <w:r w:rsidRPr="004E6D8D">
        <w:rPr>
          <w:rFonts w:hint="eastAsia"/>
          <w:snapToGrid/>
        </w:rPr>
        <w:t>号法令</w:t>
      </w:r>
      <w:r>
        <w:rPr>
          <w:rFonts w:hint="eastAsia"/>
          <w:snapToGrid/>
        </w:rPr>
        <w:t>(</w:t>
      </w:r>
      <w:r w:rsidRPr="004E6D8D">
        <w:rPr>
          <w:rFonts w:hint="eastAsia"/>
          <w:snapToGrid/>
        </w:rPr>
        <w:t>《药品法》</w:t>
      </w:r>
      <w:r>
        <w:rPr>
          <w:rFonts w:hint="eastAsia"/>
          <w:snapToGrid/>
        </w:rPr>
        <w:t>)</w:t>
      </w:r>
      <w:r w:rsidRPr="004E6D8D">
        <w:rPr>
          <w:rFonts w:hint="eastAsia"/>
          <w:snapToGrid/>
        </w:rPr>
        <w:t>、第</w:t>
      </w:r>
      <w:r w:rsidRPr="004E6D8D">
        <w:rPr>
          <w:rFonts w:hint="eastAsia"/>
          <w:snapToGrid/>
        </w:rPr>
        <w:t>25235</w:t>
      </w:r>
      <w:r w:rsidRPr="004E6D8D">
        <w:rPr>
          <w:rFonts w:hint="eastAsia"/>
          <w:snapToGrid/>
        </w:rPr>
        <w:t>号最高法令</w:t>
      </w:r>
      <w:r w:rsidRPr="004E6D8D">
        <w:rPr>
          <w:rFonts w:hint="eastAsia"/>
          <w:snapToGrid/>
        </w:rPr>
        <w:t>(</w:t>
      </w:r>
      <w:r w:rsidRPr="004E6D8D">
        <w:rPr>
          <w:rFonts w:hint="eastAsia"/>
          <w:snapToGrid/>
        </w:rPr>
        <w:t>依据《药品法》颁布的条例</w:t>
      </w:r>
      <w:r w:rsidRPr="004E6D8D">
        <w:rPr>
          <w:rFonts w:hint="eastAsia"/>
          <w:snapToGrid/>
        </w:rPr>
        <w:t>)</w:t>
      </w:r>
      <w:r w:rsidRPr="004E6D8D">
        <w:rPr>
          <w:rFonts w:hint="eastAsia"/>
          <w:snapToGrid/>
        </w:rPr>
        <w:t>及第</w:t>
      </w:r>
      <w:r w:rsidRPr="004E6D8D">
        <w:rPr>
          <w:rFonts w:hint="eastAsia"/>
          <w:snapToGrid/>
        </w:rPr>
        <w:t>26873</w:t>
      </w:r>
      <w:r w:rsidRPr="004E6D8D">
        <w:rPr>
          <w:rFonts w:hint="eastAsia"/>
          <w:snapToGrid/>
        </w:rPr>
        <w:t>号最高法令得到颁布之后，该条例规定，卫生部负责</w:t>
      </w:r>
      <w:r>
        <w:rPr>
          <w:rFonts w:hint="eastAsia"/>
          <w:snapToGrid/>
        </w:rPr>
        <w:t>通过</w:t>
      </w:r>
      <w:r w:rsidRPr="004E6D8D">
        <w:rPr>
          <w:rFonts w:hint="eastAsia"/>
          <w:snapToGrid/>
        </w:rPr>
        <w:t>建立一个整个公共系统的药品和用品管理法律框架，对药品部门实行保护。</w:t>
      </w:r>
    </w:p>
    <w:p w:rsidR="0084169D" w:rsidRPr="004E6D8D" w:rsidRDefault="0084169D" w:rsidP="0021196C">
      <w:pPr>
        <w:pStyle w:val="Heading5"/>
        <w:rPr>
          <w:rFonts w:hint="eastAsia"/>
          <w:snapToGrid/>
        </w:rPr>
      </w:pPr>
      <w:r w:rsidRPr="004E6D8D">
        <w:rPr>
          <w:rFonts w:hint="eastAsia"/>
          <w:snapToGrid/>
        </w:rPr>
        <w:t>进</w:t>
      </w:r>
      <w:r>
        <w:rPr>
          <w:rFonts w:hint="eastAsia"/>
          <w:snapToGrid/>
        </w:rPr>
        <w:t xml:space="preserve">  </w:t>
      </w:r>
      <w:r w:rsidRPr="004E6D8D">
        <w:rPr>
          <w:rFonts w:hint="eastAsia"/>
          <w:snapToGrid/>
        </w:rPr>
        <w:t>展</w:t>
      </w:r>
    </w:p>
    <w:p w:rsidR="0084169D" w:rsidRPr="004E6D8D" w:rsidRDefault="0084169D" w:rsidP="0021196C">
      <w:pPr>
        <w:spacing w:after="240"/>
        <w:rPr>
          <w:rFonts w:hint="eastAsia"/>
          <w:snapToGrid/>
        </w:rPr>
      </w:pPr>
      <w:r w:rsidRPr="004E6D8D">
        <w:rPr>
          <w:rFonts w:hint="eastAsia"/>
          <w:snapToGrid/>
        </w:rPr>
        <w:tab/>
        <w:t xml:space="preserve">298.  </w:t>
      </w:r>
      <w:r w:rsidRPr="004E6D8D">
        <w:rPr>
          <w:rFonts w:hint="eastAsia"/>
          <w:snapToGrid/>
        </w:rPr>
        <w:t>在自发起执行《普及母婴保险办法》以来的两年中</w:t>
      </w:r>
      <w:r>
        <w:rPr>
          <w:rFonts w:hint="eastAsia"/>
          <w:snapToGrid/>
        </w:rPr>
        <w:t>(</w:t>
      </w:r>
      <w:r w:rsidRPr="004E6D8D">
        <w:rPr>
          <w:rFonts w:hint="eastAsia"/>
          <w:snapToGrid/>
        </w:rPr>
        <w:t>2003</w:t>
      </w:r>
      <w:r w:rsidRPr="004E6D8D">
        <w:rPr>
          <w:rFonts w:hint="eastAsia"/>
          <w:snapToGrid/>
        </w:rPr>
        <w:t>和</w:t>
      </w:r>
      <w:r w:rsidRPr="004E6D8D">
        <w:rPr>
          <w:rFonts w:hint="eastAsia"/>
          <w:snapToGrid/>
        </w:rPr>
        <w:t>2004</w:t>
      </w:r>
      <w:r w:rsidRPr="004E6D8D">
        <w:rPr>
          <w:rFonts w:hint="eastAsia"/>
          <w:snapToGrid/>
        </w:rPr>
        <w:t>年</w:t>
      </w:r>
      <w:r>
        <w:rPr>
          <w:rFonts w:hint="eastAsia"/>
          <w:snapToGrid/>
        </w:rPr>
        <w:t>)</w:t>
      </w:r>
      <w:r w:rsidRPr="004E6D8D">
        <w:rPr>
          <w:rFonts w:hint="eastAsia"/>
          <w:snapToGrid/>
        </w:rPr>
        <w:t>，已经取得了以下成果。</w:t>
      </w:r>
    </w:p>
    <w:p w:rsidR="0084169D" w:rsidRPr="0084169D" w:rsidRDefault="0084169D" w:rsidP="0084169D">
      <w:pPr>
        <w:spacing w:after="160"/>
        <w:ind w:firstLine="510"/>
        <w:rPr>
          <w:rFonts w:ascii="Time New Roman" w:eastAsia="SimHei" w:hAnsi="Time New Roman" w:hint="eastAsia"/>
          <w:snapToGrid/>
        </w:rPr>
      </w:pPr>
      <w:r w:rsidRPr="0084169D">
        <w:rPr>
          <w:rFonts w:ascii="Time New Roman" w:eastAsia="SimHei" w:hAnsi="Time New Roman" w:hint="eastAsia"/>
          <w:snapToGrid/>
        </w:rPr>
        <w:t>从效果来看</w:t>
      </w:r>
    </w:p>
    <w:p w:rsidR="0084169D" w:rsidRPr="0084169D" w:rsidRDefault="0084169D" w:rsidP="0021196C">
      <w:pPr>
        <w:pStyle w:val="a"/>
        <w:tabs>
          <w:tab w:val="clear" w:pos="510"/>
          <w:tab w:val="num" w:pos="1550"/>
        </w:tabs>
        <w:ind w:left="1550"/>
        <w:rPr>
          <w:rFonts w:hint="eastAsia"/>
          <w:snapToGrid/>
          <w:spacing w:val="0"/>
        </w:rPr>
      </w:pPr>
      <w:r w:rsidRPr="0084169D">
        <w:rPr>
          <w:rFonts w:hint="eastAsia"/>
          <w:snapToGrid/>
          <w:spacing w:val="0"/>
        </w:rPr>
        <w:t>公共保险办法和《普及母婴保险办法》在降低死亡率方面发挥了作用；</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2003</w:t>
      </w:r>
      <w:r w:rsidRPr="004E6D8D">
        <w:rPr>
          <w:rFonts w:hint="eastAsia"/>
          <w:snapToGrid/>
        </w:rPr>
        <w:t>年全国人口和健康普查显示，由于玻利维亚实行公共保险办法，母婴死亡率出现了迅速、明显下降；</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每</w:t>
      </w:r>
      <w:r w:rsidRPr="004E6D8D">
        <w:rPr>
          <w:rFonts w:hint="eastAsia"/>
          <w:snapToGrid/>
        </w:rPr>
        <w:t>10</w:t>
      </w:r>
      <w:r>
        <w:rPr>
          <w:rFonts w:hint="eastAsia"/>
          <w:snapToGrid/>
        </w:rPr>
        <w:t>0,</w:t>
      </w:r>
      <w:r w:rsidRPr="004E6D8D">
        <w:rPr>
          <w:rFonts w:hint="eastAsia"/>
          <w:snapToGrid/>
        </w:rPr>
        <w:t>000</w:t>
      </w:r>
      <w:r w:rsidRPr="004E6D8D">
        <w:rPr>
          <w:rFonts w:hint="eastAsia"/>
          <w:snapToGrid/>
        </w:rPr>
        <w:t>活产的产妇死亡率下降</w:t>
      </w:r>
      <w:r w:rsidRPr="004E6D8D">
        <w:rPr>
          <w:rFonts w:hint="eastAsia"/>
          <w:snapToGrid/>
        </w:rPr>
        <w:t>41</w:t>
      </w:r>
      <w:r>
        <w:rPr>
          <w:rFonts w:hint="eastAsia"/>
          <w:snapToGrid/>
        </w:rPr>
        <w:t>%</w:t>
      </w:r>
      <w:r w:rsidRPr="004E6D8D">
        <w:rPr>
          <w:rFonts w:hint="eastAsia"/>
          <w:snapToGrid/>
        </w:rPr>
        <w:t>，从</w:t>
      </w:r>
      <w:r w:rsidRPr="004E6D8D">
        <w:rPr>
          <w:rFonts w:hint="eastAsia"/>
          <w:snapToGrid/>
        </w:rPr>
        <w:t>1994</w:t>
      </w:r>
      <w:r w:rsidRPr="004E6D8D">
        <w:rPr>
          <w:rFonts w:hint="eastAsia"/>
          <w:snapToGrid/>
        </w:rPr>
        <w:t>年的</w:t>
      </w:r>
      <w:r w:rsidRPr="004E6D8D">
        <w:rPr>
          <w:rFonts w:hint="eastAsia"/>
          <w:snapToGrid/>
        </w:rPr>
        <w:t>390</w:t>
      </w:r>
      <w:r w:rsidRPr="004E6D8D">
        <w:rPr>
          <w:rFonts w:hint="eastAsia"/>
          <w:snapToGrid/>
        </w:rPr>
        <w:t>例降至</w:t>
      </w:r>
      <w:r w:rsidRPr="004E6D8D">
        <w:rPr>
          <w:rFonts w:hint="eastAsia"/>
          <w:snapToGrid/>
        </w:rPr>
        <w:t>2003</w:t>
      </w:r>
      <w:r w:rsidRPr="004E6D8D">
        <w:rPr>
          <w:rFonts w:hint="eastAsia"/>
          <w:snapToGrid/>
        </w:rPr>
        <w:t>年的</w:t>
      </w:r>
      <w:r w:rsidRPr="004E6D8D">
        <w:rPr>
          <w:rFonts w:hint="eastAsia"/>
          <w:snapToGrid/>
        </w:rPr>
        <w:t>230</w:t>
      </w:r>
      <w:r w:rsidRPr="004E6D8D">
        <w:rPr>
          <w:rFonts w:hint="eastAsia"/>
          <w:snapToGrid/>
        </w:rPr>
        <w:t>例；</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婴儿死亡率</w:t>
      </w:r>
      <w:r>
        <w:rPr>
          <w:rFonts w:hint="eastAsia"/>
          <w:snapToGrid/>
        </w:rPr>
        <w:t>(</w:t>
      </w:r>
      <w:r w:rsidRPr="004E6D8D">
        <w:rPr>
          <w:rFonts w:hint="eastAsia"/>
          <w:snapToGrid/>
        </w:rPr>
        <w:t>1</w:t>
      </w:r>
      <w:r w:rsidRPr="004E6D8D">
        <w:rPr>
          <w:rFonts w:hint="eastAsia"/>
          <w:snapToGrid/>
        </w:rPr>
        <w:t>岁以下</w:t>
      </w:r>
      <w:r>
        <w:rPr>
          <w:rFonts w:hint="eastAsia"/>
          <w:snapToGrid/>
        </w:rPr>
        <w:t>)</w:t>
      </w:r>
      <w:r w:rsidRPr="004E6D8D">
        <w:rPr>
          <w:rFonts w:hint="eastAsia"/>
          <w:snapToGrid/>
        </w:rPr>
        <w:t>下降</w:t>
      </w:r>
      <w:r w:rsidRPr="004E6D8D">
        <w:rPr>
          <w:rFonts w:hint="eastAsia"/>
          <w:snapToGrid/>
        </w:rPr>
        <w:t>44</w:t>
      </w:r>
      <w:r>
        <w:rPr>
          <w:rFonts w:hint="eastAsia"/>
          <w:snapToGrid/>
        </w:rPr>
        <w:t>%</w:t>
      </w:r>
      <w:r w:rsidRPr="004E6D8D">
        <w:rPr>
          <w:rFonts w:hint="eastAsia"/>
          <w:snapToGrid/>
        </w:rPr>
        <w:t>，从</w:t>
      </w:r>
      <w:r w:rsidRPr="004E6D8D">
        <w:rPr>
          <w:rFonts w:hint="eastAsia"/>
          <w:snapToGrid/>
        </w:rPr>
        <w:t>1989</w:t>
      </w:r>
      <w:r w:rsidRPr="00DD78EC">
        <w:rPr>
          <w:rFonts w:hint="eastAsia"/>
          <w:snapToGrid/>
          <w:spacing w:val="20"/>
        </w:rPr>
        <w:t>年的</w:t>
      </w:r>
      <w:r w:rsidRPr="00DD78EC">
        <w:rPr>
          <w:rFonts w:hint="eastAsia"/>
          <w:snapToGrid/>
          <w:spacing w:val="20"/>
        </w:rPr>
        <w:t>96</w:t>
      </w:r>
      <w:r w:rsidRPr="00DD78EC">
        <w:rPr>
          <w:rFonts w:hint="eastAsia"/>
          <w:snapToGrid/>
          <w:spacing w:val="20"/>
        </w:rPr>
        <w:t>‰降至</w:t>
      </w:r>
      <w:r w:rsidRPr="00DD78EC">
        <w:rPr>
          <w:rFonts w:hint="eastAsia"/>
          <w:snapToGrid/>
          <w:spacing w:val="20"/>
        </w:rPr>
        <w:t>2003</w:t>
      </w:r>
      <w:r w:rsidRPr="00DD78EC">
        <w:rPr>
          <w:rFonts w:hint="eastAsia"/>
          <w:snapToGrid/>
          <w:spacing w:val="20"/>
        </w:rPr>
        <w:t>年的</w:t>
      </w:r>
      <w:r w:rsidRPr="004E6D8D">
        <w:rPr>
          <w:rFonts w:hint="eastAsia"/>
          <w:snapToGrid/>
        </w:rPr>
        <w:t>54</w:t>
      </w:r>
      <w:r w:rsidRPr="004E6D8D">
        <w:rPr>
          <w:rFonts w:hint="eastAsia"/>
          <w:snapToGrid/>
        </w:rPr>
        <w:t>‰。</w:t>
      </w:r>
    </w:p>
    <w:p w:rsidR="0084169D" w:rsidRPr="004E6D8D" w:rsidRDefault="0084169D" w:rsidP="0021196C">
      <w:pPr>
        <w:spacing w:after="240"/>
        <w:rPr>
          <w:rFonts w:hint="eastAsia"/>
          <w:snapToGrid/>
        </w:rPr>
      </w:pPr>
      <w:r w:rsidRPr="004E6D8D">
        <w:rPr>
          <w:rFonts w:hint="eastAsia"/>
          <w:snapToGrid/>
        </w:rPr>
        <w:t>照目前的速度，估计到</w:t>
      </w:r>
      <w:r w:rsidRPr="004E6D8D">
        <w:rPr>
          <w:rFonts w:hint="eastAsia"/>
          <w:snapToGrid/>
        </w:rPr>
        <w:t>2015</w:t>
      </w:r>
      <w:r w:rsidRPr="004E6D8D">
        <w:rPr>
          <w:rFonts w:hint="eastAsia"/>
          <w:snapToGrid/>
        </w:rPr>
        <w:t>年</w:t>
      </w:r>
      <w:r>
        <w:rPr>
          <w:rFonts w:hint="eastAsia"/>
          <w:snapToGrid/>
        </w:rPr>
        <w:t>(</w:t>
      </w:r>
      <w:r w:rsidRPr="004E6D8D">
        <w:rPr>
          <w:rFonts w:hint="eastAsia"/>
          <w:snapToGrid/>
        </w:rPr>
        <w:t>“千年发展目标”预订年份</w:t>
      </w:r>
      <w:r>
        <w:rPr>
          <w:rFonts w:hint="eastAsia"/>
          <w:snapToGrid/>
        </w:rPr>
        <w:t>)</w:t>
      </w:r>
      <w:r w:rsidRPr="004E6D8D">
        <w:rPr>
          <w:rFonts w:hint="eastAsia"/>
          <w:snapToGrid/>
        </w:rPr>
        <w:t>，可达到与国际标准相一致的数字。</w:t>
      </w:r>
    </w:p>
    <w:p w:rsidR="0084169D" w:rsidRPr="0084169D" w:rsidRDefault="0084169D" w:rsidP="0084169D">
      <w:pPr>
        <w:spacing w:after="160"/>
        <w:ind w:firstLine="510"/>
        <w:rPr>
          <w:rFonts w:ascii="Time New Roman" w:eastAsia="SimHei" w:hAnsi="Time New Roman" w:hint="eastAsia"/>
          <w:snapToGrid/>
        </w:rPr>
      </w:pPr>
      <w:r w:rsidRPr="0084169D">
        <w:rPr>
          <w:rFonts w:ascii="Time New Roman" w:eastAsia="SimHei" w:hAnsi="Time New Roman" w:hint="eastAsia"/>
          <w:snapToGrid/>
        </w:rPr>
        <w:t>从过程来看</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玻利维亚的</w:t>
      </w:r>
      <w:r w:rsidRPr="004E6D8D">
        <w:rPr>
          <w:rFonts w:hint="eastAsia"/>
          <w:snapToGrid/>
        </w:rPr>
        <w:t>314</w:t>
      </w:r>
      <w:r w:rsidRPr="004E6D8D">
        <w:rPr>
          <w:rFonts w:hint="eastAsia"/>
          <w:snapToGrid/>
        </w:rPr>
        <w:t>个市参与执行《普及母婴保险办法》；</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现有大约</w:t>
      </w:r>
      <w:r>
        <w:rPr>
          <w:rFonts w:hint="eastAsia"/>
          <w:snapToGrid/>
        </w:rPr>
        <w:t>2,</w:t>
      </w:r>
      <w:r w:rsidRPr="004E6D8D">
        <w:rPr>
          <w:rFonts w:hint="eastAsia"/>
          <w:snapToGrid/>
        </w:rPr>
        <w:t>756</w:t>
      </w:r>
      <w:r w:rsidRPr="004E6D8D">
        <w:rPr>
          <w:rFonts w:hint="eastAsia"/>
          <w:snapToGrid/>
        </w:rPr>
        <w:t>个机构在《母婴保险办法》之下提供三级卫生服务</w:t>
      </w:r>
      <w:r>
        <w:rPr>
          <w:rFonts w:hint="eastAsia"/>
          <w:snapToGrid/>
        </w:rPr>
        <w:t>(</w:t>
      </w:r>
      <w:r w:rsidRPr="004E6D8D">
        <w:rPr>
          <w:rFonts w:hint="eastAsia"/>
          <w:snapToGrid/>
        </w:rPr>
        <w:t>初级卫生保健包括卫生机构、医生的外科手术、卫生队；服务包括促进卫生和疾病预防、门诊治疗及临时住院；二级卫生保健由基本辅助医院组成，此种医院规模较大，并设有内科、外科、儿科、妇产科及麻醉科等基本专科；三级卫生保健由总医院及相关机构和专科医院组成，这些机构提供专科和分专科保健服务</w:t>
      </w:r>
      <w:r>
        <w:rPr>
          <w:rFonts w:hint="eastAsia"/>
          <w:snapToGrid/>
        </w:rPr>
        <w:t>)</w:t>
      </w:r>
      <w:r w:rsidRPr="004E6D8D">
        <w:rPr>
          <w:rFonts w:hint="eastAsia"/>
          <w:snapToGrid/>
        </w:rPr>
        <w:t>；</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所提供的服务比例为：初级保健占</w:t>
      </w:r>
      <w:r w:rsidRPr="004E6D8D">
        <w:rPr>
          <w:rFonts w:hint="eastAsia"/>
          <w:snapToGrid/>
        </w:rPr>
        <w:t>70</w:t>
      </w:r>
      <w:r>
        <w:rPr>
          <w:rFonts w:hint="eastAsia"/>
          <w:snapToGrid/>
        </w:rPr>
        <w:t>%</w:t>
      </w:r>
      <w:r w:rsidRPr="004E6D8D">
        <w:rPr>
          <w:rFonts w:hint="eastAsia"/>
          <w:snapToGrid/>
        </w:rPr>
        <w:t>，二级占</w:t>
      </w:r>
      <w:r w:rsidRPr="004E6D8D">
        <w:rPr>
          <w:rFonts w:hint="eastAsia"/>
          <w:snapToGrid/>
        </w:rPr>
        <w:t>18</w:t>
      </w:r>
      <w:r>
        <w:rPr>
          <w:rFonts w:hint="eastAsia"/>
          <w:snapToGrid/>
        </w:rPr>
        <w:t>%</w:t>
      </w:r>
      <w:r w:rsidRPr="004E6D8D">
        <w:rPr>
          <w:rFonts w:hint="eastAsia"/>
          <w:snapToGrid/>
        </w:rPr>
        <w:t>，三级占</w:t>
      </w:r>
      <w:r w:rsidRPr="004E6D8D">
        <w:rPr>
          <w:rFonts w:hint="eastAsia"/>
          <w:snapToGrid/>
        </w:rPr>
        <w:t>12</w:t>
      </w:r>
      <w:r>
        <w:rPr>
          <w:rFonts w:hint="eastAsia"/>
          <w:snapToGrid/>
        </w:rPr>
        <w:t>%</w:t>
      </w:r>
      <w:r w:rsidRPr="004E6D8D">
        <w:rPr>
          <w:rFonts w:hint="eastAsia"/>
          <w:snapToGrid/>
        </w:rPr>
        <w:t>；</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农村地区在办法之下提供的服务：</w:t>
      </w:r>
      <w:r w:rsidRPr="004E6D8D">
        <w:rPr>
          <w:rFonts w:hint="eastAsia"/>
          <w:snapToGrid/>
        </w:rPr>
        <w:t>54</w:t>
      </w:r>
      <w:r>
        <w:rPr>
          <w:rFonts w:hint="eastAsia"/>
          <w:snapToGrid/>
        </w:rPr>
        <w:t>%</w:t>
      </w:r>
      <w:r w:rsidRPr="004E6D8D">
        <w:rPr>
          <w:rFonts w:hint="eastAsia"/>
          <w:snapToGrid/>
        </w:rPr>
        <w:t>提供给</w:t>
      </w:r>
      <w:r w:rsidRPr="004E6D8D">
        <w:rPr>
          <w:rFonts w:hint="eastAsia"/>
          <w:snapToGrid/>
        </w:rPr>
        <w:t>5</w:t>
      </w:r>
      <w:r w:rsidRPr="004E6D8D">
        <w:rPr>
          <w:rFonts w:hint="eastAsia"/>
          <w:snapToGrid/>
        </w:rPr>
        <w:t>岁以下的儿童，</w:t>
      </w:r>
      <w:r w:rsidRPr="004E6D8D">
        <w:rPr>
          <w:rFonts w:hint="eastAsia"/>
          <w:snapToGrid/>
        </w:rPr>
        <w:t>15</w:t>
      </w:r>
      <w:r>
        <w:rPr>
          <w:rFonts w:hint="eastAsia"/>
          <w:snapToGrid/>
        </w:rPr>
        <w:t>%</w:t>
      </w:r>
      <w:r w:rsidRPr="004E6D8D">
        <w:rPr>
          <w:rFonts w:hint="eastAsia"/>
          <w:snapToGrid/>
        </w:rPr>
        <w:t>提供给婴儿，</w:t>
      </w:r>
      <w:r w:rsidRPr="004E6D8D">
        <w:rPr>
          <w:rFonts w:hint="eastAsia"/>
          <w:snapToGrid/>
        </w:rPr>
        <w:t>36</w:t>
      </w:r>
      <w:r>
        <w:rPr>
          <w:rFonts w:hint="eastAsia"/>
          <w:snapToGrid/>
        </w:rPr>
        <w:t>%</w:t>
      </w:r>
      <w:r w:rsidRPr="004E6D8D">
        <w:rPr>
          <w:rFonts w:hint="eastAsia"/>
          <w:snapToGrid/>
        </w:rPr>
        <w:t>提供给孕妇；</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2003</w:t>
      </w:r>
      <w:r w:rsidRPr="004E6D8D">
        <w:rPr>
          <w:rFonts w:hint="eastAsia"/>
          <w:snapToGrid/>
        </w:rPr>
        <w:t>年，共提供了</w:t>
      </w:r>
      <w:r>
        <w:rPr>
          <w:rFonts w:hint="eastAsia"/>
          <w:snapToGrid/>
        </w:rPr>
        <w:t>8,</w:t>
      </w:r>
      <w:r w:rsidRPr="004E6D8D">
        <w:rPr>
          <w:rFonts w:hint="eastAsia"/>
          <w:snapToGrid/>
        </w:rPr>
        <w:t>37</w:t>
      </w:r>
      <w:r>
        <w:rPr>
          <w:rFonts w:hint="eastAsia"/>
          <w:snapToGrid/>
        </w:rPr>
        <w:t>8,</w:t>
      </w:r>
      <w:r w:rsidRPr="004E6D8D">
        <w:rPr>
          <w:rFonts w:hint="eastAsia"/>
          <w:snapToGrid/>
        </w:rPr>
        <w:t>271</w:t>
      </w:r>
      <w:r w:rsidRPr="004E6D8D">
        <w:rPr>
          <w:rFonts w:hint="eastAsia"/>
          <w:snapToGrid/>
        </w:rPr>
        <w:t>次服务；</w:t>
      </w:r>
      <w:r w:rsidRPr="004E6D8D">
        <w:rPr>
          <w:rFonts w:hint="eastAsia"/>
          <w:snapToGrid/>
        </w:rPr>
        <w:t>2004</w:t>
      </w:r>
      <w:r w:rsidRPr="004E6D8D">
        <w:rPr>
          <w:rFonts w:hint="eastAsia"/>
          <w:snapToGrid/>
        </w:rPr>
        <w:t>年提供的服务总数为</w:t>
      </w:r>
      <w:r w:rsidRPr="004E6D8D">
        <w:rPr>
          <w:rFonts w:hint="eastAsia"/>
          <w:snapToGrid/>
        </w:rPr>
        <w:t>1</w:t>
      </w:r>
      <w:r>
        <w:rPr>
          <w:rFonts w:hint="eastAsia"/>
          <w:snapToGrid/>
        </w:rPr>
        <w:t>3,</w:t>
      </w:r>
      <w:r w:rsidRPr="004E6D8D">
        <w:rPr>
          <w:rFonts w:hint="eastAsia"/>
          <w:snapToGrid/>
        </w:rPr>
        <w:t>57</w:t>
      </w:r>
      <w:r>
        <w:rPr>
          <w:rFonts w:hint="eastAsia"/>
          <w:snapToGrid/>
        </w:rPr>
        <w:t>6,</w:t>
      </w:r>
      <w:r w:rsidRPr="004E6D8D">
        <w:rPr>
          <w:rFonts w:hint="eastAsia"/>
          <w:snapToGrid/>
        </w:rPr>
        <w:t>456</w:t>
      </w:r>
      <w:r w:rsidRPr="004E6D8D">
        <w:rPr>
          <w:rFonts w:hint="eastAsia"/>
          <w:snapToGrid/>
        </w:rPr>
        <w:t>次；</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2003</w:t>
      </w:r>
      <w:r w:rsidRPr="004E6D8D">
        <w:rPr>
          <w:rFonts w:hint="eastAsia"/>
          <w:snapToGrid/>
        </w:rPr>
        <w:t>至</w:t>
      </w:r>
      <w:r w:rsidRPr="004E6D8D">
        <w:rPr>
          <w:rFonts w:hint="eastAsia"/>
          <w:snapToGrid/>
        </w:rPr>
        <w:t>2004</w:t>
      </w:r>
      <w:r w:rsidRPr="004E6D8D">
        <w:rPr>
          <w:rFonts w:hint="eastAsia"/>
          <w:snapToGrid/>
        </w:rPr>
        <w:t>年，保险普及率达到</w:t>
      </w:r>
      <w:r w:rsidRPr="004E6D8D">
        <w:rPr>
          <w:rFonts w:hint="eastAsia"/>
          <w:snapToGrid/>
        </w:rPr>
        <w:t>77</w:t>
      </w:r>
      <w:r>
        <w:rPr>
          <w:rFonts w:hint="eastAsia"/>
          <w:snapToGrid/>
        </w:rPr>
        <w:t>%</w:t>
      </w:r>
      <w:r w:rsidRPr="004E6D8D">
        <w:rPr>
          <w:rFonts w:hint="eastAsia"/>
          <w:snapToGrid/>
        </w:rPr>
        <w:t>；</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行政手续手册</w:t>
      </w:r>
      <w:r>
        <w:rPr>
          <w:rFonts w:hint="eastAsia"/>
          <w:snapToGrid/>
        </w:rPr>
        <w:t>(</w:t>
      </w:r>
      <w:r w:rsidRPr="004E6D8D">
        <w:rPr>
          <w:rFonts w:hint="eastAsia"/>
          <w:snapToGrid/>
        </w:rPr>
        <w:t>关于填写表格、收帐和付款办法的说明</w:t>
      </w:r>
      <w:r>
        <w:rPr>
          <w:rFonts w:hint="eastAsia"/>
          <w:snapToGrid/>
        </w:rPr>
        <w:t>)</w:t>
      </w:r>
      <w:r w:rsidRPr="004E6D8D">
        <w:rPr>
          <w:rFonts w:hint="eastAsia"/>
          <w:snapToGrid/>
        </w:rPr>
        <w:t>得到编制、批准、印刷、正式确认和分发；</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共在玻利维亚的主要</w:t>
      </w:r>
      <w:r>
        <w:rPr>
          <w:rFonts w:hint="eastAsia"/>
          <w:snapToGrid/>
        </w:rPr>
        <w:t>卫生</w:t>
      </w:r>
      <w:r w:rsidRPr="004E6D8D">
        <w:rPr>
          <w:rFonts w:hint="eastAsia"/>
          <w:snapToGrid/>
        </w:rPr>
        <w:t>保健机构进行了</w:t>
      </w:r>
      <w:r w:rsidRPr="004E6D8D">
        <w:rPr>
          <w:rFonts w:hint="eastAsia"/>
          <w:snapToGrid/>
        </w:rPr>
        <w:t>34</w:t>
      </w:r>
      <w:r w:rsidRPr="004E6D8D">
        <w:rPr>
          <w:rFonts w:hint="eastAsia"/>
          <w:snapToGrid/>
        </w:rPr>
        <w:t>次行政技术和医务检查；</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重新设计了《普及母婴保险办法》机构标识；</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发起了一项传播战略；</w:t>
      </w:r>
    </w:p>
    <w:p w:rsidR="0084169D" w:rsidRPr="004E6D8D" w:rsidRDefault="0084169D" w:rsidP="0021196C">
      <w:pPr>
        <w:pStyle w:val="a"/>
        <w:tabs>
          <w:tab w:val="clear" w:pos="510"/>
          <w:tab w:val="num" w:pos="1550"/>
        </w:tabs>
        <w:ind w:left="1550"/>
        <w:rPr>
          <w:rFonts w:hint="eastAsia"/>
          <w:snapToGrid/>
        </w:rPr>
      </w:pPr>
      <w:r w:rsidRPr="004E6D8D">
        <w:rPr>
          <w:rFonts w:hint="eastAsia"/>
          <w:snapToGrid/>
        </w:rPr>
        <w:t>来自</w:t>
      </w:r>
      <w:r w:rsidRPr="004E6D8D">
        <w:rPr>
          <w:rFonts w:hint="eastAsia"/>
          <w:snapToGrid/>
        </w:rPr>
        <w:t>314</w:t>
      </w:r>
      <w:r w:rsidRPr="004E6D8D">
        <w:rPr>
          <w:rFonts w:hint="eastAsia"/>
          <w:snapToGrid/>
        </w:rPr>
        <w:t>个市和</w:t>
      </w:r>
      <w:r w:rsidRPr="004E6D8D">
        <w:rPr>
          <w:rFonts w:hint="eastAsia"/>
          <w:snapToGrid/>
        </w:rPr>
        <w:t>9</w:t>
      </w:r>
      <w:r w:rsidRPr="004E6D8D">
        <w:rPr>
          <w:rFonts w:hint="eastAsia"/>
          <w:snapToGrid/>
        </w:rPr>
        <w:t>个总部机构的大约</w:t>
      </w:r>
      <w:r>
        <w:rPr>
          <w:rFonts w:hint="eastAsia"/>
          <w:snapToGrid/>
        </w:rPr>
        <w:t>1,</w:t>
      </w:r>
      <w:r w:rsidRPr="004E6D8D">
        <w:rPr>
          <w:rFonts w:hint="eastAsia"/>
          <w:snapToGrid/>
        </w:rPr>
        <w:t>400</w:t>
      </w:r>
      <w:r w:rsidRPr="004E6D8D">
        <w:rPr>
          <w:rFonts w:hint="eastAsia"/>
          <w:snapToGrid/>
        </w:rPr>
        <w:t>名工作人员接受了管理模式、卫生服务网、地方卫生机构、《普及母婴保险办法》及全国统一卫生服务系统的运行方面的培训。</w:t>
      </w:r>
    </w:p>
    <w:p w:rsidR="0084169D" w:rsidRPr="001617DB" w:rsidRDefault="0084169D" w:rsidP="0021196C">
      <w:pPr>
        <w:ind w:left="1040"/>
        <w:rPr>
          <w:rFonts w:ascii="Time New Roman" w:eastAsia="SimHei" w:hAnsi="Time New Roman" w:hint="eastAsia"/>
          <w:snapToGrid/>
        </w:rPr>
      </w:pPr>
      <w:r w:rsidRPr="001617DB">
        <w:rPr>
          <w:rFonts w:ascii="Time New Roman" w:eastAsia="SimHei" w:hAnsi="Time New Roman" w:hint="eastAsia"/>
          <w:snapToGrid/>
        </w:rPr>
        <w:tab/>
      </w:r>
      <w:r w:rsidRPr="001617DB">
        <w:rPr>
          <w:rFonts w:ascii="Time New Roman" w:eastAsia="SimHei" w:hAnsi="Time New Roman" w:hint="eastAsia"/>
          <w:b/>
          <w:snapToGrid/>
        </w:rPr>
        <w:t>44</w:t>
      </w:r>
      <w:r w:rsidRPr="001617DB">
        <w:rPr>
          <w:rFonts w:ascii="Time New Roman" w:eastAsia="SimHei" w:hAnsi="Time New Roman" w:hint="eastAsia"/>
          <w:snapToGrid/>
        </w:rPr>
        <w:t xml:space="preserve">.  </w:t>
      </w:r>
      <w:r w:rsidRPr="001617DB">
        <w:rPr>
          <w:rFonts w:ascii="Time New Roman" w:eastAsia="SimHei" w:hAnsi="Time New Roman" w:hint="eastAsia"/>
          <w:snapToGrid/>
        </w:rPr>
        <w:t>委员会建议缔约国在预算中优先重视教育，制订成人扫盲方案，尤其是为农村制订此种方案，并努力提高</w:t>
      </w:r>
      <w:r w:rsidRPr="001617DB">
        <w:rPr>
          <w:rFonts w:ascii="Time New Roman" w:eastAsia="SimHei" w:hAnsi="Time New Roman" w:hint="eastAsia"/>
          <w:b/>
          <w:snapToGrid/>
        </w:rPr>
        <w:t>9</w:t>
      </w:r>
      <w:r w:rsidRPr="001617DB">
        <w:rPr>
          <w:rFonts w:ascii="Time New Roman" w:eastAsia="SimHei" w:hAnsi="Time New Roman" w:hint="eastAsia"/>
          <w:snapToGrid/>
        </w:rPr>
        <w:t>岁以下儿童的入学率。为此，委员会敦促缔约国按照《达喀尔行动框架》第</w:t>
      </w:r>
      <w:r w:rsidRPr="001617DB">
        <w:rPr>
          <w:rFonts w:ascii="Time New Roman" w:eastAsia="SimHei" w:hAnsi="Time New Roman" w:hint="eastAsia"/>
          <w:b/>
          <w:snapToGrid/>
        </w:rPr>
        <w:t>16</w:t>
      </w:r>
      <w:r w:rsidRPr="001617DB">
        <w:rPr>
          <w:rFonts w:ascii="Time New Roman" w:eastAsia="SimHei" w:hAnsi="Time New Roman" w:hint="eastAsia"/>
          <w:snapToGrid/>
        </w:rPr>
        <w:t>段的设想，在考虑到委员会第</w:t>
      </w:r>
      <w:r w:rsidRPr="001617DB">
        <w:rPr>
          <w:rFonts w:ascii="Time New Roman" w:eastAsia="SimHei" w:hAnsi="Time New Roman" w:hint="eastAsia"/>
          <w:b/>
          <w:snapToGrid/>
        </w:rPr>
        <w:t>11</w:t>
      </w:r>
      <w:r w:rsidRPr="001617DB">
        <w:rPr>
          <w:rFonts w:ascii="Time New Roman" w:eastAsia="SimHei" w:hAnsi="Time New Roman" w:hint="eastAsia"/>
          <w:snapToGrid/>
        </w:rPr>
        <w:t>和</w:t>
      </w:r>
      <w:r w:rsidRPr="00DD78EC">
        <w:rPr>
          <w:rFonts w:ascii="Time New Roman" w:eastAsia="SimHei" w:hAnsi="Time New Roman" w:hint="eastAsia"/>
          <w:b/>
          <w:snapToGrid/>
        </w:rPr>
        <w:t>1</w:t>
      </w:r>
      <w:r w:rsidRPr="001617DB">
        <w:rPr>
          <w:rFonts w:ascii="Time New Roman" w:eastAsia="SimHei" w:hAnsi="Time New Roman" w:hint="eastAsia"/>
          <w:b/>
          <w:snapToGrid/>
        </w:rPr>
        <w:t>3</w:t>
      </w:r>
      <w:r w:rsidRPr="001617DB">
        <w:rPr>
          <w:rFonts w:ascii="Time New Roman" w:eastAsia="SimHei" w:hAnsi="Time New Roman" w:hint="eastAsia"/>
          <w:snapToGrid/>
        </w:rPr>
        <w:t>号一般性意见的前提下，实行一项人人享有教育国家综合规划。</w:t>
      </w:r>
    </w:p>
    <w:p w:rsidR="0084169D" w:rsidRDefault="0084169D" w:rsidP="0021196C">
      <w:pPr>
        <w:rPr>
          <w:rFonts w:hint="eastAsia"/>
          <w:snapToGrid/>
        </w:rPr>
      </w:pPr>
      <w:r w:rsidRPr="004E6D8D">
        <w:rPr>
          <w:rFonts w:hint="eastAsia"/>
          <w:snapToGrid/>
        </w:rPr>
        <w:tab/>
        <w:t xml:space="preserve">299.  </w:t>
      </w:r>
      <w:r>
        <w:rPr>
          <w:rFonts w:hint="eastAsia"/>
          <w:snapToGrid/>
        </w:rPr>
        <w:t>目前尚无资料。</w:t>
      </w:r>
    </w:p>
    <w:p w:rsidR="0084169D" w:rsidRPr="001617DB" w:rsidRDefault="0084169D" w:rsidP="0021196C">
      <w:pPr>
        <w:ind w:left="1040"/>
        <w:rPr>
          <w:rFonts w:ascii="Time New Roman" w:eastAsia="SimHei" w:hAnsi="Time New Roman" w:hint="eastAsia"/>
          <w:snapToGrid/>
        </w:rPr>
      </w:pPr>
      <w:r w:rsidRPr="001617DB">
        <w:rPr>
          <w:rFonts w:ascii="Time New Roman" w:eastAsia="SimHei" w:hAnsi="Time New Roman" w:hint="eastAsia"/>
          <w:snapToGrid/>
        </w:rPr>
        <w:tab/>
      </w:r>
      <w:r w:rsidRPr="001617DB">
        <w:rPr>
          <w:rFonts w:ascii="Time New Roman" w:eastAsia="SimHei" w:hAnsi="Time New Roman" w:hint="eastAsia"/>
          <w:b/>
          <w:snapToGrid/>
        </w:rPr>
        <w:t>45</w:t>
      </w:r>
      <w:r w:rsidRPr="001617DB">
        <w:rPr>
          <w:rFonts w:ascii="Time New Roman" w:eastAsia="SimHei" w:hAnsi="Time New Roman" w:hint="eastAsia"/>
          <w:snapToGrid/>
        </w:rPr>
        <w:t xml:space="preserve">.  </w:t>
      </w:r>
      <w:r w:rsidRPr="001617DB">
        <w:rPr>
          <w:rFonts w:ascii="Time New Roman" w:eastAsia="SimHei" w:hAnsi="Time New Roman" w:hint="eastAsia"/>
          <w:snapToGrid/>
        </w:rPr>
        <w:t>委员会鼓励缔约国着手制定《刑事诉讼法》，该法将规定盖丘亚语、艾马拉语、图皮—瓜拉尼语这三种主要土著语言为司法和行政程序所用语言。</w:t>
      </w:r>
    </w:p>
    <w:p w:rsidR="0084169D" w:rsidRDefault="0084169D" w:rsidP="0021196C">
      <w:pPr>
        <w:rPr>
          <w:rFonts w:hint="eastAsia"/>
          <w:snapToGrid/>
        </w:rPr>
      </w:pPr>
      <w:r w:rsidRPr="004E6D8D">
        <w:rPr>
          <w:rFonts w:hint="eastAsia"/>
          <w:snapToGrid/>
        </w:rPr>
        <w:tab/>
        <w:t xml:space="preserve">300.  </w:t>
      </w:r>
      <w:r>
        <w:rPr>
          <w:rFonts w:hint="eastAsia"/>
          <w:snapToGrid/>
        </w:rPr>
        <w:t>1999</w:t>
      </w:r>
      <w:r>
        <w:rPr>
          <w:rFonts w:hint="eastAsia"/>
          <w:snapToGrid/>
        </w:rPr>
        <w:t>年</w:t>
      </w:r>
      <w:r>
        <w:rPr>
          <w:rFonts w:hint="eastAsia"/>
          <w:snapToGrid/>
        </w:rPr>
        <w:t>3</w:t>
      </w:r>
      <w:r>
        <w:rPr>
          <w:rFonts w:hint="eastAsia"/>
          <w:snapToGrid/>
        </w:rPr>
        <w:t>月</w:t>
      </w:r>
      <w:r>
        <w:rPr>
          <w:rFonts w:hint="eastAsia"/>
          <w:snapToGrid/>
        </w:rPr>
        <w:t>25</w:t>
      </w:r>
      <w:r>
        <w:rPr>
          <w:rFonts w:hint="eastAsia"/>
          <w:snapToGrid/>
        </w:rPr>
        <w:t>日第</w:t>
      </w:r>
      <w:r>
        <w:rPr>
          <w:rFonts w:hint="eastAsia"/>
          <w:snapToGrid/>
        </w:rPr>
        <w:t>1970</w:t>
      </w:r>
      <w:r>
        <w:rPr>
          <w:rFonts w:hint="eastAsia"/>
          <w:snapToGrid/>
        </w:rPr>
        <w:t>号法令颁布了新的《刑事诉讼法》。不过，该法没有规定用土著语言进行司法和行政程序，虽然该法的确规定，不懂西班牙语的被告有权聘请口译。口译员可由被告选定，必须在被告的辩护所需一切程序中为被告提供协助；如被告经济困难，法庭须指定人员担任口译员。</w:t>
      </w:r>
    </w:p>
    <w:p w:rsidR="0084169D" w:rsidRDefault="0084169D" w:rsidP="0021196C">
      <w:pPr>
        <w:rPr>
          <w:rFonts w:hint="eastAsia"/>
          <w:snapToGrid/>
        </w:rPr>
      </w:pPr>
      <w:r>
        <w:rPr>
          <w:rFonts w:hint="eastAsia"/>
          <w:snapToGrid/>
        </w:rPr>
        <w:tab/>
      </w:r>
      <w:r w:rsidRPr="004E6D8D">
        <w:rPr>
          <w:rFonts w:hint="eastAsia"/>
          <w:snapToGrid/>
        </w:rPr>
        <w:t xml:space="preserve">301.  </w:t>
      </w:r>
      <w:r>
        <w:rPr>
          <w:rFonts w:hint="eastAsia"/>
          <w:snapToGrid/>
        </w:rPr>
        <w:t>此外，新的刑事诉讼法第</w:t>
      </w:r>
      <w:r>
        <w:rPr>
          <w:rFonts w:hint="eastAsia"/>
          <w:snapToGrid/>
        </w:rPr>
        <w:t>28</w:t>
      </w:r>
      <w:r>
        <w:rPr>
          <w:rFonts w:hint="eastAsia"/>
          <w:snapToGrid/>
        </w:rPr>
        <w:t>条规定，刑事诉讼可因适用社区司法而终止。具体规定如下：“一旦一土著和农民社区的一名成员对另一名成员犯下罪行，而且该社区的传统机构已经依照其土著习惯法解决了冲突，刑事诉讼就应当终止，但条件是此种了结并不与《宪法》规定的基本个人权利和保障措施相抵触。应当采用法律手段确保土著习惯法的适用方面的一致性。”</w:t>
      </w:r>
    </w:p>
    <w:p w:rsidR="0084169D" w:rsidRDefault="0084169D" w:rsidP="0021196C">
      <w:pPr>
        <w:rPr>
          <w:rFonts w:hint="eastAsia"/>
          <w:snapToGrid/>
        </w:rPr>
      </w:pPr>
      <w:r w:rsidRPr="004E6D8D">
        <w:rPr>
          <w:rFonts w:hint="eastAsia"/>
          <w:snapToGrid/>
        </w:rPr>
        <w:tab/>
        <w:t xml:space="preserve">302.  </w:t>
      </w:r>
      <w:r>
        <w:rPr>
          <w:rFonts w:hint="eastAsia"/>
          <w:snapToGrid/>
        </w:rPr>
        <w:t>另外，应当指出，新的《刑事诉讼法》实施执行委员会已开始向艾马拉、盖丘亚、图皮—瓜拉尼等社会群体和其他群体宣传这部法律。</w:t>
      </w:r>
    </w:p>
    <w:p w:rsidR="0084169D" w:rsidRPr="001617DB" w:rsidRDefault="0084169D" w:rsidP="0021196C">
      <w:pPr>
        <w:ind w:left="1040"/>
        <w:rPr>
          <w:rFonts w:ascii="Time New Roman" w:eastAsia="SimHei" w:hAnsi="Time New Roman" w:hint="eastAsia"/>
          <w:snapToGrid/>
        </w:rPr>
      </w:pPr>
      <w:r w:rsidRPr="001617DB">
        <w:rPr>
          <w:rFonts w:ascii="Time New Roman" w:eastAsia="SimHei" w:hAnsi="Time New Roman" w:hint="eastAsia"/>
          <w:snapToGrid/>
        </w:rPr>
        <w:tab/>
      </w:r>
      <w:r w:rsidRPr="001617DB">
        <w:rPr>
          <w:rFonts w:ascii="Time New Roman" w:eastAsia="SimHei" w:hAnsi="Time New Roman" w:hint="eastAsia"/>
          <w:b/>
          <w:snapToGrid/>
        </w:rPr>
        <w:t>47</w:t>
      </w:r>
      <w:r w:rsidRPr="001617DB">
        <w:rPr>
          <w:rFonts w:ascii="Time New Roman" w:eastAsia="SimHei" w:hAnsi="Time New Roman" w:hint="eastAsia"/>
          <w:snapToGrid/>
        </w:rPr>
        <w:t xml:space="preserve">.  </w:t>
      </w:r>
      <w:r w:rsidRPr="001617DB">
        <w:rPr>
          <w:rFonts w:ascii="Time New Roman" w:eastAsia="SimHei" w:hAnsi="Time New Roman" w:hint="eastAsia"/>
          <w:snapToGrid/>
        </w:rPr>
        <w:t>委员会请缔约国向社会各阶层广为传播其结论性意见，并向委员会通报为落实这些意见而采取的所有措施。委员会还鼓励缔约国在编写第二次定期报告的过程中，征求非政府组织</w:t>
      </w:r>
      <w:r>
        <w:rPr>
          <w:rFonts w:ascii="Time New Roman" w:eastAsia="SimHei" w:hAnsi="Time New Roman" w:hint="eastAsia"/>
          <w:snapToGrid/>
        </w:rPr>
        <w:t>和</w:t>
      </w:r>
      <w:r w:rsidRPr="001617DB">
        <w:rPr>
          <w:rFonts w:ascii="Time New Roman" w:eastAsia="SimHei" w:hAnsi="Time New Roman" w:hint="eastAsia"/>
          <w:snapToGrid/>
        </w:rPr>
        <w:t>公民社会其他成员的意见。</w:t>
      </w:r>
    </w:p>
    <w:p w:rsidR="0084169D" w:rsidRDefault="0084169D" w:rsidP="0021196C">
      <w:pPr>
        <w:rPr>
          <w:rFonts w:hint="eastAsia"/>
          <w:snapToGrid/>
        </w:rPr>
      </w:pPr>
      <w:r w:rsidRPr="004E6D8D">
        <w:rPr>
          <w:rFonts w:hint="eastAsia"/>
          <w:snapToGrid/>
        </w:rPr>
        <w:tab/>
        <w:t>30</w:t>
      </w:r>
      <w:r>
        <w:rPr>
          <w:rFonts w:hint="eastAsia"/>
          <w:snapToGrid/>
        </w:rPr>
        <w:t>3</w:t>
      </w:r>
      <w:r w:rsidRPr="004E6D8D">
        <w:rPr>
          <w:rFonts w:hint="eastAsia"/>
          <w:snapToGrid/>
        </w:rPr>
        <w:t xml:space="preserve">.  </w:t>
      </w:r>
      <w:r>
        <w:rPr>
          <w:rFonts w:hint="eastAsia"/>
          <w:snapToGrid/>
        </w:rPr>
        <w:t>缔约国向负责实施结论性意见的国家机构通报了这些意见。</w:t>
      </w:r>
    </w:p>
    <w:p w:rsidR="0084169D" w:rsidRPr="004E6D8D" w:rsidRDefault="0084169D" w:rsidP="0021196C">
      <w:pPr>
        <w:rPr>
          <w:rFonts w:hint="eastAsia"/>
          <w:snapToGrid/>
        </w:rPr>
      </w:pPr>
      <w:r w:rsidRPr="004E6D8D">
        <w:rPr>
          <w:rFonts w:hint="eastAsia"/>
          <w:snapToGrid/>
        </w:rPr>
        <w:tab/>
        <w:t>30</w:t>
      </w:r>
      <w:r>
        <w:rPr>
          <w:rFonts w:hint="eastAsia"/>
          <w:snapToGrid/>
        </w:rPr>
        <w:t>4</w:t>
      </w:r>
      <w:r w:rsidRPr="004E6D8D">
        <w:rPr>
          <w:rFonts w:hint="eastAsia"/>
          <w:snapToGrid/>
        </w:rPr>
        <w:t xml:space="preserve">.  </w:t>
      </w:r>
      <w:r>
        <w:rPr>
          <w:rFonts w:hint="eastAsia"/>
          <w:snapToGrid/>
        </w:rPr>
        <w:t>此外，第</w:t>
      </w:r>
      <w:r>
        <w:rPr>
          <w:rFonts w:hint="eastAsia"/>
          <w:snapToGrid/>
        </w:rPr>
        <w:t>27420</w:t>
      </w:r>
      <w:r>
        <w:rPr>
          <w:rFonts w:hint="eastAsia"/>
          <w:snapToGrid/>
        </w:rPr>
        <w:t>号最高法令规定，对本报告提出的任何进一步意见，都将广泛通报给国家机构和公民社会代表。</w:t>
      </w:r>
    </w:p>
    <w:p w:rsidR="0084169D" w:rsidRDefault="0084169D" w:rsidP="0021196C">
      <w:pPr>
        <w:rPr>
          <w:rFonts w:hint="eastAsia"/>
          <w:snapToGrid/>
        </w:rPr>
      </w:pPr>
    </w:p>
    <w:p w:rsidR="0084169D" w:rsidRDefault="0084169D" w:rsidP="0021196C">
      <w:pPr>
        <w:rPr>
          <w:rFonts w:hint="eastAsia"/>
          <w:snapToGrid/>
        </w:rPr>
      </w:pPr>
    </w:p>
    <w:p w:rsidR="0084169D" w:rsidRDefault="0084169D">
      <w:pPr>
        <w:jc w:val="center"/>
      </w:pPr>
      <w:r>
        <w:t>--  --  --  --  --</w:t>
      </w:r>
    </w:p>
    <w:p w:rsidR="00650E41" w:rsidRDefault="00650E41" w:rsidP="00650E41">
      <w:pPr>
        <w:rPr>
          <w:rFonts w:hint="eastAsia"/>
        </w:rPr>
      </w:pPr>
    </w:p>
    <w:sectPr w:rsidR="00650E41">
      <w:headerReference w:type="even" r:id="rId27"/>
      <w:headerReference w:type="default" r:id="rId28"/>
      <w:headerReference w:type="first" r:id="rId29"/>
      <w:footerReference w:type="first" r:id="rId30"/>
      <w:pgSz w:w="11906" w:h="16838" w:code="9"/>
      <w:pgMar w:top="1134" w:right="851" w:bottom="1985" w:left="1701" w:header="851" w:footer="1701"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DDC" w:rsidRDefault="002D7DDC">
      <w:r>
        <w:separator/>
      </w:r>
    </w:p>
  </w:endnote>
  <w:endnote w:type="continuationSeparator" w:id="0">
    <w:p w:rsidR="002D7DDC" w:rsidRDefault="002D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00000001" w:usb1="080E0000" w:usb2="00000010" w:usb3="00000000" w:csb0="00040000" w:csb1="00000000"/>
  </w:font>
  <w:font w:name="Univers (WN)">
    <w:altName w:val="Arial"/>
    <w:panose1 w:val="00000000000000000000"/>
    <w:charset w:val="00"/>
    <w:family w:val="swiss"/>
    <w:notTrueType/>
    <w:pitch w:val="variable"/>
    <w:sig w:usb0="00000003" w:usb1="00000000" w:usb2="00000000" w:usb3="00000000" w:csb0="00000001" w:csb1="00000000"/>
  </w:font>
  <w:font w:name="Univers 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460"/>
      <w:gridCol w:w="1050"/>
      <w:gridCol w:w="6061"/>
    </w:tblGrid>
    <w:tr w:rsidR="00896775">
      <w:tblPrEx>
        <w:tblCellMar>
          <w:top w:w="0" w:type="dxa"/>
          <w:bottom w:w="0" w:type="dxa"/>
        </w:tblCellMar>
      </w:tblPrEx>
      <w:tc>
        <w:tcPr>
          <w:tcW w:w="2460" w:type="dxa"/>
        </w:tcPr>
        <w:p w:rsidR="00896775" w:rsidRDefault="00896775">
          <w:pPr>
            <w:pStyle w:val="Footer"/>
          </w:pPr>
          <w:r>
            <w:t>GE. 0</w:t>
          </w:r>
          <w:r>
            <w:rPr>
              <w:rFonts w:hint="eastAsia"/>
              <w:lang w:eastAsia="zh-CN"/>
            </w:rPr>
            <w:t>7</w:t>
          </w:r>
          <w:r>
            <w:t>-</w:t>
          </w:r>
          <w:r>
            <w:rPr>
              <w:rFonts w:hint="eastAsia"/>
              <w:lang w:eastAsia="zh-CN"/>
            </w:rPr>
            <w:t>43680</w:t>
          </w:r>
          <w:r>
            <w:t xml:space="preserve"> (C)</w:t>
          </w:r>
        </w:p>
      </w:tc>
      <w:tc>
        <w:tcPr>
          <w:tcW w:w="1050" w:type="dxa"/>
        </w:tcPr>
        <w:p w:rsidR="00896775" w:rsidRDefault="00896775">
          <w:pPr>
            <w:pStyle w:val="Footer"/>
            <w:rPr>
              <w:rFonts w:hint="eastAsia"/>
              <w:lang w:eastAsia="zh-CN"/>
            </w:rPr>
          </w:pPr>
          <w:r>
            <w:rPr>
              <w:rFonts w:hint="eastAsia"/>
              <w:lang w:eastAsia="zh-CN"/>
            </w:rPr>
            <w:t>100308</w:t>
          </w:r>
        </w:p>
      </w:tc>
      <w:tc>
        <w:tcPr>
          <w:tcW w:w="6061" w:type="dxa"/>
        </w:tcPr>
        <w:p w:rsidR="00896775" w:rsidRDefault="00896775">
          <w:pPr>
            <w:pStyle w:val="Footer"/>
            <w:rPr>
              <w:rFonts w:hint="eastAsia"/>
              <w:lang w:eastAsia="zh-CN"/>
            </w:rPr>
          </w:pPr>
          <w:r>
            <w:rPr>
              <w:rFonts w:hint="eastAsia"/>
              <w:lang w:eastAsia="zh-CN"/>
            </w:rPr>
            <w:t>2</w:t>
          </w:r>
          <w:r w:rsidR="00A220B3">
            <w:rPr>
              <w:rFonts w:hint="eastAsia"/>
              <w:lang w:eastAsia="zh-CN"/>
            </w:rPr>
            <w:t>4</w:t>
          </w:r>
          <w:r>
            <w:rPr>
              <w:rFonts w:hint="eastAsia"/>
              <w:lang w:eastAsia="zh-CN"/>
            </w:rPr>
            <w:t>0308</w:t>
          </w:r>
        </w:p>
      </w:tc>
    </w:tr>
  </w:tbl>
  <w:p w:rsidR="00896775" w:rsidRDefault="00896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DDC" w:rsidRDefault="002D7DDC">
      <w:r>
        <w:separator/>
      </w:r>
    </w:p>
  </w:footnote>
  <w:footnote w:type="continuationSeparator" w:id="0">
    <w:p w:rsidR="002D7DDC" w:rsidRDefault="002D7DDC">
      <w:r>
        <w:continuationSeparator/>
      </w:r>
    </w:p>
  </w:footnote>
  <w:footnote w:id="1">
    <w:p w:rsidR="00896775" w:rsidRPr="00445313" w:rsidRDefault="00896775" w:rsidP="006C5820">
      <w:pPr>
        <w:pStyle w:val="FootnoteText"/>
        <w:spacing w:before="120"/>
        <w:rPr>
          <w:rFonts w:hint="eastAsia"/>
        </w:rPr>
      </w:pPr>
      <w:r w:rsidRPr="006C5820">
        <w:rPr>
          <w:rStyle w:val="FootnoteReference"/>
          <w:vertAlign w:val="baseline"/>
        </w:rPr>
        <w:t>*</w:t>
      </w:r>
      <w:r w:rsidRPr="006C5820">
        <w:t xml:space="preserve"> </w:t>
      </w:r>
      <w:r>
        <w:rPr>
          <w:rFonts w:hint="eastAsia"/>
        </w:rPr>
        <w:tab/>
      </w:r>
      <w:r>
        <w:rPr>
          <w:rFonts w:hint="eastAsia"/>
        </w:rPr>
        <w:t>经济、社会、文化权利委员会在其于</w:t>
      </w:r>
      <w:r>
        <w:rPr>
          <w:rFonts w:hint="eastAsia"/>
        </w:rPr>
        <w:t>2001</w:t>
      </w:r>
      <w:r>
        <w:rPr>
          <w:rFonts w:hint="eastAsia"/>
        </w:rPr>
        <w:t>年</w:t>
      </w:r>
      <w:r>
        <w:rPr>
          <w:rFonts w:hint="eastAsia"/>
        </w:rPr>
        <w:t>5</w:t>
      </w:r>
      <w:r>
        <w:rPr>
          <w:rFonts w:hint="eastAsia"/>
        </w:rPr>
        <w:t>月举行的第二十五届会议上审议了有关第</w:t>
      </w:r>
      <w:r>
        <w:rPr>
          <w:rFonts w:hint="eastAsia"/>
        </w:rPr>
        <w:t>1</w:t>
      </w:r>
      <w:r>
        <w:rPr>
          <w:rFonts w:hint="eastAsia"/>
        </w:rPr>
        <w:t>至</w:t>
      </w:r>
      <w:r>
        <w:rPr>
          <w:rFonts w:hint="eastAsia"/>
        </w:rPr>
        <w:t>15</w:t>
      </w:r>
      <w:r>
        <w:rPr>
          <w:rFonts w:hint="eastAsia"/>
        </w:rPr>
        <w:t>条所涉权利的初次报告（</w:t>
      </w:r>
      <w:r>
        <w:rPr>
          <w:rFonts w:hint="eastAsia"/>
        </w:rPr>
        <w:t>E/1990/5/Add.44</w:t>
      </w:r>
      <w:r>
        <w:rPr>
          <w:rFonts w:hint="eastAsia"/>
        </w:rPr>
        <w:t>），见</w:t>
      </w:r>
      <w:r>
        <w:rPr>
          <w:rFonts w:hint="eastAsia"/>
        </w:rPr>
        <w:t>E/C.12/2001/SR.15</w:t>
      </w:r>
      <w:r>
        <w:rPr>
          <w:rFonts w:hint="eastAsia"/>
        </w:rPr>
        <w:t>至</w:t>
      </w:r>
      <w:r>
        <w:rPr>
          <w:rFonts w:hint="eastAsia"/>
        </w:rPr>
        <w:t>17</w:t>
      </w:r>
      <w:r>
        <w:rPr>
          <w:rFonts w:hint="eastAsia"/>
        </w:rPr>
        <w:t>。</w:t>
      </w:r>
    </w:p>
  </w:footnote>
  <w:footnote w:id="2">
    <w:p w:rsidR="00896775" w:rsidRPr="006C5820" w:rsidRDefault="00896775">
      <w:pPr>
        <w:pStyle w:val="FootnoteText"/>
        <w:rPr>
          <w:rFonts w:hint="eastAsia"/>
        </w:rPr>
      </w:pPr>
      <w:r w:rsidRPr="006C5820">
        <w:rPr>
          <w:rStyle w:val="FootnoteReference"/>
          <w:vertAlign w:val="baseline"/>
        </w:rPr>
        <w:t>**</w:t>
      </w:r>
      <w:r>
        <w:t xml:space="preserve"> </w:t>
      </w:r>
      <w:r>
        <w:rPr>
          <w:rFonts w:hint="eastAsia"/>
        </w:rPr>
        <w:tab/>
      </w:r>
      <w:r>
        <w:rPr>
          <w:rFonts w:hint="eastAsia"/>
        </w:rPr>
        <w:t>玻利维亚依照缔约国初次报告编写规则提交的资料载于核心文件（</w:t>
      </w:r>
      <w:r>
        <w:rPr>
          <w:rFonts w:hint="eastAsia"/>
        </w:rPr>
        <w:t>HRI/CORE/ 1/A</w:t>
      </w:r>
      <w:r>
        <w:t>dd.</w:t>
      </w:r>
      <w:r>
        <w:rPr>
          <w:rFonts w:hint="eastAsia"/>
        </w:rPr>
        <w:t>54/Rev.2</w:t>
      </w:r>
      <w:r>
        <w:rPr>
          <w:rFonts w:hint="eastAsia"/>
        </w:rPr>
        <w:t>）。</w:t>
      </w:r>
    </w:p>
  </w:footnote>
  <w:footnote w:id="3">
    <w:p w:rsidR="00896775" w:rsidRPr="006C5820" w:rsidRDefault="00896775" w:rsidP="006C5820">
      <w:pPr>
        <w:pStyle w:val="FootnoteText"/>
        <w:spacing w:after="240"/>
        <w:rPr>
          <w:rFonts w:hint="eastAsia"/>
        </w:rPr>
      </w:pPr>
      <w:r w:rsidRPr="006C5820">
        <w:rPr>
          <w:rStyle w:val="FootnoteReference"/>
          <w:vertAlign w:val="baseline"/>
        </w:rPr>
        <w:t>***</w:t>
      </w:r>
      <w:r w:rsidRPr="006C5820">
        <w:t xml:space="preserve"> </w:t>
      </w:r>
      <w:r>
        <w:rPr>
          <w:rFonts w:hint="eastAsia"/>
        </w:rPr>
        <w:tab/>
      </w:r>
      <w:r w:rsidRPr="00507EB6">
        <w:rPr>
          <w:rFonts w:hint="eastAsia"/>
        </w:rPr>
        <w:t>本文在送交联合国翻译部门之前未经正式编辑。</w:t>
      </w:r>
    </w:p>
  </w:footnote>
  <w:footnote w:id="4">
    <w:p w:rsidR="00896775" w:rsidRPr="00CB2C77" w:rsidRDefault="00896775" w:rsidP="00FA076E">
      <w:pPr>
        <w:pStyle w:val="FootnoteText"/>
        <w:rPr>
          <w:rFonts w:hint="eastAsia"/>
        </w:rPr>
      </w:pPr>
      <w:r>
        <w:rPr>
          <w:rStyle w:val="FootnoteReference"/>
        </w:rPr>
        <w:footnoteRef/>
      </w:r>
      <w:r>
        <w:t xml:space="preserve"> </w:t>
      </w:r>
      <w:r>
        <w:rPr>
          <w:rFonts w:hint="eastAsia"/>
        </w:rPr>
        <w:tab/>
      </w:r>
      <w:r>
        <w:rPr>
          <w:rFonts w:hint="eastAsia"/>
        </w:rPr>
        <w:t>目前，行政官员和人权组织（民间社会组织）正在起草文件，将在</w:t>
      </w:r>
      <w:r>
        <w:rPr>
          <w:rFonts w:hint="eastAsia"/>
        </w:rPr>
        <w:t>2005</w:t>
      </w:r>
      <w:r>
        <w:rPr>
          <w:rFonts w:hint="eastAsia"/>
        </w:rPr>
        <w:t>年</w:t>
      </w:r>
      <w:r>
        <w:rPr>
          <w:rFonts w:hint="eastAsia"/>
        </w:rPr>
        <w:t>9</w:t>
      </w:r>
      <w:r>
        <w:rPr>
          <w:rFonts w:hint="eastAsia"/>
        </w:rPr>
        <w:t>月底最后完成并提交。</w:t>
      </w:r>
    </w:p>
  </w:footnote>
  <w:footnote w:id="5">
    <w:p w:rsidR="00896775" w:rsidRDefault="00896775" w:rsidP="00445313">
      <w:pPr>
        <w:pStyle w:val="FootnoteText"/>
        <w:rPr>
          <w:rFonts w:hint="eastAsia"/>
        </w:rPr>
      </w:pPr>
      <w:r>
        <w:rPr>
          <w:rStyle w:val="FootnoteReference"/>
        </w:rPr>
        <w:footnoteRef/>
      </w:r>
      <w:r>
        <w:t xml:space="preserve"> </w:t>
      </w:r>
      <w:r>
        <w:rPr>
          <w:rFonts w:hint="eastAsia"/>
        </w:rPr>
        <w:tab/>
      </w:r>
      <w:r>
        <w:rPr>
          <w:rFonts w:hint="eastAsia"/>
        </w:rPr>
        <w:t>根据第</w:t>
      </w:r>
      <w:r>
        <w:rPr>
          <w:rFonts w:hint="eastAsia"/>
        </w:rPr>
        <w:t>27420</w:t>
      </w:r>
      <w:r>
        <w:rPr>
          <w:rFonts w:hint="eastAsia"/>
        </w:rPr>
        <w:t>最高法令设立的机构。</w:t>
      </w:r>
    </w:p>
  </w:footnote>
  <w:footnote w:id="6">
    <w:p w:rsidR="00896775" w:rsidRDefault="00896775" w:rsidP="00445313">
      <w:pPr>
        <w:pStyle w:val="FootnoteText"/>
        <w:rPr>
          <w:rFonts w:hint="eastAsia"/>
        </w:rPr>
      </w:pPr>
      <w:r>
        <w:rPr>
          <w:rStyle w:val="FootnoteReference"/>
        </w:rPr>
        <w:footnoteRef/>
      </w:r>
      <w:r>
        <w:t xml:space="preserve"> </w:t>
      </w:r>
      <w:r>
        <w:rPr>
          <w:rFonts w:hint="eastAsia"/>
        </w:rPr>
        <w:tab/>
      </w:r>
      <w:r>
        <w:rPr>
          <w:rFonts w:hint="eastAsia"/>
        </w:rPr>
        <w:t>根据第</w:t>
      </w:r>
      <w:r>
        <w:rPr>
          <w:rFonts w:hint="eastAsia"/>
        </w:rPr>
        <w:t>27420</w:t>
      </w:r>
      <w:r>
        <w:rPr>
          <w:rFonts w:hint="eastAsia"/>
        </w:rPr>
        <w:t>号最高法令设立的机构。</w:t>
      </w:r>
    </w:p>
  </w:footnote>
  <w:footnote w:id="7">
    <w:p w:rsidR="00896775" w:rsidRPr="0033130E" w:rsidRDefault="00896775" w:rsidP="003A38BB">
      <w:pPr>
        <w:pStyle w:val="EndnoteText"/>
        <w:rPr>
          <w:rFonts w:hint="eastAsia"/>
          <w:sz w:val="21"/>
        </w:rPr>
      </w:pPr>
      <w:r>
        <w:rPr>
          <w:rStyle w:val="FootnoteReference"/>
        </w:rPr>
        <w:footnoteRef/>
      </w:r>
      <w:r>
        <w:t xml:space="preserve"> </w:t>
      </w:r>
      <w:r>
        <w:rPr>
          <w:rFonts w:hint="eastAsia"/>
        </w:rPr>
        <w:t xml:space="preserve">  </w:t>
      </w:r>
      <w:r w:rsidRPr="00D30A5E">
        <w:rPr>
          <w:rFonts w:hint="eastAsia"/>
          <w:szCs w:val="22"/>
        </w:rPr>
        <w:t>全国统计局</w:t>
      </w:r>
      <w:r w:rsidRPr="00D30A5E">
        <w:rPr>
          <w:rFonts w:ascii="SimSun" w:eastAsia="SimSun" w:hAnsi="SimSun" w:cs="SimSun" w:hint="eastAsia"/>
          <w:spacing w:val="-50"/>
          <w:szCs w:val="22"/>
        </w:rPr>
        <w:t>―</w:t>
      </w:r>
      <w:r w:rsidRPr="00D30A5E">
        <w:rPr>
          <w:rFonts w:ascii="SimSun" w:eastAsia="SimSun" w:hAnsi="SimSun" w:cs="SimSun" w:hint="eastAsia"/>
          <w:szCs w:val="22"/>
        </w:rPr>
        <w:t>―</w:t>
      </w:r>
      <w:r w:rsidRPr="00D30A5E">
        <w:rPr>
          <w:szCs w:val="22"/>
        </w:rPr>
        <w:t>2003</w:t>
      </w:r>
      <w:r w:rsidRPr="00D30A5E">
        <w:rPr>
          <w:rFonts w:hint="eastAsia"/>
          <w:szCs w:val="22"/>
        </w:rPr>
        <w:t>年全国人口和健康调查。</w:t>
      </w:r>
    </w:p>
  </w:footnote>
  <w:footnote w:id="8">
    <w:p w:rsidR="00896775" w:rsidRPr="005E4844" w:rsidRDefault="00896775" w:rsidP="003A38BB">
      <w:pPr>
        <w:pStyle w:val="EndnoteText"/>
        <w:rPr>
          <w:rFonts w:hint="eastAsia"/>
          <w:szCs w:val="22"/>
        </w:rPr>
      </w:pPr>
      <w:r w:rsidRPr="003D0950">
        <w:rPr>
          <w:rStyle w:val="FootnoteReference"/>
          <w:szCs w:val="24"/>
        </w:rPr>
        <w:footnoteRef/>
      </w:r>
      <w:r w:rsidRPr="005E4844">
        <w:rPr>
          <w:szCs w:val="22"/>
        </w:rPr>
        <w:t xml:space="preserve"> </w:t>
      </w:r>
      <w:r w:rsidRPr="005E4844">
        <w:rPr>
          <w:rFonts w:hint="eastAsia"/>
          <w:szCs w:val="22"/>
        </w:rPr>
        <w:t xml:space="preserve">  </w:t>
      </w:r>
      <w:r w:rsidRPr="005E4844">
        <w:rPr>
          <w:rFonts w:hint="eastAsia"/>
          <w:szCs w:val="22"/>
        </w:rPr>
        <w:t>经济统计分析科、全国统计局和联合国：实现千年发展目标的进展，</w:t>
      </w:r>
      <w:r w:rsidRPr="005E4844">
        <w:rPr>
          <w:szCs w:val="22"/>
        </w:rPr>
        <w:t>2002</w:t>
      </w:r>
      <w:r w:rsidRPr="005E4844">
        <w:rPr>
          <w:rFonts w:hint="eastAsia"/>
          <w:szCs w:val="22"/>
        </w:rPr>
        <w:t>年玻利维亚；第二次报告，</w:t>
      </w:r>
      <w:r w:rsidRPr="005E4844">
        <w:rPr>
          <w:szCs w:val="22"/>
        </w:rPr>
        <w:t>2002</w:t>
      </w:r>
      <w:r w:rsidRPr="005E4844">
        <w:rPr>
          <w:rFonts w:hint="eastAsia"/>
          <w:szCs w:val="22"/>
        </w:rPr>
        <w:t>年。</w:t>
      </w:r>
    </w:p>
  </w:footnote>
  <w:footnote w:id="9">
    <w:p w:rsidR="00896775" w:rsidRPr="005E4844" w:rsidRDefault="00896775" w:rsidP="003A38BB">
      <w:pPr>
        <w:pStyle w:val="EndnoteText"/>
        <w:rPr>
          <w:rFonts w:hint="eastAsia"/>
          <w:szCs w:val="22"/>
        </w:rPr>
      </w:pPr>
      <w:r w:rsidRPr="003D0950">
        <w:rPr>
          <w:rStyle w:val="FootnoteReference"/>
          <w:szCs w:val="24"/>
        </w:rPr>
        <w:footnoteRef/>
      </w:r>
      <w:r w:rsidRPr="005E4844">
        <w:rPr>
          <w:szCs w:val="22"/>
        </w:rPr>
        <w:t xml:space="preserve"> </w:t>
      </w:r>
      <w:r w:rsidRPr="005E4844">
        <w:rPr>
          <w:rFonts w:hint="eastAsia"/>
          <w:szCs w:val="22"/>
        </w:rPr>
        <w:t xml:space="preserve">  </w:t>
      </w:r>
      <w:r w:rsidRPr="005E4844">
        <w:rPr>
          <w:rFonts w:hint="eastAsia"/>
          <w:szCs w:val="22"/>
        </w:rPr>
        <w:t>经济统计分析科、全国统计局和联合国：实现千年发展目标的进展，第二次报告，</w:t>
      </w:r>
      <w:r w:rsidRPr="005E4844">
        <w:rPr>
          <w:szCs w:val="22"/>
        </w:rPr>
        <w:t>2002</w:t>
      </w:r>
      <w:r w:rsidRPr="005E4844">
        <w:rPr>
          <w:rFonts w:hint="eastAsia"/>
          <w:szCs w:val="22"/>
        </w:rPr>
        <w:t>年，玻利维亚。</w:t>
      </w:r>
    </w:p>
  </w:footnote>
  <w:footnote w:id="10">
    <w:p w:rsidR="00896775" w:rsidRPr="00A73F01" w:rsidRDefault="00896775" w:rsidP="003A38BB">
      <w:pPr>
        <w:pStyle w:val="EndnoteText"/>
        <w:rPr>
          <w:rFonts w:hint="eastAsia"/>
        </w:rPr>
      </w:pPr>
      <w:r w:rsidRPr="003D0950">
        <w:rPr>
          <w:rStyle w:val="FootnoteReference"/>
          <w:szCs w:val="24"/>
        </w:rPr>
        <w:footnoteRef/>
      </w:r>
      <w:r w:rsidRPr="005E4844">
        <w:rPr>
          <w:szCs w:val="22"/>
        </w:rPr>
        <w:t xml:space="preserve"> </w:t>
      </w:r>
      <w:r w:rsidRPr="005E4844">
        <w:rPr>
          <w:rFonts w:hint="eastAsia"/>
          <w:szCs w:val="22"/>
        </w:rPr>
        <w:t xml:space="preserve">  </w:t>
      </w:r>
      <w:r>
        <w:rPr>
          <w:szCs w:val="22"/>
        </w:rPr>
        <w:t>Judith McGuire</w:t>
      </w:r>
      <w:r w:rsidRPr="005E4844">
        <w:rPr>
          <w:rFonts w:hint="eastAsia"/>
          <w:szCs w:val="22"/>
        </w:rPr>
        <w:t>和</w:t>
      </w:r>
      <w:r w:rsidRPr="005E4844">
        <w:rPr>
          <w:szCs w:val="22"/>
        </w:rPr>
        <w:t>Cindy Lopez</w:t>
      </w:r>
      <w:r w:rsidRPr="005E4844">
        <w:rPr>
          <w:szCs w:val="22"/>
        </w:rPr>
        <w:t>：</w:t>
      </w:r>
      <w:r w:rsidRPr="005E4844">
        <w:rPr>
          <w:szCs w:val="22"/>
        </w:rPr>
        <w:t>The limits of growth in Bolivia</w:t>
      </w:r>
      <w:r w:rsidRPr="005E4844">
        <w:rPr>
          <w:szCs w:val="22"/>
        </w:rPr>
        <w:t>：</w:t>
      </w:r>
      <w:r w:rsidRPr="005E4844">
        <w:rPr>
          <w:szCs w:val="22"/>
        </w:rPr>
        <w:t>how nutrition programmes can contribute to poverty reduction.</w:t>
      </w:r>
      <w:r w:rsidRPr="005E4844">
        <w:rPr>
          <w:rFonts w:hint="eastAsia"/>
          <w:szCs w:val="22"/>
        </w:rPr>
        <w:t>世界银行，拉丁美洲区</w:t>
      </w:r>
      <w:r w:rsidRPr="005E4844">
        <w:rPr>
          <w:szCs w:val="22"/>
        </w:rPr>
        <w:t>，</w:t>
      </w:r>
      <w:r w:rsidRPr="005E4844">
        <w:rPr>
          <w:rFonts w:hint="eastAsia"/>
          <w:szCs w:val="22"/>
        </w:rPr>
        <w:t>人类发展部门科</w:t>
      </w:r>
      <w:r w:rsidRPr="005E4844">
        <w:rPr>
          <w:szCs w:val="22"/>
        </w:rPr>
        <w:t>，</w:t>
      </w:r>
      <w:r w:rsidRPr="005E4844">
        <w:rPr>
          <w:szCs w:val="22"/>
        </w:rPr>
        <w:t>2001</w:t>
      </w:r>
      <w:r w:rsidRPr="005E4844">
        <w:rPr>
          <w:rFonts w:hint="eastAsia"/>
          <w:szCs w:val="22"/>
        </w:rPr>
        <w:t>年</w:t>
      </w:r>
      <w:r w:rsidRPr="005E4844">
        <w:rPr>
          <w:szCs w:val="22"/>
        </w:rPr>
        <w:t>9</w:t>
      </w:r>
      <w:r w:rsidRPr="005E4844">
        <w:rPr>
          <w:rFonts w:hint="eastAsia"/>
          <w:szCs w:val="22"/>
        </w:rPr>
        <w:t>月</w:t>
      </w:r>
      <w:r>
        <w:rPr>
          <w:rFonts w:hint="eastAsia"/>
          <w:szCs w:val="22"/>
        </w:rPr>
        <w:t>。</w:t>
      </w:r>
    </w:p>
  </w:footnote>
  <w:footnote w:id="11">
    <w:p w:rsidR="00896775" w:rsidRPr="006E5088" w:rsidRDefault="00896775" w:rsidP="003A38BB">
      <w:pPr>
        <w:pStyle w:val="EndnoteText"/>
        <w:rPr>
          <w:rFonts w:hint="eastAsia"/>
        </w:rPr>
      </w:pPr>
      <w:r>
        <w:rPr>
          <w:rStyle w:val="FootnoteReference"/>
        </w:rPr>
        <w:footnoteRef/>
      </w:r>
      <w:r>
        <w:t xml:space="preserve"> </w:t>
      </w:r>
      <w:r>
        <w:rPr>
          <w:rFonts w:hint="eastAsia"/>
        </w:rPr>
        <w:t xml:space="preserve">  </w:t>
      </w:r>
      <w:r w:rsidRPr="006648B9">
        <w:rPr>
          <w:szCs w:val="22"/>
        </w:rPr>
        <w:t xml:space="preserve">S. Paulson </w:t>
      </w:r>
      <w:r w:rsidRPr="006648B9">
        <w:rPr>
          <w:rFonts w:hint="eastAsia"/>
          <w:szCs w:val="22"/>
        </w:rPr>
        <w:t>和</w:t>
      </w:r>
      <w:r w:rsidRPr="006648B9">
        <w:rPr>
          <w:szCs w:val="22"/>
        </w:rPr>
        <w:t>N.Velarde</w:t>
      </w:r>
      <w:r w:rsidRPr="006648B9">
        <w:rPr>
          <w:rFonts w:hint="eastAsia"/>
          <w:szCs w:val="22"/>
        </w:rPr>
        <w:t>：</w:t>
      </w:r>
      <w:r w:rsidRPr="006648B9">
        <w:rPr>
          <w:szCs w:val="22"/>
        </w:rPr>
        <w:t>Evaluation of Existing interventions. Study on malnutrition and</w:t>
      </w:r>
      <w:r>
        <w:rPr>
          <w:szCs w:val="22"/>
        </w:rPr>
        <w:t xml:space="preserve"> poverty.</w:t>
      </w:r>
      <w:r>
        <w:rPr>
          <w:rFonts w:hint="eastAsia"/>
          <w:szCs w:val="22"/>
        </w:rPr>
        <w:t xml:space="preserve"> </w:t>
      </w:r>
      <w:r w:rsidRPr="006648B9">
        <w:rPr>
          <w:rFonts w:hint="eastAsia"/>
          <w:szCs w:val="22"/>
        </w:rPr>
        <w:t>科恰班巴</w:t>
      </w:r>
      <w:r w:rsidRPr="006648B9">
        <w:rPr>
          <w:szCs w:val="22"/>
        </w:rPr>
        <w:t>，</w:t>
      </w:r>
      <w:r w:rsidRPr="006648B9">
        <w:rPr>
          <w:rFonts w:hint="eastAsia"/>
          <w:szCs w:val="22"/>
        </w:rPr>
        <w:t>玻利维亚，</w:t>
      </w:r>
      <w:r w:rsidRPr="006648B9">
        <w:rPr>
          <w:szCs w:val="22"/>
        </w:rPr>
        <w:t>2001</w:t>
      </w:r>
      <w:r w:rsidRPr="006648B9">
        <w:rPr>
          <w:rFonts w:hint="eastAsia"/>
          <w:szCs w:val="22"/>
        </w:rPr>
        <w:t>年。世界银行第</w:t>
      </w:r>
      <w:r w:rsidRPr="006648B9">
        <w:rPr>
          <w:szCs w:val="22"/>
        </w:rPr>
        <w:t>26</w:t>
      </w:r>
      <w:r w:rsidRPr="006648B9">
        <w:rPr>
          <w:rFonts w:hint="eastAsia"/>
          <w:szCs w:val="22"/>
        </w:rPr>
        <w:t>页。</w:t>
      </w:r>
    </w:p>
  </w:footnote>
  <w:footnote w:id="12">
    <w:p w:rsidR="00896775" w:rsidRDefault="00896775" w:rsidP="00896775">
      <w:pPr>
        <w:pStyle w:val="FootnoteText"/>
      </w:pPr>
      <w:r>
        <w:rPr>
          <w:rStyle w:val="FootnoteReference"/>
        </w:rPr>
        <w:t>9</w:t>
      </w:r>
      <w:r>
        <w:t xml:space="preserve"> </w:t>
      </w:r>
      <w:r>
        <w:rPr>
          <w:rFonts w:hint="eastAsia"/>
        </w:rPr>
        <w:tab/>
      </w:r>
      <w:r>
        <w:rPr>
          <w:rFonts w:hint="eastAsia"/>
        </w:rPr>
        <w:t>在卫生政策的制定方面，现有</w:t>
      </w:r>
      <w:r>
        <w:rPr>
          <w:rFonts w:hint="eastAsia"/>
        </w:rPr>
        <w:t>14</w:t>
      </w:r>
      <w:r>
        <w:rPr>
          <w:rFonts w:hint="eastAsia"/>
        </w:rPr>
        <w:t>套关于方案、协议、决议等的资料，这些资料反映国家在这一领域开展的活动情况。</w:t>
      </w:r>
    </w:p>
  </w:footnote>
  <w:footnote w:id="13">
    <w:p w:rsidR="00B76409" w:rsidRDefault="00B76409" w:rsidP="0021196C">
      <w:pPr>
        <w:pStyle w:val="FootnoteText"/>
        <w:rPr>
          <w:rFonts w:hint="eastAsia"/>
        </w:rPr>
      </w:pPr>
      <w:r>
        <w:rPr>
          <w:rStyle w:val="FootnoteReference"/>
        </w:rPr>
        <w:t>10</w:t>
      </w:r>
      <w:r>
        <w:t xml:space="preserve"> </w:t>
      </w:r>
      <w:r>
        <w:rPr>
          <w:rFonts w:hint="eastAsia"/>
        </w:rPr>
        <w:tab/>
      </w:r>
      <w:r>
        <w:rPr>
          <w:rFonts w:hint="eastAsia"/>
        </w:rPr>
        <w:t>这包括表示由于经济困难或从事工作而不上学的儿童。</w:t>
      </w:r>
    </w:p>
  </w:footnote>
  <w:footnote w:id="14">
    <w:p w:rsidR="00B76409" w:rsidRDefault="00B76409" w:rsidP="0021196C">
      <w:pPr>
        <w:pStyle w:val="FootnoteText"/>
        <w:rPr>
          <w:rFonts w:hint="eastAsia"/>
        </w:rPr>
      </w:pPr>
      <w:r>
        <w:rPr>
          <w:rStyle w:val="FootnoteReference"/>
        </w:rPr>
        <w:t>11</w:t>
      </w:r>
      <w:r>
        <w:t xml:space="preserve"> </w:t>
      </w:r>
      <w:r>
        <w:rPr>
          <w:rFonts w:hint="eastAsia"/>
        </w:rPr>
        <w:tab/>
      </w:r>
      <w:r>
        <w:rPr>
          <w:rFonts w:hint="eastAsia"/>
        </w:rPr>
        <w:t>这一项包括个人和家庭作出的不上学的决定，即包括表示由于年龄偏大、不感兴趣、怀孕、须照料子女、认为本人年龄太小或有家庭困难等，而不上学的人。</w:t>
      </w:r>
    </w:p>
  </w:footnote>
  <w:footnote w:id="15">
    <w:p w:rsidR="00B76409" w:rsidRDefault="00B76409" w:rsidP="0021196C">
      <w:pPr>
        <w:pStyle w:val="FootnoteText"/>
      </w:pPr>
      <w:r>
        <w:rPr>
          <w:rStyle w:val="FootnoteReference"/>
        </w:rPr>
        <w:t>12</w:t>
      </w:r>
      <w:r>
        <w:t xml:space="preserve"> </w:t>
      </w:r>
      <w:r>
        <w:rPr>
          <w:rFonts w:hint="eastAsia"/>
        </w:rPr>
        <w:tab/>
      </w:r>
      <w:r>
        <w:rPr>
          <w:rFonts w:hint="eastAsia"/>
        </w:rPr>
        <w:t>改进调查工作和生活水平测量方案（</w:t>
      </w:r>
      <w:r>
        <w:t>MECOVI 2002)</w:t>
      </w:r>
      <w:r>
        <w:rPr>
          <w:rFonts w:hint="eastAsia"/>
        </w:rPr>
        <w:t>的教育部分，只列出以下选项：学校太远。</w:t>
      </w:r>
    </w:p>
  </w:footnote>
  <w:footnote w:id="16">
    <w:p w:rsidR="00B76409" w:rsidRDefault="00B76409" w:rsidP="0021196C">
      <w:pPr>
        <w:pStyle w:val="FootnoteText"/>
      </w:pPr>
      <w:r>
        <w:rPr>
          <w:rStyle w:val="FootnoteReference"/>
        </w:rPr>
        <w:t>13</w:t>
      </w:r>
      <w:r>
        <w:t xml:space="preserve"> </w:t>
      </w:r>
      <w:r>
        <w:rPr>
          <w:rFonts w:hint="eastAsia"/>
        </w:rPr>
        <w:tab/>
      </w:r>
      <w:r>
        <w:rPr>
          <w:rFonts w:hint="eastAsia"/>
        </w:rPr>
        <w:t>第</w:t>
      </w:r>
      <w:r>
        <w:t>1565</w:t>
      </w:r>
      <w:r>
        <w:rPr>
          <w:rFonts w:hint="eastAsia"/>
        </w:rPr>
        <w:t>号法令，第</w:t>
      </w:r>
      <w:r>
        <w:rPr>
          <w:rFonts w:hint="eastAsia"/>
        </w:rPr>
        <w:t>24</w:t>
      </w:r>
      <w:r>
        <w:rPr>
          <w:rFonts w:hint="eastAsia"/>
        </w:rPr>
        <w:t>条。</w:t>
      </w:r>
    </w:p>
  </w:footnote>
  <w:footnote w:id="17">
    <w:p w:rsidR="00B76409" w:rsidRDefault="00B76409" w:rsidP="0021196C">
      <w:pPr>
        <w:pStyle w:val="FootnoteText"/>
      </w:pPr>
      <w:r>
        <w:rPr>
          <w:rStyle w:val="FootnoteReference"/>
        </w:rPr>
        <w:t>14</w:t>
      </w:r>
      <w:r>
        <w:t xml:space="preserve"> </w:t>
      </w:r>
      <w:r>
        <w:rPr>
          <w:rFonts w:hint="eastAsia"/>
        </w:rPr>
        <w:tab/>
      </w:r>
      <w:r>
        <w:rPr>
          <w:rFonts w:hint="eastAsia"/>
        </w:rPr>
        <w:t>第</w:t>
      </w:r>
      <w:r>
        <w:t>23950</w:t>
      </w:r>
      <w:r>
        <w:rPr>
          <w:rFonts w:hint="eastAsia"/>
        </w:rPr>
        <w:t>号最高法令，第</w:t>
      </w:r>
      <w:r>
        <w:rPr>
          <w:rFonts w:hint="eastAsia"/>
        </w:rPr>
        <w:t>74</w:t>
      </w:r>
      <w:r>
        <w:rPr>
          <w:rFonts w:hint="eastAsia"/>
        </w:rPr>
        <w:t>条。</w:t>
      </w:r>
    </w:p>
  </w:footnote>
  <w:footnote w:id="18">
    <w:p w:rsidR="00B76409" w:rsidRDefault="00B76409" w:rsidP="0021196C">
      <w:pPr>
        <w:pStyle w:val="FootnoteText"/>
      </w:pPr>
      <w:r>
        <w:rPr>
          <w:rStyle w:val="FootnoteReference"/>
        </w:rPr>
        <w:t>15</w:t>
      </w:r>
      <w:r>
        <w:rPr>
          <w:rFonts w:hint="eastAsia"/>
        </w:rPr>
        <w:t xml:space="preserve"> </w:t>
      </w:r>
      <w:r>
        <w:rPr>
          <w:rFonts w:hint="eastAsia"/>
        </w:rPr>
        <w:tab/>
      </w:r>
      <w:r>
        <w:rPr>
          <w:rFonts w:hint="eastAsia"/>
        </w:rPr>
        <w:t>第</w:t>
      </w:r>
      <w:r>
        <w:t>1565</w:t>
      </w:r>
      <w:r>
        <w:rPr>
          <w:rFonts w:hint="eastAsia"/>
        </w:rPr>
        <w:t>号法令，第</w:t>
      </w:r>
      <w:r>
        <w:rPr>
          <w:rFonts w:hint="eastAsia"/>
        </w:rPr>
        <w:t>28</w:t>
      </w:r>
      <w:r>
        <w:rPr>
          <w:rFonts w:hint="eastAsia"/>
        </w:rPr>
        <w:t>条。</w:t>
      </w:r>
    </w:p>
  </w:footnote>
  <w:footnote w:id="19">
    <w:p w:rsidR="00B76409" w:rsidRDefault="00B76409" w:rsidP="0021196C">
      <w:pPr>
        <w:pStyle w:val="FootnoteText"/>
      </w:pPr>
      <w:r>
        <w:rPr>
          <w:rStyle w:val="FootnoteReference"/>
        </w:rPr>
        <w:t>16</w:t>
      </w:r>
      <w:r>
        <w:rPr>
          <w:rFonts w:hint="eastAsia"/>
        </w:rPr>
        <w:t xml:space="preserve"> </w:t>
      </w:r>
      <w:r>
        <w:rPr>
          <w:rFonts w:hint="eastAsia"/>
        </w:rPr>
        <w:tab/>
      </w:r>
      <w:r>
        <w:rPr>
          <w:rFonts w:hint="eastAsia"/>
        </w:rPr>
        <w:t>第</w:t>
      </w:r>
      <w:r>
        <w:t>23950</w:t>
      </w:r>
      <w:r>
        <w:rPr>
          <w:rFonts w:hint="eastAsia"/>
        </w:rPr>
        <w:t>号最高法令，第</w:t>
      </w:r>
      <w:r>
        <w:rPr>
          <w:rFonts w:hint="eastAsia"/>
        </w:rPr>
        <w:t>78</w:t>
      </w:r>
      <w:r>
        <w:rPr>
          <w:rFonts w:hint="eastAsia"/>
        </w:rPr>
        <w:t>和</w:t>
      </w:r>
      <w:r>
        <w:rPr>
          <w:rFonts w:hint="eastAsia"/>
        </w:rPr>
        <w:t>83</w:t>
      </w:r>
      <w:r>
        <w:rPr>
          <w:rFonts w:hint="eastAsia"/>
        </w:rPr>
        <w:t>条。</w:t>
      </w:r>
    </w:p>
  </w:footnote>
  <w:footnote w:id="20">
    <w:p w:rsidR="00B76409" w:rsidRDefault="00B76409" w:rsidP="0021196C">
      <w:pPr>
        <w:pStyle w:val="FootnoteText"/>
      </w:pPr>
      <w:r>
        <w:rPr>
          <w:rStyle w:val="FootnoteReference"/>
        </w:rPr>
        <w:t>17</w:t>
      </w:r>
      <w:r>
        <w:rPr>
          <w:rFonts w:hint="eastAsia"/>
        </w:rPr>
        <w:tab/>
      </w:r>
      <w:r>
        <w:rPr>
          <w:rFonts w:hint="eastAsia"/>
        </w:rPr>
        <w:t>第</w:t>
      </w:r>
      <w:r>
        <w:t>1565</w:t>
      </w:r>
      <w:r>
        <w:rPr>
          <w:rFonts w:hint="eastAsia"/>
        </w:rPr>
        <w:t>号法令，第</w:t>
      </w:r>
      <w:r>
        <w:rPr>
          <w:rFonts w:hint="eastAsia"/>
        </w:rPr>
        <w:t>24</w:t>
      </w:r>
      <w:r>
        <w:rPr>
          <w:rFonts w:hint="eastAsia"/>
        </w:rPr>
        <w:t>条。</w:t>
      </w:r>
    </w:p>
  </w:footnote>
  <w:footnote w:id="21">
    <w:p w:rsidR="00B76409" w:rsidRDefault="00B76409" w:rsidP="0021196C">
      <w:pPr>
        <w:pStyle w:val="FootnoteText"/>
      </w:pPr>
      <w:r>
        <w:rPr>
          <w:rStyle w:val="FootnoteReference"/>
        </w:rPr>
        <w:t>18</w:t>
      </w:r>
      <w:r>
        <w:t xml:space="preserve"> </w:t>
      </w:r>
      <w:r>
        <w:rPr>
          <w:rFonts w:hint="eastAsia"/>
        </w:rPr>
        <w:tab/>
      </w:r>
      <w:r>
        <w:t>Guevara,</w:t>
      </w:r>
      <w:r>
        <w:rPr>
          <w:rFonts w:hint="eastAsia"/>
        </w:rPr>
        <w:t xml:space="preserve"> </w:t>
      </w:r>
      <w:r>
        <w:t>Miriam. Educational opportunities for people with special needs in Bolivia. UNESCO, UNICEF. German Association for Adult Education. 1997.</w:t>
      </w:r>
    </w:p>
  </w:footnote>
  <w:footnote w:id="22">
    <w:p w:rsidR="00B76409" w:rsidRDefault="00B76409" w:rsidP="0021196C">
      <w:pPr>
        <w:pStyle w:val="FootnoteText"/>
      </w:pPr>
      <w:r>
        <w:rPr>
          <w:rStyle w:val="FootnoteReference"/>
        </w:rPr>
        <w:t>19</w:t>
      </w:r>
      <w:r>
        <w:t xml:space="preserve"> </w:t>
      </w:r>
      <w:r>
        <w:rPr>
          <w:rFonts w:hint="eastAsia"/>
        </w:rPr>
        <w:tab/>
      </w:r>
      <w:r>
        <w:rPr>
          <w:rFonts w:hint="eastAsia"/>
        </w:rPr>
        <w:t>教育、文化和体育部</w:t>
      </w:r>
      <w:r>
        <w:rPr>
          <w:rFonts w:hint="eastAsia"/>
        </w:rPr>
        <w:t>(</w:t>
      </w:r>
      <w:r>
        <w:t>2003 a</w:t>
      </w:r>
      <w:r>
        <w:rPr>
          <w:rFonts w:hint="eastAsia"/>
        </w:rPr>
        <w:t>)</w:t>
      </w:r>
      <w:r>
        <w:rPr>
          <w:rFonts w:hint="eastAsia"/>
        </w:rPr>
        <w:t>。</w:t>
      </w:r>
    </w:p>
  </w:footnote>
  <w:footnote w:id="23">
    <w:p w:rsidR="00B76409" w:rsidRDefault="00B76409" w:rsidP="0021196C">
      <w:pPr>
        <w:pStyle w:val="FootnoteText"/>
      </w:pPr>
      <w:r>
        <w:rPr>
          <w:rStyle w:val="FootnoteReference"/>
        </w:rPr>
        <w:t>20</w:t>
      </w:r>
      <w:r>
        <w:t xml:space="preserve"> </w:t>
      </w:r>
      <w:r>
        <w:rPr>
          <w:rFonts w:hint="eastAsia"/>
        </w:rPr>
        <w:tab/>
      </w:r>
      <w:r>
        <w:rPr>
          <w:rFonts w:hint="eastAsia"/>
        </w:rPr>
        <w:t>教育、文化和体育部</w:t>
      </w:r>
      <w:r>
        <w:rPr>
          <w:rFonts w:hint="eastAsia"/>
        </w:rPr>
        <w:t>(2001)</w:t>
      </w:r>
      <w:r>
        <w:rPr>
          <w:rFonts w:hint="eastAsia"/>
        </w:rPr>
        <w:t>。</w:t>
      </w:r>
    </w:p>
  </w:footnote>
  <w:footnote w:id="24">
    <w:p w:rsidR="00980144" w:rsidRPr="00CA279A" w:rsidRDefault="00980144" w:rsidP="0021196C">
      <w:pPr>
        <w:pStyle w:val="FootnoteText"/>
      </w:pPr>
      <w:r>
        <w:rPr>
          <w:rStyle w:val="FootnoteReference"/>
        </w:rPr>
        <w:t>21</w:t>
      </w:r>
      <w:r>
        <w:t xml:space="preserve"> </w:t>
      </w:r>
      <w:r>
        <w:rPr>
          <w:rFonts w:hint="eastAsia"/>
        </w:rPr>
        <w:tab/>
      </w:r>
      <w:r w:rsidRPr="00CA279A">
        <w:rPr>
          <w:rFonts w:hint="eastAsia"/>
        </w:rPr>
        <w:t>教育、文化和体育部。</w:t>
      </w:r>
    </w:p>
  </w:footnote>
  <w:footnote w:id="25">
    <w:p w:rsidR="00980144" w:rsidRPr="00CA279A" w:rsidRDefault="00980144">
      <w:pPr>
        <w:pStyle w:val="FootnoteText"/>
        <w:rPr>
          <w:rFonts w:hint="eastAsia"/>
        </w:rPr>
      </w:pPr>
      <w:r>
        <w:rPr>
          <w:rStyle w:val="FootnoteReference"/>
        </w:rPr>
        <w:t>22</w:t>
      </w:r>
      <w:r>
        <w:t xml:space="preserve"> </w:t>
      </w:r>
      <w:r>
        <w:rPr>
          <w:rFonts w:hint="eastAsia"/>
        </w:rPr>
        <w:tab/>
      </w:r>
      <w:r w:rsidRPr="00CA279A">
        <w:rPr>
          <w:rFonts w:hint="eastAsia"/>
        </w:rPr>
        <w:t>教育、文化和体育部。</w:t>
      </w:r>
    </w:p>
  </w:footnote>
  <w:footnote w:id="26">
    <w:p w:rsidR="00980144" w:rsidRPr="00CA279A" w:rsidRDefault="00980144">
      <w:pPr>
        <w:pStyle w:val="FootnoteText"/>
        <w:rPr>
          <w:rFonts w:hint="eastAsia"/>
        </w:rPr>
      </w:pPr>
      <w:r>
        <w:rPr>
          <w:rStyle w:val="FootnoteReference"/>
        </w:rPr>
        <w:t>23</w:t>
      </w:r>
      <w:r w:rsidRPr="00CA279A">
        <w:t xml:space="preserve"> </w:t>
      </w:r>
      <w:r w:rsidRPr="00CA279A">
        <w:rPr>
          <w:rFonts w:hint="eastAsia"/>
        </w:rPr>
        <w:t xml:space="preserve">  </w:t>
      </w:r>
      <w:r w:rsidRPr="00CA279A">
        <w:rPr>
          <w:rFonts w:hint="eastAsia"/>
        </w:rPr>
        <w:t>本节所列结果涵盖公立和私立部门。</w:t>
      </w:r>
    </w:p>
  </w:footnote>
  <w:footnote w:id="27">
    <w:p w:rsidR="00980144" w:rsidRPr="00CA279A" w:rsidRDefault="00980144">
      <w:pPr>
        <w:pStyle w:val="FootnoteText"/>
        <w:rPr>
          <w:rFonts w:hint="eastAsia"/>
        </w:rPr>
      </w:pPr>
      <w:r>
        <w:rPr>
          <w:rStyle w:val="FootnoteReference"/>
        </w:rPr>
        <w:t>24</w:t>
      </w:r>
      <w:r w:rsidRPr="00CA279A">
        <w:t xml:space="preserve"> </w:t>
      </w:r>
      <w:r w:rsidRPr="00CA279A">
        <w:rPr>
          <w:rFonts w:hint="eastAsia"/>
        </w:rPr>
        <w:t xml:space="preserve">  </w:t>
      </w:r>
      <w:r w:rsidRPr="00CA279A">
        <w:rPr>
          <w:rFonts w:hint="eastAsia"/>
        </w:rPr>
        <w:t>凡在</w:t>
      </w:r>
      <w:r w:rsidRPr="00CA279A">
        <w:rPr>
          <w:rFonts w:hint="eastAsia"/>
        </w:rPr>
        <w:t>13</w:t>
      </w:r>
      <w:r w:rsidRPr="00CA279A">
        <w:rPr>
          <w:rFonts w:hint="eastAsia"/>
        </w:rPr>
        <w:t>岁升入小学八年级，到</w:t>
      </w:r>
      <w:r w:rsidRPr="00CA279A">
        <w:rPr>
          <w:rFonts w:hint="eastAsia"/>
        </w:rPr>
        <w:t>14</w:t>
      </w:r>
      <w:r w:rsidRPr="00CA279A">
        <w:rPr>
          <w:rFonts w:hint="eastAsia"/>
        </w:rPr>
        <w:t>岁完成小学教育的儿童，均被视为在正式年龄完成了小学教育。</w:t>
      </w:r>
    </w:p>
  </w:footnote>
  <w:footnote w:id="28">
    <w:p w:rsidR="00980144" w:rsidRPr="00CA279A" w:rsidRDefault="00980144">
      <w:pPr>
        <w:pStyle w:val="FootnoteText"/>
        <w:rPr>
          <w:rFonts w:hint="eastAsia"/>
        </w:rPr>
      </w:pPr>
      <w:r>
        <w:rPr>
          <w:rStyle w:val="FootnoteReference"/>
        </w:rPr>
        <w:t>25</w:t>
      </w:r>
      <w:r w:rsidRPr="00CA279A">
        <w:t xml:space="preserve"> </w:t>
      </w:r>
      <w:r w:rsidRPr="00CA279A">
        <w:rPr>
          <w:rFonts w:hint="eastAsia"/>
        </w:rPr>
        <w:t xml:space="preserve">  </w:t>
      </w:r>
      <w:r w:rsidRPr="00CA279A">
        <w:rPr>
          <w:rFonts w:hint="eastAsia"/>
        </w:rPr>
        <w:t>第</w:t>
      </w:r>
      <w:r w:rsidRPr="00CA279A">
        <w:rPr>
          <w:rFonts w:hint="eastAsia"/>
        </w:rPr>
        <w:t>23950</w:t>
      </w:r>
      <w:r w:rsidRPr="00CA279A">
        <w:rPr>
          <w:rFonts w:hint="eastAsia"/>
        </w:rPr>
        <w:t>号最高法令，第</w:t>
      </w:r>
      <w:r w:rsidRPr="00CA279A">
        <w:rPr>
          <w:rFonts w:hint="eastAsia"/>
        </w:rPr>
        <w:t>42</w:t>
      </w:r>
      <w:r w:rsidRPr="00CA279A">
        <w:rPr>
          <w:rFonts w:hint="eastAsia"/>
        </w:rPr>
        <w:t>条。</w:t>
      </w:r>
    </w:p>
  </w:footnote>
  <w:footnote w:id="29">
    <w:p w:rsidR="00980144" w:rsidRPr="00CA279A" w:rsidRDefault="00980144">
      <w:pPr>
        <w:pStyle w:val="FootnoteText"/>
        <w:rPr>
          <w:rFonts w:hint="eastAsia"/>
        </w:rPr>
      </w:pPr>
      <w:r>
        <w:rPr>
          <w:rStyle w:val="FootnoteReference"/>
        </w:rPr>
        <w:t>26</w:t>
      </w:r>
      <w:r w:rsidRPr="00CA279A">
        <w:t xml:space="preserve"> </w:t>
      </w:r>
      <w:r w:rsidRPr="00CA279A">
        <w:rPr>
          <w:rFonts w:hint="eastAsia"/>
        </w:rPr>
        <w:t xml:space="preserve">  </w:t>
      </w:r>
      <w:r w:rsidRPr="00CA279A">
        <w:rPr>
          <w:rFonts w:hint="eastAsia"/>
        </w:rPr>
        <w:t>第</w:t>
      </w:r>
      <w:r w:rsidRPr="00CA279A">
        <w:rPr>
          <w:rFonts w:hint="eastAsia"/>
        </w:rPr>
        <w:t>23950</w:t>
      </w:r>
      <w:r w:rsidRPr="00CA279A">
        <w:rPr>
          <w:rFonts w:hint="eastAsia"/>
        </w:rPr>
        <w:t>号最高法令，第六章。</w:t>
      </w:r>
    </w:p>
  </w:footnote>
  <w:footnote w:id="30">
    <w:p w:rsidR="00980144" w:rsidRPr="00CA279A" w:rsidRDefault="00980144">
      <w:pPr>
        <w:pStyle w:val="FootnoteText"/>
        <w:rPr>
          <w:rFonts w:hint="eastAsia"/>
        </w:rPr>
      </w:pPr>
      <w:r>
        <w:rPr>
          <w:rStyle w:val="FootnoteReference"/>
        </w:rPr>
        <w:t>27</w:t>
      </w:r>
      <w:r w:rsidRPr="00CA279A">
        <w:t xml:space="preserve"> </w:t>
      </w:r>
      <w:r w:rsidRPr="00CA279A">
        <w:rPr>
          <w:rFonts w:hint="eastAsia"/>
        </w:rPr>
        <w:t xml:space="preserve">  </w:t>
      </w:r>
      <w:r w:rsidRPr="00CA279A">
        <w:rPr>
          <w:rFonts w:hint="eastAsia"/>
        </w:rPr>
        <w:t>第</w:t>
      </w:r>
      <w:r w:rsidRPr="00CA279A">
        <w:rPr>
          <w:rFonts w:hint="eastAsia"/>
        </w:rPr>
        <w:t>23950</w:t>
      </w:r>
      <w:r w:rsidRPr="00CA279A">
        <w:rPr>
          <w:rFonts w:hint="eastAsia"/>
        </w:rPr>
        <w:t>号最高法令，第</w:t>
      </w:r>
      <w:r w:rsidRPr="00CA279A">
        <w:rPr>
          <w:rFonts w:hint="eastAsia"/>
        </w:rPr>
        <w:t>43</w:t>
      </w:r>
      <w:r w:rsidRPr="00CA279A">
        <w:rPr>
          <w:rFonts w:hint="eastAsia"/>
        </w:rPr>
        <w:t>条。</w:t>
      </w:r>
    </w:p>
  </w:footnote>
  <w:footnote w:id="31">
    <w:p w:rsidR="00980144" w:rsidRPr="00CA279A" w:rsidRDefault="00980144">
      <w:pPr>
        <w:pStyle w:val="FootnoteText"/>
        <w:rPr>
          <w:rFonts w:hint="eastAsia"/>
        </w:rPr>
      </w:pPr>
      <w:r>
        <w:rPr>
          <w:rStyle w:val="FootnoteReference"/>
        </w:rPr>
        <w:t>28</w:t>
      </w:r>
      <w:r w:rsidRPr="00CA279A">
        <w:t xml:space="preserve"> </w:t>
      </w:r>
      <w:r w:rsidRPr="00CA279A">
        <w:rPr>
          <w:rFonts w:hint="eastAsia"/>
        </w:rPr>
        <w:t xml:space="preserve">  </w:t>
      </w:r>
      <w:r w:rsidRPr="00CA279A">
        <w:rPr>
          <w:rFonts w:hint="eastAsia"/>
        </w:rPr>
        <w:t>中等教育小组起草的题为《支持中等教育的改革（工作文件）（</w:t>
      </w:r>
      <w:r w:rsidRPr="00CA279A">
        <w:t>2005</w:t>
      </w:r>
      <w:r w:rsidRPr="00CA279A">
        <w:rPr>
          <w:rFonts w:hint="eastAsia"/>
        </w:rPr>
        <w:t>-</w:t>
      </w:r>
      <w:r w:rsidRPr="00CA279A">
        <w:t>2008</w:t>
      </w:r>
      <w:r w:rsidRPr="00CA279A">
        <w:rPr>
          <w:rFonts w:hint="eastAsia"/>
        </w:rPr>
        <w:t>第一阶段的）》的文件所载的资料。</w:t>
      </w:r>
    </w:p>
  </w:footnote>
  <w:footnote w:id="32">
    <w:p w:rsidR="00980144" w:rsidRPr="00CA279A" w:rsidRDefault="00980144">
      <w:pPr>
        <w:pStyle w:val="FootnoteText"/>
        <w:rPr>
          <w:rFonts w:hint="eastAsia"/>
        </w:rPr>
      </w:pPr>
      <w:r>
        <w:rPr>
          <w:rStyle w:val="FootnoteReference"/>
        </w:rPr>
        <w:t>29</w:t>
      </w:r>
      <w:r w:rsidRPr="00CA279A">
        <w:t xml:space="preserve"> </w:t>
      </w:r>
      <w:r w:rsidRPr="00CA279A">
        <w:rPr>
          <w:rFonts w:hint="eastAsia"/>
        </w:rPr>
        <w:t xml:space="preserve">  </w:t>
      </w:r>
      <w:r w:rsidRPr="00CA279A">
        <w:rPr>
          <w:rFonts w:hint="eastAsia"/>
          <w:sz w:val="24"/>
        </w:rPr>
        <w:t>《</w:t>
      </w:r>
      <w:r w:rsidRPr="00CA279A">
        <w:rPr>
          <w:sz w:val="24"/>
        </w:rPr>
        <w:t xml:space="preserve">Andres Bello </w:t>
      </w:r>
      <w:r w:rsidRPr="00CA279A">
        <w:rPr>
          <w:rFonts w:hint="eastAsia"/>
          <w:sz w:val="24"/>
        </w:rPr>
        <w:t>公约》将玻利维亚、哥伦比亚、智利、古巴、厄瓜多尔、西班牙、墨西哥、巴拿马、巴拉圭、秘鲁、委内瑞拉等国聚集在一起，以争取实现教育、科学、技术、文化等方面的一体化。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75" w:rsidRDefault="00896775" w:rsidP="00680B24">
    <w:pPr>
      <w:pStyle w:val="Header"/>
      <w:rPr>
        <w:rFonts w:hint="eastAsia"/>
        <w:lang w:eastAsia="zh-CN"/>
      </w:rPr>
    </w:pPr>
    <w:r>
      <w:t>E/C</w:t>
    </w:r>
    <w:r>
      <w:rPr>
        <w:rFonts w:hint="eastAsia"/>
        <w:lang w:eastAsia="zh-CN"/>
      </w:rPr>
      <w:t>.12</w:t>
    </w:r>
    <w:r>
      <w:t>/</w:t>
    </w:r>
    <w:r>
      <w:rPr>
        <w:rFonts w:hint="eastAsia"/>
        <w:lang w:eastAsia="zh-CN"/>
      </w:rPr>
      <w:t>BOL/</w:t>
    </w:r>
    <w:r>
      <w:t>2</w:t>
    </w:r>
  </w:p>
  <w:p w:rsidR="00896775" w:rsidRPr="007B0DB2" w:rsidRDefault="00896775" w:rsidP="007B0DB2">
    <w:pPr>
      <w:pStyle w:val="Header"/>
      <w:spacing w:after="480"/>
      <w:rPr>
        <w:rFonts w:hint="eastAsia"/>
        <w:lang w:eastAsia="zh-CN"/>
      </w:rPr>
    </w:pP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A27E1">
      <w:rPr>
        <w:rStyle w:val="PageNumber"/>
        <w:noProof/>
      </w:rPr>
      <w:t>112</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75" w:rsidRDefault="00896775" w:rsidP="00680B24">
    <w:pPr>
      <w:pStyle w:val="Header"/>
      <w:rPr>
        <w:rFonts w:hint="eastAsia"/>
        <w:lang w:eastAsia="zh-CN"/>
      </w:rPr>
    </w:pPr>
    <w:r>
      <w:tab/>
    </w:r>
    <w:r>
      <w:tab/>
    </w:r>
    <w:r>
      <w:tab/>
    </w:r>
    <w:r>
      <w:tab/>
    </w:r>
    <w:r>
      <w:rPr>
        <w:rFonts w:hint="eastAsia"/>
        <w:lang w:eastAsia="zh-CN"/>
      </w:rPr>
      <w:tab/>
    </w:r>
    <w:r>
      <w:t>E/C</w:t>
    </w:r>
    <w:r>
      <w:rPr>
        <w:rFonts w:hint="eastAsia"/>
        <w:lang w:eastAsia="zh-CN"/>
      </w:rPr>
      <w:t>.12</w:t>
    </w:r>
    <w:r>
      <w:t>/</w:t>
    </w:r>
    <w:r>
      <w:rPr>
        <w:rFonts w:hint="eastAsia"/>
        <w:lang w:eastAsia="zh-CN"/>
      </w:rPr>
      <w:t>BOL/</w:t>
    </w:r>
    <w:r>
      <w:t>2</w:t>
    </w:r>
  </w:p>
  <w:p w:rsidR="00896775" w:rsidRPr="007B0DB2" w:rsidRDefault="00896775" w:rsidP="007B0DB2">
    <w:pPr>
      <w:pStyle w:val="Header"/>
      <w:spacing w:after="480"/>
      <w:rPr>
        <w:rFonts w:hint="eastAsia"/>
        <w:lang w:eastAsia="zh-CN"/>
      </w:rPr>
    </w:pPr>
    <w:r>
      <w:rPr>
        <w:lang w:val="en-US"/>
      </w:rPr>
      <w:tab/>
    </w:r>
    <w:r>
      <w:rPr>
        <w:lang w:val="en-US"/>
      </w:rPr>
      <w:tab/>
    </w:r>
    <w:r>
      <w:rPr>
        <w:lang w:val="en-US"/>
      </w:rPr>
      <w:tab/>
    </w:r>
    <w:r>
      <w:rPr>
        <w:lang w:val="en-US"/>
      </w:rPr>
      <w:tab/>
    </w:r>
    <w:r>
      <w:rPr>
        <w:rFonts w:hint="eastAsia"/>
        <w:lang w:val="en-US" w:eastAsia="zh-CN"/>
      </w:rPr>
      <w:tab/>
    </w:r>
    <w:r>
      <w:rPr>
        <w:lang w:val="en-US"/>
      </w:rPr>
      <w:t xml:space="preserve">page </w:t>
    </w:r>
    <w:r>
      <w:rPr>
        <w:rStyle w:val="PageNumber"/>
      </w:rPr>
      <w:fldChar w:fldCharType="begin"/>
    </w:r>
    <w:r>
      <w:rPr>
        <w:rStyle w:val="PageNumber"/>
      </w:rPr>
      <w:instrText xml:space="preserve"> PAGE </w:instrText>
    </w:r>
    <w:r>
      <w:rPr>
        <w:rStyle w:val="PageNumber"/>
      </w:rPr>
      <w:fldChar w:fldCharType="separate"/>
    </w:r>
    <w:r w:rsidR="001A27E1">
      <w:rPr>
        <w:rStyle w:val="PageNumber"/>
        <w:noProof/>
      </w:rPr>
      <w:t>137</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margin" w:tblpY="11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625"/>
      <w:gridCol w:w="4311"/>
      <w:gridCol w:w="3528"/>
    </w:tblGrid>
    <w:tr w:rsidR="00896775">
      <w:tblPrEx>
        <w:tblCellMar>
          <w:top w:w="0" w:type="dxa"/>
          <w:bottom w:w="0" w:type="dxa"/>
        </w:tblCellMar>
      </w:tblPrEx>
      <w:tc>
        <w:tcPr>
          <w:tcW w:w="1625" w:type="dxa"/>
          <w:tcBorders>
            <w:top w:val="nil"/>
            <w:left w:val="nil"/>
            <w:bottom w:val="single" w:sz="4" w:space="0" w:color="auto"/>
            <w:right w:val="nil"/>
          </w:tcBorders>
          <w:vAlign w:val="center"/>
        </w:tcPr>
        <w:p w:rsidR="00896775" w:rsidRDefault="00896775">
          <w:pPr>
            <w:pStyle w:val="1L"/>
            <w:framePr w:w="0" w:hRule="auto" w:hSpace="0" w:wrap="auto" w:vAnchor="margin" w:hAnchor="text" w:yAlign="inline"/>
            <w:rPr>
              <w:rFonts w:ascii="Time New Roman" w:hAnsi="Time New Roman"/>
              <w:b/>
            </w:rPr>
          </w:pPr>
          <w:r>
            <w:rPr>
              <w:rFonts w:hint="eastAsia"/>
            </w:rPr>
            <w:t>联合国</w:t>
          </w:r>
        </w:p>
      </w:tc>
      <w:tc>
        <w:tcPr>
          <w:tcW w:w="4311" w:type="dxa"/>
          <w:tcBorders>
            <w:top w:val="nil"/>
            <w:left w:val="nil"/>
            <w:bottom w:val="single" w:sz="4" w:space="0" w:color="auto"/>
            <w:right w:val="nil"/>
          </w:tcBorders>
        </w:tcPr>
        <w:p w:rsidR="00896775" w:rsidRDefault="00896775">
          <w:pPr>
            <w:pStyle w:val="1L"/>
            <w:framePr w:w="0" w:hRule="auto" w:hSpace="0" w:wrap="auto" w:vAnchor="margin" w:hAnchor="text" w:yAlign="inline"/>
          </w:pPr>
        </w:p>
      </w:tc>
      <w:tc>
        <w:tcPr>
          <w:tcW w:w="3528" w:type="dxa"/>
          <w:tcBorders>
            <w:top w:val="nil"/>
            <w:left w:val="nil"/>
            <w:bottom w:val="single" w:sz="4" w:space="0" w:color="auto"/>
            <w:right w:val="nil"/>
          </w:tcBorders>
          <w:vAlign w:val="bottom"/>
        </w:tcPr>
        <w:p w:rsidR="00896775" w:rsidRDefault="00896775">
          <w:pPr>
            <w:pStyle w:val="1R1"/>
            <w:jc w:val="right"/>
            <w:rPr>
              <w:rFonts w:ascii="Arial" w:hAnsi="Arial" w:cs="Arial"/>
              <w:b w:val="0"/>
              <w:sz w:val="72"/>
            </w:rPr>
          </w:pPr>
          <w:r>
            <w:rPr>
              <w:rFonts w:ascii="Arial" w:hAnsi="Arial" w:cs="Arial"/>
              <w:sz w:val="72"/>
            </w:rPr>
            <w:t>E</w:t>
          </w:r>
        </w:p>
      </w:tc>
    </w:tr>
    <w:bookmarkStart w:id="73" w:name="_MON_992683020"/>
    <w:bookmarkStart w:id="74" w:name="_MON_1114339969"/>
    <w:bookmarkStart w:id="75" w:name="_MON_1232522536"/>
    <w:bookmarkStart w:id="76" w:name="_MON_1232524647"/>
    <w:bookmarkStart w:id="77" w:name="_MON_1232525024"/>
    <w:bookmarkStart w:id="78" w:name="_MON_1232525174"/>
    <w:bookmarkStart w:id="79" w:name="_MON_1232525250"/>
    <w:bookmarkStart w:id="80" w:name="_MON_1232525347"/>
    <w:bookmarkStart w:id="81" w:name="_MON_1266739128"/>
    <w:bookmarkEnd w:id="73"/>
    <w:bookmarkEnd w:id="74"/>
    <w:bookmarkEnd w:id="75"/>
    <w:bookmarkEnd w:id="76"/>
    <w:bookmarkEnd w:id="77"/>
    <w:bookmarkEnd w:id="78"/>
    <w:bookmarkEnd w:id="79"/>
    <w:bookmarkEnd w:id="80"/>
    <w:bookmarkEnd w:id="81"/>
    <w:tr w:rsidR="00896775">
      <w:tblPrEx>
        <w:tblCellMar>
          <w:top w:w="0" w:type="dxa"/>
          <w:bottom w:w="0" w:type="dxa"/>
        </w:tblCellMar>
      </w:tblPrEx>
      <w:trPr>
        <w:trHeight w:hRule="exact" w:val="2608"/>
      </w:trPr>
      <w:tc>
        <w:tcPr>
          <w:tcW w:w="1625" w:type="dxa"/>
          <w:tcBorders>
            <w:top w:val="single" w:sz="4" w:space="0" w:color="auto"/>
            <w:left w:val="nil"/>
            <w:bottom w:val="single" w:sz="36" w:space="0" w:color="auto"/>
            <w:right w:val="nil"/>
          </w:tcBorders>
        </w:tcPr>
        <w:p w:rsidR="00896775" w:rsidRDefault="00896775">
          <w:r>
            <w:object w:dxaOrig="1441"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66.75pt" o:ole="" fillcolor="window">
                <v:imagedata r:id="rId1" o:title=""/>
              </v:shape>
              <o:OLEObject Type="Embed" ProgID="Word.Picture.8" ShapeID="_x0000_i1033" DrawAspect="Content" ObjectID="_1394898076" r:id="rId2"/>
            </w:object>
          </w:r>
        </w:p>
      </w:tc>
      <w:tc>
        <w:tcPr>
          <w:tcW w:w="4311" w:type="dxa"/>
          <w:tcBorders>
            <w:top w:val="single" w:sz="4" w:space="0" w:color="auto"/>
            <w:left w:val="nil"/>
            <w:bottom w:val="single" w:sz="36" w:space="0" w:color="auto"/>
            <w:right w:val="nil"/>
          </w:tcBorders>
        </w:tcPr>
        <w:p w:rsidR="00896775" w:rsidRDefault="00896775">
          <w:pPr>
            <w:pStyle w:val="1m1"/>
            <w:spacing w:before="360"/>
            <w:rPr>
              <w:spacing w:val="20"/>
            </w:rPr>
          </w:pPr>
          <w:r>
            <w:rPr>
              <w:rFonts w:hint="eastAsia"/>
              <w:spacing w:val="20"/>
            </w:rPr>
            <w:t>经济及社会理事会</w:t>
          </w:r>
        </w:p>
      </w:tc>
      <w:tc>
        <w:tcPr>
          <w:tcW w:w="3528" w:type="dxa"/>
          <w:tcBorders>
            <w:top w:val="single" w:sz="4" w:space="0" w:color="auto"/>
            <w:left w:val="nil"/>
            <w:bottom w:val="single" w:sz="36" w:space="0" w:color="auto"/>
            <w:right w:val="nil"/>
          </w:tcBorders>
        </w:tcPr>
        <w:p w:rsidR="00896775" w:rsidRDefault="00896775">
          <w:pPr>
            <w:pStyle w:val="Header"/>
            <w:rPr>
              <w:sz w:val="28"/>
              <w:lang w:eastAsia="zh-CN"/>
            </w:rPr>
          </w:pPr>
        </w:p>
        <w:p w:rsidR="00896775" w:rsidRDefault="00896775">
          <w:pPr>
            <w:pStyle w:val="Header"/>
          </w:pPr>
          <w:r>
            <w:t>Distr.</w:t>
          </w:r>
        </w:p>
        <w:p w:rsidR="00896775" w:rsidRPr="006C5820" w:rsidRDefault="00896775">
          <w:pPr>
            <w:pStyle w:val="Header"/>
            <w:rPr>
              <w:rFonts w:hint="eastAsia"/>
              <w:b/>
              <w:lang w:eastAsia="zh-CN"/>
            </w:rPr>
          </w:pPr>
          <w:r>
            <w:rPr>
              <w:lang w:eastAsia="zh-CN"/>
            </w:rPr>
            <w:t>GENERAL</w:t>
          </w:r>
        </w:p>
        <w:p w:rsidR="00896775" w:rsidRDefault="00896775">
          <w:pPr>
            <w:pStyle w:val="Header"/>
            <w:rPr>
              <w:rFonts w:hint="eastAsia"/>
              <w:lang w:eastAsia="zh-CN"/>
            </w:rPr>
          </w:pPr>
        </w:p>
        <w:p w:rsidR="00896775" w:rsidRDefault="00896775">
          <w:pPr>
            <w:pStyle w:val="Header"/>
            <w:rPr>
              <w:rFonts w:hint="eastAsia"/>
              <w:lang w:eastAsia="zh-CN"/>
            </w:rPr>
          </w:pPr>
          <w:r>
            <w:t>E/C</w:t>
          </w:r>
          <w:r>
            <w:rPr>
              <w:rFonts w:hint="eastAsia"/>
              <w:lang w:eastAsia="zh-CN"/>
            </w:rPr>
            <w:t>.12</w:t>
          </w:r>
          <w:r>
            <w:t>/</w:t>
          </w:r>
          <w:r>
            <w:rPr>
              <w:rFonts w:hint="eastAsia"/>
              <w:lang w:eastAsia="zh-CN"/>
            </w:rPr>
            <w:t>BOL/</w:t>
          </w:r>
          <w:r>
            <w:t>2</w:t>
          </w:r>
        </w:p>
        <w:p w:rsidR="00896775" w:rsidRPr="006C5820" w:rsidRDefault="00896775">
          <w:pPr>
            <w:pStyle w:val="Header"/>
            <w:rPr>
              <w:b/>
            </w:rPr>
          </w:pPr>
          <w:r>
            <w:rPr>
              <w:rFonts w:hint="eastAsia"/>
              <w:lang w:eastAsia="zh-CN"/>
            </w:rPr>
            <w:t xml:space="preserve">20 </w:t>
          </w:r>
          <w:r>
            <w:rPr>
              <w:lang w:eastAsia="zh-CN"/>
            </w:rPr>
            <w:t>August</w:t>
          </w:r>
          <w:r>
            <w:t xml:space="preserve"> 200</w:t>
          </w:r>
          <w:r>
            <w:rPr>
              <w:rFonts w:hint="eastAsia"/>
              <w:lang w:eastAsia="zh-CN"/>
            </w:rPr>
            <w:t>7</w:t>
          </w:r>
        </w:p>
        <w:p w:rsidR="00896775" w:rsidRDefault="00896775">
          <w:pPr>
            <w:pStyle w:val="Header"/>
          </w:pPr>
          <w:r>
            <w:t>CHINESE</w:t>
          </w:r>
        </w:p>
        <w:p w:rsidR="00896775" w:rsidRPr="006C5820" w:rsidRDefault="00896775">
          <w:pPr>
            <w:pStyle w:val="Header"/>
            <w:tabs>
              <w:tab w:val="clear" w:pos="992"/>
              <w:tab w:val="left" w:pos="993"/>
            </w:tabs>
            <w:rPr>
              <w:rFonts w:hint="eastAsia"/>
              <w:b/>
              <w:lang w:eastAsia="zh-CN"/>
            </w:rPr>
          </w:pPr>
          <w:r>
            <w:t>Original:</w:t>
          </w:r>
          <w:r>
            <w:tab/>
          </w:r>
          <w:r>
            <w:rPr>
              <w:rFonts w:hint="eastAsia"/>
              <w:lang w:eastAsia="zh-CN"/>
            </w:rPr>
            <w:t>SPANISH</w:t>
          </w:r>
        </w:p>
        <w:p w:rsidR="00896775" w:rsidRDefault="00896775">
          <w:pPr>
            <w:pStyle w:val="Header"/>
          </w:pPr>
        </w:p>
      </w:tc>
    </w:tr>
    <w:tr w:rsidR="00896775">
      <w:tblPrEx>
        <w:tblCellMar>
          <w:top w:w="0" w:type="dxa"/>
          <w:bottom w:w="0" w:type="dxa"/>
        </w:tblCellMar>
      </w:tblPrEx>
      <w:trPr>
        <w:trHeight w:val="222"/>
      </w:trPr>
      <w:tc>
        <w:tcPr>
          <w:tcW w:w="1625" w:type="dxa"/>
          <w:tcBorders>
            <w:top w:val="single" w:sz="36" w:space="0" w:color="auto"/>
            <w:left w:val="nil"/>
            <w:bottom w:val="nil"/>
            <w:right w:val="nil"/>
          </w:tcBorders>
          <w:noWrap/>
        </w:tcPr>
        <w:p w:rsidR="00896775" w:rsidRDefault="00896775">
          <w:pPr>
            <w:rPr>
              <w:sz w:val="16"/>
            </w:rPr>
          </w:pPr>
        </w:p>
      </w:tc>
      <w:tc>
        <w:tcPr>
          <w:tcW w:w="4311" w:type="dxa"/>
          <w:tcBorders>
            <w:top w:val="single" w:sz="36" w:space="0" w:color="auto"/>
            <w:left w:val="nil"/>
            <w:bottom w:val="nil"/>
            <w:right w:val="nil"/>
          </w:tcBorders>
          <w:noWrap/>
        </w:tcPr>
        <w:p w:rsidR="00896775" w:rsidRDefault="00896775">
          <w:pPr>
            <w:pStyle w:val="1m1"/>
            <w:spacing w:line="240" w:lineRule="auto"/>
            <w:rPr>
              <w:rFonts w:hint="eastAsia"/>
              <w:sz w:val="16"/>
            </w:rPr>
          </w:pPr>
        </w:p>
      </w:tc>
      <w:tc>
        <w:tcPr>
          <w:tcW w:w="3528" w:type="dxa"/>
          <w:tcBorders>
            <w:top w:val="single" w:sz="36" w:space="0" w:color="auto"/>
            <w:left w:val="nil"/>
            <w:bottom w:val="nil"/>
            <w:right w:val="nil"/>
          </w:tcBorders>
          <w:noWrap/>
        </w:tcPr>
        <w:p w:rsidR="00896775" w:rsidRDefault="00896775">
          <w:pPr>
            <w:rPr>
              <w:sz w:val="16"/>
            </w:rPr>
          </w:pPr>
        </w:p>
      </w:tc>
    </w:tr>
  </w:tbl>
  <w:p w:rsidR="00896775" w:rsidRDefault="008967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2EC252"/>
    <w:lvl w:ilvl="0">
      <w:start w:val="1"/>
      <w:numFmt w:val="decimal"/>
      <w:lvlText w:val="%1."/>
      <w:lvlJc w:val="left"/>
      <w:pPr>
        <w:tabs>
          <w:tab w:val="num" w:pos="1492"/>
        </w:tabs>
        <w:ind w:left="1492" w:hanging="360"/>
      </w:pPr>
    </w:lvl>
  </w:abstractNum>
  <w:abstractNum w:abstractNumId="1">
    <w:nsid w:val="FFFFFF7D"/>
    <w:multiLevelType w:val="singleLevel"/>
    <w:tmpl w:val="2FB6E8DE"/>
    <w:lvl w:ilvl="0">
      <w:start w:val="1"/>
      <w:numFmt w:val="decimal"/>
      <w:lvlText w:val="%1."/>
      <w:lvlJc w:val="left"/>
      <w:pPr>
        <w:tabs>
          <w:tab w:val="num" w:pos="1209"/>
        </w:tabs>
        <w:ind w:left="1209" w:hanging="360"/>
      </w:pPr>
    </w:lvl>
  </w:abstractNum>
  <w:abstractNum w:abstractNumId="2">
    <w:nsid w:val="FFFFFF7E"/>
    <w:multiLevelType w:val="singleLevel"/>
    <w:tmpl w:val="2BAE357E"/>
    <w:lvl w:ilvl="0">
      <w:start w:val="1"/>
      <w:numFmt w:val="decimal"/>
      <w:lvlText w:val="%1."/>
      <w:lvlJc w:val="left"/>
      <w:pPr>
        <w:tabs>
          <w:tab w:val="num" w:pos="926"/>
        </w:tabs>
        <w:ind w:left="926" w:hanging="360"/>
      </w:pPr>
    </w:lvl>
  </w:abstractNum>
  <w:abstractNum w:abstractNumId="3">
    <w:nsid w:val="FFFFFF7F"/>
    <w:multiLevelType w:val="singleLevel"/>
    <w:tmpl w:val="FFB0B49E"/>
    <w:lvl w:ilvl="0">
      <w:start w:val="1"/>
      <w:numFmt w:val="decimal"/>
      <w:lvlText w:val="%1."/>
      <w:lvlJc w:val="left"/>
      <w:pPr>
        <w:tabs>
          <w:tab w:val="num" w:pos="643"/>
        </w:tabs>
        <w:ind w:left="643" w:hanging="360"/>
      </w:pPr>
    </w:lvl>
  </w:abstractNum>
  <w:abstractNum w:abstractNumId="4">
    <w:nsid w:val="FFFFFF80"/>
    <w:multiLevelType w:val="singleLevel"/>
    <w:tmpl w:val="3D7067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3C4C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12EE4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23610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341852"/>
    <w:lvl w:ilvl="0">
      <w:start w:val="1"/>
      <w:numFmt w:val="decimal"/>
      <w:lvlText w:val="%1."/>
      <w:lvlJc w:val="left"/>
      <w:pPr>
        <w:tabs>
          <w:tab w:val="num" w:pos="360"/>
        </w:tabs>
        <w:ind w:left="360" w:hanging="360"/>
      </w:pPr>
    </w:lvl>
  </w:abstractNum>
  <w:abstractNum w:abstractNumId="9">
    <w:nsid w:val="FFFFFF89"/>
    <w:multiLevelType w:val="singleLevel"/>
    <w:tmpl w:val="D3585C16"/>
    <w:lvl w:ilvl="0">
      <w:start w:val="1"/>
      <w:numFmt w:val="bullet"/>
      <w:lvlText w:val=""/>
      <w:lvlJc w:val="left"/>
      <w:pPr>
        <w:tabs>
          <w:tab w:val="num" w:pos="360"/>
        </w:tabs>
        <w:ind w:left="360" w:hanging="360"/>
      </w:pPr>
      <w:rPr>
        <w:rFonts w:ascii="Symbol" w:hAnsi="Symbol" w:hint="default"/>
      </w:rPr>
    </w:lvl>
  </w:abstractNum>
  <w:abstractNum w:abstractNumId="10">
    <w:nsid w:val="06726B36"/>
    <w:multiLevelType w:val="hybridMultilevel"/>
    <w:tmpl w:val="6DFA8A96"/>
    <w:lvl w:ilvl="0" w:tplc="69C41442">
      <w:start w:val="1"/>
      <w:numFmt w:val="lowerLetter"/>
      <w:lvlText w:val="%1)"/>
      <w:lvlJc w:val="left"/>
      <w:pPr>
        <w:tabs>
          <w:tab w:val="num" w:pos="462"/>
        </w:tabs>
        <w:ind w:left="462" w:hanging="360"/>
      </w:pPr>
      <w:rPr>
        <w:rFonts w:hint="default"/>
      </w:rPr>
    </w:lvl>
    <w:lvl w:ilvl="1" w:tplc="040C0019" w:tentative="1">
      <w:start w:val="1"/>
      <w:numFmt w:val="lowerLetter"/>
      <w:lvlText w:val="%2."/>
      <w:lvlJc w:val="left"/>
      <w:pPr>
        <w:tabs>
          <w:tab w:val="num" w:pos="1182"/>
        </w:tabs>
        <w:ind w:left="1182" w:hanging="360"/>
      </w:pPr>
    </w:lvl>
    <w:lvl w:ilvl="2" w:tplc="040C001B" w:tentative="1">
      <w:start w:val="1"/>
      <w:numFmt w:val="lowerRoman"/>
      <w:lvlText w:val="%3."/>
      <w:lvlJc w:val="right"/>
      <w:pPr>
        <w:tabs>
          <w:tab w:val="num" w:pos="1902"/>
        </w:tabs>
        <w:ind w:left="1902" w:hanging="180"/>
      </w:pPr>
    </w:lvl>
    <w:lvl w:ilvl="3" w:tplc="040C000F" w:tentative="1">
      <w:start w:val="1"/>
      <w:numFmt w:val="decimal"/>
      <w:lvlText w:val="%4."/>
      <w:lvlJc w:val="left"/>
      <w:pPr>
        <w:tabs>
          <w:tab w:val="num" w:pos="2622"/>
        </w:tabs>
        <w:ind w:left="2622" w:hanging="360"/>
      </w:pPr>
    </w:lvl>
    <w:lvl w:ilvl="4" w:tplc="040C0019" w:tentative="1">
      <w:start w:val="1"/>
      <w:numFmt w:val="lowerLetter"/>
      <w:lvlText w:val="%5."/>
      <w:lvlJc w:val="left"/>
      <w:pPr>
        <w:tabs>
          <w:tab w:val="num" w:pos="3342"/>
        </w:tabs>
        <w:ind w:left="3342" w:hanging="360"/>
      </w:pPr>
    </w:lvl>
    <w:lvl w:ilvl="5" w:tplc="040C001B" w:tentative="1">
      <w:start w:val="1"/>
      <w:numFmt w:val="lowerRoman"/>
      <w:lvlText w:val="%6."/>
      <w:lvlJc w:val="right"/>
      <w:pPr>
        <w:tabs>
          <w:tab w:val="num" w:pos="4062"/>
        </w:tabs>
        <w:ind w:left="4062" w:hanging="180"/>
      </w:pPr>
    </w:lvl>
    <w:lvl w:ilvl="6" w:tplc="040C000F" w:tentative="1">
      <w:start w:val="1"/>
      <w:numFmt w:val="decimal"/>
      <w:lvlText w:val="%7."/>
      <w:lvlJc w:val="left"/>
      <w:pPr>
        <w:tabs>
          <w:tab w:val="num" w:pos="4782"/>
        </w:tabs>
        <w:ind w:left="4782" w:hanging="360"/>
      </w:pPr>
    </w:lvl>
    <w:lvl w:ilvl="7" w:tplc="040C0019" w:tentative="1">
      <w:start w:val="1"/>
      <w:numFmt w:val="lowerLetter"/>
      <w:lvlText w:val="%8."/>
      <w:lvlJc w:val="left"/>
      <w:pPr>
        <w:tabs>
          <w:tab w:val="num" w:pos="5502"/>
        </w:tabs>
        <w:ind w:left="5502" w:hanging="360"/>
      </w:pPr>
    </w:lvl>
    <w:lvl w:ilvl="8" w:tplc="040C001B" w:tentative="1">
      <w:start w:val="1"/>
      <w:numFmt w:val="lowerRoman"/>
      <w:lvlText w:val="%9."/>
      <w:lvlJc w:val="right"/>
      <w:pPr>
        <w:tabs>
          <w:tab w:val="num" w:pos="6222"/>
        </w:tabs>
        <w:ind w:left="6222" w:hanging="180"/>
      </w:pPr>
    </w:lvl>
  </w:abstractNum>
  <w:abstractNum w:abstractNumId="11">
    <w:nsid w:val="088E6749"/>
    <w:multiLevelType w:val="hybridMultilevel"/>
    <w:tmpl w:val="038A054C"/>
    <w:lvl w:ilvl="0" w:tplc="6EE49534">
      <w:start w:val="1"/>
      <w:numFmt w:val="lowerLetter"/>
      <w:lvlRestart w:val="0"/>
      <w:lvlText w:val="(%1)"/>
      <w:lvlJc w:val="right"/>
      <w:pPr>
        <w:tabs>
          <w:tab w:val="num" w:pos="1531"/>
        </w:tabs>
        <w:ind w:left="1531" w:hanging="17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114B1A08"/>
    <w:multiLevelType w:val="hybridMultilevel"/>
    <w:tmpl w:val="F3662C28"/>
    <w:lvl w:ilvl="0" w:tplc="5322B616">
      <w:start w:val="23"/>
      <w:numFmt w:val="decimal"/>
      <w:lvlText w:val="%1."/>
      <w:lvlJc w:val="left"/>
      <w:pPr>
        <w:tabs>
          <w:tab w:val="num" w:pos="930"/>
        </w:tabs>
        <w:ind w:left="930" w:hanging="57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16E6C6F"/>
    <w:multiLevelType w:val="hybridMultilevel"/>
    <w:tmpl w:val="470E4982"/>
    <w:lvl w:ilvl="0" w:tplc="369ECC94">
      <w:start w:val="1"/>
      <w:numFmt w:val="lowerLetter"/>
      <w:lvlRestart w:val="0"/>
      <w:lvlText w:val="(%1)"/>
      <w:lvlJc w:val="right"/>
      <w:pPr>
        <w:tabs>
          <w:tab w:val="num" w:pos="1531"/>
        </w:tabs>
        <w:ind w:left="1531" w:hanging="17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ADE6A15"/>
    <w:multiLevelType w:val="hybridMultilevel"/>
    <w:tmpl w:val="F990D0CA"/>
    <w:lvl w:ilvl="0" w:tplc="759C728C">
      <w:start w:val="1"/>
      <w:numFmt w:val="lowerLetter"/>
      <w:lvlText w:val="%1)"/>
      <w:lvlJc w:val="left"/>
      <w:pPr>
        <w:tabs>
          <w:tab w:val="num" w:pos="960"/>
        </w:tabs>
        <w:ind w:left="960" w:hanging="360"/>
      </w:pPr>
      <w:rPr>
        <w:rFonts w:hint="default"/>
      </w:rPr>
    </w:lvl>
    <w:lvl w:ilvl="1" w:tplc="040C0019" w:tentative="1">
      <w:start w:val="1"/>
      <w:numFmt w:val="lowerLetter"/>
      <w:lvlText w:val="%2."/>
      <w:lvlJc w:val="left"/>
      <w:pPr>
        <w:tabs>
          <w:tab w:val="num" w:pos="1680"/>
        </w:tabs>
        <w:ind w:left="1680" w:hanging="360"/>
      </w:pPr>
    </w:lvl>
    <w:lvl w:ilvl="2" w:tplc="040C001B" w:tentative="1">
      <w:start w:val="1"/>
      <w:numFmt w:val="lowerRoman"/>
      <w:lvlText w:val="%3."/>
      <w:lvlJc w:val="right"/>
      <w:pPr>
        <w:tabs>
          <w:tab w:val="num" w:pos="2400"/>
        </w:tabs>
        <w:ind w:left="2400" w:hanging="180"/>
      </w:pPr>
    </w:lvl>
    <w:lvl w:ilvl="3" w:tplc="040C000F" w:tentative="1">
      <w:start w:val="1"/>
      <w:numFmt w:val="decimal"/>
      <w:lvlText w:val="%4."/>
      <w:lvlJc w:val="left"/>
      <w:pPr>
        <w:tabs>
          <w:tab w:val="num" w:pos="3120"/>
        </w:tabs>
        <w:ind w:left="3120" w:hanging="360"/>
      </w:pPr>
    </w:lvl>
    <w:lvl w:ilvl="4" w:tplc="040C0019" w:tentative="1">
      <w:start w:val="1"/>
      <w:numFmt w:val="lowerLetter"/>
      <w:lvlText w:val="%5."/>
      <w:lvlJc w:val="left"/>
      <w:pPr>
        <w:tabs>
          <w:tab w:val="num" w:pos="3840"/>
        </w:tabs>
        <w:ind w:left="3840" w:hanging="360"/>
      </w:pPr>
    </w:lvl>
    <w:lvl w:ilvl="5" w:tplc="040C001B" w:tentative="1">
      <w:start w:val="1"/>
      <w:numFmt w:val="lowerRoman"/>
      <w:lvlText w:val="%6."/>
      <w:lvlJc w:val="right"/>
      <w:pPr>
        <w:tabs>
          <w:tab w:val="num" w:pos="4560"/>
        </w:tabs>
        <w:ind w:left="4560" w:hanging="180"/>
      </w:pPr>
    </w:lvl>
    <w:lvl w:ilvl="6" w:tplc="040C000F" w:tentative="1">
      <w:start w:val="1"/>
      <w:numFmt w:val="decimal"/>
      <w:lvlText w:val="%7."/>
      <w:lvlJc w:val="left"/>
      <w:pPr>
        <w:tabs>
          <w:tab w:val="num" w:pos="5280"/>
        </w:tabs>
        <w:ind w:left="5280" w:hanging="360"/>
      </w:pPr>
    </w:lvl>
    <w:lvl w:ilvl="7" w:tplc="040C0019" w:tentative="1">
      <w:start w:val="1"/>
      <w:numFmt w:val="lowerLetter"/>
      <w:lvlText w:val="%8."/>
      <w:lvlJc w:val="left"/>
      <w:pPr>
        <w:tabs>
          <w:tab w:val="num" w:pos="6000"/>
        </w:tabs>
        <w:ind w:left="6000" w:hanging="360"/>
      </w:pPr>
    </w:lvl>
    <w:lvl w:ilvl="8" w:tplc="040C001B" w:tentative="1">
      <w:start w:val="1"/>
      <w:numFmt w:val="lowerRoman"/>
      <w:lvlText w:val="%9."/>
      <w:lvlJc w:val="right"/>
      <w:pPr>
        <w:tabs>
          <w:tab w:val="num" w:pos="6720"/>
        </w:tabs>
        <w:ind w:left="6720" w:hanging="180"/>
      </w:pPr>
    </w:lvl>
  </w:abstractNum>
  <w:abstractNum w:abstractNumId="15">
    <w:nsid w:val="1B7764DB"/>
    <w:multiLevelType w:val="hybridMultilevel"/>
    <w:tmpl w:val="5BA41626"/>
    <w:lvl w:ilvl="0" w:tplc="03CCF6EE">
      <w:start w:val="1"/>
      <w:numFmt w:val="lowerLetter"/>
      <w:lvlRestart w:val="0"/>
      <w:lvlText w:val="(%1)"/>
      <w:lvlJc w:val="right"/>
      <w:pPr>
        <w:tabs>
          <w:tab w:val="num" w:pos="1531"/>
        </w:tabs>
        <w:ind w:left="1531" w:hanging="170"/>
      </w:pPr>
      <w:rPr>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C180537"/>
    <w:multiLevelType w:val="multilevel"/>
    <w:tmpl w:val="8FD8FD28"/>
    <w:lvl w:ilvl="0">
      <w:start w:val="1"/>
      <w:numFmt w:val="lowerLetter"/>
      <w:lvlRestart w:val="0"/>
      <w:lvlText w:val="(%1)"/>
      <w:lvlJc w:val="right"/>
      <w:pPr>
        <w:tabs>
          <w:tab w:val="num" w:pos="1531"/>
        </w:tabs>
        <w:ind w:left="1531" w:hanging="170"/>
      </w:pPr>
      <w:rPr>
        <w:sz w:val="2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5F905E2"/>
    <w:multiLevelType w:val="hybridMultilevel"/>
    <w:tmpl w:val="1FF6A5CC"/>
    <w:lvl w:ilvl="0" w:tplc="09CAC774">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802170F"/>
    <w:multiLevelType w:val="hybridMultilevel"/>
    <w:tmpl w:val="C1F219B0"/>
    <w:lvl w:ilvl="0" w:tplc="07E64246">
      <w:start w:val="8"/>
      <w:numFmt w:val="decimal"/>
      <w:lvlText w:val="%1."/>
      <w:lvlJc w:val="left"/>
      <w:pPr>
        <w:tabs>
          <w:tab w:val="num" w:pos="930"/>
        </w:tabs>
        <w:ind w:left="930" w:hanging="57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A9727D8"/>
    <w:multiLevelType w:val="hybridMultilevel"/>
    <w:tmpl w:val="8C400E3E"/>
    <w:lvl w:ilvl="0" w:tplc="73E6AC10">
      <w:start w:val="1"/>
      <w:numFmt w:val="lowerLetter"/>
      <w:lvlRestart w:val="0"/>
      <w:lvlText w:val="(%1)"/>
      <w:lvlJc w:val="right"/>
      <w:pPr>
        <w:tabs>
          <w:tab w:val="num" w:pos="1531"/>
        </w:tabs>
        <w:ind w:left="1531" w:hanging="17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2B3F49C6"/>
    <w:multiLevelType w:val="singleLevel"/>
    <w:tmpl w:val="3CF288AC"/>
    <w:lvl w:ilvl="0">
      <w:start w:val="1"/>
      <w:numFmt w:val="lowerRoman"/>
      <w:pStyle w:val="Rom1"/>
      <w:lvlText w:val="(%1)"/>
      <w:lvlJc w:val="right"/>
      <w:pPr>
        <w:tabs>
          <w:tab w:val="num" w:pos="2160"/>
        </w:tabs>
        <w:ind w:left="2160" w:hanging="516"/>
      </w:pPr>
    </w:lvl>
  </w:abstractNum>
  <w:abstractNum w:abstractNumId="21">
    <w:nsid w:val="2D2C3F29"/>
    <w:multiLevelType w:val="hybridMultilevel"/>
    <w:tmpl w:val="D1C06DFC"/>
    <w:lvl w:ilvl="0" w:tplc="53F42A0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02F3667"/>
    <w:multiLevelType w:val="hybridMultilevel"/>
    <w:tmpl w:val="ED520652"/>
    <w:lvl w:ilvl="0" w:tplc="7BBE9170">
      <w:start w:val="245"/>
      <w:numFmt w:val="decimal"/>
      <w:lvlText w:val="%1."/>
      <w:lvlJc w:val="left"/>
      <w:pPr>
        <w:tabs>
          <w:tab w:val="num" w:pos="930"/>
        </w:tabs>
        <w:ind w:left="930" w:hanging="57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11A7890"/>
    <w:multiLevelType w:val="hybridMultilevel"/>
    <w:tmpl w:val="151405B6"/>
    <w:lvl w:ilvl="0" w:tplc="FFFFFFFF">
      <w:start w:val="1"/>
      <w:numFmt w:val="bullet"/>
      <w:pStyle w:val="Bullet"/>
      <w:lvlText w:val=""/>
      <w:lvlJc w:val="left"/>
      <w:pPr>
        <w:tabs>
          <w:tab w:val="num" w:pos="-32767"/>
        </w:tabs>
        <w:ind w:left="851"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9D90235"/>
    <w:multiLevelType w:val="singleLevel"/>
    <w:tmpl w:val="54E8C398"/>
    <w:lvl w:ilvl="0">
      <w:start w:val="1"/>
      <w:numFmt w:val="bullet"/>
      <w:pStyle w:val="a"/>
      <w:lvlText w:val=""/>
      <w:lvlJc w:val="left"/>
      <w:pPr>
        <w:tabs>
          <w:tab w:val="num" w:pos="510"/>
        </w:tabs>
        <w:ind w:left="510" w:hanging="510"/>
      </w:pPr>
      <w:rPr>
        <w:rFonts w:ascii="Symbol" w:hAnsi="Symbol" w:hint="default"/>
      </w:rPr>
    </w:lvl>
  </w:abstractNum>
  <w:abstractNum w:abstractNumId="25">
    <w:nsid w:val="3C3928B4"/>
    <w:multiLevelType w:val="hybridMultilevel"/>
    <w:tmpl w:val="8E9EDFD6"/>
    <w:lvl w:ilvl="0" w:tplc="73E6AC10">
      <w:start w:val="1"/>
      <w:numFmt w:val="lowerLetter"/>
      <w:lvlRestart w:val="0"/>
      <w:lvlText w:val="(%1)"/>
      <w:lvlJc w:val="right"/>
      <w:pPr>
        <w:tabs>
          <w:tab w:val="num" w:pos="1531"/>
        </w:tabs>
        <w:ind w:left="1531" w:hanging="17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CB061AB"/>
    <w:multiLevelType w:val="singleLevel"/>
    <w:tmpl w:val="DFF20B84"/>
    <w:lvl w:ilvl="0">
      <w:start w:val="1"/>
      <w:numFmt w:val="decimal"/>
      <w:pStyle w:val="ParaNoG"/>
      <w:lvlText w:val="%1."/>
      <w:lvlJc w:val="left"/>
      <w:pPr>
        <w:tabs>
          <w:tab w:val="num" w:pos="360"/>
        </w:tabs>
        <w:ind w:left="-1" w:firstLine="1"/>
      </w:pPr>
      <w:rPr>
        <w:rFonts w:hint="default"/>
      </w:rPr>
    </w:lvl>
  </w:abstractNum>
  <w:abstractNum w:abstractNumId="27">
    <w:nsid w:val="44A820F8"/>
    <w:multiLevelType w:val="hybridMultilevel"/>
    <w:tmpl w:val="D94E15A4"/>
    <w:lvl w:ilvl="0" w:tplc="0DD4C980">
      <w:start w:val="104"/>
      <w:numFmt w:val="decimal"/>
      <w:lvlText w:val="%1."/>
      <w:lvlJc w:val="left"/>
      <w:pPr>
        <w:tabs>
          <w:tab w:val="num" w:pos="930"/>
        </w:tabs>
        <w:ind w:left="930" w:hanging="57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4A89328D"/>
    <w:multiLevelType w:val="hybridMultilevel"/>
    <w:tmpl w:val="509E394C"/>
    <w:lvl w:ilvl="0" w:tplc="EF7CF31E">
      <w:start w:val="117"/>
      <w:numFmt w:val="bullet"/>
      <w:lvlText w:val="-"/>
      <w:lvlJc w:val="left"/>
      <w:pPr>
        <w:tabs>
          <w:tab w:val="num" w:pos="1182"/>
        </w:tabs>
        <w:ind w:left="1182" w:hanging="360"/>
      </w:pPr>
      <w:rPr>
        <w:rFonts w:ascii="Arial" w:eastAsia="Times New Roman" w:hAnsi="Arial" w:cs="Arial" w:hint="default"/>
      </w:rPr>
    </w:lvl>
    <w:lvl w:ilvl="1" w:tplc="040C0003" w:tentative="1">
      <w:start w:val="1"/>
      <w:numFmt w:val="bullet"/>
      <w:lvlText w:val="o"/>
      <w:lvlJc w:val="left"/>
      <w:pPr>
        <w:tabs>
          <w:tab w:val="num" w:pos="1902"/>
        </w:tabs>
        <w:ind w:left="1902" w:hanging="360"/>
      </w:pPr>
      <w:rPr>
        <w:rFonts w:ascii="Courier New" w:hAnsi="Courier New" w:hint="default"/>
      </w:rPr>
    </w:lvl>
    <w:lvl w:ilvl="2" w:tplc="040C0005" w:tentative="1">
      <w:start w:val="1"/>
      <w:numFmt w:val="bullet"/>
      <w:lvlText w:val=""/>
      <w:lvlJc w:val="left"/>
      <w:pPr>
        <w:tabs>
          <w:tab w:val="num" w:pos="2622"/>
        </w:tabs>
        <w:ind w:left="2622" w:hanging="360"/>
      </w:pPr>
      <w:rPr>
        <w:rFonts w:ascii="Wingdings" w:hAnsi="Wingdings" w:hint="default"/>
      </w:rPr>
    </w:lvl>
    <w:lvl w:ilvl="3" w:tplc="040C0001" w:tentative="1">
      <w:start w:val="1"/>
      <w:numFmt w:val="bullet"/>
      <w:lvlText w:val=""/>
      <w:lvlJc w:val="left"/>
      <w:pPr>
        <w:tabs>
          <w:tab w:val="num" w:pos="3342"/>
        </w:tabs>
        <w:ind w:left="3342" w:hanging="360"/>
      </w:pPr>
      <w:rPr>
        <w:rFonts w:ascii="Symbol" w:hAnsi="Symbol" w:hint="default"/>
      </w:rPr>
    </w:lvl>
    <w:lvl w:ilvl="4" w:tplc="040C0003" w:tentative="1">
      <w:start w:val="1"/>
      <w:numFmt w:val="bullet"/>
      <w:lvlText w:val="o"/>
      <w:lvlJc w:val="left"/>
      <w:pPr>
        <w:tabs>
          <w:tab w:val="num" w:pos="4062"/>
        </w:tabs>
        <w:ind w:left="4062" w:hanging="360"/>
      </w:pPr>
      <w:rPr>
        <w:rFonts w:ascii="Courier New" w:hAnsi="Courier New" w:hint="default"/>
      </w:rPr>
    </w:lvl>
    <w:lvl w:ilvl="5" w:tplc="040C0005" w:tentative="1">
      <w:start w:val="1"/>
      <w:numFmt w:val="bullet"/>
      <w:lvlText w:val=""/>
      <w:lvlJc w:val="left"/>
      <w:pPr>
        <w:tabs>
          <w:tab w:val="num" w:pos="4782"/>
        </w:tabs>
        <w:ind w:left="4782" w:hanging="360"/>
      </w:pPr>
      <w:rPr>
        <w:rFonts w:ascii="Wingdings" w:hAnsi="Wingdings" w:hint="default"/>
      </w:rPr>
    </w:lvl>
    <w:lvl w:ilvl="6" w:tplc="040C0001" w:tentative="1">
      <w:start w:val="1"/>
      <w:numFmt w:val="bullet"/>
      <w:lvlText w:val=""/>
      <w:lvlJc w:val="left"/>
      <w:pPr>
        <w:tabs>
          <w:tab w:val="num" w:pos="5502"/>
        </w:tabs>
        <w:ind w:left="5502" w:hanging="360"/>
      </w:pPr>
      <w:rPr>
        <w:rFonts w:ascii="Symbol" w:hAnsi="Symbol" w:hint="default"/>
      </w:rPr>
    </w:lvl>
    <w:lvl w:ilvl="7" w:tplc="040C0003" w:tentative="1">
      <w:start w:val="1"/>
      <w:numFmt w:val="bullet"/>
      <w:lvlText w:val="o"/>
      <w:lvlJc w:val="left"/>
      <w:pPr>
        <w:tabs>
          <w:tab w:val="num" w:pos="6222"/>
        </w:tabs>
        <w:ind w:left="6222" w:hanging="360"/>
      </w:pPr>
      <w:rPr>
        <w:rFonts w:ascii="Courier New" w:hAnsi="Courier New" w:hint="default"/>
      </w:rPr>
    </w:lvl>
    <w:lvl w:ilvl="8" w:tplc="040C0005" w:tentative="1">
      <w:start w:val="1"/>
      <w:numFmt w:val="bullet"/>
      <w:lvlText w:val=""/>
      <w:lvlJc w:val="left"/>
      <w:pPr>
        <w:tabs>
          <w:tab w:val="num" w:pos="6942"/>
        </w:tabs>
        <w:ind w:left="6942" w:hanging="360"/>
      </w:pPr>
      <w:rPr>
        <w:rFonts w:ascii="Wingdings" w:hAnsi="Wingdings" w:hint="default"/>
      </w:rPr>
    </w:lvl>
  </w:abstractNum>
  <w:abstractNum w:abstractNumId="29">
    <w:nsid w:val="4AA138E0"/>
    <w:multiLevelType w:val="hybridMultilevel"/>
    <w:tmpl w:val="3C8884E2"/>
    <w:lvl w:ilvl="0" w:tplc="73E6AC10">
      <w:start w:val="1"/>
      <w:numFmt w:val="lowerLetter"/>
      <w:lvlRestart w:val="0"/>
      <w:lvlText w:val="(%1)"/>
      <w:lvlJc w:val="right"/>
      <w:pPr>
        <w:tabs>
          <w:tab w:val="num" w:pos="2040"/>
        </w:tabs>
        <w:ind w:left="2040" w:hanging="170"/>
      </w:pPr>
    </w:lvl>
    <w:lvl w:ilvl="1" w:tplc="04090019" w:tentative="1">
      <w:start w:val="1"/>
      <w:numFmt w:val="lowerLetter"/>
      <w:lvlText w:val="%2)"/>
      <w:lvlJc w:val="left"/>
      <w:pPr>
        <w:tabs>
          <w:tab w:val="num" w:pos="1349"/>
        </w:tabs>
        <w:ind w:left="1349" w:hanging="420"/>
      </w:pPr>
    </w:lvl>
    <w:lvl w:ilvl="2" w:tplc="0409001B" w:tentative="1">
      <w:start w:val="1"/>
      <w:numFmt w:val="lowerRoman"/>
      <w:lvlText w:val="%3."/>
      <w:lvlJc w:val="right"/>
      <w:pPr>
        <w:tabs>
          <w:tab w:val="num" w:pos="1769"/>
        </w:tabs>
        <w:ind w:left="1769" w:hanging="420"/>
      </w:pPr>
    </w:lvl>
    <w:lvl w:ilvl="3" w:tplc="0409000F" w:tentative="1">
      <w:start w:val="1"/>
      <w:numFmt w:val="decimal"/>
      <w:lvlText w:val="%4."/>
      <w:lvlJc w:val="left"/>
      <w:pPr>
        <w:tabs>
          <w:tab w:val="num" w:pos="2189"/>
        </w:tabs>
        <w:ind w:left="2189" w:hanging="420"/>
      </w:pPr>
    </w:lvl>
    <w:lvl w:ilvl="4" w:tplc="04090019" w:tentative="1">
      <w:start w:val="1"/>
      <w:numFmt w:val="lowerLetter"/>
      <w:lvlText w:val="%5)"/>
      <w:lvlJc w:val="left"/>
      <w:pPr>
        <w:tabs>
          <w:tab w:val="num" w:pos="2609"/>
        </w:tabs>
        <w:ind w:left="2609" w:hanging="420"/>
      </w:pPr>
    </w:lvl>
    <w:lvl w:ilvl="5" w:tplc="0409001B" w:tentative="1">
      <w:start w:val="1"/>
      <w:numFmt w:val="lowerRoman"/>
      <w:lvlText w:val="%6."/>
      <w:lvlJc w:val="right"/>
      <w:pPr>
        <w:tabs>
          <w:tab w:val="num" w:pos="3029"/>
        </w:tabs>
        <w:ind w:left="3029" w:hanging="420"/>
      </w:pPr>
    </w:lvl>
    <w:lvl w:ilvl="6" w:tplc="0409000F" w:tentative="1">
      <w:start w:val="1"/>
      <w:numFmt w:val="decimal"/>
      <w:lvlText w:val="%7."/>
      <w:lvlJc w:val="left"/>
      <w:pPr>
        <w:tabs>
          <w:tab w:val="num" w:pos="3449"/>
        </w:tabs>
        <w:ind w:left="3449" w:hanging="420"/>
      </w:pPr>
    </w:lvl>
    <w:lvl w:ilvl="7" w:tplc="04090019" w:tentative="1">
      <w:start w:val="1"/>
      <w:numFmt w:val="lowerLetter"/>
      <w:lvlText w:val="%8)"/>
      <w:lvlJc w:val="left"/>
      <w:pPr>
        <w:tabs>
          <w:tab w:val="num" w:pos="3869"/>
        </w:tabs>
        <w:ind w:left="3869" w:hanging="420"/>
      </w:pPr>
    </w:lvl>
    <w:lvl w:ilvl="8" w:tplc="0409001B" w:tentative="1">
      <w:start w:val="1"/>
      <w:numFmt w:val="lowerRoman"/>
      <w:lvlText w:val="%9."/>
      <w:lvlJc w:val="right"/>
      <w:pPr>
        <w:tabs>
          <w:tab w:val="num" w:pos="4289"/>
        </w:tabs>
        <w:ind w:left="4289" w:hanging="420"/>
      </w:pPr>
    </w:lvl>
  </w:abstractNum>
  <w:abstractNum w:abstractNumId="30">
    <w:nsid w:val="4ADD327C"/>
    <w:multiLevelType w:val="hybridMultilevel"/>
    <w:tmpl w:val="13BA09B0"/>
    <w:lvl w:ilvl="0" w:tplc="082A79D0">
      <w:start w:val="1"/>
      <w:numFmt w:val="lowerLetter"/>
      <w:lvlRestart w:val="0"/>
      <w:lvlText w:val="(%1)"/>
      <w:lvlJc w:val="right"/>
      <w:pPr>
        <w:tabs>
          <w:tab w:val="num" w:pos="1531"/>
        </w:tabs>
        <w:ind w:left="1531" w:hanging="17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507317FD"/>
    <w:multiLevelType w:val="singleLevel"/>
    <w:tmpl w:val="0E621876"/>
    <w:lvl w:ilvl="0">
      <w:start w:val="1"/>
      <w:numFmt w:val="bullet"/>
      <w:pStyle w:val="x"/>
      <w:lvlText w:val=""/>
      <w:lvlJc w:val="left"/>
      <w:pPr>
        <w:tabs>
          <w:tab w:val="num" w:pos="510"/>
        </w:tabs>
        <w:ind w:left="510" w:hanging="510"/>
      </w:pPr>
      <w:rPr>
        <w:rFonts w:ascii="Symbol" w:hAnsi="Symbol" w:hint="default"/>
        <w:sz w:val="24"/>
      </w:rPr>
    </w:lvl>
  </w:abstractNum>
  <w:abstractNum w:abstractNumId="32">
    <w:nsid w:val="515169AB"/>
    <w:multiLevelType w:val="hybridMultilevel"/>
    <w:tmpl w:val="77880AE4"/>
    <w:lvl w:ilvl="0" w:tplc="D540732A">
      <w:start w:val="1"/>
      <w:numFmt w:val="decimal"/>
      <w:lvlRestart w:val="0"/>
      <w:lvlText w:val="(%1)"/>
      <w:lvlJc w:val="right"/>
      <w:pPr>
        <w:tabs>
          <w:tab w:val="num" w:pos="170"/>
        </w:tabs>
        <w:ind w:left="170" w:hanging="170"/>
      </w:pPr>
      <w:rPr>
        <w:sz w:val="20"/>
      </w:rPr>
    </w:lvl>
    <w:lvl w:ilvl="1" w:tplc="04090019" w:tentative="1">
      <w:start w:val="1"/>
      <w:numFmt w:val="lowerLetter"/>
      <w:lvlText w:val="%2)"/>
      <w:lvlJc w:val="left"/>
      <w:pPr>
        <w:tabs>
          <w:tab w:val="num" w:pos="-521"/>
        </w:tabs>
        <w:ind w:left="-521" w:hanging="420"/>
      </w:pPr>
    </w:lvl>
    <w:lvl w:ilvl="2" w:tplc="0409001B" w:tentative="1">
      <w:start w:val="1"/>
      <w:numFmt w:val="lowerRoman"/>
      <w:lvlText w:val="%3."/>
      <w:lvlJc w:val="right"/>
      <w:pPr>
        <w:tabs>
          <w:tab w:val="num" w:pos="-101"/>
        </w:tabs>
        <w:ind w:left="-101" w:hanging="420"/>
      </w:pPr>
    </w:lvl>
    <w:lvl w:ilvl="3" w:tplc="0409000F" w:tentative="1">
      <w:start w:val="1"/>
      <w:numFmt w:val="decimal"/>
      <w:lvlText w:val="%4."/>
      <w:lvlJc w:val="left"/>
      <w:pPr>
        <w:tabs>
          <w:tab w:val="num" w:pos="319"/>
        </w:tabs>
        <w:ind w:left="319" w:hanging="420"/>
      </w:pPr>
    </w:lvl>
    <w:lvl w:ilvl="4" w:tplc="04090019" w:tentative="1">
      <w:start w:val="1"/>
      <w:numFmt w:val="lowerLetter"/>
      <w:lvlText w:val="%5)"/>
      <w:lvlJc w:val="left"/>
      <w:pPr>
        <w:tabs>
          <w:tab w:val="num" w:pos="739"/>
        </w:tabs>
        <w:ind w:left="739" w:hanging="420"/>
      </w:pPr>
    </w:lvl>
    <w:lvl w:ilvl="5" w:tplc="0409001B" w:tentative="1">
      <w:start w:val="1"/>
      <w:numFmt w:val="lowerRoman"/>
      <w:lvlText w:val="%6."/>
      <w:lvlJc w:val="right"/>
      <w:pPr>
        <w:tabs>
          <w:tab w:val="num" w:pos="1159"/>
        </w:tabs>
        <w:ind w:left="1159" w:hanging="420"/>
      </w:pPr>
    </w:lvl>
    <w:lvl w:ilvl="6" w:tplc="0409000F" w:tentative="1">
      <w:start w:val="1"/>
      <w:numFmt w:val="decimal"/>
      <w:lvlText w:val="%7."/>
      <w:lvlJc w:val="left"/>
      <w:pPr>
        <w:tabs>
          <w:tab w:val="num" w:pos="1579"/>
        </w:tabs>
        <w:ind w:left="1579" w:hanging="420"/>
      </w:pPr>
    </w:lvl>
    <w:lvl w:ilvl="7" w:tplc="04090019" w:tentative="1">
      <w:start w:val="1"/>
      <w:numFmt w:val="lowerLetter"/>
      <w:lvlText w:val="%8)"/>
      <w:lvlJc w:val="left"/>
      <w:pPr>
        <w:tabs>
          <w:tab w:val="num" w:pos="1999"/>
        </w:tabs>
        <w:ind w:left="1999" w:hanging="420"/>
      </w:pPr>
    </w:lvl>
    <w:lvl w:ilvl="8" w:tplc="0409001B" w:tentative="1">
      <w:start w:val="1"/>
      <w:numFmt w:val="lowerRoman"/>
      <w:lvlText w:val="%9."/>
      <w:lvlJc w:val="right"/>
      <w:pPr>
        <w:tabs>
          <w:tab w:val="num" w:pos="2419"/>
        </w:tabs>
        <w:ind w:left="2419" w:hanging="420"/>
      </w:pPr>
    </w:lvl>
  </w:abstractNum>
  <w:abstractNum w:abstractNumId="33">
    <w:nsid w:val="51B303F9"/>
    <w:multiLevelType w:val="hybridMultilevel"/>
    <w:tmpl w:val="44B67230"/>
    <w:lvl w:ilvl="0" w:tplc="81901864">
      <w:start w:val="1"/>
      <w:numFmt w:val="lowerLetter"/>
      <w:lvlRestart w:val="0"/>
      <w:lvlText w:val="(%1)"/>
      <w:lvlJc w:val="right"/>
      <w:pPr>
        <w:tabs>
          <w:tab w:val="num" w:pos="1531"/>
        </w:tabs>
        <w:ind w:left="1531" w:hanging="17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536A62DF"/>
    <w:multiLevelType w:val="hybridMultilevel"/>
    <w:tmpl w:val="E4A2D52E"/>
    <w:lvl w:ilvl="0" w:tplc="CA2A478A">
      <w:start w:val="1"/>
      <w:numFmt w:val="lowerLetter"/>
      <w:lvlText w:val="(%1)"/>
      <w:lvlJc w:val="left"/>
      <w:pPr>
        <w:tabs>
          <w:tab w:val="num" w:pos="1620"/>
        </w:tabs>
        <w:ind w:left="1620" w:hanging="1110"/>
      </w:pPr>
      <w:rPr>
        <w:rFonts w:hint="default"/>
      </w:rPr>
    </w:lvl>
    <w:lvl w:ilvl="1" w:tplc="04090019" w:tentative="1">
      <w:start w:val="1"/>
      <w:numFmt w:val="lowerLetter"/>
      <w:lvlText w:val="%2)"/>
      <w:lvlJc w:val="left"/>
      <w:pPr>
        <w:tabs>
          <w:tab w:val="num" w:pos="1350"/>
        </w:tabs>
        <w:ind w:left="1350" w:hanging="420"/>
      </w:pPr>
    </w:lvl>
    <w:lvl w:ilvl="2" w:tplc="0409001B" w:tentative="1">
      <w:start w:val="1"/>
      <w:numFmt w:val="lowerRoman"/>
      <w:lvlText w:val="%3."/>
      <w:lvlJc w:val="righ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9" w:tentative="1">
      <w:start w:val="1"/>
      <w:numFmt w:val="lowerLetter"/>
      <w:lvlText w:val="%5)"/>
      <w:lvlJc w:val="left"/>
      <w:pPr>
        <w:tabs>
          <w:tab w:val="num" w:pos="2610"/>
        </w:tabs>
        <w:ind w:left="2610" w:hanging="420"/>
      </w:pPr>
    </w:lvl>
    <w:lvl w:ilvl="5" w:tplc="0409001B" w:tentative="1">
      <w:start w:val="1"/>
      <w:numFmt w:val="lowerRoman"/>
      <w:lvlText w:val="%6."/>
      <w:lvlJc w:val="righ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9" w:tentative="1">
      <w:start w:val="1"/>
      <w:numFmt w:val="lowerLetter"/>
      <w:lvlText w:val="%8)"/>
      <w:lvlJc w:val="left"/>
      <w:pPr>
        <w:tabs>
          <w:tab w:val="num" w:pos="3870"/>
        </w:tabs>
        <w:ind w:left="3870" w:hanging="420"/>
      </w:pPr>
    </w:lvl>
    <w:lvl w:ilvl="8" w:tplc="0409001B" w:tentative="1">
      <w:start w:val="1"/>
      <w:numFmt w:val="lowerRoman"/>
      <w:lvlText w:val="%9."/>
      <w:lvlJc w:val="right"/>
      <w:pPr>
        <w:tabs>
          <w:tab w:val="num" w:pos="4290"/>
        </w:tabs>
        <w:ind w:left="4290" w:hanging="420"/>
      </w:pPr>
    </w:lvl>
  </w:abstractNum>
  <w:abstractNum w:abstractNumId="35">
    <w:nsid w:val="568F78FD"/>
    <w:multiLevelType w:val="hybridMultilevel"/>
    <w:tmpl w:val="B276F5B2"/>
    <w:lvl w:ilvl="0" w:tplc="DFE0422C">
      <w:start w:val="1"/>
      <w:numFmt w:val="lowerLetter"/>
      <w:lvlRestart w:val="0"/>
      <w:lvlText w:val="(%1)"/>
      <w:lvlJc w:val="right"/>
      <w:pPr>
        <w:tabs>
          <w:tab w:val="num" w:pos="1531"/>
        </w:tabs>
        <w:ind w:left="1531" w:hanging="17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9E27509"/>
    <w:multiLevelType w:val="hybridMultilevel"/>
    <w:tmpl w:val="60CCDEEC"/>
    <w:lvl w:ilvl="0" w:tplc="2FBA5C38">
      <w:start w:val="1"/>
      <w:numFmt w:val="lowerLetter"/>
      <w:lvlText w:val="（%1）"/>
      <w:lvlJc w:val="left"/>
      <w:pPr>
        <w:tabs>
          <w:tab w:val="num" w:pos="1020"/>
        </w:tabs>
        <w:ind w:left="1020" w:hanging="10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5D6E2189"/>
    <w:multiLevelType w:val="hybridMultilevel"/>
    <w:tmpl w:val="9C7A980A"/>
    <w:lvl w:ilvl="0" w:tplc="81901864">
      <w:start w:val="1"/>
      <w:numFmt w:val="lowerLetter"/>
      <w:lvlRestart w:val="0"/>
      <w:lvlText w:val="(%1)"/>
      <w:lvlJc w:val="right"/>
      <w:pPr>
        <w:tabs>
          <w:tab w:val="num" w:pos="2041"/>
        </w:tabs>
        <w:ind w:left="2041" w:hanging="170"/>
      </w:pPr>
      <w:rPr>
        <w:rFonts w:hint="eastAsia"/>
      </w:rPr>
    </w:lvl>
    <w:lvl w:ilvl="1" w:tplc="04090019">
      <w:start w:val="1"/>
      <w:numFmt w:val="lowerLetter"/>
      <w:lvlText w:val="%2)"/>
      <w:lvlJc w:val="left"/>
      <w:pPr>
        <w:tabs>
          <w:tab w:val="num" w:pos="1350"/>
        </w:tabs>
        <w:ind w:left="1350" w:hanging="420"/>
      </w:pPr>
    </w:lvl>
    <w:lvl w:ilvl="2" w:tplc="0409001B" w:tentative="1">
      <w:start w:val="1"/>
      <w:numFmt w:val="lowerRoman"/>
      <w:lvlText w:val="%3."/>
      <w:lvlJc w:val="righ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9" w:tentative="1">
      <w:start w:val="1"/>
      <w:numFmt w:val="lowerLetter"/>
      <w:lvlText w:val="%5)"/>
      <w:lvlJc w:val="left"/>
      <w:pPr>
        <w:tabs>
          <w:tab w:val="num" w:pos="2610"/>
        </w:tabs>
        <w:ind w:left="2610" w:hanging="420"/>
      </w:pPr>
    </w:lvl>
    <w:lvl w:ilvl="5" w:tplc="0409001B" w:tentative="1">
      <w:start w:val="1"/>
      <w:numFmt w:val="lowerRoman"/>
      <w:lvlText w:val="%6."/>
      <w:lvlJc w:val="righ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9" w:tentative="1">
      <w:start w:val="1"/>
      <w:numFmt w:val="lowerLetter"/>
      <w:lvlText w:val="%8)"/>
      <w:lvlJc w:val="left"/>
      <w:pPr>
        <w:tabs>
          <w:tab w:val="num" w:pos="3870"/>
        </w:tabs>
        <w:ind w:left="3870" w:hanging="420"/>
      </w:pPr>
    </w:lvl>
    <w:lvl w:ilvl="8" w:tplc="0409001B" w:tentative="1">
      <w:start w:val="1"/>
      <w:numFmt w:val="lowerRoman"/>
      <w:lvlText w:val="%9."/>
      <w:lvlJc w:val="right"/>
      <w:pPr>
        <w:tabs>
          <w:tab w:val="num" w:pos="4290"/>
        </w:tabs>
        <w:ind w:left="4290" w:hanging="420"/>
      </w:pPr>
    </w:lvl>
  </w:abstractNum>
  <w:abstractNum w:abstractNumId="38">
    <w:nsid w:val="60FE317C"/>
    <w:multiLevelType w:val="hybridMultilevel"/>
    <w:tmpl w:val="2BFA6848"/>
    <w:lvl w:ilvl="0" w:tplc="04090001">
      <w:start w:val="1"/>
      <w:numFmt w:val="bullet"/>
      <w:lvlText w:val=""/>
      <w:lvlJc w:val="left"/>
      <w:pPr>
        <w:tabs>
          <w:tab w:val="num" w:pos="930"/>
        </w:tabs>
        <w:ind w:left="930" w:hanging="420"/>
      </w:pPr>
      <w:rPr>
        <w:rFonts w:ascii="Wingdings" w:hAnsi="Wingdings" w:hint="default"/>
      </w:rPr>
    </w:lvl>
    <w:lvl w:ilvl="1" w:tplc="04090003" w:tentative="1">
      <w:start w:val="1"/>
      <w:numFmt w:val="bullet"/>
      <w:lvlText w:val=""/>
      <w:lvlJc w:val="left"/>
      <w:pPr>
        <w:tabs>
          <w:tab w:val="num" w:pos="1350"/>
        </w:tabs>
        <w:ind w:left="1350" w:hanging="420"/>
      </w:pPr>
      <w:rPr>
        <w:rFonts w:ascii="Wingdings" w:hAnsi="Wingdings" w:hint="default"/>
      </w:rPr>
    </w:lvl>
    <w:lvl w:ilvl="2" w:tplc="04090005"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3" w:tentative="1">
      <w:start w:val="1"/>
      <w:numFmt w:val="bullet"/>
      <w:lvlText w:val=""/>
      <w:lvlJc w:val="left"/>
      <w:pPr>
        <w:tabs>
          <w:tab w:val="num" w:pos="2610"/>
        </w:tabs>
        <w:ind w:left="2610" w:hanging="420"/>
      </w:pPr>
      <w:rPr>
        <w:rFonts w:ascii="Wingdings" w:hAnsi="Wingdings" w:hint="default"/>
      </w:rPr>
    </w:lvl>
    <w:lvl w:ilvl="5" w:tplc="04090005"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3" w:tentative="1">
      <w:start w:val="1"/>
      <w:numFmt w:val="bullet"/>
      <w:lvlText w:val=""/>
      <w:lvlJc w:val="left"/>
      <w:pPr>
        <w:tabs>
          <w:tab w:val="num" w:pos="3870"/>
        </w:tabs>
        <w:ind w:left="3870" w:hanging="420"/>
      </w:pPr>
      <w:rPr>
        <w:rFonts w:ascii="Wingdings" w:hAnsi="Wingdings" w:hint="default"/>
      </w:rPr>
    </w:lvl>
    <w:lvl w:ilvl="8" w:tplc="04090005" w:tentative="1">
      <w:start w:val="1"/>
      <w:numFmt w:val="bullet"/>
      <w:lvlText w:val=""/>
      <w:lvlJc w:val="left"/>
      <w:pPr>
        <w:tabs>
          <w:tab w:val="num" w:pos="4290"/>
        </w:tabs>
        <w:ind w:left="4290" w:hanging="420"/>
      </w:pPr>
      <w:rPr>
        <w:rFonts w:ascii="Wingdings" w:hAnsi="Wingdings" w:hint="default"/>
      </w:rPr>
    </w:lvl>
  </w:abstractNum>
  <w:abstractNum w:abstractNumId="39">
    <w:nsid w:val="62121AA3"/>
    <w:multiLevelType w:val="hybridMultilevel"/>
    <w:tmpl w:val="1C16D608"/>
    <w:lvl w:ilvl="0" w:tplc="B07E8326">
      <w:start w:val="1"/>
      <w:numFmt w:val="chineseCountingThousand"/>
      <w:lvlRestart w:val="0"/>
      <w:lvlText w:val="(%1)"/>
      <w:lvlJc w:val="right"/>
      <w:pPr>
        <w:tabs>
          <w:tab w:val="num" w:pos="1021"/>
        </w:tabs>
        <w:ind w:left="1021" w:hanging="170"/>
      </w:pPr>
      <w:rPr>
        <w:rFonts w:ascii="Times New Roman" w:hAnsi="Times New Roman" w:cs="Times New Roman"/>
        <w:b w:val="0"/>
        <w:sz w:val="20"/>
      </w:rPr>
    </w:lvl>
    <w:lvl w:ilvl="1" w:tplc="BC54972E">
      <w:start w:val="1"/>
      <w:numFmt w:val="lowerLetter"/>
      <w:lvlText w:val="(%2)"/>
      <w:lvlJc w:val="left"/>
      <w:pPr>
        <w:tabs>
          <w:tab w:val="num" w:pos="420"/>
        </w:tabs>
        <w:ind w:left="420" w:hanging="510"/>
      </w:pPr>
      <w:rPr>
        <w:rFonts w:hint="default"/>
      </w:rPr>
    </w:lvl>
    <w:lvl w:ilvl="2" w:tplc="0409001B" w:tentative="1">
      <w:start w:val="1"/>
      <w:numFmt w:val="lowerRoman"/>
      <w:lvlText w:val="%3."/>
      <w:lvlJc w:val="right"/>
      <w:pPr>
        <w:tabs>
          <w:tab w:val="num" w:pos="750"/>
        </w:tabs>
        <w:ind w:left="750" w:hanging="420"/>
      </w:pPr>
    </w:lvl>
    <w:lvl w:ilvl="3" w:tplc="0409000F" w:tentative="1">
      <w:start w:val="1"/>
      <w:numFmt w:val="decimal"/>
      <w:lvlText w:val="%4."/>
      <w:lvlJc w:val="left"/>
      <w:pPr>
        <w:tabs>
          <w:tab w:val="num" w:pos="1170"/>
        </w:tabs>
        <w:ind w:left="1170" w:hanging="420"/>
      </w:pPr>
    </w:lvl>
    <w:lvl w:ilvl="4" w:tplc="04090019" w:tentative="1">
      <w:start w:val="1"/>
      <w:numFmt w:val="lowerLetter"/>
      <w:lvlText w:val="%5)"/>
      <w:lvlJc w:val="left"/>
      <w:pPr>
        <w:tabs>
          <w:tab w:val="num" w:pos="1590"/>
        </w:tabs>
        <w:ind w:left="1590" w:hanging="420"/>
      </w:pPr>
    </w:lvl>
    <w:lvl w:ilvl="5" w:tplc="0409001B" w:tentative="1">
      <w:start w:val="1"/>
      <w:numFmt w:val="lowerRoman"/>
      <w:lvlText w:val="%6."/>
      <w:lvlJc w:val="right"/>
      <w:pPr>
        <w:tabs>
          <w:tab w:val="num" w:pos="2010"/>
        </w:tabs>
        <w:ind w:left="2010" w:hanging="420"/>
      </w:pPr>
    </w:lvl>
    <w:lvl w:ilvl="6" w:tplc="0409000F" w:tentative="1">
      <w:start w:val="1"/>
      <w:numFmt w:val="decimal"/>
      <w:lvlText w:val="%7."/>
      <w:lvlJc w:val="left"/>
      <w:pPr>
        <w:tabs>
          <w:tab w:val="num" w:pos="2430"/>
        </w:tabs>
        <w:ind w:left="2430" w:hanging="420"/>
      </w:pPr>
    </w:lvl>
    <w:lvl w:ilvl="7" w:tplc="04090019" w:tentative="1">
      <w:start w:val="1"/>
      <w:numFmt w:val="lowerLetter"/>
      <w:lvlText w:val="%8)"/>
      <w:lvlJc w:val="left"/>
      <w:pPr>
        <w:tabs>
          <w:tab w:val="num" w:pos="2850"/>
        </w:tabs>
        <w:ind w:left="2850" w:hanging="420"/>
      </w:pPr>
    </w:lvl>
    <w:lvl w:ilvl="8" w:tplc="0409001B" w:tentative="1">
      <w:start w:val="1"/>
      <w:numFmt w:val="lowerRoman"/>
      <w:lvlText w:val="%9."/>
      <w:lvlJc w:val="right"/>
      <w:pPr>
        <w:tabs>
          <w:tab w:val="num" w:pos="3270"/>
        </w:tabs>
        <w:ind w:left="3270" w:hanging="420"/>
      </w:pPr>
    </w:lvl>
  </w:abstractNum>
  <w:abstractNum w:abstractNumId="40">
    <w:nsid w:val="66DC6442"/>
    <w:multiLevelType w:val="hybridMultilevel"/>
    <w:tmpl w:val="FD040636"/>
    <w:lvl w:ilvl="0" w:tplc="0EF053A2">
      <w:start w:val="1"/>
      <w:numFmt w:val="lowerLetter"/>
      <w:lvlRestart w:val="0"/>
      <w:lvlText w:val="(%1)"/>
      <w:lvlJc w:val="right"/>
      <w:pPr>
        <w:tabs>
          <w:tab w:val="num" w:pos="2041"/>
        </w:tabs>
        <w:ind w:left="2041" w:hanging="170"/>
      </w:pPr>
    </w:lvl>
    <w:lvl w:ilvl="1" w:tplc="04090019">
      <w:start w:val="1"/>
      <w:numFmt w:val="lowerLetter"/>
      <w:lvlText w:val="%2)"/>
      <w:lvlJc w:val="left"/>
      <w:pPr>
        <w:tabs>
          <w:tab w:val="num" w:pos="1350"/>
        </w:tabs>
        <w:ind w:left="1350" w:hanging="420"/>
      </w:pPr>
    </w:lvl>
    <w:lvl w:ilvl="2" w:tplc="0409001B" w:tentative="1">
      <w:start w:val="1"/>
      <w:numFmt w:val="lowerRoman"/>
      <w:lvlText w:val="%3."/>
      <w:lvlJc w:val="righ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9" w:tentative="1">
      <w:start w:val="1"/>
      <w:numFmt w:val="lowerLetter"/>
      <w:lvlText w:val="%5)"/>
      <w:lvlJc w:val="left"/>
      <w:pPr>
        <w:tabs>
          <w:tab w:val="num" w:pos="2610"/>
        </w:tabs>
        <w:ind w:left="2610" w:hanging="420"/>
      </w:pPr>
    </w:lvl>
    <w:lvl w:ilvl="5" w:tplc="0409001B" w:tentative="1">
      <w:start w:val="1"/>
      <w:numFmt w:val="lowerRoman"/>
      <w:lvlText w:val="%6."/>
      <w:lvlJc w:val="righ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9" w:tentative="1">
      <w:start w:val="1"/>
      <w:numFmt w:val="lowerLetter"/>
      <w:lvlText w:val="%8)"/>
      <w:lvlJc w:val="left"/>
      <w:pPr>
        <w:tabs>
          <w:tab w:val="num" w:pos="3870"/>
        </w:tabs>
        <w:ind w:left="3870" w:hanging="420"/>
      </w:pPr>
    </w:lvl>
    <w:lvl w:ilvl="8" w:tplc="0409001B" w:tentative="1">
      <w:start w:val="1"/>
      <w:numFmt w:val="lowerRoman"/>
      <w:lvlText w:val="%9."/>
      <w:lvlJc w:val="right"/>
      <w:pPr>
        <w:tabs>
          <w:tab w:val="num" w:pos="4290"/>
        </w:tabs>
        <w:ind w:left="4290" w:hanging="420"/>
      </w:pPr>
    </w:lvl>
  </w:abstractNum>
  <w:abstractNum w:abstractNumId="41">
    <w:nsid w:val="6AC55F57"/>
    <w:multiLevelType w:val="hybridMultilevel"/>
    <w:tmpl w:val="78BAD1F8"/>
    <w:lvl w:ilvl="0" w:tplc="04090001">
      <w:start w:val="1"/>
      <w:numFmt w:val="bullet"/>
      <w:lvlText w:val=""/>
      <w:lvlJc w:val="left"/>
      <w:pPr>
        <w:tabs>
          <w:tab w:val="num" w:pos="1440"/>
        </w:tabs>
        <w:ind w:left="1440" w:hanging="420"/>
      </w:pPr>
      <w:rPr>
        <w:rFonts w:ascii="Wingdings" w:hAnsi="Wingdings" w:hint="default"/>
      </w:rPr>
    </w:lvl>
    <w:lvl w:ilvl="1" w:tplc="04090003" w:tentative="1">
      <w:start w:val="1"/>
      <w:numFmt w:val="bullet"/>
      <w:lvlText w:val=""/>
      <w:lvlJc w:val="left"/>
      <w:pPr>
        <w:tabs>
          <w:tab w:val="num" w:pos="1860"/>
        </w:tabs>
        <w:ind w:left="1860" w:hanging="420"/>
      </w:pPr>
      <w:rPr>
        <w:rFonts w:ascii="Wingdings" w:hAnsi="Wingdings" w:hint="default"/>
      </w:rPr>
    </w:lvl>
    <w:lvl w:ilvl="2" w:tplc="04090005" w:tentative="1">
      <w:start w:val="1"/>
      <w:numFmt w:val="bullet"/>
      <w:lvlText w:val=""/>
      <w:lvlJc w:val="left"/>
      <w:pPr>
        <w:tabs>
          <w:tab w:val="num" w:pos="2280"/>
        </w:tabs>
        <w:ind w:left="2280" w:hanging="420"/>
      </w:pPr>
      <w:rPr>
        <w:rFonts w:ascii="Wingdings" w:hAnsi="Wingdings" w:hint="default"/>
      </w:rPr>
    </w:lvl>
    <w:lvl w:ilvl="3" w:tplc="04090001" w:tentative="1">
      <w:start w:val="1"/>
      <w:numFmt w:val="bullet"/>
      <w:lvlText w:val=""/>
      <w:lvlJc w:val="left"/>
      <w:pPr>
        <w:tabs>
          <w:tab w:val="num" w:pos="2700"/>
        </w:tabs>
        <w:ind w:left="2700" w:hanging="420"/>
      </w:pPr>
      <w:rPr>
        <w:rFonts w:ascii="Wingdings" w:hAnsi="Wingdings" w:hint="default"/>
      </w:rPr>
    </w:lvl>
    <w:lvl w:ilvl="4" w:tplc="04090003" w:tentative="1">
      <w:start w:val="1"/>
      <w:numFmt w:val="bullet"/>
      <w:lvlText w:val=""/>
      <w:lvlJc w:val="left"/>
      <w:pPr>
        <w:tabs>
          <w:tab w:val="num" w:pos="3120"/>
        </w:tabs>
        <w:ind w:left="3120" w:hanging="420"/>
      </w:pPr>
      <w:rPr>
        <w:rFonts w:ascii="Wingdings" w:hAnsi="Wingdings" w:hint="default"/>
      </w:rPr>
    </w:lvl>
    <w:lvl w:ilvl="5" w:tplc="04090005" w:tentative="1">
      <w:start w:val="1"/>
      <w:numFmt w:val="bullet"/>
      <w:lvlText w:val=""/>
      <w:lvlJc w:val="left"/>
      <w:pPr>
        <w:tabs>
          <w:tab w:val="num" w:pos="3540"/>
        </w:tabs>
        <w:ind w:left="3540" w:hanging="420"/>
      </w:pPr>
      <w:rPr>
        <w:rFonts w:ascii="Wingdings" w:hAnsi="Wingdings" w:hint="default"/>
      </w:rPr>
    </w:lvl>
    <w:lvl w:ilvl="6" w:tplc="04090001" w:tentative="1">
      <w:start w:val="1"/>
      <w:numFmt w:val="bullet"/>
      <w:lvlText w:val=""/>
      <w:lvlJc w:val="left"/>
      <w:pPr>
        <w:tabs>
          <w:tab w:val="num" w:pos="3960"/>
        </w:tabs>
        <w:ind w:left="3960" w:hanging="420"/>
      </w:pPr>
      <w:rPr>
        <w:rFonts w:ascii="Wingdings" w:hAnsi="Wingdings" w:hint="default"/>
      </w:rPr>
    </w:lvl>
    <w:lvl w:ilvl="7" w:tplc="04090003" w:tentative="1">
      <w:start w:val="1"/>
      <w:numFmt w:val="bullet"/>
      <w:lvlText w:val=""/>
      <w:lvlJc w:val="left"/>
      <w:pPr>
        <w:tabs>
          <w:tab w:val="num" w:pos="4380"/>
        </w:tabs>
        <w:ind w:left="4380" w:hanging="420"/>
      </w:pPr>
      <w:rPr>
        <w:rFonts w:ascii="Wingdings" w:hAnsi="Wingdings" w:hint="default"/>
      </w:rPr>
    </w:lvl>
    <w:lvl w:ilvl="8" w:tplc="04090005" w:tentative="1">
      <w:start w:val="1"/>
      <w:numFmt w:val="bullet"/>
      <w:lvlText w:val=""/>
      <w:lvlJc w:val="left"/>
      <w:pPr>
        <w:tabs>
          <w:tab w:val="num" w:pos="4800"/>
        </w:tabs>
        <w:ind w:left="4800" w:hanging="420"/>
      </w:pPr>
      <w:rPr>
        <w:rFonts w:ascii="Wingdings" w:hAnsi="Wingdings" w:hint="default"/>
      </w:rPr>
    </w:lvl>
  </w:abstractNum>
  <w:abstractNum w:abstractNumId="42">
    <w:nsid w:val="6C817111"/>
    <w:multiLevelType w:val="hybridMultilevel"/>
    <w:tmpl w:val="4BB6D3DA"/>
    <w:lvl w:ilvl="0" w:tplc="43768146">
      <w:start w:val="1"/>
      <w:numFmt w:val="decimal"/>
      <w:lvlRestart w:val="0"/>
      <w:lvlText w:val="(%1)"/>
      <w:lvlJc w:val="right"/>
      <w:pPr>
        <w:tabs>
          <w:tab w:val="num" w:pos="170"/>
        </w:tabs>
        <w:ind w:left="170" w:hanging="170"/>
      </w:pPr>
    </w:lvl>
    <w:lvl w:ilvl="1" w:tplc="DFE0422C">
      <w:start w:val="1"/>
      <w:numFmt w:val="lowerLetter"/>
      <w:lvlRestart w:val="0"/>
      <w:lvlText w:val="(%2)"/>
      <w:lvlJc w:val="right"/>
      <w:pPr>
        <w:tabs>
          <w:tab w:val="num" w:pos="-771"/>
        </w:tabs>
        <w:ind w:left="-771" w:hanging="170"/>
      </w:pPr>
    </w:lvl>
    <w:lvl w:ilvl="2" w:tplc="0409001B">
      <w:start w:val="1"/>
      <w:numFmt w:val="lowerRoman"/>
      <w:lvlText w:val="%3."/>
      <w:lvlJc w:val="right"/>
      <w:pPr>
        <w:tabs>
          <w:tab w:val="num" w:pos="-101"/>
        </w:tabs>
        <w:ind w:left="-101" w:hanging="420"/>
      </w:pPr>
    </w:lvl>
    <w:lvl w:ilvl="3" w:tplc="0409000F">
      <w:start w:val="1"/>
      <w:numFmt w:val="decimal"/>
      <w:lvlText w:val="%4."/>
      <w:lvlJc w:val="left"/>
      <w:pPr>
        <w:tabs>
          <w:tab w:val="num" w:pos="319"/>
        </w:tabs>
        <w:ind w:left="319" w:hanging="420"/>
      </w:pPr>
    </w:lvl>
    <w:lvl w:ilvl="4" w:tplc="04090019">
      <w:start w:val="1"/>
      <w:numFmt w:val="lowerLetter"/>
      <w:lvlText w:val="%5)"/>
      <w:lvlJc w:val="left"/>
      <w:pPr>
        <w:tabs>
          <w:tab w:val="num" w:pos="739"/>
        </w:tabs>
        <w:ind w:left="739" w:hanging="420"/>
      </w:pPr>
    </w:lvl>
    <w:lvl w:ilvl="5" w:tplc="0409001B">
      <w:start w:val="1"/>
      <w:numFmt w:val="lowerRoman"/>
      <w:lvlText w:val="%6."/>
      <w:lvlJc w:val="right"/>
      <w:pPr>
        <w:tabs>
          <w:tab w:val="num" w:pos="1159"/>
        </w:tabs>
        <w:ind w:left="1159" w:hanging="420"/>
      </w:pPr>
    </w:lvl>
    <w:lvl w:ilvl="6" w:tplc="0409000F" w:tentative="1">
      <w:start w:val="1"/>
      <w:numFmt w:val="decimal"/>
      <w:lvlText w:val="%7."/>
      <w:lvlJc w:val="left"/>
      <w:pPr>
        <w:tabs>
          <w:tab w:val="num" w:pos="1579"/>
        </w:tabs>
        <w:ind w:left="1579" w:hanging="420"/>
      </w:pPr>
    </w:lvl>
    <w:lvl w:ilvl="7" w:tplc="04090019" w:tentative="1">
      <w:start w:val="1"/>
      <w:numFmt w:val="lowerLetter"/>
      <w:lvlText w:val="%8)"/>
      <w:lvlJc w:val="left"/>
      <w:pPr>
        <w:tabs>
          <w:tab w:val="num" w:pos="1999"/>
        </w:tabs>
        <w:ind w:left="1999" w:hanging="420"/>
      </w:pPr>
    </w:lvl>
    <w:lvl w:ilvl="8" w:tplc="0409001B" w:tentative="1">
      <w:start w:val="1"/>
      <w:numFmt w:val="lowerRoman"/>
      <w:lvlText w:val="%9."/>
      <w:lvlJc w:val="right"/>
      <w:pPr>
        <w:tabs>
          <w:tab w:val="num" w:pos="2419"/>
        </w:tabs>
        <w:ind w:left="2419" w:hanging="420"/>
      </w:pPr>
    </w:lvl>
  </w:abstractNum>
  <w:abstractNum w:abstractNumId="43">
    <w:nsid w:val="715357D1"/>
    <w:multiLevelType w:val="hybridMultilevel"/>
    <w:tmpl w:val="0C044588"/>
    <w:lvl w:ilvl="0" w:tplc="F31AE24C">
      <w:start w:val="1"/>
      <w:numFmt w:val="lowerLetter"/>
      <w:lvlRestart w:val="0"/>
      <w:lvlText w:val="(%1)"/>
      <w:lvlJc w:val="right"/>
      <w:pPr>
        <w:tabs>
          <w:tab w:val="num" w:pos="1531"/>
        </w:tabs>
        <w:ind w:left="1531" w:hanging="170"/>
      </w:pPr>
      <w:rPr>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16167DD"/>
    <w:multiLevelType w:val="hybridMultilevel"/>
    <w:tmpl w:val="D966A970"/>
    <w:lvl w:ilvl="0" w:tplc="1D64E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1DE2E9E"/>
    <w:multiLevelType w:val="hybridMultilevel"/>
    <w:tmpl w:val="BA8624D4"/>
    <w:lvl w:ilvl="0" w:tplc="354CFFB0">
      <w:start w:val="1"/>
      <w:numFmt w:val="lowerLetter"/>
      <w:lvlText w:val="%1)"/>
      <w:lvlJc w:val="left"/>
      <w:pPr>
        <w:tabs>
          <w:tab w:val="num" w:pos="1707"/>
        </w:tabs>
        <w:ind w:left="1707" w:hanging="1140"/>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46">
    <w:nsid w:val="726D0629"/>
    <w:multiLevelType w:val="hybridMultilevel"/>
    <w:tmpl w:val="FDB0ED94"/>
    <w:lvl w:ilvl="0" w:tplc="E138E64C">
      <w:start w:val="1"/>
      <w:numFmt w:val="lowerLetter"/>
      <w:lvlRestart w:val="0"/>
      <w:lvlText w:val="(%1)"/>
      <w:lvlJc w:val="right"/>
      <w:pPr>
        <w:tabs>
          <w:tab w:val="num" w:pos="1870"/>
        </w:tabs>
        <w:ind w:left="1870" w:hanging="170"/>
      </w:pPr>
    </w:lvl>
    <w:lvl w:ilvl="1" w:tplc="04090019" w:tentative="1">
      <w:start w:val="1"/>
      <w:numFmt w:val="lowerLetter"/>
      <w:lvlText w:val="%2)"/>
      <w:lvlJc w:val="left"/>
      <w:pPr>
        <w:tabs>
          <w:tab w:val="num" w:pos="1179"/>
        </w:tabs>
        <w:ind w:left="1179" w:hanging="420"/>
      </w:pPr>
    </w:lvl>
    <w:lvl w:ilvl="2" w:tplc="0409001B" w:tentative="1">
      <w:start w:val="1"/>
      <w:numFmt w:val="lowerRoman"/>
      <w:lvlText w:val="%3."/>
      <w:lvlJc w:val="right"/>
      <w:pPr>
        <w:tabs>
          <w:tab w:val="num" w:pos="1599"/>
        </w:tabs>
        <w:ind w:left="1599" w:hanging="420"/>
      </w:pPr>
    </w:lvl>
    <w:lvl w:ilvl="3" w:tplc="0409000F" w:tentative="1">
      <w:start w:val="1"/>
      <w:numFmt w:val="decimal"/>
      <w:lvlText w:val="%4."/>
      <w:lvlJc w:val="left"/>
      <w:pPr>
        <w:tabs>
          <w:tab w:val="num" w:pos="2019"/>
        </w:tabs>
        <w:ind w:left="2019" w:hanging="420"/>
      </w:pPr>
    </w:lvl>
    <w:lvl w:ilvl="4" w:tplc="04090019" w:tentative="1">
      <w:start w:val="1"/>
      <w:numFmt w:val="lowerLetter"/>
      <w:lvlText w:val="%5)"/>
      <w:lvlJc w:val="left"/>
      <w:pPr>
        <w:tabs>
          <w:tab w:val="num" w:pos="2439"/>
        </w:tabs>
        <w:ind w:left="2439" w:hanging="420"/>
      </w:pPr>
    </w:lvl>
    <w:lvl w:ilvl="5" w:tplc="0409001B" w:tentative="1">
      <w:start w:val="1"/>
      <w:numFmt w:val="lowerRoman"/>
      <w:lvlText w:val="%6."/>
      <w:lvlJc w:val="right"/>
      <w:pPr>
        <w:tabs>
          <w:tab w:val="num" w:pos="2859"/>
        </w:tabs>
        <w:ind w:left="2859" w:hanging="420"/>
      </w:pPr>
    </w:lvl>
    <w:lvl w:ilvl="6" w:tplc="0409000F" w:tentative="1">
      <w:start w:val="1"/>
      <w:numFmt w:val="decimal"/>
      <w:lvlText w:val="%7."/>
      <w:lvlJc w:val="left"/>
      <w:pPr>
        <w:tabs>
          <w:tab w:val="num" w:pos="3279"/>
        </w:tabs>
        <w:ind w:left="3279" w:hanging="420"/>
      </w:pPr>
    </w:lvl>
    <w:lvl w:ilvl="7" w:tplc="04090019" w:tentative="1">
      <w:start w:val="1"/>
      <w:numFmt w:val="lowerLetter"/>
      <w:lvlText w:val="%8)"/>
      <w:lvlJc w:val="left"/>
      <w:pPr>
        <w:tabs>
          <w:tab w:val="num" w:pos="3699"/>
        </w:tabs>
        <w:ind w:left="3699" w:hanging="420"/>
      </w:pPr>
    </w:lvl>
    <w:lvl w:ilvl="8" w:tplc="0409001B" w:tentative="1">
      <w:start w:val="1"/>
      <w:numFmt w:val="lowerRoman"/>
      <w:lvlText w:val="%9."/>
      <w:lvlJc w:val="right"/>
      <w:pPr>
        <w:tabs>
          <w:tab w:val="num" w:pos="4119"/>
        </w:tabs>
        <w:ind w:left="4119" w:hanging="420"/>
      </w:pPr>
    </w:lvl>
  </w:abstractNum>
  <w:abstractNum w:abstractNumId="47">
    <w:nsid w:val="77F82770"/>
    <w:multiLevelType w:val="hybridMultilevel"/>
    <w:tmpl w:val="3E080964"/>
    <w:lvl w:ilvl="0" w:tplc="D540732A">
      <w:start w:val="1"/>
      <w:numFmt w:val="decimal"/>
      <w:lvlRestart w:val="0"/>
      <w:lvlText w:val="(%1)"/>
      <w:lvlJc w:val="right"/>
      <w:pPr>
        <w:tabs>
          <w:tab w:val="num" w:pos="1531"/>
        </w:tabs>
        <w:ind w:left="1531" w:hanging="17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nsid w:val="7E0303A1"/>
    <w:multiLevelType w:val="hybridMultilevel"/>
    <w:tmpl w:val="B0D2EEE0"/>
    <w:lvl w:ilvl="0" w:tplc="04090001">
      <w:start w:val="1"/>
      <w:numFmt w:val="bullet"/>
      <w:lvlText w:val=""/>
      <w:lvlJc w:val="left"/>
      <w:pPr>
        <w:tabs>
          <w:tab w:val="num" w:pos="960"/>
        </w:tabs>
        <w:ind w:left="960" w:hanging="420"/>
      </w:pPr>
      <w:rPr>
        <w:rFonts w:ascii="Wingdings" w:hAnsi="Wingdings" w:hint="default"/>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49">
    <w:nsid w:val="7F3973C9"/>
    <w:multiLevelType w:val="hybridMultilevel"/>
    <w:tmpl w:val="CD0E2F3C"/>
    <w:lvl w:ilvl="0" w:tplc="20769C04">
      <w:start w:val="1"/>
      <w:numFmt w:val="decimal"/>
      <w:lvlRestart w:val="0"/>
      <w:lvlText w:val="(%1)"/>
      <w:lvlJc w:val="right"/>
      <w:pPr>
        <w:tabs>
          <w:tab w:val="num" w:pos="170"/>
        </w:tabs>
        <w:ind w:left="170" w:hanging="170"/>
      </w:pPr>
      <w:rPr>
        <w:sz w:val="20"/>
      </w:rPr>
    </w:lvl>
    <w:lvl w:ilvl="1" w:tplc="04090019" w:tentative="1">
      <w:start w:val="1"/>
      <w:numFmt w:val="lowerLetter"/>
      <w:lvlText w:val="%2)"/>
      <w:lvlJc w:val="left"/>
      <w:pPr>
        <w:tabs>
          <w:tab w:val="num" w:pos="-521"/>
        </w:tabs>
        <w:ind w:left="-521" w:hanging="420"/>
      </w:pPr>
    </w:lvl>
    <w:lvl w:ilvl="2" w:tplc="0409001B" w:tentative="1">
      <w:start w:val="1"/>
      <w:numFmt w:val="lowerRoman"/>
      <w:lvlText w:val="%3."/>
      <w:lvlJc w:val="right"/>
      <w:pPr>
        <w:tabs>
          <w:tab w:val="num" w:pos="-101"/>
        </w:tabs>
        <w:ind w:left="-101" w:hanging="420"/>
      </w:pPr>
    </w:lvl>
    <w:lvl w:ilvl="3" w:tplc="0409000F" w:tentative="1">
      <w:start w:val="1"/>
      <w:numFmt w:val="decimal"/>
      <w:lvlText w:val="%4."/>
      <w:lvlJc w:val="left"/>
      <w:pPr>
        <w:tabs>
          <w:tab w:val="num" w:pos="319"/>
        </w:tabs>
        <w:ind w:left="319" w:hanging="420"/>
      </w:pPr>
    </w:lvl>
    <w:lvl w:ilvl="4" w:tplc="04090019" w:tentative="1">
      <w:start w:val="1"/>
      <w:numFmt w:val="lowerLetter"/>
      <w:lvlText w:val="%5)"/>
      <w:lvlJc w:val="left"/>
      <w:pPr>
        <w:tabs>
          <w:tab w:val="num" w:pos="739"/>
        </w:tabs>
        <w:ind w:left="739" w:hanging="420"/>
      </w:pPr>
    </w:lvl>
    <w:lvl w:ilvl="5" w:tplc="0409001B" w:tentative="1">
      <w:start w:val="1"/>
      <w:numFmt w:val="lowerRoman"/>
      <w:lvlText w:val="%6."/>
      <w:lvlJc w:val="right"/>
      <w:pPr>
        <w:tabs>
          <w:tab w:val="num" w:pos="1159"/>
        </w:tabs>
        <w:ind w:left="1159" w:hanging="420"/>
      </w:pPr>
    </w:lvl>
    <w:lvl w:ilvl="6" w:tplc="0409000F" w:tentative="1">
      <w:start w:val="1"/>
      <w:numFmt w:val="decimal"/>
      <w:lvlText w:val="%7."/>
      <w:lvlJc w:val="left"/>
      <w:pPr>
        <w:tabs>
          <w:tab w:val="num" w:pos="1579"/>
        </w:tabs>
        <w:ind w:left="1579" w:hanging="420"/>
      </w:pPr>
    </w:lvl>
    <w:lvl w:ilvl="7" w:tplc="04090019" w:tentative="1">
      <w:start w:val="1"/>
      <w:numFmt w:val="lowerLetter"/>
      <w:lvlText w:val="%8)"/>
      <w:lvlJc w:val="left"/>
      <w:pPr>
        <w:tabs>
          <w:tab w:val="num" w:pos="1999"/>
        </w:tabs>
        <w:ind w:left="1999" w:hanging="420"/>
      </w:pPr>
    </w:lvl>
    <w:lvl w:ilvl="8" w:tplc="0409001B" w:tentative="1">
      <w:start w:val="1"/>
      <w:numFmt w:val="lowerRoman"/>
      <w:lvlText w:val="%9."/>
      <w:lvlJc w:val="right"/>
      <w:pPr>
        <w:tabs>
          <w:tab w:val="num" w:pos="2419"/>
        </w:tabs>
        <w:ind w:left="2419" w:hanging="420"/>
      </w:pPr>
    </w:lvl>
  </w:abstractNum>
  <w:num w:numId="1">
    <w:abstractNumId w:val="31"/>
  </w:num>
  <w:num w:numId="2">
    <w:abstractNumId w:val="24"/>
  </w:num>
  <w:num w:numId="3">
    <w:abstractNumId w:val="26"/>
  </w:num>
  <w:num w:numId="4">
    <w:abstractNumId w:val="20"/>
  </w:num>
  <w:num w:numId="5">
    <w:abstractNumId w:val="23"/>
  </w:num>
  <w:num w:numId="6">
    <w:abstractNumId w:val="11"/>
  </w:num>
  <w:num w:numId="7">
    <w:abstractNumId w:val="30"/>
  </w:num>
  <w:num w:numId="8">
    <w:abstractNumId w:val="39"/>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45"/>
  </w:num>
  <w:num w:numId="20">
    <w:abstractNumId w:val="18"/>
  </w:num>
  <w:num w:numId="21">
    <w:abstractNumId w:val="10"/>
  </w:num>
  <w:num w:numId="22">
    <w:abstractNumId w:val="12"/>
  </w:num>
  <w:num w:numId="23">
    <w:abstractNumId w:val="14"/>
  </w:num>
  <w:num w:numId="24">
    <w:abstractNumId w:val="27"/>
  </w:num>
  <w:num w:numId="25">
    <w:abstractNumId w:val="28"/>
  </w:num>
  <w:num w:numId="26">
    <w:abstractNumId w:val="22"/>
  </w:num>
  <w:num w:numId="27">
    <w:abstractNumId w:val="41"/>
  </w:num>
  <w:num w:numId="28">
    <w:abstractNumId w:val="38"/>
  </w:num>
  <w:num w:numId="29">
    <w:abstractNumId w:val="48"/>
  </w:num>
  <w:num w:numId="30">
    <w:abstractNumId w:val="40"/>
  </w:num>
  <w:num w:numId="31">
    <w:abstractNumId w:val="34"/>
  </w:num>
  <w:num w:numId="32">
    <w:abstractNumId w:val="13"/>
  </w:num>
  <w:num w:numId="33">
    <w:abstractNumId w:val="15"/>
  </w:num>
  <w:num w:numId="34">
    <w:abstractNumId w:val="36"/>
  </w:num>
  <w:num w:numId="35">
    <w:abstractNumId w:val="16"/>
  </w:num>
  <w:num w:numId="36">
    <w:abstractNumId w:val="32"/>
  </w:num>
  <w:num w:numId="37">
    <w:abstractNumId w:val="47"/>
  </w:num>
  <w:num w:numId="38">
    <w:abstractNumId w:val="43"/>
  </w:num>
  <w:num w:numId="39">
    <w:abstractNumId w:val="46"/>
  </w:num>
  <w:num w:numId="40">
    <w:abstractNumId w:val="17"/>
  </w:num>
  <w:num w:numId="41">
    <w:abstractNumId w:val="42"/>
  </w:num>
  <w:num w:numId="42">
    <w:abstractNumId w:val="44"/>
  </w:num>
  <w:num w:numId="43">
    <w:abstractNumId w:val="35"/>
  </w:num>
  <w:num w:numId="44">
    <w:abstractNumId w:val="21"/>
  </w:num>
  <w:num w:numId="45">
    <w:abstractNumId w:val="49"/>
  </w:num>
  <w:num w:numId="46">
    <w:abstractNumId w:val="25"/>
  </w:num>
  <w:num w:numId="47">
    <w:abstractNumId w:val="19"/>
  </w:num>
  <w:num w:numId="48">
    <w:abstractNumId w:val="37"/>
  </w:num>
  <w:num w:numId="49">
    <w:abstractNumId w:val="33"/>
  </w:num>
  <w:num w:numId="50">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10"/>
  <w:evenAndOddHeaders/>
  <w:drawingGridHorizontalSpacing w:val="105"/>
  <w:drawingGridVerticalSpacing w:val="156"/>
  <w:displayHorizontalDrawingGridEvery w:val="0"/>
  <w:displayVerticalDrawingGridEvery w:val="2"/>
  <w:noPunctuationKerning/>
  <w:characterSpacingControl w:val="doNotCompress"/>
  <w:noLineBreaksAfter w:lang="zh-CN" w:val="([{·‘“〈《「『【〔〖（．［｛￡￥"/>
  <w:noLineBreaksBefore w:lang="zh-CN" w:val="!),.:;?]}¨·ˇˉ―‖’”…∶、。〃々〉》」』】〕〗！＂＇），－．：；？］｀｜｝～￠"/>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B24"/>
    <w:rsid w:val="00004FD2"/>
    <w:rsid w:val="000141B2"/>
    <w:rsid w:val="000300F8"/>
    <w:rsid w:val="00033AEA"/>
    <w:rsid w:val="000461EA"/>
    <w:rsid w:val="00081CBB"/>
    <w:rsid w:val="00083CC8"/>
    <w:rsid w:val="000D6F4F"/>
    <w:rsid w:val="000D7FD0"/>
    <w:rsid w:val="000E7611"/>
    <w:rsid w:val="00126972"/>
    <w:rsid w:val="001656D8"/>
    <w:rsid w:val="00195983"/>
    <w:rsid w:val="001A27E1"/>
    <w:rsid w:val="001C0BD5"/>
    <w:rsid w:val="001C6887"/>
    <w:rsid w:val="0021196C"/>
    <w:rsid w:val="00233396"/>
    <w:rsid w:val="002405BD"/>
    <w:rsid w:val="0024552E"/>
    <w:rsid w:val="00245F0B"/>
    <w:rsid w:val="00251F58"/>
    <w:rsid w:val="00257DC4"/>
    <w:rsid w:val="00280B22"/>
    <w:rsid w:val="00290EB6"/>
    <w:rsid w:val="002A5A03"/>
    <w:rsid w:val="002B34DE"/>
    <w:rsid w:val="002C6E1F"/>
    <w:rsid w:val="002C6EC6"/>
    <w:rsid w:val="002D10D9"/>
    <w:rsid w:val="002D7DDC"/>
    <w:rsid w:val="002E0776"/>
    <w:rsid w:val="002E27F5"/>
    <w:rsid w:val="002F1AD0"/>
    <w:rsid w:val="002F7712"/>
    <w:rsid w:val="0030136E"/>
    <w:rsid w:val="00311032"/>
    <w:rsid w:val="00371451"/>
    <w:rsid w:val="00371699"/>
    <w:rsid w:val="00377087"/>
    <w:rsid w:val="003A38BB"/>
    <w:rsid w:val="003D254C"/>
    <w:rsid w:val="003D5726"/>
    <w:rsid w:val="003D6FF4"/>
    <w:rsid w:val="00417278"/>
    <w:rsid w:val="004215C3"/>
    <w:rsid w:val="00421AB9"/>
    <w:rsid w:val="00422835"/>
    <w:rsid w:val="004268F8"/>
    <w:rsid w:val="00432128"/>
    <w:rsid w:val="00445313"/>
    <w:rsid w:val="00464058"/>
    <w:rsid w:val="004E4878"/>
    <w:rsid w:val="00544A0D"/>
    <w:rsid w:val="0056575F"/>
    <w:rsid w:val="00583507"/>
    <w:rsid w:val="005B52F1"/>
    <w:rsid w:val="005B5AA8"/>
    <w:rsid w:val="005B6E45"/>
    <w:rsid w:val="005C00AC"/>
    <w:rsid w:val="005D5160"/>
    <w:rsid w:val="005D7419"/>
    <w:rsid w:val="006134E9"/>
    <w:rsid w:val="006464EA"/>
    <w:rsid w:val="00650E41"/>
    <w:rsid w:val="00676B0C"/>
    <w:rsid w:val="00680B24"/>
    <w:rsid w:val="0068587A"/>
    <w:rsid w:val="006B1CA9"/>
    <w:rsid w:val="006B45FC"/>
    <w:rsid w:val="006C5820"/>
    <w:rsid w:val="006E3B1A"/>
    <w:rsid w:val="006F6402"/>
    <w:rsid w:val="00747284"/>
    <w:rsid w:val="007551E1"/>
    <w:rsid w:val="007914D0"/>
    <w:rsid w:val="00791936"/>
    <w:rsid w:val="007A218E"/>
    <w:rsid w:val="007B0DB2"/>
    <w:rsid w:val="007B71EE"/>
    <w:rsid w:val="007D36DC"/>
    <w:rsid w:val="007D7462"/>
    <w:rsid w:val="007F4249"/>
    <w:rsid w:val="0084169D"/>
    <w:rsid w:val="00857684"/>
    <w:rsid w:val="0087458A"/>
    <w:rsid w:val="00881009"/>
    <w:rsid w:val="00896775"/>
    <w:rsid w:val="008B09F1"/>
    <w:rsid w:val="008B7F4B"/>
    <w:rsid w:val="008D09D0"/>
    <w:rsid w:val="008E352E"/>
    <w:rsid w:val="00901AA7"/>
    <w:rsid w:val="009021EA"/>
    <w:rsid w:val="00907997"/>
    <w:rsid w:val="00930FFA"/>
    <w:rsid w:val="00950403"/>
    <w:rsid w:val="00951953"/>
    <w:rsid w:val="0096012E"/>
    <w:rsid w:val="00970648"/>
    <w:rsid w:val="00980144"/>
    <w:rsid w:val="009B5837"/>
    <w:rsid w:val="009C0494"/>
    <w:rsid w:val="00A021B7"/>
    <w:rsid w:val="00A04803"/>
    <w:rsid w:val="00A220B3"/>
    <w:rsid w:val="00A270AF"/>
    <w:rsid w:val="00A4185A"/>
    <w:rsid w:val="00A52F67"/>
    <w:rsid w:val="00A6319A"/>
    <w:rsid w:val="00A643F3"/>
    <w:rsid w:val="00A7516B"/>
    <w:rsid w:val="00B10DDD"/>
    <w:rsid w:val="00B11521"/>
    <w:rsid w:val="00B76409"/>
    <w:rsid w:val="00BC5DAB"/>
    <w:rsid w:val="00BC7C8D"/>
    <w:rsid w:val="00BD49C1"/>
    <w:rsid w:val="00BE77B8"/>
    <w:rsid w:val="00C02B27"/>
    <w:rsid w:val="00C06EC0"/>
    <w:rsid w:val="00C305FA"/>
    <w:rsid w:val="00C3666D"/>
    <w:rsid w:val="00C41A5C"/>
    <w:rsid w:val="00C73BD4"/>
    <w:rsid w:val="00C964A4"/>
    <w:rsid w:val="00CA25C8"/>
    <w:rsid w:val="00CB5FDE"/>
    <w:rsid w:val="00D123DC"/>
    <w:rsid w:val="00D43A87"/>
    <w:rsid w:val="00D5016D"/>
    <w:rsid w:val="00D85B31"/>
    <w:rsid w:val="00DA6E45"/>
    <w:rsid w:val="00DF3B57"/>
    <w:rsid w:val="00E36EAA"/>
    <w:rsid w:val="00E422DE"/>
    <w:rsid w:val="00E6697F"/>
    <w:rsid w:val="00E72BAE"/>
    <w:rsid w:val="00E958F5"/>
    <w:rsid w:val="00E97A98"/>
    <w:rsid w:val="00EB7F1D"/>
    <w:rsid w:val="00EC54E9"/>
    <w:rsid w:val="00F45DE5"/>
    <w:rsid w:val="00F52596"/>
    <w:rsid w:val="00FA076E"/>
    <w:rsid w:val="00FA5643"/>
    <w:rsid w:val="00FB470C"/>
    <w:rsid w:val="00FD2EFD"/>
    <w:rsid w:val="00FE0489"/>
    <w:rsid w:val="00FE0B1B"/>
    <w:rsid w:val="00FE43E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djustRightInd w:val="0"/>
      <w:snapToGrid w:val="0"/>
      <w:spacing w:line="336" w:lineRule="auto"/>
      <w:jc w:val="both"/>
    </w:pPr>
    <w:rPr>
      <w:snapToGrid w:val="0"/>
      <w:spacing w:val="10"/>
      <w:sz w:val="24"/>
      <w:lang w:val="en-US" w:eastAsia="zh-CN"/>
    </w:rPr>
  </w:style>
  <w:style w:type="paragraph" w:styleId="Heading1">
    <w:name w:val="heading 1"/>
    <w:basedOn w:val="Normal"/>
    <w:next w:val="Normal"/>
    <w:qFormat/>
    <w:pPr>
      <w:keepNext/>
      <w:keepLines/>
      <w:widowControl w:val="0"/>
      <w:spacing w:after="320" w:line="288" w:lineRule="auto"/>
      <w:jc w:val="center"/>
      <w:outlineLvl w:val="0"/>
    </w:pPr>
    <w:rPr>
      <w:b/>
      <w:snapToGrid/>
      <w:kern w:val="32"/>
      <w:sz w:val="30"/>
    </w:rPr>
  </w:style>
  <w:style w:type="paragraph" w:styleId="Heading2">
    <w:name w:val="heading 2"/>
    <w:basedOn w:val="Normal"/>
    <w:next w:val="Normal"/>
    <w:qFormat/>
    <w:pPr>
      <w:keepNext/>
      <w:keepLines/>
      <w:widowControl w:val="0"/>
      <w:spacing w:after="320" w:line="288" w:lineRule="auto"/>
      <w:jc w:val="center"/>
      <w:outlineLvl w:val="1"/>
    </w:pPr>
    <w:rPr>
      <w:snapToGrid/>
      <w:kern w:val="28"/>
      <w:sz w:val="28"/>
    </w:rPr>
  </w:style>
  <w:style w:type="paragraph" w:styleId="Heading3">
    <w:name w:val="heading 3"/>
    <w:basedOn w:val="Normal"/>
    <w:next w:val="Normal"/>
    <w:link w:val="Heading3Char"/>
    <w:qFormat/>
    <w:pPr>
      <w:keepNext/>
      <w:keepLines/>
      <w:widowControl w:val="0"/>
      <w:spacing w:after="320"/>
      <w:jc w:val="center"/>
      <w:outlineLvl w:val="2"/>
    </w:pPr>
    <w:rPr>
      <w:snapToGrid/>
      <w:kern w:val="28"/>
      <w:u w:val="single"/>
    </w:rPr>
  </w:style>
  <w:style w:type="paragraph" w:styleId="Heading4">
    <w:name w:val="heading 4"/>
    <w:basedOn w:val="Normal"/>
    <w:next w:val="Normal"/>
    <w:link w:val="Heading4Char"/>
    <w:qFormat/>
    <w:pPr>
      <w:keepNext/>
      <w:keepLines/>
      <w:widowControl w:val="0"/>
      <w:spacing w:after="240"/>
      <w:jc w:val="left"/>
      <w:outlineLvl w:val="3"/>
    </w:pPr>
    <w:rPr>
      <w:snapToGrid/>
      <w:u w:val="single"/>
    </w:rPr>
  </w:style>
  <w:style w:type="paragraph" w:styleId="Heading5">
    <w:name w:val="heading 5"/>
    <w:basedOn w:val="Normal"/>
    <w:next w:val="Normal"/>
    <w:qFormat/>
    <w:pPr>
      <w:spacing w:after="240"/>
      <w:outlineLvl w:val="4"/>
    </w:pPr>
    <w:rPr>
      <w:rFonts w:eastAsia="SimHei"/>
      <w:bCs/>
      <w:spacing w:val="0"/>
      <w:szCs w:val="36"/>
    </w:rPr>
  </w:style>
  <w:style w:type="paragraph" w:styleId="Heading6">
    <w:name w:val="heading 6"/>
    <w:basedOn w:val="Normal"/>
    <w:next w:val="Normal"/>
    <w:qFormat/>
    <w:rsid w:val="00445313"/>
    <w:pPr>
      <w:keepNext/>
      <w:overflowPunct/>
      <w:adjustRightInd/>
      <w:snapToGrid/>
      <w:spacing w:after="240" w:line="240" w:lineRule="auto"/>
      <w:jc w:val="left"/>
      <w:outlineLvl w:val="5"/>
    </w:pPr>
    <w:rPr>
      <w:b/>
      <w:caps/>
      <w:snapToGrid/>
      <w:spacing w:val="0"/>
      <w:lang w:val="en-GB" w:eastAsia="en-US"/>
    </w:rPr>
  </w:style>
  <w:style w:type="paragraph" w:styleId="Heading7">
    <w:name w:val="heading 7"/>
    <w:basedOn w:val="Normal"/>
    <w:next w:val="Normal"/>
    <w:qFormat/>
    <w:rsid w:val="00445313"/>
    <w:pPr>
      <w:overflowPunct/>
      <w:adjustRightInd/>
      <w:snapToGrid/>
      <w:spacing w:after="240" w:line="240" w:lineRule="auto"/>
      <w:jc w:val="center"/>
      <w:outlineLvl w:val="6"/>
    </w:pPr>
    <w:rPr>
      <w:caps/>
      <w:snapToGrid/>
      <w:spacing w:val="0"/>
      <w:lang w:val="en-GB" w:eastAsia="en-US"/>
    </w:rPr>
  </w:style>
  <w:style w:type="paragraph" w:styleId="Heading8">
    <w:name w:val="heading 8"/>
    <w:basedOn w:val="Normal"/>
    <w:next w:val="Normal"/>
    <w:qFormat/>
    <w:rsid w:val="00445313"/>
    <w:pPr>
      <w:keepNext/>
      <w:overflowPunct/>
      <w:adjustRightInd/>
      <w:snapToGrid/>
      <w:spacing w:after="240" w:line="240" w:lineRule="auto"/>
      <w:jc w:val="left"/>
      <w:outlineLvl w:val="7"/>
    </w:pPr>
    <w:rPr>
      <w:snapToGrid/>
      <w:spacing w:val="0"/>
      <w:lang w:val="en-GB" w:eastAsia="en-US"/>
    </w:rPr>
  </w:style>
  <w:style w:type="paragraph" w:styleId="Heading9">
    <w:name w:val="heading 9"/>
    <w:basedOn w:val="Normal"/>
    <w:next w:val="Normal"/>
    <w:qFormat/>
    <w:rsid w:val="00445313"/>
    <w:pPr>
      <w:keepNext/>
      <w:overflowPunct/>
      <w:adjustRightInd/>
      <w:snapToGrid/>
      <w:spacing w:after="240" w:line="240" w:lineRule="auto"/>
      <w:jc w:val="left"/>
      <w:outlineLvl w:val="8"/>
    </w:pPr>
    <w:rPr>
      <w:snapToGrid/>
      <w:spacing w:val="0"/>
      <w:lang w:val="en-GB"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left" w:pos="992"/>
        <w:tab w:val="left" w:pos="5772"/>
        <w:tab w:val="left" w:pos="6634"/>
        <w:tab w:val="left" w:pos="7144"/>
        <w:tab w:val="left" w:pos="7655"/>
        <w:tab w:val="left" w:pos="8165"/>
      </w:tabs>
      <w:overflowPunct/>
      <w:spacing w:line="240" w:lineRule="auto"/>
      <w:jc w:val="left"/>
    </w:pPr>
    <w:rPr>
      <w:rFonts w:eastAsia="KaiTi_GB2312"/>
      <w:spacing w:val="0"/>
      <w:lang w:val="en-GB" w:eastAsia="en-US"/>
    </w:rPr>
  </w:style>
  <w:style w:type="paragraph" w:styleId="Footer">
    <w:name w:val="footer"/>
    <w:basedOn w:val="Normal"/>
    <w:pPr>
      <w:overflowPunct/>
      <w:spacing w:line="240" w:lineRule="auto"/>
      <w:jc w:val="left"/>
    </w:pPr>
    <w:rPr>
      <w:rFonts w:eastAsia="KaiTi_GB2312"/>
      <w:spacing w:val="0"/>
      <w:lang w:val="en-GB" w:eastAsia="en-US"/>
    </w:rPr>
  </w:style>
  <w:style w:type="character" w:styleId="PageNumber">
    <w:name w:val="page number"/>
    <w:rPr>
      <w:rFonts w:ascii="Times New Roman" w:hAnsi="Times New Roman"/>
      <w:spacing w:val="0"/>
      <w:kern w:val="0"/>
      <w:sz w:val="24"/>
    </w:rPr>
  </w:style>
  <w:style w:type="paragraph" w:customStyle="1" w:styleId="12cm">
    <w:name w:val="12cm落款"/>
    <w:basedOn w:val="Normal"/>
    <w:pPr>
      <w:keepLines/>
      <w:widowControl w:val="0"/>
      <w:tabs>
        <w:tab w:val="left" w:pos="510"/>
      </w:tabs>
      <w:spacing w:before="160" w:after="280" w:line="288" w:lineRule="auto"/>
      <w:ind w:left="6804"/>
      <w:jc w:val="left"/>
    </w:pPr>
  </w:style>
  <w:style w:type="paragraph" w:customStyle="1" w:styleId="9cm">
    <w:name w:val="9cm落款"/>
    <w:basedOn w:val="Normal"/>
    <w:pPr>
      <w:keepLines/>
      <w:widowControl w:val="0"/>
      <w:tabs>
        <w:tab w:val="left" w:pos="510"/>
      </w:tabs>
      <w:spacing w:before="160" w:after="280" w:line="288" w:lineRule="auto"/>
      <w:ind w:left="5103"/>
      <w:jc w:val="left"/>
    </w:pPr>
  </w:style>
  <w:style w:type="paragraph" w:styleId="NormalIndent">
    <w:name w:val="Normal Indent"/>
    <w:basedOn w:val="Normal"/>
    <w:pPr>
      <w:widowControl w:val="0"/>
      <w:ind w:firstLine="510"/>
    </w:pPr>
  </w:style>
  <w:style w:type="paragraph" w:customStyle="1" w:styleId="a0">
    <w:name w:val="黑体标题"/>
    <w:next w:val="Normal"/>
    <w:pPr>
      <w:keepNext/>
      <w:keepLines/>
      <w:widowControl w:val="0"/>
      <w:adjustRightInd w:val="0"/>
      <w:spacing w:after="320" w:line="336" w:lineRule="auto"/>
      <w:jc w:val="center"/>
      <w:textAlignment w:val="baseline"/>
    </w:pPr>
    <w:rPr>
      <w:rFonts w:ascii="Univers (WN)" w:eastAsia="SimHei" w:hAnsi="Univers (WN)"/>
      <w:spacing w:val="10"/>
      <w:kern w:val="24"/>
      <w:sz w:val="24"/>
      <w:lang w:val="en-US" w:eastAsia="zh-CN"/>
    </w:rPr>
  </w:style>
  <w:style w:type="paragraph" w:customStyle="1" w:styleId="a1">
    <w:name w:val="横眉"/>
    <w:basedOn w:val="Header"/>
    <w:autoRedefine/>
    <w:pPr>
      <w:widowControl w:val="0"/>
      <w:tabs>
        <w:tab w:val="left" w:pos="1202"/>
      </w:tabs>
      <w:snapToGrid/>
      <w:spacing w:line="160" w:lineRule="exact"/>
    </w:pPr>
    <w:rPr>
      <w:rFonts w:ascii="Courier New" w:hAnsi="Courier New"/>
      <w:snapToGrid/>
      <w:sz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kern w:val="24"/>
      <w:sz w:val="24"/>
      <w:lang w:val="en-US" w:eastAsia="zh-CN"/>
    </w:rPr>
  </w:style>
  <w:style w:type="paragraph" w:styleId="FootnoteText">
    <w:name w:val="footnote text"/>
    <w:basedOn w:val="Normal"/>
    <w:link w:val="FootnoteTextChar"/>
    <w:semiHidden/>
    <w:pPr>
      <w:keepLines/>
      <w:widowControl w:val="0"/>
      <w:spacing w:line="288" w:lineRule="auto"/>
      <w:ind w:firstLine="510"/>
    </w:pPr>
    <w:rPr>
      <w:rFonts w:eastAsia="KaiTi_GB2312"/>
      <w:snapToGrid/>
      <w:spacing w:val="0"/>
      <w:sz w:val="22"/>
    </w:rPr>
  </w:style>
  <w:style w:type="character" w:customStyle="1" w:styleId="FootnoteTextChar">
    <w:name w:val="Footnote Text Char"/>
    <w:link w:val="FootnoteText"/>
    <w:rsid w:val="00445313"/>
    <w:rPr>
      <w:rFonts w:eastAsia="KaiTi_GB2312"/>
      <w:sz w:val="22"/>
      <w:lang w:val="en-US" w:eastAsia="zh-CN" w:bidi="ar-SA"/>
    </w:rPr>
  </w:style>
  <w:style w:type="character" w:styleId="FootnoteReference">
    <w:name w:val="footnote reference"/>
    <w:semiHidden/>
    <w:rPr>
      <w:rFonts w:ascii="Times New Roman" w:eastAsia="KaiTi_GB2312" w:hAnsi="Times New Roman"/>
      <w:color w:val="0000FF"/>
      <w:spacing w:val="0"/>
      <w:sz w:val="24"/>
      <w:vertAlign w:val="superscript"/>
    </w:rPr>
  </w:style>
  <w:style w:type="paragraph" w:customStyle="1" w:styleId="a2">
    <w:name w:val="居中页眉"/>
    <w:basedOn w:val="Header"/>
    <w:pPr>
      <w:widowControl w:val="0"/>
      <w:tabs>
        <w:tab w:val="left" w:pos="1202"/>
      </w:tabs>
      <w:snapToGrid/>
      <w:spacing w:line="288" w:lineRule="auto"/>
    </w:pPr>
    <w:rPr>
      <w:rFonts w:hAnsi="Courier New"/>
      <w:snapToGrid/>
      <w:sz w:val="20"/>
    </w:rPr>
  </w:style>
  <w:style w:type="paragraph" w:customStyle="1" w:styleId="a3">
    <w:name w:val="楷体"/>
    <w:basedOn w:val="Normal"/>
    <w:pPr>
      <w:widowControl w:val="0"/>
    </w:pPr>
    <w:rPr>
      <w:rFonts w:eastAsia="KaiTi_GB2312"/>
      <w:snapToGrid/>
      <w:spacing w:val="0"/>
    </w:rPr>
  </w:style>
  <w:style w:type="paragraph" w:customStyle="1" w:styleId="a4">
    <w:name w:val="目录"/>
    <w:basedOn w:val="Normal"/>
    <w:pPr>
      <w:widowControl w:val="0"/>
      <w:tabs>
        <w:tab w:val="left" w:pos="510"/>
        <w:tab w:val="left" w:pos="7201"/>
        <w:tab w:val="left" w:pos="7711"/>
        <w:tab w:val="left" w:pos="8618"/>
        <w:tab w:val="right" w:pos="9356"/>
      </w:tabs>
      <w:spacing w:line="360" w:lineRule="auto"/>
      <w:jc w:val="left"/>
    </w:pPr>
    <w:rPr>
      <w:rFonts w:eastAsia="KaiTi_GB2312"/>
      <w:noProof/>
      <w:snapToGrid/>
      <w:spacing w:val="0"/>
    </w:rPr>
  </w:style>
  <w:style w:type="paragraph" w:customStyle="1" w:styleId="a5">
    <w:name w:val="目录段次"/>
    <w:basedOn w:val="Normal"/>
    <w:pPr>
      <w:widowControl w:val="0"/>
      <w:tabs>
        <w:tab w:val="left" w:pos="510"/>
        <w:tab w:val="left" w:pos="1021"/>
        <w:tab w:val="left" w:pos="1531"/>
        <w:tab w:val="left" w:pos="2041"/>
        <w:tab w:val="right" w:leader="dot" w:pos="7677"/>
        <w:tab w:val="right" w:pos="8335"/>
        <w:tab w:val="center" w:pos="8505"/>
        <w:tab w:val="left" w:pos="8675"/>
      </w:tabs>
      <w:spacing w:line="288" w:lineRule="auto"/>
      <w:ind w:left="510" w:right="2552" w:hanging="510"/>
    </w:pPr>
  </w:style>
  <w:style w:type="paragraph" w:customStyle="1" w:styleId="a6">
    <w:name w:val="目录段页次"/>
    <w:basedOn w:val="Normal"/>
    <w:pPr>
      <w:widowControl w:val="0"/>
      <w:tabs>
        <w:tab w:val="left" w:pos="510"/>
        <w:tab w:val="left" w:pos="1021"/>
        <w:tab w:val="left" w:pos="1531"/>
        <w:tab w:val="left" w:pos="2041"/>
        <w:tab w:val="right" w:leader="dot" w:pos="6804"/>
        <w:tab w:val="right" w:pos="7371"/>
        <w:tab w:val="center" w:pos="7541"/>
        <w:tab w:val="left" w:pos="7711"/>
        <w:tab w:val="right" w:pos="9185"/>
      </w:tabs>
      <w:ind w:left="510" w:right="3402" w:hanging="510"/>
    </w:pPr>
  </w:style>
  <w:style w:type="paragraph" w:customStyle="1" w:styleId="a7">
    <w:name w:val="目录页次"/>
    <w:basedOn w:val="Normal"/>
    <w:pPr>
      <w:widowControl w:val="0"/>
      <w:tabs>
        <w:tab w:val="left" w:pos="510"/>
        <w:tab w:val="left" w:pos="1021"/>
        <w:tab w:val="left" w:pos="1531"/>
        <w:tab w:val="left" w:pos="2041"/>
        <w:tab w:val="right" w:leader="dot" w:pos="8392"/>
        <w:tab w:val="right" w:pos="9185"/>
      </w:tabs>
      <w:ind w:left="510" w:right="1701" w:hanging="510"/>
    </w:pPr>
  </w:style>
  <w:style w:type="paragraph" w:customStyle="1" w:styleId="a8">
    <w:name w:val="首页页眉"/>
    <w:basedOn w:val="Normal"/>
    <w:pPr>
      <w:widowControl w:val="0"/>
      <w:tabs>
        <w:tab w:val="left" w:pos="510"/>
      </w:tabs>
      <w:suppressAutoHyphens/>
      <w:spacing w:line="288" w:lineRule="auto"/>
      <w:jc w:val="left"/>
    </w:pPr>
    <w:rPr>
      <w:rFonts w:ascii="Univers Bold" w:hAnsi="Univers Bold"/>
      <w:snapToGrid/>
      <w:spacing w:val="0"/>
    </w:rPr>
  </w:style>
  <w:style w:type="paragraph" w:styleId="EndnoteText">
    <w:name w:val="endnote text"/>
    <w:basedOn w:val="FootnoteText"/>
    <w:semiHidden/>
    <w:rPr>
      <w:snapToGrid w:val="0"/>
    </w:rPr>
  </w:style>
  <w:style w:type="character" w:styleId="EndnoteReference">
    <w:name w:val="endnote reference"/>
    <w:semiHidden/>
    <w:rPr>
      <w:rFonts w:ascii="Times New Roman" w:eastAsia="KaiTi_GB2312" w:hAnsi="Times New Roman"/>
      <w:color w:val="0000FF"/>
      <w:spacing w:val="0"/>
      <w:sz w:val="24"/>
      <w:vertAlign w:val="superscript"/>
    </w:rPr>
  </w:style>
  <w:style w:type="paragraph" w:customStyle="1" w:styleId="a9">
    <w:name w:val="悬挂"/>
    <w:basedOn w:val="Normal"/>
    <w:pPr>
      <w:ind w:left="1531" w:hanging="510"/>
    </w:pPr>
  </w:style>
  <w:style w:type="paragraph" w:customStyle="1" w:styleId="aa">
    <w:name w:val="表决"/>
    <w:basedOn w:val="Normal"/>
    <w:pPr>
      <w:ind w:left="2042" w:hanging="1021"/>
    </w:pPr>
  </w:style>
  <w:style w:type="paragraph" w:customStyle="1" w:styleId="x0">
    <w:name w:val="悬挂[(x)"/>
    <w:basedOn w:val="Normal"/>
    <w:pPr>
      <w:ind w:left="1531" w:hanging="595"/>
    </w:pPr>
  </w:style>
  <w:style w:type="paragraph" w:customStyle="1" w:styleId="x">
    <w:name w:val="悬挂“(x)"/>
    <w:basedOn w:val="Normal"/>
    <w:pPr>
      <w:adjustRightInd/>
      <w:ind w:left="1531" w:hanging="794"/>
    </w:pPr>
  </w:style>
  <w:style w:type="paragraph" w:customStyle="1" w:styleId="ab">
    <w:name w:val="悬挂符号－"/>
    <w:basedOn w:val="a9"/>
    <w:pPr>
      <w:numPr>
        <w:numId w:val="1"/>
      </w:numPr>
      <w:tabs>
        <w:tab w:val="clear" w:pos="510"/>
      </w:tabs>
    </w:pPr>
  </w:style>
  <w:style w:type="paragraph" w:customStyle="1" w:styleId="a">
    <w:name w:val="悬挂符号●"/>
    <w:basedOn w:val="Normal"/>
    <w:pPr>
      <w:numPr>
        <w:numId w:val="2"/>
      </w:numPr>
    </w:pPr>
  </w:style>
  <w:style w:type="paragraph" w:customStyle="1" w:styleId="1L">
    <w:name w:val="页眉1L"/>
    <w:basedOn w:val="Normal"/>
    <w:autoRedefine/>
    <w:pPr>
      <w:framePr w:w="1542" w:h="627" w:hSpace="210" w:wrap="around" w:vAnchor="page" w:hAnchor="margin" w:y="1135"/>
      <w:widowControl w:val="0"/>
      <w:spacing w:line="240" w:lineRule="auto"/>
      <w:ind w:left="193"/>
    </w:pPr>
    <w:rPr>
      <w:rFonts w:ascii="SimHei" w:eastAsia="SimHei"/>
      <w:snapToGrid/>
      <w:spacing w:val="50"/>
      <w:sz w:val="32"/>
    </w:rPr>
  </w:style>
  <w:style w:type="paragraph" w:customStyle="1" w:styleId="1m1">
    <w:name w:val="页眉1m1"/>
    <w:basedOn w:val="Normal"/>
    <w:pPr>
      <w:widowControl w:val="0"/>
      <w:suppressAutoHyphens/>
      <w:spacing w:line="360" w:lineRule="auto"/>
    </w:pPr>
    <w:rPr>
      <w:rFonts w:ascii="SimHei" w:eastAsia="SimHei"/>
      <w:snapToGrid/>
      <w:spacing w:val="40"/>
      <w:sz w:val="40"/>
    </w:rPr>
  </w:style>
  <w:style w:type="paragraph" w:customStyle="1" w:styleId="1m2">
    <w:name w:val="页眉1m2"/>
    <w:basedOn w:val="Normal"/>
    <w:pPr>
      <w:widowControl w:val="0"/>
      <w:suppressAutoHyphens/>
      <w:spacing w:line="360" w:lineRule="auto"/>
    </w:pPr>
    <w:rPr>
      <w:rFonts w:ascii="SimHei" w:eastAsia="SimHei"/>
      <w:snapToGrid/>
      <w:spacing w:val="60"/>
      <w:sz w:val="40"/>
    </w:rPr>
  </w:style>
  <w:style w:type="paragraph" w:customStyle="1" w:styleId="1R1">
    <w:name w:val="页眉1R1"/>
    <w:basedOn w:val="Normal"/>
    <w:pPr>
      <w:widowControl w:val="0"/>
      <w:suppressAutoHyphens/>
      <w:spacing w:line="240" w:lineRule="auto"/>
    </w:pPr>
    <w:rPr>
      <w:rFonts w:ascii="Univers (WN)" w:hAnsi="Univers (WN)"/>
      <w:b/>
      <w:snapToGrid/>
      <w:spacing w:val="0"/>
      <w:sz w:val="60"/>
    </w:rPr>
  </w:style>
  <w:style w:type="paragraph" w:styleId="BodyText">
    <w:name w:val="Body Text"/>
    <w:basedOn w:val="Normal"/>
    <w:pPr>
      <w:widowControl w:val="0"/>
    </w:pPr>
    <w:rPr>
      <w:snapToGrid/>
    </w:rPr>
  </w:style>
  <w:style w:type="paragraph" w:customStyle="1" w:styleId="ac">
    <w:name w:val="表中文字"/>
    <w:basedOn w:val="Normal"/>
    <w:pPr>
      <w:spacing w:line="320" w:lineRule="exact"/>
    </w:pPr>
    <w:rPr>
      <w:spacing w:val="0"/>
      <w:sz w:val="21"/>
    </w:rPr>
  </w:style>
  <w:style w:type="paragraph" w:styleId="NormalIndent0">
    <w:name w:val="Normal Indent"/>
    <w:basedOn w:val="Normal"/>
    <w:pPr>
      <w:ind w:left="1021" w:firstLine="510"/>
    </w:pPr>
  </w:style>
  <w:style w:type="paragraph" w:customStyle="1" w:styleId="ad">
    <w:name w:val="英文本"/>
    <w:basedOn w:val="EndnoteText"/>
    <w:pPr>
      <w:keepLines w:val="0"/>
      <w:widowControl/>
      <w:overflowPunct/>
      <w:spacing w:after="120" w:line="240" w:lineRule="auto"/>
      <w:ind w:firstLine="0"/>
      <w:jc w:val="left"/>
    </w:pPr>
    <w:rPr>
      <w:lang w:val="en-GB" w:eastAsia="en-US"/>
    </w:rPr>
  </w:style>
  <w:style w:type="paragraph" w:customStyle="1" w:styleId="1">
    <w:name w:val="题1"/>
    <w:basedOn w:val="Normal"/>
    <w:next w:val="Normal"/>
    <w:pPr>
      <w:keepNext/>
      <w:keepLines/>
      <w:widowControl w:val="0"/>
      <w:tabs>
        <w:tab w:val="left" w:pos="510"/>
        <w:tab w:val="left" w:pos="1021"/>
        <w:tab w:val="left" w:pos="1531"/>
      </w:tabs>
      <w:overflowPunct/>
      <w:spacing w:after="320" w:line="288" w:lineRule="auto"/>
      <w:jc w:val="center"/>
      <w:outlineLvl w:val="0"/>
    </w:pPr>
    <w:rPr>
      <w:b/>
      <w:sz w:val="30"/>
    </w:rPr>
  </w:style>
  <w:style w:type="paragraph" w:customStyle="1" w:styleId="2">
    <w:name w:val="题2"/>
    <w:basedOn w:val="Normal"/>
    <w:next w:val="Normal"/>
    <w:pPr>
      <w:keepNext/>
      <w:keepLines/>
      <w:widowControl w:val="0"/>
      <w:overflowPunct/>
      <w:spacing w:before="320" w:after="240" w:line="288" w:lineRule="auto"/>
      <w:jc w:val="center"/>
      <w:outlineLvl w:val="1"/>
    </w:pPr>
    <w:rPr>
      <w:sz w:val="28"/>
    </w:rPr>
  </w:style>
  <w:style w:type="paragraph" w:customStyle="1" w:styleId="3">
    <w:name w:val="题3"/>
    <w:basedOn w:val="Normal"/>
    <w:next w:val="Normal"/>
    <w:pPr>
      <w:keepNext/>
      <w:keepLines/>
      <w:widowControl w:val="0"/>
      <w:tabs>
        <w:tab w:val="left" w:pos="510"/>
        <w:tab w:val="left" w:pos="1021"/>
        <w:tab w:val="left" w:pos="1531"/>
      </w:tabs>
      <w:overflowPunct/>
      <w:spacing w:before="320" w:after="320"/>
      <w:jc w:val="center"/>
      <w:outlineLvl w:val="2"/>
    </w:pPr>
    <w:rPr>
      <w:u w:val="single"/>
    </w:rPr>
  </w:style>
  <w:style w:type="paragraph" w:customStyle="1" w:styleId="4">
    <w:name w:val="题4"/>
    <w:basedOn w:val="Normal"/>
    <w:next w:val="Normal"/>
    <w:pPr>
      <w:keepNext/>
      <w:keepLines/>
      <w:widowControl w:val="0"/>
      <w:tabs>
        <w:tab w:val="left" w:pos="510"/>
        <w:tab w:val="left" w:pos="1021"/>
        <w:tab w:val="left" w:pos="1531"/>
      </w:tabs>
      <w:overflowPunct/>
      <w:spacing w:before="320" w:after="320"/>
      <w:jc w:val="left"/>
      <w:outlineLvl w:val="3"/>
    </w:pPr>
    <w:rPr>
      <w:u w:val="single"/>
    </w:rPr>
  </w:style>
  <w:style w:type="paragraph" w:customStyle="1" w:styleId="ae">
    <w:name w:val="文"/>
    <w:pPr>
      <w:tabs>
        <w:tab w:val="left" w:pos="510"/>
        <w:tab w:val="left" w:pos="1021"/>
        <w:tab w:val="left" w:pos="1531"/>
      </w:tabs>
      <w:adjustRightInd w:val="0"/>
      <w:snapToGrid w:val="0"/>
      <w:spacing w:line="336" w:lineRule="auto"/>
      <w:jc w:val="both"/>
    </w:pPr>
    <w:rPr>
      <w:spacing w:val="10"/>
      <w:sz w:val="24"/>
      <w:lang w:val="en-US" w:eastAsia="zh-CN"/>
    </w:rPr>
  </w:style>
  <w:style w:type="paragraph" w:customStyle="1" w:styleId="HMG">
    <w:name w:val="_ H __M_G"/>
    <w:basedOn w:val="Normal"/>
    <w:next w:val="Normal"/>
    <w:pPr>
      <w:keepNext/>
      <w:keepLines/>
      <w:tabs>
        <w:tab w:val="right" w:pos="851"/>
      </w:tabs>
      <w:suppressAutoHyphens/>
      <w:overflowPunct/>
      <w:adjustRightInd/>
      <w:snapToGrid/>
      <w:spacing w:before="240" w:after="240" w:line="360" w:lineRule="exact"/>
      <w:ind w:left="1134" w:right="1134" w:hanging="1134"/>
      <w:jc w:val="left"/>
    </w:pPr>
    <w:rPr>
      <w:rFonts w:eastAsia="PMingLiU"/>
      <w:b/>
      <w:snapToGrid/>
      <w:spacing w:val="0"/>
      <w:sz w:val="34"/>
      <w:lang w:val="en-GB" w:eastAsia="en-US"/>
    </w:rPr>
  </w:style>
  <w:style w:type="paragraph" w:customStyle="1" w:styleId="HChG">
    <w:name w:val="_ H _Ch_G"/>
    <w:basedOn w:val="Normal"/>
    <w:next w:val="Normal"/>
    <w:pPr>
      <w:keepNext/>
      <w:keepLines/>
      <w:tabs>
        <w:tab w:val="right" w:pos="851"/>
      </w:tabs>
      <w:suppressAutoHyphens/>
      <w:overflowPunct/>
      <w:adjustRightInd/>
      <w:snapToGrid/>
      <w:spacing w:before="360" w:after="240" w:line="300" w:lineRule="exact"/>
      <w:ind w:left="1134" w:right="1134" w:hanging="1134"/>
      <w:jc w:val="left"/>
    </w:pPr>
    <w:rPr>
      <w:rFonts w:eastAsia="PMingLiU"/>
      <w:b/>
      <w:snapToGrid/>
      <w:spacing w:val="0"/>
      <w:sz w:val="28"/>
      <w:lang w:val="en-GB" w:eastAsia="en-US"/>
    </w:rPr>
  </w:style>
  <w:style w:type="paragraph" w:customStyle="1" w:styleId="H1G">
    <w:name w:val="_ H_1_G"/>
    <w:basedOn w:val="Normal"/>
    <w:next w:val="Normal"/>
    <w:pPr>
      <w:keepNext/>
      <w:keepLines/>
      <w:tabs>
        <w:tab w:val="right" w:pos="851"/>
      </w:tabs>
      <w:suppressAutoHyphens/>
      <w:overflowPunct/>
      <w:adjustRightInd/>
      <w:snapToGrid/>
      <w:spacing w:before="360" w:after="240" w:line="270" w:lineRule="exact"/>
      <w:ind w:left="1134" w:right="1134" w:hanging="1134"/>
      <w:jc w:val="left"/>
    </w:pPr>
    <w:rPr>
      <w:rFonts w:eastAsia="PMingLiU"/>
      <w:b/>
      <w:snapToGrid/>
      <w:spacing w:val="0"/>
      <w:lang w:val="en-GB" w:eastAsia="en-US"/>
    </w:rPr>
  </w:style>
  <w:style w:type="paragraph" w:customStyle="1" w:styleId="H23G">
    <w:name w:val="_ H_2/3_G"/>
    <w:basedOn w:val="Normal"/>
    <w:next w:val="Normal"/>
    <w:pPr>
      <w:keepNext/>
      <w:keepLines/>
      <w:tabs>
        <w:tab w:val="right" w:pos="851"/>
      </w:tabs>
      <w:suppressAutoHyphens/>
      <w:overflowPunct/>
      <w:adjustRightInd/>
      <w:snapToGrid/>
      <w:spacing w:before="240" w:after="120" w:line="240" w:lineRule="exact"/>
      <w:ind w:left="1134" w:right="1134" w:hanging="1134"/>
      <w:jc w:val="left"/>
    </w:pPr>
    <w:rPr>
      <w:rFonts w:eastAsia="PMingLiU"/>
      <w:b/>
      <w:snapToGrid/>
      <w:spacing w:val="0"/>
      <w:sz w:val="20"/>
      <w:lang w:val="en-GB" w:eastAsia="en-US"/>
    </w:rPr>
  </w:style>
  <w:style w:type="paragraph" w:customStyle="1" w:styleId="H4G">
    <w:name w:val="_ H_4_G"/>
    <w:basedOn w:val="Normal"/>
    <w:next w:val="Normal"/>
    <w:pPr>
      <w:keepNext/>
      <w:keepLines/>
      <w:tabs>
        <w:tab w:val="right" w:pos="851"/>
      </w:tabs>
      <w:suppressAutoHyphens/>
      <w:overflowPunct/>
      <w:adjustRightInd/>
      <w:snapToGrid/>
      <w:spacing w:before="240" w:after="120" w:line="240" w:lineRule="exact"/>
      <w:ind w:left="1134" w:right="1134" w:hanging="1134"/>
      <w:jc w:val="left"/>
    </w:pPr>
    <w:rPr>
      <w:rFonts w:eastAsia="PMingLiU"/>
      <w:i/>
      <w:snapToGrid/>
      <w:spacing w:val="0"/>
      <w:sz w:val="20"/>
      <w:lang w:val="en-GB" w:eastAsia="en-US"/>
    </w:rPr>
  </w:style>
  <w:style w:type="paragraph" w:customStyle="1" w:styleId="H56G">
    <w:name w:val="_ H_5/6_G"/>
    <w:basedOn w:val="Normal"/>
    <w:next w:val="Normal"/>
    <w:pPr>
      <w:keepNext/>
      <w:keepLines/>
      <w:tabs>
        <w:tab w:val="right" w:pos="851"/>
      </w:tabs>
      <w:suppressAutoHyphens/>
      <w:overflowPunct/>
      <w:adjustRightInd/>
      <w:snapToGrid/>
      <w:spacing w:before="240" w:after="120" w:line="240" w:lineRule="exact"/>
      <w:ind w:left="1134" w:right="1134" w:hanging="1134"/>
      <w:jc w:val="left"/>
    </w:pPr>
    <w:rPr>
      <w:rFonts w:eastAsia="PMingLiU"/>
      <w:snapToGrid/>
      <w:spacing w:val="0"/>
      <w:sz w:val="20"/>
      <w:lang w:val="en-GB" w:eastAsia="en-US"/>
    </w:rPr>
  </w:style>
  <w:style w:type="paragraph" w:customStyle="1" w:styleId="NormalGc">
    <w:name w:val="中_ Normal_Gc"/>
    <w:basedOn w:val="Normal"/>
    <w:pPr>
      <w:suppressAutoHyphens/>
      <w:overflowPunct/>
      <w:adjustRightInd/>
      <w:snapToGrid/>
      <w:spacing w:line="240" w:lineRule="auto"/>
      <w:jc w:val="left"/>
    </w:pPr>
    <w:rPr>
      <w:rFonts w:eastAsia="PMingLiU"/>
      <w:snapToGrid/>
      <w:spacing w:val="0"/>
      <w:sz w:val="20"/>
      <w:lang w:val="en-GB" w:eastAsia="en-US"/>
    </w:rPr>
  </w:style>
  <w:style w:type="paragraph" w:customStyle="1" w:styleId="SingleTxtG">
    <w:name w:val="__ Single Txt_G"/>
    <w:basedOn w:val="Normal"/>
    <w:pPr>
      <w:suppressAutoHyphens/>
      <w:overflowPunct/>
      <w:adjustRightInd/>
      <w:snapToGrid/>
      <w:spacing w:after="120" w:line="240" w:lineRule="atLeast"/>
      <w:ind w:left="1134" w:right="1134"/>
    </w:pPr>
    <w:rPr>
      <w:rFonts w:eastAsia="PMingLiU"/>
      <w:snapToGrid/>
      <w:spacing w:val="0"/>
      <w:sz w:val="20"/>
      <w:lang w:val="en-GB" w:eastAsia="en-US"/>
    </w:rPr>
  </w:style>
  <w:style w:type="paragraph" w:customStyle="1" w:styleId="SmallGc">
    <w:name w:val="中__Small_Gc"/>
    <w:basedOn w:val="Normal"/>
    <w:next w:val="Normal"/>
    <w:pPr>
      <w:tabs>
        <w:tab w:val="right" w:pos="9965"/>
      </w:tabs>
      <w:suppressAutoHyphens/>
      <w:overflowPunct/>
      <w:adjustRightInd/>
      <w:snapToGrid/>
      <w:spacing w:line="210" w:lineRule="exact"/>
      <w:jc w:val="left"/>
    </w:pPr>
    <w:rPr>
      <w:rFonts w:eastAsia="PMingLiU"/>
      <w:snapToGrid/>
      <w:spacing w:val="5"/>
      <w:w w:val="104"/>
      <w:sz w:val="17"/>
      <w:lang w:val="en-GB" w:eastAsia="en-US"/>
    </w:rPr>
  </w:style>
  <w:style w:type="paragraph" w:customStyle="1" w:styleId="SmallXGc">
    <w:name w:val="中__SmallX_Gc"/>
    <w:basedOn w:val="SmallGc"/>
    <w:next w:val="Normal"/>
    <w:pPr>
      <w:spacing w:line="180" w:lineRule="exact"/>
      <w:jc w:val="right"/>
    </w:pPr>
    <w:rPr>
      <w:spacing w:val="6"/>
      <w:w w:val="106"/>
      <w:sz w:val="14"/>
    </w:rPr>
  </w:style>
  <w:style w:type="paragraph" w:customStyle="1" w:styleId="XLargeGc">
    <w:name w:val="中__XLarge_Gc"/>
    <w:basedOn w:val="HMG"/>
    <w:pPr>
      <w:tabs>
        <w:tab w:val="right" w:leader="dot" w:pos="360"/>
      </w:tabs>
      <w:spacing w:line="390" w:lineRule="exact"/>
    </w:pPr>
    <w:rPr>
      <w:spacing w:val="-4"/>
      <w:w w:val="98"/>
      <w:sz w:val="40"/>
    </w:rPr>
  </w:style>
  <w:style w:type="paragraph" w:customStyle="1" w:styleId="FootnoteReferenceGc">
    <w:name w:val="中_Footnote Reference_Gc"/>
    <w:basedOn w:val="NormalGc"/>
    <w:rPr>
      <w:b/>
      <w:sz w:val="18"/>
      <w:vertAlign w:val="superscript"/>
    </w:rPr>
  </w:style>
  <w:style w:type="paragraph" w:customStyle="1" w:styleId="EndnoteReferenceGc">
    <w:name w:val="中_Endnote Reference_Gc"/>
    <w:basedOn w:val="FootnoteReferenceGc"/>
  </w:style>
  <w:style w:type="paragraph" w:customStyle="1" w:styleId="EndnoteTextGc">
    <w:name w:val="中_Endnote Text_Gc"/>
    <w:basedOn w:val="FootnoteReferenceGc"/>
  </w:style>
  <w:style w:type="paragraph" w:customStyle="1" w:styleId="FooterGc">
    <w:name w:val="中_Footer_Gc"/>
    <w:basedOn w:val="NormalGc"/>
    <w:pPr>
      <w:widowControl w:val="0"/>
    </w:pPr>
  </w:style>
  <w:style w:type="paragraph" w:customStyle="1" w:styleId="FootnoteTextGc">
    <w:name w:val="中_Footnote Text_Gc"/>
    <w:basedOn w:val="NormalGc"/>
    <w:pPr>
      <w:tabs>
        <w:tab w:val="right" w:pos="1021"/>
        <w:tab w:val="left" w:pos="1134"/>
      </w:tabs>
      <w:spacing w:after="120" w:line="220" w:lineRule="atLeast"/>
      <w:ind w:left="1134" w:right="1134" w:hanging="1134"/>
    </w:pPr>
    <w:rPr>
      <w:sz w:val="18"/>
    </w:rPr>
  </w:style>
  <w:style w:type="paragraph" w:customStyle="1" w:styleId="HeaderGc">
    <w:name w:val="中_Header_Gc"/>
    <w:basedOn w:val="Normal"/>
    <w:pPr>
      <w:widowControl w:val="0"/>
      <w:suppressAutoHyphens/>
      <w:overflowPunct/>
      <w:adjustRightInd/>
      <w:snapToGrid/>
      <w:spacing w:line="240" w:lineRule="auto"/>
      <w:jc w:val="left"/>
    </w:pPr>
    <w:rPr>
      <w:rFonts w:eastAsia="PMingLiU"/>
      <w:b/>
      <w:snapToGrid/>
      <w:spacing w:val="0"/>
      <w:sz w:val="18"/>
      <w:lang w:val="en-GB" w:eastAsia="en-US"/>
    </w:rPr>
  </w:style>
  <w:style w:type="paragraph" w:customStyle="1" w:styleId="ParaNoGc">
    <w:name w:val="中_ParaNo._Gc"/>
    <w:basedOn w:val="SingleTxtG"/>
  </w:style>
  <w:style w:type="paragraph" w:customStyle="1" w:styleId="SmallG">
    <w:name w:val="__Small_G"/>
    <w:basedOn w:val="Normal"/>
    <w:next w:val="Normal"/>
    <w:pPr>
      <w:tabs>
        <w:tab w:val="right" w:pos="9965"/>
      </w:tabs>
      <w:suppressAutoHyphens/>
      <w:overflowPunct/>
      <w:adjustRightInd/>
      <w:snapToGrid/>
      <w:spacing w:line="210" w:lineRule="exact"/>
      <w:jc w:val="left"/>
    </w:pPr>
    <w:rPr>
      <w:rFonts w:eastAsia="PMingLiU"/>
      <w:snapToGrid/>
      <w:spacing w:val="5"/>
      <w:w w:val="104"/>
      <w:sz w:val="17"/>
      <w:lang w:val="en-GB" w:eastAsia="en-US"/>
    </w:rPr>
  </w:style>
  <w:style w:type="paragraph" w:customStyle="1" w:styleId="SmallXG">
    <w:name w:val="__SmallX_G"/>
    <w:basedOn w:val="SmallG"/>
    <w:next w:val="Normal"/>
    <w:pPr>
      <w:spacing w:line="180" w:lineRule="exact"/>
      <w:jc w:val="right"/>
    </w:pPr>
    <w:rPr>
      <w:spacing w:val="6"/>
      <w:w w:val="106"/>
      <w:sz w:val="14"/>
    </w:rPr>
  </w:style>
  <w:style w:type="paragraph" w:customStyle="1" w:styleId="XLargeG">
    <w:name w:val="__XLarge_G"/>
    <w:basedOn w:val="HMG"/>
    <w:pPr>
      <w:tabs>
        <w:tab w:val="right" w:leader="dot" w:pos="360"/>
      </w:tabs>
      <w:spacing w:line="390" w:lineRule="exact"/>
    </w:pPr>
    <w:rPr>
      <w:spacing w:val="-4"/>
      <w:w w:val="98"/>
      <w:sz w:val="40"/>
    </w:rPr>
  </w:style>
  <w:style w:type="paragraph" w:customStyle="1" w:styleId="FootnoteReferenceG">
    <w:name w:val="_Footnote Reference_G"/>
    <w:basedOn w:val="Normal"/>
    <w:pPr>
      <w:suppressAutoHyphens/>
      <w:overflowPunct/>
      <w:adjustRightInd/>
      <w:snapToGrid/>
      <w:spacing w:line="240" w:lineRule="auto"/>
      <w:jc w:val="left"/>
    </w:pPr>
    <w:rPr>
      <w:rFonts w:eastAsia="PMingLiU"/>
      <w:b/>
      <w:snapToGrid/>
      <w:spacing w:val="0"/>
      <w:sz w:val="18"/>
      <w:vertAlign w:val="superscript"/>
      <w:lang w:val="en-GB" w:eastAsia="en-US"/>
    </w:rPr>
  </w:style>
  <w:style w:type="paragraph" w:customStyle="1" w:styleId="EndnoteReferenceG">
    <w:name w:val="_Endnote Reference_G"/>
    <w:basedOn w:val="FootnoteReferenceG"/>
  </w:style>
  <w:style w:type="paragraph" w:customStyle="1" w:styleId="EndnoteTextG">
    <w:name w:val="_Endnote Text_G"/>
    <w:basedOn w:val="FootnoteReferenceG"/>
  </w:style>
  <w:style w:type="paragraph" w:customStyle="1" w:styleId="FooterG">
    <w:name w:val="_Footer_G"/>
    <w:basedOn w:val="Normal"/>
    <w:pPr>
      <w:widowControl w:val="0"/>
      <w:suppressAutoHyphens/>
      <w:overflowPunct/>
      <w:adjustRightInd/>
      <w:snapToGrid/>
      <w:spacing w:line="240" w:lineRule="auto"/>
      <w:jc w:val="left"/>
    </w:pPr>
    <w:rPr>
      <w:rFonts w:eastAsia="PMingLiU"/>
      <w:snapToGrid/>
      <w:spacing w:val="0"/>
      <w:sz w:val="20"/>
      <w:lang w:val="en-GB" w:eastAsia="en-US"/>
    </w:rPr>
  </w:style>
  <w:style w:type="paragraph" w:customStyle="1" w:styleId="FootnoteTextG">
    <w:name w:val="_Footnote Text_G"/>
    <w:basedOn w:val="Normal"/>
    <w:pPr>
      <w:tabs>
        <w:tab w:val="right" w:pos="1021"/>
        <w:tab w:val="left" w:pos="1134"/>
      </w:tabs>
      <w:suppressAutoHyphens/>
      <w:overflowPunct/>
      <w:adjustRightInd/>
      <w:snapToGrid/>
      <w:spacing w:after="120" w:line="220" w:lineRule="atLeast"/>
      <w:ind w:left="1134" w:right="1134" w:hanging="1134"/>
      <w:jc w:val="left"/>
    </w:pPr>
    <w:rPr>
      <w:rFonts w:eastAsia="PMingLiU"/>
      <w:snapToGrid/>
      <w:spacing w:val="0"/>
      <w:sz w:val="18"/>
      <w:lang w:val="en-GB" w:eastAsia="en-US"/>
    </w:rPr>
  </w:style>
  <w:style w:type="paragraph" w:customStyle="1" w:styleId="HeaderG">
    <w:name w:val="_Header_G"/>
    <w:basedOn w:val="Normal"/>
    <w:pPr>
      <w:widowControl w:val="0"/>
      <w:suppressAutoHyphens/>
      <w:overflowPunct/>
      <w:adjustRightInd/>
      <w:snapToGrid/>
      <w:spacing w:line="240" w:lineRule="auto"/>
      <w:jc w:val="left"/>
    </w:pPr>
    <w:rPr>
      <w:rFonts w:eastAsia="PMingLiU"/>
      <w:b/>
      <w:snapToGrid/>
      <w:spacing w:val="0"/>
      <w:sz w:val="18"/>
      <w:lang w:val="en-GB" w:eastAsia="en-US"/>
    </w:rPr>
  </w:style>
  <w:style w:type="paragraph" w:customStyle="1" w:styleId="ParaNoG">
    <w:name w:val="_ParaNo._G"/>
    <w:basedOn w:val="SingleTxtG"/>
  </w:style>
  <w:style w:type="paragraph" w:customStyle="1" w:styleId="ParaNo">
    <w:name w:val="ParaNo."/>
    <w:basedOn w:val="Normal"/>
    <w:pPr>
      <w:numPr>
        <w:numId w:val="3"/>
      </w:numPr>
      <w:tabs>
        <w:tab w:val="clear" w:pos="360"/>
        <w:tab w:val="left" w:pos="737"/>
      </w:tabs>
      <w:overflowPunct/>
      <w:adjustRightInd/>
      <w:snapToGrid/>
      <w:spacing w:after="240" w:line="240" w:lineRule="auto"/>
      <w:jc w:val="left"/>
    </w:pPr>
    <w:rPr>
      <w:rFonts w:eastAsia="PMingLiU"/>
      <w:snapToGrid/>
      <w:spacing w:val="0"/>
      <w:lang w:val="fr-CH" w:eastAsia="en-US"/>
    </w:rPr>
  </w:style>
  <w:style w:type="paragraph" w:customStyle="1" w:styleId="HCh">
    <w:name w:val="_ H _Ch"/>
    <w:basedOn w:val="Normal"/>
    <w:next w:val="Normal"/>
    <w:rsid w:val="00445313"/>
    <w:pPr>
      <w:keepNext/>
      <w:keepLines/>
      <w:tabs>
        <w:tab w:val="left" w:pos="57"/>
      </w:tabs>
      <w:suppressAutoHyphens/>
      <w:overflowPunct/>
      <w:adjustRightInd/>
      <w:snapToGrid/>
      <w:spacing w:before="120" w:after="240" w:line="460" w:lineRule="exact"/>
      <w:jc w:val="left"/>
      <w:outlineLvl w:val="0"/>
    </w:pPr>
    <w:rPr>
      <w:rFonts w:ascii="SimHei" w:eastAsia="SimHei"/>
      <w:snapToGrid/>
      <w:spacing w:val="0"/>
      <w:kern w:val="14"/>
      <w:sz w:val="28"/>
    </w:rPr>
  </w:style>
  <w:style w:type="paragraph" w:customStyle="1" w:styleId="H1">
    <w:name w:val="_ H_1"/>
    <w:basedOn w:val="Normal"/>
    <w:next w:val="Normal"/>
    <w:rsid w:val="00445313"/>
    <w:pPr>
      <w:keepNext/>
      <w:keepLines/>
      <w:suppressAutoHyphens/>
      <w:overflowPunct/>
      <w:adjustRightInd/>
      <w:snapToGrid/>
      <w:spacing w:beforeLines="50" w:before="50" w:after="240" w:line="360" w:lineRule="exact"/>
      <w:jc w:val="left"/>
      <w:outlineLvl w:val="0"/>
    </w:pPr>
    <w:rPr>
      <w:rFonts w:ascii="SimHei" w:eastAsia="SimHei"/>
      <w:snapToGrid/>
      <w:spacing w:val="0"/>
      <w:kern w:val="14"/>
    </w:rPr>
  </w:style>
  <w:style w:type="table" w:styleId="TableGrid">
    <w:name w:val="Table Grid"/>
    <w:basedOn w:val="TableNormal"/>
    <w:rsid w:val="00445313"/>
    <w:pPr>
      <w:widowControl w:val="0"/>
      <w:adjustRightInd w:val="0"/>
      <w:spacing w:line="312"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m1">
    <w:name w:val="Rom1"/>
    <w:basedOn w:val="Normal"/>
    <w:rsid w:val="00445313"/>
    <w:pPr>
      <w:numPr>
        <w:numId w:val="4"/>
      </w:numPr>
      <w:tabs>
        <w:tab w:val="clear" w:pos="2160"/>
      </w:tabs>
      <w:overflowPunct/>
      <w:adjustRightInd/>
      <w:snapToGrid/>
      <w:spacing w:after="240" w:line="240" w:lineRule="auto"/>
      <w:ind w:left="1135" w:hanging="284"/>
      <w:jc w:val="left"/>
    </w:pPr>
    <w:rPr>
      <w:snapToGrid/>
      <w:spacing w:val="0"/>
      <w:lang w:val="en-GB" w:eastAsia="en-US"/>
    </w:rPr>
  </w:style>
  <w:style w:type="paragraph" w:customStyle="1" w:styleId="Rom2">
    <w:name w:val="Rom2"/>
    <w:basedOn w:val="Normal"/>
    <w:rsid w:val="00445313"/>
    <w:pPr>
      <w:overflowPunct/>
      <w:adjustRightInd/>
      <w:snapToGrid/>
      <w:spacing w:after="240" w:line="240" w:lineRule="auto"/>
      <w:ind w:left="1702" w:hanging="284"/>
      <w:jc w:val="left"/>
    </w:pPr>
    <w:rPr>
      <w:snapToGrid/>
      <w:spacing w:val="0"/>
      <w:lang w:val="en-GB" w:eastAsia="en-US"/>
    </w:rPr>
  </w:style>
  <w:style w:type="paragraph" w:styleId="BodyTextIndent">
    <w:name w:val="Body Text Indent"/>
    <w:basedOn w:val="Normal"/>
    <w:next w:val="Normal"/>
    <w:rsid w:val="00445313"/>
    <w:pPr>
      <w:overflowPunct/>
      <w:adjustRightInd/>
      <w:snapToGrid/>
      <w:spacing w:after="240" w:line="240" w:lineRule="auto"/>
      <w:ind w:left="567"/>
      <w:jc w:val="left"/>
    </w:pPr>
    <w:rPr>
      <w:snapToGrid/>
      <w:spacing w:val="0"/>
      <w:lang w:val="en-GB" w:eastAsia="en-US"/>
    </w:rPr>
  </w:style>
  <w:style w:type="paragraph" w:customStyle="1" w:styleId="Bullet">
    <w:name w:val="Bullet"/>
    <w:basedOn w:val="Normal"/>
    <w:rsid w:val="00445313"/>
    <w:pPr>
      <w:numPr>
        <w:numId w:val="5"/>
      </w:numPr>
      <w:overflowPunct/>
      <w:adjustRightInd/>
      <w:snapToGrid/>
      <w:spacing w:after="240" w:line="240" w:lineRule="auto"/>
      <w:jc w:val="left"/>
    </w:pPr>
    <w:rPr>
      <w:snapToGrid/>
      <w:spacing w:val="0"/>
      <w:lang w:val="en-GB" w:eastAsia="en-US"/>
    </w:rPr>
  </w:style>
  <w:style w:type="paragraph" w:customStyle="1" w:styleId="Dash">
    <w:name w:val="Dash"/>
    <w:basedOn w:val="Normal"/>
    <w:rsid w:val="00445313"/>
    <w:pPr>
      <w:numPr>
        <w:numId w:val="5"/>
      </w:numPr>
      <w:overflowPunct/>
      <w:spacing w:after="240" w:line="240" w:lineRule="auto"/>
      <w:jc w:val="left"/>
    </w:pPr>
    <w:rPr>
      <w:snapToGrid/>
      <w:spacing w:val="0"/>
      <w:lang w:val="en-GB" w:eastAsia="en-US"/>
    </w:rPr>
  </w:style>
  <w:style w:type="paragraph" w:styleId="Title">
    <w:name w:val="Title"/>
    <w:basedOn w:val="Normal"/>
    <w:qFormat/>
    <w:rsid w:val="00445313"/>
    <w:pPr>
      <w:overflowPunct/>
      <w:adjustRightInd/>
      <w:snapToGrid/>
      <w:spacing w:line="240" w:lineRule="auto"/>
      <w:jc w:val="center"/>
    </w:pPr>
    <w:rPr>
      <w:snapToGrid/>
      <w:spacing w:val="0"/>
      <w:sz w:val="28"/>
      <w:szCs w:val="28"/>
      <w:lang w:eastAsia="en-US"/>
    </w:rPr>
  </w:style>
  <w:style w:type="character" w:styleId="Hyperlink">
    <w:name w:val="Hyperlink"/>
    <w:rsid w:val="00445313"/>
    <w:rPr>
      <w:strike w:val="0"/>
      <w:dstrike w:val="0"/>
      <w:color w:val="4488CC"/>
      <w:u w:val="none"/>
      <w:effect w:val="none"/>
    </w:rPr>
  </w:style>
  <w:style w:type="paragraph" w:customStyle="1" w:styleId="ParaNo0">
    <w:name w:val="(ParaNo.)"/>
    <w:basedOn w:val="Normal"/>
    <w:rsid w:val="00445313"/>
    <w:pPr>
      <w:tabs>
        <w:tab w:val="num" w:pos="720"/>
      </w:tabs>
      <w:overflowPunct/>
      <w:adjustRightInd/>
      <w:snapToGrid/>
      <w:spacing w:after="240" w:line="240" w:lineRule="auto"/>
      <w:ind w:left="720" w:hanging="720"/>
      <w:jc w:val="left"/>
    </w:pPr>
    <w:rPr>
      <w:snapToGrid/>
      <w:spacing w:val="0"/>
      <w:szCs w:val="24"/>
      <w:lang w:eastAsia="en-US"/>
    </w:rPr>
  </w:style>
  <w:style w:type="paragraph" w:styleId="NormalWeb">
    <w:name w:val="Normal (Web)"/>
    <w:basedOn w:val="Normal"/>
    <w:rsid w:val="00445313"/>
    <w:pPr>
      <w:overflowPunct/>
      <w:adjustRightInd/>
      <w:snapToGrid/>
      <w:spacing w:before="100" w:beforeAutospacing="1" w:after="100" w:afterAutospacing="1" w:line="240" w:lineRule="auto"/>
      <w:jc w:val="left"/>
    </w:pPr>
    <w:rPr>
      <w:snapToGrid/>
      <w:spacing w:val="0"/>
      <w:szCs w:val="24"/>
    </w:rPr>
  </w:style>
  <w:style w:type="paragraph" w:customStyle="1" w:styleId="Default">
    <w:name w:val="Default"/>
    <w:rsid w:val="00445313"/>
    <w:pPr>
      <w:autoSpaceDE w:val="0"/>
      <w:autoSpaceDN w:val="0"/>
      <w:adjustRightInd w:val="0"/>
    </w:pPr>
    <w:rPr>
      <w:color w:val="000000"/>
      <w:sz w:val="24"/>
      <w:szCs w:val="24"/>
      <w:lang w:val="en-US" w:eastAsia="zh-CN"/>
    </w:rPr>
  </w:style>
  <w:style w:type="paragraph" w:customStyle="1" w:styleId="H23">
    <w:name w:val="_ H_2/3"/>
    <w:basedOn w:val="Normal"/>
    <w:next w:val="Normal"/>
    <w:rsid w:val="00445313"/>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line="240" w:lineRule="exact"/>
      <w:ind w:left="1267" w:right="1267" w:hanging="1267"/>
      <w:jc w:val="left"/>
      <w:outlineLvl w:val="1"/>
    </w:pPr>
    <w:rPr>
      <w:b/>
      <w:snapToGrid/>
      <w:spacing w:val="2"/>
      <w:w w:val="103"/>
      <w:kern w:val="14"/>
      <w:sz w:val="20"/>
      <w:lang w:val="en-GB" w:eastAsia="en-US"/>
    </w:rPr>
  </w:style>
  <w:style w:type="paragraph" w:customStyle="1" w:styleId="SingleTxt">
    <w:name w:val="__Single Txt"/>
    <w:basedOn w:val="Normal"/>
    <w:rsid w:val="0044531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overflowPunct/>
      <w:adjustRightInd/>
      <w:snapToGrid/>
      <w:spacing w:after="120" w:line="240" w:lineRule="exact"/>
      <w:ind w:left="1267" w:right="1267"/>
    </w:pPr>
    <w:rPr>
      <w:snapToGrid/>
      <w:spacing w:val="4"/>
      <w:w w:val="103"/>
      <w:kern w:val="14"/>
      <w:sz w:val="20"/>
      <w:lang w:val="en-GB" w:eastAsia="en-US"/>
    </w:rPr>
  </w:style>
  <w:style w:type="character" w:styleId="Strong">
    <w:name w:val="Strong"/>
    <w:qFormat/>
    <w:rsid w:val="00445313"/>
    <w:rPr>
      <w:b/>
      <w:bCs/>
    </w:rPr>
  </w:style>
  <w:style w:type="character" w:customStyle="1" w:styleId="Heading4Char">
    <w:name w:val="Heading 4 Char"/>
    <w:link w:val="Heading4"/>
    <w:rsid w:val="00D5016D"/>
    <w:rPr>
      <w:rFonts w:eastAsia="SimSun"/>
      <w:spacing w:val="10"/>
      <w:sz w:val="24"/>
      <w:u w:val="single"/>
      <w:lang w:val="en-US" w:eastAsia="zh-CN" w:bidi="ar-SA"/>
    </w:rPr>
  </w:style>
  <w:style w:type="paragraph" w:styleId="BalloonText">
    <w:name w:val="Balloon Text"/>
    <w:basedOn w:val="Normal"/>
    <w:semiHidden/>
    <w:rsid w:val="00FE0489"/>
    <w:rPr>
      <w:sz w:val="18"/>
      <w:szCs w:val="18"/>
    </w:rPr>
  </w:style>
  <w:style w:type="paragraph" w:styleId="BodyText2">
    <w:name w:val="Body Text 2"/>
    <w:basedOn w:val="Normal"/>
    <w:rsid w:val="007A218E"/>
    <w:pPr>
      <w:widowControl w:val="0"/>
      <w:overflowPunct/>
      <w:autoSpaceDE w:val="0"/>
      <w:autoSpaceDN w:val="0"/>
      <w:snapToGrid/>
      <w:spacing w:line="240" w:lineRule="auto"/>
      <w:ind w:right="-164"/>
      <w:jc w:val="left"/>
    </w:pPr>
    <w:rPr>
      <w:snapToGrid/>
      <w:spacing w:val="0"/>
      <w:szCs w:val="24"/>
      <w:lang w:val="es-ES" w:eastAsia="en-US"/>
    </w:rPr>
  </w:style>
  <w:style w:type="character" w:customStyle="1" w:styleId="tw4winMark">
    <w:name w:val="tw4winMark"/>
    <w:rsid w:val="007A218E"/>
    <w:rPr>
      <w:rFonts w:ascii="Courier New" w:hAnsi="Courier New"/>
      <w:b w:val="0"/>
      <w:bCs/>
      <w:i w:val="0"/>
      <w:dstrike w:val="0"/>
      <w:noProof/>
      <w:vanish/>
      <w:color w:val="800080"/>
      <w:sz w:val="22"/>
      <w:u w:val="single"/>
      <w:effect w:val="none"/>
      <w:vertAlign w:val="subscript"/>
      <w:lang w:val="fr-FR"/>
    </w:rPr>
  </w:style>
  <w:style w:type="character" w:customStyle="1" w:styleId="Heading3Char">
    <w:name w:val="Heading 3 Char"/>
    <w:link w:val="Heading3"/>
    <w:rsid w:val="007A218E"/>
    <w:rPr>
      <w:rFonts w:eastAsia="SimSun"/>
      <w:spacing w:val="10"/>
      <w:kern w:val="28"/>
      <w:sz w:val="24"/>
      <w:u w:val="single"/>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eader" Target="header1.xm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2003\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Template>
  <TotalTime>1</TotalTime>
  <Pages>1</Pages>
  <Words>17251</Words>
  <Characters>98333</Characters>
  <Application>Microsoft Office Word</Application>
  <DocSecurity>4</DocSecurity>
  <Lines>819</Lines>
  <Paragraphs>230</Paragraphs>
  <ScaleCrop>false</ScaleCrop>
  <Company>TPS_CHI</Company>
  <LinksUpToDate>false</LinksUpToDate>
  <CharactersWithSpaces>115354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E.dot</dc:title>
  <dc:subject/>
  <dc:creator>Zhuang</dc:creator>
  <cp:keywords/>
  <dc:description/>
  <cp:lastModifiedBy>Admieng</cp:lastModifiedBy>
  <cp:revision>2</cp:revision>
  <cp:lastPrinted>2008-03-12T09:45:00Z</cp:lastPrinted>
  <dcterms:created xsi:type="dcterms:W3CDTF">2008-03-24T15:25:00Z</dcterms:created>
  <dcterms:modified xsi:type="dcterms:W3CDTF">2008-03-24T15:25:00Z</dcterms:modified>
</cp:coreProperties>
</file>