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A3" w:rsidRDefault="00FE79A3" w:rsidP="00FE79A3">
      <w:pPr>
        <w:pStyle w:val="a4"/>
        <w:widowControl/>
        <w:spacing w:before="240"/>
        <w:rPr>
          <w:rFonts w:eastAsia="SimSun"/>
          <w:spacing w:val="10"/>
        </w:rPr>
      </w:pPr>
      <w:r>
        <w:rPr>
          <w:rFonts w:eastAsia="SimSun" w:hint="eastAsia"/>
          <w:spacing w:val="10"/>
        </w:rPr>
        <w:t>经济、社会、文化权利委员会</w:t>
      </w:r>
    </w:p>
    <w:p w:rsidR="00FE79A3" w:rsidRDefault="00FE79A3" w:rsidP="00FE79A3">
      <w:pPr>
        <w:rPr>
          <w:snapToGrid/>
        </w:rPr>
      </w:pPr>
      <w:r>
        <w:rPr>
          <w:rFonts w:hint="eastAsia"/>
          <w:snapToGrid/>
        </w:rPr>
        <w:t>第三十七届会议</w:t>
      </w:r>
    </w:p>
    <w:p w:rsidR="00FE79A3" w:rsidRDefault="00FE79A3" w:rsidP="00FE79A3">
      <w:pPr>
        <w:spacing w:after="320"/>
        <w:rPr>
          <w:snapToGrid/>
        </w:rPr>
      </w:pPr>
      <w:r>
        <w:rPr>
          <w:rFonts w:hint="eastAsia"/>
          <w:snapToGrid/>
        </w:rPr>
        <w:t>200</w:t>
      </w:r>
      <w:r>
        <w:rPr>
          <w:snapToGrid/>
        </w:rPr>
        <w:t>6</w:t>
      </w:r>
      <w:r>
        <w:rPr>
          <w:rFonts w:hint="eastAsia"/>
          <w:snapToGrid/>
        </w:rPr>
        <w:t>年</w:t>
      </w:r>
      <w:r>
        <w:rPr>
          <w:rFonts w:hint="eastAsia"/>
          <w:snapToGrid/>
        </w:rPr>
        <w:t>11</w:t>
      </w:r>
      <w:r>
        <w:rPr>
          <w:rFonts w:hint="eastAsia"/>
          <w:snapToGrid/>
        </w:rPr>
        <w:t>月</w:t>
      </w:r>
      <w:r>
        <w:rPr>
          <w:rFonts w:hint="eastAsia"/>
          <w:snapToGrid/>
        </w:rPr>
        <w:t>6</w:t>
      </w:r>
      <w:r>
        <w:rPr>
          <w:rFonts w:hint="eastAsia"/>
          <w:snapToGrid/>
        </w:rPr>
        <w:t>日至</w:t>
      </w:r>
      <w:r>
        <w:rPr>
          <w:rFonts w:hint="eastAsia"/>
          <w:snapToGrid/>
        </w:rPr>
        <w:t>24</w:t>
      </w:r>
      <w:r>
        <w:rPr>
          <w:rFonts w:hint="eastAsia"/>
          <w:snapToGrid/>
        </w:rPr>
        <w:t>日</w:t>
      </w:r>
      <w:r w:rsidR="006549A7">
        <w:rPr>
          <w:rFonts w:hint="eastAsia"/>
          <w:snapToGrid/>
        </w:rPr>
        <w:t>，</w:t>
      </w:r>
      <w:r>
        <w:rPr>
          <w:rFonts w:hint="eastAsia"/>
          <w:snapToGrid/>
        </w:rPr>
        <w:t>日内瓦</w:t>
      </w:r>
    </w:p>
    <w:p w:rsidR="00FE79A3" w:rsidRDefault="00FE79A3" w:rsidP="00695589">
      <w:pPr>
        <w:pStyle w:val="Heading2"/>
        <w:spacing w:before="240"/>
      </w:pPr>
      <w:r>
        <w:rPr>
          <w:rFonts w:hint="eastAsia"/>
          <w:kern w:val="0"/>
        </w:rPr>
        <w:t>审议缔约国根据《公约》</w:t>
      </w:r>
      <w:r w:rsidR="00695589">
        <w:rPr>
          <w:kern w:val="0"/>
        </w:rPr>
        <w:br/>
      </w:r>
      <w:r>
        <w:rPr>
          <w:rFonts w:hint="eastAsia"/>
          <w:kern w:val="0"/>
        </w:rPr>
        <w:t>第十六条和第十七条提交的报告</w:t>
      </w:r>
    </w:p>
    <w:p w:rsidR="00FE79A3" w:rsidRDefault="00FE79A3" w:rsidP="00FE79A3">
      <w:pPr>
        <w:pStyle w:val="Heading3"/>
      </w:pPr>
      <w:r>
        <w:rPr>
          <w:rFonts w:hint="eastAsia"/>
        </w:rPr>
        <w:t>经济、社会、文化权利委员会的结论性意见</w:t>
      </w:r>
    </w:p>
    <w:p w:rsidR="00FE79A3" w:rsidRDefault="00FE79A3" w:rsidP="00FE79A3">
      <w:pPr>
        <w:pStyle w:val="Heading2"/>
        <w:rPr>
          <w:rFonts w:hint="eastAsia"/>
        </w:rPr>
      </w:pPr>
      <w:r>
        <w:rPr>
          <w:rFonts w:hint="eastAsia"/>
        </w:rPr>
        <w:t>萨</w:t>
      </w:r>
      <w:r w:rsidR="001930F5">
        <w:rPr>
          <w:rFonts w:hint="eastAsia"/>
        </w:rPr>
        <w:t xml:space="preserve"> </w:t>
      </w:r>
      <w:r>
        <w:rPr>
          <w:rFonts w:hint="eastAsia"/>
        </w:rPr>
        <w:t>尔</w:t>
      </w:r>
      <w:r w:rsidR="001930F5">
        <w:rPr>
          <w:rFonts w:hint="eastAsia"/>
        </w:rPr>
        <w:t xml:space="preserve"> </w:t>
      </w:r>
      <w:r>
        <w:rPr>
          <w:rFonts w:hint="eastAsia"/>
        </w:rPr>
        <w:t>瓦</w:t>
      </w:r>
      <w:r w:rsidR="001930F5">
        <w:rPr>
          <w:rFonts w:hint="eastAsia"/>
        </w:rPr>
        <w:t xml:space="preserve"> </w:t>
      </w:r>
      <w:r>
        <w:rPr>
          <w:rFonts w:hint="eastAsia"/>
        </w:rPr>
        <w:t>多</w:t>
      </w:r>
    </w:p>
    <w:p w:rsidR="00FE79A3" w:rsidRDefault="006549A7" w:rsidP="00FE79A3">
      <w:pPr>
        <w:spacing w:after="320"/>
        <w:ind w:firstLine="510"/>
        <w:rPr>
          <w:snapToGrid/>
        </w:rPr>
      </w:pPr>
      <w:r>
        <w:rPr>
          <w:rFonts w:hint="eastAsia"/>
          <w:snapToGrid/>
        </w:rPr>
        <w:t>1.</w:t>
      </w:r>
      <w:r w:rsidR="00FE79A3">
        <w:rPr>
          <w:snapToGrid/>
        </w:rPr>
        <w:t xml:space="preserve">  </w:t>
      </w:r>
      <w:r w:rsidR="00FE79A3">
        <w:rPr>
          <w:rFonts w:hint="eastAsia"/>
          <w:snapToGrid/>
        </w:rPr>
        <w:t>经济、社会、文化权利委员会在</w:t>
      </w:r>
      <w:r w:rsidR="00FE79A3">
        <w:rPr>
          <w:snapToGrid/>
        </w:rPr>
        <w:t>2006</w:t>
      </w:r>
      <w:r w:rsidR="00FE79A3">
        <w:rPr>
          <w:rFonts w:hint="eastAsia"/>
          <w:snapToGrid/>
        </w:rPr>
        <w:t>年</w:t>
      </w:r>
      <w:r w:rsidR="00FE79A3">
        <w:rPr>
          <w:snapToGrid/>
        </w:rPr>
        <w:t>11</w:t>
      </w:r>
      <w:r w:rsidR="00FE79A3">
        <w:rPr>
          <w:rFonts w:hint="eastAsia"/>
          <w:snapToGrid/>
        </w:rPr>
        <w:t>月</w:t>
      </w:r>
      <w:r w:rsidR="00FE79A3">
        <w:rPr>
          <w:snapToGrid/>
        </w:rPr>
        <w:t>8</w:t>
      </w:r>
      <w:r w:rsidR="00FE79A3">
        <w:rPr>
          <w:rFonts w:hint="eastAsia"/>
          <w:snapToGrid/>
        </w:rPr>
        <w:t>日和</w:t>
      </w:r>
      <w:r w:rsidR="00FE79A3">
        <w:rPr>
          <w:snapToGrid/>
        </w:rPr>
        <w:t>9</w:t>
      </w:r>
      <w:r w:rsidR="00FE79A3">
        <w:rPr>
          <w:rFonts w:hint="eastAsia"/>
          <w:snapToGrid/>
        </w:rPr>
        <w:t>日举行的第</w:t>
      </w:r>
      <w:r w:rsidR="00FE79A3">
        <w:rPr>
          <w:snapToGrid/>
        </w:rPr>
        <w:t>36</w:t>
      </w:r>
      <w:r w:rsidR="00FE79A3">
        <w:rPr>
          <w:rFonts w:hint="eastAsia"/>
          <w:snapToGrid/>
        </w:rPr>
        <w:t>和</w:t>
      </w:r>
      <w:r w:rsidR="00FE79A3">
        <w:rPr>
          <w:snapToGrid/>
        </w:rPr>
        <w:t>37</w:t>
      </w:r>
      <w:r w:rsidR="00FE79A3">
        <w:rPr>
          <w:rFonts w:hint="eastAsia"/>
          <w:snapToGrid/>
        </w:rPr>
        <w:t>次会议上</w:t>
      </w:r>
      <w:r>
        <w:rPr>
          <w:rFonts w:hint="eastAsia"/>
          <w:snapToGrid/>
        </w:rPr>
        <w:t>，</w:t>
      </w:r>
      <w:r w:rsidR="00FE79A3">
        <w:rPr>
          <w:rFonts w:hint="eastAsia"/>
          <w:snapToGrid/>
        </w:rPr>
        <w:t>审议了萨尔瓦多提交的关于《经济、社会、文化权利国际公约》执行情况的第二次定期报告</w:t>
      </w:r>
      <w:r>
        <w:rPr>
          <w:snapToGrid/>
        </w:rPr>
        <w:t>(</w:t>
      </w:r>
      <w:r w:rsidR="00FE79A3">
        <w:rPr>
          <w:snapToGrid/>
        </w:rPr>
        <w:t>E</w:t>
      </w:r>
      <w:r>
        <w:rPr>
          <w:snapToGrid/>
        </w:rPr>
        <w:t>/</w:t>
      </w:r>
      <w:r w:rsidR="00FE79A3">
        <w:rPr>
          <w:rFonts w:hint="eastAsia"/>
          <w:snapToGrid/>
        </w:rPr>
        <w:t>1990</w:t>
      </w:r>
      <w:r>
        <w:rPr>
          <w:snapToGrid/>
        </w:rPr>
        <w:t>/</w:t>
      </w:r>
      <w:r w:rsidR="00FE79A3">
        <w:rPr>
          <w:rFonts w:hint="eastAsia"/>
          <w:snapToGrid/>
        </w:rPr>
        <w:t>6</w:t>
      </w:r>
      <w:r>
        <w:rPr>
          <w:rFonts w:hint="eastAsia"/>
          <w:snapToGrid/>
        </w:rPr>
        <w:t>/</w:t>
      </w:r>
      <w:r w:rsidR="00FE79A3">
        <w:rPr>
          <w:snapToGrid/>
        </w:rPr>
        <w:t>Add.39</w:t>
      </w:r>
      <w:r>
        <w:rPr>
          <w:snapToGrid/>
        </w:rPr>
        <w:t>)</w:t>
      </w:r>
      <w:r>
        <w:rPr>
          <w:rFonts w:hint="eastAsia"/>
          <w:snapToGrid/>
        </w:rPr>
        <w:t>，</w:t>
      </w:r>
      <w:r w:rsidR="00FE79A3">
        <w:rPr>
          <w:rFonts w:hint="eastAsia"/>
          <w:snapToGrid/>
        </w:rPr>
        <w:t>并在</w:t>
      </w:r>
      <w:r w:rsidR="00FE79A3">
        <w:rPr>
          <w:rFonts w:hint="eastAsia"/>
          <w:snapToGrid/>
        </w:rPr>
        <w:t>2006</w:t>
      </w:r>
      <w:r w:rsidR="00FE79A3">
        <w:rPr>
          <w:rFonts w:hint="eastAsia"/>
          <w:snapToGrid/>
        </w:rPr>
        <w:t>年</w:t>
      </w:r>
      <w:r w:rsidR="00FE79A3">
        <w:rPr>
          <w:rFonts w:hint="eastAsia"/>
          <w:snapToGrid/>
        </w:rPr>
        <w:t>11</w:t>
      </w:r>
      <w:r w:rsidR="00FE79A3">
        <w:rPr>
          <w:rFonts w:hint="eastAsia"/>
          <w:snapToGrid/>
        </w:rPr>
        <w:t>月</w:t>
      </w:r>
      <w:r w:rsidR="00FE79A3">
        <w:rPr>
          <w:rFonts w:hint="eastAsia"/>
          <w:snapToGrid/>
        </w:rPr>
        <w:t>21</w:t>
      </w:r>
      <w:r w:rsidR="00FE79A3">
        <w:rPr>
          <w:rFonts w:hint="eastAsia"/>
          <w:snapToGrid/>
        </w:rPr>
        <w:t>日举行的第</w:t>
      </w:r>
      <w:r w:rsidR="00FE79A3">
        <w:rPr>
          <w:rFonts w:hint="eastAsia"/>
          <w:snapToGrid/>
        </w:rPr>
        <w:t>53</w:t>
      </w:r>
      <w:r w:rsidR="00FE79A3">
        <w:rPr>
          <w:rFonts w:hint="eastAsia"/>
          <w:snapToGrid/>
        </w:rPr>
        <w:t>次会议上通过了下列结论性意见。</w:t>
      </w:r>
    </w:p>
    <w:p w:rsidR="00FE79A3" w:rsidRDefault="00FE79A3" w:rsidP="00FE79A3">
      <w:pPr>
        <w:pStyle w:val="Heading3"/>
      </w:pPr>
      <w:r>
        <w:rPr>
          <w:u w:val="none"/>
        </w:rPr>
        <w:t>A.</w:t>
      </w:r>
      <w:r>
        <w:rPr>
          <w:u w:val="none"/>
        </w:rPr>
        <w:tab/>
      </w:r>
      <w:r>
        <w:rPr>
          <w:rFonts w:hint="eastAsia"/>
        </w:rPr>
        <w:t>导</w:t>
      </w:r>
      <w:r>
        <w:t xml:space="preserve">  </w:t>
      </w:r>
      <w:r>
        <w:rPr>
          <w:rFonts w:hint="eastAsia"/>
        </w:rPr>
        <w:t>言</w:t>
      </w:r>
    </w:p>
    <w:p w:rsidR="00FE79A3" w:rsidRDefault="006549A7" w:rsidP="00FE79A3">
      <w:pPr>
        <w:ind w:firstLine="510"/>
        <w:rPr>
          <w:snapToGrid/>
        </w:rPr>
      </w:pPr>
      <w:r>
        <w:rPr>
          <w:snapToGrid/>
        </w:rPr>
        <w:t>2.</w:t>
      </w:r>
      <w:r w:rsidR="00FE79A3">
        <w:rPr>
          <w:snapToGrid/>
        </w:rPr>
        <w:t xml:space="preserve">  </w:t>
      </w:r>
      <w:r w:rsidR="00FE79A3">
        <w:rPr>
          <w:rFonts w:hint="eastAsia"/>
          <w:snapToGrid/>
        </w:rPr>
        <w:t>委员会满意地欢迎缔约国提交的第二次定期报告</w:t>
      </w:r>
      <w:r>
        <w:rPr>
          <w:rFonts w:hint="eastAsia"/>
          <w:snapToGrid/>
        </w:rPr>
        <w:t>，</w:t>
      </w:r>
      <w:r w:rsidR="00FE79A3">
        <w:rPr>
          <w:rFonts w:hint="eastAsia"/>
          <w:snapToGrid/>
        </w:rPr>
        <w:t>及其对问题清单的书面答复。然而</w:t>
      </w:r>
      <w:r>
        <w:rPr>
          <w:rFonts w:hint="eastAsia"/>
          <w:snapToGrid/>
        </w:rPr>
        <w:t>，</w:t>
      </w:r>
      <w:r w:rsidR="00FE79A3">
        <w:rPr>
          <w:rFonts w:hint="eastAsia"/>
          <w:snapToGrid/>
        </w:rPr>
        <w:t>委员感到遗憾的是</w:t>
      </w:r>
      <w:r>
        <w:rPr>
          <w:rFonts w:hint="eastAsia"/>
          <w:snapToGrid/>
        </w:rPr>
        <w:t>，</w:t>
      </w:r>
      <w:r w:rsidR="00FE79A3">
        <w:rPr>
          <w:rFonts w:hint="eastAsia"/>
          <w:snapToGrid/>
        </w:rPr>
        <w:t>如同</w:t>
      </w:r>
      <w:r w:rsidR="00FE79A3">
        <w:rPr>
          <w:rFonts w:hint="eastAsia"/>
          <w:snapToGrid/>
        </w:rPr>
        <w:t>1996</w:t>
      </w:r>
      <w:r w:rsidR="00FE79A3">
        <w:rPr>
          <w:rFonts w:hint="eastAsia"/>
          <w:snapToGrid/>
        </w:rPr>
        <w:t>年的情况一样</w:t>
      </w:r>
      <w:r>
        <w:rPr>
          <w:rFonts w:hint="eastAsia"/>
          <w:snapToGrid/>
        </w:rPr>
        <w:t>，</w:t>
      </w:r>
      <w:r w:rsidR="00FE79A3">
        <w:rPr>
          <w:rFonts w:hint="eastAsia"/>
          <w:snapToGrid/>
        </w:rPr>
        <w:t>缔约国提交书面答复提前的时间不够长</w:t>
      </w:r>
      <w:r>
        <w:rPr>
          <w:rFonts w:hint="eastAsia"/>
          <w:snapToGrid/>
        </w:rPr>
        <w:t>，</w:t>
      </w:r>
      <w:r w:rsidR="00FE79A3">
        <w:rPr>
          <w:rFonts w:hint="eastAsia"/>
          <w:snapToGrid/>
        </w:rPr>
        <w:t>因而没有足够的时间把答复翻译成委员会的其他工作语文。</w:t>
      </w:r>
    </w:p>
    <w:p w:rsidR="00FE79A3" w:rsidRDefault="006549A7" w:rsidP="00FE79A3">
      <w:pPr>
        <w:ind w:firstLine="510"/>
        <w:rPr>
          <w:rFonts w:hint="eastAsia"/>
          <w:snapToGrid/>
        </w:rPr>
      </w:pPr>
      <w:r>
        <w:rPr>
          <w:snapToGrid/>
        </w:rPr>
        <w:t>3.</w:t>
      </w:r>
      <w:r w:rsidR="00FE79A3">
        <w:rPr>
          <w:snapToGrid/>
        </w:rPr>
        <w:t xml:space="preserve">  </w:t>
      </w:r>
      <w:r w:rsidR="00FE79A3">
        <w:rPr>
          <w:rFonts w:hint="eastAsia"/>
          <w:snapToGrid/>
        </w:rPr>
        <w:t>委员会对同缔约国代表团进行的开诚布公的建设性对话感到满意。</w:t>
      </w:r>
    </w:p>
    <w:p w:rsidR="00FE79A3" w:rsidRDefault="00FE79A3" w:rsidP="00FE79A3">
      <w:pPr>
        <w:pStyle w:val="Heading3"/>
        <w:rPr>
          <w:rFonts w:hint="eastAsia"/>
        </w:rPr>
      </w:pPr>
      <w:r>
        <w:rPr>
          <w:u w:val="none"/>
        </w:rPr>
        <w:t>B.</w:t>
      </w:r>
      <w:r>
        <w:rPr>
          <w:rFonts w:hint="eastAsia"/>
          <w:u w:val="none"/>
        </w:rPr>
        <w:tab/>
      </w:r>
      <w:r>
        <w:rPr>
          <w:rFonts w:hint="eastAsia"/>
        </w:rPr>
        <w:t>积极方面</w:t>
      </w:r>
    </w:p>
    <w:p w:rsidR="00FE79A3" w:rsidRDefault="006549A7" w:rsidP="004B52C7">
      <w:pPr>
        <w:ind w:firstLine="510"/>
        <w:rPr>
          <w:rFonts w:hint="eastAsia"/>
          <w:snapToGrid/>
        </w:rPr>
      </w:pPr>
      <w:r>
        <w:rPr>
          <w:snapToGrid/>
        </w:rPr>
        <w:t>4.</w:t>
      </w:r>
      <w:r w:rsidR="00FE79A3">
        <w:rPr>
          <w:rFonts w:hint="eastAsia"/>
          <w:snapToGrid/>
        </w:rPr>
        <w:t xml:space="preserve">  </w:t>
      </w:r>
      <w:r w:rsidR="00FE79A3">
        <w:rPr>
          <w:rFonts w:hint="eastAsia"/>
          <w:snapToGrid/>
        </w:rPr>
        <w:t>委员会满意地注意到</w:t>
      </w:r>
      <w:r>
        <w:rPr>
          <w:rFonts w:hint="eastAsia"/>
          <w:snapToGrid/>
        </w:rPr>
        <w:t>，</w:t>
      </w:r>
      <w:r w:rsidR="00FE79A3">
        <w:rPr>
          <w:rFonts w:hint="eastAsia"/>
          <w:snapToGrid/>
        </w:rPr>
        <w:t>在第二次定期报告</w:t>
      </w:r>
      <w:r w:rsidR="004B52C7">
        <w:rPr>
          <w:rFonts w:hint="eastAsia"/>
          <w:snapToGrid/>
        </w:rPr>
        <w:t>所涉</w:t>
      </w:r>
      <w:r w:rsidR="00FE79A3">
        <w:rPr>
          <w:rFonts w:hint="eastAsia"/>
          <w:snapToGrid/>
        </w:rPr>
        <w:t>期间</w:t>
      </w:r>
      <w:r>
        <w:rPr>
          <w:rFonts w:hint="eastAsia"/>
          <w:snapToGrid/>
        </w:rPr>
        <w:t>，</w:t>
      </w:r>
      <w:r w:rsidR="00FE79A3">
        <w:rPr>
          <w:rFonts w:hint="eastAsia"/>
          <w:snapToGrid/>
        </w:rPr>
        <w:t>缔约国批准了许多国际文书</w:t>
      </w:r>
      <w:r>
        <w:rPr>
          <w:rFonts w:hint="eastAsia"/>
          <w:snapToGrid/>
        </w:rPr>
        <w:t>，</w:t>
      </w:r>
      <w:r w:rsidR="00FE79A3">
        <w:rPr>
          <w:rFonts w:hint="eastAsia"/>
          <w:snapToGrid/>
        </w:rPr>
        <w:t>尤其是《美洲人权公约关于经济、社会和文化权利领域的附加议定书》</w:t>
      </w:r>
      <w:r>
        <w:rPr>
          <w:rFonts w:hint="eastAsia"/>
          <w:snapToGrid/>
        </w:rPr>
        <w:t>(</w:t>
      </w:r>
      <w:r w:rsidR="00FE79A3">
        <w:rPr>
          <w:rFonts w:hint="eastAsia"/>
          <w:snapToGrid/>
        </w:rPr>
        <w:t>《</w:t>
      </w:r>
      <w:r w:rsidR="00FE79A3">
        <w:t>圣萨尔瓦多议定书</w:t>
      </w:r>
      <w:r w:rsidR="00FE79A3">
        <w:rPr>
          <w:rFonts w:hint="eastAsia"/>
        </w:rPr>
        <w:t>》</w:t>
      </w:r>
      <w:r>
        <w:rPr>
          <w:rFonts w:hint="eastAsia"/>
          <w:snapToGrid/>
        </w:rPr>
        <w:t>)</w:t>
      </w:r>
      <w:r w:rsidR="00FE79A3">
        <w:rPr>
          <w:rFonts w:hint="eastAsia"/>
          <w:snapToGrid/>
        </w:rPr>
        <w:t>、</w:t>
      </w:r>
      <w:r w:rsidR="00FE79A3">
        <w:rPr>
          <w:rFonts w:hint="eastAsia"/>
        </w:rPr>
        <w:t>1948</w:t>
      </w:r>
      <w:r w:rsidR="004B52C7">
        <w:rPr>
          <w:rFonts w:hint="eastAsia"/>
        </w:rPr>
        <w:t>年</w:t>
      </w:r>
      <w:r w:rsidR="00FE79A3">
        <w:rPr>
          <w:rFonts w:hint="eastAsia"/>
        </w:rPr>
        <w:t>国际劳工组织</w:t>
      </w:r>
      <w:r>
        <w:rPr>
          <w:rFonts w:hint="eastAsia"/>
        </w:rPr>
        <w:t>(</w:t>
      </w:r>
      <w:r w:rsidR="004B52C7">
        <w:rPr>
          <w:rFonts w:hint="eastAsia"/>
        </w:rPr>
        <w:t>劳工组织</w:t>
      </w:r>
      <w:r>
        <w:rPr>
          <w:rFonts w:hint="eastAsia"/>
        </w:rPr>
        <w:t>)</w:t>
      </w:r>
      <w:r w:rsidR="00FE79A3">
        <w:rPr>
          <w:rFonts w:hint="eastAsia"/>
        </w:rPr>
        <w:t>《</w:t>
      </w:r>
      <w:r w:rsidR="004B52C7">
        <w:rPr>
          <w:rFonts w:hint="eastAsia"/>
        </w:rPr>
        <w:t>关于</w:t>
      </w:r>
      <w:r w:rsidR="00FE79A3">
        <w:rPr>
          <w:rFonts w:hint="eastAsia"/>
        </w:rPr>
        <w:t>结社自由</w:t>
      </w:r>
      <w:r w:rsidR="004B52C7">
        <w:rPr>
          <w:rFonts w:hint="eastAsia"/>
        </w:rPr>
        <w:t>及</w:t>
      </w:r>
      <w:r w:rsidR="00FE79A3">
        <w:rPr>
          <w:rFonts w:hint="eastAsia"/>
        </w:rPr>
        <w:t>保护组织权</w:t>
      </w:r>
      <w:r w:rsidR="004B52C7">
        <w:rPr>
          <w:rFonts w:hint="eastAsia"/>
        </w:rPr>
        <w:t>的</w:t>
      </w:r>
      <w:r w:rsidR="00FE79A3">
        <w:rPr>
          <w:rFonts w:hint="eastAsia"/>
        </w:rPr>
        <w:t>公约》</w:t>
      </w:r>
      <w:r>
        <w:rPr>
          <w:rFonts w:hint="eastAsia"/>
        </w:rPr>
        <w:t>(</w:t>
      </w:r>
      <w:r w:rsidR="004B52C7">
        <w:rPr>
          <w:rFonts w:hint="eastAsia"/>
        </w:rPr>
        <w:t>第</w:t>
      </w:r>
      <w:r w:rsidR="004B52C7">
        <w:rPr>
          <w:rFonts w:hint="eastAsia"/>
        </w:rPr>
        <w:t>87</w:t>
      </w:r>
      <w:r w:rsidR="004B52C7">
        <w:rPr>
          <w:rFonts w:hint="eastAsia"/>
        </w:rPr>
        <w:t>号公约</w:t>
      </w:r>
      <w:r>
        <w:rPr>
          <w:rFonts w:hint="eastAsia"/>
        </w:rPr>
        <w:t>)</w:t>
      </w:r>
      <w:r w:rsidR="00FE79A3">
        <w:rPr>
          <w:rFonts w:hint="eastAsia"/>
        </w:rPr>
        <w:t>和</w:t>
      </w:r>
      <w:r w:rsidR="00FE79A3">
        <w:rPr>
          <w:rFonts w:hint="eastAsia"/>
        </w:rPr>
        <w:t>1949</w:t>
      </w:r>
      <w:r w:rsidR="00FE79A3">
        <w:rPr>
          <w:rFonts w:hint="eastAsia"/>
        </w:rPr>
        <w:t>年劳工组织《</w:t>
      </w:r>
      <w:r w:rsidR="004B52C7">
        <w:rPr>
          <w:rFonts w:hint="eastAsia"/>
        </w:rPr>
        <w:t>关于适用</w:t>
      </w:r>
      <w:r w:rsidR="00FE79A3">
        <w:rPr>
          <w:rFonts w:hint="eastAsia"/>
        </w:rPr>
        <w:t>组织权</w:t>
      </w:r>
      <w:r w:rsidR="004B52C7">
        <w:rPr>
          <w:rFonts w:hint="eastAsia"/>
        </w:rPr>
        <w:t>及</w:t>
      </w:r>
      <w:r w:rsidR="00AE3714">
        <w:rPr>
          <w:rFonts w:hint="eastAsia"/>
        </w:rPr>
        <w:t>共同交涉权原则的</w:t>
      </w:r>
      <w:r w:rsidR="00FE79A3">
        <w:rPr>
          <w:rFonts w:hint="eastAsia"/>
        </w:rPr>
        <w:t>公约》</w:t>
      </w:r>
      <w:r>
        <w:rPr>
          <w:rFonts w:hint="eastAsia"/>
        </w:rPr>
        <w:t>(</w:t>
      </w:r>
      <w:r w:rsidR="004B52C7">
        <w:rPr>
          <w:rFonts w:hint="eastAsia"/>
        </w:rPr>
        <w:t>第</w:t>
      </w:r>
      <w:r w:rsidR="004B52C7">
        <w:rPr>
          <w:rFonts w:hint="eastAsia"/>
        </w:rPr>
        <w:t>98</w:t>
      </w:r>
      <w:r w:rsidR="004B52C7">
        <w:rPr>
          <w:rFonts w:hint="eastAsia"/>
        </w:rPr>
        <w:t>号公约</w:t>
      </w:r>
      <w:r>
        <w:rPr>
          <w:rFonts w:hint="eastAsia"/>
        </w:rPr>
        <w:t>)</w:t>
      </w:r>
      <w:r w:rsidR="00FE79A3">
        <w:rPr>
          <w:rFonts w:hint="eastAsia"/>
        </w:rPr>
        <w:t>。</w:t>
      </w:r>
    </w:p>
    <w:p w:rsidR="00FE79A3" w:rsidRDefault="006549A7" w:rsidP="00FE79A3">
      <w:pPr>
        <w:ind w:firstLine="510"/>
        <w:rPr>
          <w:rFonts w:hint="eastAsia"/>
          <w:snapToGrid/>
        </w:rPr>
      </w:pPr>
      <w:r>
        <w:rPr>
          <w:snapToGrid/>
        </w:rPr>
        <w:t>5.</w:t>
      </w:r>
      <w:r w:rsidR="00FE79A3">
        <w:rPr>
          <w:rFonts w:hint="eastAsia"/>
          <w:snapToGrid/>
        </w:rPr>
        <w:t xml:space="preserve">  </w:t>
      </w:r>
      <w:r w:rsidR="00AE3714">
        <w:rPr>
          <w:rFonts w:hint="eastAsia"/>
          <w:snapToGrid/>
        </w:rPr>
        <w:t>委员会满意地注意到缔约国的各种计划和措施</w:t>
      </w:r>
      <w:r>
        <w:rPr>
          <w:rFonts w:hint="eastAsia"/>
          <w:snapToGrid/>
        </w:rPr>
        <w:t>，</w:t>
      </w:r>
      <w:r w:rsidR="00AE3714">
        <w:rPr>
          <w:rFonts w:hint="eastAsia"/>
          <w:snapToGrid/>
        </w:rPr>
        <w:t>如总统机遇方案、</w:t>
      </w:r>
      <w:r w:rsidR="00AE3714">
        <w:rPr>
          <w:rFonts w:hint="eastAsia"/>
        </w:rPr>
        <w:t>消除最恶劣形式的童工劳动</w:t>
      </w:r>
      <w:r w:rsidR="00FE79A3">
        <w:rPr>
          <w:rFonts w:hint="eastAsia"/>
        </w:rPr>
        <w:t>计划和全国理事会、劳动监察司开展的劳动监察工作、以及旨在帮助在国外的萨尔瓦多移民的各种措施。</w:t>
      </w:r>
    </w:p>
    <w:p w:rsidR="00FE79A3" w:rsidRDefault="006549A7" w:rsidP="00FE79A3">
      <w:pPr>
        <w:ind w:firstLine="510"/>
        <w:rPr>
          <w:rFonts w:hint="eastAsia"/>
          <w:snapToGrid/>
        </w:rPr>
      </w:pPr>
      <w:r>
        <w:t>6.</w:t>
      </w:r>
      <w:r w:rsidR="00FE79A3">
        <w:rPr>
          <w:rFonts w:hint="eastAsia"/>
        </w:rPr>
        <w:t xml:space="preserve"> </w:t>
      </w:r>
      <w:r w:rsidR="00FE79A3">
        <w:rPr>
          <w:rFonts w:hint="eastAsia"/>
          <w:snapToGrid/>
        </w:rPr>
        <w:t xml:space="preserve"> </w:t>
      </w:r>
      <w:r w:rsidR="00FE79A3">
        <w:rPr>
          <w:rFonts w:hint="eastAsia"/>
          <w:snapToGrid/>
        </w:rPr>
        <w:t>委员会欢迎</w:t>
      </w:r>
      <w:r w:rsidR="00FE79A3">
        <w:rPr>
          <w:rFonts w:hint="eastAsia"/>
          <w:snapToGrid/>
        </w:rPr>
        <w:t>1996</w:t>
      </w:r>
      <w:r w:rsidR="00FE79A3">
        <w:rPr>
          <w:rFonts w:hint="eastAsia"/>
          <w:snapToGrid/>
        </w:rPr>
        <w:t>年通过的《家庭暴力法》和</w:t>
      </w:r>
      <w:r w:rsidR="00FE79A3">
        <w:rPr>
          <w:rFonts w:hint="eastAsia"/>
          <w:snapToGrid/>
        </w:rPr>
        <w:t>1998</w:t>
      </w:r>
      <w:r w:rsidR="00FE79A3">
        <w:rPr>
          <w:rFonts w:hint="eastAsia"/>
          <w:snapToGrid/>
        </w:rPr>
        <w:t>年的新《刑法》第二百条</w:t>
      </w:r>
      <w:r>
        <w:rPr>
          <w:rFonts w:hint="eastAsia"/>
          <w:snapToGrid/>
        </w:rPr>
        <w:t>，</w:t>
      </w:r>
      <w:r w:rsidR="00FE79A3">
        <w:rPr>
          <w:rFonts w:hint="eastAsia"/>
          <w:snapToGrid/>
        </w:rPr>
        <w:t>该条视家庭暴力为犯罪。</w:t>
      </w:r>
    </w:p>
    <w:p w:rsidR="00FE79A3" w:rsidRDefault="006549A7" w:rsidP="00AE3714">
      <w:pPr>
        <w:spacing w:after="320"/>
        <w:ind w:firstLine="510"/>
        <w:rPr>
          <w:rFonts w:hint="eastAsia"/>
          <w:snapToGrid/>
        </w:rPr>
      </w:pPr>
      <w:r>
        <w:rPr>
          <w:snapToGrid/>
        </w:rPr>
        <w:t>7.</w:t>
      </w:r>
      <w:r w:rsidR="00FE79A3">
        <w:rPr>
          <w:rFonts w:hint="eastAsia"/>
          <w:snapToGrid/>
        </w:rPr>
        <w:t xml:space="preserve">  2005</w:t>
      </w:r>
      <w:r w:rsidR="00FE79A3">
        <w:rPr>
          <w:rFonts w:hint="eastAsia"/>
          <w:snapToGrid/>
        </w:rPr>
        <w:t>年</w:t>
      </w:r>
      <w:r w:rsidR="00FE79A3">
        <w:rPr>
          <w:rFonts w:hint="eastAsia"/>
          <w:snapToGrid/>
        </w:rPr>
        <w:t>6</w:t>
      </w:r>
      <w:r w:rsidR="00FE79A3">
        <w:rPr>
          <w:rFonts w:hint="eastAsia"/>
          <w:snapToGrid/>
        </w:rPr>
        <w:t>月通过的国家住房政策明确承认住房权是一</w:t>
      </w:r>
      <w:r w:rsidR="00AE3714">
        <w:rPr>
          <w:rFonts w:hint="eastAsia"/>
          <w:snapToGrid/>
        </w:rPr>
        <w:t>项</w:t>
      </w:r>
      <w:r w:rsidR="00FE79A3">
        <w:rPr>
          <w:rFonts w:hint="eastAsia"/>
          <w:snapToGrid/>
        </w:rPr>
        <w:t>人权</w:t>
      </w:r>
      <w:r>
        <w:rPr>
          <w:rFonts w:hint="eastAsia"/>
          <w:snapToGrid/>
        </w:rPr>
        <w:t>，</w:t>
      </w:r>
      <w:r w:rsidR="00FE79A3">
        <w:rPr>
          <w:rFonts w:hint="eastAsia"/>
          <w:snapToGrid/>
        </w:rPr>
        <w:t>委员会对此表示欢迎。</w:t>
      </w:r>
    </w:p>
    <w:p w:rsidR="00FE79A3" w:rsidRDefault="00FE79A3" w:rsidP="00FE79A3">
      <w:pPr>
        <w:numPr>
          <w:ilvl w:val="0"/>
          <w:numId w:val="4"/>
        </w:numPr>
        <w:jc w:val="center"/>
        <w:rPr>
          <w:rFonts w:hint="eastAsia"/>
          <w:u w:val="single"/>
        </w:rPr>
      </w:pPr>
      <w:r>
        <w:rPr>
          <w:rFonts w:hint="eastAsia"/>
          <w:u w:val="single"/>
        </w:rPr>
        <w:t>阻碍执行《公约》的因素和困难</w:t>
      </w:r>
    </w:p>
    <w:p w:rsidR="00FE79A3" w:rsidRDefault="00FE79A3" w:rsidP="00FE79A3">
      <w:pPr>
        <w:ind w:left="510"/>
        <w:jc w:val="center"/>
        <w:rPr>
          <w:rFonts w:hint="eastAsia"/>
          <w:snapToGrid/>
          <w:u w:val="single"/>
        </w:rPr>
      </w:pPr>
    </w:p>
    <w:p w:rsidR="00FE79A3" w:rsidRDefault="006549A7" w:rsidP="00FE79A3">
      <w:pPr>
        <w:spacing w:after="320"/>
        <w:ind w:firstLine="510"/>
        <w:rPr>
          <w:rFonts w:hint="eastAsia"/>
          <w:szCs w:val="24"/>
        </w:rPr>
      </w:pPr>
      <w:r>
        <w:rPr>
          <w:snapToGrid/>
        </w:rPr>
        <w:t>8.</w:t>
      </w:r>
      <w:r w:rsidR="00FE79A3">
        <w:rPr>
          <w:rFonts w:hint="eastAsia"/>
          <w:snapToGrid/>
        </w:rPr>
        <w:t xml:space="preserve">  </w:t>
      </w:r>
      <w:r w:rsidR="00FE79A3">
        <w:rPr>
          <w:rFonts w:hint="eastAsia"/>
          <w:snapToGrid/>
        </w:rPr>
        <w:t>委员会注意到</w:t>
      </w:r>
      <w:r>
        <w:rPr>
          <w:rFonts w:hint="eastAsia"/>
          <w:snapToGrid/>
        </w:rPr>
        <w:t>，</w:t>
      </w:r>
      <w:r w:rsidR="00AE3714">
        <w:rPr>
          <w:rFonts w:hint="eastAsia"/>
          <w:snapToGrid/>
        </w:rPr>
        <w:t>在</w:t>
      </w:r>
      <w:r w:rsidR="00FE79A3">
        <w:rPr>
          <w:rFonts w:hint="eastAsia"/>
          <w:snapToGrid/>
        </w:rPr>
        <w:t>本报告</w:t>
      </w:r>
      <w:r w:rsidR="00AE3714">
        <w:rPr>
          <w:rFonts w:hint="eastAsia"/>
          <w:snapToGrid/>
        </w:rPr>
        <w:t>所涉</w:t>
      </w:r>
      <w:r w:rsidR="00FE79A3">
        <w:rPr>
          <w:rFonts w:hint="eastAsia"/>
          <w:snapToGrid/>
        </w:rPr>
        <w:t>期间</w:t>
      </w:r>
      <w:r>
        <w:rPr>
          <w:rFonts w:hint="eastAsia"/>
          <w:snapToGrid/>
        </w:rPr>
        <w:t>，</w:t>
      </w:r>
      <w:r w:rsidR="00FE79A3">
        <w:rPr>
          <w:rFonts w:hint="eastAsia"/>
          <w:snapToGrid/>
        </w:rPr>
        <w:t>缔约国遭受了一系列自然灾害</w:t>
      </w:r>
      <w:r>
        <w:rPr>
          <w:rFonts w:hint="eastAsia"/>
          <w:snapToGrid/>
        </w:rPr>
        <w:t>，</w:t>
      </w:r>
      <w:r w:rsidR="00FE79A3">
        <w:rPr>
          <w:rFonts w:hint="eastAsia"/>
          <w:snapToGrid/>
        </w:rPr>
        <w:t>如</w:t>
      </w:r>
      <w:r>
        <w:rPr>
          <w:rFonts w:hint="eastAsia"/>
          <w:snapToGrid/>
        </w:rPr>
        <w:t>：</w:t>
      </w:r>
      <w:r w:rsidR="00FE79A3">
        <w:rPr>
          <w:rFonts w:hint="eastAsia"/>
          <w:szCs w:val="24"/>
        </w:rPr>
        <w:t>1998</w:t>
      </w:r>
      <w:r w:rsidR="00FE79A3">
        <w:rPr>
          <w:rFonts w:hint="eastAsia"/>
          <w:szCs w:val="24"/>
        </w:rPr>
        <w:t>年的“米奇”飓风、</w:t>
      </w:r>
      <w:r w:rsidR="00FE79A3">
        <w:rPr>
          <w:rFonts w:hint="eastAsia"/>
          <w:szCs w:val="24"/>
        </w:rPr>
        <w:t>2001</w:t>
      </w:r>
      <w:r w:rsidR="00FE79A3">
        <w:rPr>
          <w:rFonts w:hint="eastAsia"/>
          <w:szCs w:val="24"/>
        </w:rPr>
        <w:t>年的两次地震、“斯坦”热带风暴和</w:t>
      </w:r>
      <w:r w:rsidR="00FE79A3">
        <w:rPr>
          <w:rFonts w:hint="eastAsia"/>
          <w:szCs w:val="24"/>
        </w:rPr>
        <w:t>2005</w:t>
      </w:r>
      <w:r w:rsidR="00FE79A3">
        <w:rPr>
          <w:rFonts w:hint="eastAsia"/>
          <w:szCs w:val="24"/>
        </w:rPr>
        <w:t>年圣安娜火山的喷发</w:t>
      </w:r>
      <w:r>
        <w:rPr>
          <w:rFonts w:hint="eastAsia"/>
          <w:szCs w:val="24"/>
        </w:rPr>
        <w:t>，</w:t>
      </w:r>
      <w:r w:rsidR="00FE79A3">
        <w:rPr>
          <w:rFonts w:hint="eastAsia"/>
          <w:szCs w:val="24"/>
        </w:rPr>
        <w:t>这些都阻碍了《公约》的全面执行。</w:t>
      </w:r>
    </w:p>
    <w:p w:rsidR="00FE79A3" w:rsidRDefault="00FE79A3" w:rsidP="00FE79A3">
      <w:pPr>
        <w:spacing w:after="320"/>
        <w:ind w:firstLine="510"/>
        <w:jc w:val="center"/>
        <w:rPr>
          <w:rFonts w:hint="eastAsia"/>
          <w:u w:val="single"/>
        </w:rPr>
      </w:pPr>
      <w:r>
        <w:t>D.</w:t>
      </w:r>
      <w:r>
        <w:rPr>
          <w:rFonts w:hint="eastAsia"/>
        </w:rPr>
        <w:tab/>
      </w:r>
      <w:r>
        <w:rPr>
          <w:rFonts w:hint="eastAsia"/>
          <w:u w:val="single"/>
        </w:rPr>
        <w:t>关注的主要问题</w:t>
      </w:r>
    </w:p>
    <w:p w:rsidR="00FE79A3" w:rsidRDefault="006549A7" w:rsidP="00AE3714">
      <w:pPr>
        <w:ind w:firstLine="510"/>
        <w:rPr>
          <w:rFonts w:hint="eastAsia"/>
          <w:snapToGrid/>
        </w:rPr>
      </w:pPr>
      <w:r>
        <w:rPr>
          <w:snapToGrid/>
        </w:rPr>
        <w:t>9.</w:t>
      </w:r>
      <w:r w:rsidR="00FE79A3">
        <w:rPr>
          <w:rFonts w:hint="eastAsia"/>
          <w:snapToGrid/>
        </w:rPr>
        <w:t xml:space="preserve">  </w:t>
      </w:r>
      <w:r w:rsidR="00FE79A3">
        <w:rPr>
          <w:rFonts w:hint="eastAsia"/>
          <w:snapToGrid/>
        </w:rPr>
        <w:t>委员会关切地注意到</w:t>
      </w:r>
      <w:r>
        <w:rPr>
          <w:rFonts w:hint="eastAsia"/>
          <w:snapToGrid/>
        </w:rPr>
        <w:t>，</w:t>
      </w:r>
      <w:r w:rsidR="00FE79A3">
        <w:rPr>
          <w:rFonts w:hint="eastAsia"/>
          <w:snapToGrid/>
        </w:rPr>
        <w:t>收到的资料显示</w:t>
      </w:r>
      <w:r>
        <w:rPr>
          <w:rFonts w:hint="eastAsia"/>
          <w:snapToGrid/>
        </w:rPr>
        <w:t>，</w:t>
      </w:r>
      <w:r w:rsidR="00FE79A3">
        <w:rPr>
          <w:rFonts w:hint="eastAsia"/>
          <w:szCs w:val="24"/>
        </w:rPr>
        <w:t>保护人权检察官办公室的一些成员</w:t>
      </w:r>
      <w:r>
        <w:rPr>
          <w:rFonts w:hint="eastAsia"/>
          <w:szCs w:val="24"/>
        </w:rPr>
        <w:t>，</w:t>
      </w:r>
      <w:r w:rsidR="00FE79A3">
        <w:rPr>
          <w:rFonts w:hint="eastAsia"/>
          <w:szCs w:val="24"/>
        </w:rPr>
        <w:t>包括检察官本人</w:t>
      </w:r>
      <w:r>
        <w:rPr>
          <w:rFonts w:hint="eastAsia"/>
          <w:szCs w:val="24"/>
        </w:rPr>
        <w:t>，</w:t>
      </w:r>
      <w:r w:rsidR="00FE79A3">
        <w:rPr>
          <w:rFonts w:hint="eastAsia"/>
          <w:snapToGrid/>
        </w:rPr>
        <w:t>在执行公务时都曾受到过威胁。委员会对该办公室和政府之间明显地缺乏协调和沟通也表示</w:t>
      </w:r>
      <w:r w:rsidR="00AE3714">
        <w:rPr>
          <w:rFonts w:hint="eastAsia"/>
          <w:snapToGrid/>
        </w:rPr>
        <w:t>关切</w:t>
      </w:r>
      <w:r w:rsidR="00FE79A3">
        <w:rPr>
          <w:rFonts w:hint="eastAsia"/>
          <w:snapToGrid/>
        </w:rPr>
        <w:t>。</w:t>
      </w:r>
    </w:p>
    <w:p w:rsidR="00FE79A3" w:rsidRDefault="00FE79A3" w:rsidP="00FE79A3">
      <w:pPr>
        <w:ind w:firstLine="510"/>
        <w:rPr>
          <w:rFonts w:hint="eastAsia"/>
          <w:snapToGrid/>
        </w:rPr>
      </w:pPr>
      <w:r>
        <w:rPr>
          <w:snapToGrid/>
        </w:rPr>
        <w:t>1</w:t>
      </w:r>
      <w:r w:rsidR="006549A7">
        <w:rPr>
          <w:snapToGrid/>
        </w:rPr>
        <w:t>0.</w:t>
      </w:r>
      <w:r>
        <w:rPr>
          <w:rFonts w:hint="eastAsia"/>
          <w:snapToGrid/>
        </w:rPr>
        <w:t xml:space="preserve">  </w:t>
      </w:r>
      <w:r>
        <w:rPr>
          <w:rFonts w:hint="eastAsia"/>
          <w:snapToGrid/>
        </w:rPr>
        <w:t>尽管委员会欢迎</w:t>
      </w:r>
      <w:r>
        <w:rPr>
          <w:rFonts w:hint="eastAsia"/>
          <w:szCs w:val="24"/>
        </w:rPr>
        <w:t>萨尔瓦多提高妇女地位协会在</w:t>
      </w:r>
      <w:r>
        <w:rPr>
          <w:rFonts w:hint="eastAsia"/>
          <w:szCs w:val="24"/>
        </w:rPr>
        <w:t>1996</w:t>
      </w:r>
      <w:r>
        <w:rPr>
          <w:rFonts w:hint="eastAsia"/>
          <w:szCs w:val="24"/>
        </w:rPr>
        <w:t>年成立</w:t>
      </w:r>
      <w:r w:rsidR="006549A7">
        <w:rPr>
          <w:rFonts w:hint="eastAsia"/>
          <w:szCs w:val="24"/>
        </w:rPr>
        <w:t>，</w:t>
      </w:r>
      <w:r>
        <w:rPr>
          <w:rFonts w:hint="eastAsia"/>
          <w:szCs w:val="24"/>
        </w:rPr>
        <w:t>但是委员会也关切地注意到</w:t>
      </w:r>
      <w:r w:rsidR="006549A7">
        <w:rPr>
          <w:rFonts w:hint="eastAsia"/>
          <w:szCs w:val="24"/>
        </w:rPr>
        <w:t>，</w:t>
      </w:r>
      <w:r>
        <w:rPr>
          <w:rFonts w:hint="eastAsia"/>
          <w:szCs w:val="24"/>
        </w:rPr>
        <w:t>虽然缔约国通过了许多法律文书和方案</w:t>
      </w:r>
      <w:r w:rsidR="006549A7">
        <w:rPr>
          <w:rFonts w:hint="eastAsia"/>
          <w:szCs w:val="24"/>
        </w:rPr>
        <w:t>，</w:t>
      </w:r>
      <w:r>
        <w:rPr>
          <w:rFonts w:hint="eastAsia"/>
          <w:szCs w:val="24"/>
        </w:rPr>
        <w:t>但是萨尔瓦多妇女仍然面临歧视</w:t>
      </w:r>
      <w:r w:rsidR="006549A7">
        <w:rPr>
          <w:rFonts w:hint="eastAsia"/>
          <w:szCs w:val="24"/>
        </w:rPr>
        <w:t>，</w:t>
      </w:r>
      <w:r>
        <w:rPr>
          <w:rFonts w:hint="eastAsia"/>
          <w:szCs w:val="24"/>
        </w:rPr>
        <w:t>而且由于偏见和传统的社会状况</w:t>
      </w:r>
      <w:r w:rsidR="006549A7">
        <w:rPr>
          <w:rFonts w:hint="eastAsia"/>
          <w:szCs w:val="24"/>
        </w:rPr>
        <w:t>，</w:t>
      </w:r>
      <w:r>
        <w:rPr>
          <w:rFonts w:hint="eastAsia"/>
          <w:szCs w:val="24"/>
        </w:rPr>
        <w:t>歧视仍在继续。</w:t>
      </w:r>
    </w:p>
    <w:p w:rsidR="00FE79A3" w:rsidRDefault="00FE79A3" w:rsidP="00FE79A3">
      <w:pPr>
        <w:ind w:firstLine="510"/>
        <w:rPr>
          <w:rFonts w:hint="eastAsia"/>
          <w:snapToGrid/>
        </w:rPr>
      </w:pPr>
      <w:r>
        <w:rPr>
          <w:snapToGrid/>
        </w:rPr>
        <w:t>1</w:t>
      </w:r>
      <w:r w:rsidR="006549A7">
        <w:rPr>
          <w:snapToGrid/>
        </w:rPr>
        <w:t>1.</w:t>
      </w:r>
      <w:r>
        <w:rPr>
          <w:rFonts w:hint="eastAsia"/>
          <w:snapToGrid/>
        </w:rPr>
        <w:t xml:space="preserve">  </w:t>
      </w:r>
      <w:r>
        <w:rPr>
          <w:rFonts w:hint="eastAsia"/>
          <w:snapToGrid/>
        </w:rPr>
        <w:t>委员会关切地注意到</w:t>
      </w:r>
      <w:r w:rsidR="006549A7">
        <w:rPr>
          <w:rFonts w:hint="eastAsia"/>
          <w:snapToGrid/>
        </w:rPr>
        <w:t>，</w:t>
      </w:r>
      <w:r>
        <w:rPr>
          <w:rFonts w:hint="eastAsia"/>
          <w:snapToGrid/>
        </w:rPr>
        <w:t>虽然近年来萨尔瓦多的失业率有所下降</w:t>
      </w:r>
      <w:r w:rsidR="006549A7">
        <w:rPr>
          <w:rFonts w:hint="eastAsia"/>
          <w:snapToGrid/>
        </w:rPr>
        <w:t>，</w:t>
      </w:r>
      <w:r>
        <w:rPr>
          <w:rFonts w:hint="eastAsia"/>
          <w:snapToGrid/>
        </w:rPr>
        <w:t>但是在非正规部门工作的人数仍然很惊人。</w:t>
      </w:r>
    </w:p>
    <w:p w:rsidR="00FE79A3" w:rsidRDefault="00FE79A3" w:rsidP="00FE79A3">
      <w:pPr>
        <w:ind w:firstLine="510"/>
        <w:rPr>
          <w:rFonts w:hint="eastAsia"/>
          <w:snapToGrid/>
        </w:rPr>
      </w:pPr>
      <w:r>
        <w:rPr>
          <w:snapToGrid/>
        </w:rPr>
        <w:t>1</w:t>
      </w:r>
      <w:r w:rsidR="006549A7">
        <w:rPr>
          <w:snapToGrid/>
        </w:rPr>
        <w:t>2.</w:t>
      </w:r>
      <w:r>
        <w:rPr>
          <w:rFonts w:hint="eastAsia"/>
          <w:snapToGrid/>
        </w:rPr>
        <w:t xml:space="preserve">  </w:t>
      </w:r>
      <w:r>
        <w:rPr>
          <w:rFonts w:hint="eastAsia"/>
          <w:snapToGrid/>
        </w:rPr>
        <w:t>委员会为最低工资的低水平感到</w:t>
      </w:r>
      <w:r w:rsidR="00AE3714">
        <w:rPr>
          <w:rFonts w:hint="eastAsia"/>
          <w:snapToGrid/>
        </w:rPr>
        <w:t>关切</w:t>
      </w:r>
      <w:r w:rsidR="006549A7">
        <w:rPr>
          <w:rFonts w:hint="eastAsia"/>
          <w:snapToGrid/>
        </w:rPr>
        <w:t>，</w:t>
      </w:r>
      <w:r>
        <w:rPr>
          <w:rFonts w:hint="eastAsia"/>
          <w:snapToGrid/>
        </w:rPr>
        <w:t>这一水平无法使工人和他们的家庭过上符合《公约》第七条规定的适足生活。</w:t>
      </w:r>
    </w:p>
    <w:p w:rsidR="00FE79A3" w:rsidRDefault="00FE79A3" w:rsidP="00FE79A3">
      <w:pPr>
        <w:ind w:firstLine="510"/>
        <w:rPr>
          <w:rFonts w:hint="eastAsia"/>
          <w:snapToGrid/>
        </w:rPr>
      </w:pPr>
      <w:r>
        <w:rPr>
          <w:snapToGrid/>
        </w:rPr>
        <w:t>1</w:t>
      </w:r>
      <w:r w:rsidR="006549A7">
        <w:rPr>
          <w:snapToGrid/>
        </w:rPr>
        <w:t>3.</w:t>
      </w:r>
      <w:r>
        <w:rPr>
          <w:rFonts w:hint="eastAsia"/>
          <w:snapToGrid/>
        </w:rPr>
        <w:t xml:space="preserve">  </w:t>
      </w:r>
      <w:r>
        <w:rPr>
          <w:rFonts w:hint="eastAsia"/>
          <w:snapToGrid/>
        </w:rPr>
        <w:t>委员会关切地注意到</w:t>
      </w:r>
      <w:r w:rsidR="006549A7">
        <w:rPr>
          <w:rFonts w:hint="eastAsia"/>
          <w:snapToGrid/>
        </w:rPr>
        <w:t>，</w:t>
      </w:r>
      <w:r>
        <w:rPr>
          <w:rFonts w:hint="eastAsia"/>
          <w:snapToGrid/>
        </w:rPr>
        <w:t>虽然《宪法》和《劳动法》承认结社自由和罢工权</w:t>
      </w:r>
      <w:r w:rsidR="006549A7">
        <w:rPr>
          <w:rFonts w:hint="eastAsia"/>
          <w:snapToGrid/>
        </w:rPr>
        <w:t>，</w:t>
      </w:r>
      <w:r>
        <w:rPr>
          <w:rFonts w:hint="eastAsia"/>
          <w:snapToGrid/>
        </w:rPr>
        <w:t>但是实际行使这些权利时仍然面临一系列障碍。令委员会深感不安的是</w:t>
      </w:r>
      <w:r w:rsidR="006549A7">
        <w:rPr>
          <w:rFonts w:hint="eastAsia"/>
          <w:snapToGrid/>
        </w:rPr>
        <w:t>，</w:t>
      </w:r>
      <w:r>
        <w:rPr>
          <w:rFonts w:hint="eastAsia"/>
          <w:snapToGrid/>
        </w:rPr>
        <w:t>由于对罢工权的限制</w:t>
      </w:r>
      <w:r w:rsidR="006549A7">
        <w:rPr>
          <w:rFonts w:hint="eastAsia"/>
          <w:snapToGrid/>
        </w:rPr>
        <w:t>，</w:t>
      </w:r>
      <w:r>
        <w:rPr>
          <w:rFonts w:hint="eastAsia"/>
          <w:snapToGrid/>
        </w:rPr>
        <w:t>大多数罢工都被宣告为非法。</w:t>
      </w:r>
    </w:p>
    <w:p w:rsidR="00FE79A3" w:rsidRDefault="00FE79A3" w:rsidP="00FE79A3">
      <w:pPr>
        <w:ind w:firstLine="510"/>
        <w:rPr>
          <w:rFonts w:hint="eastAsia"/>
          <w:snapToGrid/>
        </w:rPr>
      </w:pPr>
      <w:r>
        <w:rPr>
          <w:snapToGrid/>
        </w:rPr>
        <w:t>1</w:t>
      </w:r>
      <w:r w:rsidR="006549A7">
        <w:rPr>
          <w:snapToGrid/>
        </w:rPr>
        <w:t>4.</w:t>
      </w:r>
      <w:r>
        <w:rPr>
          <w:rFonts w:hint="eastAsia"/>
          <w:snapToGrid/>
        </w:rPr>
        <w:t xml:space="preserve">  </w:t>
      </w:r>
      <w:r>
        <w:rPr>
          <w:rFonts w:hint="eastAsia"/>
          <w:snapToGrid/>
        </w:rPr>
        <w:t>委员会注意到萨尔瓦多的劳动监察有所增加</w:t>
      </w:r>
      <w:r w:rsidR="006549A7">
        <w:rPr>
          <w:rFonts w:hint="eastAsia"/>
          <w:snapToGrid/>
        </w:rPr>
        <w:t>，</w:t>
      </w:r>
      <w:r>
        <w:rPr>
          <w:rFonts w:hint="eastAsia"/>
          <w:snapToGrid/>
        </w:rPr>
        <w:t>但同时对某些人群</w:t>
      </w:r>
      <w:r w:rsidR="006549A7">
        <w:rPr>
          <w:rFonts w:hint="eastAsia"/>
          <w:snapToGrid/>
        </w:rPr>
        <w:t>，</w:t>
      </w:r>
      <w:r>
        <w:rPr>
          <w:rFonts w:hint="eastAsia"/>
          <w:snapToGrid/>
        </w:rPr>
        <w:t>尤其是在边境加工厂</w:t>
      </w:r>
      <w:r w:rsidR="006549A7">
        <w:rPr>
          <w:rFonts w:hint="eastAsia"/>
          <w:snapToGrid/>
        </w:rPr>
        <w:t>(</w:t>
      </w:r>
      <w:r>
        <w:rPr>
          <w:rFonts w:hint="eastAsia"/>
          <w:snapToGrid/>
        </w:rPr>
        <w:t>免税区内的组装和</w:t>
      </w:r>
      <w:r w:rsidR="00AE3714">
        <w:rPr>
          <w:rFonts w:hint="eastAsia"/>
          <w:snapToGrid/>
        </w:rPr>
        <w:t>加工</w:t>
      </w:r>
      <w:r>
        <w:rPr>
          <w:rFonts w:hint="eastAsia"/>
          <w:snapToGrid/>
        </w:rPr>
        <w:t>厂</w:t>
      </w:r>
      <w:r w:rsidR="006549A7">
        <w:rPr>
          <w:rFonts w:hint="eastAsia"/>
          <w:snapToGrid/>
        </w:rPr>
        <w:t>)</w:t>
      </w:r>
      <w:r>
        <w:rPr>
          <w:rFonts w:hint="eastAsia"/>
          <w:snapToGrid/>
        </w:rPr>
        <w:t>工作的妇女危险的劳动条件表示担忧</w:t>
      </w:r>
      <w:r w:rsidR="006549A7">
        <w:rPr>
          <w:rFonts w:hint="eastAsia"/>
          <w:snapToGrid/>
        </w:rPr>
        <w:t>，</w:t>
      </w:r>
      <w:r>
        <w:rPr>
          <w:rFonts w:hint="eastAsia"/>
          <w:snapToGrid/>
        </w:rPr>
        <w:t>很多这样的工厂不遵守《劳动法》规定的雇佣规定和劳动条件。</w:t>
      </w:r>
    </w:p>
    <w:p w:rsidR="00FE79A3" w:rsidRDefault="00FE79A3" w:rsidP="00FE79A3">
      <w:pPr>
        <w:ind w:firstLine="510"/>
        <w:rPr>
          <w:rFonts w:hint="eastAsia"/>
          <w:snapToGrid/>
        </w:rPr>
      </w:pPr>
      <w:r>
        <w:rPr>
          <w:snapToGrid/>
        </w:rPr>
        <w:t>1</w:t>
      </w:r>
      <w:r w:rsidR="006549A7">
        <w:rPr>
          <w:snapToGrid/>
        </w:rPr>
        <w:t>5.</w:t>
      </w:r>
      <w:r>
        <w:rPr>
          <w:rFonts w:hint="eastAsia"/>
          <w:snapToGrid/>
        </w:rPr>
        <w:t xml:space="preserve">  </w:t>
      </w:r>
      <w:r>
        <w:rPr>
          <w:rFonts w:hint="eastAsia"/>
          <w:snapToGrid/>
        </w:rPr>
        <w:t>委员会关切地注意到</w:t>
      </w:r>
      <w:r w:rsidR="006549A7">
        <w:rPr>
          <w:rFonts w:hint="eastAsia"/>
          <w:snapToGrid/>
        </w:rPr>
        <w:t>，</w:t>
      </w:r>
      <w:r>
        <w:rPr>
          <w:rFonts w:hint="eastAsia"/>
          <w:snapToGrid/>
        </w:rPr>
        <w:t>萨尔瓦多</w:t>
      </w:r>
      <w:r>
        <w:rPr>
          <w:rFonts w:hint="eastAsia"/>
          <w:snapToGrid/>
        </w:rPr>
        <w:t>1998</w:t>
      </w:r>
      <w:r>
        <w:rPr>
          <w:rFonts w:hint="eastAsia"/>
          <w:snapToGrid/>
        </w:rPr>
        <w:t>年通过的社会保障制度把养老金的管理权交给了私</w:t>
      </w:r>
      <w:r w:rsidR="00AE3714">
        <w:rPr>
          <w:rFonts w:hint="eastAsia"/>
          <w:snapToGrid/>
        </w:rPr>
        <w:t>营</w:t>
      </w:r>
      <w:r>
        <w:rPr>
          <w:rFonts w:hint="eastAsia"/>
          <w:snapToGrid/>
        </w:rPr>
        <w:t>组织</w:t>
      </w:r>
      <w:r w:rsidR="006549A7">
        <w:rPr>
          <w:rFonts w:hint="eastAsia"/>
          <w:snapToGrid/>
        </w:rPr>
        <w:t>，</w:t>
      </w:r>
      <w:r>
        <w:rPr>
          <w:rFonts w:hint="eastAsia"/>
          <w:snapToGrid/>
        </w:rPr>
        <w:t>从而放弃了再分配制度的社会连带责任原则。这一制度没有建立起保证农业工人和家政人员获得社会保障所必需的机制</w:t>
      </w:r>
      <w:r w:rsidR="006549A7">
        <w:rPr>
          <w:rFonts w:hint="eastAsia"/>
          <w:snapToGrid/>
        </w:rPr>
        <w:t>，</w:t>
      </w:r>
      <w:r>
        <w:rPr>
          <w:rFonts w:hint="eastAsia"/>
          <w:snapToGrid/>
        </w:rPr>
        <w:t>而且男女受益不平等</w:t>
      </w:r>
      <w:r w:rsidR="006549A7">
        <w:rPr>
          <w:rFonts w:hint="eastAsia"/>
          <w:snapToGrid/>
        </w:rPr>
        <w:t>，</w:t>
      </w:r>
      <w:r>
        <w:rPr>
          <w:rFonts w:hint="eastAsia"/>
          <w:snapToGrid/>
        </w:rPr>
        <w:t>这也令委员会深感不安。委员会就此向代表团</w:t>
      </w:r>
      <w:r w:rsidR="00AE3714">
        <w:rPr>
          <w:rFonts w:hint="eastAsia"/>
          <w:snapToGrid/>
        </w:rPr>
        <w:t>作</w:t>
      </w:r>
      <w:r>
        <w:rPr>
          <w:rFonts w:hint="eastAsia"/>
          <w:snapToGrid/>
        </w:rPr>
        <w:t>出了口头提问</w:t>
      </w:r>
      <w:r w:rsidR="006549A7">
        <w:rPr>
          <w:rFonts w:hint="eastAsia"/>
          <w:snapToGrid/>
        </w:rPr>
        <w:t>，</w:t>
      </w:r>
      <w:r>
        <w:rPr>
          <w:rFonts w:hint="eastAsia"/>
          <w:snapToGrid/>
        </w:rPr>
        <w:t>遗憾的是没有得到答复。</w:t>
      </w:r>
    </w:p>
    <w:p w:rsidR="00FE79A3" w:rsidRDefault="00FE79A3" w:rsidP="00FE79A3">
      <w:pPr>
        <w:ind w:firstLine="510"/>
        <w:rPr>
          <w:rFonts w:hint="eastAsia"/>
          <w:snapToGrid/>
        </w:rPr>
      </w:pPr>
      <w:r>
        <w:rPr>
          <w:snapToGrid/>
        </w:rPr>
        <w:t>1</w:t>
      </w:r>
      <w:r w:rsidR="006549A7">
        <w:rPr>
          <w:snapToGrid/>
        </w:rPr>
        <w:t>6.</w:t>
      </w:r>
      <w:r>
        <w:rPr>
          <w:rFonts w:hint="eastAsia"/>
          <w:snapToGrid/>
        </w:rPr>
        <w:t xml:space="preserve">  </w:t>
      </w:r>
      <w:r>
        <w:rPr>
          <w:rFonts w:hint="eastAsia"/>
          <w:snapToGrid/>
        </w:rPr>
        <w:t>委员会关切地注意到</w:t>
      </w:r>
      <w:r w:rsidR="006549A7">
        <w:rPr>
          <w:rFonts w:hint="eastAsia"/>
          <w:snapToGrid/>
        </w:rPr>
        <w:t>，</w:t>
      </w:r>
      <w:r>
        <w:rPr>
          <w:rFonts w:hint="eastAsia"/>
          <w:snapToGrid/>
        </w:rPr>
        <w:t>新的社会保障制度提供的最低保障不足以保证体面的生活水平</w:t>
      </w:r>
      <w:r w:rsidR="006549A7">
        <w:rPr>
          <w:rFonts w:hint="eastAsia"/>
          <w:snapToGrid/>
        </w:rPr>
        <w:t>，</w:t>
      </w:r>
      <w:r>
        <w:rPr>
          <w:rFonts w:hint="eastAsia"/>
          <w:snapToGrid/>
        </w:rPr>
        <w:t>也不足以让养老金领受者及其家人获得一篮子基本食物。</w:t>
      </w:r>
    </w:p>
    <w:p w:rsidR="00FE79A3" w:rsidRDefault="00FE79A3" w:rsidP="00FE79A3">
      <w:pPr>
        <w:ind w:firstLine="510"/>
        <w:rPr>
          <w:rFonts w:hint="eastAsia"/>
          <w:snapToGrid/>
        </w:rPr>
      </w:pPr>
      <w:r>
        <w:rPr>
          <w:snapToGrid/>
        </w:rPr>
        <w:t>1</w:t>
      </w:r>
      <w:r w:rsidR="006549A7">
        <w:rPr>
          <w:snapToGrid/>
        </w:rPr>
        <w:t>7.</w:t>
      </w:r>
      <w:r>
        <w:rPr>
          <w:rFonts w:hint="eastAsia"/>
          <w:snapToGrid/>
        </w:rPr>
        <w:t xml:space="preserve">  </w:t>
      </w:r>
      <w:r>
        <w:rPr>
          <w:rFonts w:hint="eastAsia"/>
          <w:snapToGrid/>
        </w:rPr>
        <w:t>委员会注意到</w:t>
      </w:r>
      <w:r w:rsidR="006549A7">
        <w:rPr>
          <w:rFonts w:hint="eastAsia"/>
          <w:snapToGrid/>
        </w:rPr>
        <w:t>，</w:t>
      </w:r>
      <w:r>
        <w:rPr>
          <w:rFonts w:hint="eastAsia"/>
          <w:snapToGrid/>
        </w:rPr>
        <w:t>缔约国采取了一些措施</w:t>
      </w:r>
      <w:r w:rsidR="00AE3714">
        <w:rPr>
          <w:rFonts w:hint="eastAsia"/>
          <w:snapToGrid/>
        </w:rPr>
        <w:t>来消除</w:t>
      </w:r>
      <w:r>
        <w:rPr>
          <w:rFonts w:hint="eastAsia"/>
          <w:snapToGrid/>
        </w:rPr>
        <w:t>贫困</w:t>
      </w:r>
      <w:r w:rsidR="006549A7">
        <w:rPr>
          <w:rFonts w:hint="eastAsia"/>
          <w:snapToGrid/>
        </w:rPr>
        <w:t>，</w:t>
      </w:r>
      <w:r>
        <w:rPr>
          <w:rFonts w:hint="eastAsia"/>
          <w:snapToGrid/>
        </w:rPr>
        <w:t>如</w:t>
      </w:r>
      <w:r w:rsidR="00AE3714">
        <w:rPr>
          <w:rFonts w:hint="eastAsia"/>
          <w:snapToGrid/>
        </w:rPr>
        <w:t>制作了</w:t>
      </w:r>
      <w:r>
        <w:rPr>
          <w:rFonts w:hint="eastAsia"/>
          <w:snapToGrid/>
        </w:rPr>
        <w:t>贫困地图</w:t>
      </w:r>
      <w:r w:rsidR="006549A7">
        <w:rPr>
          <w:rFonts w:hint="eastAsia"/>
          <w:snapToGrid/>
        </w:rPr>
        <w:t>，</w:t>
      </w:r>
      <w:r>
        <w:rPr>
          <w:rFonts w:hint="eastAsia"/>
          <w:snapToGrid/>
        </w:rPr>
        <w:t>制定了一系列针对特定人群的行动计划</w:t>
      </w:r>
      <w:r w:rsidR="006549A7">
        <w:rPr>
          <w:rFonts w:hint="eastAsia"/>
          <w:snapToGrid/>
        </w:rPr>
        <w:t>，</w:t>
      </w:r>
      <w:r>
        <w:rPr>
          <w:rFonts w:hint="eastAsia"/>
          <w:snapToGrid/>
        </w:rPr>
        <w:t>委员会</w:t>
      </w:r>
      <w:r w:rsidR="00AE3714">
        <w:rPr>
          <w:rFonts w:hint="eastAsia"/>
          <w:snapToGrid/>
        </w:rPr>
        <w:t>感到痛惜的是</w:t>
      </w:r>
      <w:r w:rsidR="006549A7">
        <w:rPr>
          <w:rFonts w:hint="eastAsia"/>
          <w:snapToGrid/>
        </w:rPr>
        <w:t>，</w:t>
      </w:r>
      <w:r>
        <w:rPr>
          <w:rFonts w:hint="eastAsia"/>
          <w:snapToGrid/>
        </w:rPr>
        <w:t>萨尔瓦多在财富分配上极不平等</w:t>
      </w:r>
      <w:r w:rsidR="006549A7">
        <w:rPr>
          <w:rFonts w:hint="eastAsia"/>
          <w:snapToGrid/>
        </w:rPr>
        <w:t>，</w:t>
      </w:r>
      <w:r>
        <w:rPr>
          <w:rFonts w:hint="eastAsia"/>
          <w:snapToGrid/>
        </w:rPr>
        <w:t>贫富两极分化日益增加。委员会对城乡之间存在的不平等也感到</w:t>
      </w:r>
      <w:r w:rsidR="00531B83">
        <w:rPr>
          <w:rFonts w:hint="eastAsia"/>
          <w:snapToGrid/>
        </w:rPr>
        <w:t>关切</w:t>
      </w:r>
      <w:r w:rsidR="006549A7">
        <w:rPr>
          <w:rFonts w:hint="eastAsia"/>
          <w:snapToGrid/>
        </w:rPr>
        <w:t>，</w:t>
      </w:r>
      <w:r w:rsidR="00531B83">
        <w:rPr>
          <w:rFonts w:hint="eastAsia"/>
          <w:snapToGrid/>
        </w:rPr>
        <w:t>这</w:t>
      </w:r>
      <w:r>
        <w:rPr>
          <w:rFonts w:hint="eastAsia"/>
          <w:snapToGrid/>
        </w:rPr>
        <w:t>尤其体现在医疗服务、教育、工资和一篮子基本食物的质量方面。</w:t>
      </w:r>
    </w:p>
    <w:p w:rsidR="00FE79A3" w:rsidRDefault="00FE79A3" w:rsidP="00FE79A3">
      <w:pPr>
        <w:ind w:firstLine="510"/>
        <w:rPr>
          <w:rFonts w:hint="eastAsia"/>
          <w:snapToGrid/>
        </w:rPr>
      </w:pPr>
      <w:r>
        <w:rPr>
          <w:snapToGrid/>
        </w:rPr>
        <w:t>1</w:t>
      </w:r>
      <w:r w:rsidR="006549A7">
        <w:rPr>
          <w:snapToGrid/>
        </w:rPr>
        <w:t>8.</w:t>
      </w:r>
      <w:r>
        <w:rPr>
          <w:rFonts w:hint="eastAsia"/>
          <w:snapToGrid/>
        </w:rPr>
        <w:t xml:space="preserve">  </w:t>
      </w:r>
      <w:r>
        <w:rPr>
          <w:rFonts w:hint="eastAsia"/>
          <w:snapToGrid/>
        </w:rPr>
        <w:t>委员会</w:t>
      </w:r>
      <w:r w:rsidR="00531B83">
        <w:rPr>
          <w:rFonts w:hint="eastAsia"/>
          <w:snapToGrid/>
        </w:rPr>
        <w:t>感到关切</w:t>
      </w:r>
      <w:r>
        <w:rPr>
          <w:rFonts w:hint="eastAsia"/>
          <w:snapToGrid/>
        </w:rPr>
        <w:t>的是</w:t>
      </w:r>
      <w:r w:rsidR="006549A7">
        <w:rPr>
          <w:rFonts w:hint="eastAsia"/>
          <w:snapToGrid/>
        </w:rPr>
        <w:t>，</w:t>
      </w:r>
      <w:r>
        <w:rPr>
          <w:rFonts w:hint="eastAsia"/>
          <w:snapToGrid/>
        </w:rPr>
        <w:t>虽然《宪法》承认土著民族</w:t>
      </w:r>
      <w:r w:rsidR="006549A7">
        <w:rPr>
          <w:rFonts w:hint="eastAsia"/>
          <w:snapToGrid/>
        </w:rPr>
        <w:t>，</w:t>
      </w:r>
      <w:r>
        <w:rPr>
          <w:rFonts w:hint="eastAsia"/>
          <w:snapToGrid/>
        </w:rPr>
        <w:t>但是在实际生活中</w:t>
      </w:r>
      <w:r w:rsidR="006549A7">
        <w:rPr>
          <w:rFonts w:hint="eastAsia"/>
          <w:snapToGrid/>
        </w:rPr>
        <w:t>，</w:t>
      </w:r>
      <w:r>
        <w:rPr>
          <w:rFonts w:hint="eastAsia"/>
          <w:snapToGrid/>
        </w:rPr>
        <w:t>他们的经济、社会和文化权利没有得到保障。委员会尤其</w:t>
      </w:r>
      <w:r w:rsidR="00531B83">
        <w:rPr>
          <w:rFonts w:hint="eastAsia"/>
          <w:snapToGrid/>
        </w:rPr>
        <w:t>关切</w:t>
      </w:r>
      <w:r>
        <w:rPr>
          <w:rFonts w:hint="eastAsia"/>
          <w:snapToGrid/>
        </w:rPr>
        <w:t>的是</w:t>
      </w:r>
      <w:r w:rsidR="006549A7">
        <w:rPr>
          <w:rFonts w:hint="eastAsia"/>
          <w:snapToGrid/>
        </w:rPr>
        <w:t>，</w:t>
      </w:r>
      <w:r>
        <w:rPr>
          <w:rFonts w:hint="eastAsia"/>
          <w:snapToGrid/>
        </w:rPr>
        <w:t>缔约国自</w:t>
      </w:r>
      <w:r>
        <w:rPr>
          <w:rFonts w:hint="eastAsia"/>
          <w:snapToGrid/>
        </w:rPr>
        <w:t>1930</w:t>
      </w:r>
      <w:r>
        <w:rPr>
          <w:rFonts w:hint="eastAsia"/>
          <w:snapToGrid/>
        </w:rPr>
        <w:t>年后便再也没有对土著居民进行过人口普查</w:t>
      </w:r>
      <w:r w:rsidR="006549A7">
        <w:rPr>
          <w:rFonts w:hint="eastAsia"/>
          <w:snapToGrid/>
        </w:rPr>
        <w:t>，</w:t>
      </w:r>
      <w:r>
        <w:rPr>
          <w:rFonts w:hint="eastAsia"/>
          <w:snapToGrid/>
        </w:rPr>
        <w:t>由于缺乏数据</w:t>
      </w:r>
      <w:r w:rsidR="006549A7">
        <w:rPr>
          <w:rFonts w:hint="eastAsia"/>
          <w:snapToGrid/>
        </w:rPr>
        <w:t>，</w:t>
      </w:r>
      <w:r>
        <w:rPr>
          <w:rFonts w:hint="eastAsia"/>
          <w:snapToGrid/>
        </w:rPr>
        <w:t>很难评估这些人行使《公约》</w:t>
      </w:r>
      <w:r w:rsidR="00531B83">
        <w:rPr>
          <w:rFonts w:hint="eastAsia"/>
          <w:snapToGrid/>
        </w:rPr>
        <w:t>所赋</w:t>
      </w:r>
      <w:r>
        <w:rPr>
          <w:rFonts w:hint="eastAsia"/>
          <w:snapToGrid/>
        </w:rPr>
        <w:t>权利的实际情况。</w:t>
      </w:r>
    </w:p>
    <w:p w:rsidR="00FE79A3" w:rsidRDefault="00FE79A3" w:rsidP="00FE79A3">
      <w:pPr>
        <w:ind w:firstLine="510"/>
        <w:rPr>
          <w:rFonts w:hint="eastAsia"/>
          <w:snapToGrid/>
        </w:rPr>
      </w:pPr>
      <w:r>
        <w:rPr>
          <w:snapToGrid/>
        </w:rPr>
        <w:t>1</w:t>
      </w:r>
      <w:r w:rsidR="006549A7">
        <w:rPr>
          <w:snapToGrid/>
        </w:rPr>
        <w:t>9.</w:t>
      </w:r>
      <w:r>
        <w:rPr>
          <w:rFonts w:hint="eastAsia"/>
          <w:snapToGrid/>
        </w:rPr>
        <w:t xml:space="preserve">  </w:t>
      </w:r>
      <w:r>
        <w:rPr>
          <w:rFonts w:hint="eastAsia"/>
          <w:snapToGrid/>
        </w:rPr>
        <w:t>委员会关切地注意到</w:t>
      </w:r>
      <w:r w:rsidR="006549A7">
        <w:rPr>
          <w:rFonts w:hint="eastAsia"/>
          <w:snapToGrid/>
        </w:rPr>
        <w:t>，</w:t>
      </w:r>
      <w:r>
        <w:rPr>
          <w:rFonts w:hint="eastAsia"/>
          <w:snapToGrid/>
        </w:rPr>
        <w:t>萨尔瓦多于</w:t>
      </w:r>
      <w:r>
        <w:rPr>
          <w:rFonts w:hint="eastAsia"/>
          <w:snapToGrid/>
        </w:rPr>
        <w:t>2006</w:t>
      </w:r>
      <w:r>
        <w:rPr>
          <w:rFonts w:hint="eastAsia"/>
          <w:snapToGrid/>
        </w:rPr>
        <w:t>年</w:t>
      </w:r>
      <w:r>
        <w:rPr>
          <w:rFonts w:hint="eastAsia"/>
          <w:snapToGrid/>
        </w:rPr>
        <w:t>3</w:t>
      </w:r>
      <w:r>
        <w:rPr>
          <w:rFonts w:hint="eastAsia"/>
          <w:snapToGrid/>
        </w:rPr>
        <w:t>月</w:t>
      </w:r>
      <w:r>
        <w:rPr>
          <w:rFonts w:hint="eastAsia"/>
          <w:snapToGrid/>
        </w:rPr>
        <w:t>1</w:t>
      </w:r>
      <w:r>
        <w:rPr>
          <w:rFonts w:hint="eastAsia"/>
          <w:snapToGrid/>
        </w:rPr>
        <w:t>日实施的《自由贸易协定》对国内最脆弱的</w:t>
      </w:r>
      <w:r w:rsidR="00531B83">
        <w:rPr>
          <w:rFonts w:hint="eastAsia"/>
          <w:snapToGrid/>
        </w:rPr>
        <w:t>人群</w:t>
      </w:r>
      <w:r>
        <w:rPr>
          <w:rFonts w:hint="eastAsia"/>
          <w:snapToGrid/>
        </w:rPr>
        <w:t>行使《公约》权利造成</w:t>
      </w:r>
      <w:r w:rsidR="00531B83">
        <w:rPr>
          <w:rFonts w:hint="eastAsia"/>
          <w:snapToGrid/>
        </w:rPr>
        <w:t>了</w:t>
      </w:r>
      <w:r>
        <w:rPr>
          <w:rFonts w:hint="eastAsia"/>
          <w:snapToGrid/>
        </w:rPr>
        <w:t>负面影响。</w:t>
      </w:r>
    </w:p>
    <w:p w:rsidR="00FE79A3" w:rsidRDefault="00FE79A3" w:rsidP="00FE79A3">
      <w:pPr>
        <w:ind w:firstLine="510"/>
        <w:rPr>
          <w:rFonts w:hint="eastAsia"/>
          <w:snapToGrid/>
        </w:rPr>
      </w:pPr>
      <w:r>
        <w:rPr>
          <w:snapToGrid/>
        </w:rPr>
        <w:t>2</w:t>
      </w:r>
      <w:r w:rsidR="006549A7">
        <w:rPr>
          <w:snapToGrid/>
        </w:rPr>
        <w:t>0.</w:t>
      </w:r>
      <w:r>
        <w:rPr>
          <w:rFonts w:hint="eastAsia"/>
          <w:snapToGrid/>
        </w:rPr>
        <w:t xml:space="preserve">  </w:t>
      </w:r>
      <w:r>
        <w:rPr>
          <w:rFonts w:hint="eastAsia"/>
          <w:snapToGrid/>
        </w:rPr>
        <w:t>委员会对越来越多的家庭所处的危险境况感到</w:t>
      </w:r>
      <w:r w:rsidR="00531B83">
        <w:rPr>
          <w:rFonts w:hint="eastAsia"/>
          <w:snapToGrid/>
        </w:rPr>
        <w:t>关切</w:t>
      </w:r>
      <w:r w:rsidR="006549A7">
        <w:rPr>
          <w:rFonts w:hint="eastAsia"/>
          <w:snapToGrid/>
        </w:rPr>
        <w:t>，</w:t>
      </w:r>
      <w:r>
        <w:rPr>
          <w:rFonts w:hint="eastAsia"/>
          <w:snapToGrid/>
        </w:rPr>
        <w:t>他们在萨尔瓦多没有像样的住所</w:t>
      </w:r>
      <w:r w:rsidR="006549A7">
        <w:rPr>
          <w:rFonts w:hint="eastAsia"/>
          <w:snapToGrid/>
        </w:rPr>
        <w:t>，</w:t>
      </w:r>
      <w:r>
        <w:rPr>
          <w:rFonts w:hint="eastAsia"/>
          <w:snapToGrid/>
        </w:rPr>
        <w:t>往往就在铁路或河流沿线</w:t>
      </w:r>
      <w:r w:rsidR="00531B83">
        <w:rPr>
          <w:rFonts w:hint="eastAsia"/>
          <w:snapToGrid/>
        </w:rPr>
        <w:t>、</w:t>
      </w:r>
      <w:r>
        <w:rPr>
          <w:rFonts w:hint="eastAsia"/>
          <w:snapToGrid/>
        </w:rPr>
        <w:t>或是火山地区安家。</w:t>
      </w:r>
    </w:p>
    <w:p w:rsidR="00FE79A3" w:rsidRDefault="00FE79A3" w:rsidP="00FE79A3">
      <w:pPr>
        <w:ind w:firstLine="510"/>
        <w:rPr>
          <w:rFonts w:hint="eastAsia"/>
          <w:snapToGrid/>
        </w:rPr>
      </w:pPr>
      <w:r>
        <w:rPr>
          <w:snapToGrid/>
        </w:rPr>
        <w:t>2</w:t>
      </w:r>
      <w:r w:rsidR="006549A7">
        <w:rPr>
          <w:snapToGrid/>
        </w:rPr>
        <w:t>1.</w:t>
      </w:r>
      <w:r>
        <w:rPr>
          <w:rFonts w:hint="eastAsia"/>
          <w:snapToGrid/>
        </w:rPr>
        <w:t xml:space="preserve">  </w:t>
      </w:r>
      <w:r>
        <w:rPr>
          <w:rFonts w:hint="eastAsia"/>
          <w:snapToGrid/>
        </w:rPr>
        <w:t>委员会关切地注意到</w:t>
      </w:r>
      <w:r w:rsidR="006549A7">
        <w:rPr>
          <w:rFonts w:hint="eastAsia"/>
          <w:snapToGrid/>
        </w:rPr>
        <w:t>，</w:t>
      </w:r>
      <w:r>
        <w:rPr>
          <w:rFonts w:hint="eastAsia"/>
          <w:snapToGrid/>
        </w:rPr>
        <w:t>由于缺乏经济机会</w:t>
      </w:r>
      <w:r w:rsidR="006549A7">
        <w:rPr>
          <w:rFonts w:hint="eastAsia"/>
          <w:snapToGrid/>
        </w:rPr>
        <w:t>，</w:t>
      </w:r>
      <w:r>
        <w:rPr>
          <w:rFonts w:hint="eastAsia"/>
          <w:snapToGrid/>
        </w:rPr>
        <w:t>有将近三分之一的萨尔瓦多人移民国外</w:t>
      </w:r>
      <w:r w:rsidR="006549A7">
        <w:rPr>
          <w:rFonts w:hint="eastAsia"/>
          <w:snapToGrid/>
        </w:rPr>
        <w:t>，</w:t>
      </w:r>
      <w:r>
        <w:rPr>
          <w:rFonts w:hint="eastAsia"/>
          <w:snapToGrid/>
        </w:rPr>
        <w:t>这造成了</w:t>
      </w:r>
      <w:r w:rsidR="00531B83">
        <w:rPr>
          <w:rFonts w:hint="eastAsia"/>
          <w:snapToGrid/>
        </w:rPr>
        <w:t>不良</w:t>
      </w:r>
      <w:r>
        <w:rPr>
          <w:rFonts w:hint="eastAsia"/>
          <w:snapToGrid/>
        </w:rPr>
        <w:t>后果</w:t>
      </w:r>
      <w:r w:rsidR="006549A7">
        <w:rPr>
          <w:rFonts w:hint="eastAsia"/>
          <w:snapToGrid/>
        </w:rPr>
        <w:t>，</w:t>
      </w:r>
      <w:r>
        <w:rPr>
          <w:rFonts w:hint="eastAsia"/>
          <w:snapToGrid/>
        </w:rPr>
        <w:t>如</w:t>
      </w:r>
      <w:r w:rsidR="006549A7">
        <w:rPr>
          <w:rFonts w:hint="eastAsia"/>
          <w:snapToGrid/>
        </w:rPr>
        <w:t>：</w:t>
      </w:r>
      <w:r>
        <w:rPr>
          <w:rFonts w:hint="eastAsia"/>
          <w:snapToGrid/>
        </w:rPr>
        <w:t>家庭破裂、缺乏对家庭的保护</w:t>
      </w:r>
      <w:r w:rsidR="006549A7">
        <w:rPr>
          <w:rFonts w:hint="eastAsia"/>
          <w:snapToGrid/>
        </w:rPr>
        <w:t>，</w:t>
      </w:r>
      <w:r>
        <w:rPr>
          <w:rFonts w:hint="eastAsia"/>
          <w:snapToGrid/>
        </w:rPr>
        <w:t>尤其缺乏对妇女的保护</w:t>
      </w:r>
      <w:r w:rsidR="006549A7">
        <w:rPr>
          <w:rFonts w:hint="eastAsia"/>
          <w:snapToGrid/>
        </w:rPr>
        <w:t>，</w:t>
      </w:r>
      <w:r>
        <w:rPr>
          <w:rFonts w:hint="eastAsia"/>
          <w:snapToGrid/>
        </w:rPr>
        <w:t>她们被迫成为单亲家庭中的顶梁柱</w:t>
      </w:r>
      <w:r w:rsidR="006549A7">
        <w:rPr>
          <w:rFonts w:hint="eastAsia"/>
          <w:snapToGrid/>
        </w:rPr>
        <w:t>，</w:t>
      </w:r>
      <w:r>
        <w:rPr>
          <w:rFonts w:hint="eastAsia"/>
          <w:snapToGrid/>
        </w:rPr>
        <w:t>也缺乏对儿童和青少年的保护</w:t>
      </w:r>
      <w:r w:rsidR="006549A7">
        <w:rPr>
          <w:rFonts w:hint="eastAsia"/>
          <w:snapToGrid/>
        </w:rPr>
        <w:t>，</w:t>
      </w:r>
      <w:r>
        <w:rPr>
          <w:rFonts w:hint="eastAsia"/>
          <w:snapToGrid/>
        </w:rPr>
        <w:t>他们得不到足够的关爱</w:t>
      </w:r>
      <w:r w:rsidR="006549A7">
        <w:rPr>
          <w:rFonts w:hint="eastAsia"/>
          <w:snapToGrid/>
        </w:rPr>
        <w:t>，</w:t>
      </w:r>
      <w:r>
        <w:rPr>
          <w:rFonts w:hint="eastAsia"/>
          <w:snapToGrid/>
        </w:rPr>
        <w:t>此外还有暴力事件的增加和青少年犯罪团伙</w:t>
      </w:r>
      <w:r w:rsidR="006549A7">
        <w:rPr>
          <w:rFonts w:hint="eastAsia"/>
          <w:snapToGrid/>
        </w:rPr>
        <w:t>(</w:t>
      </w:r>
      <w:r>
        <w:rPr>
          <w:rFonts w:hint="eastAsia"/>
          <w:snapToGrid/>
        </w:rPr>
        <w:t>maras</w:t>
      </w:r>
      <w:r w:rsidR="006549A7">
        <w:rPr>
          <w:rFonts w:hint="eastAsia"/>
          <w:snapToGrid/>
        </w:rPr>
        <w:t>)</w:t>
      </w:r>
      <w:r>
        <w:rPr>
          <w:rFonts w:hint="eastAsia"/>
          <w:snapToGrid/>
        </w:rPr>
        <w:t>的蔓延。</w:t>
      </w:r>
    </w:p>
    <w:p w:rsidR="00FE79A3" w:rsidRDefault="00FE79A3" w:rsidP="00FE79A3">
      <w:pPr>
        <w:ind w:firstLine="510"/>
        <w:rPr>
          <w:rFonts w:hint="eastAsia"/>
          <w:snapToGrid/>
        </w:rPr>
      </w:pPr>
      <w:r>
        <w:rPr>
          <w:snapToGrid/>
        </w:rPr>
        <w:t>2</w:t>
      </w:r>
      <w:r w:rsidR="006549A7">
        <w:rPr>
          <w:snapToGrid/>
        </w:rPr>
        <w:t>2.</w:t>
      </w:r>
      <w:r>
        <w:rPr>
          <w:rFonts w:hint="eastAsia"/>
          <w:snapToGrid/>
        </w:rPr>
        <w:t xml:space="preserve">  </w:t>
      </w:r>
      <w:r>
        <w:rPr>
          <w:rFonts w:hint="eastAsia"/>
          <w:snapToGrid/>
        </w:rPr>
        <w:t>委员会</w:t>
      </w:r>
      <w:r w:rsidR="00531B83">
        <w:rPr>
          <w:rFonts w:hint="eastAsia"/>
          <w:snapToGrid/>
        </w:rPr>
        <w:t>关切</w:t>
      </w:r>
      <w:r>
        <w:rPr>
          <w:rFonts w:hint="eastAsia"/>
          <w:snapToGrid/>
        </w:rPr>
        <w:t>的是</w:t>
      </w:r>
      <w:r w:rsidR="006549A7">
        <w:rPr>
          <w:rFonts w:hint="eastAsia"/>
          <w:snapToGrid/>
        </w:rPr>
        <w:t>，</w:t>
      </w:r>
      <w:r>
        <w:rPr>
          <w:rFonts w:hint="eastAsia"/>
          <w:snapToGrid/>
        </w:rPr>
        <w:t>虽然实施了安全国家计划</w:t>
      </w:r>
      <w:r w:rsidR="006549A7">
        <w:rPr>
          <w:rFonts w:hint="eastAsia"/>
          <w:snapToGrid/>
        </w:rPr>
        <w:t>，</w:t>
      </w:r>
      <w:r>
        <w:rPr>
          <w:rFonts w:hint="eastAsia"/>
          <w:snapToGrid/>
        </w:rPr>
        <w:t>但是萨尔瓦多的暴力事件仍然有所增加</w:t>
      </w:r>
      <w:r w:rsidR="006549A7">
        <w:rPr>
          <w:rFonts w:hint="eastAsia"/>
          <w:snapToGrid/>
        </w:rPr>
        <w:t>，</w:t>
      </w:r>
      <w:r>
        <w:rPr>
          <w:rFonts w:hint="eastAsia"/>
          <w:snapToGrid/>
        </w:rPr>
        <w:t>而且妇女是主要受害者。委员会还关切地注意到</w:t>
      </w:r>
      <w:r w:rsidR="006549A7">
        <w:rPr>
          <w:rFonts w:hint="eastAsia"/>
          <w:snapToGrid/>
        </w:rPr>
        <w:t>，</w:t>
      </w:r>
      <w:r>
        <w:rPr>
          <w:rFonts w:hint="eastAsia"/>
          <w:snapToGrid/>
        </w:rPr>
        <w:t>青少年犯罪团伙</w:t>
      </w:r>
      <w:r w:rsidR="006549A7">
        <w:rPr>
          <w:rFonts w:hint="eastAsia"/>
          <w:snapToGrid/>
        </w:rPr>
        <w:t>(</w:t>
      </w:r>
      <w:r>
        <w:rPr>
          <w:rFonts w:hint="eastAsia"/>
          <w:snapToGrid/>
        </w:rPr>
        <w:t>maras</w:t>
      </w:r>
      <w:r w:rsidR="006549A7">
        <w:rPr>
          <w:rFonts w:hint="eastAsia"/>
          <w:snapToGrid/>
        </w:rPr>
        <w:t>)</w:t>
      </w:r>
      <w:r>
        <w:rPr>
          <w:rFonts w:hint="eastAsia"/>
          <w:snapToGrid/>
        </w:rPr>
        <w:t>的主要成员是社会和经济上被边缘化的年轻男性</w:t>
      </w:r>
      <w:r w:rsidR="006549A7">
        <w:rPr>
          <w:rFonts w:hint="eastAsia"/>
          <w:snapToGrid/>
        </w:rPr>
        <w:t>，</w:t>
      </w:r>
      <w:r>
        <w:rPr>
          <w:rFonts w:hint="eastAsia"/>
          <w:snapToGrid/>
        </w:rPr>
        <w:t>大多数犯罪团伙的出现是由于失业、使用童工、城市暴力和家庭破裂等问题造成的。</w:t>
      </w:r>
    </w:p>
    <w:p w:rsidR="00FE79A3" w:rsidRDefault="00FE79A3" w:rsidP="00FE79A3">
      <w:pPr>
        <w:ind w:firstLine="510"/>
        <w:rPr>
          <w:rFonts w:hint="eastAsia"/>
          <w:snapToGrid/>
        </w:rPr>
      </w:pPr>
      <w:r>
        <w:rPr>
          <w:snapToGrid/>
        </w:rPr>
        <w:t>2</w:t>
      </w:r>
      <w:r w:rsidR="006549A7">
        <w:rPr>
          <w:snapToGrid/>
        </w:rPr>
        <w:t>3.</w:t>
      </w:r>
      <w:r>
        <w:rPr>
          <w:rFonts w:hint="eastAsia"/>
          <w:snapToGrid/>
        </w:rPr>
        <w:t xml:space="preserve">  </w:t>
      </w:r>
      <w:r>
        <w:rPr>
          <w:rFonts w:hint="eastAsia"/>
          <w:snapToGrid/>
        </w:rPr>
        <w:t>委员会感到遗憾的是</w:t>
      </w:r>
      <w:r w:rsidR="006549A7">
        <w:rPr>
          <w:rFonts w:hint="eastAsia"/>
          <w:snapToGrid/>
        </w:rPr>
        <w:t>，</w:t>
      </w:r>
      <w:r>
        <w:rPr>
          <w:rFonts w:hint="eastAsia"/>
          <w:snapToGrid/>
        </w:rPr>
        <w:t>虽然缔约国努力消除童工现象</w:t>
      </w:r>
      <w:r w:rsidR="006549A7">
        <w:rPr>
          <w:rFonts w:hint="eastAsia"/>
          <w:snapToGrid/>
        </w:rPr>
        <w:t>，</w:t>
      </w:r>
      <w:r>
        <w:rPr>
          <w:rFonts w:hint="eastAsia"/>
          <w:snapToGrid/>
        </w:rPr>
        <w:t>尤其是在蔗糖行业</w:t>
      </w:r>
      <w:r w:rsidR="006549A7">
        <w:rPr>
          <w:rFonts w:hint="eastAsia"/>
          <w:snapToGrid/>
        </w:rPr>
        <w:t>，</w:t>
      </w:r>
      <w:r>
        <w:rPr>
          <w:rFonts w:hint="eastAsia"/>
          <w:snapToGrid/>
        </w:rPr>
        <w:t>但是雇用童工</w:t>
      </w:r>
      <w:r w:rsidR="00531B83">
        <w:rPr>
          <w:rFonts w:hint="eastAsia"/>
          <w:snapToGrid/>
        </w:rPr>
        <w:t>的做法</w:t>
      </w:r>
      <w:r>
        <w:rPr>
          <w:rFonts w:hint="eastAsia"/>
          <w:snapToGrid/>
        </w:rPr>
        <w:t>在萨尔瓦多仍在继续</w:t>
      </w:r>
      <w:r w:rsidR="006549A7">
        <w:rPr>
          <w:rFonts w:hint="eastAsia"/>
          <w:snapToGrid/>
        </w:rPr>
        <w:t>，</w:t>
      </w:r>
      <w:r>
        <w:rPr>
          <w:rFonts w:hint="eastAsia"/>
          <w:snapToGrid/>
        </w:rPr>
        <w:t>尤其是在家政服务行业。委员会尤其震惊的是</w:t>
      </w:r>
      <w:r w:rsidR="006549A7">
        <w:rPr>
          <w:rFonts w:hint="eastAsia"/>
          <w:snapToGrid/>
        </w:rPr>
        <w:t>，</w:t>
      </w:r>
      <w:r>
        <w:rPr>
          <w:rFonts w:hint="eastAsia"/>
          <w:snapToGrid/>
        </w:rPr>
        <w:t>有报道称</w:t>
      </w:r>
      <w:r w:rsidR="006549A7">
        <w:rPr>
          <w:rFonts w:hint="eastAsia"/>
          <w:snapToGrid/>
        </w:rPr>
        <w:t>，</w:t>
      </w:r>
      <w:r>
        <w:rPr>
          <w:rFonts w:hint="eastAsia"/>
          <w:snapToGrid/>
        </w:rPr>
        <w:t>女孩</w:t>
      </w:r>
      <w:r w:rsidR="006549A7">
        <w:rPr>
          <w:rFonts w:hint="eastAsia"/>
          <w:snapToGrid/>
        </w:rPr>
        <w:t>，</w:t>
      </w:r>
      <w:r>
        <w:rPr>
          <w:rFonts w:hint="eastAsia"/>
          <w:snapToGrid/>
        </w:rPr>
        <w:t>包括非常年幼的女孩</w:t>
      </w:r>
      <w:r w:rsidR="006549A7">
        <w:rPr>
          <w:rFonts w:hint="eastAsia"/>
          <w:snapToGrid/>
        </w:rPr>
        <w:t>，</w:t>
      </w:r>
      <w:r>
        <w:rPr>
          <w:rFonts w:hint="eastAsia"/>
          <w:snapToGrid/>
        </w:rPr>
        <w:t>被雇佣为家政人员</w:t>
      </w:r>
      <w:r w:rsidR="006549A7">
        <w:rPr>
          <w:rFonts w:hint="eastAsia"/>
          <w:snapToGrid/>
        </w:rPr>
        <w:t>，</w:t>
      </w:r>
      <w:r>
        <w:rPr>
          <w:rFonts w:hint="eastAsia"/>
          <w:snapToGrid/>
        </w:rPr>
        <w:t>委员会对于没有收到缔约国在这方面的任何资料感到遗憾。</w:t>
      </w:r>
    </w:p>
    <w:p w:rsidR="00FE79A3" w:rsidRDefault="00FE79A3" w:rsidP="00FE79A3">
      <w:pPr>
        <w:ind w:firstLine="510"/>
        <w:rPr>
          <w:rFonts w:hint="eastAsia"/>
          <w:snapToGrid/>
        </w:rPr>
      </w:pPr>
      <w:r>
        <w:rPr>
          <w:snapToGrid/>
        </w:rPr>
        <w:t>2</w:t>
      </w:r>
      <w:r w:rsidR="006549A7">
        <w:rPr>
          <w:snapToGrid/>
        </w:rPr>
        <w:t>4.</w:t>
      </w:r>
      <w:r>
        <w:rPr>
          <w:rFonts w:hint="eastAsia"/>
          <w:snapToGrid/>
        </w:rPr>
        <w:t xml:space="preserve">  </w:t>
      </w:r>
      <w:r>
        <w:rPr>
          <w:rFonts w:hint="eastAsia"/>
          <w:snapToGrid/>
        </w:rPr>
        <w:t>委员会认为</w:t>
      </w:r>
      <w:r w:rsidR="006549A7">
        <w:rPr>
          <w:rFonts w:hint="eastAsia"/>
          <w:snapToGrid/>
        </w:rPr>
        <w:t>，</w:t>
      </w:r>
      <w:r>
        <w:rPr>
          <w:rFonts w:hint="eastAsia"/>
          <w:snapToGrid/>
        </w:rPr>
        <w:t>划拨给卫生部门的预算不足</w:t>
      </w:r>
      <w:r w:rsidR="00C3269E">
        <w:rPr>
          <w:rFonts w:hint="eastAsia"/>
          <w:snapToGrid/>
        </w:rPr>
        <w:t>适当</w:t>
      </w:r>
      <w:r>
        <w:rPr>
          <w:rFonts w:hint="eastAsia"/>
          <w:snapToGrid/>
        </w:rPr>
        <w:t>覆盖全国人口</w:t>
      </w:r>
      <w:r w:rsidR="006549A7">
        <w:rPr>
          <w:rFonts w:hint="eastAsia"/>
          <w:snapToGrid/>
        </w:rPr>
        <w:t>，</w:t>
      </w:r>
      <w:r>
        <w:rPr>
          <w:rFonts w:hint="eastAsia"/>
          <w:snapToGrid/>
        </w:rPr>
        <w:t>尤其是那些脆弱的群体。委员会注意到</w:t>
      </w:r>
      <w:r w:rsidR="006549A7">
        <w:rPr>
          <w:rFonts w:hint="eastAsia"/>
          <w:snapToGrid/>
        </w:rPr>
        <w:t>，</w:t>
      </w:r>
      <w:r>
        <w:rPr>
          <w:rFonts w:hint="eastAsia"/>
          <w:snapToGrid/>
        </w:rPr>
        <w:t>由于缔约国划拨给公共部门的资金不足</w:t>
      </w:r>
      <w:r w:rsidR="006549A7">
        <w:rPr>
          <w:rFonts w:hint="eastAsia"/>
          <w:snapToGrid/>
        </w:rPr>
        <w:t>，</w:t>
      </w:r>
      <w:r>
        <w:rPr>
          <w:rFonts w:hint="eastAsia"/>
          <w:snapToGrid/>
        </w:rPr>
        <w:t>医疗服务的获得非常有限</w:t>
      </w:r>
      <w:r w:rsidR="006549A7">
        <w:rPr>
          <w:rFonts w:hint="eastAsia"/>
          <w:snapToGrid/>
        </w:rPr>
        <w:t>，</w:t>
      </w:r>
      <w:r>
        <w:rPr>
          <w:rFonts w:hint="eastAsia"/>
          <w:snapToGrid/>
        </w:rPr>
        <w:t>而且由于缔约国倾向于由私营部门负责医疗服务的管理、资金筹集和提供</w:t>
      </w:r>
      <w:r w:rsidR="006549A7">
        <w:rPr>
          <w:rFonts w:hint="eastAsia"/>
          <w:snapToGrid/>
        </w:rPr>
        <w:t>，</w:t>
      </w:r>
      <w:r w:rsidR="00C3269E">
        <w:rPr>
          <w:rFonts w:hint="eastAsia"/>
          <w:snapToGrid/>
        </w:rPr>
        <w:t>从而不利于那些无力负担此类服务的人</w:t>
      </w:r>
      <w:r>
        <w:rPr>
          <w:rFonts w:hint="eastAsia"/>
          <w:snapToGrid/>
        </w:rPr>
        <w:t>。</w:t>
      </w:r>
    </w:p>
    <w:p w:rsidR="00FE79A3" w:rsidRDefault="00FE79A3" w:rsidP="00FE79A3">
      <w:pPr>
        <w:ind w:firstLine="510"/>
        <w:rPr>
          <w:rFonts w:hint="eastAsia"/>
          <w:snapToGrid/>
        </w:rPr>
      </w:pPr>
      <w:r>
        <w:rPr>
          <w:snapToGrid/>
        </w:rPr>
        <w:t>2</w:t>
      </w:r>
      <w:r w:rsidR="006549A7">
        <w:rPr>
          <w:snapToGrid/>
        </w:rPr>
        <w:t>5.</w:t>
      </w:r>
      <w:r>
        <w:rPr>
          <w:rFonts w:hint="eastAsia"/>
          <w:snapToGrid/>
        </w:rPr>
        <w:t xml:space="preserve">  </w:t>
      </w:r>
      <w:r>
        <w:rPr>
          <w:rFonts w:hint="eastAsia"/>
          <w:snapToGrid/>
        </w:rPr>
        <w:t>委员会关切地注意到</w:t>
      </w:r>
      <w:r w:rsidR="006549A7">
        <w:rPr>
          <w:rFonts w:hint="eastAsia"/>
          <w:snapToGrid/>
        </w:rPr>
        <w:t>，</w:t>
      </w:r>
      <w:r>
        <w:rPr>
          <w:rFonts w:hint="eastAsia"/>
          <w:snapToGrid/>
        </w:rPr>
        <w:t>在缔约国的法律体系下</w:t>
      </w:r>
      <w:r w:rsidR="006549A7">
        <w:rPr>
          <w:rFonts w:hint="eastAsia"/>
          <w:snapToGrid/>
        </w:rPr>
        <w:t>，</w:t>
      </w:r>
      <w:r>
        <w:rPr>
          <w:rFonts w:hint="eastAsia"/>
          <w:snapToGrid/>
        </w:rPr>
        <w:t>堕胎在任何情况下都是非法的</w:t>
      </w:r>
      <w:r w:rsidR="006549A7">
        <w:rPr>
          <w:rFonts w:hint="eastAsia"/>
          <w:snapToGrid/>
        </w:rPr>
        <w:t>，</w:t>
      </w:r>
      <w:r>
        <w:rPr>
          <w:rFonts w:hint="eastAsia"/>
          <w:snapToGrid/>
        </w:rPr>
        <w:t>即使母亲有生命危险也不例外</w:t>
      </w:r>
      <w:r w:rsidR="006549A7">
        <w:rPr>
          <w:rFonts w:hint="eastAsia"/>
          <w:snapToGrid/>
        </w:rPr>
        <w:t>，</w:t>
      </w:r>
      <w:r>
        <w:rPr>
          <w:rFonts w:hint="eastAsia"/>
          <w:snapToGrid/>
        </w:rPr>
        <w:t>秘密堕胎和艾滋病毒</w:t>
      </w:r>
      <w:r w:rsidR="006549A7">
        <w:rPr>
          <w:rFonts w:hint="eastAsia"/>
          <w:snapToGrid/>
        </w:rPr>
        <w:t>/</w:t>
      </w:r>
      <w:r>
        <w:rPr>
          <w:rFonts w:hint="eastAsia"/>
          <w:snapToGrid/>
        </w:rPr>
        <w:t>艾滋病是造成妇女死亡的主要原因之一。</w:t>
      </w:r>
    </w:p>
    <w:p w:rsidR="00FE79A3" w:rsidRDefault="00FE79A3" w:rsidP="00C3269E">
      <w:pPr>
        <w:spacing w:after="320"/>
        <w:ind w:firstLine="510"/>
        <w:rPr>
          <w:rFonts w:hint="eastAsia"/>
          <w:snapToGrid/>
        </w:rPr>
      </w:pPr>
      <w:r>
        <w:rPr>
          <w:snapToGrid/>
        </w:rPr>
        <w:t>2</w:t>
      </w:r>
      <w:r w:rsidR="006549A7">
        <w:rPr>
          <w:snapToGrid/>
        </w:rPr>
        <w:t>6.</w:t>
      </w:r>
      <w:r>
        <w:rPr>
          <w:rFonts w:hint="eastAsia"/>
          <w:snapToGrid/>
        </w:rPr>
        <w:t xml:space="preserve">  </w:t>
      </w:r>
      <w:r>
        <w:rPr>
          <w:rFonts w:hint="eastAsia"/>
          <w:snapToGrid/>
        </w:rPr>
        <w:t>委员会关切地注意到</w:t>
      </w:r>
      <w:r w:rsidR="006549A7">
        <w:rPr>
          <w:rFonts w:hint="eastAsia"/>
          <w:snapToGrid/>
        </w:rPr>
        <w:t>，</w:t>
      </w:r>
      <w:r>
        <w:rPr>
          <w:rFonts w:hint="eastAsia"/>
          <w:snapToGrid/>
        </w:rPr>
        <w:t>即使在公立体制内</w:t>
      </w:r>
      <w:r w:rsidR="006549A7">
        <w:rPr>
          <w:rFonts w:hint="eastAsia"/>
          <w:snapToGrid/>
        </w:rPr>
        <w:t>，</w:t>
      </w:r>
      <w:r>
        <w:rPr>
          <w:rFonts w:hint="eastAsia"/>
          <w:snapToGrid/>
        </w:rPr>
        <w:t>小学生的家庭也必须付费</w:t>
      </w:r>
      <w:r w:rsidR="006549A7">
        <w:rPr>
          <w:rFonts w:hint="eastAsia"/>
          <w:snapToGrid/>
        </w:rPr>
        <w:t>，</w:t>
      </w:r>
      <w:r>
        <w:rPr>
          <w:rFonts w:hint="eastAsia"/>
          <w:snapToGrid/>
        </w:rPr>
        <w:t>而中学和大学教育主要由私立中心提供</w:t>
      </w:r>
      <w:r w:rsidR="006549A7">
        <w:rPr>
          <w:rFonts w:hint="eastAsia"/>
          <w:snapToGrid/>
        </w:rPr>
        <w:t>，</w:t>
      </w:r>
      <w:r>
        <w:rPr>
          <w:rFonts w:hint="eastAsia"/>
          <w:snapToGrid/>
        </w:rPr>
        <w:t>这可能会使辍学率增加。</w:t>
      </w:r>
    </w:p>
    <w:p w:rsidR="00FE79A3" w:rsidRDefault="00FE79A3" w:rsidP="00FE79A3">
      <w:pPr>
        <w:pStyle w:val="Heading3"/>
        <w:rPr>
          <w:rFonts w:hint="eastAsia"/>
        </w:rPr>
      </w:pPr>
      <w:r>
        <w:rPr>
          <w:u w:val="none"/>
        </w:rPr>
        <w:t>E.</w:t>
      </w:r>
      <w:r>
        <w:rPr>
          <w:rFonts w:hint="eastAsia"/>
          <w:u w:val="none"/>
        </w:rPr>
        <w:tab/>
      </w:r>
      <w:r>
        <w:rPr>
          <w:rFonts w:hint="eastAsia"/>
        </w:rPr>
        <w:t>建</w:t>
      </w:r>
      <w:r>
        <w:rPr>
          <w:rFonts w:hint="eastAsia"/>
        </w:rPr>
        <w:t xml:space="preserve">  </w:t>
      </w:r>
      <w:r>
        <w:rPr>
          <w:rFonts w:hint="eastAsia"/>
        </w:rPr>
        <w:t>议</w:t>
      </w:r>
    </w:p>
    <w:p w:rsidR="00FE79A3" w:rsidRDefault="00FE79A3" w:rsidP="00C3269E">
      <w:pPr>
        <w:ind w:firstLine="510"/>
        <w:rPr>
          <w:rFonts w:hint="eastAsia"/>
          <w:snapToGrid/>
        </w:rPr>
      </w:pPr>
      <w:r>
        <w:rPr>
          <w:snapToGrid/>
        </w:rPr>
        <w:t>2</w:t>
      </w:r>
      <w:r w:rsidR="006549A7">
        <w:rPr>
          <w:snapToGrid/>
        </w:rPr>
        <w:t>7.</w:t>
      </w:r>
      <w:r>
        <w:rPr>
          <w:rFonts w:hint="eastAsia"/>
          <w:snapToGrid/>
        </w:rPr>
        <w:t xml:space="preserve">  </w:t>
      </w:r>
      <w:r>
        <w:rPr>
          <w:rFonts w:hint="eastAsia"/>
          <w:snapToGrid/>
        </w:rPr>
        <w:t>委员会鼓励缔约国开展调查</w:t>
      </w:r>
      <w:r w:rsidR="006549A7">
        <w:rPr>
          <w:rFonts w:hint="eastAsia"/>
          <w:snapToGrid/>
        </w:rPr>
        <w:t>，</w:t>
      </w:r>
      <w:r>
        <w:rPr>
          <w:rFonts w:hint="eastAsia"/>
          <w:snapToGrid/>
        </w:rPr>
        <w:t>以</w:t>
      </w:r>
      <w:r w:rsidR="00C3269E">
        <w:rPr>
          <w:rFonts w:hint="eastAsia"/>
          <w:snapToGrid/>
        </w:rPr>
        <w:t>查明</w:t>
      </w:r>
      <w:r>
        <w:rPr>
          <w:rFonts w:hint="eastAsia"/>
          <w:snapToGrid/>
        </w:rPr>
        <w:t>和惩罚那些威胁</w:t>
      </w:r>
      <w:r>
        <w:rPr>
          <w:rFonts w:hint="eastAsia"/>
          <w:szCs w:val="24"/>
        </w:rPr>
        <w:t>保护人权检察官办公室成员的人</w:t>
      </w:r>
      <w:r>
        <w:rPr>
          <w:rFonts w:hint="eastAsia"/>
          <w:snapToGrid/>
        </w:rPr>
        <w:t>。委员会还建议缔约国采取必要措施</w:t>
      </w:r>
      <w:r w:rsidR="006549A7">
        <w:rPr>
          <w:rFonts w:hint="eastAsia"/>
          <w:snapToGrid/>
        </w:rPr>
        <w:t>，</w:t>
      </w:r>
      <w:r>
        <w:rPr>
          <w:rFonts w:hint="eastAsia"/>
          <w:snapToGrid/>
        </w:rPr>
        <w:t>保障该办公室的正常运作</w:t>
      </w:r>
      <w:r w:rsidR="006549A7">
        <w:rPr>
          <w:rFonts w:hint="eastAsia"/>
          <w:snapToGrid/>
        </w:rPr>
        <w:t>，</w:t>
      </w:r>
      <w:r>
        <w:rPr>
          <w:rFonts w:hint="eastAsia"/>
          <w:snapToGrid/>
        </w:rPr>
        <w:t>如提供充足的资金</w:t>
      </w:r>
      <w:r w:rsidR="006549A7">
        <w:rPr>
          <w:rFonts w:hint="eastAsia"/>
          <w:snapToGrid/>
        </w:rPr>
        <w:t>，</w:t>
      </w:r>
      <w:r>
        <w:rPr>
          <w:rFonts w:hint="eastAsia"/>
          <w:snapToGrid/>
        </w:rPr>
        <w:t>以及通过信息交流等方式加强检察官办公室和政府之间的合作。</w:t>
      </w:r>
    </w:p>
    <w:p w:rsidR="00FE79A3" w:rsidRDefault="00FE79A3" w:rsidP="00FE79A3">
      <w:pPr>
        <w:ind w:firstLine="510"/>
        <w:rPr>
          <w:rFonts w:hint="eastAsia"/>
          <w:snapToGrid/>
        </w:rPr>
      </w:pPr>
      <w:r>
        <w:rPr>
          <w:rFonts w:hint="eastAsia"/>
          <w:snapToGrid/>
        </w:rPr>
        <w:t>2</w:t>
      </w:r>
      <w:r w:rsidR="006549A7">
        <w:rPr>
          <w:rFonts w:hint="eastAsia"/>
          <w:snapToGrid/>
        </w:rPr>
        <w:t>8.</w:t>
      </w:r>
      <w:r>
        <w:rPr>
          <w:rFonts w:hint="eastAsia"/>
          <w:snapToGrid/>
        </w:rPr>
        <w:t xml:space="preserve">  </w:t>
      </w:r>
      <w:r>
        <w:rPr>
          <w:rFonts w:hint="eastAsia"/>
          <w:snapToGrid/>
        </w:rPr>
        <w:t>委员会要求缔约国确保男女在生活中的各个方面都是平等的</w:t>
      </w:r>
      <w:r w:rsidR="006549A7">
        <w:rPr>
          <w:rFonts w:hint="eastAsia"/>
          <w:snapToGrid/>
        </w:rPr>
        <w:t>，</w:t>
      </w:r>
      <w:r>
        <w:rPr>
          <w:rFonts w:hint="eastAsia"/>
          <w:snapToGrid/>
        </w:rPr>
        <w:t>尤其是通过采取有效措施</w:t>
      </w:r>
      <w:r w:rsidR="006549A7">
        <w:rPr>
          <w:rFonts w:hint="eastAsia"/>
          <w:snapToGrid/>
        </w:rPr>
        <w:t>，</w:t>
      </w:r>
      <w:r>
        <w:rPr>
          <w:rFonts w:hint="eastAsia"/>
          <w:snapToGrid/>
        </w:rPr>
        <w:t>消除教育中对女孩和年轻妇女的歧视</w:t>
      </w:r>
      <w:r w:rsidR="006549A7">
        <w:rPr>
          <w:rFonts w:hint="eastAsia"/>
          <w:snapToGrid/>
        </w:rPr>
        <w:t>，</w:t>
      </w:r>
      <w:r>
        <w:rPr>
          <w:rFonts w:hint="eastAsia"/>
          <w:snapToGrid/>
        </w:rPr>
        <w:t>促进她们就业</w:t>
      </w:r>
      <w:r w:rsidR="006549A7">
        <w:rPr>
          <w:rFonts w:hint="eastAsia"/>
          <w:snapToGrid/>
        </w:rPr>
        <w:t>，</w:t>
      </w:r>
      <w:r w:rsidR="00C3269E">
        <w:rPr>
          <w:rFonts w:hint="eastAsia"/>
          <w:snapToGrid/>
        </w:rPr>
        <w:t>维护</w:t>
      </w:r>
      <w:r>
        <w:rPr>
          <w:rFonts w:hint="eastAsia"/>
          <w:snapToGrid/>
        </w:rPr>
        <w:t>同工同酬的原则</w:t>
      </w:r>
      <w:r w:rsidR="006549A7">
        <w:rPr>
          <w:rFonts w:hint="eastAsia"/>
          <w:snapToGrid/>
        </w:rPr>
        <w:t>，</w:t>
      </w:r>
      <w:r>
        <w:rPr>
          <w:rFonts w:hint="eastAsia"/>
          <w:snapToGrid/>
        </w:rPr>
        <w:t>以及确保适当的工作条件。委员会建议缔约国通过关于男女机会平等的法律</w:t>
      </w:r>
      <w:r w:rsidR="006549A7">
        <w:rPr>
          <w:rFonts w:hint="eastAsia"/>
          <w:snapToGrid/>
        </w:rPr>
        <w:t>，</w:t>
      </w:r>
      <w:r>
        <w:rPr>
          <w:rFonts w:hint="eastAsia"/>
          <w:snapToGrid/>
        </w:rPr>
        <w:t>确保</w:t>
      </w:r>
      <w:r>
        <w:rPr>
          <w:rFonts w:hint="eastAsia"/>
          <w:szCs w:val="24"/>
        </w:rPr>
        <w:t>萨尔瓦多提高妇女地位协会的工作对女性的生活产生影响。</w:t>
      </w:r>
    </w:p>
    <w:p w:rsidR="00FE79A3" w:rsidRDefault="00FE79A3" w:rsidP="00FE79A3">
      <w:pPr>
        <w:ind w:firstLine="510"/>
        <w:rPr>
          <w:rFonts w:hint="eastAsia"/>
          <w:snapToGrid/>
        </w:rPr>
      </w:pPr>
      <w:r>
        <w:rPr>
          <w:snapToGrid/>
        </w:rPr>
        <w:t>2</w:t>
      </w:r>
      <w:r w:rsidR="006549A7">
        <w:rPr>
          <w:snapToGrid/>
        </w:rPr>
        <w:t>9.</w:t>
      </w:r>
      <w:r>
        <w:rPr>
          <w:rFonts w:hint="eastAsia"/>
          <w:snapToGrid/>
        </w:rPr>
        <w:t xml:space="preserve">  </w:t>
      </w:r>
      <w:r>
        <w:rPr>
          <w:rFonts w:hint="eastAsia"/>
          <w:snapToGrid/>
        </w:rPr>
        <w:t>委员会请缔约国采取有效措施</w:t>
      </w:r>
      <w:r w:rsidR="006549A7">
        <w:rPr>
          <w:rFonts w:hint="eastAsia"/>
          <w:snapToGrid/>
        </w:rPr>
        <w:t>，</w:t>
      </w:r>
      <w:r>
        <w:rPr>
          <w:rFonts w:hint="eastAsia"/>
          <w:snapToGrid/>
        </w:rPr>
        <w:t>如就业行动计划</w:t>
      </w:r>
      <w:r w:rsidR="006549A7">
        <w:rPr>
          <w:rFonts w:hint="eastAsia"/>
          <w:snapToGrid/>
        </w:rPr>
        <w:t>，</w:t>
      </w:r>
      <w:r>
        <w:rPr>
          <w:rFonts w:hint="eastAsia"/>
          <w:snapToGrid/>
        </w:rPr>
        <w:t>以确保非正规部门的就业比例和失业率逐步下降。</w:t>
      </w:r>
    </w:p>
    <w:p w:rsidR="00FE79A3" w:rsidRDefault="00FE79A3" w:rsidP="00FE79A3">
      <w:pPr>
        <w:ind w:firstLine="510"/>
        <w:rPr>
          <w:rFonts w:hint="eastAsia"/>
          <w:snapToGrid/>
        </w:rPr>
      </w:pPr>
      <w:r>
        <w:rPr>
          <w:snapToGrid/>
        </w:rPr>
        <w:t>3</w:t>
      </w:r>
      <w:r w:rsidR="006549A7">
        <w:rPr>
          <w:snapToGrid/>
        </w:rPr>
        <w:t>0.</w:t>
      </w:r>
      <w:r>
        <w:rPr>
          <w:rFonts w:hint="eastAsia"/>
          <w:snapToGrid/>
        </w:rPr>
        <w:t xml:space="preserve">  </w:t>
      </w:r>
      <w:r>
        <w:rPr>
          <w:rFonts w:hint="eastAsia"/>
          <w:snapToGrid/>
        </w:rPr>
        <w:t>委员会敦促缔约国采取必要措施</w:t>
      </w:r>
      <w:r w:rsidR="006549A7">
        <w:rPr>
          <w:rFonts w:hint="eastAsia"/>
          <w:snapToGrid/>
        </w:rPr>
        <w:t>，</w:t>
      </w:r>
      <w:r>
        <w:rPr>
          <w:rFonts w:hint="eastAsia"/>
          <w:snapToGrid/>
        </w:rPr>
        <w:t>确保最低工资能使工人和他们的家庭达到适足生活水平。</w:t>
      </w:r>
    </w:p>
    <w:p w:rsidR="00FE79A3" w:rsidRDefault="00FE79A3" w:rsidP="00FE79A3">
      <w:pPr>
        <w:ind w:firstLine="510"/>
        <w:rPr>
          <w:rFonts w:hint="eastAsia"/>
          <w:snapToGrid/>
        </w:rPr>
      </w:pPr>
      <w:r>
        <w:rPr>
          <w:snapToGrid/>
        </w:rPr>
        <w:t>3</w:t>
      </w:r>
      <w:r w:rsidR="006549A7">
        <w:rPr>
          <w:snapToGrid/>
        </w:rPr>
        <w:t>1.</w:t>
      </w:r>
      <w:r>
        <w:rPr>
          <w:rFonts w:hint="eastAsia"/>
          <w:snapToGrid/>
        </w:rPr>
        <w:t xml:space="preserve">  </w:t>
      </w:r>
      <w:r>
        <w:rPr>
          <w:rFonts w:hint="eastAsia"/>
          <w:snapToGrid/>
        </w:rPr>
        <w:t>委员会鼓励缔约国采取必要措施</w:t>
      </w:r>
      <w:r w:rsidR="006549A7">
        <w:rPr>
          <w:rFonts w:hint="eastAsia"/>
          <w:snapToGrid/>
        </w:rPr>
        <w:t>，</w:t>
      </w:r>
      <w:r>
        <w:rPr>
          <w:rFonts w:hint="eastAsia"/>
          <w:snapToGrid/>
        </w:rPr>
        <w:t>确保结社自由</w:t>
      </w:r>
      <w:r w:rsidR="006549A7">
        <w:rPr>
          <w:rFonts w:hint="eastAsia"/>
          <w:snapToGrid/>
        </w:rPr>
        <w:t>，</w:t>
      </w:r>
      <w:r>
        <w:rPr>
          <w:rFonts w:hint="eastAsia"/>
          <w:snapToGrid/>
        </w:rPr>
        <w:t>消除</w:t>
      </w:r>
      <w:r w:rsidR="00C3269E">
        <w:rPr>
          <w:rFonts w:hint="eastAsia"/>
          <w:snapToGrid/>
        </w:rPr>
        <w:t>妨碍</w:t>
      </w:r>
      <w:r>
        <w:rPr>
          <w:rFonts w:hint="eastAsia"/>
          <w:snapToGrid/>
        </w:rPr>
        <w:t>行使罢工权的行政障碍。委员会建议</w:t>
      </w:r>
      <w:r w:rsidR="006549A7">
        <w:rPr>
          <w:rFonts w:hint="eastAsia"/>
          <w:snapToGrid/>
        </w:rPr>
        <w:t>，</w:t>
      </w:r>
      <w:r>
        <w:rPr>
          <w:rFonts w:hint="eastAsia"/>
          <w:snapToGrid/>
        </w:rPr>
        <w:t>对罢工的限制不应成为普遍的做法。</w:t>
      </w:r>
    </w:p>
    <w:p w:rsidR="00FE79A3" w:rsidRDefault="00FE79A3" w:rsidP="00FE79A3">
      <w:pPr>
        <w:ind w:firstLine="510"/>
        <w:rPr>
          <w:rFonts w:hint="eastAsia"/>
          <w:snapToGrid/>
        </w:rPr>
      </w:pPr>
      <w:r>
        <w:rPr>
          <w:snapToGrid/>
        </w:rPr>
        <w:t>3</w:t>
      </w:r>
      <w:r w:rsidR="006549A7">
        <w:rPr>
          <w:snapToGrid/>
        </w:rPr>
        <w:t>2.</w:t>
      </w:r>
      <w:r>
        <w:rPr>
          <w:rFonts w:hint="eastAsia"/>
          <w:snapToGrid/>
        </w:rPr>
        <w:t xml:space="preserve">  </w:t>
      </w:r>
      <w:r>
        <w:rPr>
          <w:rFonts w:hint="eastAsia"/>
          <w:snapToGrid/>
        </w:rPr>
        <w:t>委员会鼓励缔约国确保在工作场所</w:t>
      </w:r>
      <w:r w:rsidR="006549A7">
        <w:rPr>
          <w:rFonts w:hint="eastAsia"/>
          <w:snapToGrid/>
        </w:rPr>
        <w:t>，</w:t>
      </w:r>
      <w:r>
        <w:rPr>
          <w:rFonts w:hint="eastAsia"/>
          <w:snapToGrid/>
        </w:rPr>
        <w:t>尤其是在边境加工厂</w:t>
      </w:r>
      <w:r w:rsidR="006549A7">
        <w:rPr>
          <w:rFonts w:hint="eastAsia"/>
          <w:snapToGrid/>
        </w:rPr>
        <w:t>，</w:t>
      </w:r>
      <w:r>
        <w:rPr>
          <w:rFonts w:hint="eastAsia"/>
          <w:snapToGrid/>
        </w:rPr>
        <w:t>定期开展劳动监察</w:t>
      </w:r>
      <w:r w:rsidR="006549A7">
        <w:rPr>
          <w:rFonts w:hint="eastAsia"/>
          <w:snapToGrid/>
        </w:rPr>
        <w:t>，</w:t>
      </w:r>
      <w:r>
        <w:rPr>
          <w:rFonts w:hint="eastAsia"/>
          <w:snapToGrid/>
        </w:rPr>
        <w:t>确保权利受到侵犯的受害者获得公平和令人满意的工作条件</w:t>
      </w:r>
      <w:r w:rsidR="006549A7">
        <w:rPr>
          <w:rFonts w:hint="eastAsia"/>
          <w:snapToGrid/>
        </w:rPr>
        <w:t>，</w:t>
      </w:r>
      <w:r w:rsidR="00C3269E">
        <w:rPr>
          <w:rFonts w:hint="eastAsia"/>
          <w:snapToGrid/>
        </w:rPr>
        <w:t>了解</w:t>
      </w:r>
      <w:r>
        <w:rPr>
          <w:rFonts w:hint="eastAsia"/>
          <w:snapToGrid/>
        </w:rPr>
        <w:t>报告他们所受侵犯</w:t>
      </w:r>
      <w:r w:rsidR="00C3269E">
        <w:rPr>
          <w:rFonts w:hint="eastAsia"/>
          <w:snapToGrid/>
        </w:rPr>
        <w:t>所</w:t>
      </w:r>
      <w:r>
        <w:rPr>
          <w:rFonts w:hint="eastAsia"/>
          <w:snapToGrid/>
        </w:rPr>
        <w:t>需的</w:t>
      </w:r>
      <w:r w:rsidR="00C3269E">
        <w:rPr>
          <w:rFonts w:hint="eastAsia"/>
          <w:snapToGrid/>
        </w:rPr>
        <w:t>手段</w:t>
      </w:r>
      <w:r>
        <w:rPr>
          <w:rFonts w:hint="eastAsia"/>
          <w:snapToGrid/>
        </w:rPr>
        <w:t>和信息。</w:t>
      </w:r>
    </w:p>
    <w:p w:rsidR="00FE79A3" w:rsidRDefault="00FE79A3" w:rsidP="00FE79A3">
      <w:pPr>
        <w:ind w:firstLine="510"/>
        <w:rPr>
          <w:rFonts w:hint="eastAsia"/>
          <w:snapToGrid/>
        </w:rPr>
      </w:pPr>
      <w:r>
        <w:rPr>
          <w:snapToGrid/>
        </w:rPr>
        <w:t>3</w:t>
      </w:r>
      <w:r w:rsidR="006549A7">
        <w:rPr>
          <w:snapToGrid/>
        </w:rPr>
        <w:t>3.</w:t>
      </w:r>
      <w:r>
        <w:rPr>
          <w:snapToGrid/>
        </w:rPr>
        <w:t xml:space="preserve"> </w:t>
      </w:r>
      <w:r>
        <w:rPr>
          <w:rFonts w:hint="eastAsia"/>
          <w:snapToGrid/>
        </w:rPr>
        <w:t xml:space="preserve"> </w:t>
      </w:r>
      <w:r>
        <w:rPr>
          <w:rFonts w:hint="eastAsia"/>
          <w:snapToGrid/>
        </w:rPr>
        <w:t>委员会建议缔约国对</w:t>
      </w:r>
      <w:r>
        <w:rPr>
          <w:rFonts w:hint="eastAsia"/>
          <w:snapToGrid/>
        </w:rPr>
        <w:t>1998</w:t>
      </w:r>
      <w:r>
        <w:rPr>
          <w:rFonts w:hint="eastAsia"/>
          <w:snapToGrid/>
        </w:rPr>
        <w:t>年通过的社会保障制度进行评估。委员会要求缔约国建立必要的机制</w:t>
      </w:r>
      <w:r w:rsidR="006549A7">
        <w:rPr>
          <w:rFonts w:hint="eastAsia"/>
          <w:snapToGrid/>
        </w:rPr>
        <w:t>，</w:t>
      </w:r>
      <w:r>
        <w:rPr>
          <w:rFonts w:hint="eastAsia"/>
          <w:snapToGrid/>
        </w:rPr>
        <w:t>以保证社会保障覆盖到农业工人和家政人员</w:t>
      </w:r>
      <w:r w:rsidR="006549A7">
        <w:rPr>
          <w:rFonts w:hint="eastAsia"/>
          <w:snapToGrid/>
        </w:rPr>
        <w:t>，</w:t>
      </w:r>
      <w:r>
        <w:rPr>
          <w:rFonts w:hint="eastAsia"/>
          <w:snapToGrid/>
        </w:rPr>
        <w:t>以及以前没有覆盖到的人群</w:t>
      </w:r>
      <w:r w:rsidR="006549A7">
        <w:rPr>
          <w:rFonts w:hint="eastAsia"/>
          <w:snapToGrid/>
        </w:rPr>
        <w:t>，</w:t>
      </w:r>
      <w:r>
        <w:rPr>
          <w:rFonts w:hint="eastAsia"/>
          <w:snapToGrid/>
        </w:rPr>
        <w:t>并给予男性和女性同样的</w:t>
      </w:r>
      <w:r w:rsidR="00274954" w:rsidRPr="00274954">
        <w:rPr>
          <w:rFonts w:hint="eastAsia"/>
          <w:snapToGrid/>
        </w:rPr>
        <w:t>惠益</w:t>
      </w:r>
      <w:r>
        <w:rPr>
          <w:rFonts w:hint="eastAsia"/>
          <w:snapToGrid/>
        </w:rPr>
        <w:t>。委员会要求缔约国在下一次定期报告中提供关于这方面进展情况的资料。</w:t>
      </w:r>
    </w:p>
    <w:p w:rsidR="00FE79A3" w:rsidRDefault="00FE79A3" w:rsidP="00FE79A3">
      <w:pPr>
        <w:ind w:firstLine="510"/>
        <w:rPr>
          <w:rFonts w:hint="eastAsia"/>
          <w:snapToGrid/>
        </w:rPr>
      </w:pPr>
      <w:r>
        <w:rPr>
          <w:rFonts w:hint="eastAsia"/>
          <w:snapToGrid/>
        </w:rPr>
        <w:t>3</w:t>
      </w:r>
      <w:r w:rsidR="006549A7">
        <w:rPr>
          <w:rFonts w:hint="eastAsia"/>
          <w:snapToGrid/>
        </w:rPr>
        <w:t>4.</w:t>
      </w:r>
      <w:r>
        <w:rPr>
          <w:rFonts w:hint="eastAsia"/>
          <w:snapToGrid/>
        </w:rPr>
        <w:t xml:space="preserve">  </w:t>
      </w:r>
      <w:r w:rsidR="00C3269E">
        <w:rPr>
          <w:rFonts w:hint="eastAsia"/>
          <w:snapToGrid/>
        </w:rPr>
        <w:t>委员会要求缔约国采取必要措施</w:t>
      </w:r>
      <w:r w:rsidR="006549A7">
        <w:rPr>
          <w:rFonts w:hint="eastAsia"/>
          <w:snapToGrid/>
        </w:rPr>
        <w:t>，</w:t>
      </w:r>
      <w:r w:rsidR="00C3269E">
        <w:rPr>
          <w:rFonts w:hint="eastAsia"/>
          <w:snapToGrid/>
        </w:rPr>
        <w:t>建立有效</w:t>
      </w:r>
      <w:r>
        <w:rPr>
          <w:rFonts w:hint="eastAsia"/>
          <w:snapToGrid/>
        </w:rPr>
        <w:t>机制</w:t>
      </w:r>
      <w:r w:rsidR="006549A7">
        <w:rPr>
          <w:rFonts w:hint="eastAsia"/>
          <w:snapToGrid/>
        </w:rPr>
        <w:t>，</w:t>
      </w:r>
      <w:r>
        <w:rPr>
          <w:rFonts w:hint="eastAsia"/>
          <w:snapToGrid/>
        </w:rPr>
        <w:t>以保证最低社会保障的</w:t>
      </w:r>
      <w:r w:rsidR="00C3269E">
        <w:rPr>
          <w:rFonts w:hint="eastAsia"/>
          <w:snapToGrid/>
        </w:rPr>
        <w:t>额度</w:t>
      </w:r>
      <w:r>
        <w:rPr>
          <w:rFonts w:hint="eastAsia"/>
          <w:snapToGrid/>
        </w:rPr>
        <w:t>能使养老金领受者和他们的家庭达到体面的生活标准</w:t>
      </w:r>
      <w:r w:rsidR="006549A7">
        <w:rPr>
          <w:rFonts w:hint="eastAsia"/>
          <w:snapToGrid/>
        </w:rPr>
        <w:t>，</w:t>
      </w:r>
      <w:r>
        <w:rPr>
          <w:rFonts w:hint="eastAsia"/>
          <w:snapToGrid/>
        </w:rPr>
        <w:t>只要他们是社会保障制度的一分子</w:t>
      </w:r>
      <w:r w:rsidR="006549A7">
        <w:rPr>
          <w:rFonts w:hint="eastAsia"/>
          <w:snapToGrid/>
        </w:rPr>
        <w:t>，</w:t>
      </w:r>
      <w:r>
        <w:rPr>
          <w:rFonts w:hint="eastAsia"/>
          <w:snapToGrid/>
        </w:rPr>
        <w:t>不论是新制度还是旧制度。</w:t>
      </w:r>
    </w:p>
    <w:p w:rsidR="00FE79A3" w:rsidRDefault="00FE79A3" w:rsidP="00FE79A3">
      <w:pPr>
        <w:ind w:firstLine="510"/>
        <w:rPr>
          <w:rFonts w:hint="eastAsia"/>
          <w:snapToGrid/>
        </w:rPr>
      </w:pPr>
      <w:r>
        <w:rPr>
          <w:rFonts w:hint="eastAsia"/>
          <w:snapToGrid/>
        </w:rPr>
        <w:t>3</w:t>
      </w:r>
      <w:r w:rsidR="006549A7">
        <w:rPr>
          <w:rFonts w:hint="eastAsia"/>
          <w:snapToGrid/>
        </w:rPr>
        <w:t>5.</w:t>
      </w:r>
      <w:r>
        <w:rPr>
          <w:rFonts w:hint="eastAsia"/>
          <w:snapToGrid/>
        </w:rPr>
        <w:t xml:space="preserve">  </w:t>
      </w:r>
      <w:r>
        <w:rPr>
          <w:rFonts w:hint="eastAsia"/>
          <w:snapToGrid/>
        </w:rPr>
        <w:t>委员会呼吁缔约国采取一切必要措施</w:t>
      </w:r>
      <w:r w:rsidR="006549A7">
        <w:rPr>
          <w:rFonts w:hint="eastAsia"/>
          <w:snapToGrid/>
        </w:rPr>
        <w:t>，</w:t>
      </w:r>
      <w:r>
        <w:rPr>
          <w:rFonts w:hint="eastAsia"/>
          <w:snapToGrid/>
        </w:rPr>
        <w:t>减少贫困</w:t>
      </w:r>
      <w:r w:rsidR="006549A7">
        <w:rPr>
          <w:rFonts w:hint="eastAsia"/>
          <w:snapToGrid/>
        </w:rPr>
        <w:t>，</w:t>
      </w:r>
      <w:r>
        <w:rPr>
          <w:rFonts w:hint="eastAsia"/>
          <w:snapToGrid/>
        </w:rPr>
        <w:t>并改善其社会发展战略</w:t>
      </w:r>
      <w:r w:rsidR="006549A7">
        <w:rPr>
          <w:rFonts w:hint="eastAsia"/>
          <w:snapToGrid/>
        </w:rPr>
        <w:t>，</w:t>
      </w:r>
      <w:r>
        <w:rPr>
          <w:rFonts w:hint="eastAsia"/>
          <w:snapToGrid/>
        </w:rPr>
        <w:t>包括各种机构之间的协调措施</w:t>
      </w:r>
      <w:r w:rsidR="006549A7">
        <w:rPr>
          <w:rFonts w:hint="eastAsia"/>
          <w:snapToGrid/>
        </w:rPr>
        <w:t>，</w:t>
      </w:r>
      <w:r w:rsidR="00C3269E">
        <w:rPr>
          <w:rFonts w:hint="eastAsia"/>
          <w:snapToGrid/>
        </w:rPr>
        <w:t>并</w:t>
      </w:r>
      <w:r>
        <w:rPr>
          <w:rFonts w:hint="eastAsia"/>
          <w:snapToGrid/>
        </w:rPr>
        <w:t>对计划的影响进行评估</w:t>
      </w:r>
      <w:r w:rsidR="006549A7">
        <w:rPr>
          <w:rFonts w:hint="eastAsia"/>
          <w:snapToGrid/>
        </w:rPr>
        <w:t>，</w:t>
      </w:r>
      <w:r>
        <w:rPr>
          <w:rFonts w:hint="eastAsia"/>
          <w:snapToGrid/>
        </w:rPr>
        <w:t>找到不足之处。此类措施应该保证农村地区和城市地区的人口能够在同样程度上享有《公约》赋予的权利。为此</w:t>
      </w:r>
      <w:r w:rsidR="006549A7">
        <w:rPr>
          <w:rFonts w:hint="eastAsia"/>
          <w:snapToGrid/>
        </w:rPr>
        <w:t>，</w:t>
      </w:r>
      <w:r>
        <w:rPr>
          <w:rFonts w:hint="eastAsia"/>
          <w:snapToGrid/>
        </w:rPr>
        <w:t>委员会请缔约国考虑</w:t>
      </w:r>
      <w:r>
        <w:rPr>
          <w:rFonts w:hint="eastAsia"/>
          <w:snapToGrid/>
        </w:rPr>
        <w:t>2001</w:t>
      </w:r>
      <w:r>
        <w:rPr>
          <w:rFonts w:hint="eastAsia"/>
          <w:snapToGrid/>
        </w:rPr>
        <w:t>年</w:t>
      </w:r>
      <w:r>
        <w:rPr>
          <w:rFonts w:hint="eastAsia"/>
          <w:snapToGrid/>
        </w:rPr>
        <w:t>5</w:t>
      </w:r>
      <w:r>
        <w:rPr>
          <w:rFonts w:hint="eastAsia"/>
          <w:snapToGrid/>
        </w:rPr>
        <w:t>月</w:t>
      </w:r>
      <w:r>
        <w:rPr>
          <w:rFonts w:hint="eastAsia"/>
          <w:snapToGrid/>
        </w:rPr>
        <w:t>4</w:t>
      </w:r>
      <w:r>
        <w:rPr>
          <w:rFonts w:hint="eastAsia"/>
          <w:snapToGrid/>
        </w:rPr>
        <w:t>日通过的委员会关于“贫穷与《经济、社会、文化权利国际公约》”的声明</w:t>
      </w:r>
      <w:r w:rsidR="006549A7">
        <w:rPr>
          <w:rFonts w:hint="eastAsia"/>
          <w:snapToGrid/>
        </w:rPr>
        <w:t>(</w:t>
      </w:r>
      <w:r>
        <w:rPr>
          <w:rFonts w:hint="eastAsia"/>
          <w:snapToGrid/>
        </w:rPr>
        <w:t>E</w:t>
      </w:r>
      <w:r w:rsidR="006549A7">
        <w:rPr>
          <w:rFonts w:hint="eastAsia"/>
          <w:snapToGrid/>
        </w:rPr>
        <w:t>/</w:t>
      </w:r>
      <w:r>
        <w:rPr>
          <w:rFonts w:hint="eastAsia"/>
          <w:snapToGrid/>
        </w:rPr>
        <w:t>C.12</w:t>
      </w:r>
      <w:r w:rsidR="006549A7">
        <w:rPr>
          <w:rFonts w:hint="eastAsia"/>
          <w:snapToGrid/>
        </w:rPr>
        <w:t>/</w:t>
      </w:r>
      <w:r>
        <w:rPr>
          <w:rFonts w:hint="eastAsia"/>
          <w:snapToGrid/>
        </w:rPr>
        <w:t>2001</w:t>
      </w:r>
      <w:r w:rsidR="006549A7">
        <w:rPr>
          <w:rFonts w:hint="eastAsia"/>
          <w:snapToGrid/>
        </w:rPr>
        <w:t>/</w:t>
      </w:r>
      <w:r>
        <w:rPr>
          <w:rFonts w:hint="eastAsia"/>
          <w:snapToGrid/>
        </w:rPr>
        <w:t>10</w:t>
      </w:r>
      <w:r w:rsidR="006549A7">
        <w:rPr>
          <w:rFonts w:hint="eastAsia"/>
          <w:snapToGrid/>
        </w:rPr>
        <w:t>)</w:t>
      </w:r>
      <w:r>
        <w:rPr>
          <w:rFonts w:hint="eastAsia"/>
          <w:snapToGrid/>
        </w:rPr>
        <w:t>。</w:t>
      </w:r>
    </w:p>
    <w:p w:rsidR="00FE79A3" w:rsidRDefault="00FE79A3" w:rsidP="00FE79A3">
      <w:pPr>
        <w:ind w:firstLine="510"/>
        <w:rPr>
          <w:rFonts w:hint="eastAsia"/>
          <w:snapToGrid/>
        </w:rPr>
      </w:pPr>
      <w:r>
        <w:rPr>
          <w:snapToGrid/>
        </w:rPr>
        <w:t>3</w:t>
      </w:r>
      <w:r w:rsidR="006549A7">
        <w:rPr>
          <w:snapToGrid/>
        </w:rPr>
        <w:t>6.</w:t>
      </w:r>
      <w:r>
        <w:rPr>
          <w:rFonts w:hint="eastAsia"/>
          <w:snapToGrid/>
        </w:rPr>
        <w:t xml:space="preserve">  </w:t>
      </w:r>
      <w:r>
        <w:rPr>
          <w:rFonts w:hint="eastAsia"/>
          <w:snapToGrid/>
        </w:rPr>
        <w:t>委员会鼓励缔约国制定指标和设定年度目标</w:t>
      </w:r>
      <w:r w:rsidR="006549A7">
        <w:rPr>
          <w:rFonts w:hint="eastAsia"/>
          <w:snapToGrid/>
        </w:rPr>
        <w:t>，</w:t>
      </w:r>
      <w:r>
        <w:rPr>
          <w:rFonts w:hint="eastAsia"/>
          <w:snapToGrid/>
        </w:rPr>
        <w:t>按性别、年龄、城市人口、农村人口和少数民族分列统计</w:t>
      </w:r>
      <w:r w:rsidR="006549A7">
        <w:rPr>
          <w:rFonts w:hint="eastAsia"/>
          <w:snapToGrid/>
        </w:rPr>
        <w:t>，</w:t>
      </w:r>
      <w:r>
        <w:rPr>
          <w:rFonts w:hint="eastAsia"/>
          <w:snapToGrid/>
        </w:rPr>
        <w:t>以明确处境不利和被边缘化的个人和群体的具体需要</w:t>
      </w:r>
      <w:r w:rsidR="006549A7">
        <w:rPr>
          <w:rFonts w:hint="eastAsia"/>
          <w:snapToGrid/>
        </w:rPr>
        <w:t>，</w:t>
      </w:r>
      <w:r>
        <w:rPr>
          <w:rFonts w:hint="eastAsia"/>
          <w:snapToGrid/>
        </w:rPr>
        <w:t>委员会要求在下一次定期报告中提供这些资料。</w:t>
      </w:r>
    </w:p>
    <w:p w:rsidR="00FE79A3" w:rsidRDefault="00FE79A3" w:rsidP="00FE79A3">
      <w:pPr>
        <w:ind w:firstLine="510"/>
        <w:rPr>
          <w:rFonts w:hint="eastAsia"/>
          <w:snapToGrid/>
        </w:rPr>
      </w:pPr>
      <w:r>
        <w:rPr>
          <w:snapToGrid/>
        </w:rPr>
        <w:t>3</w:t>
      </w:r>
      <w:r w:rsidR="006549A7">
        <w:rPr>
          <w:snapToGrid/>
        </w:rPr>
        <w:t>7.</w:t>
      </w:r>
      <w:r>
        <w:rPr>
          <w:rFonts w:hint="eastAsia"/>
          <w:snapToGrid/>
        </w:rPr>
        <w:t xml:space="preserve">  </w:t>
      </w:r>
      <w:r>
        <w:rPr>
          <w:rFonts w:hint="eastAsia"/>
          <w:snapToGrid/>
        </w:rPr>
        <w:t>委员会鼓励缔约国开展针对土著居民的人口普查</w:t>
      </w:r>
      <w:r w:rsidR="006549A7">
        <w:rPr>
          <w:rFonts w:hint="eastAsia"/>
          <w:snapToGrid/>
        </w:rPr>
        <w:t>，</w:t>
      </w:r>
      <w:r>
        <w:rPr>
          <w:rFonts w:hint="eastAsia"/>
          <w:snapToGrid/>
        </w:rPr>
        <w:t>使之能够了解土著民族有效行使其经济、社会和文化权利的现</w:t>
      </w:r>
      <w:r w:rsidR="00C3269E">
        <w:rPr>
          <w:rFonts w:hint="eastAsia"/>
          <w:snapToGrid/>
        </w:rPr>
        <w:t>况</w:t>
      </w:r>
      <w:r w:rsidR="006549A7">
        <w:rPr>
          <w:rFonts w:hint="eastAsia"/>
          <w:snapToGrid/>
        </w:rPr>
        <w:t>，</w:t>
      </w:r>
      <w:r>
        <w:rPr>
          <w:rFonts w:hint="eastAsia"/>
          <w:snapToGrid/>
        </w:rPr>
        <w:t>并在下一次定期报告中提供关于这方面进展的资料。</w:t>
      </w:r>
    </w:p>
    <w:p w:rsidR="00FE79A3" w:rsidRDefault="00FE79A3" w:rsidP="00FE79A3">
      <w:pPr>
        <w:ind w:firstLine="510"/>
        <w:rPr>
          <w:rFonts w:hint="eastAsia"/>
          <w:snapToGrid/>
        </w:rPr>
      </w:pPr>
      <w:r>
        <w:rPr>
          <w:snapToGrid/>
        </w:rPr>
        <w:t>3</w:t>
      </w:r>
      <w:r w:rsidR="006549A7">
        <w:rPr>
          <w:snapToGrid/>
        </w:rPr>
        <w:t>8.</w:t>
      </w:r>
      <w:r>
        <w:rPr>
          <w:rFonts w:hint="eastAsia"/>
          <w:snapToGrid/>
        </w:rPr>
        <w:t xml:space="preserve">  </w:t>
      </w:r>
      <w:r>
        <w:rPr>
          <w:rFonts w:hint="eastAsia"/>
          <w:snapToGrid/>
        </w:rPr>
        <w:t>委员会强烈建议缔约国在谈判和双边协议中考虑其在《公约》下应承担的义务</w:t>
      </w:r>
      <w:r w:rsidR="006549A7">
        <w:rPr>
          <w:rFonts w:hint="eastAsia"/>
          <w:snapToGrid/>
        </w:rPr>
        <w:t>，</w:t>
      </w:r>
      <w:r>
        <w:rPr>
          <w:rFonts w:hint="eastAsia"/>
          <w:snapToGrid/>
        </w:rPr>
        <w:t>建议此类谈判和协议不应阻碍享有经济、社会和文化权利。委员会建议缔约国评估</w:t>
      </w:r>
      <w:r>
        <w:rPr>
          <w:rFonts w:hint="eastAsia"/>
          <w:snapToGrid/>
        </w:rPr>
        <w:t>2006</w:t>
      </w:r>
      <w:r>
        <w:rPr>
          <w:rFonts w:hint="eastAsia"/>
          <w:snapToGrid/>
        </w:rPr>
        <w:t>年</w:t>
      </w:r>
      <w:r>
        <w:rPr>
          <w:rFonts w:hint="eastAsia"/>
          <w:snapToGrid/>
        </w:rPr>
        <w:t>3</w:t>
      </w:r>
      <w:r>
        <w:rPr>
          <w:rFonts w:hint="eastAsia"/>
          <w:snapToGrid/>
        </w:rPr>
        <w:t>月</w:t>
      </w:r>
      <w:r>
        <w:rPr>
          <w:rFonts w:hint="eastAsia"/>
          <w:snapToGrid/>
        </w:rPr>
        <w:t>1</w:t>
      </w:r>
      <w:r>
        <w:rPr>
          <w:rFonts w:hint="eastAsia"/>
          <w:snapToGrid/>
        </w:rPr>
        <w:t>日</w:t>
      </w:r>
      <w:r w:rsidR="0073299D">
        <w:rPr>
          <w:rFonts w:hint="eastAsia"/>
          <w:snapToGrid/>
        </w:rPr>
        <w:t>生效</w:t>
      </w:r>
      <w:r>
        <w:rPr>
          <w:rFonts w:hint="eastAsia"/>
          <w:snapToGrid/>
        </w:rPr>
        <w:t>的《自由贸易协定》对其国民</w:t>
      </w:r>
      <w:r w:rsidR="006549A7">
        <w:rPr>
          <w:rFonts w:hint="eastAsia"/>
          <w:snapToGrid/>
        </w:rPr>
        <w:t>，</w:t>
      </w:r>
      <w:r>
        <w:rPr>
          <w:rFonts w:hint="eastAsia"/>
          <w:snapToGrid/>
        </w:rPr>
        <w:t>尤其是最脆弱的</w:t>
      </w:r>
      <w:r w:rsidR="0073299D">
        <w:rPr>
          <w:rFonts w:hint="eastAsia"/>
          <w:snapToGrid/>
        </w:rPr>
        <w:t>人群</w:t>
      </w:r>
      <w:r>
        <w:rPr>
          <w:rFonts w:hint="eastAsia"/>
          <w:snapToGrid/>
        </w:rPr>
        <w:t>享有经济、社会和文化权利的影响</w:t>
      </w:r>
      <w:r w:rsidR="006549A7">
        <w:rPr>
          <w:rFonts w:hint="eastAsia"/>
          <w:snapToGrid/>
        </w:rPr>
        <w:t>，</w:t>
      </w:r>
      <w:r>
        <w:rPr>
          <w:rFonts w:hint="eastAsia"/>
          <w:snapToGrid/>
        </w:rPr>
        <w:t>并按照要求采取补救措施。委员会还建议缔约国考虑</w:t>
      </w:r>
      <w:r w:rsidR="0073299D">
        <w:rPr>
          <w:rFonts w:hint="eastAsia"/>
          <w:snapToGrid/>
        </w:rPr>
        <w:t>是否可以</w:t>
      </w:r>
      <w:r>
        <w:rPr>
          <w:rFonts w:hint="eastAsia"/>
          <w:snapToGrid/>
        </w:rPr>
        <w:t>重新建立经济和社会协商论坛</w:t>
      </w:r>
      <w:r w:rsidR="006549A7">
        <w:rPr>
          <w:rFonts w:hint="eastAsia"/>
          <w:snapToGrid/>
        </w:rPr>
        <w:t>，</w:t>
      </w:r>
      <w:r w:rsidR="0073299D">
        <w:rPr>
          <w:rFonts w:hint="eastAsia"/>
          <w:snapToGrid/>
        </w:rPr>
        <w:t>铭记</w:t>
      </w:r>
      <w:r>
        <w:rPr>
          <w:rFonts w:hint="eastAsia"/>
          <w:snapToGrid/>
        </w:rPr>
        <w:t>论坛鼓舞人心的原则。委员会要求缔约国在第三次定期报告中提供关于这一问题的明确和具体的信息。</w:t>
      </w:r>
    </w:p>
    <w:p w:rsidR="00FE79A3" w:rsidRDefault="00FE79A3" w:rsidP="00FE79A3">
      <w:pPr>
        <w:ind w:firstLine="510"/>
        <w:rPr>
          <w:rFonts w:hint="eastAsia"/>
        </w:rPr>
      </w:pPr>
      <w:r>
        <w:rPr>
          <w:snapToGrid/>
        </w:rPr>
        <w:t>3</w:t>
      </w:r>
      <w:r w:rsidR="006549A7">
        <w:rPr>
          <w:snapToGrid/>
        </w:rPr>
        <w:t>9.</w:t>
      </w:r>
      <w:r>
        <w:rPr>
          <w:rFonts w:hint="eastAsia"/>
          <w:snapToGrid/>
        </w:rPr>
        <w:t xml:space="preserve">  </w:t>
      </w:r>
      <w:r>
        <w:rPr>
          <w:rFonts w:hint="eastAsia"/>
          <w:snapToGrid/>
        </w:rPr>
        <w:t>委员会鼓励缔约国采取</w:t>
      </w:r>
      <w:r w:rsidR="0073299D">
        <w:rPr>
          <w:rFonts w:hint="eastAsia"/>
          <w:snapToGrid/>
        </w:rPr>
        <w:t>必要</w:t>
      </w:r>
      <w:r>
        <w:rPr>
          <w:rFonts w:hint="eastAsia"/>
          <w:snapToGrid/>
        </w:rPr>
        <w:t>措施</w:t>
      </w:r>
      <w:r w:rsidR="006549A7">
        <w:rPr>
          <w:rFonts w:hint="eastAsia"/>
          <w:snapToGrid/>
        </w:rPr>
        <w:t>，</w:t>
      </w:r>
      <w:r>
        <w:rPr>
          <w:rFonts w:hint="eastAsia"/>
          <w:snapToGrid/>
        </w:rPr>
        <w:t>保障住房权</w:t>
      </w:r>
      <w:r w:rsidR="006549A7">
        <w:rPr>
          <w:rFonts w:hint="eastAsia"/>
          <w:snapToGrid/>
        </w:rPr>
        <w:t>，</w:t>
      </w:r>
      <w:r>
        <w:rPr>
          <w:rFonts w:hint="eastAsia"/>
          <w:snapToGrid/>
        </w:rPr>
        <w:t>要特别关注危险地区。委员会呼吁缔约国采取有效的预防措施</w:t>
      </w:r>
      <w:r w:rsidR="006549A7">
        <w:rPr>
          <w:rFonts w:hint="eastAsia"/>
          <w:snapToGrid/>
        </w:rPr>
        <w:t>，</w:t>
      </w:r>
      <w:r>
        <w:rPr>
          <w:rFonts w:hint="eastAsia"/>
          <w:snapToGrid/>
        </w:rPr>
        <w:t>确保住房的建造符合抵御地震和气旋的标准</w:t>
      </w:r>
      <w:r w:rsidR="006549A7">
        <w:rPr>
          <w:rFonts w:hint="eastAsia"/>
          <w:snapToGrid/>
        </w:rPr>
        <w:t>，</w:t>
      </w:r>
      <w:r>
        <w:rPr>
          <w:rFonts w:hint="eastAsia"/>
          <w:snapToGrid/>
        </w:rPr>
        <w:t>实施全国土地分类计划</w:t>
      </w:r>
      <w:r w:rsidR="006549A7">
        <w:rPr>
          <w:rFonts w:hint="eastAsia"/>
          <w:snapToGrid/>
        </w:rPr>
        <w:t>，</w:t>
      </w:r>
      <w:r>
        <w:rPr>
          <w:rFonts w:hint="eastAsia"/>
          <w:snapToGrid/>
        </w:rPr>
        <w:t>避免在自然灾害多发区建房。委员会请缔约国注意委员会关于适足住房权的第</w:t>
      </w:r>
      <w:r>
        <w:rPr>
          <w:rFonts w:hint="eastAsia"/>
          <w:snapToGrid/>
        </w:rPr>
        <w:t>4</w:t>
      </w:r>
      <w:r>
        <w:rPr>
          <w:rFonts w:hint="eastAsia"/>
          <w:snapToGrid/>
        </w:rPr>
        <w:t>号一般性意见</w:t>
      </w:r>
      <w:r w:rsidR="006549A7">
        <w:rPr>
          <w:rFonts w:hint="eastAsia"/>
          <w:snapToGrid/>
        </w:rPr>
        <w:t>(</w:t>
      </w:r>
      <w:r>
        <w:rPr>
          <w:rFonts w:hint="eastAsia"/>
          <w:snapToGrid/>
        </w:rPr>
        <w:t>1991</w:t>
      </w:r>
      <w:r w:rsidR="0073299D">
        <w:rPr>
          <w:rFonts w:hint="eastAsia"/>
          <w:snapToGrid/>
        </w:rPr>
        <w:t>年</w:t>
      </w:r>
      <w:r w:rsidR="006549A7">
        <w:rPr>
          <w:rFonts w:hint="eastAsia"/>
          <w:snapToGrid/>
        </w:rPr>
        <w:t>)</w:t>
      </w:r>
      <w:r w:rsidR="006549A7">
        <w:rPr>
          <w:rFonts w:hint="eastAsia"/>
          <w:snapToGrid/>
        </w:rPr>
        <w:t>，</w:t>
      </w:r>
      <w:r>
        <w:rPr>
          <w:rFonts w:hint="eastAsia"/>
          <w:snapToGrid/>
        </w:rPr>
        <w:t>以及关于</w:t>
      </w:r>
      <w:r>
        <w:rPr>
          <w:rFonts w:hint="eastAsia"/>
        </w:rPr>
        <w:t>适足住房权</w:t>
      </w:r>
      <w:r w:rsidR="006549A7">
        <w:rPr>
          <w:rFonts w:hint="eastAsia"/>
        </w:rPr>
        <w:t>：</w:t>
      </w:r>
      <w:r>
        <w:rPr>
          <w:rFonts w:hint="eastAsia"/>
        </w:rPr>
        <w:t>强行驱逐</w:t>
      </w:r>
      <w:r w:rsidR="0073299D">
        <w:rPr>
          <w:rFonts w:hint="eastAsia"/>
        </w:rPr>
        <w:t>问题</w:t>
      </w:r>
      <w:r w:rsidR="006549A7">
        <w:rPr>
          <w:rFonts w:hint="eastAsia"/>
        </w:rPr>
        <w:t>(</w:t>
      </w:r>
      <w:r>
        <w:rPr>
          <w:rFonts w:hint="eastAsia"/>
        </w:rPr>
        <w:t>《公约》第</w:t>
      </w:r>
      <w:r w:rsidR="0073299D">
        <w:rPr>
          <w:rFonts w:hint="eastAsia"/>
        </w:rPr>
        <w:t>十一</w:t>
      </w:r>
      <w:r>
        <w:rPr>
          <w:rFonts w:hint="eastAsia"/>
        </w:rPr>
        <w:t>条第</w:t>
      </w:r>
      <w:r w:rsidR="0073299D">
        <w:rPr>
          <w:rFonts w:hint="eastAsia"/>
        </w:rPr>
        <w:t>一</w:t>
      </w:r>
      <w:r>
        <w:rPr>
          <w:rFonts w:hint="eastAsia"/>
        </w:rPr>
        <w:t>款</w:t>
      </w:r>
      <w:r w:rsidR="006549A7">
        <w:rPr>
          <w:rFonts w:hint="eastAsia"/>
        </w:rPr>
        <w:t>)</w:t>
      </w:r>
      <w:r>
        <w:rPr>
          <w:rFonts w:hint="eastAsia"/>
        </w:rPr>
        <w:t>的第</w:t>
      </w:r>
      <w:r>
        <w:rPr>
          <w:rFonts w:hint="eastAsia"/>
        </w:rPr>
        <w:t>7</w:t>
      </w:r>
      <w:r>
        <w:rPr>
          <w:rFonts w:hint="eastAsia"/>
        </w:rPr>
        <w:t>号一般性意见</w:t>
      </w:r>
      <w:r w:rsidR="006549A7">
        <w:rPr>
          <w:rFonts w:hint="eastAsia"/>
        </w:rPr>
        <w:t>(</w:t>
      </w:r>
      <w:r>
        <w:rPr>
          <w:rFonts w:hint="eastAsia"/>
        </w:rPr>
        <w:t>1997</w:t>
      </w:r>
      <w:r w:rsidR="0073299D">
        <w:rPr>
          <w:rFonts w:hint="eastAsia"/>
        </w:rPr>
        <w:t>年</w:t>
      </w:r>
      <w:r w:rsidR="006549A7">
        <w:rPr>
          <w:rFonts w:hint="eastAsia"/>
        </w:rPr>
        <w:t>)</w:t>
      </w:r>
      <w:r>
        <w:rPr>
          <w:rFonts w:hint="eastAsia"/>
        </w:rPr>
        <w:t>。</w:t>
      </w:r>
    </w:p>
    <w:p w:rsidR="00FE79A3" w:rsidRDefault="00FE79A3" w:rsidP="00FE79A3">
      <w:pPr>
        <w:ind w:firstLine="510"/>
        <w:rPr>
          <w:rFonts w:hint="eastAsia"/>
          <w:snapToGrid/>
        </w:rPr>
      </w:pPr>
      <w:r>
        <w:rPr>
          <w:rFonts w:hint="eastAsia"/>
          <w:snapToGrid/>
        </w:rPr>
        <w:t>4</w:t>
      </w:r>
      <w:r w:rsidR="006549A7">
        <w:rPr>
          <w:rFonts w:hint="eastAsia"/>
          <w:snapToGrid/>
        </w:rPr>
        <w:t>0.</w:t>
      </w:r>
      <w:r>
        <w:rPr>
          <w:rFonts w:hint="eastAsia"/>
          <w:snapToGrid/>
        </w:rPr>
        <w:t xml:space="preserve">  </w:t>
      </w:r>
      <w:r w:rsidR="0073299D">
        <w:rPr>
          <w:rFonts w:hint="eastAsia"/>
          <w:snapToGrid/>
        </w:rPr>
        <w:t>委员会建议缔约国采取必要</w:t>
      </w:r>
      <w:r>
        <w:rPr>
          <w:rFonts w:hint="eastAsia"/>
          <w:snapToGrid/>
        </w:rPr>
        <w:t>措施</w:t>
      </w:r>
      <w:r w:rsidR="006549A7">
        <w:rPr>
          <w:rFonts w:hint="eastAsia"/>
          <w:snapToGrid/>
        </w:rPr>
        <w:t>，</w:t>
      </w:r>
      <w:r>
        <w:rPr>
          <w:rFonts w:hint="eastAsia"/>
          <w:snapToGrid/>
        </w:rPr>
        <w:t>通过创造就业和支付公道的工资</w:t>
      </w:r>
      <w:r w:rsidR="006549A7">
        <w:rPr>
          <w:rFonts w:hint="eastAsia"/>
          <w:snapToGrid/>
        </w:rPr>
        <w:t>，</w:t>
      </w:r>
      <w:r>
        <w:rPr>
          <w:rFonts w:hint="eastAsia"/>
          <w:snapToGrid/>
        </w:rPr>
        <w:t>鼓励国民留在国内。委员会敦促缔约国向支撑单亲家庭的妇女提供帮助</w:t>
      </w:r>
      <w:r w:rsidR="006549A7">
        <w:rPr>
          <w:rFonts w:hint="eastAsia"/>
          <w:snapToGrid/>
        </w:rPr>
        <w:t>，</w:t>
      </w:r>
      <w:r>
        <w:rPr>
          <w:rFonts w:hint="eastAsia"/>
          <w:snapToGrid/>
        </w:rPr>
        <w:t>并实施针对父母移民国外的儿童和青少年的支持项目。</w:t>
      </w:r>
    </w:p>
    <w:p w:rsidR="00FE79A3" w:rsidRDefault="00FE79A3" w:rsidP="0073299D">
      <w:pPr>
        <w:ind w:firstLine="510"/>
        <w:rPr>
          <w:rFonts w:hint="eastAsia"/>
          <w:snapToGrid/>
        </w:rPr>
      </w:pPr>
      <w:r>
        <w:rPr>
          <w:snapToGrid/>
        </w:rPr>
        <w:t>4</w:t>
      </w:r>
      <w:r w:rsidR="006549A7">
        <w:rPr>
          <w:snapToGrid/>
        </w:rPr>
        <w:t>1.</w:t>
      </w:r>
      <w:r>
        <w:rPr>
          <w:rFonts w:hint="eastAsia"/>
          <w:snapToGrid/>
        </w:rPr>
        <w:t xml:space="preserve">  </w:t>
      </w:r>
      <w:r>
        <w:rPr>
          <w:snapToGrid/>
        </w:rPr>
        <w:t>委员会</w:t>
      </w:r>
      <w:r>
        <w:rPr>
          <w:rFonts w:hint="eastAsia"/>
          <w:snapToGrid/>
        </w:rPr>
        <w:t>鼓励缔约国加倍努力</w:t>
      </w:r>
      <w:r w:rsidR="006549A7">
        <w:rPr>
          <w:rFonts w:hint="eastAsia"/>
          <w:snapToGrid/>
        </w:rPr>
        <w:t>，</w:t>
      </w:r>
      <w:r>
        <w:rPr>
          <w:rFonts w:hint="eastAsia"/>
          <w:snapToGrid/>
        </w:rPr>
        <w:t>打击暴力</w:t>
      </w:r>
      <w:r w:rsidR="006549A7">
        <w:rPr>
          <w:rFonts w:hint="eastAsia"/>
          <w:snapToGrid/>
        </w:rPr>
        <w:t>，</w:t>
      </w:r>
      <w:r>
        <w:rPr>
          <w:rFonts w:hint="eastAsia"/>
          <w:snapToGrid/>
        </w:rPr>
        <w:t>并采取融合和发展措施</w:t>
      </w:r>
      <w:r w:rsidR="006549A7">
        <w:rPr>
          <w:rFonts w:hint="eastAsia"/>
          <w:snapToGrid/>
        </w:rPr>
        <w:t>，</w:t>
      </w:r>
      <w:r>
        <w:rPr>
          <w:rFonts w:hint="eastAsia"/>
          <w:snapToGrid/>
        </w:rPr>
        <w:t>帮助来自破裂家庭的儿童和青年</w:t>
      </w:r>
      <w:r w:rsidR="006549A7">
        <w:rPr>
          <w:rFonts w:hint="eastAsia"/>
          <w:snapToGrid/>
        </w:rPr>
        <w:t>，</w:t>
      </w:r>
      <w:r>
        <w:rPr>
          <w:rFonts w:hint="eastAsia"/>
          <w:snapToGrid/>
        </w:rPr>
        <w:t>在他们还小的时候找到他们</w:t>
      </w:r>
      <w:r>
        <w:rPr>
          <w:snapToGrid/>
        </w:rPr>
        <w:t>。</w:t>
      </w:r>
      <w:r>
        <w:rPr>
          <w:rFonts w:hint="eastAsia"/>
          <w:snapToGrid/>
        </w:rPr>
        <w:t>委员会要求缔约国采取必要措施</w:t>
      </w:r>
      <w:r w:rsidR="006549A7">
        <w:rPr>
          <w:rFonts w:hint="eastAsia"/>
          <w:snapToGrid/>
        </w:rPr>
        <w:t>，</w:t>
      </w:r>
      <w:r>
        <w:rPr>
          <w:rFonts w:hint="eastAsia"/>
          <w:snapToGrid/>
        </w:rPr>
        <w:t>保护暴力行为的受害者</w:t>
      </w:r>
      <w:r w:rsidR="006549A7">
        <w:rPr>
          <w:rFonts w:hint="eastAsia"/>
          <w:snapToGrid/>
        </w:rPr>
        <w:t>，</w:t>
      </w:r>
      <w:r>
        <w:rPr>
          <w:rFonts w:hint="eastAsia"/>
          <w:snapToGrid/>
        </w:rPr>
        <w:t>尤其是</w:t>
      </w:r>
      <w:r w:rsidR="0073299D">
        <w:rPr>
          <w:rFonts w:hint="eastAsia"/>
          <w:snapToGrid/>
        </w:rPr>
        <w:t>妇女</w:t>
      </w:r>
      <w:r w:rsidR="006549A7">
        <w:rPr>
          <w:rFonts w:hint="eastAsia"/>
          <w:snapToGrid/>
        </w:rPr>
        <w:t>，</w:t>
      </w:r>
      <w:r>
        <w:rPr>
          <w:rFonts w:hint="eastAsia"/>
          <w:snapToGrid/>
        </w:rPr>
        <w:t>并对安全国家计划的影响进行评估。委员会还要求缔约国在下一次定期报告中提供这方面的资料。</w:t>
      </w:r>
    </w:p>
    <w:p w:rsidR="00FE79A3" w:rsidRDefault="00FE79A3" w:rsidP="00FE79A3">
      <w:pPr>
        <w:ind w:firstLine="510"/>
        <w:rPr>
          <w:rFonts w:hint="eastAsia"/>
          <w:snapToGrid/>
        </w:rPr>
      </w:pPr>
      <w:r>
        <w:rPr>
          <w:snapToGrid/>
        </w:rPr>
        <w:t>4</w:t>
      </w:r>
      <w:r w:rsidR="006549A7">
        <w:rPr>
          <w:snapToGrid/>
        </w:rPr>
        <w:t>2.</w:t>
      </w:r>
      <w:r>
        <w:rPr>
          <w:rFonts w:hint="eastAsia"/>
          <w:snapToGrid/>
        </w:rPr>
        <w:t xml:space="preserve">  </w:t>
      </w:r>
      <w:r>
        <w:rPr>
          <w:snapToGrid/>
        </w:rPr>
        <w:t>委员会</w:t>
      </w:r>
      <w:r>
        <w:rPr>
          <w:rFonts w:hint="eastAsia"/>
          <w:snapToGrid/>
        </w:rPr>
        <w:t>敦促缔约国加大努力</w:t>
      </w:r>
      <w:r w:rsidR="006549A7">
        <w:rPr>
          <w:rFonts w:hint="eastAsia"/>
          <w:snapToGrid/>
        </w:rPr>
        <w:t>，</w:t>
      </w:r>
      <w:r>
        <w:rPr>
          <w:rFonts w:hint="eastAsia"/>
          <w:snapToGrid/>
        </w:rPr>
        <w:t>打击童工现象</w:t>
      </w:r>
      <w:r w:rsidR="006549A7">
        <w:rPr>
          <w:rFonts w:hint="eastAsia"/>
          <w:snapToGrid/>
        </w:rPr>
        <w:t>，</w:t>
      </w:r>
      <w:r>
        <w:rPr>
          <w:rFonts w:hint="eastAsia"/>
          <w:snapToGrid/>
        </w:rPr>
        <w:t>尤其是在家政服务中</w:t>
      </w:r>
      <w:r w:rsidR="0073299D">
        <w:rPr>
          <w:rFonts w:hint="eastAsia"/>
          <w:snapToGrid/>
        </w:rPr>
        <w:t>的童工现象</w:t>
      </w:r>
      <w:r>
        <w:rPr>
          <w:rFonts w:hint="eastAsia"/>
          <w:snapToGrid/>
        </w:rPr>
        <w:t>。委员会鼓励缔约国采取适当措施</w:t>
      </w:r>
      <w:r w:rsidR="006549A7">
        <w:rPr>
          <w:rFonts w:hint="eastAsia"/>
          <w:snapToGrid/>
        </w:rPr>
        <w:t>，</w:t>
      </w:r>
      <w:r>
        <w:rPr>
          <w:rFonts w:hint="eastAsia"/>
          <w:snapToGrid/>
        </w:rPr>
        <w:t>包括提供资金</w:t>
      </w:r>
      <w:r w:rsidR="0073299D">
        <w:rPr>
          <w:rFonts w:hint="eastAsia"/>
          <w:snapToGrid/>
        </w:rPr>
        <w:t>援助</w:t>
      </w:r>
      <w:r w:rsidR="006549A7">
        <w:rPr>
          <w:rFonts w:hint="eastAsia"/>
          <w:snapToGrid/>
        </w:rPr>
        <w:t>，</w:t>
      </w:r>
      <w:r>
        <w:rPr>
          <w:rFonts w:hint="eastAsia"/>
          <w:snapToGrid/>
        </w:rPr>
        <w:t>帮助贫困家庭</w:t>
      </w:r>
      <w:r w:rsidR="006549A7">
        <w:rPr>
          <w:rFonts w:hint="eastAsia"/>
          <w:snapToGrid/>
        </w:rPr>
        <w:t>，</w:t>
      </w:r>
      <w:r>
        <w:rPr>
          <w:rFonts w:hint="eastAsia"/>
          <w:snapToGrid/>
        </w:rPr>
        <w:t>使他们能够为这样的儿童提供充分的照顾和保护。委员会要求缔约国在下一次定期报告中提供关于这一问题的资料。</w:t>
      </w:r>
    </w:p>
    <w:p w:rsidR="00FE79A3" w:rsidRDefault="00FE79A3" w:rsidP="00FE79A3">
      <w:pPr>
        <w:ind w:firstLine="510"/>
        <w:rPr>
          <w:rFonts w:hint="eastAsia"/>
          <w:snapToGrid/>
        </w:rPr>
      </w:pPr>
      <w:r>
        <w:rPr>
          <w:snapToGrid/>
        </w:rPr>
        <w:t>4</w:t>
      </w:r>
      <w:r w:rsidR="006549A7">
        <w:rPr>
          <w:snapToGrid/>
        </w:rPr>
        <w:t>3.</w:t>
      </w:r>
      <w:r>
        <w:rPr>
          <w:rFonts w:hint="eastAsia"/>
          <w:snapToGrid/>
        </w:rPr>
        <w:t xml:space="preserve">  </w:t>
      </w:r>
      <w:r>
        <w:rPr>
          <w:snapToGrid/>
        </w:rPr>
        <w:t>委员会</w:t>
      </w:r>
      <w:r>
        <w:rPr>
          <w:rFonts w:hint="eastAsia"/>
          <w:snapToGrid/>
        </w:rPr>
        <w:t>建议缔约国采取必要措施</w:t>
      </w:r>
      <w:r w:rsidR="006549A7">
        <w:rPr>
          <w:rFonts w:hint="eastAsia"/>
          <w:snapToGrid/>
        </w:rPr>
        <w:t>，</w:t>
      </w:r>
      <w:r>
        <w:rPr>
          <w:rFonts w:hint="eastAsia"/>
          <w:snapToGrid/>
        </w:rPr>
        <w:t>根据《公约》第十二条的规定</w:t>
      </w:r>
      <w:r w:rsidR="006549A7">
        <w:rPr>
          <w:rFonts w:hint="eastAsia"/>
          <w:snapToGrid/>
        </w:rPr>
        <w:t>，</w:t>
      </w:r>
      <w:r>
        <w:rPr>
          <w:rFonts w:hint="eastAsia"/>
          <w:snapToGrid/>
        </w:rPr>
        <w:t>在公平和</w:t>
      </w:r>
      <w:r w:rsidR="0073299D">
        <w:rPr>
          <w:rFonts w:hint="eastAsia"/>
          <w:snapToGrid/>
        </w:rPr>
        <w:t>普及</w:t>
      </w:r>
      <w:r>
        <w:rPr>
          <w:rFonts w:hint="eastAsia"/>
          <w:snapToGrid/>
        </w:rPr>
        <w:t>的基础上整合全国卫生系统</w:t>
      </w:r>
      <w:r w:rsidR="006549A7">
        <w:rPr>
          <w:rFonts w:hint="eastAsia"/>
          <w:snapToGrid/>
        </w:rPr>
        <w:t>，</w:t>
      </w:r>
      <w:r>
        <w:rPr>
          <w:rFonts w:hint="eastAsia"/>
          <w:snapToGrid/>
        </w:rPr>
        <w:t>从而通过增加划拨用于此类目的的预算资金</w:t>
      </w:r>
      <w:r w:rsidR="006549A7">
        <w:rPr>
          <w:rFonts w:hint="eastAsia"/>
          <w:snapToGrid/>
        </w:rPr>
        <w:t>，</w:t>
      </w:r>
      <w:r>
        <w:rPr>
          <w:rFonts w:hint="eastAsia"/>
          <w:snapToGrid/>
        </w:rPr>
        <w:t>保证所有国民</w:t>
      </w:r>
      <w:r w:rsidR="0073299D">
        <w:rPr>
          <w:rFonts w:hint="eastAsia"/>
          <w:snapToGrid/>
        </w:rPr>
        <w:t>、尤其是脆弱人群</w:t>
      </w:r>
      <w:r w:rsidR="006549A7">
        <w:rPr>
          <w:rFonts w:hint="eastAsia"/>
          <w:snapToGrid/>
        </w:rPr>
        <w:t>，</w:t>
      </w:r>
      <w:r w:rsidR="0073299D">
        <w:rPr>
          <w:rFonts w:hint="eastAsia"/>
          <w:snapToGrid/>
        </w:rPr>
        <w:t>都能获得基本医疗服务</w:t>
      </w:r>
      <w:r>
        <w:rPr>
          <w:rFonts w:hint="eastAsia"/>
          <w:snapToGrid/>
        </w:rPr>
        <w:t>。</w:t>
      </w:r>
    </w:p>
    <w:p w:rsidR="00FE79A3" w:rsidRDefault="00FE79A3" w:rsidP="00FE79A3">
      <w:pPr>
        <w:ind w:firstLine="510"/>
        <w:rPr>
          <w:rFonts w:hint="eastAsia"/>
          <w:snapToGrid/>
        </w:rPr>
      </w:pPr>
      <w:r>
        <w:rPr>
          <w:snapToGrid/>
        </w:rPr>
        <w:t>4</w:t>
      </w:r>
      <w:r w:rsidR="006549A7">
        <w:rPr>
          <w:snapToGrid/>
        </w:rPr>
        <w:t>4.</w:t>
      </w:r>
      <w:r>
        <w:rPr>
          <w:rFonts w:hint="eastAsia"/>
          <w:snapToGrid/>
        </w:rPr>
        <w:t xml:space="preserve">  </w:t>
      </w:r>
      <w:r>
        <w:rPr>
          <w:rFonts w:hint="eastAsia"/>
          <w:snapToGrid/>
        </w:rPr>
        <w:t>委员会敦促缔约国改革关于堕胎的立法</w:t>
      </w:r>
      <w:r w:rsidR="006549A7">
        <w:rPr>
          <w:rFonts w:hint="eastAsia"/>
          <w:snapToGrid/>
        </w:rPr>
        <w:t>，</w:t>
      </w:r>
      <w:r>
        <w:rPr>
          <w:rFonts w:hint="eastAsia"/>
          <w:snapToGrid/>
        </w:rPr>
        <w:t>考虑在治疗性堕胎和因强暴或乱伦导致怀孕的情况下允许堕胎</w:t>
      </w:r>
      <w:r w:rsidR="006549A7">
        <w:rPr>
          <w:rFonts w:hint="eastAsia"/>
          <w:snapToGrid/>
        </w:rPr>
        <w:t>，</w:t>
      </w:r>
      <w:r>
        <w:rPr>
          <w:rFonts w:hint="eastAsia"/>
          <w:snapToGrid/>
        </w:rPr>
        <w:t>虽然在一般情况下是禁止堕胎的。委员会大力鼓励缔约国采取必要措施</w:t>
      </w:r>
      <w:r w:rsidR="006549A7">
        <w:rPr>
          <w:rFonts w:hint="eastAsia"/>
          <w:snapToGrid/>
        </w:rPr>
        <w:t>，</w:t>
      </w:r>
      <w:r>
        <w:rPr>
          <w:rFonts w:hint="eastAsia"/>
          <w:snapToGrid/>
        </w:rPr>
        <w:t>打击艾滋病毒</w:t>
      </w:r>
      <w:r w:rsidR="006549A7">
        <w:rPr>
          <w:rFonts w:hint="eastAsia"/>
          <w:snapToGrid/>
        </w:rPr>
        <w:t>/</w:t>
      </w:r>
      <w:r>
        <w:rPr>
          <w:rFonts w:hint="eastAsia"/>
          <w:snapToGrid/>
        </w:rPr>
        <w:t>艾滋病</w:t>
      </w:r>
      <w:r w:rsidR="006549A7">
        <w:rPr>
          <w:rFonts w:hint="eastAsia"/>
          <w:snapToGrid/>
        </w:rPr>
        <w:t>，</w:t>
      </w:r>
      <w:r>
        <w:rPr>
          <w:rFonts w:hint="eastAsia"/>
          <w:snapToGrid/>
        </w:rPr>
        <w:t>保证这类病人得到充分的治疗。委员会建议在学校公开开设关于性教育和计划生育的课程</w:t>
      </w:r>
      <w:r w:rsidR="006549A7">
        <w:rPr>
          <w:rFonts w:hint="eastAsia"/>
          <w:snapToGrid/>
        </w:rPr>
        <w:t>，</w:t>
      </w:r>
      <w:r>
        <w:rPr>
          <w:rFonts w:hint="eastAsia"/>
          <w:snapToGrid/>
        </w:rPr>
        <w:t>从而普及关于早孕和艾滋病毒</w:t>
      </w:r>
      <w:r w:rsidR="006549A7">
        <w:rPr>
          <w:rFonts w:hint="eastAsia"/>
          <w:snapToGrid/>
        </w:rPr>
        <w:t>/</w:t>
      </w:r>
      <w:r>
        <w:rPr>
          <w:rFonts w:hint="eastAsia"/>
          <w:snapToGrid/>
        </w:rPr>
        <w:t>艾滋病传播的知识。</w:t>
      </w:r>
    </w:p>
    <w:p w:rsidR="00FE79A3" w:rsidRDefault="00FE79A3" w:rsidP="00FE79A3">
      <w:pPr>
        <w:ind w:firstLine="510"/>
        <w:rPr>
          <w:rFonts w:hint="eastAsia"/>
          <w:snapToGrid/>
        </w:rPr>
      </w:pPr>
      <w:r>
        <w:rPr>
          <w:snapToGrid/>
        </w:rPr>
        <w:t>4</w:t>
      </w:r>
      <w:r w:rsidR="006549A7">
        <w:rPr>
          <w:snapToGrid/>
        </w:rPr>
        <w:t>5.</w:t>
      </w:r>
      <w:r>
        <w:rPr>
          <w:rFonts w:hint="eastAsia"/>
          <w:snapToGrid/>
        </w:rPr>
        <w:t xml:space="preserve">  </w:t>
      </w:r>
      <w:r>
        <w:rPr>
          <w:snapToGrid/>
        </w:rPr>
        <w:t>委员会</w:t>
      </w:r>
      <w:r>
        <w:rPr>
          <w:rFonts w:hint="eastAsia"/>
          <w:snapToGrid/>
        </w:rPr>
        <w:t>要求缔约国采取有效措施</w:t>
      </w:r>
      <w:r w:rsidR="006549A7">
        <w:rPr>
          <w:rFonts w:hint="eastAsia"/>
          <w:snapToGrid/>
        </w:rPr>
        <w:t>，</w:t>
      </w:r>
      <w:r>
        <w:rPr>
          <w:rFonts w:hint="eastAsia"/>
          <w:snapToGrid/>
        </w:rPr>
        <w:t>保障全体国民不受歧视地享有受教育权</w:t>
      </w:r>
      <w:r w:rsidR="006549A7">
        <w:rPr>
          <w:rFonts w:hint="eastAsia"/>
          <w:snapToGrid/>
        </w:rPr>
        <w:t>，</w:t>
      </w:r>
      <w:r>
        <w:rPr>
          <w:rFonts w:hint="eastAsia"/>
          <w:snapToGrid/>
        </w:rPr>
        <w:t>要求缔约国在下一次定期报告中提供这方面的详细资料</w:t>
      </w:r>
      <w:r w:rsidR="006549A7">
        <w:rPr>
          <w:rFonts w:hint="eastAsia"/>
          <w:snapToGrid/>
        </w:rPr>
        <w:t>，</w:t>
      </w:r>
      <w:r>
        <w:rPr>
          <w:rFonts w:hint="eastAsia"/>
          <w:snapToGrid/>
        </w:rPr>
        <w:t>包括辍学率的分列数据</w:t>
      </w:r>
      <w:r>
        <w:rPr>
          <w:snapToGrid/>
        </w:rPr>
        <w:t>。</w:t>
      </w:r>
    </w:p>
    <w:p w:rsidR="00FE79A3" w:rsidRDefault="00FE79A3" w:rsidP="00FE79A3">
      <w:pPr>
        <w:ind w:firstLine="510"/>
        <w:rPr>
          <w:rFonts w:hint="eastAsia"/>
          <w:snapToGrid/>
        </w:rPr>
      </w:pPr>
      <w:r>
        <w:rPr>
          <w:snapToGrid/>
        </w:rPr>
        <w:t>4</w:t>
      </w:r>
      <w:r w:rsidR="006549A7">
        <w:rPr>
          <w:snapToGrid/>
        </w:rPr>
        <w:t>6.</w:t>
      </w:r>
      <w:r>
        <w:rPr>
          <w:rFonts w:hint="eastAsia"/>
          <w:snapToGrid/>
        </w:rPr>
        <w:t xml:space="preserve">  </w:t>
      </w:r>
      <w:r>
        <w:rPr>
          <w:snapToGrid/>
        </w:rPr>
        <w:t>委员会</w:t>
      </w:r>
      <w:r>
        <w:rPr>
          <w:rFonts w:hint="eastAsia"/>
          <w:snapToGrid/>
        </w:rPr>
        <w:t>要求缔约国向社会各阶层广泛传播本结论性意见</w:t>
      </w:r>
      <w:r w:rsidR="006549A7">
        <w:rPr>
          <w:rFonts w:hint="eastAsia"/>
          <w:snapToGrid/>
        </w:rPr>
        <w:t>，</w:t>
      </w:r>
      <w:r>
        <w:rPr>
          <w:rFonts w:hint="eastAsia"/>
          <w:snapToGrid/>
        </w:rPr>
        <w:t>并在下次定期报告中向委员会通报缔约国为执行这些意见采取的所有措施</w:t>
      </w:r>
      <w:r>
        <w:rPr>
          <w:snapToGrid/>
        </w:rPr>
        <w:t>。</w:t>
      </w:r>
      <w:r>
        <w:rPr>
          <w:rFonts w:hint="eastAsia"/>
          <w:snapToGrid/>
        </w:rPr>
        <w:t>委员会还鼓励缔约国让非政府组织和民间社会的其他成员参与下次定期报告提交前进行的全国范围内的讨论。</w:t>
      </w:r>
    </w:p>
    <w:p w:rsidR="00FE79A3" w:rsidRDefault="00FE79A3" w:rsidP="00FE79A3">
      <w:pPr>
        <w:ind w:firstLine="510"/>
        <w:rPr>
          <w:rFonts w:hint="eastAsia"/>
          <w:snapToGrid/>
        </w:rPr>
      </w:pPr>
      <w:r>
        <w:rPr>
          <w:snapToGrid/>
        </w:rPr>
        <w:t>4</w:t>
      </w:r>
      <w:r w:rsidR="006549A7">
        <w:rPr>
          <w:snapToGrid/>
        </w:rPr>
        <w:t>7.</w:t>
      </w:r>
      <w:r>
        <w:rPr>
          <w:rFonts w:hint="eastAsia"/>
          <w:snapToGrid/>
        </w:rPr>
        <w:t xml:space="preserve">  </w:t>
      </w:r>
      <w:r>
        <w:rPr>
          <w:snapToGrid/>
        </w:rPr>
        <w:t>委员会</w:t>
      </w:r>
      <w:r w:rsidR="0073299D">
        <w:rPr>
          <w:rFonts w:hint="eastAsia"/>
          <w:snapToGrid/>
        </w:rPr>
        <w:t>吁请</w:t>
      </w:r>
      <w:r>
        <w:rPr>
          <w:rFonts w:hint="eastAsia"/>
          <w:snapToGrid/>
        </w:rPr>
        <w:t>缔约国</w:t>
      </w:r>
      <w:r>
        <w:rPr>
          <w:rFonts w:hint="eastAsia"/>
        </w:rPr>
        <w:t>参照根据国际人权条约提交报告的统一导则更新其核心文件</w:t>
      </w:r>
      <w:r>
        <w:rPr>
          <w:snapToGrid/>
        </w:rPr>
        <w:t>。</w:t>
      </w:r>
    </w:p>
    <w:p w:rsidR="00FE79A3" w:rsidRDefault="00FE79A3" w:rsidP="00FE79A3">
      <w:pPr>
        <w:ind w:firstLine="510"/>
        <w:rPr>
          <w:snapToGrid/>
        </w:rPr>
      </w:pPr>
      <w:r>
        <w:rPr>
          <w:snapToGrid/>
        </w:rPr>
        <w:t>4</w:t>
      </w:r>
      <w:r w:rsidR="006549A7">
        <w:rPr>
          <w:snapToGrid/>
        </w:rPr>
        <w:t>8.</w:t>
      </w:r>
      <w:r>
        <w:rPr>
          <w:rFonts w:hint="eastAsia"/>
          <w:snapToGrid/>
        </w:rPr>
        <w:t xml:space="preserve">  </w:t>
      </w:r>
      <w:r>
        <w:rPr>
          <w:snapToGrid/>
        </w:rPr>
        <w:t>委员会</w:t>
      </w:r>
      <w:r>
        <w:rPr>
          <w:rFonts w:hint="eastAsia"/>
          <w:snapToGrid/>
        </w:rPr>
        <w:t>要求</w:t>
      </w:r>
      <w:r>
        <w:rPr>
          <w:snapToGrid/>
        </w:rPr>
        <w:t>缔约国</w:t>
      </w:r>
      <w:r>
        <w:rPr>
          <w:rFonts w:hint="eastAsia"/>
          <w:snapToGrid/>
        </w:rPr>
        <w:t>最迟于</w:t>
      </w:r>
      <w:r>
        <w:rPr>
          <w:snapToGrid/>
        </w:rPr>
        <w:t>201</w:t>
      </w:r>
      <w:r>
        <w:rPr>
          <w:rFonts w:hint="eastAsia"/>
          <w:snapToGrid/>
        </w:rPr>
        <w:t>0</w:t>
      </w:r>
      <w:r>
        <w:rPr>
          <w:snapToGrid/>
        </w:rPr>
        <w:t>年</w:t>
      </w:r>
      <w:r>
        <w:rPr>
          <w:snapToGrid/>
        </w:rPr>
        <w:t>12</w:t>
      </w:r>
      <w:r>
        <w:rPr>
          <w:snapToGrid/>
        </w:rPr>
        <w:t>月</w:t>
      </w:r>
      <w:r>
        <w:rPr>
          <w:snapToGrid/>
        </w:rPr>
        <w:t>1</w:t>
      </w:r>
      <w:r>
        <w:rPr>
          <w:snapToGrid/>
        </w:rPr>
        <w:t>日</w:t>
      </w:r>
      <w:r>
        <w:rPr>
          <w:rFonts w:hint="eastAsia"/>
          <w:snapToGrid/>
        </w:rPr>
        <w:t>前</w:t>
      </w:r>
      <w:r>
        <w:rPr>
          <w:snapToGrid/>
        </w:rPr>
        <w:t>提交第</w:t>
      </w:r>
      <w:r>
        <w:rPr>
          <w:rFonts w:hint="eastAsia"/>
          <w:snapToGrid/>
        </w:rPr>
        <w:t>三、</w:t>
      </w:r>
      <w:r w:rsidR="0073299D">
        <w:rPr>
          <w:rFonts w:hint="eastAsia"/>
          <w:snapToGrid/>
        </w:rPr>
        <w:t>第</w:t>
      </w:r>
      <w:r>
        <w:rPr>
          <w:rFonts w:hint="eastAsia"/>
          <w:snapToGrid/>
        </w:rPr>
        <w:t>四</w:t>
      </w:r>
      <w:r w:rsidR="0073299D">
        <w:rPr>
          <w:rFonts w:hint="eastAsia"/>
          <w:snapToGrid/>
        </w:rPr>
        <w:t>和第</w:t>
      </w:r>
      <w:r>
        <w:rPr>
          <w:rFonts w:hint="eastAsia"/>
          <w:snapToGrid/>
        </w:rPr>
        <w:t>五</w:t>
      </w:r>
      <w:r>
        <w:rPr>
          <w:snapToGrid/>
        </w:rPr>
        <w:t>次定期报告的合并报告。</w:t>
      </w:r>
    </w:p>
    <w:p w:rsidR="00FE79A3" w:rsidRDefault="00FE79A3" w:rsidP="00FE79A3">
      <w:pPr>
        <w:ind w:firstLine="510"/>
        <w:rPr>
          <w:rFonts w:hint="eastAsia"/>
          <w:snapToGrid/>
        </w:rPr>
      </w:pPr>
    </w:p>
    <w:p w:rsidR="00FE79A3" w:rsidRDefault="00FE79A3" w:rsidP="00FE79A3">
      <w:pPr>
        <w:ind w:firstLine="510"/>
        <w:rPr>
          <w:rFonts w:hint="eastAsia"/>
          <w:snapToGrid/>
        </w:rPr>
      </w:pPr>
    </w:p>
    <w:p w:rsidR="00FE79A3" w:rsidRDefault="00FE79A3" w:rsidP="00FE79A3">
      <w:pPr>
        <w:ind w:firstLine="510"/>
        <w:rPr>
          <w:rFonts w:hint="eastAsia"/>
          <w:snapToGrid/>
        </w:rPr>
      </w:pPr>
    </w:p>
    <w:p w:rsidR="00FE79A3" w:rsidRPr="00FE79A3" w:rsidRDefault="00FE79A3" w:rsidP="00FE79A3">
      <w:pPr>
        <w:jc w:val="center"/>
        <w:rPr>
          <w:rFonts w:hint="eastAsia"/>
        </w:rPr>
      </w:pPr>
      <w:r>
        <w:t>--  --  --  --  --</w:t>
      </w:r>
    </w:p>
    <w:sectPr w:rsidR="00FE79A3" w:rsidRPr="00FE79A3">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1D" w:rsidRDefault="0049141D">
      <w:r>
        <w:separator/>
      </w:r>
    </w:p>
  </w:endnote>
  <w:endnote w:type="continuationSeparator" w:id="0">
    <w:p w:rsidR="0049141D" w:rsidRDefault="0049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695589">
      <w:tblPrEx>
        <w:tblCellMar>
          <w:top w:w="0" w:type="dxa"/>
          <w:bottom w:w="0" w:type="dxa"/>
        </w:tblCellMar>
      </w:tblPrEx>
      <w:tc>
        <w:tcPr>
          <w:tcW w:w="2460" w:type="dxa"/>
        </w:tcPr>
        <w:p w:rsidR="00695589" w:rsidRDefault="00695589">
          <w:pPr>
            <w:pStyle w:val="Footer"/>
          </w:pPr>
          <w:r>
            <w:t>GE. 07-</w:t>
          </w:r>
          <w:r>
            <w:rPr>
              <w:rFonts w:hint="eastAsia"/>
              <w:lang w:eastAsia="zh-CN"/>
            </w:rPr>
            <w:t>42649</w:t>
          </w:r>
          <w:r>
            <w:t xml:space="preserve"> (C)</w:t>
          </w:r>
        </w:p>
      </w:tc>
      <w:tc>
        <w:tcPr>
          <w:tcW w:w="1050" w:type="dxa"/>
        </w:tcPr>
        <w:p w:rsidR="00695589" w:rsidRDefault="00695589">
          <w:pPr>
            <w:pStyle w:val="Footer"/>
            <w:rPr>
              <w:rFonts w:hint="eastAsia"/>
              <w:lang w:eastAsia="zh-CN"/>
            </w:rPr>
          </w:pPr>
          <w:r>
            <w:rPr>
              <w:rFonts w:hint="eastAsia"/>
              <w:lang w:eastAsia="zh-CN"/>
            </w:rPr>
            <w:t>200907</w:t>
          </w:r>
        </w:p>
      </w:tc>
      <w:tc>
        <w:tcPr>
          <w:tcW w:w="6061" w:type="dxa"/>
        </w:tcPr>
        <w:p w:rsidR="00695589" w:rsidRDefault="00695589">
          <w:pPr>
            <w:pStyle w:val="Footer"/>
            <w:rPr>
              <w:rFonts w:hint="eastAsia"/>
              <w:lang w:eastAsia="zh-CN"/>
            </w:rPr>
          </w:pPr>
          <w:r>
            <w:rPr>
              <w:rFonts w:hint="eastAsia"/>
              <w:lang w:eastAsia="zh-CN"/>
            </w:rPr>
            <w:t>240907</w:t>
          </w:r>
        </w:p>
      </w:tc>
    </w:tr>
  </w:tbl>
  <w:p w:rsidR="00695589" w:rsidRDefault="00695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1D" w:rsidRDefault="0049141D">
      <w:r>
        <w:separator/>
      </w:r>
    </w:p>
  </w:footnote>
  <w:footnote w:type="continuationSeparator" w:id="0">
    <w:p w:rsidR="0049141D" w:rsidRDefault="00491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89" w:rsidRDefault="00695589" w:rsidP="00110D54">
    <w:pPr>
      <w:pStyle w:val="Header"/>
      <w:rPr>
        <w:rFonts w:hint="eastAsia"/>
        <w:lang w:eastAsia="zh-CN"/>
      </w:rPr>
    </w:pPr>
    <w:r>
      <w:t>E/C.</w:t>
    </w:r>
    <w:r>
      <w:rPr>
        <w:rFonts w:hint="eastAsia"/>
        <w:lang w:eastAsia="zh-CN"/>
      </w:rPr>
      <w:t>12</w:t>
    </w:r>
    <w:r>
      <w:t>/</w:t>
    </w:r>
    <w:r>
      <w:rPr>
        <w:rFonts w:hint="eastAsia"/>
        <w:lang w:eastAsia="zh-CN"/>
      </w:rPr>
      <w:t>SLV</w:t>
    </w:r>
    <w:r>
      <w:t>/</w:t>
    </w:r>
    <w:r>
      <w:rPr>
        <w:rFonts w:hint="eastAsia"/>
        <w:lang w:eastAsia="zh-CN"/>
      </w:rPr>
      <w:t>CO/2</w:t>
    </w:r>
  </w:p>
  <w:p w:rsidR="00695589" w:rsidRDefault="00695589">
    <w:pPr>
      <w:pStyle w:val="Header"/>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18552E">
      <w:rPr>
        <w:rStyle w:val="PageNumber"/>
        <w:noProof/>
      </w:rPr>
      <w:t>2</w:t>
    </w:r>
    <w:r>
      <w:rPr>
        <w:rStyle w:val="PageNumber"/>
      </w:rPr>
      <w:fldChar w:fldCharType="end"/>
    </w:r>
  </w:p>
  <w:p w:rsidR="00695589" w:rsidRDefault="00695589">
    <w:pPr>
      <w:pStyle w:val="Header"/>
      <w:rPr>
        <w:rStyle w:val="PageNumber"/>
      </w:rPr>
    </w:pPr>
  </w:p>
  <w:p w:rsidR="00695589" w:rsidRDefault="0069558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89" w:rsidRDefault="00695589" w:rsidP="00110D54">
    <w:pPr>
      <w:pStyle w:val="Header"/>
      <w:rPr>
        <w:rFonts w:hint="eastAsia"/>
        <w:lang w:eastAsia="zh-CN"/>
      </w:rPr>
    </w:pPr>
    <w:r>
      <w:tab/>
    </w:r>
    <w:r>
      <w:tab/>
    </w:r>
    <w:r>
      <w:tab/>
    </w:r>
    <w:r>
      <w:tab/>
      <w:t>E/C.</w:t>
    </w:r>
    <w:r>
      <w:rPr>
        <w:rFonts w:hint="eastAsia"/>
        <w:lang w:eastAsia="zh-CN"/>
      </w:rPr>
      <w:t>12</w:t>
    </w:r>
    <w:r>
      <w:t>/</w:t>
    </w:r>
    <w:r>
      <w:rPr>
        <w:rFonts w:hint="eastAsia"/>
        <w:lang w:eastAsia="zh-CN"/>
      </w:rPr>
      <w:t>SLV</w:t>
    </w:r>
    <w:r>
      <w:t>/</w:t>
    </w:r>
    <w:r>
      <w:rPr>
        <w:rFonts w:hint="eastAsia"/>
        <w:lang w:eastAsia="zh-CN"/>
      </w:rPr>
      <w:t>CO/2</w:t>
    </w:r>
  </w:p>
  <w:p w:rsidR="00695589" w:rsidRDefault="00695589">
    <w:pPr>
      <w:pStyle w:val="Header"/>
      <w:rPr>
        <w:rStyle w:val="PageNumber"/>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18552E">
      <w:rPr>
        <w:rStyle w:val="PageNumber"/>
        <w:noProof/>
      </w:rPr>
      <w:t>3</w:t>
    </w:r>
    <w:r>
      <w:rPr>
        <w:rStyle w:val="PageNumber"/>
      </w:rPr>
      <w:fldChar w:fldCharType="end"/>
    </w:r>
  </w:p>
  <w:p w:rsidR="00695589" w:rsidRDefault="00695589">
    <w:pPr>
      <w:pStyle w:val="Header"/>
      <w:rPr>
        <w:rStyle w:val="PageNumber"/>
      </w:rPr>
    </w:pPr>
  </w:p>
  <w:p w:rsidR="00695589" w:rsidRDefault="0069558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695589">
      <w:tblPrEx>
        <w:tblCellMar>
          <w:top w:w="0" w:type="dxa"/>
          <w:bottom w:w="0" w:type="dxa"/>
        </w:tblCellMar>
      </w:tblPrEx>
      <w:tc>
        <w:tcPr>
          <w:tcW w:w="1625" w:type="dxa"/>
          <w:tcBorders>
            <w:top w:val="nil"/>
            <w:left w:val="nil"/>
            <w:bottom w:val="single" w:sz="4" w:space="0" w:color="auto"/>
            <w:right w:val="nil"/>
          </w:tcBorders>
          <w:vAlign w:val="center"/>
        </w:tcPr>
        <w:p w:rsidR="00695589" w:rsidRDefault="00695589">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695589" w:rsidRDefault="00695589">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695589" w:rsidRDefault="00695589">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695589">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695589" w:rsidRDefault="00695589">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219929" r:id="rId2"/>
            </w:object>
          </w:r>
        </w:p>
      </w:tc>
      <w:tc>
        <w:tcPr>
          <w:tcW w:w="4311" w:type="dxa"/>
          <w:tcBorders>
            <w:top w:val="single" w:sz="4" w:space="0" w:color="auto"/>
            <w:left w:val="nil"/>
            <w:bottom w:val="single" w:sz="36" w:space="0" w:color="auto"/>
            <w:right w:val="nil"/>
          </w:tcBorders>
        </w:tcPr>
        <w:p w:rsidR="00695589" w:rsidRDefault="00695589">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695589" w:rsidRDefault="00695589">
          <w:pPr>
            <w:pStyle w:val="Header"/>
            <w:rPr>
              <w:sz w:val="28"/>
              <w:lang w:eastAsia="zh-CN"/>
            </w:rPr>
          </w:pPr>
        </w:p>
        <w:p w:rsidR="00695589" w:rsidRDefault="00695589">
          <w:pPr>
            <w:pStyle w:val="Header"/>
          </w:pPr>
          <w:r>
            <w:t>Distr.</w:t>
          </w:r>
        </w:p>
        <w:p w:rsidR="00695589" w:rsidRDefault="00695589">
          <w:pPr>
            <w:pStyle w:val="Header"/>
            <w:rPr>
              <w:rFonts w:hint="eastAsia"/>
              <w:lang w:eastAsia="zh-CN"/>
            </w:rPr>
          </w:pPr>
          <w:r>
            <w:rPr>
              <w:lang w:eastAsia="zh-CN"/>
            </w:rPr>
            <w:t>GENERAL</w:t>
          </w:r>
        </w:p>
        <w:p w:rsidR="00695589" w:rsidRDefault="00695589">
          <w:pPr>
            <w:pStyle w:val="Header"/>
            <w:rPr>
              <w:sz w:val="12"/>
            </w:rPr>
          </w:pPr>
        </w:p>
        <w:p w:rsidR="00695589" w:rsidRDefault="00695589">
          <w:pPr>
            <w:pStyle w:val="Header"/>
            <w:rPr>
              <w:rFonts w:hint="eastAsia"/>
              <w:lang w:eastAsia="zh-CN"/>
            </w:rPr>
          </w:pPr>
          <w:r>
            <w:t>E/C.</w:t>
          </w:r>
          <w:r>
            <w:rPr>
              <w:rFonts w:hint="eastAsia"/>
              <w:lang w:eastAsia="zh-CN"/>
            </w:rPr>
            <w:t>12</w:t>
          </w:r>
          <w:r>
            <w:t>/</w:t>
          </w:r>
          <w:r>
            <w:rPr>
              <w:rFonts w:hint="eastAsia"/>
              <w:lang w:eastAsia="zh-CN"/>
            </w:rPr>
            <w:t>SLV</w:t>
          </w:r>
          <w:r>
            <w:t>/</w:t>
          </w:r>
          <w:r>
            <w:rPr>
              <w:rFonts w:hint="eastAsia"/>
              <w:lang w:eastAsia="zh-CN"/>
            </w:rPr>
            <w:t>CO/2</w:t>
          </w:r>
        </w:p>
        <w:p w:rsidR="00695589" w:rsidRDefault="00695589">
          <w:pPr>
            <w:pStyle w:val="Header"/>
          </w:pPr>
          <w:r>
            <w:rPr>
              <w:rFonts w:hint="eastAsia"/>
              <w:lang w:eastAsia="zh-CN"/>
            </w:rPr>
            <w:t xml:space="preserve">27 </w:t>
          </w:r>
          <w:r>
            <w:rPr>
              <w:lang w:eastAsia="zh-CN"/>
            </w:rPr>
            <w:t>June</w:t>
          </w:r>
          <w:r>
            <w:t xml:space="preserve"> 2007</w:t>
          </w:r>
        </w:p>
        <w:p w:rsidR="00695589" w:rsidRDefault="00695589">
          <w:pPr>
            <w:pStyle w:val="Header"/>
            <w:rPr>
              <w:sz w:val="12"/>
            </w:rPr>
          </w:pPr>
        </w:p>
        <w:p w:rsidR="00695589" w:rsidRDefault="00695589">
          <w:pPr>
            <w:pStyle w:val="Header"/>
          </w:pPr>
          <w:r>
            <w:t>CHINESE</w:t>
          </w:r>
        </w:p>
        <w:p w:rsidR="00695589" w:rsidRDefault="00695589">
          <w:pPr>
            <w:pStyle w:val="Header"/>
            <w:tabs>
              <w:tab w:val="clear" w:pos="992"/>
              <w:tab w:val="left" w:pos="993"/>
            </w:tabs>
            <w:rPr>
              <w:rFonts w:hint="eastAsia"/>
              <w:lang w:eastAsia="zh-CN"/>
            </w:rPr>
          </w:pPr>
          <w:r>
            <w:t>Original:</w:t>
          </w:r>
          <w:r>
            <w:tab/>
          </w:r>
          <w:r>
            <w:rPr>
              <w:lang w:eastAsia="zh-CN"/>
            </w:rPr>
            <w:t>SPANISH</w:t>
          </w:r>
        </w:p>
        <w:p w:rsidR="00695589" w:rsidRDefault="00695589">
          <w:pPr>
            <w:pStyle w:val="Header"/>
            <w:tabs>
              <w:tab w:val="clear" w:pos="992"/>
              <w:tab w:val="left" w:pos="993"/>
            </w:tabs>
          </w:pPr>
        </w:p>
        <w:p w:rsidR="00695589" w:rsidRDefault="00695589">
          <w:pPr>
            <w:pStyle w:val="Header"/>
          </w:pPr>
        </w:p>
      </w:tc>
    </w:tr>
    <w:tr w:rsidR="00695589">
      <w:tblPrEx>
        <w:tblCellMar>
          <w:top w:w="0" w:type="dxa"/>
          <w:bottom w:w="0" w:type="dxa"/>
        </w:tblCellMar>
      </w:tblPrEx>
      <w:trPr>
        <w:trHeight w:val="222"/>
      </w:trPr>
      <w:tc>
        <w:tcPr>
          <w:tcW w:w="1625" w:type="dxa"/>
          <w:tcBorders>
            <w:top w:val="single" w:sz="36" w:space="0" w:color="auto"/>
            <w:left w:val="nil"/>
            <w:bottom w:val="nil"/>
            <w:right w:val="nil"/>
          </w:tcBorders>
          <w:noWrap/>
        </w:tcPr>
        <w:p w:rsidR="00695589" w:rsidRDefault="00695589">
          <w:pPr>
            <w:rPr>
              <w:sz w:val="16"/>
            </w:rPr>
          </w:pPr>
        </w:p>
      </w:tc>
      <w:tc>
        <w:tcPr>
          <w:tcW w:w="4311" w:type="dxa"/>
          <w:tcBorders>
            <w:top w:val="single" w:sz="36" w:space="0" w:color="auto"/>
            <w:left w:val="nil"/>
            <w:bottom w:val="nil"/>
            <w:right w:val="nil"/>
          </w:tcBorders>
          <w:noWrap/>
        </w:tcPr>
        <w:p w:rsidR="00695589" w:rsidRDefault="00695589">
          <w:pPr>
            <w:pStyle w:val="1m1"/>
            <w:spacing w:line="240" w:lineRule="auto"/>
            <w:rPr>
              <w:rFonts w:hint="eastAsia"/>
              <w:sz w:val="16"/>
            </w:rPr>
          </w:pPr>
        </w:p>
      </w:tc>
      <w:tc>
        <w:tcPr>
          <w:tcW w:w="3528" w:type="dxa"/>
          <w:tcBorders>
            <w:top w:val="single" w:sz="36" w:space="0" w:color="auto"/>
            <w:left w:val="nil"/>
            <w:bottom w:val="nil"/>
            <w:right w:val="nil"/>
          </w:tcBorders>
          <w:noWrap/>
        </w:tcPr>
        <w:p w:rsidR="00695589" w:rsidRDefault="00695589">
          <w:pPr>
            <w:rPr>
              <w:sz w:val="16"/>
            </w:rPr>
          </w:pPr>
        </w:p>
      </w:tc>
    </w:tr>
  </w:tbl>
  <w:p w:rsidR="00695589" w:rsidRDefault="00695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70A79"/>
    <w:multiLevelType w:val="hybridMultilevel"/>
    <w:tmpl w:val="E4947CF4"/>
    <w:lvl w:ilvl="0" w:tplc="8D6A93CE">
      <w:start w:val="3"/>
      <w:numFmt w:val="upp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2">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3">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9A3"/>
    <w:rsid w:val="00110D54"/>
    <w:rsid w:val="0011711F"/>
    <w:rsid w:val="0018552E"/>
    <w:rsid w:val="001930F5"/>
    <w:rsid w:val="00262782"/>
    <w:rsid w:val="00274954"/>
    <w:rsid w:val="00423D4A"/>
    <w:rsid w:val="0049141D"/>
    <w:rsid w:val="004B52C7"/>
    <w:rsid w:val="00531B83"/>
    <w:rsid w:val="005B73DE"/>
    <w:rsid w:val="006549A7"/>
    <w:rsid w:val="00695589"/>
    <w:rsid w:val="0073299D"/>
    <w:rsid w:val="00883623"/>
    <w:rsid w:val="00AE3714"/>
    <w:rsid w:val="00C3269E"/>
    <w:rsid w:val="00FE79A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9A3"/>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6549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7</Pages>
  <Words>759</Words>
  <Characters>4328</Characters>
  <Application>Microsoft Office Word</Application>
  <DocSecurity>4</DocSecurity>
  <Lines>36</Lines>
  <Paragraphs>10</Paragraphs>
  <ScaleCrop>false</ScaleCrop>
  <Company>TPS_CHI</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Wang</dc:creator>
  <cp:keywords/>
  <dc:description/>
  <cp:lastModifiedBy>LU</cp:lastModifiedBy>
  <cp:revision>2</cp:revision>
  <cp:lastPrinted>2007-09-21T07:21:00Z</cp:lastPrinted>
  <dcterms:created xsi:type="dcterms:W3CDTF">2007-09-24T08:47:00Z</dcterms:created>
  <dcterms:modified xsi:type="dcterms:W3CDTF">2007-09-24T08:47:00Z</dcterms:modified>
</cp:coreProperties>
</file>