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9A6DB9">
              <w:t>C</w:t>
            </w:r>
            <w:proofErr w:type="spellEnd"/>
            <w:r w:rsidR="009A6DB9">
              <w:t>/</w:t>
            </w:r>
            <w:proofErr w:type="spellStart"/>
            <w:r w:rsidR="009A6DB9">
              <w:t>COG</w:t>
            </w:r>
            <w:proofErr w:type="spellEnd"/>
            <w:r w:rsidR="009A6DB9">
              <w:t>/</w:t>
            </w:r>
            <w:proofErr w:type="spellStart"/>
            <w:r w:rsidR="009A6DB9">
              <w:t>Q</w:t>
            </w:r>
            <w:proofErr w:type="spellEnd"/>
            <w:r w:rsidR="009A6DB9">
              <w:t>/6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9A6DB9">
              <w:rPr>
                <w:lang w:val="en-US"/>
              </w:rPr>
              <w:t>10 August 2011</w:t>
            </w:r>
            <w:r w:rsidR="009A6DB9">
              <w:rPr>
                <w:lang w:val="en-US"/>
              </w:rPr>
              <w:br/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60D0A" w:rsidRPr="00260D0A" w:rsidRDefault="00260D0A" w:rsidP="00876332">
      <w:pPr>
        <w:pStyle w:val="SingleTxtGR"/>
        <w:spacing w:before="120"/>
        <w:ind w:left="0"/>
        <w:jc w:val="left"/>
      </w:pPr>
      <w:r w:rsidRPr="00904F3C">
        <w:rPr>
          <w:b/>
          <w:sz w:val="24"/>
          <w:szCs w:val="24"/>
        </w:rPr>
        <w:t>Комитет по ликвидации дискриминации</w:t>
      </w:r>
      <w:r w:rsidR="00904F3C" w:rsidRPr="00904F3C">
        <w:rPr>
          <w:b/>
          <w:sz w:val="24"/>
          <w:szCs w:val="24"/>
        </w:rPr>
        <w:br/>
      </w:r>
      <w:r w:rsidRPr="00904F3C">
        <w:rPr>
          <w:b/>
          <w:sz w:val="24"/>
          <w:szCs w:val="24"/>
        </w:rPr>
        <w:t>в отношении женщин</w:t>
      </w:r>
      <w:r w:rsidR="00876332" w:rsidRPr="00876332">
        <w:rPr>
          <w:b/>
          <w:sz w:val="24"/>
          <w:szCs w:val="24"/>
        </w:rPr>
        <w:br/>
      </w:r>
      <w:r w:rsidRPr="00904F3C">
        <w:rPr>
          <w:b/>
        </w:rPr>
        <w:t>Пятьдесят первая сессия</w:t>
      </w:r>
      <w:r w:rsidR="00876332" w:rsidRPr="00876332">
        <w:rPr>
          <w:b/>
        </w:rPr>
        <w:br/>
      </w:r>
      <w:r w:rsidRPr="00260D0A">
        <w:t>13 февраля − 2 марта 2012 года</w:t>
      </w:r>
    </w:p>
    <w:p w:rsidR="00260D0A" w:rsidRPr="00260D0A" w:rsidRDefault="00260D0A" w:rsidP="00904F3C">
      <w:pPr>
        <w:pStyle w:val="HChGR"/>
      </w:pPr>
      <w:r w:rsidRPr="00260D0A">
        <w:tab/>
      </w:r>
      <w:r w:rsidRPr="00260D0A">
        <w:tab/>
        <w:t>Перечень тем и вопросов в связи с рассмотрением периодических докладов</w:t>
      </w:r>
    </w:p>
    <w:p w:rsidR="00260D0A" w:rsidRPr="00260D0A" w:rsidRDefault="00260D0A" w:rsidP="00876332">
      <w:pPr>
        <w:pStyle w:val="H1GR"/>
      </w:pPr>
      <w:r w:rsidRPr="00260D0A">
        <w:tab/>
      </w:r>
      <w:r w:rsidRPr="00260D0A">
        <w:tab/>
        <w:t>Конго</w:t>
      </w:r>
    </w:p>
    <w:p w:rsidR="00260D0A" w:rsidRPr="00260D0A" w:rsidRDefault="00260D0A" w:rsidP="00260D0A">
      <w:pPr>
        <w:pStyle w:val="SingleTxtGR"/>
      </w:pPr>
      <w:r w:rsidRPr="00260D0A">
        <w:tab/>
      </w:r>
      <w:proofErr w:type="spellStart"/>
      <w:r w:rsidRPr="00260D0A">
        <w:t>Предсессионная</w:t>
      </w:r>
      <w:proofErr w:type="spellEnd"/>
      <w:r w:rsidRPr="00260D0A">
        <w:t xml:space="preserve"> рабочая группа рассмотрела шестой периодический до</w:t>
      </w:r>
      <w:r w:rsidRPr="00260D0A">
        <w:t>к</w:t>
      </w:r>
      <w:r w:rsidRPr="00260D0A">
        <w:t>лад Республики Конго (</w:t>
      </w:r>
      <w:proofErr w:type="spellStart"/>
      <w:r w:rsidRPr="00260D0A">
        <w:rPr>
          <w:lang w:val="es-ES_tradnl"/>
        </w:rPr>
        <w:t>CEDAW</w:t>
      </w:r>
      <w:proofErr w:type="spellEnd"/>
      <w:r w:rsidRPr="00260D0A">
        <w:rPr>
          <w:lang w:val="es-ES_tradnl"/>
        </w:rPr>
        <w:t>/C/COG/6)</w:t>
      </w:r>
      <w:r w:rsidRPr="00260D0A">
        <w:t>, представленный государством-участником. В своих предыдущих заключительных замечаниях Комитет пре</w:t>
      </w:r>
      <w:r w:rsidRPr="00260D0A">
        <w:t>д</w:t>
      </w:r>
      <w:r w:rsidRPr="00260D0A">
        <w:t>ложил государству-участнику представить сводный шестой и седьмой период</w:t>
      </w:r>
      <w:r w:rsidRPr="00260D0A">
        <w:t>и</w:t>
      </w:r>
      <w:r w:rsidRPr="00260D0A">
        <w:t>ческий доклад; таким образом, конструктивный диалог о выполнении Конве</w:t>
      </w:r>
      <w:r w:rsidRPr="00260D0A">
        <w:t>н</w:t>
      </w:r>
      <w:r w:rsidRPr="00260D0A">
        <w:t>ции государством-участником будет охватывать период, соответствующий ше</w:t>
      </w:r>
      <w:r w:rsidRPr="00260D0A">
        <w:t>с</w:t>
      </w:r>
      <w:r w:rsidRPr="00260D0A">
        <w:t>тому и седьмому периодическим докладам.</w:t>
      </w:r>
    </w:p>
    <w:p w:rsidR="00260D0A" w:rsidRPr="00260D0A" w:rsidRDefault="00260D0A" w:rsidP="00876332">
      <w:pPr>
        <w:pStyle w:val="H23GR"/>
        <w:rPr>
          <w:lang w:val="es-ES"/>
        </w:rPr>
      </w:pPr>
      <w:r w:rsidRPr="00260D0A">
        <w:rPr>
          <w:lang w:val="es-ES"/>
        </w:rPr>
        <w:tab/>
      </w:r>
      <w:r w:rsidRPr="00260D0A">
        <w:rPr>
          <w:lang w:val="es-ES"/>
        </w:rPr>
        <w:tab/>
      </w:r>
      <w:r w:rsidRPr="00260D0A">
        <w:t>Общие сведения</w:t>
      </w:r>
    </w:p>
    <w:p w:rsidR="00260D0A" w:rsidRPr="00260D0A" w:rsidRDefault="00260D0A" w:rsidP="00260D0A">
      <w:pPr>
        <w:pStyle w:val="SingleTxtGR"/>
      </w:pPr>
      <w:r w:rsidRPr="00260D0A">
        <w:rPr>
          <w:lang w:val="es-ES_tradnl"/>
        </w:rPr>
        <w:t>1.</w:t>
      </w:r>
      <w:r w:rsidRPr="00260D0A">
        <w:rPr>
          <w:lang w:val="es-ES_tradnl"/>
        </w:rPr>
        <w:tab/>
      </w:r>
      <w:r w:rsidRPr="00260D0A">
        <w:t>Поскольку</w:t>
      </w:r>
      <w:r w:rsidRPr="00260D0A">
        <w:rPr>
          <w:lang w:val="es-ES"/>
        </w:rPr>
        <w:t xml:space="preserve"> </w:t>
      </w:r>
      <w:r w:rsidRPr="00260D0A">
        <w:t>настоящий</w:t>
      </w:r>
      <w:r w:rsidRPr="00260D0A">
        <w:rPr>
          <w:lang w:val="es-ES"/>
        </w:rPr>
        <w:t xml:space="preserve"> </w:t>
      </w:r>
      <w:r w:rsidRPr="00260D0A">
        <w:t>доклад</w:t>
      </w:r>
      <w:r w:rsidRPr="00260D0A">
        <w:rPr>
          <w:lang w:val="es-ES"/>
        </w:rPr>
        <w:t xml:space="preserve"> </w:t>
      </w:r>
      <w:r w:rsidRPr="00260D0A">
        <w:t>охватывает</w:t>
      </w:r>
      <w:r w:rsidRPr="00260D0A">
        <w:rPr>
          <w:lang w:val="es-ES"/>
        </w:rPr>
        <w:t xml:space="preserve"> </w:t>
      </w:r>
      <w:r w:rsidRPr="00260D0A">
        <w:t>только</w:t>
      </w:r>
      <w:r w:rsidRPr="00260D0A">
        <w:rPr>
          <w:lang w:val="es-ES"/>
        </w:rPr>
        <w:t xml:space="preserve"> </w:t>
      </w:r>
      <w:r w:rsidRPr="00260D0A">
        <w:t>период</w:t>
      </w:r>
      <w:r w:rsidRPr="00260D0A">
        <w:rPr>
          <w:lang w:val="es-ES"/>
        </w:rPr>
        <w:t xml:space="preserve"> </w:t>
      </w:r>
      <w:r w:rsidRPr="00260D0A">
        <w:rPr>
          <w:lang w:val="es-ES_tradnl"/>
        </w:rPr>
        <w:t>2003</w:t>
      </w:r>
      <w:r w:rsidRPr="00260D0A">
        <w:rPr>
          <w:lang w:val="es-ES"/>
        </w:rPr>
        <w:t>−</w:t>
      </w:r>
      <w:r w:rsidRPr="00260D0A">
        <w:rPr>
          <w:lang w:val="es-ES_tradnl"/>
        </w:rPr>
        <w:t>2006</w:t>
      </w:r>
      <w:r w:rsidRPr="00260D0A">
        <w:rPr>
          <w:lang w:val="es-ES"/>
        </w:rPr>
        <w:t xml:space="preserve"> </w:t>
      </w:r>
      <w:r w:rsidRPr="00260D0A">
        <w:t>годов</w:t>
      </w:r>
      <w:r w:rsidRPr="00260D0A">
        <w:rPr>
          <w:lang w:val="es-ES_tradnl"/>
        </w:rPr>
        <w:t xml:space="preserve">, </w:t>
      </w:r>
      <w:r w:rsidRPr="00260D0A">
        <w:t>просьба представить обновленную информацию и статистические данные, в разбивке по полу, о нынешнем положении конголезских женщин во всех обла</w:t>
      </w:r>
      <w:r w:rsidRPr="00260D0A">
        <w:t>с</w:t>
      </w:r>
      <w:r w:rsidRPr="00260D0A">
        <w:t>тях, затрагиваемых Конвенцией.</w:t>
      </w:r>
    </w:p>
    <w:p w:rsidR="00260D0A" w:rsidRPr="00260D0A" w:rsidRDefault="00260D0A" w:rsidP="00876332">
      <w:pPr>
        <w:pStyle w:val="H23GR"/>
      </w:pPr>
      <w:r w:rsidRPr="00260D0A">
        <w:rPr>
          <w:lang w:val="es-ES_tradnl"/>
        </w:rPr>
        <w:tab/>
      </w:r>
      <w:r w:rsidRPr="00260D0A">
        <w:rPr>
          <w:lang w:val="es-ES_tradnl"/>
        </w:rPr>
        <w:tab/>
      </w:r>
      <w:r w:rsidRPr="00260D0A">
        <w:t>Правовой статус Конвенции и законодательная и институциональная база</w:t>
      </w:r>
    </w:p>
    <w:p w:rsidR="00260D0A" w:rsidRPr="00260D0A" w:rsidRDefault="00260D0A" w:rsidP="00260D0A">
      <w:pPr>
        <w:pStyle w:val="SingleTxtGR"/>
        <w:rPr>
          <w:lang w:val="es-ES_tradnl"/>
        </w:rPr>
      </w:pPr>
      <w:r w:rsidRPr="00260D0A">
        <w:rPr>
          <w:lang w:val="es-ES_tradnl"/>
        </w:rPr>
        <w:t>2.</w:t>
      </w:r>
      <w:r w:rsidRPr="00260D0A">
        <w:rPr>
          <w:lang w:val="es-ES_tradnl"/>
        </w:rPr>
        <w:tab/>
      </w:r>
      <w:r w:rsidRPr="00260D0A">
        <w:t xml:space="preserve">В пункте </w:t>
      </w:r>
      <w:r w:rsidRPr="00260D0A">
        <w:rPr>
          <w:lang w:val="es-ES_tradnl"/>
        </w:rPr>
        <w:t xml:space="preserve">45 </w:t>
      </w:r>
      <w:r w:rsidRPr="00260D0A">
        <w:t>доклада указано, что, хотя Конвенция обязательна для пр</w:t>
      </w:r>
      <w:r w:rsidRPr="00260D0A">
        <w:t>и</w:t>
      </w:r>
      <w:r w:rsidRPr="00260D0A">
        <w:t>менения судами страны, на практике конголезские суды не рассматривают ее как часть нормативно-правовой базы. Просьба указать, имелись ли случаи, к</w:t>
      </w:r>
      <w:r w:rsidRPr="00260D0A">
        <w:t>о</w:t>
      </w:r>
      <w:r w:rsidRPr="00260D0A">
        <w:t>гда суды страны ссылались на Конвенцию, и</w:t>
      </w:r>
      <w:r w:rsidR="00BD1D8B">
        <w:t>,</w:t>
      </w:r>
      <w:r w:rsidRPr="00260D0A">
        <w:t xml:space="preserve"> если имелись, представить по</w:t>
      </w:r>
      <w:r w:rsidRPr="00260D0A">
        <w:t>д</w:t>
      </w:r>
      <w:r w:rsidRPr="00260D0A">
        <w:t>робную информацию о таких случаях. Просьба представить информацию о принятых государством-участником мерах по предоставлению подготовки юр</w:t>
      </w:r>
      <w:r w:rsidRPr="00260D0A">
        <w:t>и</w:t>
      </w:r>
      <w:r w:rsidRPr="00260D0A">
        <w:t>стам, включая судей, прокуроров и адвокатов, а также другим лицам, ответс</w:t>
      </w:r>
      <w:r w:rsidRPr="00260D0A">
        <w:t>т</w:t>
      </w:r>
      <w:r w:rsidRPr="00260D0A">
        <w:t>венным за соблюдение положений, закрепленных в Конвенции. Просьба также представить информацию в инициативах государства-участника по распростр</w:t>
      </w:r>
      <w:r w:rsidRPr="00260D0A">
        <w:t>а</w:t>
      </w:r>
      <w:r w:rsidRPr="00260D0A">
        <w:t>нению Конвенции и предыдущих заключительных замечаний Комитета, в том числе с помощью перевода этих документов на используемые в стране языки</w:t>
      </w:r>
      <w:r w:rsidRPr="00260D0A">
        <w:rPr>
          <w:lang w:val="es-ES_tradnl"/>
        </w:rPr>
        <w:t>.</w:t>
      </w:r>
    </w:p>
    <w:p w:rsidR="00260D0A" w:rsidRPr="00260D0A" w:rsidRDefault="00260D0A" w:rsidP="00260D0A">
      <w:pPr>
        <w:pStyle w:val="SingleTxtGR"/>
        <w:rPr>
          <w:lang w:val="es-ES_tradnl"/>
        </w:rPr>
      </w:pPr>
      <w:r w:rsidRPr="00260D0A">
        <w:rPr>
          <w:lang w:val="es-ES_tradnl"/>
        </w:rPr>
        <w:t>3.</w:t>
      </w:r>
      <w:r w:rsidRPr="00260D0A">
        <w:rPr>
          <w:lang w:val="es-ES_tradnl"/>
        </w:rPr>
        <w:tab/>
      </w:r>
      <w:r w:rsidRPr="00260D0A">
        <w:t xml:space="preserve">В пункте </w:t>
      </w:r>
      <w:r w:rsidRPr="00260D0A">
        <w:rPr>
          <w:lang w:val="es-ES_tradnl"/>
        </w:rPr>
        <w:t xml:space="preserve">46 </w:t>
      </w:r>
      <w:r w:rsidRPr="00260D0A">
        <w:t>доклада приводится принцип равенства мужчин и женщин, закрепленный в Конституции. Просьба указать, содержит ли Конституция о</w:t>
      </w:r>
      <w:r w:rsidRPr="00260D0A">
        <w:t>п</w:t>
      </w:r>
      <w:r w:rsidRPr="00260D0A">
        <w:t>ределение дискриминации в отношении женщин, соответствующее статье 1 Конвенции и охватывающее акты дискриминации со стороны государстве</w:t>
      </w:r>
      <w:r w:rsidRPr="00260D0A">
        <w:t>н</w:t>
      </w:r>
      <w:r w:rsidRPr="00260D0A">
        <w:t>ных и частных субъектов в соответствии со статьей 2 Конвенции, или же такое о</w:t>
      </w:r>
      <w:r w:rsidRPr="00260D0A">
        <w:t>п</w:t>
      </w:r>
      <w:r w:rsidRPr="00260D0A">
        <w:t>ределение имеется в другом законодательстве</w:t>
      </w:r>
      <w:r w:rsidRPr="00260D0A">
        <w:rPr>
          <w:lang w:val="es-ES_tradnl"/>
        </w:rPr>
        <w:t>.</w:t>
      </w:r>
    </w:p>
    <w:p w:rsidR="00260D0A" w:rsidRPr="00260D0A" w:rsidRDefault="00260D0A" w:rsidP="00260D0A">
      <w:pPr>
        <w:pStyle w:val="SingleTxtGR"/>
        <w:rPr>
          <w:lang w:val="es-ES_tradnl"/>
        </w:rPr>
      </w:pPr>
      <w:r w:rsidRPr="00260D0A">
        <w:rPr>
          <w:lang w:val="es-ES_tradnl"/>
        </w:rPr>
        <w:t>4.</w:t>
      </w:r>
      <w:r w:rsidRPr="00260D0A">
        <w:rPr>
          <w:lang w:val="es-ES_tradnl"/>
        </w:rPr>
        <w:tab/>
      </w:r>
      <w:r w:rsidRPr="00260D0A">
        <w:t xml:space="preserve">В своих предыдущих заключительных замечаниях </w:t>
      </w:r>
      <w:r w:rsidRPr="00260D0A">
        <w:rPr>
          <w:lang w:val="es-ES_tradnl"/>
        </w:rPr>
        <w:t xml:space="preserve">(A/58/38, </w:t>
      </w:r>
      <w:r w:rsidRPr="00260D0A">
        <w:t xml:space="preserve">пункт </w:t>
      </w:r>
      <w:r w:rsidRPr="00260D0A">
        <w:rPr>
          <w:lang w:val="es-ES_tradnl"/>
        </w:rPr>
        <w:t>160)</w:t>
      </w:r>
      <w:r w:rsidRPr="00260D0A">
        <w:t xml:space="preserve"> Комитет выразил обеспокоенность в связи с наличием дискриминационных п</w:t>
      </w:r>
      <w:r w:rsidRPr="00260D0A">
        <w:t>о</w:t>
      </w:r>
      <w:r w:rsidRPr="00260D0A">
        <w:t>ложений в законодательстве страны, включая законы о труде и налогооблож</w:t>
      </w:r>
      <w:r w:rsidRPr="00260D0A">
        <w:t>е</w:t>
      </w:r>
      <w:r w:rsidRPr="00260D0A">
        <w:t>нии, закон о семье и уголовное законодательство о супружеской измене. Прос</w:t>
      </w:r>
      <w:r w:rsidRPr="00260D0A">
        <w:t>ь</w:t>
      </w:r>
      <w:r w:rsidRPr="00260D0A">
        <w:t>ба представить информацию о текущем состоянии законодательной реформы, направленной на приведение ныне действующего законодательства в соответс</w:t>
      </w:r>
      <w:r w:rsidRPr="00260D0A">
        <w:t>т</w:t>
      </w:r>
      <w:r w:rsidRPr="00260D0A">
        <w:t xml:space="preserve">вие с положениями Конвенции, а также о новом законодательстве, принятом </w:t>
      </w:r>
      <w:r w:rsidR="00876332" w:rsidRPr="00876332">
        <w:br/>
      </w:r>
      <w:r w:rsidRPr="00260D0A">
        <w:t>с целью соблюдения провозглашенного в Конституции принципа равенства м</w:t>
      </w:r>
      <w:r w:rsidRPr="00260D0A">
        <w:t>е</w:t>
      </w:r>
      <w:r w:rsidRPr="00260D0A">
        <w:t>жду женщинами и мужчинами</w:t>
      </w:r>
      <w:r w:rsidRPr="00260D0A">
        <w:rPr>
          <w:lang w:val="es-ES_tradnl"/>
        </w:rPr>
        <w:t>.</w:t>
      </w:r>
    </w:p>
    <w:p w:rsidR="00260D0A" w:rsidRPr="00260D0A" w:rsidRDefault="00260D0A" w:rsidP="00876332">
      <w:pPr>
        <w:pStyle w:val="H23GR"/>
        <w:rPr>
          <w:lang w:val="fr-FR"/>
        </w:rPr>
      </w:pPr>
      <w:r w:rsidRPr="00260D0A">
        <w:rPr>
          <w:lang w:val="es-ES_tradnl"/>
        </w:rPr>
        <w:tab/>
      </w:r>
      <w:r w:rsidRPr="00260D0A">
        <w:rPr>
          <w:lang w:val="es-ES_tradnl"/>
        </w:rPr>
        <w:tab/>
      </w:r>
      <w:r w:rsidRPr="00260D0A">
        <w:t>Временные</w:t>
      </w:r>
      <w:r w:rsidRPr="00260D0A">
        <w:rPr>
          <w:lang w:val="fr-FR"/>
        </w:rPr>
        <w:t xml:space="preserve"> </w:t>
      </w:r>
      <w:r w:rsidRPr="00260D0A">
        <w:t>специальные</w:t>
      </w:r>
      <w:r w:rsidRPr="00260D0A">
        <w:rPr>
          <w:lang w:val="fr-FR"/>
        </w:rPr>
        <w:t xml:space="preserve"> </w:t>
      </w:r>
      <w:r w:rsidRPr="00260D0A">
        <w:t>меры</w:t>
      </w:r>
    </w:p>
    <w:p w:rsidR="00260D0A" w:rsidRPr="00260D0A" w:rsidRDefault="00260D0A" w:rsidP="00260D0A">
      <w:pPr>
        <w:pStyle w:val="SingleTxtGR"/>
        <w:rPr>
          <w:lang w:val="es-ES_tradnl"/>
        </w:rPr>
      </w:pPr>
      <w:r w:rsidRPr="00260D0A">
        <w:rPr>
          <w:lang w:val="es-ES_tradnl"/>
        </w:rPr>
        <w:t>5.</w:t>
      </w:r>
      <w:r w:rsidRPr="00260D0A">
        <w:rPr>
          <w:lang w:val="es-ES_tradnl"/>
        </w:rPr>
        <w:tab/>
      </w:r>
      <w:r w:rsidRPr="00260D0A">
        <w:t xml:space="preserve">Согласно пунктам </w:t>
      </w:r>
      <w:r w:rsidRPr="00260D0A">
        <w:rPr>
          <w:lang w:val="es-ES_tradnl"/>
        </w:rPr>
        <w:t>81</w:t>
      </w:r>
      <w:r w:rsidRPr="00260D0A">
        <w:t>−</w:t>
      </w:r>
      <w:r w:rsidRPr="00260D0A">
        <w:rPr>
          <w:lang w:val="es-ES_tradnl"/>
        </w:rPr>
        <w:t xml:space="preserve">84 </w:t>
      </w:r>
      <w:r w:rsidRPr="00260D0A">
        <w:t>доклада, было принято крайне незначительное число временных специальных мер, направленных на ускорение достижения фактического равенства между женщинами и мужчинами. Просьба описать с</w:t>
      </w:r>
      <w:r w:rsidRPr="00260D0A">
        <w:t>у</w:t>
      </w:r>
      <w:r w:rsidRPr="00260D0A">
        <w:t xml:space="preserve">ществующие в этой связи препятствия и принятые меры по их преодолению. Просьба представить информацию о временных специальных мерах, принятых с 2006 года с целью активизации процесса достижения фактического равенства между женщинами и мужчинами. </w:t>
      </w:r>
    </w:p>
    <w:p w:rsidR="00260D0A" w:rsidRPr="00260D0A" w:rsidRDefault="00260D0A" w:rsidP="00876332">
      <w:pPr>
        <w:pStyle w:val="H23GR"/>
        <w:rPr>
          <w:lang w:val="fr-FR"/>
        </w:rPr>
      </w:pPr>
      <w:r w:rsidRPr="00260D0A">
        <w:rPr>
          <w:lang w:val="es-ES_tradnl"/>
        </w:rPr>
        <w:tab/>
      </w:r>
      <w:r w:rsidRPr="00260D0A">
        <w:rPr>
          <w:lang w:val="es-ES_tradnl"/>
        </w:rPr>
        <w:tab/>
      </w:r>
      <w:r w:rsidRPr="00260D0A">
        <w:t>Стереотипы</w:t>
      </w:r>
      <w:r w:rsidRPr="00260D0A">
        <w:rPr>
          <w:lang w:val="fr-FR"/>
        </w:rPr>
        <w:t xml:space="preserve"> </w:t>
      </w:r>
      <w:r w:rsidRPr="00260D0A">
        <w:t>и</w:t>
      </w:r>
      <w:r w:rsidRPr="00260D0A">
        <w:rPr>
          <w:lang w:val="fr-FR"/>
        </w:rPr>
        <w:t xml:space="preserve"> </w:t>
      </w:r>
      <w:r w:rsidRPr="00260D0A">
        <w:t>пагубная</w:t>
      </w:r>
      <w:r w:rsidRPr="00260D0A">
        <w:rPr>
          <w:lang w:val="fr-FR"/>
        </w:rPr>
        <w:t xml:space="preserve"> </w:t>
      </w:r>
      <w:r w:rsidRPr="00260D0A">
        <w:t>традиционная</w:t>
      </w:r>
      <w:r w:rsidRPr="00260D0A">
        <w:rPr>
          <w:lang w:val="fr-FR"/>
        </w:rPr>
        <w:t xml:space="preserve"> </w:t>
      </w:r>
      <w:r w:rsidRPr="00260D0A">
        <w:t>практика</w:t>
      </w:r>
    </w:p>
    <w:p w:rsidR="00260D0A" w:rsidRPr="00260D0A" w:rsidRDefault="00260D0A" w:rsidP="00260D0A">
      <w:pPr>
        <w:pStyle w:val="SingleTxtGR"/>
      </w:pPr>
      <w:r w:rsidRPr="00260D0A">
        <w:rPr>
          <w:lang w:val="es-ES_tradnl"/>
        </w:rPr>
        <w:t>6.</w:t>
      </w:r>
      <w:r w:rsidRPr="00260D0A">
        <w:rPr>
          <w:lang w:val="es-ES_tradnl"/>
        </w:rPr>
        <w:tab/>
      </w:r>
      <w:r w:rsidRPr="00260D0A">
        <w:t xml:space="preserve">В пунктах </w:t>
      </w:r>
      <w:r w:rsidRPr="00260D0A">
        <w:rPr>
          <w:lang w:val="es-ES_tradnl"/>
        </w:rPr>
        <w:t>85</w:t>
      </w:r>
      <w:r w:rsidRPr="00260D0A">
        <w:t>−9</w:t>
      </w:r>
      <w:r w:rsidRPr="00260D0A">
        <w:rPr>
          <w:lang w:val="es-ES_tradnl"/>
        </w:rPr>
        <w:t>8</w:t>
      </w:r>
      <w:r w:rsidRPr="00260D0A">
        <w:t xml:space="preserve"> говорится о наличии </w:t>
      </w:r>
      <w:proofErr w:type="spellStart"/>
      <w:r w:rsidRPr="00260D0A">
        <w:t>гендерных</w:t>
      </w:r>
      <w:proofErr w:type="spellEnd"/>
      <w:r w:rsidRPr="00260D0A">
        <w:t xml:space="preserve"> стереотипов в семье, образовании, на работе и в средствах массовой информации, а также о камп</w:t>
      </w:r>
      <w:r w:rsidRPr="00260D0A">
        <w:t>а</w:t>
      </w:r>
      <w:r w:rsidRPr="00260D0A">
        <w:t xml:space="preserve">ниях по повышению осведомленности в </w:t>
      </w:r>
      <w:proofErr w:type="spellStart"/>
      <w:r w:rsidRPr="00260D0A">
        <w:t>гендерных</w:t>
      </w:r>
      <w:proofErr w:type="spellEnd"/>
      <w:r w:rsidRPr="00260D0A">
        <w:t xml:space="preserve"> вопросах с целью преод</w:t>
      </w:r>
      <w:r w:rsidRPr="00260D0A">
        <w:t>о</w:t>
      </w:r>
      <w:r w:rsidRPr="00260D0A">
        <w:t xml:space="preserve">ления </w:t>
      </w:r>
      <w:proofErr w:type="spellStart"/>
      <w:r w:rsidRPr="00260D0A">
        <w:t>гендерных</w:t>
      </w:r>
      <w:proofErr w:type="spellEnd"/>
      <w:r w:rsidRPr="00260D0A">
        <w:t xml:space="preserve"> стереотипов в семье и в образовании. Просьба подробно с</w:t>
      </w:r>
      <w:r w:rsidRPr="00260D0A">
        <w:t>о</w:t>
      </w:r>
      <w:r w:rsidRPr="00260D0A">
        <w:t xml:space="preserve">общить об этих кампаниях и охарактеризовать их результативность. Просьба указать другие конкретные меры, принятые с целью изменения социальных и культурных установок и преодоления </w:t>
      </w:r>
      <w:proofErr w:type="spellStart"/>
      <w:r w:rsidRPr="00260D0A">
        <w:t>гендерных</w:t>
      </w:r>
      <w:proofErr w:type="spellEnd"/>
      <w:r w:rsidRPr="00260D0A">
        <w:t xml:space="preserve"> стереотипов, в том числе на работе и в средствах массовой информации. Просьба также представить и</w:t>
      </w:r>
      <w:r w:rsidRPr="00260D0A">
        <w:t>н</w:t>
      </w:r>
      <w:r w:rsidRPr="00260D0A">
        <w:t>формацию о принятых мерах по ликвидации таких пагубных видов традицио</w:t>
      </w:r>
      <w:r w:rsidRPr="00260D0A">
        <w:t>н</w:t>
      </w:r>
      <w:r w:rsidRPr="00260D0A">
        <w:t>ной практики, как унизительные обряды вдовства, левират и табу и пищевые запреты.</w:t>
      </w:r>
    </w:p>
    <w:p w:rsidR="00260D0A" w:rsidRPr="00260D0A" w:rsidRDefault="00260D0A" w:rsidP="00876332">
      <w:pPr>
        <w:pStyle w:val="H23GR"/>
      </w:pPr>
      <w:r w:rsidRPr="00260D0A">
        <w:rPr>
          <w:lang w:val="es-ES_tradnl"/>
        </w:rPr>
        <w:tab/>
      </w:r>
      <w:r w:rsidRPr="00260D0A">
        <w:rPr>
          <w:lang w:val="es-ES_tradnl"/>
        </w:rPr>
        <w:tab/>
      </w:r>
      <w:r w:rsidRPr="00260D0A">
        <w:t>Насилие в отношении женщин</w:t>
      </w:r>
    </w:p>
    <w:p w:rsidR="00260D0A" w:rsidRPr="00260D0A" w:rsidRDefault="00260D0A" w:rsidP="00260D0A">
      <w:pPr>
        <w:pStyle w:val="SingleTxtGR"/>
      </w:pPr>
      <w:r w:rsidRPr="00260D0A">
        <w:rPr>
          <w:lang w:val="es-ES_tradnl"/>
        </w:rPr>
        <w:t>7.</w:t>
      </w:r>
      <w:r w:rsidRPr="00260D0A">
        <w:rPr>
          <w:lang w:val="es-ES_tradnl"/>
        </w:rPr>
        <w:tab/>
      </w:r>
      <w:r w:rsidRPr="00260D0A">
        <w:t xml:space="preserve">Доклад и альтернативные источники указывают на распространенность различных форм насилия в отношении женщин даже в мирное время </w:t>
      </w:r>
      <w:r w:rsidRPr="00260D0A">
        <w:rPr>
          <w:lang w:val="es-ES_tradnl"/>
        </w:rPr>
        <w:t>(</w:t>
      </w:r>
      <w:proofErr w:type="spellStart"/>
      <w:r w:rsidRPr="00260D0A">
        <w:rPr>
          <w:lang w:val="es-ES_tradnl"/>
        </w:rPr>
        <w:t>CEDAW</w:t>
      </w:r>
      <w:proofErr w:type="spellEnd"/>
      <w:r w:rsidRPr="00260D0A">
        <w:rPr>
          <w:lang w:val="es-ES_tradnl"/>
        </w:rPr>
        <w:t xml:space="preserve">/C/COG/6, </w:t>
      </w:r>
      <w:r w:rsidRPr="00260D0A">
        <w:t>пункт </w:t>
      </w:r>
      <w:r w:rsidRPr="00260D0A">
        <w:rPr>
          <w:lang w:val="es-ES_tradnl"/>
        </w:rPr>
        <w:t xml:space="preserve">99). </w:t>
      </w:r>
      <w:r w:rsidRPr="00260D0A">
        <w:t>Просьба представить обно</w:t>
      </w:r>
      <w:r w:rsidRPr="00260D0A">
        <w:t>в</w:t>
      </w:r>
      <w:r w:rsidRPr="00260D0A">
        <w:t>ленную и подробную информацию о текущем положении и тенденциях в связи с насилием в отнош</w:t>
      </w:r>
      <w:r w:rsidRPr="00260D0A">
        <w:t>е</w:t>
      </w:r>
      <w:r w:rsidRPr="00260D0A">
        <w:t>нии женщин и девушек, в том числе об изнасилованиях, изнасилованиях в бр</w:t>
      </w:r>
      <w:r w:rsidRPr="00260D0A">
        <w:t>а</w:t>
      </w:r>
      <w:r w:rsidRPr="00260D0A">
        <w:t>ке, случаях группового изнасилования, жертвами которого, согласно сообщен</w:t>
      </w:r>
      <w:r w:rsidRPr="00260D0A">
        <w:t>и</w:t>
      </w:r>
      <w:r w:rsidRPr="00260D0A">
        <w:t>ям, являются девушки из числа коренных народов, случаев сексуальных надр</w:t>
      </w:r>
      <w:r w:rsidRPr="00260D0A">
        <w:t>у</w:t>
      </w:r>
      <w:r w:rsidRPr="00260D0A">
        <w:t>гательств и насилия в быту, а также информацию о числе случаев привлеч</w:t>
      </w:r>
      <w:r w:rsidRPr="00260D0A">
        <w:t>е</w:t>
      </w:r>
      <w:r w:rsidRPr="00260D0A">
        <w:t>ния к ответственности и осуждения по делам о насилии в отношении женщин. С</w:t>
      </w:r>
      <w:r w:rsidR="002D596B">
        <w:rPr>
          <w:lang w:val="en-US"/>
        </w:rPr>
        <w:t> </w:t>
      </w:r>
      <w:r w:rsidRPr="00260D0A">
        <w:t xml:space="preserve">учетом принятой Комитетом общей рекомендации № </w:t>
      </w:r>
      <w:r w:rsidRPr="00260D0A">
        <w:rPr>
          <w:lang w:val="es-ES_tradnl"/>
        </w:rPr>
        <w:t>19 (1992)</w:t>
      </w:r>
      <w:r w:rsidRPr="00260D0A">
        <w:t xml:space="preserve"> просьба соо</w:t>
      </w:r>
      <w:r w:rsidRPr="00260D0A">
        <w:t>б</w:t>
      </w:r>
      <w:r w:rsidRPr="00260D0A">
        <w:t>щить о мерах по принятию законодательства по борьбе с насилием в отношении женщин, включая насилие в семье, а также о разработке всеобъемлющей стр</w:t>
      </w:r>
      <w:r w:rsidRPr="00260D0A">
        <w:t>а</w:t>
      </w:r>
      <w:r w:rsidRPr="00260D0A">
        <w:t>тегии по борьбе с любыми формами насилия в отношении женщин, о мерах, призванных побудить женщин заявлять об актах насилия, об обеспечении пр</w:t>
      </w:r>
      <w:r w:rsidRPr="00260D0A">
        <w:t>и</w:t>
      </w:r>
      <w:r w:rsidRPr="00260D0A">
        <w:t>влечения к ответственности виновных в совершении таких деяний, о предо</w:t>
      </w:r>
      <w:r w:rsidRPr="00260D0A">
        <w:t>с</w:t>
      </w:r>
      <w:r w:rsidRPr="00260D0A">
        <w:t>тавлении жертвам защиты, компенсации и реабилитации и об осуществлении программ по наращиванию потенциала и повышению осведомленности среди полицейских, адвокатов, медицинских и социальных работников, судебных р</w:t>
      </w:r>
      <w:r w:rsidRPr="00260D0A">
        <w:t>а</w:t>
      </w:r>
      <w:r w:rsidRPr="00260D0A">
        <w:t>ботников и населения в целом.</w:t>
      </w:r>
    </w:p>
    <w:p w:rsidR="00260D0A" w:rsidRPr="00260D0A" w:rsidRDefault="00260D0A" w:rsidP="00260D0A">
      <w:pPr>
        <w:pStyle w:val="SingleTxtGR"/>
      </w:pPr>
      <w:r w:rsidRPr="00260D0A">
        <w:rPr>
          <w:lang w:val="es-ES_tradnl"/>
        </w:rPr>
        <w:t>8.</w:t>
      </w:r>
      <w:r w:rsidRPr="00260D0A">
        <w:rPr>
          <w:lang w:val="es-ES_tradnl"/>
        </w:rPr>
        <w:tab/>
      </w:r>
      <w:r w:rsidRPr="00260D0A">
        <w:t xml:space="preserve">В пункте </w:t>
      </w:r>
      <w:r w:rsidRPr="00260D0A">
        <w:rPr>
          <w:lang w:val="es-ES_tradnl"/>
        </w:rPr>
        <w:t>101</w:t>
      </w:r>
      <w:r w:rsidRPr="00260D0A">
        <w:t xml:space="preserve"> доклада указано, что проводимый в настоящее время пер</w:t>
      </w:r>
      <w:r w:rsidRPr="00260D0A">
        <w:t>е</w:t>
      </w:r>
      <w:r w:rsidRPr="00260D0A">
        <w:t xml:space="preserve">смотр Уголовного кодекса </w:t>
      </w:r>
      <w:r w:rsidR="00BD1D8B">
        <w:t xml:space="preserve">может </w:t>
      </w:r>
      <w:r w:rsidRPr="00260D0A">
        <w:t>дать новые средства борьбы с насилием в о</w:t>
      </w:r>
      <w:r w:rsidRPr="00260D0A">
        <w:t>т</w:t>
      </w:r>
      <w:r w:rsidRPr="00260D0A">
        <w:t>ношении женщин. Просьба указать, был ли пересмотрен Уголовный кодекс. В</w:t>
      </w:r>
      <w:r w:rsidR="002D596B">
        <w:rPr>
          <w:lang w:val="en-US"/>
        </w:rPr>
        <w:t> </w:t>
      </w:r>
      <w:r w:rsidRPr="00260D0A">
        <w:t>случае положительного ответа просьба сообщить, на какие формы насилия в отношении женщин распространяется действие Уголовного кодекса, а также указать соответствующие меры наказания.</w:t>
      </w:r>
    </w:p>
    <w:p w:rsidR="00292480" w:rsidRDefault="00260D0A" w:rsidP="00260D0A">
      <w:pPr>
        <w:pStyle w:val="SingleTxtGR"/>
      </w:pPr>
      <w:r w:rsidRPr="00260D0A">
        <w:rPr>
          <w:lang w:val="es-ES_tradnl"/>
        </w:rPr>
        <w:t>9.</w:t>
      </w:r>
      <w:r w:rsidRPr="00260D0A">
        <w:rPr>
          <w:lang w:val="es-ES_tradnl"/>
        </w:rPr>
        <w:tab/>
      </w:r>
      <w:r w:rsidRPr="00260D0A">
        <w:t>Просьба указать, практикуются ли по-прежнему в некоторых общинах калечащие операции на женских половых органах. Просьба также указать, было ли принято государством-участником законодательство и соответствующие м</w:t>
      </w:r>
      <w:r w:rsidRPr="00260D0A">
        <w:t>е</w:t>
      </w:r>
      <w:r w:rsidRPr="00260D0A">
        <w:t>ры по обеспечению искоренения этой практики, в том числе посредством шир</w:t>
      </w:r>
      <w:r w:rsidRPr="00260D0A">
        <w:t>о</w:t>
      </w:r>
      <w:r w:rsidRPr="00260D0A">
        <w:t>ко распространенных кампаний по повышению осведомленности.</w:t>
      </w:r>
    </w:p>
    <w:p w:rsidR="00DA045D" w:rsidRDefault="00DA045D" w:rsidP="00DA045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Торговля людьми и эксплуатация проституции</w:t>
      </w:r>
    </w:p>
    <w:p w:rsidR="00DA045D" w:rsidRDefault="00DA045D" w:rsidP="00DA045D">
      <w:pPr>
        <w:pStyle w:val="SingleTxtGR"/>
      </w:pPr>
      <w:r>
        <w:t>10.</w:t>
      </w:r>
      <w:r>
        <w:tab/>
        <w:t>Просьба представить информацию о числе женщин и девушек, ставших жертвами торговли людьми для целей сексуальной и экономической эксплуат</w:t>
      </w:r>
      <w:r>
        <w:t>а</w:t>
      </w:r>
      <w:r>
        <w:t>ции. Просьба подробно сообщить о принятых или планируемых законах и м</w:t>
      </w:r>
      <w:r>
        <w:t>е</w:t>
      </w:r>
      <w:r>
        <w:t>рах в соответствии со статьей 6 Конвенции по недопущению торговли людьми и эксплуатации проституции и наказанию виновных. Просьба также указать, планирует ли государство-участник реализовать всеобъемлющую национал</w:t>
      </w:r>
      <w:r>
        <w:t>ь</w:t>
      </w:r>
      <w:r>
        <w:t>ную стратегию по борьбе с торговлей женщинами и девушками.</w:t>
      </w:r>
    </w:p>
    <w:p w:rsidR="00DA045D" w:rsidRDefault="00DA045D" w:rsidP="00DA045D">
      <w:pPr>
        <w:pStyle w:val="H23GR"/>
      </w:pPr>
      <w:r>
        <w:tab/>
      </w:r>
      <w:r>
        <w:tab/>
        <w:t>Участие в принятии решений и представленность на международном уровне</w:t>
      </w:r>
    </w:p>
    <w:p w:rsidR="00DA045D" w:rsidRDefault="00DA045D" w:rsidP="00DA045D">
      <w:pPr>
        <w:pStyle w:val="SingleTxtGR"/>
      </w:pPr>
      <w:r>
        <w:t>11.</w:t>
      </w:r>
      <w:r>
        <w:tab/>
        <w:t>Доклад признает низкую представленность женщин в составе прин</w:t>
      </w:r>
      <w:r>
        <w:t>и</w:t>
      </w:r>
      <w:r>
        <w:t>мающих решения органов и на международном уровне. Просьба представить информацию о принятых мерах по повышению числа женщин в составе орг</w:t>
      </w:r>
      <w:r>
        <w:t>а</w:t>
      </w:r>
      <w:r>
        <w:t>нов, принимающих решения, и по достижению равной представленность же</w:t>
      </w:r>
      <w:r>
        <w:t>н</w:t>
      </w:r>
      <w:r>
        <w:t>щин и мужчин в политической и общественной жизни, в том числе за счет пр</w:t>
      </w:r>
      <w:r>
        <w:t>и</w:t>
      </w:r>
      <w:r>
        <w:t>нятия временных специальных мер, в соответствии с пунктом 1 статьи 4 Ко</w:t>
      </w:r>
      <w:r>
        <w:t>н</w:t>
      </w:r>
      <w:r>
        <w:t xml:space="preserve">венции и принятой Комитетом общей рекомендации № 25 (2004 год). Просьба также представить информацию о статусе предварительного законопроекта о </w:t>
      </w:r>
      <w:proofErr w:type="spellStart"/>
      <w:r>
        <w:t>представленности</w:t>
      </w:r>
      <w:proofErr w:type="spellEnd"/>
      <w:r>
        <w:t xml:space="preserve"> женщин на политических, выборных и административных должностях, упомянутого в пункте 83 доклада государства-участника. Анал</w:t>
      </w:r>
      <w:r>
        <w:t>о</w:t>
      </w:r>
      <w:r>
        <w:t xml:space="preserve">гичным образом просьба указать степень участия женщин в процессе </w:t>
      </w:r>
      <w:proofErr w:type="spellStart"/>
      <w:r>
        <w:t>постко</w:t>
      </w:r>
      <w:r>
        <w:t>н</w:t>
      </w:r>
      <w:r>
        <w:t>фликтного</w:t>
      </w:r>
      <w:proofErr w:type="spellEnd"/>
      <w:r>
        <w:t xml:space="preserve"> восстановления на всех уровнях принятия решений, в том числе в связи с политическими мерами и программами, непосредственно затрагива</w:t>
      </w:r>
      <w:r>
        <w:t>ю</w:t>
      </w:r>
      <w:r>
        <w:t>щих женщин.</w:t>
      </w:r>
    </w:p>
    <w:p w:rsidR="00DA045D" w:rsidRDefault="00DA045D" w:rsidP="00DA045D">
      <w:pPr>
        <w:pStyle w:val="H23GR"/>
      </w:pPr>
      <w:r>
        <w:tab/>
      </w:r>
      <w:r>
        <w:tab/>
        <w:t>Образование</w:t>
      </w:r>
    </w:p>
    <w:p w:rsidR="00DA045D" w:rsidRDefault="00DA045D" w:rsidP="00DA045D">
      <w:pPr>
        <w:pStyle w:val="SingleTxtGR"/>
      </w:pPr>
      <w:r>
        <w:t>12.</w:t>
      </w:r>
      <w:r>
        <w:tab/>
        <w:t>В пункте 138 доклада упоминаются такие причины, препятствующие доступу девушек к образованию, как ранние браки и рождение детей, отсутс</w:t>
      </w:r>
      <w:r>
        <w:t>т</w:t>
      </w:r>
      <w:r>
        <w:t>вие заинтересованности у родителей в обучении дочерей и бедность. Просьба представить информацию о мерах, принимаемых с целью преодоления этих препятствий, решения проблемы высокой неграмотности среди женщин, с</w:t>
      </w:r>
      <w:r>
        <w:t>о</w:t>
      </w:r>
      <w:r>
        <w:t>кращения отсева среди девочек и увеличения числа учащихся женского пола в системе высшего и среднего образования. Просьба также сообщить о принятых мерах для обуздания насилия и сексуальных домогательств по отношению к д</w:t>
      </w:r>
      <w:r>
        <w:t>е</w:t>
      </w:r>
      <w:r>
        <w:t>вочкам в школах и устранения из учебных материалов, программ и системы подготовки преподавателей стереотипных представлений о роли и обязанностях женщин и мужчин.</w:t>
      </w:r>
    </w:p>
    <w:p w:rsidR="00DA045D" w:rsidRDefault="00DA045D" w:rsidP="00DA045D">
      <w:pPr>
        <w:pStyle w:val="H23GR"/>
      </w:pPr>
      <w:r>
        <w:tab/>
      </w:r>
      <w:r>
        <w:tab/>
        <w:t>Занятость</w:t>
      </w:r>
    </w:p>
    <w:p w:rsidR="00DA045D" w:rsidRDefault="00DA045D" w:rsidP="00DA045D">
      <w:pPr>
        <w:pStyle w:val="SingleTxtGR"/>
      </w:pPr>
      <w:r>
        <w:t>13.</w:t>
      </w:r>
      <w:r>
        <w:tab/>
        <w:t>В докладе государство-участник признает, что женщины страдают от н</w:t>
      </w:r>
      <w:r>
        <w:t>е</w:t>
      </w:r>
      <w:r>
        <w:t>равного по сравнению с мужчинами доступа к занятости (</w:t>
      </w:r>
      <w:proofErr w:type="spellStart"/>
      <w:r>
        <w:rPr>
          <w:lang w:val="en-US"/>
        </w:rPr>
        <w:t>CEDAW</w:t>
      </w:r>
      <w:proofErr w:type="spellEnd"/>
      <w:r w:rsidRPr="00246615">
        <w:t>/</w:t>
      </w:r>
      <w:r>
        <w:rPr>
          <w:lang w:val="en-US"/>
        </w:rPr>
        <w:t>C</w:t>
      </w:r>
      <w:r w:rsidRPr="00246615">
        <w:t>/</w:t>
      </w:r>
      <w:r>
        <w:rPr>
          <w:lang w:val="en-US"/>
        </w:rPr>
        <w:t>COG</w:t>
      </w:r>
      <w:r w:rsidRPr="00246615">
        <w:t>/6</w:t>
      </w:r>
      <w:r>
        <w:t>, пункт 145), от злоупотреблений со стороны работодателей (</w:t>
      </w:r>
      <w:proofErr w:type="spellStart"/>
      <w:r>
        <w:rPr>
          <w:lang w:val="en-US"/>
        </w:rPr>
        <w:t>CEDAW</w:t>
      </w:r>
      <w:proofErr w:type="spellEnd"/>
      <w:r w:rsidRPr="00246615">
        <w:t>/</w:t>
      </w:r>
      <w:r>
        <w:rPr>
          <w:lang w:val="en-US"/>
        </w:rPr>
        <w:t>C</w:t>
      </w:r>
      <w:r w:rsidRPr="00246615">
        <w:t>/</w:t>
      </w:r>
      <w:r>
        <w:rPr>
          <w:lang w:val="en-US"/>
        </w:rPr>
        <w:t>COG</w:t>
      </w:r>
      <w:r w:rsidRPr="00246615">
        <w:t>/6</w:t>
      </w:r>
      <w:r>
        <w:t>, пункт 144), от сексуальных домогательств на работе (</w:t>
      </w:r>
      <w:proofErr w:type="spellStart"/>
      <w:r>
        <w:rPr>
          <w:lang w:val="en-US"/>
        </w:rPr>
        <w:t>CEDAW</w:t>
      </w:r>
      <w:proofErr w:type="spellEnd"/>
      <w:r w:rsidRPr="00246615">
        <w:t>/</w:t>
      </w:r>
      <w:r>
        <w:rPr>
          <w:lang w:val="en-US"/>
        </w:rPr>
        <w:t>C</w:t>
      </w:r>
      <w:r w:rsidRPr="00246615">
        <w:t>/</w:t>
      </w:r>
      <w:r>
        <w:rPr>
          <w:lang w:val="en-US"/>
        </w:rPr>
        <w:t>COG</w:t>
      </w:r>
      <w:r w:rsidRPr="00246615">
        <w:t>/6</w:t>
      </w:r>
      <w:r>
        <w:t xml:space="preserve">, пункт 94) и от </w:t>
      </w:r>
      <w:proofErr w:type="spellStart"/>
      <w:r>
        <w:t>гендерной</w:t>
      </w:r>
      <w:proofErr w:type="spellEnd"/>
      <w:r>
        <w:t xml:space="preserve"> сегрегации на рынке труда (</w:t>
      </w:r>
      <w:proofErr w:type="spellStart"/>
      <w:r>
        <w:rPr>
          <w:lang w:val="en-US"/>
        </w:rPr>
        <w:t>CEDAW</w:t>
      </w:r>
      <w:proofErr w:type="spellEnd"/>
      <w:r w:rsidRPr="00246615">
        <w:t>/</w:t>
      </w:r>
      <w:r>
        <w:rPr>
          <w:lang w:val="en-US"/>
        </w:rPr>
        <w:t>C</w:t>
      </w:r>
      <w:r w:rsidRPr="00246615">
        <w:t>/</w:t>
      </w:r>
      <w:r>
        <w:rPr>
          <w:lang w:val="en-US"/>
        </w:rPr>
        <w:t>COG</w:t>
      </w:r>
      <w:r w:rsidRPr="00246615">
        <w:t>/6</w:t>
      </w:r>
      <w:r>
        <w:t>, пункт 88). Просьба представить подробную информацию о положениях труд</w:t>
      </w:r>
      <w:r>
        <w:t>о</w:t>
      </w:r>
      <w:r>
        <w:t>вого законодательства, включая информацию о том, предусматривает ли оно предоставление отпуска по беременности и родам и ликвидацию дискримин</w:t>
      </w:r>
      <w:r>
        <w:t>а</w:t>
      </w:r>
      <w:r>
        <w:t>ции в отношении женщин на работе, а также запрещает ли оно сексуальные д</w:t>
      </w:r>
      <w:r>
        <w:t>о</w:t>
      </w:r>
      <w:r>
        <w:t>могательства и насилие в отношении женщин на работе. Просьба указать, какие другие меры были приняты по обеспечению основополагающего равенства для женщин в сфере занятости. Просьба также сообщить о положении женщин в неформальном секторе, в том числе о мерах защиты и видах правового, соц</w:t>
      </w:r>
      <w:r>
        <w:t>и</w:t>
      </w:r>
      <w:r>
        <w:t>ального и иного обслуживания, предоставля</w:t>
      </w:r>
      <w:r>
        <w:t>е</w:t>
      </w:r>
      <w:r>
        <w:t>мого этой группе женщин.</w:t>
      </w:r>
    </w:p>
    <w:p w:rsidR="00DA045D" w:rsidRDefault="00DA045D" w:rsidP="00DA045D">
      <w:pPr>
        <w:pStyle w:val="H23GR"/>
      </w:pPr>
      <w:r>
        <w:tab/>
      </w:r>
      <w:r>
        <w:tab/>
        <w:t>Здравоохранение</w:t>
      </w:r>
    </w:p>
    <w:p w:rsidR="00DA045D" w:rsidRDefault="00DA045D" w:rsidP="00DA045D">
      <w:pPr>
        <w:pStyle w:val="SingleTxtGR"/>
      </w:pPr>
      <w:r>
        <w:t>14.</w:t>
      </w:r>
      <w:r>
        <w:tab/>
        <w:t>Просьба представить обновленную информацию о состоянии здоровья женщин, включая репродуктивное здоровье. Просьба представить информацию о политических и иных мерах, направленных на обеспечение доступа к баз</w:t>
      </w:r>
      <w:r>
        <w:t>о</w:t>
      </w:r>
      <w:r>
        <w:t>вым услугам охраны здоровья и к медицинским услугам в связи с беременн</w:t>
      </w:r>
      <w:r>
        <w:t>о</w:t>
      </w:r>
      <w:r>
        <w:t>стью и послеродовым периодом для всех женщин, в частности женщин, отн</w:t>
      </w:r>
      <w:r>
        <w:t>о</w:t>
      </w:r>
      <w:r>
        <w:t>сящихся к таким уязвимым группам, как женщины, живущие в условиях нищ</w:t>
      </w:r>
      <w:r>
        <w:t>е</w:t>
      </w:r>
      <w:r>
        <w:t>ты, сельские женщины, женщины, живущие в отдаленных районах, и женщины-беженцы. Просьба также указать основные причины заболеваемости и смер</w:t>
      </w:r>
      <w:r>
        <w:t>т</w:t>
      </w:r>
      <w:r>
        <w:t>ности среди женщин и принимаемые государством-участником меры по их ус</w:t>
      </w:r>
      <w:r>
        <w:t>т</w:t>
      </w:r>
      <w:r>
        <w:t>ранению.</w:t>
      </w:r>
    </w:p>
    <w:p w:rsidR="00DA045D" w:rsidRPr="00C36B03" w:rsidRDefault="00DA045D" w:rsidP="00DA045D">
      <w:pPr>
        <w:pStyle w:val="SingleTxtGR"/>
      </w:pPr>
      <w:r w:rsidRPr="00C36B03">
        <w:t>15.</w:t>
      </w:r>
      <w:r w:rsidRPr="00C36B03">
        <w:tab/>
        <w:t>Просьба описать принятые меры по повышению осведомленности же</w:t>
      </w:r>
      <w:r w:rsidRPr="00C36B03">
        <w:t>н</w:t>
      </w:r>
      <w:r w:rsidRPr="00C36B03">
        <w:t>щин и девушек по вопр</w:t>
      </w:r>
      <w:r w:rsidRPr="00C36B03">
        <w:t>о</w:t>
      </w:r>
      <w:r w:rsidRPr="00C36B03">
        <w:t>сам сексуального и репродуктивного здоровья и по правовым вопросам, включая знания о том, как з</w:t>
      </w:r>
      <w:r w:rsidRPr="00C36B03">
        <w:t>а</w:t>
      </w:r>
      <w:r w:rsidRPr="00C36B03">
        <w:t>щищать себя от заболеваний, передающихся половым путем. Просьба представить информацию об использ</w:t>
      </w:r>
      <w:r w:rsidRPr="00C36B03">
        <w:t>о</w:t>
      </w:r>
      <w:r w:rsidRPr="00C36B03">
        <w:t xml:space="preserve">вании и наличии </w:t>
      </w:r>
      <w:proofErr w:type="spellStart"/>
      <w:r w:rsidRPr="00C36B03">
        <w:t>контрацептивов</w:t>
      </w:r>
      <w:proofErr w:type="spellEnd"/>
      <w:r w:rsidRPr="00C36B03">
        <w:t xml:space="preserve"> и указать, какие меры были приняты по изм</w:t>
      </w:r>
      <w:r w:rsidRPr="00C36B03">
        <w:t>е</w:t>
      </w:r>
      <w:r w:rsidRPr="00C36B03">
        <w:t xml:space="preserve">нению закона от 31 июля </w:t>
      </w:r>
      <w:r w:rsidR="002D596B">
        <w:t>19</w:t>
      </w:r>
      <w:r w:rsidRPr="00C36B03">
        <w:t>20 года, запрещающего рекламу противозачаточных средств. Просьба также представить и</w:t>
      </w:r>
      <w:r w:rsidRPr="00C36B03">
        <w:t>н</w:t>
      </w:r>
      <w:r w:rsidRPr="00C36B03">
        <w:t>формацию о наличии и доступности всеобъемлющего просвещения по вопросам сексуального и репродуктивного здоровья и правовым вопросам, а также по услугам в области планирования с</w:t>
      </w:r>
      <w:r w:rsidRPr="00C36B03">
        <w:t>е</w:t>
      </w:r>
      <w:r w:rsidRPr="00C36B03">
        <w:t xml:space="preserve">мьи и указать, принимаются ли в этой связи соответствующие меры. </w:t>
      </w:r>
    </w:p>
    <w:p w:rsidR="00DA045D" w:rsidRPr="00C36B03" w:rsidRDefault="00DA045D" w:rsidP="00DA045D">
      <w:pPr>
        <w:pStyle w:val="SingleTxtGR"/>
      </w:pPr>
      <w:r w:rsidRPr="00C36B03">
        <w:t>16.</w:t>
      </w:r>
      <w:r w:rsidRPr="00C36B03">
        <w:tab/>
        <w:t>В пункте 150 доклада указано, что закон от 31 июля 1920 года о запрете абортов по-прежнему остается в силе. Просьба представить подробную инфо</w:t>
      </w:r>
      <w:r w:rsidRPr="00C36B03">
        <w:t>р</w:t>
      </w:r>
      <w:r w:rsidRPr="00C36B03">
        <w:t>мацию о положениях этого закона. Кроме того, просьба представить информ</w:t>
      </w:r>
      <w:r w:rsidRPr="00C36B03">
        <w:t>а</w:t>
      </w:r>
      <w:r w:rsidRPr="00C36B03">
        <w:t>цию о степени воздействия небезопасных абортов на здоровье женщин, вкл</w:t>
      </w:r>
      <w:r w:rsidRPr="00C36B03">
        <w:t>ю</w:t>
      </w:r>
      <w:r w:rsidRPr="00C36B03">
        <w:t xml:space="preserve">чая показатель материнской смертности. </w:t>
      </w:r>
    </w:p>
    <w:p w:rsidR="00DA045D" w:rsidRPr="00C36B03" w:rsidRDefault="00DA045D" w:rsidP="00DA045D">
      <w:pPr>
        <w:pStyle w:val="SingleTxtGR"/>
      </w:pPr>
      <w:r w:rsidRPr="00C36B03">
        <w:t>17.</w:t>
      </w:r>
      <w:r w:rsidRPr="00C36B03">
        <w:tab/>
        <w:t>Просьба сообщать сведения о распространенности ВИЧ/</w:t>
      </w:r>
      <w:proofErr w:type="spellStart"/>
      <w:r w:rsidRPr="00C36B03">
        <w:t>СПИДа</w:t>
      </w:r>
      <w:proofErr w:type="spellEnd"/>
      <w:r w:rsidRPr="00C36B03">
        <w:t xml:space="preserve"> среди женщин, в том числе беременных женщин, а также сообщить, имеется ли до</w:t>
      </w:r>
      <w:r w:rsidRPr="00C36B03">
        <w:t>с</w:t>
      </w:r>
      <w:r w:rsidRPr="00C36B03">
        <w:t>тупное лечение для женщин, живущих с ВИЧ/</w:t>
      </w:r>
      <w:proofErr w:type="spellStart"/>
      <w:r w:rsidRPr="00C36B03">
        <w:t>СПИДом</w:t>
      </w:r>
      <w:proofErr w:type="spellEnd"/>
      <w:r w:rsidRPr="00C36B03">
        <w:t>. Просьба также соо</w:t>
      </w:r>
      <w:r w:rsidRPr="00C36B03">
        <w:t>б</w:t>
      </w:r>
      <w:r w:rsidRPr="00C36B03">
        <w:t>щить, учитывают ли существующие программы по борьбе с ВИЧ/</w:t>
      </w:r>
      <w:proofErr w:type="spellStart"/>
      <w:r w:rsidRPr="00C36B03">
        <w:t>СПИДом</w:t>
      </w:r>
      <w:proofErr w:type="spellEnd"/>
      <w:r w:rsidRPr="00C36B03">
        <w:t xml:space="preserve"> </w:t>
      </w:r>
      <w:proofErr w:type="spellStart"/>
      <w:r w:rsidRPr="00C36B03">
        <w:t>ге</w:t>
      </w:r>
      <w:r w:rsidRPr="00C36B03">
        <w:t>н</w:t>
      </w:r>
      <w:r w:rsidRPr="00C36B03">
        <w:t>дерную</w:t>
      </w:r>
      <w:proofErr w:type="spellEnd"/>
      <w:r w:rsidRPr="00C36B03">
        <w:t xml:space="preserve"> перспективу, включая наличие </w:t>
      </w:r>
      <w:proofErr w:type="spellStart"/>
      <w:r w:rsidRPr="00C36B03">
        <w:t>антиретровирусных</w:t>
      </w:r>
      <w:proofErr w:type="spellEnd"/>
      <w:r w:rsidRPr="00C36B03">
        <w:t xml:space="preserve"> препаратов для профилактики передачи ВИЧ-инфекции от матери к ребенку. Просьба указать предпринятые инициативы по повышению осведомленности и профилактике распространения ВИЧ/</w:t>
      </w:r>
      <w:proofErr w:type="spellStart"/>
      <w:r w:rsidRPr="00C36B03">
        <w:t>СПИДа</w:t>
      </w:r>
      <w:proofErr w:type="spellEnd"/>
      <w:r w:rsidRPr="00C36B03">
        <w:t xml:space="preserve"> среди женщин, а также по ликвидации дискр</w:t>
      </w:r>
      <w:r w:rsidRPr="00C36B03">
        <w:t>и</w:t>
      </w:r>
      <w:r w:rsidRPr="00C36B03">
        <w:t>минации и стигматизации в отношении женщин и девочек, затронутых ВИЧ/</w:t>
      </w:r>
      <w:proofErr w:type="spellStart"/>
      <w:r w:rsidRPr="00C36B03">
        <w:t>СПИДом</w:t>
      </w:r>
      <w:proofErr w:type="spellEnd"/>
      <w:r w:rsidRPr="00C36B03">
        <w:t xml:space="preserve">. </w:t>
      </w:r>
    </w:p>
    <w:p w:rsidR="00DA045D" w:rsidRPr="00C36B03" w:rsidRDefault="00DA045D" w:rsidP="00DA045D">
      <w:pPr>
        <w:pStyle w:val="H23GR"/>
      </w:pPr>
      <w:r>
        <w:tab/>
      </w:r>
      <w:r>
        <w:tab/>
      </w:r>
      <w:r w:rsidRPr="00C36B03">
        <w:t>Сельские женщины</w:t>
      </w:r>
    </w:p>
    <w:p w:rsidR="00DA045D" w:rsidRPr="00C36B03" w:rsidRDefault="00DA045D" w:rsidP="00DA045D">
      <w:pPr>
        <w:pStyle w:val="SingleTxtGR"/>
      </w:pPr>
      <w:r w:rsidRPr="00C36B03">
        <w:t>18.</w:t>
      </w:r>
      <w:r w:rsidRPr="00C36B03">
        <w:tab/>
        <w:t>Согласно докладу, положение сельских женщин, которые составляют 70% сельскохозяйственной рабочей силы, является особенно трудным из-за бедн</w:t>
      </w:r>
      <w:r w:rsidRPr="00C36B03">
        <w:t>о</w:t>
      </w:r>
      <w:r w:rsidRPr="00C36B03">
        <w:t>сти, дискриминационных традиций, ухудшения медико-санитарного обслуж</w:t>
      </w:r>
      <w:r w:rsidRPr="00C36B03">
        <w:t>и</w:t>
      </w:r>
      <w:r w:rsidRPr="00C36B03">
        <w:t>вания в сельских районах и других причин. Просьба представить обно</w:t>
      </w:r>
      <w:r w:rsidRPr="00C36B03">
        <w:t>в</w:t>
      </w:r>
      <w:r w:rsidRPr="00C36B03">
        <w:t>ленную информацию о принятых или планируемых государством-участником мерах по улучшению положения сельских женщин, в том числе их уровня жизни, дост</w:t>
      </w:r>
      <w:r w:rsidRPr="00C36B03">
        <w:t>у</w:t>
      </w:r>
      <w:r w:rsidRPr="00C36B03">
        <w:t>па к образованию и медицинским услугам, доступа к кредиту и участия в пр</w:t>
      </w:r>
      <w:r w:rsidRPr="00C36B03">
        <w:t>о</w:t>
      </w:r>
      <w:r w:rsidRPr="00C36B03">
        <w:t xml:space="preserve">цессе принятия решений на различных уровнях. </w:t>
      </w:r>
    </w:p>
    <w:p w:rsidR="00DA045D" w:rsidRPr="00C36B03" w:rsidRDefault="00DA045D" w:rsidP="00DA045D">
      <w:pPr>
        <w:pStyle w:val="H23GR"/>
      </w:pPr>
      <w:r>
        <w:tab/>
      </w:r>
      <w:r>
        <w:tab/>
      </w:r>
      <w:r w:rsidRPr="00C36B03">
        <w:t>Женщины, затронутые конфликтом</w:t>
      </w:r>
    </w:p>
    <w:p w:rsidR="00DA045D" w:rsidRPr="00C36B03" w:rsidRDefault="00DA045D" w:rsidP="00DA045D">
      <w:pPr>
        <w:pStyle w:val="SingleTxtGR"/>
      </w:pPr>
      <w:r w:rsidRPr="00C36B03">
        <w:t>19.</w:t>
      </w:r>
      <w:r w:rsidRPr="00C36B03">
        <w:tab/>
        <w:t>Просьба представить информацию о принятых мерах по обеспечению доступа к правосудию, средствам правовой защиты и медицинским услугам для женщин, пострадавших от насилия во время конфликта, в частности от секс</w:t>
      </w:r>
      <w:r w:rsidRPr="00C36B03">
        <w:t>у</w:t>
      </w:r>
      <w:r w:rsidRPr="00C36B03">
        <w:t>ального насилия. Просьба указать принятые меры по обеспечению пр</w:t>
      </w:r>
      <w:r w:rsidRPr="00C36B03">
        <w:t>и</w:t>
      </w:r>
      <w:r w:rsidRPr="00C36B03">
        <w:t>влечения к уголовной ответственности и наказания лиц, совершивших такие акты нас</w:t>
      </w:r>
      <w:r w:rsidRPr="00C36B03">
        <w:t>и</w:t>
      </w:r>
      <w:r w:rsidRPr="00C36B03">
        <w:t>лия. Просьба также представить информацию о числе и нынешнем положении женщин, перемещенных внутри стр</w:t>
      </w:r>
      <w:r w:rsidRPr="00C36B03">
        <w:t>а</w:t>
      </w:r>
      <w:r w:rsidRPr="00C36B03">
        <w:t xml:space="preserve">ны в результате конфликта, а также об инициативах по предоставлению защиты и поддержки данной группе женщин. </w:t>
      </w:r>
    </w:p>
    <w:p w:rsidR="00DA045D" w:rsidRPr="00C36B03" w:rsidRDefault="00DA045D" w:rsidP="00DA045D">
      <w:pPr>
        <w:pStyle w:val="H23GR"/>
      </w:pPr>
      <w:r>
        <w:tab/>
      </w:r>
      <w:r>
        <w:tab/>
      </w:r>
      <w:r w:rsidRPr="00C36B03">
        <w:t>Женщины-беженцы</w:t>
      </w:r>
    </w:p>
    <w:p w:rsidR="00DA045D" w:rsidRPr="00C36B03" w:rsidRDefault="00DA045D" w:rsidP="00DA045D">
      <w:pPr>
        <w:pStyle w:val="SingleTxtGR"/>
      </w:pPr>
      <w:r w:rsidRPr="00C36B03">
        <w:t>20.</w:t>
      </w:r>
      <w:r w:rsidRPr="00C36B03">
        <w:tab/>
        <w:t>Согласно пункту 14 доклада, в Конго проживает значительное число б</w:t>
      </w:r>
      <w:r w:rsidRPr="00C36B03">
        <w:t>е</w:t>
      </w:r>
      <w:r w:rsidRPr="00C36B03">
        <w:t>женцев. Просьба представить информацию о числе просителей убежища и б</w:t>
      </w:r>
      <w:r w:rsidRPr="00C36B03">
        <w:t>е</w:t>
      </w:r>
      <w:r w:rsidRPr="00C36B03">
        <w:t>женцев из числа женщин в стране и о положении в отношении их прав человека в связи с защитой от насилия и доступом к образованию, занятости, без</w:t>
      </w:r>
      <w:r w:rsidRPr="00C36B03">
        <w:t>о</w:t>
      </w:r>
      <w:r w:rsidRPr="00C36B03">
        <w:t>пасной воде и медицинским услугам. Просьба указать планируемые меры по обеспеч</w:t>
      </w:r>
      <w:r w:rsidRPr="00C36B03">
        <w:t>е</w:t>
      </w:r>
      <w:r w:rsidRPr="00C36B03">
        <w:t xml:space="preserve">нию учитывающего </w:t>
      </w:r>
      <w:proofErr w:type="spellStart"/>
      <w:r w:rsidRPr="00C36B03">
        <w:t>гендерную</w:t>
      </w:r>
      <w:proofErr w:type="spellEnd"/>
      <w:r w:rsidRPr="00C36B03">
        <w:t xml:space="preserve"> проблематику подхода к процедуре предоста</w:t>
      </w:r>
      <w:r w:rsidRPr="00C36B03">
        <w:t>в</w:t>
      </w:r>
      <w:r w:rsidRPr="00C36B03">
        <w:t xml:space="preserve">ления убежища, включая признание </w:t>
      </w:r>
      <w:proofErr w:type="spellStart"/>
      <w:r w:rsidRPr="00C36B03">
        <w:t>гендерных</w:t>
      </w:r>
      <w:proofErr w:type="spellEnd"/>
      <w:r w:rsidRPr="00C36B03">
        <w:t xml:space="preserve"> преследований в качестве осн</w:t>
      </w:r>
      <w:r w:rsidRPr="00C36B03">
        <w:t>о</w:t>
      </w:r>
      <w:r w:rsidRPr="00C36B03">
        <w:t>ваний, для обращения за предоставлением убежища. Просьба также указать принятые или планируемые меры по принятию всеобъемлющего беженского з</w:t>
      </w:r>
      <w:r w:rsidRPr="00C36B03">
        <w:t>а</w:t>
      </w:r>
      <w:r w:rsidRPr="00C36B03">
        <w:t xml:space="preserve">конодательства. </w:t>
      </w:r>
    </w:p>
    <w:p w:rsidR="00DA045D" w:rsidRPr="00C36B03" w:rsidRDefault="00DA045D" w:rsidP="00DA045D">
      <w:pPr>
        <w:pStyle w:val="H23GR"/>
      </w:pPr>
      <w:r>
        <w:tab/>
      </w:r>
      <w:r>
        <w:tab/>
      </w:r>
      <w:r w:rsidRPr="00C36B03">
        <w:t>Брак и семейные отношения</w:t>
      </w:r>
    </w:p>
    <w:p w:rsidR="00DA045D" w:rsidRPr="00C36B03" w:rsidRDefault="00DA045D" w:rsidP="00DA045D">
      <w:pPr>
        <w:pStyle w:val="SingleTxtGR"/>
      </w:pPr>
      <w:r w:rsidRPr="00C36B03">
        <w:t>21.</w:t>
      </w:r>
      <w:r w:rsidRPr="00C36B03">
        <w:tab/>
        <w:t>Просьба представить информацию о конкретных мерах, принятых с ц</w:t>
      </w:r>
      <w:r w:rsidRPr="00C36B03">
        <w:t>е</w:t>
      </w:r>
      <w:r w:rsidRPr="00C36B03">
        <w:t>лью выполнения предыдущих заключительных замечаний Комитета, касавши</w:t>
      </w:r>
      <w:r w:rsidRPr="00C36B03">
        <w:t>х</w:t>
      </w:r>
      <w:r w:rsidRPr="00C36B03">
        <w:t>ся дискриминационных семейных законов и видов традиционной практики, в</w:t>
      </w:r>
      <w:r w:rsidR="002D596B">
        <w:t> </w:t>
      </w:r>
      <w:r w:rsidRPr="00C36B03">
        <w:t>том числе связанных с приданым и супружеской изменой, а также дискрим</w:t>
      </w:r>
      <w:r w:rsidRPr="00C36B03">
        <w:t>и</w:t>
      </w:r>
      <w:r w:rsidRPr="00C36B03">
        <w:t>нации в связи с владением, разделом и наследованием земли. Просьба предст</w:t>
      </w:r>
      <w:r w:rsidRPr="00C36B03">
        <w:t>а</w:t>
      </w:r>
      <w:r w:rsidRPr="00C36B03">
        <w:t>вить информацию о принятых мерах по запрещению полигамии и ранних бр</w:t>
      </w:r>
      <w:r w:rsidRPr="00C36B03">
        <w:t>а</w:t>
      </w:r>
      <w:r w:rsidRPr="00C36B03">
        <w:t xml:space="preserve">ков (упомянутых в </w:t>
      </w:r>
      <w:proofErr w:type="spellStart"/>
      <w:r w:rsidRPr="00C36B03">
        <w:rPr>
          <w:lang w:val="en-US"/>
        </w:rPr>
        <w:t>CEDAW</w:t>
      </w:r>
      <w:proofErr w:type="spellEnd"/>
      <w:r w:rsidRPr="00C36B03">
        <w:t>/</w:t>
      </w:r>
      <w:r w:rsidRPr="00C36B03">
        <w:rPr>
          <w:lang w:val="en-US"/>
        </w:rPr>
        <w:t>C</w:t>
      </w:r>
      <w:r w:rsidRPr="00C36B03">
        <w:t>/</w:t>
      </w:r>
      <w:r w:rsidRPr="00C36B03">
        <w:rPr>
          <w:lang w:val="en-US"/>
        </w:rPr>
        <w:t>COG</w:t>
      </w:r>
      <w:r w:rsidRPr="00C36B03">
        <w:t>/6, пункт 178), включая практику добрачных супружеских отношений, и установлению одинакового минимального брачного возраста для девочек и мальчиков в соответствии с Конвенцией о правах ребе</w:t>
      </w:r>
      <w:r w:rsidRPr="00C36B03">
        <w:t>н</w:t>
      </w:r>
      <w:r w:rsidRPr="00C36B03">
        <w:t>ка.</w:t>
      </w:r>
    </w:p>
    <w:p w:rsidR="00DA045D" w:rsidRPr="00C36B03" w:rsidRDefault="00DA045D" w:rsidP="002D596B">
      <w:pPr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A045D" w:rsidRPr="00C36B0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445" w:rsidRDefault="00427445">
      <w:r>
        <w:rPr>
          <w:lang w:val="en-US"/>
        </w:rPr>
        <w:tab/>
      </w:r>
      <w:r>
        <w:separator/>
      </w:r>
    </w:p>
  </w:endnote>
  <w:endnote w:type="continuationSeparator" w:id="0">
    <w:p w:rsidR="00427445" w:rsidRDefault="00427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445" w:rsidRPr="009A6F4A" w:rsidRDefault="0042744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GE.11-44706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445" w:rsidRPr="009A6F4A" w:rsidRDefault="00427445">
    <w:pPr>
      <w:pStyle w:val="Footer"/>
      <w:rPr>
        <w:lang w:val="en-US"/>
      </w:rPr>
    </w:pPr>
    <w:r>
      <w:rPr>
        <w:lang w:val="en-US"/>
      </w:rPr>
      <w:t>GE.11-44706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445" w:rsidRPr="009A6F4A" w:rsidRDefault="00427445">
    <w:pPr>
      <w:pStyle w:val="Footer"/>
      <w:rPr>
        <w:sz w:val="20"/>
        <w:lang w:val="en-US"/>
      </w:rPr>
    </w:pPr>
    <w:r>
      <w:rPr>
        <w:sz w:val="20"/>
        <w:lang w:val="en-US"/>
      </w:rPr>
      <w:t>GE.11-44706  (R)  121011  121011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445" w:rsidRPr="00F71F63" w:rsidRDefault="0042744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27445" w:rsidRPr="00F71F63" w:rsidRDefault="0042744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27445" w:rsidRPr="00635E86" w:rsidRDefault="0042744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445" w:rsidRPr="005E0092" w:rsidRDefault="00427445">
    <w:pPr>
      <w:pStyle w:val="Header"/>
      <w:rPr>
        <w:lang w:val="en-US"/>
      </w:rPr>
    </w:pPr>
    <w:r>
      <w:rPr>
        <w:lang w:val="en-US"/>
      </w:rPr>
      <w:t>CEDAW/C/COG/Q/6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445" w:rsidRPr="009A6F4A" w:rsidRDefault="00427445">
    <w:pPr>
      <w:pStyle w:val="Header"/>
      <w:rPr>
        <w:lang w:val="en-US"/>
      </w:rPr>
    </w:pPr>
    <w:r>
      <w:rPr>
        <w:lang w:val="en-US"/>
      </w:rPr>
      <w:tab/>
      <w:t>CEDAW/C/COG/Q/6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_tradnl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DB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2A40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0D0A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596B"/>
    <w:rsid w:val="002D6C07"/>
    <w:rsid w:val="002E0CE6"/>
    <w:rsid w:val="002E1163"/>
    <w:rsid w:val="002E43F3"/>
    <w:rsid w:val="003215F5"/>
    <w:rsid w:val="00332891"/>
    <w:rsid w:val="00356BB2"/>
    <w:rsid w:val="00360477"/>
    <w:rsid w:val="00360785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27445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580F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F79"/>
    <w:rsid w:val="00861C52"/>
    <w:rsid w:val="008727A1"/>
    <w:rsid w:val="00876332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04F3C"/>
    <w:rsid w:val="00915B0A"/>
    <w:rsid w:val="00926904"/>
    <w:rsid w:val="009372F0"/>
    <w:rsid w:val="00955022"/>
    <w:rsid w:val="00957B4D"/>
    <w:rsid w:val="00964EEA"/>
    <w:rsid w:val="00980C86"/>
    <w:rsid w:val="009A6DB9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50FF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1D8B"/>
    <w:rsid w:val="00BD3CAE"/>
    <w:rsid w:val="00BD5F3C"/>
    <w:rsid w:val="00C07C0F"/>
    <w:rsid w:val="00C145C4"/>
    <w:rsid w:val="00C20D2F"/>
    <w:rsid w:val="00C2131B"/>
    <w:rsid w:val="00C2519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045D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20C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D15"/>
    <w:rsid w:val="00F71F63"/>
    <w:rsid w:val="00F87506"/>
    <w:rsid w:val="00F92C41"/>
    <w:rsid w:val="00FA5522"/>
    <w:rsid w:val="00FA6E4A"/>
    <w:rsid w:val="00FA6F77"/>
    <w:rsid w:val="00FB2B35"/>
    <w:rsid w:val="00FC4AE1"/>
    <w:rsid w:val="00FD5000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</Pages>
  <Words>2173</Words>
  <Characters>12389</Characters>
  <Application>Microsoft Office Word</Application>
  <DocSecurity>4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44706.1</vt:lpstr>
    </vt:vector>
  </TitlesOfParts>
  <Company>CSD</Company>
  <LinksUpToDate>false</LinksUpToDate>
  <CharactersWithSpaces>14533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44706.1</dc:title>
  <dc:subject/>
  <dc:creator>Швец Анна</dc:creator>
  <cp:keywords/>
  <dc:description/>
  <cp:lastModifiedBy>Maykovskaya</cp:lastModifiedBy>
  <cp:revision>2</cp:revision>
  <cp:lastPrinted>2010-03-22T13:34:00Z</cp:lastPrinted>
  <dcterms:created xsi:type="dcterms:W3CDTF">2011-10-12T14:26:00Z</dcterms:created>
  <dcterms:modified xsi:type="dcterms:W3CDTF">2011-10-12T14:26:00Z</dcterms:modified>
</cp:coreProperties>
</file>