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7"/>
        <w:gridCol w:w="4847"/>
        <w:gridCol w:w="3377"/>
      </w:tblGrid>
      <w:tr w:rsidR="00F53AB3" w:rsidRPr="0065753B">
        <w:tblPrEx>
          <w:tblCellMar>
            <w:top w:w="0" w:type="dxa"/>
            <w:bottom w:w="0" w:type="dxa"/>
          </w:tblCellMar>
        </w:tblPrEx>
        <w:trPr>
          <w:trHeight w:hRule="exact" w:val="1076"/>
        </w:trPr>
        <w:tc>
          <w:tcPr>
            <w:tcW w:w="6534" w:type="dxa"/>
            <w:gridSpan w:val="2"/>
            <w:tcBorders>
              <w:bottom w:val="single" w:sz="6" w:space="0" w:color="auto"/>
            </w:tcBorders>
          </w:tcPr>
          <w:p w:rsidR="00F53AB3" w:rsidRPr="0065753B" w:rsidRDefault="00F53AB3" w:rsidP="00A312A8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</w:tabs>
              <w:suppressAutoHyphens/>
              <w:spacing w:line="216" w:lineRule="auto"/>
              <w:rPr>
                <w:b/>
                <w:sz w:val="30"/>
                <w:szCs w:val="30"/>
              </w:rPr>
            </w:pPr>
            <w:r w:rsidRPr="0065753B">
              <w:rPr>
                <w:b/>
                <w:sz w:val="30"/>
                <w:szCs w:val="30"/>
              </w:rPr>
              <w:t xml:space="preserve">ОРГАНИЗАЦИЯ </w:t>
            </w:r>
            <w:r w:rsidRPr="0065753B">
              <w:rPr>
                <w:b/>
                <w:sz w:val="30"/>
                <w:szCs w:val="30"/>
              </w:rPr>
              <w:br/>
              <w:t>ОБЪЕДИНЕННЫХ НАЦИЙ</w:t>
            </w:r>
          </w:p>
          <w:p w:rsidR="00F53AB3" w:rsidRPr="0065753B" w:rsidRDefault="00F53AB3" w:rsidP="00A312A8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rPr>
                <w:sz w:val="28"/>
                <w:szCs w:val="28"/>
              </w:rPr>
            </w:pPr>
          </w:p>
        </w:tc>
        <w:tc>
          <w:tcPr>
            <w:tcW w:w="3377" w:type="dxa"/>
            <w:tcBorders>
              <w:bottom w:val="single" w:sz="6" w:space="0" w:color="auto"/>
            </w:tcBorders>
          </w:tcPr>
          <w:p w:rsidR="00F53AB3" w:rsidRPr="00A312A8" w:rsidRDefault="00F53AB3" w:rsidP="00A312A8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ind w:right="170"/>
              <w:jc w:val="right"/>
              <w:rPr>
                <w:b/>
                <w:bCs/>
                <w:sz w:val="72"/>
                <w:szCs w:val="72"/>
              </w:rPr>
            </w:pPr>
            <w:r w:rsidRPr="00A312A8">
              <w:rPr>
                <w:b/>
                <w:bCs/>
                <w:sz w:val="72"/>
                <w:szCs w:val="72"/>
              </w:rPr>
              <w:t>CCPR</w:t>
            </w:r>
          </w:p>
        </w:tc>
      </w:tr>
      <w:tr w:rsidR="00F53AB3" w:rsidRPr="00F53AB3">
        <w:tblPrEx>
          <w:tblCellMar>
            <w:top w:w="0" w:type="dxa"/>
            <w:bottom w:w="0" w:type="dxa"/>
          </w:tblCellMar>
        </w:tblPrEx>
        <w:trPr>
          <w:trHeight w:hRule="exact" w:val="2852"/>
        </w:trPr>
        <w:tc>
          <w:tcPr>
            <w:tcW w:w="1687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F53AB3" w:rsidRPr="0065753B" w:rsidRDefault="00F53AB3" w:rsidP="00A312A8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rPr>
                <w:sz w:val="28"/>
                <w:szCs w:val="28"/>
              </w:rPr>
            </w:pPr>
            <w:r w:rsidRPr="0065753B">
              <w:rPr>
                <w:sz w:val="28"/>
                <w:szCs w:val="28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6" o:title=""/>
                </v:shape>
                <o:OLEObject Type="Embed" ProgID="Word.Picture.8" ShapeID="_x0000_i1025" DrawAspect="Content" ObjectID="_1391265733" r:id="rId7"/>
              </w:object>
            </w:r>
          </w:p>
        </w:tc>
        <w:tc>
          <w:tcPr>
            <w:tcW w:w="4847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F53AB3" w:rsidRPr="0065753B" w:rsidRDefault="00F53AB3" w:rsidP="00A312A8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spacing w:before="120"/>
              <w:rPr>
                <w:sz w:val="28"/>
                <w:szCs w:val="28"/>
                <w:lang w:val="ru-RU"/>
              </w:rPr>
            </w:pPr>
            <w:r w:rsidRPr="0065753B">
              <w:rPr>
                <w:sz w:val="28"/>
                <w:szCs w:val="28"/>
                <w:lang w:val="ru-RU"/>
              </w:rPr>
              <w:t>МЕЖДУНАРОДНЫЙ ПАКТ О ГРАЖДАНСКИХ И ПОЛИТИЧЕСКИХ ПРАВАХ</w:t>
            </w:r>
            <w:r w:rsidRPr="0065753B">
              <w:rPr>
                <w:sz w:val="28"/>
                <w:szCs w:val="28"/>
                <w:lang w:val="ru-RU"/>
              </w:rPr>
              <w:br/>
            </w:r>
          </w:p>
        </w:tc>
        <w:tc>
          <w:tcPr>
            <w:tcW w:w="3377" w:type="dxa"/>
            <w:tcBorders>
              <w:top w:val="single" w:sz="6" w:space="0" w:color="auto"/>
              <w:bottom w:val="single" w:sz="24" w:space="0" w:color="auto"/>
            </w:tcBorders>
            <w:tcMar>
              <w:top w:w="227" w:type="dxa"/>
            </w:tcMar>
          </w:tcPr>
          <w:p w:rsidR="00F53AB3" w:rsidRPr="0065753B" w:rsidRDefault="00F53AB3" w:rsidP="00A312A8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spacing w:after="240"/>
              <w:rPr>
                <w:lang w:val="pt-BR"/>
              </w:rPr>
            </w:pPr>
            <w:r w:rsidRPr="0065753B">
              <w:rPr>
                <w:lang w:val="pt-BR"/>
              </w:rPr>
              <w:t>Distr.</w:t>
            </w:r>
            <w:r w:rsidRPr="0065753B">
              <w:rPr>
                <w:lang w:val="pt-BR"/>
              </w:rPr>
              <w:br/>
              <w:t>GENERAL</w:t>
            </w:r>
          </w:p>
          <w:p w:rsidR="00F53AB3" w:rsidRPr="0065753B" w:rsidRDefault="00F53AB3" w:rsidP="00F5241D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spacing w:after="240"/>
              <w:rPr>
                <w:lang w:val="de-CH"/>
              </w:rPr>
            </w:pPr>
            <w:r w:rsidRPr="0065753B">
              <w:rPr>
                <w:lang w:val="de-CH"/>
              </w:rPr>
              <w:t>CCPR/C/SR.1</w:t>
            </w:r>
            <w:r>
              <w:rPr>
                <w:lang w:val="de-CH"/>
              </w:rPr>
              <w:t>779</w:t>
            </w:r>
            <w:r>
              <w:rPr>
                <w:lang w:val="de-CH"/>
              </w:rPr>
              <w:br/>
            </w:r>
            <w:r w:rsidR="00F5241D">
              <w:rPr>
                <w:lang w:val="de-CH"/>
              </w:rPr>
              <w:t>25</w:t>
            </w:r>
            <w:r w:rsidRPr="0065753B">
              <w:rPr>
                <w:lang w:val="de-CH"/>
              </w:rPr>
              <w:t xml:space="preserve"> </w:t>
            </w:r>
            <w:r w:rsidR="004413AE">
              <w:rPr>
                <w:lang w:val="de-CH"/>
              </w:rPr>
              <w:t>May</w:t>
            </w:r>
            <w:r w:rsidRPr="0065753B">
              <w:rPr>
                <w:lang w:val="de-CH"/>
              </w:rPr>
              <w:t xml:space="preserve"> </w:t>
            </w:r>
            <w:r w:rsidR="004413AE">
              <w:rPr>
                <w:lang w:val="de-CH"/>
              </w:rPr>
              <w:t>2009</w:t>
            </w:r>
          </w:p>
          <w:p w:rsidR="00F53AB3" w:rsidRPr="0065753B" w:rsidRDefault="00F53AB3" w:rsidP="00A312A8">
            <w:pPr>
              <w:tabs>
                <w:tab w:val="left" w:pos="567"/>
                <w:tab w:val="left" w:pos="1134"/>
                <w:tab w:val="left" w:pos="1701"/>
                <w:tab w:val="left" w:pos="2268"/>
              </w:tabs>
              <w:rPr>
                <w:sz w:val="28"/>
                <w:szCs w:val="28"/>
                <w:lang w:val="en-GB"/>
              </w:rPr>
            </w:pPr>
            <w:r w:rsidRPr="0065753B">
              <w:t>RUSSIAN</w:t>
            </w:r>
            <w:r w:rsidRPr="00F53AB3">
              <w:br/>
            </w:r>
            <w:r w:rsidRPr="0065753B">
              <w:t>Original</w:t>
            </w:r>
            <w:r w:rsidRPr="00F53AB3">
              <w:t xml:space="preserve">: </w:t>
            </w:r>
            <w:r w:rsidRPr="0065753B">
              <w:rPr>
                <w:lang w:val="en-GB"/>
              </w:rPr>
              <w:t>ENGLISH</w:t>
            </w:r>
          </w:p>
        </w:tc>
      </w:tr>
    </w:tbl>
    <w:p w:rsidR="00F53AB3" w:rsidRPr="00F53AB3" w:rsidRDefault="00F53AB3" w:rsidP="00A312A8">
      <w:pPr>
        <w:tabs>
          <w:tab w:val="left" w:pos="567"/>
          <w:tab w:val="left" w:pos="1134"/>
          <w:tab w:val="left" w:pos="1701"/>
          <w:tab w:val="left" w:pos="2268"/>
        </w:tabs>
        <w:jc w:val="center"/>
        <w:rPr>
          <w:sz w:val="28"/>
          <w:szCs w:val="28"/>
        </w:rPr>
      </w:pPr>
    </w:p>
    <w:p w:rsidR="00F53AB3" w:rsidRPr="00B55901" w:rsidRDefault="00F53AB3" w:rsidP="00A312A8">
      <w:pPr>
        <w:tabs>
          <w:tab w:val="left" w:pos="567"/>
          <w:tab w:val="left" w:pos="1134"/>
          <w:tab w:val="left" w:pos="1701"/>
          <w:tab w:val="left" w:pos="2268"/>
        </w:tabs>
        <w:jc w:val="center"/>
        <w:rPr>
          <w:sz w:val="28"/>
          <w:szCs w:val="28"/>
          <w:lang w:val="ru-RU"/>
        </w:rPr>
      </w:pPr>
      <w:r w:rsidRPr="00B55901">
        <w:rPr>
          <w:sz w:val="28"/>
          <w:szCs w:val="28"/>
          <w:lang w:val="ru-RU"/>
        </w:rPr>
        <w:t>КОМИТЕТ ПО ПРАВАМ ЧЕЛОВЕКА</w:t>
      </w:r>
    </w:p>
    <w:p w:rsidR="00F53AB3" w:rsidRPr="0086061C" w:rsidRDefault="00F53AB3" w:rsidP="00A312A8">
      <w:pPr>
        <w:widowControl/>
        <w:tabs>
          <w:tab w:val="left" w:pos="0"/>
          <w:tab w:val="left" w:pos="567"/>
          <w:tab w:val="left" w:pos="681"/>
          <w:tab w:val="left" w:pos="1134"/>
          <w:tab w:val="left" w:pos="1361"/>
          <w:tab w:val="left" w:pos="1701"/>
          <w:tab w:val="left" w:pos="2041"/>
          <w:tab w:val="left" w:pos="2268"/>
          <w:tab w:val="left" w:pos="2722"/>
          <w:tab w:val="left" w:pos="3402"/>
          <w:tab w:val="left" w:pos="4083"/>
          <w:tab w:val="left" w:pos="4763"/>
          <w:tab w:val="left" w:pos="5443"/>
          <w:tab w:val="left" w:pos="6124"/>
          <w:tab w:val="left" w:pos="6804"/>
          <w:tab w:val="left" w:pos="7485"/>
          <w:tab w:val="left" w:pos="8165"/>
          <w:tab w:val="left" w:pos="8845"/>
        </w:tabs>
        <w:suppressAutoHyphens/>
        <w:spacing w:line="288" w:lineRule="atLeast"/>
        <w:ind w:left="283"/>
        <w:rPr>
          <w:lang w:val="ru-RU"/>
        </w:rPr>
      </w:pPr>
    </w:p>
    <w:p w:rsidR="00F53AB3" w:rsidRPr="0086061C" w:rsidRDefault="00F53AB3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5017"/>
        </w:tabs>
        <w:suppressAutoHyphens/>
        <w:spacing w:line="288" w:lineRule="atLeast"/>
        <w:ind w:left="283"/>
        <w:rPr>
          <w:lang w:val="ru-RU"/>
        </w:rPr>
      </w:pPr>
      <w:r>
        <w:rPr>
          <w:lang w:val="ru-RU"/>
        </w:rPr>
        <w:tab/>
        <w:t xml:space="preserve">Шестьдесят шестая </w:t>
      </w:r>
      <w:r w:rsidRPr="0086061C">
        <w:rPr>
          <w:lang w:val="ru-RU"/>
        </w:rPr>
        <w:t>сессия</w:t>
      </w:r>
    </w:p>
    <w:p w:rsidR="00F53AB3" w:rsidRPr="0086061C" w:rsidRDefault="00F53AB3" w:rsidP="00A312A8">
      <w:pPr>
        <w:widowControl/>
        <w:tabs>
          <w:tab w:val="left" w:pos="0"/>
          <w:tab w:val="left" w:pos="567"/>
          <w:tab w:val="left" w:pos="681"/>
          <w:tab w:val="left" w:pos="1134"/>
          <w:tab w:val="left" w:pos="1361"/>
          <w:tab w:val="left" w:pos="1701"/>
          <w:tab w:val="left" w:pos="2041"/>
          <w:tab w:val="left" w:pos="2268"/>
          <w:tab w:val="left" w:pos="2722"/>
          <w:tab w:val="left" w:pos="3402"/>
          <w:tab w:val="left" w:pos="4083"/>
          <w:tab w:val="left" w:pos="4763"/>
          <w:tab w:val="left" w:pos="5443"/>
          <w:tab w:val="left" w:pos="6124"/>
          <w:tab w:val="left" w:pos="6804"/>
          <w:tab w:val="left" w:pos="7485"/>
          <w:tab w:val="left" w:pos="8165"/>
          <w:tab w:val="left" w:pos="8845"/>
        </w:tabs>
        <w:suppressAutoHyphens/>
        <w:spacing w:line="288" w:lineRule="atLeast"/>
        <w:ind w:left="283"/>
        <w:rPr>
          <w:lang w:val="ru-RU"/>
        </w:rPr>
      </w:pPr>
    </w:p>
    <w:p w:rsidR="00F53AB3" w:rsidRPr="0086061C" w:rsidRDefault="00F53AB3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5017"/>
        </w:tabs>
        <w:suppressAutoHyphens/>
        <w:spacing w:line="288" w:lineRule="atLeast"/>
        <w:ind w:left="283"/>
        <w:rPr>
          <w:lang w:val="ru-RU"/>
        </w:rPr>
      </w:pPr>
      <w:r>
        <w:rPr>
          <w:lang w:val="ru-RU"/>
        </w:rPr>
        <w:tab/>
      </w:r>
      <w:r w:rsidRPr="0086061C">
        <w:rPr>
          <w:lang w:val="ru-RU"/>
        </w:rPr>
        <w:t>КРАТКИЙ ОТЧЕТ О</w:t>
      </w:r>
      <w:r>
        <w:rPr>
          <w:lang w:val="ru-RU"/>
        </w:rPr>
        <w:t xml:space="preserve"> ПЕРВОЙ (ОТКРЫТОЙ)* ЧАСТИ</w:t>
      </w:r>
      <w:r w:rsidRPr="0086061C">
        <w:rPr>
          <w:lang w:val="ru-RU"/>
        </w:rPr>
        <w:t xml:space="preserve"> 1</w:t>
      </w:r>
      <w:r w:rsidR="0095696A">
        <w:rPr>
          <w:lang w:val="ru-RU"/>
        </w:rPr>
        <w:t>7</w:t>
      </w:r>
      <w:r>
        <w:rPr>
          <w:lang w:val="ru-RU"/>
        </w:rPr>
        <w:t>79</w:t>
      </w:r>
      <w:r w:rsidRPr="0086061C">
        <w:rPr>
          <w:lang w:val="ru-RU"/>
        </w:rPr>
        <w:t>-</w:t>
      </w:r>
      <w:r>
        <w:rPr>
          <w:lang w:val="ru-RU"/>
        </w:rPr>
        <w:t>го</w:t>
      </w:r>
      <w:r w:rsidRPr="0086061C">
        <w:rPr>
          <w:lang w:val="ru-RU"/>
        </w:rPr>
        <w:t xml:space="preserve"> ЗАСЕДАНИ</w:t>
      </w:r>
      <w:r>
        <w:rPr>
          <w:lang w:val="ru-RU"/>
        </w:rPr>
        <w:t>Я,</w:t>
      </w:r>
    </w:p>
    <w:p w:rsidR="00F53AB3" w:rsidRPr="0086061C" w:rsidRDefault="00F53AB3" w:rsidP="00A312A8">
      <w:pPr>
        <w:widowControl/>
        <w:tabs>
          <w:tab w:val="left" w:pos="0"/>
          <w:tab w:val="left" w:pos="567"/>
          <w:tab w:val="left" w:pos="681"/>
          <w:tab w:val="left" w:pos="1134"/>
          <w:tab w:val="left" w:pos="1361"/>
          <w:tab w:val="left" w:pos="1701"/>
          <w:tab w:val="left" w:pos="2041"/>
          <w:tab w:val="left" w:pos="2268"/>
          <w:tab w:val="left" w:pos="2722"/>
          <w:tab w:val="left" w:pos="3402"/>
          <w:tab w:val="left" w:pos="4083"/>
          <w:tab w:val="left" w:pos="4763"/>
          <w:tab w:val="left" w:pos="5443"/>
          <w:tab w:val="left" w:pos="6124"/>
          <w:tab w:val="left" w:pos="6804"/>
          <w:tab w:val="left" w:pos="7485"/>
          <w:tab w:val="left" w:pos="8165"/>
          <w:tab w:val="left" w:pos="8845"/>
        </w:tabs>
        <w:suppressAutoHyphens/>
        <w:spacing w:line="288" w:lineRule="atLeast"/>
        <w:ind w:left="283"/>
        <w:rPr>
          <w:lang w:val="ru-RU"/>
        </w:rPr>
      </w:pPr>
    </w:p>
    <w:p w:rsidR="00F53AB3" w:rsidRPr="0086061C" w:rsidRDefault="00F53AB3" w:rsidP="00A312A8">
      <w:pPr>
        <w:tabs>
          <w:tab w:val="left" w:pos="567"/>
          <w:tab w:val="left" w:pos="1134"/>
          <w:tab w:val="left" w:pos="1701"/>
          <w:tab w:val="left" w:pos="2268"/>
        </w:tabs>
        <w:ind w:left="283"/>
        <w:jc w:val="center"/>
        <w:rPr>
          <w:lang w:val="ru-RU"/>
        </w:rPr>
      </w:pPr>
      <w:r w:rsidRPr="0086061C">
        <w:rPr>
          <w:lang w:val="ru-RU"/>
        </w:rPr>
        <w:t>состоявше</w:t>
      </w:r>
      <w:r>
        <w:rPr>
          <w:lang w:val="ru-RU"/>
        </w:rPr>
        <w:t>го</w:t>
      </w:r>
      <w:r w:rsidRPr="0086061C">
        <w:rPr>
          <w:lang w:val="ru-RU"/>
        </w:rPr>
        <w:t>ся во Дворце Наций в Женеве</w:t>
      </w:r>
    </w:p>
    <w:p w:rsidR="00F53AB3" w:rsidRPr="0086061C" w:rsidRDefault="00F53AB3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left" w:pos="2805"/>
          <w:tab w:val="center" w:pos="5017"/>
        </w:tabs>
        <w:suppressAutoHyphens/>
        <w:spacing w:line="288" w:lineRule="atLeast"/>
        <w:ind w:left="283"/>
        <w:jc w:val="center"/>
        <w:rPr>
          <w:lang w:val="ru-RU"/>
        </w:rPr>
      </w:pPr>
      <w:r w:rsidRPr="0086061C">
        <w:rPr>
          <w:lang w:val="ru-RU"/>
        </w:rPr>
        <w:t>в</w:t>
      </w:r>
      <w:r>
        <w:rPr>
          <w:lang w:val="ru-RU"/>
        </w:rPr>
        <w:t xml:space="preserve"> среду,</w:t>
      </w:r>
      <w:r w:rsidRPr="0086061C">
        <w:rPr>
          <w:lang w:val="ru-RU"/>
        </w:rPr>
        <w:t xml:space="preserve"> </w:t>
      </w:r>
      <w:r>
        <w:rPr>
          <w:lang w:val="ru-RU"/>
        </w:rPr>
        <w:t xml:space="preserve">28 июля </w:t>
      </w:r>
      <w:r w:rsidRPr="0086061C">
        <w:rPr>
          <w:lang w:val="ru-RU"/>
        </w:rPr>
        <w:t>199</w:t>
      </w:r>
      <w:r>
        <w:rPr>
          <w:lang w:val="ru-RU"/>
        </w:rPr>
        <w:t>9</w:t>
      </w:r>
      <w:r w:rsidRPr="0086061C">
        <w:t> </w:t>
      </w:r>
      <w:r w:rsidRPr="0086061C">
        <w:rPr>
          <w:lang w:val="ru-RU"/>
        </w:rPr>
        <w:t>года, в 15</w:t>
      </w:r>
      <w:r w:rsidRPr="0086061C">
        <w:t> </w:t>
      </w:r>
      <w:r w:rsidRPr="0086061C">
        <w:rPr>
          <w:lang w:val="ru-RU"/>
        </w:rPr>
        <w:t>час. 00</w:t>
      </w:r>
      <w:r w:rsidRPr="0086061C">
        <w:t> </w:t>
      </w:r>
      <w:r w:rsidRPr="0086061C">
        <w:rPr>
          <w:lang w:val="ru-RU"/>
        </w:rPr>
        <w:t>мин.</w:t>
      </w:r>
    </w:p>
    <w:p w:rsidR="00F53AB3" w:rsidRPr="0086061C" w:rsidRDefault="00F53AB3" w:rsidP="00A312A8">
      <w:pPr>
        <w:widowControl/>
        <w:tabs>
          <w:tab w:val="left" w:pos="0"/>
          <w:tab w:val="left" w:pos="567"/>
          <w:tab w:val="left" w:pos="681"/>
          <w:tab w:val="left" w:pos="1134"/>
          <w:tab w:val="left" w:pos="1361"/>
          <w:tab w:val="left" w:pos="1701"/>
          <w:tab w:val="left" w:pos="2041"/>
          <w:tab w:val="left" w:pos="2268"/>
          <w:tab w:val="left" w:pos="2722"/>
          <w:tab w:val="left" w:pos="3402"/>
          <w:tab w:val="left" w:pos="4083"/>
          <w:tab w:val="left" w:pos="4763"/>
          <w:tab w:val="left" w:pos="5443"/>
          <w:tab w:val="left" w:pos="6124"/>
          <w:tab w:val="left" w:pos="6804"/>
          <w:tab w:val="left" w:pos="7485"/>
          <w:tab w:val="left" w:pos="8165"/>
          <w:tab w:val="left" w:pos="8845"/>
        </w:tabs>
        <w:suppressAutoHyphens/>
        <w:spacing w:line="288" w:lineRule="atLeast"/>
        <w:ind w:left="283"/>
        <w:rPr>
          <w:lang w:val="ru-RU"/>
        </w:rPr>
      </w:pPr>
    </w:p>
    <w:p w:rsidR="00F53AB3" w:rsidRDefault="00F53AB3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5017"/>
        </w:tabs>
        <w:suppressAutoHyphens/>
        <w:spacing w:line="288" w:lineRule="atLeast"/>
        <w:ind w:left="283"/>
        <w:jc w:val="center"/>
        <w:rPr>
          <w:lang w:val="ru-RU"/>
        </w:rPr>
      </w:pPr>
      <w:r w:rsidRPr="009D74CE">
        <w:rPr>
          <w:u w:val="single"/>
          <w:lang w:val="ru-RU"/>
        </w:rPr>
        <w:t>Председатель</w:t>
      </w:r>
      <w:r w:rsidRPr="0059507E">
        <w:rPr>
          <w:lang w:val="ru-RU"/>
        </w:rPr>
        <w:t xml:space="preserve">: </w:t>
      </w:r>
      <w:r>
        <w:rPr>
          <w:lang w:val="ru-RU"/>
        </w:rPr>
        <w:t>Г-</w:t>
      </w:r>
      <w:r>
        <w:rPr>
          <w:lang w:val="en-GB"/>
        </w:rPr>
        <w:t>жа</w:t>
      </w:r>
      <w:r>
        <w:rPr>
          <w:lang w:val="ru-RU"/>
        </w:rPr>
        <w:t xml:space="preserve"> МЕДИНА КИРОГА</w:t>
      </w:r>
    </w:p>
    <w:p w:rsidR="00F53AB3" w:rsidRPr="0059507E" w:rsidRDefault="00F53AB3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5017"/>
        </w:tabs>
        <w:suppressAutoHyphens/>
        <w:spacing w:line="288" w:lineRule="atLeast"/>
        <w:ind w:left="283"/>
        <w:jc w:val="center"/>
        <w:rPr>
          <w:lang w:val="ru-RU"/>
        </w:rPr>
      </w:pPr>
    </w:p>
    <w:p w:rsidR="00F53AB3" w:rsidRPr="0059507E" w:rsidRDefault="00F53AB3" w:rsidP="00A312A8">
      <w:pPr>
        <w:tabs>
          <w:tab w:val="left" w:pos="567"/>
          <w:tab w:val="left" w:pos="1134"/>
          <w:tab w:val="left" w:pos="1701"/>
          <w:tab w:val="left" w:pos="2268"/>
        </w:tabs>
        <w:jc w:val="center"/>
        <w:rPr>
          <w:lang w:val="ru-RU"/>
        </w:rPr>
      </w:pPr>
      <w:r w:rsidRPr="0059507E">
        <w:rPr>
          <w:lang w:val="ru-RU"/>
        </w:rPr>
        <w:t>СОДЕРЖАНИЕ</w:t>
      </w:r>
    </w:p>
    <w:p w:rsidR="00F53AB3" w:rsidRDefault="00F53AB3" w:rsidP="00A312A8">
      <w:pPr>
        <w:tabs>
          <w:tab w:val="left" w:pos="567"/>
          <w:tab w:val="left" w:pos="1134"/>
          <w:tab w:val="left" w:pos="1701"/>
          <w:tab w:val="left" w:pos="2268"/>
        </w:tabs>
        <w:rPr>
          <w:lang w:val="ru-RU"/>
        </w:rPr>
      </w:pPr>
    </w:p>
    <w:p w:rsidR="000F7A7F" w:rsidRPr="00F53AB3" w:rsidRDefault="00F53AB3" w:rsidP="00A312A8">
      <w:pPr>
        <w:tabs>
          <w:tab w:val="left" w:pos="567"/>
          <w:tab w:val="left" w:pos="1134"/>
          <w:tab w:val="left" w:pos="1701"/>
          <w:tab w:val="left" w:pos="2268"/>
        </w:tabs>
        <w:rPr>
          <w:rFonts w:ascii="Courier" w:hAnsi="Courier" w:cs="Courier"/>
          <w:sz w:val="20"/>
          <w:szCs w:val="20"/>
          <w:lang w:val="ru-RU"/>
        </w:rPr>
      </w:pPr>
      <w:r w:rsidRPr="00A57210">
        <w:rPr>
          <w:lang w:val="ru-RU"/>
        </w:rPr>
        <w:t>РАССМОТРЕНИЕ ДОКЛАДОВ, ПРЕДСТАВЛЕННЫХ ГОСУДАРСТВАМИ-УЧАСТНИКАМИ В СООТВЕТСТВИИ СО СТАТЬЕЙ 40 ПАКТА</w:t>
      </w:r>
      <w:r w:rsidRPr="001103D8">
        <w:rPr>
          <w:lang w:val="ru-RU"/>
        </w:rPr>
        <w:t xml:space="preserve"> </w:t>
      </w:r>
      <w:r w:rsidRPr="0059507E">
        <w:rPr>
          <w:lang w:val="ru-RU"/>
        </w:rPr>
        <w:t>(</w:t>
      </w:r>
      <w:r w:rsidRPr="0059507E">
        <w:rPr>
          <w:iCs/>
          <w:u w:val="single"/>
          <w:lang w:val="ru-RU"/>
        </w:rPr>
        <w:t>продолжение</w:t>
      </w:r>
      <w:r w:rsidRPr="0059507E">
        <w:rPr>
          <w:lang w:val="ru-RU"/>
        </w:rPr>
        <w:t>)</w:t>
      </w:r>
    </w:p>
    <w:p w:rsidR="00A312A8" w:rsidRDefault="00A312A8" w:rsidP="00A312A8">
      <w:pPr>
        <w:tabs>
          <w:tab w:val="left" w:pos="567"/>
          <w:tab w:val="left" w:pos="1134"/>
          <w:tab w:val="left" w:pos="1701"/>
          <w:tab w:val="left" w:pos="2268"/>
        </w:tabs>
        <w:outlineLvl w:val="0"/>
        <w:rPr>
          <w:lang w:val="fr-CH"/>
        </w:rPr>
      </w:pPr>
    </w:p>
    <w:p w:rsidR="000F7A7F" w:rsidRPr="008B2035" w:rsidRDefault="008927D5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jc w:val="center"/>
        <w:rPr>
          <w:u w:val="single"/>
          <w:lang w:val="ru-RU"/>
        </w:rPr>
      </w:pPr>
      <w:r>
        <w:rPr>
          <w:u w:val="single"/>
          <w:lang w:val="ru-RU"/>
        </w:rPr>
        <w:t>Заседание</w:t>
      </w:r>
      <w:r w:rsidRPr="00FC01C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открывается</w:t>
      </w:r>
      <w:r w:rsidRPr="00FC01C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FC01CA">
        <w:rPr>
          <w:u w:val="single"/>
          <w:lang w:val="ru-RU"/>
        </w:rPr>
        <w:t xml:space="preserve"> 15 </w:t>
      </w:r>
      <w:r>
        <w:rPr>
          <w:u w:val="single"/>
          <w:lang w:val="ru-RU"/>
        </w:rPr>
        <w:t>час</w:t>
      </w:r>
      <w:r w:rsidRPr="00FC01CA">
        <w:rPr>
          <w:u w:val="single"/>
          <w:lang w:val="ru-RU"/>
        </w:rPr>
        <w:t xml:space="preserve">. </w:t>
      </w:r>
      <w:r w:rsidR="008B2035">
        <w:rPr>
          <w:u w:val="single"/>
          <w:lang w:val="ru-RU"/>
        </w:rPr>
        <w:t>0</w:t>
      </w:r>
      <w:r>
        <w:rPr>
          <w:u w:val="single"/>
          <w:lang w:val="ru-RU"/>
        </w:rPr>
        <w:t>5</w:t>
      </w:r>
      <w:r w:rsidRPr="00FC01C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мин</w:t>
      </w:r>
      <w:r w:rsidRPr="00FC01CA">
        <w:rPr>
          <w:u w:val="single"/>
          <w:lang w:val="ru-RU"/>
        </w:rPr>
        <w:t>.</w:t>
      </w:r>
    </w:p>
    <w:p w:rsidR="008927D5" w:rsidRPr="008B2035" w:rsidRDefault="008927D5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jc w:val="center"/>
        <w:rPr>
          <w:lang w:val="ru-RU"/>
        </w:rPr>
      </w:pPr>
    </w:p>
    <w:p w:rsidR="008927D5" w:rsidRPr="00FC01CA" w:rsidRDefault="008927D5" w:rsidP="00A312A8">
      <w:pPr>
        <w:tabs>
          <w:tab w:val="left" w:pos="567"/>
          <w:tab w:val="left" w:pos="1134"/>
          <w:tab w:val="left" w:pos="1701"/>
          <w:tab w:val="left" w:pos="2268"/>
        </w:tabs>
        <w:rPr>
          <w:lang w:val="ru-RU"/>
        </w:rPr>
      </w:pPr>
      <w:r w:rsidRPr="00A57210">
        <w:rPr>
          <w:lang w:val="ru-RU"/>
        </w:rPr>
        <w:t>РАССМОТРЕНИЕ ДОКЛАДОВ, ПРЕДСТАВЛЕННЫХ ГОСУДАРСТВАМИ-УЧАСТНИКАМИ В СООТВЕТСТВИИ СО СТАТЬЕЙ 40 ПАКТА</w:t>
      </w:r>
      <w:r>
        <w:rPr>
          <w:lang w:val="ru-RU"/>
        </w:rPr>
        <w:t xml:space="preserve"> </w:t>
      </w:r>
      <w:r w:rsidRPr="00FC01CA">
        <w:rPr>
          <w:lang w:val="ru-RU"/>
        </w:rPr>
        <w:t>(пункт 4 повестки дня) (</w:t>
      </w:r>
      <w:r w:rsidRPr="00FC01CA">
        <w:rPr>
          <w:iCs/>
          <w:u w:val="single"/>
          <w:lang w:val="ru-RU"/>
        </w:rPr>
        <w:t>продолжение</w:t>
      </w:r>
      <w:r w:rsidRPr="00FC01CA">
        <w:rPr>
          <w:lang w:val="ru-RU"/>
        </w:rPr>
        <w:t>)</w:t>
      </w:r>
    </w:p>
    <w:p w:rsidR="000F7A7F" w:rsidRPr="008927D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u w:val="single"/>
          <w:lang w:val="ru-RU"/>
        </w:rPr>
      </w:pPr>
    </w:p>
    <w:p w:rsidR="000F7A7F" w:rsidRPr="008B2035" w:rsidRDefault="008B2035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>
        <w:rPr>
          <w:u w:val="single"/>
          <w:lang w:val="ru-RU"/>
        </w:rPr>
        <w:t>Проект</w:t>
      </w:r>
      <w:r w:rsidR="002E4C8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сводны</w:t>
      </w:r>
      <w:r w:rsidR="002E4C85">
        <w:rPr>
          <w:u w:val="single"/>
          <w:lang w:val="ru-RU"/>
        </w:rPr>
        <w:t>х</w:t>
      </w:r>
      <w:r w:rsidRPr="008B203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руководящи</w:t>
      </w:r>
      <w:r w:rsidR="002E4C85">
        <w:rPr>
          <w:u w:val="single"/>
          <w:lang w:val="ru-RU"/>
        </w:rPr>
        <w:t>х</w:t>
      </w:r>
      <w:r w:rsidRPr="008B203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принцип</w:t>
      </w:r>
      <w:r w:rsidR="002E4C85">
        <w:rPr>
          <w:u w:val="single"/>
          <w:lang w:val="ru-RU"/>
        </w:rPr>
        <w:t>ов</w:t>
      </w:r>
      <w:r w:rsidRPr="008B203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представления</w:t>
      </w:r>
      <w:r w:rsidRPr="008B203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докладов</w:t>
      </w:r>
      <w:r w:rsidRPr="008B203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государств-участников в соответствии с Пактом</w:t>
      </w:r>
      <w:r w:rsidR="000F7A7F" w:rsidRPr="008B2035">
        <w:rPr>
          <w:lang w:val="ru-RU"/>
        </w:rPr>
        <w:t xml:space="preserve"> (</w:t>
      </w:r>
      <w:r w:rsidRPr="008B2035">
        <w:rPr>
          <w:u w:val="single"/>
          <w:lang w:val="ru-RU"/>
        </w:rPr>
        <w:t>продолжение</w:t>
      </w:r>
      <w:r w:rsidR="000F7A7F" w:rsidRPr="008B2035">
        <w:rPr>
          <w:lang w:val="ru-RU"/>
        </w:rPr>
        <w:t>) (</w:t>
      </w:r>
      <w:r w:rsidR="000F7A7F" w:rsidRPr="008927D5">
        <w:rPr>
          <w:lang w:val="en-GB"/>
        </w:rPr>
        <w:t>CCPR</w:t>
      </w:r>
      <w:r w:rsidR="000F7A7F" w:rsidRPr="008B2035">
        <w:rPr>
          <w:lang w:val="ru-RU"/>
        </w:rPr>
        <w:t>/</w:t>
      </w:r>
      <w:r w:rsidR="000F7A7F" w:rsidRPr="008927D5">
        <w:rPr>
          <w:lang w:val="en-GB"/>
        </w:rPr>
        <w:t>C</w:t>
      </w:r>
      <w:r w:rsidR="000F7A7F" w:rsidRPr="008B2035">
        <w:rPr>
          <w:lang w:val="ru-RU"/>
        </w:rPr>
        <w:t>/</w:t>
      </w:r>
      <w:r w:rsidR="000F7A7F" w:rsidRPr="008927D5">
        <w:rPr>
          <w:lang w:val="en-GB"/>
        </w:rPr>
        <w:t>GUI</w:t>
      </w:r>
      <w:r w:rsidR="000F7A7F" w:rsidRPr="008B2035">
        <w:rPr>
          <w:lang w:val="ru-RU"/>
        </w:rPr>
        <w:t>/2/</w:t>
      </w:r>
      <w:r w:rsidR="000F7A7F" w:rsidRPr="008927D5">
        <w:rPr>
          <w:lang w:val="en-GB"/>
        </w:rPr>
        <w:t>Rev</w:t>
      </w:r>
      <w:r w:rsidR="000F7A7F" w:rsidRPr="008B2035">
        <w:rPr>
          <w:lang w:val="ru-RU"/>
        </w:rPr>
        <w:t>.1)</w:t>
      </w:r>
    </w:p>
    <w:p w:rsidR="000F7A7F" w:rsidRPr="008B203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241407">
        <w:rPr>
          <w:lang w:val="ru-RU"/>
        </w:rPr>
        <w:t>1.</w:t>
      </w:r>
      <w:r w:rsidRPr="00241407">
        <w:rPr>
          <w:lang w:val="ru-RU"/>
        </w:rPr>
        <w:tab/>
      </w:r>
      <w:r w:rsidR="00241407">
        <w:rPr>
          <w:u w:val="single"/>
          <w:lang w:val="ru-RU"/>
        </w:rPr>
        <w:t>Лорд</w:t>
      </w:r>
      <w:r w:rsidR="00241407" w:rsidRPr="00241407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КОЛВИЛ</w:t>
      </w:r>
      <w:r w:rsidRPr="00241407">
        <w:rPr>
          <w:lang w:val="ru-RU"/>
        </w:rPr>
        <w:t xml:space="preserve">, </w:t>
      </w:r>
      <w:r w:rsidR="00241407">
        <w:rPr>
          <w:lang w:val="ru-RU"/>
        </w:rPr>
        <w:t>напоминая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об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обсуждении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на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предыдущем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заседании</w:t>
      </w:r>
      <w:r w:rsidR="00241407" w:rsidRPr="00241407">
        <w:rPr>
          <w:lang w:val="ru-RU"/>
        </w:rPr>
        <w:t xml:space="preserve">, </w:t>
      </w:r>
      <w:r w:rsidR="00241407">
        <w:rPr>
          <w:lang w:val="ru-RU"/>
        </w:rPr>
        <w:t>говорит</w:t>
      </w:r>
      <w:r w:rsidR="00241407" w:rsidRPr="00241407">
        <w:rPr>
          <w:lang w:val="ru-RU"/>
        </w:rPr>
        <w:t xml:space="preserve">, </w:t>
      </w:r>
      <w:r w:rsidR="00241407">
        <w:rPr>
          <w:lang w:val="ru-RU"/>
        </w:rPr>
        <w:t>что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предлагаемые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руководящие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принципы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должны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заменить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все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ранее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выпущенные</w:t>
      </w:r>
      <w:r w:rsidR="00241407" w:rsidRPr="00241407">
        <w:rPr>
          <w:lang w:val="ru-RU"/>
        </w:rPr>
        <w:t xml:space="preserve">  </w:t>
      </w:r>
      <w:r w:rsidR="00241407">
        <w:rPr>
          <w:lang w:val="ru-RU"/>
        </w:rPr>
        <w:t>руководящие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принципы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по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подготовке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докладов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государств</w:t>
      </w:r>
      <w:r w:rsidR="00241407" w:rsidRPr="00241407">
        <w:rPr>
          <w:lang w:val="ru-RU"/>
        </w:rPr>
        <w:t>-</w:t>
      </w:r>
      <w:r w:rsidR="00241407">
        <w:rPr>
          <w:lang w:val="ru-RU"/>
        </w:rPr>
        <w:t>участников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за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исключением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любых руководящих</w:t>
      </w:r>
      <w:r w:rsidR="00241407" w:rsidRPr="00241407">
        <w:rPr>
          <w:lang w:val="ru-RU"/>
        </w:rPr>
        <w:t xml:space="preserve"> </w:t>
      </w:r>
      <w:r w:rsidR="00241407">
        <w:rPr>
          <w:lang w:val="ru-RU"/>
        </w:rPr>
        <w:t>принципов</w:t>
      </w:r>
      <w:r w:rsidR="002E4C85">
        <w:rPr>
          <w:lang w:val="ru-RU"/>
        </w:rPr>
        <w:t>, которые Комитет мо</w:t>
      </w:r>
      <w:r w:rsidR="0098556A">
        <w:rPr>
          <w:lang w:val="ru-RU"/>
        </w:rPr>
        <w:t>г</w:t>
      </w:r>
      <w:r w:rsidR="002E4C85">
        <w:rPr>
          <w:lang w:val="ru-RU"/>
        </w:rPr>
        <w:t xml:space="preserve"> </w:t>
      </w:r>
      <w:r w:rsidR="0098556A">
        <w:rPr>
          <w:lang w:val="ru-RU"/>
        </w:rPr>
        <w:t>принять</w:t>
      </w:r>
      <w:r w:rsidR="002E4C85">
        <w:rPr>
          <w:lang w:val="ru-RU"/>
        </w:rPr>
        <w:t xml:space="preserve"> в отношении специальных докладов. Они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также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заменяют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замечание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общего</w:t>
      </w:r>
      <w:r w:rsidR="00A222A5">
        <w:rPr>
          <w:lang w:val="ru-RU"/>
        </w:rPr>
        <w:t xml:space="preserve"> порядка</w:t>
      </w:r>
      <w:r w:rsidR="002E4C85" w:rsidRPr="002E4C85">
        <w:rPr>
          <w:lang w:val="ru-RU"/>
        </w:rPr>
        <w:t xml:space="preserve"> 2</w:t>
      </w:r>
      <w:r w:rsidRPr="002E4C85">
        <w:rPr>
          <w:lang w:val="ru-RU"/>
        </w:rPr>
        <w:t>.</w:t>
      </w: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2E4C85">
        <w:rPr>
          <w:lang w:val="ru-RU"/>
        </w:rPr>
        <w:t>2.</w:t>
      </w:r>
      <w:r w:rsidRPr="002E4C85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2E4C85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2E4C85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ПОКАР</w:t>
      </w:r>
      <w:r w:rsidR="00241407" w:rsidRPr="002E4C85">
        <w:rPr>
          <w:lang w:val="ru-RU"/>
        </w:rPr>
        <w:t xml:space="preserve"> </w:t>
      </w:r>
      <w:r w:rsidR="002E4C85">
        <w:rPr>
          <w:lang w:val="ru-RU"/>
        </w:rPr>
        <w:t>говорит, что, насколько он помнит, Комитет никогда не принимал документ, содержащий руководящие</w:t>
      </w:r>
      <w:r w:rsidR="002E4C85" w:rsidRPr="00241407">
        <w:rPr>
          <w:lang w:val="ru-RU"/>
        </w:rPr>
        <w:t xml:space="preserve"> </w:t>
      </w:r>
      <w:r w:rsidR="002E4C85">
        <w:rPr>
          <w:lang w:val="ru-RU"/>
        </w:rPr>
        <w:t xml:space="preserve">принципы по составлению специальных докладов. 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Этот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вопрос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обсуждался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на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сессиях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в</w:t>
      </w:r>
      <w:r w:rsidR="002E4C85" w:rsidRPr="002E4C85">
        <w:rPr>
          <w:lang w:val="ru-RU"/>
        </w:rPr>
        <w:t xml:space="preserve"> </w:t>
      </w:r>
      <w:r w:rsidRPr="002E4C85">
        <w:rPr>
          <w:lang w:val="ru-RU"/>
        </w:rPr>
        <w:t xml:space="preserve">1991 </w:t>
      </w:r>
      <w:r w:rsidR="002E4C85">
        <w:rPr>
          <w:lang w:val="ru-RU"/>
        </w:rPr>
        <w:t>или</w:t>
      </w:r>
      <w:r w:rsidRPr="002E4C85">
        <w:rPr>
          <w:lang w:val="ru-RU"/>
        </w:rPr>
        <w:t xml:space="preserve"> 1992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годах</w:t>
      </w:r>
      <w:r w:rsidRPr="002E4C85">
        <w:rPr>
          <w:lang w:val="ru-RU"/>
        </w:rPr>
        <w:t xml:space="preserve">; </w:t>
      </w:r>
      <w:r w:rsidR="002E4C85">
        <w:rPr>
          <w:lang w:val="ru-RU"/>
        </w:rPr>
        <w:t>упоминания об этом, несомненно, можно найти в кратких отчетах</w:t>
      </w:r>
      <w:r w:rsidRPr="002E4C85">
        <w:rPr>
          <w:lang w:val="ru-RU"/>
        </w:rPr>
        <w:t>.</w:t>
      </w: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2E4C85">
        <w:rPr>
          <w:lang w:val="ru-RU"/>
        </w:rPr>
        <w:t>3.</w:t>
      </w:r>
      <w:r w:rsidRPr="002E4C85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2E4C85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2E4C85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КЛЯЙН</w:t>
      </w:r>
      <w:r w:rsidRPr="002E4C85">
        <w:rPr>
          <w:lang w:val="ru-RU"/>
        </w:rPr>
        <w:t xml:space="preserve"> </w:t>
      </w:r>
      <w:r w:rsidR="002E4C85">
        <w:rPr>
          <w:lang w:val="ru-RU"/>
        </w:rPr>
        <w:t>говорит</w:t>
      </w:r>
      <w:r w:rsidR="002E4C85" w:rsidRPr="002E4C85">
        <w:rPr>
          <w:lang w:val="ru-RU"/>
        </w:rPr>
        <w:t xml:space="preserve">, </w:t>
      </w:r>
      <w:r w:rsidR="002E4C85">
        <w:rPr>
          <w:lang w:val="ru-RU"/>
        </w:rPr>
        <w:t>что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руководящие</w:t>
      </w:r>
      <w:r w:rsidR="002E4C85" w:rsidRPr="00241407">
        <w:rPr>
          <w:lang w:val="ru-RU"/>
        </w:rPr>
        <w:t xml:space="preserve"> </w:t>
      </w:r>
      <w:r w:rsidR="002E4C85">
        <w:rPr>
          <w:lang w:val="ru-RU"/>
        </w:rPr>
        <w:t>принципы по составлению специальных докладов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 xml:space="preserve">упоминаются в пункте 16 документа </w:t>
      </w:r>
      <w:r w:rsidRPr="008927D5">
        <w:rPr>
          <w:lang w:val="en-GB"/>
        </w:rPr>
        <w:t>CCPR</w:t>
      </w:r>
      <w:r w:rsidRPr="002E4C85">
        <w:rPr>
          <w:lang w:val="ru-RU"/>
        </w:rPr>
        <w:t>/</w:t>
      </w:r>
      <w:r w:rsidRPr="008927D5">
        <w:rPr>
          <w:lang w:val="en-GB"/>
        </w:rPr>
        <w:t>C</w:t>
      </w:r>
      <w:r w:rsidRPr="002E4C85">
        <w:rPr>
          <w:lang w:val="ru-RU"/>
        </w:rPr>
        <w:t>/133.</w:t>
      </w: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2E4C85">
        <w:rPr>
          <w:lang w:val="ru-RU"/>
        </w:rPr>
        <w:t>4.</w:t>
      </w:r>
      <w:r w:rsidRPr="002E4C85">
        <w:rPr>
          <w:lang w:val="ru-RU"/>
        </w:rPr>
        <w:tab/>
      </w:r>
      <w:r w:rsidR="00241407">
        <w:rPr>
          <w:u w:val="single"/>
          <w:lang w:val="ru-RU"/>
        </w:rPr>
        <w:t>ПРЕДСЕДАТЕЛЬ</w:t>
      </w:r>
      <w:r w:rsidRPr="002E4C85">
        <w:rPr>
          <w:lang w:val="ru-RU"/>
        </w:rPr>
        <w:t xml:space="preserve"> </w:t>
      </w:r>
      <w:r w:rsidR="002E4C85">
        <w:rPr>
          <w:lang w:val="ru-RU"/>
        </w:rPr>
        <w:t>предлагает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включить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в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пункт</w:t>
      </w:r>
      <w:r w:rsidR="002E4C85" w:rsidRPr="002E4C85">
        <w:rPr>
          <w:lang w:val="ru-RU"/>
        </w:rPr>
        <w:t xml:space="preserve"> </w:t>
      </w:r>
      <w:r w:rsidR="002E4C85" w:rsidRPr="008927D5">
        <w:rPr>
          <w:lang w:val="en-GB"/>
        </w:rPr>
        <w:t>A</w:t>
      </w:r>
      <w:r w:rsidR="002E4C85" w:rsidRPr="002E4C85">
        <w:rPr>
          <w:lang w:val="ru-RU"/>
        </w:rPr>
        <w:t xml:space="preserve">.1 </w:t>
      </w:r>
      <w:r w:rsidR="002E4C85">
        <w:rPr>
          <w:lang w:val="ru-RU"/>
        </w:rPr>
        <w:t>условные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обозначения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всех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документов</w:t>
      </w:r>
      <w:r w:rsidR="002E4C85" w:rsidRPr="002E4C85">
        <w:rPr>
          <w:lang w:val="ru-RU"/>
        </w:rPr>
        <w:t xml:space="preserve">, </w:t>
      </w:r>
      <w:r w:rsidR="002E4C85">
        <w:rPr>
          <w:lang w:val="ru-RU"/>
        </w:rPr>
        <w:t>которые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будут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заменены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новыми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руководящими</w:t>
      </w:r>
      <w:r w:rsidR="002E4C85" w:rsidRPr="002E4C85">
        <w:rPr>
          <w:lang w:val="ru-RU"/>
        </w:rPr>
        <w:t xml:space="preserve"> </w:t>
      </w:r>
      <w:r w:rsidR="002E4C85">
        <w:rPr>
          <w:lang w:val="ru-RU"/>
        </w:rPr>
        <w:t>принципами</w:t>
      </w:r>
      <w:r w:rsidRPr="002E4C85">
        <w:rPr>
          <w:lang w:val="ru-RU"/>
        </w:rPr>
        <w:t>.</w:t>
      </w: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8927D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en-GB"/>
        </w:rPr>
      </w:pPr>
      <w:r w:rsidRPr="008927D5">
        <w:rPr>
          <w:lang w:val="en-GB"/>
        </w:rPr>
        <w:t>5.</w:t>
      </w:r>
      <w:r w:rsidRPr="008927D5">
        <w:rPr>
          <w:lang w:val="en-GB"/>
        </w:rPr>
        <w:tab/>
      </w:r>
      <w:r w:rsidR="008927D5" w:rsidRPr="000B68B9">
        <w:rPr>
          <w:u w:val="single"/>
          <w:lang w:val="ru-RU"/>
        </w:rPr>
        <w:t>Решение</w:t>
      </w:r>
      <w:r w:rsidR="008927D5" w:rsidRPr="008B2035">
        <w:rPr>
          <w:u w:val="single"/>
        </w:rPr>
        <w:t xml:space="preserve"> </w:t>
      </w:r>
      <w:r w:rsidR="008927D5" w:rsidRPr="000B68B9">
        <w:rPr>
          <w:u w:val="single"/>
          <w:lang w:val="ru-RU"/>
        </w:rPr>
        <w:t>принимается</w:t>
      </w:r>
      <w:r w:rsidR="008927D5" w:rsidRPr="008B2035">
        <w:t>.</w:t>
      </w:r>
    </w:p>
    <w:p w:rsidR="000F7A7F" w:rsidRPr="008927D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en-GB"/>
        </w:rPr>
      </w:pP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2E4C85">
        <w:rPr>
          <w:lang w:val="ru-RU"/>
        </w:rPr>
        <w:t>6.</w:t>
      </w:r>
      <w:r w:rsidRPr="002E4C85">
        <w:rPr>
          <w:lang w:val="ru-RU"/>
        </w:rPr>
        <w:tab/>
      </w:r>
      <w:r w:rsidR="002E4C85">
        <w:rPr>
          <w:u w:val="single"/>
          <w:lang w:val="ru-RU"/>
        </w:rPr>
        <w:t>Проект</w:t>
      </w:r>
      <w:r w:rsidR="002E4C85" w:rsidRPr="002E4C85">
        <w:rPr>
          <w:u w:val="single"/>
          <w:lang w:val="ru-RU"/>
        </w:rPr>
        <w:t xml:space="preserve"> </w:t>
      </w:r>
      <w:r w:rsidR="002E4C85">
        <w:rPr>
          <w:u w:val="single"/>
          <w:lang w:val="ru-RU"/>
        </w:rPr>
        <w:t>сводных</w:t>
      </w:r>
      <w:r w:rsidR="002E4C85" w:rsidRPr="002E4C85">
        <w:rPr>
          <w:u w:val="single"/>
          <w:lang w:val="ru-RU"/>
        </w:rPr>
        <w:t xml:space="preserve"> </w:t>
      </w:r>
      <w:r w:rsidR="002E4C85">
        <w:rPr>
          <w:u w:val="single"/>
          <w:lang w:val="ru-RU"/>
        </w:rPr>
        <w:t>руководящих</w:t>
      </w:r>
      <w:r w:rsidR="002E4C85" w:rsidRPr="002E4C85">
        <w:rPr>
          <w:u w:val="single"/>
          <w:lang w:val="ru-RU"/>
        </w:rPr>
        <w:t xml:space="preserve"> </w:t>
      </w:r>
      <w:r w:rsidR="002E4C85">
        <w:rPr>
          <w:u w:val="single"/>
          <w:lang w:val="ru-RU"/>
        </w:rPr>
        <w:t>принципов с внесенными в них поправками принимается</w:t>
      </w:r>
      <w:r w:rsidR="00A222A5">
        <w:rPr>
          <w:u w:val="single"/>
          <w:lang w:val="ru-RU"/>
        </w:rPr>
        <w:t>, исходя из этого</w:t>
      </w:r>
      <w:r w:rsidR="002E4C85">
        <w:rPr>
          <w:u w:val="single"/>
          <w:lang w:val="ru-RU"/>
        </w:rPr>
        <w:t xml:space="preserve"> понимани</w:t>
      </w:r>
      <w:r w:rsidR="00A222A5">
        <w:rPr>
          <w:u w:val="single"/>
          <w:lang w:val="ru-RU"/>
        </w:rPr>
        <w:t>я</w:t>
      </w:r>
      <w:r w:rsidRPr="002E4C85">
        <w:rPr>
          <w:lang w:val="ru-RU"/>
        </w:rPr>
        <w:t>.</w:t>
      </w:r>
    </w:p>
    <w:p w:rsidR="000F7A7F" w:rsidRPr="002E4C8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u w:val="single"/>
          <w:lang w:val="ru-RU"/>
        </w:rPr>
      </w:pPr>
    </w:p>
    <w:p w:rsidR="000F7A7F" w:rsidRPr="00602A19" w:rsidRDefault="00602A19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>
        <w:rPr>
          <w:u w:val="single"/>
          <w:lang w:val="ru-RU"/>
        </w:rPr>
        <w:t>Сроки</w:t>
      </w:r>
      <w:r w:rsidRPr="00602A1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представления следующих периодических докладов Камбоджи, Мексики, Польши и Румынии</w:t>
      </w:r>
      <w:r w:rsidR="000F7A7F" w:rsidRPr="00602A19">
        <w:rPr>
          <w:lang w:val="ru-RU"/>
        </w:rPr>
        <w:t>.</w:t>
      </w:r>
    </w:p>
    <w:p w:rsidR="000F7A7F" w:rsidRPr="00602A19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602A19" w:rsidRPr="00602A19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602A19">
        <w:rPr>
          <w:lang w:val="ru-RU"/>
        </w:rPr>
        <w:t>7.</w:t>
      </w:r>
      <w:r w:rsidRPr="00602A19">
        <w:rPr>
          <w:lang w:val="ru-RU"/>
        </w:rPr>
        <w:tab/>
      </w:r>
      <w:r w:rsidR="00241407">
        <w:rPr>
          <w:u w:val="single"/>
          <w:lang w:val="ru-RU"/>
        </w:rPr>
        <w:t>ПРЕДСЕДАТЕЛЬ</w:t>
      </w:r>
      <w:r w:rsidR="00241407" w:rsidRPr="00602A19">
        <w:rPr>
          <w:lang w:val="ru-RU"/>
        </w:rPr>
        <w:t xml:space="preserve"> </w:t>
      </w:r>
      <w:r w:rsidR="00602A19">
        <w:rPr>
          <w:lang w:val="ru-RU"/>
        </w:rPr>
        <w:t>говорит</w:t>
      </w:r>
      <w:r w:rsidR="00602A19" w:rsidRPr="00602A19">
        <w:rPr>
          <w:lang w:val="ru-RU"/>
        </w:rPr>
        <w:t xml:space="preserve">, </w:t>
      </w:r>
      <w:r w:rsidR="00602A19">
        <w:rPr>
          <w:lang w:val="ru-RU"/>
        </w:rPr>
        <w:t>что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Бюро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рассмотрело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вопрос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о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сроках</w:t>
      </w:r>
      <w:r w:rsidR="00602A19" w:rsidRPr="00602A19">
        <w:rPr>
          <w:lang w:val="ru-RU"/>
        </w:rPr>
        <w:t xml:space="preserve">, </w:t>
      </w:r>
      <w:r w:rsidR="00602A19">
        <w:rPr>
          <w:lang w:val="ru-RU"/>
        </w:rPr>
        <w:t>к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которым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государства</w:t>
      </w:r>
      <w:r w:rsidR="00602A19" w:rsidRPr="00602A19">
        <w:rPr>
          <w:lang w:val="ru-RU"/>
        </w:rPr>
        <w:t>-</w:t>
      </w:r>
      <w:r w:rsidR="00602A19">
        <w:rPr>
          <w:lang w:val="ru-RU"/>
        </w:rPr>
        <w:t>участники</w:t>
      </w:r>
      <w:r w:rsidR="00602A19" w:rsidRPr="00602A19">
        <w:rPr>
          <w:lang w:val="ru-RU"/>
        </w:rPr>
        <w:t xml:space="preserve">, </w:t>
      </w:r>
      <w:r w:rsidR="00602A19">
        <w:rPr>
          <w:lang w:val="ru-RU"/>
        </w:rPr>
        <w:t>доклады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которых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были рассмотрены на нынешней сессии, должны представить их следующие доклады, и утвердило следующие сроки</w:t>
      </w:r>
      <w:r w:rsidRPr="00602A19">
        <w:rPr>
          <w:lang w:val="ru-RU"/>
        </w:rPr>
        <w:t xml:space="preserve">: </w:t>
      </w:r>
      <w:r w:rsidR="00602A19" w:rsidRPr="00602A19">
        <w:rPr>
          <w:lang w:val="ru-RU"/>
        </w:rPr>
        <w:t>Камбодж</w:t>
      </w:r>
      <w:r w:rsidR="00602A19">
        <w:rPr>
          <w:lang w:val="ru-RU"/>
        </w:rPr>
        <w:t>а – 2002 год</w:t>
      </w:r>
      <w:r w:rsidR="00602A19" w:rsidRPr="00602A19">
        <w:rPr>
          <w:lang w:val="ru-RU"/>
        </w:rPr>
        <w:t>, Мексик</w:t>
      </w:r>
      <w:r w:rsidR="00602A19">
        <w:rPr>
          <w:lang w:val="ru-RU"/>
        </w:rPr>
        <w:t>а - 2002 год</w:t>
      </w:r>
      <w:r w:rsidR="00602A19" w:rsidRPr="00602A19">
        <w:rPr>
          <w:lang w:val="ru-RU"/>
        </w:rPr>
        <w:t>, Польш</w:t>
      </w:r>
      <w:r w:rsidR="00602A19">
        <w:rPr>
          <w:lang w:val="ru-RU"/>
        </w:rPr>
        <w:t>а - 200</w:t>
      </w:r>
      <w:r w:rsidR="00A222A5">
        <w:rPr>
          <w:lang w:val="ru-RU"/>
        </w:rPr>
        <w:t>3</w:t>
      </w:r>
      <w:r w:rsidR="00602A19">
        <w:rPr>
          <w:lang w:val="ru-RU"/>
        </w:rPr>
        <w:t xml:space="preserve"> год</w:t>
      </w:r>
      <w:r w:rsidR="00602A19" w:rsidRPr="00602A19">
        <w:rPr>
          <w:lang w:val="ru-RU"/>
        </w:rPr>
        <w:t xml:space="preserve"> и Румыни</w:t>
      </w:r>
      <w:r w:rsidR="00A222A5">
        <w:rPr>
          <w:lang w:val="ru-RU"/>
        </w:rPr>
        <w:t>я - 2003 год.</w:t>
      </w:r>
    </w:p>
    <w:p w:rsidR="000F7A7F" w:rsidRPr="00A222A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602A19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602A19">
        <w:rPr>
          <w:lang w:val="ru-RU"/>
        </w:rPr>
        <w:t>8.</w:t>
      </w:r>
      <w:r w:rsidRPr="00602A19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602A19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602A19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ЛАЛЛАХ</w:t>
      </w:r>
      <w:r w:rsidRPr="00602A19">
        <w:rPr>
          <w:lang w:val="ru-RU"/>
        </w:rPr>
        <w:t xml:space="preserve"> </w:t>
      </w:r>
      <w:r w:rsidR="00602A19">
        <w:rPr>
          <w:lang w:val="ru-RU"/>
        </w:rPr>
        <w:t>просит представить пояснения в отношении мотивов этого предложения</w:t>
      </w:r>
      <w:r w:rsidRPr="00602A19">
        <w:rPr>
          <w:lang w:val="ru-RU"/>
        </w:rPr>
        <w:t>.</w:t>
      </w:r>
    </w:p>
    <w:p w:rsidR="000F7A7F" w:rsidRPr="00602A19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B07EAB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  <w:r w:rsidRPr="00602A19">
        <w:rPr>
          <w:lang w:val="ru-RU"/>
        </w:rPr>
        <w:t>9.</w:t>
      </w:r>
      <w:r w:rsidRPr="00602A19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602A19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жа</w:t>
      </w:r>
      <w:r w:rsidR="00241407" w:rsidRPr="00602A19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ЭВАТ</w:t>
      </w:r>
      <w:r w:rsidRPr="00602A19">
        <w:rPr>
          <w:lang w:val="ru-RU"/>
        </w:rPr>
        <w:t xml:space="preserve"> </w:t>
      </w:r>
      <w:r w:rsidR="00602A19">
        <w:rPr>
          <w:lang w:val="ru-RU"/>
        </w:rPr>
        <w:t>говорит, что это предложение опирается на даты, к которым должны были быть представлены доклады, рассмотренные на нынешней сессии, и даты, к которым они были получены. Первоначальный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доклад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Камбоджи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должен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был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быть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представлен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в</w:t>
      </w:r>
      <w:r w:rsidR="00602A19" w:rsidRPr="00602A19">
        <w:rPr>
          <w:lang w:val="ru-RU"/>
        </w:rPr>
        <w:t xml:space="preserve"> 1993 </w:t>
      </w:r>
      <w:r w:rsidR="00602A19">
        <w:rPr>
          <w:lang w:val="ru-RU"/>
        </w:rPr>
        <w:t>году</w:t>
      </w:r>
      <w:r w:rsidR="00602A19" w:rsidRPr="00602A19">
        <w:rPr>
          <w:lang w:val="ru-RU"/>
        </w:rPr>
        <w:t xml:space="preserve">, </w:t>
      </w:r>
      <w:r w:rsidR="00602A19">
        <w:rPr>
          <w:lang w:val="ru-RU"/>
        </w:rPr>
        <w:t>а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был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представлен</w:t>
      </w:r>
      <w:r w:rsidR="00602A19" w:rsidRPr="00602A19">
        <w:rPr>
          <w:lang w:val="ru-RU"/>
        </w:rPr>
        <w:t xml:space="preserve"> </w:t>
      </w:r>
      <w:r w:rsidR="00602A19">
        <w:rPr>
          <w:lang w:val="ru-RU"/>
        </w:rPr>
        <w:t>со значительной задержкой в 1998 году.</w:t>
      </w:r>
      <w:r w:rsidRPr="00B07EAB">
        <w:rPr>
          <w:lang w:val="ru-RU"/>
        </w:rPr>
        <w:t xml:space="preserve"> </w:t>
      </w:r>
      <w:r w:rsidR="00AB322B">
        <w:rPr>
          <w:lang w:val="ru-RU"/>
        </w:rPr>
        <w:t xml:space="preserve">Было бы </w:t>
      </w:r>
      <w:r w:rsidR="00B07EAB">
        <w:rPr>
          <w:lang w:val="ru-RU"/>
        </w:rPr>
        <w:t>разумн</w:t>
      </w:r>
      <w:r w:rsidR="00AB322B">
        <w:rPr>
          <w:lang w:val="ru-RU"/>
        </w:rPr>
        <w:t>о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перенести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срок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представления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второго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периодического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доклада, первоначально запланированного на 1998 год, на три года. Доклад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Мексики</w:t>
      </w:r>
      <w:r w:rsidR="00B07EAB" w:rsidRPr="00B07EAB">
        <w:rPr>
          <w:lang w:val="ru-RU"/>
        </w:rPr>
        <w:t xml:space="preserve">, </w:t>
      </w:r>
      <w:r w:rsidR="00B07EAB">
        <w:rPr>
          <w:lang w:val="ru-RU"/>
        </w:rPr>
        <w:t>который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должен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был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быть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представлен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в</w:t>
      </w:r>
      <w:r w:rsidR="00B07EAB" w:rsidRPr="00B07EAB">
        <w:rPr>
          <w:lang w:val="ru-RU"/>
        </w:rPr>
        <w:t xml:space="preserve"> 1997 </w:t>
      </w:r>
      <w:r w:rsidR="00B07EAB">
        <w:rPr>
          <w:lang w:val="ru-RU"/>
        </w:rPr>
        <w:t>году</w:t>
      </w:r>
      <w:r w:rsidR="00B07EAB" w:rsidRPr="00B07EAB">
        <w:rPr>
          <w:lang w:val="ru-RU"/>
        </w:rPr>
        <w:t>,</w:t>
      </w:r>
      <w:r w:rsidRPr="00B07EAB">
        <w:rPr>
          <w:lang w:val="ru-RU"/>
        </w:rPr>
        <w:t xml:space="preserve"> </w:t>
      </w:r>
      <w:r w:rsidR="00B07EAB">
        <w:rPr>
          <w:lang w:val="ru-RU"/>
        </w:rPr>
        <w:t>был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представлен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в</w:t>
      </w:r>
      <w:r w:rsidR="00AB322B">
        <w:rPr>
          <w:lang w:val="ru-RU"/>
        </w:rPr>
        <w:t>овремя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и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поэтому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нет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оснований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менять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запланированные сроки (2002 год) для представления следующего периодического доклада</w:t>
      </w:r>
      <w:r w:rsidRPr="00B07EAB">
        <w:rPr>
          <w:lang w:val="ru-RU"/>
        </w:rPr>
        <w:t xml:space="preserve">.  </w:t>
      </w:r>
      <w:r w:rsidR="00B07EAB">
        <w:rPr>
          <w:lang w:val="ru-RU"/>
        </w:rPr>
        <w:t>Что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касается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Польши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и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Румынии</w:t>
      </w:r>
      <w:r w:rsidR="00B07EAB" w:rsidRPr="00B07EAB">
        <w:rPr>
          <w:lang w:val="ru-RU"/>
        </w:rPr>
        <w:t xml:space="preserve">, </w:t>
      </w:r>
      <w:r w:rsidR="00B07EAB">
        <w:rPr>
          <w:lang w:val="ru-RU"/>
        </w:rPr>
        <w:t>то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их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доклады</w:t>
      </w:r>
      <w:r w:rsidR="00B07EAB" w:rsidRPr="00B07EAB">
        <w:rPr>
          <w:lang w:val="ru-RU"/>
        </w:rPr>
        <w:t xml:space="preserve">, </w:t>
      </w:r>
      <w:r w:rsidR="00B07EAB">
        <w:rPr>
          <w:lang w:val="ru-RU"/>
        </w:rPr>
        <w:t>подлежавшие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представлению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в</w:t>
      </w:r>
      <w:r w:rsidR="00B07EAB" w:rsidRPr="00B07EAB">
        <w:rPr>
          <w:lang w:val="ru-RU"/>
        </w:rPr>
        <w:t xml:space="preserve"> 1994 </w:t>
      </w:r>
      <w:r w:rsidR="00B07EAB">
        <w:rPr>
          <w:lang w:val="ru-RU"/>
        </w:rPr>
        <w:t>году</w:t>
      </w:r>
      <w:r w:rsidR="00B07EAB" w:rsidRPr="00B07EAB">
        <w:rPr>
          <w:lang w:val="ru-RU"/>
        </w:rPr>
        <w:t xml:space="preserve">, </w:t>
      </w:r>
      <w:r w:rsidR="00B07EAB">
        <w:rPr>
          <w:lang w:val="ru-RU"/>
        </w:rPr>
        <w:t>были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представлены</w:t>
      </w:r>
      <w:r w:rsidR="00B07EAB" w:rsidRPr="00B07EAB">
        <w:rPr>
          <w:lang w:val="ru-RU"/>
        </w:rPr>
        <w:t xml:space="preserve"> </w:t>
      </w:r>
      <w:r w:rsidR="00B07EAB">
        <w:rPr>
          <w:lang w:val="ru-RU"/>
        </w:rPr>
        <w:t>в</w:t>
      </w:r>
      <w:r w:rsidRPr="00B07EAB">
        <w:rPr>
          <w:lang w:val="ru-RU"/>
        </w:rPr>
        <w:t xml:space="preserve">1996 </w:t>
      </w:r>
      <w:r w:rsidR="00B07EAB">
        <w:rPr>
          <w:lang w:val="ru-RU"/>
        </w:rPr>
        <w:t>году, а их следующие доклады должны быть представлены в текущем году</w:t>
      </w:r>
      <w:r w:rsidR="00B812A0">
        <w:rPr>
          <w:lang w:val="ru-RU"/>
        </w:rPr>
        <w:t>,</w:t>
      </w:r>
      <w:r w:rsidR="00B07EAB">
        <w:rPr>
          <w:lang w:val="ru-RU"/>
        </w:rPr>
        <w:t xml:space="preserve"> поэтому было бы целесообразно острочить дату представления докладов на четыре года</w:t>
      </w:r>
      <w:r w:rsidRPr="00B07EAB">
        <w:rPr>
          <w:lang w:val="ru-RU"/>
        </w:rPr>
        <w:t>.</w:t>
      </w:r>
    </w:p>
    <w:p w:rsidR="000F7A7F" w:rsidRPr="00B07EAB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ind w:right="256"/>
        <w:rPr>
          <w:lang w:val="ru-RU"/>
        </w:rPr>
      </w:pP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B82790">
        <w:rPr>
          <w:lang w:val="ru-RU"/>
        </w:rPr>
        <w:t>10.</w:t>
      </w:r>
      <w:r w:rsidRPr="00B82790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B82790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B82790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ШЕЙНИН</w:t>
      </w:r>
      <w:r w:rsidRPr="00B82790">
        <w:rPr>
          <w:lang w:val="ru-RU"/>
        </w:rPr>
        <w:t xml:space="preserve"> </w:t>
      </w:r>
      <w:r w:rsidR="00B07EAB">
        <w:rPr>
          <w:lang w:val="ru-RU"/>
        </w:rPr>
        <w:t>предлагает</w:t>
      </w:r>
      <w:r w:rsidR="00B812A0">
        <w:rPr>
          <w:lang w:val="ru-RU"/>
        </w:rPr>
        <w:t>,</w:t>
      </w:r>
      <w:r w:rsidR="00B07EAB" w:rsidRPr="00B82790">
        <w:rPr>
          <w:lang w:val="ru-RU"/>
        </w:rPr>
        <w:t xml:space="preserve"> </w:t>
      </w:r>
      <w:r w:rsidR="00B07EAB">
        <w:rPr>
          <w:lang w:val="ru-RU"/>
        </w:rPr>
        <w:t>уч</w:t>
      </w:r>
      <w:r w:rsidR="00B812A0">
        <w:rPr>
          <w:lang w:val="ru-RU"/>
        </w:rPr>
        <w:t>итывая</w:t>
      </w:r>
      <w:r w:rsidR="00B07EAB" w:rsidRPr="00B82790">
        <w:rPr>
          <w:lang w:val="ru-RU"/>
        </w:rPr>
        <w:t xml:space="preserve"> </w:t>
      </w:r>
      <w:r w:rsidR="00B07EAB">
        <w:rPr>
          <w:lang w:val="ru-RU"/>
        </w:rPr>
        <w:t>неудовлетворительно</w:t>
      </w:r>
      <w:r w:rsidR="00B812A0">
        <w:rPr>
          <w:lang w:val="ru-RU"/>
        </w:rPr>
        <w:t>е</w:t>
      </w:r>
      <w:r w:rsidR="00B07EAB" w:rsidRPr="00B82790">
        <w:rPr>
          <w:lang w:val="ru-RU"/>
        </w:rPr>
        <w:t xml:space="preserve"> </w:t>
      </w:r>
      <w:r w:rsidR="00B07EAB">
        <w:rPr>
          <w:lang w:val="ru-RU"/>
        </w:rPr>
        <w:t>качеств</w:t>
      </w:r>
      <w:r w:rsidR="00B812A0">
        <w:rPr>
          <w:lang w:val="ru-RU"/>
        </w:rPr>
        <w:t>о</w:t>
      </w:r>
      <w:r w:rsidR="00B07EAB" w:rsidRPr="00B82790">
        <w:rPr>
          <w:lang w:val="ru-RU"/>
        </w:rPr>
        <w:t xml:space="preserve"> </w:t>
      </w:r>
      <w:r w:rsidR="00B07EAB">
        <w:rPr>
          <w:lang w:val="ru-RU"/>
        </w:rPr>
        <w:t>первоначального</w:t>
      </w:r>
      <w:r w:rsidR="00B07EAB" w:rsidRPr="00B82790">
        <w:rPr>
          <w:lang w:val="ru-RU"/>
        </w:rPr>
        <w:t xml:space="preserve"> </w:t>
      </w:r>
      <w:r w:rsidR="00B07EAB">
        <w:rPr>
          <w:lang w:val="ru-RU"/>
        </w:rPr>
        <w:t>доклада</w:t>
      </w:r>
      <w:r w:rsidR="00B07EAB" w:rsidRPr="00B82790">
        <w:rPr>
          <w:lang w:val="ru-RU"/>
        </w:rPr>
        <w:t xml:space="preserve"> </w:t>
      </w:r>
      <w:r w:rsidR="00B07EAB">
        <w:rPr>
          <w:lang w:val="ru-RU"/>
        </w:rPr>
        <w:t>Камбоджи</w:t>
      </w:r>
      <w:r w:rsidR="00B812A0">
        <w:rPr>
          <w:lang w:val="ru-RU"/>
        </w:rPr>
        <w:t>,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перенести</w:t>
      </w:r>
      <w:r w:rsidR="00B82790" w:rsidRPr="00B82790">
        <w:rPr>
          <w:lang w:val="ru-RU"/>
        </w:rPr>
        <w:t xml:space="preserve"> </w:t>
      </w:r>
      <w:r w:rsidR="00B07EAB" w:rsidRPr="00B82790">
        <w:rPr>
          <w:lang w:val="ru-RU"/>
        </w:rPr>
        <w:t xml:space="preserve"> </w:t>
      </w:r>
      <w:r w:rsidR="00B82790">
        <w:rPr>
          <w:lang w:val="ru-RU"/>
        </w:rPr>
        <w:t>срок представления следующего доклада на 2001 год</w:t>
      </w:r>
      <w:r w:rsidRPr="00B82790">
        <w:rPr>
          <w:lang w:val="ru-RU"/>
        </w:rPr>
        <w:t>.</w:t>
      </w: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B82790">
        <w:rPr>
          <w:lang w:val="ru-RU"/>
        </w:rPr>
        <w:t>11.</w:t>
      </w:r>
      <w:r w:rsidRPr="00B82790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B82790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B82790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ПОКАР</w:t>
      </w:r>
      <w:r w:rsidR="00241407" w:rsidRPr="00B82790">
        <w:rPr>
          <w:lang w:val="ru-RU"/>
        </w:rPr>
        <w:t xml:space="preserve"> </w:t>
      </w:r>
      <w:r w:rsidR="00B82790">
        <w:rPr>
          <w:lang w:val="ru-RU"/>
        </w:rPr>
        <w:t>соглашается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с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этим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предложением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и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добавляет</w:t>
      </w:r>
      <w:r w:rsidR="00B82790" w:rsidRPr="00B82790">
        <w:rPr>
          <w:lang w:val="ru-RU"/>
        </w:rPr>
        <w:t xml:space="preserve">, </w:t>
      </w:r>
      <w:r w:rsidR="00B82790">
        <w:rPr>
          <w:lang w:val="ru-RU"/>
        </w:rPr>
        <w:t>что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у него нет возражений в отношении переноса сроков представления, например, следующего доклада Польши, на 2004 год</w:t>
      </w:r>
      <w:r w:rsidRPr="00B82790">
        <w:rPr>
          <w:lang w:val="ru-RU"/>
        </w:rPr>
        <w:t>.</w:t>
      </w: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B82790">
        <w:rPr>
          <w:lang w:val="ru-RU"/>
        </w:rPr>
        <w:t>12.</w:t>
      </w:r>
      <w:r w:rsidRPr="00B82790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B82790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B82790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КЛЯЙН</w:t>
      </w:r>
      <w:r w:rsidR="00241407" w:rsidRPr="00B82790">
        <w:rPr>
          <w:lang w:val="ru-RU"/>
        </w:rPr>
        <w:t xml:space="preserve"> </w:t>
      </w:r>
      <w:r w:rsidR="00B82790">
        <w:rPr>
          <w:lang w:val="ru-RU"/>
        </w:rPr>
        <w:t xml:space="preserve">говорит, что он понимает озабоченность г-на Шейнина, однако не видит особого смысла в </w:t>
      </w:r>
      <w:r w:rsidR="00B812A0">
        <w:rPr>
          <w:lang w:val="ru-RU"/>
        </w:rPr>
        <w:t>переносе</w:t>
      </w:r>
      <w:r w:rsidR="00B82790">
        <w:rPr>
          <w:lang w:val="ru-RU"/>
        </w:rPr>
        <w:t xml:space="preserve"> срока представления доклада на 2001 год, поскольку Комитет, возможно, рассмотрит следующий доклад Камбоджи не ранее 2006 года</w:t>
      </w:r>
      <w:r w:rsidRPr="00B82790">
        <w:rPr>
          <w:lang w:val="ru-RU"/>
        </w:rPr>
        <w:t xml:space="preserve">. </w:t>
      </w:r>
      <w:r w:rsidR="00B82790">
        <w:rPr>
          <w:lang w:val="ru-RU"/>
        </w:rPr>
        <w:t>Он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считает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безответственным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п</w:t>
      </w:r>
      <w:r w:rsidR="00B3554D">
        <w:rPr>
          <w:lang w:val="ru-RU"/>
        </w:rPr>
        <w:t>оп</w:t>
      </w:r>
      <w:r w:rsidR="00B82790">
        <w:rPr>
          <w:lang w:val="ru-RU"/>
        </w:rPr>
        <w:t>рос</w:t>
      </w:r>
      <w:r w:rsidR="00B3554D">
        <w:rPr>
          <w:lang w:val="ru-RU"/>
        </w:rPr>
        <w:t>ту</w:t>
      </w:r>
      <w:r w:rsidR="00B82790" w:rsidRPr="00B82790">
        <w:rPr>
          <w:lang w:val="ru-RU"/>
        </w:rPr>
        <w:t xml:space="preserve"> </w:t>
      </w:r>
      <w:r w:rsidR="00B82790">
        <w:rPr>
          <w:lang w:val="ru-RU"/>
        </w:rPr>
        <w:t>увеличивать</w:t>
      </w:r>
      <w:r w:rsidR="00B82790" w:rsidRPr="00B82790">
        <w:rPr>
          <w:lang w:val="ru-RU"/>
        </w:rPr>
        <w:t xml:space="preserve"> </w:t>
      </w:r>
      <w:r w:rsidR="00B3554D">
        <w:rPr>
          <w:lang w:val="ru-RU"/>
        </w:rPr>
        <w:t>количество</w:t>
      </w:r>
      <w:r w:rsidR="00B82790">
        <w:rPr>
          <w:lang w:val="ru-RU"/>
        </w:rPr>
        <w:t xml:space="preserve"> нерассмотренных докладов.</w:t>
      </w: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B82790">
        <w:rPr>
          <w:lang w:val="ru-RU"/>
        </w:rPr>
        <w:t>13.</w:t>
      </w:r>
      <w:r w:rsidRPr="00B82790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B82790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B82790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БХАГВАТИ</w:t>
      </w:r>
      <w:r w:rsidRPr="00B82790">
        <w:rPr>
          <w:lang w:val="ru-RU"/>
        </w:rPr>
        <w:t xml:space="preserve"> </w:t>
      </w:r>
      <w:r w:rsidR="00B82790">
        <w:rPr>
          <w:lang w:val="ru-RU"/>
        </w:rPr>
        <w:t>выражает полное согласие с этими замечаниями.</w:t>
      </w:r>
    </w:p>
    <w:p w:rsidR="000F7A7F" w:rsidRPr="00B8279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262932">
        <w:rPr>
          <w:lang w:val="ru-RU"/>
        </w:rPr>
        <w:t>14.</w:t>
      </w:r>
      <w:r w:rsidRPr="00262932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262932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262932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АМОР</w:t>
      </w:r>
      <w:r w:rsidRPr="00262932">
        <w:rPr>
          <w:lang w:val="ru-RU"/>
        </w:rPr>
        <w:t xml:space="preserve"> </w:t>
      </w:r>
      <w:r w:rsidR="00B82790">
        <w:rPr>
          <w:lang w:val="ru-RU"/>
        </w:rPr>
        <w:t>выражает признательность г-ну Кляйну за его реалистичный подход</w:t>
      </w:r>
      <w:r w:rsidRPr="00262932">
        <w:rPr>
          <w:lang w:val="ru-RU"/>
        </w:rPr>
        <w:t>.</w:t>
      </w: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262932">
        <w:rPr>
          <w:lang w:val="ru-RU"/>
        </w:rPr>
        <w:t>15.</w:t>
      </w:r>
      <w:r w:rsidRPr="00262932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262932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262932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КРЕЦМЕР</w:t>
      </w:r>
      <w:r w:rsidRPr="00262932">
        <w:rPr>
          <w:lang w:val="ru-RU"/>
        </w:rPr>
        <w:t xml:space="preserve"> </w:t>
      </w:r>
      <w:r w:rsidR="00262932">
        <w:rPr>
          <w:lang w:val="ru-RU"/>
        </w:rPr>
        <w:t>также соглашается с этим и добавляет,</w:t>
      </w:r>
      <w:r w:rsidR="00793FF0">
        <w:rPr>
          <w:lang w:val="ru-RU"/>
        </w:rPr>
        <w:t xml:space="preserve"> </w:t>
      </w:r>
      <w:r w:rsidR="00262932">
        <w:rPr>
          <w:lang w:val="ru-RU"/>
        </w:rPr>
        <w:t>что главная проблема Камбоджи состоит в укреплении институциональных возможностей, что требует времени</w:t>
      </w:r>
      <w:r w:rsidRPr="00262932">
        <w:rPr>
          <w:lang w:val="ru-RU"/>
        </w:rPr>
        <w:t xml:space="preserve">. </w:t>
      </w:r>
      <w:r w:rsidR="00262932">
        <w:rPr>
          <w:lang w:val="ru-RU"/>
        </w:rPr>
        <w:t>Приближение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срока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представления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следующего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доклада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Камбоджи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ничего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не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даст</w:t>
      </w:r>
      <w:r w:rsidR="00262932" w:rsidRPr="00262932">
        <w:rPr>
          <w:lang w:val="ru-RU"/>
        </w:rPr>
        <w:t>.</w:t>
      </w: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262932">
        <w:rPr>
          <w:lang w:val="ru-RU"/>
        </w:rPr>
        <w:t>16.</w:t>
      </w:r>
      <w:r w:rsidRPr="00262932">
        <w:rPr>
          <w:lang w:val="ru-RU"/>
        </w:rPr>
        <w:tab/>
      </w:r>
      <w:r w:rsidR="00241407">
        <w:rPr>
          <w:u w:val="single"/>
          <w:lang w:val="ru-RU"/>
        </w:rPr>
        <w:t>Г</w:t>
      </w:r>
      <w:r w:rsidR="00241407" w:rsidRPr="00262932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262932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ВЕРУШЕВСКИЙ</w:t>
      </w:r>
      <w:r w:rsidR="00241407" w:rsidRPr="00262932">
        <w:rPr>
          <w:lang w:val="ru-RU"/>
        </w:rPr>
        <w:t xml:space="preserve">  </w:t>
      </w:r>
      <w:r w:rsidR="00241407">
        <w:rPr>
          <w:lang w:val="ru-RU"/>
        </w:rPr>
        <w:t>и</w:t>
      </w:r>
      <w:r w:rsidR="00241407" w:rsidRPr="00262932">
        <w:rPr>
          <w:lang w:val="ru-RU"/>
        </w:rPr>
        <w:t xml:space="preserve"> </w:t>
      </w:r>
      <w:r w:rsidR="00241407">
        <w:rPr>
          <w:u w:val="single"/>
          <w:lang w:val="ru-RU"/>
        </w:rPr>
        <w:t>Г</w:t>
      </w:r>
      <w:r w:rsidR="00241407" w:rsidRPr="00262932">
        <w:rPr>
          <w:u w:val="single"/>
          <w:lang w:val="ru-RU"/>
        </w:rPr>
        <w:t>-</w:t>
      </w:r>
      <w:r w:rsidR="00241407">
        <w:rPr>
          <w:u w:val="single"/>
          <w:lang w:val="ru-RU"/>
        </w:rPr>
        <w:t>н</w:t>
      </w:r>
      <w:r w:rsidR="00241407" w:rsidRPr="00262932">
        <w:rPr>
          <w:u w:val="single"/>
          <w:lang w:val="ru-RU"/>
        </w:rPr>
        <w:t xml:space="preserve"> </w:t>
      </w:r>
      <w:r w:rsidR="00241407">
        <w:rPr>
          <w:u w:val="single"/>
          <w:lang w:val="ru-RU"/>
        </w:rPr>
        <w:t>ЗАХИЯ</w:t>
      </w:r>
      <w:r w:rsidRPr="00262932">
        <w:rPr>
          <w:lang w:val="ru-RU"/>
        </w:rPr>
        <w:t xml:space="preserve"> </w:t>
      </w:r>
      <w:r w:rsidR="00262932">
        <w:rPr>
          <w:lang w:val="ru-RU"/>
        </w:rPr>
        <w:t>также одобряют замечаня г-на Кляйна и поддерживают сроки, предложенные Бюро.</w:t>
      </w: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262932">
        <w:rPr>
          <w:lang w:val="ru-RU"/>
        </w:rPr>
        <w:t>17.</w:t>
      </w:r>
      <w:r w:rsidRPr="00262932">
        <w:rPr>
          <w:lang w:val="ru-RU"/>
        </w:rPr>
        <w:tab/>
      </w:r>
      <w:r w:rsidR="008B2035" w:rsidRPr="008B2035">
        <w:rPr>
          <w:u w:val="single"/>
          <w:lang w:val="ru-RU"/>
        </w:rPr>
        <w:t>П</w:t>
      </w:r>
      <w:r w:rsidR="008B2035">
        <w:rPr>
          <w:u w:val="single"/>
          <w:lang w:val="ru-RU"/>
        </w:rPr>
        <w:t>редложения</w:t>
      </w:r>
      <w:r w:rsidR="008B2035" w:rsidRPr="00262932">
        <w:rPr>
          <w:u w:val="single"/>
          <w:lang w:val="ru-RU"/>
        </w:rPr>
        <w:t xml:space="preserve"> </w:t>
      </w:r>
      <w:r w:rsidR="008B2035">
        <w:rPr>
          <w:u w:val="single"/>
          <w:lang w:val="ru-RU"/>
        </w:rPr>
        <w:t>Бюро</w:t>
      </w:r>
      <w:r w:rsidR="008B2035" w:rsidRPr="00262932">
        <w:rPr>
          <w:u w:val="single"/>
          <w:lang w:val="ru-RU"/>
        </w:rPr>
        <w:t xml:space="preserve"> </w:t>
      </w:r>
      <w:r w:rsidR="008B2035">
        <w:rPr>
          <w:u w:val="single"/>
          <w:lang w:val="ru-RU"/>
        </w:rPr>
        <w:t>принимаются</w:t>
      </w:r>
      <w:r w:rsidRPr="00262932">
        <w:rPr>
          <w:lang w:val="ru-RU"/>
        </w:rPr>
        <w:t>.</w:t>
      </w: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262932">
        <w:rPr>
          <w:lang w:val="ru-RU"/>
        </w:rPr>
        <w:t>18.</w:t>
      </w:r>
      <w:r w:rsidRPr="00262932">
        <w:rPr>
          <w:lang w:val="ru-RU"/>
        </w:rPr>
        <w:tab/>
      </w:r>
      <w:r w:rsidR="00241407">
        <w:rPr>
          <w:u w:val="single"/>
          <w:lang w:val="ru-RU"/>
        </w:rPr>
        <w:t>ПРЕДСЕДАТЕЛЬ</w:t>
      </w:r>
      <w:r w:rsidRPr="00262932">
        <w:rPr>
          <w:lang w:val="ru-RU"/>
        </w:rPr>
        <w:t xml:space="preserve"> </w:t>
      </w:r>
      <w:r w:rsidR="00262932">
        <w:rPr>
          <w:lang w:val="ru-RU"/>
        </w:rPr>
        <w:t>напоминает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о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том</w:t>
      </w:r>
      <w:r w:rsidR="00262932" w:rsidRPr="00262932">
        <w:rPr>
          <w:lang w:val="ru-RU"/>
        </w:rPr>
        <w:t xml:space="preserve">, </w:t>
      </w:r>
      <w:r w:rsidR="00262932">
        <w:rPr>
          <w:lang w:val="ru-RU"/>
        </w:rPr>
        <w:t>что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Комитет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обычно направляет свои заключительные замечания соответствующим государствам-участникам в последний день сессии</w:t>
      </w:r>
      <w:r w:rsidR="00EE561E">
        <w:rPr>
          <w:lang w:val="ru-RU"/>
        </w:rPr>
        <w:t>,</w:t>
      </w:r>
      <w:r w:rsidR="00262932">
        <w:rPr>
          <w:lang w:val="ru-RU"/>
        </w:rPr>
        <w:t xml:space="preserve"> за несколько часов до начала традиционной пресс-конференции.</w:t>
      </w:r>
      <w:r w:rsidRPr="00262932">
        <w:rPr>
          <w:lang w:val="ru-RU"/>
        </w:rPr>
        <w:t xml:space="preserve"> </w:t>
      </w:r>
      <w:r w:rsidR="00262932">
        <w:rPr>
          <w:lang w:val="ru-RU"/>
        </w:rPr>
        <w:t>По техниче</w:t>
      </w:r>
      <w:r w:rsidR="00EE561E">
        <w:rPr>
          <w:lang w:val="ru-RU"/>
        </w:rPr>
        <w:t>с</w:t>
      </w:r>
      <w:r w:rsidR="00262932">
        <w:rPr>
          <w:lang w:val="ru-RU"/>
        </w:rPr>
        <w:t>ким причинам пресс-конференция на нынешней сессии должна состояться накануне закрытия сессии, 29 июля в 17 час. 00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мин</w:t>
      </w:r>
      <w:r w:rsidR="00262932" w:rsidRPr="00262932">
        <w:rPr>
          <w:lang w:val="ru-RU"/>
        </w:rPr>
        <w:t>.</w:t>
      </w:r>
      <w:r w:rsidRPr="00262932">
        <w:rPr>
          <w:lang w:val="ru-RU"/>
        </w:rPr>
        <w:t xml:space="preserve"> </w:t>
      </w:r>
      <w:r w:rsidR="00262932">
        <w:rPr>
          <w:lang w:val="ru-RU"/>
        </w:rPr>
        <w:t>При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отсутствии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возражений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она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предлагает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направить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государствам</w:t>
      </w:r>
      <w:r w:rsidR="00262932" w:rsidRPr="00262932">
        <w:rPr>
          <w:lang w:val="ru-RU"/>
        </w:rPr>
        <w:t>-</w:t>
      </w:r>
      <w:r w:rsidR="00262932">
        <w:rPr>
          <w:lang w:val="ru-RU"/>
        </w:rPr>
        <w:t>участникам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заключительные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замечания</w:t>
      </w:r>
      <w:r w:rsidR="00262932" w:rsidRPr="00262932">
        <w:rPr>
          <w:lang w:val="ru-RU"/>
        </w:rPr>
        <w:t xml:space="preserve"> </w:t>
      </w:r>
      <w:r w:rsidR="00262932">
        <w:rPr>
          <w:lang w:val="ru-RU"/>
        </w:rPr>
        <w:t>незамедлительно после их принятия Комитетом.</w:t>
      </w:r>
    </w:p>
    <w:p w:rsidR="000F7A7F" w:rsidRPr="00262932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8927D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en-GB"/>
        </w:rPr>
      </w:pPr>
      <w:r w:rsidRPr="008927D5">
        <w:rPr>
          <w:lang w:val="en-GB"/>
        </w:rPr>
        <w:t>19.</w:t>
      </w:r>
      <w:r w:rsidRPr="008927D5">
        <w:rPr>
          <w:lang w:val="en-GB"/>
        </w:rPr>
        <w:tab/>
      </w:r>
      <w:r w:rsidR="008927D5" w:rsidRPr="000B68B9">
        <w:rPr>
          <w:u w:val="single"/>
          <w:lang w:val="ru-RU"/>
        </w:rPr>
        <w:t>Решение</w:t>
      </w:r>
      <w:r w:rsidR="008927D5" w:rsidRPr="00241407">
        <w:rPr>
          <w:u w:val="single"/>
        </w:rPr>
        <w:t xml:space="preserve"> </w:t>
      </w:r>
      <w:r w:rsidR="008927D5" w:rsidRPr="000B68B9">
        <w:rPr>
          <w:u w:val="single"/>
          <w:lang w:val="ru-RU"/>
        </w:rPr>
        <w:t>принимается</w:t>
      </w:r>
      <w:r w:rsidR="008927D5" w:rsidRPr="00241407">
        <w:t>.</w:t>
      </w:r>
    </w:p>
    <w:p w:rsidR="000F7A7F" w:rsidRPr="008927D5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en-GB"/>
        </w:rPr>
      </w:pPr>
    </w:p>
    <w:p w:rsidR="000F7A7F" w:rsidRPr="00793FF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262932">
        <w:rPr>
          <w:lang w:val="ru-RU"/>
        </w:rPr>
        <w:t>20.</w:t>
      </w:r>
      <w:r w:rsidRPr="00262932">
        <w:rPr>
          <w:lang w:val="ru-RU"/>
        </w:rPr>
        <w:tab/>
      </w:r>
      <w:r w:rsidR="00241407">
        <w:rPr>
          <w:u w:val="single"/>
          <w:lang w:val="ru-RU"/>
        </w:rPr>
        <w:t>ПРЕДСЕДАТЕЛЬ</w:t>
      </w:r>
      <w:r w:rsidR="00241407" w:rsidRPr="00262932">
        <w:rPr>
          <w:lang w:val="ru-RU"/>
        </w:rPr>
        <w:t xml:space="preserve"> </w:t>
      </w:r>
      <w:r w:rsidR="00262932">
        <w:rPr>
          <w:lang w:val="ru-RU"/>
        </w:rPr>
        <w:t xml:space="preserve">предлагает добавить Гонконг и Португалию </w:t>
      </w:r>
      <w:r w:rsidR="00262932" w:rsidRPr="00793FF0">
        <w:rPr>
          <w:lang w:val="ru-RU"/>
        </w:rPr>
        <w:t>(</w:t>
      </w:r>
      <w:r w:rsidR="00262932">
        <w:rPr>
          <w:lang w:val="ru-RU"/>
        </w:rPr>
        <w:t>Макао</w:t>
      </w:r>
      <w:r w:rsidR="00262932" w:rsidRPr="00793FF0">
        <w:rPr>
          <w:lang w:val="ru-RU"/>
        </w:rPr>
        <w:t xml:space="preserve">) </w:t>
      </w:r>
      <w:r w:rsidR="00262932">
        <w:rPr>
          <w:lang w:val="ru-RU"/>
        </w:rPr>
        <w:t>в</w:t>
      </w:r>
      <w:r w:rsidR="00262932" w:rsidRPr="00793FF0">
        <w:rPr>
          <w:lang w:val="ru-RU"/>
        </w:rPr>
        <w:t xml:space="preserve"> </w:t>
      </w:r>
      <w:r w:rsidR="00262932">
        <w:rPr>
          <w:lang w:val="ru-RU"/>
        </w:rPr>
        <w:t>перечень</w:t>
      </w:r>
      <w:r w:rsidR="00262932" w:rsidRPr="00793FF0">
        <w:rPr>
          <w:lang w:val="ru-RU"/>
        </w:rPr>
        <w:t xml:space="preserve"> </w:t>
      </w:r>
      <w:r w:rsidR="00262932">
        <w:rPr>
          <w:lang w:val="ru-RU"/>
        </w:rPr>
        <w:t>четырех</w:t>
      </w:r>
      <w:r w:rsidR="00262932" w:rsidRPr="00793FF0">
        <w:rPr>
          <w:lang w:val="ru-RU"/>
        </w:rPr>
        <w:t xml:space="preserve"> </w:t>
      </w:r>
      <w:r w:rsidR="006D6118">
        <w:rPr>
          <w:lang w:val="ru-RU"/>
        </w:rPr>
        <w:t>государств</w:t>
      </w:r>
      <w:r w:rsidR="006D6118" w:rsidRPr="00793FF0">
        <w:rPr>
          <w:lang w:val="ru-RU"/>
        </w:rPr>
        <w:t>-</w:t>
      </w:r>
      <w:r w:rsidR="006D6118">
        <w:rPr>
          <w:lang w:val="ru-RU"/>
        </w:rPr>
        <w:t>участников</w:t>
      </w:r>
      <w:r w:rsidR="006D6118" w:rsidRPr="00793FF0">
        <w:rPr>
          <w:lang w:val="ru-RU"/>
        </w:rPr>
        <w:t xml:space="preserve">, </w:t>
      </w:r>
      <w:r w:rsidR="006D6118">
        <w:rPr>
          <w:lang w:val="ru-RU"/>
        </w:rPr>
        <w:t>доклады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которых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запланированы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для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рассмотрения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на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следующей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сессии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в</w:t>
      </w:r>
      <w:r w:rsidR="006D6118" w:rsidRPr="00793FF0">
        <w:rPr>
          <w:lang w:val="ru-RU"/>
        </w:rPr>
        <w:t xml:space="preserve"> </w:t>
      </w:r>
      <w:r w:rsidR="006D6118">
        <w:rPr>
          <w:lang w:val="ru-RU"/>
        </w:rPr>
        <w:t>октябре</w:t>
      </w:r>
      <w:r w:rsidR="006D6118" w:rsidRPr="00793FF0">
        <w:rPr>
          <w:lang w:val="ru-RU"/>
        </w:rPr>
        <w:t xml:space="preserve"> 1999 </w:t>
      </w:r>
      <w:r w:rsidR="006D6118">
        <w:rPr>
          <w:lang w:val="ru-RU"/>
        </w:rPr>
        <w:t>года</w:t>
      </w:r>
      <w:r w:rsidRPr="00793FF0">
        <w:rPr>
          <w:lang w:val="ru-RU"/>
        </w:rPr>
        <w:t>.</w:t>
      </w:r>
    </w:p>
    <w:p w:rsidR="000F7A7F" w:rsidRPr="00793FF0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A312A8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  <w:r w:rsidRPr="00A312A8">
        <w:rPr>
          <w:lang w:val="ru-RU"/>
        </w:rPr>
        <w:t>21.</w:t>
      </w:r>
      <w:r w:rsidRPr="00A312A8">
        <w:rPr>
          <w:lang w:val="ru-RU"/>
        </w:rPr>
        <w:tab/>
      </w:r>
      <w:r w:rsidR="008927D5" w:rsidRPr="000B68B9">
        <w:rPr>
          <w:u w:val="single"/>
          <w:lang w:val="ru-RU"/>
        </w:rPr>
        <w:t>Решение принимается</w:t>
      </w:r>
      <w:r w:rsidR="008927D5">
        <w:rPr>
          <w:lang w:val="ru-RU"/>
        </w:rPr>
        <w:t>.</w:t>
      </w:r>
    </w:p>
    <w:p w:rsidR="000F7A7F" w:rsidRPr="00A312A8" w:rsidRDefault="000F7A7F" w:rsidP="00A312A8">
      <w:pPr>
        <w:widowControl/>
        <w:tabs>
          <w:tab w:val="left" w:pos="567"/>
          <w:tab w:val="left" w:pos="1134"/>
          <w:tab w:val="left" w:pos="1701"/>
          <w:tab w:val="left" w:pos="2268"/>
        </w:tabs>
        <w:spacing w:line="237" w:lineRule="exact"/>
        <w:rPr>
          <w:lang w:val="ru-RU"/>
        </w:rPr>
      </w:pPr>
    </w:p>
    <w:p w:rsidR="000F7A7F" w:rsidRPr="00A312A8" w:rsidRDefault="008927D5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4691"/>
        </w:tabs>
        <w:spacing w:line="237" w:lineRule="exact"/>
        <w:jc w:val="center"/>
        <w:rPr>
          <w:lang w:val="ru-RU"/>
        </w:rPr>
      </w:pPr>
      <w:r w:rsidRPr="008927D5">
        <w:rPr>
          <w:u w:val="single"/>
          <w:lang w:val="ru-RU"/>
        </w:rPr>
        <w:t>Открытая часть з</w:t>
      </w:r>
      <w:r w:rsidRPr="009C2A11">
        <w:rPr>
          <w:u w:val="single"/>
          <w:lang w:val="ru-RU"/>
        </w:rPr>
        <w:t>аседани</w:t>
      </w:r>
      <w:r>
        <w:rPr>
          <w:u w:val="single"/>
          <w:lang w:val="ru-RU"/>
        </w:rPr>
        <w:t>я</w:t>
      </w:r>
      <w:r w:rsidRPr="009C2A11">
        <w:rPr>
          <w:u w:val="single"/>
          <w:lang w:val="ru-RU"/>
        </w:rPr>
        <w:t xml:space="preserve"> закрывается в 1</w:t>
      </w:r>
      <w:r>
        <w:rPr>
          <w:u w:val="single"/>
          <w:lang w:val="ru-RU"/>
        </w:rPr>
        <w:t>5</w:t>
      </w:r>
      <w:r w:rsidRPr="009C2A11">
        <w:rPr>
          <w:u w:val="single"/>
          <w:lang w:val="ru-RU"/>
        </w:rPr>
        <w:t xml:space="preserve"> час. </w:t>
      </w:r>
      <w:r>
        <w:rPr>
          <w:u w:val="single"/>
          <w:lang w:val="ru-RU"/>
        </w:rPr>
        <w:t>25</w:t>
      </w:r>
      <w:r w:rsidRPr="009C2A11">
        <w:rPr>
          <w:u w:val="single"/>
          <w:lang w:val="ru-RU"/>
        </w:rPr>
        <w:t xml:space="preserve"> мин</w:t>
      </w:r>
      <w:r>
        <w:rPr>
          <w:lang w:val="ru-RU"/>
        </w:rPr>
        <w:t>.</w:t>
      </w:r>
    </w:p>
    <w:p w:rsidR="00A312A8" w:rsidRPr="00A312A8" w:rsidRDefault="00A312A8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4691"/>
        </w:tabs>
        <w:spacing w:line="237" w:lineRule="exact"/>
        <w:jc w:val="center"/>
        <w:rPr>
          <w:lang w:val="ru-RU"/>
        </w:rPr>
      </w:pPr>
    </w:p>
    <w:p w:rsidR="00A312A8" w:rsidRPr="00A312A8" w:rsidRDefault="00A312A8" w:rsidP="00A312A8">
      <w:pPr>
        <w:widowControl/>
        <w:tabs>
          <w:tab w:val="left" w:pos="567"/>
          <w:tab w:val="left" w:pos="1134"/>
          <w:tab w:val="left" w:pos="1701"/>
          <w:tab w:val="left" w:pos="2268"/>
          <w:tab w:val="center" w:pos="4691"/>
        </w:tabs>
        <w:spacing w:line="237" w:lineRule="exact"/>
        <w:jc w:val="center"/>
        <w:rPr>
          <w:lang w:val="fr-CH"/>
        </w:rPr>
      </w:pPr>
      <w:r>
        <w:rPr>
          <w:lang w:val="fr-CH"/>
        </w:rPr>
        <w:t>-----</w:t>
      </w:r>
    </w:p>
    <w:sectPr w:rsidR="00A312A8" w:rsidRPr="00A312A8" w:rsidSect="00F5241D">
      <w:headerReference w:type="even" r:id="rId8"/>
      <w:headerReference w:type="default" r:id="rId9"/>
      <w:footerReference w:type="first" r:id="rId10"/>
      <w:type w:val="continuous"/>
      <w:pgSz w:w="11905" w:h="16837" w:code="9"/>
      <w:pgMar w:top="1134" w:right="851" w:bottom="1985" w:left="1701" w:header="567" w:footer="26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53F" w:rsidRDefault="00FA453F">
      <w:r>
        <w:separator/>
      </w:r>
    </w:p>
  </w:endnote>
  <w:endnote w:type="continuationSeparator" w:id="0">
    <w:p w:rsidR="00FA453F" w:rsidRDefault="00FA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outlineLvl w:val="0"/>
      <w:rPr>
        <w:lang w:val="ru-RU"/>
      </w:rPr>
    </w:pPr>
    <w:r w:rsidRPr="00A312A8">
      <w:rPr>
        <w:lang w:val="ru-RU"/>
      </w:rPr>
      <w:t>_______________</w:t>
    </w:r>
  </w:p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spacing w:after="120"/>
      <w:outlineLvl w:val="0"/>
      <w:rPr>
        <w:lang w:val="ru-RU"/>
      </w:rPr>
    </w:pPr>
    <w:r w:rsidRPr="00A312A8">
      <w:rPr>
        <w:lang w:val="ru-RU"/>
      </w:rPr>
      <w:t xml:space="preserve">* </w:t>
    </w:r>
    <w:r w:rsidRPr="00A312A8">
      <w:rPr>
        <w:lang w:val="ru-RU"/>
      </w:rPr>
      <w:tab/>
      <w:t xml:space="preserve">Краткий отчет о второй (закрытой) части заседания издан в качестве документа под условным обозначением </w:t>
    </w:r>
    <w:r w:rsidRPr="00A312A8">
      <w:rPr>
        <w:lang w:val="de-CH"/>
      </w:rPr>
      <w:t>CCPR/C/SR.1779</w:t>
    </w:r>
    <w:r w:rsidRPr="00A312A8">
      <w:rPr>
        <w:lang w:val="ru-RU"/>
      </w:rPr>
      <w:t>/</w:t>
    </w:r>
    <w:r w:rsidRPr="00A312A8">
      <w:t>Add</w:t>
    </w:r>
    <w:r w:rsidRPr="00A312A8">
      <w:rPr>
        <w:lang w:val="ru-RU"/>
      </w:rPr>
      <w:t>.1.</w:t>
    </w:r>
  </w:p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spacing w:after="120"/>
      <w:rPr>
        <w:lang w:val="ru-RU"/>
      </w:rPr>
    </w:pPr>
    <w:r w:rsidRPr="00A312A8">
      <w:rPr>
        <w:lang w:val="ru-RU"/>
      </w:rPr>
      <w:tab/>
      <w:t>В настоящий отчет могут вноситься поправки.</w:t>
    </w:r>
  </w:p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spacing w:after="120"/>
      <w:rPr>
        <w:lang w:val="ru-RU"/>
      </w:rPr>
    </w:pPr>
    <w:r>
      <w:rPr>
        <w:lang w:val="fr-CH"/>
      </w:rPr>
      <w:tab/>
    </w:r>
    <w:r w:rsidRPr="00A312A8">
      <w:rPr>
        <w:lang w:val="ru-RU"/>
      </w:rPr>
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spacing w:after="120"/>
      <w:rPr>
        <w:lang w:val="ru-RU"/>
      </w:rPr>
    </w:pPr>
    <w:r w:rsidRPr="00A312A8">
      <w:rPr>
        <w:lang w:val="ru-RU"/>
      </w:rPr>
      <w:t xml:space="preserve">Поправки следует направлять </w:t>
    </w:r>
    <w:r w:rsidRPr="00A312A8">
      <w:rPr>
        <w:u w:val="single"/>
        <w:lang w:val="ru-RU"/>
      </w:rPr>
      <w:t>в течение одной недели с даты выпуска настоящего документа</w:t>
    </w:r>
    <w:r w:rsidRPr="00A312A8"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spacing w:after="120"/>
      <w:rPr>
        <w:lang w:val="ru-RU"/>
      </w:rPr>
    </w:pPr>
    <w:r w:rsidRPr="00A312A8">
      <w:rPr>
        <w:lang w:val="ru-RU"/>
      </w:rPr>
      <w:tab/>
      <w:t>Любые поправки к отчетам об открытых заседаниях Комитета будут сведены в единое исправление, которое будет издано вскоре после окончани</w:t>
    </w:r>
    <w:r>
      <w:rPr>
        <w:lang w:val="ru-RU"/>
      </w:rPr>
      <w:t>я сессии</w:t>
    </w:r>
    <w:r w:rsidRPr="00A312A8">
      <w:rPr>
        <w:lang w:val="ru-RU"/>
      </w:rPr>
      <w:t>.</w:t>
    </w:r>
  </w:p>
  <w:p w:rsidR="00F0566A" w:rsidRPr="00A312A8" w:rsidRDefault="00F0566A" w:rsidP="00A312A8">
    <w:pPr>
      <w:tabs>
        <w:tab w:val="left" w:pos="567"/>
        <w:tab w:val="left" w:pos="1134"/>
        <w:tab w:val="left" w:pos="1701"/>
        <w:tab w:val="left" w:pos="2268"/>
      </w:tabs>
      <w:spacing w:after="120"/>
      <w:rPr>
        <w:lang w:val="fr-CH"/>
      </w:rPr>
    </w:pPr>
    <w:r>
      <w:rPr>
        <w:lang w:val="fr-CH"/>
      </w:rPr>
      <w:t>GE.99-43367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53F" w:rsidRDefault="00FA453F">
      <w:r>
        <w:separator/>
      </w:r>
    </w:p>
  </w:footnote>
  <w:footnote w:type="continuationSeparator" w:id="0">
    <w:p w:rsidR="00FA453F" w:rsidRDefault="00FA45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6A" w:rsidRPr="00A312A8" w:rsidRDefault="00F0566A" w:rsidP="00A312A8">
    <w:pPr>
      <w:spacing w:line="237" w:lineRule="exact"/>
      <w:ind w:right="170"/>
      <w:rPr>
        <w:lang w:val="en-GB"/>
      </w:rPr>
    </w:pPr>
    <w:r w:rsidRPr="00A312A8">
      <w:rPr>
        <w:lang w:val="en-GB"/>
      </w:rPr>
      <w:t>CCPR/C/SR.1779</w:t>
    </w:r>
  </w:p>
  <w:p w:rsidR="00F0566A" w:rsidRPr="00A312A8" w:rsidRDefault="00F0566A" w:rsidP="00A312A8">
    <w:pPr>
      <w:spacing w:line="237" w:lineRule="exact"/>
      <w:ind w:right="170"/>
      <w:rPr>
        <w:lang w:val="en-GB"/>
      </w:rPr>
    </w:pPr>
    <w:r w:rsidRPr="00A312A8">
      <w:rPr>
        <w:lang w:val="en-GB"/>
      </w:rPr>
      <w:t xml:space="preserve">page </w:t>
    </w:r>
    <w:r w:rsidRPr="00A312A8">
      <w:rPr>
        <w:lang w:val="en-GB"/>
      </w:rPr>
      <w:fldChar w:fldCharType="begin"/>
    </w:r>
    <w:r w:rsidRPr="00A312A8">
      <w:rPr>
        <w:lang w:val="en-GB"/>
      </w:rPr>
      <w:instrText xml:space="preserve">PAGE </w:instrText>
    </w:r>
    <w:r w:rsidRPr="00A312A8">
      <w:rPr>
        <w:lang w:val="en-GB"/>
      </w:rPr>
      <w:fldChar w:fldCharType="separate"/>
    </w:r>
    <w:r>
      <w:rPr>
        <w:noProof/>
        <w:lang w:val="en-GB"/>
      </w:rPr>
      <w:t>2</w:t>
    </w:r>
    <w:r w:rsidRPr="00A312A8">
      <w:rPr>
        <w:lang w:val="en-GB"/>
      </w:rPr>
      <w:fldChar w:fldCharType="end"/>
    </w:r>
  </w:p>
  <w:p w:rsidR="00F0566A" w:rsidRPr="00A312A8" w:rsidRDefault="00F0566A">
    <w:pPr>
      <w:spacing w:line="240" w:lineRule="exact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6A" w:rsidRDefault="00F0566A" w:rsidP="00A312A8">
    <w:pPr>
      <w:pStyle w:val="Header"/>
      <w:tabs>
        <w:tab w:val="clear" w:pos="8640"/>
        <w:tab w:val="left" w:pos="7088"/>
      </w:tabs>
      <w:rPr>
        <w:lang w:val="fr-CH"/>
      </w:rPr>
    </w:pPr>
    <w:r>
      <w:rPr>
        <w:lang w:val="fr-CH"/>
      </w:rPr>
      <w:tab/>
    </w:r>
    <w:r>
      <w:rPr>
        <w:lang w:val="fr-CH"/>
      </w:rPr>
      <w:tab/>
      <w:t>CCPR/C/SR.1779</w:t>
    </w:r>
  </w:p>
  <w:p w:rsidR="00F0566A" w:rsidRDefault="00F0566A" w:rsidP="00A312A8">
    <w:pPr>
      <w:pStyle w:val="Header"/>
      <w:tabs>
        <w:tab w:val="clear" w:pos="8640"/>
        <w:tab w:val="left" w:pos="7088"/>
      </w:tabs>
      <w:rPr>
        <w:rStyle w:val="PageNumber"/>
      </w:rPr>
    </w:pPr>
    <w:r>
      <w:rPr>
        <w:lang w:val="fr-CH"/>
      </w:rPr>
      <w:tab/>
    </w:r>
    <w:r>
      <w:rPr>
        <w:lang w:val="fr-CH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F0566A" w:rsidRPr="00A312A8" w:rsidRDefault="00F0566A" w:rsidP="00A312A8">
    <w:pPr>
      <w:pStyle w:val="Header"/>
      <w:tabs>
        <w:tab w:val="clear" w:pos="8640"/>
        <w:tab w:val="left" w:pos="7088"/>
      </w:tabs>
      <w:rPr>
        <w:lang w:val="fr-C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A7F"/>
    <w:rsid w:val="00002065"/>
    <w:rsid w:val="000F7A7F"/>
    <w:rsid w:val="00241407"/>
    <w:rsid w:val="00262932"/>
    <w:rsid w:val="002E4C85"/>
    <w:rsid w:val="00436D37"/>
    <w:rsid w:val="004413AE"/>
    <w:rsid w:val="0052251D"/>
    <w:rsid w:val="00602A19"/>
    <w:rsid w:val="006D6118"/>
    <w:rsid w:val="00720A7B"/>
    <w:rsid w:val="00793FF0"/>
    <w:rsid w:val="008927D5"/>
    <w:rsid w:val="0089335C"/>
    <w:rsid w:val="008B2035"/>
    <w:rsid w:val="0095696A"/>
    <w:rsid w:val="0098556A"/>
    <w:rsid w:val="00A222A5"/>
    <w:rsid w:val="00A312A8"/>
    <w:rsid w:val="00AB322B"/>
    <w:rsid w:val="00AD15E6"/>
    <w:rsid w:val="00B07EAB"/>
    <w:rsid w:val="00B3554D"/>
    <w:rsid w:val="00B64CB8"/>
    <w:rsid w:val="00B812A0"/>
    <w:rsid w:val="00B82790"/>
    <w:rsid w:val="00BD029F"/>
    <w:rsid w:val="00CD7F06"/>
    <w:rsid w:val="00EE561E"/>
    <w:rsid w:val="00F0566A"/>
    <w:rsid w:val="00F377A6"/>
    <w:rsid w:val="00F5241D"/>
    <w:rsid w:val="00F53AB3"/>
    <w:rsid w:val="00FA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2A19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</w:style>
  <w:style w:type="paragraph" w:styleId="Footer">
    <w:name w:val="footer"/>
    <w:basedOn w:val="Normal"/>
    <w:rsid w:val="00A312A8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312A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31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793</Words>
  <Characters>4526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</vt:lpstr>
    </vt:vector>
  </TitlesOfParts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</dc:title>
  <dc:subject/>
  <dc:creator>Dima</dc:creator>
  <cp:keywords/>
  <dc:description/>
  <cp:lastModifiedBy>CSD</cp:lastModifiedBy>
  <cp:revision>2</cp:revision>
  <cp:lastPrinted>2009-05-19T12:10:00Z</cp:lastPrinted>
  <dcterms:created xsi:type="dcterms:W3CDTF">2009-05-19T13:44:00Z</dcterms:created>
  <dcterms:modified xsi:type="dcterms:W3CDTF">2009-05-19T13:44:00Z</dcterms:modified>
</cp:coreProperties>
</file>