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90" w:rsidRDefault="00276F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276F9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276F90" w:rsidRDefault="00276F90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6F90" w:rsidRDefault="00276F9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bookmarkStart w:id="0" w:name="_MON_992683263"/>
      <w:bookmarkEnd w:id="0"/>
      <w:tr w:rsidR="00276F90" w:rsidRPr="003A5AB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798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E31FB" w:rsidRPr="0042582A" w:rsidRDefault="00CE31FB" w:rsidP="0042582A">
            <w:pPr>
              <w:tabs>
                <w:tab w:val="left" w:pos="0"/>
                <w:tab w:val="left" w:pos="7086"/>
              </w:tabs>
              <w:suppressAutoHyphens/>
              <w:spacing w:before="120" w:line="264" w:lineRule="auto"/>
              <w:ind w:right="284"/>
              <w:rPr>
                <w:b/>
                <w:lang w:val="ru-RU"/>
              </w:rPr>
            </w:pPr>
            <w:r w:rsidRPr="0042582A">
              <w:rPr>
                <w:b/>
                <w:sz w:val="40"/>
                <w:lang w:val="ru-RU"/>
              </w:rPr>
              <w:t>М</w:t>
            </w:r>
            <w:r w:rsidRPr="0042582A">
              <w:rPr>
                <w:b/>
                <w:lang w:val="ru-RU"/>
              </w:rPr>
              <w:t xml:space="preserve">ЕЖДУНАРОДНАЯ </w:t>
            </w:r>
            <w:r w:rsidRPr="0042582A">
              <w:rPr>
                <w:b/>
                <w:lang w:val="ru-RU"/>
              </w:rPr>
              <w:br/>
              <w:t xml:space="preserve">КОНВЕНЦИЯ </w:t>
            </w:r>
            <w:r w:rsidRPr="0042582A">
              <w:rPr>
                <w:b/>
                <w:lang w:val="ru-RU"/>
              </w:rPr>
              <w:br/>
              <w:t xml:space="preserve">О ЛИКВИДАЦИИ </w:t>
            </w:r>
            <w:r w:rsidRPr="0042582A">
              <w:rPr>
                <w:b/>
                <w:lang w:val="ru-RU"/>
              </w:rPr>
              <w:br/>
              <w:t xml:space="preserve">ВСЕХ ФОРМ </w:t>
            </w:r>
            <w:r w:rsidRPr="0042582A">
              <w:rPr>
                <w:b/>
                <w:lang w:val="ru-RU"/>
              </w:rPr>
              <w:br/>
              <w:t>РАСОВОЙ ДИСКРИМИНАЦИИ</w:t>
            </w:r>
          </w:p>
          <w:p w:rsidR="00276F90" w:rsidRPr="00CE31FB" w:rsidRDefault="00276F90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276F90" w:rsidRDefault="00276F90" w:rsidP="0042582A">
            <w:pPr>
              <w:spacing w:before="120"/>
            </w:pPr>
            <w:r>
              <w:t>Distr.</w:t>
            </w:r>
          </w:p>
          <w:p w:rsidR="00276F90" w:rsidRDefault="00276F90">
            <w:fldSimple w:instr=" FILLIN &quot;Distr.&quot; \* MERGEFORMAT ">
              <w:r w:rsidR="00C9121B">
                <w:t>GENERAL</w:t>
              </w:r>
            </w:fldSimple>
          </w:p>
          <w:p w:rsidR="00276F90" w:rsidRDefault="00276F90"/>
          <w:p w:rsidR="00276F90" w:rsidRPr="00D16EC7" w:rsidRDefault="00276F90">
            <w:pPr>
              <w:rPr>
                <w:lang w:val="en-US"/>
              </w:rPr>
            </w:pPr>
            <w:r>
              <w:fldChar w:fldCharType="begin"/>
            </w:r>
            <w:r w:rsidRPr="00D16EC7">
              <w:rPr>
                <w:lang w:val="en-US"/>
              </w:rPr>
              <w:instrText xml:space="preserve"> </w:instrText>
            </w:r>
            <w:r>
              <w:instrText>FILLIN</w:instrText>
            </w:r>
            <w:r w:rsidRPr="00D16EC7">
              <w:rPr>
                <w:lang w:val="en-US"/>
              </w:rPr>
              <w:instrText xml:space="preserve"> "</w:instrText>
            </w:r>
            <w:r>
              <w:instrText>Symbol</w:instrText>
            </w:r>
            <w:r w:rsidRPr="00D16EC7">
              <w:rPr>
                <w:lang w:val="en-US"/>
              </w:rPr>
              <w:instrText xml:space="preserve">" \* </w:instrText>
            </w:r>
            <w:r>
              <w:instrText>MERGEFORMAT</w:instrText>
            </w:r>
            <w:r w:rsidRPr="00D16EC7">
              <w:rPr>
                <w:lang w:val="en-US"/>
              </w:rPr>
              <w:instrText xml:space="preserve"> </w:instrText>
            </w:r>
            <w:r>
              <w:fldChar w:fldCharType="separate"/>
            </w:r>
            <w:r w:rsidR="00C9121B">
              <w:t>CERD</w:t>
            </w:r>
            <w:r w:rsidR="00C9121B" w:rsidRPr="00D16EC7">
              <w:rPr>
                <w:lang w:val="en-US"/>
              </w:rPr>
              <w:t>/</w:t>
            </w:r>
            <w:r w:rsidR="00C9121B">
              <w:t>C</w:t>
            </w:r>
            <w:r w:rsidR="00C9121B" w:rsidRPr="00D16EC7">
              <w:rPr>
                <w:lang w:val="en-US"/>
              </w:rPr>
              <w:t>/</w:t>
            </w:r>
            <w:r w:rsidR="00C9121B">
              <w:t>SR</w:t>
            </w:r>
            <w:r w:rsidR="00C9121B" w:rsidRPr="00D16EC7">
              <w:rPr>
                <w:lang w:val="en-US"/>
              </w:rPr>
              <w:t>.148</w:t>
            </w:r>
            <w:r w:rsidR="00D16EC7" w:rsidRPr="00D16EC7">
              <w:rPr>
                <w:lang w:val="en-US"/>
              </w:rPr>
              <w:t>6</w:t>
            </w:r>
            <w:r>
              <w:fldChar w:fldCharType="end"/>
            </w:r>
          </w:p>
          <w:p w:rsidR="00276F90" w:rsidRDefault="0042582A">
            <w:r>
              <w:t>15 December 2008</w:t>
            </w:r>
          </w:p>
          <w:p w:rsidR="0042582A" w:rsidRPr="00D16EC7" w:rsidRDefault="0042582A">
            <w:pPr>
              <w:rPr>
                <w:lang w:val="en-US"/>
              </w:rPr>
            </w:pPr>
          </w:p>
          <w:p w:rsidR="00276F90" w:rsidRPr="003A5AB0" w:rsidRDefault="00934160">
            <w:pPr>
              <w:rPr>
                <w:lang w:val="ru-RU"/>
              </w:rPr>
            </w:pPr>
            <w:r>
              <w:rPr>
                <w:lang w:val="en-US"/>
              </w:rPr>
              <w:t>RUSSIAN</w:t>
            </w:r>
          </w:p>
          <w:p w:rsidR="00276F90" w:rsidRPr="003A5AB0" w:rsidRDefault="00276F90">
            <w:pPr>
              <w:rPr>
                <w:lang w:val="ru-RU"/>
              </w:rPr>
            </w:pPr>
            <w:r>
              <w:t>Original</w:t>
            </w:r>
            <w:r w:rsidRPr="003A5AB0">
              <w:rPr>
                <w:lang w:val="ru-RU"/>
              </w:rPr>
              <w:t xml:space="preserve">:  </w:t>
            </w:r>
            <w:r>
              <w:fldChar w:fldCharType="begin"/>
            </w:r>
            <w:r w:rsidRPr="003A5AB0">
              <w:rPr>
                <w:lang w:val="ru-RU"/>
              </w:rPr>
              <w:instrText xml:space="preserve"> </w:instrText>
            </w:r>
            <w:r>
              <w:instrText>FILLIN</w:instrText>
            </w:r>
            <w:r w:rsidRPr="003A5AB0">
              <w:rPr>
                <w:lang w:val="ru-RU"/>
              </w:rPr>
              <w:instrText xml:space="preserve"> "</w:instrText>
            </w:r>
            <w:r>
              <w:instrText>Orig</w:instrText>
            </w:r>
            <w:r w:rsidRPr="003A5AB0">
              <w:rPr>
                <w:lang w:val="ru-RU"/>
              </w:rPr>
              <w:instrText xml:space="preserve">. </w:instrText>
            </w:r>
            <w:r>
              <w:instrText>Lang</w:instrText>
            </w:r>
            <w:r w:rsidRPr="003A5AB0">
              <w:rPr>
                <w:lang w:val="ru-RU"/>
              </w:rPr>
              <w:instrText xml:space="preserve">." \* </w:instrText>
            </w:r>
            <w:r>
              <w:instrText>MERGEFORMAT</w:instrText>
            </w:r>
            <w:r w:rsidRPr="003A5AB0">
              <w:rPr>
                <w:lang w:val="ru-RU"/>
              </w:rPr>
              <w:instrText xml:space="preserve"> </w:instrText>
            </w:r>
            <w:r>
              <w:fldChar w:fldCharType="separate"/>
            </w:r>
            <w:r w:rsidR="00D16EC7">
              <w:t>FRENCH</w:t>
            </w:r>
            <w:r>
              <w:fldChar w:fldCharType="end"/>
            </w:r>
          </w:p>
          <w:p w:rsidR="00276F90" w:rsidRPr="003A5AB0" w:rsidRDefault="00276F90">
            <w:pPr>
              <w:rPr>
                <w:lang w:val="ru-RU"/>
              </w:rPr>
            </w:pPr>
          </w:p>
        </w:tc>
      </w:tr>
    </w:tbl>
    <w:p w:rsidR="00276F90" w:rsidRPr="00CE31FB" w:rsidRDefault="00CE31FB" w:rsidP="0042582A">
      <w:pPr>
        <w:spacing w:before="12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276F90" w:rsidRPr="003A5AB0" w:rsidRDefault="00276F90">
      <w:pPr>
        <w:jc w:val="center"/>
        <w:rPr>
          <w:lang w:val="ru-RU"/>
        </w:rPr>
      </w:pPr>
    </w:p>
    <w:p w:rsidR="00276F90" w:rsidRPr="00CE31FB" w:rsidRDefault="00CE31FB">
      <w:pPr>
        <w:jc w:val="center"/>
        <w:rPr>
          <w:lang w:val="ru-RU"/>
        </w:rPr>
      </w:pPr>
      <w:r>
        <w:rPr>
          <w:lang w:val="ru-RU"/>
        </w:rPr>
        <w:t>Пятьдесят девятая сессия</w:t>
      </w:r>
    </w:p>
    <w:p w:rsidR="00276F90" w:rsidRPr="003A5AB0" w:rsidRDefault="00276F90">
      <w:pPr>
        <w:jc w:val="center"/>
        <w:rPr>
          <w:lang w:val="ru-RU"/>
        </w:rPr>
      </w:pPr>
    </w:p>
    <w:p w:rsidR="00276F90" w:rsidRPr="00CE31FB" w:rsidRDefault="00CE31FB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="003A5AB0">
        <w:rPr>
          <w:lang w:val="ru-RU"/>
        </w:rPr>
        <w:t xml:space="preserve"> 148</w:t>
      </w:r>
      <w:r w:rsidR="00D16EC7">
        <w:rPr>
          <w:lang w:val="ru-RU"/>
        </w:rPr>
        <w:t>6</w:t>
      </w:r>
      <w:r>
        <w:rPr>
          <w:lang w:val="ru-RU"/>
        </w:rPr>
        <w:t>-</w:t>
      </w:r>
      <w:r w:rsidR="0019269A">
        <w:rPr>
          <w:lang w:val="ru-RU"/>
        </w:rPr>
        <w:t>м</w:t>
      </w:r>
      <w:r w:rsidR="00276F90" w:rsidRPr="00CE31FB">
        <w:rPr>
          <w:lang w:val="ru-RU"/>
        </w:rPr>
        <w:t xml:space="preserve"> </w:t>
      </w:r>
      <w:r>
        <w:rPr>
          <w:lang w:val="ru-RU"/>
        </w:rPr>
        <w:t>ЗАСЕДАНИИ,</w:t>
      </w:r>
    </w:p>
    <w:p w:rsidR="00276F90" w:rsidRPr="00CE31FB" w:rsidRDefault="00276F90">
      <w:pPr>
        <w:jc w:val="center"/>
        <w:rPr>
          <w:lang w:val="ru-RU"/>
        </w:rPr>
      </w:pPr>
    </w:p>
    <w:p w:rsidR="00276F90" w:rsidRPr="00CE31FB" w:rsidRDefault="00CE31FB">
      <w:pPr>
        <w:jc w:val="center"/>
        <w:rPr>
          <w:lang w:val="ru-RU"/>
        </w:rPr>
      </w:pPr>
      <w:r>
        <w:rPr>
          <w:lang w:val="ru-RU"/>
        </w:rPr>
        <w:t>состоявшемся во Дворце Наций в Женеве</w:t>
      </w:r>
    </w:p>
    <w:p w:rsidR="00276F90" w:rsidRPr="00CE31FB" w:rsidRDefault="00D16EC7">
      <w:pPr>
        <w:jc w:val="center"/>
        <w:rPr>
          <w:lang w:val="ru-RU"/>
        </w:rPr>
      </w:pPr>
      <w:r>
        <w:rPr>
          <w:lang w:val="ru-RU"/>
        </w:rPr>
        <w:t>в понедельник</w:t>
      </w:r>
      <w:r w:rsidR="00276F90" w:rsidRPr="00CE31FB">
        <w:rPr>
          <w:lang w:val="ru-RU"/>
        </w:rPr>
        <w:t>, 1</w:t>
      </w:r>
      <w:r>
        <w:rPr>
          <w:lang w:val="ru-RU"/>
        </w:rPr>
        <w:t>3</w:t>
      </w:r>
      <w:r w:rsidR="00276F90" w:rsidRPr="00CE31FB">
        <w:rPr>
          <w:lang w:val="ru-RU"/>
        </w:rPr>
        <w:t xml:space="preserve"> </w:t>
      </w:r>
      <w:r w:rsidR="00CE31FB">
        <w:rPr>
          <w:lang w:val="ru-RU"/>
        </w:rPr>
        <w:t>августа</w:t>
      </w:r>
      <w:r w:rsidR="00276F90" w:rsidRPr="00CE31FB">
        <w:rPr>
          <w:lang w:val="ru-RU"/>
        </w:rPr>
        <w:t xml:space="preserve"> 2001</w:t>
      </w:r>
      <w:r w:rsidR="00CE31FB">
        <w:rPr>
          <w:lang w:val="ru-RU"/>
        </w:rPr>
        <w:t xml:space="preserve"> года</w:t>
      </w:r>
      <w:r w:rsidR="00276F90" w:rsidRPr="00CE31FB">
        <w:rPr>
          <w:lang w:val="ru-RU"/>
        </w:rPr>
        <w:t xml:space="preserve">, </w:t>
      </w:r>
      <w:r w:rsidR="00CE31FB">
        <w:rPr>
          <w:lang w:val="ru-RU"/>
        </w:rPr>
        <w:t>в 1</w:t>
      </w:r>
      <w:r>
        <w:rPr>
          <w:lang w:val="ru-RU"/>
        </w:rPr>
        <w:t>5</w:t>
      </w:r>
      <w:r w:rsidR="00CE31FB">
        <w:rPr>
          <w:lang w:val="ru-RU"/>
        </w:rPr>
        <w:t> ч</w:t>
      </w:r>
      <w:r w:rsidR="0019269A">
        <w:rPr>
          <w:lang w:val="ru-RU"/>
        </w:rPr>
        <w:t>ас</w:t>
      </w:r>
      <w:r w:rsidR="00CE31FB">
        <w:rPr>
          <w:lang w:val="ru-RU"/>
        </w:rPr>
        <w:t>. 00</w:t>
      </w:r>
      <w:r w:rsidR="00CE31FB">
        <w:rPr>
          <w:lang w:val="en-US"/>
        </w:rPr>
        <w:t> </w:t>
      </w:r>
      <w:r w:rsidR="00CE31FB">
        <w:rPr>
          <w:lang w:val="ru-RU"/>
        </w:rPr>
        <w:t>м</w:t>
      </w:r>
      <w:r w:rsidR="0019269A">
        <w:rPr>
          <w:lang w:val="ru-RU"/>
        </w:rPr>
        <w:t>ин</w:t>
      </w:r>
      <w:r w:rsidR="00CE31FB">
        <w:rPr>
          <w:lang w:val="ru-RU"/>
        </w:rPr>
        <w:t>.</w:t>
      </w:r>
    </w:p>
    <w:p w:rsidR="00276F90" w:rsidRPr="00CE31FB" w:rsidRDefault="00276F90">
      <w:pPr>
        <w:jc w:val="center"/>
        <w:rPr>
          <w:lang w:val="ru-RU"/>
        </w:rPr>
      </w:pPr>
    </w:p>
    <w:p w:rsidR="00276F90" w:rsidRPr="00CE31FB" w:rsidRDefault="00CE31FB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276F90" w:rsidRPr="00CE31FB">
        <w:rPr>
          <w:lang w:val="ru-RU"/>
        </w:rPr>
        <w:t xml:space="preserve">:  </w:t>
      </w:r>
      <w:r>
        <w:rPr>
          <w:lang w:val="ru-RU"/>
        </w:rPr>
        <w:t>г</w:t>
      </w:r>
      <w:r>
        <w:rPr>
          <w:lang w:val="ru-RU"/>
        </w:rPr>
        <w:noBreakHyphen/>
        <w:t>н ШЕРИФИС</w:t>
      </w:r>
    </w:p>
    <w:p w:rsidR="00276F90" w:rsidRDefault="00276F90">
      <w:pPr>
        <w:jc w:val="center"/>
        <w:rPr>
          <w:lang w:val="ru-RU"/>
        </w:rPr>
      </w:pPr>
    </w:p>
    <w:p w:rsidR="003A5AB0" w:rsidRPr="00CE31FB" w:rsidRDefault="003A5AB0">
      <w:pPr>
        <w:jc w:val="center"/>
        <w:rPr>
          <w:lang w:val="ru-RU"/>
        </w:rPr>
      </w:pPr>
    </w:p>
    <w:p w:rsidR="003A5AB0" w:rsidRPr="00B3531C" w:rsidRDefault="003A5AB0" w:rsidP="003A5AB0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3A5AB0" w:rsidRPr="00B3531C" w:rsidRDefault="003A5AB0" w:rsidP="003A5AB0">
      <w:pPr>
        <w:rPr>
          <w:lang w:val="ru-RU"/>
        </w:rPr>
      </w:pPr>
    </w:p>
    <w:p w:rsidR="003A5AB0" w:rsidRPr="00B3531C" w:rsidRDefault="003A5AB0" w:rsidP="003A5AB0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196A8D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</w:t>
      </w:r>
      <w:r>
        <w:rPr>
          <w:lang w:val="en-US"/>
        </w:rPr>
        <w:t> </w:t>
      </w:r>
      <w:r>
        <w:rPr>
          <w:lang w:val="ru-RU"/>
        </w:rPr>
        <w:t>СТАТЬЕЙ </w:t>
      </w:r>
      <w:r w:rsidRPr="00B3531C">
        <w:rPr>
          <w:lang w:val="ru-RU"/>
        </w:rPr>
        <w:t xml:space="preserve">9 </w:t>
      </w:r>
      <w:r>
        <w:rPr>
          <w:lang w:val="ru-RU"/>
        </w:rPr>
        <w:t>КОНВЕНЦИИ</w:t>
      </w:r>
      <w:r w:rsidRPr="00B3531C">
        <w:rPr>
          <w:lang w:val="ru-RU"/>
        </w:rPr>
        <w:t xml:space="preserve"> (</w:t>
      </w:r>
      <w:r w:rsidRPr="00D16EC7">
        <w:rPr>
          <w:i/>
          <w:lang w:val="ru-RU"/>
        </w:rPr>
        <w:t>продолжение</w:t>
      </w:r>
      <w:r w:rsidRPr="00B3531C">
        <w:rPr>
          <w:lang w:val="ru-RU"/>
        </w:rPr>
        <w:t>)</w:t>
      </w:r>
    </w:p>
    <w:p w:rsidR="003A5AB0" w:rsidRPr="00B3531C" w:rsidRDefault="003A5AB0" w:rsidP="003A5AB0">
      <w:pPr>
        <w:rPr>
          <w:lang w:val="ru-RU"/>
        </w:rPr>
      </w:pPr>
    </w:p>
    <w:p w:rsidR="003A5AB0" w:rsidRPr="00B3531C" w:rsidRDefault="003A5AB0" w:rsidP="0042582A">
      <w:pPr>
        <w:spacing w:after="480"/>
        <w:ind w:left="720" w:hanging="720"/>
        <w:rPr>
          <w:lang w:val="ru-RU"/>
        </w:rPr>
      </w:pPr>
      <w:r w:rsidRPr="00B3531C">
        <w:rPr>
          <w:lang w:val="ru-RU"/>
        </w:rPr>
        <w:tab/>
      </w:r>
      <w:r>
        <w:rPr>
          <w:u w:val="single"/>
          <w:lang w:val="ru-RU"/>
        </w:rPr>
        <w:t xml:space="preserve">Проект </w:t>
      </w:r>
      <w:r w:rsidR="00D16EC7">
        <w:rPr>
          <w:u w:val="single"/>
          <w:lang w:val="ru-RU"/>
        </w:rPr>
        <w:t xml:space="preserve">заключений Комитета по </w:t>
      </w:r>
      <w:r w:rsidR="00FD49A1">
        <w:rPr>
          <w:u w:val="single"/>
          <w:lang w:val="ru-RU"/>
        </w:rPr>
        <w:t>первоначальному</w:t>
      </w:r>
      <w:r w:rsidR="00D16EC7">
        <w:rPr>
          <w:u w:val="single"/>
          <w:lang w:val="ru-RU"/>
        </w:rPr>
        <w:t xml:space="preserve"> и второму</w:t>
      </w:r>
      <w:r w:rsidR="00551667">
        <w:rPr>
          <w:u w:val="single"/>
          <w:lang w:val="ru-RU"/>
        </w:rPr>
        <w:t>-</w:t>
      </w:r>
      <w:r w:rsidR="00D16EC7">
        <w:rPr>
          <w:u w:val="single"/>
          <w:lang w:val="ru-RU"/>
        </w:rPr>
        <w:t>третьему периодическим доклада</w:t>
      </w:r>
      <w:r w:rsidR="00196A8D">
        <w:rPr>
          <w:u w:val="single"/>
          <w:lang w:val="ru-RU"/>
        </w:rPr>
        <w:t>м</w:t>
      </w:r>
      <w:r w:rsidR="00D16EC7">
        <w:rPr>
          <w:u w:val="single"/>
          <w:lang w:val="ru-RU"/>
        </w:rPr>
        <w:t xml:space="preserve"> Соединенных Штатов Америки </w:t>
      </w:r>
    </w:p>
    <w:p w:rsidR="003A5AB0" w:rsidRPr="0042582A" w:rsidRDefault="0042582A" w:rsidP="0042582A">
      <w:pPr>
        <w:spacing w:after="120"/>
        <w:rPr>
          <w:lang w:val="fr-CH"/>
        </w:rPr>
      </w:pPr>
      <w:r>
        <w:rPr>
          <w:lang w:val="fr-CH"/>
        </w:rPr>
        <w:t>____________________</w:t>
      </w:r>
    </w:p>
    <w:p w:rsidR="0042582A" w:rsidRPr="00CE31FB" w:rsidRDefault="0042582A" w:rsidP="0042582A">
      <w:pPr>
        <w:tabs>
          <w:tab w:val="left" w:pos="0"/>
        </w:tabs>
        <w:suppressAutoHyphens/>
        <w:rPr>
          <w:lang w:val="ru-RU"/>
        </w:rPr>
      </w:pPr>
      <w:r>
        <w:rPr>
          <w:lang w:val="fr-CH"/>
        </w:rPr>
        <w:tab/>
      </w:r>
      <w:r w:rsidRPr="00CE31FB">
        <w:rPr>
          <w:lang w:val="ru-RU"/>
        </w:rPr>
        <w:t xml:space="preserve">В настоящий </w:t>
      </w:r>
      <w:r>
        <w:rPr>
          <w:lang w:val="ru-RU"/>
        </w:rPr>
        <w:t xml:space="preserve">краткий </w:t>
      </w:r>
      <w:r w:rsidRPr="00CE31FB">
        <w:rPr>
          <w:lang w:val="ru-RU"/>
        </w:rPr>
        <w:t>отчет могут вноситься поправки.</w:t>
      </w:r>
    </w:p>
    <w:p w:rsidR="0042582A" w:rsidRPr="00CE31FB" w:rsidRDefault="0042582A" w:rsidP="0042582A">
      <w:pPr>
        <w:tabs>
          <w:tab w:val="left" w:pos="0"/>
        </w:tabs>
        <w:suppressAutoHyphens/>
        <w:rPr>
          <w:lang w:val="ru-RU"/>
        </w:rPr>
      </w:pPr>
    </w:p>
    <w:p w:rsidR="0042582A" w:rsidRPr="00CE31FB" w:rsidRDefault="0042582A" w:rsidP="0042582A">
      <w:pPr>
        <w:tabs>
          <w:tab w:val="left" w:pos="0"/>
        </w:tabs>
        <w:suppressAutoHyphens/>
        <w:rPr>
          <w:lang w:val="ru-RU"/>
        </w:rPr>
      </w:pPr>
      <w:r w:rsidRPr="00CE31FB">
        <w:rPr>
          <w:lang w:val="ru-RU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CE31FB">
        <w:rPr>
          <w:u w:val="single"/>
          <w:lang w:val="ru-RU"/>
        </w:rPr>
        <w:t>в течение одной недели с момента выпуска настоящего документа</w:t>
      </w:r>
      <w:r w:rsidRPr="00CE31FB">
        <w:rPr>
          <w:lang w:val="ru-RU"/>
        </w:rPr>
        <w:t xml:space="preserve"> в Секцию редактирования официальных отчетов, комната Е.4108, Дворец Наций, Женева.</w:t>
      </w:r>
    </w:p>
    <w:p w:rsidR="0042582A" w:rsidRPr="00CE31FB" w:rsidRDefault="0042582A" w:rsidP="0042582A">
      <w:pPr>
        <w:tabs>
          <w:tab w:val="left" w:pos="0"/>
        </w:tabs>
        <w:suppressAutoHyphens/>
        <w:rPr>
          <w:lang w:val="ru-RU"/>
        </w:rPr>
      </w:pPr>
    </w:p>
    <w:p w:rsidR="00276F90" w:rsidRPr="00B3531C" w:rsidRDefault="0042582A" w:rsidP="0042582A">
      <w:pPr>
        <w:spacing w:after="240"/>
        <w:ind w:firstLine="720"/>
        <w:rPr>
          <w:lang w:val="ru-RU"/>
        </w:rPr>
      </w:pPr>
      <w:r w:rsidRPr="00CE31FB">
        <w:rPr>
          <w:lang w:val="ru-RU"/>
        </w:rPr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276F90" w:rsidRPr="00D16EC7" w:rsidRDefault="00D929CC">
      <w:pPr>
        <w:jc w:val="center"/>
        <w:rPr>
          <w:i/>
          <w:lang w:val="ru-RU"/>
        </w:rPr>
      </w:pPr>
      <w:r w:rsidRPr="00D16EC7">
        <w:rPr>
          <w:i/>
          <w:lang w:val="ru-RU"/>
        </w:rPr>
        <w:t xml:space="preserve">Заседание открывается в </w:t>
      </w:r>
      <w:r w:rsidR="00276F90" w:rsidRPr="00D16EC7">
        <w:rPr>
          <w:i/>
          <w:lang w:val="ru-RU"/>
        </w:rPr>
        <w:t>1</w:t>
      </w:r>
      <w:r w:rsidR="00D16EC7" w:rsidRPr="00D16EC7">
        <w:rPr>
          <w:i/>
          <w:lang w:val="ru-RU"/>
        </w:rPr>
        <w:t>5</w:t>
      </w:r>
      <w:r w:rsidRPr="00D16EC7">
        <w:rPr>
          <w:i/>
          <w:lang w:val="ru-RU"/>
        </w:rPr>
        <w:t xml:space="preserve"> час</w:t>
      </w:r>
      <w:r w:rsidR="00276F90" w:rsidRPr="00D16EC7">
        <w:rPr>
          <w:i/>
          <w:lang w:val="ru-RU"/>
        </w:rPr>
        <w:t>.</w:t>
      </w:r>
      <w:r w:rsidRPr="00D16EC7">
        <w:rPr>
          <w:i/>
          <w:lang w:val="ru-RU"/>
        </w:rPr>
        <w:t xml:space="preserve"> </w:t>
      </w:r>
      <w:r w:rsidR="00D16EC7" w:rsidRPr="00D16EC7">
        <w:rPr>
          <w:i/>
          <w:lang w:val="ru-RU"/>
        </w:rPr>
        <w:t>00</w:t>
      </w:r>
      <w:r w:rsidR="00276F90" w:rsidRPr="00D16EC7">
        <w:rPr>
          <w:i/>
          <w:lang w:val="ru-RU"/>
        </w:rPr>
        <w:t xml:space="preserve"> </w:t>
      </w:r>
      <w:r w:rsidRPr="00D16EC7">
        <w:rPr>
          <w:i/>
          <w:lang w:val="ru-RU"/>
        </w:rPr>
        <w:t>мин.</w:t>
      </w:r>
    </w:p>
    <w:p w:rsidR="00276F90" w:rsidRPr="00D16EC7" w:rsidRDefault="00276F90">
      <w:pPr>
        <w:jc w:val="center"/>
        <w:rPr>
          <w:i/>
          <w:lang w:val="ru-RU"/>
        </w:rPr>
      </w:pPr>
    </w:p>
    <w:p w:rsidR="00D16EC7" w:rsidRPr="00B3531C" w:rsidRDefault="00D16EC7" w:rsidP="00D16EC7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</w:t>
      </w:r>
      <w:r w:rsidR="00196A8D">
        <w:rPr>
          <w:lang w:val="ru-RU"/>
        </w:rPr>
        <w:t>ЯЕМ</w:t>
      </w:r>
      <w:r>
        <w:rPr>
          <w:lang w:val="ru-RU"/>
        </w:rPr>
        <w:t>ЫХ ГОСУДАРСТВАМИ-УЧАСТНИКАМИ В СООТВЕТСТВИИ СО</w:t>
      </w:r>
      <w:r>
        <w:rPr>
          <w:lang w:val="en-US"/>
        </w:rPr>
        <w:t> </w:t>
      </w:r>
      <w:r>
        <w:rPr>
          <w:lang w:val="ru-RU"/>
        </w:rPr>
        <w:t>СТАТЬЕЙ </w:t>
      </w:r>
      <w:r w:rsidRPr="00B3531C">
        <w:rPr>
          <w:lang w:val="ru-RU"/>
        </w:rPr>
        <w:t xml:space="preserve">9 </w:t>
      </w:r>
      <w:r>
        <w:rPr>
          <w:lang w:val="ru-RU"/>
        </w:rPr>
        <w:t>КОНВЕНЦИИ</w:t>
      </w:r>
      <w:r w:rsidRPr="00B3531C">
        <w:rPr>
          <w:lang w:val="ru-RU"/>
        </w:rPr>
        <w:t xml:space="preserve"> </w:t>
      </w:r>
      <w:r>
        <w:rPr>
          <w:lang w:val="ru-RU"/>
        </w:rPr>
        <w:t xml:space="preserve">(пункт 5 повестки дня) </w:t>
      </w:r>
      <w:r w:rsidRPr="00B3531C">
        <w:rPr>
          <w:lang w:val="ru-RU"/>
        </w:rPr>
        <w:t>(</w:t>
      </w:r>
      <w:r w:rsidRPr="00D16EC7">
        <w:rPr>
          <w:i/>
          <w:lang w:val="ru-RU"/>
        </w:rPr>
        <w:t>продолжение</w:t>
      </w:r>
      <w:r w:rsidRPr="00B3531C">
        <w:rPr>
          <w:lang w:val="ru-RU"/>
        </w:rPr>
        <w:t>)</w:t>
      </w:r>
    </w:p>
    <w:p w:rsidR="00D16EC7" w:rsidRPr="00B3531C" w:rsidRDefault="00D16EC7" w:rsidP="00D16EC7">
      <w:pPr>
        <w:rPr>
          <w:lang w:val="ru-RU"/>
        </w:rPr>
      </w:pPr>
    </w:p>
    <w:p w:rsidR="00D16EC7" w:rsidRPr="00D16EC7" w:rsidRDefault="00D16EC7" w:rsidP="00D16EC7">
      <w:pPr>
        <w:ind w:left="720" w:hanging="720"/>
        <w:rPr>
          <w:lang w:val="ru-RU"/>
        </w:rPr>
      </w:pPr>
      <w:r w:rsidRPr="00B3531C">
        <w:rPr>
          <w:lang w:val="ru-RU"/>
        </w:rPr>
        <w:tab/>
      </w:r>
      <w:r>
        <w:rPr>
          <w:u w:val="single"/>
          <w:lang w:val="ru-RU"/>
        </w:rPr>
        <w:t xml:space="preserve">Проект заключений Комитета по </w:t>
      </w:r>
      <w:r w:rsidR="00FD49A1">
        <w:rPr>
          <w:u w:val="single"/>
          <w:lang w:val="ru-RU"/>
        </w:rPr>
        <w:t>первоначальному</w:t>
      </w:r>
      <w:r w:rsidR="0055166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 второму</w:t>
      </w:r>
      <w:r w:rsidR="00551667">
        <w:rPr>
          <w:u w:val="single"/>
          <w:lang w:val="ru-RU"/>
        </w:rPr>
        <w:t>-</w:t>
      </w:r>
      <w:r>
        <w:rPr>
          <w:u w:val="single"/>
          <w:lang w:val="ru-RU"/>
        </w:rPr>
        <w:t>третьему периодическим доклада</w:t>
      </w:r>
      <w:r w:rsidR="00196A8D">
        <w:rPr>
          <w:u w:val="single"/>
          <w:lang w:val="ru-RU"/>
        </w:rPr>
        <w:t>м</w:t>
      </w:r>
      <w:r>
        <w:rPr>
          <w:u w:val="single"/>
          <w:lang w:val="ru-RU"/>
        </w:rPr>
        <w:t xml:space="preserve"> Соединенных Штатов Америки</w:t>
      </w:r>
      <w:r>
        <w:rPr>
          <w:lang w:val="ru-RU"/>
        </w:rPr>
        <w:t xml:space="preserve"> (</w:t>
      </w:r>
      <w:r>
        <w:rPr>
          <w:lang w:val="en-US"/>
        </w:rPr>
        <w:t>CERD</w:t>
      </w:r>
      <w:r w:rsidRPr="00D16EC7">
        <w:rPr>
          <w:lang w:val="ru-RU"/>
        </w:rPr>
        <w:t>/</w:t>
      </w:r>
      <w:r>
        <w:rPr>
          <w:lang w:val="en-US"/>
        </w:rPr>
        <w:t>C</w:t>
      </w:r>
      <w:r w:rsidRPr="00D16EC7">
        <w:rPr>
          <w:lang w:val="ru-RU"/>
        </w:rPr>
        <w:t>/59/</w:t>
      </w:r>
      <w:r>
        <w:rPr>
          <w:lang w:val="en-US"/>
        </w:rPr>
        <w:t>Misc</w:t>
      </w:r>
      <w:r w:rsidRPr="00D16EC7">
        <w:rPr>
          <w:lang w:val="ru-RU"/>
        </w:rPr>
        <w:t>.17/</w:t>
      </w:r>
      <w:r>
        <w:rPr>
          <w:lang w:val="en-US"/>
        </w:rPr>
        <w:t>Rev</w:t>
      </w:r>
      <w:r w:rsidRPr="00D16EC7">
        <w:rPr>
          <w:lang w:val="ru-RU"/>
        </w:rPr>
        <w:t>.2</w:t>
      </w:r>
      <w:r>
        <w:rPr>
          <w:lang w:val="ru-RU"/>
        </w:rPr>
        <w:t>, документ</w:t>
      </w:r>
      <w:r w:rsidR="00551667">
        <w:rPr>
          <w:lang w:val="ru-RU"/>
        </w:rPr>
        <w:t xml:space="preserve"> распространен на заседании только на английском языке)</w:t>
      </w:r>
    </w:p>
    <w:p w:rsidR="00276F90" w:rsidRPr="00D929CC" w:rsidRDefault="00276F90">
      <w:pPr>
        <w:rPr>
          <w:lang w:val="ru-RU"/>
        </w:rPr>
      </w:pPr>
    </w:p>
    <w:p w:rsidR="00551667" w:rsidRDefault="00551667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Пункты 1-3</w:t>
      </w:r>
    </w:p>
    <w:p w:rsidR="00551667" w:rsidRDefault="00551667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D40F5" w:rsidRPr="00551667" w:rsidRDefault="000E15E3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 w:rsidRPr="000E15E3">
        <w:rPr>
          <w:lang w:val="ru-RU"/>
        </w:rPr>
        <w:t>1.</w:t>
      </w:r>
      <w:r w:rsidR="00551667">
        <w:rPr>
          <w:lang w:val="ru-RU"/>
        </w:rPr>
        <w:tab/>
      </w:r>
      <w:r w:rsidR="00551667">
        <w:rPr>
          <w:i/>
          <w:lang w:val="ru-RU"/>
        </w:rPr>
        <w:t>Пункты 1-3 принимаются.</w:t>
      </w:r>
    </w:p>
    <w:p w:rsidR="002D40F5" w:rsidRDefault="002D40F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D40F5" w:rsidRDefault="002D40F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</w:t>
      </w:r>
      <w:r w:rsidR="00551667">
        <w:rPr>
          <w:u w:val="single"/>
          <w:lang w:val="ru-RU"/>
        </w:rPr>
        <w:t>4</w:t>
      </w:r>
    </w:p>
    <w:p w:rsidR="002D40F5" w:rsidRDefault="002D40F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D40F5" w:rsidRPr="00E21699" w:rsidRDefault="00551667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 w:rsidRPr="00E21699">
        <w:rPr>
          <w:lang w:val="ru-RU"/>
        </w:rPr>
        <w:t>2</w:t>
      </w:r>
      <w:r w:rsidR="002D40F5" w:rsidRPr="00E21699">
        <w:rPr>
          <w:lang w:val="ru-RU"/>
        </w:rPr>
        <w:t>.</w:t>
      </w:r>
      <w:r w:rsidR="002D40F5" w:rsidRPr="00E21699">
        <w:rPr>
          <w:lang w:val="ru-RU"/>
        </w:rPr>
        <w:tab/>
      </w:r>
      <w:r w:rsidR="002D40F5">
        <w:rPr>
          <w:u w:val="single"/>
          <w:lang w:val="ru-RU"/>
        </w:rPr>
        <w:t>Г</w:t>
      </w:r>
      <w:r w:rsidR="002D40F5" w:rsidRPr="00E21699">
        <w:rPr>
          <w:u w:val="single"/>
          <w:lang w:val="ru-RU"/>
        </w:rPr>
        <w:noBreakHyphen/>
      </w:r>
      <w:r w:rsidR="002D40F5">
        <w:rPr>
          <w:u w:val="single"/>
          <w:lang w:val="ru-RU"/>
        </w:rPr>
        <w:t>н</w:t>
      </w:r>
      <w:r w:rsidR="002D40F5" w:rsidRPr="00E21699">
        <w:rPr>
          <w:u w:val="single"/>
          <w:lang w:val="fr-FR"/>
        </w:rPr>
        <w:t> </w:t>
      </w:r>
      <w:r>
        <w:rPr>
          <w:u w:val="single"/>
          <w:lang w:val="ru-RU"/>
        </w:rPr>
        <w:t>ПИЛЛАИ</w:t>
      </w:r>
      <w:r w:rsidR="002D40F5" w:rsidRPr="00E21699">
        <w:rPr>
          <w:lang w:val="ru-RU"/>
        </w:rPr>
        <w:t xml:space="preserve"> </w:t>
      </w:r>
      <w:r w:rsidR="00F750F5">
        <w:rPr>
          <w:lang w:val="ru-RU"/>
        </w:rPr>
        <w:t>предлагает</w:t>
      </w:r>
      <w:r w:rsidR="00F750F5" w:rsidRPr="00E21699">
        <w:rPr>
          <w:lang w:val="ru-RU"/>
        </w:rPr>
        <w:t xml:space="preserve"> </w:t>
      </w:r>
      <w:r w:rsidR="00F750F5">
        <w:rPr>
          <w:lang w:val="ru-RU"/>
        </w:rPr>
        <w:t>заменить</w:t>
      </w:r>
      <w:r w:rsidR="00F750F5" w:rsidRPr="00E21699">
        <w:rPr>
          <w:lang w:val="ru-RU"/>
        </w:rPr>
        <w:t xml:space="preserve"> </w:t>
      </w:r>
      <w:r>
        <w:rPr>
          <w:lang w:val="ru-RU"/>
        </w:rPr>
        <w:t>в</w:t>
      </w:r>
      <w:r w:rsidRPr="00E21699">
        <w:rPr>
          <w:lang w:val="ru-RU"/>
        </w:rPr>
        <w:t xml:space="preserve"> </w:t>
      </w:r>
      <w:r>
        <w:rPr>
          <w:lang w:val="ru-RU"/>
        </w:rPr>
        <w:t>четвертой</w:t>
      </w:r>
      <w:r w:rsidRPr="00E21699">
        <w:rPr>
          <w:lang w:val="ru-RU"/>
        </w:rPr>
        <w:t xml:space="preserve"> </w:t>
      </w:r>
      <w:r>
        <w:rPr>
          <w:lang w:val="ru-RU"/>
        </w:rPr>
        <w:t>строке</w:t>
      </w:r>
      <w:r w:rsidRPr="00E21699">
        <w:rPr>
          <w:lang w:val="ru-RU"/>
        </w:rPr>
        <w:t xml:space="preserve"> </w:t>
      </w:r>
      <w:r>
        <w:rPr>
          <w:lang w:val="ru-RU"/>
        </w:rPr>
        <w:t>слова</w:t>
      </w:r>
      <w:r w:rsidRPr="00E21699">
        <w:rPr>
          <w:lang w:val="ru-RU"/>
        </w:rPr>
        <w:t xml:space="preserve"> </w:t>
      </w:r>
      <w:r w:rsidR="00E21699" w:rsidRPr="00E21699">
        <w:rPr>
          <w:lang w:val="ru-RU"/>
        </w:rPr>
        <w:t>«</w:t>
      </w:r>
      <w:r w:rsidR="00E21699" w:rsidRPr="00E21699">
        <w:rPr>
          <w:lang w:val="fr-FR"/>
        </w:rPr>
        <w:t>with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regard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to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the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fields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covered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by the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Convention</w:t>
      </w:r>
      <w:r w:rsidR="00E21699" w:rsidRPr="00E21699">
        <w:rPr>
          <w:lang w:val="ru-RU"/>
        </w:rPr>
        <w:t>» (</w:t>
      </w:r>
      <w:r w:rsidR="00E21699">
        <w:rPr>
          <w:lang w:val="ru-RU"/>
        </w:rPr>
        <w:t>в отношении областей, охваченных Конвенцией</w:t>
      </w:r>
      <w:r w:rsidR="00E21699" w:rsidRPr="00E21699">
        <w:rPr>
          <w:lang w:val="ru-RU"/>
        </w:rPr>
        <w:t xml:space="preserve">) </w:t>
      </w:r>
      <w:r w:rsidR="00E21699">
        <w:rPr>
          <w:lang w:val="ru-RU"/>
        </w:rPr>
        <w:t xml:space="preserve">словами </w:t>
      </w:r>
      <w:r w:rsidR="00E21699" w:rsidRPr="00E21699">
        <w:rPr>
          <w:lang w:val="ru-RU"/>
        </w:rPr>
        <w:t xml:space="preserve"> «</w:t>
      </w:r>
      <w:r w:rsidR="00E21699" w:rsidRPr="00E21699">
        <w:rPr>
          <w:lang w:val="fr-FR"/>
        </w:rPr>
        <w:t>with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regard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to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its obligations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under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the</w:t>
      </w:r>
      <w:r w:rsidR="00E21699" w:rsidRPr="00E21699">
        <w:rPr>
          <w:lang w:val="ru-RU"/>
        </w:rPr>
        <w:t xml:space="preserve"> </w:t>
      </w:r>
      <w:r w:rsidR="00E21699" w:rsidRPr="00E21699">
        <w:rPr>
          <w:lang w:val="fr-FR"/>
        </w:rPr>
        <w:t>Convention</w:t>
      </w:r>
      <w:r w:rsidR="00E21699" w:rsidRPr="00E21699">
        <w:rPr>
          <w:lang w:val="ru-RU"/>
        </w:rPr>
        <w:t>» (</w:t>
      </w:r>
      <w:r w:rsidR="00E21699">
        <w:rPr>
          <w:lang w:val="ru-RU"/>
        </w:rPr>
        <w:t>в отношении его обязательств по Конвенции</w:t>
      </w:r>
      <w:r w:rsidR="00E21699" w:rsidRPr="00E21699">
        <w:rPr>
          <w:lang w:val="ru-RU"/>
        </w:rPr>
        <w:t>).</w:t>
      </w:r>
    </w:p>
    <w:p w:rsidR="002D40F5" w:rsidRPr="00E21699" w:rsidRDefault="002D40F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955A8" w:rsidRDefault="00E21699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</w:t>
      </w:r>
      <w:r w:rsidR="009955A8">
        <w:rPr>
          <w:lang w:val="ru-RU"/>
        </w:rPr>
        <w:t>.</w:t>
      </w:r>
      <w:r w:rsidR="009955A8">
        <w:rPr>
          <w:lang w:val="ru-RU"/>
        </w:rPr>
        <w:tab/>
      </w:r>
      <w:r w:rsidR="009955A8" w:rsidRPr="00E21699">
        <w:rPr>
          <w:i/>
          <w:lang w:val="ru-RU"/>
        </w:rPr>
        <w:t>Пункт </w:t>
      </w:r>
      <w:r w:rsidRPr="00E21699">
        <w:rPr>
          <w:i/>
          <w:lang w:val="ru-RU"/>
        </w:rPr>
        <w:t>4</w:t>
      </w:r>
      <w:r w:rsidR="009955A8" w:rsidRPr="00E21699">
        <w:rPr>
          <w:i/>
          <w:lang w:val="ru-RU"/>
        </w:rPr>
        <w:t xml:space="preserve"> с поправкой принимается.</w:t>
      </w:r>
    </w:p>
    <w:p w:rsidR="009955A8" w:rsidRDefault="009955A8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53B25" w:rsidRDefault="00F47B5F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</w:t>
      </w:r>
      <w:r w:rsidR="00E53B25">
        <w:rPr>
          <w:lang w:val="ru-RU"/>
        </w:rPr>
        <w:t>.</w:t>
      </w:r>
      <w:r w:rsidR="00E53B25">
        <w:rPr>
          <w:lang w:val="ru-RU"/>
        </w:rPr>
        <w:tab/>
      </w:r>
      <w:r w:rsidR="009955A8">
        <w:rPr>
          <w:u w:val="single"/>
          <w:lang w:val="ru-RU"/>
        </w:rPr>
        <w:t>Г</w:t>
      </w:r>
      <w:r w:rsidR="009955A8">
        <w:rPr>
          <w:u w:val="single"/>
          <w:lang w:val="ru-RU"/>
        </w:rPr>
        <w:noBreakHyphen/>
        <w:t>н АБУЛ-НАСР</w:t>
      </w:r>
      <w:r w:rsidR="009955A8">
        <w:rPr>
          <w:lang w:val="ru-RU"/>
        </w:rPr>
        <w:t xml:space="preserve"> </w:t>
      </w:r>
      <w:r>
        <w:rPr>
          <w:lang w:val="ru-RU"/>
        </w:rPr>
        <w:t>считает необходимым, чтобы в разделе В, где речь идет о факторах и трудностях, препятствующих осуществлению Конвенции, сослаться на оговорки, сделанные Соединенными Штатами во время присоединения к Конвенции</w:t>
      </w:r>
      <w:r w:rsidR="009955A8">
        <w:rPr>
          <w:lang w:val="ru-RU"/>
        </w:rPr>
        <w:t>.</w:t>
      </w:r>
    </w:p>
    <w:p w:rsidR="009955A8" w:rsidRDefault="009955A8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47B5F" w:rsidRDefault="00F47B5F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РЕШЕТОВ</w:t>
      </w:r>
      <w:r>
        <w:rPr>
          <w:lang w:val="ru-RU"/>
        </w:rPr>
        <w:t xml:space="preserve"> (Докладчик по Соединенным Штатам Америки) считает, что вопрос об оговорках должен рассматриваться под рубрикой, касающейся </w:t>
      </w:r>
      <w:r w:rsidR="00196A8D">
        <w:rPr>
          <w:lang w:val="ru-RU"/>
        </w:rPr>
        <w:t>проблем</w:t>
      </w:r>
      <w:r>
        <w:rPr>
          <w:lang w:val="ru-RU"/>
        </w:rPr>
        <w:t xml:space="preserve">, вызывающих озабоченность, поскольку он входит в компетенцию только Соединенных Штатов и только их одних. Замечания, </w:t>
      </w:r>
      <w:r w:rsidR="00196A8D">
        <w:rPr>
          <w:lang w:val="ru-RU"/>
        </w:rPr>
        <w:t xml:space="preserve">относящиеся к </w:t>
      </w:r>
      <w:r>
        <w:rPr>
          <w:lang w:val="ru-RU"/>
        </w:rPr>
        <w:t>последстви</w:t>
      </w:r>
      <w:r w:rsidR="00196A8D">
        <w:rPr>
          <w:lang w:val="ru-RU"/>
        </w:rPr>
        <w:t>ям</w:t>
      </w:r>
      <w:r>
        <w:rPr>
          <w:lang w:val="ru-RU"/>
        </w:rPr>
        <w:t xml:space="preserve"> рабства, дискриминации и сегрегации, должны, скорее, фигурировать среди тех факторов, которые препятствуют осуществлению Конвенции.</w:t>
      </w:r>
    </w:p>
    <w:p w:rsidR="00F47B5F" w:rsidRDefault="00F47B5F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47B5F" w:rsidRDefault="00F47B5F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 w:rsidRPr="00F47B5F">
        <w:rPr>
          <w:u w:val="single"/>
          <w:lang w:val="ru-RU"/>
        </w:rPr>
        <w:t>Г</w:t>
      </w:r>
      <w:r w:rsidRPr="00F47B5F">
        <w:rPr>
          <w:u w:val="single"/>
          <w:lang w:val="ru-RU"/>
        </w:rPr>
        <w:noBreakHyphen/>
        <w:t>н ФАЛЛЬ</w:t>
      </w:r>
      <w:r>
        <w:rPr>
          <w:lang w:val="ru-RU"/>
        </w:rPr>
        <w:t xml:space="preserve"> разделяет мнение г</w:t>
      </w:r>
      <w:r>
        <w:rPr>
          <w:lang w:val="ru-RU"/>
        </w:rPr>
        <w:noBreakHyphen/>
        <w:t>на Абул-Насра, поскольку рассмотрение данного доклада показало, что многочисленные оговорки, сделанные Соединенными Штатами, представляют собой реальное препятствие осуществлению положений Конвенции в этой стране.</w:t>
      </w:r>
    </w:p>
    <w:p w:rsidR="00F47B5F" w:rsidRDefault="00F47B5F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</w:t>
      </w:r>
      <w:r w:rsidRPr="000E15E3">
        <w:rPr>
          <w:u w:val="single"/>
          <w:lang w:val="ru-RU"/>
        </w:rPr>
        <w:t> </w:t>
      </w:r>
      <w:r>
        <w:rPr>
          <w:u w:val="single"/>
          <w:lang w:val="ru-RU"/>
        </w:rPr>
        <w:t xml:space="preserve">БРИТЦ </w:t>
      </w:r>
      <w:r>
        <w:rPr>
          <w:lang w:val="ru-RU"/>
        </w:rPr>
        <w:t>соглашается с мнением г</w:t>
      </w:r>
      <w:r>
        <w:rPr>
          <w:lang w:val="ru-RU"/>
        </w:rPr>
        <w:noBreakHyphen/>
        <w:t>на Решетова, считая, что раздел В выводов должен упоминать об объективных факторах, которые препятствуют применению Конвенции, а не тех аспектов, которые зависят от воли государства-участника.</w:t>
      </w:r>
    </w:p>
    <w:p w:rsidR="00F47B5F" w:rsidRDefault="00F47B5F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47B5F" w:rsidRPr="00761695" w:rsidRDefault="00F47B5F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 w:rsidRPr="00761695">
        <w:rPr>
          <w:lang w:val="ru-RU"/>
        </w:rPr>
        <w:t>8.</w:t>
      </w:r>
      <w:r w:rsidRPr="00761695">
        <w:rPr>
          <w:lang w:val="ru-RU"/>
        </w:rPr>
        <w:tab/>
      </w:r>
      <w:r>
        <w:rPr>
          <w:u w:val="single"/>
          <w:lang w:val="ru-RU"/>
        </w:rPr>
        <w:t>Г</w:t>
      </w:r>
      <w:r w:rsidRPr="00761695">
        <w:rPr>
          <w:u w:val="single"/>
          <w:lang w:val="ru-RU"/>
        </w:rPr>
        <w:noBreakHyphen/>
      </w:r>
      <w:r>
        <w:rPr>
          <w:u w:val="single"/>
          <w:lang w:val="ru-RU"/>
        </w:rPr>
        <w:t>н</w:t>
      </w:r>
      <w:r w:rsidRPr="00E21699">
        <w:rPr>
          <w:u w:val="single"/>
          <w:lang w:val="fr-FR"/>
        </w:rPr>
        <w:t> </w:t>
      </w:r>
      <w:r>
        <w:rPr>
          <w:u w:val="single"/>
          <w:lang w:val="ru-RU"/>
        </w:rPr>
        <w:t>ПИЛЛАИ</w:t>
      </w:r>
      <w:r w:rsidRPr="0076169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761695">
        <w:rPr>
          <w:lang w:val="ru-RU"/>
        </w:rPr>
        <w:t xml:space="preserve"> </w:t>
      </w:r>
      <w:r>
        <w:rPr>
          <w:lang w:val="ru-RU"/>
        </w:rPr>
        <w:t>новую</w:t>
      </w:r>
      <w:r w:rsidRPr="00761695">
        <w:rPr>
          <w:lang w:val="ru-RU"/>
        </w:rPr>
        <w:t xml:space="preserve"> </w:t>
      </w:r>
      <w:r>
        <w:rPr>
          <w:lang w:val="ru-RU"/>
        </w:rPr>
        <w:t>формулировку</w:t>
      </w:r>
      <w:r w:rsidRPr="00761695">
        <w:rPr>
          <w:lang w:val="ru-RU"/>
        </w:rPr>
        <w:t xml:space="preserve"> </w:t>
      </w:r>
      <w:r>
        <w:rPr>
          <w:lang w:val="ru-RU"/>
        </w:rPr>
        <w:t>пункта</w:t>
      </w:r>
      <w:r w:rsidRPr="00F47B5F">
        <w:rPr>
          <w:lang w:val="fr-FR"/>
        </w:rPr>
        <w:t> </w:t>
      </w:r>
      <w:r w:rsidRPr="00761695">
        <w:rPr>
          <w:lang w:val="ru-RU"/>
        </w:rPr>
        <w:t xml:space="preserve">5, </w:t>
      </w:r>
      <w:r>
        <w:rPr>
          <w:lang w:val="ru-RU"/>
        </w:rPr>
        <w:t>которая</w:t>
      </w:r>
      <w:r w:rsidRPr="00761695">
        <w:rPr>
          <w:lang w:val="ru-RU"/>
        </w:rPr>
        <w:t xml:space="preserve"> </w:t>
      </w:r>
      <w:r>
        <w:rPr>
          <w:lang w:val="ru-RU"/>
        </w:rPr>
        <w:t>могла</w:t>
      </w:r>
      <w:r w:rsidRPr="00761695">
        <w:rPr>
          <w:lang w:val="ru-RU"/>
        </w:rPr>
        <w:t xml:space="preserve"> </w:t>
      </w:r>
      <w:r>
        <w:rPr>
          <w:lang w:val="ru-RU"/>
        </w:rPr>
        <w:t>бы</w:t>
      </w:r>
      <w:r w:rsidRPr="00761695">
        <w:rPr>
          <w:lang w:val="ru-RU"/>
        </w:rPr>
        <w:t xml:space="preserve"> </w:t>
      </w:r>
      <w:r>
        <w:rPr>
          <w:lang w:val="ru-RU"/>
        </w:rPr>
        <w:t>выглядеть</w:t>
      </w:r>
      <w:r w:rsidRPr="00761695">
        <w:rPr>
          <w:lang w:val="ru-RU"/>
        </w:rPr>
        <w:t xml:space="preserve"> </w:t>
      </w:r>
      <w:r>
        <w:rPr>
          <w:lang w:val="ru-RU"/>
        </w:rPr>
        <w:t>следующим</w:t>
      </w:r>
      <w:r w:rsidRPr="00761695">
        <w:rPr>
          <w:lang w:val="ru-RU"/>
        </w:rPr>
        <w:t xml:space="preserve"> </w:t>
      </w:r>
      <w:r>
        <w:rPr>
          <w:lang w:val="ru-RU"/>
        </w:rPr>
        <w:t>образом</w:t>
      </w:r>
      <w:r w:rsidRPr="00761695">
        <w:rPr>
          <w:lang w:val="ru-RU"/>
        </w:rPr>
        <w:t xml:space="preserve">: </w:t>
      </w:r>
      <w:r w:rsidRPr="00761695">
        <w:rPr>
          <w:iCs/>
          <w:lang w:val="ru-RU"/>
        </w:rPr>
        <w:t>«</w:t>
      </w:r>
      <w:r w:rsidRPr="00F47B5F">
        <w:rPr>
          <w:lang w:val="fr-FR"/>
        </w:rPr>
        <w:t>The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Committee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notes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the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persistence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in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the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State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Party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of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legacies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of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past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discrimination</w:t>
      </w:r>
      <w:r w:rsidRPr="00761695">
        <w:rPr>
          <w:lang w:val="ru-RU"/>
        </w:rPr>
        <w:t xml:space="preserve">, </w:t>
      </w:r>
      <w:r w:rsidRPr="00F47B5F">
        <w:rPr>
          <w:lang w:val="fr-FR"/>
        </w:rPr>
        <w:t>practices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of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slavery</w:t>
      </w:r>
      <w:r w:rsidRPr="00761695">
        <w:rPr>
          <w:lang w:val="ru-RU"/>
        </w:rPr>
        <w:t xml:space="preserve">, </w:t>
      </w:r>
      <w:r w:rsidRPr="00F47B5F">
        <w:rPr>
          <w:lang w:val="fr-FR"/>
        </w:rPr>
        <w:t>segregation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and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destructive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policies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with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regard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to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Native</w:t>
      </w:r>
      <w:r w:rsidRPr="00761695">
        <w:rPr>
          <w:lang w:val="ru-RU"/>
        </w:rPr>
        <w:t xml:space="preserve"> </w:t>
      </w:r>
      <w:r w:rsidRPr="00F47B5F">
        <w:rPr>
          <w:lang w:val="fr-FR"/>
        </w:rPr>
        <w:t>Americans</w:t>
      </w:r>
      <w:r w:rsidRPr="00761695">
        <w:rPr>
          <w:lang w:val="ru-RU"/>
        </w:rPr>
        <w:t>» (</w:t>
      </w:r>
      <w:r w:rsidR="00761695">
        <w:rPr>
          <w:lang w:val="ru-RU"/>
        </w:rPr>
        <w:t xml:space="preserve">Комитет отмечает сохранение в государстве-участнике наследия дискриминации прошлого, практики рабства, сегрегации и </w:t>
      </w:r>
      <w:r w:rsidR="00196A8D">
        <w:rPr>
          <w:lang w:val="ru-RU"/>
        </w:rPr>
        <w:t xml:space="preserve">пагубной </w:t>
      </w:r>
      <w:r w:rsidR="00761695">
        <w:rPr>
          <w:lang w:val="ru-RU"/>
        </w:rPr>
        <w:t>политики в отношении коренных американцев</w:t>
      </w:r>
      <w:r w:rsidRPr="00761695">
        <w:rPr>
          <w:lang w:val="ru-RU"/>
        </w:rPr>
        <w:t>).</w:t>
      </w:r>
    </w:p>
    <w:p w:rsidR="00F47B5F" w:rsidRPr="00761695" w:rsidRDefault="00F47B5F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47B5F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АБУЛ-НАСР</w:t>
      </w:r>
      <w:r>
        <w:rPr>
          <w:lang w:val="ru-RU"/>
        </w:rPr>
        <w:t xml:space="preserve"> предлагает снять определение «прошлого», поскольку рабство и сегрегация, само собой разумеется, относятся к прошлому.</w:t>
      </w:r>
    </w:p>
    <w:p w:rsidR="00761695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61695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ДЬЯКОНУ</w:t>
      </w:r>
      <w:r>
        <w:rPr>
          <w:lang w:val="ru-RU"/>
        </w:rPr>
        <w:t xml:space="preserve"> отмечает, что расовая дискриминация в данном случае не является фактором, препятствующим осуществлению Конвенции, а представляет собой совершенно и просто определенную ситуацию, свидетельствующую о несоблюдении Конвенции. Вследствие этого о ней не следует говорить в данной части, где, напротив, следовало бы сделать акцент на негативных последствиях видов дискриминации прошлого на сегодняшнюю политику и практику Соединенных Штатов, а не на дискриминацию как таковую.</w:t>
      </w:r>
    </w:p>
    <w:p w:rsidR="00761695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61695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поддерживает предложение г</w:t>
      </w:r>
      <w:r>
        <w:rPr>
          <w:lang w:val="ru-RU"/>
        </w:rPr>
        <w:noBreakHyphen/>
        <w:t>на Дьякону и предлагает упомянуть о негативных последствиях дискриминационной политики прошлого (</w:t>
      </w:r>
      <w:r>
        <w:t>negative</w:t>
      </w:r>
      <w:r w:rsidRPr="00761695">
        <w:rPr>
          <w:lang w:val="ru-RU"/>
        </w:rPr>
        <w:t xml:space="preserve"> </w:t>
      </w:r>
      <w:r>
        <w:t>effects</w:t>
      </w:r>
      <w:r w:rsidRPr="00761695">
        <w:rPr>
          <w:lang w:val="ru-RU"/>
        </w:rPr>
        <w:t xml:space="preserve"> </w:t>
      </w:r>
      <w:r>
        <w:t>of</w:t>
      </w:r>
      <w:r w:rsidRPr="00761695">
        <w:rPr>
          <w:lang w:val="ru-RU"/>
        </w:rPr>
        <w:t xml:space="preserve"> </w:t>
      </w:r>
      <w:r>
        <w:t>past</w:t>
      </w:r>
      <w:r w:rsidRPr="00761695">
        <w:rPr>
          <w:lang w:val="ru-RU"/>
        </w:rPr>
        <w:t xml:space="preserve"> </w:t>
      </w:r>
      <w:r>
        <w:t>policies</w:t>
      </w:r>
      <w:r w:rsidRPr="00761695">
        <w:rPr>
          <w:lang w:val="ru-RU"/>
        </w:rPr>
        <w:t xml:space="preserve"> </w:t>
      </w:r>
      <w:r>
        <w:t>of</w:t>
      </w:r>
      <w:r w:rsidRPr="00761695">
        <w:rPr>
          <w:lang w:val="ru-RU"/>
        </w:rPr>
        <w:t xml:space="preserve"> </w:t>
      </w:r>
      <w:r>
        <w:t>discrimination</w:t>
      </w:r>
      <w:r w:rsidRPr="00761695">
        <w:rPr>
          <w:lang w:val="ru-RU"/>
        </w:rPr>
        <w:t>).</w:t>
      </w:r>
    </w:p>
    <w:p w:rsidR="00761695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61695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Pr="004D1784"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ЮТСИС</w:t>
      </w:r>
      <w:r>
        <w:rPr>
          <w:lang w:val="ru-RU"/>
        </w:rPr>
        <w:t xml:space="preserve"> выступает за то, чтобы упомянуть в данном </w:t>
      </w:r>
      <w:r w:rsidR="00196A8D">
        <w:rPr>
          <w:lang w:val="ru-RU"/>
        </w:rPr>
        <w:t>пункте</w:t>
      </w:r>
      <w:r>
        <w:rPr>
          <w:lang w:val="ru-RU"/>
        </w:rPr>
        <w:t xml:space="preserve"> «ценности», которые можно считать лежащими в основе актов дискриминации, поскольку всякая практика является результатом применения определенной системы ценностей. Очень важно установить связь между этими ценностями и дискриминационной практикой, которая из этого вытекает.</w:t>
      </w:r>
    </w:p>
    <w:p w:rsidR="00761695" w:rsidRDefault="00761695" w:rsidP="000E15E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61695" w:rsidRDefault="00761695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, резюмируя предложение членов Комитета, говорит, что, может быть, статья 5 может быть сформулировано так, чтобы сказать о том, что Комитет принимает к сведению сохранение последствий воздействия практики рабства, сегрегации и </w:t>
      </w:r>
      <w:r w:rsidR="00196A8D">
        <w:rPr>
          <w:lang w:val="ru-RU"/>
        </w:rPr>
        <w:t xml:space="preserve">пагубной </w:t>
      </w:r>
      <w:r>
        <w:rPr>
          <w:lang w:val="ru-RU"/>
        </w:rPr>
        <w:t>политики в отношении коренных американцев (</w:t>
      </w:r>
      <w:r w:rsidR="002B7E29" w:rsidRPr="002B7E29">
        <w:rPr>
          <w:lang w:val="ru-RU"/>
        </w:rPr>
        <w:t>(</w:t>
      </w:r>
      <w:r w:rsidR="002B7E29">
        <w:t>The</w:t>
      </w:r>
      <w:r w:rsidR="002B7E29" w:rsidRPr="002B7E29">
        <w:rPr>
          <w:lang w:val="ru-RU"/>
        </w:rPr>
        <w:t xml:space="preserve"> </w:t>
      </w:r>
      <w:r w:rsidR="002B7E29">
        <w:t>Committee</w:t>
      </w:r>
      <w:r w:rsidR="002B7E29" w:rsidRPr="002B7E29">
        <w:rPr>
          <w:lang w:val="ru-RU"/>
        </w:rPr>
        <w:t xml:space="preserve"> </w:t>
      </w:r>
      <w:r w:rsidR="002B7E29">
        <w:t>notes</w:t>
      </w:r>
      <w:r w:rsidR="002B7E29" w:rsidRPr="002B7E29">
        <w:rPr>
          <w:lang w:val="ru-RU"/>
        </w:rPr>
        <w:t xml:space="preserve"> </w:t>
      </w:r>
      <w:r w:rsidR="002B7E29">
        <w:t>the</w:t>
      </w:r>
      <w:r w:rsidR="002B7E29" w:rsidRPr="002B7E29">
        <w:rPr>
          <w:lang w:val="ru-RU"/>
        </w:rPr>
        <w:t xml:space="preserve"> </w:t>
      </w:r>
      <w:r w:rsidR="002B7E29">
        <w:t>persistence</w:t>
      </w:r>
      <w:r w:rsidR="002B7E29" w:rsidRPr="002B7E29">
        <w:rPr>
          <w:lang w:val="ru-RU"/>
        </w:rPr>
        <w:t xml:space="preserve"> </w:t>
      </w:r>
      <w:r w:rsidR="002B7E29">
        <w:t>of</w:t>
      </w:r>
      <w:r w:rsidR="002B7E29" w:rsidRPr="002B7E29">
        <w:rPr>
          <w:lang w:val="ru-RU"/>
        </w:rPr>
        <w:t xml:space="preserve"> </w:t>
      </w:r>
      <w:r w:rsidR="002B7E29">
        <w:t>the discriminatory</w:t>
      </w:r>
      <w:r w:rsidR="002B7E29" w:rsidRPr="002B7E29">
        <w:rPr>
          <w:lang w:val="ru-RU"/>
        </w:rPr>
        <w:t xml:space="preserve"> </w:t>
      </w:r>
      <w:r w:rsidR="002B7E29">
        <w:t>effects</w:t>
      </w:r>
      <w:r w:rsidR="002B7E29" w:rsidRPr="002B7E29">
        <w:rPr>
          <w:lang w:val="ru-RU"/>
        </w:rPr>
        <w:t xml:space="preserve"> </w:t>
      </w:r>
      <w:r w:rsidR="002B7E29">
        <w:t>of</w:t>
      </w:r>
      <w:r w:rsidR="002B7E29" w:rsidRPr="002B7E29">
        <w:rPr>
          <w:lang w:val="ru-RU"/>
        </w:rPr>
        <w:t xml:space="preserve"> </w:t>
      </w:r>
      <w:r w:rsidR="002B7E29">
        <w:t>the</w:t>
      </w:r>
      <w:r w:rsidR="002B7E29" w:rsidRPr="002B7E29">
        <w:rPr>
          <w:lang w:val="ru-RU"/>
        </w:rPr>
        <w:t xml:space="preserve"> </w:t>
      </w:r>
      <w:r w:rsidR="002B7E29">
        <w:t>legacy</w:t>
      </w:r>
      <w:r w:rsidR="002B7E29" w:rsidRPr="002B7E29">
        <w:rPr>
          <w:lang w:val="ru-RU"/>
        </w:rPr>
        <w:t xml:space="preserve"> </w:t>
      </w:r>
      <w:r w:rsidR="002B7E29">
        <w:t>of</w:t>
      </w:r>
      <w:r w:rsidR="002B7E29" w:rsidRPr="002B7E29">
        <w:rPr>
          <w:lang w:val="ru-RU"/>
        </w:rPr>
        <w:t xml:space="preserve"> </w:t>
      </w:r>
      <w:r w:rsidR="002B7E29">
        <w:t>practices</w:t>
      </w:r>
      <w:r w:rsidR="002B7E29" w:rsidRPr="002B7E29">
        <w:rPr>
          <w:lang w:val="ru-RU"/>
        </w:rPr>
        <w:t xml:space="preserve"> </w:t>
      </w:r>
      <w:r w:rsidR="002B7E29">
        <w:t>of</w:t>
      </w:r>
      <w:r w:rsidR="002B7E29" w:rsidRPr="002B7E29">
        <w:rPr>
          <w:lang w:val="ru-RU"/>
        </w:rPr>
        <w:t xml:space="preserve"> </w:t>
      </w:r>
      <w:r w:rsidR="002B7E29">
        <w:t>slavery</w:t>
      </w:r>
      <w:r w:rsidR="002B7E29" w:rsidRPr="002B7E29">
        <w:rPr>
          <w:lang w:val="ru-RU"/>
        </w:rPr>
        <w:t xml:space="preserve"> </w:t>
      </w:r>
      <w:r w:rsidR="002B7E29">
        <w:t>and</w:t>
      </w:r>
      <w:r w:rsidR="002B7E29" w:rsidRPr="002B7E29">
        <w:rPr>
          <w:lang w:val="ru-RU"/>
        </w:rPr>
        <w:t xml:space="preserve"> </w:t>
      </w:r>
      <w:r w:rsidR="002B7E29">
        <w:t>segregation</w:t>
      </w:r>
      <w:r w:rsidR="002B7E29" w:rsidRPr="002B7E29">
        <w:rPr>
          <w:lang w:val="ru-RU"/>
        </w:rPr>
        <w:t xml:space="preserve"> </w:t>
      </w:r>
      <w:r w:rsidR="002B7E29">
        <w:t>and</w:t>
      </w:r>
      <w:r w:rsidR="002B7E29" w:rsidRPr="002B7E29">
        <w:rPr>
          <w:lang w:val="ru-RU"/>
        </w:rPr>
        <w:t xml:space="preserve"> </w:t>
      </w:r>
      <w:r w:rsidR="002B7E29">
        <w:t>destructive</w:t>
      </w:r>
      <w:r w:rsidR="002B7E29" w:rsidRPr="002B7E29">
        <w:rPr>
          <w:lang w:val="ru-RU"/>
        </w:rPr>
        <w:t xml:space="preserve"> </w:t>
      </w:r>
      <w:r w:rsidR="002B7E29">
        <w:t>policies</w:t>
      </w:r>
      <w:r w:rsidR="002B7E29" w:rsidRPr="002B7E29">
        <w:rPr>
          <w:lang w:val="ru-RU"/>
        </w:rPr>
        <w:t xml:space="preserve"> </w:t>
      </w:r>
      <w:r w:rsidR="002B7E29">
        <w:t>with</w:t>
      </w:r>
      <w:r w:rsidR="002B7E29" w:rsidRPr="002B7E29">
        <w:rPr>
          <w:lang w:val="ru-RU"/>
        </w:rPr>
        <w:t xml:space="preserve"> </w:t>
      </w:r>
      <w:r w:rsidR="002B7E29">
        <w:t>regard</w:t>
      </w:r>
      <w:r w:rsidR="002B7E29" w:rsidRPr="002B7E29">
        <w:rPr>
          <w:lang w:val="ru-RU"/>
        </w:rPr>
        <w:t xml:space="preserve"> </w:t>
      </w:r>
      <w:r w:rsidR="002B7E29">
        <w:t>to</w:t>
      </w:r>
      <w:r w:rsidR="002B7E29" w:rsidRPr="002B7E29">
        <w:rPr>
          <w:lang w:val="ru-RU"/>
        </w:rPr>
        <w:t xml:space="preserve"> </w:t>
      </w:r>
      <w:r w:rsidR="002B7E29">
        <w:t>Native</w:t>
      </w:r>
      <w:r w:rsidR="002B7E29" w:rsidRPr="002B7E29">
        <w:rPr>
          <w:lang w:val="ru-RU"/>
        </w:rPr>
        <w:t xml:space="preserve"> </w:t>
      </w:r>
      <w:r w:rsidR="002B7E29">
        <w:t>Americans</w:t>
      </w:r>
      <w:r w:rsidR="002B7E29" w:rsidRPr="002B7E29">
        <w:rPr>
          <w:lang w:val="ru-RU"/>
        </w:rPr>
        <w:t>).</w:t>
      </w:r>
    </w:p>
    <w:p w:rsidR="002B7E29" w:rsidRDefault="002B7E29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i/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 w:rsidRPr="00E21699">
        <w:rPr>
          <w:i/>
          <w:lang w:val="ru-RU"/>
        </w:rPr>
        <w:t>Пункт </w:t>
      </w:r>
      <w:r>
        <w:rPr>
          <w:i/>
          <w:lang w:val="ru-RU"/>
        </w:rPr>
        <w:t>5</w:t>
      </w:r>
      <w:r w:rsidRPr="00E21699">
        <w:rPr>
          <w:i/>
          <w:lang w:val="ru-RU"/>
        </w:rPr>
        <w:t xml:space="preserve"> с поправкой принимается.</w:t>
      </w: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6</w:t>
      </w: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ТОРНБЕРРИ</w:t>
      </w:r>
      <w:r>
        <w:rPr>
          <w:lang w:val="ru-RU"/>
        </w:rPr>
        <w:t xml:space="preserve"> говорит, что в этом тексте не хватает ясности. Неясно, кто «признает» многоэтнический, многорасовый и многокультурный характер общества Соединенных Штатов.</w:t>
      </w: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напоминает г</w:t>
      </w:r>
      <w:r>
        <w:rPr>
          <w:lang w:val="ru-RU"/>
        </w:rPr>
        <w:noBreakHyphen/>
        <w:t>ну Торнберри, что именно делегация государства-участника выража</w:t>
      </w:r>
      <w:r w:rsidR="00196A8D">
        <w:rPr>
          <w:lang w:val="ru-RU"/>
        </w:rPr>
        <w:t>ла</w:t>
      </w:r>
      <w:r>
        <w:rPr>
          <w:lang w:val="ru-RU"/>
        </w:rPr>
        <w:t xml:space="preserve"> свое удовлетворение созданием в Соединенных Штатах многорасового, многоязыкового и </w:t>
      </w:r>
      <w:r w:rsidR="00FD49A1">
        <w:rPr>
          <w:lang w:val="ru-RU"/>
        </w:rPr>
        <w:t>многокультурного</w:t>
      </w:r>
      <w:r>
        <w:rPr>
          <w:lang w:val="ru-RU"/>
        </w:rPr>
        <w:t xml:space="preserve"> общества. Это положение поэтому следовало бы уточнить. </w:t>
      </w: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>
        <w:rPr>
          <w:i/>
          <w:lang w:val="ru-RU"/>
        </w:rPr>
        <w:t>Пункт 6 с поправкой, предложенной Председателем, принимается.</w:t>
      </w: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7</w:t>
      </w: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АБУЛ-НАСР</w:t>
      </w:r>
      <w:r>
        <w:rPr>
          <w:lang w:val="ru-RU"/>
        </w:rPr>
        <w:t xml:space="preserve"> выражает свое удивление </w:t>
      </w:r>
      <w:r w:rsidR="00196A8D">
        <w:rPr>
          <w:lang w:val="ru-RU"/>
        </w:rPr>
        <w:t xml:space="preserve">по </w:t>
      </w:r>
      <w:r>
        <w:rPr>
          <w:lang w:val="ru-RU"/>
        </w:rPr>
        <w:t>текст</w:t>
      </w:r>
      <w:r w:rsidR="00196A8D">
        <w:rPr>
          <w:lang w:val="ru-RU"/>
        </w:rPr>
        <w:t>у</w:t>
      </w:r>
      <w:r>
        <w:rPr>
          <w:lang w:val="ru-RU"/>
        </w:rPr>
        <w:t xml:space="preserve"> данного пункта: он не считает, что политика присоединения Соединенных Штатов к международно-правовым документам, относящимся к правам человека, заслуживает того, чтобы Комитет с удовлетворением принимал этот факт к сведению. Соединенные Штаты присоединились к большинству упомянутых документов очень недавно, в частности к самой Конвенции, и каждый раз они объявляли многочисленные </w:t>
      </w:r>
      <w:r w:rsidR="00196A8D">
        <w:rPr>
          <w:lang w:val="ru-RU"/>
        </w:rPr>
        <w:t>оговорки</w:t>
      </w:r>
      <w:r>
        <w:rPr>
          <w:lang w:val="ru-RU"/>
        </w:rPr>
        <w:t>.</w:t>
      </w:r>
    </w:p>
    <w:p w:rsidR="002B7E29" w:rsidRDefault="002B7E29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B7E29" w:rsidRDefault="00EB5A1D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="0007230A">
        <w:rPr>
          <w:u w:val="single"/>
          <w:lang w:val="ru-RU"/>
        </w:rPr>
        <w:t>Г</w:t>
      </w:r>
      <w:r w:rsidR="0007230A">
        <w:rPr>
          <w:u w:val="single"/>
          <w:lang w:val="ru-RU"/>
        </w:rPr>
        <w:noBreakHyphen/>
        <w:t>н РЕШЕТОВ</w:t>
      </w:r>
      <w:r w:rsidR="0007230A">
        <w:rPr>
          <w:lang w:val="ru-RU"/>
        </w:rPr>
        <w:t xml:space="preserve"> констатирует, что Соединенные Штаты проделали безусловный прогресс в области присоединения к международно-правовым документам в области прав человека, о чем свидетельствует и качество периодического доклада, который был представлен Комитету, и качественный состав делегации, которая участвовала в его рассмотрении. </w:t>
      </w:r>
      <w:r w:rsidR="00ED1558">
        <w:rPr>
          <w:lang w:val="ru-RU"/>
        </w:rPr>
        <w:t>Замечание, о котором говорил г</w:t>
      </w:r>
      <w:r w:rsidR="00ED1558">
        <w:rPr>
          <w:lang w:val="ru-RU"/>
        </w:rPr>
        <w:noBreakHyphen/>
        <w:t>н Абул-Наср, таким образом, заключалось в том, чтобы поощрить Соединенные Штаты продолжать двигаться этим путем.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</w:r>
      <w:r w:rsidRPr="0064277C">
        <w:rPr>
          <w:u w:val="single"/>
          <w:lang w:val="ru-RU"/>
        </w:rPr>
        <w:t>Г</w:t>
      </w:r>
      <w:r w:rsidRPr="0064277C">
        <w:rPr>
          <w:u w:val="single"/>
          <w:lang w:val="ru-RU"/>
        </w:rPr>
        <w:noBreakHyphen/>
        <w:t>н ВАЛЕНСИЯ РОДРИГЕС</w:t>
      </w:r>
      <w:r>
        <w:rPr>
          <w:lang w:val="ru-RU"/>
        </w:rPr>
        <w:t xml:space="preserve"> предлагает снять слова </w:t>
      </w:r>
      <w:r w:rsidRPr="00ED1558">
        <w:rPr>
          <w:lang w:val="ru-RU"/>
        </w:rPr>
        <w:t>«</w:t>
      </w:r>
      <w:r>
        <w:t>with</w:t>
      </w:r>
      <w:r w:rsidRPr="00ED1558">
        <w:rPr>
          <w:lang w:val="ru-RU"/>
        </w:rPr>
        <w:t xml:space="preserve"> </w:t>
      </w:r>
      <w:r>
        <w:t>satisfaction</w:t>
      </w:r>
      <w:r w:rsidRPr="00ED1558">
        <w:rPr>
          <w:lang w:val="ru-RU"/>
        </w:rPr>
        <w:t>»</w:t>
      </w:r>
      <w:r>
        <w:rPr>
          <w:lang w:val="ru-RU"/>
        </w:rPr>
        <w:t xml:space="preserve"> (с удовлетворением), с тем чтобы несколько умерить </w:t>
      </w:r>
      <w:r w:rsidR="00196A8D">
        <w:rPr>
          <w:lang w:val="ru-RU"/>
        </w:rPr>
        <w:t xml:space="preserve">проявление </w:t>
      </w:r>
      <w:r>
        <w:rPr>
          <w:lang w:val="ru-RU"/>
        </w:rPr>
        <w:t>энтузиазм</w:t>
      </w:r>
      <w:r w:rsidR="00196A8D">
        <w:rPr>
          <w:lang w:val="ru-RU"/>
        </w:rPr>
        <w:t>а</w:t>
      </w:r>
      <w:r>
        <w:rPr>
          <w:lang w:val="ru-RU"/>
        </w:rPr>
        <w:t xml:space="preserve"> Комитета в связи с присоединением Соединенных Штатов к Конвенции и другим договорным документам.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D1558" w:rsidRDefault="00ED1558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ТОРНБЕРРИ</w:t>
      </w:r>
      <w:r>
        <w:rPr>
          <w:lang w:val="ru-RU"/>
        </w:rPr>
        <w:t xml:space="preserve"> предлагает, чтобы Комитет просто принял к сведению </w:t>
      </w:r>
      <w:r>
        <w:t>(welcome)</w:t>
      </w:r>
      <w:r>
        <w:rPr>
          <w:lang w:val="ru-RU"/>
        </w:rPr>
        <w:t xml:space="preserve"> это присоединение. </w:t>
      </w:r>
    </w:p>
    <w:p w:rsidR="00ED1558" w:rsidRPr="00ED1558" w:rsidRDefault="00ED1558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i/>
          <w:lang w:val="ru-RU"/>
        </w:rPr>
        <w:t>Пункт 7 с этой поправкой принимается.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РЕШЕТОВ</w:t>
      </w:r>
      <w:r>
        <w:rPr>
          <w:lang w:val="ru-RU"/>
        </w:rPr>
        <w:t xml:space="preserve"> должен покинуть заседание. Он говорит, что г</w:t>
      </w:r>
      <w:r>
        <w:rPr>
          <w:lang w:val="ru-RU"/>
        </w:rPr>
        <w:noBreakHyphen/>
        <w:t>н Торнберри заменяет его в качестве Докладчика по Соединенным Штатам.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8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АБУЛ-НАСР</w:t>
      </w:r>
      <w:r>
        <w:rPr>
          <w:lang w:val="ru-RU"/>
        </w:rPr>
        <w:t xml:space="preserve"> не уверен в том, что Б</w:t>
      </w:r>
      <w:r w:rsidR="00196A8D">
        <w:rPr>
          <w:lang w:val="ru-RU"/>
        </w:rPr>
        <w:t>и</w:t>
      </w:r>
      <w:r>
        <w:rPr>
          <w:lang w:val="ru-RU"/>
        </w:rPr>
        <w:t xml:space="preserve">лль о правах </w:t>
      </w:r>
      <w:r w:rsidRPr="00ED1558">
        <w:rPr>
          <w:lang w:val="ru-RU"/>
        </w:rPr>
        <w:t>(</w:t>
      </w:r>
      <w:r>
        <w:rPr>
          <w:i/>
          <w:iCs/>
        </w:rPr>
        <w:t>Bill</w:t>
      </w:r>
      <w:r w:rsidRPr="00ED1558">
        <w:rPr>
          <w:i/>
          <w:iCs/>
          <w:lang w:val="ru-RU"/>
        </w:rPr>
        <w:t xml:space="preserve"> </w:t>
      </w:r>
      <w:r>
        <w:rPr>
          <w:i/>
          <w:iCs/>
        </w:rPr>
        <w:t>of</w:t>
      </w:r>
      <w:r w:rsidRPr="00ED1558">
        <w:rPr>
          <w:i/>
          <w:iCs/>
          <w:lang w:val="ru-RU"/>
        </w:rPr>
        <w:t xml:space="preserve"> </w:t>
      </w:r>
      <w:r>
        <w:rPr>
          <w:i/>
          <w:iCs/>
        </w:rPr>
        <w:t>Rights</w:t>
      </w:r>
      <w:r w:rsidRPr="00ED1558">
        <w:rPr>
          <w:lang w:val="ru-RU"/>
        </w:rPr>
        <w:t>)</w:t>
      </w:r>
      <w:r>
        <w:rPr>
          <w:lang w:val="ru-RU"/>
        </w:rPr>
        <w:t xml:space="preserve"> действительно охватывает весь комплекс экономических, социальных и культурных прав.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предлагает вследствие этого во второй строке в выражении «права человека» заменить слово «человека» словом «гражданские».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>
        <w:rPr>
          <w:i/>
          <w:lang w:val="ru-RU"/>
        </w:rPr>
        <w:t>Пункт 8 с этой поправкой принимается.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9</w:t>
      </w: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ED1558" w:rsidRDefault="00ED1558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ТОРНБЕРРИ</w:t>
      </w:r>
      <w:r>
        <w:rPr>
          <w:lang w:val="ru-RU"/>
        </w:rPr>
        <w:t xml:space="preserve"> считает, что нет необходимости уточнять те меры, которые были недавно приняты как сегодняшней, так и предшествующей Администрацией, и предлагает поэтому сформулировать начало данного </w:t>
      </w:r>
      <w:r w:rsidR="00196A8D">
        <w:rPr>
          <w:lang w:val="ru-RU"/>
        </w:rPr>
        <w:t>пункта</w:t>
      </w:r>
      <w:r>
        <w:rPr>
          <w:lang w:val="ru-RU"/>
        </w:rPr>
        <w:t xml:space="preserve"> следующим образом: </w:t>
      </w:r>
      <w:r w:rsidRPr="00ED1558">
        <w:rPr>
          <w:lang w:val="ru-RU"/>
        </w:rPr>
        <w:t>«</w:t>
      </w:r>
      <w:r>
        <w:t>The</w:t>
      </w:r>
      <w:r w:rsidRPr="00ED1558">
        <w:rPr>
          <w:lang w:val="ru-RU"/>
        </w:rPr>
        <w:t xml:space="preserve"> </w:t>
      </w:r>
      <w:r>
        <w:t>Committee</w:t>
      </w:r>
      <w:r w:rsidRPr="00ED1558">
        <w:rPr>
          <w:lang w:val="ru-RU"/>
        </w:rPr>
        <w:t xml:space="preserve"> </w:t>
      </w:r>
      <w:r>
        <w:t>welcomes</w:t>
      </w:r>
      <w:r w:rsidRPr="00ED1558">
        <w:rPr>
          <w:lang w:val="ru-RU"/>
        </w:rPr>
        <w:t xml:space="preserve"> </w:t>
      </w:r>
      <w:r>
        <w:t>recent</w:t>
      </w:r>
      <w:r w:rsidRPr="00ED1558">
        <w:rPr>
          <w:lang w:val="ru-RU"/>
        </w:rPr>
        <w:t xml:space="preserve"> </w:t>
      </w:r>
      <w:r>
        <w:t>measures</w:t>
      </w:r>
      <w:r w:rsidRPr="00ED1558">
        <w:rPr>
          <w:lang w:val="ru-RU"/>
        </w:rPr>
        <w:t xml:space="preserve"> </w:t>
      </w:r>
      <w:r>
        <w:t>taken</w:t>
      </w:r>
      <w:r w:rsidRPr="00ED1558">
        <w:rPr>
          <w:lang w:val="ru-RU"/>
        </w:rPr>
        <w:t xml:space="preserve">, </w:t>
      </w:r>
      <w:r>
        <w:t>including</w:t>
      </w:r>
      <w:r w:rsidRPr="00ED1558">
        <w:rPr>
          <w:lang w:val="ru-RU"/>
        </w:rPr>
        <w:t xml:space="preserve"> </w:t>
      </w:r>
      <w:r>
        <w:t>the</w:t>
      </w:r>
      <w:r w:rsidRPr="00ED1558">
        <w:rPr>
          <w:lang w:val="ru-RU"/>
        </w:rPr>
        <w:t xml:space="preserve"> </w:t>
      </w:r>
      <w:r>
        <w:t>launching</w:t>
      </w:r>
      <w:r w:rsidRPr="00ED1558">
        <w:rPr>
          <w:lang w:val="ru-RU"/>
        </w:rPr>
        <w:t xml:space="preserve"> …»</w:t>
      </w:r>
      <w:r>
        <w:rPr>
          <w:lang w:val="ru-RU"/>
        </w:rPr>
        <w:t xml:space="preserve"> (</w:t>
      </w:r>
      <w:r w:rsidR="00D52C6F">
        <w:rPr>
          <w:lang w:val="ru-RU"/>
        </w:rPr>
        <w:t>Комитет приветствует недавно принятые меры, и в частности начало в 1997 году…).</w:t>
      </w:r>
    </w:p>
    <w:p w:rsidR="00D52C6F" w:rsidRDefault="00D52C6F" w:rsidP="002B7E2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52C6F" w:rsidRDefault="00D52C6F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i/>
          <w:lang w:val="ru-RU"/>
        </w:rPr>
        <w:t>Пункт 9 с поправкой принимается.</w:t>
      </w:r>
    </w:p>
    <w:p w:rsidR="00D52C6F" w:rsidRDefault="00D52C6F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52C6F" w:rsidRDefault="00D52C6F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10</w:t>
      </w:r>
    </w:p>
    <w:p w:rsidR="00D52C6F" w:rsidRDefault="00D52C6F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52C6F" w:rsidRDefault="00D52C6F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 xml:space="preserve">После завершения прений, в которых принимают участие </w:t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ТОРНБЕРРИ</w:t>
      </w:r>
      <w:r>
        <w:rPr>
          <w:lang w:val="ru-RU"/>
        </w:rPr>
        <w:t xml:space="preserve">, </w:t>
      </w:r>
      <w:r w:rsidRPr="00D52C6F">
        <w:rPr>
          <w:u w:val="single"/>
          <w:lang w:val="ru-RU"/>
        </w:rPr>
        <w:t>г</w:t>
      </w:r>
      <w:r w:rsidRPr="00D52C6F">
        <w:rPr>
          <w:u w:val="single"/>
          <w:lang w:val="ru-RU"/>
        </w:rPr>
        <w:noBreakHyphen/>
        <w:t>н ШАХИ</w:t>
      </w:r>
      <w:r>
        <w:rPr>
          <w:lang w:val="ru-RU"/>
        </w:rPr>
        <w:t>, г</w:t>
      </w:r>
      <w:r w:rsidRPr="00D52C6F">
        <w:rPr>
          <w:u w:val="single"/>
          <w:lang w:val="ru-RU"/>
        </w:rPr>
        <w:noBreakHyphen/>
        <w:t>н ПИЛЛАИ</w:t>
      </w:r>
      <w:r>
        <w:rPr>
          <w:lang w:val="ru-RU"/>
        </w:rPr>
        <w:t xml:space="preserve">, </w:t>
      </w:r>
      <w:r w:rsidRPr="00D52C6F">
        <w:rPr>
          <w:u w:val="single"/>
          <w:lang w:val="ru-RU"/>
        </w:rPr>
        <w:t>г</w:t>
      </w:r>
      <w:r w:rsidRPr="00D52C6F">
        <w:rPr>
          <w:u w:val="single"/>
          <w:lang w:val="ru-RU"/>
        </w:rPr>
        <w:noBreakHyphen/>
        <w:t>н де ГУТТ</w:t>
      </w:r>
      <w:r>
        <w:rPr>
          <w:lang w:val="ru-RU"/>
        </w:rPr>
        <w:t xml:space="preserve">, </w:t>
      </w:r>
      <w:r w:rsidRPr="00D52C6F">
        <w:rPr>
          <w:u w:val="single"/>
          <w:lang w:val="ru-RU"/>
        </w:rPr>
        <w:t>г</w:t>
      </w:r>
      <w:r w:rsidRPr="00D52C6F">
        <w:rPr>
          <w:u w:val="single"/>
          <w:lang w:val="ru-RU"/>
        </w:rPr>
        <w:noBreakHyphen/>
        <w:t>н ДЬЯКОНУ</w:t>
      </w:r>
      <w:r>
        <w:rPr>
          <w:lang w:val="ru-RU"/>
        </w:rPr>
        <w:t xml:space="preserve">, </w:t>
      </w:r>
      <w:r w:rsidRPr="00D52C6F">
        <w:rPr>
          <w:u w:val="single"/>
          <w:lang w:val="ru-RU"/>
        </w:rPr>
        <w:t>г</w:t>
      </w:r>
      <w:r w:rsidRPr="00D52C6F">
        <w:rPr>
          <w:u w:val="single"/>
          <w:lang w:val="ru-RU"/>
        </w:rPr>
        <w:noBreakHyphen/>
        <w:t>н БОССАЙТ</w:t>
      </w:r>
      <w:r>
        <w:rPr>
          <w:lang w:val="ru-RU"/>
        </w:rPr>
        <w:t xml:space="preserve">, </w:t>
      </w:r>
      <w:r w:rsidRPr="00D52C6F">
        <w:rPr>
          <w:u w:val="single"/>
          <w:lang w:val="ru-RU"/>
        </w:rPr>
        <w:t>г</w:t>
      </w:r>
      <w:r w:rsidRPr="00D52C6F">
        <w:rPr>
          <w:u w:val="single"/>
          <w:lang w:val="ru-RU"/>
        </w:rPr>
        <w:noBreakHyphen/>
        <w:t>н ФАЛЛЬ</w:t>
      </w:r>
      <w:r>
        <w:rPr>
          <w:lang w:val="ru-RU"/>
        </w:rPr>
        <w:t xml:space="preserve"> и </w:t>
      </w:r>
      <w:r w:rsidRPr="00D52C6F">
        <w:rPr>
          <w:u w:val="single"/>
          <w:lang w:val="ru-RU"/>
        </w:rPr>
        <w:t>г</w:t>
      </w:r>
      <w:r w:rsidRPr="00D52C6F">
        <w:rPr>
          <w:u w:val="single"/>
          <w:lang w:val="ru-RU"/>
        </w:rPr>
        <w:noBreakHyphen/>
        <w:t>н АБУЛ-НАСР</w:t>
      </w:r>
      <w:r>
        <w:rPr>
          <w:lang w:val="ru-RU"/>
        </w:rPr>
        <w:t xml:space="preserve"> и которые касаются вопроса о том, направлен ли закон о защите жертв торговли людьми на иностранцев, в частности </w:t>
      </w:r>
      <w:r w:rsidR="00196A8D">
        <w:rPr>
          <w:lang w:val="ru-RU"/>
        </w:rPr>
        <w:t xml:space="preserve">на </w:t>
      </w:r>
      <w:r>
        <w:rPr>
          <w:lang w:val="ru-RU"/>
        </w:rPr>
        <w:t xml:space="preserve">женщин и молодых девушек, нежели чем на выходцев из Соединенных Штатов Америки. </w:t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выражает мнение, что </w:t>
      </w:r>
      <w:r w:rsidR="00196A8D">
        <w:rPr>
          <w:lang w:val="ru-RU"/>
        </w:rPr>
        <w:t xml:space="preserve">ввиду сохраняющихся на этот счет сомнений </w:t>
      </w:r>
      <w:r>
        <w:rPr>
          <w:lang w:val="ru-RU"/>
        </w:rPr>
        <w:t>Комитет желает снять пункт 10.</w:t>
      </w:r>
    </w:p>
    <w:p w:rsidR="00D52C6F" w:rsidRDefault="00D52C6F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52C6F" w:rsidRDefault="00D52C6F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i/>
          <w:lang w:val="ru-RU"/>
        </w:rPr>
        <w:t>Пункт 10 снимается.</w:t>
      </w:r>
    </w:p>
    <w:p w:rsidR="00D52C6F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11</w:t>
      </w: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 xml:space="preserve">В ответ на один из вопросов </w:t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АБУЛ-НАСР</w:t>
      </w:r>
      <w:r w:rsidRPr="00B22C79">
        <w:rPr>
          <w:u w:val="single"/>
          <w:lang w:val="ru-RU"/>
        </w:rPr>
        <w:t>А</w:t>
      </w:r>
      <w:r>
        <w:rPr>
          <w:lang w:val="ru-RU"/>
        </w:rPr>
        <w:t xml:space="preserve">, который выражает удивление </w:t>
      </w:r>
      <w:r w:rsidR="00196A8D">
        <w:rPr>
          <w:lang w:val="ru-RU"/>
        </w:rPr>
        <w:t>в связи с тем</w:t>
      </w:r>
      <w:r>
        <w:rPr>
          <w:lang w:val="ru-RU"/>
        </w:rPr>
        <w:t xml:space="preserve">, что коренные американские общины не упоминаются в данном пункте, </w:t>
      </w:r>
      <w:r w:rsidRPr="00D52C6F">
        <w:rPr>
          <w:u w:val="single"/>
          <w:lang w:val="ru-RU"/>
        </w:rPr>
        <w:t>г</w:t>
      </w:r>
      <w:r w:rsidRPr="00D52C6F">
        <w:rPr>
          <w:u w:val="single"/>
          <w:lang w:val="ru-RU"/>
        </w:rPr>
        <w:noBreakHyphen/>
        <w:t>н ДЬЯКОНУ</w:t>
      </w:r>
      <w:r>
        <w:rPr>
          <w:lang w:val="ru-RU"/>
        </w:rPr>
        <w:t xml:space="preserve"> уточняет, что в противоположность афроамериканцам и </w:t>
      </w:r>
      <w:r w:rsidR="00196A8D">
        <w:rPr>
          <w:lang w:val="ru-RU"/>
        </w:rPr>
        <w:t xml:space="preserve">испаноговорящим американцам </w:t>
      </w:r>
      <w:r w:rsidR="000A4DAC">
        <w:rPr>
          <w:lang w:val="ru-RU"/>
        </w:rPr>
        <w:t xml:space="preserve">испанос </w:t>
      </w:r>
      <w:r>
        <w:rPr>
          <w:lang w:val="ru-RU"/>
        </w:rPr>
        <w:t>положение коренных жителей в отношении получения рабочих мест не улучшилось.</w:t>
      </w: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i/>
          <w:lang w:val="ru-RU"/>
        </w:rPr>
        <w:t>Пункт 11 принимается.</w:t>
      </w: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Пункты 12 и 13</w:t>
      </w: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жа</w:t>
      </w:r>
      <w:r w:rsidRPr="000E15E3">
        <w:rPr>
          <w:u w:val="single"/>
          <w:lang w:val="ru-RU"/>
        </w:rPr>
        <w:t> </w:t>
      </w:r>
      <w:r>
        <w:rPr>
          <w:u w:val="single"/>
          <w:lang w:val="ru-RU"/>
        </w:rPr>
        <w:t xml:space="preserve">БРИТЦ </w:t>
      </w:r>
      <w:r>
        <w:rPr>
          <w:lang w:val="ru-RU"/>
        </w:rPr>
        <w:t>считает, что в пункте 12 Комитет фактически просит государство-участник включить положения Конвенции в его Конституцию, что, очевидно, является невозможным.</w:t>
      </w: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52C6F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ДЬЯКОНУ</w:t>
      </w:r>
      <w:r>
        <w:rPr>
          <w:lang w:val="ru-RU"/>
        </w:rPr>
        <w:t xml:space="preserve"> полагает, что Комитет просто обращается к государству-участнику с просьбой следить за тем, чтобы положения Конвенции действительно применял</w:t>
      </w:r>
      <w:r w:rsidR="000A4DAC">
        <w:rPr>
          <w:lang w:val="ru-RU"/>
        </w:rPr>
        <w:t>и</w:t>
      </w:r>
      <w:r>
        <w:rPr>
          <w:lang w:val="ru-RU"/>
        </w:rPr>
        <w:t>сь и имели примат по отношению к внутреннему праву. Государство-участник свободно в выборе тех средств, которые ему представляются надлежащими  для достижения этой цели.</w:t>
      </w: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B22C79" w:rsidRDefault="00B22C7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отмечает, что положения Конвенции могут быть непосредственно применимы во внутреннем правовом порядке государства-участника. Поэтому</w:t>
      </w:r>
      <w:r w:rsidRPr="005E0BC5">
        <w:rPr>
          <w:lang w:val="ru-RU"/>
        </w:rPr>
        <w:t xml:space="preserve"> </w:t>
      </w:r>
      <w:r>
        <w:rPr>
          <w:lang w:val="ru-RU"/>
        </w:rPr>
        <w:t>он</w:t>
      </w:r>
      <w:r w:rsidRPr="005E0BC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5E0BC5">
        <w:rPr>
          <w:lang w:val="ru-RU"/>
        </w:rPr>
        <w:t xml:space="preserve"> </w:t>
      </w:r>
      <w:r>
        <w:rPr>
          <w:lang w:val="ru-RU"/>
        </w:rPr>
        <w:t>сформулировать</w:t>
      </w:r>
      <w:r w:rsidRPr="005E0BC5">
        <w:rPr>
          <w:lang w:val="ru-RU"/>
        </w:rPr>
        <w:t xml:space="preserve"> </w:t>
      </w:r>
      <w:r>
        <w:rPr>
          <w:lang w:val="ru-RU"/>
        </w:rPr>
        <w:t>пункт</w:t>
      </w:r>
      <w:r w:rsidRPr="00B22C79">
        <w:rPr>
          <w:lang w:val="en-US"/>
        </w:rPr>
        <w:t> </w:t>
      </w:r>
      <w:r w:rsidRPr="005E0BC5">
        <w:rPr>
          <w:lang w:val="ru-RU"/>
        </w:rPr>
        <w:t xml:space="preserve">12 </w:t>
      </w:r>
      <w:r>
        <w:rPr>
          <w:lang w:val="ru-RU"/>
        </w:rPr>
        <w:t>следующим</w:t>
      </w:r>
      <w:r w:rsidRPr="005E0BC5">
        <w:rPr>
          <w:lang w:val="ru-RU"/>
        </w:rPr>
        <w:t xml:space="preserve"> </w:t>
      </w:r>
      <w:r>
        <w:rPr>
          <w:lang w:val="ru-RU"/>
        </w:rPr>
        <w:t>образом</w:t>
      </w:r>
      <w:r w:rsidRPr="005E0BC5">
        <w:rPr>
          <w:lang w:val="ru-RU"/>
        </w:rPr>
        <w:t>: : «</w:t>
      </w:r>
      <w:r>
        <w:t>The</w:t>
      </w:r>
      <w:r w:rsidRPr="005E0BC5">
        <w:rPr>
          <w:lang w:val="ru-RU"/>
        </w:rPr>
        <w:t xml:space="preserve"> </w:t>
      </w:r>
      <w:r>
        <w:t>Committee</w:t>
      </w:r>
      <w:r w:rsidRPr="005E0BC5">
        <w:rPr>
          <w:lang w:val="ru-RU"/>
        </w:rPr>
        <w:t xml:space="preserve"> </w:t>
      </w:r>
      <w:r>
        <w:t>is</w:t>
      </w:r>
      <w:r w:rsidRPr="005E0BC5">
        <w:rPr>
          <w:lang w:val="ru-RU"/>
        </w:rPr>
        <w:t xml:space="preserve"> </w:t>
      </w:r>
      <w:r>
        <w:t>concerned</w:t>
      </w:r>
      <w:r w:rsidRPr="005E0BC5">
        <w:rPr>
          <w:lang w:val="ru-RU"/>
        </w:rPr>
        <w:t xml:space="preserve"> </w:t>
      </w:r>
      <w:r>
        <w:t>by</w:t>
      </w:r>
      <w:r w:rsidRPr="005E0BC5">
        <w:rPr>
          <w:lang w:val="ru-RU"/>
        </w:rPr>
        <w:t xml:space="preserve"> </w:t>
      </w:r>
      <w:r>
        <w:t>the</w:t>
      </w:r>
      <w:r w:rsidRPr="005E0BC5">
        <w:rPr>
          <w:lang w:val="ru-RU"/>
        </w:rPr>
        <w:t xml:space="preserve"> </w:t>
      </w:r>
      <w:r>
        <w:t>absence</w:t>
      </w:r>
      <w:r w:rsidRPr="005E0BC5">
        <w:rPr>
          <w:lang w:val="ru-RU"/>
        </w:rPr>
        <w:t xml:space="preserve"> </w:t>
      </w:r>
      <w:r>
        <w:t>of</w:t>
      </w:r>
      <w:r w:rsidRPr="005E0BC5">
        <w:rPr>
          <w:lang w:val="ru-RU"/>
        </w:rPr>
        <w:t xml:space="preserve"> </w:t>
      </w:r>
      <w:r>
        <w:t>specific</w:t>
      </w:r>
      <w:r w:rsidRPr="005E0BC5">
        <w:rPr>
          <w:lang w:val="ru-RU"/>
        </w:rPr>
        <w:t xml:space="preserve"> </w:t>
      </w:r>
      <w:r>
        <w:t>legislation</w:t>
      </w:r>
      <w:r w:rsidRPr="005E0BC5">
        <w:rPr>
          <w:lang w:val="ru-RU"/>
        </w:rPr>
        <w:t xml:space="preserve"> </w:t>
      </w:r>
      <w:r>
        <w:t>implementing</w:t>
      </w:r>
      <w:r w:rsidRPr="005E0BC5">
        <w:rPr>
          <w:lang w:val="ru-RU"/>
        </w:rPr>
        <w:t xml:space="preserve"> </w:t>
      </w:r>
      <w:r>
        <w:t>the</w:t>
      </w:r>
      <w:r w:rsidRPr="005E0BC5">
        <w:rPr>
          <w:lang w:val="ru-RU"/>
        </w:rPr>
        <w:t xml:space="preserve"> </w:t>
      </w:r>
      <w:r>
        <w:t>provisions</w:t>
      </w:r>
      <w:r w:rsidRPr="005E0BC5">
        <w:rPr>
          <w:lang w:val="ru-RU"/>
        </w:rPr>
        <w:t xml:space="preserve"> </w:t>
      </w:r>
      <w:r>
        <w:t>of</w:t>
      </w:r>
      <w:r w:rsidRPr="005E0BC5">
        <w:rPr>
          <w:lang w:val="ru-RU"/>
        </w:rPr>
        <w:t xml:space="preserve"> </w:t>
      </w:r>
      <w:r>
        <w:t>the</w:t>
      </w:r>
      <w:r w:rsidRPr="005E0BC5">
        <w:rPr>
          <w:lang w:val="ru-RU"/>
        </w:rPr>
        <w:t xml:space="preserve"> </w:t>
      </w:r>
      <w:r>
        <w:t>Convention</w:t>
      </w:r>
      <w:r w:rsidRPr="005E0BC5">
        <w:rPr>
          <w:lang w:val="ru-RU"/>
        </w:rPr>
        <w:t xml:space="preserve">» </w:t>
      </w:r>
      <w:r w:rsidR="005E0BC5" w:rsidRPr="005E0BC5">
        <w:rPr>
          <w:lang w:val="ru-RU"/>
        </w:rPr>
        <w:t>(</w:t>
      </w:r>
      <w:r w:rsidR="005E0BC5">
        <w:rPr>
          <w:lang w:val="ru-RU"/>
        </w:rPr>
        <w:t>Комитет испытывает озабоченность в связи с отсутствием конкретного законодательства по применению положений Конвенции).</w:t>
      </w: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Pr="00F47B5F">
        <w:rPr>
          <w:u w:val="single"/>
          <w:lang w:val="ru-RU"/>
        </w:rPr>
        <w:t>Г</w:t>
      </w:r>
      <w:r w:rsidRPr="00F47B5F">
        <w:rPr>
          <w:u w:val="single"/>
          <w:lang w:val="ru-RU"/>
        </w:rPr>
        <w:noBreakHyphen/>
        <w:t>н ФАЛЛЬ</w:t>
      </w:r>
      <w:r>
        <w:rPr>
          <w:lang w:val="ru-RU"/>
        </w:rPr>
        <w:t xml:space="preserve"> предлагает объединить в один пункт пункт 12 вместе с поправкой г</w:t>
      </w:r>
      <w:r>
        <w:rPr>
          <w:lang w:val="ru-RU"/>
        </w:rPr>
        <w:noBreakHyphen/>
        <w:t>на Боссайта и пункт 13.</w:t>
      </w: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0D3BFF">
        <w:rPr>
          <w:u w:val="single"/>
          <w:lang w:val="ru-RU"/>
        </w:rPr>
        <w:noBreakHyphen/>
        <w:t>н де ГУТТ</w:t>
      </w:r>
      <w:r>
        <w:rPr>
          <w:u w:val="single"/>
          <w:lang w:val="ru-RU"/>
        </w:rPr>
        <w:t xml:space="preserve"> </w:t>
      </w:r>
      <w:r>
        <w:rPr>
          <w:lang w:val="ru-RU"/>
        </w:rPr>
        <w:t xml:space="preserve">считает, что Комитету следует также рекомендовать государству-участнику следить за тем, чтобы никакой федеральный </w:t>
      </w:r>
      <w:r w:rsidR="000A4DAC">
        <w:rPr>
          <w:lang w:val="ru-RU"/>
        </w:rPr>
        <w:t xml:space="preserve">закон </w:t>
      </w:r>
      <w:r>
        <w:rPr>
          <w:lang w:val="ru-RU"/>
        </w:rPr>
        <w:t xml:space="preserve">или закон штата, принятые после </w:t>
      </w:r>
      <w:r w:rsidR="00FD49A1">
        <w:rPr>
          <w:lang w:val="ru-RU"/>
        </w:rPr>
        <w:t>ратификации</w:t>
      </w:r>
      <w:r>
        <w:rPr>
          <w:lang w:val="ru-RU"/>
        </w:rPr>
        <w:t xml:space="preserve"> Конвенции, не могли вступать в противоречие с ее положениями.</w:t>
      </w: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Комитет никогда не ссылался на статью 27 Венской конвенции, и предлагает поэтому снять эту ссылку из текста.</w:t>
      </w: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ДЬЯКОНУ</w:t>
      </w:r>
      <w:r>
        <w:rPr>
          <w:lang w:val="ru-RU"/>
        </w:rPr>
        <w:t xml:space="preserve"> говорит, что целесообразно отметить, что Соединенные Штаты должны принимать необходимые меры по обеспечению эффективного применения положений Конвенции на всех государственных уровнях.</w:t>
      </w: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E0BC5" w:rsidRDefault="005E0BC5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разделяет точку зрения, высказанную г</w:t>
      </w:r>
      <w:r>
        <w:rPr>
          <w:lang w:val="ru-RU"/>
        </w:rPr>
        <w:noBreakHyphen/>
        <w:t>ном Дьякону.</w:t>
      </w: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0D3BFF">
        <w:rPr>
          <w:u w:val="single"/>
          <w:lang w:val="ru-RU"/>
        </w:rPr>
        <w:noBreakHyphen/>
        <w:t>н де ГУТТ</w:t>
      </w:r>
      <w:r w:rsidRPr="005E0BC5">
        <w:rPr>
          <w:lang w:val="ru-RU"/>
        </w:rPr>
        <w:t xml:space="preserve"> </w:t>
      </w:r>
      <w:r>
        <w:rPr>
          <w:lang w:val="ru-RU"/>
        </w:rPr>
        <w:t>предлагает добавить в конце пункта 13 следующие слова: «следить за тем, чтобы действующие и последующие законы находились в соответствии с Конвенцией».</w:t>
      </w: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E0BC5" w:rsidRDefault="005E0BC5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 w:rsidRPr="00971E8E">
        <w:rPr>
          <w:lang w:val="ru-RU"/>
        </w:rPr>
        <w:t>41.</w:t>
      </w:r>
      <w:r w:rsidRPr="00971E8E">
        <w:rPr>
          <w:lang w:val="ru-RU"/>
        </w:rPr>
        <w:tab/>
      </w:r>
      <w:r>
        <w:rPr>
          <w:u w:val="single"/>
          <w:lang w:val="ru-RU"/>
        </w:rPr>
        <w:t>Г</w:t>
      </w:r>
      <w:r w:rsidRPr="00971E8E">
        <w:rPr>
          <w:u w:val="single"/>
          <w:lang w:val="ru-RU"/>
        </w:rPr>
        <w:noBreakHyphen/>
      </w:r>
      <w:r>
        <w:rPr>
          <w:u w:val="single"/>
          <w:lang w:val="ru-RU"/>
        </w:rPr>
        <w:t>н</w:t>
      </w:r>
      <w:r w:rsidRPr="005E0BC5">
        <w:rPr>
          <w:u w:val="single"/>
          <w:lang w:val="en-US"/>
        </w:rPr>
        <w:t> </w:t>
      </w:r>
      <w:r>
        <w:rPr>
          <w:u w:val="single"/>
          <w:lang w:val="ru-RU"/>
        </w:rPr>
        <w:t>ТОРНБЕРРИ</w:t>
      </w:r>
      <w:r w:rsidRPr="00971E8E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71E8E">
        <w:rPr>
          <w:lang w:val="ru-RU"/>
        </w:rPr>
        <w:t xml:space="preserve"> </w:t>
      </w:r>
      <w:r>
        <w:rPr>
          <w:lang w:val="ru-RU"/>
        </w:rPr>
        <w:t>с</w:t>
      </w:r>
      <w:r w:rsidRPr="00971E8E">
        <w:rPr>
          <w:lang w:val="ru-RU"/>
        </w:rPr>
        <w:t xml:space="preserve"> </w:t>
      </w:r>
      <w:r>
        <w:rPr>
          <w:lang w:val="ru-RU"/>
        </w:rPr>
        <w:t>учетом</w:t>
      </w:r>
      <w:r w:rsidRPr="00971E8E">
        <w:rPr>
          <w:lang w:val="ru-RU"/>
        </w:rPr>
        <w:t xml:space="preserve"> </w:t>
      </w:r>
      <w:r>
        <w:rPr>
          <w:lang w:val="ru-RU"/>
        </w:rPr>
        <w:t>замечаний</w:t>
      </w:r>
      <w:r w:rsidRPr="00971E8E">
        <w:rPr>
          <w:lang w:val="ru-RU"/>
        </w:rPr>
        <w:t xml:space="preserve">, </w:t>
      </w:r>
      <w:r>
        <w:rPr>
          <w:lang w:val="ru-RU"/>
        </w:rPr>
        <w:t>высказанных</w:t>
      </w:r>
      <w:r w:rsidRPr="00971E8E">
        <w:rPr>
          <w:lang w:val="ru-RU"/>
        </w:rPr>
        <w:t xml:space="preserve"> </w:t>
      </w:r>
      <w:r>
        <w:rPr>
          <w:lang w:val="ru-RU"/>
        </w:rPr>
        <w:t>предшествующими</w:t>
      </w:r>
      <w:r w:rsidRPr="00971E8E">
        <w:rPr>
          <w:lang w:val="ru-RU"/>
        </w:rPr>
        <w:t xml:space="preserve"> </w:t>
      </w:r>
      <w:r>
        <w:rPr>
          <w:lang w:val="ru-RU"/>
        </w:rPr>
        <w:t>выступавшими</w:t>
      </w:r>
      <w:r w:rsidRPr="00971E8E">
        <w:rPr>
          <w:lang w:val="ru-RU"/>
        </w:rPr>
        <w:t xml:space="preserve">, </w:t>
      </w:r>
      <w:r>
        <w:rPr>
          <w:lang w:val="ru-RU"/>
        </w:rPr>
        <w:t>объединить</w:t>
      </w:r>
      <w:r w:rsidRPr="00971E8E">
        <w:rPr>
          <w:lang w:val="ru-RU"/>
        </w:rPr>
        <w:t xml:space="preserve"> </w:t>
      </w:r>
      <w:r>
        <w:rPr>
          <w:lang w:val="ru-RU"/>
        </w:rPr>
        <w:t>пункты</w:t>
      </w:r>
      <w:r w:rsidRPr="005E0BC5">
        <w:rPr>
          <w:lang w:val="en-US"/>
        </w:rPr>
        <w:t> </w:t>
      </w:r>
      <w:r w:rsidRPr="00971E8E">
        <w:rPr>
          <w:lang w:val="ru-RU"/>
        </w:rPr>
        <w:t xml:space="preserve">12 </w:t>
      </w:r>
      <w:r>
        <w:rPr>
          <w:lang w:val="ru-RU"/>
        </w:rPr>
        <w:t>и</w:t>
      </w:r>
      <w:r w:rsidRPr="00971E8E">
        <w:rPr>
          <w:lang w:val="ru-RU"/>
        </w:rPr>
        <w:t xml:space="preserve"> 13 </w:t>
      </w:r>
      <w:r>
        <w:rPr>
          <w:lang w:val="ru-RU"/>
        </w:rPr>
        <w:t>в</w:t>
      </w:r>
      <w:r w:rsidRPr="00971E8E">
        <w:rPr>
          <w:lang w:val="ru-RU"/>
        </w:rPr>
        <w:t xml:space="preserve"> </w:t>
      </w:r>
      <w:r>
        <w:rPr>
          <w:lang w:val="ru-RU"/>
        </w:rPr>
        <w:t>один</w:t>
      </w:r>
      <w:r w:rsidRPr="00971E8E">
        <w:rPr>
          <w:lang w:val="ru-RU"/>
        </w:rPr>
        <w:t xml:space="preserve"> </w:t>
      </w:r>
      <w:r>
        <w:rPr>
          <w:lang w:val="ru-RU"/>
        </w:rPr>
        <w:t>пункт</w:t>
      </w:r>
      <w:r w:rsidRPr="00971E8E">
        <w:rPr>
          <w:lang w:val="ru-RU"/>
        </w:rPr>
        <w:t xml:space="preserve">, </w:t>
      </w:r>
      <w:r>
        <w:rPr>
          <w:lang w:val="ru-RU"/>
        </w:rPr>
        <w:t>который</w:t>
      </w:r>
      <w:r w:rsidRPr="00971E8E">
        <w:rPr>
          <w:lang w:val="ru-RU"/>
        </w:rPr>
        <w:t xml:space="preserve"> </w:t>
      </w:r>
      <w:r>
        <w:rPr>
          <w:lang w:val="ru-RU"/>
        </w:rPr>
        <w:t>бы</w:t>
      </w:r>
      <w:r w:rsidRPr="00971E8E">
        <w:rPr>
          <w:lang w:val="ru-RU"/>
        </w:rPr>
        <w:t xml:space="preserve"> </w:t>
      </w:r>
      <w:r>
        <w:rPr>
          <w:lang w:val="ru-RU"/>
        </w:rPr>
        <w:t>выглядел</w:t>
      </w:r>
      <w:r w:rsidRPr="00971E8E">
        <w:rPr>
          <w:lang w:val="ru-RU"/>
        </w:rPr>
        <w:t xml:space="preserve"> </w:t>
      </w:r>
      <w:r>
        <w:rPr>
          <w:lang w:val="ru-RU"/>
        </w:rPr>
        <w:t>следующим</w:t>
      </w:r>
      <w:r w:rsidRPr="00971E8E">
        <w:rPr>
          <w:lang w:val="ru-RU"/>
        </w:rPr>
        <w:t xml:space="preserve"> </w:t>
      </w:r>
      <w:r>
        <w:rPr>
          <w:lang w:val="ru-RU"/>
        </w:rPr>
        <w:t>образом</w:t>
      </w:r>
      <w:r w:rsidRPr="00971E8E">
        <w:rPr>
          <w:lang w:val="ru-RU"/>
        </w:rPr>
        <w:t>: «</w:t>
      </w:r>
      <w:r>
        <w:t>The</w:t>
      </w:r>
      <w:r w:rsidRPr="00971E8E">
        <w:rPr>
          <w:lang w:val="ru-RU"/>
        </w:rPr>
        <w:t xml:space="preserve"> </w:t>
      </w:r>
      <w:r>
        <w:t>Committee</w:t>
      </w:r>
      <w:r w:rsidRPr="00971E8E">
        <w:rPr>
          <w:lang w:val="ru-RU"/>
        </w:rPr>
        <w:t xml:space="preserve">, </w:t>
      </w:r>
      <w:r>
        <w:t>concerned</w:t>
      </w:r>
      <w:r w:rsidRPr="00971E8E">
        <w:rPr>
          <w:lang w:val="ru-RU"/>
        </w:rPr>
        <w:t xml:space="preserve"> </w:t>
      </w:r>
      <w:r>
        <w:t>by</w:t>
      </w:r>
      <w:r w:rsidRPr="00971E8E">
        <w:rPr>
          <w:lang w:val="ru-RU"/>
        </w:rPr>
        <w:t xml:space="preserve"> </w:t>
      </w:r>
      <w:r>
        <w:t>the</w:t>
      </w:r>
      <w:r w:rsidRPr="00971E8E">
        <w:rPr>
          <w:lang w:val="ru-RU"/>
        </w:rPr>
        <w:t xml:space="preserve"> </w:t>
      </w:r>
      <w:r>
        <w:t>absence</w:t>
      </w:r>
      <w:r w:rsidRPr="00971E8E">
        <w:rPr>
          <w:lang w:val="ru-RU"/>
        </w:rPr>
        <w:t xml:space="preserve"> </w:t>
      </w:r>
      <w:r>
        <w:t>of</w:t>
      </w:r>
      <w:r w:rsidRPr="00971E8E">
        <w:rPr>
          <w:lang w:val="ru-RU"/>
        </w:rPr>
        <w:t xml:space="preserve"> </w:t>
      </w:r>
      <w:r>
        <w:t>specific</w:t>
      </w:r>
      <w:r w:rsidRPr="00971E8E">
        <w:rPr>
          <w:lang w:val="ru-RU"/>
        </w:rPr>
        <w:t xml:space="preserve"> </w:t>
      </w:r>
      <w:r>
        <w:t>legislation</w:t>
      </w:r>
      <w:r w:rsidRPr="00971E8E">
        <w:rPr>
          <w:lang w:val="ru-RU"/>
        </w:rPr>
        <w:t xml:space="preserve"> </w:t>
      </w:r>
      <w:r>
        <w:t>implementing</w:t>
      </w:r>
      <w:r w:rsidRPr="00971E8E">
        <w:rPr>
          <w:lang w:val="ru-RU"/>
        </w:rPr>
        <w:t xml:space="preserve"> </w:t>
      </w:r>
      <w:r>
        <w:t>the</w:t>
      </w:r>
      <w:r w:rsidRPr="00971E8E">
        <w:rPr>
          <w:lang w:val="ru-RU"/>
        </w:rPr>
        <w:t xml:space="preserve"> </w:t>
      </w:r>
      <w:r>
        <w:t>Convention</w:t>
      </w:r>
      <w:r w:rsidRPr="00971E8E">
        <w:rPr>
          <w:lang w:val="ru-RU"/>
        </w:rPr>
        <w:t xml:space="preserve"> </w:t>
      </w:r>
      <w:r>
        <w:t>in domestic</w:t>
      </w:r>
      <w:r w:rsidRPr="00971E8E">
        <w:rPr>
          <w:lang w:val="ru-RU"/>
        </w:rPr>
        <w:t xml:space="preserve"> </w:t>
      </w:r>
      <w:r>
        <w:t>law</w:t>
      </w:r>
      <w:r w:rsidRPr="00971E8E">
        <w:rPr>
          <w:lang w:val="ru-RU"/>
        </w:rPr>
        <w:t xml:space="preserve">, </w:t>
      </w:r>
      <w:r>
        <w:t>recommends</w:t>
      </w:r>
      <w:r w:rsidRPr="00971E8E">
        <w:rPr>
          <w:lang w:val="ru-RU"/>
        </w:rPr>
        <w:t xml:space="preserve"> </w:t>
      </w:r>
      <w:r>
        <w:t>the</w:t>
      </w:r>
      <w:r w:rsidRPr="00971E8E">
        <w:rPr>
          <w:lang w:val="ru-RU"/>
        </w:rPr>
        <w:t xml:space="preserve"> </w:t>
      </w:r>
      <w:r>
        <w:t>State</w:t>
      </w:r>
      <w:r w:rsidRPr="00971E8E">
        <w:rPr>
          <w:lang w:val="ru-RU"/>
        </w:rPr>
        <w:t xml:space="preserve"> </w:t>
      </w:r>
      <w:r>
        <w:t>Party</w:t>
      </w:r>
      <w:r w:rsidRPr="00971E8E">
        <w:rPr>
          <w:lang w:val="ru-RU"/>
        </w:rPr>
        <w:t xml:space="preserve"> </w:t>
      </w:r>
      <w:r>
        <w:t>to</w:t>
      </w:r>
      <w:r w:rsidRPr="00971E8E">
        <w:rPr>
          <w:lang w:val="ru-RU"/>
        </w:rPr>
        <w:t xml:space="preserve"> </w:t>
      </w:r>
      <w:r>
        <w:t>undertake</w:t>
      </w:r>
      <w:r w:rsidRPr="00971E8E">
        <w:rPr>
          <w:lang w:val="ru-RU"/>
        </w:rPr>
        <w:t xml:space="preserve"> </w:t>
      </w:r>
      <w:r>
        <w:t>the</w:t>
      </w:r>
      <w:r w:rsidRPr="00971E8E">
        <w:rPr>
          <w:lang w:val="ru-RU"/>
        </w:rPr>
        <w:t xml:space="preserve"> </w:t>
      </w:r>
      <w:r>
        <w:t>necessary</w:t>
      </w:r>
      <w:r w:rsidRPr="00971E8E">
        <w:rPr>
          <w:lang w:val="ru-RU"/>
        </w:rPr>
        <w:t xml:space="preserve"> </w:t>
      </w:r>
      <w:r>
        <w:t>measures</w:t>
      </w:r>
      <w:r w:rsidRPr="00971E8E">
        <w:rPr>
          <w:lang w:val="ru-RU"/>
        </w:rPr>
        <w:t xml:space="preserve"> </w:t>
      </w:r>
      <w:r>
        <w:t>to</w:t>
      </w:r>
      <w:r w:rsidRPr="00971E8E">
        <w:rPr>
          <w:lang w:val="ru-RU"/>
        </w:rPr>
        <w:t xml:space="preserve"> </w:t>
      </w:r>
      <w:r>
        <w:t>ensure</w:t>
      </w:r>
      <w:r w:rsidRPr="00971E8E">
        <w:rPr>
          <w:lang w:val="ru-RU"/>
        </w:rPr>
        <w:t xml:space="preserve"> </w:t>
      </w:r>
      <w:r>
        <w:t>the</w:t>
      </w:r>
      <w:r w:rsidRPr="00971E8E">
        <w:rPr>
          <w:lang w:val="ru-RU"/>
        </w:rPr>
        <w:t xml:space="preserve"> </w:t>
      </w:r>
      <w:r>
        <w:t>consistent</w:t>
      </w:r>
      <w:r w:rsidRPr="00971E8E">
        <w:rPr>
          <w:lang w:val="ru-RU"/>
        </w:rPr>
        <w:t xml:space="preserve"> </w:t>
      </w:r>
      <w:r>
        <w:t>application</w:t>
      </w:r>
      <w:r w:rsidRPr="00971E8E">
        <w:rPr>
          <w:lang w:val="ru-RU"/>
        </w:rPr>
        <w:t xml:space="preserve"> </w:t>
      </w:r>
      <w:r>
        <w:t>of</w:t>
      </w:r>
      <w:r w:rsidRPr="00971E8E">
        <w:rPr>
          <w:lang w:val="ru-RU"/>
        </w:rPr>
        <w:t xml:space="preserve"> </w:t>
      </w:r>
      <w:r>
        <w:t>the</w:t>
      </w:r>
      <w:r w:rsidRPr="00971E8E">
        <w:rPr>
          <w:lang w:val="ru-RU"/>
        </w:rPr>
        <w:t xml:space="preserve"> </w:t>
      </w:r>
      <w:r>
        <w:t>Convention</w:t>
      </w:r>
      <w:r w:rsidRPr="00971E8E">
        <w:rPr>
          <w:lang w:val="ru-RU"/>
        </w:rPr>
        <w:t xml:space="preserve"> </w:t>
      </w:r>
      <w:r>
        <w:t>at</w:t>
      </w:r>
      <w:r w:rsidRPr="00971E8E">
        <w:rPr>
          <w:lang w:val="ru-RU"/>
        </w:rPr>
        <w:t xml:space="preserve"> </w:t>
      </w:r>
      <w:r>
        <w:t>all</w:t>
      </w:r>
      <w:r w:rsidRPr="00971E8E">
        <w:rPr>
          <w:lang w:val="ru-RU"/>
        </w:rPr>
        <w:t xml:space="preserve"> </w:t>
      </w:r>
      <w:r>
        <w:t>levels</w:t>
      </w:r>
      <w:r w:rsidRPr="00971E8E">
        <w:rPr>
          <w:lang w:val="ru-RU"/>
        </w:rPr>
        <w:t xml:space="preserve"> </w:t>
      </w:r>
      <w:r>
        <w:t>of</w:t>
      </w:r>
      <w:r w:rsidRPr="00971E8E">
        <w:rPr>
          <w:lang w:val="ru-RU"/>
        </w:rPr>
        <w:t xml:space="preserve"> </w:t>
      </w:r>
      <w:r>
        <w:t>Governement</w:t>
      </w:r>
      <w:r w:rsidRPr="00971E8E">
        <w:rPr>
          <w:lang w:val="ru-RU"/>
        </w:rPr>
        <w:t>» (</w:t>
      </w:r>
      <w:r w:rsidR="00971E8E">
        <w:rPr>
          <w:lang w:val="ru-RU"/>
        </w:rPr>
        <w:t xml:space="preserve">Комитет, будучи озабочен в связи с отсутствием конкретного законодательства </w:t>
      </w:r>
      <w:r w:rsidR="000A4DAC">
        <w:rPr>
          <w:lang w:val="ru-RU"/>
        </w:rPr>
        <w:t xml:space="preserve">по осуществлению Конвенции </w:t>
      </w:r>
      <w:r w:rsidR="00971E8E">
        <w:rPr>
          <w:lang w:val="ru-RU"/>
        </w:rPr>
        <w:t>во внутреннем праве, рекомендует государству-участнику принять необходимые меры для обеспечения последовательного применения Конвенции на всех правительственных уровнях).</w:t>
      </w: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>
        <w:rPr>
          <w:i/>
          <w:lang w:val="ru-RU"/>
        </w:rPr>
        <w:t>Пункты 12 и 13, с поправками и объединенные в один пункт, принимаются.</w:t>
      </w: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14</w:t>
      </w: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АБУЛ-НАСР</w:t>
      </w:r>
      <w:r>
        <w:rPr>
          <w:lang w:val="ru-RU"/>
        </w:rPr>
        <w:t xml:space="preserve"> при поддержке </w:t>
      </w:r>
      <w:r w:rsidR="000A4DAC">
        <w:rPr>
          <w:lang w:val="ru-RU"/>
        </w:rPr>
        <w:t xml:space="preserve">со стороны </w:t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жи</w:t>
      </w:r>
      <w:r w:rsidRPr="000E15E3">
        <w:rPr>
          <w:u w:val="single"/>
          <w:lang w:val="ru-RU"/>
        </w:rPr>
        <w:t> </w:t>
      </w:r>
      <w:r>
        <w:rPr>
          <w:u w:val="single"/>
          <w:lang w:val="ru-RU"/>
        </w:rPr>
        <w:t xml:space="preserve">БРИТЦ </w:t>
      </w:r>
      <w:r>
        <w:rPr>
          <w:lang w:val="ru-RU"/>
        </w:rPr>
        <w:t>подчеркивает тот факт, что Соединенные Штаты объявили оговорки и сделали заявления относительно статьи 4 Конвенции. Было</w:t>
      </w:r>
      <w:r w:rsidRPr="00971E8E">
        <w:rPr>
          <w:lang w:val="ru-RU"/>
        </w:rPr>
        <w:t xml:space="preserve"> </w:t>
      </w:r>
      <w:r>
        <w:rPr>
          <w:lang w:val="ru-RU"/>
        </w:rPr>
        <w:t>бы</w:t>
      </w:r>
      <w:r w:rsidRPr="00971E8E">
        <w:rPr>
          <w:lang w:val="ru-RU"/>
        </w:rPr>
        <w:t xml:space="preserve"> </w:t>
      </w:r>
      <w:r>
        <w:rPr>
          <w:lang w:val="ru-RU"/>
        </w:rPr>
        <w:t>целесообразн</w:t>
      </w:r>
      <w:r w:rsidR="000A4DAC">
        <w:rPr>
          <w:lang w:val="ru-RU"/>
        </w:rPr>
        <w:t>о</w:t>
      </w:r>
      <w:r w:rsidRPr="00971E8E">
        <w:rPr>
          <w:lang w:val="ru-RU"/>
        </w:rPr>
        <w:t xml:space="preserve"> </w:t>
      </w:r>
      <w:r>
        <w:rPr>
          <w:lang w:val="ru-RU"/>
        </w:rPr>
        <w:t>включить</w:t>
      </w:r>
      <w:r w:rsidRPr="00971E8E">
        <w:rPr>
          <w:lang w:val="ru-RU"/>
        </w:rPr>
        <w:t xml:space="preserve"> </w:t>
      </w:r>
      <w:r>
        <w:rPr>
          <w:lang w:val="ru-RU"/>
        </w:rPr>
        <w:t>во</w:t>
      </w:r>
      <w:r w:rsidRPr="00971E8E">
        <w:rPr>
          <w:lang w:val="ru-RU"/>
        </w:rPr>
        <w:t xml:space="preserve"> </w:t>
      </w:r>
      <w:r>
        <w:rPr>
          <w:lang w:val="ru-RU"/>
        </w:rPr>
        <w:t>второй</w:t>
      </w:r>
      <w:r w:rsidRPr="00971E8E">
        <w:rPr>
          <w:lang w:val="ru-RU"/>
        </w:rPr>
        <w:t xml:space="preserve"> </w:t>
      </w:r>
      <w:r>
        <w:rPr>
          <w:lang w:val="ru-RU"/>
        </w:rPr>
        <w:t>строке</w:t>
      </w:r>
      <w:r w:rsidRPr="00971E8E">
        <w:rPr>
          <w:lang w:val="ru-RU"/>
        </w:rPr>
        <w:t xml:space="preserve"> </w:t>
      </w:r>
      <w:r>
        <w:rPr>
          <w:lang w:val="ru-RU"/>
        </w:rPr>
        <w:t>после</w:t>
      </w:r>
      <w:r w:rsidRPr="00971E8E">
        <w:rPr>
          <w:lang w:val="ru-RU"/>
        </w:rPr>
        <w:t xml:space="preserve"> </w:t>
      </w:r>
      <w:r>
        <w:rPr>
          <w:lang w:val="ru-RU"/>
        </w:rPr>
        <w:t>слова</w:t>
      </w:r>
      <w:r w:rsidRPr="00971E8E">
        <w:rPr>
          <w:lang w:val="ru-RU"/>
        </w:rPr>
        <w:t xml:space="preserve"> «</w:t>
      </w:r>
      <w:r w:rsidRPr="00971E8E">
        <w:rPr>
          <w:lang w:val="fr-FR"/>
        </w:rPr>
        <w:t>far</w:t>
      </w:r>
      <w:r w:rsidRPr="00971E8E">
        <w:rPr>
          <w:lang w:val="ru-RU"/>
        </w:rPr>
        <w:t>-</w:t>
      </w:r>
      <w:r w:rsidRPr="00971E8E">
        <w:rPr>
          <w:lang w:val="fr-FR"/>
        </w:rPr>
        <w:t>reaching</w:t>
      </w:r>
      <w:r w:rsidRPr="00971E8E">
        <w:rPr>
          <w:lang w:val="ru-RU"/>
        </w:rPr>
        <w:t>» (</w:t>
      </w:r>
      <w:r>
        <w:rPr>
          <w:lang w:val="ru-RU"/>
        </w:rPr>
        <w:t>далеко идущие</w:t>
      </w:r>
      <w:r w:rsidRPr="00971E8E">
        <w:rPr>
          <w:lang w:val="ru-RU"/>
        </w:rPr>
        <w:t>)</w:t>
      </w:r>
      <w:r>
        <w:rPr>
          <w:lang w:val="ru-RU"/>
        </w:rPr>
        <w:t xml:space="preserve"> слова</w:t>
      </w:r>
      <w:r w:rsidRPr="00971E8E">
        <w:rPr>
          <w:lang w:val="ru-RU"/>
        </w:rPr>
        <w:t xml:space="preserve"> «</w:t>
      </w:r>
      <w:r w:rsidRPr="00971E8E">
        <w:rPr>
          <w:lang w:val="fr-FR"/>
        </w:rPr>
        <w:t>reservations</w:t>
      </w:r>
      <w:r w:rsidRPr="00971E8E">
        <w:rPr>
          <w:lang w:val="ru-RU"/>
        </w:rPr>
        <w:t xml:space="preserve"> </w:t>
      </w:r>
      <w:r w:rsidRPr="00971E8E">
        <w:rPr>
          <w:lang w:val="fr-FR"/>
        </w:rPr>
        <w:t>and</w:t>
      </w:r>
      <w:r w:rsidRPr="00971E8E">
        <w:rPr>
          <w:lang w:val="ru-RU"/>
        </w:rPr>
        <w:t xml:space="preserve"> </w:t>
      </w:r>
      <w:r w:rsidRPr="00971E8E">
        <w:rPr>
          <w:lang w:val="fr-FR"/>
        </w:rPr>
        <w:t>declarations</w:t>
      </w:r>
      <w:r w:rsidRPr="00971E8E">
        <w:rPr>
          <w:lang w:val="ru-RU"/>
        </w:rPr>
        <w:t>» (</w:t>
      </w:r>
      <w:r>
        <w:rPr>
          <w:lang w:val="ru-RU"/>
        </w:rPr>
        <w:t>оговорки и заявления</w:t>
      </w:r>
      <w:r w:rsidRPr="00971E8E">
        <w:rPr>
          <w:lang w:val="ru-RU"/>
        </w:rPr>
        <w:t>).</w:t>
      </w: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предлагает снять во второй строке уточнение </w:t>
      </w:r>
      <w:r w:rsidRPr="00971E8E">
        <w:rPr>
          <w:lang w:val="ru-RU"/>
        </w:rPr>
        <w:t>«</w:t>
      </w:r>
      <w:r>
        <w:t>article</w:t>
      </w:r>
      <w:r w:rsidRPr="00971E8E">
        <w:rPr>
          <w:lang w:val="ru-RU"/>
        </w:rPr>
        <w:t xml:space="preserve"> 4 </w:t>
      </w:r>
      <w:r>
        <w:t>is</w:t>
      </w:r>
      <w:r w:rsidRPr="00971E8E">
        <w:rPr>
          <w:lang w:val="ru-RU"/>
        </w:rPr>
        <w:t xml:space="preserve"> </w:t>
      </w:r>
      <w:r>
        <w:t>of</w:t>
      </w:r>
      <w:r w:rsidRPr="00971E8E">
        <w:rPr>
          <w:lang w:val="ru-RU"/>
        </w:rPr>
        <w:t xml:space="preserve"> </w:t>
      </w:r>
      <w:r>
        <w:t>mandatory</w:t>
      </w:r>
      <w:r w:rsidRPr="00971E8E">
        <w:rPr>
          <w:lang w:val="ru-RU"/>
        </w:rPr>
        <w:t xml:space="preserve"> </w:t>
      </w:r>
      <w:r>
        <w:t>character</w:t>
      </w:r>
      <w:r w:rsidRPr="00971E8E">
        <w:rPr>
          <w:lang w:val="ru-RU"/>
        </w:rPr>
        <w:t>»</w:t>
      </w:r>
      <w:r>
        <w:rPr>
          <w:lang w:val="ru-RU"/>
        </w:rPr>
        <w:t>, ссылаясь на обязательный характер положений статьи 4 Конвенции. Тот факт, что применение положений данной статьи является обязательным, не является доводом, который Комитет может действенно выдвигать перед государством-участником. Оговорки, сделанные Соединенными Штатами по данной статье, связаны с тем обстоятельством, что, по их мнению, ее применение могло бы иметь эффект ограничения свободы слова и мнений на их территории, что вступало бы в противоречие с Первой поправкой к Конституции.</w:t>
      </w:r>
    </w:p>
    <w:p w:rsidR="00971E8E" w:rsidRDefault="00971E8E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71E8E" w:rsidRDefault="00971E8E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 w:rsidR="00E4608A">
        <w:rPr>
          <w:u w:val="single"/>
          <w:lang w:val="ru-RU"/>
        </w:rPr>
        <w:t>Г</w:t>
      </w:r>
      <w:r w:rsidR="00E4608A" w:rsidRPr="000D3BFF">
        <w:rPr>
          <w:u w:val="single"/>
          <w:lang w:val="ru-RU"/>
        </w:rPr>
        <w:noBreakHyphen/>
        <w:t>н де ГУТТ</w:t>
      </w:r>
      <w:r w:rsidR="00E4608A">
        <w:rPr>
          <w:u w:val="single"/>
          <w:lang w:val="ru-RU"/>
        </w:rPr>
        <w:t xml:space="preserve"> </w:t>
      </w:r>
      <w:r w:rsidR="00E4608A">
        <w:rPr>
          <w:lang w:val="ru-RU"/>
        </w:rPr>
        <w:t>предлагает изменить этот пункт так, чтобы первое предложение выражало общую озабоченность Комитета по вопросу оговорок и заявлений, сделанных государством-участником в ходе ратификации Конвенции по поводу применения статьи 4 Конвенции. В другом предложении можно было бы отметить, что Комитет испытывает озабоченность тем фактом, что государство-участник не принимает каких-либо обязательств по смыслу Конвенции, которые могли бы иметь эффект ограничения свободы слова, свободы выражения или свободы ассоциаций.</w:t>
      </w:r>
    </w:p>
    <w:p w:rsidR="00E4608A" w:rsidRDefault="00E4608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="00054456">
        <w:rPr>
          <w:u w:val="single"/>
          <w:lang w:val="ru-RU"/>
        </w:rPr>
        <w:t>Г</w:t>
      </w:r>
      <w:r w:rsidR="00054456">
        <w:rPr>
          <w:u w:val="single"/>
          <w:lang w:val="ru-RU"/>
        </w:rPr>
        <w:noBreakHyphen/>
        <w:t>н ДЬЯКОНУ</w:t>
      </w:r>
      <w:r w:rsidR="00054456">
        <w:rPr>
          <w:lang w:val="ru-RU"/>
        </w:rPr>
        <w:t xml:space="preserve"> предлагает, для того чтобы учесть предложения, сделанные г</w:t>
      </w:r>
      <w:r w:rsidR="00054456">
        <w:rPr>
          <w:lang w:val="ru-RU"/>
        </w:rPr>
        <w:noBreakHyphen/>
        <w:t xml:space="preserve">ном де Гуттом, снять вторую часть первого предложения в третьей строке </w:t>
      </w:r>
      <w:r w:rsidR="00FD49A1">
        <w:rPr>
          <w:lang w:val="ru-RU"/>
        </w:rPr>
        <w:t>начиная</w:t>
      </w:r>
      <w:r w:rsidR="00054456">
        <w:rPr>
          <w:lang w:val="ru-RU"/>
        </w:rPr>
        <w:t xml:space="preserve"> со слова </w:t>
      </w:r>
      <w:r w:rsidR="00054456" w:rsidRPr="00054456">
        <w:rPr>
          <w:lang w:val="ru-RU"/>
        </w:rPr>
        <w:t>«</w:t>
      </w:r>
      <w:r w:rsidR="00054456">
        <w:t>Convention</w:t>
      </w:r>
      <w:r w:rsidR="00054456" w:rsidRPr="00054456">
        <w:rPr>
          <w:lang w:val="ru-RU"/>
        </w:rPr>
        <w:t>»</w:t>
      </w:r>
      <w:r w:rsidR="00FB7942">
        <w:rPr>
          <w:lang w:val="ru-RU"/>
        </w:rPr>
        <w:t xml:space="preserve">, которое не включено. Третье предложение в восьмой строке могло бы </w:t>
      </w:r>
      <w:r w:rsidR="000A4DAC">
        <w:rPr>
          <w:lang w:val="ru-RU"/>
        </w:rPr>
        <w:t xml:space="preserve">быть </w:t>
      </w:r>
      <w:r w:rsidR="00FB7942">
        <w:rPr>
          <w:lang w:val="ru-RU"/>
        </w:rPr>
        <w:t>соответственно изменено в связи с предложением о его снятии г</w:t>
      </w:r>
      <w:r w:rsidR="00FB7942">
        <w:rPr>
          <w:lang w:val="ru-RU"/>
        </w:rPr>
        <w:noBreakHyphen/>
        <w:t>ном Боссайтом.</w:t>
      </w:r>
    </w:p>
    <w:p w:rsidR="00FB7942" w:rsidRDefault="00FB7942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B7942" w:rsidRDefault="00FB7942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i/>
          <w:lang w:val="ru-RU"/>
        </w:rPr>
        <w:t>Пункт 14 с поправкой принимается.</w:t>
      </w:r>
    </w:p>
    <w:p w:rsidR="00FB7942" w:rsidRDefault="00FB7942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B7942" w:rsidRDefault="00FB7942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15</w:t>
      </w:r>
    </w:p>
    <w:p w:rsidR="00FB7942" w:rsidRDefault="00FB7942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FB7942" w:rsidRDefault="00FB7942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="00353916">
        <w:rPr>
          <w:u w:val="single"/>
          <w:lang w:val="ru-RU"/>
        </w:rPr>
        <w:t>Г</w:t>
      </w:r>
      <w:r w:rsidR="00353916" w:rsidRPr="00971E8E">
        <w:rPr>
          <w:u w:val="single"/>
          <w:lang w:val="ru-RU"/>
        </w:rPr>
        <w:noBreakHyphen/>
      </w:r>
      <w:r w:rsidR="00353916">
        <w:rPr>
          <w:u w:val="single"/>
          <w:lang w:val="ru-RU"/>
        </w:rPr>
        <w:t>н</w:t>
      </w:r>
      <w:r w:rsidR="00353916" w:rsidRPr="005E0BC5">
        <w:rPr>
          <w:u w:val="single"/>
          <w:lang w:val="en-US"/>
        </w:rPr>
        <w:t> </w:t>
      </w:r>
      <w:r w:rsidR="00353916">
        <w:rPr>
          <w:u w:val="single"/>
          <w:lang w:val="ru-RU"/>
        </w:rPr>
        <w:t>ТОРНБЕРРИ</w:t>
      </w:r>
      <w:r w:rsidR="00353916" w:rsidRPr="00971E8E">
        <w:rPr>
          <w:lang w:val="ru-RU"/>
        </w:rPr>
        <w:t xml:space="preserve"> </w:t>
      </w:r>
      <w:r w:rsidR="00353916">
        <w:rPr>
          <w:lang w:val="ru-RU"/>
        </w:rPr>
        <w:t xml:space="preserve">предлагает заменить в предпоследней строке глагол </w:t>
      </w:r>
      <w:r w:rsidR="00353916" w:rsidRPr="00353916">
        <w:rPr>
          <w:lang w:val="ru-RU"/>
        </w:rPr>
        <w:t>«</w:t>
      </w:r>
      <w:r w:rsidR="00353916">
        <w:t>incriminate</w:t>
      </w:r>
      <w:r w:rsidR="00353916" w:rsidRPr="00353916">
        <w:rPr>
          <w:lang w:val="ru-RU"/>
        </w:rPr>
        <w:t>»</w:t>
      </w:r>
      <w:r w:rsidR="00353916">
        <w:rPr>
          <w:lang w:val="ru-RU"/>
        </w:rPr>
        <w:t xml:space="preserve"> (обвинять в уголовном деянии) на выражение </w:t>
      </w:r>
      <w:r w:rsidR="00353916" w:rsidRPr="00353916">
        <w:rPr>
          <w:lang w:val="ru-RU"/>
        </w:rPr>
        <w:t>«</w:t>
      </w:r>
      <w:r w:rsidR="00353916">
        <w:t>render</w:t>
      </w:r>
      <w:r w:rsidR="00353916" w:rsidRPr="00353916">
        <w:rPr>
          <w:lang w:val="ru-RU"/>
        </w:rPr>
        <w:t xml:space="preserve"> </w:t>
      </w:r>
      <w:r w:rsidR="00353916">
        <w:t>liable</w:t>
      </w:r>
      <w:r w:rsidR="00353916" w:rsidRPr="00353916">
        <w:rPr>
          <w:lang w:val="ru-RU"/>
        </w:rPr>
        <w:t xml:space="preserve"> </w:t>
      </w:r>
      <w:r w:rsidR="00353916">
        <w:t>to</w:t>
      </w:r>
      <w:r w:rsidR="00353916" w:rsidRPr="00353916">
        <w:rPr>
          <w:lang w:val="ru-RU"/>
        </w:rPr>
        <w:t xml:space="preserve"> </w:t>
      </w:r>
      <w:r w:rsidR="00353916">
        <w:t>criminal</w:t>
      </w:r>
      <w:r w:rsidR="00353916" w:rsidRPr="00353916">
        <w:rPr>
          <w:lang w:val="ru-RU"/>
        </w:rPr>
        <w:t xml:space="preserve"> </w:t>
      </w:r>
      <w:r w:rsidR="00353916">
        <w:t>sanctions</w:t>
      </w:r>
      <w:r w:rsidR="00353916" w:rsidRPr="00353916">
        <w:rPr>
          <w:lang w:val="ru-RU"/>
        </w:rPr>
        <w:t>»</w:t>
      </w:r>
      <w:r w:rsidR="00353916">
        <w:rPr>
          <w:lang w:val="ru-RU"/>
        </w:rPr>
        <w:t xml:space="preserve"> (делать возможным применение уголовных мер наказания).</w:t>
      </w:r>
    </w:p>
    <w:p w:rsidR="00353916" w:rsidRDefault="00353916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53916" w:rsidRDefault="00353916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>
        <w:rPr>
          <w:i/>
          <w:lang w:val="ru-RU"/>
        </w:rPr>
        <w:t>Пункт 15 с поправками принимается.</w:t>
      </w:r>
    </w:p>
    <w:p w:rsidR="00353916" w:rsidRDefault="00353916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53916" w:rsidRDefault="00353916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16</w:t>
      </w:r>
    </w:p>
    <w:p w:rsidR="00353916" w:rsidRDefault="00353916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53916" w:rsidRDefault="00353916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предлагает заменить в последней строке выражение </w:t>
      </w:r>
      <w:r w:rsidR="005D640B" w:rsidRPr="005D640B">
        <w:rPr>
          <w:lang w:val="ru-RU"/>
        </w:rPr>
        <w:t>«</w:t>
      </w:r>
      <w:r w:rsidR="005D640B">
        <w:t>discriminatory</w:t>
      </w:r>
      <w:r w:rsidR="005D640B" w:rsidRPr="005D640B">
        <w:rPr>
          <w:lang w:val="ru-RU"/>
        </w:rPr>
        <w:t xml:space="preserve"> </w:t>
      </w:r>
      <w:r w:rsidR="005D640B">
        <w:t>impact</w:t>
      </w:r>
      <w:r w:rsidR="005D640B" w:rsidRPr="005D640B">
        <w:rPr>
          <w:lang w:val="ru-RU"/>
        </w:rPr>
        <w:t>» (</w:t>
      </w:r>
      <w:r w:rsidR="005D640B">
        <w:rPr>
          <w:lang w:val="ru-RU"/>
        </w:rPr>
        <w:t>дискриминационные последствия</w:t>
      </w:r>
      <w:r w:rsidR="005D640B" w:rsidRPr="005D640B">
        <w:rPr>
          <w:lang w:val="ru-RU"/>
        </w:rPr>
        <w:t xml:space="preserve">) </w:t>
      </w:r>
      <w:r w:rsidR="005D640B">
        <w:rPr>
          <w:lang w:val="ru-RU"/>
        </w:rPr>
        <w:t>на слова</w:t>
      </w:r>
      <w:r w:rsidR="005D640B" w:rsidRPr="005D640B">
        <w:rPr>
          <w:lang w:val="ru-RU"/>
        </w:rPr>
        <w:t xml:space="preserve"> «</w:t>
      </w:r>
      <w:r w:rsidR="005D640B">
        <w:t>unjustifiable</w:t>
      </w:r>
      <w:r w:rsidR="005D640B" w:rsidRPr="005D640B">
        <w:rPr>
          <w:lang w:val="ru-RU"/>
        </w:rPr>
        <w:t xml:space="preserve"> </w:t>
      </w:r>
      <w:r w:rsidR="005D640B">
        <w:t>disparate</w:t>
      </w:r>
      <w:r w:rsidR="005D640B" w:rsidRPr="005D640B">
        <w:rPr>
          <w:lang w:val="ru-RU"/>
        </w:rPr>
        <w:t xml:space="preserve"> </w:t>
      </w:r>
      <w:r w:rsidR="005D640B">
        <w:t>impact</w:t>
      </w:r>
      <w:r w:rsidR="005D640B" w:rsidRPr="005D640B">
        <w:rPr>
          <w:lang w:val="ru-RU"/>
        </w:rPr>
        <w:t>» (</w:t>
      </w:r>
      <w:r w:rsidR="005D640B">
        <w:rPr>
          <w:lang w:val="ru-RU"/>
        </w:rPr>
        <w:t>неоправданное разнородное воздействие</w:t>
      </w:r>
      <w:r w:rsidR="005D640B" w:rsidRPr="005D640B">
        <w:rPr>
          <w:lang w:val="ru-RU"/>
        </w:rPr>
        <w:t>).</w:t>
      </w:r>
    </w:p>
    <w:p w:rsidR="005D640B" w:rsidRDefault="005D640B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D640B" w:rsidRDefault="005D640B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 w:rsidR="007168BA">
        <w:rPr>
          <w:u w:val="single"/>
          <w:lang w:val="ru-RU"/>
        </w:rPr>
        <w:t>Г</w:t>
      </w:r>
      <w:r w:rsidR="007168BA">
        <w:rPr>
          <w:u w:val="single"/>
          <w:lang w:val="ru-RU"/>
        </w:rPr>
        <w:noBreakHyphen/>
        <w:t>жа</w:t>
      </w:r>
      <w:r w:rsidR="007168BA" w:rsidRPr="000E15E3">
        <w:rPr>
          <w:u w:val="single"/>
          <w:lang w:val="ru-RU"/>
        </w:rPr>
        <w:t> </w:t>
      </w:r>
      <w:r w:rsidR="007168BA">
        <w:rPr>
          <w:u w:val="single"/>
          <w:lang w:val="ru-RU"/>
        </w:rPr>
        <w:t>БРИТЦ</w:t>
      </w:r>
      <w:r w:rsidR="007168BA" w:rsidRPr="007168BA">
        <w:rPr>
          <w:lang w:val="ru-RU"/>
        </w:rPr>
        <w:t xml:space="preserve"> </w:t>
      </w:r>
      <w:r w:rsidR="007168BA">
        <w:rPr>
          <w:lang w:val="ru-RU"/>
        </w:rPr>
        <w:t xml:space="preserve">выражает пожелание уточнить во второй строке то обстоятельство, что обязательства, на которые Комитет обращает внимание Соединенных Штатов, </w:t>
      </w:r>
      <w:r w:rsidR="00FD49A1">
        <w:rPr>
          <w:lang w:val="ru-RU"/>
        </w:rPr>
        <w:t>являются</w:t>
      </w:r>
      <w:r w:rsidR="007168BA">
        <w:rPr>
          <w:lang w:val="ru-RU"/>
        </w:rPr>
        <w:t xml:space="preserve"> теми</w:t>
      </w:r>
      <w:r w:rsidR="000A4DAC">
        <w:rPr>
          <w:lang w:val="ru-RU"/>
        </w:rPr>
        <w:t xml:space="preserve"> обязательствами</w:t>
      </w:r>
      <w:r w:rsidR="007168BA">
        <w:rPr>
          <w:lang w:val="ru-RU"/>
        </w:rPr>
        <w:t>, которые излагаются в пункте 1 статьи 1 Конвенции.</w:t>
      </w:r>
    </w:p>
    <w:p w:rsidR="007168BA" w:rsidRDefault="007168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168BA" w:rsidRDefault="007168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>
        <w:rPr>
          <w:i/>
          <w:lang w:val="ru-RU"/>
        </w:rPr>
        <w:t>Пункт 16 с поправками принимается.</w:t>
      </w:r>
    </w:p>
    <w:p w:rsidR="007168BA" w:rsidRDefault="007168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7168BA" w:rsidRDefault="007168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17</w:t>
      </w:r>
    </w:p>
    <w:p w:rsidR="007168BA" w:rsidRDefault="007168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168BA" w:rsidRDefault="007168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</w:r>
      <w:r w:rsidR="00432FB3" w:rsidRPr="00F47B5F">
        <w:rPr>
          <w:u w:val="single"/>
          <w:lang w:val="ru-RU"/>
        </w:rPr>
        <w:t>Г</w:t>
      </w:r>
      <w:r w:rsidR="00432FB3" w:rsidRPr="00F47B5F">
        <w:rPr>
          <w:u w:val="single"/>
          <w:lang w:val="ru-RU"/>
        </w:rPr>
        <w:noBreakHyphen/>
        <w:t>н ФАЛЛЬ</w:t>
      </w:r>
      <w:r w:rsidR="00432FB3">
        <w:rPr>
          <w:lang w:val="ru-RU"/>
        </w:rPr>
        <w:t xml:space="preserve">, касаясь третьей строки, отмечает, что полицейская жестокость не только касается групп афроамериканцев и </w:t>
      </w:r>
      <w:r w:rsidR="000A4DAC">
        <w:rPr>
          <w:lang w:val="ru-RU"/>
        </w:rPr>
        <w:t xml:space="preserve">испаноговорящих американцев </w:t>
      </w:r>
      <w:r w:rsidR="00432FB3">
        <w:rPr>
          <w:lang w:val="ru-RU"/>
        </w:rPr>
        <w:t xml:space="preserve">испанос, </w:t>
      </w:r>
      <w:r w:rsidR="000A4DAC">
        <w:rPr>
          <w:lang w:val="ru-RU"/>
        </w:rPr>
        <w:t>но и</w:t>
      </w:r>
      <w:r w:rsidR="00432FB3">
        <w:rPr>
          <w:lang w:val="ru-RU"/>
        </w:rPr>
        <w:t xml:space="preserve"> в такой же степени </w:t>
      </w:r>
      <w:r w:rsidR="000A4DAC">
        <w:rPr>
          <w:lang w:val="ru-RU"/>
        </w:rPr>
        <w:t xml:space="preserve">затрагивает </w:t>
      </w:r>
      <w:r w:rsidR="00432FB3">
        <w:rPr>
          <w:lang w:val="ru-RU"/>
        </w:rPr>
        <w:t>други</w:t>
      </w:r>
      <w:r w:rsidR="000A4DAC">
        <w:rPr>
          <w:lang w:val="ru-RU"/>
        </w:rPr>
        <w:t>е</w:t>
      </w:r>
      <w:r w:rsidR="00432FB3">
        <w:rPr>
          <w:lang w:val="ru-RU"/>
        </w:rPr>
        <w:t xml:space="preserve"> групп</w:t>
      </w:r>
      <w:r w:rsidR="000A4DAC">
        <w:rPr>
          <w:lang w:val="ru-RU"/>
        </w:rPr>
        <w:t>ы</w:t>
      </w:r>
      <w:r w:rsidR="00432FB3">
        <w:rPr>
          <w:lang w:val="ru-RU"/>
        </w:rPr>
        <w:t xml:space="preserve"> населения, таки</w:t>
      </w:r>
      <w:r w:rsidR="000A4DAC">
        <w:rPr>
          <w:lang w:val="ru-RU"/>
        </w:rPr>
        <w:t>е</w:t>
      </w:r>
      <w:r w:rsidR="00432FB3">
        <w:rPr>
          <w:lang w:val="ru-RU"/>
        </w:rPr>
        <w:t xml:space="preserve"> как африканцы. Слово «иностранцы», которое имеет более широкий смысл, здесь было бы более уместным.</w:t>
      </w:r>
    </w:p>
    <w:p w:rsidR="00432FB3" w:rsidRDefault="00432FB3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32FB3" w:rsidRDefault="00432FB3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 w:rsidR="00B326CE">
        <w:rPr>
          <w:u w:val="single"/>
          <w:lang w:val="ru-RU"/>
        </w:rPr>
        <w:t>Г</w:t>
      </w:r>
      <w:r w:rsidR="00B326CE" w:rsidRPr="00971E8E">
        <w:rPr>
          <w:u w:val="single"/>
          <w:lang w:val="ru-RU"/>
        </w:rPr>
        <w:noBreakHyphen/>
      </w:r>
      <w:r w:rsidR="00B326CE">
        <w:rPr>
          <w:u w:val="single"/>
          <w:lang w:val="ru-RU"/>
        </w:rPr>
        <w:t>н</w:t>
      </w:r>
      <w:r w:rsidR="00B326CE" w:rsidRPr="005E0BC5">
        <w:rPr>
          <w:u w:val="single"/>
          <w:lang w:val="en-US"/>
        </w:rPr>
        <w:t> </w:t>
      </w:r>
      <w:r w:rsidR="00B326CE">
        <w:rPr>
          <w:u w:val="single"/>
          <w:lang w:val="ru-RU"/>
        </w:rPr>
        <w:t>ТОРНБЕРРИ</w:t>
      </w:r>
      <w:r w:rsidR="00B326CE" w:rsidRPr="00971E8E">
        <w:rPr>
          <w:lang w:val="ru-RU"/>
        </w:rPr>
        <w:t xml:space="preserve"> </w:t>
      </w:r>
      <w:r w:rsidR="00B326CE">
        <w:rPr>
          <w:lang w:val="ru-RU"/>
        </w:rPr>
        <w:t>предлагает с учетом замечаний г</w:t>
      </w:r>
      <w:r w:rsidR="00B326CE">
        <w:rPr>
          <w:lang w:val="ru-RU"/>
        </w:rPr>
        <w:noBreakHyphen/>
        <w:t xml:space="preserve">на Фалля заменить первоначальный текст на слова </w:t>
      </w:r>
      <w:r w:rsidR="00B326CE" w:rsidRPr="00B326CE">
        <w:rPr>
          <w:lang w:val="ru-RU"/>
        </w:rPr>
        <w:t>«</w:t>
      </w:r>
      <w:r w:rsidR="00B326CE">
        <w:t>which</w:t>
      </w:r>
      <w:r w:rsidR="00B326CE" w:rsidRPr="00B326CE">
        <w:rPr>
          <w:lang w:val="ru-RU"/>
        </w:rPr>
        <w:t xml:space="preserve"> </w:t>
      </w:r>
      <w:r w:rsidR="00B326CE">
        <w:t>particularly</w:t>
      </w:r>
      <w:r w:rsidR="00B326CE" w:rsidRPr="00B326CE">
        <w:rPr>
          <w:lang w:val="ru-RU"/>
        </w:rPr>
        <w:t xml:space="preserve"> </w:t>
      </w:r>
      <w:r w:rsidR="00B326CE">
        <w:t>affects</w:t>
      </w:r>
      <w:r w:rsidR="00B326CE" w:rsidRPr="00B326CE">
        <w:rPr>
          <w:lang w:val="ru-RU"/>
        </w:rPr>
        <w:t xml:space="preserve"> </w:t>
      </w:r>
      <w:r w:rsidR="00B326CE">
        <w:t>minority</w:t>
      </w:r>
      <w:r w:rsidR="00B326CE" w:rsidRPr="00B326CE">
        <w:rPr>
          <w:lang w:val="ru-RU"/>
        </w:rPr>
        <w:t xml:space="preserve"> </w:t>
      </w:r>
      <w:r w:rsidR="00B326CE">
        <w:t>groups</w:t>
      </w:r>
      <w:r w:rsidR="00B326CE" w:rsidRPr="00B326CE">
        <w:rPr>
          <w:lang w:val="ru-RU"/>
        </w:rPr>
        <w:t xml:space="preserve"> </w:t>
      </w:r>
      <w:r w:rsidR="00B326CE">
        <w:t>and</w:t>
      </w:r>
      <w:r w:rsidR="00B326CE" w:rsidRPr="00B326CE">
        <w:rPr>
          <w:lang w:val="ru-RU"/>
        </w:rPr>
        <w:t xml:space="preserve"> </w:t>
      </w:r>
      <w:r w:rsidR="00B326CE">
        <w:t>foreigners</w:t>
      </w:r>
      <w:r w:rsidR="00B326CE" w:rsidRPr="00B326CE">
        <w:rPr>
          <w:lang w:val="ru-RU"/>
        </w:rPr>
        <w:t>»</w:t>
      </w:r>
      <w:r w:rsidR="00984408">
        <w:rPr>
          <w:lang w:val="ru-RU"/>
        </w:rPr>
        <w:t xml:space="preserve"> (которые особенно затрагивают группы меньшинств и иностранцев). Он также предлагает для разъяснения смысла снять запятую после слова «предрассудки» в седьмой строке. </w:t>
      </w:r>
    </w:p>
    <w:p w:rsidR="00984408" w:rsidRDefault="00984408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</w:r>
      <w:r>
        <w:rPr>
          <w:i/>
          <w:lang w:val="ru-RU"/>
        </w:rPr>
        <w:t>Пункт 17 с поправкой принимается.</w:t>
      </w:r>
    </w:p>
    <w:p w:rsidR="00984408" w:rsidRDefault="009844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18</w:t>
      </w:r>
    </w:p>
    <w:p w:rsidR="00984408" w:rsidRDefault="009844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84408" w:rsidRDefault="009844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</w:r>
      <w:r>
        <w:rPr>
          <w:i/>
          <w:lang w:val="ru-RU"/>
        </w:rPr>
        <w:t>Пункт 18 с внесенными редакционными поправками принимается.</w:t>
      </w:r>
    </w:p>
    <w:p w:rsidR="00984408" w:rsidRDefault="009844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984408" w:rsidRDefault="009844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19</w:t>
      </w:r>
    </w:p>
    <w:p w:rsidR="00984408" w:rsidRDefault="009844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984408" w:rsidRDefault="009844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</w:r>
      <w:r w:rsidR="007047ED">
        <w:rPr>
          <w:u w:val="single"/>
          <w:lang w:val="ru-RU"/>
        </w:rPr>
        <w:t>Г</w:t>
      </w:r>
      <w:r w:rsidR="007047ED">
        <w:rPr>
          <w:u w:val="single"/>
          <w:lang w:val="ru-RU"/>
        </w:rPr>
        <w:noBreakHyphen/>
        <w:t>н АБУЛ-НАСР</w:t>
      </w:r>
      <w:r w:rsidR="007047ED">
        <w:rPr>
          <w:lang w:val="ru-RU"/>
        </w:rPr>
        <w:t xml:space="preserve"> отмечает, что слова </w:t>
      </w:r>
      <w:r w:rsidR="007047ED" w:rsidRPr="007047ED">
        <w:rPr>
          <w:lang w:val="ru-RU"/>
        </w:rPr>
        <w:t>«</w:t>
      </w:r>
      <w:r w:rsidR="007047ED">
        <w:t>these</w:t>
      </w:r>
      <w:r w:rsidR="007047ED" w:rsidRPr="007047ED">
        <w:rPr>
          <w:lang w:val="ru-RU"/>
        </w:rPr>
        <w:t xml:space="preserve"> </w:t>
      </w:r>
      <w:r w:rsidR="007047ED">
        <w:t>groups</w:t>
      </w:r>
      <w:r w:rsidR="007047ED" w:rsidRPr="007047ED">
        <w:rPr>
          <w:lang w:val="ru-RU"/>
        </w:rPr>
        <w:t>»</w:t>
      </w:r>
      <w:r w:rsidR="007047ED">
        <w:rPr>
          <w:lang w:val="ru-RU"/>
        </w:rPr>
        <w:t xml:space="preserve"> (эти группы) в конце данного пункта не указывают ясно, о каких группах здесь идет речь.</w:t>
      </w:r>
    </w:p>
    <w:p w:rsidR="007047ED" w:rsidRDefault="007047ED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7047ED" w:rsidRDefault="007047ED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говорит, что слова </w:t>
      </w:r>
      <w:r w:rsidRPr="007047ED">
        <w:rPr>
          <w:lang w:val="ru-RU"/>
        </w:rPr>
        <w:t>«</w:t>
      </w:r>
      <w:r>
        <w:t>these</w:t>
      </w:r>
      <w:r w:rsidRPr="007047ED">
        <w:rPr>
          <w:lang w:val="ru-RU"/>
        </w:rPr>
        <w:t xml:space="preserve"> </w:t>
      </w:r>
      <w:r>
        <w:t>groups</w:t>
      </w:r>
      <w:r w:rsidRPr="007047ED">
        <w:rPr>
          <w:lang w:val="ru-RU"/>
        </w:rPr>
        <w:t>»</w:t>
      </w:r>
      <w:r>
        <w:rPr>
          <w:lang w:val="ru-RU"/>
        </w:rPr>
        <w:t xml:space="preserve"> являются частью той формулировки, которая полностью повторяет ту, которая находится в конце предшествующего пункта. Поэтому слова </w:t>
      </w:r>
      <w:r w:rsidRPr="00455247">
        <w:rPr>
          <w:lang w:val="ru-RU"/>
        </w:rPr>
        <w:t>«</w:t>
      </w:r>
      <w:r>
        <w:t>the</w:t>
      </w:r>
      <w:r w:rsidRPr="00455247">
        <w:rPr>
          <w:lang w:val="ru-RU"/>
        </w:rPr>
        <w:t xml:space="preserve"> </w:t>
      </w:r>
      <w:r>
        <w:t>convicted</w:t>
      </w:r>
      <w:r w:rsidRPr="00455247">
        <w:rPr>
          <w:lang w:val="ru-RU"/>
        </w:rPr>
        <w:t xml:space="preserve"> </w:t>
      </w:r>
      <w:r>
        <w:t>persons</w:t>
      </w:r>
      <w:r w:rsidRPr="00455247">
        <w:rPr>
          <w:lang w:val="ru-RU"/>
        </w:rPr>
        <w:t>»</w:t>
      </w:r>
      <w:r>
        <w:rPr>
          <w:lang w:val="ru-RU"/>
        </w:rPr>
        <w:t xml:space="preserve"> (приговоренные лица) </w:t>
      </w:r>
      <w:r w:rsidR="00455247">
        <w:rPr>
          <w:lang w:val="ru-RU"/>
        </w:rPr>
        <w:t xml:space="preserve">были бы здесь более ясными. Помимо этого, он отмечает, что Комитет мог бы воспользоваться данной возможностью, чтобы </w:t>
      </w:r>
      <w:r w:rsidR="000A4DAC">
        <w:rPr>
          <w:lang w:val="ru-RU"/>
        </w:rPr>
        <w:t xml:space="preserve">изложить свою </w:t>
      </w:r>
      <w:r w:rsidR="00455247">
        <w:rPr>
          <w:lang w:val="ru-RU"/>
        </w:rPr>
        <w:t xml:space="preserve">позицию по вопросу </w:t>
      </w:r>
      <w:r w:rsidR="000A4DAC">
        <w:rPr>
          <w:lang w:val="ru-RU"/>
        </w:rPr>
        <w:t xml:space="preserve">о </w:t>
      </w:r>
      <w:r w:rsidR="00455247">
        <w:rPr>
          <w:lang w:val="ru-RU"/>
        </w:rPr>
        <w:t>смертной казни и предложить государству-участнику ввести мораторий по данному вопросу.</w:t>
      </w:r>
    </w:p>
    <w:p w:rsidR="00455247" w:rsidRDefault="00455247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55247" w:rsidRDefault="00455247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</w:r>
      <w:r w:rsidR="004342F6">
        <w:rPr>
          <w:u w:val="single"/>
          <w:lang w:val="ru-RU"/>
        </w:rPr>
        <w:t>Г</w:t>
      </w:r>
      <w:r w:rsidR="004342F6">
        <w:rPr>
          <w:u w:val="single"/>
          <w:lang w:val="ru-RU"/>
        </w:rPr>
        <w:noBreakHyphen/>
        <w:t>н РЕШЕТОВ</w:t>
      </w:r>
      <w:r w:rsidR="004342F6">
        <w:rPr>
          <w:lang w:val="ru-RU"/>
        </w:rPr>
        <w:t xml:space="preserve"> (Докладчик по Соединенным Штатам) разделяет предложение г</w:t>
      </w:r>
      <w:r w:rsidR="004342F6">
        <w:rPr>
          <w:lang w:val="ru-RU"/>
        </w:rPr>
        <w:noBreakHyphen/>
        <w:t>на Боссайта и предлагает</w:t>
      </w:r>
      <w:r w:rsidR="000048C8">
        <w:rPr>
          <w:lang w:val="ru-RU"/>
        </w:rPr>
        <w:t xml:space="preserve">, помимо этого, снять в третьей строке слова </w:t>
      </w:r>
      <w:r w:rsidR="000048C8" w:rsidRPr="000048C8">
        <w:rPr>
          <w:lang w:val="ru-RU"/>
        </w:rPr>
        <w:t>«</w:t>
      </w:r>
      <w:r w:rsidR="000048C8">
        <w:t>and</w:t>
      </w:r>
      <w:r w:rsidR="000048C8" w:rsidRPr="000048C8">
        <w:rPr>
          <w:lang w:val="ru-RU"/>
        </w:rPr>
        <w:t xml:space="preserve"> </w:t>
      </w:r>
      <w:r w:rsidR="000048C8">
        <w:t>to</w:t>
      </w:r>
      <w:r w:rsidR="000048C8" w:rsidRPr="000048C8">
        <w:rPr>
          <w:lang w:val="ru-RU"/>
        </w:rPr>
        <w:t xml:space="preserve"> </w:t>
      </w:r>
      <w:r w:rsidR="000048C8">
        <w:t>academic</w:t>
      </w:r>
      <w:r w:rsidR="000048C8" w:rsidRPr="000048C8">
        <w:rPr>
          <w:lang w:val="ru-RU"/>
        </w:rPr>
        <w:t xml:space="preserve"> </w:t>
      </w:r>
      <w:r w:rsidR="000048C8">
        <w:t>institutions</w:t>
      </w:r>
      <w:r w:rsidR="000048C8" w:rsidRPr="000048C8">
        <w:rPr>
          <w:lang w:val="ru-RU"/>
        </w:rPr>
        <w:t xml:space="preserve"> </w:t>
      </w:r>
      <w:r w:rsidR="000048C8">
        <w:t>and</w:t>
      </w:r>
      <w:r w:rsidR="000048C8" w:rsidRPr="000048C8">
        <w:rPr>
          <w:lang w:val="ru-RU"/>
        </w:rPr>
        <w:t xml:space="preserve"> </w:t>
      </w:r>
      <w:r w:rsidR="000048C8">
        <w:t>non</w:t>
      </w:r>
      <w:r w:rsidR="000048C8" w:rsidRPr="000048C8">
        <w:rPr>
          <w:lang w:val="ru-RU"/>
        </w:rPr>
        <w:t xml:space="preserve"> </w:t>
      </w:r>
      <w:r w:rsidR="000048C8">
        <w:t>governmental</w:t>
      </w:r>
      <w:r w:rsidR="000048C8" w:rsidRPr="000048C8">
        <w:rPr>
          <w:lang w:val="ru-RU"/>
        </w:rPr>
        <w:t xml:space="preserve"> </w:t>
      </w:r>
      <w:r w:rsidR="000048C8">
        <w:t>organizations</w:t>
      </w:r>
      <w:r w:rsidR="000048C8" w:rsidRPr="000048C8">
        <w:rPr>
          <w:lang w:val="ru-RU"/>
        </w:rPr>
        <w:t>»</w:t>
      </w:r>
      <w:r w:rsidR="000048C8">
        <w:rPr>
          <w:lang w:val="ru-RU"/>
        </w:rPr>
        <w:t xml:space="preserve"> (и академическим учреждениям и неправительственным организациям).</w:t>
      </w:r>
    </w:p>
    <w:p w:rsidR="000048C8" w:rsidRDefault="000048C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048C8" w:rsidRDefault="000048C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АБУЛ-НАСР</w:t>
      </w:r>
      <w:r>
        <w:rPr>
          <w:lang w:val="ru-RU"/>
        </w:rPr>
        <w:t xml:space="preserve"> не считает, что Комитет должен просить государство-участник </w:t>
      </w:r>
      <w:r w:rsidR="00FD49A1">
        <w:rPr>
          <w:lang w:val="ru-RU"/>
        </w:rPr>
        <w:t>применять</w:t>
      </w:r>
      <w:r>
        <w:rPr>
          <w:lang w:val="ru-RU"/>
        </w:rPr>
        <w:t xml:space="preserve"> мораторий, касающийся применения смертной казни.</w:t>
      </w:r>
    </w:p>
    <w:p w:rsidR="000048C8" w:rsidRDefault="000048C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048C8" w:rsidRDefault="000048C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61.</w:t>
      </w:r>
      <w:r>
        <w:rPr>
          <w:lang w:val="ru-RU"/>
        </w:rPr>
        <w:tab/>
      </w:r>
      <w:r w:rsidR="004A6619">
        <w:rPr>
          <w:u w:val="single"/>
          <w:lang w:val="ru-RU"/>
        </w:rPr>
        <w:t>Г</w:t>
      </w:r>
      <w:r w:rsidR="004A6619">
        <w:rPr>
          <w:u w:val="single"/>
          <w:lang w:val="ru-RU"/>
        </w:rPr>
        <w:noBreakHyphen/>
        <w:t>жа</w:t>
      </w:r>
      <w:r w:rsidR="004A6619" w:rsidRPr="000E15E3">
        <w:rPr>
          <w:u w:val="single"/>
          <w:lang w:val="ru-RU"/>
        </w:rPr>
        <w:t> </w:t>
      </w:r>
      <w:r w:rsidR="004A6619">
        <w:rPr>
          <w:u w:val="single"/>
          <w:lang w:val="ru-RU"/>
        </w:rPr>
        <w:t>БРИТЦ</w:t>
      </w:r>
      <w:r w:rsidR="004A6619" w:rsidRPr="007168BA">
        <w:rPr>
          <w:lang w:val="ru-RU"/>
        </w:rPr>
        <w:t xml:space="preserve"> </w:t>
      </w:r>
      <w:r w:rsidR="004A6619">
        <w:rPr>
          <w:lang w:val="ru-RU"/>
        </w:rPr>
        <w:t xml:space="preserve">предлагает снять в восьмой строке слова </w:t>
      </w:r>
      <w:r w:rsidR="004A6619" w:rsidRPr="004A6619">
        <w:rPr>
          <w:lang w:val="ru-RU"/>
        </w:rPr>
        <w:t>«</w:t>
      </w:r>
      <w:r w:rsidR="004A6619">
        <w:t>as</w:t>
      </w:r>
      <w:r w:rsidR="004A6619" w:rsidRPr="004A6619">
        <w:rPr>
          <w:lang w:val="ru-RU"/>
        </w:rPr>
        <w:t xml:space="preserve"> </w:t>
      </w:r>
      <w:r w:rsidR="004A6619">
        <w:t>a</w:t>
      </w:r>
      <w:r w:rsidR="004A6619" w:rsidRPr="004A6619">
        <w:rPr>
          <w:lang w:val="ru-RU"/>
        </w:rPr>
        <w:t xml:space="preserve"> </w:t>
      </w:r>
      <w:r w:rsidR="004A6619">
        <w:t>matter</w:t>
      </w:r>
      <w:r w:rsidR="004A6619" w:rsidRPr="004A6619">
        <w:rPr>
          <w:lang w:val="ru-RU"/>
        </w:rPr>
        <w:t xml:space="preserve"> </w:t>
      </w:r>
      <w:r w:rsidR="004A6619">
        <w:t>of</w:t>
      </w:r>
      <w:r w:rsidR="004A6619" w:rsidRPr="004A6619">
        <w:rPr>
          <w:lang w:val="ru-RU"/>
        </w:rPr>
        <w:t xml:space="preserve"> </w:t>
      </w:r>
      <w:r w:rsidR="004A6619">
        <w:t>urgency</w:t>
      </w:r>
      <w:r w:rsidR="004A6619" w:rsidRPr="004A6619">
        <w:rPr>
          <w:lang w:val="ru-RU"/>
        </w:rPr>
        <w:t>»</w:t>
      </w:r>
      <w:r w:rsidR="004A6619">
        <w:rPr>
          <w:lang w:val="ru-RU"/>
        </w:rPr>
        <w:t xml:space="preserve"> (в неотложном порядке).</w:t>
      </w:r>
    </w:p>
    <w:p w:rsidR="004A6619" w:rsidRDefault="004A661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4A6619" w:rsidRDefault="004A6619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</w:r>
      <w:r w:rsidR="00A14208">
        <w:rPr>
          <w:u w:val="single"/>
          <w:lang w:val="ru-RU"/>
        </w:rPr>
        <w:t>Г</w:t>
      </w:r>
      <w:r w:rsidR="00A14208" w:rsidRPr="000D3BFF">
        <w:rPr>
          <w:u w:val="single"/>
          <w:lang w:val="ru-RU"/>
        </w:rPr>
        <w:noBreakHyphen/>
        <w:t>н де ГУТТ</w:t>
      </w:r>
      <w:r w:rsidR="00A14208" w:rsidRPr="005E0BC5">
        <w:rPr>
          <w:lang w:val="ru-RU"/>
        </w:rPr>
        <w:t xml:space="preserve"> </w:t>
      </w:r>
      <w:r w:rsidR="00A14208">
        <w:rPr>
          <w:lang w:val="ru-RU"/>
        </w:rPr>
        <w:t xml:space="preserve">предлагает, чтобы Комитет пригласил государство-участник сделать все, «в том числе путем введения моратория», чтобы смертная казнь не применялась на </w:t>
      </w:r>
      <w:r w:rsidR="00FD49A1">
        <w:rPr>
          <w:lang w:val="ru-RU"/>
        </w:rPr>
        <w:t>почве</w:t>
      </w:r>
      <w:r w:rsidR="00A14208">
        <w:rPr>
          <w:lang w:val="ru-RU"/>
        </w:rPr>
        <w:t xml:space="preserve"> расовых предрассудков.</w:t>
      </w:r>
    </w:p>
    <w:p w:rsidR="00A14208" w:rsidRDefault="00A142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14208" w:rsidRDefault="00A142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63.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предлагает в целях учета предложения г</w:t>
      </w:r>
      <w:r>
        <w:rPr>
          <w:lang w:val="ru-RU"/>
        </w:rPr>
        <w:noBreakHyphen/>
        <w:t xml:space="preserve">на де Гутта, заменить среднее предложение следующим текстом: </w:t>
      </w:r>
      <w:r w:rsidRPr="00A14208">
        <w:rPr>
          <w:lang w:val="ru-RU"/>
        </w:rPr>
        <w:t>«</w:t>
      </w:r>
      <w:r>
        <w:t>The</w:t>
      </w:r>
      <w:r w:rsidRPr="00A14208">
        <w:rPr>
          <w:lang w:val="ru-RU"/>
        </w:rPr>
        <w:t xml:space="preserve"> </w:t>
      </w:r>
      <w:r>
        <w:t>Committee</w:t>
      </w:r>
      <w:r w:rsidRPr="00A14208">
        <w:rPr>
          <w:lang w:val="ru-RU"/>
        </w:rPr>
        <w:t xml:space="preserve"> </w:t>
      </w:r>
      <w:r>
        <w:t>urges</w:t>
      </w:r>
      <w:r w:rsidRPr="00A14208">
        <w:rPr>
          <w:lang w:val="ru-RU"/>
        </w:rPr>
        <w:t xml:space="preserve"> </w:t>
      </w:r>
      <w:r>
        <w:t>the</w:t>
      </w:r>
      <w:r w:rsidRPr="00A14208">
        <w:rPr>
          <w:lang w:val="ru-RU"/>
        </w:rPr>
        <w:t xml:space="preserve"> </w:t>
      </w:r>
      <w:r>
        <w:t>State</w:t>
      </w:r>
      <w:r w:rsidRPr="00A14208">
        <w:rPr>
          <w:lang w:val="ru-RU"/>
        </w:rPr>
        <w:t xml:space="preserve"> </w:t>
      </w:r>
      <w:r>
        <w:t>Party</w:t>
      </w:r>
      <w:r w:rsidRPr="00A14208">
        <w:rPr>
          <w:lang w:val="ru-RU"/>
        </w:rPr>
        <w:t xml:space="preserve"> </w:t>
      </w:r>
      <w:r>
        <w:t>to</w:t>
      </w:r>
      <w:r w:rsidRPr="00A14208">
        <w:rPr>
          <w:lang w:val="ru-RU"/>
        </w:rPr>
        <w:t xml:space="preserve"> </w:t>
      </w:r>
      <w:r>
        <w:t>ensure</w:t>
      </w:r>
      <w:r w:rsidRPr="00A14208">
        <w:rPr>
          <w:lang w:val="ru-RU"/>
        </w:rPr>
        <w:t xml:space="preserve">, </w:t>
      </w:r>
      <w:r>
        <w:t>possibly</w:t>
      </w:r>
      <w:r w:rsidRPr="00A14208">
        <w:rPr>
          <w:lang w:val="ru-RU"/>
        </w:rPr>
        <w:t xml:space="preserve"> </w:t>
      </w:r>
      <w:r>
        <w:t>by</w:t>
      </w:r>
      <w:r w:rsidRPr="00A14208">
        <w:rPr>
          <w:lang w:val="ru-RU"/>
        </w:rPr>
        <w:t xml:space="preserve"> </w:t>
      </w:r>
      <w:r>
        <w:t>imposing</w:t>
      </w:r>
      <w:r w:rsidRPr="00A14208">
        <w:rPr>
          <w:lang w:val="ru-RU"/>
        </w:rPr>
        <w:t xml:space="preserve"> </w:t>
      </w:r>
      <w:r>
        <w:t>a</w:t>
      </w:r>
      <w:r w:rsidRPr="00A14208">
        <w:rPr>
          <w:lang w:val="ru-RU"/>
        </w:rPr>
        <w:t xml:space="preserve"> </w:t>
      </w:r>
      <w:r>
        <w:t>moratorium</w:t>
      </w:r>
      <w:r w:rsidRPr="00A14208">
        <w:rPr>
          <w:lang w:val="ru-RU"/>
        </w:rPr>
        <w:t xml:space="preserve">, </w:t>
      </w:r>
      <w:r>
        <w:t>that</w:t>
      </w:r>
      <w:r w:rsidRPr="00A14208">
        <w:rPr>
          <w:lang w:val="ru-RU"/>
        </w:rPr>
        <w:t xml:space="preserve"> </w:t>
      </w:r>
      <w:r>
        <w:t>no</w:t>
      </w:r>
      <w:r w:rsidRPr="00A14208">
        <w:rPr>
          <w:lang w:val="ru-RU"/>
        </w:rPr>
        <w:t xml:space="preserve"> </w:t>
      </w:r>
      <w:r>
        <w:t>death</w:t>
      </w:r>
      <w:r w:rsidRPr="00A14208">
        <w:rPr>
          <w:lang w:val="ru-RU"/>
        </w:rPr>
        <w:t xml:space="preserve"> </w:t>
      </w:r>
      <w:r>
        <w:t>penalty</w:t>
      </w:r>
      <w:r w:rsidRPr="00A14208">
        <w:rPr>
          <w:lang w:val="ru-RU"/>
        </w:rPr>
        <w:t>…»</w:t>
      </w:r>
      <w:r>
        <w:rPr>
          <w:lang w:val="ru-RU"/>
        </w:rPr>
        <w:t xml:space="preserve">, с тем чтобы настоятельно призвать государство-участник следить за тем, чтобы при применении моратория </w:t>
      </w:r>
      <w:r w:rsidR="000A4DAC">
        <w:rPr>
          <w:lang w:val="ru-RU"/>
        </w:rPr>
        <w:t xml:space="preserve">в будущем </w:t>
      </w:r>
      <w:r>
        <w:rPr>
          <w:lang w:val="ru-RU"/>
        </w:rPr>
        <w:t xml:space="preserve">смертная казнь не применялась в случаях </w:t>
      </w:r>
      <w:r w:rsidR="00FD49A1">
        <w:rPr>
          <w:lang w:val="ru-RU"/>
        </w:rPr>
        <w:t>расовых</w:t>
      </w:r>
      <w:r>
        <w:rPr>
          <w:lang w:val="ru-RU"/>
        </w:rPr>
        <w:t xml:space="preserve"> предрассудков.</w:t>
      </w:r>
    </w:p>
    <w:p w:rsidR="00A14208" w:rsidRDefault="00A142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14208" w:rsidRDefault="00A14208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i/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</w:r>
      <w:r>
        <w:rPr>
          <w:i/>
          <w:lang w:val="ru-RU"/>
        </w:rPr>
        <w:t>Пункт 19 с поправк</w:t>
      </w:r>
      <w:r w:rsidR="000A4DAC">
        <w:rPr>
          <w:i/>
          <w:lang w:val="ru-RU"/>
        </w:rPr>
        <w:t>ами</w:t>
      </w:r>
      <w:r>
        <w:rPr>
          <w:i/>
          <w:lang w:val="ru-RU"/>
        </w:rPr>
        <w:t xml:space="preserve"> принимается.</w:t>
      </w:r>
    </w:p>
    <w:p w:rsidR="00A14208" w:rsidRDefault="00A142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 20</w:t>
      </w:r>
    </w:p>
    <w:p w:rsidR="00A14208" w:rsidRDefault="00A142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A14208" w:rsidRDefault="00A14208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 w:rsidRPr="004D1784"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ЮТСИС</w:t>
      </w:r>
      <w:r>
        <w:rPr>
          <w:lang w:val="ru-RU"/>
        </w:rPr>
        <w:t xml:space="preserve"> говорит, что этот пункт выиграл бы, если бы он был упрощен, и предлагает снять в четвертой строке последнюю часть первого предложения, </w:t>
      </w:r>
      <w:r w:rsidR="00FD49A1">
        <w:rPr>
          <w:lang w:val="ru-RU"/>
        </w:rPr>
        <w:t>начинающуюся</w:t>
      </w:r>
      <w:r>
        <w:rPr>
          <w:lang w:val="ru-RU"/>
        </w:rPr>
        <w:t xml:space="preserve"> после слов «уголовные правонарушения», и связать оставшуюся часть текста со вторым предложением. Кроме того, он предлагает заменить во второй строке слова </w:t>
      </w:r>
      <w:r w:rsidR="00864802" w:rsidRPr="00864802">
        <w:rPr>
          <w:lang w:val="ru-RU"/>
        </w:rPr>
        <w:t>«</w:t>
      </w:r>
      <w:r w:rsidR="00864802">
        <w:t>large</w:t>
      </w:r>
      <w:r w:rsidR="00864802" w:rsidRPr="00864802">
        <w:rPr>
          <w:lang w:val="ru-RU"/>
        </w:rPr>
        <w:t xml:space="preserve"> </w:t>
      </w:r>
      <w:r w:rsidR="00864802">
        <w:t>segment</w:t>
      </w:r>
      <w:r w:rsidR="00864802" w:rsidRPr="00864802">
        <w:rPr>
          <w:lang w:val="ru-RU"/>
        </w:rPr>
        <w:t xml:space="preserve"> </w:t>
      </w:r>
      <w:r w:rsidR="00864802">
        <w:t>of</w:t>
      </w:r>
      <w:r w:rsidR="00864802" w:rsidRPr="00864802">
        <w:rPr>
          <w:lang w:val="ru-RU"/>
        </w:rPr>
        <w:t xml:space="preserve"> </w:t>
      </w:r>
      <w:r w:rsidR="00864802">
        <w:t>the</w:t>
      </w:r>
      <w:r w:rsidR="00864802" w:rsidRPr="00864802">
        <w:rPr>
          <w:lang w:val="ru-RU"/>
        </w:rPr>
        <w:t xml:space="preserve"> </w:t>
      </w:r>
      <w:r w:rsidR="00864802">
        <w:t>population</w:t>
      </w:r>
      <w:r w:rsidR="00864802" w:rsidRPr="00864802">
        <w:rPr>
          <w:lang w:val="ru-RU"/>
        </w:rPr>
        <w:t>»</w:t>
      </w:r>
      <w:r w:rsidR="00291434">
        <w:rPr>
          <w:lang w:val="ru-RU"/>
        </w:rPr>
        <w:t xml:space="preserve"> (значительная часть населения) словами </w:t>
      </w:r>
      <w:r w:rsidR="00291434" w:rsidRPr="00291434">
        <w:rPr>
          <w:lang w:val="ru-RU"/>
        </w:rPr>
        <w:t>«</w:t>
      </w:r>
      <w:r w:rsidR="00291434">
        <w:t>large</w:t>
      </w:r>
      <w:r w:rsidR="00291434" w:rsidRPr="00291434">
        <w:rPr>
          <w:lang w:val="ru-RU"/>
        </w:rPr>
        <w:t xml:space="preserve"> </w:t>
      </w:r>
      <w:r w:rsidR="00291434">
        <w:t>number</w:t>
      </w:r>
      <w:r w:rsidR="00291434" w:rsidRPr="00291434">
        <w:rPr>
          <w:lang w:val="ru-RU"/>
        </w:rPr>
        <w:t xml:space="preserve"> </w:t>
      </w:r>
      <w:r w:rsidR="00291434">
        <w:t>of</w:t>
      </w:r>
      <w:r w:rsidR="00291434" w:rsidRPr="00291434">
        <w:rPr>
          <w:lang w:val="ru-RU"/>
        </w:rPr>
        <w:t xml:space="preserve"> </w:t>
      </w:r>
      <w:r w:rsidR="00291434">
        <w:t>coloured</w:t>
      </w:r>
      <w:r w:rsidR="00291434" w:rsidRPr="00291434">
        <w:rPr>
          <w:lang w:val="ru-RU"/>
        </w:rPr>
        <w:t xml:space="preserve"> </w:t>
      </w:r>
      <w:r w:rsidR="00291434">
        <w:t>population</w:t>
      </w:r>
      <w:r w:rsidR="00291434" w:rsidRPr="00291434">
        <w:rPr>
          <w:lang w:val="ru-RU"/>
        </w:rPr>
        <w:t>»</w:t>
      </w:r>
      <w:r w:rsidR="00291434">
        <w:rPr>
          <w:lang w:val="ru-RU"/>
        </w:rPr>
        <w:t xml:space="preserve"> (значительная часть цветного населения), поскольку именно чернокожие являются </w:t>
      </w:r>
      <w:r w:rsidR="00FD49A1">
        <w:rPr>
          <w:lang w:val="ru-RU"/>
        </w:rPr>
        <w:t>жертвами</w:t>
      </w:r>
      <w:r w:rsidR="00291434">
        <w:rPr>
          <w:lang w:val="ru-RU"/>
        </w:rPr>
        <w:t xml:space="preserve"> практики лишения определенных групп пользованием правом голоса.</w:t>
      </w:r>
    </w:p>
    <w:p w:rsidR="00291434" w:rsidRDefault="00291434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91434" w:rsidRDefault="00291434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ru-RU"/>
        </w:rPr>
        <w:noBreakHyphen/>
        <w:t>н АБУЛ-НАСР</w:t>
      </w:r>
      <w:r>
        <w:rPr>
          <w:lang w:val="ru-RU"/>
        </w:rPr>
        <w:t xml:space="preserve"> полагает, что было бы лучше употребить слово «меньшинства». </w:t>
      </w:r>
    </w:p>
    <w:p w:rsidR="00291434" w:rsidRDefault="00291434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91434" w:rsidRDefault="00291434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4D1784">
        <w:rPr>
          <w:u w:val="single"/>
          <w:lang w:val="ru-RU"/>
        </w:rPr>
        <w:noBreakHyphen/>
        <w:t>н </w:t>
      </w:r>
      <w:r w:rsidRPr="003707C0">
        <w:rPr>
          <w:u w:val="single"/>
          <w:lang w:val="ru-RU"/>
        </w:rPr>
        <w:t>БОССАЙТ</w:t>
      </w:r>
      <w:r>
        <w:rPr>
          <w:lang w:val="ru-RU"/>
        </w:rPr>
        <w:t xml:space="preserve"> отмечает, что Соединенные Штаты являются не единственной страной, которая в соответствии со своим законодательством лишает гражданина гражданских прав в том случае, если последний виновен в совершении определенных правонарушений. Комитет не может поэтому осуждать такую практику </w:t>
      </w:r>
      <w:r w:rsidR="000A4DAC">
        <w:rPr>
          <w:lang w:val="ru-RU"/>
        </w:rPr>
        <w:t>саму по себе</w:t>
      </w:r>
      <w:r>
        <w:rPr>
          <w:lang w:val="ru-RU"/>
        </w:rPr>
        <w:t>. И напротив, он мог бы обратить внимание государства-участника на тот факт, что такое наказание применяется в слишком большом числ</w:t>
      </w:r>
      <w:r w:rsidR="000A4DAC">
        <w:rPr>
          <w:lang w:val="ru-RU"/>
        </w:rPr>
        <w:t>е</w:t>
      </w:r>
      <w:r>
        <w:rPr>
          <w:lang w:val="ru-RU"/>
        </w:rPr>
        <w:t xml:space="preserve"> правонарушений.</w:t>
      </w:r>
    </w:p>
    <w:p w:rsidR="00291434" w:rsidRDefault="00291434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291434" w:rsidRDefault="00291434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</w:r>
      <w:r w:rsidR="00334631" w:rsidRPr="00334631">
        <w:rPr>
          <w:u w:val="single"/>
          <w:lang w:val="ru-RU"/>
        </w:rPr>
        <w:t>Г</w:t>
      </w:r>
      <w:r w:rsidR="00334631" w:rsidRPr="00334631">
        <w:rPr>
          <w:u w:val="single"/>
          <w:lang w:val="ru-RU"/>
        </w:rPr>
        <w:noBreakHyphen/>
        <w:t>н ШАХИ</w:t>
      </w:r>
      <w:r w:rsidR="00334631">
        <w:rPr>
          <w:lang w:val="ru-RU"/>
        </w:rPr>
        <w:t xml:space="preserve"> и </w:t>
      </w:r>
      <w:r w:rsidR="00334631" w:rsidRPr="000A4DAC">
        <w:rPr>
          <w:u w:val="single"/>
          <w:lang w:val="ru-RU"/>
        </w:rPr>
        <w:t>г</w:t>
      </w:r>
      <w:r w:rsidR="00334631" w:rsidRPr="00334631">
        <w:rPr>
          <w:u w:val="single"/>
          <w:lang w:val="ru-RU"/>
        </w:rPr>
        <w:noBreakHyphen/>
        <w:t>н де ГУТТ</w:t>
      </w:r>
      <w:r w:rsidR="00334631">
        <w:rPr>
          <w:lang w:val="ru-RU"/>
        </w:rPr>
        <w:t xml:space="preserve"> разделяют предложение и соображения г</w:t>
      </w:r>
      <w:r w:rsidR="00334631">
        <w:rPr>
          <w:lang w:val="ru-RU"/>
        </w:rPr>
        <w:noBreakHyphen/>
        <w:t>на Ютсиса и г</w:t>
      </w:r>
      <w:r w:rsidR="00334631">
        <w:rPr>
          <w:lang w:val="ru-RU"/>
        </w:rPr>
        <w:noBreakHyphen/>
        <w:t>на Боссайта.</w:t>
      </w:r>
    </w:p>
    <w:p w:rsidR="00334631" w:rsidRDefault="00334631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334631" w:rsidRDefault="00334631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69.</w:t>
      </w:r>
      <w:r>
        <w:rPr>
          <w:lang w:val="ru-RU"/>
        </w:rPr>
        <w:tab/>
      </w:r>
      <w:r w:rsidR="00D464BA">
        <w:rPr>
          <w:u w:val="single"/>
          <w:lang w:val="ru-RU"/>
        </w:rPr>
        <w:t>Г</w:t>
      </w:r>
      <w:r w:rsidR="00D464BA" w:rsidRPr="00971E8E">
        <w:rPr>
          <w:u w:val="single"/>
          <w:lang w:val="ru-RU"/>
        </w:rPr>
        <w:noBreakHyphen/>
      </w:r>
      <w:r w:rsidR="00D464BA">
        <w:rPr>
          <w:u w:val="single"/>
          <w:lang w:val="ru-RU"/>
        </w:rPr>
        <w:t>н</w:t>
      </w:r>
      <w:r w:rsidR="00D464BA" w:rsidRPr="005E0BC5">
        <w:rPr>
          <w:u w:val="single"/>
          <w:lang w:val="en-US"/>
        </w:rPr>
        <w:t> </w:t>
      </w:r>
      <w:r w:rsidR="00D464BA">
        <w:rPr>
          <w:u w:val="single"/>
          <w:lang w:val="ru-RU"/>
        </w:rPr>
        <w:t>ТОРНБЕРРИ</w:t>
      </w:r>
      <w:r w:rsidR="00D464BA" w:rsidRPr="00971E8E">
        <w:rPr>
          <w:lang w:val="ru-RU"/>
        </w:rPr>
        <w:t xml:space="preserve"> </w:t>
      </w:r>
      <w:r w:rsidR="00D464BA">
        <w:rPr>
          <w:lang w:val="ru-RU"/>
        </w:rPr>
        <w:t>предлагает изменить настоящий текст, так чтобы он гласил: «Комитет считает вызывающим озабоченность диспропорциональное воздействие законов и практики на меньшинства, что лишает их политических прав» (</w:t>
      </w:r>
      <w:r w:rsidR="00D464BA">
        <w:t>The</w:t>
      </w:r>
      <w:r w:rsidR="00D464BA" w:rsidRPr="00D464BA">
        <w:rPr>
          <w:lang w:val="ru-RU"/>
        </w:rPr>
        <w:t xml:space="preserve"> </w:t>
      </w:r>
      <w:r w:rsidR="00D464BA">
        <w:t>Committee</w:t>
      </w:r>
      <w:r w:rsidR="00D464BA" w:rsidRPr="00D464BA">
        <w:rPr>
          <w:lang w:val="ru-RU"/>
        </w:rPr>
        <w:t xml:space="preserve"> </w:t>
      </w:r>
      <w:r w:rsidR="00D464BA">
        <w:t>is</w:t>
      </w:r>
      <w:r w:rsidR="00D464BA" w:rsidRPr="00D464BA">
        <w:rPr>
          <w:lang w:val="ru-RU"/>
        </w:rPr>
        <w:t xml:space="preserve"> </w:t>
      </w:r>
      <w:r w:rsidR="00D464BA">
        <w:t>concerned</w:t>
      </w:r>
      <w:r w:rsidR="00D464BA" w:rsidRPr="00D464BA">
        <w:rPr>
          <w:lang w:val="ru-RU"/>
        </w:rPr>
        <w:t xml:space="preserve"> </w:t>
      </w:r>
      <w:r w:rsidR="00D464BA">
        <w:t>about</w:t>
      </w:r>
      <w:r w:rsidR="00D464BA" w:rsidRPr="00D464BA">
        <w:rPr>
          <w:lang w:val="ru-RU"/>
        </w:rPr>
        <w:t xml:space="preserve"> </w:t>
      </w:r>
      <w:r w:rsidR="00D464BA">
        <w:t>the</w:t>
      </w:r>
      <w:r w:rsidR="00D464BA" w:rsidRPr="00D464BA">
        <w:rPr>
          <w:lang w:val="ru-RU"/>
        </w:rPr>
        <w:t xml:space="preserve"> </w:t>
      </w:r>
      <w:r w:rsidR="00D464BA">
        <w:t>disproportionate</w:t>
      </w:r>
      <w:r w:rsidR="00D464BA" w:rsidRPr="00D464BA">
        <w:rPr>
          <w:lang w:val="ru-RU"/>
        </w:rPr>
        <w:t xml:space="preserve"> </w:t>
      </w:r>
      <w:r w:rsidR="00D464BA">
        <w:t>effect</w:t>
      </w:r>
      <w:r w:rsidR="00D464BA" w:rsidRPr="00D464BA">
        <w:rPr>
          <w:lang w:val="ru-RU"/>
        </w:rPr>
        <w:t xml:space="preserve"> </w:t>
      </w:r>
      <w:r w:rsidR="00D464BA">
        <w:t>on</w:t>
      </w:r>
      <w:r w:rsidR="00D464BA" w:rsidRPr="00D464BA">
        <w:rPr>
          <w:lang w:val="ru-RU"/>
        </w:rPr>
        <w:t xml:space="preserve"> </w:t>
      </w:r>
      <w:r w:rsidR="00D464BA">
        <w:t>minorities</w:t>
      </w:r>
      <w:r w:rsidR="00D464BA" w:rsidRPr="00D464BA">
        <w:rPr>
          <w:lang w:val="ru-RU"/>
        </w:rPr>
        <w:t xml:space="preserve"> </w:t>
      </w:r>
      <w:r w:rsidR="00D464BA">
        <w:t>of</w:t>
      </w:r>
      <w:r w:rsidR="00D464BA" w:rsidRPr="00D464BA">
        <w:rPr>
          <w:lang w:val="ru-RU"/>
        </w:rPr>
        <w:t xml:space="preserve"> </w:t>
      </w:r>
      <w:r w:rsidR="00D464BA">
        <w:t>laws</w:t>
      </w:r>
      <w:r w:rsidR="00D464BA" w:rsidRPr="00D464BA">
        <w:rPr>
          <w:lang w:val="ru-RU"/>
        </w:rPr>
        <w:t xml:space="preserve"> </w:t>
      </w:r>
      <w:r w:rsidR="00D464BA">
        <w:t>and</w:t>
      </w:r>
      <w:r w:rsidR="00D464BA" w:rsidRPr="00D464BA">
        <w:rPr>
          <w:lang w:val="ru-RU"/>
        </w:rPr>
        <w:t xml:space="preserve"> </w:t>
      </w:r>
      <w:r w:rsidR="00D464BA">
        <w:t>practices</w:t>
      </w:r>
      <w:r w:rsidR="00D464BA" w:rsidRPr="00D464BA">
        <w:rPr>
          <w:lang w:val="ru-RU"/>
        </w:rPr>
        <w:t xml:space="preserve"> </w:t>
      </w:r>
      <w:r w:rsidR="00D464BA">
        <w:t>politically</w:t>
      </w:r>
      <w:r w:rsidR="00D464BA" w:rsidRPr="00D464BA">
        <w:rPr>
          <w:lang w:val="ru-RU"/>
        </w:rPr>
        <w:t xml:space="preserve"> </w:t>
      </w:r>
      <w:r w:rsidR="00D464BA">
        <w:t>disenfranchising</w:t>
      </w:r>
      <w:r w:rsidR="00D464BA" w:rsidRPr="00D464BA">
        <w:rPr>
          <w:lang w:val="ru-RU"/>
        </w:rPr>
        <w:t>…).</w:t>
      </w:r>
    </w:p>
    <w:p w:rsidR="00D464BA" w:rsidRDefault="00D464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464BA" w:rsidRDefault="00D464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</w:r>
      <w:r w:rsidRPr="00D464BA">
        <w:rPr>
          <w:u w:val="single"/>
          <w:lang w:val="ru-RU"/>
        </w:rPr>
        <w:t>Г</w:t>
      </w:r>
      <w:r w:rsidRPr="00D464BA">
        <w:rPr>
          <w:u w:val="single"/>
          <w:lang w:val="ru-RU"/>
        </w:rPr>
        <w:noBreakHyphen/>
        <w:t>н РЕШЕТОВ</w:t>
      </w:r>
      <w:r>
        <w:rPr>
          <w:lang w:val="ru-RU"/>
        </w:rPr>
        <w:t xml:space="preserve"> (Докладчик по Соединенным Штатам) предлагает, чтобы в предложенн</w:t>
      </w:r>
      <w:r w:rsidR="00874A2A">
        <w:rPr>
          <w:lang w:val="ru-RU"/>
        </w:rPr>
        <w:t>ую</w:t>
      </w:r>
      <w:r>
        <w:rPr>
          <w:lang w:val="ru-RU"/>
        </w:rPr>
        <w:t xml:space="preserve"> г</w:t>
      </w:r>
      <w:r>
        <w:rPr>
          <w:lang w:val="ru-RU"/>
        </w:rPr>
        <w:noBreakHyphen/>
        <w:t xml:space="preserve">ном Торнберри </w:t>
      </w:r>
      <w:r w:rsidR="00874A2A">
        <w:rPr>
          <w:lang w:val="ru-RU"/>
        </w:rPr>
        <w:t xml:space="preserve">формулировку </w:t>
      </w:r>
      <w:r>
        <w:rPr>
          <w:lang w:val="ru-RU"/>
        </w:rPr>
        <w:t xml:space="preserve">было вставлено прилагательное </w:t>
      </w:r>
      <w:r w:rsidRPr="00D464BA">
        <w:rPr>
          <w:lang w:val="ru-RU"/>
        </w:rPr>
        <w:t>«</w:t>
      </w:r>
      <w:r>
        <w:t>ethnic</w:t>
      </w:r>
      <w:r w:rsidRPr="00D464BA">
        <w:rPr>
          <w:lang w:val="ru-RU"/>
        </w:rPr>
        <w:t xml:space="preserve">» </w:t>
      </w:r>
      <w:r>
        <w:rPr>
          <w:lang w:val="ru-RU"/>
        </w:rPr>
        <w:t xml:space="preserve">(этнические) перед словом </w:t>
      </w:r>
      <w:r w:rsidRPr="00D464BA">
        <w:rPr>
          <w:lang w:val="ru-RU"/>
        </w:rPr>
        <w:t xml:space="preserve"> «</w:t>
      </w:r>
      <w:r>
        <w:t>minorities</w:t>
      </w:r>
      <w:r w:rsidRPr="00D464BA">
        <w:rPr>
          <w:lang w:val="ru-RU"/>
        </w:rPr>
        <w:t>»</w:t>
      </w:r>
      <w:r>
        <w:rPr>
          <w:lang w:val="ru-RU"/>
        </w:rPr>
        <w:t xml:space="preserve"> (меньшинств)</w:t>
      </w:r>
      <w:r w:rsidRPr="00D464BA">
        <w:rPr>
          <w:lang w:val="ru-RU"/>
        </w:rPr>
        <w:t>.</w:t>
      </w:r>
    </w:p>
    <w:p w:rsidR="00D464BA" w:rsidRDefault="00D464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D464BA" w:rsidRDefault="00D464BA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71.</w:t>
      </w:r>
      <w:r>
        <w:rPr>
          <w:lang w:val="ru-RU"/>
        </w:rPr>
        <w:tab/>
      </w:r>
      <w:r w:rsidR="005931CD" w:rsidRPr="004D1784">
        <w:rPr>
          <w:u w:val="single"/>
          <w:lang w:val="ru-RU"/>
        </w:rPr>
        <w:t>Г</w:t>
      </w:r>
      <w:r w:rsidR="005931CD" w:rsidRPr="004D1784">
        <w:rPr>
          <w:u w:val="single"/>
          <w:lang w:val="ru-RU"/>
        </w:rPr>
        <w:noBreakHyphen/>
        <w:t>н ЮТСИС</w:t>
      </w:r>
      <w:r w:rsidR="005931CD">
        <w:rPr>
          <w:lang w:val="ru-RU"/>
        </w:rPr>
        <w:t xml:space="preserve"> говорит, что он не разделяет мнение большинства в отношении использования термина «меньшинств</w:t>
      </w:r>
      <w:r w:rsidR="00874A2A">
        <w:rPr>
          <w:lang w:val="ru-RU"/>
        </w:rPr>
        <w:t>а</w:t>
      </w:r>
      <w:r w:rsidR="005931CD">
        <w:rPr>
          <w:lang w:val="ru-RU"/>
        </w:rPr>
        <w:t>» вместо выражения «цветные».</w:t>
      </w:r>
    </w:p>
    <w:p w:rsidR="005931CD" w:rsidRDefault="005931CD" w:rsidP="003539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5931CD" w:rsidRDefault="005931CD" w:rsidP="0042582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240" w:line="288" w:lineRule="auto"/>
        <w:rPr>
          <w:lang w:val="ru-RU"/>
        </w:rPr>
      </w:pPr>
      <w:r>
        <w:rPr>
          <w:lang w:val="ru-RU"/>
        </w:rPr>
        <w:t>72.</w:t>
      </w:r>
      <w:r>
        <w:rPr>
          <w:lang w:val="ru-RU"/>
        </w:rPr>
        <w:tab/>
      </w:r>
      <w:r>
        <w:rPr>
          <w:u w:val="single"/>
          <w:lang w:val="ru-RU"/>
        </w:rPr>
        <w:t>Г</w:t>
      </w:r>
      <w:r w:rsidRPr="00971E8E">
        <w:rPr>
          <w:u w:val="single"/>
          <w:lang w:val="ru-RU"/>
        </w:rPr>
        <w:noBreakHyphen/>
      </w:r>
      <w:r>
        <w:rPr>
          <w:u w:val="single"/>
          <w:lang w:val="ru-RU"/>
        </w:rPr>
        <w:t>н</w:t>
      </w:r>
      <w:r w:rsidRPr="005E0BC5">
        <w:rPr>
          <w:u w:val="single"/>
          <w:lang w:val="en-US"/>
        </w:rPr>
        <w:t> </w:t>
      </w:r>
      <w:r>
        <w:rPr>
          <w:u w:val="single"/>
          <w:lang w:val="ru-RU"/>
        </w:rPr>
        <w:t>ТОРНБЕРРИ</w:t>
      </w:r>
      <w:r w:rsidRPr="00971E8E">
        <w:rPr>
          <w:lang w:val="ru-RU"/>
        </w:rPr>
        <w:t xml:space="preserve"> </w:t>
      </w:r>
      <w:r>
        <w:rPr>
          <w:lang w:val="ru-RU"/>
        </w:rPr>
        <w:t>замечает, что афроамериканцы сами не используют выражение «цветные».</w:t>
      </w:r>
    </w:p>
    <w:p w:rsidR="005931CD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73.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что, по его мнению, большинство членов Комитета, скорее, выступают за понятие «меньшинств</w:t>
      </w:r>
      <w:r w:rsidR="00874A2A">
        <w:rPr>
          <w:lang w:val="ru-RU"/>
        </w:rPr>
        <w:t>а</w:t>
      </w:r>
      <w:r>
        <w:rPr>
          <w:lang w:val="ru-RU"/>
        </w:rPr>
        <w:t xml:space="preserve">», а не «цветные». Он предлагает поэтому сохранить </w:t>
      </w:r>
      <w:r w:rsidR="00874A2A">
        <w:rPr>
          <w:lang w:val="ru-RU"/>
        </w:rPr>
        <w:t>данный</w:t>
      </w:r>
      <w:r>
        <w:rPr>
          <w:lang w:val="ru-RU"/>
        </w:rPr>
        <w:t xml:space="preserve"> термин. Он также понимает дело так, среди прочего, что формулировка, предложенная г</w:t>
      </w:r>
      <w:r>
        <w:rPr>
          <w:lang w:val="ru-RU"/>
        </w:rPr>
        <w:noBreakHyphen/>
        <w:t>ном Торнберии, которая принимает к сведению замечания других членов Комитета, сохраняется.</w:t>
      </w: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74.</w:t>
      </w:r>
      <w:r>
        <w:rPr>
          <w:lang w:val="ru-RU"/>
        </w:rPr>
        <w:tab/>
      </w:r>
      <w:r>
        <w:rPr>
          <w:i/>
          <w:lang w:val="ru-RU"/>
        </w:rPr>
        <w:t>Пункт 20 с поправками принимается.</w:t>
      </w: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Пункты 21–23</w:t>
      </w: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75.</w:t>
      </w:r>
      <w:r>
        <w:rPr>
          <w:lang w:val="ru-RU"/>
        </w:rPr>
        <w:tab/>
      </w:r>
      <w:r>
        <w:rPr>
          <w:i/>
          <w:lang w:val="ru-RU"/>
        </w:rPr>
        <w:t>Пункты 21–23 принимаются.</w:t>
      </w: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684A4E" w:rsidRDefault="00684A4E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 w:rsidRPr="00045416">
        <w:rPr>
          <w:lang w:val="ru-RU"/>
        </w:rPr>
        <w:t>76.</w:t>
      </w:r>
      <w:r w:rsidRPr="00045416">
        <w:rPr>
          <w:lang w:val="ru-RU"/>
        </w:rPr>
        <w:tab/>
      </w:r>
      <w:r>
        <w:rPr>
          <w:u w:val="single"/>
          <w:lang w:val="ru-RU"/>
        </w:rPr>
        <w:t>Г</w:t>
      </w:r>
      <w:r w:rsidRPr="00045416">
        <w:rPr>
          <w:u w:val="single"/>
          <w:lang w:val="ru-RU"/>
        </w:rPr>
        <w:noBreakHyphen/>
      </w:r>
      <w:r w:rsidRPr="004D1784">
        <w:rPr>
          <w:u w:val="single"/>
          <w:lang w:val="ru-RU"/>
        </w:rPr>
        <w:t>н</w:t>
      </w:r>
      <w:r w:rsidRPr="00684A4E">
        <w:rPr>
          <w:u w:val="single"/>
          <w:lang w:val="en-US"/>
        </w:rPr>
        <w:t> </w:t>
      </w:r>
      <w:r w:rsidRPr="003707C0">
        <w:rPr>
          <w:u w:val="single"/>
          <w:lang w:val="ru-RU"/>
        </w:rPr>
        <w:t>БОССАЙТ</w:t>
      </w:r>
      <w:r w:rsidRPr="00045416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045416">
        <w:rPr>
          <w:lang w:val="ru-RU"/>
        </w:rPr>
        <w:t xml:space="preserve"> </w:t>
      </w:r>
      <w:r>
        <w:rPr>
          <w:lang w:val="ru-RU"/>
        </w:rPr>
        <w:t>снять</w:t>
      </w:r>
      <w:r w:rsidRPr="00045416">
        <w:rPr>
          <w:lang w:val="ru-RU"/>
        </w:rPr>
        <w:t xml:space="preserve"> </w:t>
      </w:r>
      <w:r>
        <w:rPr>
          <w:lang w:val="ru-RU"/>
        </w:rPr>
        <w:t>в</w:t>
      </w:r>
      <w:r w:rsidRPr="00045416">
        <w:rPr>
          <w:lang w:val="ru-RU"/>
        </w:rPr>
        <w:t xml:space="preserve"> </w:t>
      </w:r>
      <w:r>
        <w:rPr>
          <w:lang w:val="ru-RU"/>
        </w:rPr>
        <w:t>конце</w:t>
      </w:r>
      <w:r w:rsidRPr="00045416">
        <w:rPr>
          <w:lang w:val="ru-RU"/>
        </w:rPr>
        <w:t xml:space="preserve"> </w:t>
      </w:r>
      <w:r>
        <w:rPr>
          <w:lang w:val="ru-RU"/>
        </w:rPr>
        <w:t>первого</w:t>
      </w:r>
      <w:r w:rsidRPr="00045416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045416">
        <w:rPr>
          <w:lang w:val="ru-RU"/>
        </w:rPr>
        <w:t xml:space="preserve"> </w:t>
      </w:r>
      <w:r>
        <w:rPr>
          <w:lang w:val="ru-RU"/>
        </w:rPr>
        <w:t>слова</w:t>
      </w:r>
      <w:r w:rsidRPr="00045416">
        <w:rPr>
          <w:lang w:val="ru-RU"/>
        </w:rPr>
        <w:t xml:space="preserve">  «</w:t>
      </w:r>
      <w:r>
        <w:t>which</w:t>
      </w:r>
      <w:r w:rsidRPr="00045416">
        <w:rPr>
          <w:lang w:val="ru-RU"/>
        </w:rPr>
        <w:t xml:space="preserve"> </w:t>
      </w:r>
      <w:r>
        <w:t>raises</w:t>
      </w:r>
      <w:r w:rsidRPr="00045416">
        <w:rPr>
          <w:lang w:val="ru-RU"/>
        </w:rPr>
        <w:t xml:space="preserve"> </w:t>
      </w:r>
      <w:r>
        <w:t>concerns</w:t>
      </w:r>
      <w:r w:rsidRPr="00045416">
        <w:rPr>
          <w:lang w:val="ru-RU"/>
        </w:rPr>
        <w:t xml:space="preserve"> </w:t>
      </w:r>
      <w:r>
        <w:t>of</w:t>
      </w:r>
      <w:r w:rsidRPr="00045416">
        <w:rPr>
          <w:lang w:val="ru-RU"/>
        </w:rPr>
        <w:t xml:space="preserve"> </w:t>
      </w:r>
      <w:r>
        <w:t>discrimination</w:t>
      </w:r>
      <w:r w:rsidRPr="00045416">
        <w:rPr>
          <w:lang w:val="ru-RU"/>
        </w:rPr>
        <w:t xml:space="preserve"> </w:t>
      </w:r>
      <w:r>
        <w:t>o</w:t>
      </w:r>
      <w:r w:rsidR="00045416">
        <w:t>n</w:t>
      </w:r>
      <w:r w:rsidR="00045416" w:rsidRPr="00045416">
        <w:rPr>
          <w:lang w:val="ru-RU"/>
        </w:rPr>
        <w:t xml:space="preserve"> </w:t>
      </w:r>
      <w:r w:rsidR="00045416">
        <w:t>the</w:t>
      </w:r>
      <w:r w:rsidR="00045416" w:rsidRPr="00045416">
        <w:rPr>
          <w:lang w:val="ru-RU"/>
        </w:rPr>
        <w:t xml:space="preserve"> </w:t>
      </w:r>
      <w:r w:rsidR="00045416">
        <w:t>basis</w:t>
      </w:r>
      <w:r w:rsidR="00045416" w:rsidRPr="00045416">
        <w:rPr>
          <w:lang w:val="ru-RU"/>
        </w:rPr>
        <w:t xml:space="preserve"> </w:t>
      </w:r>
      <w:r w:rsidR="00045416">
        <w:t>of</w:t>
      </w:r>
      <w:r w:rsidR="00045416" w:rsidRPr="00045416">
        <w:rPr>
          <w:lang w:val="ru-RU"/>
        </w:rPr>
        <w:t xml:space="preserve"> </w:t>
      </w:r>
      <w:r w:rsidR="00045416">
        <w:t>national</w:t>
      </w:r>
      <w:r w:rsidR="00045416" w:rsidRPr="00045416">
        <w:rPr>
          <w:lang w:val="ru-RU"/>
        </w:rPr>
        <w:t xml:space="preserve"> </w:t>
      </w:r>
      <w:r w:rsidR="00045416">
        <w:t>origin</w:t>
      </w:r>
      <w:r w:rsidR="00045416" w:rsidRPr="00045416">
        <w:rPr>
          <w:lang w:val="ru-RU"/>
        </w:rPr>
        <w:t>»</w:t>
      </w:r>
      <w:r w:rsidR="00045416">
        <w:rPr>
          <w:lang w:val="ru-RU"/>
        </w:rPr>
        <w:t xml:space="preserve"> (которые вызывают озабоченность в отношении дискриминации на основе национального происхождения), поскольку упоминаемая здесь практика не касается дискриминации, основанной на национальном происхождении, а имеет политическую основу.</w:t>
      </w: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77.</w:t>
      </w:r>
      <w:r>
        <w:rPr>
          <w:lang w:val="ru-RU"/>
        </w:rPr>
        <w:tab/>
        <w:t xml:space="preserve">После обмена мнениями, в которых участвуют </w:t>
      </w:r>
      <w:r w:rsidRPr="00045416">
        <w:rPr>
          <w:u w:val="single"/>
          <w:lang w:val="ru-RU"/>
        </w:rPr>
        <w:t>г</w:t>
      </w:r>
      <w:r w:rsidRPr="00045416">
        <w:rPr>
          <w:u w:val="single"/>
          <w:lang w:val="ru-RU"/>
        </w:rPr>
        <w:noBreakHyphen/>
        <w:t>н БОССАЙТ</w:t>
      </w:r>
      <w:r>
        <w:rPr>
          <w:lang w:val="ru-RU"/>
        </w:rPr>
        <w:t>, г</w:t>
      </w:r>
      <w:r w:rsidRPr="00045416">
        <w:rPr>
          <w:u w:val="single"/>
          <w:lang w:val="ru-RU"/>
        </w:rPr>
        <w:noBreakHyphen/>
        <w:t>н ТАН</w:t>
      </w:r>
      <w:r>
        <w:rPr>
          <w:lang w:val="ru-RU"/>
        </w:rPr>
        <w:t>, г</w:t>
      </w:r>
      <w:r w:rsidRPr="00045416">
        <w:rPr>
          <w:u w:val="single"/>
          <w:lang w:val="ru-RU"/>
        </w:rPr>
        <w:noBreakHyphen/>
        <w:t>н ДЬЯКОНУ</w:t>
      </w:r>
      <w:r>
        <w:rPr>
          <w:lang w:val="ru-RU"/>
        </w:rPr>
        <w:t xml:space="preserve"> и г</w:t>
      </w:r>
      <w:r w:rsidRPr="00045416">
        <w:rPr>
          <w:u w:val="single"/>
          <w:lang w:val="ru-RU"/>
        </w:rPr>
        <w:noBreakHyphen/>
        <w:t>н РЕШЕТОВ</w:t>
      </w:r>
      <w:r>
        <w:rPr>
          <w:lang w:val="ru-RU"/>
        </w:rPr>
        <w:t>, Председатель предлагает сохранить этот пункт с учетом изменений, предложенных г</w:t>
      </w:r>
      <w:r>
        <w:rPr>
          <w:lang w:val="ru-RU"/>
        </w:rPr>
        <w:noBreakHyphen/>
        <w:t>ном БОССАЙТОМ, или же полностью его опустить, как это было предложено г</w:t>
      </w:r>
      <w:r>
        <w:rPr>
          <w:lang w:val="ru-RU"/>
        </w:rPr>
        <w:noBreakHyphen/>
        <w:t>ном ДЬЯКОНУ в ходе обмена мнениями. Насколько он понимает, члены Комитета в своем большинстве желают его снять.</w:t>
      </w: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78.</w:t>
      </w:r>
      <w:r>
        <w:rPr>
          <w:lang w:val="ru-RU"/>
        </w:rPr>
        <w:tab/>
      </w:r>
      <w:r>
        <w:rPr>
          <w:i/>
          <w:lang w:val="ru-RU"/>
        </w:rPr>
        <w:t>Пункт 24 снимается.</w:t>
      </w: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  <w:r>
        <w:rPr>
          <w:u w:val="single"/>
          <w:lang w:val="ru-RU"/>
        </w:rPr>
        <w:t>Пункты 25–31</w:t>
      </w: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u w:val="single"/>
          <w:lang w:val="ru-RU"/>
        </w:rPr>
      </w:pP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79.</w:t>
      </w:r>
      <w:r>
        <w:rPr>
          <w:lang w:val="ru-RU"/>
        </w:rPr>
        <w:tab/>
      </w:r>
      <w:r>
        <w:rPr>
          <w:i/>
          <w:lang w:val="ru-RU"/>
        </w:rPr>
        <w:t>Пункты 25–31 принимаются.</w:t>
      </w: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  <w:r>
        <w:rPr>
          <w:lang w:val="ru-RU"/>
        </w:rPr>
        <w:t>80.</w:t>
      </w:r>
      <w:r>
        <w:rPr>
          <w:lang w:val="ru-RU"/>
        </w:rPr>
        <w:tab/>
      </w:r>
      <w:r>
        <w:rPr>
          <w:i/>
          <w:lang w:val="ru-RU"/>
        </w:rPr>
        <w:t>Проект заключений в целом по первоначальному и второму-третьему периодическим докладам Соединенных Штатов Америки с внесенными в них поправками принима</w:t>
      </w:r>
      <w:r w:rsidR="00874A2A">
        <w:rPr>
          <w:i/>
          <w:lang w:val="ru-RU"/>
        </w:rPr>
        <w:t>е</w:t>
      </w:r>
      <w:r>
        <w:rPr>
          <w:i/>
          <w:lang w:val="ru-RU"/>
        </w:rPr>
        <w:t>тся.</w:t>
      </w: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i/>
          <w:lang w:val="ru-RU"/>
        </w:rPr>
      </w:pP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  <w:r>
        <w:rPr>
          <w:lang w:val="ru-RU"/>
        </w:rPr>
        <w:t>81.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Комитет завершил рассмотрение первоначального и второго-третьего периодических докладов Соединенных Штатов Америки.</w:t>
      </w:r>
    </w:p>
    <w:p w:rsidR="00045416" w:rsidRDefault="00045416" w:rsidP="00684A4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p w:rsidR="00045416" w:rsidRDefault="00045416" w:rsidP="000454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i/>
          <w:lang w:val="fr-CH"/>
        </w:rPr>
      </w:pPr>
      <w:r>
        <w:rPr>
          <w:i/>
          <w:lang w:val="ru-RU"/>
        </w:rPr>
        <w:t>Заседание закрывается в 18 час. 05 мин.</w:t>
      </w:r>
    </w:p>
    <w:p w:rsidR="00D83218" w:rsidRPr="00D83218" w:rsidRDefault="00D83218" w:rsidP="0004541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D83218" w:rsidRPr="00D83218" w:rsidSect="0042582A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BCC" w:rsidRDefault="00056BCC"/>
  </w:endnote>
  <w:endnote w:type="continuationSeparator" w:id="0">
    <w:p w:rsidR="00056BCC" w:rsidRPr="00A91D00" w:rsidRDefault="00056BCC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82A" w:rsidRDefault="0042582A">
    <w:pPr>
      <w:pStyle w:val="Footer"/>
    </w:pPr>
    <w:r>
      <w:t>GE.01-441</w:t>
    </w:r>
    <w:r>
      <w:rPr>
        <w:lang w:val="ru-RU"/>
      </w:rPr>
      <w:t>63</w:t>
    </w:r>
    <w:r>
      <w:t xml:space="preserve"> (</w:t>
    </w:r>
    <w:r>
      <w:rPr>
        <w:lang w:val="en-US"/>
      </w:rPr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BCC" w:rsidRPr="00A91D00" w:rsidRDefault="00056BCC" w:rsidP="00276F90">
      <w:pPr>
        <w:rPr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056BCC" w:rsidRPr="00A91D00" w:rsidRDefault="00056BCC" w:rsidP="00276F90">
      <w:pPr>
        <w:rPr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16" w:rsidRPr="00D16EC7" w:rsidRDefault="00353916">
    <w:pPr>
      <w:pStyle w:val="Header"/>
      <w:rPr>
        <w:lang w:val="ru-RU"/>
      </w:rPr>
    </w:pPr>
    <w:r>
      <w:rPr>
        <w:lang w:val="fr-CH"/>
      </w:rPr>
      <w:t>CERD/C/SR.148</w:t>
    </w:r>
    <w:r>
      <w:rPr>
        <w:lang w:val="ru-RU"/>
      </w:rPr>
      <w:t>6</w:t>
    </w:r>
  </w:p>
  <w:p w:rsidR="00353916" w:rsidRDefault="00353916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7670D8">
      <w:rPr>
        <w:noProof/>
        <w:lang w:val="fr-CH"/>
      </w:rPr>
      <w:t>10</w:t>
    </w:r>
    <w:r>
      <w:fldChar w:fldCharType="end"/>
    </w:r>
  </w:p>
  <w:p w:rsidR="00353916" w:rsidRDefault="00353916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16" w:rsidRPr="00D16EC7" w:rsidRDefault="00353916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ru-RU"/>
      </w:rPr>
    </w:pPr>
    <w:r>
      <w:tab/>
    </w:r>
    <w:r>
      <w:tab/>
    </w:r>
    <w:r>
      <w:rPr>
        <w:lang w:val="fr-CH"/>
      </w:rPr>
      <w:t>CERD/C/SR.148</w:t>
    </w:r>
    <w:r>
      <w:rPr>
        <w:lang w:val="ru-RU"/>
      </w:rPr>
      <w:t>6</w:t>
    </w:r>
  </w:p>
  <w:p w:rsidR="00353916" w:rsidRDefault="00353916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7670D8">
      <w:rPr>
        <w:noProof/>
        <w:lang w:val="fr-CH"/>
      </w:rPr>
      <w:t>11</w:t>
    </w:r>
    <w:r>
      <w:fldChar w:fldCharType="end"/>
    </w:r>
  </w:p>
  <w:p w:rsidR="00353916" w:rsidRDefault="00353916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516"/>
        </w:tabs>
        <w:ind w:left="155" w:firstLine="1"/>
      </w:pPr>
      <w:rPr>
        <w:rFonts w:hint="default"/>
      </w:rPr>
    </w:lvl>
  </w:abstractNum>
  <w:abstractNum w:abstractNumId="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F90"/>
    <w:rsid w:val="000048C8"/>
    <w:rsid w:val="00020DE3"/>
    <w:rsid w:val="00045416"/>
    <w:rsid w:val="00054456"/>
    <w:rsid w:val="00056BCC"/>
    <w:rsid w:val="0007230A"/>
    <w:rsid w:val="000A4DAC"/>
    <w:rsid w:val="000A69DA"/>
    <w:rsid w:val="000D3BFF"/>
    <w:rsid w:val="000D4410"/>
    <w:rsid w:val="000E15E3"/>
    <w:rsid w:val="0011054A"/>
    <w:rsid w:val="0011273A"/>
    <w:rsid w:val="00127D50"/>
    <w:rsid w:val="0015371E"/>
    <w:rsid w:val="0019269A"/>
    <w:rsid w:val="00196A8D"/>
    <w:rsid w:val="001D44FF"/>
    <w:rsid w:val="00224B1F"/>
    <w:rsid w:val="00273AF9"/>
    <w:rsid w:val="00276F90"/>
    <w:rsid w:val="002816FC"/>
    <w:rsid w:val="00291434"/>
    <w:rsid w:val="002A46E0"/>
    <w:rsid w:val="002B3362"/>
    <w:rsid w:val="002B7E29"/>
    <w:rsid w:val="002C463E"/>
    <w:rsid w:val="002D40F5"/>
    <w:rsid w:val="002D57E2"/>
    <w:rsid w:val="003138B3"/>
    <w:rsid w:val="00334610"/>
    <w:rsid w:val="00334631"/>
    <w:rsid w:val="00353916"/>
    <w:rsid w:val="003707C0"/>
    <w:rsid w:val="003A29CC"/>
    <w:rsid w:val="003A5AB0"/>
    <w:rsid w:val="003D6370"/>
    <w:rsid w:val="0041072C"/>
    <w:rsid w:val="004244DC"/>
    <w:rsid w:val="0042582A"/>
    <w:rsid w:val="00432D04"/>
    <w:rsid w:val="00432FB3"/>
    <w:rsid w:val="004342F6"/>
    <w:rsid w:val="00455247"/>
    <w:rsid w:val="004579A0"/>
    <w:rsid w:val="004979AA"/>
    <w:rsid w:val="004A6619"/>
    <w:rsid w:val="004D1784"/>
    <w:rsid w:val="004F1DC9"/>
    <w:rsid w:val="005217A4"/>
    <w:rsid w:val="00521EA8"/>
    <w:rsid w:val="00551667"/>
    <w:rsid w:val="005563C6"/>
    <w:rsid w:val="00560C0E"/>
    <w:rsid w:val="00591157"/>
    <w:rsid w:val="005931CD"/>
    <w:rsid w:val="005B3511"/>
    <w:rsid w:val="005D5CCB"/>
    <w:rsid w:val="005D640B"/>
    <w:rsid w:val="005E0BC5"/>
    <w:rsid w:val="005E46F5"/>
    <w:rsid w:val="00602E51"/>
    <w:rsid w:val="00626E97"/>
    <w:rsid w:val="00632314"/>
    <w:rsid w:val="0064277C"/>
    <w:rsid w:val="00684A4E"/>
    <w:rsid w:val="006A5DD5"/>
    <w:rsid w:val="006C57F3"/>
    <w:rsid w:val="006D4218"/>
    <w:rsid w:val="007047ED"/>
    <w:rsid w:val="007168BA"/>
    <w:rsid w:val="00721F79"/>
    <w:rsid w:val="00734D0B"/>
    <w:rsid w:val="00755FB8"/>
    <w:rsid w:val="00761695"/>
    <w:rsid w:val="007670D8"/>
    <w:rsid w:val="007B6D58"/>
    <w:rsid w:val="007C1053"/>
    <w:rsid w:val="007C449A"/>
    <w:rsid w:val="007E033F"/>
    <w:rsid w:val="007E34AC"/>
    <w:rsid w:val="007F323D"/>
    <w:rsid w:val="007F72AB"/>
    <w:rsid w:val="008203AF"/>
    <w:rsid w:val="00864625"/>
    <w:rsid w:val="00864802"/>
    <w:rsid w:val="00874A2A"/>
    <w:rsid w:val="00876410"/>
    <w:rsid w:val="009307E4"/>
    <w:rsid w:val="009329D7"/>
    <w:rsid w:val="00934160"/>
    <w:rsid w:val="00971E8E"/>
    <w:rsid w:val="00980C6B"/>
    <w:rsid w:val="00984408"/>
    <w:rsid w:val="00993CB4"/>
    <w:rsid w:val="009955A8"/>
    <w:rsid w:val="009B70CE"/>
    <w:rsid w:val="009D4F4C"/>
    <w:rsid w:val="009D7A80"/>
    <w:rsid w:val="009E6D0A"/>
    <w:rsid w:val="00A14208"/>
    <w:rsid w:val="00A4204A"/>
    <w:rsid w:val="00A6398D"/>
    <w:rsid w:val="00A964E9"/>
    <w:rsid w:val="00B005C9"/>
    <w:rsid w:val="00B15F49"/>
    <w:rsid w:val="00B22C79"/>
    <w:rsid w:val="00B26D4D"/>
    <w:rsid w:val="00B326CE"/>
    <w:rsid w:val="00B3531C"/>
    <w:rsid w:val="00B402D2"/>
    <w:rsid w:val="00B6708C"/>
    <w:rsid w:val="00BB4E99"/>
    <w:rsid w:val="00BC05D7"/>
    <w:rsid w:val="00BC2909"/>
    <w:rsid w:val="00BF3CC2"/>
    <w:rsid w:val="00C14807"/>
    <w:rsid w:val="00C72461"/>
    <w:rsid w:val="00C76E8F"/>
    <w:rsid w:val="00C9121B"/>
    <w:rsid w:val="00CE31FB"/>
    <w:rsid w:val="00CF5990"/>
    <w:rsid w:val="00D16EC7"/>
    <w:rsid w:val="00D31BC4"/>
    <w:rsid w:val="00D464BA"/>
    <w:rsid w:val="00D52C6F"/>
    <w:rsid w:val="00D52CD1"/>
    <w:rsid w:val="00D645E3"/>
    <w:rsid w:val="00D83218"/>
    <w:rsid w:val="00D87A5B"/>
    <w:rsid w:val="00D929CC"/>
    <w:rsid w:val="00DA2E8A"/>
    <w:rsid w:val="00DC769D"/>
    <w:rsid w:val="00DF7FA1"/>
    <w:rsid w:val="00E21699"/>
    <w:rsid w:val="00E4608A"/>
    <w:rsid w:val="00E52868"/>
    <w:rsid w:val="00E52DC2"/>
    <w:rsid w:val="00E53B25"/>
    <w:rsid w:val="00E66B08"/>
    <w:rsid w:val="00E9347A"/>
    <w:rsid w:val="00EB5A1D"/>
    <w:rsid w:val="00ED1558"/>
    <w:rsid w:val="00F050B8"/>
    <w:rsid w:val="00F23460"/>
    <w:rsid w:val="00F24563"/>
    <w:rsid w:val="00F401A4"/>
    <w:rsid w:val="00F45752"/>
    <w:rsid w:val="00F47B5F"/>
    <w:rsid w:val="00F750F5"/>
    <w:rsid w:val="00F84220"/>
    <w:rsid w:val="00FB7942"/>
    <w:rsid w:val="00FD49A1"/>
    <w:rsid w:val="00FF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customStyle="1" w:styleId="ParaNo0">
    <w:name w:val="(ParaNo.)"/>
    <w:basedOn w:val="Normal"/>
    <w:pPr>
      <w:numPr>
        <w:numId w:val="4"/>
      </w:numPr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3040</Words>
  <Characters>17331</Characters>
  <Application>Microsoft Office Word</Application>
  <DocSecurity>4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0144101</vt:lpstr>
    </vt:vector>
  </TitlesOfParts>
  <Company>ONU</Company>
  <LinksUpToDate>false</LinksUpToDate>
  <CharactersWithSpaces>20331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0144101</dc:title>
  <dc:subject/>
  <dc:creator>Docherty - scoper</dc:creator>
  <cp:keywords>CERD/C/SR.1483</cp:keywords>
  <dc:description>FINAL</dc:description>
  <cp:lastModifiedBy>CSD</cp:lastModifiedBy>
  <cp:revision>2</cp:revision>
  <cp:lastPrinted>2008-11-04T17:24:00Z</cp:lastPrinted>
  <dcterms:created xsi:type="dcterms:W3CDTF">2008-12-04T16:16:00Z</dcterms:created>
  <dcterms:modified xsi:type="dcterms:W3CDTF">2008-12-04T16:16:00Z</dcterms:modified>
</cp:coreProperties>
</file>