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411EB3">
                <w:t>C.12/PRT/CO/4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proofErr w:type="spellStart"/>
            <w:r w:rsidRPr="00F827BA">
              <w:rPr>
                <w:lang w:val="en-US"/>
              </w:rPr>
              <w:t>Distr</w:t>
            </w:r>
            <w:proofErr w:type="spellEnd"/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411EB3">
              <w:rPr>
                <w:lang w:val="en-US"/>
              </w:rPr>
              <w:fldChar w:fldCharType="separate"/>
            </w:r>
            <w:r w:rsidR="00411EB3">
              <w:rPr>
                <w:lang w:val="en-US"/>
              </w:rPr>
              <w:t>8 December 2014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411EB3" w:rsidRPr="00411EB3" w:rsidRDefault="00411EB3" w:rsidP="00411EB3">
      <w:pPr>
        <w:spacing w:before="120"/>
        <w:rPr>
          <w:b/>
          <w:sz w:val="24"/>
          <w:szCs w:val="24"/>
        </w:rPr>
      </w:pPr>
      <w:r w:rsidRPr="00411EB3">
        <w:rPr>
          <w:b/>
          <w:sz w:val="24"/>
          <w:szCs w:val="24"/>
        </w:rPr>
        <w:t>Комитет по экономическим, социальным</w:t>
      </w:r>
      <w:r w:rsidRPr="00411EB3">
        <w:rPr>
          <w:b/>
          <w:sz w:val="24"/>
          <w:szCs w:val="24"/>
        </w:rPr>
        <w:br/>
        <w:t>и культурным правам</w:t>
      </w:r>
    </w:p>
    <w:p w:rsidR="00411EB3" w:rsidRPr="00411EB3" w:rsidRDefault="00411EB3" w:rsidP="00411EB3">
      <w:pPr>
        <w:pStyle w:val="HChGR"/>
      </w:pPr>
      <w:r w:rsidRPr="00411EB3">
        <w:tab/>
      </w:r>
      <w:r w:rsidRPr="00411EB3">
        <w:tab/>
        <w:t>Заключительные замечания по четвертому периодическому докладу Португалии</w:t>
      </w:r>
      <w:r w:rsidRPr="00411EB3">
        <w:rPr>
          <w:b w:val="0"/>
          <w:bCs/>
          <w:sz w:val="20"/>
        </w:rPr>
        <w:footnoteReference w:customMarkFollows="1" w:id="1"/>
        <w:t>*</w:t>
      </w:r>
    </w:p>
    <w:p w:rsidR="00411EB3" w:rsidRPr="00411EB3" w:rsidRDefault="00411EB3" w:rsidP="00411EB3">
      <w:pPr>
        <w:pStyle w:val="SingleTxtGR"/>
        <w:ind w:left="1135"/>
      </w:pPr>
      <w:r>
        <w:t>1.</w:t>
      </w:r>
      <w:r>
        <w:tab/>
      </w:r>
      <w:r w:rsidRPr="00411EB3">
        <w:t>Комитет по экономическим, социальным и культурным правам рассмо</w:t>
      </w:r>
      <w:r w:rsidRPr="00411EB3">
        <w:t>т</w:t>
      </w:r>
      <w:r w:rsidRPr="00411EB3">
        <w:t>рел четвертый периодический доклад Португалии об осуществлении Междун</w:t>
      </w:r>
      <w:r w:rsidRPr="00411EB3">
        <w:t>а</w:t>
      </w:r>
      <w:r w:rsidRPr="00411EB3">
        <w:t>родного пакта об экономических, социальных и культурных правах (</w:t>
      </w:r>
      <w:r w:rsidRPr="00411EB3">
        <w:rPr>
          <w:lang w:val="en-GB"/>
        </w:rPr>
        <w:t>E</w:t>
      </w:r>
      <w:r w:rsidRPr="00411EB3">
        <w:t>/</w:t>
      </w:r>
      <w:r w:rsidRPr="00411EB3">
        <w:rPr>
          <w:lang w:val="en-GB"/>
        </w:rPr>
        <w:t>C</w:t>
      </w:r>
      <w:r w:rsidRPr="00411EB3">
        <w:t>.12/</w:t>
      </w:r>
      <w:r w:rsidRPr="00411EB3">
        <w:rPr>
          <w:lang w:val="en-GB"/>
        </w:rPr>
        <w:t>PRT</w:t>
      </w:r>
      <w:r w:rsidRPr="00411EB3">
        <w:t>/4) на своих 44-м и 45-м заседаниях (</w:t>
      </w:r>
      <w:r w:rsidRPr="00411EB3">
        <w:rPr>
          <w:lang w:val="en-GB"/>
        </w:rPr>
        <w:t>c</w:t>
      </w:r>
      <w:r w:rsidRPr="00411EB3">
        <w:t xml:space="preserve">м. </w:t>
      </w:r>
      <w:r w:rsidRPr="00411EB3">
        <w:rPr>
          <w:lang w:val="en-GB"/>
        </w:rPr>
        <w:t>E</w:t>
      </w:r>
      <w:r w:rsidRPr="00411EB3">
        <w:t>/</w:t>
      </w:r>
      <w:r w:rsidRPr="00411EB3">
        <w:rPr>
          <w:lang w:val="en-GB"/>
        </w:rPr>
        <w:t>C</w:t>
      </w:r>
      <w:r w:rsidRPr="00411EB3">
        <w:t>.12/2014/</w:t>
      </w:r>
      <w:r w:rsidRPr="00411EB3">
        <w:rPr>
          <w:lang w:val="en-GB"/>
        </w:rPr>
        <w:t>SR</w:t>
      </w:r>
      <w:r w:rsidRPr="00411EB3">
        <w:t>.44 и 45), состоявшихся 11 и 12 ноября 2014 года, и на своем 70-м заседании, состоя</w:t>
      </w:r>
      <w:r w:rsidRPr="00411EB3">
        <w:t>в</w:t>
      </w:r>
      <w:r w:rsidRPr="00411EB3">
        <w:t>шемся 28 ноября 2014 года, принял сл</w:t>
      </w:r>
      <w:r w:rsidRPr="00411EB3">
        <w:t>е</w:t>
      </w:r>
      <w:r w:rsidRPr="00411EB3">
        <w:t>дующие заключительные замечания.</w:t>
      </w:r>
    </w:p>
    <w:p w:rsidR="00411EB3" w:rsidRPr="00411EB3" w:rsidRDefault="00411EB3" w:rsidP="00411EB3">
      <w:pPr>
        <w:pStyle w:val="H1GR"/>
      </w:pPr>
      <w:r w:rsidRPr="00411EB3">
        <w:tab/>
      </w:r>
      <w:r w:rsidRPr="00411EB3">
        <w:rPr>
          <w:lang w:val="en-GB"/>
        </w:rPr>
        <w:t>A.</w:t>
      </w:r>
      <w:r w:rsidRPr="00411EB3">
        <w:rPr>
          <w:lang w:val="en-GB"/>
        </w:rPr>
        <w:tab/>
      </w:r>
      <w:r w:rsidRPr="00411EB3">
        <w:t>Введение</w:t>
      </w:r>
    </w:p>
    <w:p w:rsidR="00411EB3" w:rsidRPr="00411EB3" w:rsidRDefault="00411EB3" w:rsidP="00411EB3">
      <w:pPr>
        <w:pStyle w:val="SingleTxtGR"/>
        <w:ind w:left="1135"/>
      </w:pPr>
      <w:r>
        <w:t>2.</w:t>
      </w:r>
      <w:r>
        <w:tab/>
      </w:r>
      <w:r w:rsidRPr="00411EB3">
        <w:t>Комитет приветствует четвертый периодический доклад Португалии (</w:t>
      </w:r>
      <w:r w:rsidRPr="00411EB3">
        <w:rPr>
          <w:lang w:val="en-GB"/>
        </w:rPr>
        <w:t>E</w:t>
      </w:r>
      <w:r w:rsidRPr="00411EB3">
        <w:t>/</w:t>
      </w:r>
      <w:r w:rsidRPr="00411EB3">
        <w:rPr>
          <w:lang w:val="en-GB"/>
        </w:rPr>
        <w:t>C</w:t>
      </w:r>
      <w:r w:rsidRPr="00411EB3">
        <w:t>.12/</w:t>
      </w:r>
      <w:r w:rsidRPr="00411EB3">
        <w:rPr>
          <w:lang w:val="en-GB"/>
        </w:rPr>
        <w:t>PRT</w:t>
      </w:r>
      <w:r w:rsidRPr="00411EB3">
        <w:t>/4), сожалея при этом по поводу того, что доклад был пре</w:t>
      </w:r>
      <w:r w:rsidRPr="00411EB3">
        <w:t>д</w:t>
      </w:r>
      <w:r w:rsidRPr="00411EB3">
        <w:t>ставлен с опозданием. Он также приветствует представление общего б</w:t>
      </w:r>
      <w:r w:rsidRPr="00411EB3">
        <w:t>а</w:t>
      </w:r>
      <w:r w:rsidRPr="00411EB3">
        <w:t>зового документа (</w:t>
      </w:r>
      <w:r w:rsidRPr="00411EB3">
        <w:rPr>
          <w:lang w:val="en-GB"/>
        </w:rPr>
        <w:t>HRI</w:t>
      </w:r>
      <w:r w:rsidRPr="00411EB3">
        <w:t>/</w:t>
      </w:r>
      <w:r w:rsidRPr="00411EB3">
        <w:rPr>
          <w:lang w:val="en-GB"/>
        </w:rPr>
        <w:t>CORE</w:t>
      </w:r>
      <w:r w:rsidRPr="00411EB3">
        <w:t>/</w:t>
      </w:r>
      <w:r w:rsidRPr="00411EB3">
        <w:rPr>
          <w:lang w:val="en-GB"/>
        </w:rPr>
        <w:t>PRT</w:t>
      </w:r>
      <w:r w:rsidRPr="00411EB3">
        <w:t>/2014). Комитет выражает признател</w:t>
      </w:r>
      <w:r w:rsidRPr="00411EB3">
        <w:t>ь</w:t>
      </w:r>
      <w:r w:rsidRPr="00411EB3">
        <w:t>ность государству-участнику за представленную статистическую информацию, которая помогла Комитету оценить положение дел с осуществлением экономических, социал</w:t>
      </w:r>
      <w:r w:rsidRPr="00411EB3">
        <w:t>ь</w:t>
      </w:r>
      <w:r w:rsidRPr="00411EB3">
        <w:t>ных и культурных прав в государстве-участнике. Комитет выражает призн</w:t>
      </w:r>
      <w:r w:rsidRPr="00411EB3">
        <w:t>а</w:t>
      </w:r>
      <w:r w:rsidRPr="00411EB3">
        <w:t>тельность за представленные подробные письменные ответы на перечень в</w:t>
      </w:r>
      <w:r w:rsidRPr="00411EB3">
        <w:t>о</w:t>
      </w:r>
      <w:r w:rsidRPr="00411EB3">
        <w:t>просов (</w:t>
      </w:r>
      <w:r w:rsidRPr="00411EB3">
        <w:rPr>
          <w:lang w:val="en-GB"/>
        </w:rPr>
        <w:t>E</w:t>
      </w:r>
      <w:r w:rsidRPr="00411EB3">
        <w:t>/</w:t>
      </w:r>
      <w:r w:rsidRPr="00411EB3">
        <w:rPr>
          <w:lang w:val="en-GB"/>
        </w:rPr>
        <w:t>C</w:t>
      </w:r>
      <w:r w:rsidRPr="00411EB3">
        <w:t>.12/</w:t>
      </w:r>
      <w:r w:rsidRPr="00411EB3">
        <w:rPr>
          <w:lang w:val="en-GB"/>
        </w:rPr>
        <w:t>PRT</w:t>
      </w:r>
      <w:r w:rsidRPr="00411EB3">
        <w:t>/</w:t>
      </w:r>
      <w:r w:rsidRPr="00411EB3">
        <w:rPr>
          <w:lang w:val="en-GB"/>
        </w:rPr>
        <w:t>Q</w:t>
      </w:r>
      <w:r w:rsidRPr="00411EB3">
        <w:t>/4/</w:t>
      </w:r>
      <w:r w:rsidRPr="00411EB3">
        <w:rPr>
          <w:lang w:val="en-GB"/>
        </w:rPr>
        <w:t>Add</w:t>
      </w:r>
      <w:r w:rsidRPr="00411EB3">
        <w:t>.1), а также за конструктивный диалог с большой делегацией государства-участника в составе представителей различных мин</w:t>
      </w:r>
      <w:r w:rsidRPr="00411EB3">
        <w:t>и</w:t>
      </w:r>
      <w:r w:rsidRPr="00411EB3">
        <w:t>стерств. Он также высоко оценивает информацию, представленную ему в пис</w:t>
      </w:r>
      <w:r w:rsidRPr="00411EB3">
        <w:t>ь</w:t>
      </w:r>
      <w:r w:rsidRPr="00411EB3">
        <w:t>менном виде в ответ на вопросы, возникшие в ходе интера</w:t>
      </w:r>
      <w:r w:rsidRPr="00411EB3">
        <w:t>к</w:t>
      </w:r>
      <w:r w:rsidRPr="00411EB3">
        <w:t>тивного диалога.</w:t>
      </w:r>
    </w:p>
    <w:p w:rsidR="00411EB3" w:rsidRPr="00411EB3" w:rsidRDefault="00411EB3" w:rsidP="00411EB3">
      <w:pPr>
        <w:pStyle w:val="H1GR"/>
        <w:rPr>
          <w:lang w:val="en-GB"/>
        </w:rPr>
      </w:pPr>
      <w:r w:rsidRPr="00411EB3">
        <w:tab/>
      </w:r>
      <w:r w:rsidRPr="00411EB3">
        <w:rPr>
          <w:lang w:val="en-GB"/>
        </w:rPr>
        <w:t>B.</w:t>
      </w:r>
      <w:r w:rsidRPr="00411EB3">
        <w:rPr>
          <w:lang w:val="en-GB"/>
        </w:rPr>
        <w:tab/>
      </w:r>
      <w:proofErr w:type="spellStart"/>
      <w:r w:rsidRPr="00411EB3">
        <w:rPr>
          <w:lang w:val="en-GB"/>
        </w:rPr>
        <w:t>Позитивные</w:t>
      </w:r>
      <w:proofErr w:type="spellEnd"/>
      <w:r w:rsidRPr="00411EB3">
        <w:rPr>
          <w:lang w:val="en-GB"/>
        </w:rPr>
        <w:t xml:space="preserve"> </w:t>
      </w:r>
      <w:proofErr w:type="spellStart"/>
      <w:r w:rsidRPr="00411EB3">
        <w:rPr>
          <w:lang w:val="en-GB"/>
        </w:rPr>
        <w:t>аспекты</w:t>
      </w:r>
      <w:proofErr w:type="spellEnd"/>
    </w:p>
    <w:p w:rsidR="00411EB3" w:rsidRPr="00411EB3" w:rsidRDefault="00411EB3" w:rsidP="00411EB3">
      <w:pPr>
        <w:pStyle w:val="SingleTxtGR"/>
        <w:ind w:left="1135"/>
      </w:pPr>
      <w:r>
        <w:t>3.</w:t>
      </w:r>
      <w:r>
        <w:tab/>
      </w:r>
      <w:r w:rsidRPr="00411EB3">
        <w:t>Комитет приветствует ратификацию государством-участником Факульт</w:t>
      </w:r>
      <w:r w:rsidRPr="00411EB3">
        <w:t>а</w:t>
      </w:r>
      <w:r w:rsidRPr="00411EB3">
        <w:t>тивного протокола к Международному пакту об экономических, социальных и культурных правах 28 января 2013 года и признание им процедуры расследов</w:t>
      </w:r>
      <w:r w:rsidRPr="00411EB3">
        <w:t>а</w:t>
      </w:r>
      <w:r w:rsidRPr="00411EB3">
        <w:t>ния в с</w:t>
      </w:r>
      <w:r w:rsidRPr="00411EB3">
        <w:t>о</w:t>
      </w:r>
      <w:r w:rsidRPr="00411EB3">
        <w:t>ответствии со статьей 11 Протокола.</w:t>
      </w:r>
    </w:p>
    <w:p w:rsidR="00411EB3" w:rsidRPr="00411EB3" w:rsidRDefault="00555A89" w:rsidP="00555A89">
      <w:pPr>
        <w:pStyle w:val="SingleTxtGR"/>
        <w:ind w:left="1135"/>
      </w:pPr>
      <w:r>
        <w:t>4.</w:t>
      </w:r>
      <w:r>
        <w:tab/>
      </w:r>
      <w:r w:rsidR="00411EB3" w:rsidRPr="00411EB3">
        <w:t>Комитет также приветствует ратификацию государством-участником или присоединение к следующим международным договорам за период, проше</w:t>
      </w:r>
      <w:r w:rsidR="00411EB3" w:rsidRPr="00411EB3">
        <w:t>д</w:t>
      </w:r>
      <w:r w:rsidR="00411EB3" w:rsidRPr="00411EB3">
        <w:t xml:space="preserve">ший со времени проведения предыдущего диалога в 2000 году: </w:t>
      </w:r>
    </w:p>
    <w:p w:rsidR="00411EB3" w:rsidRPr="00411EB3" w:rsidRDefault="00555A89" w:rsidP="00411EB3">
      <w:pPr>
        <w:pStyle w:val="SingleTxtGR"/>
      </w:pPr>
      <w:r>
        <w:tab/>
      </w:r>
      <w:r w:rsidR="00411EB3" w:rsidRPr="00411EB3">
        <w:rPr>
          <w:lang w:val="en-GB"/>
        </w:rPr>
        <w:t>a</w:t>
      </w:r>
      <w:r w:rsidR="00411EB3" w:rsidRPr="00411EB3">
        <w:t>)</w:t>
      </w:r>
      <w:r w:rsidR="00411EB3" w:rsidRPr="00411EB3">
        <w:tab/>
        <w:t>Факультативный протокол к Конвенции о правах ребенка, каса</w:t>
      </w:r>
      <w:r w:rsidR="00411EB3" w:rsidRPr="00411EB3">
        <w:t>ю</w:t>
      </w:r>
      <w:r w:rsidR="00411EB3" w:rsidRPr="00411EB3">
        <w:t>щийся процедуры сообщений, 24 сентября 2013 года;</w:t>
      </w:r>
    </w:p>
    <w:p w:rsidR="00411EB3" w:rsidRPr="00411EB3" w:rsidRDefault="00555A89" w:rsidP="00411EB3">
      <w:pPr>
        <w:pStyle w:val="SingleTxtGR"/>
      </w:pPr>
      <w:r>
        <w:tab/>
      </w:r>
      <w:r w:rsidR="00411EB3" w:rsidRPr="00411EB3">
        <w:rPr>
          <w:lang w:val="en-GB"/>
        </w:rPr>
        <w:t>b</w:t>
      </w:r>
      <w:r w:rsidR="00411EB3" w:rsidRPr="00411EB3">
        <w:t>)</w:t>
      </w:r>
      <w:r w:rsidR="00411EB3" w:rsidRPr="00411EB3">
        <w:tab/>
        <w:t>Конвенция о правах инвалидов и Факультативный протокол к ней, 23 се</w:t>
      </w:r>
      <w:r w:rsidR="00411EB3" w:rsidRPr="00411EB3">
        <w:t>н</w:t>
      </w:r>
      <w:r w:rsidR="00411EB3" w:rsidRPr="00411EB3">
        <w:t>тября 2009 года;</w:t>
      </w:r>
    </w:p>
    <w:p w:rsidR="00411EB3" w:rsidRPr="00411EB3" w:rsidRDefault="00555A89" w:rsidP="00411EB3">
      <w:pPr>
        <w:pStyle w:val="SingleTxtGR"/>
      </w:pPr>
      <w:r>
        <w:tab/>
      </w:r>
      <w:r w:rsidR="00411EB3" w:rsidRPr="00411EB3">
        <w:rPr>
          <w:lang w:val="en-GB"/>
        </w:rPr>
        <w:t>c</w:t>
      </w:r>
      <w:r w:rsidR="00411EB3" w:rsidRPr="00411EB3">
        <w:t>)</w:t>
      </w:r>
      <w:r w:rsidR="00411EB3" w:rsidRPr="00411EB3">
        <w:tab/>
        <w:t>Факультативные протоколы к Конвенции о правах ребенка, каса</w:t>
      </w:r>
      <w:r w:rsidR="00411EB3" w:rsidRPr="00411EB3">
        <w:t>ю</w:t>
      </w:r>
      <w:r w:rsidR="00411EB3" w:rsidRPr="00411EB3">
        <w:t>щиеся торговли детьми, детской проституции и детской порнографии, 16 мая 2003 года, а также участия детей в вооруженных конфликтах, 19 августа</w:t>
      </w:r>
      <w:r w:rsidR="00B76D96">
        <w:t xml:space="preserve"> </w:t>
      </w:r>
      <w:r w:rsidR="00411EB3" w:rsidRPr="00411EB3">
        <w:t>2003</w:t>
      </w:r>
      <w:r w:rsidR="00B76D96">
        <w:t> </w:t>
      </w:r>
      <w:r w:rsidR="00411EB3" w:rsidRPr="00411EB3">
        <w:t>года;</w:t>
      </w:r>
    </w:p>
    <w:p w:rsidR="00411EB3" w:rsidRPr="00411EB3" w:rsidRDefault="00555A89" w:rsidP="00411EB3">
      <w:pPr>
        <w:pStyle w:val="SingleTxtGR"/>
      </w:pPr>
      <w:r>
        <w:tab/>
      </w:r>
      <w:r w:rsidR="00411EB3" w:rsidRPr="00411EB3">
        <w:rPr>
          <w:lang w:val="en-GB"/>
        </w:rPr>
        <w:t>d</w:t>
      </w:r>
      <w:r w:rsidR="00411EB3" w:rsidRPr="00411EB3">
        <w:t>)</w:t>
      </w:r>
      <w:r w:rsidR="00411EB3" w:rsidRPr="00411EB3">
        <w:tab/>
        <w:t>Факультативный протокол к Конвенции о ликвидации всех форм дискр</w:t>
      </w:r>
      <w:r w:rsidR="00411EB3" w:rsidRPr="00411EB3">
        <w:t>и</w:t>
      </w:r>
      <w:r w:rsidR="00411EB3" w:rsidRPr="00411EB3">
        <w:t>минации в отношении женщин, 26 апреля 2002 года;</w:t>
      </w:r>
    </w:p>
    <w:p w:rsidR="00411EB3" w:rsidRPr="00411EB3" w:rsidRDefault="00555A89" w:rsidP="00411EB3">
      <w:pPr>
        <w:pStyle w:val="SingleTxtGR"/>
      </w:pPr>
      <w:r>
        <w:tab/>
      </w:r>
      <w:r w:rsidR="00411EB3" w:rsidRPr="00411EB3">
        <w:rPr>
          <w:lang w:val="en-GB"/>
        </w:rPr>
        <w:t>e</w:t>
      </w:r>
      <w:r w:rsidR="00411EB3" w:rsidRPr="00411EB3">
        <w:t>)</w:t>
      </w:r>
      <w:r w:rsidR="00411EB3" w:rsidRPr="00411EB3">
        <w:tab/>
        <w:t>Конвенция Совета Европы о предотвращении насилия в отношении же</w:t>
      </w:r>
      <w:r w:rsidR="00411EB3" w:rsidRPr="00411EB3">
        <w:t>н</w:t>
      </w:r>
      <w:r w:rsidR="00411EB3" w:rsidRPr="00411EB3">
        <w:t xml:space="preserve">щин и насилия в семье и борьбе с ним, 5 февраля 2013 года; </w:t>
      </w:r>
    </w:p>
    <w:p w:rsidR="00411EB3" w:rsidRPr="00411EB3" w:rsidRDefault="00555A89" w:rsidP="00411EB3">
      <w:pPr>
        <w:pStyle w:val="SingleTxtGR"/>
      </w:pPr>
      <w:r>
        <w:tab/>
      </w:r>
      <w:r w:rsidR="00411EB3" w:rsidRPr="00411EB3">
        <w:rPr>
          <w:lang w:val="en-GB"/>
        </w:rPr>
        <w:t>f</w:t>
      </w:r>
      <w:r w:rsidR="00411EB3" w:rsidRPr="00411EB3">
        <w:t>)</w:t>
      </w:r>
      <w:r w:rsidR="00411EB3" w:rsidRPr="00411EB3">
        <w:tab/>
        <w:t>Конвенция Совета Европы о противодействии торговле людьми,</w:t>
      </w:r>
      <w:r>
        <w:t xml:space="preserve"> </w:t>
      </w:r>
      <w:r w:rsidR="00411EB3" w:rsidRPr="00411EB3">
        <w:t>27</w:t>
      </w:r>
      <w:r>
        <w:t> </w:t>
      </w:r>
      <w:r w:rsidR="00411EB3" w:rsidRPr="00411EB3">
        <w:t>февраля 2008 года;</w:t>
      </w:r>
    </w:p>
    <w:p w:rsidR="00411EB3" w:rsidRPr="00411EB3" w:rsidRDefault="00555A89" w:rsidP="00411EB3">
      <w:pPr>
        <w:pStyle w:val="SingleTxtGR"/>
      </w:pPr>
      <w:r>
        <w:tab/>
      </w:r>
      <w:r w:rsidR="00411EB3" w:rsidRPr="00411EB3">
        <w:rPr>
          <w:lang w:val="en-GB"/>
        </w:rPr>
        <w:t>g</w:t>
      </w:r>
      <w:r w:rsidR="00411EB3" w:rsidRPr="00411EB3">
        <w:t>)</w:t>
      </w:r>
      <w:r w:rsidR="00411EB3" w:rsidRPr="00411EB3">
        <w:tab/>
        <w:t>Европейская социальная хартия 1996 года (пересмотренная), 30 мая 2002 года.</w:t>
      </w:r>
    </w:p>
    <w:p w:rsidR="00411EB3" w:rsidRPr="00411EB3" w:rsidRDefault="00555A89" w:rsidP="00555A89">
      <w:pPr>
        <w:pStyle w:val="SingleTxtGR"/>
        <w:ind w:left="1135"/>
      </w:pPr>
      <w:r>
        <w:t>5.</w:t>
      </w:r>
      <w:r>
        <w:tab/>
      </w:r>
      <w:r w:rsidR="00411EB3" w:rsidRPr="00411EB3">
        <w:t>Комитет с удовлетворением отмечает меры, принятые государством-участником в целях поощрения и защиты экономических, социальных и кул</w:t>
      </w:r>
      <w:r w:rsidR="00411EB3" w:rsidRPr="00411EB3">
        <w:t>ь</w:t>
      </w:r>
      <w:r w:rsidR="00411EB3" w:rsidRPr="00411EB3">
        <w:t>турных прав, включая:</w:t>
      </w:r>
    </w:p>
    <w:p w:rsidR="00411EB3" w:rsidRPr="00411EB3" w:rsidRDefault="00555A89" w:rsidP="00411EB3">
      <w:pPr>
        <w:pStyle w:val="SingleTxtGR"/>
      </w:pPr>
      <w:r>
        <w:tab/>
      </w:r>
      <w:r w:rsidR="00411EB3" w:rsidRPr="00411EB3">
        <w:rPr>
          <w:lang w:val="en-GB"/>
        </w:rPr>
        <w:t>a</w:t>
      </w:r>
      <w:r w:rsidR="00411EB3" w:rsidRPr="00411EB3">
        <w:t>)</w:t>
      </w:r>
      <w:r w:rsidR="00411EB3" w:rsidRPr="00411EB3">
        <w:tab/>
        <w:t>осуществление национальных планов по интеграции иммигрантов с 2007 года;</w:t>
      </w:r>
    </w:p>
    <w:p w:rsidR="00411EB3" w:rsidRPr="00411EB3" w:rsidRDefault="00555A89" w:rsidP="00411EB3">
      <w:pPr>
        <w:pStyle w:val="SingleTxtGR"/>
      </w:pPr>
      <w:r>
        <w:tab/>
      </w:r>
      <w:r w:rsidR="00411EB3" w:rsidRPr="00411EB3">
        <w:rPr>
          <w:lang w:val="en-GB"/>
        </w:rPr>
        <w:t>b</w:t>
      </w:r>
      <w:r w:rsidR="00411EB3" w:rsidRPr="00411EB3">
        <w:t>)</w:t>
      </w:r>
      <w:r w:rsidR="00411EB3" w:rsidRPr="00411EB3">
        <w:tab/>
        <w:t xml:space="preserve">осуществление проекта, озаглавленного </w:t>
      </w:r>
      <w:r w:rsidR="00B76D96">
        <w:t>"</w:t>
      </w:r>
      <w:r w:rsidR="00411EB3" w:rsidRPr="00411EB3">
        <w:t>Межкультурное посре</w:t>
      </w:r>
      <w:r w:rsidR="00411EB3" w:rsidRPr="00411EB3">
        <w:t>д</w:t>
      </w:r>
      <w:r w:rsidR="00411EB3" w:rsidRPr="00411EB3">
        <w:t>ничество в государственных учреждениях</w:t>
      </w:r>
      <w:r w:rsidR="00B76D96">
        <w:t>"</w:t>
      </w:r>
      <w:r w:rsidR="00411EB3" w:rsidRPr="00411EB3">
        <w:t>;</w:t>
      </w:r>
    </w:p>
    <w:p w:rsidR="00411EB3" w:rsidRPr="00411EB3" w:rsidRDefault="00555A89" w:rsidP="00411EB3">
      <w:pPr>
        <w:pStyle w:val="SingleTxtGR"/>
      </w:pPr>
      <w:r>
        <w:tab/>
      </w:r>
      <w:r w:rsidR="00411EB3" w:rsidRPr="00411EB3">
        <w:rPr>
          <w:lang w:val="en-GB"/>
        </w:rPr>
        <w:t>c</w:t>
      </w:r>
      <w:r w:rsidR="00411EB3" w:rsidRPr="00411EB3">
        <w:t>)</w:t>
      </w:r>
      <w:r w:rsidR="00411EB3" w:rsidRPr="00411EB3">
        <w:tab/>
        <w:t>принятие третьего Национального плана действий по предупре</w:t>
      </w:r>
      <w:r w:rsidR="00411EB3" w:rsidRPr="00411EB3">
        <w:t>ж</w:t>
      </w:r>
      <w:r w:rsidR="00411EB3" w:rsidRPr="00411EB3">
        <w:t>дению и пресечению торговли людьми на 2014</w:t>
      </w:r>
      <w:r w:rsidR="00B76D96">
        <w:t>−</w:t>
      </w:r>
      <w:r w:rsidR="00411EB3" w:rsidRPr="00411EB3">
        <w:t>2017 годы;</w:t>
      </w:r>
      <w:r w:rsidR="00411EB3" w:rsidRPr="00411EB3">
        <w:rPr>
          <w:vertAlign w:val="superscript"/>
        </w:rPr>
        <w:t xml:space="preserve"> </w:t>
      </w:r>
    </w:p>
    <w:p w:rsidR="00411EB3" w:rsidRPr="00411EB3" w:rsidRDefault="00555A89" w:rsidP="00411EB3">
      <w:pPr>
        <w:pStyle w:val="SingleTxtGR"/>
      </w:pPr>
      <w:r>
        <w:tab/>
      </w:r>
      <w:r w:rsidR="00411EB3" w:rsidRPr="00411EB3">
        <w:rPr>
          <w:lang w:val="en-GB"/>
        </w:rPr>
        <w:t>d</w:t>
      </w:r>
      <w:r w:rsidR="00411EB3" w:rsidRPr="00411EB3">
        <w:t>)</w:t>
      </w:r>
      <w:r w:rsidR="00411EB3" w:rsidRPr="00411EB3">
        <w:tab/>
        <w:t xml:space="preserve">принятие пятого Национального плана по обеспечению </w:t>
      </w:r>
      <w:proofErr w:type="spellStart"/>
      <w:r w:rsidR="00411EB3" w:rsidRPr="00411EB3">
        <w:t>гендерного</w:t>
      </w:r>
      <w:proofErr w:type="spellEnd"/>
      <w:r w:rsidR="00411EB3" w:rsidRPr="00411EB3">
        <w:t xml:space="preserve"> р</w:t>
      </w:r>
      <w:r w:rsidR="00411EB3" w:rsidRPr="00411EB3">
        <w:t>а</w:t>
      </w:r>
      <w:r w:rsidR="00411EB3" w:rsidRPr="00411EB3">
        <w:t xml:space="preserve">венства, гражданства и </w:t>
      </w:r>
      <w:proofErr w:type="spellStart"/>
      <w:r w:rsidR="00411EB3" w:rsidRPr="00411EB3">
        <w:t>недискриминации</w:t>
      </w:r>
      <w:proofErr w:type="spellEnd"/>
      <w:r w:rsidR="00411EB3" w:rsidRPr="00411EB3">
        <w:t xml:space="preserve"> на 2014</w:t>
      </w:r>
      <w:r w:rsidR="00B76D96">
        <w:t>−</w:t>
      </w:r>
      <w:r w:rsidR="00411EB3" w:rsidRPr="00411EB3">
        <w:t>2017 годы;</w:t>
      </w:r>
      <w:r w:rsidR="00411EB3" w:rsidRPr="00411EB3">
        <w:rPr>
          <w:vertAlign w:val="superscript"/>
        </w:rPr>
        <w:t xml:space="preserve"> </w:t>
      </w:r>
    </w:p>
    <w:p w:rsidR="00411EB3" w:rsidRPr="00411EB3" w:rsidRDefault="00555A89" w:rsidP="00411EB3">
      <w:pPr>
        <w:pStyle w:val="SingleTxtGR"/>
      </w:pPr>
      <w:r>
        <w:tab/>
      </w:r>
      <w:r w:rsidR="00411EB3" w:rsidRPr="00411EB3">
        <w:rPr>
          <w:lang w:val="en-GB"/>
        </w:rPr>
        <w:t>e</w:t>
      </w:r>
      <w:r w:rsidR="00411EB3" w:rsidRPr="00411EB3">
        <w:t>)</w:t>
      </w:r>
      <w:r w:rsidR="00411EB3" w:rsidRPr="00411EB3">
        <w:tab/>
        <w:t>расширение обязательного образования до достижения подростком 18-летнего возраста или до завершения учащимися среднего образования в с</w:t>
      </w:r>
      <w:r w:rsidR="00411EB3" w:rsidRPr="00411EB3">
        <w:t>о</w:t>
      </w:r>
      <w:r w:rsidR="00411EB3" w:rsidRPr="00411EB3">
        <w:t>ответствии с Законом № 85/2009 от 27 августа 2009 года.</w:t>
      </w:r>
      <w:r w:rsidR="00411EB3" w:rsidRPr="00411EB3">
        <w:rPr>
          <w:vertAlign w:val="superscript"/>
        </w:rPr>
        <w:t xml:space="preserve"> </w:t>
      </w:r>
    </w:p>
    <w:p w:rsidR="00411EB3" w:rsidRPr="00411EB3" w:rsidRDefault="00411EB3" w:rsidP="00555A89">
      <w:pPr>
        <w:pStyle w:val="H1GR"/>
      </w:pPr>
      <w:r w:rsidRPr="00411EB3">
        <w:tab/>
      </w:r>
      <w:r w:rsidRPr="00411EB3">
        <w:rPr>
          <w:lang w:val="en-GB"/>
        </w:rPr>
        <w:t>C</w:t>
      </w:r>
      <w:r w:rsidRPr="00411EB3">
        <w:t>.</w:t>
      </w:r>
      <w:r w:rsidRPr="00411EB3">
        <w:tab/>
        <w:t>Основные вопросы, вызывающие обеспокоенность,</w:t>
      </w:r>
      <w:r w:rsidRPr="00411EB3">
        <w:br/>
        <w:t>и рекомендации</w:t>
      </w:r>
    </w:p>
    <w:p w:rsidR="00411EB3" w:rsidRPr="00411EB3" w:rsidRDefault="00411EB3" w:rsidP="00555A89">
      <w:pPr>
        <w:pStyle w:val="H23GR"/>
      </w:pPr>
      <w:r w:rsidRPr="00411EB3">
        <w:tab/>
      </w:r>
      <w:r w:rsidRPr="00411EB3">
        <w:tab/>
        <w:t>Обязательства государства-участника в соответс</w:t>
      </w:r>
      <w:r w:rsidRPr="00411EB3">
        <w:t>т</w:t>
      </w:r>
      <w:r w:rsidRPr="00411EB3">
        <w:t>вии с Пактом в контексте экономического кризиса</w:t>
      </w:r>
    </w:p>
    <w:p w:rsidR="00411EB3" w:rsidRPr="00411EB3" w:rsidRDefault="00555A89" w:rsidP="00555A89">
      <w:pPr>
        <w:pStyle w:val="SingleTxtGR"/>
        <w:ind w:left="1135"/>
      </w:pPr>
      <w:r>
        <w:t>6.</w:t>
      </w:r>
      <w:r>
        <w:tab/>
      </w:r>
      <w:r w:rsidR="00411EB3" w:rsidRPr="00411EB3">
        <w:t>Комитет с озабоченностью отмечает, что, несмотря на меры, принятые государством-участником для смягчения социально-экономических последс</w:t>
      </w:r>
      <w:r w:rsidR="00411EB3" w:rsidRPr="00411EB3">
        <w:t>т</w:t>
      </w:r>
      <w:r w:rsidR="00411EB3" w:rsidRPr="00411EB3">
        <w:t>вий мер жесткой экономии, предусмотренных Программой структурной пер</w:t>
      </w:r>
      <w:r w:rsidR="00411EB3" w:rsidRPr="00411EB3">
        <w:t>е</w:t>
      </w:r>
      <w:r w:rsidR="00411EB3" w:rsidRPr="00411EB3">
        <w:t>стройки в экономическом и финансовом секторах, финансовый и экономич</w:t>
      </w:r>
      <w:r w:rsidR="00411EB3" w:rsidRPr="00411EB3">
        <w:t>е</w:t>
      </w:r>
      <w:r w:rsidR="00411EB3" w:rsidRPr="00411EB3">
        <w:t>ский кр</w:t>
      </w:r>
      <w:r w:rsidR="00411EB3" w:rsidRPr="00411EB3">
        <w:t>и</w:t>
      </w:r>
      <w:r w:rsidR="00411EB3" w:rsidRPr="00411EB3">
        <w:t>зис оказывает пагубное воздействие на осуществление экономических, социальных и культурных прав населения в целом, в частности в том, что кас</w:t>
      </w:r>
      <w:r w:rsidR="00411EB3" w:rsidRPr="00411EB3">
        <w:t>а</w:t>
      </w:r>
      <w:r w:rsidR="00411EB3" w:rsidRPr="00411EB3">
        <w:t>ется права на труд, социальное обеспечение, жилье, охрану здоровья и образ</w:t>
      </w:r>
      <w:r w:rsidR="00411EB3" w:rsidRPr="00411EB3">
        <w:t>о</w:t>
      </w:r>
      <w:r w:rsidR="00411EB3" w:rsidRPr="00411EB3">
        <w:t xml:space="preserve">вание. Различные меры, в особенности принятые в интересах обездоленных и </w:t>
      </w:r>
      <w:proofErr w:type="spellStart"/>
      <w:r w:rsidR="00411EB3" w:rsidRPr="00411EB3">
        <w:t>маргинализированных</w:t>
      </w:r>
      <w:proofErr w:type="spellEnd"/>
      <w:r w:rsidR="00411EB3" w:rsidRPr="00411EB3">
        <w:t xml:space="preserve"> лиц и групп лиц, оказались недостаточными для обесп</w:t>
      </w:r>
      <w:r w:rsidR="00411EB3" w:rsidRPr="00411EB3">
        <w:t>е</w:t>
      </w:r>
      <w:r w:rsidR="00411EB3" w:rsidRPr="00411EB3">
        <w:t>чения их надлежащей защиты от последствий кризиса. Комитет также прин</w:t>
      </w:r>
      <w:r w:rsidR="00411EB3" w:rsidRPr="00411EB3">
        <w:t>и</w:t>
      </w:r>
      <w:r w:rsidR="00411EB3" w:rsidRPr="00411EB3">
        <w:t>мает к сведению, что в свете улучшения экономической и финансовой ситу</w:t>
      </w:r>
      <w:r w:rsidR="00411EB3" w:rsidRPr="00411EB3">
        <w:t>а</w:t>
      </w:r>
      <w:r w:rsidR="00411EB3" w:rsidRPr="00411EB3">
        <w:t>ции в июне 2014 года государство-участник вышло из Программы экономич</w:t>
      </w:r>
      <w:r w:rsidR="00411EB3" w:rsidRPr="00411EB3">
        <w:t>е</w:t>
      </w:r>
      <w:r w:rsidR="00411EB3" w:rsidRPr="00411EB3">
        <w:t>ской и финансовой помощи (пункт 1 статьи 2; пункт 2 статьи 2, стать</w:t>
      </w:r>
      <w:r w:rsidR="00AC7F1D">
        <w:t>и</w:t>
      </w:r>
      <w:r w:rsidR="00411EB3" w:rsidRPr="00411EB3">
        <w:t xml:space="preserve"> 6, 7, 9 и</w:t>
      </w:r>
      <w:r w:rsidR="00AC7F1D">
        <w:t xml:space="preserve"> </w:t>
      </w:r>
      <w:r w:rsidR="00411EB3" w:rsidRPr="00411EB3">
        <w:t>11</w:t>
      </w:r>
      <w:r w:rsidR="00B76D96">
        <w:t>−</w:t>
      </w:r>
      <w:r w:rsidR="00411EB3" w:rsidRPr="00411EB3">
        <w:t>14).</w:t>
      </w:r>
    </w:p>
    <w:p w:rsidR="00411EB3" w:rsidRPr="00411EB3" w:rsidRDefault="00411EB3" w:rsidP="00411EB3">
      <w:pPr>
        <w:pStyle w:val="SingleTxtGR"/>
        <w:rPr>
          <w:b/>
        </w:rPr>
      </w:pPr>
      <w:r w:rsidRPr="00411EB3">
        <w:rPr>
          <w:b/>
        </w:rPr>
        <w:t>Комитет напоминает государству-участнику о его обязательстве в соотве</w:t>
      </w:r>
      <w:r w:rsidRPr="00411EB3">
        <w:rPr>
          <w:b/>
        </w:rPr>
        <w:t>т</w:t>
      </w:r>
      <w:r w:rsidRPr="00411EB3">
        <w:rPr>
          <w:b/>
        </w:rPr>
        <w:t>ствии с Пактом уважать, защищать и осуществлять экономические, соц</w:t>
      </w:r>
      <w:r w:rsidRPr="00411EB3">
        <w:rPr>
          <w:b/>
        </w:rPr>
        <w:t>и</w:t>
      </w:r>
      <w:r w:rsidRPr="00411EB3">
        <w:rPr>
          <w:b/>
        </w:rPr>
        <w:t>альные и культурные права, в максимальной степени используя имеющи</w:t>
      </w:r>
      <w:r w:rsidRPr="00411EB3">
        <w:rPr>
          <w:b/>
        </w:rPr>
        <w:t>е</w:t>
      </w:r>
      <w:r w:rsidRPr="00411EB3">
        <w:rPr>
          <w:b/>
        </w:rPr>
        <w:t>ся в его распоряжении ресурсы. Комитет обращает внимание государства-участника на  открытое письмо Комитета от 16 мая 2012 года в адрес гос</w:t>
      </w:r>
      <w:r w:rsidRPr="00411EB3">
        <w:rPr>
          <w:b/>
        </w:rPr>
        <w:t>у</w:t>
      </w:r>
      <w:r w:rsidRPr="00411EB3">
        <w:rPr>
          <w:b/>
        </w:rPr>
        <w:t>дарства-участника об экономических, социальных и культурных правах в контексте экономического и финансового кризиса, в частности на соде</w:t>
      </w:r>
      <w:r w:rsidRPr="00411EB3">
        <w:rPr>
          <w:b/>
        </w:rPr>
        <w:t>р</w:t>
      </w:r>
      <w:r w:rsidRPr="00411EB3">
        <w:rPr>
          <w:b/>
        </w:rPr>
        <w:t>жащиеся в нем рекомендации относительно требований Пакта, связанных с применением мер строгой экономии. Такие меры могут применяться только в том случае, если они являются временными, необходимыми и пропорциональными, не носят дискриминационного характера и не затр</w:t>
      </w:r>
      <w:r w:rsidRPr="00411EB3">
        <w:rPr>
          <w:b/>
        </w:rPr>
        <w:t>а</w:t>
      </w:r>
      <w:r w:rsidRPr="00411EB3">
        <w:rPr>
          <w:b/>
        </w:rPr>
        <w:t xml:space="preserve">гивают несоразмерно права обездоленных и </w:t>
      </w:r>
      <w:proofErr w:type="spellStart"/>
      <w:r w:rsidRPr="00411EB3">
        <w:rPr>
          <w:b/>
        </w:rPr>
        <w:t>маргинализированных</w:t>
      </w:r>
      <w:proofErr w:type="spellEnd"/>
      <w:r w:rsidRPr="00411EB3">
        <w:rPr>
          <w:b/>
        </w:rPr>
        <w:t xml:space="preserve"> лиц и групп лиц. В этой связи Комитет рекомендует государству-участнику пр</w:t>
      </w:r>
      <w:r w:rsidRPr="00411EB3">
        <w:rPr>
          <w:b/>
        </w:rPr>
        <w:t>о</w:t>
      </w:r>
      <w:r w:rsidRPr="00411EB3">
        <w:rPr>
          <w:b/>
        </w:rPr>
        <w:t>вести обзор политики и мер по линии Программы решения первоочере</w:t>
      </w:r>
      <w:r w:rsidRPr="00411EB3">
        <w:rPr>
          <w:b/>
        </w:rPr>
        <w:t>д</w:t>
      </w:r>
      <w:r w:rsidRPr="00411EB3">
        <w:rPr>
          <w:b/>
        </w:rPr>
        <w:t>ных социальных проблем, осуществляемой</w:t>
      </w:r>
      <w:r w:rsidR="00555A89">
        <w:rPr>
          <w:b/>
        </w:rPr>
        <w:t xml:space="preserve"> </w:t>
      </w:r>
      <w:r w:rsidRPr="00411EB3">
        <w:rPr>
          <w:b/>
        </w:rPr>
        <w:t>с 2011 года, а также любых п</w:t>
      </w:r>
      <w:r w:rsidRPr="00411EB3">
        <w:rPr>
          <w:b/>
        </w:rPr>
        <w:t>о</w:t>
      </w:r>
      <w:r w:rsidRPr="00411EB3">
        <w:rPr>
          <w:b/>
        </w:rPr>
        <w:t>следующих экономических и финансовых р</w:t>
      </w:r>
      <w:r w:rsidRPr="00411EB3">
        <w:rPr>
          <w:b/>
        </w:rPr>
        <w:t>е</w:t>
      </w:r>
      <w:r w:rsidRPr="00411EB3">
        <w:rPr>
          <w:b/>
        </w:rPr>
        <w:t xml:space="preserve">форм в </w:t>
      </w:r>
      <w:proofErr w:type="spellStart"/>
      <w:r w:rsidRPr="00411EB3">
        <w:rPr>
          <w:b/>
        </w:rPr>
        <w:t>посткризисный</w:t>
      </w:r>
      <w:proofErr w:type="spellEnd"/>
      <w:r w:rsidRPr="00411EB3">
        <w:rPr>
          <w:b/>
        </w:rPr>
        <w:t xml:space="preserve"> период, с тем чтобы гарантировать постепенную отмену мер жесткой экономии и эффективную защиту прав, предусмотренных Пактом, по мере оздоровл</w:t>
      </w:r>
      <w:r w:rsidRPr="00411EB3">
        <w:rPr>
          <w:b/>
        </w:rPr>
        <w:t>е</w:t>
      </w:r>
      <w:r w:rsidRPr="00411EB3">
        <w:rPr>
          <w:b/>
        </w:rPr>
        <w:t xml:space="preserve">ния экономики после выхода из кризиса. </w:t>
      </w:r>
    </w:p>
    <w:p w:rsidR="00411EB3" w:rsidRPr="00411EB3" w:rsidRDefault="00411EB3" w:rsidP="00555A89">
      <w:pPr>
        <w:pStyle w:val="H23GR"/>
      </w:pPr>
      <w:r w:rsidRPr="00411EB3">
        <w:tab/>
      </w:r>
      <w:r w:rsidRPr="00411EB3">
        <w:tab/>
        <w:t>Дискриминация в отношении рома</w:t>
      </w:r>
    </w:p>
    <w:p w:rsidR="00411EB3" w:rsidRPr="00411EB3" w:rsidRDefault="00555A89" w:rsidP="00555A89">
      <w:pPr>
        <w:pStyle w:val="SingleTxtGR"/>
        <w:ind w:left="1135"/>
      </w:pPr>
      <w:r>
        <w:t>7.</w:t>
      </w:r>
      <w:r>
        <w:tab/>
      </w:r>
      <w:r w:rsidR="00411EB3" w:rsidRPr="00411EB3">
        <w:t>Комитет обеспокоен тем, что, несмотря на различные меры, принятые г</w:t>
      </w:r>
      <w:r w:rsidR="00411EB3" w:rsidRPr="00411EB3">
        <w:t>о</w:t>
      </w:r>
      <w:r w:rsidR="00411EB3" w:rsidRPr="00411EB3">
        <w:t>сударством-участником, и достигнутый прогресс, рома по-прежнему сталкив</w:t>
      </w:r>
      <w:r w:rsidR="00411EB3" w:rsidRPr="00411EB3">
        <w:t>а</w:t>
      </w:r>
      <w:r w:rsidR="00411EB3" w:rsidRPr="00411EB3">
        <w:t>ются с социальной изоляцией и дискриминацией при осуществлении своих прав, предусмотренных Пактом, в частности в таких областях, как образование, занятость, здравоохранение и жилье. Приветствуя принятие в 2013 году Наци</w:t>
      </w:r>
      <w:r w:rsidR="00411EB3" w:rsidRPr="00411EB3">
        <w:t>о</w:t>
      </w:r>
      <w:r w:rsidR="00411EB3" w:rsidRPr="00411EB3">
        <w:t>нальной стратегии по интеграции общин рома на период 2013−2020 годов, К</w:t>
      </w:r>
      <w:r w:rsidR="00411EB3" w:rsidRPr="00411EB3">
        <w:t>о</w:t>
      </w:r>
      <w:r w:rsidR="00411EB3" w:rsidRPr="00411EB3">
        <w:t>митет отмечает, что отсутствие точных и обновленных данных и информации об осуществлении экономических, социальных и культурных прав рома пре</w:t>
      </w:r>
      <w:r w:rsidR="00411EB3" w:rsidRPr="00411EB3">
        <w:t>д</w:t>
      </w:r>
      <w:r w:rsidR="00411EB3" w:rsidRPr="00411EB3">
        <w:t>ставляет собой серьезное препятствие для эффективного осуществления н</w:t>
      </w:r>
      <w:r w:rsidR="00411EB3" w:rsidRPr="00411EB3">
        <w:t>а</w:t>
      </w:r>
      <w:r w:rsidR="00411EB3" w:rsidRPr="00411EB3">
        <w:t>циональной стратегии (пункт 2 статьи 2).</w:t>
      </w:r>
    </w:p>
    <w:p w:rsidR="00411EB3" w:rsidRPr="00411EB3" w:rsidRDefault="00411EB3" w:rsidP="00411EB3">
      <w:pPr>
        <w:pStyle w:val="SingleTxtGR"/>
        <w:rPr>
          <w:b/>
          <w:bCs/>
        </w:rPr>
      </w:pPr>
      <w:r w:rsidRPr="00411EB3">
        <w:rPr>
          <w:b/>
        </w:rPr>
        <w:t>Комитет рекомендует государству-участнику активизировать свои усилия по борьбе с дискриминацией рома, с тем чтобы полностью реализовать на практике их экономические, социальные и культурные права, и с этой ц</w:t>
      </w:r>
      <w:r w:rsidRPr="00411EB3">
        <w:rPr>
          <w:b/>
        </w:rPr>
        <w:t>е</w:t>
      </w:r>
      <w:r w:rsidRPr="00411EB3">
        <w:rPr>
          <w:b/>
        </w:rPr>
        <w:t>лью</w:t>
      </w:r>
      <w:r w:rsidRPr="00411EB3">
        <w:rPr>
          <w:b/>
          <w:bCs/>
        </w:rPr>
        <w:t>:</w:t>
      </w:r>
    </w:p>
    <w:p w:rsidR="00411EB3" w:rsidRPr="00411EB3" w:rsidRDefault="00555A89" w:rsidP="00411EB3">
      <w:pPr>
        <w:pStyle w:val="SingleTxtGR"/>
        <w:rPr>
          <w:b/>
          <w:bCs/>
        </w:rPr>
      </w:pPr>
      <w:r>
        <w:rPr>
          <w:b/>
          <w:bCs/>
        </w:rPr>
        <w:tab/>
      </w:r>
      <w:r w:rsidR="00411EB3" w:rsidRPr="00411EB3">
        <w:rPr>
          <w:b/>
          <w:bCs/>
          <w:lang w:val="en-GB"/>
        </w:rPr>
        <w:t>a</w:t>
      </w:r>
      <w:r w:rsidR="00411EB3" w:rsidRPr="00411EB3">
        <w:rPr>
          <w:b/>
          <w:bCs/>
        </w:rPr>
        <w:t>)</w:t>
      </w:r>
      <w:r w:rsidR="00411EB3" w:rsidRPr="00411EB3">
        <w:rPr>
          <w:b/>
          <w:bCs/>
        </w:rPr>
        <w:tab/>
        <w:t>осуществить сбор статистических данных о численности рома, пр</w:t>
      </w:r>
      <w:r w:rsidR="00411EB3" w:rsidRPr="00411EB3">
        <w:rPr>
          <w:b/>
          <w:bCs/>
        </w:rPr>
        <w:t>о</w:t>
      </w:r>
      <w:r w:rsidR="00411EB3" w:rsidRPr="00411EB3">
        <w:rPr>
          <w:b/>
          <w:bCs/>
        </w:rPr>
        <w:t xml:space="preserve">живающих в стране, на основе добровольной самоидентификации; </w:t>
      </w:r>
    </w:p>
    <w:p w:rsidR="00411EB3" w:rsidRPr="00411EB3" w:rsidRDefault="00555A89" w:rsidP="00411EB3">
      <w:pPr>
        <w:pStyle w:val="SingleTxtGR"/>
        <w:rPr>
          <w:b/>
          <w:bCs/>
        </w:rPr>
      </w:pPr>
      <w:r>
        <w:rPr>
          <w:b/>
          <w:bCs/>
        </w:rPr>
        <w:tab/>
      </w:r>
      <w:r w:rsidR="00411EB3" w:rsidRPr="00411EB3">
        <w:rPr>
          <w:b/>
          <w:bCs/>
          <w:lang w:val="en-GB"/>
        </w:rPr>
        <w:t>b</w:t>
      </w:r>
      <w:r w:rsidR="00411EB3" w:rsidRPr="00411EB3">
        <w:rPr>
          <w:b/>
          <w:bCs/>
        </w:rPr>
        <w:t>)</w:t>
      </w:r>
      <w:r w:rsidR="00411EB3" w:rsidRPr="00411EB3">
        <w:rPr>
          <w:b/>
          <w:bCs/>
        </w:rPr>
        <w:tab/>
        <w:t>изучить вопрос о соблюдении экономических, социальных и культурных прав рома, как это предусмотрено Национальной стратегией по интеграции общин рома на период 2013−2020 годов в целях эффективн</w:t>
      </w:r>
      <w:r w:rsidR="00411EB3" w:rsidRPr="00411EB3">
        <w:rPr>
          <w:b/>
          <w:bCs/>
        </w:rPr>
        <w:t>о</w:t>
      </w:r>
      <w:r w:rsidR="00411EB3" w:rsidRPr="00411EB3">
        <w:rPr>
          <w:b/>
          <w:bCs/>
        </w:rPr>
        <w:t>го осуществления и мониторинга текущей Стратегии;</w:t>
      </w:r>
    </w:p>
    <w:p w:rsidR="00411EB3" w:rsidRPr="00411EB3" w:rsidRDefault="00555A89" w:rsidP="00411EB3">
      <w:pPr>
        <w:pStyle w:val="SingleTxtGR"/>
        <w:rPr>
          <w:b/>
          <w:bCs/>
        </w:rPr>
      </w:pPr>
      <w:r>
        <w:rPr>
          <w:b/>
          <w:bCs/>
        </w:rPr>
        <w:tab/>
      </w:r>
      <w:r w:rsidR="00411EB3" w:rsidRPr="00411EB3">
        <w:rPr>
          <w:b/>
          <w:bCs/>
          <w:lang w:val="en-GB"/>
        </w:rPr>
        <w:t>c</w:t>
      </w:r>
      <w:r w:rsidR="00411EB3" w:rsidRPr="00411EB3">
        <w:rPr>
          <w:b/>
          <w:bCs/>
        </w:rPr>
        <w:t>)</w:t>
      </w:r>
      <w:r w:rsidR="00411EB3" w:rsidRPr="00411EB3">
        <w:rPr>
          <w:b/>
          <w:bCs/>
        </w:rPr>
        <w:tab/>
        <w:t>обеспечить адекватное целевое финансирование, в том числе из государственного бюджета, для осуществления национальной стратегии и пр</w:t>
      </w:r>
      <w:r w:rsidR="00411EB3" w:rsidRPr="00411EB3">
        <w:rPr>
          <w:b/>
          <w:bCs/>
        </w:rPr>
        <w:t>о</w:t>
      </w:r>
      <w:r w:rsidR="00411EB3" w:rsidRPr="00411EB3">
        <w:rPr>
          <w:b/>
          <w:bCs/>
        </w:rPr>
        <w:t xml:space="preserve">водить на регулярной основе оценку эффективности принятых мер; </w:t>
      </w:r>
    </w:p>
    <w:p w:rsidR="00411EB3" w:rsidRPr="00411EB3" w:rsidRDefault="00555A89" w:rsidP="00411EB3">
      <w:pPr>
        <w:pStyle w:val="SingleTxtGR"/>
        <w:rPr>
          <w:b/>
          <w:bCs/>
        </w:rPr>
      </w:pPr>
      <w:r>
        <w:rPr>
          <w:b/>
          <w:bCs/>
        </w:rPr>
        <w:tab/>
      </w:r>
      <w:r w:rsidR="00411EB3" w:rsidRPr="00411EB3">
        <w:rPr>
          <w:b/>
          <w:bCs/>
          <w:lang w:val="en-GB"/>
        </w:rPr>
        <w:t>d</w:t>
      </w:r>
      <w:r w:rsidR="00411EB3" w:rsidRPr="00411EB3">
        <w:rPr>
          <w:b/>
          <w:bCs/>
        </w:rPr>
        <w:t>)</w:t>
      </w:r>
      <w:r w:rsidR="00411EB3" w:rsidRPr="00411EB3">
        <w:rPr>
          <w:b/>
          <w:bCs/>
        </w:rPr>
        <w:tab/>
        <w:t>активизировать усилия, направленные на ликвидацию стере</w:t>
      </w:r>
      <w:r w:rsidR="00411EB3" w:rsidRPr="00411EB3">
        <w:rPr>
          <w:b/>
          <w:bCs/>
        </w:rPr>
        <w:t>о</w:t>
      </w:r>
      <w:r w:rsidR="00411EB3" w:rsidRPr="00411EB3">
        <w:rPr>
          <w:b/>
          <w:bCs/>
        </w:rPr>
        <w:t>типов и предрассудков в отношении рома, в том числе путем активизации информационно-пропагандистских кампаний, направленных на поощр</w:t>
      </w:r>
      <w:r w:rsidR="00411EB3" w:rsidRPr="00411EB3">
        <w:rPr>
          <w:b/>
          <w:bCs/>
        </w:rPr>
        <w:t>е</w:t>
      </w:r>
      <w:r w:rsidR="00411EB3" w:rsidRPr="00411EB3">
        <w:rPr>
          <w:b/>
          <w:bCs/>
        </w:rPr>
        <w:t>ние те</w:t>
      </w:r>
      <w:r w:rsidR="00411EB3" w:rsidRPr="00411EB3">
        <w:rPr>
          <w:b/>
          <w:bCs/>
        </w:rPr>
        <w:t>р</w:t>
      </w:r>
      <w:r w:rsidR="00411EB3" w:rsidRPr="00411EB3">
        <w:rPr>
          <w:b/>
          <w:bCs/>
        </w:rPr>
        <w:t>пимости и уважение этнического разнообразия.</w:t>
      </w:r>
    </w:p>
    <w:p w:rsidR="00A20F04" w:rsidRPr="00B34A35" w:rsidRDefault="00A20F04" w:rsidP="00A20F04">
      <w:pPr>
        <w:pStyle w:val="H23GR"/>
      </w:pPr>
      <w:r w:rsidRPr="00B34A35">
        <w:tab/>
      </w:r>
      <w:r w:rsidRPr="00B34A35">
        <w:tab/>
        <w:t>Безработица</w:t>
      </w:r>
    </w:p>
    <w:p w:rsidR="00A20F04" w:rsidRPr="00B34A35" w:rsidRDefault="00A20F04" w:rsidP="00A20F04">
      <w:pPr>
        <w:pStyle w:val="SingleTxtGR"/>
      </w:pPr>
      <w:r w:rsidRPr="00B34A35">
        <w:t>8.</w:t>
      </w:r>
      <w:r w:rsidRPr="00B34A35">
        <w:tab/>
        <w:t>Комитет обеспокоен тем, что уровень безработицы остается чрезвычайно высоким, непропорционально затрагивая молодых людей в возрасте до 24 лет, среди которых уровень безработицы более чем удвоился с 2008 года. Комитет также отмечает, что долгосрочная безработица выросла с 48,2%</w:t>
      </w:r>
      <w:r>
        <w:t xml:space="preserve"> </w:t>
      </w:r>
      <w:r w:rsidRPr="00B34A35">
        <w:t>во втором ква</w:t>
      </w:r>
      <w:r w:rsidRPr="00B34A35">
        <w:t>р</w:t>
      </w:r>
      <w:r w:rsidRPr="00B34A35">
        <w:t>тале 2008 года до 56% во втором квартале 2013 года (статья 6).</w:t>
      </w:r>
    </w:p>
    <w:p w:rsidR="00A20F04" w:rsidRPr="00B34A35" w:rsidRDefault="00A20F04" w:rsidP="00A20F04">
      <w:pPr>
        <w:pStyle w:val="SingleTxtGR"/>
        <w:rPr>
          <w:b/>
        </w:rPr>
      </w:pPr>
      <w:r w:rsidRPr="00B34A35">
        <w:rPr>
          <w:b/>
        </w:rPr>
        <w:t>Комитет рекомендует государству-участнику активизировать свои усилия по борьбе с безработицей, в особенности безработицей среди молодежи, в целях постепенного продвижения по пути к полной реализации права на труд,</w:t>
      </w:r>
      <w:r>
        <w:rPr>
          <w:b/>
        </w:rPr>
        <w:t xml:space="preserve"> </w:t>
      </w:r>
      <w:r w:rsidRPr="00B34A35">
        <w:rPr>
          <w:b/>
        </w:rPr>
        <w:t xml:space="preserve">в частности посредством: </w:t>
      </w:r>
    </w:p>
    <w:p w:rsidR="00A20F04" w:rsidRPr="00B34A35" w:rsidRDefault="00A20F04" w:rsidP="00A20F04">
      <w:pPr>
        <w:pStyle w:val="SingleTxtGR"/>
        <w:rPr>
          <w:b/>
        </w:rPr>
      </w:pPr>
      <w:r w:rsidRPr="00972E41">
        <w:rPr>
          <w:b/>
        </w:rPr>
        <w:tab/>
      </w:r>
      <w:r w:rsidRPr="00B34A35">
        <w:rPr>
          <w:b/>
          <w:lang w:val="en-GB"/>
        </w:rPr>
        <w:t>a</w:t>
      </w:r>
      <w:r w:rsidRPr="00B34A35">
        <w:rPr>
          <w:b/>
        </w:rPr>
        <w:t>)</w:t>
      </w:r>
      <w:r w:rsidRPr="00B34A35">
        <w:rPr>
          <w:b/>
        </w:rPr>
        <w:tab/>
        <w:t>укрепления программ и стратегий, направленных на сокращ</w:t>
      </w:r>
      <w:r w:rsidRPr="00B34A35">
        <w:rPr>
          <w:b/>
        </w:rPr>
        <w:t>е</w:t>
      </w:r>
      <w:r w:rsidRPr="00B34A35">
        <w:rPr>
          <w:b/>
        </w:rPr>
        <w:t>ние безработицы, и принятия целенаправленных мер для стимулирования занятости в интересах групп, которые в непропорционально большей ст</w:t>
      </w:r>
      <w:r w:rsidRPr="00B34A35">
        <w:rPr>
          <w:b/>
        </w:rPr>
        <w:t>е</w:t>
      </w:r>
      <w:r w:rsidRPr="00B34A35">
        <w:rPr>
          <w:b/>
        </w:rPr>
        <w:t>пени страдают от безработицы;</w:t>
      </w:r>
    </w:p>
    <w:p w:rsidR="00A20F04" w:rsidRPr="00B34A35" w:rsidRDefault="00A20F04" w:rsidP="00A20F04">
      <w:pPr>
        <w:pStyle w:val="SingleTxtGR"/>
        <w:rPr>
          <w:b/>
        </w:rPr>
      </w:pPr>
      <w:r>
        <w:rPr>
          <w:b/>
          <w:lang w:val="en-US"/>
        </w:rPr>
        <w:tab/>
      </w:r>
      <w:r w:rsidRPr="00B34A35">
        <w:rPr>
          <w:b/>
          <w:lang w:val="en-GB"/>
        </w:rPr>
        <w:t>b</w:t>
      </w:r>
      <w:r w:rsidRPr="00B34A35">
        <w:rPr>
          <w:b/>
        </w:rPr>
        <w:t>)</w:t>
      </w:r>
      <w:r w:rsidRPr="00B34A35">
        <w:rPr>
          <w:b/>
        </w:rPr>
        <w:tab/>
        <w:t>устранения причин безработицы среди молодежи, создания р</w:t>
      </w:r>
      <w:r w:rsidRPr="00B34A35">
        <w:rPr>
          <w:b/>
        </w:rPr>
        <w:t>а</w:t>
      </w:r>
      <w:r w:rsidRPr="00B34A35">
        <w:rPr>
          <w:b/>
        </w:rPr>
        <w:t>бочих мест для молодых людей и повышения качества профессионально-технического обучения и образования с учетом возмо</w:t>
      </w:r>
      <w:r w:rsidRPr="00B34A35">
        <w:rPr>
          <w:b/>
        </w:rPr>
        <w:t>ж</w:t>
      </w:r>
      <w:r w:rsidRPr="00B34A35">
        <w:rPr>
          <w:b/>
        </w:rPr>
        <w:t>ностей рынка труда, в том числе посредством реализации Плана осуществления гарантий зан</w:t>
      </w:r>
      <w:r w:rsidRPr="00B34A35">
        <w:rPr>
          <w:b/>
        </w:rPr>
        <w:t>я</w:t>
      </w:r>
      <w:r w:rsidRPr="00B34A35">
        <w:rPr>
          <w:b/>
        </w:rPr>
        <w:t>тости для молодых португальцев, вступившего в силу в январе 2014 года,</w:t>
      </w:r>
      <w:r w:rsidRPr="00B34A35">
        <w:rPr>
          <w:b/>
          <w:vertAlign w:val="superscript"/>
        </w:rPr>
        <w:t xml:space="preserve"> </w:t>
      </w:r>
      <w:r w:rsidRPr="00B34A35">
        <w:rPr>
          <w:b/>
        </w:rPr>
        <w:t>и других активных мер на рынке труда;</w:t>
      </w:r>
    </w:p>
    <w:p w:rsidR="00A20F04" w:rsidRPr="00B34A35" w:rsidRDefault="00A20F04" w:rsidP="00A20F04">
      <w:pPr>
        <w:pStyle w:val="SingleTxtGR"/>
        <w:rPr>
          <w:b/>
        </w:rPr>
      </w:pPr>
      <w:r>
        <w:rPr>
          <w:b/>
          <w:bCs/>
          <w:lang w:val="en-US"/>
        </w:rPr>
        <w:tab/>
      </w:r>
      <w:r w:rsidRPr="00B34A35">
        <w:rPr>
          <w:b/>
          <w:bCs/>
          <w:lang w:val="en-GB"/>
        </w:rPr>
        <w:t>c</w:t>
      </w:r>
      <w:r w:rsidRPr="00B34A35">
        <w:rPr>
          <w:b/>
          <w:bCs/>
        </w:rPr>
        <w:t>)</w:t>
      </w:r>
      <w:r w:rsidRPr="00B34A35">
        <w:rPr>
          <w:b/>
          <w:bCs/>
        </w:rPr>
        <w:tab/>
        <w:t xml:space="preserve">усиления поддержки лиц, ищущих работу, с </w:t>
      </w:r>
      <w:proofErr w:type="spellStart"/>
      <w:r w:rsidRPr="00B34A35">
        <w:rPr>
          <w:b/>
          <w:bCs/>
        </w:rPr>
        <w:t>уделением</w:t>
      </w:r>
      <w:proofErr w:type="spellEnd"/>
      <w:r w:rsidRPr="00B34A35">
        <w:rPr>
          <w:b/>
          <w:bCs/>
        </w:rPr>
        <w:t xml:space="preserve"> особого внимания тем, кто не имеет работы в течение длительного времени,</w:t>
      </w:r>
      <w:r>
        <w:rPr>
          <w:b/>
          <w:bCs/>
        </w:rPr>
        <w:t xml:space="preserve"> </w:t>
      </w:r>
      <w:r w:rsidRPr="00B34A35">
        <w:rPr>
          <w:b/>
          <w:bCs/>
        </w:rPr>
        <w:t>в том числе путем предоставления им надлежащей подготовки для повышения их квалификации.</w:t>
      </w:r>
    </w:p>
    <w:p w:rsidR="00A20F04" w:rsidRPr="00B34A35" w:rsidRDefault="00A20F04" w:rsidP="00A20F04">
      <w:pPr>
        <w:pStyle w:val="SingleTxtGR"/>
        <w:rPr>
          <w:b/>
          <w:bCs/>
        </w:rPr>
      </w:pPr>
      <w:r w:rsidRPr="00B34A35">
        <w:rPr>
          <w:b/>
          <w:bCs/>
        </w:rPr>
        <w:t>В этой связи Комитет напоминает государству-участнику о своем замеч</w:t>
      </w:r>
      <w:r w:rsidRPr="00B34A35">
        <w:rPr>
          <w:b/>
          <w:bCs/>
        </w:rPr>
        <w:t>а</w:t>
      </w:r>
      <w:r w:rsidRPr="00B34A35">
        <w:rPr>
          <w:b/>
          <w:bCs/>
        </w:rPr>
        <w:t xml:space="preserve">нии общего порядка № 18 (2005 года) о праве на труд. </w:t>
      </w:r>
    </w:p>
    <w:p w:rsidR="00A20F04" w:rsidRPr="00C13B65" w:rsidRDefault="00A20F04" w:rsidP="00A20F04">
      <w:pPr>
        <w:pStyle w:val="H23GR"/>
      </w:pPr>
      <w:r w:rsidRPr="00C13B65">
        <w:tab/>
      </w:r>
      <w:r w:rsidRPr="00C13B65">
        <w:tab/>
      </w:r>
      <w:proofErr w:type="spellStart"/>
      <w:r w:rsidRPr="00C13B65">
        <w:t>Гендерный</w:t>
      </w:r>
      <w:proofErr w:type="spellEnd"/>
      <w:r w:rsidRPr="00C13B65">
        <w:t xml:space="preserve"> разрыв в оплате труда</w:t>
      </w:r>
    </w:p>
    <w:p w:rsidR="00A20F04" w:rsidRPr="00B34A35" w:rsidRDefault="00A20F04" w:rsidP="00A20F04">
      <w:pPr>
        <w:pStyle w:val="SingleTxtGR"/>
        <w:rPr>
          <w:bCs/>
        </w:rPr>
      </w:pPr>
      <w:r w:rsidRPr="00B34A35">
        <w:rPr>
          <w:bCs/>
        </w:rPr>
        <w:t>9.</w:t>
      </w:r>
      <w:r w:rsidRPr="00B34A35">
        <w:rPr>
          <w:bCs/>
        </w:rPr>
        <w:tab/>
        <w:t xml:space="preserve">Комитет выражает обеспокоенность тем, что </w:t>
      </w:r>
      <w:proofErr w:type="spellStart"/>
      <w:r w:rsidRPr="00B34A35">
        <w:rPr>
          <w:bCs/>
        </w:rPr>
        <w:t>гендерный</w:t>
      </w:r>
      <w:proofErr w:type="spellEnd"/>
      <w:r w:rsidRPr="00B34A35">
        <w:rPr>
          <w:bCs/>
        </w:rPr>
        <w:t xml:space="preserve"> разрыв в оплате труда, носящий </w:t>
      </w:r>
      <w:r w:rsidRPr="008902DB">
        <w:t>дискриминирующий</w:t>
      </w:r>
      <w:r w:rsidRPr="00B34A35">
        <w:rPr>
          <w:bCs/>
        </w:rPr>
        <w:t xml:space="preserve"> характер в отношении женщин, не прев</w:t>
      </w:r>
      <w:r w:rsidRPr="00B34A35">
        <w:rPr>
          <w:bCs/>
        </w:rPr>
        <w:t>ы</w:t>
      </w:r>
      <w:r w:rsidRPr="00B34A35">
        <w:rPr>
          <w:bCs/>
        </w:rPr>
        <w:t>шающий средних европейских показателей, тем не менее остается значител</w:t>
      </w:r>
      <w:r w:rsidRPr="00B34A35">
        <w:rPr>
          <w:bCs/>
        </w:rPr>
        <w:t>ь</w:t>
      </w:r>
      <w:r w:rsidRPr="00B34A35">
        <w:rPr>
          <w:bCs/>
        </w:rPr>
        <w:t>ным вследствие профессиональной сегрегации по признаку пола (статьи</w:t>
      </w:r>
      <w:r w:rsidRPr="00101EE4">
        <w:rPr>
          <w:bCs/>
        </w:rPr>
        <w:t xml:space="preserve"> </w:t>
      </w:r>
      <w:r w:rsidRPr="00B34A35">
        <w:rPr>
          <w:bCs/>
        </w:rPr>
        <w:t>3 и 7).</w:t>
      </w:r>
    </w:p>
    <w:p w:rsidR="00A20F04" w:rsidRPr="00B34A35" w:rsidRDefault="00A20F04" w:rsidP="00A20F04">
      <w:pPr>
        <w:pStyle w:val="SingleTxtGR"/>
        <w:rPr>
          <w:b/>
          <w:bCs/>
        </w:rPr>
      </w:pPr>
      <w:r w:rsidRPr="00B34A35">
        <w:rPr>
          <w:b/>
          <w:bCs/>
        </w:rPr>
        <w:t>Комитет рекомендует государству-участнику принять меры по сокращ</w:t>
      </w:r>
      <w:r w:rsidRPr="00B34A35">
        <w:rPr>
          <w:b/>
          <w:bCs/>
        </w:rPr>
        <w:t>е</w:t>
      </w:r>
      <w:r w:rsidRPr="00B34A35">
        <w:rPr>
          <w:b/>
          <w:bCs/>
        </w:rPr>
        <w:t xml:space="preserve">нию </w:t>
      </w:r>
      <w:proofErr w:type="spellStart"/>
      <w:r w:rsidRPr="00B34A35">
        <w:rPr>
          <w:b/>
          <w:bCs/>
        </w:rPr>
        <w:t>гендерного</w:t>
      </w:r>
      <w:proofErr w:type="spellEnd"/>
      <w:r w:rsidRPr="00B34A35">
        <w:rPr>
          <w:b/>
          <w:bCs/>
        </w:rPr>
        <w:t xml:space="preserve"> разрыва в оплате труда, включая усилия, направленные на борьбу против горизонтальной и вертикальной сегрегации по признаку пола на рынке труда, и обеспечение эффективного применения принципа равного вознаграждения за труд равной ценности.</w:t>
      </w:r>
    </w:p>
    <w:p w:rsidR="00A20F04" w:rsidRPr="00C13B65" w:rsidRDefault="00A20F04" w:rsidP="00A20F04">
      <w:pPr>
        <w:pStyle w:val="H23GR"/>
      </w:pPr>
      <w:r w:rsidRPr="00C13B65">
        <w:tab/>
      </w:r>
      <w:r w:rsidRPr="00C13B65">
        <w:tab/>
        <w:t xml:space="preserve">Временная занятость, работа без оформления и </w:t>
      </w:r>
      <w:r>
        <w:t>"</w:t>
      </w:r>
      <w:r w:rsidRPr="00C13B65">
        <w:t>зависимая</w:t>
      </w:r>
      <w:r>
        <w:t>"</w:t>
      </w:r>
      <w:r w:rsidRPr="00C13B65">
        <w:t xml:space="preserve"> </w:t>
      </w:r>
      <w:proofErr w:type="spellStart"/>
      <w:r w:rsidRPr="00C13B65">
        <w:t>самозанятость</w:t>
      </w:r>
      <w:proofErr w:type="spellEnd"/>
      <w:r w:rsidRPr="00C13B65">
        <w:t xml:space="preserve"> </w:t>
      </w:r>
    </w:p>
    <w:p w:rsidR="00A20F04" w:rsidRPr="00B34A35" w:rsidRDefault="00A20F04" w:rsidP="00A20F04">
      <w:pPr>
        <w:pStyle w:val="SingleTxtGR"/>
      </w:pPr>
      <w:r w:rsidRPr="00B34A35">
        <w:t>10.</w:t>
      </w:r>
      <w:r w:rsidRPr="00B34A35">
        <w:tab/>
        <w:t>Комитет обеспокоен широким распространением временной занятости в государстве-участнике, в том числе вынужденной временной занятости и раб</w:t>
      </w:r>
      <w:r w:rsidRPr="00B34A35">
        <w:t>о</w:t>
      </w:r>
      <w:r w:rsidRPr="00B34A35">
        <w:t>ты без оформления, доход от которых представляет свыше 20% валового вну</w:t>
      </w:r>
      <w:r w:rsidRPr="00B34A35">
        <w:t>т</w:t>
      </w:r>
      <w:r w:rsidRPr="00B34A35">
        <w:t>реннего продукта. Также Комитет озабочен проблемой</w:t>
      </w:r>
      <w:r>
        <w:t xml:space="preserve"> "</w:t>
      </w:r>
      <w:r w:rsidRPr="00B34A35">
        <w:t>зависимой</w:t>
      </w:r>
      <w:r>
        <w:t>"</w:t>
      </w:r>
      <w:r w:rsidRPr="00B34A35">
        <w:t xml:space="preserve"> </w:t>
      </w:r>
      <w:proofErr w:type="spellStart"/>
      <w:r w:rsidRPr="00B34A35">
        <w:t>само</w:t>
      </w:r>
      <w:r>
        <w:t>зан</w:t>
      </w:r>
      <w:r>
        <w:t>я</w:t>
      </w:r>
      <w:r>
        <w:t>тости</w:t>
      </w:r>
      <w:proofErr w:type="spellEnd"/>
      <w:r>
        <w:t xml:space="preserve"> (</w:t>
      </w:r>
      <w:proofErr w:type="spellStart"/>
      <w:r w:rsidRPr="00B34A35">
        <w:rPr>
          <w:i/>
          <w:iCs/>
          <w:lang w:val="en-GB"/>
        </w:rPr>
        <w:t>falsos</w:t>
      </w:r>
      <w:proofErr w:type="spellEnd"/>
      <w:r w:rsidRPr="00B34A35">
        <w:rPr>
          <w:i/>
          <w:iCs/>
        </w:rPr>
        <w:t xml:space="preserve"> </w:t>
      </w:r>
      <w:proofErr w:type="spellStart"/>
      <w:r w:rsidRPr="00B34A35">
        <w:rPr>
          <w:i/>
          <w:iCs/>
          <w:lang w:val="en-GB"/>
        </w:rPr>
        <w:t>recibos</w:t>
      </w:r>
      <w:proofErr w:type="spellEnd"/>
      <w:r w:rsidRPr="00B34A35">
        <w:rPr>
          <w:i/>
          <w:iCs/>
        </w:rPr>
        <w:t xml:space="preserve"> </w:t>
      </w:r>
      <w:proofErr w:type="spellStart"/>
      <w:r w:rsidRPr="00B34A35">
        <w:rPr>
          <w:i/>
          <w:iCs/>
          <w:lang w:val="en-GB"/>
        </w:rPr>
        <w:t>verdes</w:t>
      </w:r>
      <w:proofErr w:type="spellEnd"/>
      <w:r w:rsidRPr="00B34A35">
        <w:t>) и негативным воздействием, которое указанные формы занятости могут оказать на осуществление трудящимися своих прав, предусмотренных статьями 6</w:t>
      </w:r>
      <w:r w:rsidR="003875AB">
        <w:rPr>
          <w:lang w:val="en-US"/>
        </w:rPr>
        <w:t>−</w:t>
      </w:r>
      <w:r w:rsidRPr="00B34A35">
        <w:t>8 Пакта (ст</w:t>
      </w:r>
      <w:r w:rsidRPr="00B34A35">
        <w:t>а</w:t>
      </w:r>
      <w:r w:rsidRPr="00B34A35">
        <w:t>тьи</w:t>
      </w:r>
      <w:r w:rsidRPr="00101EE4">
        <w:t xml:space="preserve"> </w:t>
      </w:r>
      <w:r w:rsidRPr="00B34A35">
        <w:t>6</w:t>
      </w:r>
      <w:r w:rsidR="003875AB">
        <w:rPr>
          <w:lang w:val="en-US"/>
        </w:rPr>
        <w:t>−</w:t>
      </w:r>
      <w:r w:rsidRPr="00B34A35">
        <w:t>8).</w:t>
      </w:r>
    </w:p>
    <w:p w:rsidR="00A20F04" w:rsidRPr="00B34A35" w:rsidRDefault="00A20F04" w:rsidP="00A20F04">
      <w:pPr>
        <w:pStyle w:val="SingleTxtGR"/>
        <w:rPr>
          <w:b/>
        </w:rPr>
      </w:pPr>
      <w:r w:rsidRPr="00B34A35">
        <w:rPr>
          <w:b/>
        </w:rPr>
        <w:t>Комитет рекомендует государству-участнику:</w:t>
      </w:r>
    </w:p>
    <w:p w:rsidR="00A20F04" w:rsidRPr="00B34A35" w:rsidRDefault="00A20F04" w:rsidP="00A20F04">
      <w:pPr>
        <w:pStyle w:val="SingleTxtGR"/>
        <w:rPr>
          <w:b/>
        </w:rPr>
      </w:pPr>
      <w:r>
        <w:rPr>
          <w:b/>
          <w:lang w:val="en-US"/>
        </w:rPr>
        <w:tab/>
      </w:r>
      <w:r w:rsidRPr="00B34A35">
        <w:rPr>
          <w:b/>
          <w:lang w:val="en-GB"/>
        </w:rPr>
        <w:t>a</w:t>
      </w:r>
      <w:r w:rsidRPr="00B34A35">
        <w:rPr>
          <w:b/>
        </w:rPr>
        <w:t>)</w:t>
      </w:r>
      <w:r w:rsidRPr="00B34A35">
        <w:rPr>
          <w:b/>
        </w:rPr>
        <w:tab/>
        <w:t>принять все меры в целях постепенного сокращения масшт</w:t>
      </w:r>
      <w:r w:rsidRPr="00B34A35">
        <w:rPr>
          <w:b/>
        </w:rPr>
        <w:t>а</w:t>
      </w:r>
      <w:r w:rsidRPr="00B34A35">
        <w:rPr>
          <w:b/>
        </w:rPr>
        <w:t>бов временной занятости, в том числе путем создания возможностей для достойного труда при надлежащих гарантиях защиты рабочих мест и з</w:t>
      </w:r>
      <w:r w:rsidRPr="00B34A35">
        <w:rPr>
          <w:b/>
        </w:rPr>
        <w:t>а</w:t>
      </w:r>
      <w:r w:rsidRPr="00B34A35">
        <w:rPr>
          <w:b/>
        </w:rPr>
        <w:t>щиты р</w:t>
      </w:r>
      <w:r w:rsidRPr="00B34A35">
        <w:rPr>
          <w:b/>
        </w:rPr>
        <w:t>а</w:t>
      </w:r>
      <w:r w:rsidRPr="00B34A35">
        <w:rPr>
          <w:b/>
        </w:rPr>
        <w:t>ботников с целью соблюдения их трудовых прав, предусмотренных стать</w:t>
      </w:r>
      <w:r w:rsidRPr="00B34A35">
        <w:rPr>
          <w:b/>
        </w:rPr>
        <w:t>я</w:t>
      </w:r>
      <w:r w:rsidRPr="00B34A35">
        <w:rPr>
          <w:b/>
        </w:rPr>
        <w:t>ми 6−8 Пакта;</w:t>
      </w:r>
    </w:p>
    <w:p w:rsidR="00A20F04" w:rsidRPr="00B34A35" w:rsidRDefault="00A20F04" w:rsidP="00A20F04">
      <w:pPr>
        <w:pStyle w:val="SingleTxtGR"/>
        <w:rPr>
          <w:b/>
        </w:rPr>
      </w:pPr>
      <w:r>
        <w:rPr>
          <w:b/>
          <w:lang w:val="en-US"/>
        </w:rPr>
        <w:tab/>
      </w:r>
      <w:r w:rsidRPr="00B34A35">
        <w:rPr>
          <w:b/>
          <w:lang w:val="en-GB"/>
        </w:rPr>
        <w:t>b</w:t>
      </w:r>
      <w:r w:rsidRPr="00B34A35">
        <w:rPr>
          <w:b/>
        </w:rPr>
        <w:t>)</w:t>
      </w:r>
      <w:r w:rsidRPr="00B34A35">
        <w:rPr>
          <w:b/>
        </w:rPr>
        <w:tab/>
        <w:t>активизировать усилия по решению проблемы работы без оформления, в том числе посред</w:t>
      </w:r>
      <w:r>
        <w:rPr>
          <w:b/>
        </w:rPr>
        <w:t xml:space="preserve">ством: </w:t>
      </w:r>
      <w:proofErr w:type="spellStart"/>
      <w:r w:rsidRPr="00B34A35">
        <w:rPr>
          <w:b/>
          <w:lang w:val="en-GB"/>
        </w:rPr>
        <w:t>i</w:t>
      </w:r>
      <w:proofErr w:type="spellEnd"/>
      <w:r w:rsidRPr="00B34A35">
        <w:rPr>
          <w:b/>
        </w:rPr>
        <w:t>) повышения осведомленности о серьезных негативных последствиях работы без оформления для труд</w:t>
      </w:r>
      <w:r w:rsidRPr="00B34A35">
        <w:rPr>
          <w:b/>
        </w:rPr>
        <w:t>я</w:t>
      </w:r>
      <w:r w:rsidRPr="00B34A35">
        <w:rPr>
          <w:b/>
        </w:rPr>
        <w:t>щихся и преимуществ официально оформленной работ</w:t>
      </w:r>
      <w:r>
        <w:rPr>
          <w:b/>
        </w:rPr>
        <w:t xml:space="preserve">ы; </w:t>
      </w:r>
      <w:r w:rsidRPr="00B34A35">
        <w:rPr>
          <w:b/>
          <w:lang w:val="en-GB"/>
        </w:rPr>
        <w:t>ii</w:t>
      </w:r>
      <w:r w:rsidRPr="00B34A35">
        <w:rPr>
          <w:b/>
        </w:rPr>
        <w:t>) создания ст</w:t>
      </w:r>
      <w:r w:rsidRPr="00B34A35">
        <w:rPr>
          <w:b/>
        </w:rPr>
        <w:t>и</w:t>
      </w:r>
      <w:r w:rsidRPr="00B34A35">
        <w:rPr>
          <w:b/>
        </w:rPr>
        <w:t>мулов для официального оформления работы по найму и упрощения инт</w:t>
      </w:r>
      <w:r w:rsidRPr="00B34A35">
        <w:rPr>
          <w:b/>
        </w:rPr>
        <w:t>е</w:t>
      </w:r>
      <w:r w:rsidRPr="00B34A35">
        <w:rPr>
          <w:b/>
        </w:rPr>
        <w:t>грац</w:t>
      </w:r>
      <w:r>
        <w:rPr>
          <w:b/>
        </w:rPr>
        <w:t xml:space="preserve">ии на официальном рынке труда; </w:t>
      </w:r>
      <w:r w:rsidRPr="00B34A35">
        <w:rPr>
          <w:b/>
          <w:lang w:val="en-GB"/>
        </w:rPr>
        <w:t>iii</w:t>
      </w:r>
      <w:r w:rsidRPr="00B34A35">
        <w:rPr>
          <w:b/>
        </w:rPr>
        <w:t xml:space="preserve">) более полного выявления таких случаев, в том числе путем укрепления трудовых инспекций и подготовки инспекторов по вопросам выявления </w:t>
      </w:r>
      <w:r>
        <w:rPr>
          <w:b/>
        </w:rPr>
        <w:t xml:space="preserve">случаев работы без оформления; </w:t>
      </w:r>
      <w:r>
        <w:rPr>
          <w:b/>
        </w:rPr>
        <w:br/>
      </w:r>
      <w:r w:rsidRPr="00B34A35">
        <w:rPr>
          <w:b/>
          <w:lang w:val="en-GB"/>
        </w:rPr>
        <w:t>iv</w:t>
      </w:r>
      <w:r w:rsidRPr="00B34A35">
        <w:rPr>
          <w:b/>
        </w:rPr>
        <w:t>) введения санкций, препятствующих использованию работодателями не оформленн</w:t>
      </w:r>
      <w:r w:rsidRPr="00B34A35">
        <w:rPr>
          <w:b/>
        </w:rPr>
        <w:t>о</w:t>
      </w:r>
      <w:r w:rsidRPr="00B34A35">
        <w:rPr>
          <w:b/>
        </w:rPr>
        <w:t>го должным образом наемного труда;</w:t>
      </w:r>
    </w:p>
    <w:p w:rsidR="00A20F04" w:rsidRPr="00B34A35" w:rsidRDefault="00A20F04" w:rsidP="00A20F04">
      <w:pPr>
        <w:pStyle w:val="SingleTxtGR"/>
        <w:rPr>
          <w:b/>
        </w:rPr>
      </w:pPr>
      <w:r w:rsidRPr="00101EE4">
        <w:rPr>
          <w:b/>
        </w:rPr>
        <w:tab/>
      </w:r>
      <w:r w:rsidRPr="00B34A35">
        <w:rPr>
          <w:b/>
          <w:lang w:val="en-GB"/>
        </w:rPr>
        <w:t>c</w:t>
      </w:r>
      <w:r w:rsidRPr="00B34A35">
        <w:rPr>
          <w:b/>
        </w:rPr>
        <w:t>)</w:t>
      </w:r>
      <w:r w:rsidRPr="00B34A35">
        <w:rPr>
          <w:b/>
        </w:rPr>
        <w:tab/>
        <w:t xml:space="preserve">активизировать усилия по решению проблемы </w:t>
      </w:r>
      <w:r>
        <w:rPr>
          <w:b/>
        </w:rPr>
        <w:t>"</w:t>
      </w:r>
      <w:r w:rsidRPr="00B34A35">
        <w:rPr>
          <w:b/>
        </w:rPr>
        <w:t>зависимой</w:t>
      </w:r>
      <w:r>
        <w:rPr>
          <w:b/>
        </w:rPr>
        <w:t>"</w:t>
      </w:r>
      <w:r w:rsidRPr="00B34A35">
        <w:rPr>
          <w:b/>
        </w:rPr>
        <w:t xml:space="preserve"> </w:t>
      </w:r>
      <w:proofErr w:type="spellStart"/>
      <w:r w:rsidRPr="00B34A35">
        <w:rPr>
          <w:b/>
        </w:rPr>
        <w:t>самозанятости</w:t>
      </w:r>
      <w:proofErr w:type="spellEnd"/>
      <w:r w:rsidRPr="00B34A35">
        <w:rPr>
          <w:b/>
        </w:rPr>
        <w:t xml:space="preserve"> и гарантировать полное соблюдение в законодательстве</w:t>
      </w:r>
      <w:r>
        <w:rPr>
          <w:b/>
        </w:rPr>
        <w:t xml:space="preserve"> </w:t>
      </w:r>
      <w:r w:rsidRPr="00B34A35">
        <w:rPr>
          <w:b/>
        </w:rPr>
        <w:t>и на практике прав трудящихся, нанятых таким образом, на труд и на соц</w:t>
      </w:r>
      <w:r w:rsidRPr="00B34A35">
        <w:rPr>
          <w:b/>
        </w:rPr>
        <w:t>и</w:t>
      </w:r>
      <w:r w:rsidRPr="00B34A35">
        <w:rPr>
          <w:b/>
        </w:rPr>
        <w:t xml:space="preserve">альное обеспечение. </w:t>
      </w:r>
    </w:p>
    <w:p w:rsidR="00A20F04" w:rsidRPr="00C13B65" w:rsidRDefault="00A20F04" w:rsidP="00A20F04">
      <w:pPr>
        <w:pStyle w:val="H23GR"/>
      </w:pPr>
      <w:r w:rsidRPr="00C13B65">
        <w:tab/>
      </w:r>
      <w:r w:rsidRPr="00C13B65">
        <w:tab/>
        <w:t>Заключение коллективных трудовых договоров</w:t>
      </w:r>
    </w:p>
    <w:p w:rsidR="00A20F04" w:rsidRPr="00B34A35" w:rsidRDefault="00A20F04" w:rsidP="00A20F04">
      <w:pPr>
        <w:pStyle w:val="SingleTxtGR"/>
      </w:pPr>
      <w:r w:rsidRPr="00B34A35">
        <w:t>11.</w:t>
      </w:r>
      <w:r w:rsidRPr="00B34A35">
        <w:tab/>
        <w:t>Комитет обеспокоен тем, что сокращение охвата трудящихся коллекти</w:t>
      </w:r>
      <w:r w:rsidRPr="00B34A35">
        <w:t>в</w:t>
      </w:r>
      <w:r w:rsidRPr="00B34A35">
        <w:t xml:space="preserve">ными договорами и усиление тенденции по передаче </w:t>
      </w:r>
      <w:r>
        <w:t xml:space="preserve">полномочий по </w:t>
      </w:r>
      <w:r w:rsidRPr="00B34A35">
        <w:t>заключ</w:t>
      </w:r>
      <w:r w:rsidRPr="00B34A35">
        <w:t>е</w:t>
      </w:r>
      <w:r>
        <w:t>нию</w:t>
      </w:r>
      <w:r w:rsidRPr="00B34A35">
        <w:t xml:space="preserve"> коллективных договоров на уровень отдельных предприятий могут ставить с</w:t>
      </w:r>
      <w:r w:rsidRPr="00B34A35">
        <w:t>о</w:t>
      </w:r>
      <w:r w:rsidRPr="00B34A35">
        <w:t>трудников в невыгодные условия при определении размера заработной платы и усл</w:t>
      </w:r>
      <w:r w:rsidRPr="00B34A35">
        <w:t>о</w:t>
      </w:r>
      <w:r w:rsidRPr="00B34A35">
        <w:t xml:space="preserve">вий труда путем прямых переговоров (статьи 6−8). </w:t>
      </w:r>
    </w:p>
    <w:p w:rsidR="00A20F04" w:rsidRPr="00B34A35" w:rsidRDefault="00A20F04" w:rsidP="00A20F04">
      <w:pPr>
        <w:pStyle w:val="SingleTxtGR"/>
        <w:rPr>
          <w:b/>
        </w:rPr>
      </w:pPr>
      <w:r w:rsidRPr="00B34A35">
        <w:rPr>
          <w:b/>
        </w:rPr>
        <w:t>Комитет призывает государство-участника принять все необходимые м</w:t>
      </w:r>
      <w:r w:rsidRPr="00B34A35">
        <w:rPr>
          <w:b/>
        </w:rPr>
        <w:t>е</w:t>
      </w:r>
      <w:r w:rsidRPr="00B34A35">
        <w:rPr>
          <w:b/>
        </w:rPr>
        <w:t>ры, включая создание э</w:t>
      </w:r>
      <w:r w:rsidRPr="00B34A35">
        <w:rPr>
          <w:b/>
        </w:rPr>
        <w:t>ф</w:t>
      </w:r>
      <w:r w:rsidRPr="00B34A35">
        <w:rPr>
          <w:b/>
        </w:rPr>
        <w:t>фективных механизмов контроля и мониторинга</w:t>
      </w:r>
      <w:r>
        <w:rPr>
          <w:b/>
        </w:rPr>
        <w:t>, с тем</w:t>
      </w:r>
      <w:r w:rsidRPr="00B34A35">
        <w:rPr>
          <w:b/>
        </w:rPr>
        <w:t xml:space="preserve"> чтобы</w:t>
      </w:r>
      <w:r>
        <w:rPr>
          <w:b/>
        </w:rPr>
        <w:t xml:space="preserve"> </w:t>
      </w:r>
      <w:r w:rsidRPr="00B34A35">
        <w:rPr>
          <w:b/>
        </w:rPr>
        <w:t>гарантировать пол</w:t>
      </w:r>
      <w:r>
        <w:rPr>
          <w:b/>
        </w:rPr>
        <w:t xml:space="preserve">ное уважение прав трудящихся, </w:t>
      </w:r>
      <w:r w:rsidRPr="00B34A35">
        <w:rPr>
          <w:b/>
        </w:rPr>
        <w:t>в частн</w:t>
      </w:r>
      <w:r w:rsidRPr="00B34A35">
        <w:rPr>
          <w:b/>
        </w:rPr>
        <w:t>о</w:t>
      </w:r>
      <w:r w:rsidRPr="00B34A35">
        <w:rPr>
          <w:b/>
        </w:rPr>
        <w:t xml:space="preserve">сти на основании статей 6−8 Пакта, а также </w:t>
      </w:r>
      <w:r>
        <w:rPr>
          <w:b/>
        </w:rPr>
        <w:t xml:space="preserve">обеспечить </w:t>
      </w:r>
      <w:r w:rsidRPr="00B34A35">
        <w:rPr>
          <w:b/>
        </w:rPr>
        <w:t>наличие адекватных средств правовой защиты на практике при заключении соглашений на уровне пре</w:t>
      </w:r>
      <w:r w:rsidRPr="00B34A35">
        <w:rPr>
          <w:b/>
        </w:rPr>
        <w:t>д</w:t>
      </w:r>
      <w:r w:rsidRPr="00B34A35">
        <w:rPr>
          <w:b/>
        </w:rPr>
        <w:t>приятий.</w:t>
      </w:r>
    </w:p>
    <w:p w:rsidR="00A20F04" w:rsidRPr="00C13B65" w:rsidRDefault="00A20F04" w:rsidP="00A20F04">
      <w:pPr>
        <w:pStyle w:val="H23GR"/>
      </w:pPr>
      <w:r w:rsidRPr="00C13B65">
        <w:tab/>
      </w:r>
      <w:r w:rsidRPr="00C13B65">
        <w:tab/>
        <w:t>Минимальная заработная плата</w:t>
      </w:r>
    </w:p>
    <w:p w:rsidR="00A20F04" w:rsidRPr="00B34A35" w:rsidRDefault="00A20F04" w:rsidP="00A20F04">
      <w:pPr>
        <w:pStyle w:val="SingleTxtGR"/>
      </w:pPr>
      <w:r w:rsidRPr="00B34A35">
        <w:t>12.</w:t>
      </w:r>
      <w:r w:rsidRPr="00B34A35">
        <w:tab/>
        <w:t>Комитет отмечает увеличение доли сотрудников, получающих минимал</w:t>
      </w:r>
      <w:r w:rsidRPr="00B34A35">
        <w:t>ь</w:t>
      </w:r>
      <w:r w:rsidRPr="00B34A35">
        <w:t>ную заработную плату с 5,5% в апреле 2007 года до 12% в октябре 2013 года и, приветствуя решение государства-участника о повышении минимальной зар</w:t>
      </w:r>
      <w:r w:rsidRPr="00B34A35">
        <w:t>а</w:t>
      </w:r>
      <w:r w:rsidRPr="00B34A35">
        <w:t xml:space="preserve">ботной платы </w:t>
      </w:r>
      <w:r w:rsidRPr="00B34A35">
        <w:rPr>
          <w:lang w:val="en-GB"/>
        </w:rPr>
        <w:t>c</w:t>
      </w:r>
      <w:r w:rsidRPr="00B34A35">
        <w:t xml:space="preserve"> 485 евро до 505 евро с 10 октября 2014 года, после того как она была заморожена и не менялась с 2011 года, тем не менее выражает обеспок</w:t>
      </w:r>
      <w:r w:rsidRPr="00B34A35">
        <w:t>о</w:t>
      </w:r>
      <w:r w:rsidRPr="00B34A35">
        <w:t>енность по поводу того, что размер минималь</w:t>
      </w:r>
      <w:r>
        <w:t>ной заработной платы все еще н</w:t>
      </w:r>
      <w:r>
        <w:t>е</w:t>
      </w:r>
      <w:r w:rsidRPr="00B34A35">
        <w:t>достаточен для обеспечения трудящимся и членам их семей достойного уровня жизни (статьи 7, 9 и 11).</w:t>
      </w:r>
    </w:p>
    <w:p w:rsidR="00A20F04" w:rsidRPr="00B34A35" w:rsidRDefault="00A20F04" w:rsidP="00A20F04">
      <w:pPr>
        <w:pStyle w:val="SingleTxtGR"/>
        <w:rPr>
          <w:b/>
        </w:rPr>
      </w:pPr>
      <w:r w:rsidRPr="00B34A35">
        <w:rPr>
          <w:b/>
        </w:rPr>
        <w:t>Комитет рекомендует государству-участнику принять меры для того, чт</w:t>
      </w:r>
      <w:r w:rsidRPr="00B34A35">
        <w:rPr>
          <w:b/>
        </w:rPr>
        <w:t>о</w:t>
      </w:r>
      <w:r w:rsidRPr="00B34A35">
        <w:rPr>
          <w:b/>
        </w:rPr>
        <w:t>бы минимальный размер оплаты труда позволял всем трудящимся и чл</w:t>
      </w:r>
      <w:r w:rsidRPr="00B34A35">
        <w:rPr>
          <w:b/>
        </w:rPr>
        <w:t>е</w:t>
      </w:r>
      <w:r w:rsidRPr="00B34A35">
        <w:rPr>
          <w:b/>
        </w:rPr>
        <w:t>нам их семей жить в достойных условиях, и пери</w:t>
      </w:r>
      <w:r w:rsidRPr="00B34A35">
        <w:rPr>
          <w:b/>
        </w:rPr>
        <w:t>о</w:t>
      </w:r>
      <w:r w:rsidRPr="00B34A35">
        <w:rPr>
          <w:b/>
        </w:rPr>
        <w:t xml:space="preserve">дически пересматривать и корректировать его уровень с учетом стоимости </w:t>
      </w:r>
      <w:r>
        <w:rPr>
          <w:b/>
        </w:rPr>
        <w:t>жизни в соответствии с пунктом а) статьи 7</w:t>
      </w:r>
      <w:r w:rsidRPr="00B34A35">
        <w:rPr>
          <w:b/>
        </w:rPr>
        <w:t xml:space="preserve"> Пакта.</w:t>
      </w:r>
    </w:p>
    <w:p w:rsidR="00A20F04" w:rsidRPr="00C13B65" w:rsidRDefault="00A20F04" w:rsidP="00A20F04">
      <w:pPr>
        <w:pStyle w:val="H23GR"/>
      </w:pPr>
      <w:r w:rsidRPr="00C13B65">
        <w:tab/>
      </w:r>
      <w:r w:rsidRPr="00C13B65">
        <w:tab/>
        <w:t>Насилие в семье</w:t>
      </w:r>
    </w:p>
    <w:p w:rsidR="00A20F04" w:rsidRPr="00B34A35" w:rsidRDefault="00A20F04" w:rsidP="00A20F04">
      <w:pPr>
        <w:pStyle w:val="SingleTxtGR"/>
      </w:pPr>
      <w:r w:rsidRPr="00B34A35">
        <w:t>13.</w:t>
      </w:r>
      <w:r w:rsidRPr="00B34A35">
        <w:tab/>
        <w:t xml:space="preserve">Приветствуя усилия государства-участника по борьбе против насилия в семье, в том числе принятие в декабре 2013 года пятого Национального плана действий по предотвращению и борьбе против </w:t>
      </w:r>
      <w:proofErr w:type="spellStart"/>
      <w:r w:rsidRPr="00B34A35">
        <w:t>гендерного</w:t>
      </w:r>
      <w:proofErr w:type="spellEnd"/>
      <w:r w:rsidRPr="00B34A35">
        <w:t xml:space="preserve"> насилия на период 2014</w:t>
      </w:r>
      <w:r>
        <w:t>−</w:t>
      </w:r>
      <w:r w:rsidRPr="00B34A35">
        <w:t>2017 годов,</w:t>
      </w:r>
      <w:r w:rsidRPr="00B34A35">
        <w:rPr>
          <w:vertAlign w:val="superscript"/>
        </w:rPr>
        <w:t xml:space="preserve"> </w:t>
      </w:r>
      <w:r w:rsidRPr="00B34A35">
        <w:t>Комитет, однако, выражает обеспокоенность в связи с тем, что насилие в семье по-прежнему имеет широкое распространение (статья</w:t>
      </w:r>
      <w:r w:rsidRPr="00101EE4">
        <w:t xml:space="preserve"> </w:t>
      </w:r>
      <w:r w:rsidRPr="00B34A35">
        <w:t xml:space="preserve">10). </w:t>
      </w:r>
    </w:p>
    <w:p w:rsidR="00A20F04" w:rsidRPr="00B34A35" w:rsidRDefault="00A20F04" w:rsidP="00A20F04">
      <w:pPr>
        <w:pStyle w:val="SingleTxtGR"/>
        <w:rPr>
          <w:b/>
          <w:bCs/>
        </w:rPr>
      </w:pPr>
      <w:r w:rsidRPr="00B34A35">
        <w:rPr>
          <w:b/>
        </w:rPr>
        <w:t>Комитет рекомендует государству-участнику усилить меры, направленные на предупреждение насилия в семье и борьбу против него путем устран</w:t>
      </w:r>
      <w:r w:rsidRPr="00B34A35">
        <w:rPr>
          <w:b/>
        </w:rPr>
        <w:t>е</w:t>
      </w:r>
      <w:r w:rsidRPr="00B34A35">
        <w:rPr>
          <w:b/>
        </w:rPr>
        <w:t>ния его коренных причин и обеспечения эффе</w:t>
      </w:r>
      <w:r w:rsidRPr="00B34A35">
        <w:rPr>
          <w:b/>
        </w:rPr>
        <w:t>к</w:t>
      </w:r>
      <w:r w:rsidRPr="00B34A35">
        <w:rPr>
          <w:b/>
        </w:rPr>
        <w:t>тивного осуществления имеющихся правовых и политических механизмов, в том числе посредс</w:t>
      </w:r>
      <w:r w:rsidRPr="00B34A35">
        <w:rPr>
          <w:b/>
        </w:rPr>
        <w:t>т</w:t>
      </w:r>
      <w:r w:rsidRPr="00B34A35">
        <w:rPr>
          <w:b/>
        </w:rPr>
        <w:t>вом</w:t>
      </w:r>
      <w:r w:rsidRPr="00B34A35">
        <w:rPr>
          <w:b/>
          <w:bCs/>
        </w:rPr>
        <w:t>:</w:t>
      </w:r>
    </w:p>
    <w:p w:rsidR="00A20F04" w:rsidRPr="00B34A35" w:rsidRDefault="00A20F04" w:rsidP="00A20F04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Pr="00B34A35">
        <w:rPr>
          <w:b/>
          <w:bCs/>
          <w:lang w:val="en-GB"/>
        </w:rPr>
        <w:t>a</w:t>
      </w:r>
      <w:r w:rsidRPr="00B34A35">
        <w:rPr>
          <w:b/>
          <w:bCs/>
        </w:rPr>
        <w:t>)</w:t>
      </w:r>
      <w:r w:rsidRPr="00B34A35">
        <w:rPr>
          <w:b/>
          <w:bCs/>
        </w:rPr>
        <w:tab/>
      </w:r>
      <w:r w:rsidRPr="00B34A35">
        <w:rPr>
          <w:b/>
        </w:rPr>
        <w:t>продолжения его усилий по повышению осведомленности для широкого информирования населения в целом и мальчиков и мужчин в частности о недопустимости любых форм насилия в семье и его престу</w:t>
      </w:r>
      <w:r w:rsidRPr="00B34A35">
        <w:rPr>
          <w:b/>
        </w:rPr>
        <w:t>п</w:t>
      </w:r>
      <w:r w:rsidRPr="00B34A35">
        <w:rPr>
          <w:b/>
        </w:rPr>
        <w:t>ном характере</w:t>
      </w:r>
      <w:r w:rsidRPr="00B34A35">
        <w:rPr>
          <w:b/>
          <w:bCs/>
        </w:rPr>
        <w:t>;</w:t>
      </w:r>
    </w:p>
    <w:p w:rsidR="00A20F04" w:rsidRPr="00B34A35" w:rsidRDefault="00A20F04" w:rsidP="00A20F04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Pr="00B34A35">
        <w:rPr>
          <w:b/>
          <w:bCs/>
          <w:lang w:val="en-GB"/>
        </w:rPr>
        <w:t>b</w:t>
      </w:r>
      <w:r w:rsidRPr="00B34A35">
        <w:rPr>
          <w:b/>
          <w:bCs/>
        </w:rPr>
        <w:t>)</w:t>
      </w:r>
      <w:r w:rsidRPr="00B34A35">
        <w:rPr>
          <w:b/>
          <w:bCs/>
        </w:rPr>
        <w:tab/>
        <w:t>поощрения сообщений о случаях насилия в семье,</w:t>
      </w:r>
      <w:r w:rsidRPr="00B34A35">
        <w:rPr>
          <w:b/>
        </w:rPr>
        <w:t xml:space="preserve"> в частности посредством дальнейшего информирования женщин об их правах и надл</w:t>
      </w:r>
      <w:r w:rsidRPr="00B34A35">
        <w:rPr>
          <w:b/>
        </w:rPr>
        <w:t>е</w:t>
      </w:r>
      <w:r w:rsidRPr="00B34A35">
        <w:rPr>
          <w:b/>
        </w:rPr>
        <w:t>жащих законных каналах для получения ими з</w:t>
      </w:r>
      <w:r w:rsidRPr="00B34A35">
        <w:rPr>
          <w:b/>
        </w:rPr>
        <w:t>а</w:t>
      </w:r>
      <w:r w:rsidRPr="00B34A35">
        <w:rPr>
          <w:b/>
        </w:rPr>
        <w:t>щиты от насилия в семье</w:t>
      </w:r>
      <w:r w:rsidRPr="00B34A35">
        <w:rPr>
          <w:b/>
          <w:bCs/>
        </w:rPr>
        <w:t xml:space="preserve"> и укрепления систем оказания помощи жертвам; </w:t>
      </w:r>
    </w:p>
    <w:p w:rsidR="00A20F04" w:rsidRPr="00B34A35" w:rsidRDefault="00A20F04" w:rsidP="00A20F04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Pr="00B34A35">
        <w:rPr>
          <w:b/>
          <w:bCs/>
          <w:lang w:val="en-GB"/>
        </w:rPr>
        <w:t>c</w:t>
      </w:r>
      <w:r w:rsidRPr="00B34A35">
        <w:rPr>
          <w:b/>
          <w:bCs/>
        </w:rPr>
        <w:t>)</w:t>
      </w:r>
      <w:r w:rsidRPr="00B34A35">
        <w:rPr>
          <w:b/>
          <w:bCs/>
        </w:rPr>
        <w:tab/>
      </w:r>
      <w:r w:rsidRPr="00B34A35">
        <w:rPr>
          <w:b/>
        </w:rPr>
        <w:t>обеспечения надлежащей дальнейшей подготовки сотрудников правоохранительных органов, а также медицинских и социальных рабо</w:t>
      </w:r>
      <w:r w:rsidRPr="00B34A35">
        <w:rPr>
          <w:b/>
        </w:rPr>
        <w:t>т</w:t>
      </w:r>
      <w:r w:rsidRPr="00B34A35">
        <w:rPr>
          <w:b/>
        </w:rPr>
        <w:t>ников по вопросам принятия мер в случаях нас</w:t>
      </w:r>
      <w:r w:rsidRPr="00B34A35">
        <w:rPr>
          <w:b/>
        </w:rPr>
        <w:t>и</w:t>
      </w:r>
      <w:r w:rsidRPr="00B34A35">
        <w:rPr>
          <w:b/>
        </w:rPr>
        <w:t>лия в семье</w:t>
      </w:r>
      <w:r w:rsidRPr="00B34A35">
        <w:rPr>
          <w:b/>
          <w:bCs/>
        </w:rPr>
        <w:t>;</w:t>
      </w:r>
    </w:p>
    <w:p w:rsidR="00A20F04" w:rsidRPr="00B34A35" w:rsidRDefault="00A20F04" w:rsidP="00A20F04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Pr="00B34A35">
        <w:rPr>
          <w:b/>
          <w:bCs/>
          <w:lang w:val="en-GB"/>
        </w:rPr>
        <w:t>d</w:t>
      </w:r>
      <w:r w:rsidRPr="00B34A35">
        <w:rPr>
          <w:b/>
          <w:bCs/>
        </w:rPr>
        <w:t>)</w:t>
      </w:r>
      <w:r w:rsidRPr="00B34A35">
        <w:rPr>
          <w:b/>
          <w:bCs/>
        </w:rPr>
        <w:tab/>
      </w:r>
      <w:r w:rsidRPr="00B34A35">
        <w:rPr>
          <w:b/>
        </w:rPr>
        <w:t>обеспечения эффективного судебного преследования и наказ</w:t>
      </w:r>
      <w:r w:rsidRPr="00B34A35">
        <w:rPr>
          <w:b/>
        </w:rPr>
        <w:t>а</w:t>
      </w:r>
      <w:r w:rsidRPr="00B34A35">
        <w:rPr>
          <w:b/>
        </w:rPr>
        <w:t>ния в</w:t>
      </w:r>
      <w:r w:rsidRPr="00B34A35">
        <w:rPr>
          <w:b/>
        </w:rPr>
        <w:t>и</w:t>
      </w:r>
      <w:r w:rsidRPr="00B34A35">
        <w:rPr>
          <w:b/>
        </w:rPr>
        <w:t>новных</w:t>
      </w:r>
      <w:r w:rsidRPr="00B34A35">
        <w:rPr>
          <w:b/>
          <w:bCs/>
        </w:rPr>
        <w:t>.</w:t>
      </w:r>
    </w:p>
    <w:p w:rsidR="00A20F04" w:rsidRPr="00C13B65" w:rsidRDefault="00A20F04" w:rsidP="00A20F04">
      <w:pPr>
        <w:pStyle w:val="H23GR"/>
      </w:pPr>
      <w:r w:rsidRPr="00C13B65">
        <w:tab/>
      </w:r>
      <w:r w:rsidRPr="00C13B65">
        <w:tab/>
        <w:t>Бедность и социальное обеспечение</w:t>
      </w:r>
    </w:p>
    <w:p w:rsidR="00A20F04" w:rsidRPr="00B34A35" w:rsidRDefault="00A20F04" w:rsidP="00A20F04">
      <w:pPr>
        <w:pStyle w:val="SingleTxtGR"/>
      </w:pPr>
      <w:r w:rsidRPr="00B34A35">
        <w:t>14.</w:t>
      </w:r>
      <w:r w:rsidRPr="00B34A35">
        <w:tab/>
        <w:t>Комитет обеспокоен тем, что пособия, рассчитываемые на основе инде</w:t>
      </w:r>
      <w:r w:rsidRPr="00B34A35">
        <w:t>к</w:t>
      </w:r>
      <w:r w:rsidRPr="00B34A35">
        <w:t>са социальной поддержки (</w:t>
      </w:r>
      <w:proofErr w:type="spellStart"/>
      <w:r w:rsidRPr="00B34A35">
        <w:rPr>
          <w:i/>
          <w:iCs/>
          <w:lang w:val="en-GB"/>
        </w:rPr>
        <w:t>Indexante</w:t>
      </w:r>
      <w:proofErr w:type="spellEnd"/>
      <w:r w:rsidRPr="00B34A35">
        <w:rPr>
          <w:i/>
          <w:iCs/>
        </w:rPr>
        <w:t xml:space="preserve"> </w:t>
      </w:r>
      <w:r w:rsidRPr="00B34A35">
        <w:rPr>
          <w:i/>
          <w:iCs/>
          <w:lang w:val="en-GB"/>
        </w:rPr>
        <w:t>de</w:t>
      </w:r>
      <w:r w:rsidRPr="00B34A35">
        <w:rPr>
          <w:i/>
          <w:iCs/>
        </w:rPr>
        <w:t xml:space="preserve"> </w:t>
      </w:r>
      <w:proofErr w:type="spellStart"/>
      <w:r w:rsidRPr="00B34A35">
        <w:rPr>
          <w:i/>
          <w:iCs/>
          <w:lang w:val="en-GB"/>
        </w:rPr>
        <w:t>Apoios</w:t>
      </w:r>
      <w:proofErr w:type="spellEnd"/>
      <w:r w:rsidRPr="00B34A35">
        <w:rPr>
          <w:i/>
          <w:iCs/>
        </w:rPr>
        <w:t xml:space="preserve"> </w:t>
      </w:r>
      <w:proofErr w:type="spellStart"/>
      <w:r w:rsidRPr="00B34A35">
        <w:rPr>
          <w:i/>
          <w:iCs/>
          <w:lang w:val="en-GB"/>
        </w:rPr>
        <w:t>Sociais</w:t>
      </w:r>
      <w:proofErr w:type="spellEnd"/>
      <w:r w:rsidRPr="00B34A35">
        <w:t>), который был замор</w:t>
      </w:r>
      <w:r w:rsidRPr="00B34A35">
        <w:t>о</w:t>
      </w:r>
      <w:r w:rsidRPr="00B34A35">
        <w:t>жен в последние годы в рамках мер жесткой экономии, а также минимальный ра</w:t>
      </w:r>
      <w:r w:rsidRPr="00B34A35">
        <w:t>з</w:t>
      </w:r>
      <w:r w:rsidRPr="00B34A35">
        <w:t>мер пособия по болезни недостаточны для обеспечения получателям и их сем</w:t>
      </w:r>
      <w:r w:rsidRPr="00B34A35">
        <w:t>ь</w:t>
      </w:r>
      <w:r w:rsidRPr="00B34A35">
        <w:t>ям достойного уровня жизни, что особенно касается лиц и групп, наход</w:t>
      </w:r>
      <w:r w:rsidRPr="00B34A35">
        <w:t>я</w:t>
      </w:r>
      <w:r w:rsidRPr="00B34A35">
        <w:t>щихся в наиболее неблагоприятном положении. Кроме того, Комитет озабочен тем, что, несмотря на усилия государства-участника по борьбе против бедности, в том числе посредством безвозмездных социальных выплат, доля граждан, нах</w:t>
      </w:r>
      <w:r w:rsidRPr="00B34A35">
        <w:t>о</w:t>
      </w:r>
      <w:r w:rsidRPr="00B34A35">
        <w:t>дящихся</w:t>
      </w:r>
      <w:r>
        <w:t xml:space="preserve"> на грани бедности, достигла 18,</w:t>
      </w:r>
      <w:r w:rsidRPr="00B34A35">
        <w:t>7% в 2012 году, что стало самым выс</w:t>
      </w:r>
      <w:r w:rsidRPr="00B34A35">
        <w:t>о</w:t>
      </w:r>
      <w:r w:rsidRPr="00B34A35">
        <w:t>ким показателем с 2005 года, причем наибольшему риску бедности подвергаю</w:t>
      </w:r>
      <w:r w:rsidRPr="00B34A35">
        <w:t>т</w:t>
      </w:r>
      <w:r w:rsidRPr="00B34A35">
        <w:t>ся семьи с малолетними детьми, лица в возрасте до 65 лет, дети</w:t>
      </w:r>
      <w:r>
        <w:t xml:space="preserve"> </w:t>
      </w:r>
      <w:r w:rsidRPr="00B34A35">
        <w:t>и бе</w:t>
      </w:r>
      <w:r w:rsidRPr="00B34A35">
        <w:t>з</w:t>
      </w:r>
      <w:r w:rsidRPr="00B34A35">
        <w:t>работные.</w:t>
      </w:r>
      <w:r w:rsidRPr="00B34A35">
        <w:rPr>
          <w:vertAlign w:val="superscript"/>
        </w:rPr>
        <w:t xml:space="preserve"> </w:t>
      </w:r>
      <w:r w:rsidRPr="00B34A35">
        <w:t>Комитет также обеспокоен высоким уровнем неравенства доходов в государс</w:t>
      </w:r>
      <w:r w:rsidRPr="00B34A35">
        <w:t>т</w:t>
      </w:r>
      <w:r w:rsidRPr="00B34A35">
        <w:t>ве-участнике (статьи</w:t>
      </w:r>
      <w:r w:rsidRPr="00101EE4">
        <w:t xml:space="preserve"> </w:t>
      </w:r>
      <w:r w:rsidRPr="00B34A35">
        <w:t xml:space="preserve">9 и 11). </w:t>
      </w:r>
    </w:p>
    <w:p w:rsidR="00A20F04" w:rsidRPr="00B34A35" w:rsidRDefault="00A20F04" w:rsidP="00A20F04">
      <w:pPr>
        <w:pStyle w:val="SingleTxtGR"/>
        <w:rPr>
          <w:b/>
          <w:bCs/>
        </w:rPr>
      </w:pPr>
      <w:r w:rsidRPr="00B34A35">
        <w:rPr>
          <w:b/>
          <w:bCs/>
        </w:rPr>
        <w:t xml:space="preserve">Комитет обращает внимание государства-участника на свое заявление по вопросу </w:t>
      </w:r>
      <w:r>
        <w:rPr>
          <w:b/>
          <w:bCs/>
        </w:rPr>
        <w:t>бедности</w:t>
      </w:r>
      <w:r w:rsidRPr="00B34A35">
        <w:rPr>
          <w:b/>
          <w:bCs/>
        </w:rPr>
        <w:t xml:space="preserve"> и Международного пакта об экономических, социальных и культурных правах (</w:t>
      </w:r>
      <w:r w:rsidRPr="00B34A35">
        <w:rPr>
          <w:b/>
          <w:bCs/>
          <w:lang w:val="en-GB"/>
        </w:rPr>
        <w:t>E</w:t>
      </w:r>
      <w:r w:rsidRPr="00B34A35">
        <w:rPr>
          <w:b/>
          <w:bCs/>
        </w:rPr>
        <w:t>/</w:t>
      </w:r>
      <w:r w:rsidRPr="00B34A35">
        <w:rPr>
          <w:b/>
          <w:bCs/>
          <w:lang w:val="en-GB"/>
        </w:rPr>
        <w:t>C</w:t>
      </w:r>
      <w:r w:rsidRPr="00B34A35">
        <w:rPr>
          <w:b/>
          <w:bCs/>
        </w:rPr>
        <w:t xml:space="preserve">.12/2001/10) и рекомендует </w:t>
      </w:r>
      <w:r w:rsidRPr="00B34A35">
        <w:rPr>
          <w:b/>
        </w:rPr>
        <w:t xml:space="preserve">государству-участнику активизировать свои усилия по борьбе против </w:t>
      </w:r>
      <w:r>
        <w:rPr>
          <w:b/>
        </w:rPr>
        <w:t>бедности</w:t>
      </w:r>
      <w:r w:rsidRPr="00B34A35">
        <w:rPr>
          <w:b/>
          <w:bCs/>
        </w:rPr>
        <w:t>, в час</w:t>
      </w:r>
      <w:r w:rsidRPr="00B34A35">
        <w:rPr>
          <w:b/>
          <w:bCs/>
        </w:rPr>
        <w:t>т</w:t>
      </w:r>
      <w:r w:rsidRPr="00B34A35">
        <w:rPr>
          <w:b/>
          <w:bCs/>
        </w:rPr>
        <w:t>ности среди семей с находящимися на иждивении детьми, лиц в возрасте до 65 лет, детей и безрабо</w:t>
      </w:r>
      <w:r w:rsidRPr="00B34A35">
        <w:rPr>
          <w:b/>
          <w:bCs/>
        </w:rPr>
        <w:t>т</w:t>
      </w:r>
      <w:r w:rsidRPr="00B34A35">
        <w:rPr>
          <w:b/>
          <w:bCs/>
        </w:rPr>
        <w:t>ных, в том числе посредством:</w:t>
      </w:r>
    </w:p>
    <w:p w:rsidR="00A20F04" w:rsidRDefault="00A20F04" w:rsidP="00A20F04">
      <w:pPr>
        <w:pStyle w:val="SingleTxtGR"/>
        <w:rPr>
          <w:b/>
          <w:bCs/>
          <w:lang w:val="en-US"/>
        </w:rPr>
      </w:pPr>
      <w:r w:rsidRPr="00FE528F">
        <w:rPr>
          <w:b/>
          <w:bCs/>
        </w:rPr>
        <w:tab/>
      </w:r>
      <w:r w:rsidRPr="00B34A35">
        <w:rPr>
          <w:b/>
          <w:bCs/>
          <w:lang w:val="en-GB"/>
        </w:rPr>
        <w:t>a</w:t>
      </w:r>
      <w:r w:rsidRPr="00B34A35">
        <w:rPr>
          <w:b/>
          <w:bCs/>
        </w:rPr>
        <w:t>)</w:t>
      </w:r>
      <w:r w:rsidRPr="00B34A35">
        <w:rPr>
          <w:b/>
          <w:bCs/>
        </w:rPr>
        <w:tab/>
      </w:r>
      <w:r w:rsidRPr="00B34A35">
        <w:rPr>
          <w:b/>
        </w:rPr>
        <w:t xml:space="preserve">направления своих усилий по улучшению социально-экономического положения в </w:t>
      </w:r>
      <w:proofErr w:type="spellStart"/>
      <w:r w:rsidRPr="00B34A35">
        <w:rPr>
          <w:b/>
        </w:rPr>
        <w:t>посткризисный</w:t>
      </w:r>
      <w:proofErr w:type="spellEnd"/>
      <w:r w:rsidRPr="00B34A35">
        <w:rPr>
          <w:b/>
        </w:rPr>
        <w:t xml:space="preserve"> период на ликвидацию пр</w:t>
      </w:r>
      <w:r w:rsidRPr="00B34A35">
        <w:rPr>
          <w:b/>
        </w:rPr>
        <w:t>о</w:t>
      </w:r>
      <w:r w:rsidRPr="00B34A35">
        <w:rPr>
          <w:b/>
        </w:rPr>
        <w:t>белов в социал</w:t>
      </w:r>
      <w:r w:rsidRPr="00B34A35">
        <w:rPr>
          <w:b/>
        </w:rPr>
        <w:t>ь</w:t>
      </w:r>
      <w:r w:rsidRPr="00B34A35">
        <w:rPr>
          <w:b/>
        </w:rPr>
        <w:t xml:space="preserve">ной защите и предоставление адекватных пособий, а также обеспечение того, чтобы система социальной помощи была эффективно ориентирована на удовлетворение потребностей групп лиц, в наибольшей степени подверженных риску </w:t>
      </w:r>
      <w:r>
        <w:rPr>
          <w:b/>
        </w:rPr>
        <w:t>бедности</w:t>
      </w:r>
      <w:r w:rsidRPr="00B34A35">
        <w:rPr>
          <w:b/>
          <w:bCs/>
        </w:rPr>
        <w:t>;</w:t>
      </w:r>
    </w:p>
    <w:p w:rsidR="00A20F04" w:rsidRPr="006003AB" w:rsidRDefault="00A20F04" w:rsidP="00A20F04">
      <w:pPr>
        <w:pStyle w:val="SingleTxtGR"/>
        <w:rPr>
          <w:b/>
          <w:bCs/>
        </w:rPr>
      </w:pPr>
      <w:r>
        <w:rPr>
          <w:b/>
          <w:bCs/>
        </w:rPr>
        <w:tab/>
      </w:r>
      <w:r w:rsidRPr="006003AB">
        <w:rPr>
          <w:b/>
          <w:bCs/>
          <w:lang w:val="en-GB"/>
        </w:rPr>
        <w:t>b</w:t>
      </w:r>
      <w:r w:rsidRPr="006003AB">
        <w:rPr>
          <w:b/>
          <w:bCs/>
        </w:rPr>
        <w:t>)</w:t>
      </w:r>
      <w:r w:rsidRPr="006003AB">
        <w:rPr>
          <w:b/>
          <w:bCs/>
        </w:rPr>
        <w:tab/>
      </w:r>
      <w:r w:rsidRPr="006003AB">
        <w:rPr>
          <w:b/>
        </w:rPr>
        <w:t>корректировки индекса социальной помощи в соответствии с меняющимися потребностями получателей в целях сокращения нераве</w:t>
      </w:r>
      <w:r w:rsidRPr="006003AB">
        <w:rPr>
          <w:b/>
        </w:rPr>
        <w:t>н</w:t>
      </w:r>
      <w:r w:rsidRPr="006003AB">
        <w:rPr>
          <w:b/>
        </w:rPr>
        <w:t>ства в доходах и, в конечном итоге, ликвидации негативных последствий мер строгой экономии для осуществления права на достаточный жизне</w:t>
      </w:r>
      <w:r w:rsidRPr="006003AB">
        <w:rPr>
          <w:b/>
        </w:rPr>
        <w:t>н</w:t>
      </w:r>
      <w:r w:rsidRPr="006003AB">
        <w:rPr>
          <w:b/>
        </w:rPr>
        <w:t>ный уровень</w:t>
      </w:r>
      <w:r w:rsidRPr="006003AB">
        <w:rPr>
          <w:b/>
          <w:bCs/>
        </w:rPr>
        <w:t>;</w:t>
      </w:r>
    </w:p>
    <w:p w:rsidR="00A20F04" w:rsidRPr="006003AB" w:rsidRDefault="00A20F04" w:rsidP="00A20F04">
      <w:pPr>
        <w:pStyle w:val="SingleTxtGR"/>
        <w:rPr>
          <w:b/>
          <w:bCs/>
        </w:rPr>
      </w:pPr>
      <w:r>
        <w:rPr>
          <w:b/>
          <w:bCs/>
        </w:rPr>
        <w:tab/>
      </w:r>
      <w:r w:rsidRPr="006003AB">
        <w:rPr>
          <w:b/>
          <w:bCs/>
          <w:lang w:val="en-GB"/>
        </w:rPr>
        <w:t>c</w:t>
      </w:r>
      <w:r w:rsidRPr="006003AB">
        <w:rPr>
          <w:b/>
          <w:bCs/>
        </w:rPr>
        <w:t>)</w:t>
      </w:r>
      <w:r w:rsidRPr="006003AB">
        <w:rPr>
          <w:b/>
          <w:bCs/>
        </w:rPr>
        <w:tab/>
      </w:r>
      <w:r w:rsidRPr="006003AB">
        <w:rPr>
          <w:b/>
        </w:rPr>
        <w:t>постепенного повышения базового порогового показателя сх</w:t>
      </w:r>
      <w:r w:rsidRPr="006003AB">
        <w:rPr>
          <w:b/>
        </w:rPr>
        <w:t>е</w:t>
      </w:r>
      <w:r w:rsidRPr="006003AB">
        <w:rPr>
          <w:b/>
        </w:rPr>
        <w:t xml:space="preserve">мы минимального дохода </w:t>
      </w:r>
      <w:r w:rsidRPr="006003AB">
        <w:rPr>
          <w:b/>
          <w:bCs/>
        </w:rPr>
        <w:t>(</w:t>
      </w:r>
      <w:proofErr w:type="spellStart"/>
      <w:r w:rsidRPr="00444F26">
        <w:rPr>
          <w:b/>
          <w:bCs/>
          <w:iCs/>
          <w:lang w:val="en-GB"/>
        </w:rPr>
        <w:t>Rendimento</w:t>
      </w:r>
      <w:proofErr w:type="spellEnd"/>
      <w:r w:rsidRPr="00444F26">
        <w:rPr>
          <w:b/>
          <w:bCs/>
          <w:iCs/>
        </w:rPr>
        <w:t xml:space="preserve"> </w:t>
      </w:r>
      <w:r w:rsidRPr="00444F26">
        <w:rPr>
          <w:b/>
          <w:bCs/>
          <w:iCs/>
          <w:lang w:val="en-GB"/>
        </w:rPr>
        <w:t>Social</w:t>
      </w:r>
      <w:r w:rsidRPr="00444F26">
        <w:rPr>
          <w:b/>
          <w:bCs/>
          <w:iCs/>
        </w:rPr>
        <w:t xml:space="preserve"> </w:t>
      </w:r>
      <w:r w:rsidRPr="00444F26">
        <w:rPr>
          <w:b/>
          <w:bCs/>
          <w:iCs/>
          <w:lang w:val="en-GB"/>
        </w:rPr>
        <w:t>de</w:t>
      </w:r>
      <w:r w:rsidRPr="00444F26">
        <w:rPr>
          <w:b/>
          <w:bCs/>
          <w:iCs/>
        </w:rPr>
        <w:t xml:space="preserve"> </w:t>
      </w:r>
      <w:proofErr w:type="spellStart"/>
      <w:r w:rsidRPr="00444F26">
        <w:rPr>
          <w:b/>
          <w:bCs/>
          <w:iCs/>
          <w:lang w:val="en-GB"/>
        </w:rPr>
        <w:t>Inser</w:t>
      </w:r>
      <w:r w:rsidRPr="00444F26">
        <w:rPr>
          <w:b/>
          <w:bCs/>
          <w:iCs/>
        </w:rPr>
        <w:t>çã</w:t>
      </w:r>
      <w:proofErr w:type="spellEnd"/>
      <w:r w:rsidRPr="00444F26">
        <w:rPr>
          <w:b/>
          <w:bCs/>
          <w:iCs/>
          <w:lang w:val="en-GB"/>
        </w:rPr>
        <w:t>o</w:t>
      </w:r>
      <w:r w:rsidRPr="006003AB">
        <w:rPr>
          <w:b/>
          <w:bCs/>
        </w:rPr>
        <w:t xml:space="preserve">) </w:t>
      </w:r>
      <w:r w:rsidRPr="006003AB">
        <w:rPr>
          <w:b/>
        </w:rPr>
        <w:t>с целью расшир</w:t>
      </w:r>
      <w:r w:rsidRPr="006003AB">
        <w:rPr>
          <w:b/>
        </w:rPr>
        <w:t>е</w:t>
      </w:r>
      <w:r w:rsidRPr="006003AB">
        <w:rPr>
          <w:b/>
        </w:rPr>
        <w:t>ния круга получателей помощи</w:t>
      </w:r>
      <w:r w:rsidRPr="006003AB">
        <w:rPr>
          <w:b/>
          <w:bCs/>
        </w:rPr>
        <w:t xml:space="preserve">. </w:t>
      </w:r>
    </w:p>
    <w:p w:rsidR="00A20F04" w:rsidRPr="003F53A5" w:rsidRDefault="00A20F04" w:rsidP="00A20F04">
      <w:pPr>
        <w:pStyle w:val="H23GR"/>
      </w:pPr>
      <w:r w:rsidRPr="006003AB">
        <w:tab/>
      </w:r>
      <w:r w:rsidRPr="006003AB">
        <w:tab/>
        <w:t>Доступ к достаточному и доступному жилищу для</w:t>
      </w:r>
      <w:r w:rsidRPr="003F53A5">
        <w:t xml:space="preserve"> </w:t>
      </w:r>
      <w:r>
        <w:t>рома</w:t>
      </w:r>
    </w:p>
    <w:p w:rsidR="00A20F04" w:rsidRPr="006003AB" w:rsidRDefault="00A20F04" w:rsidP="00A20F04">
      <w:pPr>
        <w:pStyle w:val="SingleTxtGR"/>
      </w:pPr>
      <w:r w:rsidRPr="006003AB">
        <w:t>15.</w:t>
      </w:r>
      <w:r w:rsidRPr="006003AB">
        <w:tab/>
        <w:t xml:space="preserve">Комитет обеспокоен тем, что большое количество </w:t>
      </w:r>
      <w:r>
        <w:t>рома</w:t>
      </w:r>
      <w:r w:rsidRPr="006003AB">
        <w:t xml:space="preserve"> по-прежнему ж</w:t>
      </w:r>
      <w:r w:rsidRPr="006003AB">
        <w:t>и</w:t>
      </w:r>
      <w:r w:rsidRPr="006003AB">
        <w:t>вут в неудовлетворительных условиях, зачастую в неформальных поселениях в помещениях барачного типа, хижинах или палатках,</w:t>
      </w:r>
      <w:r>
        <w:t xml:space="preserve"> </w:t>
      </w:r>
      <w:r w:rsidRPr="006003AB">
        <w:t>зачастую в удаленных ра</w:t>
      </w:r>
      <w:r w:rsidRPr="006003AB">
        <w:t>й</w:t>
      </w:r>
      <w:r>
        <w:t>онах</w:t>
      </w:r>
      <w:r w:rsidRPr="006003AB">
        <w:t xml:space="preserve"> практически без какого-либо общественного транспорта и без доступа к основным услугам, таким как безопасная питьевая вода или канализация, эле</w:t>
      </w:r>
      <w:r w:rsidRPr="006003AB">
        <w:t>к</w:t>
      </w:r>
      <w:r w:rsidRPr="006003AB">
        <w:t xml:space="preserve">тричество или системы удаления отходов. Комитет также обеспокоен тем, что условия жизни </w:t>
      </w:r>
      <w:r>
        <w:t>рома</w:t>
      </w:r>
      <w:r w:rsidRPr="006003AB">
        <w:t xml:space="preserve"> в секторе социального жилья зачастую неадекватны, сущ</w:t>
      </w:r>
      <w:r w:rsidRPr="006003AB">
        <w:t>е</w:t>
      </w:r>
      <w:r w:rsidRPr="006003AB">
        <w:t xml:space="preserve">ствуют большие очереди на получение социального жилья, а многие </w:t>
      </w:r>
      <w:r>
        <w:t>рома</w:t>
      </w:r>
      <w:r w:rsidRPr="006003AB">
        <w:t xml:space="preserve"> не имеют права на социальное жилье в рамках Специальной программы пересел</w:t>
      </w:r>
      <w:r w:rsidRPr="006003AB">
        <w:t>е</w:t>
      </w:r>
      <w:r w:rsidRPr="006003AB">
        <w:t>ния, поскольку претенденты были определены на основе переписи неофиц</w:t>
      </w:r>
      <w:r w:rsidRPr="006003AB">
        <w:t>и</w:t>
      </w:r>
      <w:r w:rsidRPr="006003AB">
        <w:t xml:space="preserve">альных поселений </w:t>
      </w:r>
      <w:r>
        <w:t>рома</w:t>
      </w:r>
      <w:r w:rsidRPr="006003AB">
        <w:t>, проведенной в 1993 году (пункт 2 статьи</w:t>
      </w:r>
      <w:r w:rsidRPr="006003AB">
        <w:rPr>
          <w:lang w:val="en-GB"/>
        </w:rPr>
        <w:t> </w:t>
      </w:r>
      <w:r w:rsidRPr="006003AB">
        <w:t>2 и ст</w:t>
      </w:r>
      <w:r w:rsidRPr="006003AB">
        <w:t>а</w:t>
      </w:r>
      <w:r w:rsidRPr="006003AB">
        <w:t>тья</w:t>
      </w:r>
      <w:r>
        <w:t> </w:t>
      </w:r>
      <w:r w:rsidRPr="006003AB">
        <w:t>11).</w:t>
      </w:r>
    </w:p>
    <w:p w:rsidR="00A20F04" w:rsidRPr="002A73B0" w:rsidRDefault="00A20F04" w:rsidP="00A20F04">
      <w:pPr>
        <w:pStyle w:val="SingleTxtGR"/>
        <w:rPr>
          <w:b/>
          <w:bCs/>
        </w:rPr>
      </w:pPr>
      <w:r w:rsidRPr="002A73B0">
        <w:rPr>
          <w:b/>
          <w:bCs/>
        </w:rPr>
        <w:t>Комитет рекомендует государству-участнику активизировать его усилия, в</w:t>
      </w:r>
      <w:r>
        <w:rPr>
          <w:b/>
          <w:bCs/>
        </w:rPr>
        <w:t xml:space="preserve"> </w:t>
      </w:r>
      <w:r w:rsidRPr="002A73B0">
        <w:rPr>
          <w:b/>
          <w:bCs/>
        </w:rPr>
        <w:t>том числе в рамках Национальной стратегии по интеграции общин рома на период 2013−2020 годов, с тем чтобы обеспечить доступ рома к</w:t>
      </w:r>
      <w:r>
        <w:rPr>
          <w:b/>
          <w:bCs/>
        </w:rPr>
        <w:t xml:space="preserve"> </w:t>
      </w:r>
      <w:r w:rsidRPr="002A73B0">
        <w:rPr>
          <w:b/>
          <w:bCs/>
        </w:rPr>
        <w:t>надл</w:t>
      </w:r>
      <w:r w:rsidRPr="002A73B0">
        <w:rPr>
          <w:b/>
          <w:bCs/>
        </w:rPr>
        <w:t>е</w:t>
      </w:r>
      <w:r w:rsidRPr="002A73B0">
        <w:rPr>
          <w:b/>
          <w:bCs/>
        </w:rPr>
        <w:t>жащему жилью и базовым социальным услугам и содействовать их</w:t>
      </w:r>
      <w:r>
        <w:rPr>
          <w:b/>
          <w:bCs/>
        </w:rPr>
        <w:t xml:space="preserve"> </w:t>
      </w:r>
      <w:r w:rsidRPr="002A73B0">
        <w:rPr>
          <w:b/>
          <w:bCs/>
        </w:rPr>
        <w:t>инт</w:t>
      </w:r>
      <w:r w:rsidRPr="002A73B0">
        <w:rPr>
          <w:b/>
          <w:bCs/>
        </w:rPr>
        <w:t>е</w:t>
      </w:r>
      <w:r w:rsidRPr="002A73B0">
        <w:rPr>
          <w:b/>
          <w:bCs/>
        </w:rPr>
        <w:t>грации в жизнь общества. В этой связи государству-участнику сл</w:t>
      </w:r>
      <w:r w:rsidRPr="002A73B0">
        <w:rPr>
          <w:b/>
          <w:bCs/>
        </w:rPr>
        <w:t>е</w:t>
      </w:r>
      <w:r w:rsidRPr="002A73B0">
        <w:rPr>
          <w:b/>
          <w:bCs/>
        </w:rPr>
        <w:t>дует:</w:t>
      </w:r>
    </w:p>
    <w:p w:rsidR="00A20F04" w:rsidRPr="006003AB" w:rsidRDefault="00A20F04" w:rsidP="00A20F04">
      <w:pPr>
        <w:pStyle w:val="SingleTxtGR"/>
        <w:rPr>
          <w:b/>
        </w:rPr>
      </w:pPr>
      <w:r>
        <w:rPr>
          <w:b/>
        </w:rPr>
        <w:tab/>
      </w:r>
      <w:r w:rsidRPr="006003AB">
        <w:rPr>
          <w:b/>
          <w:lang w:val="en-GB"/>
        </w:rPr>
        <w:t>a</w:t>
      </w:r>
      <w:r w:rsidRPr="006003AB">
        <w:rPr>
          <w:b/>
        </w:rPr>
        <w:t>)</w:t>
      </w:r>
      <w:r w:rsidRPr="006003AB">
        <w:rPr>
          <w:b/>
        </w:rPr>
        <w:tab/>
        <w:t xml:space="preserve">провести новую перепись неофициальных поселений </w:t>
      </w:r>
      <w:r>
        <w:rPr>
          <w:b/>
        </w:rPr>
        <w:t>рома</w:t>
      </w:r>
      <w:r w:rsidRPr="006003AB">
        <w:rPr>
          <w:b/>
        </w:rPr>
        <w:t xml:space="preserve"> и пересмотреть соответствующим образом список претендентов на социал</w:t>
      </w:r>
      <w:r w:rsidRPr="006003AB">
        <w:rPr>
          <w:b/>
        </w:rPr>
        <w:t>ь</w:t>
      </w:r>
      <w:r w:rsidRPr="006003AB">
        <w:rPr>
          <w:b/>
        </w:rPr>
        <w:t xml:space="preserve">ное жилье в рамках Специальной программы переселения; </w:t>
      </w:r>
    </w:p>
    <w:p w:rsidR="00A20F04" w:rsidRPr="006003AB" w:rsidRDefault="00A20F04" w:rsidP="00A20F04">
      <w:pPr>
        <w:pStyle w:val="SingleTxtGR"/>
        <w:rPr>
          <w:b/>
        </w:rPr>
      </w:pPr>
      <w:r>
        <w:rPr>
          <w:b/>
        </w:rPr>
        <w:tab/>
      </w:r>
      <w:r w:rsidRPr="006003AB">
        <w:rPr>
          <w:b/>
          <w:lang w:val="en-GB"/>
        </w:rPr>
        <w:t>b</w:t>
      </w:r>
      <w:r w:rsidRPr="006003AB">
        <w:rPr>
          <w:b/>
        </w:rPr>
        <w:t>)</w:t>
      </w:r>
      <w:r w:rsidRPr="006003AB">
        <w:rPr>
          <w:b/>
        </w:rPr>
        <w:tab/>
        <w:t>выделить ресурсы, соразмерные неудовлетворенным потребн</w:t>
      </w:r>
      <w:r w:rsidRPr="006003AB">
        <w:rPr>
          <w:b/>
        </w:rPr>
        <w:t>о</w:t>
      </w:r>
      <w:r w:rsidRPr="006003AB">
        <w:rPr>
          <w:b/>
        </w:rPr>
        <w:t>стям в области социального жилья и надлежащих форм финансовой по</w:t>
      </w:r>
      <w:r w:rsidRPr="006003AB">
        <w:rPr>
          <w:b/>
        </w:rPr>
        <w:t>д</w:t>
      </w:r>
      <w:r w:rsidRPr="006003AB">
        <w:rPr>
          <w:b/>
        </w:rPr>
        <w:t xml:space="preserve">держки права на жилище, таких как субсидии на аренду жилья. </w:t>
      </w:r>
    </w:p>
    <w:p w:rsidR="00A20F04" w:rsidRPr="006003AB" w:rsidRDefault="00A20F04" w:rsidP="00A20F04">
      <w:pPr>
        <w:pStyle w:val="H23GR"/>
      </w:pPr>
      <w:r w:rsidRPr="006003AB">
        <w:tab/>
      </w:r>
      <w:r w:rsidRPr="006003AB">
        <w:tab/>
        <w:t>Выселения в результате финансового и экономического криз</w:t>
      </w:r>
      <w:r w:rsidRPr="006003AB">
        <w:t>и</w:t>
      </w:r>
      <w:r w:rsidRPr="006003AB">
        <w:t>са</w:t>
      </w:r>
    </w:p>
    <w:p w:rsidR="00A20F04" w:rsidRPr="006003AB" w:rsidRDefault="00A20F04" w:rsidP="001B5E0D">
      <w:pPr>
        <w:pStyle w:val="SingleTxtGR"/>
        <w:keepLines/>
      </w:pPr>
      <w:r w:rsidRPr="006003AB">
        <w:t>16.</w:t>
      </w:r>
      <w:r w:rsidRPr="006003AB">
        <w:tab/>
        <w:t>Комитет обеспокоен случаями выселений за неуплату задолженности по ипотечным кредитам и арендной плате. Комитет принимает к сведению меры, принятые государством-участником для решения этой проблемы, в том числе создание нормативно-правовой базы для предотвращения и урегулирования з</w:t>
      </w:r>
      <w:r w:rsidRPr="006003AB">
        <w:t>а</w:t>
      </w:r>
      <w:r w:rsidRPr="006003AB">
        <w:t>долженности по кредитным соглашениям с домохозяйствами, а также учрежд</w:t>
      </w:r>
      <w:r w:rsidRPr="006003AB">
        <w:t>е</w:t>
      </w:r>
      <w:r w:rsidRPr="006003AB">
        <w:t xml:space="preserve">ние Фонда инвестиций в недвижимость для аренды жилья (пункт 1 статьи 11). </w:t>
      </w:r>
    </w:p>
    <w:p w:rsidR="00A20F04" w:rsidRPr="002A73B0" w:rsidRDefault="00A20F04" w:rsidP="00A20F04">
      <w:pPr>
        <w:pStyle w:val="SingleTxtGR"/>
        <w:rPr>
          <w:b/>
          <w:bCs/>
        </w:rPr>
      </w:pPr>
      <w:r w:rsidRPr="002A73B0">
        <w:rPr>
          <w:b/>
          <w:bCs/>
        </w:rPr>
        <w:t>Комитет рекомендует государству-участнику руководствоваться станда</w:t>
      </w:r>
      <w:r w:rsidRPr="002A73B0">
        <w:rPr>
          <w:b/>
          <w:bCs/>
        </w:rPr>
        <w:t>р</w:t>
      </w:r>
      <w:r w:rsidRPr="002A73B0">
        <w:rPr>
          <w:b/>
          <w:bCs/>
        </w:rPr>
        <w:t>тами в области прав человека в деле решения проблемы задолже</w:t>
      </w:r>
      <w:r w:rsidRPr="002A73B0">
        <w:rPr>
          <w:b/>
          <w:bCs/>
        </w:rPr>
        <w:t>н</w:t>
      </w:r>
      <w:r w:rsidRPr="002A73B0">
        <w:rPr>
          <w:b/>
          <w:bCs/>
        </w:rPr>
        <w:t>ности по ипотеке и арендной плате, уделяя должное внимание праву гра</w:t>
      </w:r>
      <w:r w:rsidRPr="002A73B0">
        <w:rPr>
          <w:b/>
          <w:bCs/>
        </w:rPr>
        <w:t>ж</w:t>
      </w:r>
      <w:r w:rsidRPr="002A73B0">
        <w:rPr>
          <w:b/>
          <w:bCs/>
        </w:rPr>
        <w:t>дан на адекватное жилье. Государству-участнику следует обеспечить юридич</w:t>
      </w:r>
      <w:r w:rsidRPr="002A73B0">
        <w:rPr>
          <w:b/>
          <w:bCs/>
        </w:rPr>
        <w:t>е</w:t>
      </w:r>
      <w:r w:rsidRPr="002A73B0">
        <w:rPr>
          <w:b/>
          <w:bCs/>
        </w:rPr>
        <w:t>скую помощь заемщикам при ведении переговоров с</w:t>
      </w:r>
      <w:r>
        <w:rPr>
          <w:b/>
          <w:bCs/>
        </w:rPr>
        <w:t xml:space="preserve"> </w:t>
      </w:r>
      <w:r w:rsidRPr="002A73B0">
        <w:rPr>
          <w:b/>
          <w:bCs/>
        </w:rPr>
        <w:t>кредитными учрежд</w:t>
      </w:r>
      <w:r w:rsidRPr="002A73B0">
        <w:rPr>
          <w:b/>
          <w:bCs/>
        </w:rPr>
        <w:t>е</w:t>
      </w:r>
      <w:r w:rsidRPr="002A73B0">
        <w:rPr>
          <w:b/>
          <w:bCs/>
        </w:rPr>
        <w:t>ниями, а также возможность доступа к</w:t>
      </w:r>
      <w:r>
        <w:rPr>
          <w:b/>
          <w:bCs/>
        </w:rPr>
        <w:t xml:space="preserve"> </w:t>
      </w:r>
      <w:r w:rsidRPr="002A73B0">
        <w:rPr>
          <w:b/>
          <w:bCs/>
        </w:rPr>
        <w:t>эффективным средствам правовой защиты. Государству-участнику следует также выделить адекватные ф</w:t>
      </w:r>
      <w:r w:rsidRPr="002A73B0">
        <w:rPr>
          <w:b/>
          <w:bCs/>
        </w:rPr>
        <w:t>и</w:t>
      </w:r>
      <w:r w:rsidRPr="002A73B0">
        <w:rPr>
          <w:b/>
          <w:bCs/>
        </w:rPr>
        <w:t>нансовые ресурсы в целях увеличения наличного фонда социального ж</w:t>
      </w:r>
      <w:r w:rsidRPr="002A73B0">
        <w:rPr>
          <w:b/>
          <w:bCs/>
        </w:rPr>
        <w:t>и</w:t>
      </w:r>
      <w:r w:rsidRPr="002A73B0">
        <w:rPr>
          <w:b/>
          <w:bCs/>
        </w:rPr>
        <w:t>лья для удовлетворения имеющихся потребностей. В</w:t>
      </w:r>
      <w:r>
        <w:rPr>
          <w:b/>
          <w:bCs/>
        </w:rPr>
        <w:t xml:space="preserve"> </w:t>
      </w:r>
      <w:r w:rsidRPr="002A73B0">
        <w:rPr>
          <w:b/>
          <w:bCs/>
        </w:rPr>
        <w:t>этой связи Комитет обращает внимани</w:t>
      </w:r>
      <w:r>
        <w:rPr>
          <w:b/>
          <w:bCs/>
        </w:rPr>
        <w:t>е государства-участника на его з</w:t>
      </w:r>
      <w:r w:rsidRPr="002A73B0">
        <w:rPr>
          <w:b/>
          <w:bCs/>
        </w:rPr>
        <w:t>амечание общего п</w:t>
      </w:r>
      <w:r w:rsidRPr="002A73B0">
        <w:rPr>
          <w:b/>
          <w:bCs/>
        </w:rPr>
        <w:t>о</w:t>
      </w:r>
      <w:r w:rsidRPr="002A73B0">
        <w:rPr>
          <w:b/>
          <w:bCs/>
        </w:rPr>
        <w:t>рядка №</w:t>
      </w:r>
      <w:r w:rsidRPr="002A73B0">
        <w:rPr>
          <w:b/>
          <w:bCs/>
          <w:lang w:val="en-GB"/>
        </w:rPr>
        <w:t> </w:t>
      </w:r>
      <w:r>
        <w:rPr>
          <w:b/>
          <w:bCs/>
        </w:rPr>
        <w:t>4 (1991 год</w:t>
      </w:r>
      <w:r w:rsidRPr="002A73B0">
        <w:rPr>
          <w:b/>
          <w:bCs/>
        </w:rPr>
        <w:t>) о праве на</w:t>
      </w:r>
      <w:r w:rsidR="001B5E0D">
        <w:rPr>
          <w:b/>
          <w:bCs/>
          <w:lang w:val="en-US"/>
        </w:rPr>
        <w:t xml:space="preserve"> </w:t>
      </w:r>
      <w:r w:rsidRPr="002A73B0">
        <w:rPr>
          <w:b/>
          <w:bCs/>
        </w:rPr>
        <w:t>дос</w:t>
      </w:r>
      <w:r>
        <w:rPr>
          <w:b/>
          <w:bCs/>
        </w:rPr>
        <w:t>таточное жилище и № 7 (1997 год</w:t>
      </w:r>
      <w:r w:rsidRPr="002A73B0">
        <w:rPr>
          <w:b/>
          <w:bCs/>
        </w:rPr>
        <w:t>) о прин</w:t>
      </w:r>
      <w:r w:rsidRPr="002A73B0">
        <w:rPr>
          <w:b/>
          <w:bCs/>
        </w:rPr>
        <w:t>у</w:t>
      </w:r>
      <w:r w:rsidRPr="002A73B0">
        <w:rPr>
          <w:b/>
          <w:bCs/>
        </w:rPr>
        <w:t xml:space="preserve">дительном выселении. </w:t>
      </w:r>
    </w:p>
    <w:p w:rsidR="00A20F04" w:rsidRPr="006003AB" w:rsidRDefault="00A20F04" w:rsidP="00A20F04">
      <w:pPr>
        <w:pStyle w:val="H23GR"/>
      </w:pPr>
      <w:r w:rsidRPr="006003AB">
        <w:tab/>
      </w:r>
      <w:r w:rsidRPr="006003AB">
        <w:tab/>
        <w:t>Преждевременное прекращение школьного обучения</w:t>
      </w:r>
    </w:p>
    <w:p w:rsidR="00A20F04" w:rsidRPr="006003AB" w:rsidRDefault="00A20F04" w:rsidP="00A20F04">
      <w:pPr>
        <w:pStyle w:val="SingleTxtGR"/>
      </w:pPr>
      <w:r w:rsidRPr="006003AB">
        <w:t>17.</w:t>
      </w:r>
      <w:r w:rsidRPr="006003AB">
        <w:tab/>
        <w:t>Признавая прогресс, достигнутый государством-участником в снижении показателей преждевременного прекращения школьного обучения (отсев</w:t>
      </w:r>
      <w:r>
        <w:t>а) с 43,6% в 2000 году до 18,9</w:t>
      </w:r>
      <w:r w:rsidRPr="006003AB">
        <w:t>% в 2013 году, Комитет по-прежнему обеспокоен тем, что этот показатель остается высоким (статьи</w:t>
      </w:r>
      <w:r w:rsidRPr="006003AB">
        <w:rPr>
          <w:lang w:val="en-GB"/>
        </w:rPr>
        <w:t> </w:t>
      </w:r>
      <w:r w:rsidRPr="006003AB">
        <w:t xml:space="preserve">13 и 14). </w:t>
      </w:r>
    </w:p>
    <w:p w:rsidR="00A20F04" w:rsidRPr="002A73B0" w:rsidRDefault="00A20F04" w:rsidP="00A20F04">
      <w:pPr>
        <w:pStyle w:val="SingleTxtGR"/>
        <w:rPr>
          <w:b/>
          <w:bCs/>
        </w:rPr>
      </w:pPr>
      <w:r w:rsidRPr="002A73B0">
        <w:rPr>
          <w:b/>
          <w:bCs/>
        </w:rPr>
        <w:t>Комитет рекомендует государству-участнику принять все необходимые м</w:t>
      </w:r>
      <w:r w:rsidRPr="002A73B0">
        <w:rPr>
          <w:b/>
          <w:bCs/>
        </w:rPr>
        <w:t>е</w:t>
      </w:r>
      <w:r w:rsidRPr="002A73B0">
        <w:rPr>
          <w:b/>
          <w:bCs/>
        </w:rPr>
        <w:t>ры в целях дальнейшего сокращения показателей преждевременного пр</w:t>
      </w:r>
      <w:r w:rsidRPr="002A73B0">
        <w:rPr>
          <w:b/>
          <w:bCs/>
        </w:rPr>
        <w:t>е</w:t>
      </w:r>
      <w:r w:rsidRPr="002A73B0">
        <w:rPr>
          <w:b/>
          <w:bCs/>
        </w:rPr>
        <w:t xml:space="preserve">кращения школьного обучения (отсева), в том числе посредством: </w:t>
      </w:r>
      <w:r w:rsidRPr="002A73B0">
        <w:rPr>
          <w:b/>
          <w:bCs/>
          <w:lang w:val="en-GB"/>
        </w:rPr>
        <w:t>a</w:t>
      </w:r>
      <w:r w:rsidRPr="002A73B0">
        <w:rPr>
          <w:b/>
          <w:bCs/>
        </w:rPr>
        <w:t>)</w:t>
      </w:r>
      <w:r w:rsidR="001B5E0D">
        <w:rPr>
          <w:b/>
          <w:bCs/>
          <w:lang w:val="en-US"/>
        </w:rPr>
        <w:t xml:space="preserve"> </w:t>
      </w:r>
      <w:r w:rsidRPr="002A73B0">
        <w:rPr>
          <w:b/>
          <w:bCs/>
        </w:rPr>
        <w:t>ус</w:t>
      </w:r>
      <w:r w:rsidRPr="002A73B0">
        <w:rPr>
          <w:b/>
          <w:bCs/>
        </w:rPr>
        <w:t>т</w:t>
      </w:r>
      <w:r w:rsidRPr="002A73B0">
        <w:rPr>
          <w:b/>
          <w:bCs/>
        </w:rPr>
        <w:t xml:space="preserve">ранения факторов, ведущих к преждевременному прекращению школьного обучения, в частности социально-экономических факторов, создающих риск для обездоленных и </w:t>
      </w:r>
      <w:proofErr w:type="spellStart"/>
      <w:r w:rsidRPr="002A73B0">
        <w:rPr>
          <w:b/>
          <w:bCs/>
        </w:rPr>
        <w:t>маргинализированных</w:t>
      </w:r>
      <w:proofErr w:type="spellEnd"/>
      <w:r w:rsidRPr="002A73B0">
        <w:rPr>
          <w:b/>
          <w:bCs/>
        </w:rPr>
        <w:t xml:space="preserve"> детей; </w:t>
      </w:r>
      <w:r w:rsidRPr="002A73B0">
        <w:rPr>
          <w:b/>
          <w:bCs/>
          <w:lang w:val="en-GB"/>
        </w:rPr>
        <w:t>b</w:t>
      </w:r>
      <w:r w:rsidRPr="002A73B0">
        <w:rPr>
          <w:b/>
          <w:bCs/>
        </w:rPr>
        <w:t>)</w:t>
      </w:r>
      <w:r w:rsidR="001B5E0D">
        <w:rPr>
          <w:b/>
          <w:bCs/>
          <w:lang w:val="en-US"/>
        </w:rPr>
        <w:t xml:space="preserve"> </w:t>
      </w:r>
      <w:r w:rsidRPr="002A73B0">
        <w:rPr>
          <w:b/>
          <w:bCs/>
        </w:rPr>
        <w:t>повышения о</w:t>
      </w:r>
      <w:r w:rsidRPr="002A73B0">
        <w:rPr>
          <w:b/>
          <w:bCs/>
        </w:rPr>
        <w:t>с</w:t>
      </w:r>
      <w:r w:rsidRPr="002A73B0">
        <w:rPr>
          <w:b/>
          <w:bCs/>
        </w:rPr>
        <w:t>ведомленности о важности образования и профессиональной подготовки как средства для сведения к минимуму будущих рисков безработицы, н</w:t>
      </w:r>
      <w:r w:rsidRPr="002A73B0">
        <w:rPr>
          <w:b/>
          <w:bCs/>
        </w:rPr>
        <w:t>и</w:t>
      </w:r>
      <w:r w:rsidRPr="002A73B0">
        <w:rPr>
          <w:b/>
          <w:bCs/>
        </w:rPr>
        <w:t xml:space="preserve">щеты и социальной изоляции; </w:t>
      </w:r>
      <w:r w:rsidRPr="002A73B0">
        <w:rPr>
          <w:b/>
          <w:bCs/>
          <w:lang w:val="en-GB"/>
        </w:rPr>
        <w:t>c</w:t>
      </w:r>
      <w:r w:rsidRPr="002A73B0">
        <w:rPr>
          <w:b/>
          <w:bCs/>
        </w:rPr>
        <w:t>)</w:t>
      </w:r>
      <w:r w:rsidR="001B5E0D">
        <w:rPr>
          <w:b/>
          <w:bCs/>
          <w:lang w:val="en-US"/>
        </w:rPr>
        <w:t xml:space="preserve"> </w:t>
      </w:r>
      <w:r w:rsidRPr="002A73B0">
        <w:rPr>
          <w:b/>
          <w:bCs/>
        </w:rPr>
        <w:t>оказания всесторонней поддержки детям из групп риска и предоставления им адекватных возможностей для пол</w:t>
      </w:r>
      <w:r w:rsidRPr="002A73B0">
        <w:rPr>
          <w:b/>
          <w:bCs/>
        </w:rPr>
        <w:t>у</w:t>
      </w:r>
      <w:r w:rsidRPr="002A73B0">
        <w:rPr>
          <w:b/>
          <w:bCs/>
        </w:rPr>
        <w:t>чения образования и профессиональной подготовки с учетом их конкре</w:t>
      </w:r>
      <w:r w:rsidRPr="002A73B0">
        <w:rPr>
          <w:b/>
          <w:bCs/>
        </w:rPr>
        <w:t>т</w:t>
      </w:r>
      <w:r w:rsidRPr="002A73B0">
        <w:rPr>
          <w:b/>
          <w:bCs/>
        </w:rPr>
        <w:t>ных потребностей.</w:t>
      </w:r>
    </w:p>
    <w:p w:rsidR="00A20F04" w:rsidRPr="006003AB" w:rsidRDefault="00A20F04" w:rsidP="00A20F04">
      <w:pPr>
        <w:pStyle w:val="H23GR"/>
      </w:pPr>
      <w:r w:rsidRPr="006003AB">
        <w:tab/>
      </w:r>
      <w:r w:rsidRPr="006003AB">
        <w:tab/>
        <w:t>Образование в интересах</w:t>
      </w:r>
      <w:r>
        <w:t xml:space="preserve"> рома</w:t>
      </w:r>
    </w:p>
    <w:p w:rsidR="00A20F04" w:rsidRPr="006003AB" w:rsidRDefault="00A20F04" w:rsidP="00A20F04">
      <w:pPr>
        <w:pStyle w:val="SingleTxtGR"/>
      </w:pPr>
      <w:r w:rsidRPr="006003AB">
        <w:t>18.</w:t>
      </w:r>
      <w:r w:rsidRPr="006003AB">
        <w:tab/>
        <w:t xml:space="preserve">Комитет выражает озабоченность по поводу низкого уровня образования </w:t>
      </w:r>
      <w:r>
        <w:t>рома</w:t>
      </w:r>
      <w:r w:rsidRPr="006003AB">
        <w:t xml:space="preserve">, о чем свидетельствуют низкие показатели зачисления детей </w:t>
      </w:r>
      <w:r>
        <w:t xml:space="preserve">рома </w:t>
      </w:r>
      <w:r w:rsidRPr="006003AB">
        <w:t xml:space="preserve">в школы (статьи 13 и 14). </w:t>
      </w:r>
    </w:p>
    <w:p w:rsidR="00A20F04" w:rsidRPr="002A73B0" w:rsidRDefault="00A20F04" w:rsidP="00A20F04">
      <w:pPr>
        <w:pStyle w:val="SingleTxtGR"/>
        <w:rPr>
          <w:b/>
          <w:bCs/>
        </w:rPr>
      </w:pPr>
      <w:r w:rsidRPr="002A73B0">
        <w:rPr>
          <w:b/>
          <w:bCs/>
        </w:rPr>
        <w:t>Комитет рекомендует государству-участнику удвоить свои усилия по реш</w:t>
      </w:r>
      <w:r w:rsidRPr="002A73B0">
        <w:rPr>
          <w:b/>
          <w:bCs/>
        </w:rPr>
        <w:t>е</w:t>
      </w:r>
      <w:r w:rsidRPr="002A73B0">
        <w:rPr>
          <w:b/>
          <w:bCs/>
        </w:rPr>
        <w:t>нию проблемы недостаточного уровня образования рома и принять безо</w:t>
      </w:r>
      <w:r w:rsidRPr="002A73B0">
        <w:rPr>
          <w:b/>
          <w:bCs/>
        </w:rPr>
        <w:t>т</w:t>
      </w:r>
      <w:r w:rsidRPr="002A73B0">
        <w:rPr>
          <w:b/>
          <w:bCs/>
        </w:rPr>
        <w:t>лагательные меры по улучшению посещаемости школ детьми рома и</w:t>
      </w:r>
      <w:r>
        <w:rPr>
          <w:b/>
          <w:bCs/>
        </w:rPr>
        <w:t xml:space="preserve"> </w:t>
      </w:r>
      <w:r w:rsidRPr="002A73B0">
        <w:rPr>
          <w:b/>
          <w:bCs/>
        </w:rPr>
        <w:t>их удержанию в школе, в том числе путем оказания достаточной финанс</w:t>
      </w:r>
      <w:r w:rsidRPr="002A73B0">
        <w:rPr>
          <w:b/>
          <w:bCs/>
        </w:rPr>
        <w:t>о</w:t>
      </w:r>
      <w:r w:rsidRPr="002A73B0">
        <w:rPr>
          <w:b/>
          <w:bCs/>
        </w:rPr>
        <w:t>вой поддержки для покрытия расходов, связанных с образованием, и повыш</w:t>
      </w:r>
      <w:r w:rsidRPr="002A73B0">
        <w:rPr>
          <w:b/>
          <w:bCs/>
        </w:rPr>
        <w:t>е</w:t>
      </w:r>
      <w:r w:rsidRPr="002A73B0">
        <w:rPr>
          <w:b/>
          <w:bCs/>
        </w:rPr>
        <w:t>ния осведомленности о важном значении образования среди семей рома.</w:t>
      </w:r>
    </w:p>
    <w:p w:rsidR="00A20F04" w:rsidRPr="006003AB" w:rsidRDefault="00A20F04" w:rsidP="00A20F04">
      <w:pPr>
        <w:pStyle w:val="H1GR"/>
      </w:pPr>
      <w:r w:rsidRPr="006003AB">
        <w:tab/>
      </w:r>
      <w:r w:rsidRPr="006003AB">
        <w:rPr>
          <w:lang w:val="en-GB"/>
        </w:rPr>
        <w:t>D</w:t>
      </w:r>
      <w:r w:rsidRPr="006003AB">
        <w:t>.</w:t>
      </w:r>
      <w:r w:rsidRPr="006003AB">
        <w:tab/>
        <w:t>Другие рекомендации</w:t>
      </w:r>
    </w:p>
    <w:p w:rsidR="00A20F04" w:rsidRPr="006003AB" w:rsidRDefault="00A20F04" w:rsidP="00A20F04">
      <w:pPr>
        <w:pStyle w:val="SingleTxtGR"/>
        <w:rPr>
          <w:b/>
          <w:bCs/>
        </w:rPr>
      </w:pPr>
      <w:r w:rsidRPr="006003AB">
        <w:rPr>
          <w:bCs/>
        </w:rPr>
        <w:t>19.</w:t>
      </w:r>
      <w:r w:rsidRPr="006003AB">
        <w:rPr>
          <w:bCs/>
        </w:rPr>
        <w:tab/>
      </w:r>
      <w:r w:rsidRPr="006003AB">
        <w:rPr>
          <w:b/>
        </w:rPr>
        <w:t>Признавая вклад государства-участника в предоставление офиц</w:t>
      </w:r>
      <w:r w:rsidRPr="006003AB">
        <w:rPr>
          <w:b/>
        </w:rPr>
        <w:t>и</w:t>
      </w:r>
      <w:r w:rsidRPr="006003AB">
        <w:rPr>
          <w:b/>
        </w:rPr>
        <w:t>альной помощи в целях развития, Комитет приз</w:t>
      </w:r>
      <w:r>
        <w:rPr>
          <w:b/>
        </w:rPr>
        <w:t>ывает государство-участник</w:t>
      </w:r>
      <w:r w:rsidRPr="006003AB">
        <w:rPr>
          <w:b/>
        </w:rPr>
        <w:t xml:space="preserve"> постепенно увеличивать свою официальную помощь в целях предоставления 0,7% валового национального продукта на эти цели в с</w:t>
      </w:r>
      <w:r w:rsidRPr="006003AB">
        <w:rPr>
          <w:b/>
        </w:rPr>
        <w:t>о</w:t>
      </w:r>
      <w:r w:rsidRPr="006003AB">
        <w:rPr>
          <w:b/>
        </w:rPr>
        <w:t>ответствии</w:t>
      </w:r>
      <w:r>
        <w:rPr>
          <w:b/>
        </w:rPr>
        <w:t xml:space="preserve"> </w:t>
      </w:r>
      <w:r w:rsidRPr="006003AB">
        <w:rPr>
          <w:b/>
        </w:rPr>
        <w:t>с международными обязательствами и придерживаться осн</w:t>
      </w:r>
      <w:r w:rsidRPr="006003AB">
        <w:rPr>
          <w:b/>
        </w:rPr>
        <w:t>о</w:t>
      </w:r>
      <w:r w:rsidRPr="006003AB">
        <w:rPr>
          <w:b/>
        </w:rPr>
        <w:t>ванного на правах человека подхода в рамках своей политики сотруднич</w:t>
      </w:r>
      <w:r w:rsidRPr="006003AB">
        <w:rPr>
          <w:b/>
        </w:rPr>
        <w:t>е</w:t>
      </w:r>
      <w:r w:rsidRPr="006003AB">
        <w:rPr>
          <w:b/>
        </w:rPr>
        <w:t>ства в области развития, полностью учитывая права, предусмотренные Пактом</w:t>
      </w:r>
      <w:r w:rsidRPr="006003AB">
        <w:rPr>
          <w:b/>
          <w:bCs/>
        </w:rPr>
        <w:t>.</w:t>
      </w:r>
    </w:p>
    <w:p w:rsidR="00A20F04" w:rsidRPr="006003AB" w:rsidRDefault="00A20F04" w:rsidP="00A20F04">
      <w:pPr>
        <w:pStyle w:val="SingleTxtGR"/>
        <w:rPr>
          <w:b/>
          <w:bCs/>
        </w:rPr>
      </w:pPr>
      <w:r w:rsidRPr="006003AB">
        <w:rPr>
          <w:bCs/>
        </w:rPr>
        <w:t>20.</w:t>
      </w:r>
      <w:r w:rsidRPr="006003AB">
        <w:rPr>
          <w:bCs/>
        </w:rPr>
        <w:tab/>
      </w:r>
      <w:r w:rsidRPr="006003AB">
        <w:rPr>
          <w:b/>
        </w:rPr>
        <w:t>Комитет рекомендует</w:t>
      </w:r>
      <w:r>
        <w:rPr>
          <w:b/>
        </w:rPr>
        <w:t xml:space="preserve"> обеспечить</w:t>
      </w:r>
      <w:r w:rsidRPr="006003AB">
        <w:rPr>
          <w:b/>
        </w:rPr>
        <w:t>, чтобы во все будущие национал</w:t>
      </w:r>
      <w:r w:rsidRPr="006003AB">
        <w:rPr>
          <w:b/>
        </w:rPr>
        <w:t>ь</w:t>
      </w:r>
      <w:r w:rsidRPr="006003AB">
        <w:rPr>
          <w:b/>
        </w:rPr>
        <w:t>ные планы, программы и стратегии реализации различных экономич</w:t>
      </w:r>
      <w:r w:rsidRPr="006003AB">
        <w:rPr>
          <w:b/>
        </w:rPr>
        <w:t>е</w:t>
      </w:r>
      <w:r w:rsidRPr="006003AB">
        <w:rPr>
          <w:b/>
        </w:rPr>
        <w:t>ских, социальных и культурных прав были встроены механизмы контроля и оценки, позволяющие получить предварительные результаты на любой стадии их осуществления на практике, и чтобы такие планы, программы и стратегии соответствующим образом корректировались, если принима</w:t>
      </w:r>
      <w:r w:rsidRPr="006003AB">
        <w:rPr>
          <w:b/>
        </w:rPr>
        <w:t>е</w:t>
      </w:r>
      <w:r w:rsidRPr="006003AB">
        <w:rPr>
          <w:b/>
        </w:rPr>
        <w:t>мые меры не приносят ожидаемых позитивных результатов</w:t>
      </w:r>
      <w:r w:rsidRPr="006003AB">
        <w:rPr>
          <w:b/>
          <w:bCs/>
        </w:rPr>
        <w:t>.</w:t>
      </w:r>
    </w:p>
    <w:p w:rsidR="00A20F04" w:rsidRPr="006003AB" w:rsidRDefault="00A20F04" w:rsidP="00A20F04">
      <w:pPr>
        <w:pStyle w:val="SingleTxtGR"/>
        <w:rPr>
          <w:b/>
          <w:bCs/>
        </w:rPr>
      </w:pPr>
      <w:r w:rsidRPr="006003AB">
        <w:rPr>
          <w:bCs/>
        </w:rPr>
        <w:t>21.</w:t>
      </w:r>
      <w:r w:rsidRPr="006003AB">
        <w:rPr>
          <w:bCs/>
        </w:rPr>
        <w:tab/>
      </w:r>
      <w:r w:rsidRPr="006003AB">
        <w:rPr>
          <w:b/>
        </w:rPr>
        <w:t>Комитет приветствует разработку и применение показателей осущ</w:t>
      </w:r>
      <w:r w:rsidRPr="006003AB">
        <w:rPr>
          <w:b/>
        </w:rPr>
        <w:t>е</w:t>
      </w:r>
      <w:r w:rsidRPr="006003AB">
        <w:rPr>
          <w:b/>
        </w:rPr>
        <w:t>ствления прав человека, включая экономические, социальные и культу</w:t>
      </w:r>
      <w:r w:rsidRPr="006003AB">
        <w:rPr>
          <w:b/>
        </w:rPr>
        <w:t>р</w:t>
      </w:r>
      <w:r w:rsidRPr="006003AB">
        <w:rPr>
          <w:b/>
        </w:rPr>
        <w:t>ные права,</w:t>
      </w:r>
      <w:r w:rsidRPr="006003AB">
        <w:rPr>
          <w:b/>
          <w:bCs/>
        </w:rPr>
        <w:t xml:space="preserve"> и в этой связи принимает к сведению заявление государства-участника о том, что оно пользуется </w:t>
      </w:r>
      <w:r w:rsidRPr="006003AB">
        <w:rPr>
          <w:b/>
        </w:rPr>
        <w:t>концептуальной и методологической основой показателей осуществления прав человека, разработанной Упра</w:t>
      </w:r>
      <w:r w:rsidRPr="006003AB">
        <w:rPr>
          <w:b/>
        </w:rPr>
        <w:t>в</w:t>
      </w:r>
      <w:r w:rsidRPr="006003AB">
        <w:rPr>
          <w:b/>
        </w:rPr>
        <w:t>лением Верховного комиссара по правам человека</w:t>
      </w:r>
      <w:r w:rsidRPr="006003AB">
        <w:rPr>
          <w:b/>
          <w:bCs/>
        </w:rPr>
        <w:t xml:space="preserve"> (</w:t>
      </w:r>
      <w:r w:rsidRPr="006003AB">
        <w:rPr>
          <w:b/>
          <w:bCs/>
          <w:lang w:val="en-US"/>
        </w:rPr>
        <w:t>HRI</w:t>
      </w:r>
      <w:r w:rsidRPr="006003AB">
        <w:rPr>
          <w:b/>
          <w:bCs/>
        </w:rPr>
        <w:t>/</w:t>
      </w:r>
      <w:r w:rsidRPr="006003AB">
        <w:rPr>
          <w:b/>
          <w:bCs/>
          <w:lang w:val="en-US"/>
        </w:rPr>
        <w:t>MC</w:t>
      </w:r>
      <w:r w:rsidRPr="006003AB">
        <w:rPr>
          <w:b/>
          <w:bCs/>
        </w:rPr>
        <w:t>/2008/3).</w:t>
      </w:r>
      <w:r w:rsidRPr="006003AB">
        <w:t xml:space="preserve"> </w:t>
      </w:r>
      <w:r w:rsidRPr="006003AB">
        <w:rPr>
          <w:b/>
        </w:rPr>
        <w:t>Ком</w:t>
      </w:r>
      <w:r w:rsidRPr="006003AB">
        <w:rPr>
          <w:b/>
        </w:rPr>
        <w:t>и</w:t>
      </w:r>
      <w:r w:rsidRPr="006003AB">
        <w:rPr>
          <w:b/>
        </w:rPr>
        <w:t>тет</w:t>
      </w:r>
      <w:r>
        <w:rPr>
          <w:b/>
        </w:rPr>
        <w:t xml:space="preserve"> призывает государство-участник</w:t>
      </w:r>
      <w:r w:rsidRPr="006003AB">
        <w:rPr>
          <w:b/>
        </w:rPr>
        <w:t xml:space="preserve"> продолжать работу по разработке п</w:t>
      </w:r>
      <w:r w:rsidRPr="006003AB">
        <w:rPr>
          <w:b/>
        </w:rPr>
        <w:t>о</w:t>
      </w:r>
      <w:r w:rsidRPr="006003AB">
        <w:rPr>
          <w:b/>
        </w:rPr>
        <w:t xml:space="preserve">казателей по осуществлению экономических, социальных и культурных прав. </w:t>
      </w:r>
    </w:p>
    <w:p w:rsidR="00A20F04" w:rsidRPr="006003AB" w:rsidRDefault="00A20F04" w:rsidP="00A20F04">
      <w:pPr>
        <w:pStyle w:val="SingleTxtGR"/>
        <w:rPr>
          <w:b/>
          <w:bCs/>
        </w:rPr>
      </w:pPr>
      <w:r w:rsidRPr="006003AB">
        <w:rPr>
          <w:bCs/>
        </w:rPr>
        <w:t>22.</w:t>
      </w:r>
      <w:r w:rsidRPr="006003AB">
        <w:rPr>
          <w:bCs/>
        </w:rPr>
        <w:tab/>
      </w:r>
      <w:r w:rsidRPr="006003AB">
        <w:rPr>
          <w:b/>
        </w:rPr>
        <w:t>Коми</w:t>
      </w:r>
      <w:r>
        <w:rPr>
          <w:b/>
        </w:rPr>
        <w:t>тет просит государство-участник</w:t>
      </w:r>
      <w:r w:rsidRPr="006003AB">
        <w:rPr>
          <w:b/>
        </w:rPr>
        <w:t xml:space="preserve"> обеспечить широкое распр</w:t>
      </w:r>
      <w:r w:rsidRPr="006003AB">
        <w:rPr>
          <w:b/>
        </w:rPr>
        <w:t>о</w:t>
      </w:r>
      <w:r w:rsidRPr="006003AB">
        <w:rPr>
          <w:b/>
        </w:rPr>
        <w:t>странение настоящих заключительных замечаний среди всех слоев общ</w:t>
      </w:r>
      <w:r w:rsidRPr="006003AB">
        <w:rPr>
          <w:b/>
        </w:rPr>
        <w:t>е</w:t>
      </w:r>
      <w:r w:rsidRPr="006003AB">
        <w:rPr>
          <w:b/>
        </w:rPr>
        <w:t>ства, в частности среди государственных должностных лиц, членов парл</w:t>
      </w:r>
      <w:r w:rsidRPr="006003AB">
        <w:rPr>
          <w:b/>
        </w:rPr>
        <w:t>а</w:t>
      </w:r>
      <w:r w:rsidRPr="006003AB">
        <w:rPr>
          <w:b/>
        </w:rPr>
        <w:t>мента, работников судебной системы и организаций гражданского общес</w:t>
      </w:r>
      <w:r w:rsidRPr="006003AB">
        <w:rPr>
          <w:b/>
        </w:rPr>
        <w:t>т</w:t>
      </w:r>
      <w:r w:rsidRPr="006003AB">
        <w:rPr>
          <w:b/>
        </w:rPr>
        <w:t>ва, а также проинформировать Комитет в своем следующем периодическом докладе о мерах, принятых для выполнения этих рекомендаций</w:t>
      </w:r>
      <w:r w:rsidRPr="006003AB">
        <w:rPr>
          <w:b/>
          <w:bCs/>
        </w:rPr>
        <w:t xml:space="preserve">. </w:t>
      </w:r>
    </w:p>
    <w:p w:rsidR="00A20F04" w:rsidRPr="006003AB" w:rsidRDefault="00A20F04" w:rsidP="00A20F04">
      <w:pPr>
        <w:pStyle w:val="SingleTxtGR"/>
        <w:rPr>
          <w:b/>
          <w:bCs/>
        </w:rPr>
      </w:pPr>
      <w:r w:rsidRPr="006003AB">
        <w:rPr>
          <w:bCs/>
        </w:rPr>
        <w:t>23.</w:t>
      </w:r>
      <w:r w:rsidRPr="006003AB">
        <w:rPr>
          <w:bCs/>
        </w:rPr>
        <w:tab/>
      </w:r>
      <w:r w:rsidRPr="006003AB">
        <w:rPr>
          <w:b/>
        </w:rPr>
        <w:t>Комитет призывает государство-учас</w:t>
      </w:r>
      <w:r>
        <w:rPr>
          <w:b/>
        </w:rPr>
        <w:t>тник</w:t>
      </w:r>
      <w:r w:rsidRPr="006003AB">
        <w:rPr>
          <w:b/>
        </w:rPr>
        <w:t xml:space="preserve"> привлечь неправительс</w:t>
      </w:r>
      <w:r w:rsidRPr="006003AB">
        <w:rPr>
          <w:b/>
        </w:rPr>
        <w:t>т</w:t>
      </w:r>
      <w:r w:rsidRPr="006003AB">
        <w:rPr>
          <w:b/>
        </w:rPr>
        <w:t>венные организации и других представителей гражданского общества к конструктивному сотрудничеству при подготовке и представлении его сл</w:t>
      </w:r>
      <w:r w:rsidRPr="006003AB">
        <w:rPr>
          <w:b/>
        </w:rPr>
        <w:t>е</w:t>
      </w:r>
      <w:r w:rsidRPr="006003AB">
        <w:rPr>
          <w:b/>
        </w:rPr>
        <w:t>дующего периодического доклада</w:t>
      </w:r>
      <w:r w:rsidRPr="006003AB">
        <w:rPr>
          <w:b/>
          <w:bCs/>
        </w:rPr>
        <w:t>.</w:t>
      </w:r>
    </w:p>
    <w:p w:rsidR="00A20F04" w:rsidRDefault="00A20F04" w:rsidP="00A20F04">
      <w:pPr>
        <w:pStyle w:val="SingleTxtGR"/>
        <w:rPr>
          <w:b/>
          <w:bCs/>
        </w:rPr>
      </w:pPr>
      <w:r w:rsidRPr="006003AB">
        <w:rPr>
          <w:bCs/>
        </w:rPr>
        <w:t>24.</w:t>
      </w:r>
      <w:r w:rsidRPr="006003AB">
        <w:rPr>
          <w:bCs/>
        </w:rPr>
        <w:tab/>
      </w:r>
      <w:r w:rsidRPr="006003AB">
        <w:rPr>
          <w:b/>
        </w:rPr>
        <w:t>Коми</w:t>
      </w:r>
      <w:r>
        <w:rPr>
          <w:b/>
        </w:rPr>
        <w:t>тет просит государство-участник</w:t>
      </w:r>
      <w:r w:rsidRPr="006003AB">
        <w:rPr>
          <w:b/>
        </w:rPr>
        <w:t xml:space="preserve"> представить свой пятый п</w:t>
      </w:r>
      <w:r w:rsidRPr="006003AB">
        <w:rPr>
          <w:b/>
        </w:rPr>
        <w:t>е</w:t>
      </w:r>
      <w:r w:rsidRPr="006003AB">
        <w:rPr>
          <w:b/>
        </w:rPr>
        <w:t>риодический доклад, подготовленный в соответствии с пересмотренными руководящими принципами, принятыми Комитетом в 2008 году (</w:t>
      </w:r>
      <w:r w:rsidRPr="006003AB">
        <w:rPr>
          <w:b/>
          <w:lang w:val="en-GB"/>
        </w:rPr>
        <w:t>E</w:t>
      </w:r>
      <w:r w:rsidRPr="006003AB">
        <w:rPr>
          <w:b/>
        </w:rPr>
        <w:t>/</w:t>
      </w:r>
      <w:r w:rsidRPr="006003AB">
        <w:rPr>
          <w:b/>
          <w:lang w:val="en-GB"/>
        </w:rPr>
        <w:t>C</w:t>
      </w:r>
      <w:r w:rsidRPr="006003AB">
        <w:rPr>
          <w:b/>
        </w:rPr>
        <w:t>.12/2008/2), к 30 ноября 2019 года</w:t>
      </w:r>
      <w:r w:rsidRPr="006003AB">
        <w:rPr>
          <w:b/>
          <w:bCs/>
        </w:rPr>
        <w:t>.</w:t>
      </w:r>
    </w:p>
    <w:p w:rsidR="00A20F04" w:rsidRPr="003F53A5" w:rsidRDefault="00A20F04" w:rsidP="00A20F0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20F04" w:rsidRPr="003F53A5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BFE" w:rsidRDefault="00116BFE">
      <w:r>
        <w:rPr>
          <w:lang w:val="en-US"/>
        </w:rPr>
        <w:tab/>
      </w:r>
      <w:r>
        <w:separator/>
      </w:r>
    </w:p>
  </w:endnote>
  <w:endnote w:type="continuationSeparator" w:id="0">
    <w:p w:rsidR="00116BFE" w:rsidRDefault="00116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BFE" w:rsidRPr="009A6F4A" w:rsidRDefault="00116BF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GE.14-23794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BFE" w:rsidRPr="009A6F4A" w:rsidRDefault="00116BFE">
    <w:pPr>
      <w:pStyle w:val="Footer"/>
      <w:rPr>
        <w:lang w:val="en-US"/>
      </w:rPr>
    </w:pPr>
    <w:r>
      <w:rPr>
        <w:lang w:val="en-US"/>
      </w:rPr>
      <w:t>GE.14-23794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116BFE" w:rsidTr="000B3266">
      <w:trPr>
        <w:trHeight w:val="438"/>
      </w:trPr>
      <w:tc>
        <w:tcPr>
          <w:tcW w:w="4068" w:type="dxa"/>
          <w:vAlign w:val="bottom"/>
        </w:tcPr>
        <w:p w:rsidR="00116BFE" w:rsidRDefault="00116BFE" w:rsidP="000B3266">
          <w:r>
            <w:rPr>
              <w:lang w:val="en-US"/>
            </w:rPr>
            <w:t>GE.14-23794   (R)   231214   231214</w:t>
          </w:r>
        </w:p>
      </w:tc>
      <w:tc>
        <w:tcPr>
          <w:tcW w:w="4663" w:type="dxa"/>
          <w:vMerge w:val="restart"/>
          <w:vAlign w:val="bottom"/>
        </w:tcPr>
        <w:p w:rsidR="00116BFE" w:rsidRDefault="00116BFE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116BFE" w:rsidRDefault="00116BFE" w:rsidP="000B3266">
          <w:pPr>
            <w:jc w:val="right"/>
          </w:pPr>
          <w:r>
            <w:pict>
              <v:shape id="_x0000_i1027" type="#_x0000_t75" style="width:50.25pt;height:50.25pt">
                <v:imagedata r:id="rId2" o:title="4&amp;Size=2&amp;Lang=R"/>
              </v:shape>
            </w:pict>
          </w:r>
        </w:p>
      </w:tc>
    </w:tr>
    <w:tr w:rsidR="00116BFE" w:rsidTr="000B3266">
      <w:tc>
        <w:tcPr>
          <w:tcW w:w="4068" w:type="dxa"/>
          <w:vAlign w:val="bottom"/>
        </w:tcPr>
        <w:p w:rsidR="00116BFE" w:rsidRPr="004C0E36" w:rsidRDefault="00116BFE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4C0E3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4C0E3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C0E3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C0E3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4C0E3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4C0E3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4C0E3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4C0E3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C0E3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116BFE" w:rsidRDefault="00116BFE" w:rsidP="000B3266"/>
      </w:tc>
      <w:tc>
        <w:tcPr>
          <w:tcW w:w="1124" w:type="dxa"/>
          <w:vMerge/>
        </w:tcPr>
        <w:p w:rsidR="00116BFE" w:rsidRDefault="00116BFE" w:rsidP="000B3266"/>
      </w:tc>
    </w:tr>
  </w:tbl>
  <w:p w:rsidR="00116BFE" w:rsidRPr="007A36B5" w:rsidRDefault="00116BFE" w:rsidP="007A36B5">
    <w:pPr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BFE" w:rsidRPr="00F71F63" w:rsidRDefault="00116BF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16BFE" w:rsidRPr="00F71F63" w:rsidRDefault="00116BF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16BFE" w:rsidRPr="00635E86" w:rsidRDefault="00116BFE" w:rsidP="00635E86">
      <w:pPr>
        <w:pStyle w:val="Footer"/>
      </w:pPr>
    </w:p>
  </w:footnote>
  <w:footnote w:id="1">
    <w:p w:rsidR="00116BFE" w:rsidRPr="0009688A" w:rsidRDefault="00116BFE" w:rsidP="00411EB3">
      <w:pPr>
        <w:pStyle w:val="FootnoteText"/>
        <w:rPr>
          <w:lang w:val="ru-RU"/>
        </w:rPr>
      </w:pPr>
      <w:r>
        <w:tab/>
      </w:r>
      <w:r w:rsidRPr="00411EB3">
        <w:rPr>
          <w:rStyle w:val="FootnoteReference"/>
          <w:sz w:val="20"/>
          <w:vertAlign w:val="baseline"/>
          <w:lang w:val="ru-RU"/>
        </w:rPr>
        <w:t>*</w:t>
      </w:r>
      <w:r w:rsidRPr="0009688A">
        <w:rPr>
          <w:sz w:val="20"/>
          <w:lang w:val="ru-RU"/>
        </w:rPr>
        <w:tab/>
      </w:r>
      <w:r>
        <w:rPr>
          <w:lang w:val="ru-RU"/>
        </w:rPr>
        <w:t>Приняты</w:t>
      </w:r>
      <w:r w:rsidRPr="0009688A">
        <w:rPr>
          <w:lang w:val="ru-RU"/>
        </w:rPr>
        <w:t xml:space="preserve"> </w:t>
      </w:r>
      <w:r>
        <w:rPr>
          <w:lang w:val="ru-RU"/>
        </w:rPr>
        <w:t>Комитетом</w:t>
      </w:r>
      <w:r w:rsidRPr="0009688A">
        <w:rPr>
          <w:lang w:val="ru-RU"/>
        </w:rPr>
        <w:t xml:space="preserve"> </w:t>
      </w:r>
      <w:r>
        <w:rPr>
          <w:lang w:val="ru-RU"/>
        </w:rPr>
        <w:t>на</w:t>
      </w:r>
      <w:r w:rsidRPr="0009688A">
        <w:rPr>
          <w:lang w:val="ru-RU"/>
        </w:rPr>
        <w:t xml:space="preserve"> </w:t>
      </w:r>
      <w:r>
        <w:rPr>
          <w:lang w:val="ru-RU"/>
        </w:rPr>
        <w:t>его</w:t>
      </w:r>
      <w:r w:rsidRPr="0009688A">
        <w:rPr>
          <w:lang w:val="ru-RU"/>
        </w:rPr>
        <w:t xml:space="preserve"> </w:t>
      </w:r>
      <w:r>
        <w:rPr>
          <w:lang w:val="ru-RU"/>
        </w:rPr>
        <w:t>пятьдесят</w:t>
      </w:r>
      <w:r w:rsidRPr="0009688A">
        <w:rPr>
          <w:lang w:val="ru-RU"/>
        </w:rPr>
        <w:t xml:space="preserve"> </w:t>
      </w:r>
      <w:r>
        <w:rPr>
          <w:lang w:val="ru-RU"/>
        </w:rPr>
        <w:t>третьей</w:t>
      </w:r>
      <w:r w:rsidRPr="0009688A">
        <w:rPr>
          <w:lang w:val="ru-RU"/>
        </w:rPr>
        <w:t xml:space="preserve"> </w:t>
      </w:r>
      <w:r>
        <w:rPr>
          <w:lang w:val="ru-RU"/>
        </w:rPr>
        <w:t>сессии</w:t>
      </w:r>
      <w:r w:rsidRPr="0009688A">
        <w:rPr>
          <w:lang w:val="ru-RU"/>
        </w:rPr>
        <w:t xml:space="preserve"> (10</w:t>
      </w:r>
      <w:r>
        <w:rPr>
          <w:lang w:val="ru-RU"/>
        </w:rPr>
        <w:t>−</w:t>
      </w:r>
      <w:r w:rsidRPr="0009688A">
        <w:rPr>
          <w:lang w:val="ru-RU"/>
        </w:rPr>
        <w:t xml:space="preserve">28 </w:t>
      </w:r>
      <w:r>
        <w:rPr>
          <w:lang w:val="ru-RU"/>
        </w:rPr>
        <w:t>ноября</w:t>
      </w:r>
      <w:r w:rsidRPr="0009688A">
        <w:rPr>
          <w:lang w:val="ru-RU"/>
        </w:rPr>
        <w:t xml:space="preserve"> 2014</w:t>
      </w:r>
      <w:r>
        <w:rPr>
          <w:lang w:val="ru-RU"/>
        </w:rPr>
        <w:t xml:space="preserve"> года</w:t>
      </w:r>
      <w:r w:rsidRPr="0009688A">
        <w:rPr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BFE" w:rsidRPr="004C0E36" w:rsidRDefault="00116BFE" w:rsidP="004C0E36">
    <w:pPr>
      <w:pStyle w:val="Header"/>
      <w:rPr>
        <w:lang w:val="en-US"/>
      </w:rPr>
    </w:pPr>
    <w:r w:rsidRPr="004C0E36">
      <w:rPr>
        <w:lang w:val="en-US"/>
      </w:rPr>
      <w:t>E/C.12/PRT/CO/4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BFE" w:rsidRPr="004C0E36" w:rsidRDefault="00116BFE">
    <w:pPr>
      <w:pStyle w:val="Header"/>
      <w:rPr>
        <w:lang w:val="en-US"/>
      </w:rPr>
    </w:pPr>
    <w:r>
      <w:rPr>
        <w:lang w:val="en-US"/>
      </w:rPr>
      <w:tab/>
    </w:r>
    <w:r w:rsidRPr="004C0E36">
      <w:rPr>
        <w:lang w:val="en-US"/>
      </w:rPr>
      <w:t>E/C.12/PRT/CO/4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7B570BF1"/>
    <w:multiLevelType w:val="hybridMultilevel"/>
    <w:tmpl w:val="2A185974"/>
    <w:lvl w:ilvl="0" w:tplc="50AEA014">
      <w:start w:val="1"/>
      <w:numFmt w:val="decimal"/>
      <w:lvlText w:val="%1."/>
      <w:lvlJc w:val="left"/>
      <w:pPr>
        <w:ind w:left="1711" w:hanging="576"/>
      </w:pPr>
      <w:rPr>
        <w:b w:val="0"/>
        <w:i w:val="0"/>
        <w:color w:val="auto"/>
        <w:sz w:val="20"/>
        <w:szCs w:val="20"/>
        <w:lang w:val="en-GB"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1EB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10104A"/>
    <w:rsid w:val="00111256"/>
    <w:rsid w:val="00116BFE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B5E0D"/>
    <w:rsid w:val="001B68F9"/>
    <w:rsid w:val="001D00F2"/>
    <w:rsid w:val="001D07F7"/>
    <w:rsid w:val="001D7B8F"/>
    <w:rsid w:val="001E12DC"/>
    <w:rsid w:val="001E48EE"/>
    <w:rsid w:val="001F2D04"/>
    <w:rsid w:val="0020059C"/>
    <w:rsid w:val="002019BD"/>
    <w:rsid w:val="00206B16"/>
    <w:rsid w:val="00223115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F28D6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875AB"/>
    <w:rsid w:val="003951D3"/>
    <w:rsid w:val="003978C6"/>
    <w:rsid w:val="003A3F16"/>
    <w:rsid w:val="003B3913"/>
    <w:rsid w:val="003B40A9"/>
    <w:rsid w:val="003C016E"/>
    <w:rsid w:val="003D5EBD"/>
    <w:rsid w:val="003E40E4"/>
    <w:rsid w:val="00401CE0"/>
    <w:rsid w:val="00403234"/>
    <w:rsid w:val="00407AC3"/>
    <w:rsid w:val="00411EB3"/>
    <w:rsid w:val="00414586"/>
    <w:rsid w:val="00415059"/>
    <w:rsid w:val="00424FDD"/>
    <w:rsid w:val="0043033D"/>
    <w:rsid w:val="00435FE4"/>
    <w:rsid w:val="004428E5"/>
    <w:rsid w:val="00457634"/>
    <w:rsid w:val="00474F42"/>
    <w:rsid w:val="0048244D"/>
    <w:rsid w:val="004A0DE8"/>
    <w:rsid w:val="004A4CB7"/>
    <w:rsid w:val="004A57B5"/>
    <w:rsid w:val="004A78A4"/>
    <w:rsid w:val="004B19DA"/>
    <w:rsid w:val="004C0E36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50930"/>
    <w:rsid w:val="00555A89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2D04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D5F2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343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0F04"/>
    <w:rsid w:val="00A2446A"/>
    <w:rsid w:val="00A4025D"/>
    <w:rsid w:val="00A800D1"/>
    <w:rsid w:val="00A92699"/>
    <w:rsid w:val="00AB5BF0"/>
    <w:rsid w:val="00AC1C95"/>
    <w:rsid w:val="00AC2CCB"/>
    <w:rsid w:val="00AC443A"/>
    <w:rsid w:val="00AC7F1D"/>
    <w:rsid w:val="00AE60E2"/>
    <w:rsid w:val="00B0169F"/>
    <w:rsid w:val="00B05F21"/>
    <w:rsid w:val="00B138AB"/>
    <w:rsid w:val="00B14EA9"/>
    <w:rsid w:val="00B30A3C"/>
    <w:rsid w:val="00B36F34"/>
    <w:rsid w:val="00B76D96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0E29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2B7C"/>
    <w:rsid w:val="00CE3D6F"/>
    <w:rsid w:val="00CE6371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23C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9</Pages>
  <Words>3031</Words>
  <Characters>20827</Characters>
  <Application>Microsoft Office Word</Application>
  <DocSecurity>4</DocSecurity>
  <Lines>400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1423794</vt:lpstr>
    </vt:vector>
  </TitlesOfParts>
  <Manager>Клоков</Manager>
  <Company>CSD</Company>
  <LinksUpToDate>false</LinksUpToDate>
  <CharactersWithSpaces>23749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1423794</dc:title>
  <dc:subject>E/C.12/PRT/CO/4</dc:subject>
  <dc:creator>Larisa Maykovskaya</dc:creator>
  <cp:keywords/>
  <dc:description/>
  <cp:lastModifiedBy>Larisa Maykovskaya</cp:lastModifiedBy>
  <cp:revision>2</cp:revision>
  <cp:lastPrinted>2014-12-23T13:06:00Z</cp:lastPrinted>
  <dcterms:created xsi:type="dcterms:W3CDTF">2014-12-23T13:51:00Z</dcterms:created>
  <dcterms:modified xsi:type="dcterms:W3CDTF">2014-12-23T13:51:00Z</dcterms:modified>
</cp:coreProperties>
</file>