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2420"/>
        <w:gridCol w:w="2619"/>
      </w:tblGrid>
      <w:tr w:rsidR="00F90607" w:rsidRPr="004E6131" w:rsidTr="00A325A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260E88" w:rsidRDefault="00F90607" w:rsidP="00A325A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F90607" w:rsidRPr="004E6131" w:rsidRDefault="00F90607" w:rsidP="00A325A9">
            <w:pPr>
              <w:jc w:val="right"/>
              <w:rPr>
                <w:sz w:val="20"/>
                <w:lang w:val="en-US"/>
              </w:rPr>
            </w:pPr>
            <w:r w:rsidRPr="00230EEB">
              <w:rPr>
                <w:sz w:val="40"/>
                <w:szCs w:val="40"/>
                <w:lang w:val="en-US"/>
              </w:rPr>
              <w:t>CAT</w:t>
            </w:r>
            <w:r w:rsidRPr="004E6131">
              <w:rPr>
                <w:sz w:val="20"/>
                <w:lang w:val="en-US"/>
              </w:rPr>
              <w:t>/</w:t>
            </w: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  <w:lang w:val="en-US"/>
              </w:rPr>
              <w:instrText xml:space="preserve"> FILLIN  "Введите часть символа после CAT/"  \* MERGEFORMAT </w:instrText>
            </w:r>
            <w:r w:rsidRPr="004E6131">
              <w:rPr>
                <w:sz w:val="20"/>
                <w:lang w:val="en-US"/>
              </w:rPr>
              <w:fldChar w:fldCharType="separate"/>
            </w:r>
            <w:r w:rsidR="0035432C">
              <w:rPr>
                <w:sz w:val="20"/>
                <w:lang w:val="en-US"/>
              </w:rPr>
              <w:t>C/SR.964</w:t>
            </w:r>
            <w:r w:rsidRPr="004E6131">
              <w:rPr>
                <w:sz w:val="20"/>
                <w:lang w:val="en-US"/>
              </w:rPr>
              <w:fldChar w:fldCharType="end"/>
            </w:r>
          </w:p>
        </w:tc>
      </w:tr>
      <w:tr w:rsidR="00F90607" w:rsidRPr="00767C58" w:rsidTr="00A325A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635870" w:rsidRDefault="00F90607" w:rsidP="00A325A9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7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F90607" w:rsidRPr="00F90607" w:rsidRDefault="00F90607" w:rsidP="00F90607">
            <w:pPr>
              <w:suppressAutoHyphens/>
              <w:spacing w:before="120" w:line="360" w:lineRule="exact"/>
              <w:rPr>
                <w:b/>
                <w:spacing w:val="-4"/>
                <w:w w:val="100"/>
                <w:sz w:val="34"/>
                <w:szCs w:val="34"/>
              </w:rPr>
            </w:pPr>
            <w:r w:rsidRPr="00F90607">
              <w:rPr>
                <w:b/>
                <w:spacing w:val="-4"/>
                <w:w w:val="100"/>
                <w:sz w:val="34"/>
                <w:szCs w:val="34"/>
              </w:rPr>
              <w:t xml:space="preserve">Конвенция против пыток и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 xml:space="preserve">других жестоких, бесчеловечных </w:t>
            </w:r>
            <w:r w:rsidRPr="00F90607">
              <w:rPr>
                <w:b/>
                <w:spacing w:val="-4"/>
                <w:w w:val="100"/>
                <w:sz w:val="34"/>
                <w:szCs w:val="34"/>
              </w:rPr>
              <w:br/>
              <w:t>или унижающих достоинство видов обращения и наказания</w:t>
            </w:r>
          </w:p>
        </w:tc>
        <w:tc>
          <w:tcPr>
            <w:tcW w:w="2619" w:type="dxa"/>
            <w:tcBorders>
              <w:top w:val="single" w:sz="4" w:space="0" w:color="auto"/>
              <w:bottom w:val="single" w:sz="12" w:space="0" w:color="auto"/>
            </w:tcBorders>
          </w:tcPr>
          <w:p w:rsidR="00F90607" w:rsidRPr="004E6131" w:rsidRDefault="00F90607" w:rsidP="00A325A9">
            <w:pPr>
              <w:spacing w:before="240" w:after="0"/>
              <w:rPr>
                <w:sz w:val="20"/>
              </w:rPr>
            </w:pPr>
            <w:proofErr w:type="spellStart"/>
            <w:r w:rsidRPr="004E6131">
              <w:rPr>
                <w:sz w:val="20"/>
                <w:lang w:val="en-US"/>
              </w:rPr>
              <w:t>Distr</w:t>
            </w:r>
            <w:proofErr w:type="spellEnd"/>
            <w:r w:rsidRPr="004E6131">
              <w:rPr>
                <w:sz w:val="20"/>
              </w:rPr>
              <w:t xml:space="preserve">.: </w:t>
            </w:r>
            <w:bookmarkStart w:id="0" w:name="ПолеСоСписком1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0"/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fldChar w:fldCharType="begin"/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FILLIN</w:instrText>
            </w:r>
            <w:r w:rsidRPr="004E6131">
              <w:rPr>
                <w:sz w:val="20"/>
              </w:rPr>
              <w:instrText xml:space="preserve">  "Введите дату документа" \* </w:instrText>
            </w:r>
            <w:r w:rsidRPr="004E6131">
              <w:rPr>
                <w:sz w:val="20"/>
                <w:lang w:val="en-US"/>
              </w:rPr>
              <w:instrText>MERGEFORMAT</w:instrText>
            </w:r>
            <w:r w:rsidRPr="004E6131">
              <w:rPr>
                <w:sz w:val="20"/>
              </w:rPr>
              <w:instrText xml:space="preserve"> </w:instrText>
            </w:r>
            <w:r w:rsidR="0035432C">
              <w:rPr>
                <w:sz w:val="20"/>
                <w:lang w:val="en-US"/>
              </w:rPr>
              <w:fldChar w:fldCharType="separate"/>
            </w:r>
            <w:r w:rsidR="0035432C">
              <w:rPr>
                <w:sz w:val="20"/>
                <w:lang w:val="en-US"/>
              </w:rPr>
              <w:t>26 May 2011</w:t>
            </w:r>
            <w:r w:rsidRPr="004E6131">
              <w:rPr>
                <w:sz w:val="20"/>
                <w:lang w:val="en-US"/>
              </w:rPr>
              <w:fldChar w:fldCharType="end"/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Russian</w:t>
            </w:r>
          </w:p>
          <w:p w:rsidR="00F90607" w:rsidRPr="004E6131" w:rsidRDefault="00F90607" w:rsidP="00A325A9">
            <w:pPr>
              <w:spacing w:before="0" w:after="0"/>
              <w:rPr>
                <w:sz w:val="20"/>
              </w:rPr>
            </w:pPr>
            <w:r w:rsidRPr="004E6131">
              <w:rPr>
                <w:sz w:val="20"/>
                <w:lang w:val="en-US"/>
              </w:rPr>
              <w:t>Original</w:t>
            </w:r>
            <w:r w:rsidRPr="004E6131">
              <w:rPr>
                <w:sz w:val="20"/>
              </w:rPr>
              <w:t xml:space="preserve">: </w:t>
            </w:r>
            <w:bookmarkStart w:id="1" w:name="ПолеСоСписком2"/>
            <w:r w:rsidRPr="004E6131">
              <w:rPr>
                <w:sz w:val="20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  <w:instrText>FORMDROPDOWN</w:instrText>
            </w:r>
            <w:r w:rsidRPr="004E6131">
              <w:rPr>
                <w:sz w:val="20"/>
              </w:rPr>
              <w:instrText xml:space="preserve"> </w:instrText>
            </w:r>
            <w:r w:rsidRPr="004E6131">
              <w:rPr>
                <w:sz w:val="20"/>
                <w:lang w:val="en-US"/>
              </w:rPr>
            </w:r>
            <w:r w:rsidRPr="004E6131">
              <w:rPr>
                <w:sz w:val="20"/>
                <w:lang w:val="en-US"/>
              </w:rPr>
              <w:fldChar w:fldCharType="end"/>
            </w:r>
            <w:bookmarkEnd w:id="1"/>
          </w:p>
          <w:p w:rsidR="00F90607" w:rsidRPr="00767C58" w:rsidRDefault="00F90607" w:rsidP="00A325A9"/>
        </w:tc>
      </w:tr>
    </w:tbl>
    <w:p w:rsidR="008A44B4" w:rsidRPr="00826DA0" w:rsidRDefault="008A44B4" w:rsidP="00826DA0">
      <w:pPr>
        <w:spacing w:before="120"/>
        <w:rPr>
          <w:b/>
          <w:sz w:val="24"/>
          <w:szCs w:val="24"/>
        </w:rPr>
      </w:pPr>
      <w:r w:rsidRPr="00826DA0">
        <w:rPr>
          <w:b/>
          <w:sz w:val="24"/>
          <w:szCs w:val="24"/>
        </w:rPr>
        <w:t>Комитет против пыток</w:t>
      </w:r>
    </w:p>
    <w:p w:rsidR="008A44B4" w:rsidRPr="00854CF5" w:rsidRDefault="008A44B4" w:rsidP="008A44B4">
      <w:pPr>
        <w:rPr>
          <w:b/>
        </w:rPr>
      </w:pPr>
      <w:r w:rsidRPr="00854CF5">
        <w:rPr>
          <w:b/>
        </w:rPr>
        <w:t xml:space="preserve">Сорок пятая сессия </w:t>
      </w:r>
    </w:p>
    <w:p w:rsidR="008A44B4" w:rsidRPr="00826DA0" w:rsidRDefault="008A44B4" w:rsidP="00922EE7">
      <w:pPr>
        <w:spacing w:before="120"/>
        <w:rPr>
          <w:b/>
        </w:rPr>
      </w:pPr>
      <w:r w:rsidRPr="00854CF5">
        <w:rPr>
          <w:b/>
        </w:rPr>
        <w:t>Краткий отчет о 964-м заседании</w:t>
      </w:r>
      <w:r w:rsidR="00826DA0">
        <w:rPr>
          <w:b/>
        </w:rPr>
        <w:t>,</w:t>
      </w:r>
    </w:p>
    <w:p w:rsidR="008A44B4" w:rsidRPr="00854CF5" w:rsidRDefault="00826DA0" w:rsidP="008A44B4">
      <w:r w:rsidRPr="00854CF5">
        <w:t xml:space="preserve">состоявшемся </w:t>
      </w:r>
      <w:r w:rsidR="008A44B4" w:rsidRPr="00854CF5">
        <w:t xml:space="preserve">во Дворце Вильсона в Женеве </w:t>
      </w:r>
      <w:r w:rsidR="00922EE7">
        <w:br/>
      </w:r>
      <w:r w:rsidR="008A44B4" w:rsidRPr="00854CF5">
        <w:t>в понедельник, 8 ноября 2010 года, в 10 ч. 00 м.</w:t>
      </w:r>
    </w:p>
    <w:p w:rsidR="008A44B4" w:rsidRPr="00854CF5" w:rsidRDefault="008A44B4" w:rsidP="00922EE7">
      <w:pPr>
        <w:spacing w:before="120"/>
      </w:pPr>
      <w:r w:rsidRPr="00854CF5">
        <w:rPr>
          <w:i/>
        </w:rPr>
        <w:t>Председатель</w:t>
      </w:r>
      <w:r w:rsidRPr="00854CF5">
        <w:t xml:space="preserve">: г-н </w:t>
      </w:r>
      <w:proofErr w:type="spellStart"/>
      <w:r w:rsidRPr="00854CF5">
        <w:t>Гроссман</w:t>
      </w:r>
      <w:proofErr w:type="spellEnd"/>
      <w:r w:rsidRPr="00854CF5">
        <w:t xml:space="preserve"> </w:t>
      </w:r>
    </w:p>
    <w:p w:rsidR="008A44B4" w:rsidRPr="00922EE7" w:rsidRDefault="008A44B4" w:rsidP="00922EE7">
      <w:pPr>
        <w:spacing w:before="360" w:after="240"/>
        <w:rPr>
          <w:sz w:val="28"/>
          <w:szCs w:val="28"/>
        </w:rPr>
      </w:pPr>
      <w:r w:rsidRPr="00922EE7">
        <w:rPr>
          <w:sz w:val="28"/>
          <w:szCs w:val="28"/>
        </w:rPr>
        <w:t xml:space="preserve">Содержание </w:t>
      </w:r>
    </w:p>
    <w:p w:rsidR="008A44B4" w:rsidRPr="00854CF5" w:rsidRDefault="008A44B4" w:rsidP="00922EE7">
      <w:pPr>
        <w:pStyle w:val="SingleTxtGR"/>
      </w:pPr>
      <w:r w:rsidRPr="00854CF5">
        <w:t>Рассмотрение докладов, представленных государствами-участниками в соо</w:t>
      </w:r>
      <w:r w:rsidRPr="00854CF5">
        <w:t>т</w:t>
      </w:r>
      <w:r w:rsidRPr="00854CF5">
        <w:t>ветствии со статьей 19 Ко</w:t>
      </w:r>
      <w:r w:rsidRPr="00854CF5">
        <w:t>н</w:t>
      </w:r>
      <w:r w:rsidRPr="00854CF5">
        <w:t xml:space="preserve">венции </w:t>
      </w:r>
    </w:p>
    <w:p w:rsidR="008A44B4" w:rsidRPr="00854CF5" w:rsidRDefault="008A44B4" w:rsidP="00922EE7">
      <w:pPr>
        <w:pStyle w:val="SingleTxtGR"/>
      </w:pPr>
      <w:r w:rsidRPr="00854CF5">
        <w:tab/>
      </w:r>
      <w:r w:rsidRPr="00854CF5">
        <w:rPr>
          <w:i/>
        </w:rPr>
        <w:t xml:space="preserve">Первоначальный доклад Монголии </w:t>
      </w:r>
      <w:r w:rsidRPr="00854CF5">
        <w:t>(продолжение)</w:t>
      </w:r>
    </w:p>
    <w:p w:rsidR="008A44B4" w:rsidRPr="004E7348" w:rsidRDefault="008A44B4" w:rsidP="004E7348">
      <w:pPr>
        <w:pStyle w:val="SingleTxtGR"/>
        <w:rPr>
          <w:i/>
        </w:rPr>
      </w:pPr>
      <w:r w:rsidRPr="00854CF5">
        <w:br w:type="page"/>
      </w:r>
      <w:r w:rsidRPr="004E7348">
        <w:rPr>
          <w:i/>
        </w:rPr>
        <w:t>Заседание открывается в 10 ч. 00 м.</w:t>
      </w:r>
    </w:p>
    <w:p w:rsidR="008A44B4" w:rsidRPr="00854CF5" w:rsidRDefault="008A44B4" w:rsidP="004E7348">
      <w:pPr>
        <w:pStyle w:val="H23GR"/>
      </w:pPr>
      <w:r w:rsidRPr="00854CF5">
        <w:tab/>
      </w:r>
      <w:r w:rsidRPr="00854CF5">
        <w:tab/>
        <w:t xml:space="preserve">Рассмотрение докладов, представленных государствами-участниками </w:t>
      </w:r>
      <w:r w:rsidR="004E7348" w:rsidRPr="004E7348">
        <w:br/>
      </w:r>
      <w:r w:rsidRPr="00854CF5">
        <w:t>в соответствии со статьей 19 Конвенции</w:t>
      </w:r>
      <w:r>
        <w:t xml:space="preserve"> </w:t>
      </w:r>
    </w:p>
    <w:p w:rsidR="008A44B4" w:rsidRPr="00854CF5" w:rsidRDefault="008A44B4" w:rsidP="004E7348">
      <w:pPr>
        <w:pStyle w:val="SingleTxtGR"/>
      </w:pPr>
      <w:r w:rsidRPr="004E7348">
        <w:rPr>
          <w:i/>
        </w:rPr>
        <w:t>Первоначальный доклад Монголии</w:t>
      </w:r>
      <w:r w:rsidRPr="00854CF5">
        <w:t xml:space="preserve"> (продолжение) (</w:t>
      </w:r>
      <w:r w:rsidRPr="00854CF5">
        <w:rPr>
          <w:lang w:val="en-GB"/>
        </w:rPr>
        <w:t>CAT</w:t>
      </w:r>
      <w:r w:rsidRPr="00854CF5">
        <w:t>/</w:t>
      </w:r>
      <w:r w:rsidRPr="00854CF5">
        <w:rPr>
          <w:lang w:val="en-GB"/>
        </w:rPr>
        <w:t>C</w:t>
      </w:r>
      <w:r w:rsidRPr="00854CF5">
        <w:t>/</w:t>
      </w:r>
      <w:proofErr w:type="spellStart"/>
      <w:r w:rsidRPr="00854CF5">
        <w:rPr>
          <w:lang w:val="en-GB"/>
        </w:rPr>
        <w:t>MNG</w:t>
      </w:r>
      <w:proofErr w:type="spellEnd"/>
      <w:r w:rsidRPr="00854CF5">
        <w:t xml:space="preserve">/1; </w:t>
      </w:r>
      <w:r w:rsidRPr="00854CF5">
        <w:rPr>
          <w:lang w:val="en-GB"/>
        </w:rPr>
        <w:t>HRI</w:t>
      </w:r>
      <w:r w:rsidRPr="00854CF5">
        <w:t>/</w:t>
      </w:r>
      <w:r w:rsidRPr="00854CF5">
        <w:rPr>
          <w:lang w:val="en-GB"/>
        </w:rPr>
        <w:t>CORE</w:t>
      </w:r>
      <w:r w:rsidRPr="00854CF5">
        <w:t>/</w:t>
      </w:r>
      <w:proofErr w:type="spellStart"/>
      <w:r w:rsidRPr="00854CF5">
        <w:rPr>
          <w:lang w:val="en-GB"/>
        </w:rPr>
        <w:t>MNG</w:t>
      </w:r>
      <w:proofErr w:type="spellEnd"/>
      <w:r w:rsidRPr="00854CF5">
        <w:t xml:space="preserve">/2005) </w:t>
      </w:r>
    </w:p>
    <w:p w:rsidR="008A44B4" w:rsidRPr="00854CF5" w:rsidRDefault="004E7348" w:rsidP="004E7348">
      <w:pPr>
        <w:pStyle w:val="SingleTxtGR"/>
      </w:pPr>
      <w:r w:rsidRPr="004E7348">
        <w:t>1.</w:t>
      </w:r>
      <w:r w:rsidRPr="004E7348">
        <w:tab/>
      </w:r>
      <w:r w:rsidR="008A44B4" w:rsidRPr="00854CF5">
        <w:t>По приглашению Председателя члены делегации Монголии занимают места за столом Комитета.</w:t>
      </w:r>
    </w:p>
    <w:p w:rsidR="008A44B4" w:rsidRPr="00854CF5" w:rsidRDefault="004E7348" w:rsidP="004E7348">
      <w:pPr>
        <w:pStyle w:val="SingleTxtGR"/>
      </w:pPr>
      <w:r w:rsidRPr="004E7348">
        <w:t>2.</w:t>
      </w:r>
      <w:r w:rsidRPr="004E7348">
        <w:tab/>
      </w:r>
      <w:r w:rsidR="008A44B4" w:rsidRPr="00854CF5">
        <w:rPr>
          <w:b/>
        </w:rPr>
        <w:t xml:space="preserve">Председатель </w:t>
      </w:r>
      <w:r w:rsidR="008A44B4" w:rsidRPr="00854CF5">
        <w:t>предлагает делегации Монголии ответить на вопросы, подн</w:t>
      </w:r>
      <w:r w:rsidR="008A44B4" w:rsidRPr="00854CF5">
        <w:t>я</w:t>
      </w:r>
      <w:r w:rsidR="008A44B4" w:rsidRPr="00854CF5">
        <w:t>тые членами Комитета на предыдущем заседании.</w:t>
      </w:r>
    </w:p>
    <w:p w:rsidR="008A44B4" w:rsidRPr="00854CF5" w:rsidRDefault="004E7348" w:rsidP="004E7348">
      <w:pPr>
        <w:pStyle w:val="SingleTxtGR"/>
      </w:pPr>
      <w:r w:rsidRPr="004E7348">
        <w:t>3.</w:t>
      </w:r>
      <w:r w:rsidRPr="004E7348">
        <w:tab/>
      </w:r>
      <w:r w:rsidR="008A44B4" w:rsidRPr="00854CF5">
        <w:rPr>
          <w:b/>
        </w:rPr>
        <w:t>Г-н</w:t>
      </w:r>
      <w:r w:rsidR="008A44B4" w:rsidRPr="00854CF5">
        <w:t xml:space="preserve"> </w:t>
      </w:r>
      <w:proofErr w:type="spellStart"/>
      <w:r w:rsidR="008A44B4" w:rsidRPr="00854CF5">
        <w:rPr>
          <w:b/>
        </w:rPr>
        <w:t>Баясгалан</w:t>
      </w:r>
      <w:proofErr w:type="spellEnd"/>
      <w:r w:rsidR="008A44B4" w:rsidRPr="00854CF5">
        <w:rPr>
          <w:b/>
        </w:rPr>
        <w:t xml:space="preserve"> </w:t>
      </w:r>
      <w:r w:rsidR="008A44B4" w:rsidRPr="00854CF5">
        <w:t>(Монголия) говорит, что рабочей группой был подгото</w:t>
      </w:r>
      <w:r w:rsidR="008A44B4" w:rsidRPr="00854CF5">
        <w:t>в</w:t>
      </w:r>
      <w:r w:rsidR="008A44B4" w:rsidRPr="00854CF5">
        <w:t>лен и передан для получения комментариев в Национальную комиссию по пр</w:t>
      </w:r>
      <w:r w:rsidR="008A44B4" w:rsidRPr="00854CF5">
        <w:t>а</w:t>
      </w:r>
      <w:r w:rsidR="008A44B4" w:rsidRPr="00854CF5">
        <w:t>вам человека предварительный проект первоначального доклада Монголии. Окончательный текст доклада в интересах общественности был размещен на офици</w:t>
      </w:r>
      <w:r>
        <w:t>альном веб</w:t>
      </w:r>
      <w:r w:rsidR="008A44B4" w:rsidRPr="00854CF5">
        <w:t>сайте. Ни от Комиссии, ни от НПО не поступало никаких комме</w:t>
      </w:r>
      <w:r w:rsidR="008A44B4" w:rsidRPr="00854CF5">
        <w:t>н</w:t>
      </w:r>
      <w:r w:rsidR="008A44B4" w:rsidRPr="00854CF5">
        <w:t xml:space="preserve">тариев в порядке обратной связи. </w:t>
      </w:r>
    </w:p>
    <w:p w:rsidR="008A44B4" w:rsidRPr="00854CF5" w:rsidRDefault="004E7348" w:rsidP="004E7348">
      <w:pPr>
        <w:pStyle w:val="SingleTxtGR"/>
      </w:pPr>
      <w:r w:rsidRPr="004E7348">
        <w:t>4.</w:t>
      </w:r>
      <w:r w:rsidRPr="004E7348">
        <w:tab/>
      </w:r>
      <w:r w:rsidR="008A44B4" w:rsidRPr="00854CF5">
        <w:t>В течение четырех дней чрезвычайного положения, которое было объя</w:t>
      </w:r>
      <w:r w:rsidR="008A44B4" w:rsidRPr="00854CF5">
        <w:t>в</w:t>
      </w:r>
      <w:r w:rsidR="008A44B4" w:rsidRPr="00854CF5">
        <w:t>лено 1 июля 2008 года, было застрелено четыре человека и один человек погиб в результате отравления угарным газом. По факту убийств следственным отд</w:t>
      </w:r>
      <w:r w:rsidR="008A44B4" w:rsidRPr="00854CF5">
        <w:t>е</w:t>
      </w:r>
      <w:r w:rsidR="008A44B4" w:rsidRPr="00854CF5">
        <w:t>лом Генерального департамента полиции было проведено расследование в о</w:t>
      </w:r>
      <w:r w:rsidR="008A44B4" w:rsidRPr="00854CF5">
        <w:t>т</w:t>
      </w:r>
      <w:r w:rsidR="008A44B4" w:rsidRPr="00854CF5">
        <w:t>ношении шести младших и четырех старших сотрудников полиции. Шесть с</w:t>
      </w:r>
      <w:r w:rsidR="008A44B4" w:rsidRPr="00854CF5">
        <w:t>о</w:t>
      </w:r>
      <w:r w:rsidR="008A44B4" w:rsidRPr="00854CF5">
        <w:t>трудников были оправданы за недостаточностью улик, а четыре сотрудника о</w:t>
      </w:r>
      <w:r w:rsidR="008A44B4" w:rsidRPr="00854CF5">
        <w:t>с</w:t>
      </w:r>
      <w:r w:rsidR="008A44B4" w:rsidRPr="00854CF5">
        <w:t>вобо</w:t>
      </w:r>
      <w:r w:rsidR="008A44B4" w:rsidRPr="00854CF5">
        <w:t>ж</w:t>
      </w:r>
      <w:r w:rsidR="008A44B4" w:rsidRPr="00854CF5">
        <w:t>дены на основании Закона об амнистии 2010 года.</w:t>
      </w:r>
    </w:p>
    <w:p w:rsidR="008A44B4" w:rsidRPr="00854CF5" w:rsidRDefault="00D91DD7" w:rsidP="004E7348">
      <w:pPr>
        <w:pStyle w:val="SingleTxtGR"/>
      </w:pPr>
      <w:r w:rsidRPr="00D91DD7">
        <w:t>5.</w:t>
      </w:r>
      <w:r w:rsidRPr="00D91DD7">
        <w:tab/>
      </w:r>
      <w:r w:rsidR="008A44B4" w:rsidRPr="00854CF5">
        <w:t>Национальная комиссия по правам человека является совершенно нез</w:t>
      </w:r>
      <w:r w:rsidR="008A44B4" w:rsidRPr="00854CF5">
        <w:t>а</w:t>
      </w:r>
      <w:r w:rsidR="008A44B4" w:rsidRPr="00854CF5">
        <w:t>висимым органом и полностью соблюдает Принципы, касающиеся статуса н</w:t>
      </w:r>
      <w:r w:rsidR="008A44B4" w:rsidRPr="00854CF5">
        <w:t>а</w:t>
      </w:r>
      <w:r w:rsidR="008A44B4" w:rsidRPr="00854CF5">
        <w:t>циональных учреждений (Парижские принципы); Международный координ</w:t>
      </w:r>
      <w:r w:rsidR="008A44B4" w:rsidRPr="00854CF5">
        <w:t>а</w:t>
      </w:r>
      <w:r w:rsidR="008A44B4" w:rsidRPr="00854CF5">
        <w:t xml:space="preserve">ционный комитет присвоил ей статус </w:t>
      </w:r>
      <w:r>
        <w:t>"</w:t>
      </w:r>
      <w:r w:rsidR="008A44B4" w:rsidRPr="00854CF5">
        <w:rPr>
          <w:lang w:val="en-GB"/>
        </w:rPr>
        <w:t>A</w:t>
      </w:r>
      <w:r>
        <w:t>"</w:t>
      </w:r>
      <w:r w:rsidR="008A44B4" w:rsidRPr="00854CF5">
        <w:t>. Ее мандат как независимого органа не был огран</w:t>
      </w:r>
      <w:r w:rsidR="008A44B4" w:rsidRPr="00854CF5">
        <w:t>и</w:t>
      </w:r>
      <w:r w:rsidR="008A44B4" w:rsidRPr="00854CF5">
        <w:t>чен в связи с действием чрезвычайного положения.</w:t>
      </w:r>
    </w:p>
    <w:p w:rsidR="008A44B4" w:rsidRPr="00854CF5" w:rsidRDefault="00D91DD7" w:rsidP="004E7348">
      <w:pPr>
        <w:pStyle w:val="SingleTxtGR"/>
      </w:pPr>
      <w:r>
        <w:t>6.</w:t>
      </w:r>
      <w:r>
        <w:tab/>
        <w:t>40%</w:t>
      </w:r>
      <w:r w:rsidR="008A44B4" w:rsidRPr="00854CF5">
        <w:t xml:space="preserve"> уголовных дел, которые ежегодно возбуждаются в Монголии, отн</w:t>
      </w:r>
      <w:r w:rsidR="008A44B4" w:rsidRPr="00854CF5">
        <w:t>о</w:t>
      </w:r>
      <w:r w:rsidR="008A44B4" w:rsidRPr="00854CF5">
        <w:t>сятся к незначительным преступлениям, которые не влекут предварительного заключения. Пятьдесят процентов приходится на тяжкие преступления и подо</w:t>
      </w:r>
      <w:r w:rsidR="008A44B4" w:rsidRPr="00854CF5">
        <w:t>з</w:t>
      </w:r>
      <w:r w:rsidR="008A44B4" w:rsidRPr="00854CF5">
        <w:t>реваемые в их совершении лица помещаются в предварительное з</w:t>
      </w:r>
      <w:r w:rsidR="008A44B4" w:rsidRPr="00854CF5">
        <w:t>а</w:t>
      </w:r>
      <w:r w:rsidR="008A44B4" w:rsidRPr="00854CF5">
        <w:t>ключение на срок не более четырех месяцев; остальные дела касаются очень тяжких прест</w:t>
      </w:r>
      <w:r w:rsidR="008A44B4" w:rsidRPr="00854CF5">
        <w:t>у</w:t>
      </w:r>
      <w:r w:rsidR="008A44B4" w:rsidRPr="00854CF5">
        <w:t>плений, по которым избирается мера пресечения в виде содержания под стр</w:t>
      </w:r>
      <w:r w:rsidR="008A44B4" w:rsidRPr="00854CF5">
        <w:t>а</w:t>
      </w:r>
      <w:r w:rsidR="008A44B4" w:rsidRPr="00854CF5">
        <w:t>жей до суда на максимальный срок до 12 месяцев.</w:t>
      </w:r>
    </w:p>
    <w:p w:rsidR="008A44B4" w:rsidRPr="00854CF5" w:rsidRDefault="00D91DD7" w:rsidP="004E7348">
      <w:pPr>
        <w:pStyle w:val="SingleTxtGR"/>
      </w:pPr>
      <w:r>
        <w:t>7.</w:t>
      </w:r>
      <w:r>
        <w:tab/>
      </w:r>
      <w:r w:rsidR="008A44B4" w:rsidRPr="00854CF5">
        <w:t>В соответствии со статьей 10 Конституции международные договоры, стороной которых Монголия является, инкорпорируются во внутреннее закон</w:t>
      </w:r>
      <w:r w:rsidR="008A44B4" w:rsidRPr="00854CF5">
        <w:t>о</w:t>
      </w:r>
      <w:r w:rsidR="008A44B4" w:rsidRPr="00854CF5">
        <w:t>дательство и приобретают силу закона. В феврале 2008 года в Уголовный к</w:t>
      </w:r>
      <w:r w:rsidR="008A44B4" w:rsidRPr="00854CF5">
        <w:t>о</w:t>
      </w:r>
      <w:r w:rsidR="008A44B4" w:rsidRPr="00854CF5">
        <w:t>декс были внесены изменения с целью приведения внутреннего законодател</w:t>
      </w:r>
      <w:r w:rsidR="008A44B4" w:rsidRPr="00854CF5">
        <w:t>ь</w:t>
      </w:r>
      <w:r w:rsidR="008A44B4" w:rsidRPr="00854CF5">
        <w:t>ства в соответствие с нормами Конвенции. Например, следователь, соверша</w:t>
      </w:r>
      <w:r w:rsidR="008A44B4" w:rsidRPr="00854CF5">
        <w:t>ю</w:t>
      </w:r>
      <w:r w:rsidR="008A44B4" w:rsidRPr="00854CF5">
        <w:t>щий акты пытки, вследствие которых лицу причиняются телесные поврежд</w:t>
      </w:r>
      <w:r w:rsidR="008A44B4" w:rsidRPr="00854CF5">
        <w:t>е</w:t>
      </w:r>
      <w:r w:rsidR="008A44B4" w:rsidRPr="00854CF5">
        <w:t>ния, наказывается лишением свободы сроком до 15 лет по статье 251 Уголовн</w:t>
      </w:r>
      <w:r w:rsidR="008A44B4" w:rsidRPr="00854CF5">
        <w:t>о</w:t>
      </w:r>
      <w:r w:rsidR="008A44B4" w:rsidRPr="00854CF5">
        <w:t>го кодекса. О</w:t>
      </w:r>
      <w:r w:rsidR="008A44B4" w:rsidRPr="00854CF5">
        <w:t>п</w:t>
      </w:r>
      <w:r w:rsidR="008A44B4" w:rsidRPr="00854CF5">
        <w:t xml:space="preserve">ределение пытки соответствует определению, предусмотренному статьей 1 Конвенции. </w:t>
      </w:r>
    </w:p>
    <w:p w:rsidR="008A44B4" w:rsidRPr="00854CF5" w:rsidRDefault="00D91DD7" w:rsidP="004E7348">
      <w:pPr>
        <w:pStyle w:val="SingleTxtGR"/>
      </w:pPr>
      <w:r>
        <w:t>8.</w:t>
      </w:r>
      <w:r>
        <w:tab/>
      </w:r>
      <w:r w:rsidR="008A44B4" w:rsidRPr="00854CF5">
        <w:t>Касательно замечания, в соответствии с которым санкции, предусмотре</w:t>
      </w:r>
      <w:r w:rsidR="008A44B4" w:rsidRPr="00854CF5">
        <w:t>н</w:t>
      </w:r>
      <w:r w:rsidR="008A44B4" w:rsidRPr="00854CF5">
        <w:t>ные статьями 96, 98 и 100 Уголовного кодекса, являются неоправданно мягк</w:t>
      </w:r>
      <w:r w:rsidR="008A44B4" w:rsidRPr="00854CF5">
        <w:t>и</w:t>
      </w:r>
      <w:r w:rsidR="008A44B4" w:rsidRPr="00854CF5">
        <w:t>ми, он говорит, что статьи применяются в случаях причинения повреждений вследс</w:t>
      </w:r>
      <w:r w:rsidR="008A44B4" w:rsidRPr="00854CF5">
        <w:t>т</w:t>
      </w:r>
      <w:r w:rsidR="008A44B4" w:rsidRPr="00854CF5">
        <w:t xml:space="preserve">вие конфликта двух лиц без участия представителя государства. </w:t>
      </w:r>
    </w:p>
    <w:p w:rsidR="008A44B4" w:rsidRPr="00854CF5" w:rsidRDefault="00D91DD7" w:rsidP="004E7348">
      <w:pPr>
        <w:pStyle w:val="SingleTxtGR"/>
      </w:pPr>
      <w:r>
        <w:t>9.</w:t>
      </w:r>
      <w:r>
        <w:tab/>
      </w:r>
      <w:r w:rsidR="008A44B4" w:rsidRPr="00854CF5">
        <w:t>Генеральная прокуратура создала следственный отдел, в задачи которого входит расследование преступлений, совершаемых следователями и прокур</w:t>
      </w:r>
      <w:r w:rsidR="008A44B4" w:rsidRPr="00854CF5">
        <w:t>о</w:t>
      </w:r>
      <w:r w:rsidR="008A44B4" w:rsidRPr="00854CF5">
        <w:t>рами. По последним имеющимся данным было расследовано 188 жалоб на пы</w:t>
      </w:r>
      <w:r w:rsidR="008A44B4" w:rsidRPr="00854CF5">
        <w:t>т</w:t>
      </w:r>
      <w:r w:rsidR="008A44B4" w:rsidRPr="00854CF5">
        <w:t>ки. В результате было возбуждено 38 уголовных дел, из которых 10 были пер</w:t>
      </w:r>
      <w:r w:rsidR="008A44B4" w:rsidRPr="00854CF5">
        <w:t>е</w:t>
      </w:r>
      <w:r w:rsidR="008A44B4" w:rsidRPr="00854CF5">
        <w:t xml:space="preserve">даны в прокуратуру на доследование. Например, в 2003 году полицейскому из провинции </w:t>
      </w:r>
      <w:proofErr w:type="spellStart"/>
      <w:r w:rsidR="008A44B4" w:rsidRPr="00854CF5">
        <w:t>Омногови</w:t>
      </w:r>
      <w:proofErr w:type="spellEnd"/>
      <w:r w:rsidR="008A44B4" w:rsidRPr="00854CF5">
        <w:t xml:space="preserve"> было предъявлено обвинение в совершении уголовного преступления, заключавшегося в избиении подозреваемого. В 2007 году с</w:t>
      </w:r>
      <w:r w:rsidR="008A44B4" w:rsidRPr="00854CF5">
        <w:t>о</w:t>
      </w:r>
      <w:r w:rsidR="008A44B4" w:rsidRPr="00854CF5">
        <w:t>трудник полиции был лишен свободы на два года и один месяц за применение насилия с целью получения показаний.</w:t>
      </w:r>
    </w:p>
    <w:p w:rsidR="008A44B4" w:rsidRPr="00854CF5" w:rsidRDefault="00D91DD7" w:rsidP="004E7348">
      <w:pPr>
        <w:pStyle w:val="SingleTxtGR"/>
      </w:pPr>
      <w:r>
        <w:t>10.</w:t>
      </w:r>
      <w:r>
        <w:tab/>
      </w:r>
      <w:r w:rsidR="008A44B4" w:rsidRPr="00854CF5">
        <w:t>В соответствии со статьей 59 Уголовно-процессуального кодекса сотру</w:t>
      </w:r>
      <w:r w:rsidR="008A44B4" w:rsidRPr="00854CF5">
        <w:t>д</w:t>
      </w:r>
      <w:r w:rsidR="008A44B4" w:rsidRPr="00854CF5">
        <w:t>ники полиции могут при определенных обстоятельствах обратиться в полн</w:t>
      </w:r>
      <w:r w:rsidR="008A44B4" w:rsidRPr="00854CF5">
        <w:t>о</w:t>
      </w:r>
      <w:r w:rsidR="008A44B4" w:rsidRPr="00854CF5">
        <w:t>мочный орган прокуратуры с запросом на помещение под стражу подозрева</w:t>
      </w:r>
      <w:r w:rsidR="008A44B4" w:rsidRPr="00854CF5">
        <w:t>е</w:t>
      </w:r>
      <w:r w:rsidR="008A44B4" w:rsidRPr="00854CF5">
        <w:t>мого на 24 часа. Этот срок может быть продлен еще на 48 часов. Лишь 30% з</w:t>
      </w:r>
      <w:r w:rsidR="008A44B4" w:rsidRPr="00854CF5">
        <w:t>а</w:t>
      </w:r>
      <w:r w:rsidR="008A44B4" w:rsidRPr="00854CF5">
        <w:t xml:space="preserve">держанных содержатся под стражей более 72 часов. </w:t>
      </w:r>
    </w:p>
    <w:p w:rsidR="008A44B4" w:rsidRPr="00854CF5" w:rsidRDefault="00D91DD7" w:rsidP="004E7348">
      <w:pPr>
        <w:pStyle w:val="SingleTxtGR"/>
      </w:pPr>
      <w:r>
        <w:t>11.</w:t>
      </w:r>
      <w:r>
        <w:tab/>
      </w:r>
      <w:r w:rsidR="008A44B4" w:rsidRPr="00854CF5">
        <w:t>Статьей 30 закона, касающегося депортации иностранных граждан, пр</w:t>
      </w:r>
      <w:r w:rsidR="008A44B4" w:rsidRPr="00854CF5">
        <w:t>е</w:t>
      </w:r>
      <w:r w:rsidR="008A44B4" w:rsidRPr="00854CF5">
        <w:t>дусмотрено, что иностранцы подлежат депортации по следующим основаниям: въезд в страну по недействительному паспорту или поддельному документу; пребывание в стране после истечения срока действия визы либо изъятия или отмены вида на жительство; трудовая деятельность на возмездной основе без разрешения на работу или трудовая деятельность, не предусмотренная выда</w:t>
      </w:r>
      <w:r w:rsidR="008A44B4" w:rsidRPr="00854CF5">
        <w:t>н</w:t>
      </w:r>
      <w:r w:rsidR="008A44B4" w:rsidRPr="00854CF5">
        <w:t>ным ра</w:t>
      </w:r>
      <w:r w:rsidR="008A44B4" w:rsidRPr="00854CF5">
        <w:t>з</w:t>
      </w:r>
      <w:r w:rsidR="008A44B4" w:rsidRPr="00854CF5">
        <w:t>решением на работу; совершение уголовного преступления, связанного со зл</w:t>
      </w:r>
      <w:r w:rsidR="008A44B4" w:rsidRPr="00854CF5">
        <w:t>о</w:t>
      </w:r>
      <w:r w:rsidR="008A44B4" w:rsidRPr="00854CF5">
        <w:t>употреблением наркотиками; либо содействие распространению ВИЧ/СПИДа. Решения по таким вопросам принимаются Службой миграции и натурализации и могут быть обжалованы в Административном суде, который может отменить вынесенное решение, если придет к заключению о его необо</w:t>
      </w:r>
      <w:r w:rsidR="008A44B4" w:rsidRPr="00854CF5">
        <w:t>с</w:t>
      </w:r>
      <w:r w:rsidR="008A44B4" w:rsidRPr="00854CF5">
        <w:t>нованности. Большинство дел о депортации затрагивает лиц, занимающихся незаконной коммерческой деятельностью; многие из них являются гражданами Китая, пр</w:t>
      </w:r>
      <w:r w:rsidR="008A44B4" w:rsidRPr="00854CF5">
        <w:t>е</w:t>
      </w:r>
      <w:r w:rsidR="008A44B4" w:rsidRPr="00854CF5">
        <w:t>бывшими в страну по туристической визе.</w:t>
      </w:r>
    </w:p>
    <w:p w:rsidR="008A44B4" w:rsidRPr="00854CF5" w:rsidRDefault="00D91DD7" w:rsidP="004E7348">
      <w:pPr>
        <w:pStyle w:val="SingleTxtGR"/>
      </w:pPr>
      <w:r>
        <w:t>12.</w:t>
      </w:r>
      <w:r>
        <w:tab/>
      </w:r>
      <w:r w:rsidR="008A44B4" w:rsidRPr="00854CF5">
        <w:t>В 2007 году Правительство рассмотрело возможность ратификации Ко</w:t>
      </w:r>
      <w:r w:rsidR="008A44B4" w:rsidRPr="00854CF5">
        <w:t>н</w:t>
      </w:r>
      <w:r w:rsidR="008A44B4" w:rsidRPr="00854CF5">
        <w:t>венции</w:t>
      </w:r>
      <w:r w:rsidR="008A44B4">
        <w:t xml:space="preserve"> </w:t>
      </w:r>
      <w:r w:rsidR="008A44B4" w:rsidRPr="00854CF5">
        <w:t>1951 года о статусе беженцев и передало этот вопрос на рассмотрение Совета безопасности Монголии. Если Совет одобрит внесенное предложение, оно б</w:t>
      </w:r>
      <w:r w:rsidR="008A44B4" w:rsidRPr="00854CF5">
        <w:t>у</w:t>
      </w:r>
      <w:r w:rsidR="008A44B4" w:rsidRPr="00854CF5">
        <w:t>дет передано на утверждение парламента.</w:t>
      </w:r>
    </w:p>
    <w:p w:rsidR="008A44B4" w:rsidRPr="00854CF5" w:rsidRDefault="00D91DD7" w:rsidP="004E7348">
      <w:pPr>
        <w:pStyle w:val="SingleTxtGR"/>
      </w:pPr>
      <w:r>
        <w:t>13.</w:t>
      </w:r>
      <w:r>
        <w:tab/>
      </w:r>
      <w:r w:rsidR="008A44B4" w:rsidRPr="00854CF5">
        <w:t>Выдача граждан Монголии регламентирована статьей 46 Уголовно-процессуального кодекса и двуст</w:t>
      </w:r>
      <w:r w:rsidR="008A44B4" w:rsidRPr="00854CF5">
        <w:t>о</w:t>
      </w:r>
      <w:r w:rsidR="008A44B4" w:rsidRPr="00854CF5">
        <w:t>ронними соглашениями. Специальные нормы, касающиеся уголовных дел, отсутствуют.</w:t>
      </w:r>
    </w:p>
    <w:p w:rsidR="008A44B4" w:rsidRPr="00854CF5" w:rsidRDefault="00D91DD7" w:rsidP="004E7348">
      <w:pPr>
        <w:pStyle w:val="SingleTxtGR"/>
      </w:pPr>
      <w:r>
        <w:t>14.</w:t>
      </w:r>
      <w:r>
        <w:tab/>
      </w:r>
      <w:r w:rsidR="008A44B4" w:rsidRPr="00854CF5">
        <w:t>Курсы подготовки сотрудников полиции и прокуратуры проводятся еж</w:t>
      </w:r>
      <w:r w:rsidR="008A44B4" w:rsidRPr="00854CF5">
        <w:t>е</w:t>
      </w:r>
      <w:r w:rsidR="008A44B4" w:rsidRPr="00854CF5">
        <w:t>годно в период с ноября по апрель. Учебным планом предусмотрено широкое освещение темы запрета пыток. В кодексе поведения, действие которого ра</w:t>
      </w:r>
      <w:r w:rsidR="008A44B4" w:rsidRPr="00854CF5">
        <w:t>с</w:t>
      </w:r>
      <w:r w:rsidR="008A44B4" w:rsidRPr="00854CF5">
        <w:t>пространяется на следователей и прокуроров, также содержатся нормы, каса</w:t>
      </w:r>
      <w:r w:rsidR="008A44B4" w:rsidRPr="00854CF5">
        <w:t>ю</w:t>
      </w:r>
      <w:r w:rsidR="008A44B4" w:rsidRPr="00854CF5">
        <w:t>щиеся пытки и плохого обращения. Более того, хотя Стамбульский протокол не имеет силы закона, в ходе обучения приводятся многочисленные ссылки на с</w:t>
      </w:r>
      <w:r w:rsidR="008A44B4" w:rsidRPr="00854CF5">
        <w:t>о</w:t>
      </w:r>
      <w:r w:rsidR="008A44B4" w:rsidRPr="00854CF5">
        <w:t>держ</w:t>
      </w:r>
      <w:r w:rsidR="008A44B4" w:rsidRPr="00854CF5">
        <w:t>а</w:t>
      </w:r>
      <w:r w:rsidR="008A44B4" w:rsidRPr="00854CF5">
        <w:t>щиеся в нем указания и стандарты.</w:t>
      </w:r>
    </w:p>
    <w:p w:rsidR="008A44B4" w:rsidRPr="00854CF5" w:rsidRDefault="00D91DD7" w:rsidP="004E7348">
      <w:pPr>
        <w:pStyle w:val="SingleTxtGR"/>
      </w:pPr>
      <w:r>
        <w:t>15.</w:t>
      </w:r>
      <w:r>
        <w:tab/>
      </w:r>
      <w:r w:rsidR="008A44B4" w:rsidRPr="00854CF5">
        <w:t xml:space="preserve">Был задан вопрос относительно центра содержания под стражей </w:t>
      </w:r>
      <w:proofErr w:type="spellStart"/>
      <w:r w:rsidR="008A44B4" w:rsidRPr="00854CF5">
        <w:t>Ден</w:t>
      </w:r>
      <w:r w:rsidR="008A44B4" w:rsidRPr="00854CF5">
        <w:t>д</w:t>
      </w:r>
      <w:r w:rsidR="008A44B4" w:rsidRPr="00854CF5">
        <w:t>жиин</w:t>
      </w:r>
      <w:proofErr w:type="spellEnd"/>
      <w:r w:rsidR="008A44B4" w:rsidRPr="00854CF5">
        <w:t xml:space="preserve"> </w:t>
      </w:r>
      <w:proofErr w:type="spellStart"/>
      <w:r w:rsidR="008A44B4" w:rsidRPr="00854CF5">
        <w:t>Мянга</w:t>
      </w:r>
      <w:proofErr w:type="spellEnd"/>
      <w:r w:rsidR="008A44B4" w:rsidRPr="00854CF5">
        <w:t>, в котором содержится более 200 человек, тогда как рассчитан он лишь на 150 заключенных. Генеральная прокуратура и Управление специал</w:t>
      </w:r>
      <w:r w:rsidR="008A44B4" w:rsidRPr="00854CF5">
        <w:t>ь</w:t>
      </w:r>
      <w:r w:rsidR="008A44B4" w:rsidRPr="00854CF5">
        <w:t>ных пр</w:t>
      </w:r>
      <w:r w:rsidR="008A44B4" w:rsidRPr="00854CF5">
        <w:t>о</w:t>
      </w:r>
      <w:r w:rsidR="008A44B4" w:rsidRPr="00854CF5">
        <w:t>верок осуществляют регулярный контроль центров содержания под стражей. Уполномоченный прокурор ежемесячно посещает эти центры. Пр</w:t>
      </w:r>
      <w:r w:rsidR="008A44B4" w:rsidRPr="00854CF5">
        <w:t>о</w:t>
      </w:r>
      <w:r w:rsidR="008A44B4" w:rsidRPr="00854CF5">
        <w:t>верки также проводятся раз в квартал и раз в полгода, специальные визиты с</w:t>
      </w:r>
      <w:r w:rsidR="008A44B4" w:rsidRPr="00854CF5">
        <w:t>о</w:t>
      </w:r>
      <w:r w:rsidR="008A44B4" w:rsidRPr="00854CF5">
        <w:t>вершаются при поступлении жалоб. Шесть центров содержания под стражей, которые не соответствовали установленным стандартам, были закрыты. О</w:t>
      </w:r>
      <w:r w:rsidR="008A44B4" w:rsidRPr="00854CF5">
        <w:t>с</w:t>
      </w:r>
      <w:r w:rsidR="008A44B4" w:rsidRPr="00854CF5">
        <w:t xml:space="preserve">тальные центры полностью отвечают этим стандартам. Лица, содержащиеся в центре </w:t>
      </w:r>
      <w:proofErr w:type="spellStart"/>
      <w:r w:rsidR="008A44B4" w:rsidRPr="00854CF5">
        <w:t>Денджиин</w:t>
      </w:r>
      <w:proofErr w:type="spellEnd"/>
      <w:r w:rsidR="008A44B4" w:rsidRPr="00854CF5">
        <w:t xml:space="preserve"> </w:t>
      </w:r>
      <w:proofErr w:type="spellStart"/>
      <w:r w:rsidR="008A44B4" w:rsidRPr="00854CF5">
        <w:t>Мянга</w:t>
      </w:r>
      <w:proofErr w:type="spellEnd"/>
      <w:r w:rsidR="008A44B4" w:rsidRPr="00854CF5">
        <w:t>, обвиняются в совершении административных прав</w:t>
      </w:r>
      <w:r w:rsidR="008A44B4" w:rsidRPr="00854CF5">
        <w:t>о</w:t>
      </w:r>
      <w:r w:rsidR="008A44B4" w:rsidRPr="00854CF5">
        <w:t>нарушений, а не уголовных преступлений. Следует признать, что в значител</w:t>
      </w:r>
      <w:r w:rsidR="008A44B4" w:rsidRPr="00854CF5">
        <w:t>ь</w:t>
      </w:r>
      <w:r w:rsidR="008A44B4" w:rsidRPr="00854CF5">
        <w:t>ной мере условия содержания оставляют желать лучшего. В целом, задача улучшения условий содержания в таких центрах относится к числу первооч</w:t>
      </w:r>
      <w:r w:rsidR="008A44B4" w:rsidRPr="00854CF5">
        <w:t>е</w:t>
      </w:r>
      <w:r w:rsidR="008A44B4" w:rsidRPr="00854CF5">
        <w:t>редных. К концу года будет завершено строительство здания центра предвар</w:t>
      </w:r>
      <w:r w:rsidR="008A44B4" w:rsidRPr="00854CF5">
        <w:t>и</w:t>
      </w:r>
      <w:r w:rsidR="008A44B4" w:rsidRPr="00854CF5">
        <w:t xml:space="preserve">тельного заключения, рассчитанного на 1000 человек. Центр содержания под стражей </w:t>
      </w:r>
      <w:proofErr w:type="spellStart"/>
      <w:r w:rsidR="008A44B4" w:rsidRPr="00854CF5">
        <w:t>Гантс</w:t>
      </w:r>
      <w:proofErr w:type="spellEnd"/>
      <w:r w:rsidR="008A44B4" w:rsidRPr="00854CF5">
        <w:t xml:space="preserve"> </w:t>
      </w:r>
      <w:proofErr w:type="spellStart"/>
      <w:r w:rsidR="008A44B4" w:rsidRPr="00854CF5">
        <w:t>Худаг</w:t>
      </w:r>
      <w:proofErr w:type="spellEnd"/>
      <w:r w:rsidR="008A44B4" w:rsidRPr="00854CF5">
        <w:t xml:space="preserve"> будет закрыт.</w:t>
      </w:r>
    </w:p>
    <w:p w:rsidR="008A44B4" w:rsidRPr="00854CF5" w:rsidRDefault="00D91DD7" w:rsidP="004E7348">
      <w:pPr>
        <w:pStyle w:val="SingleTxtGR"/>
      </w:pPr>
      <w:r>
        <w:t>16.</w:t>
      </w:r>
      <w:r>
        <w:tab/>
      </w:r>
      <w:r w:rsidR="008A44B4" w:rsidRPr="00854CF5">
        <w:t xml:space="preserve">В последние годы приоритетной была также признана задача ремонта и восстановления тюрем. Более 10 тюрем было отремонтировано в соответствии с международными стандартами и оборудовано новыми блоками. Он обращает внимание на недавнюю публикацию, в которой представлены фотографии </w:t>
      </w:r>
      <w:r>
        <w:t>"</w:t>
      </w:r>
      <w:r w:rsidR="008A44B4" w:rsidRPr="00854CF5">
        <w:t>до и после</w:t>
      </w:r>
      <w:r>
        <w:t>"</w:t>
      </w:r>
      <w:r w:rsidR="008A44B4" w:rsidRPr="00854CF5">
        <w:t>. 3</w:t>
      </w:r>
      <w:r>
        <w:t xml:space="preserve"> </w:t>
      </w:r>
      <w:r w:rsidR="008A44B4" w:rsidRPr="00854CF5">
        <w:t>500 заключенных, т.е. более 50%, уже воспользовались улучшенными условиями. В проект было инвестировано несколько миллионов монгольских тугриков. Иностранные эксперты и представители профессиональных орган</w:t>
      </w:r>
      <w:r w:rsidR="008A44B4" w:rsidRPr="00854CF5">
        <w:t>и</w:t>
      </w:r>
      <w:r w:rsidR="008A44B4" w:rsidRPr="00854CF5">
        <w:t>заций посетили тюрьмы и пришли к заключению, что условия соответствуют межд</w:t>
      </w:r>
      <w:r w:rsidR="008A44B4" w:rsidRPr="00854CF5">
        <w:t>у</w:t>
      </w:r>
      <w:r w:rsidR="008A44B4" w:rsidRPr="00854CF5">
        <w:t xml:space="preserve">народным стандартам. </w:t>
      </w:r>
    </w:p>
    <w:p w:rsidR="008A44B4" w:rsidRPr="00854CF5" w:rsidRDefault="00D91DD7" w:rsidP="004E7348">
      <w:pPr>
        <w:pStyle w:val="SingleTxtGR"/>
      </w:pPr>
      <w:r>
        <w:t>17.</w:t>
      </w:r>
      <w:r>
        <w:tab/>
      </w:r>
      <w:r w:rsidR="008A44B4" w:rsidRPr="00854CF5">
        <w:t>Все смертные приговоры сейчас заменяются лишением свободы сроком на 30 лет. Лица, отбывающие назначенные по таким приговорам наказания, имеют право изучать иностранные языки и осваивать навыки работы на комп</w:t>
      </w:r>
      <w:r w:rsidR="008A44B4" w:rsidRPr="00854CF5">
        <w:t>ь</w:t>
      </w:r>
      <w:r w:rsidR="008A44B4" w:rsidRPr="00854CF5">
        <w:t>ютере. Генеральная прокуратура устанавливает и ежедневно контролирует с</w:t>
      </w:r>
      <w:r w:rsidR="008A44B4" w:rsidRPr="00854CF5">
        <w:t>о</w:t>
      </w:r>
      <w:r w:rsidR="008A44B4" w:rsidRPr="00854CF5">
        <w:t>блюдение повышенных норм питания.</w:t>
      </w:r>
    </w:p>
    <w:p w:rsidR="008A44B4" w:rsidRPr="00854CF5" w:rsidRDefault="00D91DD7" w:rsidP="004E7348">
      <w:pPr>
        <w:pStyle w:val="SingleTxtGR"/>
      </w:pPr>
      <w:r>
        <w:t>18.</w:t>
      </w:r>
      <w:r>
        <w:tab/>
      </w:r>
      <w:r w:rsidR="008A44B4" w:rsidRPr="00854CF5">
        <w:t>После ратификации Конвенции и ее инкорпорации во внутреннее закон</w:t>
      </w:r>
      <w:r w:rsidR="008A44B4" w:rsidRPr="00854CF5">
        <w:t>о</w:t>
      </w:r>
      <w:r w:rsidR="008A44B4" w:rsidRPr="00854CF5">
        <w:t>дательство сократилось число лиц, которым в соответствии с Уголовным коде</w:t>
      </w:r>
      <w:r w:rsidR="008A44B4" w:rsidRPr="00854CF5">
        <w:t>к</w:t>
      </w:r>
      <w:r w:rsidR="008A44B4" w:rsidRPr="00854CF5">
        <w:t>сом назначается наказание за пытки или плохое обращение. Несколько должн</w:t>
      </w:r>
      <w:r w:rsidR="008A44B4" w:rsidRPr="00854CF5">
        <w:t>о</w:t>
      </w:r>
      <w:r w:rsidR="008A44B4" w:rsidRPr="00854CF5">
        <w:t>стных лиц были уволены по результатам административного разбирательства. Он с</w:t>
      </w:r>
      <w:r w:rsidR="008A44B4" w:rsidRPr="00854CF5">
        <w:t>о</w:t>
      </w:r>
      <w:r w:rsidR="008A44B4" w:rsidRPr="00854CF5">
        <w:t xml:space="preserve">глашается с необходимостью ведения статистического учета таких дел. </w:t>
      </w:r>
    </w:p>
    <w:p w:rsidR="008A44B4" w:rsidRPr="00854CF5" w:rsidRDefault="00D91DD7" w:rsidP="004E7348">
      <w:pPr>
        <w:pStyle w:val="SingleTxtGR"/>
      </w:pPr>
      <w:r>
        <w:t>19.</w:t>
      </w:r>
      <w:r>
        <w:tab/>
      </w:r>
      <w:r w:rsidR="008A44B4" w:rsidRPr="00854CF5">
        <w:t>В прошлом жертвам и свидетелям предлагалась защита в соответствии с Уголовно-процессуальным кодексом, но сейчас планируется ввести в действие специальные нормы для регламентации такой защиты. Для подготовки предв</w:t>
      </w:r>
      <w:r w:rsidR="008A44B4" w:rsidRPr="00854CF5">
        <w:t>а</w:t>
      </w:r>
      <w:r w:rsidR="008A44B4" w:rsidRPr="00854CF5">
        <w:t>рительного проекта соответствующих норм была создана рабочая группа, а пр</w:t>
      </w:r>
      <w:r w:rsidR="008A44B4" w:rsidRPr="00854CF5">
        <w:t>о</w:t>
      </w:r>
      <w:r w:rsidR="008A44B4" w:rsidRPr="00854CF5">
        <w:t>ект предполагается рассмотреть на парламентской сессии весной 2011 года. Б</w:t>
      </w:r>
      <w:r w:rsidR="008A44B4" w:rsidRPr="00854CF5">
        <w:t>у</w:t>
      </w:r>
      <w:r w:rsidR="008A44B4" w:rsidRPr="00854CF5">
        <w:t xml:space="preserve">дет принят во внимание опыт таких стран, как Канада. </w:t>
      </w:r>
    </w:p>
    <w:p w:rsidR="008A44B4" w:rsidRPr="00854CF5" w:rsidRDefault="00D91DD7" w:rsidP="004E7348">
      <w:pPr>
        <w:pStyle w:val="SingleTxtGR"/>
      </w:pPr>
      <w:r>
        <w:t>20.</w:t>
      </w:r>
      <w:r>
        <w:tab/>
      </w:r>
      <w:r w:rsidR="008A44B4" w:rsidRPr="00854CF5">
        <w:t>В соответствии со статьей 16 (14) Конституции граждане Монголии им</w:t>
      </w:r>
      <w:r w:rsidR="008A44B4" w:rsidRPr="00854CF5">
        <w:t>е</w:t>
      </w:r>
      <w:r w:rsidR="008A44B4" w:rsidRPr="00854CF5">
        <w:t>ют право на компенсацию вреда, причиненного незаконными действиями др</w:t>
      </w:r>
      <w:r w:rsidR="008A44B4" w:rsidRPr="00854CF5">
        <w:t>у</w:t>
      </w:r>
      <w:r w:rsidR="008A44B4" w:rsidRPr="00854CF5">
        <w:t>гих лиц. В соответствии со статьей 493 (2) Уголовно-процессуального кодекса, если вред причинен незаконными действиями представителя государства, гос</w:t>
      </w:r>
      <w:r w:rsidR="008A44B4" w:rsidRPr="00854CF5">
        <w:t>у</w:t>
      </w:r>
      <w:r w:rsidR="008A44B4" w:rsidRPr="00854CF5">
        <w:t>дарс</w:t>
      </w:r>
      <w:r w:rsidR="008A44B4" w:rsidRPr="00854CF5">
        <w:t>т</w:t>
      </w:r>
      <w:r w:rsidR="008A44B4" w:rsidRPr="00854CF5">
        <w:t>во обязано возместить его, например, если повреждения причинены в ходе ареста или содержания под стражей либо принудительного медицинского леч</w:t>
      </w:r>
      <w:r w:rsidR="008A44B4" w:rsidRPr="00854CF5">
        <w:t>е</w:t>
      </w:r>
      <w:r w:rsidR="008A44B4" w:rsidRPr="00854CF5">
        <w:t>ния. Имущественный ущерб возмещается. В случае причинения душевных страданий может быть предусмотрена реабилитация пострадавшего. В соотве</w:t>
      </w:r>
      <w:r w:rsidR="008A44B4" w:rsidRPr="00854CF5">
        <w:t>т</w:t>
      </w:r>
      <w:r w:rsidR="008A44B4" w:rsidRPr="00854CF5">
        <w:t>ствии с Уголовно-процессуальным кодексом также предлагаются услуги адв</w:t>
      </w:r>
      <w:r w:rsidR="008A44B4" w:rsidRPr="00854CF5">
        <w:t>о</w:t>
      </w:r>
      <w:r w:rsidR="008A44B4" w:rsidRPr="00854CF5">
        <w:t>ката. Когда суд присуждает компенсацию, жертва выставляет счет, и правител</w:t>
      </w:r>
      <w:r w:rsidR="008A44B4" w:rsidRPr="00854CF5">
        <w:t>ь</w:t>
      </w:r>
      <w:r w:rsidR="008A44B4" w:rsidRPr="00854CF5">
        <w:t>ство производит требуемый платеж из средств специального фонда. Согласно последним статистическим данным свыше 500 миллионов тугриков было в</w:t>
      </w:r>
      <w:r w:rsidR="008A44B4" w:rsidRPr="00854CF5">
        <w:t>ы</w:t>
      </w:r>
      <w:r w:rsidR="008A44B4" w:rsidRPr="00854CF5">
        <w:t>плачено в пользу более чем 20 предприятий малого бизнеса за незаконные де</w:t>
      </w:r>
      <w:r w:rsidR="008A44B4" w:rsidRPr="00854CF5">
        <w:t>й</w:t>
      </w:r>
      <w:r w:rsidR="008A44B4" w:rsidRPr="00854CF5">
        <w:t>ствия сотрудников полиции, следователей и прокуроров. Для увеличения ра</w:t>
      </w:r>
      <w:r w:rsidR="008A44B4" w:rsidRPr="00854CF5">
        <w:t>з</w:t>
      </w:r>
      <w:r w:rsidR="008A44B4" w:rsidRPr="00854CF5">
        <w:t>мера компенсаций был разработан проект поправок к Закону о специальных правительственных фондах. Согласно поправкам государство будет предоста</w:t>
      </w:r>
      <w:r w:rsidR="008A44B4" w:rsidRPr="00854CF5">
        <w:t>в</w:t>
      </w:r>
      <w:r w:rsidR="008A44B4" w:rsidRPr="00854CF5">
        <w:t>лять компенсацию в случае 12 видов уголовных преступлений, предусмотре</w:t>
      </w:r>
      <w:r w:rsidR="008A44B4" w:rsidRPr="00854CF5">
        <w:t>н</w:t>
      </w:r>
      <w:r w:rsidR="008A44B4" w:rsidRPr="00854CF5">
        <w:t>ных Уголовным кодексом и Уголовно-процессуальным кодексом, в том числе в ра</w:t>
      </w:r>
      <w:r w:rsidR="008A44B4" w:rsidRPr="00854CF5">
        <w:t>м</w:t>
      </w:r>
      <w:r w:rsidR="008A44B4" w:rsidRPr="00854CF5">
        <w:t>ках дел о пытках на основании статьи 251 Уголовного кодекса.</w:t>
      </w:r>
    </w:p>
    <w:p w:rsidR="008A44B4" w:rsidRPr="00854CF5" w:rsidRDefault="00D91DD7" w:rsidP="004E7348">
      <w:pPr>
        <w:pStyle w:val="SingleTxtGR"/>
      </w:pPr>
      <w:r>
        <w:t>21.</w:t>
      </w:r>
      <w:r>
        <w:tab/>
      </w:r>
      <w:r w:rsidR="008A44B4" w:rsidRPr="00854CF5">
        <w:t>Член Комитета спросил, приведет ли объявленный президентом морат</w:t>
      </w:r>
      <w:r w:rsidR="008A44B4" w:rsidRPr="00854CF5">
        <w:t>о</w:t>
      </w:r>
      <w:r w:rsidR="008A44B4" w:rsidRPr="00854CF5">
        <w:t>рий на смертную казнь к окончательной отмене этого наказания. Правительство официально выступает в поддержку присоединения ко второму Факультативн</w:t>
      </w:r>
      <w:r w:rsidR="008A44B4" w:rsidRPr="00854CF5">
        <w:t>о</w:t>
      </w:r>
      <w:r w:rsidR="008A44B4" w:rsidRPr="00854CF5">
        <w:t>му протоколу к Международному пакту о гражданских и политических правах, ц</w:t>
      </w:r>
      <w:r w:rsidR="008A44B4" w:rsidRPr="00854CF5">
        <w:t>е</w:t>
      </w:r>
      <w:r w:rsidR="008A44B4" w:rsidRPr="00854CF5">
        <w:t>лью которого является отмена смертной казни. Соответствующие постоянные парламентские комитеты уже утвердили это предложение, и в ближайшем б</w:t>
      </w:r>
      <w:r w:rsidR="008A44B4" w:rsidRPr="00854CF5">
        <w:t>у</w:t>
      </w:r>
      <w:r w:rsidR="008A44B4" w:rsidRPr="00854CF5">
        <w:t>дущем оно, вероятнее всего, будет утверждено на пленарном заседании парл</w:t>
      </w:r>
      <w:r w:rsidR="008A44B4" w:rsidRPr="00854CF5">
        <w:t>а</w:t>
      </w:r>
      <w:r w:rsidR="008A44B4" w:rsidRPr="00854CF5">
        <w:t xml:space="preserve">мента. </w:t>
      </w:r>
    </w:p>
    <w:p w:rsidR="008A44B4" w:rsidRPr="00854CF5" w:rsidRDefault="00D91DD7" w:rsidP="004E7348">
      <w:pPr>
        <w:pStyle w:val="SingleTxtGR"/>
      </w:pPr>
      <w:r>
        <w:t>22.</w:t>
      </w:r>
      <w:r>
        <w:tab/>
      </w:r>
      <w:r w:rsidR="008A44B4" w:rsidRPr="00854CF5">
        <w:t>Монголия еще не признала установленную статьей 22 Конвенции комп</w:t>
      </w:r>
      <w:r w:rsidR="008A44B4" w:rsidRPr="00854CF5">
        <w:t>е</w:t>
      </w:r>
      <w:r w:rsidR="008A44B4" w:rsidRPr="00854CF5">
        <w:t xml:space="preserve">тенцию Комитета получать и рассматривать сообщения лиц, находящихся под его юрисдикцией. </w:t>
      </w:r>
    </w:p>
    <w:p w:rsidR="008A44B4" w:rsidRPr="00854CF5" w:rsidRDefault="00ED4C8D" w:rsidP="004E7348">
      <w:pPr>
        <w:pStyle w:val="SingleTxtGR"/>
      </w:pPr>
      <w:r>
        <w:t>23.</w:t>
      </w:r>
      <w:r>
        <w:tab/>
      </w:r>
      <w:r w:rsidR="008A44B4" w:rsidRPr="00854CF5">
        <w:t>Общее количество уголовных дел, которые были возбуждены в 2009 году, составило 20</w:t>
      </w:r>
      <w:r w:rsidR="00573535">
        <w:t xml:space="preserve"> </w:t>
      </w:r>
      <w:r w:rsidR="008A44B4" w:rsidRPr="00854CF5">
        <w:t xml:space="preserve">373; из них 38,6% связаны с незначительными преступлениями, </w:t>
      </w:r>
      <w:r>
        <w:br/>
      </w:r>
      <w:r w:rsidR="008A44B4" w:rsidRPr="00854CF5">
        <w:t xml:space="preserve">а 49,1% приходится на тяжкие преступления; 28,6% всех преступлений было совершено под действием алкоголя; 10,6% было совершено женщинами </w:t>
      </w:r>
      <w:r>
        <w:br/>
      </w:r>
      <w:r w:rsidR="008A44B4" w:rsidRPr="00854CF5">
        <w:t>и 4,8% – несовершеннолетними.</w:t>
      </w:r>
    </w:p>
    <w:p w:rsidR="008A44B4" w:rsidRPr="00854CF5" w:rsidRDefault="00ED4C8D" w:rsidP="004E7348">
      <w:pPr>
        <w:pStyle w:val="SingleTxtGR"/>
      </w:pPr>
      <w:r>
        <w:t>24.</w:t>
      </w:r>
      <w:r>
        <w:tab/>
      </w:r>
      <w:r w:rsidR="008A44B4" w:rsidRPr="00854CF5">
        <w:t>Торговля молодыми женщинами и девочками – это предмет серьезной обеспокоенности. Правительством было принято решение о принятии законод</w:t>
      </w:r>
      <w:r w:rsidR="008A44B4" w:rsidRPr="00854CF5">
        <w:t>а</w:t>
      </w:r>
      <w:r w:rsidR="008A44B4" w:rsidRPr="00854CF5">
        <w:t>тельства, касающегося торговли людьми, которое будет регламентировать ст</w:t>
      </w:r>
      <w:r w:rsidR="008A44B4" w:rsidRPr="00854CF5">
        <w:t>а</w:t>
      </w:r>
      <w:r w:rsidR="008A44B4" w:rsidRPr="00854CF5">
        <w:t>тус жертв, а также юридические и медицинские услуги, которые должны им оказываться. Поскольку многие монгольские девушки предположительно явл</w:t>
      </w:r>
      <w:r w:rsidR="008A44B4" w:rsidRPr="00854CF5">
        <w:t>я</w:t>
      </w:r>
      <w:r w:rsidR="008A44B4" w:rsidRPr="00854CF5">
        <w:t>ются жертвами таких преступлений в Макао, 18 октября 2010 года Монголия подписала меморандум о договоренности с Макао, посвященный сотрудничес</w:t>
      </w:r>
      <w:r w:rsidR="008A44B4" w:rsidRPr="00854CF5">
        <w:t>т</w:t>
      </w:r>
      <w:r w:rsidR="008A44B4" w:rsidRPr="00854CF5">
        <w:t>ву в деле борьбы с торговлей людьми. Выражается надежда, что этот мемора</w:t>
      </w:r>
      <w:r w:rsidR="008A44B4" w:rsidRPr="00854CF5">
        <w:t>н</w:t>
      </w:r>
      <w:r w:rsidR="008A44B4" w:rsidRPr="00854CF5">
        <w:t xml:space="preserve">дум послужит моделью для других стран. </w:t>
      </w:r>
    </w:p>
    <w:p w:rsidR="008A44B4" w:rsidRPr="00854CF5" w:rsidRDefault="00ED4C8D" w:rsidP="004E7348">
      <w:pPr>
        <w:pStyle w:val="SingleTxtGR"/>
      </w:pPr>
      <w:r>
        <w:t>25.</w:t>
      </w:r>
      <w:r>
        <w:tab/>
      </w:r>
      <w:r w:rsidR="008A44B4" w:rsidRPr="00854CF5">
        <w:t>Правительство планирует разработать список наихудших форм детского труда, практикуемых в стране, и внести поправки в законодательство, которые будут содержать рекомендации, внесенные Комитетом, а также в ходе униве</w:t>
      </w:r>
      <w:r w:rsidR="008A44B4" w:rsidRPr="00854CF5">
        <w:t>р</w:t>
      </w:r>
      <w:r w:rsidR="008A44B4" w:rsidRPr="00854CF5">
        <w:t>сального периодического обзора (</w:t>
      </w:r>
      <w:proofErr w:type="spellStart"/>
      <w:r w:rsidR="008A44B4" w:rsidRPr="00854CF5">
        <w:t>УПО</w:t>
      </w:r>
      <w:proofErr w:type="spellEnd"/>
      <w:r w:rsidR="008A44B4" w:rsidRPr="00854CF5">
        <w:t>) и посвященные данной проблеме.</w:t>
      </w:r>
    </w:p>
    <w:p w:rsidR="008A44B4" w:rsidRPr="00854CF5" w:rsidRDefault="00ED4C8D" w:rsidP="004E7348">
      <w:pPr>
        <w:pStyle w:val="SingleTxtGR"/>
      </w:pPr>
      <w:r>
        <w:t>26.</w:t>
      </w:r>
      <w:r>
        <w:tab/>
      </w:r>
      <w:r w:rsidR="008A44B4" w:rsidRPr="00854CF5">
        <w:t>Несмотря на отсутствие в Уголовном кодексе специальной нормы, п</w:t>
      </w:r>
      <w:r w:rsidR="008A44B4" w:rsidRPr="00854CF5">
        <w:t>о</w:t>
      </w:r>
      <w:r w:rsidR="008A44B4" w:rsidRPr="00854CF5">
        <w:t>священной супружескому изнасилованию, этот вопрос рассматривается в Зак</w:t>
      </w:r>
      <w:r w:rsidR="008A44B4" w:rsidRPr="00854CF5">
        <w:t>о</w:t>
      </w:r>
      <w:r w:rsidR="008A44B4" w:rsidRPr="00854CF5">
        <w:t xml:space="preserve">не о насилии в семье. В национальном масштабе насилие в семье идет на спад, и были запущены специальные рассчитанные на женщин программы, </w:t>
      </w:r>
      <w:r>
        <w:br/>
      </w:r>
      <w:r w:rsidR="008A44B4" w:rsidRPr="00854CF5">
        <w:t>в том числе создание четырех приютов в Улан-Баторе для жертв насилия в с</w:t>
      </w:r>
      <w:r w:rsidR="008A44B4" w:rsidRPr="00854CF5">
        <w:t>е</w:t>
      </w:r>
      <w:r w:rsidR="008A44B4" w:rsidRPr="00854CF5">
        <w:t>мье. В буд</w:t>
      </w:r>
      <w:r w:rsidR="008A44B4" w:rsidRPr="00854CF5">
        <w:t>у</w:t>
      </w:r>
      <w:r w:rsidR="008A44B4" w:rsidRPr="00854CF5">
        <w:t>щем по всей стране будет открыта целая сеть таких приютов. Кроме того, в н</w:t>
      </w:r>
      <w:r w:rsidR="008A44B4" w:rsidRPr="00854CF5">
        <w:t>а</w:t>
      </w:r>
      <w:r w:rsidR="008A44B4" w:rsidRPr="00854CF5">
        <w:t>стоящее время на рассмотрении парламента находится проект</w:t>
      </w:r>
      <w:r w:rsidR="008A44B4">
        <w:t xml:space="preserve"> </w:t>
      </w:r>
      <w:r w:rsidR="008A44B4" w:rsidRPr="00854CF5">
        <w:t>закона о компенсациях для жертв пыток. Правительство признает, что нарушения прав сексуальных меньшинств является серьезной проблемой, и планирует вести с</w:t>
      </w:r>
      <w:r w:rsidR="008A44B4" w:rsidRPr="00854CF5">
        <w:t>о</w:t>
      </w:r>
      <w:r w:rsidR="008A44B4" w:rsidRPr="00854CF5">
        <w:t xml:space="preserve">вместно с центром лесбиянок, гомосексуалистов, </w:t>
      </w:r>
      <w:proofErr w:type="spellStart"/>
      <w:r w:rsidR="008A44B4" w:rsidRPr="00854CF5">
        <w:t>бисексуалов</w:t>
      </w:r>
      <w:proofErr w:type="spellEnd"/>
      <w:r w:rsidR="008A44B4" w:rsidRPr="00854CF5">
        <w:t xml:space="preserve"> и </w:t>
      </w:r>
      <w:proofErr w:type="spellStart"/>
      <w:r w:rsidR="008A44B4" w:rsidRPr="00854CF5">
        <w:t>транссексуалов</w:t>
      </w:r>
      <w:proofErr w:type="spellEnd"/>
      <w:r w:rsidR="008A44B4" w:rsidRPr="00854CF5">
        <w:t xml:space="preserve"> (</w:t>
      </w:r>
      <w:proofErr w:type="spellStart"/>
      <w:r w:rsidR="008A44B4" w:rsidRPr="00854CF5">
        <w:t>ЛГБТ</w:t>
      </w:r>
      <w:proofErr w:type="spellEnd"/>
      <w:r w:rsidR="008A44B4" w:rsidRPr="00854CF5">
        <w:t>) работу, направленную на повышение уровня информированности общ</w:t>
      </w:r>
      <w:r w:rsidR="008A44B4" w:rsidRPr="00854CF5">
        <w:t>е</w:t>
      </w:r>
      <w:r w:rsidR="008A44B4" w:rsidRPr="00854CF5">
        <w:t xml:space="preserve">ства и подготовку сотрудников полиции в области прав представителей этих меньшинств. </w:t>
      </w:r>
    </w:p>
    <w:p w:rsidR="008A44B4" w:rsidRPr="00854CF5" w:rsidRDefault="00ED4C8D" w:rsidP="004E7348">
      <w:pPr>
        <w:pStyle w:val="SingleTxtGR"/>
      </w:pPr>
      <w:r>
        <w:t>27.</w:t>
      </w:r>
      <w:r>
        <w:tab/>
      </w:r>
      <w:r w:rsidR="008A44B4" w:rsidRPr="00854CF5">
        <w:t>Поскольку в 2002 году центры содержания под стражей были выведены из подведомственности полиции и переданы Службе исполнения судебных р</w:t>
      </w:r>
      <w:r w:rsidR="008A44B4" w:rsidRPr="00854CF5">
        <w:t>е</w:t>
      </w:r>
      <w:r w:rsidR="008A44B4" w:rsidRPr="00854CF5">
        <w:t>шений, решение о задержании лица более не принимается под влиянием пре</w:t>
      </w:r>
      <w:r w:rsidR="008A44B4" w:rsidRPr="00854CF5">
        <w:t>д</w:t>
      </w:r>
      <w:r w:rsidR="008A44B4" w:rsidRPr="00854CF5">
        <w:t>взятого отношения некоторых следователей и полицейских, и произвольная смена помещений осталась в прошлом. Сроки содержания под стражей нес</w:t>
      </w:r>
      <w:r w:rsidR="008A44B4" w:rsidRPr="00854CF5">
        <w:t>о</w:t>
      </w:r>
      <w:r w:rsidR="008A44B4" w:rsidRPr="00854CF5">
        <w:t>вершеннолетних отличаются от соответствующих сроков, установленных для совершеннолетних лиц, как указано в пункте 134 доклада представляемой им страны. Первоначальный срок содержания несовершеннолетнего лица под стражей составляет один месяц и может быть продлен не более чем на восемь месяцев в случае особо тяжких преступлений. Сотрудники полиции могут з</w:t>
      </w:r>
      <w:r w:rsidR="008A44B4" w:rsidRPr="00854CF5">
        <w:t>а</w:t>
      </w:r>
      <w:r w:rsidR="008A44B4" w:rsidRPr="00854CF5">
        <w:t>держать п</w:t>
      </w:r>
      <w:r w:rsidR="008A44B4" w:rsidRPr="00854CF5">
        <w:t>о</w:t>
      </w:r>
      <w:r w:rsidR="008A44B4" w:rsidRPr="00854CF5">
        <w:t>дозреваемого не более чем на 24 часа, по истечении которых Служба исполн</w:t>
      </w:r>
      <w:r w:rsidR="008A44B4" w:rsidRPr="00854CF5">
        <w:t>е</w:t>
      </w:r>
      <w:r w:rsidR="008A44B4" w:rsidRPr="00854CF5">
        <w:t xml:space="preserve">ния судебных решений примет решение о продлении срока задержания. </w:t>
      </w:r>
    </w:p>
    <w:p w:rsidR="008A44B4" w:rsidRPr="00854CF5" w:rsidRDefault="00ED4C8D" w:rsidP="004E7348">
      <w:pPr>
        <w:pStyle w:val="SingleTxtGR"/>
      </w:pPr>
      <w:r>
        <w:t>28.</w:t>
      </w:r>
      <w:r>
        <w:tab/>
      </w:r>
      <w:r w:rsidR="008A44B4" w:rsidRPr="00854CF5">
        <w:t>Международные договоры, стороной которых является Монголия, имеют ту же силу закона, что и внутреннее законодательство. Однако требуется инте</w:t>
      </w:r>
      <w:r w:rsidR="008A44B4" w:rsidRPr="00854CF5">
        <w:t>н</w:t>
      </w:r>
      <w:r w:rsidR="008A44B4" w:rsidRPr="00854CF5">
        <w:t>сивная подготовка судей по тематике соответствующих договоров. По этой причине Министерство иностранных дел и торговли опубликовало справочник, который содержит текст Конвенции против пыток и всех других договоров, стороной по которым выст</w:t>
      </w:r>
      <w:r w:rsidR="008A44B4" w:rsidRPr="00854CF5">
        <w:t>у</w:t>
      </w:r>
      <w:r w:rsidR="008A44B4" w:rsidRPr="00854CF5">
        <w:t xml:space="preserve">пает Монголия. </w:t>
      </w:r>
    </w:p>
    <w:p w:rsidR="008A44B4" w:rsidRPr="00854CF5" w:rsidRDefault="00ED4C8D" w:rsidP="004E7348">
      <w:pPr>
        <w:pStyle w:val="SingleTxtGR"/>
      </w:pPr>
      <w:r>
        <w:t>29.</w:t>
      </w:r>
      <w:r>
        <w:tab/>
      </w:r>
      <w:r w:rsidR="008A44B4" w:rsidRPr="00854CF5">
        <w:t>Если иностранный гражданин совершает преступление на территории Монголии, его правительство будет рассматривать дело в соответствии с но</w:t>
      </w:r>
      <w:r w:rsidR="008A44B4" w:rsidRPr="00854CF5">
        <w:t>р</w:t>
      </w:r>
      <w:r w:rsidR="008A44B4" w:rsidRPr="00854CF5">
        <w:t>мами внутреннего законодательства; иностранный гражданин имеет право о</w:t>
      </w:r>
      <w:r w:rsidR="008A44B4" w:rsidRPr="00854CF5">
        <w:t>б</w:t>
      </w:r>
      <w:r w:rsidR="008A44B4" w:rsidRPr="00854CF5">
        <w:t>жаловать решение в суде Монголии. Иностранцы также могут обжаловать р</w:t>
      </w:r>
      <w:r w:rsidR="008A44B4" w:rsidRPr="00854CF5">
        <w:t>е</w:t>
      </w:r>
      <w:r w:rsidR="008A44B4" w:rsidRPr="00854CF5">
        <w:t>шения о депортации в Административном суде. Правительство изучит возмо</w:t>
      </w:r>
      <w:r w:rsidR="008A44B4" w:rsidRPr="00854CF5">
        <w:t>ж</w:t>
      </w:r>
      <w:r w:rsidR="008A44B4" w:rsidRPr="00854CF5">
        <w:t>ность вн</w:t>
      </w:r>
      <w:r w:rsidR="008A44B4" w:rsidRPr="00854CF5">
        <w:t>е</w:t>
      </w:r>
      <w:r w:rsidR="008A44B4" w:rsidRPr="00854CF5">
        <w:t>сения поправок в законодательство, касающихся любых актов пытки, которые совершаются в ходе процедуры депортации.</w:t>
      </w:r>
    </w:p>
    <w:p w:rsidR="008A44B4" w:rsidRPr="00854CF5" w:rsidRDefault="00ED4C8D" w:rsidP="004E7348">
      <w:pPr>
        <w:pStyle w:val="SingleTxtGR"/>
      </w:pPr>
      <w:r>
        <w:t>30.</w:t>
      </w:r>
      <w:r>
        <w:tab/>
      </w:r>
      <w:r w:rsidR="008A44B4" w:rsidRPr="00854CF5">
        <w:t>Поскольку Монголия не признает институт двойного гражданства, пре</w:t>
      </w:r>
      <w:r w:rsidR="008A44B4" w:rsidRPr="00854CF5">
        <w:t>д</w:t>
      </w:r>
      <w:r w:rsidR="008A44B4" w:rsidRPr="00854CF5">
        <w:t>ставители казахского меньшинства, поселившиеся в Казахстане, получившие казахстанское гражданство и впоследствии вернувшиеся в Монголию, обязаны подать заявление для восстановления монгольского гражданства. Президент предоставил гражданство примерно в 200 подобных случаях. В условиях н</w:t>
      </w:r>
      <w:r w:rsidR="008A44B4" w:rsidRPr="00854CF5">
        <w:t>е</w:t>
      </w:r>
      <w:r w:rsidR="008A44B4" w:rsidRPr="00854CF5">
        <w:t>давнего подъема горнодобывающей промышленности защита прав шахтеров, работающих в небольших горнодобывающих компаниях, является задачей ос</w:t>
      </w:r>
      <w:r w:rsidR="008A44B4" w:rsidRPr="00854CF5">
        <w:t>о</w:t>
      </w:r>
      <w:r w:rsidR="008A44B4" w:rsidRPr="00854CF5">
        <w:t>бой важности для правительства. До недавнего времени деятельность небол</w:t>
      </w:r>
      <w:r w:rsidR="008A44B4" w:rsidRPr="00854CF5">
        <w:t>ь</w:t>
      </w:r>
      <w:r w:rsidR="008A44B4" w:rsidRPr="00854CF5">
        <w:t>ших го</w:t>
      </w:r>
      <w:r w:rsidR="008A44B4" w:rsidRPr="00854CF5">
        <w:t>р</w:t>
      </w:r>
      <w:r w:rsidR="008A44B4" w:rsidRPr="00854CF5">
        <w:t>нодобывающих предприятий не регулировалась, но недавно парламент принял поправки к Закону о горной промышленности, на основании которых шахтерам в небольших профильных компаниях разрешается создавать коопер</w:t>
      </w:r>
      <w:r w:rsidR="008A44B4" w:rsidRPr="00854CF5">
        <w:t>а</w:t>
      </w:r>
      <w:r w:rsidR="008A44B4" w:rsidRPr="00854CF5">
        <w:t>тивы, чем обеспечивается определенная защита их прав.</w:t>
      </w:r>
    </w:p>
    <w:p w:rsidR="008A44B4" w:rsidRPr="00854CF5" w:rsidRDefault="00ED4C8D" w:rsidP="004E7348">
      <w:pPr>
        <w:pStyle w:val="SingleTxtGR"/>
      </w:pPr>
      <w:r>
        <w:t>31.</w:t>
      </w:r>
      <w:r>
        <w:tab/>
      </w:r>
      <w:r w:rsidR="008A44B4" w:rsidRPr="00854CF5">
        <w:t>Касательно структуры судебной системы: Верховный суд является вы</w:t>
      </w:r>
      <w:r w:rsidR="008A44B4" w:rsidRPr="00854CF5">
        <w:t>с</w:t>
      </w:r>
      <w:r w:rsidR="008A44B4" w:rsidRPr="00854CF5">
        <w:t>шей судебной инстанцией в стране, за ним следуют аймачные суды и Столи</w:t>
      </w:r>
      <w:r w:rsidR="008A44B4" w:rsidRPr="00854CF5">
        <w:t>ч</w:t>
      </w:r>
      <w:r w:rsidR="008A44B4" w:rsidRPr="00854CF5">
        <w:t xml:space="preserve">ный суд, судами первой инстанции являются </w:t>
      </w:r>
      <w:proofErr w:type="spellStart"/>
      <w:r w:rsidR="008A44B4" w:rsidRPr="00854CF5">
        <w:t>сумонные</w:t>
      </w:r>
      <w:proofErr w:type="spellEnd"/>
      <w:r w:rsidR="008A44B4" w:rsidRPr="00854CF5">
        <w:t xml:space="preserve">, </w:t>
      </w:r>
      <w:proofErr w:type="spellStart"/>
      <w:r w:rsidR="008A44B4" w:rsidRPr="00854CF5">
        <w:t>межсумонные</w:t>
      </w:r>
      <w:proofErr w:type="spellEnd"/>
      <w:r w:rsidR="008A44B4" w:rsidRPr="00854CF5">
        <w:t xml:space="preserve"> и райо</w:t>
      </w:r>
      <w:r w:rsidR="008A44B4" w:rsidRPr="00854CF5">
        <w:t>н</w:t>
      </w:r>
      <w:r w:rsidR="008A44B4" w:rsidRPr="00854CF5">
        <w:t>ные суды. Судьи назначаются Общим советом судов и утверждаются президе</w:t>
      </w:r>
      <w:r w:rsidR="008A44B4" w:rsidRPr="00854CF5">
        <w:t>н</w:t>
      </w:r>
      <w:r w:rsidR="008A44B4" w:rsidRPr="00854CF5">
        <w:t>том на срок в шесть лет. Независимость судей регламентирована Уголовно-процессуальным и Административным кодексами, причем по заключению ме</w:t>
      </w:r>
      <w:r w:rsidR="008A44B4" w:rsidRPr="00854CF5">
        <w:t>ж</w:t>
      </w:r>
      <w:r w:rsidR="008A44B4" w:rsidRPr="00854CF5">
        <w:t>дународных экспертов порядок назначения судей полностью соответствует м</w:t>
      </w:r>
      <w:r w:rsidR="008A44B4" w:rsidRPr="00854CF5">
        <w:t>е</w:t>
      </w:r>
      <w:r w:rsidR="008A44B4" w:rsidRPr="00854CF5">
        <w:t>ждународным стандартам.</w:t>
      </w:r>
    </w:p>
    <w:p w:rsidR="008A44B4" w:rsidRPr="00854CF5" w:rsidRDefault="00ED4C8D" w:rsidP="004E7348">
      <w:pPr>
        <w:pStyle w:val="SingleTxtGR"/>
      </w:pPr>
      <w:r>
        <w:t>32.</w:t>
      </w:r>
      <w:r>
        <w:tab/>
      </w:r>
      <w:r w:rsidR="008A44B4" w:rsidRPr="00854CF5">
        <w:t>Определение пытки, установленное Уголовным кодексом, идентично о</w:t>
      </w:r>
      <w:r w:rsidR="008A44B4" w:rsidRPr="00854CF5">
        <w:t>п</w:t>
      </w:r>
      <w:r w:rsidR="008A44B4" w:rsidRPr="00854CF5">
        <w:t>ределению, приведенному в Конвенции. Визит Специального докладчика по вопросу о пытках был очень полезен, и правительством был принят ряд мер по осуществлению его рекомендаций, таких как, внесение изменений в Уголовный кодекс 1 февраля 2008 года с целью включения определения пытки, соответс</w:t>
      </w:r>
      <w:r w:rsidR="008A44B4" w:rsidRPr="00854CF5">
        <w:t>т</w:t>
      </w:r>
      <w:r w:rsidR="008A44B4" w:rsidRPr="00854CF5">
        <w:t>вующего установленному Конвенцией определению, сокращение срока заде</w:t>
      </w:r>
      <w:r w:rsidR="008A44B4" w:rsidRPr="00854CF5">
        <w:t>р</w:t>
      </w:r>
      <w:r w:rsidR="008A44B4" w:rsidRPr="00854CF5">
        <w:t>жания и улучшение условий содержания в тюрьмах. Было построено десять н</w:t>
      </w:r>
      <w:r w:rsidR="008A44B4" w:rsidRPr="00854CF5">
        <w:t>о</w:t>
      </w:r>
      <w:r w:rsidR="008A44B4" w:rsidRPr="00854CF5">
        <w:t>вых тюрем, а в текущем году будет завершено строительство центра предвар</w:t>
      </w:r>
      <w:r w:rsidR="008A44B4" w:rsidRPr="00854CF5">
        <w:t>и</w:t>
      </w:r>
      <w:r w:rsidR="008A44B4" w:rsidRPr="00854CF5">
        <w:t>тельного заключения.</w:t>
      </w:r>
    </w:p>
    <w:p w:rsidR="008A44B4" w:rsidRPr="00854CF5" w:rsidRDefault="00ED4C8D" w:rsidP="004E7348">
      <w:pPr>
        <w:pStyle w:val="SingleTxtGR"/>
      </w:pPr>
      <w:r>
        <w:t>33.</w:t>
      </w:r>
      <w:r>
        <w:tab/>
      </w:r>
      <w:r w:rsidR="008A44B4" w:rsidRPr="00854CF5">
        <w:t>Ему неизвестно о каких-либо специальных докладах, посвященных пл</w:t>
      </w:r>
      <w:r w:rsidR="008A44B4" w:rsidRPr="00854CF5">
        <w:t>о</w:t>
      </w:r>
      <w:r w:rsidR="008A44B4" w:rsidRPr="00854CF5">
        <w:t xml:space="preserve">хому обращению полиции с представителями сексуальных меньшинств, но в будущем центр </w:t>
      </w:r>
      <w:proofErr w:type="spellStart"/>
      <w:r w:rsidR="008A44B4" w:rsidRPr="00854CF5">
        <w:t>ЛГБТ</w:t>
      </w:r>
      <w:proofErr w:type="spellEnd"/>
      <w:r w:rsidR="008A44B4" w:rsidRPr="00854CF5">
        <w:t xml:space="preserve"> может передавать любые такие доклады властям. </w:t>
      </w:r>
    </w:p>
    <w:p w:rsidR="008A44B4" w:rsidRPr="00854CF5" w:rsidRDefault="00ED4C8D" w:rsidP="004E7348">
      <w:pPr>
        <w:pStyle w:val="SingleTxtGR"/>
      </w:pPr>
      <w:r>
        <w:t>34.</w:t>
      </w:r>
      <w:r>
        <w:tab/>
      </w:r>
      <w:r w:rsidR="008A44B4" w:rsidRPr="00854CF5">
        <w:t>В настоящее время правительство действительно предоставляет опред</w:t>
      </w:r>
      <w:r w:rsidR="008A44B4" w:rsidRPr="00854CF5">
        <w:t>е</w:t>
      </w:r>
      <w:r w:rsidR="008A44B4" w:rsidRPr="00854CF5">
        <w:t>ленные сведения родственникам и адвокату лиц, приговоренных к смерти. Если Монголия ратифицирует второй Факультативный прот</w:t>
      </w:r>
      <w:r w:rsidR="008A44B4" w:rsidRPr="00854CF5">
        <w:t>о</w:t>
      </w:r>
      <w:r w:rsidR="008A44B4" w:rsidRPr="00854CF5">
        <w:t>кол к Международному пакту о гражданских и политических правах, целью которого является отмена смертной казни, она может изменить либо отменить отдельные нормы, посв</w:t>
      </w:r>
      <w:r w:rsidR="008A44B4" w:rsidRPr="00854CF5">
        <w:t>я</w:t>
      </w:r>
      <w:r w:rsidR="008A44B4" w:rsidRPr="00854CF5">
        <w:t>щенные да</w:t>
      </w:r>
      <w:r w:rsidR="008A44B4" w:rsidRPr="00854CF5">
        <w:t>н</w:t>
      </w:r>
      <w:r w:rsidR="008A44B4" w:rsidRPr="00854CF5">
        <w:t>ному вопросу.</w:t>
      </w:r>
    </w:p>
    <w:p w:rsidR="008A44B4" w:rsidRPr="00854CF5" w:rsidRDefault="00ED4C8D" w:rsidP="004E7348">
      <w:pPr>
        <w:pStyle w:val="SingleTxtGR"/>
      </w:pPr>
      <w:r>
        <w:t>35.</w:t>
      </w:r>
      <w:r>
        <w:tab/>
      </w:r>
      <w:r w:rsidR="008A44B4" w:rsidRPr="00854CF5">
        <w:t>Хотя он не может отрицать того, что иногда при получении показаний применяется сила, такие показания не могут быть использованы в суде. Если показания были получены незаконным путем, применяется уголовное наказ</w:t>
      </w:r>
      <w:r w:rsidR="008A44B4" w:rsidRPr="00854CF5">
        <w:t>а</w:t>
      </w:r>
      <w:r w:rsidR="008A44B4" w:rsidRPr="00854CF5">
        <w:t xml:space="preserve">ние. Касательно дела </w:t>
      </w:r>
      <w:proofErr w:type="spellStart"/>
      <w:r w:rsidR="008A44B4" w:rsidRPr="00854CF5">
        <w:t>Мунхбаяра</w:t>
      </w:r>
      <w:proofErr w:type="spellEnd"/>
      <w:r w:rsidR="008A44B4" w:rsidRPr="00854CF5">
        <w:t xml:space="preserve"> </w:t>
      </w:r>
      <w:proofErr w:type="spellStart"/>
      <w:r w:rsidR="008A44B4" w:rsidRPr="00854CF5">
        <w:t>Баатара</w:t>
      </w:r>
      <w:proofErr w:type="spellEnd"/>
      <w:r w:rsidR="008A44B4" w:rsidRPr="00854CF5">
        <w:t xml:space="preserve">: он умер, будучи задержанным в </w:t>
      </w:r>
      <w:r w:rsidR="00D91DD7">
        <w:t>"</w:t>
      </w:r>
      <w:r w:rsidR="008A44B4" w:rsidRPr="00854CF5">
        <w:t>в</w:t>
      </w:r>
      <w:r w:rsidR="008A44B4" w:rsidRPr="00854CF5">
        <w:t>ы</w:t>
      </w:r>
      <w:r w:rsidR="008A44B4" w:rsidRPr="00854CF5">
        <w:t>трезвителе</w:t>
      </w:r>
      <w:r w:rsidR="00D91DD7">
        <w:t>"</w:t>
      </w:r>
      <w:r w:rsidR="008A44B4" w:rsidRPr="00854CF5">
        <w:t>, вследствие ненадлежащего использования специальных наручн</w:t>
      </w:r>
      <w:r w:rsidR="008A44B4" w:rsidRPr="00854CF5">
        <w:t>и</w:t>
      </w:r>
      <w:r w:rsidR="008A44B4" w:rsidRPr="00854CF5">
        <w:t>ков, примененных для ограничения его перемещений. Власти расследовали д</w:t>
      </w:r>
      <w:r w:rsidR="008A44B4" w:rsidRPr="00854CF5">
        <w:t>е</w:t>
      </w:r>
      <w:r w:rsidR="008A44B4" w:rsidRPr="00854CF5">
        <w:t>ло, и виновный сотр</w:t>
      </w:r>
      <w:r>
        <w:t>удник полиции был приговорен к семи</w:t>
      </w:r>
      <w:r w:rsidR="008A44B4" w:rsidRPr="00854CF5">
        <w:t xml:space="preserve"> годам лишения св</w:t>
      </w:r>
      <w:r w:rsidR="008A44B4" w:rsidRPr="00854CF5">
        <w:t>о</w:t>
      </w:r>
      <w:r w:rsidR="008A44B4" w:rsidRPr="00854CF5">
        <w:t xml:space="preserve">боды. </w:t>
      </w:r>
    </w:p>
    <w:p w:rsidR="008A44B4" w:rsidRPr="00854CF5" w:rsidRDefault="00ED4C8D" w:rsidP="004E7348">
      <w:pPr>
        <w:pStyle w:val="SingleTxtGR"/>
      </w:pPr>
      <w:r>
        <w:t>36.</w:t>
      </w:r>
      <w:r>
        <w:tab/>
      </w:r>
      <w:r w:rsidR="008A44B4" w:rsidRPr="00854CF5">
        <w:t>Статьей 30 Уголовного кодекса предусмотрено, что неудачная попытка совершить преступление подлежит наказанию. Жертвы пыток, определяемые как лица, которым вследствие пытки были причинены физические или нефиз</w:t>
      </w:r>
      <w:r w:rsidR="008A44B4" w:rsidRPr="00854CF5">
        <w:t>и</w:t>
      </w:r>
      <w:r w:rsidR="008A44B4" w:rsidRPr="00854CF5">
        <w:t>ческие страдания, имеют право на компенсацию и медицинское лечение. С</w:t>
      </w:r>
      <w:r w:rsidR="008A44B4" w:rsidRPr="00854CF5">
        <w:t>о</w:t>
      </w:r>
      <w:r w:rsidR="008A44B4" w:rsidRPr="00854CF5">
        <w:t>действие международных экспертов при установлении способов оценки нефизич</w:t>
      </w:r>
      <w:r w:rsidR="008A44B4" w:rsidRPr="00854CF5">
        <w:t>е</w:t>
      </w:r>
      <w:r w:rsidR="008A44B4" w:rsidRPr="00854CF5">
        <w:t>ского или морального вреда будет весьма востребовано. Если жертва умирает, ее дети могут унаследовать право на компенс</w:t>
      </w:r>
      <w:r w:rsidR="008A44B4" w:rsidRPr="00854CF5">
        <w:t>а</w:t>
      </w:r>
      <w:r w:rsidR="008A44B4" w:rsidRPr="00854CF5">
        <w:t>цию.</w:t>
      </w:r>
    </w:p>
    <w:p w:rsidR="008A44B4" w:rsidRPr="00854CF5" w:rsidRDefault="00ED4C8D" w:rsidP="004E7348">
      <w:pPr>
        <w:pStyle w:val="SingleTxtGR"/>
      </w:pPr>
      <w:r>
        <w:t>37.</w:t>
      </w:r>
      <w:r>
        <w:tab/>
      </w:r>
      <w:r w:rsidR="008A44B4" w:rsidRPr="00854CF5">
        <w:t>Несмотря на то, что статьи 14 и 19 Конституции служат основой для пр</w:t>
      </w:r>
      <w:r w:rsidR="008A44B4" w:rsidRPr="00854CF5">
        <w:t>а</w:t>
      </w:r>
      <w:r w:rsidR="008A44B4" w:rsidRPr="00854CF5">
        <w:t>вового регулирования предупреждения преступлений на почве ненависти, в</w:t>
      </w:r>
      <w:r w:rsidR="008A44B4" w:rsidRPr="00854CF5">
        <w:t>о</w:t>
      </w:r>
      <w:r w:rsidR="008A44B4" w:rsidRPr="00854CF5">
        <w:t>прос о таких преступлениях прямо не урегулирован в законодательстве Монг</w:t>
      </w:r>
      <w:r w:rsidR="008A44B4" w:rsidRPr="00854CF5">
        <w:t>о</w:t>
      </w:r>
      <w:r w:rsidR="008A44B4" w:rsidRPr="00854CF5">
        <w:t xml:space="preserve">лии. Этот вопрос был также поднят в ходе </w:t>
      </w:r>
      <w:proofErr w:type="spellStart"/>
      <w:r w:rsidR="008A44B4" w:rsidRPr="00854CF5">
        <w:t>УПО</w:t>
      </w:r>
      <w:proofErr w:type="spellEnd"/>
      <w:r w:rsidR="008A44B4" w:rsidRPr="00854CF5">
        <w:t>, поэтому его правительству п</w:t>
      </w:r>
      <w:r w:rsidR="008A44B4" w:rsidRPr="00854CF5">
        <w:t>о</w:t>
      </w:r>
      <w:r w:rsidR="008A44B4" w:rsidRPr="00854CF5">
        <w:t>надобится изучить его с тем, чтобы установить, каким образом он может быть решен на уровне Уголовного кодекса. Через свои дипломатические миссии в иностранных государствах правительство часто обменивается информацией о положении и средствах к существованию граждан Монголии, проживающих з</w:t>
      </w:r>
      <w:r w:rsidR="008A44B4" w:rsidRPr="00854CF5">
        <w:t>а</w:t>
      </w:r>
      <w:r w:rsidR="008A44B4" w:rsidRPr="00854CF5">
        <w:t>границей, а более чем с 20 странами были заключены двусторонние соглашения о правовой помощи. Более 15</w:t>
      </w:r>
      <w:r>
        <w:t xml:space="preserve"> </w:t>
      </w:r>
      <w:r w:rsidR="008A44B4" w:rsidRPr="00854CF5">
        <w:t>000 монголов в настоящее живет и работает в Республике Корея, и некоторые из них пострадали либо были убиты по причине несоблюд</w:t>
      </w:r>
      <w:r w:rsidR="008A44B4" w:rsidRPr="00854CF5">
        <w:t>е</w:t>
      </w:r>
      <w:r w:rsidR="008A44B4" w:rsidRPr="00854CF5">
        <w:t>ния норм охраны труда.</w:t>
      </w:r>
    </w:p>
    <w:p w:rsidR="008A44B4" w:rsidRPr="00854CF5" w:rsidRDefault="00FD2C64" w:rsidP="004E7348">
      <w:pPr>
        <w:pStyle w:val="SingleTxtGR"/>
      </w:pPr>
      <w:r>
        <w:t>38.</w:t>
      </w:r>
      <w:r>
        <w:tab/>
      </w:r>
      <w:r w:rsidR="008A44B4" w:rsidRPr="00854CF5">
        <w:t>Во многих случаях монгольские женщины, выходящие замуж за ин</w:t>
      </w:r>
      <w:r w:rsidR="008A44B4" w:rsidRPr="00854CF5">
        <w:t>о</w:t>
      </w:r>
      <w:r w:rsidR="008A44B4" w:rsidRPr="00854CF5">
        <w:t>странцев при помощи посредника, становятся жертвами насилия в семье, и т</w:t>
      </w:r>
      <w:r w:rsidR="008A44B4" w:rsidRPr="00854CF5">
        <w:t>а</w:t>
      </w:r>
      <w:r w:rsidR="008A44B4" w:rsidRPr="00854CF5">
        <w:t>кие браки признаются формой торговли людьми. Правительство подписало п</w:t>
      </w:r>
      <w:r w:rsidR="008A44B4" w:rsidRPr="00854CF5">
        <w:t>о</w:t>
      </w:r>
      <w:r w:rsidR="008A44B4" w:rsidRPr="00854CF5">
        <w:t>священный данной проблеме двусторонний меморандум о договоренности с Макао и планирует в будущем подписать аналогичные соглашения с другими правительствами. Полиция и правоохранительные органы занимают жесткую позицию по отношению к лицам, оказывающим такие п</w:t>
      </w:r>
      <w:r w:rsidR="008A44B4" w:rsidRPr="00854CF5">
        <w:t>о</w:t>
      </w:r>
      <w:r w:rsidR="008A44B4" w:rsidRPr="00854CF5">
        <w:t xml:space="preserve">среднические услуги. </w:t>
      </w:r>
    </w:p>
    <w:p w:rsidR="008A44B4" w:rsidRPr="00854CF5" w:rsidRDefault="00FD2C64" w:rsidP="004E7348">
      <w:pPr>
        <w:pStyle w:val="SingleTxtGR"/>
      </w:pPr>
      <w:r>
        <w:t>39.</w:t>
      </w:r>
      <w:r>
        <w:tab/>
      </w:r>
      <w:r w:rsidR="008A44B4" w:rsidRPr="00854CF5">
        <w:t xml:space="preserve">Действительно, г-н Бат </w:t>
      </w:r>
      <w:proofErr w:type="spellStart"/>
      <w:r w:rsidR="008A44B4" w:rsidRPr="00854CF5">
        <w:t>Хуртс</w:t>
      </w:r>
      <w:proofErr w:type="spellEnd"/>
      <w:r w:rsidR="008A44B4" w:rsidRPr="00854CF5">
        <w:t>, высокопоставленный чиновник системы гражданской службы Монголии, был арестован в Лондоне. Его делегация верит, что вопрос будет разрешен справедливо в условиях полного соблюдения прав человека.</w:t>
      </w:r>
    </w:p>
    <w:p w:rsidR="008A44B4" w:rsidRPr="00854CF5" w:rsidRDefault="00FD2C64" w:rsidP="004E7348">
      <w:pPr>
        <w:pStyle w:val="SingleTxtGR"/>
      </w:pPr>
      <w:r w:rsidRPr="00FD2C64">
        <w:t>40.</w:t>
      </w:r>
      <w:r w:rsidRPr="00FD2C64">
        <w:tab/>
      </w:r>
      <w:r w:rsidR="008A44B4" w:rsidRPr="00854CF5">
        <w:rPr>
          <w:b/>
        </w:rPr>
        <w:t xml:space="preserve">Г-н </w:t>
      </w:r>
      <w:proofErr w:type="spellStart"/>
      <w:r w:rsidR="008A44B4" w:rsidRPr="00854CF5">
        <w:rPr>
          <w:b/>
        </w:rPr>
        <w:t>Бруни</w:t>
      </w:r>
      <w:proofErr w:type="spellEnd"/>
      <w:r w:rsidR="008A44B4" w:rsidRPr="00854CF5">
        <w:t>, Первый страновой докладчик, спрашивает, запрещена ли пытка статьей 100 или статьей 251 Уголовного кодекса. Как представляется, статья 44 (1) Уголовного кодекса противоречит нормам статьи 2 (3) Конвенции, которой установлено, что приказ, отданный вышестоящим начальником или о</w:t>
      </w:r>
      <w:r w:rsidR="008A44B4" w:rsidRPr="00854CF5">
        <w:t>р</w:t>
      </w:r>
      <w:r w:rsidR="008A44B4" w:rsidRPr="00854CF5">
        <w:t>ганом г</w:t>
      </w:r>
      <w:r w:rsidR="008A44B4" w:rsidRPr="00854CF5">
        <w:t>о</w:t>
      </w:r>
      <w:r w:rsidR="008A44B4" w:rsidRPr="00854CF5">
        <w:t>сударственной власти, не может служить оправданием пыток. Он будет рад у</w:t>
      </w:r>
      <w:r w:rsidR="008A44B4" w:rsidRPr="00854CF5">
        <w:t>с</w:t>
      </w:r>
      <w:r w:rsidR="008A44B4" w:rsidRPr="00854CF5">
        <w:t>лышать комментарии делегации по данному вопросу.</w:t>
      </w:r>
    </w:p>
    <w:p w:rsidR="008A44B4" w:rsidRPr="00854CF5" w:rsidRDefault="00FD2C64" w:rsidP="004E7348">
      <w:pPr>
        <w:pStyle w:val="SingleTxtGR"/>
      </w:pPr>
      <w:r>
        <w:t>41.</w:t>
      </w:r>
      <w:r>
        <w:tab/>
      </w:r>
      <w:r w:rsidR="008A44B4" w:rsidRPr="00854CF5">
        <w:t>Он хотел бы знать, применяется ли до сих пор режим особой изоляции, при котором заключенные, о</w:t>
      </w:r>
      <w:r w:rsidR="008A44B4" w:rsidRPr="00854CF5">
        <w:t>т</w:t>
      </w:r>
      <w:r w:rsidR="008A44B4" w:rsidRPr="00854CF5">
        <w:t>бывающие наказание в виде лишения свободы сроком 30 лет, пребывают практически в условиях полной изоляции, в частн</w:t>
      </w:r>
      <w:r w:rsidR="008A44B4" w:rsidRPr="00854CF5">
        <w:t>о</w:t>
      </w:r>
      <w:r w:rsidR="008A44B4" w:rsidRPr="00854CF5">
        <w:t>сти, в связи с тем, что Специальный докладчик по вопросу о пытках пришел к закл</w:t>
      </w:r>
      <w:r w:rsidR="008A44B4" w:rsidRPr="00854CF5">
        <w:t>ю</w:t>
      </w:r>
      <w:r w:rsidR="008A44B4" w:rsidRPr="00854CF5">
        <w:t>чению, что такой режим составляет жестокое и бесчеловечное обращение, если не пы</w:t>
      </w:r>
      <w:r w:rsidR="008A44B4" w:rsidRPr="00854CF5">
        <w:t>т</w:t>
      </w:r>
      <w:r w:rsidR="008A44B4" w:rsidRPr="00854CF5">
        <w:t>ку.</w:t>
      </w:r>
    </w:p>
    <w:p w:rsidR="008A44B4" w:rsidRPr="00854CF5" w:rsidRDefault="00FD2C64" w:rsidP="004E7348">
      <w:pPr>
        <w:pStyle w:val="SingleTxtGR"/>
      </w:pPr>
      <w:r>
        <w:t>42.</w:t>
      </w:r>
      <w:r>
        <w:tab/>
      </w:r>
      <w:r w:rsidR="008A44B4" w:rsidRPr="00854CF5">
        <w:t>В свете предоставленной правительством информации о том, что в пер</w:t>
      </w:r>
      <w:r w:rsidR="008A44B4" w:rsidRPr="00854CF5">
        <w:t>и</w:t>
      </w:r>
      <w:r w:rsidR="008A44B4" w:rsidRPr="00854CF5">
        <w:t>од с 2007 года из 744 возбужденных дел, связанных с пытками, лишь 1 дело з</w:t>
      </w:r>
      <w:r w:rsidR="008A44B4" w:rsidRPr="00854CF5">
        <w:t>а</w:t>
      </w:r>
      <w:r w:rsidR="008A44B4" w:rsidRPr="00854CF5">
        <w:t>вершилось вынесением обвинительного приговора (</w:t>
      </w:r>
      <w:r w:rsidR="008A44B4" w:rsidRPr="00854CF5">
        <w:rPr>
          <w:lang w:val="en-GB"/>
        </w:rPr>
        <w:t>A</w:t>
      </w:r>
      <w:r w:rsidR="008A44B4" w:rsidRPr="00854CF5">
        <w:t>/</w:t>
      </w:r>
      <w:r w:rsidR="008A44B4" w:rsidRPr="00854CF5">
        <w:rPr>
          <w:lang w:val="en-GB"/>
        </w:rPr>
        <w:t>HRC</w:t>
      </w:r>
      <w:r w:rsidR="008A44B4" w:rsidRPr="00854CF5">
        <w:t>/13/39/</w:t>
      </w:r>
      <w:r w:rsidR="008A44B4" w:rsidRPr="00854CF5">
        <w:rPr>
          <w:lang w:val="en-GB"/>
        </w:rPr>
        <w:t>Add</w:t>
      </w:r>
      <w:r w:rsidR="008A44B4" w:rsidRPr="00854CF5">
        <w:t>.6, стр. 6), он спрашивает, как можно отрицать заявления о безнаказанности.</w:t>
      </w:r>
      <w:r w:rsidR="008A44B4">
        <w:t xml:space="preserve"> </w:t>
      </w:r>
    </w:p>
    <w:p w:rsidR="008A44B4" w:rsidRPr="00854CF5" w:rsidRDefault="00FD2C64" w:rsidP="004E7348">
      <w:pPr>
        <w:pStyle w:val="SingleTxtGR"/>
      </w:pPr>
      <w:r>
        <w:t>43.</w:t>
      </w:r>
      <w:r>
        <w:tab/>
      </w:r>
      <w:r w:rsidR="008A44B4" w:rsidRPr="00854CF5">
        <w:t>Он положительно оценивает намерение государства-участника ратиф</w:t>
      </w:r>
      <w:r w:rsidR="008A44B4" w:rsidRPr="00854CF5">
        <w:t>и</w:t>
      </w:r>
      <w:r w:rsidR="008A44B4" w:rsidRPr="00854CF5">
        <w:t>цировать второй Факультативный протокол к Международному пакту о гра</w:t>
      </w:r>
      <w:r w:rsidR="008A44B4" w:rsidRPr="00854CF5">
        <w:t>ж</w:t>
      </w:r>
      <w:r w:rsidR="008A44B4" w:rsidRPr="00854CF5">
        <w:t>данских и политических правах и призывает его сделать заявление в соответс</w:t>
      </w:r>
      <w:r w:rsidR="008A44B4" w:rsidRPr="00854CF5">
        <w:t>т</w:t>
      </w:r>
      <w:r w:rsidR="008A44B4" w:rsidRPr="00854CF5">
        <w:t>вии со статьей 22 Конвенции против пыток. Учитывая, что 6 из 50 последних смертных приговоров были заменены пожизненным заключением, он спраш</w:t>
      </w:r>
      <w:r w:rsidR="008A44B4" w:rsidRPr="00854CF5">
        <w:t>и</w:t>
      </w:r>
      <w:r w:rsidR="008A44B4" w:rsidRPr="00854CF5">
        <w:t>вает о положении остальных 44 заключенных в камерах смертников, в частн</w:t>
      </w:r>
      <w:r w:rsidR="008A44B4" w:rsidRPr="00854CF5">
        <w:t>о</w:t>
      </w:r>
      <w:r w:rsidR="008A44B4" w:rsidRPr="00854CF5">
        <w:t>сти, в связи с тем, что Специальный докладчик по вопросу о пытках указал, что заключенные в камерах смертников содержатся в чрезвычайно неудовлетвор</w:t>
      </w:r>
      <w:r w:rsidR="008A44B4" w:rsidRPr="00854CF5">
        <w:t>и</w:t>
      </w:r>
      <w:r w:rsidR="008A44B4" w:rsidRPr="00854CF5">
        <w:t>тельных условиях.</w:t>
      </w:r>
      <w:r w:rsidR="008A44B4">
        <w:t xml:space="preserve"> </w:t>
      </w:r>
    </w:p>
    <w:p w:rsidR="008A44B4" w:rsidRPr="00854CF5" w:rsidRDefault="00FD2C64" w:rsidP="004E7348">
      <w:pPr>
        <w:pStyle w:val="SingleTxtGR"/>
      </w:pPr>
      <w:r>
        <w:t>44.</w:t>
      </w:r>
      <w:r>
        <w:tab/>
      </w:r>
      <w:r w:rsidR="008A44B4" w:rsidRPr="00854CF5">
        <w:rPr>
          <w:b/>
        </w:rPr>
        <w:t xml:space="preserve">Г-жа </w:t>
      </w:r>
      <w:proofErr w:type="spellStart"/>
      <w:r w:rsidR="008A44B4" w:rsidRPr="00854CF5">
        <w:rPr>
          <w:b/>
        </w:rPr>
        <w:t>Клеопас</w:t>
      </w:r>
      <w:proofErr w:type="spellEnd"/>
      <w:r w:rsidR="008A44B4" w:rsidRPr="00854CF5">
        <w:t>, страновой содокладчик, просит делегацию прокоммент</w:t>
      </w:r>
      <w:r w:rsidR="008A44B4" w:rsidRPr="00854CF5">
        <w:t>и</w:t>
      </w:r>
      <w:r w:rsidR="008A44B4" w:rsidRPr="00854CF5">
        <w:t>ровать доклады НПО о том, что новое определение пытки, предусмотренное уголовным законом государства-участника, применяется исключительно к сл</w:t>
      </w:r>
      <w:r w:rsidR="008A44B4" w:rsidRPr="00854CF5">
        <w:t>е</w:t>
      </w:r>
      <w:r w:rsidR="008A44B4" w:rsidRPr="00854CF5">
        <w:t>дователям и инспекторам, а не ко всем представителям государства. Она отм</w:t>
      </w:r>
      <w:r w:rsidR="008A44B4" w:rsidRPr="00854CF5">
        <w:t>е</w:t>
      </w:r>
      <w:r w:rsidR="008A44B4" w:rsidRPr="00854CF5">
        <w:t>чает, что определение также должно включать в себя положения о покушении на пытку и соучастии либо участии в пытке. В любом случае в отсутствие сп</w:t>
      </w:r>
      <w:r w:rsidR="008A44B4" w:rsidRPr="00854CF5">
        <w:t>е</w:t>
      </w:r>
      <w:r w:rsidR="008A44B4" w:rsidRPr="00854CF5">
        <w:t>циального определения пытки она не может понять, каким образом государс</w:t>
      </w:r>
      <w:r w:rsidR="008A44B4" w:rsidRPr="00854CF5">
        <w:t>т</w:t>
      </w:r>
      <w:r w:rsidR="008A44B4" w:rsidRPr="00854CF5">
        <w:t>во-участник может осуществлять уголовное преследование виновных в сове</w:t>
      </w:r>
      <w:r w:rsidR="008A44B4" w:rsidRPr="00854CF5">
        <w:t>р</w:t>
      </w:r>
      <w:r w:rsidR="008A44B4" w:rsidRPr="00854CF5">
        <w:t>шении этого преступления лиц либо назначать соответствующие наказания. Как в 2010 году отметил Специальный докладчик по вопросу о пытках, несмотря на попытки государства-участника законодательно квалифицировать пытку в кач</w:t>
      </w:r>
      <w:r w:rsidR="008A44B4" w:rsidRPr="00854CF5">
        <w:t>е</w:t>
      </w:r>
      <w:r w:rsidR="008A44B4" w:rsidRPr="00854CF5">
        <w:t>стве пр</w:t>
      </w:r>
      <w:r w:rsidR="008A44B4" w:rsidRPr="00854CF5">
        <w:t>е</w:t>
      </w:r>
      <w:r w:rsidR="008A44B4" w:rsidRPr="00854CF5">
        <w:t>ступления, определение пытки не соответствует требованиям статей 1 и 4 Конвенции. Она отсылает государство-участника к замечанию общего п</w:t>
      </w:r>
      <w:r w:rsidR="008A44B4" w:rsidRPr="00854CF5">
        <w:t>о</w:t>
      </w:r>
      <w:r w:rsidR="008A44B4" w:rsidRPr="00854CF5">
        <w:t>рядка №2 Комит</w:t>
      </w:r>
      <w:r w:rsidR="008A44B4" w:rsidRPr="00854CF5">
        <w:t>е</w:t>
      </w:r>
      <w:r w:rsidR="008A44B4" w:rsidRPr="00854CF5">
        <w:t xml:space="preserve">та, касающемуся имплементации статьи 2 Конвенции. </w:t>
      </w:r>
    </w:p>
    <w:p w:rsidR="008A44B4" w:rsidRPr="00854CF5" w:rsidRDefault="00FD2C64" w:rsidP="004E7348">
      <w:pPr>
        <w:pStyle w:val="SingleTxtGR"/>
      </w:pPr>
      <w:r>
        <w:t>45.</w:t>
      </w:r>
      <w:r>
        <w:tab/>
      </w:r>
      <w:r w:rsidR="008A44B4" w:rsidRPr="00854CF5">
        <w:t>Напоминая об обязательстве государства-участника, предусмотренном статьями 12 и 13 Конвенции, в части расследования любых обоснованных зая</w:t>
      </w:r>
      <w:r w:rsidR="008A44B4" w:rsidRPr="00854CF5">
        <w:t>в</w:t>
      </w:r>
      <w:r w:rsidR="008A44B4" w:rsidRPr="00854CF5">
        <w:t>лений о пытках, она отмечает, что сообщения о безнаказанности поступают из самых разных мест. Ей будет особенно интересно услышать комментарии дел</w:t>
      </w:r>
      <w:r w:rsidR="008A44B4" w:rsidRPr="00854CF5">
        <w:t>е</w:t>
      </w:r>
      <w:r w:rsidR="008A44B4" w:rsidRPr="00854CF5">
        <w:t xml:space="preserve">гации по делу Ц. </w:t>
      </w:r>
      <w:proofErr w:type="spellStart"/>
      <w:r w:rsidR="008A44B4" w:rsidRPr="00854CF5">
        <w:t>Занданхуу</w:t>
      </w:r>
      <w:proofErr w:type="spellEnd"/>
      <w:r w:rsidR="008A44B4" w:rsidRPr="00854CF5">
        <w:t xml:space="preserve">. </w:t>
      </w:r>
    </w:p>
    <w:p w:rsidR="008A44B4" w:rsidRPr="00854CF5" w:rsidRDefault="00FD2C64" w:rsidP="004E7348">
      <w:pPr>
        <w:pStyle w:val="SingleTxtGR"/>
      </w:pPr>
      <w:r>
        <w:t>46.</w:t>
      </w:r>
      <w:r>
        <w:tab/>
      </w:r>
      <w:r w:rsidR="008A44B4" w:rsidRPr="00854CF5">
        <w:t>Позитивно оценивая планы государства-участника о введении в действие специального законодательства, касающегося торговли людьми, а также дв</w:t>
      </w:r>
      <w:r w:rsidR="008A44B4" w:rsidRPr="00854CF5">
        <w:t>у</w:t>
      </w:r>
      <w:r w:rsidR="008A44B4" w:rsidRPr="00854CF5">
        <w:t>сторонние соглашения, заключенные им с Макао, она по-прежнему выражает озабоченность в связи с недостаточностью защиты, доступной жертвам торго</w:t>
      </w:r>
      <w:r w:rsidR="008A44B4" w:rsidRPr="00854CF5">
        <w:t>в</w:t>
      </w:r>
      <w:r w:rsidR="008A44B4" w:rsidRPr="00854CF5">
        <w:t>ли людьми. Государству-участнику следует принять немедленные шаги с целью исправления сложившейся ситуации, как минимум, путем оказания поддержки НПО, которые могут предоставить жертвам надл</w:t>
      </w:r>
      <w:r w:rsidR="008A44B4" w:rsidRPr="00854CF5">
        <w:t>е</w:t>
      </w:r>
      <w:r w:rsidR="008A44B4" w:rsidRPr="00854CF5">
        <w:t>жащее прибежище и уход. Также необходимо повышать уровень осведомленности, в частности, сотрудн</w:t>
      </w:r>
      <w:r w:rsidR="008A44B4" w:rsidRPr="00854CF5">
        <w:t>и</w:t>
      </w:r>
      <w:r w:rsidR="008A44B4" w:rsidRPr="00854CF5">
        <w:t>ков полиции и прокуроров, о проблеме торговли людьми, поскольку в насто</w:t>
      </w:r>
      <w:r w:rsidR="008A44B4" w:rsidRPr="00854CF5">
        <w:t>я</w:t>
      </w:r>
      <w:r w:rsidR="008A44B4" w:rsidRPr="00854CF5">
        <w:t xml:space="preserve">щее время уголовное преследование или даже следствие ведется лишь по очень небольшому числу дел. </w:t>
      </w:r>
    </w:p>
    <w:p w:rsidR="008A44B4" w:rsidRPr="00854CF5" w:rsidRDefault="00FD2C64" w:rsidP="004E7348">
      <w:pPr>
        <w:pStyle w:val="SingleTxtGR"/>
      </w:pPr>
      <w:r>
        <w:t>47.</w:t>
      </w:r>
      <w:r>
        <w:tab/>
      </w:r>
      <w:r w:rsidR="008A44B4" w:rsidRPr="00854CF5">
        <w:t>Она призывает правительство внести поправки в собственное законод</w:t>
      </w:r>
      <w:r w:rsidR="008A44B4" w:rsidRPr="00854CF5">
        <w:t>а</w:t>
      </w:r>
      <w:r w:rsidR="008A44B4" w:rsidRPr="00854CF5">
        <w:t>тельство с целью отнесения супружеского изнасилования к категории насилия в семье. Кроме того, государству-участнику следует принять меры по оказанию необходимого содействия жертвам насилия в семье. В частности, ему следует принять меры к тому, чтобы женщины в сельской местности имели средства н</w:t>
      </w:r>
      <w:r w:rsidR="008A44B4" w:rsidRPr="00854CF5">
        <w:t>е</w:t>
      </w:r>
      <w:r w:rsidR="008A44B4" w:rsidRPr="00854CF5">
        <w:t>замедлительного получ</w:t>
      </w:r>
      <w:r w:rsidR="008A44B4" w:rsidRPr="00854CF5">
        <w:t>е</w:t>
      </w:r>
      <w:r w:rsidR="008A44B4" w:rsidRPr="00854CF5">
        <w:t>ния возмещения и защиты, включая охранные приказы, доступ к безопасным приютам, а также медицинскую помощь и содействие в рамках реабилитации. Ему следует разработать систему сбора статистических данных о числе случаев нарушения положений Конвенции с разбивкой по во</w:t>
      </w:r>
      <w:r w:rsidR="008A44B4" w:rsidRPr="00854CF5">
        <w:t>з</w:t>
      </w:r>
      <w:r w:rsidR="008A44B4" w:rsidRPr="00854CF5">
        <w:t>расту, п</w:t>
      </w:r>
      <w:r w:rsidR="008A44B4" w:rsidRPr="00854CF5">
        <w:t>о</w:t>
      </w:r>
      <w:r w:rsidR="008A44B4" w:rsidRPr="00854CF5">
        <w:t>лу и виду преступления.</w:t>
      </w:r>
    </w:p>
    <w:p w:rsidR="008A44B4" w:rsidRPr="00854CF5" w:rsidRDefault="00FD2C64" w:rsidP="004E7348">
      <w:pPr>
        <w:pStyle w:val="SingleTxtGR"/>
      </w:pPr>
      <w:r>
        <w:t>48.</w:t>
      </w:r>
      <w:r>
        <w:tab/>
      </w:r>
      <w:r w:rsidR="008A44B4" w:rsidRPr="00854CF5">
        <w:t>Она спрашивает, являются ли допустимыми в судах доказательства, п</w:t>
      </w:r>
      <w:r w:rsidR="008A44B4" w:rsidRPr="00854CF5">
        <w:t>о</w:t>
      </w:r>
      <w:r w:rsidR="008A44B4" w:rsidRPr="00854CF5">
        <w:t>лученные не в присутствии адвоката, и планирует ли государство-участник ввести видеозапись следственных мероприятий с тем, чтобы исключить применение пыток при получении признательных показаний.</w:t>
      </w:r>
    </w:p>
    <w:p w:rsidR="008A44B4" w:rsidRPr="00854CF5" w:rsidRDefault="00FD2C64" w:rsidP="004E7348">
      <w:pPr>
        <w:pStyle w:val="SingleTxtGR"/>
      </w:pPr>
      <w:r>
        <w:t>49.</w:t>
      </w:r>
      <w:r>
        <w:tab/>
      </w:r>
      <w:r w:rsidR="008A44B4" w:rsidRPr="00854CF5">
        <w:t>Она просит уточнить, будет ли новым законом, который государство-участник планирует принять, пр</w:t>
      </w:r>
      <w:r w:rsidR="008A44B4" w:rsidRPr="00854CF5">
        <w:t>е</w:t>
      </w:r>
      <w:r w:rsidR="008A44B4" w:rsidRPr="00854CF5">
        <w:t xml:space="preserve">дусмотрено подкрепленное правовой санкцией право на гражданский иск, вне зависимости от того, было ли осуждено лицо, виновное в применении пытки. </w:t>
      </w:r>
    </w:p>
    <w:p w:rsidR="008A44B4" w:rsidRPr="00854CF5" w:rsidRDefault="00FD2C64" w:rsidP="004E7348">
      <w:pPr>
        <w:pStyle w:val="SingleTxtGR"/>
      </w:pPr>
      <w:r>
        <w:t>50.</w:t>
      </w:r>
      <w:r>
        <w:tab/>
      </w:r>
      <w:r w:rsidR="008A44B4" w:rsidRPr="00854CF5">
        <w:t>Она спрашивает, каким образом проходило назначение членов Наци</w:t>
      </w:r>
      <w:r w:rsidR="008A44B4" w:rsidRPr="00854CF5">
        <w:t>о</w:t>
      </w:r>
      <w:r w:rsidR="008A44B4" w:rsidRPr="00854CF5">
        <w:t>нальной комиссии по правам человека, проводятся ли с НПО консультации по вопросу членства в Комиссии, и сможет ли государство-участник обеспечить эффективность ее работы путем выделения достаточных средств для осущест</w:t>
      </w:r>
      <w:r w:rsidR="008A44B4" w:rsidRPr="00854CF5">
        <w:t>в</w:t>
      </w:r>
      <w:r w:rsidR="008A44B4" w:rsidRPr="00854CF5">
        <w:t xml:space="preserve">ления ею своих полномочий. </w:t>
      </w:r>
    </w:p>
    <w:p w:rsidR="008A44B4" w:rsidRPr="00854CF5" w:rsidRDefault="00FD2C64" w:rsidP="004E7348">
      <w:pPr>
        <w:pStyle w:val="SingleTxtGR"/>
        <w:rPr>
          <w:b/>
        </w:rPr>
      </w:pPr>
      <w:r>
        <w:t>51.</w:t>
      </w:r>
      <w:r>
        <w:tab/>
      </w:r>
      <w:r w:rsidR="008A44B4" w:rsidRPr="00854CF5">
        <w:rPr>
          <w:b/>
        </w:rPr>
        <w:t xml:space="preserve">Г-жа </w:t>
      </w:r>
      <w:proofErr w:type="spellStart"/>
      <w:r w:rsidR="008A44B4" w:rsidRPr="00854CF5">
        <w:rPr>
          <w:b/>
        </w:rPr>
        <w:t>Гаэр</w:t>
      </w:r>
      <w:proofErr w:type="spellEnd"/>
      <w:r w:rsidR="008A44B4" w:rsidRPr="00854CF5">
        <w:rPr>
          <w:b/>
        </w:rPr>
        <w:t xml:space="preserve"> </w:t>
      </w:r>
      <w:r w:rsidR="008A44B4" w:rsidRPr="00854CF5">
        <w:t>говорит, что она по-прежнему обеспокоена тем, что, несмотря на включение предусмотренного Конвенцией определения пытки в полном об</w:t>
      </w:r>
      <w:r w:rsidR="008A44B4" w:rsidRPr="00854CF5">
        <w:t>ъ</w:t>
      </w:r>
      <w:r w:rsidR="008A44B4" w:rsidRPr="00854CF5">
        <w:t>еме в национальное законодательство, оно не фигурирует в конкретном вну</w:t>
      </w:r>
      <w:r w:rsidR="008A44B4" w:rsidRPr="00854CF5">
        <w:t>т</w:t>
      </w:r>
      <w:r w:rsidR="008A44B4" w:rsidRPr="00854CF5">
        <w:t>реннем нормативно-правовом акте. Ввиду такого положения дел она не может понять, каким образом в государстве-участнике лицу может быть предъявлено обвинение в совершении преступления в виде применения пыток. Она будет особенно признательна, если ей приведут любые примеры дел, в рамках кот</w:t>
      </w:r>
      <w:r w:rsidR="008A44B4" w:rsidRPr="00854CF5">
        <w:t>о</w:t>
      </w:r>
      <w:r w:rsidR="008A44B4" w:rsidRPr="00854CF5">
        <w:t>рых обвинение в применении пыток было предъявлено по каким-либо основ</w:t>
      </w:r>
      <w:r w:rsidR="008A44B4" w:rsidRPr="00854CF5">
        <w:t>а</w:t>
      </w:r>
      <w:r w:rsidR="008A44B4" w:rsidRPr="00854CF5">
        <w:t>ниям с пр</w:t>
      </w:r>
      <w:r w:rsidR="008A44B4" w:rsidRPr="00854CF5">
        <w:t>и</w:t>
      </w:r>
      <w:r w:rsidR="008A44B4" w:rsidRPr="00854CF5">
        <w:t xml:space="preserve">менением определенных критериев. </w:t>
      </w:r>
    </w:p>
    <w:p w:rsidR="008A44B4" w:rsidRPr="00854CF5" w:rsidRDefault="00FD2C64" w:rsidP="004E7348">
      <w:pPr>
        <w:pStyle w:val="SingleTxtGR"/>
      </w:pPr>
      <w:r>
        <w:t>52.</w:t>
      </w:r>
      <w:r>
        <w:tab/>
      </w:r>
      <w:r w:rsidR="008A44B4" w:rsidRPr="00854CF5">
        <w:t>Она спрашивает, приняли ли власти какие-либо меры в отношении н</w:t>
      </w:r>
      <w:r w:rsidR="008A44B4" w:rsidRPr="00854CF5">
        <w:t>а</w:t>
      </w:r>
      <w:r w:rsidR="008A44B4" w:rsidRPr="00854CF5">
        <w:t>ционалистических и ксенофобских группировок, которые угрожали китайцам, проживающим в государстве-участнике.</w:t>
      </w:r>
      <w:r w:rsidR="008A44B4">
        <w:t xml:space="preserve"> </w:t>
      </w:r>
    </w:p>
    <w:p w:rsidR="008A44B4" w:rsidRPr="00854CF5" w:rsidRDefault="00FD2C64" w:rsidP="004E7348">
      <w:pPr>
        <w:pStyle w:val="SingleTxtGR"/>
      </w:pPr>
      <w:r>
        <w:t>53.</w:t>
      </w:r>
      <w:r>
        <w:tab/>
      </w:r>
      <w:r w:rsidR="008A44B4" w:rsidRPr="00854CF5">
        <w:t>Ввиду того, что в последнем докладе Специального докладчика по в</w:t>
      </w:r>
      <w:r w:rsidR="008A44B4" w:rsidRPr="00854CF5">
        <w:t>о</w:t>
      </w:r>
      <w:r w:rsidR="008A44B4" w:rsidRPr="00854CF5">
        <w:t>просу о пытках было указано, что государство-участник не последовало ни о</w:t>
      </w:r>
      <w:r w:rsidR="008A44B4" w:rsidRPr="00854CF5">
        <w:t>д</w:t>
      </w:r>
      <w:r w:rsidR="008A44B4" w:rsidRPr="00854CF5">
        <w:t>ной из представленных им рекомендаций, она спрашивает, планирует ли прав</w:t>
      </w:r>
      <w:r w:rsidR="008A44B4" w:rsidRPr="00854CF5">
        <w:t>и</w:t>
      </w:r>
      <w:r w:rsidR="008A44B4" w:rsidRPr="00854CF5">
        <w:t xml:space="preserve">тельство подготовить доклад о мерах, принятых им в порядке реагирования на соответствующие рекомендации. </w:t>
      </w:r>
    </w:p>
    <w:p w:rsidR="008A44B4" w:rsidRPr="00854CF5" w:rsidRDefault="00FD2C64" w:rsidP="004E7348">
      <w:pPr>
        <w:pStyle w:val="SingleTxtGR"/>
      </w:pPr>
      <w:r>
        <w:t>54.</w:t>
      </w:r>
      <w:r>
        <w:tab/>
      </w:r>
      <w:r w:rsidR="008A44B4" w:rsidRPr="00854CF5">
        <w:t>Она спрашивает, было ли правительством принято решение не расслед</w:t>
      </w:r>
      <w:r w:rsidR="008A44B4" w:rsidRPr="00854CF5">
        <w:t>о</w:t>
      </w:r>
      <w:r w:rsidR="008A44B4" w:rsidRPr="00854CF5">
        <w:t>вать ни один из заявленных случаев дискриминации в отношении представит</w:t>
      </w:r>
      <w:r w:rsidR="008A44B4" w:rsidRPr="00854CF5">
        <w:t>е</w:t>
      </w:r>
      <w:r w:rsidR="008A44B4" w:rsidRPr="00854CF5">
        <w:t>лей сексуальных меньшинств, о которых Комитет сообщил ему. И хотя она п</w:t>
      </w:r>
      <w:r w:rsidR="008A44B4" w:rsidRPr="00854CF5">
        <w:t>о</w:t>
      </w:r>
      <w:r w:rsidR="008A44B4" w:rsidRPr="00854CF5">
        <w:t xml:space="preserve">нимает, что центр </w:t>
      </w:r>
      <w:proofErr w:type="spellStart"/>
      <w:r w:rsidR="008A44B4" w:rsidRPr="00854CF5">
        <w:t>ЛГБТ</w:t>
      </w:r>
      <w:proofErr w:type="spellEnd"/>
      <w:r w:rsidR="008A44B4" w:rsidRPr="00854CF5">
        <w:t xml:space="preserve"> может направлять в государственные органы сообщ</w:t>
      </w:r>
      <w:r w:rsidR="008A44B4" w:rsidRPr="00854CF5">
        <w:t>е</w:t>
      </w:r>
      <w:r w:rsidR="008A44B4" w:rsidRPr="00854CF5">
        <w:t>ния о дискриминации в отношении представителей сексуальных меньшинств, остается неясным, в какой именно орган эта НПО должна направлять такие с</w:t>
      </w:r>
      <w:r w:rsidR="008A44B4" w:rsidRPr="00854CF5">
        <w:t>о</w:t>
      </w:r>
      <w:r w:rsidR="008A44B4" w:rsidRPr="00854CF5">
        <w:t>общения, не опасаясь при этом репрессий.</w:t>
      </w:r>
    </w:p>
    <w:p w:rsidR="008A44B4" w:rsidRPr="00854CF5" w:rsidRDefault="00FD2C64" w:rsidP="004E7348">
      <w:pPr>
        <w:pStyle w:val="SingleTxtGR"/>
      </w:pPr>
      <w:r>
        <w:t>55.</w:t>
      </w:r>
      <w:r>
        <w:tab/>
      </w:r>
      <w:r w:rsidR="008A44B4" w:rsidRPr="00854CF5">
        <w:t>Она спрашивает, предоставлялась ли родственникам лиц, которые в пр</w:t>
      </w:r>
      <w:r w:rsidR="008A44B4" w:rsidRPr="00854CF5">
        <w:t>о</w:t>
      </w:r>
      <w:r w:rsidR="008A44B4" w:rsidRPr="00854CF5">
        <w:t>шлом подвергались смертной казни, информация об их родных и близких.</w:t>
      </w:r>
    </w:p>
    <w:p w:rsidR="008A44B4" w:rsidRPr="00854CF5" w:rsidRDefault="00FD2C64" w:rsidP="004E7348">
      <w:pPr>
        <w:pStyle w:val="SingleTxtGR"/>
      </w:pPr>
      <w:r>
        <w:t>56.</w:t>
      </w:r>
      <w:r>
        <w:tab/>
      </w:r>
      <w:r w:rsidR="008A44B4" w:rsidRPr="00854CF5">
        <w:t xml:space="preserve">Будет полезно узнать, по какой статье Уголовного кодекса был обвинен сотрудник тюрьмы, отвечающий за смерть </w:t>
      </w:r>
      <w:proofErr w:type="spellStart"/>
      <w:r w:rsidR="008A44B4" w:rsidRPr="00854CF5">
        <w:t>Мунхбаяра</w:t>
      </w:r>
      <w:proofErr w:type="spellEnd"/>
      <w:r w:rsidR="008A44B4" w:rsidRPr="00854CF5">
        <w:t xml:space="preserve"> </w:t>
      </w:r>
      <w:proofErr w:type="spellStart"/>
      <w:r w:rsidR="008A44B4" w:rsidRPr="00854CF5">
        <w:t>Баатара</w:t>
      </w:r>
      <w:proofErr w:type="spellEnd"/>
      <w:r w:rsidR="008A44B4" w:rsidRPr="00854CF5">
        <w:t>, остался ли с</w:t>
      </w:r>
      <w:r w:rsidR="008A44B4" w:rsidRPr="00854CF5">
        <w:t>о</w:t>
      </w:r>
      <w:r w:rsidR="008A44B4" w:rsidRPr="00854CF5">
        <w:t>трудник в тюрьме, и получила ли семья жертвы какую-либо компенсацию. О</w:t>
      </w:r>
      <w:r w:rsidR="008A44B4" w:rsidRPr="00854CF5">
        <w:t>б</w:t>
      </w:r>
      <w:r w:rsidR="008A44B4" w:rsidRPr="00854CF5">
        <w:t xml:space="preserve">ращаясь к предполагаемому применению пытки в отношении </w:t>
      </w:r>
      <w:proofErr w:type="spellStart"/>
      <w:r w:rsidR="008A44B4" w:rsidRPr="00854CF5">
        <w:t>Дамиэна</w:t>
      </w:r>
      <w:proofErr w:type="spellEnd"/>
      <w:r w:rsidR="008A44B4" w:rsidRPr="00854CF5">
        <w:t xml:space="preserve"> </w:t>
      </w:r>
      <w:proofErr w:type="spellStart"/>
      <w:r w:rsidR="008A44B4" w:rsidRPr="00854CF5">
        <w:t>Энхбата</w:t>
      </w:r>
      <w:proofErr w:type="spellEnd"/>
      <w:r w:rsidR="008A44B4" w:rsidRPr="00854CF5">
        <w:t xml:space="preserve"> в тюрьме в 2006 году, она спрашивает, проводилось ли какое-либо расследов</w:t>
      </w:r>
      <w:r w:rsidR="008A44B4" w:rsidRPr="00854CF5">
        <w:t>а</w:t>
      </w:r>
      <w:r w:rsidR="008A44B4" w:rsidRPr="00854CF5">
        <w:t>ние того, каким образом с ним обращались, и было ли в связи с этим делом прим</w:t>
      </w:r>
      <w:r w:rsidR="008A44B4" w:rsidRPr="00854CF5">
        <w:t>е</w:t>
      </w:r>
      <w:r w:rsidR="008A44B4" w:rsidRPr="00854CF5">
        <w:t>нено к кому-либо дисциплинарное взыскание или уголовное наказание.</w:t>
      </w:r>
      <w:r w:rsidR="008A44B4">
        <w:t xml:space="preserve"> </w:t>
      </w:r>
    </w:p>
    <w:p w:rsidR="008A44B4" w:rsidRPr="00854CF5" w:rsidRDefault="00FD2C64" w:rsidP="004E7348">
      <w:pPr>
        <w:pStyle w:val="SingleTxtGR"/>
      </w:pPr>
      <w:r>
        <w:t>57.</w:t>
      </w:r>
      <w:r>
        <w:tab/>
      </w:r>
      <w:r w:rsidR="008A44B4" w:rsidRPr="00854CF5">
        <w:rPr>
          <w:b/>
        </w:rPr>
        <w:t xml:space="preserve">Г-жа </w:t>
      </w:r>
      <w:proofErr w:type="spellStart"/>
      <w:r w:rsidR="008A44B4" w:rsidRPr="00854CF5">
        <w:rPr>
          <w:b/>
        </w:rPr>
        <w:t>Свеасс</w:t>
      </w:r>
      <w:proofErr w:type="spellEnd"/>
      <w:r w:rsidR="008A44B4" w:rsidRPr="00854CF5">
        <w:rPr>
          <w:b/>
        </w:rPr>
        <w:t xml:space="preserve"> </w:t>
      </w:r>
      <w:r w:rsidR="008A44B4" w:rsidRPr="00854CF5">
        <w:t>воздает должное государству-участнику за проводимые им м</w:t>
      </w:r>
      <w:r w:rsidR="008A44B4" w:rsidRPr="00854CF5">
        <w:t>е</w:t>
      </w:r>
      <w:r w:rsidR="008A44B4" w:rsidRPr="00854CF5">
        <w:t>роприятия по повышению уровня осведомленности о правах представителей сексуальных меньшинств. С учетом полученных Комитетом докладов о нар</w:t>
      </w:r>
      <w:r w:rsidR="008A44B4" w:rsidRPr="00854CF5">
        <w:t>у</w:t>
      </w:r>
      <w:r w:rsidR="008A44B4" w:rsidRPr="00854CF5">
        <w:t xml:space="preserve">шениях прав этих людей она призывает правительство принять меры к тому, чтобы они имели возможность подавать жалобы, не опасаясь репрессий. </w:t>
      </w:r>
    </w:p>
    <w:p w:rsidR="008A44B4" w:rsidRPr="00854CF5" w:rsidRDefault="00DA588F" w:rsidP="004E7348">
      <w:pPr>
        <w:pStyle w:val="SingleTxtGR"/>
      </w:pPr>
      <w:r>
        <w:t>58.</w:t>
      </w:r>
      <w:r>
        <w:tab/>
      </w:r>
      <w:r w:rsidR="008A44B4" w:rsidRPr="00854CF5">
        <w:t>В свете событий, произошедших 1 июля 2008 года, она будет рада пол</w:t>
      </w:r>
      <w:r w:rsidR="008A44B4" w:rsidRPr="00854CF5">
        <w:t>у</w:t>
      </w:r>
      <w:r w:rsidR="008A44B4" w:rsidRPr="00854CF5">
        <w:t>чить информацию о мерах, принимаемых государством-участником с целью восст</w:t>
      </w:r>
      <w:r w:rsidR="008A44B4" w:rsidRPr="00854CF5">
        <w:t>а</w:t>
      </w:r>
      <w:r w:rsidR="008A44B4" w:rsidRPr="00854CF5">
        <w:t>новления общественного доверия к полиции.</w:t>
      </w:r>
    </w:p>
    <w:p w:rsidR="008A44B4" w:rsidRPr="00854CF5" w:rsidRDefault="00DA588F" w:rsidP="004E7348">
      <w:pPr>
        <w:pStyle w:val="SingleTxtGR"/>
      </w:pPr>
      <w:r>
        <w:t>59.</w:t>
      </w:r>
      <w:r>
        <w:tab/>
      </w:r>
      <w:r w:rsidR="008A44B4" w:rsidRPr="00854CF5">
        <w:t>Она просит предоставить дополнительные подробные данные об име</w:t>
      </w:r>
      <w:r w:rsidR="008A44B4" w:rsidRPr="00854CF5">
        <w:t>ю</w:t>
      </w:r>
      <w:r w:rsidR="008A44B4" w:rsidRPr="00854CF5">
        <w:t>щихся правовых гарантиях для людей, которые подвергаются недобровольной госпитализации в психиатрические лечебницы, и спрашивает, совершает ли Национальная комиссия по правам человека регулярные неожиданные визиты в порядке мониторинга соответствующих учреждений. Будет полезно узнать, предпринимались ли какие-либо меры по введению учебных программ, посв</w:t>
      </w:r>
      <w:r w:rsidR="008A44B4" w:rsidRPr="00854CF5">
        <w:t>я</w:t>
      </w:r>
      <w:r w:rsidR="008A44B4" w:rsidRPr="00854CF5">
        <w:t>щенных психическому здоровью, в частности, ввиду малочисленности мед</w:t>
      </w:r>
      <w:r w:rsidR="008A44B4" w:rsidRPr="00854CF5">
        <w:t>и</w:t>
      </w:r>
      <w:r w:rsidR="008A44B4" w:rsidRPr="00854CF5">
        <w:t>цинского персонала, обладающего специальными знаниями в области психол</w:t>
      </w:r>
      <w:r w:rsidR="008A44B4" w:rsidRPr="00854CF5">
        <w:t>о</w:t>
      </w:r>
      <w:r w:rsidR="008A44B4" w:rsidRPr="00854CF5">
        <w:t xml:space="preserve">гии и психиатрии. </w:t>
      </w:r>
    </w:p>
    <w:p w:rsidR="008A44B4" w:rsidRPr="00854CF5" w:rsidRDefault="00DA588F" w:rsidP="004E7348">
      <w:pPr>
        <w:pStyle w:val="SingleTxtGR"/>
      </w:pPr>
      <w:r>
        <w:t>60.</w:t>
      </w:r>
      <w:r>
        <w:tab/>
      </w:r>
      <w:r w:rsidR="008A44B4" w:rsidRPr="00854CF5">
        <w:t>Позитивно оценивая введенный государством-участником запрет на т</w:t>
      </w:r>
      <w:r w:rsidR="008A44B4" w:rsidRPr="00854CF5">
        <w:t>е</w:t>
      </w:r>
      <w:r w:rsidR="008A44B4" w:rsidRPr="00854CF5">
        <w:t>лесные наказания в школах, она не может понять, почему телесные наказания не были также прямо запрещены в учреждениях, оказывающих услуги альте</w:t>
      </w:r>
      <w:r w:rsidR="008A44B4" w:rsidRPr="00854CF5">
        <w:t>р</w:t>
      </w:r>
      <w:r w:rsidR="008A44B4" w:rsidRPr="00854CF5">
        <w:t>нативного ухода, и дома. Она призывает правительство в кратчайший срок и</w:t>
      </w:r>
      <w:r w:rsidR="008A44B4" w:rsidRPr="00854CF5">
        <w:t>с</w:t>
      </w:r>
      <w:r w:rsidR="008A44B4" w:rsidRPr="00854CF5">
        <w:t>править сл</w:t>
      </w:r>
      <w:r w:rsidR="008A44B4" w:rsidRPr="00854CF5">
        <w:t>о</w:t>
      </w:r>
      <w:r w:rsidR="008A44B4" w:rsidRPr="00854CF5">
        <w:t xml:space="preserve">жившуюся ситуацию. </w:t>
      </w:r>
    </w:p>
    <w:p w:rsidR="008A44B4" w:rsidRPr="00854CF5" w:rsidRDefault="00DA588F" w:rsidP="004E7348">
      <w:pPr>
        <w:pStyle w:val="SingleTxtGR"/>
      </w:pPr>
      <w:r>
        <w:t>61.</w:t>
      </w:r>
      <w:r>
        <w:tab/>
      </w:r>
      <w:r w:rsidR="008A44B4" w:rsidRPr="00854CF5">
        <w:rPr>
          <w:b/>
        </w:rPr>
        <w:t xml:space="preserve">Г-н </w:t>
      </w:r>
      <w:proofErr w:type="spellStart"/>
      <w:r w:rsidR="008A44B4" w:rsidRPr="00854CF5">
        <w:rPr>
          <w:b/>
        </w:rPr>
        <w:t>Мариньо</w:t>
      </w:r>
      <w:proofErr w:type="spellEnd"/>
      <w:r w:rsidR="008A44B4" w:rsidRPr="00854CF5">
        <w:rPr>
          <w:b/>
        </w:rPr>
        <w:t xml:space="preserve"> </w:t>
      </w:r>
      <w:proofErr w:type="spellStart"/>
      <w:r w:rsidR="008A44B4" w:rsidRPr="00854CF5">
        <w:rPr>
          <w:b/>
        </w:rPr>
        <w:t>Менендес</w:t>
      </w:r>
      <w:proofErr w:type="spellEnd"/>
      <w:r w:rsidR="008A44B4" w:rsidRPr="00854CF5">
        <w:t xml:space="preserve"> спрашивает, признается ли Конвенция междун</w:t>
      </w:r>
      <w:r w:rsidR="008A44B4" w:rsidRPr="00854CF5">
        <w:t>а</w:t>
      </w:r>
      <w:r w:rsidR="008A44B4" w:rsidRPr="00854CF5">
        <w:t>родным договором, стороной которого является Монголия, в целях обеспечения международной подсудности дел, разрешаемых на основании Уголовного к</w:t>
      </w:r>
      <w:r w:rsidR="008A44B4" w:rsidRPr="00854CF5">
        <w:t>о</w:t>
      </w:r>
      <w:r w:rsidR="008A44B4" w:rsidRPr="00854CF5">
        <w:t xml:space="preserve">декса, как указано в пункте 68 </w:t>
      </w:r>
      <w:proofErr w:type="spellStart"/>
      <w:r w:rsidR="008A44B4" w:rsidRPr="00854CF5">
        <w:rPr>
          <w:lang w:val="en-GB"/>
        </w:rPr>
        <w:t>c</w:t>
      </w:r>
      <w:proofErr w:type="spellEnd"/>
      <w:r w:rsidR="008A44B4" w:rsidRPr="00854CF5">
        <w:t xml:space="preserve">) первоначального доклада. </w:t>
      </w:r>
    </w:p>
    <w:p w:rsidR="008A44B4" w:rsidRPr="00854CF5" w:rsidRDefault="00DA588F" w:rsidP="004E7348">
      <w:pPr>
        <w:pStyle w:val="SingleTxtGR"/>
      </w:pPr>
      <w:r>
        <w:t>62.</w:t>
      </w:r>
      <w:r>
        <w:tab/>
      </w:r>
      <w:r w:rsidR="008A44B4" w:rsidRPr="00854CF5">
        <w:t>Будет полезно узнать, планирует ли правительство внести изменения в Закон 1993 года о правовом статусе иностранных граждан, если учесть, что с</w:t>
      </w:r>
      <w:r w:rsidR="008A44B4" w:rsidRPr="00854CF5">
        <w:t>и</w:t>
      </w:r>
      <w:r w:rsidR="008A44B4" w:rsidRPr="00854CF5">
        <w:t>туация с мигрантами, просителями убежища и беженцами значительно измен</w:t>
      </w:r>
      <w:r w:rsidR="008A44B4" w:rsidRPr="00854CF5">
        <w:t>и</w:t>
      </w:r>
      <w:r w:rsidR="008A44B4" w:rsidRPr="00854CF5">
        <w:t>лась с 1993 года.</w:t>
      </w:r>
    </w:p>
    <w:p w:rsidR="008A44B4" w:rsidRPr="00854CF5" w:rsidRDefault="00DA588F" w:rsidP="004E7348">
      <w:pPr>
        <w:pStyle w:val="SingleTxtGR"/>
      </w:pPr>
      <w:r>
        <w:t>63.</w:t>
      </w:r>
      <w:r>
        <w:tab/>
      </w:r>
      <w:r w:rsidR="008A44B4" w:rsidRPr="00854CF5">
        <w:rPr>
          <w:b/>
        </w:rPr>
        <w:t xml:space="preserve">Г-н Ван </w:t>
      </w:r>
      <w:proofErr w:type="spellStart"/>
      <w:r w:rsidR="008A44B4" w:rsidRPr="00854CF5">
        <w:t>Сюэсян</w:t>
      </w:r>
      <w:proofErr w:type="spellEnd"/>
      <w:r w:rsidR="008A44B4" w:rsidRPr="00854CF5">
        <w:t xml:space="preserve"> спрашивает, планирует ли государство-участник внести и</w:t>
      </w:r>
      <w:r w:rsidR="008A44B4" w:rsidRPr="00854CF5">
        <w:t>з</w:t>
      </w:r>
      <w:r w:rsidR="008A44B4" w:rsidRPr="00854CF5">
        <w:t>менения в собственный Уголовный кодекс и включить в него преступления на почве ненависти, или же оно примет отдельный закон, которым такие престу</w:t>
      </w:r>
      <w:r w:rsidR="008A44B4" w:rsidRPr="00854CF5">
        <w:t>п</w:t>
      </w:r>
      <w:r w:rsidR="008A44B4" w:rsidRPr="00854CF5">
        <w:t xml:space="preserve">ления будут запрещены. </w:t>
      </w:r>
    </w:p>
    <w:p w:rsidR="008A44B4" w:rsidRPr="008A44B4" w:rsidRDefault="00A94D88" w:rsidP="004E7348">
      <w:pPr>
        <w:pStyle w:val="SingleTxtGR"/>
      </w:pPr>
      <w:r>
        <w:t>64.</w:t>
      </w:r>
      <w:r>
        <w:tab/>
      </w:r>
      <w:r w:rsidR="008A44B4" w:rsidRPr="00854CF5">
        <w:t>Он уточняет,</w:t>
      </w:r>
      <w:r w:rsidR="008A44B4" w:rsidRPr="008A44B4">
        <w:t xml:space="preserve"> </w:t>
      </w:r>
      <w:r w:rsidR="008A44B4" w:rsidRPr="00854CF5">
        <w:t>может ли государство-участник подтвердить сообщения о том,</w:t>
      </w:r>
      <w:r w:rsidR="008A44B4" w:rsidRPr="008A44B4">
        <w:t xml:space="preserve"> </w:t>
      </w:r>
      <w:r w:rsidR="008A44B4" w:rsidRPr="00854CF5">
        <w:t>что</w:t>
      </w:r>
      <w:r w:rsidR="008A44B4" w:rsidRPr="008A44B4">
        <w:t xml:space="preserve"> </w:t>
      </w:r>
      <w:r w:rsidR="008A44B4" w:rsidRPr="00854CF5">
        <w:t>в период с</w:t>
      </w:r>
      <w:r w:rsidR="008A44B4" w:rsidRPr="008A44B4">
        <w:t xml:space="preserve"> 2004 </w:t>
      </w:r>
      <w:r w:rsidR="008A44B4" w:rsidRPr="00854CF5">
        <w:t>по</w:t>
      </w:r>
      <w:r w:rsidR="008A44B4" w:rsidRPr="008A44B4">
        <w:t xml:space="preserve"> 2007</w:t>
      </w:r>
      <w:r>
        <w:t xml:space="preserve"> год</w:t>
      </w:r>
      <w:r w:rsidR="008A44B4" w:rsidRPr="008A44B4">
        <w:t xml:space="preserve"> </w:t>
      </w:r>
      <w:r w:rsidR="008A44B4" w:rsidRPr="00854CF5">
        <w:t>умерло</w:t>
      </w:r>
      <w:r w:rsidR="008A44B4">
        <w:t xml:space="preserve"> </w:t>
      </w:r>
      <w:r w:rsidR="008A44B4" w:rsidRPr="008A44B4">
        <w:t xml:space="preserve">326 </w:t>
      </w:r>
      <w:r w:rsidR="008A44B4" w:rsidRPr="00854CF5">
        <w:t>монгольских рабочих, прож</w:t>
      </w:r>
      <w:r w:rsidR="008A44B4" w:rsidRPr="00854CF5">
        <w:t>и</w:t>
      </w:r>
      <w:r w:rsidR="008A44B4" w:rsidRPr="00854CF5">
        <w:t>вавших и работавших в Республике Корея</w:t>
      </w:r>
      <w:r w:rsidR="008A44B4" w:rsidRPr="008A44B4">
        <w:t xml:space="preserve">. </w:t>
      </w:r>
    </w:p>
    <w:p w:rsidR="008A44B4" w:rsidRPr="00854CF5" w:rsidRDefault="00A94D88" w:rsidP="004E7348">
      <w:pPr>
        <w:pStyle w:val="SingleTxtGR"/>
      </w:pPr>
      <w:r>
        <w:t>65.</w:t>
      </w:r>
      <w:r>
        <w:tab/>
      </w:r>
      <w:r w:rsidR="008A44B4" w:rsidRPr="00854CF5">
        <w:rPr>
          <w:b/>
        </w:rPr>
        <w:t xml:space="preserve">Г-жа </w:t>
      </w:r>
      <w:proofErr w:type="spellStart"/>
      <w:r w:rsidR="008A44B4" w:rsidRPr="00854CF5">
        <w:rPr>
          <w:b/>
        </w:rPr>
        <w:t>Бельмир</w:t>
      </w:r>
      <w:proofErr w:type="spellEnd"/>
      <w:r w:rsidR="008A44B4" w:rsidRPr="00854CF5">
        <w:rPr>
          <w:b/>
        </w:rPr>
        <w:t xml:space="preserve"> </w:t>
      </w:r>
      <w:r w:rsidR="008A44B4" w:rsidRPr="00854CF5">
        <w:t>говорит, что она получила частичные ответы на некот</w:t>
      </w:r>
      <w:r w:rsidR="008A44B4" w:rsidRPr="00854CF5">
        <w:t>о</w:t>
      </w:r>
      <w:r w:rsidR="008A44B4" w:rsidRPr="00854CF5">
        <w:t>рые из заданных ею вопросов. Делегация заявила об определенном прогрессе, которого удалось добиться в контексте сроков, по истечении которых наход</w:t>
      </w:r>
      <w:r w:rsidR="008A44B4" w:rsidRPr="00854CF5">
        <w:t>я</w:t>
      </w:r>
      <w:r w:rsidR="008A44B4" w:rsidRPr="00854CF5">
        <w:t>щиеся в предварительном заключении лица предстают перед судом. Тем не м</w:t>
      </w:r>
      <w:r w:rsidR="008A44B4" w:rsidRPr="00854CF5">
        <w:t>е</w:t>
      </w:r>
      <w:r>
        <w:t>нее</w:t>
      </w:r>
      <w:r w:rsidR="008A44B4" w:rsidRPr="00854CF5">
        <w:t xml:space="preserve"> информация, приведенная пункте 153 доклада государства-участника и к</w:t>
      </w:r>
      <w:r w:rsidR="008A44B4" w:rsidRPr="00854CF5">
        <w:t>а</w:t>
      </w:r>
      <w:r w:rsidR="008A44B4" w:rsidRPr="00854CF5">
        <w:t>сающаяся установки систем видеонаблюдения с целью недопущения прои</w:t>
      </w:r>
      <w:r w:rsidR="008A44B4" w:rsidRPr="00854CF5">
        <w:t>з</w:t>
      </w:r>
      <w:r w:rsidR="008A44B4" w:rsidRPr="00854CF5">
        <w:t>вольного перемещения задержанных или их запугивания для получения пр</w:t>
      </w:r>
      <w:r w:rsidR="008A44B4" w:rsidRPr="00854CF5">
        <w:t>и</w:t>
      </w:r>
      <w:r w:rsidR="008A44B4" w:rsidRPr="00854CF5">
        <w:t>знательных показаний, не служит гарантией того, что такие показания не пол</w:t>
      </w:r>
      <w:r w:rsidR="008A44B4" w:rsidRPr="00854CF5">
        <w:t>у</w:t>
      </w:r>
      <w:r w:rsidR="008A44B4" w:rsidRPr="00854CF5">
        <w:t>чают от совершеннолетних или несовершеннолетних задержанных с примен</w:t>
      </w:r>
      <w:r w:rsidR="008A44B4" w:rsidRPr="00854CF5">
        <w:t>е</w:t>
      </w:r>
      <w:r w:rsidR="008A44B4" w:rsidRPr="00854CF5">
        <w:t>нием силы. Как представляется, прокурор может применить санкцию до пер</w:t>
      </w:r>
      <w:r w:rsidR="008A44B4" w:rsidRPr="00854CF5">
        <w:t>е</w:t>
      </w:r>
      <w:r w:rsidR="008A44B4" w:rsidRPr="00854CF5">
        <w:t>дачи дела на рассмотрение суда: она хотела бы знать причину этого, поскольку такой порядок предполагает вынесение решения по делу до рассмотрения его судом.</w:t>
      </w:r>
    </w:p>
    <w:p w:rsidR="008A44B4" w:rsidRPr="00854CF5" w:rsidRDefault="00A94D88" w:rsidP="004E7348">
      <w:pPr>
        <w:pStyle w:val="SingleTxtGR"/>
      </w:pPr>
      <w:r>
        <w:t>66.</w:t>
      </w:r>
      <w:r>
        <w:tab/>
      </w:r>
      <w:r w:rsidR="008A44B4" w:rsidRPr="00854CF5">
        <w:t>Ссылаясь на пункт 79 первоначального доклада, она хотела бы узнать, какие критерии используются для установления степени тяжести преступления и, соответственно, продолжительности срока, на который может быть продлен срок предварительного заключения.</w:t>
      </w:r>
    </w:p>
    <w:p w:rsidR="008A44B4" w:rsidRPr="00854CF5" w:rsidRDefault="00A94D88" w:rsidP="004E7348">
      <w:pPr>
        <w:pStyle w:val="SingleTxtGR"/>
      </w:pPr>
      <w:r>
        <w:t>67.</w:t>
      </w:r>
      <w:r>
        <w:tab/>
      </w:r>
      <w:r w:rsidR="008A44B4" w:rsidRPr="00854CF5">
        <w:t>И наконец, трудно согласиться с тем, что жертвы торговли людьми с ц</w:t>
      </w:r>
      <w:r w:rsidR="008A44B4" w:rsidRPr="00854CF5">
        <w:t>е</w:t>
      </w:r>
      <w:r w:rsidR="008A44B4" w:rsidRPr="00854CF5">
        <w:t>лью сексуальной эксплуатации обязаны доказать, что им не было известно о том, что договор, на основании которого предлагается работа певицы или та</w:t>
      </w:r>
      <w:r w:rsidR="008A44B4" w:rsidRPr="00854CF5">
        <w:t>н</w:t>
      </w:r>
      <w:r w:rsidR="008A44B4" w:rsidRPr="00854CF5">
        <w:t xml:space="preserve">цовщицы, будет автоматически предусматривать оказание сексуальных услуг. </w:t>
      </w:r>
    </w:p>
    <w:p w:rsidR="008A44B4" w:rsidRPr="008A44B4" w:rsidRDefault="00A94D88" w:rsidP="004E7348">
      <w:pPr>
        <w:pStyle w:val="SingleTxtGR"/>
      </w:pPr>
      <w:r>
        <w:t>68.</w:t>
      </w:r>
      <w:r>
        <w:tab/>
      </w:r>
      <w:r w:rsidR="008A44B4" w:rsidRPr="00854CF5">
        <w:rPr>
          <w:b/>
        </w:rPr>
        <w:t>Председатель</w:t>
      </w:r>
      <w:r w:rsidR="008A44B4" w:rsidRPr="00854CF5">
        <w:t>, выступая в качестве члена Комитета, говорит, что очень полезно узнать о том, что договоры по правам человека после их ратификации м</w:t>
      </w:r>
      <w:r w:rsidR="008A44B4" w:rsidRPr="00854CF5">
        <w:t>о</w:t>
      </w:r>
      <w:r w:rsidR="008A44B4" w:rsidRPr="00854CF5">
        <w:t>гут применяться монгольскими судами как нормы прямого действия. Тем не менее, всем судьям, в частности, тем из них, которым недостает знаний в о</w:t>
      </w:r>
      <w:r w:rsidR="008A44B4" w:rsidRPr="00854CF5">
        <w:t>б</w:t>
      </w:r>
      <w:r w:rsidR="008A44B4" w:rsidRPr="00854CF5">
        <w:t>ласти международного права, потребуется пройти подготовку по вопросам э</w:t>
      </w:r>
      <w:r w:rsidR="008A44B4" w:rsidRPr="00854CF5">
        <w:t>ф</w:t>
      </w:r>
      <w:r w:rsidR="008A44B4" w:rsidRPr="00854CF5">
        <w:t>фективного применения договоров по правам человека. Поскольку договоры будут ратифицированы национальным парламентом</w:t>
      </w:r>
      <w:r w:rsidR="008A44B4" w:rsidRPr="008A44B4">
        <w:t xml:space="preserve">, </w:t>
      </w:r>
      <w:r w:rsidR="008A44B4" w:rsidRPr="00854CF5">
        <w:t>их имплементация не м</w:t>
      </w:r>
      <w:r w:rsidR="008A44B4" w:rsidRPr="00854CF5">
        <w:t>о</w:t>
      </w:r>
      <w:r w:rsidR="008A44B4" w:rsidRPr="00854CF5">
        <w:t>жет быть и</w:t>
      </w:r>
      <w:r w:rsidR="008A44B4" w:rsidRPr="00854CF5">
        <w:t>с</w:t>
      </w:r>
      <w:r w:rsidR="008A44B4" w:rsidRPr="00854CF5">
        <w:t>толкована как посягательство на суверенитет страны</w:t>
      </w:r>
      <w:r w:rsidR="008A44B4" w:rsidRPr="008A44B4">
        <w:t xml:space="preserve">. </w:t>
      </w:r>
    </w:p>
    <w:p w:rsidR="008A44B4" w:rsidRPr="00854CF5" w:rsidRDefault="00A94D88" w:rsidP="004E7348">
      <w:pPr>
        <w:pStyle w:val="SingleTxtGR"/>
      </w:pPr>
      <w:r>
        <w:t>69.</w:t>
      </w:r>
      <w:r>
        <w:tab/>
      </w:r>
      <w:r w:rsidR="008A44B4" w:rsidRPr="00854CF5">
        <w:t>Он просит уточнить, каким образом была инкорпорирована Конвенция, и как определяется пытка в уголовном законе Монголии. Неясно, включены ли в это определение</w:t>
      </w:r>
      <w:r w:rsidR="008A44B4">
        <w:t xml:space="preserve"> </w:t>
      </w:r>
      <w:r w:rsidR="008A44B4" w:rsidRPr="00854CF5">
        <w:t>душевные страдания сами по себе в качестве формы пытки.</w:t>
      </w:r>
    </w:p>
    <w:p w:rsidR="008A44B4" w:rsidRPr="008A44B4" w:rsidRDefault="00A94D88" w:rsidP="004E7348">
      <w:pPr>
        <w:pStyle w:val="SingleTxtGR"/>
      </w:pPr>
      <w:r>
        <w:t>70.</w:t>
      </w:r>
      <w:r>
        <w:tab/>
      </w:r>
      <w:r w:rsidR="008A44B4" w:rsidRPr="00854CF5">
        <w:t>Также вызывает обеспокоенность тот факт, что статья 44 (1) Уголовного кодекса Монголии, как представляется, ограждает подчиненного от ответстве</w:t>
      </w:r>
      <w:r w:rsidR="008A44B4" w:rsidRPr="00854CF5">
        <w:t>н</w:t>
      </w:r>
      <w:r w:rsidR="008A44B4" w:rsidRPr="00854CF5">
        <w:t>ности за непреднамеренное подчинение незаконным приказам или распоряж</w:t>
      </w:r>
      <w:r w:rsidR="008A44B4" w:rsidRPr="00854CF5">
        <w:t>е</w:t>
      </w:r>
      <w:r w:rsidR="008A44B4" w:rsidRPr="00854CF5">
        <w:t>ниям; согласно внутреннему законодательству ответственность будет нести только то лицо, которое отдает соответствующий приказ. Согласно статье 2 (3) Конвенции подчинение приказам не является достаточным основанием для о</w:t>
      </w:r>
      <w:r w:rsidR="008A44B4" w:rsidRPr="00854CF5">
        <w:t>с</w:t>
      </w:r>
      <w:r w:rsidR="008A44B4" w:rsidRPr="00854CF5">
        <w:t>вобождения от ответственности. Важно, чтобы государство-участник присо</w:t>
      </w:r>
      <w:r w:rsidR="008A44B4" w:rsidRPr="00854CF5">
        <w:t>е</w:t>
      </w:r>
      <w:r w:rsidR="008A44B4" w:rsidRPr="00854CF5">
        <w:t>динилось к Конвенции</w:t>
      </w:r>
      <w:r w:rsidR="008A44B4" w:rsidRPr="008A44B4">
        <w:t xml:space="preserve"> 1951 </w:t>
      </w:r>
      <w:r w:rsidR="008A44B4" w:rsidRPr="00854CF5">
        <w:t>года о статусе беженцев</w:t>
      </w:r>
      <w:r w:rsidR="008A44B4" w:rsidRPr="008A44B4">
        <w:t xml:space="preserve">. </w:t>
      </w:r>
    </w:p>
    <w:p w:rsidR="008A44B4" w:rsidRPr="00854CF5" w:rsidRDefault="00A94D88" w:rsidP="004E7348">
      <w:pPr>
        <w:pStyle w:val="SingleTxtGR"/>
      </w:pPr>
      <w:r>
        <w:t>71.</w:t>
      </w:r>
      <w:r>
        <w:tab/>
      </w:r>
      <w:r w:rsidR="008A44B4" w:rsidRPr="00854CF5">
        <w:t>Составляет ли максимальный срок лишения свободы за преступление пытки два года, и, в случае пол</w:t>
      </w:r>
      <w:r w:rsidR="008A44B4" w:rsidRPr="00854CF5">
        <w:t>о</w:t>
      </w:r>
      <w:r w:rsidR="008A44B4" w:rsidRPr="00854CF5">
        <w:t>жительного ответа, планирует ли государство-участник изменить его? Пытка является тяжким преступлением и подлежит с</w:t>
      </w:r>
      <w:r w:rsidR="008A44B4" w:rsidRPr="00854CF5">
        <w:t>о</w:t>
      </w:r>
      <w:r w:rsidR="008A44B4" w:rsidRPr="00854CF5">
        <w:t xml:space="preserve">ответствующему наказанию. </w:t>
      </w:r>
    </w:p>
    <w:p w:rsidR="008A44B4" w:rsidRPr="00854CF5" w:rsidRDefault="00A94D88" w:rsidP="004E7348">
      <w:pPr>
        <w:pStyle w:val="SingleTxtGR"/>
      </w:pPr>
      <w:r>
        <w:t>72.</w:t>
      </w:r>
      <w:r>
        <w:tab/>
      </w:r>
      <w:r w:rsidR="008A44B4" w:rsidRPr="00854CF5">
        <w:t>Касательно вопроса о подготовке: велись ли при разработке руководства по правам человека и проблемам пыток консультации с гражданским общес</w:t>
      </w:r>
      <w:r w:rsidR="008A44B4" w:rsidRPr="00854CF5">
        <w:t>т</w:t>
      </w:r>
      <w:r w:rsidR="008A44B4" w:rsidRPr="00854CF5">
        <w:t>вом? Включает ли оно в себя прецеденты и полное определение пытки в соо</w:t>
      </w:r>
      <w:r w:rsidR="008A44B4" w:rsidRPr="00854CF5">
        <w:t>т</w:t>
      </w:r>
      <w:r w:rsidR="008A44B4" w:rsidRPr="00854CF5">
        <w:t xml:space="preserve">ветствии с международным правом? </w:t>
      </w:r>
    </w:p>
    <w:p w:rsidR="008A44B4" w:rsidRPr="00854CF5" w:rsidRDefault="00A94D88" w:rsidP="004E7348">
      <w:pPr>
        <w:pStyle w:val="SingleTxtGR"/>
      </w:pPr>
      <w:r>
        <w:t>73.</w:t>
      </w:r>
      <w:r>
        <w:tab/>
      </w:r>
      <w:r w:rsidR="008A44B4" w:rsidRPr="00854CF5">
        <w:t>Он спрашивает, действует ли в Монголии ускоренный порядок выплаты компенсаций, и какая имеется информация об успешности его применения.</w:t>
      </w:r>
    </w:p>
    <w:p w:rsidR="008A44B4" w:rsidRPr="00854CF5" w:rsidRDefault="00A94D88" w:rsidP="004E7348">
      <w:pPr>
        <w:pStyle w:val="SingleTxtGR"/>
      </w:pPr>
      <w:r>
        <w:t>74.</w:t>
      </w:r>
      <w:r>
        <w:tab/>
      </w:r>
      <w:r w:rsidR="008A44B4" w:rsidRPr="00854CF5">
        <w:t>Он хотел бы знать, планирует ли государство-участник сделать морат</w:t>
      </w:r>
      <w:r w:rsidR="008A44B4" w:rsidRPr="00854CF5">
        <w:t>о</w:t>
      </w:r>
      <w:r w:rsidR="008A44B4" w:rsidRPr="00854CF5">
        <w:t>рий на смертную казнь постоя</w:t>
      </w:r>
      <w:r w:rsidR="008A44B4" w:rsidRPr="00854CF5">
        <w:t>н</w:t>
      </w:r>
      <w:r w:rsidR="008A44B4" w:rsidRPr="00854CF5">
        <w:t xml:space="preserve">ным. </w:t>
      </w:r>
    </w:p>
    <w:p w:rsidR="008A44B4" w:rsidRPr="00854CF5" w:rsidRDefault="00A94D88" w:rsidP="004E7348">
      <w:pPr>
        <w:pStyle w:val="SingleTxtGR"/>
      </w:pPr>
      <w:r>
        <w:t>75.</w:t>
      </w:r>
      <w:r>
        <w:tab/>
      </w:r>
      <w:r w:rsidR="008A44B4" w:rsidRPr="00854CF5">
        <w:rPr>
          <w:b/>
        </w:rPr>
        <w:t>Г-н</w:t>
      </w:r>
      <w:r w:rsidR="008A44B4" w:rsidRPr="00854CF5">
        <w:t xml:space="preserve"> </w:t>
      </w:r>
      <w:proofErr w:type="spellStart"/>
      <w:r w:rsidR="008A44B4" w:rsidRPr="00854CF5">
        <w:rPr>
          <w:b/>
        </w:rPr>
        <w:t>Баясгалан</w:t>
      </w:r>
      <w:proofErr w:type="spellEnd"/>
      <w:r w:rsidR="008A44B4" w:rsidRPr="00854CF5">
        <w:t xml:space="preserve"> (Монголия), отвечая на заданные вопросы, соглашается с тем, что предусмотренное Конвенцией определение пытки следует включить во внутреннее законодательство. Даже в тех случаях, когда Конвенция не была и</w:t>
      </w:r>
      <w:r w:rsidR="008A44B4" w:rsidRPr="00854CF5">
        <w:t>н</w:t>
      </w:r>
      <w:r w:rsidR="008A44B4" w:rsidRPr="00854CF5">
        <w:t>корпорирована во внутреннее законодательство, ее статьи имеют силу зак</w:t>
      </w:r>
      <w:r w:rsidR="008A44B4" w:rsidRPr="00854CF5">
        <w:t>о</w:t>
      </w:r>
      <w:r w:rsidR="008A44B4" w:rsidRPr="00854CF5">
        <w:t>на с 2002 года и могут применяться судами в качестве норм прямого действия. Н</w:t>
      </w:r>
      <w:r w:rsidR="008A44B4" w:rsidRPr="00854CF5">
        <w:t>е</w:t>
      </w:r>
      <w:r w:rsidR="008A44B4" w:rsidRPr="00854CF5">
        <w:t>сколько статей Уг</w:t>
      </w:r>
      <w:r w:rsidR="008A44B4" w:rsidRPr="00854CF5">
        <w:t>о</w:t>
      </w:r>
      <w:r w:rsidR="008A44B4" w:rsidRPr="00854CF5">
        <w:t xml:space="preserve">ловного кодекса, включая статьи 248, 249 и 251, посвящены пытке и предусматривают наказания в виде лишения свободы сроком до 10 лет. </w:t>
      </w:r>
    </w:p>
    <w:p w:rsidR="008A44B4" w:rsidRPr="00854CF5" w:rsidRDefault="005F1D4F" w:rsidP="004E7348">
      <w:pPr>
        <w:pStyle w:val="SingleTxtGR"/>
      </w:pPr>
      <w:r>
        <w:t>76.</w:t>
      </w:r>
      <w:r>
        <w:tab/>
      </w:r>
      <w:r w:rsidR="008A44B4" w:rsidRPr="00854CF5">
        <w:t>Государство-участник не располагает данными о точном числе дел о пы</w:t>
      </w:r>
      <w:r w:rsidR="008A44B4" w:rsidRPr="00854CF5">
        <w:t>т</w:t>
      </w:r>
      <w:r w:rsidR="008A44B4" w:rsidRPr="00854CF5">
        <w:t xml:space="preserve">ках, но оно признает необходимость сбора соответствующих статистических данных. </w:t>
      </w:r>
    </w:p>
    <w:p w:rsidR="008A44B4" w:rsidRPr="00854CF5" w:rsidRDefault="005F1D4F" w:rsidP="004E7348">
      <w:pPr>
        <w:pStyle w:val="SingleTxtGR"/>
      </w:pPr>
      <w:r>
        <w:t>77.</w:t>
      </w:r>
      <w:r>
        <w:tab/>
      </w:r>
      <w:r w:rsidR="008A44B4" w:rsidRPr="00854CF5">
        <w:t>В отношении статьи 44 (1) Уголовного кодекса и ответственности лица, отдавшего приказ, он может подтвердить, что лицо, исполняющее приказ, также будет нести ответственность в случаях, когда совершенные действия были н</w:t>
      </w:r>
      <w:r w:rsidR="008A44B4" w:rsidRPr="00854CF5">
        <w:t>е</w:t>
      </w:r>
      <w:r w:rsidR="008A44B4" w:rsidRPr="00854CF5">
        <w:t xml:space="preserve">законными. </w:t>
      </w:r>
    </w:p>
    <w:p w:rsidR="008A44B4" w:rsidRPr="00854CF5" w:rsidRDefault="005F1D4F" w:rsidP="004E7348">
      <w:pPr>
        <w:pStyle w:val="SingleTxtGR"/>
      </w:pPr>
      <w:r>
        <w:t>78.</w:t>
      </w:r>
      <w:r>
        <w:tab/>
      </w:r>
      <w:r w:rsidR="008A44B4" w:rsidRPr="00854CF5">
        <w:t>В настоящее время виновные в совершении преступлений, за которые р</w:t>
      </w:r>
      <w:r w:rsidR="008A44B4" w:rsidRPr="00854CF5">
        <w:t>а</w:t>
      </w:r>
      <w:r w:rsidR="008A44B4" w:rsidRPr="00854CF5">
        <w:t>нее назначалась смертная казнь, отбывают наказание в виде лишения свободы максимальным сроком на 30 лет. Условия в тюрьмах, где содержатся пригов</w:t>
      </w:r>
      <w:r w:rsidR="008A44B4" w:rsidRPr="00854CF5">
        <w:t>о</w:t>
      </w:r>
      <w:r w:rsidR="008A44B4" w:rsidRPr="00854CF5">
        <w:t xml:space="preserve">ренные к смерти заключенные, как правило, суровее, чем в обычных тюрьмах, но они, тем не менее, полностью соответствуют международным стандартам. </w:t>
      </w:r>
    </w:p>
    <w:p w:rsidR="008A44B4" w:rsidRPr="00854CF5" w:rsidRDefault="005F1D4F" w:rsidP="004E7348">
      <w:pPr>
        <w:pStyle w:val="SingleTxtGR"/>
      </w:pPr>
      <w:r>
        <w:t>79.</w:t>
      </w:r>
      <w:r>
        <w:tab/>
      </w:r>
      <w:r w:rsidR="008A44B4" w:rsidRPr="00854CF5">
        <w:t>Сведения о порядке подачи жалобы на пытки доступны всем гражданам. Расследование было проведено по целому ряду жалоб на пытки, но в больши</w:t>
      </w:r>
      <w:r w:rsidR="008A44B4" w:rsidRPr="00854CF5">
        <w:t>н</w:t>
      </w:r>
      <w:r w:rsidR="008A44B4" w:rsidRPr="00854CF5">
        <w:t>стве случаев жалобы были отклонены за отсутствием оснований для привлеч</w:t>
      </w:r>
      <w:r w:rsidR="008A44B4" w:rsidRPr="00854CF5">
        <w:t>е</w:t>
      </w:r>
      <w:r w:rsidR="008A44B4" w:rsidRPr="00854CF5">
        <w:t>ния к уголовной ответственности. В некоторых случаях, в которых возможность возбуждения уголовного дела отсутствовала, применялись меры администр</w:t>
      </w:r>
      <w:r w:rsidR="008A44B4" w:rsidRPr="00854CF5">
        <w:t>а</w:t>
      </w:r>
      <w:r w:rsidR="008A44B4" w:rsidRPr="00854CF5">
        <w:t>тивного взыскания, включая увольнение с должности.</w:t>
      </w:r>
    </w:p>
    <w:p w:rsidR="008A44B4" w:rsidRPr="00854CF5" w:rsidRDefault="005F1D4F" w:rsidP="004E7348">
      <w:pPr>
        <w:pStyle w:val="SingleTxtGR"/>
      </w:pPr>
      <w:r>
        <w:t>80.</w:t>
      </w:r>
      <w:r>
        <w:tab/>
      </w:r>
      <w:r w:rsidR="008A44B4" w:rsidRPr="00854CF5">
        <w:t>Он признает, что должностные лица, занимающиеся расследованием дел о пытках, недостаточно полно понимают суть пытки, и что важно проводить систематическую подготовку сотрудников полиции. Монголия воспользуется преимуществами специальных знаний международных организаций в ходе пл</w:t>
      </w:r>
      <w:r w:rsidR="008A44B4" w:rsidRPr="00854CF5">
        <w:t>а</w:t>
      </w:r>
      <w:r w:rsidR="008A44B4" w:rsidRPr="00854CF5">
        <w:t>нирования такой подготовки для борьбы с практикой применения пыток в Мо</w:t>
      </w:r>
      <w:r w:rsidR="008A44B4" w:rsidRPr="00854CF5">
        <w:t>н</w:t>
      </w:r>
      <w:r w:rsidR="008A44B4" w:rsidRPr="00854CF5">
        <w:t>голии.</w:t>
      </w:r>
    </w:p>
    <w:p w:rsidR="008A44B4" w:rsidRPr="00854CF5" w:rsidRDefault="005F1D4F" w:rsidP="004E7348">
      <w:pPr>
        <w:pStyle w:val="SingleTxtGR"/>
      </w:pPr>
      <w:r>
        <w:t>81.</w:t>
      </w:r>
      <w:r>
        <w:tab/>
      </w:r>
      <w:r w:rsidR="008A44B4" w:rsidRPr="00854CF5">
        <w:t>Все смертные приговоры были заменены лишением свободы сроком на</w:t>
      </w:r>
      <w:r>
        <w:br/>
      </w:r>
      <w:r w:rsidR="008A44B4" w:rsidRPr="00854CF5">
        <w:t xml:space="preserve">30 лет с момента введения моратория на смертную казнь в 2010 году; до этого момента смертная казнь приводилась в исполнение. </w:t>
      </w:r>
    </w:p>
    <w:p w:rsidR="008A44B4" w:rsidRPr="00854CF5" w:rsidRDefault="005F1D4F" w:rsidP="004E7348">
      <w:pPr>
        <w:pStyle w:val="SingleTxtGR"/>
      </w:pPr>
      <w:r>
        <w:t>82.</w:t>
      </w:r>
      <w:r>
        <w:tab/>
      </w:r>
      <w:r w:rsidR="008A44B4" w:rsidRPr="00854CF5">
        <w:t>С целью пересмотра и внесения изменений в Уголовный и Уголовно-процессуальный кодексы была создана рабочая группа. Государство-участник намеревается согласовать внутреннее законодательство с Конвенцией и вкл</w:t>
      </w:r>
      <w:r w:rsidR="008A44B4" w:rsidRPr="00854CF5">
        <w:t>ю</w:t>
      </w:r>
      <w:r w:rsidR="008A44B4" w:rsidRPr="00854CF5">
        <w:t>чить в него определение пытки, соответствующее Конвенции; при выполнении этой задачи крайне полезными могут стать</w:t>
      </w:r>
      <w:r w:rsidR="008A44B4">
        <w:t xml:space="preserve"> </w:t>
      </w:r>
      <w:r w:rsidR="008A44B4" w:rsidRPr="00854CF5">
        <w:t>знания сторонних экспертов.</w:t>
      </w:r>
    </w:p>
    <w:p w:rsidR="008A44B4" w:rsidRPr="008A44B4" w:rsidRDefault="005F1D4F" w:rsidP="004E7348">
      <w:pPr>
        <w:pStyle w:val="SingleTxtGR"/>
      </w:pPr>
      <w:r>
        <w:t>83.</w:t>
      </w:r>
      <w:r>
        <w:tab/>
      </w:r>
      <w:r w:rsidR="008A44B4" w:rsidRPr="00854CF5">
        <w:t>Генеральной прокуратурой был создан специальный следственный отдел для расследования дел о предполагаемых пытках, к которым причастны сотру</w:t>
      </w:r>
      <w:r w:rsidR="008A44B4" w:rsidRPr="00854CF5">
        <w:t>д</w:t>
      </w:r>
      <w:r w:rsidR="008A44B4" w:rsidRPr="00854CF5">
        <w:t>ники полиции. Независимый надзор, осуществляемый этим отделом, огранич</w:t>
      </w:r>
      <w:r w:rsidR="008A44B4" w:rsidRPr="00854CF5">
        <w:t>и</w:t>
      </w:r>
      <w:r w:rsidR="008A44B4" w:rsidRPr="00854CF5">
        <w:t>вает возможности для предвзятого расследования таких дел</w:t>
      </w:r>
      <w:r w:rsidR="008A44B4" w:rsidRPr="008A44B4">
        <w:t xml:space="preserve">. </w:t>
      </w:r>
    </w:p>
    <w:p w:rsidR="008A44B4" w:rsidRPr="00854CF5" w:rsidRDefault="005F1D4F" w:rsidP="004E7348">
      <w:pPr>
        <w:pStyle w:val="SingleTxtGR"/>
      </w:pPr>
      <w:r>
        <w:t>84.</w:t>
      </w:r>
      <w:r>
        <w:tab/>
      </w:r>
      <w:r w:rsidR="008A44B4" w:rsidRPr="00854CF5">
        <w:t xml:space="preserve">Касательно событий, произошедших 1 июля 2008 года: общее количество лиц, взятых под стражу, составило 731 человек: из них расследование было проведено в отношении 574 лиц, после чего они были отпущены под залог, </w:t>
      </w:r>
      <w:r>
        <w:br/>
      </w:r>
      <w:r w:rsidR="008A44B4" w:rsidRPr="00854CF5">
        <w:t>а 157 человек содержалось под стражей на основании судебных решений. Ро</w:t>
      </w:r>
      <w:r w:rsidR="008A44B4" w:rsidRPr="00854CF5">
        <w:t>д</w:t>
      </w:r>
      <w:r w:rsidR="008A44B4" w:rsidRPr="00854CF5">
        <w:t>ственники и адвокаты несовершеннолетних был извещены об их задержании в течение 12 часов. Задержанным были разрешены посещения в соответствии с установленным графиком. Четыре члена парламента и глава Национальной к</w:t>
      </w:r>
      <w:r w:rsidR="008A44B4" w:rsidRPr="00854CF5">
        <w:t>о</w:t>
      </w:r>
      <w:r w:rsidR="008A44B4" w:rsidRPr="00854CF5">
        <w:t>миссии по правам человека также посетили центры содержания под стражей. Для обесп</w:t>
      </w:r>
      <w:r w:rsidR="008A44B4" w:rsidRPr="00854CF5">
        <w:t>е</w:t>
      </w:r>
      <w:r w:rsidR="008A44B4" w:rsidRPr="00854CF5">
        <w:t>чения своевременного расследования дел была создана рабочая группа, в состав которой в</w:t>
      </w:r>
      <w:r w:rsidR="008A44B4" w:rsidRPr="00854CF5">
        <w:t>о</w:t>
      </w:r>
      <w:r w:rsidR="008A44B4" w:rsidRPr="00854CF5">
        <w:t>шел 51 следователь. Был принят специальный закон об обеспечении выплаты компенсации всем жер</w:t>
      </w:r>
      <w:r w:rsidR="008A44B4" w:rsidRPr="00854CF5">
        <w:t>т</w:t>
      </w:r>
      <w:r w:rsidR="008A44B4" w:rsidRPr="00854CF5">
        <w:t xml:space="preserve">вам тех событий. </w:t>
      </w:r>
    </w:p>
    <w:p w:rsidR="008A44B4" w:rsidRPr="00854CF5" w:rsidRDefault="005F1D4F" w:rsidP="004E7348">
      <w:pPr>
        <w:pStyle w:val="SingleTxtGR"/>
      </w:pPr>
      <w:r>
        <w:t>85.</w:t>
      </w:r>
      <w:r>
        <w:tab/>
      </w:r>
      <w:r w:rsidR="008A44B4" w:rsidRPr="00854CF5">
        <w:t>Торговля людьми – это относительно новое явление для Монголии. НПО и</w:t>
      </w:r>
      <w:r w:rsidR="008A44B4" w:rsidRPr="00854CF5">
        <w:t>г</w:t>
      </w:r>
      <w:r w:rsidR="008A44B4" w:rsidRPr="00854CF5">
        <w:t>рают решающую роль, оказывая государству-участнику содействие в рамках решения данной проблемы путем реализации проектов по борьбе с торговлей людьми. Было открыто четыре приюта, в которых жертвы насилия в семье м</w:t>
      </w:r>
      <w:r w:rsidR="008A44B4" w:rsidRPr="00854CF5">
        <w:t>о</w:t>
      </w:r>
      <w:r w:rsidR="008A44B4" w:rsidRPr="00854CF5">
        <w:t>гут получить медицинскую, социальную и юридическую помощь</w:t>
      </w:r>
      <w:r w:rsidR="008A44B4" w:rsidRPr="008A44B4">
        <w:t xml:space="preserve">. </w:t>
      </w:r>
      <w:r w:rsidR="008A44B4" w:rsidRPr="00854CF5">
        <w:t>Планируется</w:t>
      </w:r>
      <w:r w:rsidR="008A44B4" w:rsidRPr="008A44B4">
        <w:t xml:space="preserve"> </w:t>
      </w:r>
      <w:r w:rsidR="008A44B4" w:rsidRPr="00854CF5">
        <w:t>создание</w:t>
      </w:r>
      <w:r w:rsidR="008A44B4" w:rsidRPr="008A44B4">
        <w:t xml:space="preserve"> </w:t>
      </w:r>
      <w:r w:rsidR="008A44B4" w:rsidRPr="00854CF5">
        <w:t>дополн</w:t>
      </w:r>
      <w:r w:rsidR="008A44B4" w:rsidRPr="00854CF5">
        <w:t>и</w:t>
      </w:r>
      <w:r w:rsidR="008A44B4" w:rsidRPr="00854CF5">
        <w:t>тельных</w:t>
      </w:r>
      <w:r w:rsidR="008A44B4" w:rsidRPr="008A44B4">
        <w:t xml:space="preserve"> </w:t>
      </w:r>
      <w:r w:rsidR="008A44B4" w:rsidRPr="00854CF5">
        <w:t>приютов</w:t>
      </w:r>
      <w:r w:rsidR="008A44B4" w:rsidRPr="008A44B4">
        <w:t xml:space="preserve"> </w:t>
      </w:r>
      <w:r w:rsidR="008A44B4" w:rsidRPr="00854CF5">
        <w:t>для</w:t>
      </w:r>
      <w:r w:rsidR="008A44B4" w:rsidRPr="008A44B4">
        <w:t xml:space="preserve"> </w:t>
      </w:r>
      <w:r w:rsidR="008A44B4" w:rsidRPr="00854CF5">
        <w:t>жертв</w:t>
      </w:r>
      <w:r w:rsidR="008A44B4" w:rsidRPr="008A44B4">
        <w:t xml:space="preserve"> </w:t>
      </w:r>
      <w:r w:rsidR="008A44B4" w:rsidRPr="00854CF5">
        <w:t>насилия</w:t>
      </w:r>
      <w:r w:rsidR="008A44B4" w:rsidRPr="008A44B4">
        <w:t xml:space="preserve"> </w:t>
      </w:r>
      <w:r w:rsidR="008A44B4" w:rsidRPr="00854CF5">
        <w:t>в</w:t>
      </w:r>
      <w:r w:rsidR="008A44B4" w:rsidRPr="008A44B4">
        <w:t xml:space="preserve"> </w:t>
      </w:r>
      <w:r w:rsidR="008A44B4" w:rsidRPr="00854CF5">
        <w:t>семье</w:t>
      </w:r>
      <w:r w:rsidR="008A44B4" w:rsidRPr="008A44B4">
        <w:t xml:space="preserve">. </w:t>
      </w:r>
      <w:r w:rsidR="008A44B4" w:rsidRPr="00854CF5">
        <w:t>Для помощи представителям неимущих и незащищенных групп населения в 21 провинции страны были открыты центры юридической помощи.</w:t>
      </w:r>
    </w:p>
    <w:p w:rsidR="008A44B4" w:rsidRPr="008A44B4" w:rsidRDefault="005F1D4F" w:rsidP="004E7348">
      <w:pPr>
        <w:pStyle w:val="SingleTxtGR"/>
      </w:pPr>
      <w:r>
        <w:t>86.</w:t>
      </w:r>
      <w:r>
        <w:tab/>
      </w:r>
      <w:r w:rsidR="008A44B4" w:rsidRPr="00854CF5">
        <w:t>Национальная комиссия по правам человека является независимым орг</w:t>
      </w:r>
      <w:r w:rsidR="008A44B4" w:rsidRPr="00854CF5">
        <w:t>а</w:t>
      </w:r>
      <w:r w:rsidR="008A44B4" w:rsidRPr="00854CF5">
        <w:t>ном, и на осуществление деятельности в рамках ее мандата ей были выделены до</w:t>
      </w:r>
      <w:r w:rsidR="008A44B4" w:rsidRPr="00854CF5">
        <w:t>с</w:t>
      </w:r>
      <w:r w:rsidR="008A44B4" w:rsidRPr="00854CF5">
        <w:t>таточные средства. Парламент назначает трех постоянных членов Комиссии, и она исполняет свои обязанности в соответствии с Парижскими принц</w:t>
      </w:r>
      <w:r w:rsidR="008A44B4" w:rsidRPr="00854CF5">
        <w:t>и</w:t>
      </w:r>
      <w:r w:rsidR="008A44B4" w:rsidRPr="00854CF5">
        <w:t>пами</w:t>
      </w:r>
      <w:r w:rsidR="008A44B4" w:rsidRPr="008A44B4">
        <w:t xml:space="preserve">. </w:t>
      </w:r>
    </w:p>
    <w:p w:rsidR="008A44B4" w:rsidRPr="00854CF5" w:rsidRDefault="005F1D4F" w:rsidP="004E7348">
      <w:pPr>
        <w:pStyle w:val="SingleTxtGR"/>
      </w:pPr>
      <w:r>
        <w:t>87.</w:t>
      </w:r>
      <w:r>
        <w:tab/>
      </w:r>
      <w:r w:rsidR="008A44B4" w:rsidRPr="00854CF5">
        <w:t>Проблема повышения качества ресурсов, привлекаемых к расследованию дел о пытках, является главной проблемой для государства-участника. Кас</w:t>
      </w:r>
      <w:r w:rsidR="008A44B4" w:rsidRPr="00854CF5">
        <w:t>а</w:t>
      </w:r>
      <w:r w:rsidR="008A44B4" w:rsidRPr="00854CF5">
        <w:t>тельно заявлений о плохом обращении, в частности, с гражданами Китая: нек</w:t>
      </w:r>
      <w:r w:rsidR="008A44B4" w:rsidRPr="00854CF5">
        <w:t>о</w:t>
      </w:r>
      <w:r w:rsidR="008A44B4" w:rsidRPr="00854CF5">
        <w:t xml:space="preserve">торые НПО были причастны к преступлениям на почве ненависти и к защите националистических взглядов. Возможность включения подробной ссылки на преступления на почве ненависти будет изучена в ходе внесения изменений в Уголовный кодекс. </w:t>
      </w:r>
    </w:p>
    <w:p w:rsidR="008A44B4" w:rsidRPr="00854CF5" w:rsidRDefault="005F1D4F" w:rsidP="004E7348">
      <w:pPr>
        <w:pStyle w:val="SingleTxtGR"/>
      </w:pPr>
      <w:r>
        <w:t>88.</w:t>
      </w:r>
      <w:r>
        <w:tab/>
      </w:r>
      <w:r w:rsidR="008A44B4" w:rsidRPr="00854CF5">
        <w:t xml:space="preserve">Имеется ограниченная информация о плохом обращении с </w:t>
      </w:r>
      <w:proofErr w:type="spellStart"/>
      <w:r w:rsidR="008A44B4" w:rsidRPr="00854CF5">
        <w:t>ЛГБТ</w:t>
      </w:r>
      <w:proofErr w:type="spellEnd"/>
      <w:r w:rsidR="008A44B4" w:rsidRPr="00854CF5">
        <w:t>. Во</w:t>
      </w:r>
      <w:r w:rsidR="008A44B4" w:rsidRPr="00854CF5">
        <w:t>з</w:t>
      </w:r>
      <w:r w:rsidR="008A44B4" w:rsidRPr="00854CF5">
        <w:t>можность создания специального отдела отсутствует, но для сотрудников пол</w:t>
      </w:r>
      <w:r w:rsidR="008A44B4" w:rsidRPr="00854CF5">
        <w:t>и</w:t>
      </w:r>
      <w:r w:rsidR="008A44B4" w:rsidRPr="00854CF5">
        <w:t>ции и других правоохранительных органов может быть проведена дополн</w:t>
      </w:r>
      <w:r w:rsidR="008A44B4" w:rsidRPr="00854CF5">
        <w:t>и</w:t>
      </w:r>
      <w:r w:rsidR="008A44B4" w:rsidRPr="00854CF5">
        <w:t xml:space="preserve">тельная подготовка по вопросам обращения с представителями сексуальных меньшинств. Жалобы на плохое обращение с представителями сексуальных меньшинств могут быть поданы в Министерство юстиции и в Национальную комиссию по правам человека. </w:t>
      </w:r>
    </w:p>
    <w:p w:rsidR="008A44B4" w:rsidRPr="00854CF5" w:rsidRDefault="005F1D4F" w:rsidP="004E7348">
      <w:pPr>
        <w:pStyle w:val="SingleTxtGR"/>
      </w:pPr>
      <w:r>
        <w:t>89.</w:t>
      </w:r>
      <w:r>
        <w:tab/>
      </w:r>
      <w:r w:rsidR="008A44B4" w:rsidRPr="00854CF5">
        <w:t>В прошлом родственникам лиц, приговоренных к смертной казни в соо</w:t>
      </w:r>
      <w:r w:rsidR="008A44B4" w:rsidRPr="00854CF5">
        <w:t>т</w:t>
      </w:r>
      <w:r w:rsidR="008A44B4" w:rsidRPr="00854CF5">
        <w:t>ветствии с законом, информация предоставлялась.</w:t>
      </w:r>
    </w:p>
    <w:p w:rsidR="008A44B4" w:rsidRPr="00854CF5" w:rsidRDefault="005F1D4F" w:rsidP="004E7348">
      <w:pPr>
        <w:pStyle w:val="SingleTxtGR"/>
      </w:pPr>
      <w:r>
        <w:t>90.</w:t>
      </w:r>
      <w:r>
        <w:tab/>
      </w:r>
      <w:r w:rsidR="008A44B4" w:rsidRPr="00854CF5">
        <w:t>Имеется понимание необходимости дополнительной проработки пробл</w:t>
      </w:r>
      <w:r w:rsidR="008A44B4" w:rsidRPr="00854CF5">
        <w:t>е</w:t>
      </w:r>
      <w:r w:rsidR="008A44B4" w:rsidRPr="00854CF5">
        <w:t>мы, касающейся</w:t>
      </w:r>
      <w:r w:rsidR="008A44B4">
        <w:t xml:space="preserve"> </w:t>
      </w:r>
      <w:r w:rsidR="008A44B4" w:rsidRPr="00854CF5">
        <w:t>психологич</w:t>
      </w:r>
      <w:r w:rsidR="008A44B4" w:rsidRPr="00854CF5">
        <w:t>е</w:t>
      </w:r>
      <w:r w:rsidR="008A44B4" w:rsidRPr="00854CF5">
        <w:t xml:space="preserve">ских последствий пытки. </w:t>
      </w:r>
    </w:p>
    <w:p w:rsidR="008A44B4" w:rsidRPr="00854CF5" w:rsidRDefault="005F1D4F" w:rsidP="004E7348">
      <w:pPr>
        <w:pStyle w:val="SingleTxtGR"/>
      </w:pPr>
      <w:r>
        <w:t>91.</w:t>
      </w:r>
      <w:r>
        <w:tab/>
      </w:r>
      <w:r w:rsidR="008A44B4" w:rsidRPr="00854CF5">
        <w:t xml:space="preserve">Государство-участник изучит вопрос присоединения к Конвенции </w:t>
      </w:r>
      <w:r>
        <w:br/>
      </w:r>
      <w:r w:rsidR="008A44B4" w:rsidRPr="00854CF5">
        <w:t>1951 года о статусе беженцев и в ближайшем будущем представит свои сообр</w:t>
      </w:r>
      <w:r w:rsidR="008A44B4" w:rsidRPr="00854CF5">
        <w:t>а</w:t>
      </w:r>
      <w:r w:rsidR="008A44B4" w:rsidRPr="00854CF5">
        <w:t>жения.</w:t>
      </w:r>
    </w:p>
    <w:p w:rsidR="008A44B4" w:rsidRPr="00854CF5" w:rsidRDefault="005F1D4F" w:rsidP="004E7348">
      <w:pPr>
        <w:pStyle w:val="SingleTxtGR"/>
      </w:pPr>
      <w:r>
        <w:t>92.</w:t>
      </w:r>
      <w:r>
        <w:tab/>
      </w:r>
      <w:r w:rsidR="008A44B4" w:rsidRPr="00854CF5">
        <w:t>Камеры видеонаблюдения были установлены в ряде центров содержания под стражей, дополнительные камеры будут установлены, когда это станет во</w:t>
      </w:r>
      <w:r w:rsidR="008A44B4" w:rsidRPr="00854CF5">
        <w:t>з</w:t>
      </w:r>
      <w:r w:rsidR="008A44B4" w:rsidRPr="00854CF5">
        <w:t>можным с финансовой точки зрения.</w:t>
      </w:r>
    </w:p>
    <w:p w:rsidR="008A44B4" w:rsidRPr="00854CF5" w:rsidRDefault="005F1D4F" w:rsidP="004E7348">
      <w:pPr>
        <w:pStyle w:val="SingleTxtGR"/>
      </w:pPr>
      <w:r>
        <w:t>93.</w:t>
      </w:r>
      <w:r>
        <w:tab/>
      </w:r>
      <w:r w:rsidR="008A44B4" w:rsidRPr="00854CF5">
        <w:t>Срок предварительного заключения был значительно сокращен, и работа по улучшению положения дел в данной сфере будет продолжена.</w:t>
      </w:r>
    </w:p>
    <w:p w:rsidR="008A44B4" w:rsidRPr="00854CF5" w:rsidRDefault="005F1D4F" w:rsidP="004E7348">
      <w:pPr>
        <w:pStyle w:val="SingleTxtGR"/>
      </w:pPr>
      <w:r>
        <w:t>94.</w:t>
      </w:r>
      <w:r>
        <w:tab/>
      </w:r>
      <w:r w:rsidR="008A44B4" w:rsidRPr="00854CF5">
        <w:t>НПО были привлечены к разработке курсов подготовки в сфере прав ч</w:t>
      </w:r>
      <w:r w:rsidR="008A44B4" w:rsidRPr="00854CF5">
        <w:t>е</w:t>
      </w:r>
      <w:r w:rsidR="008A44B4" w:rsidRPr="00854CF5">
        <w:t xml:space="preserve">ловека и проблем пыток. Компенсация выплачивается жертвам в кратчайший срок после подачи заявления. </w:t>
      </w:r>
    </w:p>
    <w:p w:rsidR="008A44B4" w:rsidRPr="00854CF5" w:rsidRDefault="005F1D4F" w:rsidP="004E7348">
      <w:pPr>
        <w:pStyle w:val="SingleTxtGR"/>
      </w:pPr>
      <w:r>
        <w:t>95.</w:t>
      </w:r>
      <w:r>
        <w:tab/>
      </w:r>
      <w:r w:rsidR="008A44B4" w:rsidRPr="00854CF5">
        <w:t>Он благодарит Комитет за представленные им неоценимые рекоменд</w:t>
      </w:r>
      <w:r w:rsidR="008A44B4" w:rsidRPr="00854CF5">
        <w:t>а</w:t>
      </w:r>
      <w:r w:rsidR="008A44B4" w:rsidRPr="00854CF5">
        <w:t>ции.</w:t>
      </w:r>
    </w:p>
    <w:p w:rsidR="008A44B4" w:rsidRPr="00854CF5" w:rsidRDefault="005F1D4F" w:rsidP="004E7348">
      <w:pPr>
        <w:pStyle w:val="SingleTxtGR"/>
      </w:pPr>
      <w:r>
        <w:t>96.</w:t>
      </w:r>
      <w:r>
        <w:tab/>
      </w:r>
      <w:r w:rsidR="008A44B4" w:rsidRPr="00854CF5">
        <w:rPr>
          <w:b/>
        </w:rPr>
        <w:t xml:space="preserve">Председатель </w:t>
      </w:r>
      <w:r w:rsidR="008A44B4" w:rsidRPr="00854CF5">
        <w:t>благодарит делегацию за ее сотрудничество. Комитет с н</w:t>
      </w:r>
      <w:r w:rsidR="008A44B4" w:rsidRPr="00854CF5">
        <w:t>е</w:t>
      </w:r>
      <w:r w:rsidR="008A44B4" w:rsidRPr="00854CF5">
        <w:t xml:space="preserve">терпением ждет продолжения конструктивного диалога с Монголией. </w:t>
      </w:r>
    </w:p>
    <w:p w:rsidR="008A44B4" w:rsidRPr="005F1D4F" w:rsidRDefault="008A44B4" w:rsidP="004E7348">
      <w:pPr>
        <w:pStyle w:val="SingleTxtGR"/>
        <w:rPr>
          <w:i/>
        </w:rPr>
      </w:pPr>
      <w:r w:rsidRPr="005F1D4F">
        <w:rPr>
          <w:i/>
        </w:rPr>
        <w:t xml:space="preserve">Заседание закрывается в 13 ч. 05 м. </w:t>
      </w:r>
    </w:p>
    <w:p w:rsidR="00F90607" w:rsidRPr="00FD4C07" w:rsidRDefault="00F90607" w:rsidP="004E7348">
      <w:pPr>
        <w:pStyle w:val="SingleTxtGR"/>
      </w:pPr>
    </w:p>
    <w:sectPr w:rsidR="00F90607" w:rsidRPr="00FD4C07" w:rsidSect="00F9060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3532" w:rsidRDefault="00D43532">
      <w:r>
        <w:rPr>
          <w:lang w:val="en-US"/>
        </w:rPr>
        <w:tab/>
      </w:r>
      <w:r>
        <w:separator/>
      </w:r>
    </w:p>
  </w:endnote>
  <w:endnote w:type="continuationSeparator" w:id="0">
    <w:p w:rsidR="00D43532" w:rsidRDefault="00D435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532" w:rsidRPr="00B74BE2" w:rsidRDefault="00D43532">
    <w:pPr>
      <w:pStyle w:val="Footer"/>
      <w:rPr>
        <w:szCs w:val="16"/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A189F">
      <w:rPr>
        <w:rStyle w:val="PageNumber"/>
        <w:noProof/>
      </w:rPr>
      <w:t>14</w:t>
    </w:r>
    <w:r>
      <w:rPr>
        <w:rStyle w:val="PageNumber"/>
      </w:rPr>
      <w:fldChar w:fldCharType="end"/>
    </w:r>
    <w:r>
      <w:rPr>
        <w:rStyle w:val="PageNumber"/>
        <w:lang w:val="en-US"/>
      </w:rPr>
      <w:tab/>
    </w:r>
    <w:r>
      <w:rPr>
        <w:rStyle w:val="PageNumber"/>
        <w:b w:val="0"/>
        <w:sz w:val="16"/>
        <w:szCs w:val="16"/>
        <w:lang w:val="en-US"/>
      </w:rPr>
      <w:t>GE.10-46448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532" w:rsidRPr="00B74BE2" w:rsidRDefault="00D43532">
    <w:pPr>
      <w:pStyle w:val="Footer"/>
      <w:rPr>
        <w:b/>
        <w:sz w:val="18"/>
        <w:szCs w:val="18"/>
        <w:lang w:val="en-US"/>
      </w:rPr>
    </w:pPr>
    <w:r>
      <w:rPr>
        <w:lang w:val="en-US"/>
      </w:rPr>
      <w:t>GE.10-46448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532" w:rsidRDefault="00D43532" w:rsidP="002B1F7C">
    <w:pPr>
      <w:pBdr>
        <w:bottom w:val="single" w:sz="4" w:space="1" w:color="auto"/>
      </w:pBdr>
      <w:spacing w:line="240" w:lineRule="auto"/>
    </w:pPr>
  </w:p>
  <w:p w:rsidR="00D43532" w:rsidRPr="000E5315" w:rsidRDefault="00D43532" w:rsidP="00E62246">
    <w:pPr>
      <w:pStyle w:val="FootnoteText"/>
      <w:tabs>
        <w:tab w:val="clear" w:pos="1021"/>
      </w:tabs>
      <w:spacing w:before="120" w:after="120"/>
      <w:ind w:firstLine="0"/>
      <w:rPr>
        <w:lang w:val="ru-RU"/>
      </w:rPr>
    </w:pPr>
    <w:r w:rsidRPr="002B47A5">
      <w:rPr>
        <w:lang w:val="ru-RU"/>
      </w:rPr>
      <w:t>В</w:t>
    </w:r>
    <w:r w:rsidRPr="000E5315">
      <w:rPr>
        <w:lang w:val="ru-RU"/>
      </w:rPr>
      <w:t xml:space="preserve"> настоящий отчет могут вноситься поправки.</w:t>
    </w:r>
  </w:p>
  <w:p w:rsidR="00D43532" w:rsidRPr="002B1F7C" w:rsidRDefault="00D43532" w:rsidP="002B1F7C">
    <w:pPr>
      <w:pStyle w:val="FootnoteText"/>
      <w:tabs>
        <w:tab w:val="clear" w:pos="1021"/>
      </w:tabs>
      <w:spacing w:after="120"/>
      <w:ind w:firstLine="0"/>
      <w:rPr>
        <w:lang w:val="ru-RU"/>
      </w:rPr>
    </w:pPr>
    <w:r w:rsidRPr="000E5315">
      <w:rPr>
        <w:lang w:val="ru-RU"/>
      </w:rPr>
      <w:t xml:space="preserve">Поправки должны представляться на одном из рабочих языков. Они должны быть изложены в пояснительной записке, а также внесены в один из экземпляров отчета. Поправки должны направляться </w:t>
    </w:r>
    <w:r w:rsidRPr="002B47A5">
      <w:rPr>
        <w:i/>
        <w:lang w:val="ru-RU"/>
      </w:rPr>
      <w:t xml:space="preserve">в течение одной недели с момента выпуска </w:t>
    </w:r>
    <w:r>
      <w:rPr>
        <w:i/>
        <w:lang w:val="ru-RU"/>
      </w:rPr>
      <w:t>данного</w:t>
    </w:r>
    <w:r w:rsidRPr="002B47A5">
      <w:rPr>
        <w:i/>
        <w:lang w:val="ru-RU"/>
      </w:rPr>
      <w:t xml:space="preserve"> документа </w:t>
    </w:r>
    <w:r w:rsidRPr="002B47A5">
      <w:rPr>
        <w:lang w:val="ru-RU"/>
      </w:rPr>
      <w:t>в Группу редакционного контроля,</w:t>
    </w:r>
    <w:r w:rsidRPr="000E5315">
      <w:rPr>
        <w:lang w:val="ru-RU"/>
      </w:rPr>
      <w:t xml:space="preserve"> ком</w:t>
    </w:r>
    <w:r w:rsidRPr="002B1F7C">
      <w:rPr>
        <w:lang w:val="ru-RU"/>
      </w:rPr>
      <w:t>ната Е.4108, Дворец Наций, Женева</w:t>
    </w:r>
    <w:r>
      <w:rPr>
        <w:lang w:val="ru-RU"/>
      </w:rPr>
      <w:t xml:space="preserve"> (</w:t>
    </w:r>
    <w:r>
      <w:t>Editing</w:t>
    </w:r>
    <w:r w:rsidRPr="001C0380">
      <w:rPr>
        <w:lang w:val="ru-RU"/>
      </w:rPr>
      <w:t xml:space="preserve"> </w:t>
    </w:r>
    <w:r>
      <w:t>Unit</w:t>
    </w:r>
    <w:r w:rsidRPr="001C0380">
      <w:rPr>
        <w:lang w:val="ru-RU"/>
      </w:rPr>
      <w:t xml:space="preserve">, </w:t>
    </w:r>
    <w:r>
      <w:t>room</w:t>
    </w:r>
    <w:r w:rsidRPr="001C0380">
      <w:rPr>
        <w:lang w:val="ru-RU"/>
      </w:rPr>
      <w:t xml:space="preserve"> </w:t>
    </w:r>
    <w:r>
      <w:t>E</w:t>
    </w:r>
    <w:r w:rsidRPr="001C0380">
      <w:rPr>
        <w:lang w:val="ru-RU"/>
      </w:rPr>
      <w:t xml:space="preserve">.4108, </w:t>
    </w:r>
    <w:r>
      <w:t>Palais</w:t>
    </w:r>
    <w:r w:rsidRPr="001C0380">
      <w:rPr>
        <w:lang w:val="ru-RU"/>
      </w:rPr>
      <w:t xml:space="preserve"> </w:t>
    </w:r>
    <w:r>
      <w:t>des</w:t>
    </w:r>
    <w:r w:rsidRPr="001C0380">
      <w:rPr>
        <w:lang w:val="ru-RU"/>
      </w:rPr>
      <w:t xml:space="preserve"> </w:t>
    </w:r>
    <w:r>
      <w:t>Nations</w:t>
    </w:r>
    <w:r w:rsidRPr="001C0380">
      <w:rPr>
        <w:lang w:val="ru-RU"/>
      </w:rPr>
      <w:t xml:space="preserve">, </w:t>
    </w:r>
    <w:r>
      <w:t>Geneva</w:t>
    </w:r>
    <w:r>
      <w:rPr>
        <w:lang w:val="ru-RU"/>
      </w:rPr>
      <w:t>)</w:t>
    </w:r>
    <w:r w:rsidRPr="002B1F7C">
      <w:rPr>
        <w:lang w:val="ru-RU"/>
      </w:rPr>
      <w:t>.</w:t>
    </w:r>
  </w:p>
  <w:p w:rsidR="00D43532" w:rsidRPr="002B1F7C" w:rsidRDefault="00D43532" w:rsidP="002B1F7C">
    <w:pPr>
      <w:pStyle w:val="FootnoteText"/>
      <w:tabs>
        <w:tab w:val="clear" w:pos="1021"/>
      </w:tabs>
      <w:spacing w:after="120"/>
      <w:ind w:firstLine="0"/>
      <w:rPr>
        <w:lang w:val="ru-RU"/>
      </w:rPr>
    </w:pPr>
    <w:r>
      <w:rPr>
        <w:lang w:val="ru-RU"/>
      </w:rPr>
      <w:t>Любые поправки к отчету</w:t>
    </w:r>
    <w:r w:rsidRPr="00EF6746">
      <w:rPr>
        <w:lang w:val="ru-RU"/>
      </w:rPr>
      <w:t xml:space="preserve"> об открытых заседаниях Комитета на данной сессии будут сведены в един</w:t>
    </w:r>
    <w:r>
      <w:rPr>
        <w:lang w:val="ru-RU"/>
      </w:rPr>
      <w:t>ый документ</w:t>
    </w:r>
    <w:r w:rsidRPr="00EF6746">
      <w:rPr>
        <w:lang w:val="ru-RU"/>
      </w:rPr>
      <w:t xml:space="preserve">, </w:t>
    </w:r>
    <w:r>
      <w:rPr>
        <w:lang w:val="ru-RU"/>
      </w:rPr>
      <w:t xml:space="preserve">содержащий только исправления, и опубликованы вскоре после </w:t>
    </w:r>
    <w:r w:rsidRPr="00EF6746">
      <w:rPr>
        <w:lang w:val="ru-RU"/>
      </w:rPr>
      <w:t>окончания</w:t>
    </w:r>
    <w:r>
      <w:rPr>
        <w:lang w:val="ru-RU"/>
      </w:rPr>
      <w:t xml:space="preserve"> сессии</w:t>
    </w:r>
    <w:r w:rsidRPr="00EF6746">
      <w:rPr>
        <w:lang w:val="ru-RU"/>
      </w:rPr>
      <w:t>.</w:t>
    </w:r>
  </w:p>
  <w:p w:rsidR="00D43532" w:rsidRPr="00B74BE2" w:rsidRDefault="00D43532">
    <w:pPr>
      <w:pStyle w:val="Footer"/>
      <w:rPr>
        <w:sz w:val="20"/>
        <w:lang w:val="en-US"/>
      </w:rPr>
    </w:pPr>
    <w:r>
      <w:rPr>
        <w:sz w:val="20"/>
        <w:lang w:val="en-US"/>
      </w:rPr>
      <w:t xml:space="preserve">GE.10-46448 </w:t>
    </w:r>
    <w:r>
      <w:rPr>
        <w:sz w:val="20"/>
        <w:lang w:val="ru-RU"/>
      </w:rPr>
      <w:t xml:space="preserve"> </w:t>
    </w:r>
    <w:r>
      <w:rPr>
        <w:sz w:val="20"/>
        <w:lang w:val="en-US"/>
      </w:rPr>
      <w:t>(R)</w:t>
    </w:r>
    <w:r>
      <w:rPr>
        <w:sz w:val="20"/>
        <w:lang w:val="ru-RU"/>
      </w:rPr>
      <w:t xml:space="preserve"> </w:t>
    </w:r>
    <w:r>
      <w:rPr>
        <w:sz w:val="20"/>
        <w:lang w:val="en-US"/>
      </w:rPr>
      <w:t xml:space="preserve">  260511   260511</w:t>
    </w:r>
    <w:r>
      <w:rPr>
        <w:sz w:val="20"/>
        <w:lang w:val="en-US"/>
      </w:rPr>
      <w:tab/>
    </w:r>
    <w:r w:rsidRPr="00206282">
      <w:rPr>
        <w:b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213pt;height:18pt">
          <v:imagedata r:id="rId1" o:title="recycle_Russian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3532" w:rsidRPr="00F71F63" w:rsidRDefault="00D43532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D43532" w:rsidRPr="00F71F63" w:rsidRDefault="00D43532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D43532" w:rsidRPr="00635E86" w:rsidRDefault="00D43532" w:rsidP="00635E86">
      <w:pPr>
        <w:pStyle w:val="Footer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532" w:rsidRPr="004E7348" w:rsidRDefault="00D43532">
    <w:pPr>
      <w:pStyle w:val="Header"/>
      <w:rPr>
        <w:lang w:val="en-US"/>
      </w:rPr>
    </w:pPr>
    <w:r>
      <w:rPr>
        <w:lang w:val="en-US"/>
      </w:rPr>
      <w:t>CAT/C/SR.964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532" w:rsidRPr="00B74BE2" w:rsidRDefault="00D43532">
    <w:pPr>
      <w:pStyle w:val="Header"/>
      <w:rPr>
        <w:lang w:val="en-US"/>
      </w:rPr>
    </w:pPr>
    <w:r>
      <w:rPr>
        <w:lang w:val="en-US"/>
      </w:rPr>
      <w:tab/>
      <w:t>CAT/C/SR.964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0C49F8"/>
    <w:multiLevelType w:val="hybridMultilevel"/>
    <w:tmpl w:val="57E679C2"/>
    <w:lvl w:ilvl="0" w:tplc="075A6416">
      <w:start w:val="1"/>
      <w:numFmt w:val="decimal"/>
      <w:pStyle w:val="ParaNoG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2">
    <w:nsid w:val="1E253887"/>
    <w:multiLevelType w:val="hybridMultilevel"/>
    <w:tmpl w:val="497EC7CC"/>
    <w:lvl w:ilvl="0" w:tplc="FAE4B376">
      <w:start w:val="1"/>
      <w:numFmt w:val="bullet"/>
      <w:pStyle w:val="H56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BF253DC"/>
    <w:multiLevelType w:val="multilevel"/>
    <w:tmpl w:val="57E679C2"/>
    <w:lvl w:ilvl="0">
      <w:start w:val="1"/>
      <w:numFmt w:val="decimal"/>
      <w:lvlText w:val="%1."/>
      <w:lvlJc w:val="left"/>
      <w:pPr>
        <w:tabs>
          <w:tab w:val="num" w:pos="1494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6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7"/>
  </w:num>
  <w:num w:numId="2">
    <w:abstractNumId w:val="13"/>
  </w:num>
  <w:num w:numId="3">
    <w:abstractNumId w:val="16"/>
  </w:num>
  <w:num w:numId="4">
    <w:abstractNumId w:val="18"/>
  </w:num>
  <w:num w:numId="5">
    <w:abstractNumId w:val="11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5"/>
  </w:num>
  <w:num w:numId="17">
    <w:abstractNumId w:val="17"/>
  </w:num>
  <w:num w:numId="18">
    <w:abstractNumId w:val="13"/>
  </w:num>
  <w:num w:numId="19">
    <w:abstractNumId w:val="13"/>
  </w:num>
  <w:num w:numId="20">
    <w:abstractNumId w:val="17"/>
  </w:num>
  <w:num w:numId="21">
    <w:abstractNumId w:val="13"/>
  </w:num>
  <w:num w:numId="22">
    <w:abstractNumId w:val="16"/>
  </w:num>
  <w:num w:numId="23">
    <w:abstractNumId w:val="16"/>
  </w:num>
  <w:num w:numId="24">
    <w:abstractNumId w:val="12"/>
  </w:num>
  <w:num w:numId="25">
    <w:abstractNumId w:val="10"/>
  </w:num>
  <w:num w:numId="26">
    <w:abstractNumId w:val="1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attachedTemplate r:id="rId1"/>
  <w:stylePaneFormatFilter w:val="1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0" w:visibleStyles="0" w:alternateStyleNames="0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5432C"/>
    <w:rsid w:val="000033D8"/>
    <w:rsid w:val="00005C1C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0A04"/>
    <w:rsid w:val="00086182"/>
    <w:rsid w:val="00090891"/>
    <w:rsid w:val="00092E62"/>
    <w:rsid w:val="00097975"/>
    <w:rsid w:val="000A3DDF"/>
    <w:rsid w:val="000A60A0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189F"/>
    <w:rsid w:val="001A75D5"/>
    <w:rsid w:val="001A7D40"/>
    <w:rsid w:val="001D07F7"/>
    <w:rsid w:val="001D384C"/>
    <w:rsid w:val="001D7B8F"/>
    <w:rsid w:val="001E48EE"/>
    <w:rsid w:val="001F2D04"/>
    <w:rsid w:val="0020059C"/>
    <w:rsid w:val="002019BD"/>
    <w:rsid w:val="00232D42"/>
    <w:rsid w:val="00237334"/>
    <w:rsid w:val="002444F4"/>
    <w:rsid w:val="002629A0"/>
    <w:rsid w:val="0028492B"/>
    <w:rsid w:val="00291C8F"/>
    <w:rsid w:val="002B1F7C"/>
    <w:rsid w:val="002C5036"/>
    <w:rsid w:val="002C6A71"/>
    <w:rsid w:val="002C6D5F"/>
    <w:rsid w:val="002D15EA"/>
    <w:rsid w:val="002D6C07"/>
    <w:rsid w:val="002E0CE6"/>
    <w:rsid w:val="002E1163"/>
    <w:rsid w:val="002E43F3"/>
    <w:rsid w:val="003215F5"/>
    <w:rsid w:val="00332891"/>
    <w:rsid w:val="00352AB4"/>
    <w:rsid w:val="0035432C"/>
    <w:rsid w:val="00356BB2"/>
    <w:rsid w:val="00360477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D5EBD"/>
    <w:rsid w:val="003F770B"/>
    <w:rsid w:val="00401CE0"/>
    <w:rsid w:val="00403234"/>
    <w:rsid w:val="00407AC3"/>
    <w:rsid w:val="00414586"/>
    <w:rsid w:val="00415059"/>
    <w:rsid w:val="00424FDD"/>
    <w:rsid w:val="0043033D"/>
    <w:rsid w:val="004313F0"/>
    <w:rsid w:val="00435FE4"/>
    <w:rsid w:val="00450F1A"/>
    <w:rsid w:val="00457634"/>
    <w:rsid w:val="00474F42"/>
    <w:rsid w:val="0048244D"/>
    <w:rsid w:val="004A0DE8"/>
    <w:rsid w:val="004A4CB7"/>
    <w:rsid w:val="004A57B5"/>
    <w:rsid w:val="004B19DA"/>
    <w:rsid w:val="004C2A53"/>
    <w:rsid w:val="004C3B35"/>
    <w:rsid w:val="004C43EC"/>
    <w:rsid w:val="004D5E0A"/>
    <w:rsid w:val="004E6729"/>
    <w:rsid w:val="004E7348"/>
    <w:rsid w:val="004F0E47"/>
    <w:rsid w:val="0051339C"/>
    <w:rsid w:val="0051412F"/>
    <w:rsid w:val="00522B6F"/>
    <w:rsid w:val="0052430E"/>
    <w:rsid w:val="005276AD"/>
    <w:rsid w:val="00540A9A"/>
    <w:rsid w:val="00543522"/>
    <w:rsid w:val="00545680"/>
    <w:rsid w:val="0056618E"/>
    <w:rsid w:val="00567A09"/>
    <w:rsid w:val="00573535"/>
    <w:rsid w:val="00576F59"/>
    <w:rsid w:val="00577A34"/>
    <w:rsid w:val="00580AAD"/>
    <w:rsid w:val="005823C0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5F1D4F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2DE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35602"/>
    <w:rsid w:val="00735907"/>
    <w:rsid w:val="0075279B"/>
    <w:rsid w:val="00753748"/>
    <w:rsid w:val="00762446"/>
    <w:rsid w:val="00781ACB"/>
    <w:rsid w:val="007823E2"/>
    <w:rsid w:val="007A79EB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26DA0"/>
    <w:rsid w:val="00830402"/>
    <w:rsid w:val="008305D7"/>
    <w:rsid w:val="00834887"/>
    <w:rsid w:val="00842FED"/>
    <w:rsid w:val="008455CF"/>
    <w:rsid w:val="00847689"/>
    <w:rsid w:val="00861C52"/>
    <w:rsid w:val="008727A1"/>
    <w:rsid w:val="00886B0F"/>
    <w:rsid w:val="00891C08"/>
    <w:rsid w:val="008A3879"/>
    <w:rsid w:val="008A44B4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2EE7"/>
    <w:rsid w:val="00926904"/>
    <w:rsid w:val="009372F0"/>
    <w:rsid w:val="00955022"/>
    <w:rsid w:val="00957B4D"/>
    <w:rsid w:val="00964EEA"/>
    <w:rsid w:val="00980C86"/>
    <w:rsid w:val="00991D41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25A9"/>
    <w:rsid w:val="00A4025D"/>
    <w:rsid w:val="00A800D1"/>
    <w:rsid w:val="00A92699"/>
    <w:rsid w:val="00A94D88"/>
    <w:rsid w:val="00AB5BF0"/>
    <w:rsid w:val="00AC1C95"/>
    <w:rsid w:val="00AC2CCB"/>
    <w:rsid w:val="00AC443A"/>
    <w:rsid w:val="00AE60E2"/>
    <w:rsid w:val="00B0169F"/>
    <w:rsid w:val="00B05F21"/>
    <w:rsid w:val="00B14EA9"/>
    <w:rsid w:val="00B30A3C"/>
    <w:rsid w:val="00B46A1E"/>
    <w:rsid w:val="00B81305"/>
    <w:rsid w:val="00BB17DC"/>
    <w:rsid w:val="00BB1AF9"/>
    <w:rsid w:val="00BB4C4A"/>
    <w:rsid w:val="00BD3CAE"/>
    <w:rsid w:val="00BD5F3C"/>
    <w:rsid w:val="00C07C0F"/>
    <w:rsid w:val="00C145C4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90723"/>
    <w:rsid w:val="00C90D5C"/>
    <w:rsid w:val="00CA609E"/>
    <w:rsid w:val="00CA7DA4"/>
    <w:rsid w:val="00CB31FB"/>
    <w:rsid w:val="00CC4F71"/>
    <w:rsid w:val="00CE3D6F"/>
    <w:rsid w:val="00CE79A5"/>
    <w:rsid w:val="00CF0042"/>
    <w:rsid w:val="00CF262F"/>
    <w:rsid w:val="00D025D5"/>
    <w:rsid w:val="00D26B13"/>
    <w:rsid w:val="00D26CC1"/>
    <w:rsid w:val="00D30662"/>
    <w:rsid w:val="00D32A0B"/>
    <w:rsid w:val="00D34CFC"/>
    <w:rsid w:val="00D43532"/>
    <w:rsid w:val="00D6236B"/>
    <w:rsid w:val="00D65CFE"/>
    <w:rsid w:val="00D809D1"/>
    <w:rsid w:val="00D84ECF"/>
    <w:rsid w:val="00D91DD7"/>
    <w:rsid w:val="00DA2851"/>
    <w:rsid w:val="00DA2B7C"/>
    <w:rsid w:val="00DA5686"/>
    <w:rsid w:val="00DA588F"/>
    <w:rsid w:val="00DB2FC0"/>
    <w:rsid w:val="00DC0146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2246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D4C8D"/>
    <w:rsid w:val="00EE516D"/>
    <w:rsid w:val="00EF4D1B"/>
    <w:rsid w:val="00EF7295"/>
    <w:rsid w:val="00F069D1"/>
    <w:rsid w:val="00F1503D"/>
    <w:rsid w:val="00F22712"/>
    <w:rsid w:val="00F275F5"/>
    <w:rsid w:val="00F32B83"/>
    <w:rsid w:val="00F33188"/>
    <w:rsid w:val="00F35BDE"/>
    <w:rsid w:val="00F52A0E"/>
    <w:rsid w:val="00F71F63"/>
    <w:rsid w:val="00F87506"/>
    <w:rsid w:val="00F90607"/>
    <w:rsid w:val="00F92C41"/>
    <w:rsid w:val="00FA5522"/>
    <w:rsid w:val="00FA6E4A"/>
    <w:rsid w:val="00FB2B35"/>
    <w:rsid w:val="00FC4AE1"/>
    <w:rsid w:val="00FD2C64"/>
    <w:rsid w:val="00FD78A3"/>
    <w:rsid w:val="00FF6C8A"/>
    <w:rsid w:val="00FF7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oNotEmbedSmartTags/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 w:eastAsia="en-US"/>
    </w:rPr>
  </w:style>
  <w:style w:type="paragraph" w:styleId="Heading1">
    <w:name w:val="heading 1"/>
    <w:aliases w:val="Table_GR,Table_G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F9060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,6_G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,1_G"/>
    <w:basedOn w:val="FootnoteReference"/>
    <w:rsid w:val="008120D4"/>
    <w:rPr>
      <w:rFonts w:ascii="Times New Roman" w:hAnsi="Times New Roman"/>
      <w:dstrike w:val="0"/>
      <w:sz w:val="18"/>
      <w:vertAlign w:val="superscript"/>
    </w:rPr>
  </w:style>
  <w:style w:type="paragraph" w:styleId="Footer">
    <w:name w:val="footer"/>
    <w:aliases w:val="3_GR,3_G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,7_G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,2_G"/>
    <w:basedOn w:val="FootnoteText"/>
    <w:rsid w:val="00D84ECF"/>
  </w:style>
  <w:style w:type="paragraph" w:styleId="FootnoteText">
    <w:name w:val="footnote text"/>
    <w:aliases w:val="5_GR,5_G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,4_G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HMG">
    <w:name w:val="_ H __M_G"/>
    <w:basedOn w:val="Normal"/>
    <w:next w:val="Normal"/>
    <w:rsid w:val="008A44B4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MS Mincho"/>
      <w:b/>
      <w:spacing w:val="0"/>
      <w:w w:val="100"/>
      <w:kern w:val="0"/>
      <w:sz w:val="34"/>
      <w:lang w:val="en-GB"/>
    </w:rPr>
  </w:style>
  <w:style w:type="character" w:styleId="Emphasis">
    <w:name w:val="Emphasis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semiHidden/>
    <w:rsid w:val="007E71C9"/>
    <w:rPr>
      <w:i/>
      <w:iCs/>
    </w:rPr>
  </w:style>
  <w:style w:type="character" w:styleId="HTMLTypewriter">
    <w:name w:val="HTML Typewriter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semiHidden/>
    <w:rsid w:val="007E71C9"/>
    <w:rPr>
      <w:color w:val="000000"/>
      <w:u w:val="single"/>
    </w:rPr>
  </w:style>
  <w:style w:type="paragraph" w:customStyle="1" w:styleId="HChG">
    <w:name w:val="_ H _Ch_G"/>
    <w:basedOn w:val="Normal"/>
    <w:next w:val="Normal"/>
    <w:rsid w:val="008A44B4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semiHidden/>
    <w:rsid w:val="007E71C9"/>
    <w:rPr>
      <w:sz w:val="16"/>
      <w:szCs w:val="16"/>
    </w:rPr>
  </w:style>
  <w:style w:type="paragraph" w:customStyle="1" w:styleId="ParaNoG">
    <w:name w:val="_ParaNo._G"/>
    <w:basedOn w:val="SingleTxtG"/>
    <w:rsid w:val="008A44B4"/>
    <w:pPr>
      <w:numPr>
        <w:numId w:val="25"/>
      </w:numPr>
    </w:p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SingleTxtG">
    <w:name w:val="_ Single Txt_G"/>
    <w:basedOn w:val="Normal"/>
    <w:rsid w:val="008A44B4"/>
    <w:pPr>
      <w:suppressAutoHyphens/>
      <w:spacing w:after="120"/>
      <w:ind w:left="1134"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SMG">
    <w:name w:val="__S_M_G"/>
    <w:basedOn w:val="Normal"/>
    <w:next w:val="Normal"/>
    <w:rsid w:val="008A44B4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SLG">
    <w:name w:val="__S_L_G"/>
    <w:basedOn w:val="Normal"/>
    <w:next w:val="Normal"/>
    <w:rsid w:val="008A44B4"/>
    <w:pPr>
      <w:keepNext/>
      <w:keepLines/>
      <w:suppressAutoHyphens/>
      <w:spacing w:before="240" w:after="240" w:line="580" w:lineRule="exact"/>
      <w:ind w:left="1134" w:right="1134"/>
    </w:pPr>
    <w:rPr>
      <w:rFonts w:eastAsia="MS Mincho"/>
      <w:b/>
      <w:spacing w:val="0"/>
      <w:w w:val="100"/>
      <w:kern w:val="0"/>
      <w:sz w:val="56"/>
      <w:lang w:val="en-GB"/>
    </w:rPr>
  </w:style>
  <w:style w:type="paragraph" w:customStyle="1" w:styleId="SSG">
    <w:name w:val="__S_S_G"/>
    <w:basedOn w:val="Normal"/>
    <w:next w:val="Normal"/>
    <w:rsid w:val="008A44B4"/>
    <w:pPr>
      <w:keepNext/>
      <w:keepLines/>
      <w:suppressAutoHyphens/>
      <w:spacing w:before="240" w:after="240" w:line="300" w:lineRule="exact"/>
      <w:ind w:left="1134" w:right="1134"/>
    </w:pPr>
    <w:rPr>
      <w:rFonts w:eastAsia="MS Mincho"/>
      <w:b/>
      <w:spacing w:val="0"/>
      <w:w w:val="100"/>
      <w:kern w:val="0"/>
      <w:sz w:val="28"/>
      <w:lang w:val="en-GB"/>
    </w:rPr>
  </w:style>
  <w:style w:type="paragraph" w:customStyle="1" w:styleId="XLargeG">
    <w:name w:val="__XLarge_G"/>
    <w:basedOn w:val="Normal"/>
    <w:next w:val="Normal"/>
    <w:rsid w:val="008A44B4"/>
    <w:pPr>
      <w:keepNext/>
      <w:keepLines/>
      <w:suppressAutoHyphens/>
      <w:spacing w:before="240" w:after="240" w:line="420" w:lineRule="exact"/>
      <w:ind w:left="1134" w:right="1134"/>
    </w:pPr>
    <w:rPr>
      <w:rFonts w:eastAsia="MS Mincho"/>
      <w:b/>
      <w:spacing w:val="0"/>
      <w:w w:val="100"/>
      <w:kern w:val="0"/>
      <w:sz w:val="40"/>
      <w:lang w:val="en-GB"/>
    </w:rPr>
  </w:style>
  <w:style w:type="paragraph" w:customStyle="1" w:styleId="Bullet1G">
    <w:name w:val="_Bullet 1_G"/>
    <w:basedOn w:val="Normal"/>
    <w:rsid w:val="008A44B4"/>
    <w:pPr>
      <w:numPr>
        <w:numId w:val="11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styleId="CommentText">
    <w:name w:val="annotation text"/>
    <w:basedOn w:val="Normal"/>
    <w:semiHidden/>
    <w:rsid w:val="008A44B4"/>
    <w:pPr>
      <w:suppressAutoHyphens/>
    </w:pPr>
    <w:rPr>
      <w:rFonts w:eastAsia="MS Mincho"/>
      <w:spacing w:val="0"/>
      <w:w w:val="100"/>
      <w:kern w:val="0"/>
      <w:lang w:val="en-GB"/>
    </w:rPr>
  </w:style>
  <w:style w:type="paragraph" w:customStyle="1" w:styleId="Bullet2G">
    <w:name w:val="_Bullet 2_G"/>
    <w:basedOn w:val="Normal"/>
    <w:rsid w:val="008A44B4"/>
    <w:pPr>
      <w:numPr>
        <w:numId w:val="12"/>
      </w:numPr>
      <w:suppressAutoHyphens/>
      <w:spacing w:after="120"/>
      <w:ind w:right="1134"/>
      <w:jc w:val="both"/>
    </w:pPr>
    <w:rPr>
      <w:rFonts w:eastAsia="MS Mincho"/>
      <w:spacing w:val="0"/>
      <w:w w:val="100"/>
      <w:kern w:val="0"/>
      <w:lang w:val="en-GB"/>
    </w:rPr>
  </w:style>
  <w:style w:type="paragraph" w:customStyle="1" w:styleId="H1G">
    <w:name w:val="_ H_1_G"/>
    <w:basedOn w:val="Normal"/>
    <w:next w:val="Normal"/>
    <w:rsid w:val="008A44B4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MS Mincho"/>
      <w:b/>
      <w:spacing w:val="0"/>
      <w:w w:val="100"/>
      <w:kern w:val="0"/>
      <w:sz w:val="24"/>
      <w:lang w:val="en-GB"/>
    </w:rPr>
  </w:style>
  <w:style w:type="paragraph" w:customStyle="1" w:styleId="H23G">
    <w:name w:val="_ H_2/3_G"/>
    <w:basedOn w:val="Normal"/>
    <w:next w:val="Normal"/>
    <w:rsid w:val="008A44B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b/>
      <w:spacing w:val="0"/>
      <w:w w:val="100"/>
      <w:kern w:val="0"/>
      <w:lang w:val="en-GB"/>
    </w:rPr>
  </w:style>
  <w:style w:type="paragraph" w:customStyle="1" w:styleId="H4G">
    <w:name w:val="_ H_4_G"/>
    <w:basedOn w:val="Normal"/>
    <w:next w:val="Normal"/>
    <w:rsid w:val="008A44B4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i/>
      <w:spacing w:val="0"/>
      <w:w w:val="100"/>
      <w:kern w:val="0"/>
      <w:lang w:val="en-GB"/>
    </w:rPr>
  </w:style>
  <w:style w:type="paragraph" w:customStyle="1" w:styleId="H56G">
    <w:name w:val="_ H_5/6_G"/>
    <w:basedOn w:val="Normal"/>
    <w:next w:val="Normal"/>
    <w:rsid w:val="008A44B4"/>
    <w:pPr>
      <w:keepNext/>
      <w:keepLines/>
      <w:numPr>
        <w:numId w:val="24"/>
      </w:numPr>
      <w:tabs>
        <w:tab w:val="clear" w:pos="2268"/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MS Mincho"/>
      <w:spacing w:val="0"/>
      <w:w w:val="100"/>
      <w:kern w:val="0"/>
      <w:lang w:val="en-GB"/>
    </w:rPr>
  </w:style>
  <w:style w:type="table" w:styleId="TableWeb3">
    <w:name w:val="Table Web 3"/>
    <w:basedOn w:val="TableNormal"/>
    <w:semiHidden/>
    <w:rsid w:val="008A44B4"/>
    <w:pPr>
      <w:suppressAutoHyphens/>
      <w:spacing w:line="240" w:lineRule="atLeast"/>
    </w:pPr>
    <w:rPr>
      <w:rFonts w:eastAsia="MS Mincho"/>
    </w:r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A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CAT</Template>
  <TotalTime>0</TotalTime>
  <Pages>14</Pages>
  <Words>5998</Words>
  <Characters>34193</Characters>
  <Application>Microsoft Office Word</Application>
  <DocSecurity>4</DocSecurity>
  <Lines>284</Lines>
  <Paragraphs>80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1046448</vt:lpstr>
    </vt:vector>
  </TitlesOfParts>
  <Company>CSD</Company>
  <LinksUpToDate>false</LinksUpToDate>
  <CharactersWithSpaces>40111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1046448</dc:title>
  <dc:subject/>
  <dc:creator>Екатерина Салынская</dc:creator>
  <cp:keywords/>
  <dc:description/>
  <cp:lastModifiedBy>Екатерина Салынская</cp:lastModifiedBy>
  <cp:revision>2</cp:revision>
  <cp:lastPrinted>2011-05-26T11:58:00Z</cp:lastPrinted>
  <dcterms:created xsi:type="dcterms:W3CDTF">2011-05-26T12:04:00Z</dcterms:created>
  <dcterms:modified xsi:type="dcterms:W3CDTF">2011-05-26T12:04:00Z</dcterms:modified>
</cp:coreProperties>
</file>