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1812B9">
                <w:t>C/SR.2067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1812B9">
              <w:rPr>
                <w:sz w:val="20"/>
                <w:lang w:val="en-US"/>
              </w:rPr>
              <w:fldChar w:fldCharType="separate"/>
            </w:r>
            <w:r w:rsidR="001812B9">
              <w:rPr>
                <w:sz w:val="20"/>
                <w:lang w:val="en-US"/>
              </w:rPr>
              <w:t>1</w:t>
            </w:r>
            <w:r w:rsidR="0004771D">
              <w:rPr>
                <w:sz w:val="20"/>
                <w:lang w:val="en-US"/>
              </w:rPr>
              <w:t>7</w:t>
            </w:r>
            <w:r w:rsidR="001812B9">
              <w:rPr>
                <w:sz w:val="20"/>
                <w:lang w:val="en-US"/>
              </w:rPr>
              <w:t xml:space="preserve"> January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63016" w:rsidRPr="002149A4" w:rsidRDefault="00663016" w:rsidP="002149A4">
      <w:pPr>
        <w:spacing w:before="120"/>
        <w:rPr>
          <w:b/>
          <w:sz w:val="24"/>
          <w:szCs w:val="24"/>
        </w:rPr>
      </w:pPr>
      <w:r w:rsidRPr="002149A4">
        <w:rPr>
          <w:b/>
          <w:sz w:val="24"/>
          <w:szCs w:val="24"/>
        </w:rPr>
        <w:t>Комитет по ликвидации расовой дискриминации</w:t>
      </w:r>
    </w:p>
    <w:p w:rsidR="00663016" w:rsidRPr="002149A4" w:rsidRDefault="00663016" w:rsidP="00663016">
      <w:pPr>
        <w:rPr>
          <w:b/>
        </w:rPr>
      </w:pPr>
      <w:r w:rsidRPr="002149A4">
        <w:rPr>
          <w:b/>
        </w:rPr>
        <w:t xml:space="preserve">Семьдесят восьмая сессия </w:t>
      </w:r>
    </w:p>
    <w:p w:rsidR="00663016" w:rsidRPr="002149A4" w:rsidRDefault="00663016" w:rsidP="002149A4">
      <w:pPr>
        <w:spacing w:before="120"/>
        <w:rPr>
          <w:b/>
        </w:rPr>
      </w:pPr>
      <w:r w:rsidRPr="002149A4">
        <w:rPr>
          <w:b/>
        </w:rPr>
        <w:t>Краткий отчет о 2067-м заседании,</w:t>
      </w:r>
    </w:p>
    <w:p w:rsidR="00663016" w:rsidRDefault="00663016" w:rsidP="00663016">
      <w:r>
        <w:t>состоявшемся во Дворце Вильсона в Женеве</w:t>
      </w:r>
    </w:p>
    <w:p w:rsidR="00663016" w:rsidRDefault="00663016" w:rsidP="00663016">
      <w:r>
        <w:t>в четверг, 24 февраля 2011 года, в 15 ч. 00 м.</w:t>
      </w:r>
    </w:p>
    <w:p w:rsidR="00663016" w:rsidRDefault="00663016" w:rsidP="002149A4">
      <w:pPr>
        <w:spacing w:before="120"/>
      </w:pPr>
      <w:r w:rsidRPr="002149A4">
        <w:rPr>
          <w:i/>
        </w:rPr>
        <w:t>Председатель:</w:t>
      </w:r>
      <w:r w:rsidR="002149A4">
        <w:rPr>
          <w:lang w:val="en-US"/>
        </w:rPr>
        <w:tab/>
      </w:r>
      <w:r>
        <w:t xml:space="preserve">г-н </w:t>
      </w:r>
      <w:proofErr w:type="spellStart"/>
      <w:r>
        <w:t>Кемаль</w:t>
      </w:r>
      <w:proofErr w:type="spellEnd"/>
    </w:p>
    <w:p w:rsidR="00663016" w:rsidRPr="002149A4" w:rsidRDefault="00663016" w:rsidP="002149A4">
      <w:pPr>
        <w:pStyle w:val="SingleTxtGR"/>
        <w:spacing w:before="240" w:after="240"/>
        <w:ind w:left="0"/>
        <w:rPr>
          <w:sz w:val="28"/>
          <w:szCs w:val="28"/>
        </w:rPr>
      </w:pPr>
      <w:r w:rsidRPr="002149A4">
        <w:rPr>
          <w:sz w:val="28"/>
          <w:szCs w:val="28"/>
        </w:rPr>
        <w:t>Содержание</w:t>
      </w:r>
    </w:p>
    <w:p w:rsidR="00663016" w:rsidRDefault="00663016" w:rsidP="002D4688">
      <w:pPr>
        <w:pStyle w:val="SingleTxtGR"/>
        <w:suppressAutoHyphens/>
        <w:jc w:val="left"/>
      </w:pPr>
      <w:r>
        <w:t>Рассмотрение докладов, замечаний и информации, представляемых государствами-участниками в соо</w:t>
      </w:r>
      <w:r>
        <w:t>т</w:t>
      </w:r>
      <w:r>
        <w:t xml:space="preserve">ветствии со статьей 9 Конвенции </w:t>
      </w:r>
    </w:p>
    <w:p w:rsidR="00663016" w:rsidRPr="002149A4" w:rsidRDefault="00663016" w:rsidP="00663016">
      <w:pPr>
        <w:pStyle w:val="SingleTxtGR"/>
        <w:rPr>
          <w:i/>
        </w:rPr>
      </w:pPr>
      <w:r>
        <w:tab/>
      </w:r>
      <w:r w:rsidRPr="002149A4">
        <w:rPr>
          <w:i/>
        </w:rPr>
        <w:t>Первоначальный доклад Сербии</w:t>
      </w:r>
    </w:p>
    <w:p w:rsidR="003B0EFA" w:rsidRDefault="003B0EFA" w:rsidP="00663016">
      <w:pPr>
        <w:pStyle w:val="SingleTxtGR"/>
        <w:rPr>
          <w:i/>
        </w:rPr>
      </w:pPr>
      <w:r>
        <w:br w:type="page"/>
      </w:r>
      <w:r w:rsidR="00663016" w:rsidRPr="003B0EFA">
        <w:rPr>
          <w:i/>
        </w:rPr>
        <w:t>Заседание открывается в 15 ч. 10 м.</w:t>
      </w:r>
    </w:p>
    <w:p w:rsidR="00663016" w:rsidRDefault="003B0EFA" w:rsidP="003B0EFA">
      <w:pPr>
        <w:pStyle w:val="H23GR"/>
      </w:pPr>
      <w:r>
        <w:tab/>
      </w:r>
      <w:r>
        <w:tab/>
      </w:r>
      <w:r w:rsidR="00663016">
        <w:t>Рассмотрение докладов, замечаний и информации, представляемых государствами-участниками в соо</w:t>
      </w:r>
      <w:r w:rsidR="00663016">
        <w:t>т</w:t>
      </w:r>
      <w:r w:rsidR="00663016">
        <w:t>ветствии со статьей 9 Конвенции</w:t>
      </w:r>
    </w:p>
    <w:p w:rsidR="003B0EFA" w:rsidRDefault="00663016" w:rsidP="00143198">
      <w:pPr>
        <w:pStyle w:val="SingleTxtGR"/>
        <w:jc w:val="left"/>
      </w:pPr>
      <w:r w:rsidRPr="00D6729A">
        <w:rPr>
          <w:i/>
        </w:rPr>
        <w:t>Первоначальный доклад Сербии</w:t>
      </w:r>
      <w:r>
        <w:t xml:space="preserve"> (CERD/C/SRB/1; CERD/C/SRB/Q/1; HRI/CORE/SPB/2010)</w:t>
      </w:r>
    </w:p>
    <w:p w:rsidR="00663016" w:rsidRDefault="00D6729A" w:rsidP="00663016">
      <w:pPr>
        <w:pStyle w:val="SingleTxtGR"/>
      </w:pPr>
      <w:r>
        <w:t>1.</w:t>
      </w:r>
      <w:r>
        <w:tab/>
      </w:r>
      <w:r w:rsidR="00663016" w:rsidRPr="00D6729A">
        <w:rPr>
          <w:i/>
        </w:rPr>
        <w:t>По приглашению Председателя члены делегации Сербии занимают ме</w:t>
      </w:r>
      <w:r w:rsidR="00663016" w:rsidRPr="00D6729A">
        <w:rPr>
          <w:i/>
        </w:rPr>
        <w:t>с</w:t>
      </w:r>
      <w:r w:rsidR="00663016" w:rsidRPr="00D6729A">
        <w:rPr>
          <w:i/>
        </w:rPr>
        <w:t>та за столом Комитета.</w:t>
      </w:r>
    </w:p>
    <w:p w:rsidR="00663016" w:rsidRDefault="00D6729A" w:rsidP="00663016">
      <w:pPr>
        <w:pStyle w:val="SingleTxtGR"/>
      </w:pPr>
      <w:r>
        <w:t>2.</w:t>
      </w:r>
      <w:r>
        <w:tab/>
      </w:r>
      <w:r w:rsidR="00663016" w:rsidRPr="00D6729A">
        <w:rPr>
          <w:b/>
        </w:rPr>
        <w:t xml:space="preserve">Г-жа </w:t>
      </w:r>
      <w:proofErr w:type="spellStart"/>
      <w:r w:rsidR="00663016" w:rsidRPr="00D6729A">
        <w:rPr>
          <w:b/>
        </w:rPr>
        <w:t>Яшаревич</w:t>
      </w:r>
      <w:proofErr w:type="spellEnd"/>
      <w:r w:rsidR="00663016">
        <w:t xml:space="preserve"> (Сербия) говорит, что е</w:t>
      </w:r>
      <w:r w:rsidR="003B0EFA">
        <w:t>е</w:t>
      </w:r>
      <w:r w:rsidR="00663016">
        <w:t xml:space="preserve"> страна продемонстрировала приверженность защите прав человека и прав меньшинств, ратифицировав семь международных договоров. Недавно созданное Министерство по правам чел</w:t>
      </w:r>
      <w:r w:rsidR="00663016">
        <w:t>о</w:t>
      </w:r>
      <w:r w:rsidR="00663016">
        <w:t>века и национальных меньшинств является институциональным механизмом, котор</w:t>
      </w:r>
      <w:r w:rsidR="00663016">
        <w:t>о</w:t>
      </w:r>
      <w:r w:rsidR="00663016">
        <w:t>му поручено разрабатывать законы и стратегии развития для расширения существующих правовых рамок в Сербии в целях обеспечения равного обращ</w:t>
      </w:r>
      <w:r w:rsidR="00663016">
        <w:t>е</w:t>
      </w:r>
      <w:r w:rsidR="00663016">
        <w:t>ния со всеми гражданами перед законом.</w:t>
      </w:r>
    </w:p>
    <w:p w:rsidR="00663016" w:rsidRDefault="00D6729A" w:rsidP="00663016">
      <w:pPr>
        <w:pStyle w:val="SingleTxtGR"/>
      </w:pPr>
      <w:r>
        <w:t>3.</w:t>
      </w:r>
      <w:r>
        <w:tab/>
      </w:r>
      <w:r w:rsidR="00663016">
        <w:t>В феврале 2009 года Министерство подписало меморандум о сотруднич</w:t>
      </w:r>
      <w:r w:rsidR="00663016">
        <w:t>е</w:t>
      </w:r>
      <w:r w:rsidR="00663016">
        <w:t>стве с гражданским обществом для расширения участия НПО в процессах пр</w:t>
      </w:r>
      <w:r w:rsidR="00663016">
        <w:t>и</w:t>
      </w:r>
      <w:r w:rsidR="00663016">
        <w:t>нятия решений, касающихся политики в области прав человека. В меморандуме предусматривается обмен информацией по вопросам разработки, принятия и применения законодательства, касающегося прав человека и основных свобод.</w:t>
      </w:r>
    </w:p>
    <w:p w:rsidR="00663016" w:rsidRDefault="002B55E1" w:rsidP="00663016">
      <w:pPr>
        <w:pStyle w:val="SingleTxtGR"/>
      </w:pPr>
      <w:r>
        <w:t>4.</w:t>
      </w:r>
      <w:r>
        <w:tab/>
      </w:r>
      <w:r w:rsidR="00663016">
        <w:t>Государство-участник не смогло выполнить положения Конвенции и обеспечить мониторинг е</w:t>
      </w:r>
      <w:r w:rsidR="003B0EFA">
        <w:t>е</w:t>
      </w:r>
      <w:r w:rsidR="00663016">
        <w:t xml:space="preserve"> применения в Косово и </w:t>
      </w:r>
      <w:proofErr w:type="spellStart"/>
      <w:r w:rsidR="00663016">
        <w:t>Метохии</w:t>
      </w:r>
      <w:proofErr w:type="spellEnd"/>
      <w:r w:rsidR="00663016">
        <w:t>, поскольку упра</w:t>
      </w:r>
      <w:r w:rsidR="00663016">
        <w:t>в</w:t>
      </w:r>
      <w:r w:rsidR="00663016">
        <w:t>ление провинцией возложено на Миссию Организации Объедин</w:t>
      </w:r>
      <w:r w:rsidR="003B0EFA">
        <w:t>е</w:t>
      </w:r>
      <w:r w:rsidR="00663016">
        <w:t>нных Наций по делам временной администрации в Косово (МООНК). По этой причине в представленном докладе не содержится информации, касающейся этой части сербской территории. Комитет, возможно, пожелает запросить информацию об ос</w:t>
      </w:r>
      <w:r w:rsidR="00663016">
        <w:t>у</w:t>
      </w:r>
      <w:r w:rsidR="00663016">
        <w:t>ществлении Конвенции в Косово у МООНК.</w:t>
      </w:r>
    </w:p>
    <w:p w:rsidR="00663016" w:rsidRDefault="002B55E1" w:rsidP="00663016">
      <w:pPr>
        <w:pStyle w:val="SingleTxtGR"/>
      </w:pPr>
      <w:r>
        <w:t>5.</w:t>
      </w:r>
      <w:r>
        <w:tab/>
      </w:r>
      <w:r w:rsidR="00663016">
        <w:t>В правовой системе Сербии все граждане считаются равными и все фо</w:t>
      </w:r>
      <w:r w:rsidR="00663016">
        <w:t>р</w:t>
      </w:r>
      <w:r w:rsidR="00663016">
        <w:t>мы расовой дискриминации запрещены. Правительство обладает полномочиями принимать дополнительные меры для обеспечения равного обращения с лицами и группами лиц, которые находятся в неравном положении по сравнению с др</w:t>
      </w:r>
      <w:r w:rsidR="00663016">
        <w:t>у</w:t>
      </w:r>
      <w:r w:rsidR="00663016">
        <w:t>гими гражданами.</w:t>
      </w:r>
    </w:p>
    <w:p w:rsidR="00663016" w:rsidRDefault="002B55E1" w:rsidP="00663016">
      <w:pPr>
        <w:pStyle w:val="SingleTxtGR"/>
      </w:pPr>
      <w:r>
        <w:t>6.</w:t>
      </w:r>
      <w:r>
        <w:tab/>
      </w:r>
      <w:r w:rsidR="00663016">
        <w:t>В Уголовном кодексе Сербии расовая дискриминация считается уголо</w:t>
      </w:r>
      <w:r w:rsidR="00663016">
        <w:t>в</w:t>
      </w:r>
      <w:r w:rsidR="00663016">
        <w:t>ным правонарушением. Внес</w:t>
      </w:r>
      <w:r w:rsidR="003B0EFA">
        <w:t>е</w:t>
      </w:r>
      <w:r w:rsidR="00663016">
        <w:t>нные недавно в Кодекс поправки предусматрив</w:t>
      </w:r>
      <w:r w:rsidR="00663016">
        <w:t>а</w:t>
      </w:r>
      <w:r w:rsidR="00663016">
        <w:t>ют запрещение подстрекательства к ненависти, насилию и дискриминации и оказания им содействия. Принятый в марте 2009 года Закон о запрещении ди</w:t>
      </w:r>
      <w:r w:rsidR="00663016">
        <w:t>с</w:t>
      </w:r>
      <w:r w:rsidR="00663016">
        <w:t>крим</w:t>
      </w:r>
      <w:r w:rsidR="00663016">
        <w:t>и</w:t>
      </w:r>
      <w:r w:rsidR="00663016">
        <w:t>нации запрещает все формы дискриминации и устанавливает два подхода к защите жертв дискриминации, а именно: передачу дела в суд или подачу ж</w:t>
      </w:r>
      <w:r w:rsidR="00663016">
        <w:t>а</w:t>
      </w:r>
      <w:r w:rsidR="00663016">
        <w:t xml:space="preserve">лобы Комиссару по защите равенства. Сербия приняла также Закон о </w:t>
      </w:r>
      <w:proofErr w:type="spellStart"/>
      <w:r w:rsidR="00663016">
        <w:t>гендерном</w:t>
      </w:r>
      <w:proofErr w:type="spellEnd"/>
      <w:r w:rsidR="00663016">
        <w:t xml:space="preserve"> р</w:t>
      </w:r>
      <w:r w:rsidR="00663016">
        <w:t>а</w:t>
      </w:r>
      <w:r w:rsidR="00663016">
        <w:t xml:space="preserve">венстве </w:t>
      </w:r>
      <w:proofErr w:type="spellStart"/>
      <w:r w:rsidR="00663016">
        <w:t>c</w:t>
      </w:r>
      <w:proofErr w:type="spellEnd"/>
      <w:r w:rsidR="00663016">
        <w:t xml:space="preserve"> целью осуществления е</w:t>
      </w:r>
      <w:r w:rsidR="003B0EFA">
        <w:t>е</w:t>
      </w:r>
      <w:r w:rsidR="00663016">
        <w:t xml:space="preserve"> политики создания равных возможностей для мужчин и женщин в таких областях, как занятость, социальное обеспеч</w:t>
      </w:r>
      <w:r w:rsidR="00663016">
        <w:t>е</w:t>
      </w:r>
      <w:r w:rsidR="00663016">
        <w:t xml:space="preserve">ние, медицинское обслуживание, семейные отношения, образование, культура, спорт, судебная система, общественная и политическая жизнь. В этом Законе предусматривается принятие практических мер по искоренению </w:t>
      </w:r>
      <w:proofErr w:type="spellStart"/>
      <w:r w:rsidR="00663016">
        <w:t>гендерной</w:t>
      </w:r>
      <w:proofErr w:type="spellEnd"/>
      <w:r w:rsidR="00663016">
        <w:t xml:space="preserve"> ди</w:t>
      </w:r>
      <w:r w:rsidR="00663016">
        <w:t>с</w:t>
      </w:r>
      <w:r w:rsidR="00663016">
        <w:t xml:space="preserve">криминации, мер, которые вытекают из Национальной стратегии улучшения положения женщин и поощрения </w:t>
      </w:r>
      <w:proofErr w:type="spellStart"/>
      <w:r w:rsidR="00663016">
        <w:t>гендерного</w:t>
      </w:r>
      <w:proofErr w:type="spellEnd"/>
      <w:r w:rsidR="00663016">
        <w:t xml:space="preserve"> равенства. В Стратегии излагается комплексный подход к искоренению дискриминации против женщин, улучш</w:t>
      </w:r>
      <w:r w:rsidR="00663016">
        <w:t>е</w:t>
      </w:r>
      <w:r w:rsidR="00663016">
        <w:t xml:space="preserve">нию их положения и включению </w:t>
      </w:r>
      <w:proofErr w:type="spellStart"/>
      <w:r w:rsidR="00663016">
        <w:t>гендерного</w:t>
      </w:r>
      <w:proofErr w:type="spellEnd"/>
      <w:r w:rsidR="00663016">
        <w:t xml:space="preserve"> элемента во все области государс</w:t>
      </w:r>
      <w:r w:rsidR="00663016">
        <w:t>т</w:t>
      </w:r>
      <w:r w:rsidR="00663016">
        <w:t>венной деятельности.</w:t>
      </w:r>
    </w:p>
    <w:p w:rsidR="00663016" w:rsidRDefault="002B55E1" w:rsidP="00663016">
      <w:pPr>
        <w:pStyle w:val="SingleTxtGR"/>
      </w:pPr>
      <w:r>
        <w:t>7.</w:t>
      </w:r>
      <w:r>
        <w:tab/>
      </w:r>
      <w:r w:rsidR="00663016">
        <w:t xml:space="preserve">Специальной группе в Министерстве по правам человека и национальных меньшинств поручено осуществлять мониторинг </w:t>
      </w:r>
      <w:proofErr w:type="spellStart"/>
      <w:r w:rsidR="00663016">
        <w:t>антидискриминационной</w:t>
      </w:r>
      <w:proofErr w:type="spellEnd"/>
      <w:r w:rsidR="00663016">
        <w:t xml:space="preserve"> п</w:t>
      </w:r>
      <w:r w:rsidR="00663016">
        <w:t>о</w:t>
      </w:r>
      <w:r w:rsidR="00663016">
        <w:t>литики и расширять сотрудничество с другими ведомствами, гражданским о</w:t>
      </w:r>
      <w:r w:rsidR="00663016">
        <w:t>б</w:t>
      </w:r>
      <w:r w:rsidR="00663016">
        <w:t>ществом и средствами массовой информации с целью всестороннего провед</w:t>
      </w:r>
      <w:r w:rsidR="00663016">
        <w:t>е</w:t>
      </w:r>
      <w:r w:rsidR="00663016">
        <w:t>ния этой политики.</w:t>
      </w:r>
    </w:p>
    <w:p w:rsidR="00663016" w:rsidRDefault="002B55E1" w:rsidP="00663016">
      <w:pPr>
        <w:pStyle w:val="SingleTxtGR"/>
      </w:pPr>
      <w:r>
        <w:t>8.</w:t>
      </w:r>
      <w:r>
        <w:tab/>
      </w:r>
      <w:r w:rsidR="00663016">
        <w:t>Конституция Сербии защищает права этнических меньшинств, чтобы они пользовались правом на равное отношение и могли сохранить свою иденти</w:t>
      </w:r>
      <w:r w:rsidR="00663016">
        <w:t>ч</w:t>
      </w:r>
      <w:r w:rsidR="00663016">
        <w:t>ность. Конституция гарантирует также национальным меньшинствам дополн</w:t>
      </w:r>
      <w:r w:rsidR="00663016">
        <w:t>и</w:t>
      </w:r>
      <w:r w:rsidR="00663016">
        <w:t>тельные индивидуальные и коллективные права, такие как право на защиту от дискриминации, участие в общественной деятельности, защиту от насильс</w:t>
      </w:r>
      <w:r w:rsidR="00663016">
        <w:t>т</w:t>
      </w:r>
      <w:r w:rsidR="00663016">
        <w:t>венной а</w:t>
      </w:r>
      <w:r w:rsidR="00663016">
        <w:t>с</w:t>
      </w:r>
      <w:r w:rsidR="00663016">
        <w:t>симиляции, сохранение идентичности, право создавать ассоциации и сотрудничать с соотечественниками. Стремясь обеспечить равноправие в отн</w:t>
      </w:r>
      <w:r w:rsidR="00663016">
        <w:t>о</w:t>
      </w:r>
      <w:r w:rsidR="00663016">
        <w:t>шениях между национальными меньшинствами и большинством населения, Сербия ратифицировала Рамочную конвенцию о защите национальных мен</w:t>
      </w:r>
      <w:r w:rsidR="00663016">
        <w:t>ь</w:t>
      </w:r>
      <w:r w:rsidR="00663016">
        <w:t>шинств и Европейскую хартию региональных языков или языков меньшинств. Закон о защите прав и свобод национальных меньшинств, запрещающий н</w:t>
      </w:r>
      <w:r w:rsidR="00663016">
        <w:t>а</w:t>
      </w:r>
      <w:r w:rsidR="00663016">
        <w:t>сильственную ассимиляцию и какое-либо изменение пропорционального сост</w:t>
      </w:r>
      <w:r w:rsidR="00663016">
        <w:t>а</w:t>
      </w:r>
      <w:r w:rsidR="00663016">
        <w:t>ва населения в районах проживания этих меньшинств, предусматривает допо</w:t>
      </w:r>
      <w:r w:rsidR="00663016">
        <w:t>л</w:t>
      </w:r>
      <w:r w:rsidR="00663016">
        <w:t>нительные законодательные меры по обеспечению прав национальных мен</w:t>
      </w:r>
      <w:r w:rsidR="00663016">
        <w:t>ь</w:t>
      </w:r>
      <w:r w:rsidR="00663016">
        <w:t xml:space="preserve">шинств. Кроме того, ограничение или запрет на использование родного языка </w:t>
      </w:r>
      <w:r w:rsidR="007A16E8">
        <w:t>квали</w:t>
      </w:r>
      <w:r w:rsidR="00663016">
        <w:t>фицируются в Уголовном кодексе как уголовное правонарушение, нак</w:t>
      </w:r>
      <w:r w:rsidR="00663016">
        <w:t>а</w:t>
      </w:r>
      <w:r w:rsidR="00663016">
        <w:t>зуемое тюремным з</w:t>
      </w:r>
      <w:r w:rsidR="00663016">
        <w:t>а</w:t>
      </w:r>
      <w:r w:rsidR="00663016">
        <w:t>ключением.</w:t>
      </w:r>
    </w:p>
    <w:p w:rsidR="00663016" w:rsidRDefault="002B55E1" w:rsidP="00663016">
      <w:pPr>
        <w:pStyle w:val="SingleTxtGR"/>
      </w:pPr>
      <w:r>
        <w:t>9.</w:t>
      </w:r>
      <w:r>
        <w:tab/>
      </w:r>
      <w:r w:rsidR="00663016">
        <w:t>Гарантируемые Конституцией коллективные права включают право на прямое или косвенное участие национальных меньшинств в принятии решений, касающихся их культуры, образования, распространения информации или и</w:t>
      </w:r>
      <w:r w:rsidR="00663016">
        <w:t>с</w:t>
      </w:r>
      <w:r w:rsidR="00663016">
        <w:t>пользования их языков, и право избирать их соответствующие национальные советы с целью осуществления самоуправления в таких областях, как культура, образование, распр</w:t>
      </w:r>
      <w:r w:rsidR="00663016">
        <w:t>о</w:t>
      </w:r>
      <w:r w:rsidR="00663016">
        <w:t>странение информации и использование своих языков.</w:t>
      </w:r>
    </w:p>
    <w:p w:rsidR="00663016" w:rsidRDefault="002B55E1" w:rsidP="00663016">
      <w:pPr>
        <w:pStyle w:val="SingleTxtGR"/>
      </w:pPr>
      <w:r>
        <w:t>10.</w:t>
      </w:r>
      <w:r w:rsidR="00663016">
        <w:tab/>
        <w:t>Советы национальных меньшинств являются культурными и правовыми автономными институт</w:t>
      </w:r>
      <w:r w:rsidR="00663016">
        <w:t>а</w:t>
      </w:r>
      <w:r w:rsidR="00663016">
        <w:t>ми, имеющими ограниченные полномочия. В июне 2010 года Министерство по правам человека и национальных меньшинств пр</w:t>
      </w:r>
      <w:r w:rsidR="00663016">
        <w:t>о</w:t>
      </w:r>
      <w:r w:rsidR="00663016">
        <w:t>вело выборы, по итогам которых было создано 16 советов национальных мен</w:t>
      </w:r>
      <w:r w:rsidR="00663016">
        <w:t>ь</w:t>
      </w:r>
      <w:r w:rsidR="00663016">
        <w:t>шинств. Те, в свою очередь, провели прямые выборы. Два совета были созданы на выборных ассамблеях. Впоследствии были проведены организационные се</w:t>
      </w:r>
      <w:r w:rsidR="00663016">
        <w:t>с</w:t>
      </w:r>
      <w:r w:rsidR="00663016">
        <w:t>сии для определения мандата членов и</w:t>
      </w:r>
      <w:r w:rsidR="00663016">
        <w:t>з</w:t>
      </w:r>
      <w:r w:rsidR="00663016">
        <w:t>бранных советов. Во время этих сессий недавно образованные советы были внесены в реестр советов национальных меньшинств.</w:t>
      </w:r>
    </w:p>
    <w:p w:rsidR="00663016" w:rsidRDefault="00663016" w:rsidP="00663016">
      <w:pPr>
        <w:pStyle w:val="SingleTxtGR"/>
      </w:pPr>
      <w:r>
        <w:t>11.</w:t>
      </w:r>
      <w:r>
        <w:tab/>
        <w:t>Правительственный Совет по делам национальных меньшинств осущес</w:t>
      </w:r>
      <w:r>
        <w:t>т</w:t>
      </w:r>
      <w:r>
        <w:t>вляет мониторинг сотрудничества между этими советами и государственными органами, деятельности этих советов и выполнения государством междунаро</w:t>
      </w:r>
      <w:r>
        <w:t>д</w:t>
      </w:r>
      <w:r>
        <w:t>ных обязательств. Отдельные законы регулируют права меньшинств в таких особых областях социальной жизни, как образование. Правительство приняло меры для улучшения положения национальных меньшинств в областях, кот</w:t>
      </w:r>
      <w:r>
        <w:t>о</w:t>
      </w:r>
      <w:r>
        <w:t>рые представляют особый интерес для них и в которых они в настоящее время недостаточно представлены. Основными элементами этих мер являются расш</w:t>
      </w:r>
      <w:r>
        <w:t>и</w:t>
      </w:r>
      <w:r>
        <w:t>рение участия национальных меньшинств в общественной жизни, отмена огр</w:t>
      </w:r>
      <w:r>
        <w:t>а</w:t>
      </w:r>
      <w:r>
        <w:t>ничительного порога для их политических партий на выборах и использование их языков в государственных органах.</w:t>
      </w:r>
    </w:p>
    <w:p w:rsidR="00663016" w:rsidRDefault="00663016" w:rsidP="00663016">
      <w:pPr>
        <w:pStyle w:val="SingleTxtGR"/>
      </w:pPr>
      <w:r>
        <w:t>12.</w:t>
      </w:r>
      <w:r>
        <w:tab/>
        <w:t>В подавляющем большинстве случаев лица, чей гражданский статус не признан, принадлежат к народности рома. Согласно переписи 2002 года, о св</w:t>
      </w:r>
      <w:r>
        <w:t>о</w:t>
      </w:r>
      <w:r>
        <w:t>ей принадлежности к национальному меньшинству рома заявили около 110</w:t>
      </w:r>
      <w:r w:rsidR="00FF2756">
        <w:t> </w:t>
      </w:r>
      <w:r>
        <w:t>000</w:t>
      </w:r>
      <w:r w:rsidR="00FF2756">
        <w:t> </w:t>
      </w:r>
      <w:r>
        <w:t>человек. Однако, по оценкам, фактическая численность проживающих в Сербии представителей рома значительно выше. Рома проживают в условиях крайней нищеты из-за низкого уровня образования, безработицы и неадеква</w:t>
      </w:r>
      <w:r>
        <w:t>т</w:t>
      </w:r>
      <w:r>
        <w:t>ных ж</w:t>
      </w:r>
      <w:r>
        <w:t>и</w:t>
      </w:r>
      <w:r>
        <w:t>лищных условий.</w:t>
      </w:r>
    </w:p>
    <w:p w:rsidR="00663016" w:rsidRDefault="00663016" w:rsidP="00663016">
      <w:pPr>
        <w:pStyle w:val="SingleTxtGR"/>
      </w:pPr>
      <w:r>
        <w:t>13.</w:t>
      </w:r>
      <w:r>
        <w:tab/>
        <w:t>Сербия утвердила стратегию улучшения положения народности рома на 2009</w:t>
      </w:r>
      <w:r w:rsidR="002B55E1">
        <w:t>−</w:t>
      </w:r>
      <w:r>
        <w:t>2010 годы и разработала план действий для е</w:t>
      </w:r>
      <w:r w:rsidR="003B0EFA">
        <w:t>е</w:t>
      </w:r>
      <w:r>
        <w:t xml:space="preserve"> осуществления. Целями стратегии являются гарантирование законных прав народности рома, полное вовлечение рома во все сферы общественной жизни и создание равных возмо</w:t>
      </w:r>
      <w:r>
        <w:t>ж</w:t>
      </w:r>
      <w:r>
        <w:t>ностей на основе равноправия. В стратегии ч</w:t>
      </w:r>
      <w:r w:rsidR="003B0EFA">
        <w:t>е</w:t>
      </w:r>
      <w:r>
        <w:t>тко указываются области, в кот</w:t>
      </w:r>
      <w:r>
        <w:t>о</w:t>
      </w:r>
      <w:r>
        <w:t xml:space="preserve">рых будут приняты меры, </w:t>
      </w:r>
      <w:r w:rsidR="002B55E1">
        <w:t>−</w:t>
      </w:r>
      <w:r>
        <w:t xml:space="preserve"> образование, жилищные условия, занятость, пол</w:t>
      </w:r>
      <w:r>
        <w:t>о</w:t>
      </w:r>
      <w:r>
        <w:t>жение внутренне перемещ</w:t>
      </w:r>
      <w:r w:rsidR="003B0EFA">
        <w:t>е</w:t>
      </w:r>
      <w:r>
        <w:t>нных лиц (ВПЛ), здравоохранение, социальное обеспечение, положение женщин и их участие и представительство в госуда</w:t>
      </w:r>
      <w:r>
        <w:t>р</w:t>
      </w:r>
      <w:r>
        <w:t>ственных органах.</w:t>
      </w:r>
    </w:p>
    <w:p w:rsidR="007511D7" w:rsidRDefault="00663016" w:rsidP="00663016">
      <w:pPr>
        <w:pStyle w:val="SingleTxtGR"/>
        <w:rPr>
          <w:lang w:val="en-US"/>
        </w:rPr>
      </w:pPr>
      <w:r>
        <w:t>14.</w:t>
      </w:r>
      <w:r>
        <w:tab/>
        <w:t>Правительство учредило Совет по улучшению положения народности рома и провозгласило Дес</w:t>
      </w:r>
      <w:r>
        <w:t>я</w:t>
      </w:r>
      <w:r>
        <w:t>тилетие интеграции рома в жизнь общества в целях расширения их вовлечения в жизнь страны. В состав Совета входит равное чи</w:t>
      </w:r>
      <w:r>
        <w:t>с</w:t>
      </w:r>
      <w:r>
        <w:t>ло представителей от правительства и общины рома. Управление, созданное при Министерстве по правам человека и национальных меньшинств, осущест</w:t>
      </w:r>
      <w:r>
        <w:t>в</w:t>
      </w:r>
      <w:r>
        <w:t>ляет наблюдение за выполнением стратегии и оказывает Совету администр</w:t>
      </w:r>
      <w:r>
        <w:t>а</w:t>
      </w:r>
      <w:r>
        <w:t>тивную и экспертную помощь. Правительство ежегодно ассигнует значител</w:t>
      </w:r>
      <w:r>
        <w:t>ь</w:t>
      </w:r>
      <w:r>
        <w:t>ные средства для улучшения положения рома. Средства на эти цели поступ</w:t>
      </w:r>
      <w:r>
        <w:t>а</w:t>
      </w:r>
      <w:r>
        <w:t>ют от государственных министерств и Управления Комиссара по делам беженцев, где созданы рабочие группы для осуществления стратегии на местах.</w:t>
      </w:r>
    </w:p>
    <w:p w:rsidR="007C557A" w:rsidRDefault="007C557A" w:rsidP="00A11D78">
      <w:pPr>
        <w:pStyle w:val="SingleTxtGR"/>
      </w:pPr>
      <w:r>
        <w:t>15.</w:t>
      </w:r>
      <w:r>
        <w:tab/>
      </w:r>
      <w:r w:rsidRPr="00BA175D">
        <w:rPr>
          <w:b/>
        </w:rPr>
        <w:t>Г-н Кока</w:t>
      </w:r>
      <w:r>
        <w:t xml:space="preserve"> говорит, что Сербия применяет стратегический по</w:t>
      </w:r>
      <w:r w:rsidR="00A520ED">
        <w:t>д</w:t>
      </w:r>
      <w:r>
        <w:t>ход к ра</w:t>
      </w:r>
      <w:r>
        <w:t>с</w:t>
      </w:r>
      <w:r>
        <w:t>смотрению вопроса о положении рома. Проявлением этого является тот факт, что Сербия – единственная страна, которая создала управление для улучшения положения этой народности. Правительство стремится ликвидировать разрыв между положением рома и положением большинства населения путем напра</w:t>
      </w:r>
      <w:r>
        <w:t>в</w:t>
      </w:r>
      <w:r>
        <w:t>ления ресурсов в такие сферы, как образование, жилье и здравоохранение, с ц</w:t>
      </w:r>
      <w:r>
        <w:t>е</w:t>
      </w:r>
      <w:r>
        <w:t>лью вовлечения рома в социальную жизнь страны. Десятилетие интеграции р</w:t>
      </w:r>
      <w:r>
        <w:t>о</w:t>
      </w:r>
      <w:r>
        <w:t>ма в жизнь общества – самая важная инициатива подобного рода на юге Це</w:t>
      </w:r>
      <w:r>
        <w:t>н</w:t>
      </w:r>
      <w:r>
        <w:t>тральной Европы.</w:t>
      </w:r>
    </w:p>
    <w:p w:rsidR="007C557A" w:rsidRDefault="007C557A" w:rsidP="00A11D78">
      <w:pPr>
        <w:pStyle w:val="SingleTxtGR"/>
      </w:pPr>
      <w:r>
        <w:t>16.</w:t>
      </w:r>
      <w:r>
        <w:tab/>
        <w:t>Что касается образования, то для оказания содействия интеграции рома в систему образования в профессиональные училища и начальные школы н</w:t>
      </w:r>
      <w:r>
        <w:t>а</w:t>
      </w:r>
      <w:r>
        <w:t>правлены 180 ассистентов преподавателей. В сфере занятости правительство принимает меры для увеличения доли рома в числе лиц, занятых на обществе</w:t>
      </w:r>
      <w:r>
        <w:t>н</w:t>
      </w:r>
      <w:r>
        <w:t>ных работах. Некоторые женщины из народности рома нашли себе работу в к</w:t>
      </w:r>
      <w:r>
        <w:t>а</w:t>
      </w:r>
      <w:r>
        <w:t>честве посредников, которые помогают поддерживать связи между медици</w:t>
      </w:r>
      <w:r>
        <w:t>н</w:t>
      </w:r>
      <w:r>
        <w:t>скими учреждениями и общиной рома.</w:t>
      </w:r>
    </w:p>
    <w:p w:rsidR="007C557A" w:rsidRDefault="007C557A" w:rsidP="00A11D78">
      <w:pPr>
        <w:pStyle w:val="SingleTxtGR"/>
      </w:pPr>
      <w:r>
        <w:t>17.</w:t>
      </w:r>
      <w:r>
        <w:tab/>
        <w:t>Правительство разрабатывает законодательные меры для решения пр</w:t>
      </w:r>
      <w:r>
        <w:t>о</w:t>
      </w:r>
      <w:r>
        <w:t>блем антисанитарных условий в поселениях, где проживают рома. Стратегич</w:t>
      </w:r>
      <w:r>
        <w:t>е</w:t>
      </w:r>
      <w:r>
        <w:t>ский подход, применяемый правительством, не принесет немедленные резул</w:t>
      </w:r>
      <w:r>
        <w:t>ь</w:t>
      </w:r>
      <w:r>
        <w:t>таты, но остается наиболее оптимальным способом решения жилищной пр</w:t>
      </w:r>
      <w:r>
        <w:t>о</w:t>
      </w:r>
      <w:r>
        <w:t>блемы. В Министерстве территориального планирования сейчас обсуждаются меры по приданию законного статуса существующим поселениям и их включ</w:t>
      </w:r>
      <w:r>
        <w:t>е</w:t>
      </w:r>
      <w:r>
        <w:t>нию в будущем в программы городского планир</w:t>
      </w:r>
      <w:r>
        <w:t>о</w:t>
      </w:r>
      <w:r>
        <w:t>вания.</w:t>
      </w:r>
    </w:p>
    <w:p w:rsidR="007C557A" w:rsidRDefault="007C557A" w:rsidP="00A11D78">
      <w:pPr>
        <w:pStyle w:val="SingleTxtGR"/>
      </w:pPr>
      <w:r>
        <w:t>18.</w:t>
      </w:r>
      <w:r>
        <w:tab/>
        <w:t>Правительство прилагает также большие усилия для решения проблем внутренне перемещенных представителей рома и обеспечения социальной з</w:t>
      </w:r>
      <w:r>
        <w:t>а</w:t>
      </w:r>
      <w:r>
        <w:t>щиты общины рома.</w:t>
      </w:r>
    </w:p>
    <w:p w:rsidR="007C557A" w:rsidRDefault="007C557A" w:rsidP="00A11D78">
      <w:pPr>
        <w:pStyle w:val="SingleTxtGR"/>
      </w:pPr>
      <w:r>
        <w:t>19.</w:t>
      </w:r>
      <w:r>
        <w:tab/>
      </w:r>
      <w:r w:rsidRPr="00BA175D">
        <w:rPr>
          <w:b/>
        </w:rPr>
        <w:t xml:space="preserve">Г-жа </w:t>
      </w:r>
      <w:proofErr w:type="spellStart"/>
      <w:r w:rsidRPr="00BA175D">
        <w:rPr>
          <w:b/>
        </w:rPr>
        <w:t>Говедарица</w:t>
      </w:r>
      <w:proofErr w:type="spellEnd"/>
      <w:r>
        <w:t xml:space="preserve"> говорит, что в соответствии с положениями Констит</w:t>
      </w:r>
      <w:r>
        <w:t>у</w:t>
      </w:r>
      <w:r>
        <w:t>ции Сербии и принятыми страной международными обязательствами защищать права национальных меньшинств при Министерстве по правам человека и н</w:t>
      </w:r>
      <w:r>
        <w:t>а</w:t>
      </w:r>
      <w:r>
        <w:t>циональных меньшинств создана рабочая группа для разработки проекта закона о советах национальных меньшинств. В его разработке принимали участие представители правительства, гражданского общества и групп национальных меньшинств. Проект закона был направлен общественности, а также предст</w:t>
      </w:r>
      <w:r>
        <w:t>а</w:t>
      </w:r>
      <w:r>
        <w:t>вителям национальных меньшинств, парламенту и основным политич</w:t>
      </w:r>
      <w:r>
        <w:t>е</w:t>
      </w:r>
      <w:r>
        <w:t>ским партиям для получения по нему замечаний. Закон был одобрен на самом выс</w:t>
      </w:r>
      <w:r>
        <w:t>о</w:t>
      </w:r>
      <w:r>
        <w:t>ком уровне, и его принятие свидетельствует о значительном улучшении пол</w:t>
      </w:r>
      <w:r>
        <w:t>о</w:t>
      </w:r>
      <w:r>
        <w:t>жения с правами национальных меньшинств. Он предоставляет более широкие полномочия советам национальных меньшинств и одновременно п</w:t>
      </w:r>
      <w:r>
        <w:t>о</w:t>
      </w:r>
      <w:r>
        <w:t>зволяет осуществлять более широкое наблюдение за их деятельностью.</w:t>
      </w:r>
    </w:p>
    <w:p w:rsidR="007C557A" w:rsidRDefault="007C557A" w:rsidP="00A11D78">
      <w:pPr>
        <w:pStyle w:val="SingleTxtGR"/>
      </w:pPr>
      <w:r>
        <w:t>20.</w:t>
      </w:r>
      <w:r>
        <w:tab/>
        <w:t>Высказывалась обеспокоенность по поводу конфиденциальности метода включения дополнительных представителей национальных меньшинств в сп</w:t>
      </w:r>
      <w:r>
        <w:t>и</w:t>
      </w:r>
      <w:r>
        <w:t>ски избираемых кандидатов, поскольку данные часто поступали от государс</w:t>
      </w:r>
      <w:r>
        <w:t>т</w:t>
      </w:r>
      <w:r>
        <w:t>венных органов заранее, т.е. до проведения выборов, и по поводу того, что ко</w:t>
      </w:r>
      <w:r>
        <w:t>н</w:t>
      </w:r>
      <w:r>
        <w:t>фиденциальный характер этих данных не всегда мог быть обеспечен. Закон в какой-то степени ус</w:t>
      </w:r>
      <w:r>
        <w:t>т</w:t>
      </w:r>
      <w:r>
        <w:t>ранил эти опасения, предусмотрев более демократический метод избрания советов национальных меньшинств на всеобщих выборах, а не избирательными ассамблеями. На практике национальные меньшинства будут иметь больше возможностей оказывать влияние на состав своих соответству</w:t>
      </w:r>
      <w:r>
        <w:t>ю</w:t>
      </w:r>
      <w:r>
        <w:t>щих советов.</w:t>
      </w:r>
    </w:p>
    <w:p w:rsidR="007C557A" w:rsidRDefault="007C557A" w:rsidP="00A11D78">
      <w:pPr>
        <w:pStyle w:val="SingleTxtGR"/>
      </w:pPr>
      <w:r>
        <w:t>21.</w:t>
      </w:r>
      <w:r>
        <w:tab/>
        <w:t>Министерство и муниципалитеты собирают сведения о списках избир</w:t>
      </w:r>
      <w:r>
        <w:t>а</w:t>
      </w:r>
      <w:r>
        <w:t>телей национальных меньшинств. Списки избирателей 19 национальных мен</w:t>
      </w:r>
      <w:r>
        <w:t>ь</w:t>
      </w:r>
      <w:r>
        <w:t>шинств были составлены к выборам в советы национальных меньшинств в и</w:t>
      </w:r>
      <w:r>
        <w:t>ю</w:t>
      </w:r>
      <w:r>
        <w:t>не 2010 года на основе пропорционального представительства. Из 19 состоя</w:t>
      </w:r>
      <w:r>
        <w:t>в</w:t>
      </w:r>
      <w:r>
        <w:t>шихся выборов, в которых приняли участие 436 000 зарегистрированных изб</w:t>
      </w:r>
      <w:r>
        <w:t>и</w:t>
      </w:r>
      <w:r>
        <w:t>рателей, 16 являлись прямыми и 3 проводились национальными ассамблеями. Избиратели рома имели 10 списков кандидатов для выбора делегатов, в то вр</w:t>
      </w:r>
      <w:r>
        <w:t>е</w:t>
      </w:r>
      <w:r>
        <w:t>мя как чешское меньшинство – только 1 список.</w:t>
      </w:r>
    </w:p>
    <w:p w:rsidR="007C557A" w:rsidRDefault="007C557A" w:rsidP="00A11D78">
      <w:pPr>
        <w:pStyle w:val="SingleTxtGR"/>
      </w:pPr>
      <w:r>
        <w:t>22.</w:t>
      </w:r>
      <w:r>
        <w:tab/>
      </w:r>
      <w:r w:rsidRPr="004C1E13">
        <w:rPr>
          <w:b/>
        </w:rPr>
        <w:t xml:space="preserve">Г-жа </w:t>
      </w:r>
      <w:proofErr w:type="spellStart"/>
      <w:r w:rsidRPr="004C1E13">
        <w:rPr>
          <w:b/>
        </w:rPr>
        <w:t>Мохорович</w:t>
      </w:r>
      <w:proofErr w:type="spellEnd"/>
      <w:r>
        <w:t xml:space="preserve"> говорит, что принятый государством-участником в 2009 году </w:t>
      </w:r>
      <w:proofErr w:type="spellStart"/>
      <w:r>
        <w:t>Антидискриминационный</w:t>
      </w:r>
      <w:proofErr w:type="spellEnd"/>
      <w:r>
        <w:t xml:space="preserve"> закон включает семь категорий дискрим</w:t>
      </w:r>
      <w:r>
        <w:t>и</w:t>
      </w:r>
      <w:r>
        <w:t xml:space="preserve">нации и учреждает Управление Комиссара по защите равенства, в обязанность которого входит информирование общественности о наиболее частых случаях дискриминации, обеспечение выполнения </w:t>
      </w:r>
      <w:proofErr w:type="spellStart"/>
      <w:r>
        <w:t>антидискриминационного</w:t>
      </w:r>
      <w:proofErr w:type="spellEnd"/>
      <w:r>
        <w:t xml:space="preserve"> законод</w:t>
      </w:r>
      <w:r>
        <w:t>а</w:t>
      </w:r>
      <w:r>
        <w:t>тельства и выявление потенциально дискриминационных положений в других законодательных актах. Более важное значение имеет получение Комиссаром индивидуальных жалоб на дискриминацию и уведомление государственных о</w:t>
      </w:r>
      <w:r>
        <w:t>р</w:t>
      </w:r>
      <w:r>
        <w:t>ганов и должностных лиц о путях устранения предположительно совершаемых ими дискриминационных актов. В случае игнорирования его указаний Коми</w:t>
      </w:r>
      <w:r>
        <w:t>с</w:t>
      </w:r>
      <w:r>
        <w:t>сар может сделать публичное предупреждение. Он имеет право выступать п</w:t>
      </w:r>
      <w:r>
        <w:t>о</w:t>
      </w:r>
      <w:r>
        <w:t>средником в делах о предполагаемой дискриминации. В случае непринятия п</w:t>
      </w:r>
      <w:r>
        <w:t>о</w:t>
      </w:r>
      <w:r>
        <w:t>ложительного решения в результате судебного разбирательства лица могут п</w:t>
      </w:r>
      <w:r>
        <w:t>е</w:t>
      </w:r>
      <w:r>
        <w:t>редавать свои дела в гражданские суды. Закон перенес бремя доказывания с истца на ответчика. Комиссар, Управление которого еще не полностью уко</w:t>
      </w:r>
      <w:r>
        <w:t>м</w:t>
      </w:r>
      <w:r>
        <w:t>плектовано, а бюджет в 2010 году составил 900 000 евро, получил к н</w:t>
      </w:r>
      <w:r>
        <w:t>а</w:t>
      </w:r>
      <w:r>
        <w:t>стоящему времени 122 жалобы, вынес 7 решений, сделал 2 публичных предупреждения и выст</w:t>
      </w:r>
      <w:r>
        <w:t>у</w:t>
      </w:r>
      <w:r>
        <w:t xml:space="preserve">пил с 2 инициативами </w:t>
      </w:r>
      <w:proofErr w:type="spellStart"/>
      <w:r>
        <w:t>антидискриминационного</w:t>
      </w:r>
      <w:proofErr w:type="spellEnd"/>
      <w:r>
        <w:t xml:space="preserve"> характера.</w:t>
      </w:r>
    </w:p>
    <w:p w:rsidR="007C557A" w:rsidRDefault="007C557A" w:rsidP="00A11D78">
      <w:pPr>
        <w:pStyle w:val="SingleTxtGR"/>
      </w:pPr>
      <w:r>
        <w:t>23.</w:t>
      </w:r>
      <w:r>
        <w:tab/>
      </w:r>
      <w:r w:rsidRPr="004C1E13">
        <w:rPr>
          <w:b/>
        </w:rPr>
        <w:t>Г-жа Иванович</w:t>
      </w:r>
      <w:r>
        <w:t xml:space="preserve"> говорит, что Министерство труда и социальной политики осуществило двухгодичный план, предусматривавший оказание институци</w:t>
      </w:r>
      <w:r>
        <w:t>о</w:t>
      </w:r>
      <w:r>
        <w:t xml:space="preserve">нальной поддержки организациям, которые принимают </w:t>
      </w:r>
      <w:proofErr w:type="spellStart"/>
      <w:r>
        <w:t>антидискриминацио</w:t>
      </w:r>
      <w:r>
        <w:t>н</w:t>
      </w:r>
      <w:r>
        <w:t>ные</w:t>
      </w:r>
      <w:proofErr w:type="spellEnd"/>
      <w:r>
        <w:t xml:space="preserve"> и согласительные меры. Этот план был поддержан Фондом развития Орг</w:t>
      </w:r>
      <w:r>
        <w:t>а</w:t>
      </w:r>
      <w:r>
        <w:t>низации Объединенных Наций и финансировался Европейским союзом, кот</w:t>
      </w:r>
      <w:r>
        <w:t>о</w:t>
      </w:r>
      <w:r>
        <w:t>рый выделил на его выполнение 2 млн. евро. Этот план, в осуществлении кот</w:t>
      </w:r>
      <w:r>
        <w:t>о</w:t>
      </w:r>
      <w:r>
        <w:t>рого принимали участие многие НПО, был направлен также на информиров</w:t>
      </w:r>
      <w:r>
        <w:t>а</w:t>
      </w:r>
      <w:r>
        <w:t>ние общественности о вопросах дискриминации и оказание содействия равн</w:t>
      </w:r>
      <w:r>
        <w:t>о</w:t>
      </w:r>
      <w:r>
        <w:t>правию в государстве-участнике. В соответствии с этим планом Комиссару по защите равенства были выделены специальные средства. В различных муниц</w:t>
      </w:r>
      <w:r>
        <w:t>и</w:t>
      </w:r>
      <w:r>
        <w:t>палитетах осуществлено 26 мелких проектов, связанных с решением споров, которые касаются дискриминации представителей народности рома, инвалидов, ВИЧ-инфицированных лиц, пожилых лиц и даже детей. Результатами осущес</w:t>
      </w:r>
      <w:r>
        <w:t>т</w:t>
      </w:r>
      <w:r>
        <w:t>вления этих проектов, которые включали подготовку около 500 сотрудников п</w:t>
      </w:r>
      <w:r>
        <w:t>о</w:t>
      </w:r>
      <w:r>
        <w:t>лиции по вопросам борьбы с дискриминацией и методам урегулирования ко</w:t>
      </w:r>
      <w:r>
        <w:t>н</w:t>
      </w:r>
      <w:r>
        <w:t>фликтов среди молодежи, смогли воспользоваться более 4 000 человек.</w:t>
      </w:r>
    </w:p>
    <w:p w:rsidR="007C557A" w:rsidRDefault="007C557A" w:rsidP="00A11D78">
      <w:pPr>
        <w:pStyle w:val="SingleTxtGR"/>
      </w:pPr>
      <w:r>
        <w:t>24.</w:t>
      </w:r>
      <w:r>
        <w:tab/>
        <w:t>В ходе осуществления плана проводились обследования. В мае и июне 2010 года по телевидению был показан многосерийный фильм, посвященный вопросам дискриминации. В ноябре того же года р</w:t>
      </w:r>
      <w:r>
        <w:t>е</w:t>
      </w:r>
      <w:r>
        <w:t>зультаты осуществления плана были представлены на заключительной конференции. Проведена вторая информационно-пропагандистская кампания, также получившая поддержку со стороны Европейского союза. В ней приняли участие прокуроры и сотрудники судебных органов. Ее цель состояла в ознако</w:t>
      </w:r>
      <w:r>
        <w:t>м</w:t>
      </w:r>
      <w:r>
        <w:t xml:space="preserve">лении с передовой практикой осуществления </w:t>
      </w:r>
      <w:proofErr w:type="spellStart"/>
      <w:r>
        <w:t>антидискриминационной</w:t>
      </w:r>
      <w:proofErr w:type="spellEnd"/>
      <w:r>
        <w:t xml:space="preserve"> политики. Совет по правам ребенка подготовил брошюру об участии молодежи в </w:t>
      </w:r>
      <w:proofErr w:type="spellStart"/>
      <w:r>
        <w:t>антидискриминационной</w:t>
      </w:r>
      <w:proofErr w:type="spellEnd"/>
      <w:r>
        <w:t xml:space="preserve"> деятел</w:t>
      </w:r>
      <w:r>
        <w:t>ь</w:t>
      </w:r>
      <w:r>
        <w:t>ности.</w:t>
      </w:r>
    </w:p>
    <w:p w:rsidR="007C557A" w:rsidRDefault="007C557A" w:rsidP="00A11D78">
      <w:pPr>
        <w:pStyle w:val="SingleTxtGR"/>
      </w:pPr>
      <w:r>
        <w:t>25.</w:t>
      </w:r>
      <w:r>
        <w:tab/>
      </w:r>
      <w:r w:rsidRPr="004C1E13">
        <w:rPr>
          <w:b/>
        </w:rPr>
        <w:t xml:space="preserve">Г-жа </w:t>
      </w:r>
      <w:proofErr w:type="spellStart"/>
      <w:r w:rsidRPr="004C1E13">
        <w:rPr>
          <w:b/>
        </w:rPr>
        <w:t>Трнинич</w:t>
      </w:r>
      <w:proofErr w:type="spellEnd"/>
      <w:r>
        <w:t xml:space="preserve"> говорит, что число проживающих в стране-участнике б</w:t>
      </w:r>
      <w:r>
        <w:t>е</w:t>
      </w:r>
      <w:r>
        <w:t xml:space="preserve">женцев сократилось с 97 400 в 2009 году до 74 500 в 2011 году. Некоторые </w:t>
      </w:r>
      <w:proofErr w:type="spellStart"/>
      <w:r>
        <w:t>ос</w:t>
      </w:r>
      <w:r>
        <w:t>е</w:t>
      </w:r>
      <w:r>
        <w:t>ли</w:t>
      </w:r>
      <w:proofErr w:type="spellEnd"/>
      <w:r>
        <w:t xml:space="preserve"> в Сербии, часть вернулась в свои страны происхождения. Тем не менее Се</w:t>
      </w:r>
      <w:r>
        <w:t>р</w:t>
      </w:r>
      <w:r>
        <w:t>бия остается европейской страной с самым большим числом беженцев и вну</w:t>
      </w:r>
      <w:r>
        <w:t>т</w:t>
      </w:r>
      <w:r>
        <w:t>ренне перемещенных лиц (ВПЛ), заботу о которых проявляет Управление К</w:t>
      </w:r>
      <w:r>
        <w:t>о</w:t>
      </w:r>
      <w:r>
        <w:t>миссара по делам беженцев. Число центров размещения беженцев сократилось с 388 в 2002 году до 54 в 2011 году. В настоящее время в них находится и обе</w:t>
      </w:r>
      <w:r>
        <w:t>с</w:t>
      </w:r>
      <w:r>
        <w:t>печивается питанием 4 256 беженцев и ВПЛ, а также около 1 000 представит</w:t>
      </w:r>
      <w:r>
        <w:t>е</w:t>
      </w:r>
      <w:r>
        <w:t>лей рома. С 2002 года, по мере появления альтернативных возможностей ра</w:t>
      </w:r>
      <w:r>
        <w:t>з</w:t>
      </w:r>
      <w:r>
        <w:t>мещения беженцев, эти центры постепенно закрываются. Управление Комисс</w:t>
      </w:r>
      <w:r>
        <w:t>а</w:t>
      </w:r>
      <w:r>
        <w:t>ра ведет переговоры с международными организациями, другими странами и местными органами власти по вопросу обеспечения альтернативных мест пр</w:t>
      </w:r>
      <w:r>
        <w:t>о</w:t>
      </w:r>
      <w:r>
        <w:t>живания для 10 000 семей (примерно 40 000 человек).</w:t>
      </w:r>
    </w:p>
    <w:p w:rsidR="007C557A" w:rsidRDefault="007C557A" w:rsidP="00A11D78">
      <w:pPr>
        <w:pStyle w:val="SingleTxtGR"/>
      </w:pPr>
      <w:r>
        <w:t>26.</w:t>
      </w:r>
      <w:r>
        <w:tab/>
        <w:t>В Сербии до сих пор находится 210 000 внутренне перемещенных лиц. Все они считаются сер</w:t>
      </w:r>
      <w:r>
        <w:t>б</w:t>
      </w:r>
      <w:r>
        <w:t xml:space="preserve">скими гражданами и пользуются теми же правами, что и остальные граждане Сербии. Лишь немногие смогли вернуться в автономную провинцию Косово и </w:t>
      </w:r>
      <w:proofErr w:type="spellStart"/>
      <w:r>
        <w:t>Метохия</w:t>
      </w:r>
      <w:proofErr w:type="spellEnd"/>
      <w:r>
        <w:t xml:space="preserve"> главным образом из-за отсутствия без</w:t>
      </w:r>
      <w:r>
        <w:t>о</w:t>
      </w:r>
      <w:r>
        <w:t>пасности и трудностей, с которыми они столкнулись при попытке вернуть свою собс</w:t>
      </w:r>
      <w:r>
        <w:t>т</w:t>
      </w:r>
      <w:r>
        <w:t>венность или п</w:t>
      </w:r>
      <w:r>
        <w:t>о</w:t>
      </w:r>
      <w:r>
        <w:t>лучить компенсацию за ее утрату или нанесенный ей ущерб.</w:t>
      </w:r>
    </w:p>
    <w:p w:rsidR="007C557A" w:rsidRDefault="007C557A" w:rsidP="00A11D78">
      <w:pPr>
        <w:pStyle w:val="SingleTxtGR"/>
      </w:pPr>
      <w:r>
        <w:t>27.</w:t>
      </w:r>
      <w:r>
        <w:tab/>
        <w:t>Управление Комиссара играет ключевую роль в разработке законодател</w:t>
      </w:r>
      <w:r>
        <w:t>ь</w:t>
      </w:r>
      <w:r>
        <w:t>ных рамок для защиты прав беженцев и внутренне перемещенных лиц. Выд</w:t>
      </w:r>
      <w:r>
        <w:t>е</w:t>
      </w:r>
      <w:r>
        <w:t>лены также средства для осуществления проектов, направленных на улучшение их положения, интеграцию, доступ к информации и гуманитарной помощи, а также создания для них возможностей в экономической области. Что касается Единого соглашения об обратном приеме, подписанного между Республикой Сербия и Европейским союзом, то оно говорит, что Управление является гла</w:t>
      </w:r>
      <w:r>
        <w:t>в</w:t>
      </w:r>
      <w:r>
        <w:t>ным органом, который проявляет заботу о беженцах, информирует их об их правах, предоставляет им услуги и составляет о них базу данных.</w:t>
      </w:r>
    </w:p>
    <w:p w:rsidR="007C557A" w:rsidRPr="00D507E7" w:rsidRDefault="007C557A" w:rsidP="00A11D78">
      <w:pPr>
        <w:pStyle w:val="SingleTxtGR"/>
      </w:pPr>
      <w:r>
        <w:t>28.</w:t>
      </w:r>
      <w:r>
        <w:tab/>
      </w:r>
      <w:r w:rsidRPr="004C1E13">
        <w:rPr>
          <w:b/>
        </w:rPr>
        <w:t>Г-н Кут</w:t>
      </w:r>
      <w:r>
        <w:t xml:space="preserve"> (Докладчик по стране) говорит, что в основе многих сложных вопросов, касающихся нетерпимости и дискриминации в Сербии, лежат тра</w:t>
      </w:r>
      <w:r>
        <w:t>в</w:t>
      </w:r>
      <w:r>
        <w:t>мы, полученные в результате развала бывшей Югославии, и трагедии в посл</w:t>
      </w:r>
      <w:r>
        <w:t>е</w:t>
      </w:r>
      <w:r>
        <w:t>довавшие за этим развалом годы.</w:t>
      </w:r>
    </w:p>
    <w:p w:rsidR="007C557A" w:rsidRPr="00154D4D" w:rsidRDefault="007C557A" w:rsidP="00A11D78">
      <w:pPr>
        <w:pStyle w:val="SingleTxtGR"/>
      </w:pPr>
      <w:r w:rsidRPr="00154D4D">
        <w:t>29.</w:t>
      </w:r>
      <w:r w:rsidRPr="00154D4D">
        <w:tab/>
        <w:t>Население Сербии, состоящее из 29 различных этнических и религио</w:t>
      </w:r>
      <w:r w:rsidRPr="00154D4D">
        <w:t>з</w:t>
      </w:r>
      <w:r w:rsidRPr="00154D4D">
        <w:t>ных групп, составляет примерно 7,5 млн. человек. Группы меньшинств прож</w:t>
      </w:r>
      <w:r w:rsidRPr="00154D4D">
        <w:t>и</w:t>
      </w:r>
      <w:r w:rsidRPr="00154D4D">
        <w:t>вают в самых разных районах страны и весьма различны по численности. Вер</w:t>
      </w:r>
      <w:r w:rsidRPr="00154D4D">
        <w:t>о</w:t>
      </w:r>
      <w:r w:rsidRPr="00154D4D">
        <w:t>ятно, самой многочисленной из них является народность рома, хотя е</w:t>
      </w:r>
      <w:r>
        <w:t>е</w:t>
      </w:r>
      <w:r w:rsidRPr="00154D4D">
        <w:t xml:space="preserve"> числе</w:t>
      </w:r>
      <w:r w:rsidRPr="00154D4D">
        <w:t>н</w:t>
      </w:r>
      <w:r w:rsidRPr="00154D4D">
        <w:t>ность точно не известна. За ней следуют венгры, боснийцы, хорваты, албанцы и</w:t>
      </w:r>
      <w:r>
        <w:t> </w:t>
      </w:r>
      <w:r w:rsidRPr="00154D4D">
        <w:t>другие народности.</w:t>
      </w:r>
    </w:p>
    <w:p w:rsidR="007C557A" w:rsidRPr="00154D4D" w:rsidRDefault="007C557A" w:rsidP="00A11D78">
      <w:pPr>
        <w:pStyle w:val="SingleTxtGR"/>
      </w:pPr>
      <w:r w:rsidRPr="00154D4D">
        <w:t>30.</w:t>
      </w:r>
      <w:r w:rsidRPr="00154D4D">
        <w:tab/>
        <w:t>В критические годы, последовавшие за распадом бывшей Югославии, Сербия создала совреме</w:t>
      </w:r>
      <w:r w:rsidRPr="00154D4D">
        <w:t>н</w:t>
      </w:r>
      <w:r w:rsidRPr="00154D4D">
        <w:t>ную институционально-правовую инфраструктуру, на качество которой, с точки зрения защиты прав человека и борьбы с дискрим</w:t>
      </w:r>
      <w:r w:rsidRPr="00154D4D">
        <w:t>и</w:t>
      </w:r>
      <w:r w:rsidRPr="00154D4D">
        <w:t>нацией, следует указать особо. Она была создана главным образом благодаря проявленной внутри страны политической воле и международному сотруднич</w:t>
      </w:r>
      <w:r w:rsidRPr="00154D4D">
        <w:t>е</w:t>
      </w:r>
      <w:r w:rsidRPr="00154D4D">
        <w:t>ству. Конституционная защита прав человека почти безукоризненна, хотя фо</w:t>
      </w:r>
      <w:r w:rsidRPr="00154D4D">
        <w:t>р</w:t>
      </w:r>
      <w:r>
        <w:t>мулировка статьи 1 ("</w:t>
      </w:r>
      <w:r w:rsidRPr="00154D4D">
        <w:t>Республика Сербия является государством сербов и</w:t>
      </w:r>
      <w:r>
        <w:t xml:space="preserve"> всех проживающих в ней граждан"</w:t>
      </w:r>
      <w:r w:rsidRPr="00154D4D">
        <w:t>) является спорной.</w:t>
      </w:r>
    </w:p>
    <w:p w:rsidR="007C557A" w:rsidRPr="00154D4D" w:rsidRDefault="007C557A" w:rsidP="00A11D78">
      <w:pPr>
        <w:pStyle w:val="SingleTxtGR"/>
      </w:pPr>
      <w:r w:rsidRPr="00154D4D">
        <w:t>31.</w:t>
      </w:r>
      <w:r w:rsidRPr="00154D4D">
        <w:tab/>
        <w:t>Защита меньшинств гарантируется законом, как и защита культуры, обр</w:t>
      </w:r>
      <w:r w:rsidRPr="00154D4D">
        <w:t>а</w:t>
      </w:r>
      <w:r w:rsidRPr="00154D4D">
        <w:t>зования и языков всех представителей национальных меньшинств. Советы н</w:t>
      </w:r>
      <w:r w:rsidRPr="00154D4D">
        <w:t>а</w:t>
      </w:r>
      <w:r w:rsidRPr="00154D4D">
        <w:t>циональных меньшинств защищают эти права организованно, а Закон о защите прав и свобод национальных меньшинств производит большое впечатление. Ключевыми институтами являются Министерство по правам человека и наци</w:t>
      </w:r>
      <w:r w:rsidRPr="00154D4D">
        <w:t>о</w:t>
      </w:r>
      <w:r w:rsidRPr="00154D4D">
        <w:t>нальных меньшинств, Управление Омбудсмена, которое функционирует на н</w:t>
      </w:r>
      <w:r w:rsidRPr="00154D4D">
        <w:t>а</w:t>
      </w:r>
      <w:r w:rsidRPr="00154D4D">
        <w:t>циональном, провинциальном и в некоторых случаях местном уровнях, Совет по делам национальных меньшинств, Совет по улучшению положения народн</w:t>
      </w:r>
      <w:r w:rsidRPr="00154D4D">
        <w:t>о</w:t>
      </w:r>
      <w:r w:rsidRPr="00154D4D">
        <w:t xml:space="preserve">сти рома, </w:t>
      </w:r>
      <w:r>
        <w:t xml:space="preserve">а также </w:t>
      </w:r>
      <w:r w:rsidRPr="00154D4D">
        <w:t>управления по поощрению интеграции рома в жизнь общес</w:t>
      </w:r>
      <w:r w:rsidRPr="00154D4D">
        <w:t>т</w:t>
      </w:r>
      <w:r w:rsidRPr="00154D4D">
        <w:t>ва на национал</w:t>
      </w:r>
      <w:r w:rsidRPr="00154D4D">
        <w:t>ь</w:t>
      </w:r>
      <w:r w:rsidRPr="00154D4D">
        <w:t>ном уровне и в автономной провинции Воеводина.</w:t>
      </w:r>
    </w:p>
    <w:p w:rsidR="007C557A" w:rsidRPr="00154D4D" w:rsidRDefault="007C557A" w:rsidP="00A11D78">
      <w:pPr>
        <w:pStyle w:val="SingleTxtGR"/>
      </w:pPr>
      <w:r w:rsidRPr="00154D4D">
        <w:t>32.</w:t>
      </w:r>
      <w:r w:rsidRPr="00154D4D">
        <w:tab/>
        <w:t>Основания, на которых прямая и косвенная дискриминация в соответс</w:t>
      </w:r>
      <w:r w:rsidRPr="00154D4D">
        <w:t>т</w:t>
      </w:r>
      <w:r w:rsidRPr="00154D4D">
        <w:t>вии с Конституцией признаны уголовным правонарушением, могут служить примером. Ему, действительно, никогда не прих</w:t>
      </w:r>
      <w:r w:rsidRPr="00154D4D">
        <w:t>о</w:t>
      </w:r>
      <w:r w:rsidRPr="00154D4D">
        <w:t>дилось читать столь длинный перечень оснований. Проблема, однако, возникает на этапе реализации закон</w:t>
      </w:r>
      <w:r w:rsidRPr="00154D4D">
        <w:t>о</w:t>
      </w:r>
      <w:r w:rsidRPr="00154D4D">
        <w:t>дательных положений на практике, поскольку трудно представить ситуацию, которая не была бы охвачена такими широкими и детальными формулировками дискриминации.</w:t>
      </w:r>
    </w:p>
    <w:p w:rsidR="007C557A" w:rsidRPr="00154D4D" w:rsidRDefault="007C557A" w:rsidP="00A11D78">
      <w:pPr>
        <w:pStyle w:val="SingleTxtGR"/>
      </w:pPr>
      <w:r w:rsidRPr="00154D4D">
        <w:t>33.</w:t>
      </w:r>
      <w:r w:rsidRPr="00154D4D">
        <w:tab/>
        <w:t>При таком огромном количестве законодательных актов и институтов н</w:t>
      </w:r>
      <w:r w:rsidRPr="00154D4D">
        <w:t>е</w:t>
      </w:r>
      <w:r w:rsidRPr="00154D4D">
        <w:t xml:space="preserve">вольно возникает вопрос </w:t>
      </w:r>
      <w:r>
        <w:t>о том, что реально осуществлено</w:t>
      </w:r>
      <w:r w:rsidRPr="00154D4D">
        <w:t xml:space="preserve"> и какие результаты</w:t>
      </w:r>
      <w:r>
        <w:t xml:space="preserve"> </w:t>
      </w:r>
      <w:r w:rsidRPr="00154D4D">
        <w:t>достигнуты. Государству-участнику не стоит просто почивать на правовых ла</w:t>
      </w:r>
      <w:r w:rsidRPr="00154D4D">
        <w:t>в</w:t>
      </w:r>
      <w:r w:rsidRPr="00154D4D">
        <w:t>рах. Осуществлены различные конкретные меры, особенно в отношении наро</w:t>
      </w:r>
      <w:r w:rsidRPr="00154D4D">
        <w:t>д</w:t>
      </w:r>
      <w:r w:rsidRPr="00154D4D">
        <w:t>ности рома. Правительство расходует значительные средства на такие програ</w:t>
      </w:r>
      <w:r w:rsidRPr="00154D4D">
        <w:t>м</w:t>
      </w:r>
      <w:r>
        <w:t>мы и стратегии,</w:t>
      </w:r>
      <w:r w:rsidRPr="00154D4D">
        <w:t xml:space="preserve"> однако полученные результаты неясны. Он хотел бы знать, со</w:t>
      </w:r>
      <w:r w:rsidRPr="00154D4D">
        <w:t>з</w:t>
      </w:r>
      <w:r w:rsidRPr="00154D4D">
        <w:t>дало ли государство-участник механизм оценки выполнения этих программ и стратегий.</w:t>
      </w:r>
    </w:p>
    <w:p w:rsidR="007C557A" w:rsidRPr="00154D4D" w:rsidRDefault="007C557A" w:rsidP="00A11D78">
      <w:pPr>
        <w:pStyle w:val="SingleTxtGR"/>
      </w:pPr>
      <w:r w:rsidRPr="00154D4D">
        <w:t>34.</w:t>
      </w:r>
      <w:r w:rsidRPr="00154D4D">
        <w:tab/>
        <w:t>Поскольку в периодическом докладе он наш</w:t>
      </w:r>
      <w:r>
        <w:t>е</w:t>
      </w:r>
      <w:r w:rsidRPr="00154D4D">
        <w:t>л ссылку лишь на одну группу гражданского общества, принимавшую участие в подготовке доклада, он зада</w:t>
      </w:r>
      <w:r>
        <w:t>е</w:t>
      </w:r>
      <w:r w:rsidRPr="00154D4D">
        <w:t>т вопрос о том, как тесно сотрудничает государство с независимыми институтами и другими организациями гражданского общества. Он хотел бы также знать, каким образом Сербия борется с расистскими организациями и р</w:t>
      </w:r>
      <w:r w:rsidRPr="00154D4D">
        <w:t>а</w:t>
      </w:r>
      <w:r>
        <w:t>сизмом в спорте</w:t>
      </w:r>
      <w:r w:rsidRPr="00154D4D">
        <w:t xml:space="preserve"> и имеются ли какие-либо над</w:t>
      </w:r>
      <w:r>
        <w:t>е</w:t>
      </w:r>
      <w:r w:rsidRPr="00154D4D">
        <w:t>жные статистические данные о</w:t>
      </w:r>
      <w:r>
        <w:t> </w:t>
      </w:r>
      <w:r w:rsidRPr="00154D4D">
        <w:t>преступлениях, совершенных на расовой почве. Отметив значительные сре</w:t>
      </w:r>
      <w:r w:rsidRPr="00154D4D">
        <w:t>д</w:t>
      </w:r>
      <w:r w:rsidRPr="00154D4D">
        <w:t>ства, потраченные на улучшение положения народности рома, он интересуется, какие ощутимые результаты были достигнуты в ликвидации сегрегации в о</w:t>
      </w:r>
      <w:r w:rsidRPr="00154D4D">
        <w:t>б</w:t>
      </w:r>
      <w:r w:rsidRPr="00154D4D">
        <w:t>ласти образования и жилья.</w:t>
      </w:r>
    </w:p>
    <w:p w:rsidR="007C557A" w:rsidRPr="00154D4D" w:rsidRDefault="007C557A" w:rsidP="00A11D78">
      <w:pPr>
        <w:pStyle w:val="SingleTxtGR"/>
      </w:pPr>
      <w:r w:rsidRPr="00154D4D">
        <w:t>35.</w:t>
      </w:r>
      <w:r w:rsidRPr="00154D4D">
        <w:tab/>
        <w:t>Замечательные успехи государства-участника в области законодательства частично продиктованы стратегической целью обеспечения их соответствия требованиям для вступления в Европейский союз. Подобный подход достоин похвалы только в том случае, если общины на местах с ним согласны и оказ</w:t>
      </w:r>
      <w:r w:rsidRPr="00154D4D">
        <w:t>ы</w:t>
      </w:r>
      <w:r w:rsidRPr="00154D4D">
        <w:t>вают содействие прилагаемым усилиям. В этом, очевидно, суть проблемы, п</w:t>
      </w:r>
      <w:r w:rsidRPr="00154D4D">
        <w:t>о</w:t>
      </w:r>
      <w:r w:rsidRPr="00154D4D">
        <w:t>скольку из-за недостатка общественной поддержки отсутствует политическая воля к тому, чтобы полностью выполнять законод</w:t>
      </w:r>
      <w:r w:rsidRPr="00154D4D">
        <w:t>а</w:t>
      </w:r>
      <w:r w:rsidRPr="00154D4D">
        <w:t>тельные акты и проекты. Чтобы устранить противодействие населения, необходимо проводить с ним разъяснительную работу по этим вопросам. Кроме того, необходимо разъяснять их государственным должностным лицам, которые должны проникнуться верой в законодательство и программы, за выпо</w:t>
      </w:r>
      <w:r w:rsidRPr="00154D4D">
        <w:t>л</w:t>
      </w:r>
      <w:r w:rsidRPr="00154D4D">
        <w:t>нение которых они отвечают. Он спрашивает, необходимо ли также осуществить реформу судебной си</w:t>
      </w:r>
      <w:r w:rsidRPr="00154D4D">
        <w:t>с</w:t>
      </w:r>
      <w:r w:rsidRPr="00154D4D">
        <w:t>темы для выработки положительного отношения к запрещению дискриминации.</w:t>
      </w:r>
    </w:p>
    <w:p w:rsidR="007C557A" w:rsidRPr="00154D4D" w:rsidRDefault="007C557A" w:rsidP="00A11D78">
      <w:pPr>
        <w:pStyle w:val="SingleTxtGR"/>
      </w:pPr>
      <w:r w:rsidRPr="00154D4D">
        <w:t>36.</w:t>
      </w:r>
      <w:r w:rsidRPr="00154D4D">
        <w:tab/>
        <w:t>Ему было бы интересно узнать, каким образом сербские власти планир</w:t>
      </w:r>
      <w:r w:rsidRPr="00154D4D">
        <w:t>у</w:t>
      </w:r>
      <w:r w:rsidRPr="00154D4D">
        <w:t>ют решить вопрос о дублировании компетенций. Если различные органы гос</w:t>
      </w:r>
      <w:r w:rsidRPr="00154D4D">
        <w:t>у</w:t>
      </w:r>
      <w:r w:rsidRPr="00154D4D">
        <w:t>дарственного управления занимаются одним и тем же вопросом на основании разных законодательных актов, они легко могут переложить ответственность за его решение</w:t>
      </w:r>
      <w:r>
        <w:t xml:space="preserve"> на своих коллег</w:t>
      </w:r>
      <w:r w:rsidRPr="00154D4D">
        <w:t>. Он спрашивает, существует ли риск подобных действий.</w:t>
      </w:r>
    </w:p>
    <w:p w:rsidR="007C557A" w:rsidRPr="00154D4D" w:rsidRDefault="007C557A" w:rsidP="00A11D78">
      <w:pPr>
        <w:pStyle w:val="SingleTxtGR"/>
      </w:pPr>
      <w:r w:rsidRPr="00154D4D">
        <w:t>37.</w:t>
      </w:r>
      <w:r w:rsidRPr="00154D4D">
        <w:tab/>
        <w:t>На Управление Омбудсмена возложено осуществление широкого круга обязанностей. Обеспечено ли оно достаточными ресурсами для достижения з</w:t>
      </w:r>
      <w:r w:rsidRPr="00154D4D">
        <w:t>а</w:t>
      </w:r>
      <w:r w:rsidRPr="00154D4D">
        <w:t>служивающих доверие результатов?</w:t>
      </w:r>
    </w:p>
    <w:p w:rsidR="007C557A" w:rsidRPr="00154D4D" w:rsidRDefault="007C557A" w:rsidP="00A11D78">
      <w:pPr>
        <w:pStyle w:val="SingleTxtGR"/>
      </w:pPr>
      <w:r w:rsidRPr="00154D4D">
        <w:t xml:space="preserve">38. </w:t>
      </w:r>
      <w:r w:rsidRPr="00154D4D">
        <w:tab/>
        <w:t>Оратор зада</w:t>
      </w:r>
      <w:r>
        <w:t>е</w:t>
      </w:r>
      <w:r w:rsidRPr="00154D4D">
        <w:t>т вопрос о мерах по пресечению расистской риторики, кот</w:t>
      </w:r>
      <w:r w:rsidRPr="00154D4D">
        <w:t>о</w:t>
      </w:r>
      <w:r w:rsidRPr="00154D4D">
        <w:t>рую позволяют себе политики, члены политических партий, ор</w:t>
      </w:r>
      <w:r>
        <w:t>ганизованные группы и средства</w:t>
      </w:r>
      <w:r w:rsidRPr="00154D4D">
        <w:t xml:space="preserve"> массовой информации, особенно в свете событий в самой Сербии и вокруг не</w:t>
      </w:r>
      <w:r>
        <w:t>е</w:t>
      </w:r>
      <w:r w:rsidRPr="00154D4D">
        <w:t xml:space="preserve"> в последние 20 лет. Какие меры, например, были приняты во время возникновения кризиса в Боснии и Герцеговине?</w:t>
      </w:r>
    </w:p>
    <w:p w:rsidR="007C557A" w:rsidRPr="00154D4D" w:rsidRDefault="007C557A" w:rsidP="00A11D78">
      <w:pPr>
        <w:pStyle w:val="SingleTxtGR"/>
      </w:pPr>
      <w:r w:rsidRPr="00154D4D">
        <w:t>39.</w:t>
      </w:r>
      <w:r w:rsidRPr="00154D4D">
        <w:tab/>
        <w:t>Ему было бы также интересно услышать о стратегии в области структу</w:t>
      </w:r>
      <w:r w:rsidRPr="00154D4D">
        <w:t>р</w:t>
      </w:r>
      <w:r w:rsidRPr="00154D4D">
        <w:t>ной, а не правовой ди</w:t>
      </w:r>
      <w:r w:rsidRPr="00154D4D">
        <w:t>с</w:t>
      </w:r>
      <w:r w:rsidRPr="00154D4D">
        <w:t>криминации меньшинств из числа албанцев и боснийцев, которые, возможно, имеют некоторые права, но не в состоянии воспользоваться ими на практике.</w:t>
      </w:r>
    </w:p>
    <w:p w:rsidR="007C557A" w:rsidRPr="00154D4D" w:rsidRDefault="007C557A" w:rsidP="00A11D78">
      <w:pPr>
        <w:pStyle w:val="SingleTxtGR"/>
      </w:pPr>
      <w:r w:rsidRPr="00154D4D">
        <w:t>40.</w:t>
      </w:r>
      <w:r w:rsidRPr="00154D4D">
        <w:tab/>
      </w:r>
      <w:r w:rsidRPr="00154D4D">
        <w:rPr>
          <w:b/>
        </w:rPr>
        <w:t xml:space="preserve">Г-н </w:t>
      </w:r>
      <w:proofErr w:type="spellStart"/>
      <w:r w:rsidRPr="00154D4D">
        <w:rPr>
          <w:b/>
        </w:rPr>
        <w:t>Проспер</w:t>
      </w:r>
      <w:proofErr w:type="spellEnd"/>
      <w:r w:rsidRPr="00154D4D">
        <w:rPr>
          <w:b/>
        </w:rPr>
        <w:t xml:space="preserve"> </w:t>
      </w:r>
      <w:r w:rsidRPr="00154D4D">
        <w:t>говорит, что он лично был свидетелем прогресса, достигн</w:t>
      </w:r>
      <w:r w:rsidRPr="00154D4D">
        <w:t>у</w:t>
      </w:r>
      <w:r w:rsidRPr="00154D4D">
        <w:t>того государством-участником, особенно в решении вопросов, связанных с в</w:t>
      </w:r>
      <w:r w:rsidRPr="00154D4D">
        <w:t>о</w:t>
      </w:r>
      <w:r w:rsidRPr="00154D4D">
        <w:t xml:space="preserve">енными преступлениями. Многие </w:t>
      </w:r>
      <w:r>
        <w:t>преступники</w:t>
      </w:r>
      <w:r w:rsidRPr="00154D4D">
        <w:t xml:space="preserve"> были переданы Международн</w:t>
      </w:r>
      <w:r w:rsidRPr="00154D4D">
        <w:t>о</w:t>
      </w:r>
      <w:r w:rsidRPr="00154D4D">
        <w:t>му трибуналу для бывшей Югославии в Гааге благодаря сотрудничеству сер</w:t>
      </w:r>
      <w:r w:rsidRPr="00154D4D">
        <w:t>б</w:t>
      </w:r>
      <w:r w:rsidRPr="00154D4D">
        <w:t>ских вл</w:t>
      </w:r>
      <w:r w:rsidRPr="00154D4D">
        <w:t>а</w:t>
      </w:r>
      <w:r w:rsidRPr="00154D4D">
        <w:t>стей.</w:t>
      </w:r>
    </w:p>
    <w:p w:rsidR="007C557A" w:rsidRPr="00154D4D" w:rsidRDefault="007C557A" w:rsidP="00A11D78">
      <w:pPr>
        <w:pStyle w:val="SingleTxtGR"/>
      </w:pPr>
      <w:r w:rsidRPr="00154D4D">
        <w:t>41.</w:t>
      </w:r>
      <w:r w:rsidRPr="00154D4D">
        <w:tab/>
        <w:t>Он спрашивает, какие практические меры принимаются для примирения с прошлым и изменения взглядов лиц, которые вс</w:t>
      </w:r>
      <w:r>
        <w:t>е</w:t>
      </w:r>
      <w:r w:rsidRPr="00154D4D">
        <w:t xml:space="preserve"> ещ</w:t>
      </w:r>
      <w:r>
        <w:t>е</w:t>
      </w:r>
      <w:r w:rsidRPr="00154D4D">
        <w:t xml:space="preserve"> питают недобрые чувс</w:t>
      </w:r>
      <w:r w:rsidRPr="00154D4D">
        <w:t>т</w:t>
      </w:r>
      <w:r w:rsidRPr="00154D4D">
        <w:t>ва по отношению к представителям различных этнических групп. Важно пр</w:t>
      </w:r>
      <w:r w:rsidRPr="00154D4D">
        <w:t>е</w:t>
      </w:r>
      <w:r w:rsidRPr="00154D4D">
        <w:t>дотвратить любое повторение трагических событий недавнего прошлого в р</w:t>
      </w:r>
      <w:r w:rsidRPr="00154D4D">
        <w:t>е</w:t>
      </w:r>
      <w:r w:rsidRPr="00154D4D">
        <w:t>гионе с очень долгой историей. Принятые законы –</w:t>
      </w:r>
      <w:r>
        <w:t xml:space="preserve"> </w:t>
      </w:r>
      <w:r w:rsidRPr="00154D4D">
        <w:t>важный шаг в этом напра</w:t>
      </w:r>
      <w:r w:rsidRPr="00154D4D">
        <w:t>в</w:t>
      </w:r>
      <w:r w:rsidRPr="00154D4D">
        <w:t>лении, но их практическое выполнение является жизненно важным предвар</w:t>
      </w:r>
      <w:r w:rsidRPr="00154D4D">
        <w:t>и</w:t>
      </w:r>
      <w:r w:rsidRPr="00154D4D">
        <w:t>тельным условием для стабильного прогресса.</w:t>
      </w:r>
    </w:p>
    <w:p w:rsidR="007C557A" w:rsidRPr="00154D4D" w:rsidRDefault="007C557A" w:rsidP="00A11D78">
      <w:pPr>
        <w:pStyle w:val="SingleTxtGR"/>
      </w:pPr>
      <w:r w:rsidRPr="00154D4D">
        <w:t>42.</w:t>
      </w:r>
      <w:r w:rsidRPr="00154D4D">
        <w:tab/>
        <w:t>Оратор советует сербским властям в полной мере задействовать потенц</w:t>
      </w:r>
      <w:r w:rsidRPr="00154D4D">
        <w:t>и</w:t>
      </w:r>
      <w:r w:rsidRPr="00154D4D">
        <w:t>ал своих весьма квалифицированных спецслужб для ареста вс</w:t>
      </w:r>
      <w:r>
        <w:t>е</w:t>
      </w:r>
      <w:r w:rsidRPr="00154D4D">
        <w:t xml:space="preserve"> ещ</w:t>
      </w:r>
      <w:r>
        <w:t>е</w:t>
      </w:r>
      <w:r w:rsidRPr="00154D4D">
        <w:t xml:space="preserve"> скрыва</w:t>
      </w:r>
      <w:r w:rsidRPr="00154D4D">
        <w:t>ю</w:t>
      </w:r>
      <w:r w:rsidRPr="00154D4D">
        <w:t xml:space="preserve">щихся </w:t>
      </w:r>
      <w:proofErr w:type="spellStart"/>
      <w:r w:rsidRPr="00154D4D">
        <w:t>Радко</w:t>
      </w:r>
      <w:proofErr w:type="spellEnd"/>
      <w:r w:rsidRPr="00154D4D">
        <w:t xml:space="preserve"> </w:t>
      </w:r>
      <w:proofErr w:type="spellStart"/>
      <w:r w:rsidRPr="00154D4D">
        <w:t>Младича</w:t>
      </w:r>
      <w:proofErr w:type="spellEnd"/>
      <w:r w:rsidRPr="00154D4D">
        <w:t xml:space="preserve"> и </w:t>
      </w:r>
      <w:proofErr w:type="spellStart"/>
      <w:r w:rsidRPr="00154D4D">
        <w:t>Горана</w:t>
      </w:r>
      <w:proofErr w:type="spellEnd"/>
      <w:r w:rsidRPr="00154D4D">
        <w:t xml:space="preserve"> </w:t>
      </w:r>
      <w:proofErr w:type="spellStart"/>
      <w:r w:rsidRPr="00154D4D">
        <w:t>Хаджича</w:t>
      </w:r>
      <w:proofErr w:type="spellEnd"/>
      <w:r w:rsidRPr="00154D4D">
        <w:t>. Он с</w:t>
      </w:r>
      <w:r w:rsidRPr="00154D4D">
        <w:t>о</w:t>
      </w:r>
      <w:r w:rsidRPr="00154D4D">
        <w:t>мневается в том, что власти не в</w:t>
      </w:r>
      <w:r>
        <w:t> </w:t>
      </w:r>
      <w:r w:rsidRPr="00154D4D">
        <w:t>состоянии установить их местонахождение. Необходимо проявить больше п</w:t>
      </w:r>
      <w:r w:rsidRPr="00154D4D">
        <w:t>о</w:t>
      </w:r>
      <w:r w:rsidRPr="00154D4D">
        <w:t>литической воли, чтобы предать их правосудию.</w:t>
      </w:r>
    </w:p>
    <w:p w:rsidR="007C557A" w:rsidRPr="00154D4D" w:rsidRDefault="007C557A" w:rsidP="00A11D78">
      <w:pPr>
        <w:pStyle w:val="SingleTxtGR"/>
      </w:pPr>
      <w:r w:rsidRPr="00154D4D">
        <w:t>43.</w:t>
      </w:r>
      <w:r w:rsidRPr="00154D4D">
        <w:tab/>
        <w:t>Хотя территория Косово не находится под контролем Сербии, власти м</w:t>
      </w:r>
      <w:r w:rsidRPr="00154D4D">
        <w:t>о</w:t>
      </w:r>
      <w:r w:rsidRPr="00154D4D">
        <w:t xml:space="preserve">гут принимать меры для сдерживания </w:t>
      </w:r>
      <w:r>
        <w:t>незаконных</w:t>
      </w:r>
      <w:r w:rsidRPr="00154D4D">
        <w:t xml:space="preserve"> действий населения и нак</w:t>
      </w:r>
      <w:r w:rsidRPr="00154D4D">
        <w:t>а</w:t>
      </w:r>
      <w:r w:rsidRPr="00154D4D">
        <w:t>зания за них. После провозглашения независимости Косово албанцы, как у</w:t>
      </w:r>
      <w:r w:rsidRPr="00154D4D">
        <w:t>т</w:t>
      </w:r>
      <w:r w:rsidRPr="00154D4D">
        <w:t>верждается, подвергаются преследованиям и против них совершаются акты н</w:t>
      </w:r>
      <w:r w:rsidRPr="00154D4D">
        <w:t>а</w:t>
      </w:r>
      <w:r w:rsidRPr="00154D4D">
        <w:t>силия. Жизненно важной обязанностью любой демократической власти являе</w:t>
      </w:r>
      <w:r w:rsidRPr="00154D4D">
        <w:t>т</w:t>
      </w:r>
      <w:r w:rsidRPr="00154D4D">
        <w:t>ся обеспечение защиты прав всех лиц, независимо от их этнического происхо</w:t>
      </w:r>
      <w:r w:rsidRPr="00154D4D">
        <w:t>ж</w:t>
      </w:r>
      <w:r w:rsidRPr="00154D4D">
        <w:t>дения, пут</w:t>
      </w:r>
      <w:r>
        <w:t>е</w:t>
      </w:r>
      <w:r w:rsidRPr="00154D4D">
        <w:t xml:space="preserve">м обеспечения </w:t>
      </w:r>
      <w:proofErr w:type="spellStart"/>
      <w:r w:rsidRPr="00154D4D">
        <w:t>подответственности</w:t>
      </w:r>
      <w:proofErr w:type="spellEnd"/>
      <w:r w:rsidRPr="00154D4D">
        <w:t>.</w:t>
      </w:r>
    </w:p>
    <w:p w:rsidR="007C557A" w:rsidRPr="00154D4D" w:rsidRDefault="007C557A" w:rsidP="00A11D78">
      <w:pPr>
        <w:pStyle w:val="SingleTxtGR"/>
      </w:pPr>
      <w:r w:rsidRPr="00154D4D">
        <w:t>44.</w:t>
      </w:r>
      <w:r w:rsidRPr="00154D4D">
        <w:tab/>
      </w:r>
      <w:r w:rsidRPr="00154D4D">
        <w:rPr>
          <w:b/>
        </w:rPr>
        <w:t xml:space="preserve">Г-н Диакону </w:t>
      </w:r>
      <w:r w:rsidRPr="00154D4D">
        <w:t>говорит, что для положения в Сербии вс</w:t>
      </w:r>
      <w:r>
        <w:t>е</w:t>
      </w:r>
      <w:r w:rsidRPr="00154D4D">
        <w:t xml:space="preserve"> ещ</w:t>
      </w:r>
      <w:r>
        <w:t>е</w:t>
      </w:r>
      <w:r w:rsidRPr="00154D4D">
        <w:t xml:space="preserve"> характерно состояние конфликта, который разорвал регион на части в последние годы дв</w:t>
      </w:r>
      <w:r w:rsidRPr="00154D4D">
        <w:t>а</w:t>
      </w:r>
      <w:r w:rsidRPr="00154D4D">
        <w:t>дцатого столетия. Впечатляющие меры, принятые государством-участником, и достойный подраж</w:t>
      </w:r>
      <w:r>
        <w:t>ания характер принятых законов −</w:t>
      </w:r>
      <w:r w:rsidRPr="00154D4D">
        <w:t xml:space="preserve"> первый шаг к преодол</w:t>
      </w:r>
      <w:r w:rsidRPr="00154D4D">
        <w:t>е</w:t>
      </w:r>
      <w:r w:rsidRPr="00154D4D">
        <w:t>нию этого наследия.</w:t>
      </w:r>
    </w:p>
    <w:p w:rsidR="007C557A" w:rsidRPr="00154D4D" w:rsidRDefault="007C557A" w:rsidP="00A11D78">
      <w:pPr>
        <w:pStyle w:val="SingleTxtGR"/>
      </w:pPr>
      <w:r w:rsidRPr="00154D4D">
        <w:t>45.</w:t>
      </w:r>
      <w:r w:rsidRPr="00154D4D">
        <w:tab/>
        <w:t>Представлены полезные данные об этническом составе населения. У О</w:t>
      </w:r>
      <w:r w:rsidRPr="00154D4D">
        <w:t>м</w:t>
      </w:r>
      <w:r w:rsidRPr="00154D4D">
        <w:t>будсмена есть заместитель, который занимается вопросами прав лиц, прина</w:t>
      </w:r>
      <w:r w:rsidRPr="00154D4D">
        <w:t>д</w:t>
      </w:r>
      <w:r w:rsidRPr="00154D4D">
        <w:t>лежащих к национальным меньшинствам. Имеется также Комиссар по защит</w:t>
      </w:r>
      <w:r>
        <w:t>е</w:t>
      </w:r>
      <w:r w:rsidRPr="00154D4D">
        <w:t xml:space="preserve"> равенства. Он зада</w:t>
      </w:r>
      <w:r>
        <w:t>е</w:t>
      </w:r>
      <w:r w:rsidRPr="00154D4D">
        <w:t>т вопрос о том, осуществляют ли они свою деятельность с</w:t>
      </w:r>
      <w:r w:rsidRPr="00154D4D">
        <w:t>о</w:t>
      </w:r>
      <w:r w:rsidRPr="00154D4D">
        <w:t>вместно или отдельно и каким образом разграничены сферы их комп</w:t>
      </w:r>
      <w:r w:rsidRPr="00154D4D">
        <w:t>е</w:t>
      </w:r>
      <w:r w:rsidRPr="00154D4D">
        <w:t>тенции.</w:t>
      </w:r>
    </w:p>
    <w:p w:rsidR="007C557A" w:rsidRPr="00154D4D" w:rsidRDefault="007C557A" w:rsidP="00A11D78">
      <w:pPr>
        <w:pStyle w:val="SingleTxtGR"/>
      </w:pPr>
      <w:r w:rsidRPr="00154D4D">
        <w:t>46.</w:t>
      </w:r>
      <w:r w:rsidRPr="00154D4D">
        <w:tab/>
        <w:t>Оратор просит разъяснить сделанное в пункте 36 доклада заявление о з</w:t>
      </w:r>
      <w:r w:rsidRPr="00154D4D">
        <w:t>а</w:t>
      </w:r>
      <w:r w:rsidRPr="00154D4D">
        <w:t>пр</w:t>
      </w:r>
      <w:r>
        <w:t>ещении "лоббистских организаций"</w:t>
      </w:r>
      <w:r w:rsidRPr="00154D4D">
        <w:t>. Это запрещение может означать запрет партий, занимающихся вопросами национальных меньшинств, хотя на практике такие партии существуют.</w:t>
      </w:r>
    </w:p>
    <w:p w:rsidR="007C557A" w:rsidRPr="00154D4D" w:rsidRDefault="007C557A" w:rsidP="00A11D78">
      <w:pPr>
        <w:pStyle w:val="SingleTxtGR"/>
      </w:pPr>
      <w:r w:rsidRPr="00154D4D">
        <w:t>47.</w:t>
      </w:r>
      <w:r w:rsidRPr="00154D4D">
        <w:tab/>
        <w:t>Государственные власти имеют право принимать подзаконные акты для осуществления позити</w:t>
      </w:r>
      <w:r w:rsidRPr="00154D4D">
        <w:t>в</w:t>
      </w:r>
      <w:r w:rsidRPr="00154D4D">
        <w:t>ных действий в интересах меньшинств, в том числе для создания рабочих мест для лиц, говорящих на местных языках. Он спрашивает, принимали ли какие-либо местные органы такие меры.</w:t>
      </w:r>
    </w:p>
    <w:p w:rsidR="007C557A" w:rsidRPr="00154D4D" w:rsidRDefault="007C557A" w:rsidP="00A11D78">
      <w:pPr>
        <w:pStyle w:val="SingleTxtGR"/>
      </w:pPr>
      <w:r w:rsidRPr="00154D4D">
        <w:t xml:space="preserve">48. </w:t>
      </w:r>
      <w:r w:rsidRPr="00154D4D">
        <w:tab/>
        <w:t>Что касается представительства в политических органах, то позитивные дейст</w:t>
      </w:r>
      <w:r>
        <w:t>вия осуществлялись в интересах "менее представленного пола"</w:t>
      </w:r>
      <w:r w:rsidRPr="00154D4D">
        <w:t xml:space="preserve"> в избир</w:t>
      </w:r>
      <w:r w:rsidRPr="00154D4D">
        <w:t>а</w:t>
      </w:r>
      <w:r w:rsidRPr="00154D4D">
        <w:t>тельных списках. Политическим партиям национальных меньшинств предо</w:t>
      </w:r>
      <w:r w:rsidRPr="00154D4D">
        <w:t>с</w:t>
      </w:r>
      <w:r w:rsidRPr="00154D4D">
        <w:t>тавляется возможность принимать участие в распределении депутатских манд</w:t>
      </w:r>
      <w:r w:rsidRPr="00154D4D">
        <w:t>а</w:t>
      </w:r>
      <w:r w:rsidRPr="00154D4D">
        <w:t>тов в Народной скупщине между избирательными списками, даже к</w:t>
      </w:r>
      <w:r>
        <w:t xml:space="preserve">огда за них было подано менее 5% </w:t>
      </w:r>
      <w:r w:rsidRPr="00154D4D">
        <w:t>голосов. Однако в Воеводине представлены лишь две пар</w:t>
      </w:r>
      <w:r>
        <w:t>тии меньшинств, а в Санджаке −</w:t>
      </w:r>
      <w:r w:rsidRPr="00154D4D">
        <w:t xml:space="preserve"> всего три. Оратор спрашивает, почему в Скупщине не представлены другие меньшинства.</w:t>
      </w:r>
    </w:p>
    <w:p w:rsidR="007C557A" w:rsidRPr="00154D4D" w:rsidRDefault="007C557A" w:rsidP="00A11D78">
      <w:pPr>
        <w:pStyle w:val="SingleTxtGR"/>
      </w:pPr>
      <w:r w:rsidRPr="00154D4D">
        <w:t>49.</w:t>
      </w:r>
      <w:r w:rsidRPr="00154D4D">
        <w:tab/>
        <w:t>В докладе говорится, ч</w:t>
      </w:r>
      <w:r>
        <w:t>то в Сербии проживаю</w:t>
      </w:r>
      <w:r w:rsidRPr="00154D4D">
        <w:t>т 40</w:t>
      </w:r>
      <w:r>
        <w:t xml:space="preserve"> </w:t>
      </w:r>
      <w:r w:rsidRPr="00154D4D">
        <w:t>054 влаха и 34</w:t>
      </w:r>
      <w:r>
        <w:t xml:space="preserve"> </w:t>
      </w:r>
      <w:r w:rsidRPr="00154D4D">
        <w:t>576 р</w:t>
      </w:r>
      <w:r w:rsidRPr="00154D4D">
        <w:t>у</w:t>
      </w:r>
      <w:r w:rsidRPr="00154D4D">
        <w:t>мын. Несмотря на существование Национального совета национального мен</w:t>
      </w:r>
      <w:r w:rsidRPr="00154D4D">
        <w:t>ь</w:t>
      </w:r>
      <w:r w:rsidRPr="00154D4D">
        <w:t>шинства влахов, влахи, в отличие от румын, не имеют своего учреждения кул</w:t>
      </w:r>
      <w:r w:rsidRPr="00154D4D">
        <w:t>ь</w:t>
      </w:r>
      <w:r w:rsidRPr="00154D4D">
        <w:t>туры и не пользуются особыми культурными привилегиями. Он спрашивает, говорят ли влахи на диалекте румынского языка и обеспечивается ли защита их культуры. Они испов</w:t>
      </w:r>
      <w:r w:rsidRPr="00154D4D">
        <w:t>е</w:t>
      </w:r>
      <w:r w:rsidRPr="00154D4D">
        <w:t>дуют свою религию в рамках сербско</w:t>
      </w:r>
      <w:r>
        <w:t>й православной церкви, очевидно</w:t>
      </w:r>
      <w:r w:rsidR="00487E79">
        <w:t>,</w:t>
      </w:r>
      <w:r w:rsidRPr="00154D4D">
        <w:t xml:space="preserve"> на сербском языке. Если культура меньшинства влахов нах</w:t>
      </w:r>
      <w:r w:rsidRPr="00154D4D">
        <w:t>о</w:t>
      </w:r>
      <w:r w:rsidRPr="00154D4D">
        <w:t>дится под угрозой, принимаются ли какие-либо меры для спасения е</w:t>
      </w:r>
      <w:r>
        <w:t>е</w:t>
      </w:r>
      <w:r w:rsidRPr="00154D4D">
        <w:t xml:space="preserve"> от исче</w:t>
      </w:r>
      <w:r w:rsidRPr="00154D4D">
        <w:t>з</w:t>
      </w:r>
      <w:r w:rsidRPr="00154D4D">
        <w:t>новения?</w:t>
      </w:r>
    </w:p>
    <w:p w:rsidR="007C557A" w:rsidRPr="00154D4D" w:rsidRDefault="007C557A" w:rsidP="00A11D78">
      <w:pPr>
        <w:pStyle w:val="SingleTxtGR"/>
      </w:pPr>
      <w:r w:rsidRPr="00154D4D">
        <w:t>50.</w:t>
      </w:r>
      <w:r w:rsidRPr="00154D4D">
        <w:tab/>
        <w:t>В докладе не приводится ни одного дела, при рассмотрении которого р</w:t>
      </w:r>
      <w:r w:rsidRPr="00154D4D">
        <w:t>а</w:t>
      </w:r>
      <w:r w:rsidRPr="00154D4D">
        <w:t>совые мотивы служили бы в качестве отягчающего обстоятельства при вынес</w:t>
      </w:r>
      <w:r w:rsidRPr="00154D4D">
        <w:t>е</w:t>
      </w:r>
      <w:r w:rsidRPr="00154D4D">
        <w:t>нии приговора правонарушителям.</w:t>
      </w:r>
    </w:p>
    <w:p w:rsidR="007C557A" w:rsidRPr="00154D4D" w:rsidRDefault="007C557A" w:rsidP="00A11D78">
      <w:pPr>
        <w:pStyle w:val="SingleTxtGR"/>
      </w:pPr>
      <w:r w:rsidRPr="00154D4D">
        <w:t>51.</w:t>
      </w:r>
      <w:r w:rsidRPr="00154D4D">
        <w:tab/>
        <w:t>Многие лица из числа рома в Сербии не имеют удостоверений личности, что, очевидно, происх</w:t>
      </w:r>
      <w:r w:rsidRPr="00154D4D">
        <w:t>о</w:t>
      </w:r>
      <w:r w:rsidRPr="00154D4D">
        <w:t>дит от того, что они кочуют по разным районам бывшей Югославии. Отсутствие их регистрации отрицательно сказывается на осущес</w:t>
      </w:r>
      <w:r w:rsidRPr="00154D4D">
        <w:t>т</w:t>
      </w:r>
      <w:r w:rsidRPr="00154D4D">
        <w:t>влении ими некоторых прав. Их дети так же оказываются в невыгодном пол</w:t>
      </w:r>
      <w:r w:rsidRPr="00154D4D">
        <w:t>о</w:t>
      </w:r>
      <w:r w:rsidRPr="00154D4D">
        <w:t>жении. Он спрашивает, принимаются ли какие-либо меры для урегулирования их положения.</w:t>
      </w:r>
    </w:p>
    <w:p w:rsidR="007C557A" w:rsidRPr="00154D4D" w:rsidRDefault="007C557A" w:rsidP="00A11D78">
      <w:pPr>
        <w:pStyle w:val="SingleTxtGR"/>
      </w:pPr>
      <w:r w:rsidRPr="00154D4D">
        <w:t>52.</w:t>
      </w:r>
      <w:r w:rsidRPr="00154D4D">
        <w:tab/>
        <w:t>Комитет был бы признателен за получение статистических данных о б</w:t>
      </w:r>
      <w:r w:rsidRPr="00154D4D">
        <w:t>е</w:t>
      </w:r>
      <w:r w:rsidRPr="00154D4D">
        <w:t>женцах и внутренне перемещ</w:t>
      </w:r>
      <w:r>
        <w:t>е</w:t>
      </w:r>
      <w:r w:rsidRPr="00154D4D">
        <w:t>нных лицах в Сербии и подробной информации об их положении.</w:t>
      </w:r>
    </w:p>
    <w:p w:rsidR="007C557A" w:rsidRDefault="007C557A" w:rsidP="00A11D78">
      <w:pPr>
        <w:pStyle w:val="SingleTxtGR"/>
      </w:pPr>
      <w:r w:rsidRPr="00154D4D">
        <w:t>53.</w:t>
      </w:r>
      <w:r w:rsidRPr="00154D4D">
        <w:tab/>
        <w:t>Согласно пункту 242 доклада, Закон о защите прав и свобод национал</w:t>
      </w:r>
      <w:r w:rsidRPr="00154D4D">
        <w:t>ь</w:t>
      </w:r>
      <w:r w:rsidRPr="00154D4D">
        <w:t>ных меньшинств разрешает лицам, принадлежащим к национальным меньши</w:t>
      </w:r>
      <w:r w:rsidRPr="00154D4D">
        <w:t>н</w:t>
      </w:r>
      <w:r w:rsidRPr="00154D4D">
        <w:t>ствам, национальным советам национальных меньшинств и их представителям подавать в компетентные суды апелляции с целью получения возмещения за причиненный ущерб. Подавались ли такие апелляции?</w:t>
      </w:r>
    </w:p>
    <w:p w:rsidR="007B5F04" w:rsidRPr="00A04D50" w:rsidRDefault="007B5F04" w:rsidP="00A11D78">
      <w:pPr>
        <w:pStyle w:val="SingleTxtGR"/>
      </w:pPr>
      <w:r w:rsidRPr="00A04D50">
        <w:t>54.</w:t>
      </w:r>
      <w:r w:rsidRPr="00A04D50">
        <w:tab/>
        <w:t>Хотя закон запрещает создание организаций, пропагандирующих расизм и ксенофобию, Комитет был информирован о существовании таких организ</w:t>
      </w:r>
      <w:r w:rsidRPr="00A04D50">
        <w:t>а</w:t>
      </w:r>
      <w:r w:rsidRPr="00A04D50">
        <w:t>ций и их безнаказанном функционировании. Одна из них, известная под назв</w:t>
      </w:r>
      <w:r w:rsidRPr="00A04D50">
        <w:t>а</w:t>
      </w:r>
      <w:r w:rsidRPr="00A04D50">
        <w:t xml:space="preserve">нием </w:t>
      </w:r>
      <w:r>
        <w:t>"</w:t>
      </w:r>
      <w:r w:rsidRPr="00A04D50">
        <w:t>Образ</w:t>
      </w:r>
      <w:r>
        <w:t>"</w:t>
      </w:r>
      <w:r w:rsidRPr="00A04D50">
        <w:t>, как представляется, была зарегистрирована, тогда как другие существуют, не будучи зарегистрированы. Оратор призывает государство-участник принять меры пр</w:t>
      </w:r>
      <w:r w:rsidRPr="00A04D50">
        <w:t>о</w:t>
      </w:r>
      <w:r w:rsidRPr="00A04D50">
        <w:t>тив таких организаций.</w:t>
      </w:r>
    </w:p>
    <w:p w:rsidR="007B5F04" w:rsidRPr="00A04D50" w:rsidRDefault="007B5F04" w:rsidP="00A11D78">
      <w:pPr>
        <w:pStyle w:val="SingleTxtGR"/>
      </w:pPr>
      <w:r w:rsidRPr="00A04D50">
        <w:t>55.</w:t>
      </w:r>
      <w:r w:rsidRPr="00A04D50">
        <w:tab/>
      </w:r>
      <w:r w:rsidRPr="002B3706">
        <w:rPr>
          <w:b/>
        </w:rPr>
        <w:t>Г-жа Крикли</w:t>
      </w:r>
      <w:r w:rsidRPr="00A04D50">
        <w:t xml:space="preserve"> высоко отзывается о всестороннем законодательстве гос</w:t>
      </w:r>
      <w:r w:rsidRPr="00A04D50">
        <w:t>у</w:t>
      </w:r>
      <w:r w:rsidRPr="00A04D50">
        <w:t>дарства-участника, пров</w:t>
      </w:r>
      <w:r w:rsidRPr="00A04D50">
        <w:t>о</w:t>
      </w:r>
      <w:r w:rsidRPr="00A04D50">
        <w:t>димой им политике и принятых процедурах. Однако у не</w:t>
      </w:r>
      <w:r>
        <w:t>е</w:t>
      </w:r>
      <w:r w:rsidRPr="00A04D50">
        <w:t xml:space="preserve"> существуют сомнения в отношении их эффективности и возможных пол</w:t>
      </w:r>
      <w:r w:rsidRPr="00A04D50">
        <w:t>о</w:t>
      </w:r>
      <w:r w:rsidRPr="00A04D50">
        <w:t>жительных результатов при их применении в некоторых случаях.</w:t>
      </w:r>
    </w:p>
    <w:p w:rsidR="007B5F04" w:rsidRPr="00A04D50" w:rsidRDefault="007B5F04" w:rsidP="00A11D78">
      <w:pPr>
        <w:pStyle w:val="SingleTxtGR"/>
      </w:pPr>
      <w:r>
        <w:t>56.</w:t>
      </w:r>
      <w:r w:rsidRPr="00A04D50">
        <w:tab/>
        <w:t>В докладе обращается внимание на широко распростран</w:t>
      </w:r>
      <w:r>
        <w:t>е</w:t>
      </w:r>
      <w:r w:rsidRPr="00A04D50">
        <w:t>нную бедность среди народности рома и проблемы в области образования, занятости и жилья. Хотя в докладе в этой связи упоминается Национальная стратегия улучшения положения народности рома, Единый план действий в области образования, Фонд в целях образования народности рома и деятельность, связанная с Дес</w:t>
      </w:r>
      <w:r w:rsidRPr="00A04D50">
        <w:t>я</w:t>
      </w:r>
      <w:r w:rsidRPr="00A04D50">
        <w:t>тилетием интеграции рома в жизнь общества, она испытывает озабоченность в связи с продолжающими поступать сообщениями о сегрегации в области обр</w:t>
      </w:r>
      <w:r w:rsidRPr="00A04D50">
        <w:t>а</w:t>
      </w:r>
      <w:r w:rsidRPr="00A04D50">
        <w:t>зования и отсутствии серь</w:t>
      </w:r>
      <w:r>
        <w:t>е</w:t>
      </w:r>
      <w:r w:rsidRPr="00A04D50">
        <w:t>зных попыток обеспечить завершение детьми из числа рома начального и среднего образования.</w:t>
      </w:r>
    </w:p>
    <w:p w:rsidR="007B5F04" w:rsidRPr="00A04D50" w:rsidRDefault="007B5F04" w:rsidP="00A11D78">
      <w:pPr>
        <w:pStyle w:val="SingleTxtGR"/>
      </w:pPr>
      <w:r w:rsidRPr="00A04D50">
        <w:t>57.</w:t>
      </w:r>
      <w:r w:rsidRPr="00A04D50">
        <w:tab/>
        <w:t>Что касается Руководящих принципов улучшения и легализации неоф</w:t>
      </w:r>
      <w:r w:rsidRPr="00A04D50">
        <w:t>и</w:t>
      </w:r>
      <w:r w:rsidRPr="00A04D50">
        <w:t xml:space="preserve">циальных поселений рома, то она удивлена применением государством-участником термина </w:t>
      </w:r>
      <w:r>
        <w:t>"</w:t>
      </w:r>
      <w:r w:rsidRPr="00A04D50">
        <w:t>антисанитарные</w:t>
      </w:r>
      <w:r>
        <w:t>"</w:t>
      </w:r>
      <w:r w:rsidRPr="00A04D50">
        <w:t xml:space="preserve"> в отношении этих поселений. Если в этих поселениях действительно неудовлетворительные санитарные условия, то власти должны принять срочные меры для исправления положения. Она счит</w:t>
      </w:r>
      <w:r w:rsidRPr="00A04D50">
        <w:t>а</w:t>
      </w:r>
      <w:r w:rsidRPr="00A04D50">
        <w:t>ет также, что Руководящие принципы предусматривают принятие мер, выход</w:t>
      </w:r>
      <w:r w:rsidRPr="00A04D50">
        <w:t>я</w:t>
      </w:r>
      <w:r w:rsidRPr="00A04D50">
        <w:t>щих за рамки неофициальных поселений. Она спрашивает, может ли примен</w:t>
      </w:r>
      <w:r w:rsidRPr="00A04D50">
        <w:t>е</w:t>
      </w:r>
      <w:r w:rsidRPr="00A04D50">
        <w:t>ние таких мер повлечь за собой насильственное выселение. Какие приним</w:t>
      </w:r>
      <w:r w:rsidRPr="00A04D50">
        <w:t>а</w:t>
      </w:r>
      <w:r w:rsidRPr="00A04D50">
        <w:t>ются меры при выселении для предоставления альтернативного жилья? Она интер</w:t>
      </w:r>
      <w:r w:rsidRPr="00A04D50">
        <w:t>е</w:t>
      </w:r>
      <w:r w:rsidRPr="00A04D50">
        <w:t>суется также планами властей в отношении интегрированного, а не сегрегир</w:t>
      </w:r>
      <w:r w:rsidRPr="00A04D50">
        <w:t>о</w:t>
      </w:r>
      <w:r w:rsidRPr="00A04D50">
        <w:t>ванного расселения и мерами, которые и</w:t>
      </w:r>
      <w:r w:rsidRPr="00A04D50">
        <w:t>с</w:t>
      </w:r>
      <w:r w:rsidRPr="00A04D50">
        <w:t>ключали бы расселение рома в самых неблагополучных районах на окраинах городов.</w:t>
      </w:r>
    </w:p>
    <w:p w:rsidR="007B5F04" w:rsidRPr="00A04D50" w:rsidRDefault="007B5F04" w:rsidP="00A11D78">
      <w:pPr>
        <w:pStyle w:val="SingleTxtGR"/>
      </w:pPr>
      <w:r>
        <w:t>58.</w:t>
      </w:r>
      <w:r w:rsidRPr="00A04D50">
        <w:tab/>
        <w:t>Оратор отмечает, что около 65</w:t>
      </w:r>
      <w:r>
        <w:t>%</w:t>
      </w:r>
      <w:r w:rsidRPr="00A04D50">
        <w:t xml:space="preserve"> женщин являются безработными, кот</w:t>
      </w:r>
      <w:r w:rsidRPr="00A04D50">
        <w:t>о</w:t>
      </w:r>
      <w:r w:rsidRPr="00A04D50">
        <w:t>рые ищут работу более двух лет, и что 70</w:t>
      </w:r>
      <w:r>
        <w:t>%</w:t>
      </w:r>
      <w:r w:rsidRPr="00A04D50">
        <w:t xml:space="preserve"> среди этих женщин </w:t>
      </w:r>
      <w:r>
        <w:t>−</w:t>
      </w:r>
      <w:r w:rsidRPr="00A04D50">
        <w:t xml:space="preserve"> из общины рома. Государство-участник призна</w:t>
      </w:r>
      <w:r>
        <w:t>е</w:t>
      </w:r>
      <w:r w:rsidRPr="00A04D50">
        <w:t>т, что женщины из числа рома заняты на самых низкооплачиваемых и трудо</w:t>
      </w:r>
      <w:r>
        <w:t>е</w:t>
      </w:r>
      <w:r w:rsidRPr="00A04D50">
        <w:t>мких работах, что, безусловно, свидетел</w:t>
      </w:r>
      <w:r w:rsidRPr="00A04D50">
        <w:t>ь</w:t>
      </w:r>
      <w:r w:rsidRPr="00A04D50">
        <w:t>ствует об этнической дискриминации. Какие позитивные действия предприн</w:t>
      </w:r>
      <w:r w:rsidRPr="00A04D50">
        <w:t>и</w:t>
      </w:r>
      <w:r w:rsidRPr="00A04D50">
        <w:t>маются для решения этой проблемы? Она интересуется также планами дейс</w:t>
      </w:r>
      <w:r w:rsidRPr="00A04D50">
        <w:t>т</w:t>
      </w:r>
      <w:r w:rsidRPr="00A04D50">
        <w:t>вий, которые обеспечивали бы недопущение дискриминации в отношении женщин в области образования и жилья.</w:t>
      </w:r>
    </w:p>
    <w:p w:rsidR="007B5F04" w:rsidRPr="00A04D50" w:rsidRDefault="007B5F04" w:rsidP="00A11D78">
      <w:pPr>
        <w:pStyle w:val="SingleTxtGR"/>
      </w:pPr>
      <w:r w:rsidRPr="00A04D50">
        <w:t>59.</w:t>
      </w:r>
      <w:r w:rsidRPr="00A04D50">
        <w:tab/>
        <w:t>Упомянув директивы Европейского союза о равноправии и недавнее Р</w:t>
      </w:r>
      <w:r w:rsidRPr="00A04D50">
        <w:t>а</w:t>
      </w:r>
      <w:r w:rsidRPr="00A04D50">
        <w:t>мочное решение о борьбе с расизмом и ксенофобией, она спрашивает, планир</w:t>
      </w:r>
      <w:r w:rsidRPr="00A04D50">
        <w:t>у</w:t>
      </w:r>
      <w:r w:rsidRPr="00A04D50">
        <w:t xml:space="preserve">ет ли государство-участник принять активные меры в свете этих документов, например против разжигания ненависти и организаций, о которых упоминал </w:t>
      </w:r>
      <w:proofErr w:type="spellStart"/>
      <w:r w:rsidRPr="00A04D50">
        <w:t>г</w:t>
      </w:r>
      <w:r w:rsidR="0078213B">
        <w:noBreakHyphen/>
      </w:r>
      <w:r w:rsidRPr="00A04D50">
        <w:t>н</w:t>
      </w:r>
      <w:proofErr w:type="spellEnd"/>
      <w:r w:rsidR="0078213B">
        <w:t> </w:t>
      </w:r>
      <w:r w:rsidRPr="00A04D50">
        <w:t>Диакону.</w:t>
      </w:r>
    </w:p>
    <w:p w:rsidR="007B5F04" w:rsidRPr="00A04D50" w:rsidRDefault="007B5F04" w:rsidP="00A11D78">
      <w:pPr>
        <w:pStyle w:val="SingleTxtGR"/>
      </w:pPr>
      <w:r w:rsidRPr="00A04D50">
        <w:t>60.</w:t>
      </w:r>
      <w:r w:rsidRPr="00A04D50">
        <w:tab/>
        <w:t>Она интересуется мерами сербских властей по обеспечению интересов возвратившихся в Сербию женщин из групп меньшинств, которые остались без удостоверений личности и положение которых усугубляется разрывом отнош</w:t>
      </w:r>
      <w:r w:rsidRPr="00A04D50">
        <w:t>е</w:t>
      </w:r>
      <w:r w:rsidRPr="00A04D50">
        <w:t>ний с семь</w:t>
      </w:r>
      <w:r>
        <w:t>е</w:t>
      </w:r>
      <w:r w:rsidRPr="00A04D50">
        <w:t>й, разводом или насилием в семье.</w:t>
      </w:r>
    </w:p>
    <w:p w:rsidR="007B5F04" w:rsidRPr="00A04D50" w:rsidRDefault="007B5F04" w:rsidP="00A11D78">
      <w:pPr>
        <w:pStyle w:val="SingleTxtGR"/>
      </w:pPr>
      <w:r w:rsidRPr="00A04D50">
        <w:t>61.</w:t>
      </w:r>
      <w:r w:rsidRPr="00A04D50">
        <w:tab/>
      </w:r>
      <w:r w:rsidRPr="002B3706">
        <w:rPr>
          <w:b/>
        </w:rPr>
        <w:t>Г-н Автономов</w:t>
      </w:r>
      <w:r w:rsidRPr="00A04D50">
        <w:t xml:space="preserve"> дает государству-участнику высокую оценку за призн</w:t>
      </w:r>
      <w:r w:rsidRPr="00A04D50">
        <w:t>а</w:t>
      </w:r>
      <w:r w:rsidRPr="00A04D50">
        <w:t>ние им того, что трудное положение, в котором находятся рома, является одной из самых серь</w:t>
      </w:r>
      <w:r>
        <w:t>е</w:t>
      </w:r>
      <w:r w:rsidRPr="00A04D50">
        <w:t>зных проблем, мешающих выполнению положений Конвенции, и что даже имеющиеся данные о рома являются неточными. Согласно результ</w:t>
      </w:r>
      <w:r w:rsidRPr="00A04D50">
        <w:t>а</w:t>
      </w:r>
      <w:r w:rsidRPr="00A04D50">
        <w:t>там самой последней переписи, в Сербии проживает 108 193 представителя н</w:t>
      </w:r>
      <w:r w:rsidRPr="00A04D50">
        <w:t>а</w:t>
      </w:r>
      <w:r w:rsidRPr="00A04D50">
        <w:t>родности рома. Однако их численность может быть гораздо выше и составлять от 250 000 до 500 000 человек. Если п</w:t>
      </w:r>
      <w:r w:rsidRPr="00A04D50">
        <w:t>о</w:t>
      </w:r>
      <w:r w:rsidRPr="00A04D50">
        <w:t>следние оценки численности точнее, то народность рома является второй самой многочисленной этн</w:t>
      </w:r>
      <w:r w:rsidRPr="00A04D50">
        <w:t>и</w:t>
      </w:r>
      <w:r w:rsidRPr="00A04D50">
        <w:t>ческой группой в стране. Очевидно, меры, принятые в отношении улучшения их положения, ок</w:t>
      </w:r>
      <w:r w:rsidRPr="00A04D50">
        <w:t>а</w:t>
      </w:r>
      <w:r w:rsidRPr="00A04D50">
        <w:t>зались не совсем успешными.</w:t>
      </w:r>
    </w:p>
    <w:p w:rsidR="007B5F04" w:rsidRPr="00A04D50" w:rsidRDefault="007B5F04" w:rsidP="00A11D78">
      <w:pPr>
        <w:pStyle w:val="SingleTxtGR"/>
      </w:pPr>
      <w:r w:rsidRPr="00A04D50">
        <w:t>62.</w:t>
      </w:r>
      <w:r w:rsidRPr="00A04D50">
        <w:tab/>
        <w:t>Он просит членов делегации разъяснить, относится ли положение, изл</w:t>
      </w:r>
      <w:r w:rsidRPr="00A04D50">
        <w:t>о</w:t>
      </w:r>
      <w:r w:rsidRPr="00A04D50">
        <w:t>женное в разделе доклада, который посвящ</w:t>
      </w:r>
      <w:r>
        <w:t>е</w:t>
      </w:r>
      <w:r w:rsidRPr="00A04D50">
        <w:t>н народности рома, к стране в ц</w:t>
      </w:r>
      <w:r w:rsidRPr="00A04D50">
        <w:t>е</w:t>
      </w:r>
      <w:r w:rsidRPr="00A04D50">
        <w:t>лом или оно касается только провинции Воеводина. Численность учеников в средних школах в 2006/07 учебном году, указанная в пункте 81 доклада, расх</w:t>
      </w:r>
      <w:r w:rsidRPr="00A04D50">
        <w:t>о</w:t>
      </w:r>
      <w:r w:rsidRPr="00A04D50">
        <w:t>дится с численностью, показанной в таблице в пункте 87. Даже если более в</w:t>
      </w:r>
      <w:r w:rsidRPr="00A04D50">
        <w:t>ы</w:t>
      </w:r>
      <w:r w:rsidRPr="00A04D50">
        <w:t>сокая цифра 292 является точной, она вс</w:t>
      </w:r>
      <w:r>
        <w:t>е</w:t>
      </w:r>
      <w:r w:rsidRPr="00A04D50">
        <w:t xml:space="preserve"> равно очень низкая, как и остальные указанные в таблице цифры, касающиеся образования. Он спрашивает, изучае</w:t>
      </w:r>
      <w:r w:rsidRPr="00A04D50">
        <w:t>т</w:t>
      </w:r>
      <w:r w:rsidRPr="00A04D50">
        <w:t>ся ли цыганский язык на университетском уровне и возможно ли двуязычное образование на этом уровне.</w:t>
      </w:r>
    </w:p>
    <w:p w:rsidR="007B5F04" w:rsidRPr="00A04D50" w:rsidRDefault="007B5F04" w:rsidP="00A11D78">
      <w:pPr>
        <w:pStyle w:val="SingleTxtGR"/>
      </w:pPr>
      <w:r w:rsidRPr="00A04D50">
        <w:t>63.</w:t>
      </w:r>
      <w:r w:rsidRPr="00A04D50">
        <w:tab/>
        <w:t>Оратор хотел бы знать, какие меры принимает государство-участник для создания многоэтнических школ в местах проживания общин рома. Комитет получил сообщения о том, что, хотя многие из этих школ были открыты как смешанные, по мере роста в них учащихся рома ученики, не принадлеж</w:t>
      </w:r>
      <w:r w:rsidRPr="00A04D50">
        <w:t>а</w:t>
      </w:r>
      <w:r w:rsidRPr="00A04D50">
        <w:t>щие к народности рома, покидали эти школы. В результате возникла сегрегация. Он</w:t>
      </w:r>
      <w:r>
        <w:t> </w:t>
      </w:r>
      <w:r w:rsidRPr="00A04D50">
        <w:t>полагает, что родители учащихся, не принадлежащих к народности рома, были бы более склонны направлять своих детей в многоэтнические школы, е</w:t>
      </w:r>
      <w:r w:rsidRPr="00A04D50">
        <w:t>с</w:t>
      </w:r>
      <w:r w:rsidRPr="00A04D50">
        <w:t>ли в них будет обеспечено высококачественное обучение. Для достижения этой цели государству-участнику следует рассмотреть вопрос о принятии особых мер в отношении этих школ, таких как повышение заработной платы учителям для привлечения в эти школы лучших преподавателей и выделение дополн</w:t>
      </w:r>
      <w:r w:rsidRPr="00A04D50">
        <w:t>и</w:t>
      </w:r>
      <w:r w:rsidRPr="00A04D50">
        <w:t xml:space="preserve">тельных средств. Он рекомендует государству-участнику изучить </w:t>
      </w:r>
      <w:r>
        <w:t>о</w:t>
      </w:r>
      <w:r w:rsidRPr="00A04D50">
        <w:t>бщую рек</w:t>
      </w:r>
      <w:r w:rsidRPr="00A04D50">
        <w:t>о</w:t>
      </w:r>
      <w:r w:rsidRPr="00A04D50">
        <w:t xml:space="preserve">мендацию </w:t>
      </w:r>
      <w:r>
        <w:t xml:space="preserve">№ </w:t>
      </w:r>
      <w:r w:rsidRPr="00A04D50">
        <w:t>32 Комитета о значении и сфере применения особых мер в Ко</w:t>
      </w:r>
      <w:r w:rsidRPr="00A04D50">
        <w:t>н</w:t>
      </w:r>
      <w:r w:rsidRPr="00A04D50">
        <w:t>венции. Он выражает также обеспокоенность в связи с численностью детей р</w:t>
      </w:r>
      <w:r w:rsidRPr="00A04D50">
        <w:t>о</w:t>
      </w:r>
      <w:r w:rsidRPr="00A04D50">
        <w:t>ма, пос</w:t>
      </w:r>
      <w:r w:rsidRPr="00A04D50">
        <w:t>е</w:t>
      </w:r>
      <w:r w:rsidRPr="00A04D50">
        <w:t>щающих специальные школы.</w:t>
      </w:r>
    </w:p>
    <w:p w:rsidR="007B5F04" w:rsidRPr="00A04D50" w:rsidRDefault="007B5F04" w:rsidP="00A11D78">
      <w:pPr>
        <w:pStyle w:val="SingleTxtGR"/>
      </w:pPr>
      <w:r w:rsidRPr="00A04D50">
        <w:t>64.</w:t>
      </w:r>
      <w:r w:rsidRPr="00A04D50">
        <w:tab/>
        <w:t>Он настоятельно предлагает правительству осуществить программы ли</w:t>
      </w:r>
      <w:r w:rsidRPr="00A04D50">
        <w:t>к</w:t>
      </w:r>
      <w:r w:rsidRPr="00A04D50">
        <w:t>видации в государстве-участнике высокого уровня неграмотности среди взро</w:t>
      </w:r>
      <w:r w:rsidRPr="00A04D50">
        <w:t>с</w:t>
      </w:r>
      <w:r w:rsidRPr="00A04D50">
        <w:t>лых, особенно среди рома. Государству-участнику следует также изучить о</w:t>
      </w:r>
      <w:r w:rsidRPr="00A04D50">
        <w:t>б</w:t>
      </w:r>
      <w:r w:rsidRPr="00A04D50">
        <w:t>щую рекомендацию № 27 Комитета о дискриминации в отношении рома и ра</w:t>
      </w:r>
      <w:r w:rsidRPr="00A04D50">
        <w:t>с</w:t>
      </w:r>
      <w:r w:rsidRPr="00A04D50">
        <w:t>смотреть возможность осуществления некоторых содержащихся в ней предл</w:t>
      </w:r>
      <w:r w:rsidRPr="00A04D50">
        <w:t>о</w:t>
      </w:r>
      <w:r w:rsidRPr="00A04D50">
        <w:t>жений, таких как при</w:t>
      </w:r>
      <w:r>
        <w:t>е</w:t>
      </w:r>
      <w:r w:rsidRPr="00A04D50">
        <w:t>м на работу в полицию представителей народности рома, чтобы ослабить напряж</w:t>
      </w:r>
      <w:r>
        <w:t>е</w:t>
      </w:r>
      <w:r w:rsidRPr="00A04D50">
        <w:t>нность, с</w:t>
      </w:r>
      <w:r w:rsidRPr="00A04D50">
        <w:t>у</w:t>
      </w:r>
      <w:r w:rsidRPr="00A04D50">
        <w:t>ществующую в отношениях между общиной рома и полицией. Напомнив об индивидуальной жалобе, поданной в Комитет представителем общины рома г-ном Драганом Дурмичем, которому не разр</w:t>
      </w:r>
      <w:r w:rsidRPr="00A04D50">
        <w:t>е</w:t>
      </w:r>
      <w:r w:rsidRPr="00A04D50">
        <w:t>шили войти в дискотеку в Белграде (CERD/C/68/D/29/2003), он спрашивает, к</w:t>
      </w:r>
      <w:r w:rsidRPr="00A04D50">
        <w:t>а</w:t>
      </w:r>
      <w:r w:rsidRPr="00A04D50">
        <w:t>кие принимаются меры для обеспечения доступа рома во все общественные места.</w:t>
      </w:r>
    </w:p>
    <w:p w:rsidR="007B5F04" w:rsidRPr="00C51AC6" w:rsidRDefault="007B5F04" w:rsidP="00A11D78">
      <w:pPr>
        <w:pStyle w:val="SingleTxtGR"/>
      </w:pPr>
      <w:r w:rsidRPr="00C51AC6">
        <w:t>65.</w:t>
      </w:r>
      <w:r w:rsidRPr="00C51AC6">
        <w:tab/>
        <w:t>Было бы полезно иметь более подробную информацию о различных э</w:t>
      </w:r>
      <w:r w:rsidRPr="00C51AC6">
        <w:t>т</w:t>
      </w:r>
      <w:r w:rsidRPr="00C51AC6">
        <w:t>нических группах, проживающих в государстве-участнике, поскольку некот</w:t>
      </w:r>
      <w:r w:rsidRPr="00C51AC6">
        <w:t>о</w:t>
      </w:r>
      <w:r w:rsidRPr="00C51AC6">
        <w:t>рые из них, как представляется, говорят на одном и том же языке и вполне м</w:t>
      </w:r>
      <w:r w:rsidRPr="00C51AC6">
        <w:t>о</w:t>
      </w:r>
      <w:r w:rsidRPr="00C51AC6">
        <w:t>гут быть отнесены к одной и той же этнической группе.</w:t>
      </w:r>
    </w:p>
    <w:p w:rsidR="007B5F04" w:rsidRPr="00C51AC6" w:rsidRDefault="007B5F04" w:rsidP="00A11D78">
      <w:pPr>
        <w:pStyle w:val="SingleTxtGR"/>
      </w:pPr>
      <w:r w:rsidRPr="00C51AC6">
        <w:t>66.</w:t>
      </w:r>
      <w:r w:rsidRPr="00C51AC6">
        <w:tab/>
        <w:t>Касаясь вопроса о Косово, оратор спрашивает, какую позицию сербские власти занимают в отношении предполагаемой торговли человеческими орг</w:t>
      </w:r>
      <w:r w:rsidRPr="00C51AC6">
        <w:t>а</w:t>
      </w:r>
      <w:r w:rsidRPr="00C51AC6">
        <w:t>нами в Косово, жертвами которой стали граждане Сербии, о чем подробно г</w:t>
      </w:r>
      <w:r w:rsidRPr="00C51AC6">
        <w:t>о</w:t>
      </w:r>
      <w:r w:rsidRPr="00C51AC6">
        <w:t>ворится в докладе Совета Европы, изданном в январе 2011 года. Было бы также полезно узнать, каким образом в государстве-участнике решается вопрос о внутренне перемещ</w:t>
      </w:r>
      <w:r>
        <w:t>е</w:t>
      </w:r>
      <w:r w:rsidRPr="00C51AC6">
        <w:t>нных лицах (ВПЛ). Он спрашивает, все ли ВПЛ получили компенсацию и имеют ли они доступ к занятости и образованию. Он хотел бы получить разъяснение в отношении следующего вопроса: 20</w:t>
      </w:r>
      <w:r>
        <w:t xml:space="preserve"> </w:t>
      </w:r>
      <w:r w:rsidRPr="00C51AC6">
        <w:t>000 ВПЛ из числа рома</w:t>
      </w:r>
      <w:r>
        <w:t xml:space="preserve"> − </w:t>
      </w:r>
      <w:r w:rsidRPr="00C51AC6">
        <w:t>выходцев из Косово не имеют удостоверений личности. Почему? Пот</w:t>
      </w:r>
      <w:r w:rsidRPr="00C51AC6">
        <w:t>о</w:t>
      </w:r>
      <w:r w:rsidRPr="00C51AC6">
        <w:t>му что они не зарегистрированы или по какой-либо иной причине?</w:t>
      </w:r>
    </w:p>
    <w:p w:rsidR="007B5F04" w:rsidRPr="00C51AC6" w:rsidRDefault="007B5F04" w:rsidP="00A11D78">
      <w:pPr>
        <w:pStyle w:val="SingleTxtGR"/>
      </w:pPr>
      <w:r w:rsidRPr="00C51AC6">
        <w:t>67.</w:t>
      </w:r>
      <w:r w:rsidRPr="00C51AC6">
        <w:tab/>
      </w:r>
      <w:r w:rsidRPr="00C51AC6">
        <w:rPr>
          <w:b/>
        </w:rPr>
        <w:t xml:space="preserve">Г-н </w:t>
      </w:r>
      <w:proofErr w:type="spellStart"/>
      <w:r w:rsidRPr="00C51AC6">
        <w:rPr>
          <w:b/>
        </w:rPr>
        <w:t>Торнберри</w:t>
      </w:r>
      <w:proofErr w:type="spellEnd"/>
      <w:r w:rsidRPr="00C51AC6">
        <w:t xml:space="preserve"> подч</w:t>
      </w:r>
      <w:r>
        <w:t>е</w:t>
      </w:r>
      <w:r w:rsidRPr="00C51AC6">
        <w:t>ркивает важное значение школ для детей с особыми потребностями. Учитывая, что тестирование при при</w:t>
      </w:r>
      <w:r>
        <w:t>е</w:t>
      </w:r>
      <w:r w:rsidRPr="00C51AC6">
        <w:t>ме в эти школы может быть иногда пристрастным и</w:t>
      </w:r>
      <w:r>
        <w:t>, как сл</w:t>
      </w:r>
      <w:r w:rsidRPr="00C51AC6">
        <w:t>едствие, приводить к дискриминации, он был бы признателен за получение дополнительной информации о том, как пр</w:t>
      </w:r>
      <w:r w:rsidRPr="00C51AC6">
        <w:t>о</w:t>
      </w:r>
      <w:r w:rsidRPr="00C51AC6">
        <w:t>водятся такие тесты в государстве-участнике. Поскольку тесты проводятся на сербском языке, это может, например, создать трудности, особенно для детей из числа рома, которые в соответствии с с</w:t>
      </w:r>
      <w:r w:rsidRPr="00C51AC6">
        <w:t>о</w:t>
      </w:r>
      <w:r w:rsidRPr="00C51AC6">
        <w:t>глашениями о возвращении вернулись в Сербию после проживания в других государствах. Поэтому он спрашивает, имеют ли право дети проходить тест на сво</w:t>
      </w:r>
      <w:r>
        <w:t>е</w:t>
      </w:r>
      <w:r w:rsidRPr="00C51AC6">
        <w:t>м родном языке. Учитывая наличие риска пристрастного отношения при проведении тестов из-за различий в кул</w:t>
      </w:r>
      <w:r w:rsidRPr="00C51AC6">
        <w:t>ь</w:t>
      </w:r>
      <w:r w:rsidRPr="00C51AC6">
        <w:t>туре, он спрашивает, кто в конечном сч</w:t>
      </w:r>
      <w:r>
        <w:t>е</w:t>
      </w:r>
      <w:r w:rsidRPr="00C51AC6">
        <w:t>те решает, в какую школу должен быть помещ</w:t>
      </w:r>
      <w:r>
        <w:t>е</w:t>
      </w:r>
      <w:r w:rsidRPr="00C51AC6">
        <w:t>н прошедший тестирование реб</w:t>
      </w:r>
      <w:r>
        <w:t>е</w:t>
      </w:r>
      <w:r w:rsidRPr="00C51AC6">
        <w:t>нок и какую роль в процессе принятия решения играют психологи, учителя и родители.</w:t>
      </w:r>
    </w:p>
    <w:p w:rsidR="007B5F04" w:rsidRPr="00C51AC6" w:rsidRDefault="007B5F04" w:rsidP="00A11D78">
      <w:pPr>
        <w:pStyle w:val="SingleTxtGR"/>
      </w:pPr>
      <w:r w:rsidRPr="00C51AC6">
        <w:t>68.</w:t>
      </w:r>
      <w:r w:rsidRPr="00C51AC6">
        <w:tab/>
        <w:t>Затронув вопрос о так называемых "школах только для детей из числа рома", он говорит, что было бы целесообразно включить этот вопрос в раздел периодического доклада, относящийся к статье 3 Конвенции, которая касается сегрегации. Он обращает внимание государства-участника на общую рекоме</w:t>
      </w:r>
      <w:r w:rsidRPr="00C51AC6">
        <w:t>н</w:t>
      </w:r>
      <w:r w:rsidRPr="00C51AC6">
        <w:t>дацию № 19 Комитета о расовой дискриминации и апартеиде, в которой гов</w:t>
      </w:r>
      <w:r w:rsidRPr="00C51AC6">
        <w:t>о</w:t>
      </w:r>
      <w:r w:rsidRPr="00C51AC6">
        <w:t xml:space="preserve">рится, что сегрегация может возникнуть в результате частных решений, а не планов, разработанных властями. Это </w:t>
      </w:r>
      <w:r>
        <w:t xml:space="preserve">− </w:t>
      </w:r>
      <w:r w:rsidRPr="00C51AC6">
        <w:t xml:space="preserve">трудный вопрос, учитывая право лиц на свободу передвижения. Тем не менее такая нежелательная ситуация требует принятия мер со стороны государства. </w:t>
      </w:r>
    </w:p>
    <w:p w:rsidR="007B5F04" w:rsidRPr="00C51AC6" w:rsidRDefault="007B5F04" w:rsidP="00A11D78">
      <w:pPr>
        <w:pStyle w:val="SingleTxtGR"/>
      </w:pPr>
      <w:r w:rsidRPr="00C51AC6">
        <w:t>69.</w:t>
      </w:r>
      <w:r w:rsidRPr="00C51AC6">
        <w:tab/>
        <w:t>Учитывая очевидную сложность вопроса о системе образования, особе</w:t>
      </w:r>
      <w:r w:rsidRPr="00C51AC6">
        <w:t>н</w:t>
      </w:r>
      <w:r w:rsidRPr="00C51AC6">
        <w:t>но с лингвистической точки зрения, интересно знать, существует ли общая б</w:t>
      </w:r>
      <w:r w:rsidRPr="00C51AC6">
        <w:t>а</w:t>
      </w:r>
      <w:r w:rsidRPr="00C51AC6">
        <w:t>зовая учебная программа для всех учащихся на разных уровнях. Такая учебная программа могла бы оказать помощь в воспитании сострадания и пон</w:t>
      </w:r>
      <w:r w:rsidRPr="00C51AC6">
        <w:t>и</w:t>
      </w:r>
      <w:r w:rsidRPr="00C51AC6">
        <w:t>мания и способствовать обеспечению общенационального согласия. Он просит предо</w:t>
      </w:r>
      <w:r w:rsidRPr="00C51AC6">
        <w:t>с</w:t>
      </w:r>
      <w:r w:rsidRPr="00C51AC6">
        <w:t xml:space="preserve">тавить дополнительную информацию о разрабатываемом в настоящее время новом учебном предмете – гражданственность </w:t>
      </w:r>
      <w:r>
        <w:t>−</w:t>
      </w:r>
      <w:r w:rsidRPr="00C51AC6">
        <w:t xml:space="preserve"> и о новых учебниках по нек</w:t>
      </w:r>
      <w:r w:rsidRPr="00C51AC6">
        <w:t>о</w:t>
      </w:r>
      <w:r w:rsidRPr="00C51AC6">
        <w:t>торым учебным предметам, включая историю. В частности, он спрашивает, з</w:t>
      </w:r>
      <w:r w:rsidRPr="00C51AC6">
        <w:t>а</w:t>
      </w:r>
      <w:r w:rsidRPr="00C51AC6">
        <w:t>нимается ли подготовкой учебников какое-либо из министерств, и если это так, то какой материал для них предоставляют группы меньшинств.</w:t>
      </w:r>
    </w:p>
    <w:p w:rsidR="007B5F04" w:rsidRPr="00C51AC6" w:rsidRDefault="007B5F04" w:rsidP="00A11D78">
      <w:pPr>
        <w:pStyle w:val="SingleTxtGR"/>
      </w:pPr>
      <w:r w:rsidRPr="00C51AC6">
        <w:t>70.</w:t>
      </w:r>
      <w:r w:rsidRPr="00C51AC6">
        <w:tab/>
        <w:t>Комитет был бы признателен за разъяснение приоритетов государства-участника в отношении первоочередных задач в краткосрочном и среднесро</w:t>
      </w:r>
      <w:r w:rsidRPr="00C51AC6">
        <w:t>ч</w:t>
      </w:r>
      <w:r w:rsidRPr="00C51AC6">
        <w:t>ном плане. При установлении приоритетов в отн</w:t>
      </w:r>
      <w:r w:rsidRPr="00C51AC6">
        <w:t>о</w:t>
      </w:r>
      <w:r w:rsidRPr="00C51AC6">
        <w:t>шении самых неотложных мер он предложил бы государству-участнику обратить внимание на положения, к</w:t>
      </w:r>
      <w:r w:rsidRPr="00C51AC6">
        <w:t>а</w:t>
      </w:r>
      <w:r w:rsidRPr="00C51AC6">
        <w:t>сающиеся особых мер, которые изложены в пункте 4 статьи 1 и пункте 2 ст</w:t>
      </w:r>
      <w:r w:rsidRPr="00C51AC6">
        <w:t>а</w:t>
      </w:r>
      <w:r w:rsidRPr="00C51AC6">
        <w:t>тьи 2 Конвенции. В соответствии с этими положениями такие меры, когда это о</w:t>
      </w:r>
      <w:r w:rsidRPr="00C51AC6">
        <w:t>п</w:t>
      </w:r>
      <w:r w:rsidRPr="00C51AC6">
        <w:t>равдано обстоятельствами, являются обязательными и представляют собой б</w:t>
      </w:r>
      <w:r w:rsidRPr="00C51AC6">
        <w:t>о</w:t>
      </w:r>
      <w:r w:rsidRPr="00C51AC6">
        <w:t>лее строгое обязательство, чем общие позитивные действия, которые необход</w:t>
      </w:r>
      <w:r w:rsidRPr="00C51AC6">
        <w:t>и</w:t>
      </w:r>
      <w:r w:rsidRPr="00C51AC6">
        <w:t>мы для выполнения положений Конвенции. Различие между этими двумя мер</w:t>
      </w:r>
      <w:r w:rsidRPr="00C51AC6">
        <w:t>а</w:t>
      </w:r>
      <w:r w:rsidRPr="00C51AC6">
        <w:t xml:space="preserve">ми разъяснено в общей рекомендации № 32 Комитета, в частности в </w:t>
      </w:r>
      <w:r>
        <w:t>пун</w:t>
      </w:r>
      <w:r>
        <w:t>к</w:t>
      </w:r>
      <w:r>
        <w:t>тах </w:t>
      </w:r>
      <w:r w:rsidRPr="00C51AC6">
        <w:t>14 и 30.</w:t>
      </w:r>
    </w:p>
    <w:p w:rsidR="007B5F04" w:rsidRPr="00C51AC6" w:rsidRDefault="007B5F04" w:rsidP="00A11D78">
      <w:pPr>
        <w:pStyle w:val="SingleTxtGR"/>
      </w:pPr>
      <w:r w:rsidRPr="00C51AC6">
        <w:t>71.</w:t>
      </w:r>
      <w:r w:rsidRPr="00C51AC6">
        <w:tab/>
      </w:r>
      <w:r w:rsidRPr="00C51AC6">
        <w:rPr>
          <w:b/>
        </w:rPr>
        <w:t xml:space="preserve">Г-н </w:t>
      </w:r>
      <w:r>
        <w:rPr>
          <w:b/>
        </w:rPr>
        <w:t xml:space="preserve">де </w:t>
      </w:r>
      <w:proofErr w:type="spellStart"/>
      <w:r w:rsidRPr="00C51AC6">
        <w:rPr>
          <w:b/>
        </w:rPr>
        <w:t>Гутт</w:t>
      </w:r>
      <w:proofErr w:type="spellEnd"/>
      <w:r w:rsidRPr="00C51AC6">
        <w:rPr>
          <w:b/>
        </w:rPr>
        <w:t xml:space="preserve"> </w:t>
      </w:r>
      <w:r w:rsidRPr="00C51AC6">
        <w:t>напоминает, что начавшиеся в 1993 году события в Югосл</w:t>
      </w:r>
      <w:r w:rsidRPr="00C51AC6">
        <w:t>а</w:t>
      </w:r>
      <w:r w:rsidRPr="00C51AC6">
        <w:t>вии побудили Комитет разработать процедуру раннего предупреждения и пр</w:t>
      </w:r>
      <w:r w:rsidRPr="00C51AC6">
        <w:t>и</w:t>
      </w:r>
      <w:r w:rsidRPr="00C51AC6">
        <w:t>нятия неотложных мер. Комитет отмечает крайне сложное положение в гос</w:t>
      </w:r>
      <w:r w:rsidRPr="00C51AC6">
        <w:t>у</w:t>
      </w:r>
      <w:r w:rsidRPr="00C51AC6">
        <w:t>дарстве-участнике, которое сложилось вслед за теми трагическими событи</w:t>
      </w:r>
      <w:r w:rsidRPr="00C51AC6">
        <w:t>я</w:t>
      </w:r>
      <w:r w:rsidRPr="00C51AC6">
        <w:t>ми.</w:t>
      </w:r>
    </w:p>
    <w:p w:rsidR="007B5F04" w:rsidRPr="00C51AC6" w:rsidRDefault="007B5F04" w:rsidP="00A11D78">
      <w:pPr>
        <w:pStyle w:val="SingleTxtGR"/>
      </w:pPr>
      <w:r w:rsidRPr="00C51AC6">
        <w:t>72.</w:t>
      </w:r>
      <w:r w:rsidRPr="00C51AC6">
        <w:tab/>
        <w:t>Он был бы признателен за получение дополнительной информации о м</w:t>
      </w:r>
      <w:r w:rsidRPr="00C51AC6">
        <w:t>е</w:t>
      </w:r>
      <w:r w:rsidRPr="00C51AC6">
        <w:t>рах, принимаемых государством-участником для облегчения трудностей, с к</w:t>
      </w:r>
      <w:r w:rsidRPr="00C51AC6">
        <w:t>о</w:t>
      </w:r>
      <w:r w:rsidRPr="00C51AC6">
        <w:t>торыми сталкиваются члены различных групп меньшинств и религиозные группы при осуществлении их права на свободу вероисповедания и создание ассоциаций. В частности, следует предоставить информацию о препятствиях на пути получения официального признания религии меньшинств, о неравном о</w:t>
      </w:r>
      <w:r w:rsidRPr="00C51AC6">
        <w:t>т</w:t>
      </w:r>
      <w:r w:rsidRPr="00C51AC6">
        <w:t>ношении к некоторым религиозным общ</w:t>
      </w:r>
      <w:r w:rsidRPr="00C51AC6">
        <w:t>и</w:t>
      </w:r>
      <w:r w:rsidRPr="00C51AC6">
        <w:t>нам и о трудностях в обеспечении возврата принадлежавшей им ранее собственности.</w:t>
      </w:r>
    </w:p>
    <w:p w:rsidR="007B5F04" w:rsidRPr="00C51AC6" w:rsidRDefault="007B5F04" w:rsidP="00A11D78">
      <w:pPr>
        <w:pStyle w:val="SingleTxtGR"/>
      </w:pPr>
      <w:r w:rsidRPr="00C51AC6">
        <w:t>73.</w:t>
      </w:r>
      <w:r w:rsidRPr="00C51AC6">
        <w:tab/>
        <w:t>Комитет продолжает испытывать беспокойство в связи с ненавистнич</w:t>
      </w:r>
      <w:r w:rsidRPr="00C51AC6">
        <w:t>е</w:t>
      </w:r>
      <w:r w:rsidRPr="00C51AC6">
        <w:t>ской риторикой, нетерпимостью, а также ксенофобскими и расистскими выск</w:t>
      </w:r>
      <w:r w:rsidRPr="00C51AC6">
        <w:t>а</w:t>
      </w:r>
      <w:r w:rsidRPr="00C51AC6">
        <w:t>зываниями в государстве-участнике, особенно когда они исходят от официал</w:t>
      </w:r>
      <w:r w:rsidRPr="00C51AC6">
        <w:t>ь</w:t>
      </w:r>
      <w:r w:rsidRPr="00C51AC6">
        <w:t>ных должностных лиц и политиков, а также нападениями на расовой почве на членов групп меньшинств.</w:t>
      </w:r>
    </w:p>
    <w:p w:rsidR="007B5F04" w:rsidRPr="00C51AC6" w:rsidRDefault="007B5F04" w:rsidP="00A11D78">
      <w:pPr>
        <w:pStyle w:val="SingleTxtGR"/>
      </w:pPr>
      <w:r w:rsidRPr="00C51AC6">
        <w:t>74.</w:t>
      </w:r>
      <w:r w:rsidRPr="00C51AC6">
        <w:tab/>
        <w:t xml:space="preserve">Оратор хотел бы знать, какие меры принимает государство-участник для обеспечения равного доступа всех представителей национальных меньшинств к своим правам. В частности, это касается </w:t>
      </w:r>
      <w:proofErr w:type="spellStart"/>
      <w:r w:rsidRPr="00C51AC6">
        <w:t>буньевцев</w:t>
      </w:r>
      <w:proofErr w:type="spellEnd"/>
      <w:r w:rsidRPr="00C51AC6">
        <w:t xml:space="preserve"> в </w:t>
      </w:r>
      <w:proofErr w:type="spellStart"/>
      <w:r w:rsidRPr="00C51AC6">
        <w:t>Прешевской</w:t>
      </w:r>
      <w:proofErr w:type="spellEnd"/>
      <w:r w:rsidRPr="00C51AC6">
        <w:t xml:space="preserve"> долине,</w:t>
      </w:r>
      <w:r w:rsidRPr="00224767">
        <w:t xml:space="preserve"> </w:t>
      </w:r>
      <w:proofErr w:type="spellStart"/>
      <w:r w:rsidRPr="00C51AC6">
        <w:t>Бу</w:t>
      </w:r>
      <w:r w:rsidRPr="00C51AC6">
        <w:t>я</w:t>
      </w:r>
      <w:r w:rsidRPr="00C51AC6">
        <w:t>новаце</w:t>
      </w:r>
      <w:proofErr w:type="spellEnd"/>
      <w:r w:rsidRPr="00C51AC6">
        <w:t xml:space="preserve"> и </w:t>
      </w:r>
      <w:proofErr w:type="spellStart"/>
      <w:r w:rsidRPr="00C51AC6">
        <w:t>Медведжи</w:t>
      </w:r>
      <w:proofErr w:type="spellEnd"/>
      <w:r w:rsidRPr="00C51AC6">
        <w:t>, а также албанцев, боснийцев, болгар и рома. Он был бы признателен также за предоставление обновл</w:t>
      </w:r>
      <w:r>
        <w:t>е</w:t>
      </w:r>
      <w:r w:rsidRPr="00C51AC6">
        <w:t>нных данных о результатах ос</w:t>
      </w:r>
      <w:r w:rsidRPr="00C51AC6">
        <w:t>у</w:t>
      </w:r>
      <w:r w:rsidRPr="00C51AC6">
        <w:t>ществления Национальной стратегии улучшения положения рома, особенно в отношении их доступа к медицинск</w:t>
      </w:r>
      <w:r w:rsidRPr="00C51AC6">
        <w:t>о</w:t>
      </w:r>
      <w:r w:rsidRPr="00C51AC6">
        <w:t>му обслуживанию, образованию, жилью и общественным местам. Он спрашивает, какие меры были осуществлены для н</w:t>
      </w:r>
      <w:r w:rsidRPr="00C51AC6">
        <w:t>е</w:t>
      </w:r>
      <w:r w:rsidRPr="00C51AC6">
        <w:t>допущения проживания рома в не приспособленных для жилья помещениях и насильственного выселения их сотрудниками правоохранительных органов, особенно в Белграде.</w:t>
      </w:r>
    </w:p>
    <w:p w:rsidR="007B5F04" w:rsidRPr="00C51AC6" w:rsidRDefault="007B5F04" w:rsidP="00A11D78">
      <w:pPr>
        <w:pStyle w:val="SingleTxtGR"/>
      </w:pPr>
      <w:r w:rsidRPr="00C51AC6">
        <w:t>75.</w:t>
      </w:r>
      <w:r w:rsidRPr="00C51AC6">
        <w:tab/>
        <w:t>Комитет был бы признателен за предоставление дополнительной инфо</w:t>
      </w:r>
      <w:r w:rsidRPr="00C51AC6">
        <w:t>р</w:t>
      </w:r>
      <w:r w:rsidRPr="00C51AC6">
        <w:t>мации о положении вну</w:t>
      </w:r>
      <w:r w:rsidRPr="00C51AC6">
        <w:t>т</w:t>
      </w:r>
      <w:r w:rsidRPr="00C51AC6">
        <w:t>ренне перемещ</w:t>
      </w:r>
      <w:r>
        <w:t>е</w:t>
      </w:r>
      <w:r w:rsidRPr="00C51AC6">
        <w:t>нных лиц.</w:t>
      </w:r>
    </w:p>
    <w:p w:rsidR="007B5F04" w:rsidRPr="00C51AC6" w:rsidRDefault="007B5F04" w:rsidP="00A11D78">
      <w:pPr>
        <w:pStyle w:val="SingleTxtGR"/>
      </w:pPr>
      <w:r w:rsidRPr="00C51AC6">
        <w:t>76.</w:t>
      </w:r>
      <w:r w:rsidRPr="00C51AC6">
        <w:tab/>
      </w:r>
      <w:r w:rsidRPr="00C51AC6">
        <w:rPr>
          <w:b/>
        </w:rPr>
        <w:t xml:space="preserve">Г-н </w:t>
      </w:r>
      <w:proofErr w:type="spellStart"/>
      <w:r w:rsidRPr="00C51AC6">
        <w:rPr>
          <w:b/>
        </w:rPr>
        <w:t>Амир</w:t>
      </w:r>
      <w:proofErr w:type="spellEnd"/>
      <w:r w:rsidRPr="00C51AC6">
        <w:rPr>
          <w:b/>
        </w:rPr>
        <w:t xml:space="preserve"> </w:t>
      </w:r>
      <w:r w:rsidRPr="00C51AC6">
        <w:t>говорит, что</w:t>
      </w:r>
      <w:r>
        <w:t>,</w:t>
      </w:r>
      <w:r w:rsidRPr="00C51AC6">
        <w:t xml:space="preserve"> поскольку проживающие в государстве-участнике национальные мен</w:t>
      </w:r>
      <w:r w:rsidRPr="00C51AC6">
        <w:t>ь</w:t>
      </w:r>
      <w:r w:rsidRPr="00C51AC6">
        <w:t>шинства есть также и в других странах бывшей Югославии, было бы, возможно, целесообразно обеспечить сотрудничество тех стран в з</w:t>
      </w:r>
      <w:r w:rsidRPr="00C51AC6">
        <w:t>а</w:t>
      </w:r>
      <w:r w:rsidRPr="00C51AC6">
        <w:t>щите прав и культур этих групп. Подобный шаг означал бы новое начало для всего региона и помог бы избежать повторения истории в форме нового нас</w:t>
      </w:r>
      <w:r w:rsidRPr="00C51AC6">
        <w:t>и</w:t>
      </w:r>
      <w:r w:rsidRPr="00C51AC6">
        <w:t>лия. Государство-участник обязано найти преступников, которые совершали убийств</w:t>
      </w:r>
      <w:r>
        <w:t>а</w:t>
      </w:r>
      <w:r w:rsidRPr="00C51AC6">
        <w:t xml:space="preserve"> мусульман в Косово.</w:t>
      </w:r>
    </w:p>
    <w:p w:rsidR="007B5F04" w:rsidRPr="00C51AC6" w:rsidRDefault="007B5F04" w:rsidP="00A11D78">
      <w:pPr>
        <w:pStyle w:val="SingleTxtGR"/>
      </w:pPr>
      <w:r w:rsidRPr="00C51AC6">
        <w:t>77.</w:t>
      </w:r>
      <w:r w:rsidRPr="00C51AC6">
        <w:tab/>
      </w:r>
      <w:r w:rsidRPr="00C51AC6">
        <w:rPr>
          <w:b/>
        </w:rPr>
        <w:t xml:space="preserve">Г-н Линдгрен </w:t>
      </w:r>
      <w:proofErr w:type="spellStart"/>
      <w:r w:rsidRPr="00C51AC6">
        <w:rPr>
          <w:b/>
        </w:rPr>
        <w:t>Алвис</w:t>
      </w:r>
      <w:proofErr w:type="spellEnd"/>
      <w:r w:rsidRPr="00C51AC6">
        <w:t xml:space="preserve"> спрашивает, являются ли </w:t>
      </w:r>
      <w:proofErr w:type="spellStart"/>
      <w:r w:rsidRPr="00C51AC6">
        <w:t>шокачи</w:t>
      </w:r>
      <w:proofErr w:type="spellEnd"/>
      <w:r w:rsidRPr="00C51AC6">
        <w:t>, которых насч</w:t>
      </w:r>
      <w:r w:rsidRPr="00C51AC6">
        <w:t>и</w:t>
      </w:r>
      <w:r w:rsidRPr="00C51AC6">
        <w:t>тывается в стране всего 717 человек, достаточно репрезентативной группой, чтобы представлять собой национальное меньшинство. Он просит также раз</w:t>
      </w:r>
      <w:r w:rsidRPr="00C51AC6">
        <w:t>ъ</w:t>
      </w:r>
      <w:r w:rsidRPr="00C51AC6">
        <w:t>яснить, считаются ли югославы национальным меньшинством.</w:t>
      </w:r>
    </w:p>
    <w:p w:rsidR="007B5F04" w:rsidRDefault="007B5F04" w:rsidP="00A11D78">
      <w:pPr>
        <w:pStyle w:val="SingleTxtGR"/>
      </w:pPr>
      <w:r w:rsidRPr="00C51AC6">
        <w:t>78.</w:t>
      </w:r>
      <w:r w:rsidRPr="00C51AC6">
        <w:tab/>
        <w:t xml:space="preserve">Оратор хотел бы знать, не делает ли длинный перечень оснований для дискриминации в </w:t>
      </w:r>
      <w:proofErr w:type="spellStart"/>
      <w:r w:rsidRPr="00C51AC6">
        <w:t>Антидискриминационном</w:t>
      </w:r>
      <w:proofErr w:type="spellEnd"/>
      <w:r w:rsidRPr="00C51AC6">
        <w:t xml:space="preserve"> законе невозможным его выполн</w:t>
      </w:r>
      <w:r w:rsidRPr="00C51AC6">
        <w:t>е</w:t>
      </w:r>
      <w:r w:rsidRPr="00C51AC6">
        <w:t>ние. Было бы полезно узнать, разрабатывался ли З</w:t>
      </w:r>
      <w:r w:rsidRPr="00C51AC6">
        <w:t>а</w:t>
      </w:r>
      <w:r w:rsidRPr="00C51AC6">
        <w:t>кон сербскими юристами по их собственной инициативе или перечень оснований был представлен реги</w:t>
      </w:r>
      <w:r w:rsidRPr="00C51AC6">
        <w:t>о</w:t>
      </w:r>
      <w:r w:rsidRPr="00C51AC6">
        <w:t>нальными и международными организациями. Он был удивл</w:t>
      </w:r>
      <w:r>
        <w:t>е</w:t>
      </w:r>
      <w:r w:rsidRPr="00C51AC6">
        <w:t>н, обнаружив в перечне оснований п</w:t>
      </w:r>
      <w:r w:rsidRPr="00C51AC6">
        <w:t>о</w:t>
      </w:r>
      <w:r w:rsidRPr="00C51AC6">
        <w:t>литические взгляды. Если лица объявят себя нацистами и начнут распространять идеи превосходства одной расы или национальности над другой, разве не проявит государство-участник дискриминацию в их отн</w:t>
      </w:r>
      <w:r w:rsidRPr="00C51AC6">
        <w:t>о</w:t>
      </w:r>
      <w:r w:rsidRPr="00C51AC6">
        <w:t>шении? Согласно положениям Конвенции такие лица, безусловно, подлежат н</w:t>
      </w:r>
      <w:r w:rsidRPr="00C51AC6">
        <w:t>а</w:t>
      </w:r>
      <w:r w:rsidRPr="00C51AC6">
        <w:t>казанию.</w:t>
      </w:r>
    </w:p>
    <w:p w:rsidR="007B5F04" w:rsidRDefault="007B5F04" w:rsidP="00A11D78">
      <w:pPr>
        <w:pStyle w:val="SingleTxtGR"/>
        <w:rPr>
          <w:i/>
        </w:rPr>
      </w:pPr>
      <w:r w:rsidRPr="00C51AC6">
        <w:rPr>
          <w:i/>
        </w:rPr>
        <w:t>Заседание закрывается в 18 ч. 00 м.</w:t>
      </w:r>
    </w:p>
    <w:sectPr w:rsidR="007B5F0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D78" w:rsidRDefault="00A11D78">
      <w:r>
        <w:rPr>
          <w:lang w:val="en-US"/>
        </w:rPr>
        <w:tab/>
      </w:r>
      <w:r>
        <w:separator/>
      </w:r>
    </w:p>
  </w:endnote>
  <w:endnote w:type="continuationSeparator" w:id="0">
    <w:p w:rsidR="00A11D78" w:rsidRDefault="00A11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D78" w:rsidRPr="00D84A53" w:rsidRDefault="00A11D78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41227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D78" w:rsidRPr="009A6F4A" w:rsidRDefault="00A11D78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41227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D78" w:rsidRPr="00E558E7" w:rsidRDefault="00A11D78" w:rsidP="00E558E7">
    <w:pPr>
      <w:pStyle w:val="FootnoteText"/>
      <w:pBdr>
        <w:top w:val="single" w:sz="4" w:space="1" w:color="auto"/>
      </w:pBdr>
      <w:spacing w:before="120"/>
      <w:rPr>
        <w:lang w:val="ru-RU"/>
      </w:rPr>
    </w:pPr>
    <w:r w:rsidRPr="00280170">
      <w:rPr>
        <w:lang w:val="ru-RU"/>
      </w:rPr>
      <w:tab/>
    </w:r>
    <w:r w:rsidRPr="003A26C9">
      <w:rPr>
        <w:lang w:val="ru-RU"/>
      </w:rPr>
      <w:tab/>
    </w:r>
    <w:r w:rsidRPr="00545A23">
      <w:rPr>
        <w:lang w:val="ru-RU"/>
      </w:rPr>
      <w:t>В настоящий отчет могут вноситься поправки.</w:t>
    </w:r>
  </w:p>
  <w:p w:rsidR="00A11D78" w:rsidRDefault="00A11D78" w:rsidP="00D0612E">
    <w:pPr>
      <w:pStyle w:val="FootnoteText"/>
      <w:spacing w:before="120"/>
      <w:rPr>
        <w:szCs w:val="18"/>
        <w:lang w:val="en-US"/>
      </w:rPr>
    </w:pPr>
    <w:r w:rsidRPr="00E558E7">
      <w:rPr>
        <w:lang w:val="ru-RU"/>
      </w:rPr>
      <w:tab/>
    </w:r>
    <w:r w:rsidRPr="00E558E7">
      <w:rPr>
        <w:lang w:val="ru-RU"/>
      </w:rPr>
      <w:tab/>
    </w:r>
    <w:r w:rsidRPr="00A4779A">
      <w:rPr>
        <w:lang w:val="ru-RU"/>
      </w:rPr>
      <w:t>Поправки должны представляться на одном из рабочих языков</w:t>
    </w:r>
    <w:r w:rsidRPr="00FA1614">
      <w:rPr>
        <w:lang w:val="ru-RU"/>
      </w:rPr>
      <w:t>. Они должны быть изложены в пояснительной записке, а также внесены в один из экземпляров отчета.</w:t>
    </w:r>
    <w:r w:rsidRPr="00D0612E">
      <w:rPr>
        <w:lang w:val="ru-RU"/>
      </w:rPr>
      <w:t xml:space="preserve"> </w:t>
    </w:r>
    <w:r w:rsidRPr="00D0612E">
      <w:rPr>
        <w:szCs w:val="18"/>
        <w:lang w:val="ru-RU"/>
      </w:rPr>
      <w:t xml:space="preserve">Поправки следует направлять в </w:t>
    </w:r>
    <w:r w:rsidRPr="00D0612E">
      <w:rPr>
        <w:i/>
        <w:szCs w:val="18"/>
        <w:lang w:val="ru-RU"/>
      </w:rPr>
      <w:t>течение одной недели с момента выпуска настоящего документа</w:t>
    </w:r>
    <w:r w:rsidRPr="00D0612E">
      <w:rPr>
        <w:szCs w:val="18"/>
        <w:lang w:val="ru-RU"/>
      </w:rPr>
      <w:t xml:space="preserve"> в Группу редакционного контроля, комната Е.4108, Дворец Наций, Женева.</w:t>
    </w:r>
  </w:p>
  <w:p w:rsidR="00A11D78" w:rsidRPr="00D0612E" w:rsidRDefault="00A11D78" w:rsidP="003B0EFA">
    <w:pPr>
      <w:pStyle w:val="FootnoteText"/>
      <w:spacing w:before="120" w:after="24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D0612E">
      <w:rPr>
        <w:lang w:val="ru-RU"/>
      </w:rPr>
      <w:t>Любые поправки к отч</w:t>
    </w:r>
    <w:r>
      <w:rPr>
        <w:lang w:val="ru-RU"/>
      </w:rPr>
      <w:t>е</w:t>
    </w:r>
    <w:r w:rsidRPr="00D0612E">
      <w:rPr>
        <w:lang w:val="ru-RU"/>
      </w:rPr>
      <w:t>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A11D78" w:rsidRPr="009A6F4A" w:rsidRDefault="00A11D78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41227</w:t>
    </w:r>
    <w:r>
      <w:rPr>
        <w:sz w:val="20"/>
        <w:lang w:val="en-US"/>
      </w:rPr>
      <w:t xml:space="preserve">  (R)  130112  170112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D78" w:rsidRPr="00F71F63" w:rsidRDefault="00A11D7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11D78" w:rsidRPr="00F71F63" w:rsidRDefault="00A11D7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11D78" w:rsidRPr="00635E86" w:rsidRDefault="00A11D7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D78" w:rsidRPr="005A734F" w:rsidRDefault="00A11D78">
    <w:pPr>
      <w:pStyle w:val="Header"/>
      <w:rPr>
        <w:lang w:val="en-US"/>
      </w:rPr>
    </w:pPr>
    <w:r>
      <w:rPr>
        <w:lang w:val="en-US"/>
      </w:rPr>
      <w:t>CERD/C/SR.2067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D78" w:rsidRPr="009A6F4A" w:rsidRDefault="00A11D78">
    <w:pPr>
      <w:pStyle w:val="Header"/>
      <w:rPr>
        <w:lang w:val="en-US"/>
      </w:rPr>
    </w:pPr>
    <w:r>
      <w:rPr>
        <w:lang w:val="en-US"/>
      </w:rPr>
      <w:tab/>
      <w:t>CERD/C/SR.2067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2B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71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3198"/>
    <w:rsid w:val="001463F7"/>
    <w:rsid w:val="0015769C"/>
    <w:rsid w:val="00180752"/>
    <w:rsid w:val="001812B9"/>
    <w:rsid w:val="00185076"/>
    <w:rsid w:val="0018543C"/>
    <w:rsid w:val="00186C6B"/>
    <w:rsid w:val="00190231"/>
    <w:rsid w:val="00192ABD"/>
    <w:rsid w:val="00195BFA"/>
    <w:rsid w:val="001A75D5"/>
    <w:rsid w:val="001A7D40"/>
    <w:rsid w:val="001D07F7"/>
    <w:rsid w:val="001D7B8F"/>
    <w:rsid w:val="001E48EE"/>
    <w:rsid w:val="001F2D04"/>
    <w:rsid w:val="0020059C"/>
    <w:rsid w:val="002019BD"/>
    <w:rsid w:val="002149A4"/>
    <w:rsid w:val="00232D42"/>
    <w:rsid w:val="00237334"/>
    <w:rsid w:val="002444F4"/>
    <w:rsid w:val="002470F4"/>
    <w:rsid w:val="002629A0"/>
    <w:rsid w:val="0028492B"/>
    <w:rsid w:val="00291C8F"/>
    <w:rsid w:val="002B43B0"/>
    <w:rsid w:val="002B55E1"/>
    <w:rsid w:val="002C5036"/>
    <w:rsid w:val="002C6A71"/>
    <w:rsid w:val="002C6D5F"/>
    <w:rsid w:val="002D15EA"/>
    <w:rsid w:val="002D4688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0EFA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4A6C"/>
    <w:rsid w:val="00457634"/>
    <w:rsid w:val="00474F42"/>
    <w:rsid w:val="0048244D"/>
    <w:rsid w:val="00487E79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2084"/>
    <w:rsid w:val="00606A3E"/>
    <w:rsid w:val="006115AA"/>
    <w:rsid w:val="006120AE"/>
    <w:rsid w:val="00635E86"/>
    <w:rsid w:val="00636A37"/>
    <w:rsid w:val="006501A5"/>
    <w:rsid w:val="006567B2"/>
    <w:rsid w:val="00662ADE"/>
    <w:rsid w:val="00663016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2DEA"/>
    <w:rsid w:val="007511D7"/>
    <w:rsid w:val="0075279B"/>
    <w:rsid w:val="00753748"/>
    <w:rsid w:val="00762446"/>
    <w:rsid w:val="00781ACB"/>
    <w:rsid w:val="0078213B"/>
    <w:rsid w:val="007A16E8"/>
    <w:rsid w:val="007A79EB"/>
    <w:rsid w:val="007B5F04"/>
    <w:rsid w:val="007C557A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134A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661F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1D78"/>
    <w:rsid w:val="00A14800"/>
    <w:rsid w:val="00A156DE"/>
    <w:rsid w:val="00A157ED"/>
    <w:rsid w:val="00A2446A"/>
    <w:rsid w:val="00A4025D"/>
    <w:rsid w:val="00A520E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39E2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49ED"/>
    <w:rsid w:val="00D025D5"/>
    <w:rsid w:val="00D0612E"/>
    <w:rsid w:val="00D26B13"/>
    <w:rsid w:val="00D26CC1"/>
    <w:rsid w:val="00D30662"/>
    <w:rsid w:val="00D32A0B"/>
    <w:rsid w:val="00D6236B"/>
    <w:rsid w:val="00D6729A"/>
    <w:rsid w:val="00D809D1"/>
    <w:rsid w:val="00D84A53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558E7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6FE2"/>
    <w:rsid w:val="00EC0044"/>
    <w:rsid w:val="00EC6B9F"/>
    <w:rsid w:val="00EE516D"/>
    <w:rsid w:val="00EE70BF"/>
    <w:rsid w:val="00EF4D1B"/>
    <w:rsid w:val="00EF5BB5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275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14</Pages>
  <Words>5377</Words>
  <Characters>36510</Characters>
  <Application>Microsoft Office Word</Application>
  <DocSecurity>4</DocSecurity>
  <Lines>651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1141227</vt:lpstr>
    </vt:vector>
  </TitlesOfParts>
  <Company>CSD</Company>
  <LinksUpToDate>false</LinksUpToDate>
  <CharactersWithSpaces>41775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1141227</dc:title>
  <dc:subject>Шаяхметов</dc:subject>
  <dc:creator>Chvets</dc:creator>
  <cp:keywords/>
  <dc:description/>
  <cp:lastModifiedBy>Chvets</cp:lastModifiedBy>
  <cp:revision>2</cp:revision>
  <cp:lastPrinted>1601-01-01T00:00:00Z</cp:lastPrinted>
  <dcterms:created xsi:type="dcterms:W3CDTF">2012-01-17T06:50:00Z</dcterms:created>
  <dcterms:modified xsi:type="dcterms:W3CDTF">2012-01-17T06:50:00Z</dcterms:modified>
</cp:coreProperties>
</file>