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Tr="00D1691F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D1691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D1691F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D1691F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54570F">
                <w:t>C/POL/CO/7</w:t>
              </w:r>
            </w:fldSimple>
          </w:p>
        </w:tc>
      </w:tr>
      <w:tr w:rsidR="0087597F" w:rsidRPr="002C048B" w:rsidTr="00D1691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D1691F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06F07AAE" wp14:editId="529F1996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D1691F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D1691F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D1691F">
              <w:fldChar w:fldCharType="separate"/>
            </w:r>
            <w:r>
              <w:fldChar w:fldCharType="end"/>
            </w:r>
            <w:bookmarkEnd w:id="0"/>
          </w:p>
          <w:p w:rsidR="0087597F" w:rsidRPr="0087597F" w:rsidRDefault="0087597F" w:rsidP="00D1691F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 w:rsidR="009C2440">
              <w:rPr>
                <w:lang w:val="en-US"/>
              </w:rPr>
              <w:fldChar w:fldCharType="separate"/>
            </w:r>
            <w:r w:rsidR="0054570F">
              <w:t xml:space="preserve">23 </w:t>
            </w:r>
            <w:proofErr w:type="spellStart"/>
            <w:r w:rsidR="0054570F">
              <w:t>November</w:t>
            </w:r>
            <w:proofErr w:type="spellEnd"/>
            <w:r w:rsidR="0054570F">
              <w:t xml:space="preserve"> 2016</w:t>
            </w:r>
            <w:r>
              <w:rPr>
                <w:lang w:val="en-US"/>
              </w:rPr>
              <w:fldChar w:fldCharType="end"/>
            </w:r>
          </w:p>
          <w:p w:rsidR="0087597F" w:rsidRDefault="0087597F" w:rsidP="00D1691F">
            <w:r>
              <w:rPr>
                <w:lang w:val="en-US"/>
              </w:rPr>
              <w:t>Russian</w:t>
            </w:r>
          </w:p>
          <w:p w:rsidR="0087597F" w:rsidRDefault="0087597F" w:rsidP="00D1691F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D1691F">
              <w:fldChar w:fldCharType="separate"/>
            </w:r>
            <w:r>
              <w:fldChar w:fldCharType="end"/>
            </w:r>
            <w:bookmarkEnd w:id="1"/>
          </w:p>
          <w:p w:rsidR="0087597F" w:rsidRPr="002C048B" w:rsidRDefault="0087597F" w:rsidP="00D1691F"/>
        </w:tc>
      </w:tr>
    </w:tbl>
    <w:p w:rsidR="009C2440" w:rsidRPr="009C2440" w:rsidRDefault="009C2440" w:rsidP="009C2440">
      <w:pPr>
        <w:spacing w:before="120"/>
        <w:rPr>
          <w:b/>
          <w:bCs/>
          <w:sz w:val="24"/>
          <w:szCs w:val="24"/>
        </w:rPr>
      </w:pPr>
      <w:r w:rsidRPr="009C2440">
        <w:rPr>
          <w:b/>
          <w:bCs/>
          <w:sz w:val="24"/>
          <w:szCs w:val="24"/>
        </w:rPr>
        <w:t>Комитет по правам ч</w:t>
      </w:r>
      <w:bookmarkStart w:id="2" w:name="_GoBack"/>
      <w:bookmarkEnd w:id="2"/>
      <w:r w:rsidRPr="009C2440">
        <w:rPr>
          <w:b/>
          <w:bCs/>
          <w:sz w:val="24"/>
          <w:szCs w:val="24"/>
        </w:rPr>
        <w:t>еловека</w:t>
      </w:r>
    </w:p>
    <w:p w:rsidR="009C2440" w:rsidRPr="009C2440" w:rsidRDefault="009C2440" w:rsidP="009C2440">
      <w:pPr>
        <w:pStyle w:val="HChGR"/>
      </w:pPr>
      <w:r w:rsidRPr="009C2440">
        <w:tab/>
      </w:r>
      <w:r w:rsidRPr="009C2440">
        <w:tab/>
        <w:t>Заключительные замечания по седьмом</w:t>
      </w:r>
      <w:r>
        <w:t>у периодическому докладу Польши</w:t>
      </w:r>
      <w:r w:rsidRPr="009C2440">
        <w:rPr>
          <w:rStyle w:val="a6"/>
          <w:b w:val="0"/>
          <w:bCs/>
          <w:sz w:val="20"/>
          <w:vertAlign w:val="baseline"/>
        </w:rPr>
        <w:footnoteReference w:customMarkFollows="1" w:id="1"/>
        <w:t xml:space="preserve">* </w:t>
      </w:r>
    </w:p>
    <w:p w:rsidR="009C2440" w:rsidRPr="009C2440" w:rsidRDefault="009C2440" w:rsidP="002043D2">
      <w:pPr>
        <w:pStyle w:val="SingleTxtGR"/>
      </w:pPr>
      <w:r w:rsidRPr="002043D2">
        <w:rPr>
          <w:spacing w:val="0"/>
          <w:w w:val="101"/>
        </w:rPr>
        <w:t>1.</w:t>
      </w:r>
      <w:r w:rsidRPr="002043D2">
        <w:rPr>
          <w:spacing w:val="0"/>
          <w:w w:val="101"/>
        </w:rPr>
        <w:tab/>
        <w:t xml:space="preserve">Комитет рассмотрел </w:t>
      </w:r>
      <w:r w:rsidR="002043D2" w:rsidRPr="002043D2">
        <w:rPr>
          <w:spacing w:val="0"/>
          <w:w w:val="101"/>
        </w:rPr>
        <w:t>седьмой</w:t>
      </w:r>
      <w:r w:rsidRPr="002043D2">
        <w:rPr>
          <w:spacing w:val="0"/>
          <w:w w:val="101"/>
        </w:rPr>
        <w:t xml:space="preserve"> периодический доклад Польши (CCPR/C/POL/7)</w:t>
      </w:r>
      <w:r w:rsidRPr="009C2440">
        <w:t xml:space="preserve"> на своих 3306-м и 3308-м заседаниях (см. CCPR/C/SR.3306 и 3308), состоя</w:t>
      </w:r>
      <w:r w:rsidRPr="009C2440">
        <w:t>в</w:t>
      </w:r>
      <w:r w:rsidRPr="009C2440">
        <w:t>шихся 17 и 18 о</w:t>
      </w:r>
      <w:r w:rsidR="002043D2">
        <w:t>ктября 2016 года. На своем 3329-</w:t>
      </w:r>
      <w:r w:rsidRPr="009C2440">
        <w:t>м заседании, со</w:t>
      </w:r>
      <w:r>
        <w:t>стоявшемся 31</w:t>
      </w:r>
      <w:r>
        <w:rPr>
          <w:lang w:val="en-US"/>
        </w:rPr>
        <w:t> </w:t>
      </w:r>
      <w:r w:rsidRPr="009C2440">
        <w:t>октября 2016 года, он принял следующие заключительные зам</w:t>
      </w:r>
      <w:r w:rsidRPr="009C2440">
        <w:t>е</w:t>
      </w:r>
      <w:r w:rsidRPr="009C2440">
        <w:t>чания.</w:t>
      </w:r>
    </w:p>
    <w:p w:rsidR="009C2440" w:rsidRPr="009C2440" w:rsidRDefault="009C2440" w:rsidP="009C2440">
      <w:pPr>
        <w:pStyle w:val="H1GR"/>
      </w:pPr>
      <w:r w:rsidRPr="009C2440">
        <w:tab/>
        <w:t>А.</w:t>
      </w:r>
      <w:r w:rsidRPr="009C2440">
        <w:tab/>
        <w:t>Введение</w:t>
      </w:r>
    </w:p>
    <w:p w:rsidR="009C2440" w:rsidRPr="009C2440" w:rsidRDefault="009C2440" w:rsidP="009C2440">
      <w:pPr>
        <w:pStyle w:val="SingleTxtGR"/>
      </w:pPr>
      <w:r w:rsidRPr="009C2440">
        <w:t>2.</w:t>
      </w:r>
      <w:r w:rsidRPr="009C2440">
        <w:tab/>
        <w:t>Комитет выражает государству-участнику признательность за принятие упрощенной процедуры представления докладов и за своевременное предста</w:t>
      </w:r>
      <w:r w:rsidRPr="009C2440">
        <w:t>в</w:t>
      </w:r>
      <w:r w:rsidRPr="009C2440">
        <w:t>ление его седьмого периодического доклада в ответ на перечень вопросов, пр</w:t>
      </w:r>
      <w:r w:rsidRPr="009C2440">
        <w:t>е</w:t>
      </w:r>
      <w:r w:rsidRPr="009C2440">
        <w:t>провождаемых до представления докладов, подготовленных в соответствии с этой процедурой (CCPR/C/POL/QPR/7). Он выражает признательность за во</w:t>
      </w:r>
      <w:r w:rsidRPr="009C2440">
        <w:t>з</w:t>
      </w:r>
      <w:r w:rsidRPr="009C2440">
        <w:t>можность возобновить конструктивный диалог с делегацией государства-участника относительно мер, принятых государством-участником в отчетный период в целях осуществления положений Пакта. Комитет благодарит госуда</w:t>
      </w:r>
      <w:r w:rsidRPr="009C2440">
        <w:t>р</w:t>
      </w:r>
      <w:r w:rsidRPr="009C2440">
        <w:t>ство-участник за устные ответы делегации, а также за представленную ему в письменном виде дополнительную информацию.</w:t>
      </w:r>
    </w:p>
    <w:p w:rsidR="009C2440" w:rsidRPr="009C2440" w:rsidRDefault="009C2440" w:rsidP="009C2440">
      <w:pPr>
        <w:pStyle w:val="H1GR"/>
      </w:pPr>
      <w:r w:rsidRPr="009C2440">
        <w:tab/>
        <w:t>В.</w:t>
      </w:r>
      <w:r w:rsidRPr="009C2440">
        <w:tab/>
        <w:t>Позитивные аспекты</w:t>
      </w:r>
    </w:p>
    <w:p w:rsidR="009C2440" w:rsidRPr="009C2440" w:rsidRDefault="009C2440" w:rsidP="009C2440">
      <w:pPr>
        <w:pStyle w:val="SingleTxtGR"/>
      </w:pPr>
      <w:r w:rsidRPr="009C2440">
        <w:t>3.</w:t>
      </w:r>
      <w:r w:rsidRPr="009C2440">
        <w:tab/>
        <w:t>Комитет с удовлетворением отмечает следующие политические и закон</w:t>
      </w:r>
      <w:r w:rsidRPr="009C2440">
        <w:t>о</w:t>
      </w:r>
      <w:r w:rsidRPr="009C2440">
        <w:t>дательные меры, принятые государством-участником:</w:t>
      </w:r>
    </w:p>
    <w:p w:rsidR="009C2440" w:rsidRPr="009C2440" w:rsidRDefault="009C2440" w:rsidP="009C2440">
      <w:pPr>
        <w:pStyle w:val="SingleTxtGR"/>
      </w:pPr>
      <w:r w:rsidRPr="009C2440">
        <w:tab/>
        <w:t>a)</w:t>
      </w:r>
      <w:r w:rsidRPr="009C2440">
        <w:tab/>
        <w:t>принятие стратегии по предупреждению нарушений прав человека</w:t>
      </w:r>
      <w:r w:rsidR="002043D2">
        <w:t xml:space="preserve"> со стороны сотрудников полиции</w:t>
      </w:r>
      <w:r w:rsidRPr="009C2440">
        <w:t xml:space="preserve"> в марте 2015 года;</w:t>
      </w:r>
    </w:p>
    <w:p w:rsidR="009C2440" w:rsidRPr="009C2440" w:rsidRDefault="00EA3A5E" w:rsidP="009C2440">
      <w:pPr>
        <w:pStyle w:val="SingleTxtGR"/>
      </w:pPr>
      <w:r>
        <w:tab/>
        <w:t>b)</w:t>
      </w:r>
      <w:r w:rsidR="009C2440" w:rsidRPr="009C2440">
        <w:tab/>
        <w:t>внесение в Уголовный кодекс изменений от 10 мая 2013 года, укрепляющих режим защиты жертв сексуального насилия.</w:t>
      </w:r>
    </w:p>
    <w:p w:rsidR="009C2440" w:rsidRPr="009C2440" w:rsidRDefault="009C2440" w:rsidP="00EA3A5E">
      <w:pPr>
        <w:pStyle w:val="SingleTxtGR"/>
        <w:pageBreakBefore/>
      </w:pPr>
      <w:r w:rsidRPr="009C2440">
        <w:lastRenderedPageBreak/>
        <w:t>4.</w:t>
      </w:r>
      <w:r w:rsidRPr="009C2440">
        <w:tab/>
        <w:t>Комитет также приветствует ратификацию государством-участником сл</w:t>
      </w:r>
      <w:r w:rsidRPr="009C2440">
        <w:t>е</w:t>
      </w:r>
      <w:r w:rsidRPr="009C2440">
        <w:t>дующих международных договоров:</w:t>
      </w:r>
    </w:p>
    <w:p w:rsidR="009C2440" w:rsidRPr="009C2440" w:rsidRDefault="009C2440" w:rsidP="009C2440">
      <w:pPr>
        <w:pStyle w:val="SingleTxtGR"/>
      </w:pPr>
      <w:r w:rsidRPr="009C2440">
        <w:tab/>
        <w:t>a)</w:t>
      </w:r>
      <w:r w:rsidRPr="009C2440">
        <w:tab/>
        <w:t>второго Факультативного протокола к Международной конвенции о гражданских и политических правах, предусматривающего отмену смертной казни, 25 апреля 2014 года;</w:t>
      </w:r>
    </w:p>
    <w:p w:rsidR="009C2440" w:rsidRPr="009C2440" w:rsidRDefault="009C2440" w:rsidP="009C2440">
      <w:pPr>
        <w:pStyle w:val="SingleTxtGR"/>
      </w:pPr>
      <w:r w:rsidRPr="009C2440">
        <w:tab/>
      </w:r>
      <w:r w:rsidR="002043D2">
        <w:t>b)</w:t>
      </w:r>
      <w:r w:rsidR="002043D2">
        <w:tab/>
        <w:t>Конвенции о правах инвалидов</w:t>
      </w:r>
      <w:r w:rsidRPr="009C2440">
        <w:t xml:space="preserve"> 25 сентября 2012 года.</w:t>
      </w:r>
    </w:p>
    <w:p w:rsidR="009C2440" w:rsidRPr="009C2440" w:rsidRDefault="009C2440" w:rsidP="00EA3A5E">
      <w:pPr>
        <w:pStyle w:val="H1GR"/>
      </w:pPr>
      <w:r w:rsidRPr="009C2440">
        <w:tab/>
        <w:t>C.</w:t>
      </w:r>
      <w:r w:rsidRPr="009C2440">
        <w:tab/>
        <w:t>Основные вопросы</w:t>
      </w:r>
      <w:r w:rsidR="00EA3A5E">
        <w:t>, вызывающие обеспокоенность, и</w:t>
      </w:r>
      <w:r w:rsidR="00EA3A5E">
        <w:rPr>
          <w:lang w:val="en-US"/>
        </w:rPr>
        <w:t> </w:t>
      </w:r>
      <w:r w:rsidRPr="009C2440">
        <w:t>рекомендации</w:t>
      </w:r>
    </w:p>
    <w:p w:rsidR="009C2440" w:rsidRPr="009C2440" w:rsidRDefault="009C2440" w:rsidP="00EA3A5E">
      <w:pPr>
        <w:pStyle w:val="H23GR"/>
      </w:pPr>
      <w:r w:rsidRPr="009C2440">
        <w:tab/>
      </w:r>
      <w:r w:rsidRPr="009C2440">
        <w:tab/>
        <w:t>Национальное правозащитное учреждение</w:t>
      </w:r>
    </w:p>
    <w:p w:rsidR="009C2440" w:rsidRPr="009C2440" w:rsidRDefault="009C2440" w:rsidP="009C2440">
      <w:pPr>
        <w:pStyle w:val="SingleTxtGR"/>
      </w:pPr>
      <w:r w:rsidRPr="009C2440">
        <w:t>5.</w:t>
      </w:r>
      <w:r w:rsidRPr="009C2440">
        <w:tab/>
        <w:t>Комитет выражает обеспокоенность в связи с сокращением бюджета Управления Уполномоченного по правам человека, что ставит под угрозу его способность осуществлять свой мандат (статья 2).</w:t>
      </w:r>
    </w:p>
    <w:p w:rsidR="009C2440" w:rsidRPr="00EA3A5E" w:rsidRDefault="009C2440" w:rsidP="009C2440">
      <w:pPr>
        <w:pStyle w:val="SingleTxtGR"/>
        <w:rPr>
          <w:b/>
          <w:bCs/>
        </w:rPr>
      </w:pPr>
      <w:r w:rsidRPr="009C2440">
        <w:t>6.</w:t>
      </w:r>
      <w:r w:rsidRPr="009C2440">
        <w:tab/>
      </w:r>
      <w:r w:rsidRPr="00EA3A5E">
        <w:rPr>
          <w:b/>
          <w:bCs/>
        </w:rPr>
        <w:t>Государству-участнику следует выделить необходимые ресурсы для Управления Уполномоченного по правам человека, с тем чтобы он мог э</w:t>
      </w:r>
      <w:r w:rsidRPr="00EA3A5E">
        <w:rPr>
          <w:b/>
          <w:bCs/>
        </w:rPr>
        <w:t>ф</w:t>
      </w:r>
      <w:r w:rsidRPr="00EA3A5E">
        <w:rPr>
          <w:b/>
          <w:bCs/>
        </w:rPr>
        <w:t>фективно, независимо и в полном объеме выполнять свой мандат.</w:t>
      </w:r>
    </w:p>
    <w:p w:rsidR="009C2440" w:rsidRPr="009C2440" w:rsidRDefault="009C2440" w:rsidP="00EA3A5E">
      <w:pPr>
        <w:pStyle w:val="H23GR"/>
      </w:pPr>
      <w:r w:rsidRPr="009C2440">
        <w:tab/>
      </w:r>
      <w:r w:rsidRPr="009C2440">
        <w:tab/>
        <w:t>Конституционные и правовые рамки осуществления Пакта</w:t>
      </w:r>
    </w:p>
    <w:p w:rsidR="009C2440" w:rsidRPr="009C2440" w:rsidRDefault="009C2440" w:rsidP="009C2440">
      <w:pPr>
        <w:pStyle w:val="SingleTxtGR"/>
      </w:pPr>
      <w:r w:rsidRPr="009C2440">
        <w:t>7.</w:t>
      </w:r>
      <w:r w:rsidRPr="009C2440">
        <w:tab/>
        <w:t xml:space="preserve">Комитет озабочен негативным воздействием законодательных реформ на функционирование и независимость Конституционного суда и осуществление Пакта, включая внесение изменений в ноябре </w:t>
      </w:r>
      <w:r w:rsidR="00EA3A5E">
        <w:t>и декабре 2015 года и июле 2016 </w:t>
      </w:r>
      <w:r w:rsidRPr="009C2440">
        <w:t>года в закон о Конституционном суде, а также тем фактом, что некоторые реше</w:t>
      </w:r>
      <w:r w:rsidR="002043D2">
        <w:t>ния Конституционного су</w:t>
      </w:r>
      <w:r w:rsidRPr="009C2440">
        <w:t>да были проигнорированы. Кроме того, Комитет обеспокоен отказом премьер-министра опубликовать в Законодательном вес</w:t>
      </w:r>
      <w:r w:rsidRPr="009C2440">
        <w:t>т</w:t>
      </w:r>
      <w:r w:rsidRPr="009C2440">
        <w:t>нике решения Суда, принятые в марте и августе 2016 года, усилиями, предпр</w:t>
      </w:r>
      <w:r w:rsidRPr="009C2440">
        <w:t>и</w:t>
      </w:r>
      <w:r w:rsidRPr="009C2440">
        <w:t>нимаемыми правительством с целью изменить состав Суда таким образом, к</w:t>
      </w:r>
      <w:r w:rsidRPr="009C2440">
        <w:t>о</w:t>
      </w:r>
      <w:r w:rsidRPr="009C2440">
        <w:t>торый Суд считает неконституционным, и судебным процессом, возбужденным в отношении Председателя Суда по обвинению в злоупотреблении властью (статьи 2 и 14).</w:t>
      </w:r>
    </w:p>
    <w:p w:rsidR="009C2440" w:rsidRPr="00EA3A5E" w:rsidRDefault="009C2440" w:rsidP="002043D2">
      <w:pPr>
        <w:pStyle w:val="SingleTxtGR"/>
        <w:rPr>
          <w:b/>
          <w:bCs/>
        </w:rPr>
      </w:pPr>
      <w:r w:rsidRPr="009C2440">
        <w:t>8.</w:t>
      </w:r>
      <w:r w:rsidRPr="009C2440">
        <w:tab/>
      </w:r>
      <w:r w:rsidRPr="00EA3A5E">
        <w:rPr>
          <w:b/>
          <w:bCs/>
        </w:rPr>
        <w:t>Государству-участнику следует обеспечить уважение и защиту реп</w:t>
      </w:r>
      <w:r w:rsidRPr="00EA3A5E">
        <w:rPr>
          <w:b/>
          <w:bCs/>
        </w:rPr>
        <w:t>у</w:t>
      </w:r>
      <w:r w:rsidRPr="00EA3A5E">
        <w:rPr>
          <w:b/>
          <w:bCs/>
        </w:rPr>
        <w:t>тации и независимости Конституц</w:t>
      </w:r>
      <w:r w:rsidR="002043D2">
        <w:rPr>
          <w:b/>
          <w:bCs/>
        </w:rPr>
        <w:t>ионного суда и его судей</w:t>
      </w:r>
      <w:r w:rsidRPr="00EA3A5E">
        <w:rPr>
          <w:b/>
          <w:bCs/>
        </w:rPr>
        <w:t xml:space="preserve"> и обеспечить выполнение всех его решений. Комитет настоятельно призывает госуда</w:t>
      </w:r>
      <w:r w:rsidRPr="00EA3A5E">
        <w:rPr>
          <w:b/>
          <w:bCs/>
        </w:rPr>
        <w:t>р</w:t>
      </w:r>
      <w:r w:rsidRPr="00EA3A5E">
        <w:rPr>
          <w:b/>
          <w:bCs/>
        </w:rPr>
        <w:t>ство-участник незамедлительно официально публиковать все решения С</w:t>
      </w:r>
      <w:r w:rsidRPr="00EA3A5E">
        <w:rPr>
          <w:b/>
          <w:bCs/>
        </w:rPr>
        <w:t>у</w:t>
      </w:r>
      <w:r w:rsidRPr="00EA3A5E">
        <w:rPr>
          <w:b/>
          <w:bCs/>
        </w:rPr>
        <w:t xml:space="preserve">да, воздерживаться от принятия мер, которые препятствуют </w:t>
      </w:r>
      <w:r w:rsidR="002043D2">
        <w:rPr>
          <w:b/>
          <w:bCs/>
        </w:rPr>
        <w:t>его</w:t>
      </w:r>
      <w:r w:rsidRPr="00EA3A5E">
        <w:rPr>
          <w:b/>
          <w:bCs/>
        </w:rPr>
        <w:t xml:space="preserve"> эффекти</w:t>
      </w:r>
      <w:r w:rsidRPr="00EA3A5E">
        <w:rPr>
          <w:b/>
          <w:bCs/>
        </w:rPr>
        <w:t>в</w:t>
      </w:r>
      <w:r w:rsidRPr="00EA3A5E">
        <w:rPr>
          <w:b/>
          <w:bCs/>
        </w:rPr>
        <w:t>ному функционированию, и обеспечить транспарентность и беспристрас</w:t>
      </w:r>
      <w:r w:rsidRPr="00EA3A5E">
        <w:rPr>
          <w:b/>
          <w:bCs/>
        </w:rPr>
        <w:t>т</w:t>
      </w:r>
      <w:r w:rsidRPr="00EA3A5E">
        <w:rPr>
          <w:b/>
          <w:bCs/>
        </w:rPr>
        <w:t>ность процесса назначения его членов и гарантии несменяемости согласно всем требованиям законности в соответствии с внутренним и междунаро</w:t>
      </w:r>
      <w:r w:rsidRPr="00EA3A5E">
        <w:rPr>
          <w:b/>
          <w:bCs/>
        </w:rPr>
        <w:t>д</w:t>
      </w:r>
      <w:r w:rsidRPr="00EA3A5E">
        <w:rPr>
          <w:b/>
          <w:bCs/>
        </w:rPr>
        <w:t>ным правом.</w:t>
      </w:r>
    </w:p>
    <w:p w:rsidR="009C2440" w:rsidRPr="009C2440" w:rsidRDefault="009C2440" w:rsidP="00EA3A5E">
      <w:pPr>
        <w:pStyle w:val="H23GR"/>
      </w:pPr>
      <w:r w:rsidRPr="009C2440">
        <w:tab/>
      </w:r>
      <w:r w:rsidRPr="009C2440">
        <w:tab/>
        <w:t>Меры по противодействию терроризму</w:t>
      </w:r>
    </w:p>
    <w:p w:rsidR="009C2440" w:rsidRPr="009C2440" w:rsidRDefault="009C2440" w:rsidP="009C2440">
      <w:pPr>
        <w:pStyle w:val="SingleTxtGR"/>
      </w:pPr>
      <w:r w:rsidRPr="009C2440">
        <w:t>9.</w:t>
      </w:r>
      <w:r w:rsidRPr="009C2440">
        <w:tab/>
      </w:r>
      <w:r w:rsidRPr="00EA3A5E">
        <w:rPr>
          <w:spacing w:val="2"/>
        </w:rPr>
        <w:t>Комитет обеспокоен тем, что содержащееся в статье 115 Уголовного ко</w:t>
      </w:r>
      <w:r w:rsidR="00EA3A5E" w:rsidRPr="00EA3A5E">
        <w:rPr>
          <w:spacing w:val="2"/>
        </w:rPr>
        <w:t>де</w:t>
      </w:r>
      <w:r w:rsidR="00EA3A5E" w:rsidRPr="00EA3A5E">
        <w:rPr>
          <w:spacing w:val="2"/>
        </w:rPr>
        <w:t>к</w:t>
      </w:r>
      <w:r w:rsidR="00EA3A5E" w:rsidRPr="00EA3A5E">
        <w:rPr>
          <w:spacing w:val="2"/>
        </w:rPr>
        <w:t>са определение «террористического преступления»</w:t>
      </w:r>
      <w:r w:rsidRPr="00EA3A5E">
        <w:rPr>
          <w:spacing w:val="2"/>
        </w:rPr>
        <w:t xml:space="preserve"> сформулировано в слишком </w:t>
      </w:r>
      <w:r w:rsidRPr="009C2440">
        <w:t>общей форме и недостаточно четко определяет характер и последствия таких деяний. Кроме того, Комитет обеспокоен тем, что Закон о борьбе с терроризмом от июня 2016 года и соответствующие но</w:t>
      </w:r>
      <w:r w:rsidR="00EA3A5E">
        <w:t>рмы, принятые в июле 2016 г</w:t>
      </w:r>
      <w:r w:rsidR="00EA3A5E">
        <w:t>о</w:t>
      </w:r>
      <w:r w:rsidR="00EA3A5E">
        <w:t>да,</w:t>
      </w:r>
      <w:r w:rsidR="00EA3A5E">
        <w:br/>
      </w:r>
      <w:r w:rsidRPr="009C2440">
        <w:t>содержат не</w:t>
      </w:r>
      <w:r w:rsidR="00EA3A5E">
        <w:t>внятное и неточное определение «</w:t>
      </w:r>
      <w:r w:rsidRPr="009C2440">
        <w:t>террористических ак</w:t>
      </w:r>
      <w:r w:rsidR="00EA3A5E">
        <w:t>тов»</w:t>
      </w:r>
      <w:r w:rsidRPr="009C2440">
        <w:t xml:space="preserve"> (ст</w:t>
      </w:r>
      <w:r w:rsidRPr="009C2440">
        <w:t>а</w:t>
      </w:r>
      <w:r w:rsidR="00EA3A5E">
        <w:t>тьи </w:t>
      </w:r>
      <w:r w:rsidRPr="009C2440">
        <w:t>14, 17 и 21).</w:t>
      </w:r>
    </w:p>
    <w:p w:rsidR="009C2440" w:rsidRPr="00EA3A5E" w:rsidRDefault="009C2440" w:rsidP="009C2440">
      <w:pPr>
        <w:pStyle w:val="SingleTxtGR"/>
        <w:rPr>
          <w:b/>
          <w:bCs/>
        </w:rPr>
      </w:pPr>
      <w:r w:rsidRPr="009C2440">
        <w:lastRenderedPageBreak/>
        <w:t>10.</w:t>
      </w:r>
      <w:r w:rsidRPr="009C2440">
        <w:tab/>
      </w:r>
      <w:r w:rsidRPr="00EA3A5E">
        <w:rPr>
          <w:b/>
          <w:bCs/>
        </w:rPr>
        <w:t>Государству-участнику следует пересмотреть свое законодательство о борьбе с терроризмом в целях приведения его в соответствие со своими обязательствами по Пакту. Ему следует, в частности:</w:t>
      </w:r>
    </w:p>
    <w:p w:rsidR="009C2440" w:rsidRPr="00EA3A5E" w:rsidRDefault="009C2440" w:rsidP="009C2440">
      <w:pPr>
        <w:pStyle w:val="SingleTxtGR"/>
        <w:rPr>
          <w:b/>
          <w:bCs/>
        </w:rPr>
      </w:pPr>
      <w:r w:rsidRPr="00EA3A5E">
        <w:rPr>
          <w:b/>
          <w:bCs/>
        </w:rPr>
        <w:tab/>
        <w:t>a)</w:t>
      </w:r>
      <w:r w:rsidRPr="00EA3A5E">
        <w:rPr>
          <w:b/>
          <w:bCs/>
        </w:rPr>
        <w:tab/>
        <w:t>обеспечить, чтобы в Уголовном кодексе не только содержалось определение террористических преступлений с точки зрения их цели, но и то</w:t>
      </w:r>
      <w:r w:rsidRPr="00EA3A5E">
        <w:rPr>
          <w:b/>
          <w:bCs/>
        </w:rPr>
        <w:t>ч</w:t>
      </w:r>
      <w:r w:rsidRPr="00EA3A5E">
        <w:rPr>
          <w:b/>
          <w:bCs/>
        </w:rPr>
        <w:t>но определялся характер таких деяний;</w:t>
      </w:r>
    </w:p>
    <w:p w:rsidR="009C2440" w:rsidRPr="00EA3A5E" w:rsidRDefault="009C2440" w:rsidP="009C2440">
      <w:pPr>
        <w:pStyle w:val="SingleTxtGR"/>
        <w:rPr>
          <w:b/>
          <w:bCs/>
        </w:rPr>
      </w:pPr>
      <w:r w:rsidRPr="00EA3A5E">
        <w:rPr>
          <w:b/>
          <w:bCs/>
        </w:rPr>
        <w:tab/>
      </w:r>
      <w:r w:rsidR="00EA3A5E">
        <w:rPr>
          <w:b/>
          <w:bCs/>
        </w:rPr>
        <w:t>b)</w:t>
      </w:r>
      <w:r w:rsidR="00EA3A5E">
        <w:rPr>
          <w:b/>
          <w:bCs/>
        </w:rPr>
        <w:tab/>
        <w:t>включить четкое определение «террористических актов»</w:t>
      </w:r>
      <w:r w:rsidRPr="00EA3A5E">
        <w:rPr>
          <w:b/>
          <w:bCs/>
        </w:rPr>
        <w:t>, к</w:t>
      </w:r>
      <w:r w:rsidRPr="00EA3A5E">
        <w:rPr>
          <w:b/>
          <w:bCs/>
        </w:rPr>
        <w:t>о</w:t>
      </w:r>
      <w:r w:rsidRPr="00EA3A5E">
        <w:rPr>
          <w:b/>
          <w:bCs/>
        </w:rPr>
        <w:t>торое не давало бы властям чрезмерную свободу действий и не препя</w:t>
      </w:r>
      <w:r w:rsidRPr="00EA3A5E">
        <w:rPr>
          <w:b/>
          <w:bCs/>
        </w:rPr>
        <w:t>т</w:t>
      </w:r>
      <w:r w:rsidRPr="00EA3A5E">
        <w:rPr>
          <w:b/>
          <w:bCs/>
        </w:rPr>
        <w:t>ствовало ос</w:t>
      </w:r>
      <w:r w:rsidRPr="00EA3A5E">
        <w:rPr>
          <w:b/>
          <w:bCs/>
        </w:rPr>
        <w:t>у</w:t>
      </w:r>
      <w:r w:rsidRPr="00EA3A5E">
        <w:rPr>
          <w:b/>
          <w:bCs/>
        </w:rPr>
        <w:t>ществлению прав, закрепленных в Пакте.</w:t>
      </w:r>
    </w:p>
    <w:p w:rsidR="009C2440" w:rsidRPr="009C2440" w:rsidRDefault="009C2440" w:rsidP="009C2440">
      <w:pPr>
        <w:pStyle w:val="SingleTxtGR"/>
      </w:pPr>
      <w:r w:rsidRPr="009C2440">
        <w:t>11.</w:t>
      </w:r>
      <w:r w:rsidRPr="009C2440">
        <w:tab/>
        <w:t>Комитет вновь выражает свою озабоченность в связи с отсутствием и</w:t>
      </w:r>
      <w:r w:rsidRPr="009C2440">
        <w:t>н</w:t>
      </w:r>
      <w:r w:rsidRPr="009C2440">
        <w:t>формации о расследованиях и продолжительности разбирательства по сообщ</w:t>
      </w:r>
      <w:r w:rsidRPr="009C2440">
        <w:t>е</w:t>
      </w:r>
      <w:r w:rsidRPr="009C2440">
        <w:t>ниям о программе выдачи и содержания под стражей, а также об актах пыток</w:t>
      </w:r>
      <w:r w:rsidR="00EA3A5E">
        <w:t xml:space="preserve"> и жестокого обращения на базе «Старе Киежкуты»</w:t>
      </w:r>
      <w:r w:rsidRPr="009C2440">
        <w:t>, которые совершались при участии и попустительстве госуда</w:t>
      </w:r>
      <w:r w:rsidR="00EA3A5E">
        <w:t>рства-участника в период 2003–</w:t>
      </w:r>
      <w:r w:rsidRPr="009C2440">
        <w:t>2005 годов (статьи 2 и 6 и 7).</w:t>
      </w:r>
    </w:p>
    <w:p w:rsidR="009C2440" w:rsidRPr="00EA3A5E" w:rsidRDefault="009C2440" w:rsidP="00EA3A5E">
      <w:pPr>
        <w:pStyle w:val="SingleTxtGR"/>
        <w:rPr>
          <w:b/>
          <w:bCs/>
        </w:rPr>
      </w:pPr>
      <w:r w:rsidRPr="009C2440">
        <w:t>12.</w:t>
      </w:r>
      <w:r w:rsidRPr="009C2440">
        <w:tab/>
      </w:r>
      <w:r w:rsidRPr="00EA3A5E">
        <w:rPr>
          <w:b/>
          <w:bCs/>
        </w:rPr>
        <w:t>Государству-участнику следует принять меры к тому, чтобы все ра</w:t>
      </w:r>
      <w:r w:rsidRPr="00EA3A5E">
        <w:rPr>
          <w:b/>
          <w:bCs/>
        </w:rPr>
        <w:t>с</w:t>
      </w:r>
      <w:r w:rsidRPr="00EA3A5E">
        <w:rPr>
          <w:b/>
          <w:bCs/>
        </w:rPr>
        <w:t>следования и судебные разбирательства о причастности польских дол</w:t>
      </w:r>
      <w:r w:rsidRPr="00EA3A5E">
        <w:rPr>
          <w:b/>
          <w:bCs/>
        </w:rPr>
        <w:t>ж</w:t>
      </w:r>
      <w:r w:rsidRPr="00EA3A5E">
        <w:rPr>
          <w:b/>
          <w:bCs/>
        </w:rPr>
        <w:t>ностных лиц к содержанию под стражей в се</w:t>
      </w:r>
      <w:r w:rsidR="00EA3A5E">
        <w:rPr>
          <w:b/>
          <w:bCs/>
        </w:rPr>
        <w:t>кр</w:t>
      </w:r>
      <w:r w:rsidR="002043D2">
        <w:rPr>
          <w:b/>
          <w:bCs/>
        </w:rPr>
        <w:t>етных тюрьмах, пыткам</w:t>
      </w:r>
      <w:r w:rsidRPr="00EA3A5E">
        <w:rPr>
          <w:b/>
          <w:bCs/>
        </w:rPr>
        <w:t xml:space="preserve"> и чрезвычайной выдаче проводились тщательно, независимо и в течение р</w:t>
      </w:r>
      <w:r w:rsidRPr="00EA3A5E">
        <w:rPr>
          <w:b/>
          <w:bCs/>
        </w:rPr>
        <w:t>а</w:t>
      </w:r>
      <w:r w:rsidRPr="00EA3A5E">
        <w:rPr>
          <w:b/>
          <w:bCs/>
        </w:rPr>
        <w:t>зумного периода времени, с тем чтобы виновные были привлечены к о</w:t>
      </w:r>
      <w:r w:rsidRPr="00EA3A5E">
        <w:rPr>
          <w:b/>
          <w:bCs/>
        </w:rPr>
        <w:t>т</w:t>
      </w:r>
      <w:r w:rsidRPr="00EA3A5E">
        <w:rPr>
          <w:b/>
          <w:bCs/>
        </w:rPr>
        <w:t>ветственности, а последующие расследования и судебные разбирательства проводились гласно.</w:t>
      </w:r>
    </w:p>
    <w:p w:rsidR="009C2440" w:rsidRPr="009C2440" w:rsidRDefault="009C2440" w:rsidP="00EA3A5E">
      <w:pPr>
        <w:pStyle w:val="H23GR"/>
      </w:pPr>
      <w:r w:rsidRPr="009C2440">
        <w:tab/>
      </w:r>
      <w:r w:rsidRPr="009C2440">
        <w:tab/>
        <w:t>Недискриминация</w:t>
      </w:r>
    </w:p>
    <w:p w:rsidR="009C2440" w:rsidRPr="009C2440" w:rsidRDefault="009C2440" w:rsidP="009C2440">
      <w:pPr>
        <w:pStyle w:val="SingleTxtGR"/>
      </w:pPr>
      <w:r w:rsidRPr="009C2440">
        <w:t>13.</w:t>
      </w:r>
      <w:r w:rsidRPr="009C2440">
        <w:tab/>
        <w:t>Комитет по-прежнему обеспокоен тем, что Закон о равном обращении не обеспечивает защиту от дискриминации во всех областях и по всем признакам, запрещенным в соответствии с Пактом, в том числе по признаку сексуальной ориентации, инвалидности, религии, возраста и политических убеждений. К</w:t>
      </w:r>
      <w:r w:rsidRPr="009C2440">
        <w:t>о</w:t>
      </w:r>
      <w:r w:rsidRPr="009C2440">
        <w:t>митет также обеспокоен тем, что заявить претензии и получить компенсацию за акты дискриминации в суде на практике затруднительно (статьи 2 и 3 и 26).</w:t>
      </w:r>
    </w:p>
    <w:p w:rsidR="009C2440" w:rsidRPr="00EA3A5E" w:rsidRDefault="009C2440" w:rsidP="009C2440">
      <w:pPr>
        <w:pStyle w:val="SingleTxtGR"/>
        <w:rPr>
          <w:b/>
          <w:bCs/>
        </w:rPr>
      </w:pPr>
      <w:r w:rsidRPr="009C2440">
        <w:t>14.</w:t>
      </w:r>
      <w:r w:rsidRPr="009C2440">
        <w:tab/>
      </w:r>
      <w:r w:rsidRPr="00EA3A5E">
        <w:rPr>
          <w:b/>
          <w:bCs/>
        </w:rPr>
        <w:t>Государству-участнику следует внести дополнительные изменения в З</w:t>
      </w:r>
      <w:r w:rsidRPr="00EA3A5E">
        <w:rPr>
          <w:b/>
          <w:bCs/>
        </w:rPr>
        <w:t>а</w:t>
      </w:r>
      <w:r w:rsidRPr="00EA3A5E">
        <w:rPr>
          <w:b/>
          <w:bCs/>
        </w:rPr>
        <w:t>кон о равном обращении в целях полного запрещения дискриминации по всем признакам, предусмотренным в статьях 2 и 26 Пакта, а также во всех областях и секторах, в том числе в сферах образования, здравоохранения, социальной защиты и жилья. Ему следует также повысить доступность эффективных средств правовой защиты от любой такой дискриминации.</w:t>
      </w:r>
    </w:p>
    <w:p w:rsidR="009C2440" w:rsidRPr="009C2440" w:rsidRDefault="009C2440" w:rsidP="00EA3A5E">
      <w:pPr>
        <w:pStyle w:val="H23GR"/>
      </w:pPr>
      <w:r w:rsidRPr="009C2440">
        <w:tab/>
      </w:r>
      <w:r w:rsidRPr="009C2440">
        <w:tab/>
        <w:t>Преступления на почве ненависти, человеконенавистнические высказывания и подстрекательс</w:t>
      </w:r>
      <w:r w:rsidR="00EA3A5E">
        <w:t>тво к национальной, расовой или </w:t>
      </w:r>
      <w:r w:rsidRPr="009C2440">
        <w:t>религиозной ненависти</w:t>
      </w:r>
    </w:p>
    <w:p w:rsidR="009C2440" w:rsidRPr="009C2440" w:rsidRDefault="009C2440" w:rsidP="009C2440">
      <w:pPr>
        <w:pStyle w:val="SingleTxtGR"/>
      </w:pPr>
      <w:r w:rsidRPr="009C2440">
        <w:t>15.</w:t>
      </w:r>
      <w:r w:rsidRPr="009C2440">
        <w:tab/>
        <w:t>Комитет выражает обеспокоенность в связи с сообщениями о росте числа случаев насилия, проявления ненависти и дискриминации по признаку расы, национальности, этнической принадлежности, вероисповедания и сексуальной ориентации, а также недостаточной реакцией со стороны властей на такие и</w:t>
      </w:r>
      <w:r w:rsidRPr="009C2440">
        <w:t>н</w:t>
      </w:r>
      <w:r w:rsidRPr="009C2440">
        <w:t>циденты. Кроме того, Комитет обеспокоен тем, что в Уголовном кодексе не упоминаются инвалидность, возраст, сексуальная ориентация или гендерная идентичность в качестве оснований для преступлений на почве ненависти (ст</w:t>
      </w:r>
      <w:r w:rsidRPr="009C2440">
        <w:t>а</w:t>
      </w:r>
      <w:r w:rsidRPr="009C2440">
        <w:t>тьи 2, 3,18, 20, 26 и 27).</w:t>
      </w:r>
    </w:p>
    <w:p w:rsidR="009C2440" w:rsidRPr="00EA3A5E" w:rsidRDefault="009C2440" w:rsidP="009C2440">
      <w:pPr>
        <w:pStyle w:val="SingleTxtGR"/>
        <w:rPr>
          <w:b/>
          <w:bCs/>
        </w:rPr>
      </w:pPr>
      <w:r w:rsidRPr="009C2440">
        <w:lastRenderedPageBreak/>
        <w:t>16.</w:t>
      </w:r>
      <w:r w:rsidRPr="009C2440">
        <w:tab/>
      </w:r>
      <w:r w:rsidRPr="00EA3A5E">
        <w:rPr>
          <w:b/>
          <w:bCs/>
        </w:rPr>
        <w:t>Государству-участнику следует дополнительно активизировать ус</w:t>
      </w:r>
      <w:r w:rsidRPr="00EA3A5E">
        <w:rPr>
          <w:b/>
          <w:bCs/>
        </w:rPr>
        <w:t>и</w:t>
      </w:r>
      <w:r w:rsidRPr="00EA3A5E">
        <w:rPr>
          <w:b/>
          <w:bCs/>
        </w:rPr>
        <w:t>лия по предупреждению и искоренению всех актов расизма, ксенофобии, исламоф</w:t>
      </w:r>
      <w:r w:rsidRPr="00EA3A5E">
        <w:rPr>
          <w:b/>
          <w:bCs/>
        </w:rPr>
        <w:t>о</w:t>
      </w:r>
      <w:r w:rsidR="002043D2">
        <w:rPr>
          <w:b/>
          <w:bCs/>
        </w:rPr>
        <w:t>бии, антисемитизма и гомофобии</w:t>
      </w:r>
      <w:r w:rsidRPr="00EA3A5E">
        <w:rPr>
          <w:b/>
          <w:bCs/>
        </w:rPr>
        <w:t xml:space="preserve"> посредством, в частности:</w:t>
      </w:r>
    </w:p>
    <w:p w:rsidR="009C2440" w:rsidRPr="00EA3A5E" w:rsidRDefault="009C2440" w:rsidP="009C2440">
      <w:pPr>
        <w:pStyle w:val="SingleTxtGR"/>
        <w:rPr>
          <w:b/>
          <w:bCs/>
        </w:rPr>
      </w:pPr>
      <w:r w:rsidRPr="00EA3A5E">
        <w:rPr>
          <w:b/>
          <w:bCs/>
        </w:rPr>
        <w:tab/>
        <w:t>a)</w:t>
      </w:r>
      <w:r w:rsidRPr="00EA3A5E">
        <w:rPr>
          <w:b/>
          <w:bCs/>
        </w:rPr>
        <w:tab/>
        <w:t>внесения изменений в Уголовный кодекс, с тем чтобы престу</w:t>
      </w:r>
      <w:r w:rsidRPr="00EA3A5E">
        <w:rPr>
          <w:b/>
          <w:bCs/>
        </w:rPr>
        <w:t>п</w:t>
      </w:r>
      <w:r w:rsidRPr="00EA3A5E">
        <w:rPr>
          <w:b/>
          <w:bCs/>
        </w:rPr>
        <w:t>ления на почве дискриминации по любым признакам в соответствии с Пактом расследовались и преследовались в судебном порядке в качестве тяжких форм преступного поведения;</w:t>
      </w:r>
    </w:p>
    <w:p w:rsidR="009C2440" w:rsidRPr="00EA3A5E" w:rsidRDefault="009C2440" w:rsidP="009C2440">
      <w:pPr>
        <w:pStyle w:val="SingleTxtGR"/>
        <w:rPr>
          <w:b/>
          <w:bCs/>
        </w:rPr>
      </w:pPr>
      <w:r w:rsidRPr="00EA3A5E">
        <w:rPr>
          <w:b/>
          <w:bCs/>
        </w:rPr>
        <w:tab/>
        <w:t>b)</w:t>
      </w:r>
      <w:r w:rsidRPr="00EA3A5E">
        <w:rPr>
          <w:b/>
          <w:bCs/>
        </w:rPr>
        <w:tab/>
        <w:t>принятия мер в целях предотвращения и оперативного и э</w:t>
      </w:r>
      <w:r w:rsidRPr="00EA3A5E">
        <w:rPr>
          <w:b/>
          <w:bCs/>
        </w:rPr>
        <w:t>ф</w:t>
      </w:r>
      <w:r w:rsidRPr="00EA3A5E">
        <w:rPr>
          <w:b/>
          <w:bCs/>
        </w:rPr>
        <w:t>фективного реагирования на любые инциденты, связанные с ненавистн</w:t>
      </w:r>
      <w:r w:rsidRPr="00EA3A5E">
        <w:rPr>
          <w:b/>
          <w:bCs/>
        </w:rPr>
        <w:t>и</w:t>
      </w:r>
      <w:r w:rsidRPr="00EA3A5E">
        <w:rPr>
          <w:b/>
          <w:bCs/>
        </w:rPr>
        <w:t>ческими высказываниями, дискриминацией, насилием, а также предпол</w:t>
      </w:r>
      <w:r w:rsidRPr="00EA3A5E">
        <w:rPr>
          <w:b/>
          <w:bCs/>
        </w:rPr>
        <w:t>а</w:t>
      </w:r>
      <w:r w:rsidRPr="00EA3A5E">
        <w:rPr>
          <w:b/>
          <w:bCs/>
        </w:rPr>
        <w:t>гаемыми преступления на почве ненависти, в том числе через Интернет, путем запрещения деятельности расистских ассоциаций и содействия жертвам в подаче гражданских исков в соответствии с пунктом 1 статьи 24 Гражданского кодекса;</w:t>
      </w:r>
    </w:p>
    <w:p w:rsidR="009C2440" w:rsidRPr="00EA3A5E" w:rsidRDefault="002043D2" w:rsidP="009C2440">
      <w:pPr>
        <w:pStyle w:val="SingleTxtGR"/>
        <w:rPr>
          <w:b/>
          <w:bCs/>
        </w:rPr>
      </w:pPr>
      <w:r>
        <w:rPr>
          <w:b/>
          <w:bCs/>
        </w:rPr>
        <w:tab/>
        <w:t>c)</w:t>
      </w:r>
      <w:r>
        <w:rPr>
          <w:b/>
          <w:bCs/>
        </w:rPr>
        <w:tab/>
        <w:t>про</w:t>
      </w:r>
      <w:r w:rsidR="009C2440" w:rsidRPr="00EA3A5E">
        <w:rPr>
          <w:b/>
          <w:bCs/>
        </w:rPr>
        <w:t>ведения тщательного расследования предполагаемых пр</w:t>
      </w:r>
      <w:r w:rsidR="009C2440" w:rsidRPr="00EA3A5E">
        <w:rPr>
          <w:b/>
          <w:bCs/>
        </w:rPr>
        <w:t>е</w:t>
      </w:r>
      <w:r w:rsidR="009C2440" w:rsidRPr="00EA3A5E">
        <w:rPr>
          <w:b/>
          <w:bCs/>
        </w:rPr>
        <w:t>ступлений на почве ненависти, судебного преследования виновных и, в случае пр</w:t>
      </w:r>
      <w:r w:rsidR="009C2440" w:rsidRPr="00EA3A5E">
        <w:rPr>
          <w:b/>
          <w:bCs/>
        </w:rPr>
        <w:t>и</w:t>
      </w:r>
      <w:r w:rsidR="009C2440" w:rsidRPr="00EA3A5E">
        <w:rPr>
          <w:b/>
          <w:bCs/>
        </w:rPr>
        <w:t>знания их виновными, их наказания и предоставления жертвам надлежащей компенсации;</w:t>
      </w:r>
    </w:p>
    <w:p w:rsidR="009C2440" w:rsidRPr="00EA3A5E" w:rsidRDefault="009C2440" w:rsidP="009C2440">
      <w:pPr>
        <w:pStyle w:val="SingleTxtGR"/>
        <w:rPr>
          <w:b/>
          <w:bCs/>
        </w:rPr>
      </w:pPr>
      <w:r w:rsidRPr="00EA3A5E">
        <w:rPr>
          <w:b/>
          <w:bCs/>
        </w:rPr>
        <w:tab/>
        <w:t>d)</w:t>
      </w:r>
      <w:r w:rsidRPr="00EA3A5E">
        <w:rPr>
          <w:b/>
          <w:bCs/>
        </w:rPr>
        <w:tab/>
        <w:t>продления действия Национального плана действий в области равного обращения, срок действия которого истекает в ближайшем буд</w:t>
      </w:r>
      <w:r w:rsidRPr="00EA3A5E">
        <w:rPr>
          <w:b/>
          <w:bCs/>
        </w:rPr>
        <w:t>у</w:t>
      </w:r>
      <w:r w:rsidRPr="00EA3A5E">
        <w:rPr>
          <w:b/>
          <w:bCs/>
        </w:rPr>
        <w:t>щем;</w:t>
      </w:r>
    </w:p>
    <w:p w:rsidR="009C2440" w:rsidRPr="00EA3A5E" w:rsidRDefault="009C2440" w:rsidP="009C2440">
      <w:pPr>
        <w:pStyle w:val="SingleTxtGR"/>
        <w:rPr>
          <w:b/>
          <w:bCs/>
        </w:rPr>
      </w:pPr>
      <w:r w:rsidRPr="00EA3A5E">
        <w:rPr>
          <w:b/>
          <w:bCs/>
        </w:rPr>
        <w:tab/>
        <w:t>e)</w:t>
      </w:r>
      <w:r w:rsidRPr="00EA3A5E">
        <w:rPr>
          <w:b/>
          <w:bCs/>
        </w:rPr>
        <w:tab/>
        <w:t>пересмотра правового статуса однополых пар и родителей с ц</w:t>
      </w:r>
      <w:r w:rsidRPr="00EA3A5E">
        <w:rPr>
          <w:b/>
          <w:bCs/>
        </w:rPr>
        <w:t>е</w:t>
      </w:r>
      <w:r w:rsidRPr="00EA3A5E">
        <w:rPr>
          <w:b/>
          <w:bCs/>
        </w:rPr>
        <w:t>лью обеспечения осуществления ими права на недопущение дискримин</w:t>
      </w:r>
      <w:r w:rsidRPr="00EA3A5E">
        <w:rPr>
          <w:b/>
          <w:bCs/>
        </w:rPr>
        <w:t>а</w:t>
      </w:r>
      <w:r w:rsidRPr="00EA3A5E">
        <w:rPr>
          <w:b/>
          <w:bCs/>
        </w:rPr>
        <w:t>ции в зак</w:t>
      </w:r>
      <w:r w:rsidRPr="00EA3A5E">
        <w:rPr>
          <w:b/>
          <w:bCs/>
        </w:rPr>
        <w:t>о</w:t>
      </w:r>
      <w:r w:rsidRPr="00EA3A5E">
        <w:rPr>
          <w:b/>
          <w:bCs/>
        </w:rPr>
        <w:t>нодательстве и на практике;</w:t>
      </w:r>
    </w:p>
    <w:p w:rsidR="009C2440" w:rsidRPr="00EA3A5E" w:rsidRDefault="002043D2" w:rsidP="009C2440">
      <w:pPr>
        <w:pStyle w:val="SingleTxtGR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f</w:t>
      </w:r>
      <w:r w:rsidR="009C2440" w:rsidRPr="00EA3A5E">
        <w:rPr>
          <w:b/>
          <w:bCs/>
        </w:rPr>
        <w:t>)</w:t>
      </w:r>
      <w:r w:rsidR="009C2440" w:rsidRPr="00EA3A5E">
        <w:rPr>
          <w:b/>
          <w:bCs/>
        </w:rPr>
        <w:tab/>
        <w:t>проведения новых информационных кампаний, призванных способствовать уважению прав человека и терпимости к многообразию.</w:t>
      </w:r>
    </w:p>
    <w:p w:rsidR="009C2440" w:rsidRPr="009C2440" w:rsidRDefault="009C2440" w:rsidP="009C2440">
      <w:pPr>
        <w:pStyle w:val="SingleTxtGR"/>
      </w:pPr>
      <w:r w:rsidRPr="009C2440">
        <w:t>17.</w:t>
      </w:r>
      <w:r w:rsidRPr="009C2440">
        <w:tab/>
        <w:t>Комитет обеспокоен тем, что роспуску Совета по предупреждению рас</w:t>
      </w:r>
      <w:r w:rsidRPr="009C2440">
        <w:t>о</w:t>
      </w:r>
      <w:r w:rsidRPr="009C2440">
        <w:t>вой дискриминации, ксенофобии и связанной с ними нетерпимости в апреле 2016 года не предшествовали какие-либо предварительные договоренности о создании альтернативного учреждения (статьи 2, 18, 20, 26 и 27).</w:t>
      </w:r>
    </w:p>
    <w:p w:rsidR="009C2440" w:rsidRPr="00EA3A5E" w:rsidRDefault="009C2440" w:rsidP="009C2440">
      <w:pPr>
        <w:pStyle w:val="SingleTxtGR"/>
        <w:rPr>
          <w:b/>
          <w:bCs/>
        </w:rPr>
      </w:pPr>
      <w:r w:rsidRPr="009C2440">
        <w:t>18.</w:t>
      </w:r>
      <w:r w:rsidRPr="009C2440">
        <w:tab/>
      </w:r>
      <w:r w:rsidRPr="00EA3A5E">
        <w:rPr>
          <w:b/>
          <w:bCs/>
        </w:rPr>
        <w:t>Государству-участнику следует рассмотреть вопрос о воссоздании Совета по предупреждению расовой дискриминации, ксенофобии и связа</w:t>
      </w:r>
      <w:r w:rsidRPr="00EA3A5E">
        <w:rPr>
          <w:b/>
          <w:bCs/>
        </w:rPr>
        <w:t>н</w:t>
      </w:r>
      <w:r w:rsidRPr="00EA3A5E">
        <w:rPr>
          <w:b/>
          <w:bCs/>
        </w:rPr>
        <w:t>ной с ними нетерпимости или создании альтернативного органа с участием многих заинт</w:t>
      </w:r>
      <w:r w:rsidRPr="00EA3A5E">
        <w:rPr>
          <w:b/>
          <w:bCs/>
        </w:rPr>
        <w:t>е</w:t>
      </w:r>
      <w:r w:rsidRPr="00EA3A5E">
        <w:rPr>
          <w:b/>
          <w:bCs/>
        </w:rPr>
        <w:t>ресованных сторон в целях предотвращения дискриминации и нетерпимости.</w:t>
      </w:r>
    </w:p>
    <w:p w:rsidR="009C2440" w:rsidRPr="009C2440" w:rsidRDefault="009C2440" w:rsidP="00EA3A5E">
      <w:pPr>
        <w:pStyle w:val="H23GR"/>
      </w:pPr>
      <w:r w:rsidRPr="009C2440">
        <w:tab/>
      </w:r>
      <w:r w:rsidRPr="009C2440">
        <w:tab/>
        <w:t>Насилие в отношении женщин и равные права мужчин и женщин</w:t>
      </w:r>
    </w:p>
    <w:p w:rsidR="009C2440" w:rsidRPr="009C2440" w:rsidRDefault="009C2440" w:rsidP="009C2440">
      <w:pPr>
        <w:pStyle w:val="SingleTxtGR"/>
      </w:pPr>
      <w:r w:rsidRPr="009C2440">
        <w:t>19.</w:t>
      </w:r>
      <w:r w:rsidRPr="009C2440">
        <w:tab/>
        <w:t>Комитет вновь выражает свою обеспокоенность по поводу большого чи</w:t>
      </w:r>
      <w:r w:rsidRPr="009C2440">
        <w:t>с</w:t>
      </w:r>
      <w:r w:rsidRPr="009C2440">
        <w:t>ла женщин, ставших жертвами насилия в семье, и отсутствия надлежащих м</w:t>
      </w:r>
      <w:r w:rsidRPr="009C2440">
        <w:t>е</w:t>
      </w:r>
      <w:r w:rsidRPr="009C2440">
        <w:t>ханизмов их защиты. Комитет особенно обеспокоен: а) отсутствием механизмов предоставления немедленной защиты; b) небольшим количеством запретител</w:t>
      </w:r>
      <w:r w:rsidRPr="009C2440">
        <w:t>ь</w:t>
      </w:r>
      <w:r w:rsidRPr="009C2440">
        <w:t>ных постановлений; c) недостаточным количеством временных приютов и сп</w:t>
      </w:r>
      <w:r w:rsidRPr="009C2440">
        <w:t>е</w:t>
      </w:r>
      <w:r w:rsidRPr="009C2440">
        <w:t>циализированных центров по оказанию помощи; d) низким числом возбужде</w:t>
      </w:r>
      <w:r w:rsidRPr="009C2440">
        <w:t>н</w:t>
      </w:r>
      <w:r w:rsidRPr="009C2440">
        <w:t>ных дел и вынесенных приговоров (статьи 2, 3,6, 7 и 26).</w:t>
      </w:r>
    </w:p>
    <w:p w:rsidR="009C2440" w:rsidRPr="00EA3A5E" w:rsidRDefault="009C2440" w:rsidP="00EA3A5E">
      <w:pPr>
        <w:pStyle w:val="SingleTxtGR"/>
        <w:pageBreakBefore/>
        <w:spacing w:line="234" w:lineRule="atLeast"/>
        <w:rPr>
          <w:b/>
          <w:bCs/>
        </w:rPr>
      </w:pPr>
      <w:r w:rsidRPr="009C2440">
        <w:lastRenderedPageBreak/>
        <w:t>20.</w:t>
      </w:r>
      <w:r w:rsidRPr="009C2440">
        <w:tab/>
      </w:r>
      <w:r w:rsidRPr="00EA3A5E">
        <w:rPr>
          <w:b/>
          <w:bCs/>
        </w:rPr>
        <w:t>Государству-участнику следует принять всеобъемлющую стратегию по предупреждению и пресечению гендерного насилия во всех его формах и пр</w:t>
      </w:r>
      <w:r w:rsidRPr="00EA3A5E">
        <w:rPr>
          <w:b/>
          <w:bCs/>
        </w:rPr>
        <w:t>о</w:t>
      </w:r>
      <w:r w:rsidRPr="00EA3A5E">
        <w:rPr>
          <w:b/>
          <w:bCs/>
        </w:rPr>
        <w:t>явлениях, в частности посредством:</w:t>
      </w:r>
    </w:p>
    <w:p w:rsidR="009C2440" w:rsidRPr="00EA3A5E" w:rsidRDefault="009C2440" w:rsidP="00EA3A5E">
      <w:pPr>
        <w:pStyle w:val="SingleTxtGR"/>
        <w:spacing w:line="234" w:lineRule="atLeast"/>
        <w:rPr>
          <w:b/>
          <w:bCs/>
        </w:rPr>
      </w:pPr>
      <w:r w:rsidRPr="00EA3A5E">
        <w:rPr>
          <w:b/>
          <w:bCs/>
        </w:rPr>
        <w:tab/>
        <w:t>a)</w:t>
      </w:r>
      <w:r w:rsidRPr="00EA3A5E">
        <w:rPr>
          <w:b/>
          <w:bCs/>
        </w:rPr>
        <w:tab/>
        <w:t>проведения тщательно</w:t>
      </w:r>
      <w:r w:rsidR="002043D2">
        <w:rPr>
          <w:b/>
          <w:bCs/>
        </w:rPr>
        <w:t>го расследования</w:t>
      </w:r>
      <w:r w:rsidRPr="00EA3A5E">
        <w:rPr>
          <w:b/>
          <w:bCs/>
        </w:rPr>
        <w:t xml:space="preserve"> случаев насилия в с</w:t>
      </w:r>
      <w:r w:rsidRPr="00EA3A5E">
        <w:rPr>
          <w:b/>
          <w:bCs/>
        </w:rPr>
        <w:t>е</w:t>
      </w:r>
      <w:r w:rsidRPr="00EA3A5E">
        <w:rPr>
          <w:b/>
          <w:bCs/>
        </w:rPr>
        <w:t>мье, привлечения к уголовной ответственности виновных и применения к ним в случае осуждения соответствующих мер наказания; предоставления пострадавшим доступа к эффективным средствам правовой защиты и обеспечения их безопасности, включая вынесение запретительных пост</w:t>
      </w:r>
      <w:r w:rsidRPr="00EA3A5E">
        <w:rPr>
          <w:b/>
          <w:bCs/>
        </w:rPr>
        <w:t>а</w:t>
      </w:r>
      <w:r w:rsidRPr="00EA3A5E">
        <w:rPr>
          <w:b/>
          <w:bCs/>
        </w:rPr>
        <w:t>новлений с немедле</w:t>
      </w:r>
      <w:r w:rsidRPr="00EA3A5E">
        <w:rPr>
          <w:b/>
          <w:bCs/>
        </w:rPr>
        <w:t>н</w:t>
      </w:r>
      <w:r w:rsidRPr="00EA3A5E">
        <w:rPr>
          <w:b/>
          <w:bCs/>
        </w:rPr>
        <w:t>ным действием;</w:t>
      </w:r>
    </w:p>
    <w:p w:rsidR="009C2440" w:rsidRPr="00EA3A5E" w:rsidRDefault="009C2440" w:rsidP="00EA3A5E">
      <w:pPr>
        <w:pStyle w:val="SingleTxtGR"/>
        <w:spacing w:line="234" w:lineRule="atLeast"/>
        <w:rPr>
          <w:b/>
          <w:bCs/>
        </w:rPr>
      </w:pPr>
      <w:r w:rsidRPr="00EA3A5E">
        <w:rPr>
          <w:b/>
          <w:bCs/>
        </w:rPr>
        <w:tab/>
        <w:t>b)</w:t>
      </w:r>
      <w:r w:rsidRPr="00EA3A5E">
        <w:rPr>
          <w:b/>
          <w:bCs/>
        </w:rPr>
        <w:tab/>
        <w:t>увеличения числа временных приютов и специализированных це</w:t>
      </w:r>
      <w:r w:rsidRPr="00EA3A5E">
        <w:rPr>
          <w:b/>
          <w:bCs/>
        </w:rPr>
        <w:t>н</w:t>
      </w:r>
      <w:r w:rsidRPr="00EA3A5E">
        <w:rPr>
          <w:b/>
          <w:bCs/>
        </w:rPr>
        <w:t>тров во всех районах страны;</w:t>
      </w:r>
    </w:p>
    <w:p w:rsidR="009C2440" w:rsidRPr="00EA3A5E" w:rsidRDefault="009C2440" w:rsidP="00EA3A5E">
      <w:pPr>
        <w:pStyle w:val="SingleTxtGR"/>
        <w:spacing w:line="234" w:lineRule="atLeast"/>
        <w:rPr>
          <w:b/>
          <w:bCs/>
        </w:rPr>
      </w:pPr>
      <w:r w:rsidRPr="00EA3A5E">
        <w:rPr>
          <w:b/>
          <w:bCs/>
        </w:rPr>
        <w:tab/>
        <w:t>c)</w:t>
      </w:r>
      <w:r w:rsidRPr="00EA3A5E">
        <w:rPr>
          <w:b/>
          <w:bCs/>
        </w:rPr>
        <w:tab/>
        <w:t>продолжения информационной работы для повышения осв</w:t>
      </w:r>
      <w:r w:rsidRPr="00EA3A5E">
        <w:rPr>
          <w:b/>
          <w:bCs/>
        </w:rPr>
        <w:t>е</w:t>
      </w:r>
      <w:r w:rsidRPr="00EA3A5E">
        <w:rPr>
          <w:b/>
          <w:bCs/>
        </w:rPr>
        <w:t>домленности населения.</w:t>
      </w:r>
    </w:p>
    <w:p w:rsidR="009C2440" w:rsidRPr="009C2440" w:rsidRDefault="009C2440" w:rsidP="00EA3A5E">
      <w:pPr>
        <w:pStyle w:val="SingleTxtGR"/>
        <w:spacing w:line="234" w:lineRule="atLeast"/>
      </w:pPr>
      <w:r w:rsidRPr="009C2440">
        <w:t>21.</w:t>
      </w:r>
      <w:r w:rsidRPr="009C2440">
        <w:tab/>
        <w:t>Комитет вновь выражает свою обеспокоенность по поводу ограниченного участия женщин в общественной и политической жизни и в частном секторе, разрыва в уровне заработной платы между женщинами и мужчинами, а также распространенности гендерных предрассудков и стереотипов (статьи 2, 3 и 26).</w:t>
      </w:r>
    </w:p>
    <w:p w:rsidR="009C2440" w:rsidRPr="00EA3A5E" w:rsidRDefault="009C2440" w:rsidP="00EA3A5E">
      <w:pPr>
        <w:pStyle w:val="SingleTxtGR"/>
        <w:spacing w:line="234" w:lineRule="atLeast"/>
        <w:rPr>
          <w:b/>
          <w:bCs/>
        </w:rPr>
      </w:pPr>
      <w:r w:rsidRPr="009C2440">
        <w:t>22.</w:t>
      </w:r>
      <w:r w:rsidRPr="009C2440">
        <w:tab/>
      </w:r>
      <w:r w:rsidRPr="00EA3A5E">
        <w:rPr>
          <w:b/>
          <w:bCs/>
        </w:rPr>
        <w:t>Государству-участнику следует активизировать свои усилия в целях:</w:t>
      </w:r>
    </w:p>
    <w:p w:rsidR="009C2440" w:rsidRPr="00EA3A5E" w:rsidRDefault="009C2440" w:rsidP="00EA3A5E">
      <w:pPr>
        <w:pStyle w:val="SingleTxtGR"/>
        <w:spacing w:line="234" w:lineRule="atLeast"/>
        <w:rPr>
          <w:b/>
          <w:bCs/>
        </w:rPr>
      </w:pPr>
      <w:r w:rsidRPr="00EA3A5E">
        <w:rPr>
          <w:b/>
          <w:bCs/>
        </w:rPr>
        <w:tab/>
        <w:t>a)</w:t>
      </w:r>
      <w:r w:rsidRPr="00EA3A5E">
        <w:rPr>
          <w:b/>
          <w:bCs/>
        </w:rPr>
        <w:tab/>
        <w:t>расширения участия женщин в общественной и политической жи</w:t>
      </w:r>
      <w:r w:rsidRPr="00EA3A5E">
        <w:rPr>
          <w:b/>
          <w:bCs/>
        </w:rPr>
        <w:t>з</w:t>
      </w:r>
      <w:r w:rsidRPr="00EA3A5E">
        <w:rPr>
          <w:b/>
          <w:bCs/>
        </w:rPr>
        <w:t>ни, в случае необходимости, путем принятия временных специальных мер, в целях обеспечения полного осуществления положений Пакта, а та</w:t>
      </w:r>
      <w:r w:rsidRPr="00EA3A5E">
        <w:rPr>
          <w:b/>
          <w:bCs/>
        </w:rPr>
        <w:t>к</w:t>
      </w:r>
      <w:r w:rsidRPr="00EA3A5E">
        <w:rPr>
          <w:b/>
          <w:bCs/>
        </w:rPr>
        <w:t>же стимулирования занятия женщинами административных и руковод</w:t>
      </w:r>
      <w:r w:rsidRPr="00EA3A5E">
        <w:rPr>
          <w:b/>
          <w:bCs/>
        </w:rPr>
        <w:t>я</w:t>
      </w:r>
      <w:r w:rsidRPr="00EA3A5E">
        <w:rPr>
          <w:b/>
          <w:bCs/>
        </w:rPr>
        <w:t>щих постов на высоком уровне и мест в советах директоров частных ко</w:t>
      </w:r>
      <w:r w:rsidRPr="00EA3A5E">
        <w:rPr>
          <w:b/>
          <w:bCs/>
        </w:rPr>
        <w:t>м</w:t>
      </w:r>
      <w:r w:rsidRPr="00EA3A5E">
        <w:rPr>
          <w:b/>
          <w:bCs/>
        </w:rPr>
        <w:t>паний, в том числе путем укрепления сотрудничества и диалога с партн</w:t>
      </w:r>
      <w:r w:rsidRPr="00EA3A5E">
        <w:rPr>
          <w:b/>
          <w:bCs/>
        </w:rPr>
        <w:t>е</w:t>
      </w:r>
      <w:r w:rsidRPr="00EA3A5E">
        <w:rPr>
          <w:b/>
          <w:bCs/>
        </w:rPr>
        <w:t>рами в частном секторе;</w:t>
      </w:r>
    </w:p>
    <w:p w:rsidR="009C2440" w:rsidRPr="00EA3A5E" w:rsidRDefault="009C2440" w:rsidP="00EA3A5E">
      <w:pPr>
        <w:pStyle w:val="SingleTxtGR"/>
        <w:spacing w:line="234" w:lineRule="atLeast"/>
        <w:rPr>
          <w:b/>
          <w:bCs/>
        </w:rPr>
      </w:pPr>
      <w:r w:rsidRPr="00EA3A5E">
        <w:rPr>
          <w:b/>
          <w:bCs/>
        </w:rPr>
        <w:tab/>
        <w:t>b)</w:t>
      </w:r>
      <w:r w:rsidRPr="00EA3A5E">
        <w:rPr>
          <w:b/>
          <w:bCs/>
        </w:rPr>
        <w:tab/>
        <w:t>продолжения работы по ликвидации разрыва в заработной плате и обеспечения равного вознаграждения за труд равной ценности;</w:t>
      </w:r>
    </w:p>
    <w:p w:rsidR="009C2440" w:rsidRPr="00EA3A5E" w:rsidRDefault="009C2440" w:rsidP="00EA3A5E">
      <w:pPr>
        <w:pStyle w:val="SingleTxtGR"/>
        <w:spacing w:line="234" w:lineRule="atLeast"/>
        <w:rPr>
          <w:b/>
          <w:bCs/>
        </w:rPr>
      </w:pPr>
      <w:r w:rsidRPr="00EA3A5E">
        <w:rPr>
          <w:b/>
          <w:bCs/>
        </w:rPr>
        <w:tab/>
        <w:t>c)</w:t>
      </w:r>
      <w:r w:rsidRPr="00EA3A5E">
        <w:rPr>
          <w:b/>
          <w:bCs/>
        </w:rPr>
        <w:tab/>
        <w:t>активизации мер по искоренению гендерных предубеждений и стереотипов.</w:t>
      </w:r>
    </w:p>
    <w:p w:rsidR="009C2440" w:rsidRPr="009C2440" w:rsidRDefault="009C2440" w:rsidP="00EA3A5E">
      <w:pPr>
        <w:pStyle w:val="H23GR"/>
      </w:pPr>
      <w:r w:rsidRPr="009C2440">
        <w:tab/>
      </w:r>
      <w:r w:rsidRPr="009C2440">
        <w:tab/>
        <w:t>Добровольное прерывание беременности</w:t>
      </w:r>
    </w:p>
    <w:p w:rsidR="009C2440" w:rsidRPr="009C2440" w:rsidRDefault="009C2440" w:rsidP="00EA3A5E">
      <w:pPr>
        <w:pStyle w:val="SingleTxtGR"/>
        <w:spacing w:line="236" w:lineRule="atLeast"/>
      </w:pPr>
      <w:r w:rsidRPr="009C2440">
        <w:t>23.</w:t>
      </w:r>
      <w:r w:rsidRPr="009C2440">
        <w:tab/>
        <w:t>Комитет вновь выражает свою обеспокоенность по поводу большого чи</w:t>
      </w:r>
      <w:r w:rsidRPr="009C2440">
        <w:t>с</w:t>
      </w:r>
      <w:r w:rsidRPr="009C2440">
        <w:t>ла подпольных абортов, которые могут поставить под угрозу жизнь и здоровье женщин. Кроме того, Комитет обеспокоен тем, что женщины сталкиваются со значительными процедурными и практическими препятствиями в доступе к безопасным легальным абортам, что заставляет многих из них преодолевать большие расстояния или выезжать за границу, чтобы сделать безопасный л</w:t>
      </w:r>
      <w:r w:rsidRPr="009C2440">
        <w:t>е</w:t>
      </w:r>
      <w:r w:rsidRPr="009C2440">
        <w:t>гальный аборт. Кроме того, Комитет с обеспокоенностью от</w:t>
      </w:r>
      <w:r w:rsidR="00EA3A5E">
        <w:t>мечает, что: a) так называемые «соображения совести»</w:t>
      </w:r>
      <w:r w:rsidRPr="009C2440">
        <w:t>, упоминаемые в статье 39 Закона о мед</w:t>
      </w:r>
      <w:r w:rsidRPr="009C2440">
        <w:t>и</w:t>
      </w:r>
      <w:r w:rsidRPr="009C2440">
        <w:t>цинских и стоматологических профессиях, на практике зачастую используются ненадлежащим образом, в результате чего в ряде медицинских учреждений и в одном из регионов страны легальные аборты вообще не практикуются; b) в р</w:t>
      </w:r>
      <w:r w:rsidRPr="009C2440">
        <w:t>е</w:t>
      </w:r>
      <w:r w:rsidRPr="009C2440">
        <w:t>зультате решения Конституционного суда</w:t>
      </w:r>
      <w:r w:rsidR="002043D2">
        <w:t xml:space="preserve"> от октября 2015 года отсутствуе</w:t>
      </w:r>
      <w:r w:rsidRPr="009C2440">
        <w:t>т э</w:t>
      </w:r>
      <w:r w:rsidRPr="009C2440">
        <w:t>ф</w:t>
      </w:r>
      <w:r w:rsidRPr="009C2440">
        <w:t>фективный механизм направления на искусственное прерывание беременн</w:t>
      </w:r>
      <w:r w:rsidRPr="009C2440">
        <w:t>о</w:t>
      </w:r>
      <w:r w:rsidRPr="009C2440">
        <w:t>сти в случае отказа врача производить</w:t>
      </w:r>
      <w:r w:rsidR="00EA3A5E">
        <w:t xml:space="preserve"> аборт по соображениям совести;</w:t>
      </w:r>
      <w:r w:rsidR="00EA3A5E">
        <w:br/>
      </w:r>
      <w:r w:rsidRPr="009C2440">
        <w:t>и c) в ряде районов государства-участника практически отсутствуют медици</w:t>
      </w:r>
      <w:r w:rsidRPr="009C2440">
        <w:t>н</w:t>
      </w:r>
      <w:r w:rsidRPr="009C2440">
        <w:t>ские учреждения, которые готовы предоставлять услуги по легальному прер</w:t>
      </w:r>
      <w:r w:rsidRPr="009C2440">
        <w:t>ы</w:t>
      </w:r>
      <w:r w:rsidRPr="009C2440">
        <w:t>ванию беременности. Комитет испытывает озабоченность по поводу недавних инициатив по дальнейшему ограничению добровольного прерывания береме</w:t>
      </w:r>
      <w:r w:rsidRPr="009C2440">
        <w:t>н</w:t>
      </w:r>
      <w:r w:rsidRPr="009C2440">
        <w:t>ности (статьи 3, 6, 7 и 17).</w:t>
      </w:r>
    </w:p>
    <w:p w:rsidR="009C2440" w:rsidRPr="00131F7B" w:rsidRDefault="009C2440" w:rsidP="009C2440">
      <w:pPr>
        <w:pStyle w:val="SingleTxtGR"/>
        <w:rPr>
          <w:b/>
          <w:bCs/>
        </w:rPr>
      </w:pPr>
      <w:r w:rsidRPr="009C2440">
        <w:lastRenderedPageBreak/>
        <w:t>24.</w:t>
      </w:r>
      <w:r w:rsidRPr="009C2440">
        <w:tab/>
      </w:r>
      <w:r w:rsidRPr="00131F7B">
        <w:rPr>
          <w:b/>
          <w:bCs/>
        </w:rPr>
        <w:t>Государству-участнику следует:</w:t>
      </w:r>
    </w:p>
    <w:p w:rsidR="009C2440" w:rsidRPr="00131F7B" w:rsidRDefault="009C2440" w:rsidP="009C2440">
      <w:pPr>
        <w:pStyle w:val="SingleTxtGR"/>
        <w:rPr>
          <w:b/>
          <w:bCs/>
        </w:rPr>
      </w:pPr>
      <w:r w:rsidRPr="00131F7B">
        <w:rPr>
          <w:b/>
          <w:bCs/>
        </w:rPr>
        <w:tab/>
        <w:t>а)</w:t>
      </w:r>
      <w:r w:rsidRPr="00131F7B">
        <w:rPr>
          <w:b/>
          <w:bCs/>
        </w:rPr>
        <w:tab/>
        <w:t>обеспечить, чтобы его законодательство не заставляло женщин прибегать к подпольным абортам, которые ставят под угрозу их жизнь и здоровье. Ему следует провести исследование в области нелегальных або</w:t>
      </w:r>
      <w:r w:rsidRPr="00131F7B">
        <w:rPr>
          <w:b/>
          <w:bCs/>
        </w:rPr>
        <w:t>р</w:t>
      </w:r>
      <w:r w:rsidRPr="00131F7B">
        <w:rPr>
          <w:b/>
          <w:bCs/>
        </w:rPr>
        <w:t>тов и представить статистические данные по этому вопросу. Ему также следует обеспечить женщинам эффективный доступ к безопасным легал</w:t>
      </w:r>
      <w:r w:rsidRPr="00131F7B">
        <w:rPr>
          <w:b/>
          <w:bCs/>
        </w:rPr>
        <w:t>ь</w:t>
      </w:r>
      <w:r w:rsidRPr="00131F7B">
        <w:rPr>
          <w:b/>
          <w:bCs/>
        </w:rPr>
        <w:t>ным абортам на всей территории страны и принять меры к тому, чтобы женщины не были обязаны в случае отказа врача от производства аборта по соображениям совести или задержек в рассмотрении жалобы на отказ проводить аборт прибегать к подпольным абортам, которые ставят под угрозу их жизнь и здоровье. Эти задачи ему надлежит ре</w:t>
      </w:r>
      <w:r w:rsidR="00131F7B">
        <w:rPr>
          <w:b/>
          <w:bCs/>
        </w:rPr>
        <w:t>шить путем, в частности: i) раз</w:t>
      </w:r>
      <w:r w:rsidRPr="00131F7B">
        <w:rPr>
          <w:b/>
          <w:bCs/>
        </w:rPr>
        <w:t>работки в первоочередном порядке стандартизированных правил и инструкций для учреждений сферы здравоохранения по всей стране в области предоставления услуг по производству легальных або</w:t>
      </w:r>
      <w:r w:rsidRPr="00131F7B">
        <w:rPr>
          <w:b/>
          <w:bCs/>
        </w:rPr>
        <w:t>р</w:t>
      </w:r>
      <w:r w:rsidRPr="00131F7B">
        <w:rPr>
          <w:b/>
          <w:bCs/>
        </w:rPr>
        <w:t>тов; ii) повышения эффективности функционирования механизма напра</w:t>
      </w:r>
      <w:r w:rsidRPr="00131F7B">
        <w:rPr>
          <w:b/>
          <w:bCs/>
        </w:rPr>
        <w:t>в</w:t>
      </w:r>
      <w:r w:rsidRPr="00131F7B">
        <w:rPr>
          <w:b/>
          <w:bCs/>
        </w:rPr>
        <w:t>ления к другому специалисту для обеспечения доступа к легальным або</w:t>
      </w:r>
      <w:r w:rsidRPr="00131F7B">
        <w:rPr>
          <w:b/>
          <w:bCs/>
        </w:rPr>
        <w:t>р</w:t>
      </w:r>
      <w:r w:rsidRPr="00131F7B">
        <w:rPr>
          <w:b/>
          <w:bCs/>
        </w:rPr>
        <w:t>там в случае отказа врача от производства аборта по соображениям сов</w:t>
      </w:r>
      <w:r w:rsidRPr="00131F7B">
        <w:rPr>
          <w:b/>
          <w:bCs/>
        </w:rPr>
        <w:t>е</w:t>
      </w:r>
      <w:r w:rsidRPr="00131F7B">
        <w:rPr>
          <w:b/>
          <w:bCs/>
        </w:rPr>
        <w:t>сти; iii) облегчения доступа к пренатальному генетическому тестиров</w:t>
      </w:r>
      <w:r w:rsidRPr="00131F7B">
        <w:rPr>
          <w:b/>
          <w:bCs/>
        </w:rPr>
        <w:t>а</w:t>
      </w:r>
      <w:r w:rsidR="002043D2">
        <w:rPr>
          <w:b/>
          <w:bCs/>
        </w:rPr>
        <w:t>нию в целях выявления</w:t>
      </w:r>
      <w:r w:rsidRPr="00131F7B">
        <w:rPr>
          <w:b/>
          <w:bCs/>
        </w:rPr>
        <w:t xml:space="preserve"> в соответствии </w:t>
      </w:r>
      <w:r w:rsidR="002043D2">
        <w:rPr>
          <w:b/>
          <w:bCs/>
        </w:rPr>
        <w:t>с Законом от 7 января 1993 года</w:t>
      </w:r>
      <w:r w:rsidRPr="00131F7B">
        <w:rPr>
          <w:b/>
          <w:bCs/>
        </w:rPr>
        <w:t xml:space="preserve"> серье</w:t>
      </w:r>
      <w:r w:rsidRPr="00131F7B">
        <w:rPr>
          <w:b/>
          <w:bCs/>
        </w:rPr>
        <w:t>з</w:t>
      </w:r>
      <w:r w:rsidRPr="00131F7B">
        <w:rPr>
          <w:b/>
          <w:bCs/>
        </w:rPr>
        <w:t xml:space="preserve">ных и необратимых </w:t>
      </w:r>
      <w:r w:rsidR="00131F7B" w:rsidRPr="00131F7B">
        <w:rPr>
          <w:b/>
          <w:bCs/>
        </w:rPr>
        <w:t>патологий</w:t>
      </w:r>
      <w:r w:rsidRPr="00131F7B">
        <w:rPr>
          <w:b/>
          <w:bCs/>
        </w:rPr>
        <w:t xml:space="preserve"> и неизлечимых болезней плода, угрожа</w:t>
      </w:r>
      <w:r w:rsidRPr="00131F7B">
        <w:rPr>
          <w:b/>
          <w:bCs/>
        </w:rPr>
        <w:t>ю</w:t>
      </w:r>
      <w:r w:rsidRPr="00131F7B">
        <w:rPr>
          <w:b/>
          <w:bCs/>
        </w:rPr>
        <w:t>щих его жизни; iv) обеспечения своевременного рассмотрения апелляций в отношении отказа от производства аборта, включая дальнейшее сокращ</w:t>
      </w:r>
      <w:r w:rsidRPr="00131F7B">
        <w:rPr>
          <w:b/>
          <w:bCs/>
        </w:rPr>
        <w:t>е</w:t>
      </w:r>
      <w:r w:rsidRPr="00131F7B">
        <w:rPr>
          <w:b/>
          <w:bCs/>
        </w:rPr>
        <w:t>ние сроков вынесения решения врачебной комиссией; и v) обеспечения т</w:t>
      </w:r>
      <w:r w:rsidRPr="00131F7B">
        <w:rPr>
          <w:b/>
          <w:bCs/>
        </w:rPr>
        <w:t>о</w:t>
      </w:r>
      <w:r w:rsidRPr="00131F7B">
        <w:rPr>
          <w:b/>
          <w:bCs/>
        </w:rPr>
        <w:t>го, чтобы мех</w:t>
      </w:r>
      <w:r w:rsidRPr="00131F7B">
        <w:rPr>
          <w:b/>
          <w:bCs/>
        </w:rPr>
        <w:t>а</w:t>
      </w:r>
      <w:r w:rsidRPr="00131F7B">
        <w:rPr>
          <w:b/>
          <w:bCs/>
        </w:rPr>
        <w:t>низмы получения прокурорского подтверждения и правила отдельных медицинских учреждений не блокировали доступ к легальным абортам;</w:t>
      </w:r>
    </w:p>
    <w:p w:rsidR="009C2440" w:rsidRPr="00131F7B" w:rsidRDefault="009C2440" w:rsidP="002043D2">
      <w:pPr>
        <w:pStyle w:val="SingleTxtGR"/>
        <w:rPr>
          <w:b/>
          <w:bCs/>
        </w:rPr>
      </w:pPr>
      <w:r w:rsidRPr="00131F7B">
        <w:rPr>
          <w:b/>
          <w:bCs/>
        </w:rPr>
        <w:tab/>
        <w:t>b)</w:t>
      </w:r>
      <w:r w:rsidRPr="00131F7B">
        <w:rPr>
          <w:b/>
          <w:bCs/>
        </w:rPr>
        <w:tab/>
      </w:r>
      <w:r w:rsidR="002043D2">
        <w:rPr>
          <w:b/>
          <w:bCs/>
        </w:rPr>
        <w:t>не проводить</w:t>
      </w:r>
      <w:r w:rsidRPr="00131F7B">
        <w:rPr>
          <w:b/>
          <w:bCs/>
        </w:rPr>
        <w:t xml:space="preserve"> </w:t>
      </w:r>
      <w:r w:rsidR="002043D2">
        <w:rPr>
          <w:b/>
          <w:bCs/>
        </w:rPr>
        <w:t>какие-либо законодательные</w:t>
      </w:r>
      <w:r w:rsidRPr="00131F7B">
        <w:rPr>
          <w:b/>
          <w:bCs/>
        </w:rPr>
        <w:t xml:space="preserve"> реформ</w:t>
      </w:r>
      <w:r w:rsidR="002043D2">
        <w:rPr>
          <w:b/>
          <w:bCs/>
        </w:rPr>
        <w:t>ы, еще</w:t>
      </w:r>
      <w:r w:rsidRPr="00131F7B">
        <w:rPr>
          <w:b/>
          <w:bCs/>
        </w:rPr>
        <w:t xml:space="preserve"> бо</w:t>
      </w:r>
      <w:r w:rsidR="002043D2">
        <w:rPr>
          <w:b/>
          <w:bCs/>
        </w:rPr>
        <w:t>лее ужесточающие</w:t>
      </w:r>
      <w:r w:rsidRPr="00131F7B">
        <w:rPr>
          <w:b/>
          <w:bCs/>
        </w:rPr>
        <w:t xml:space="preserve"> и без того ограничительное законодательство в отношении доступа женщин к безопасным легальным абортам;</w:t>
      </w:r>
    </w:p>
    <w:p w:rsidR="009C2440" w:rsidRPr="00131F7B" w:rsidRDefault="002043D2" w:rsidP="002043D2">
      <w:pPr>
        <w:pStyle w:val="SingleTxtGR"/>
        <w:rPr>
          <w:b/>
          <w:bCs/>
        </w:rPr>
      </w:pPr>
      <w:r>
        <w:rPr>
          <w:b/>
          <w:bCs/>
          <w:spacing w:val="0"/>
          <w:w w:val="101"/>
        </w:rPr>
        <w:tab/>
        <w:t>c)</w:t>
      </w:r>
      <w:r>
        <w:rPr>
          <w:b/>
          <w:bCs/>
          <w:spacing w:val="0"/>
          <w:w w:val="101"/>
        </w:rPr>
        <w:tab/>
        <w:t>расширить образовательные</w:t>
      </w:r>
      <w:r w:rsidR="009C2440" w:rsidRPr="00131F7B">
        <w:rPr>
          <w:b/>
          <w:bCs/>
          <w:spacing w:val="0"/>
          <w:w w:val="101"/>
        </w:rPr>
        <w:t xml:space="preserve"> и информационно-просветительски</w:t>
      </w:r>
      <w:r>
        <w:rPr>
          <w:b/>
          <w:bCs/>
          <w:spacing w:val="0"/>
          <w:w w:val="101"/>
        </w:rPr>
        <w:t>е</w:t>
      </w:r>
      <w:r w:rsidR="009C2440" w:rsidRPr="00131F7B">
        <w:rPr>
          <w:b/>
          <w:bCs/>
        </w:rPr>
        <w:t xml:space="preserve"> программ</w:t>
      </w:r>
      <w:r>
        <w:rPr>
          <w:b/>
          <w:bCs/>
        </w:rPr>
        <w:t>ы</w:t>
      </w:r>
      <w:r w:rsidR="009C2440" w:rsidRPr="00131F7B">
        <w:rPr>
          <w:b/>
          <w:bCs/>
        </w:rPr>
        <w:t xml:space="preserve"> по вопросам сексуального и репродуктивного здоровья и упр</w:t>
      </w:r>
      <w:r w:rsidR="009C2440" w:rsidRPr="00131F7B">
        <w:rPr>
          <w:b/>
          <w:bCs/>
        </w:rPr>
        <w:t>о</w:t>
      </w:r>
      <w:r>
        <w:rPr>
          <w:b/>
          <w:bCs/>
        </w:rPr>
        <w:t>стить на практике доступ</w:t>
      </w:r>
      <w:r w:rsidR="009C2440" w:rsidRPr="00131F7B">
        <w:rPr>
          <w:b/>
          <w:bCs/>
        </w:rPr>
        <w:t xml:space="preserve"> к противозачаточным сре</w:t>
      </w:r>
      <w:r w:rsidR="009C2440" w:rsidRPr="00131F7B">
        <w:rPr>
          <w:b/>
          <w:bCs/>
        </w:rPr>
        <w:t>д</w:t>
      </w:r>
      <w:r w:rsidR="009C2440" w:rsidRPr="00131F7B">
        <w:rPr>
          <w:b/>
          <w:bCs/>
        </w:rPr>
        <w:t>ствам.</w:t>
      </w:r>
    </w:p>
    <w:p w:rsidR="009C2440" w:rsidRPr="009C2440" w:rsidRDefault="009C2440" w:rsidP="00131F7B">
      <w:pPr>
        <w:pStyle w:val="H23GR"/>
      </w:pPr>
      <w:r w:rsidRPr="009C2440">
        <w:tab/>
      </w:r>
      <w:r w:rsidRPr="009C2440">
        <w:tab/>
        <w:t>Запрет пыток и других жестоких, бесчеловечных и унижающих достоинство видов обращения и наказания</w:t>
      </w:r>
    </w:p>
    <w:p w:rsidR="009C2440" w:rsidRPr="009C2440" w:rsidRDefault="009C2440" w:rsidP="002043D2">
      <w:pPr>
        <w:pStyle w:val="SingleTxtGR"/>
      </w:pPr>
      <w:r w:rsidRPr="009C2440">
        <w:t>25.</w:t>
      </w:r>
      <w:r w:rsidRPr="009C2440">
        <w:tab/>
        <w:t>Комитет обеспокоен тем, что не все элементы преступления пытки кв</w:t>
      </w:r>
      <w:r w:rsidRPr="009C2440">
        <w:t>а</w:t>
      </w:r>
      <w:r w:rsidRPr="009C2440">
        <w:t>лифицируются в качестве уголовного деяния в соответствии с Уголовным к</w:t>
      </w:r>
      <w:r w:rsidRPr="009C2440">
        <w:t>о</w:t>
      </w:r>
      <w:r w:rsidRPr="009C2440">
        <w:t>дексом и что Уголовный кодекс не в полной мере отражает степень тяжести преступления пытки. Комитет также обеспокоен случаями чрезмерного прим</w:t>
      </w:r>
      <w:r w:rsidRPr="009C2440">
        <w:t>е</w:t>
      </w:r>
      <w:r w:rsidRPr="009C2440">
        <w:t>нения силы сотрудниками правоохранительных органов и персоналом пените</w:t>
      </w:r>
      <w:r w:rsidRPr="009C2440">
        <w:t>н</w:t>
      </w:r>
      <w:r w:rsidRPr="009C2440">
        <w:t xml:space="preserve">циарных учреждений и тем, что уголовные дела </w:t>
      </w:r>
      <w:r w:rsidR="002043D2">
        <w:t xml:space="preserve">в </w:t>
      </w:r>
      <w:r w:rsidRPr="009C2440">
        <w:t>отношении сотрудников пр</w:t>
      </w:r>
      <w:r w:rsidRPr="009C2440">
        <w:t>а</w:t>
      </w:r>
      <w:r w:rsidRPr="009C2440">
        <w:t>воохранительных органов и персонала пенитенциарных учреждений редко д</w:t>
      </w:r>
      <w:r w:rsidRPr="009C2440">
        <w:t>о</w:t>
      </w:r>
      <w:r w:rsidRPr="009C2440">
        <w:t>ходят до суда (статьи 2, 7 и 10).</w:t>
      </w:r>
    </w:p>
    <w:p w:rsidR="009C2440" w:rsidRPr="00131F7B" w:rsidRDefault="009C2440" w:rsidP="009C2440">
      <w:pPr>
        <w:pStyle w:val="SingleTxtGR"/>
        <w:rPr>
          <w:b/>
          <w:bCs/>
        </w:rPr>
      </w:pPr>
      <w:r w:rsidRPr="009C2440">
        <w:t>26.</w:t>
      </w:r>
      <w:r w:rsidRPr="009C2440">
        <w:tab/>
      </w:r>
      <w:r w:rsidRPr="00131F7B">
        <w:rPr>
          <w:b/>
          <w:bCs/>
        </w:rPr>
        <w:t>Государству-участнику следует:</w:t>
      </w:r>
    </w:p>
    <w:p w:rsidR="009C2440" w:rsidRPr="00131F7B" w:rsidRDefault="009C2440" w:rsidP="009C2440">
      <w:pPr>
        <w:pStyle w:val="SingleTxtGR"/>
        <w:rPr>
          <w:b/>
          <w:bCs/>
        </w:rPr>
      </w:pPr>
      <w:r w:rsidRPr="00131F7B">
        <w:rPr>
          <w:b/>
          <w:bCs/>
        </w:rPr>
        <w:tab/>
        <w:t>a)</w:t>
      </w:r>
      <w:r w:rsidRPr="00131F7B">
        <w:rPr>
          <w:b/>
          <w:bCs/>
        </w:rPr>
        <w:tab/>
        <w:t>внести изменения в Уголовный кодекс с целью обеспечения т</w:t>
      </w:r>
      <w:r w:rsidRPr="00131F7B">
        <w:rPr>
          <w:b/>
          <w:bCs/>
        </w:rPr>
        <w:t>о</w:t>
      </w:r>
      <w:r w:rsidRPr="00131F7B">
        <w:rPr>
          <w:b/>
          <w:bCs/>
        </w:rPr>
        <w:t>го, чтобы все элементы преступления пытки были запрещены в соотве</w:t>
      </w:r>
      <w:r w:rsidRPr="00131F7B">
        <w:rPr>
          <w:b/>
          <w:bCs/>
        </w:rPr>
        <w:t>т</w:t>
      </w:r>
      <w:r w:rsidRPr="00131F7B">
        <w:rPr>
          <w:b/>
          <w:bCs/>
        </w:rPr>
        <w:t>ствии со статьей 7 Пакта, а также предусмотреть меры наказания за акты пыток, которые были бы соразмерны тяжести преступления;</w:t>
      </w:r>
    </w:p>
    <w:p w:rsidR="009C2440" w:rsidRPr="00131F7B" w:rsidRDefault="009C2440" w:rsidP="00131F7B">
      <w:pPr>
        <w:pStyle w:val="SingleTxtGR"/>
        <w:pageBreakBefore/>
        <w:rPr>
          <w:b/>
          <w:bCs/>
        </w:rPr>
      </w:pPr>
      <w:r w:rsidRPr="00131F7B">
        <w:rPr>
          <w:b/>
          <w:bCs/>
        </w:rPr>
        <w:lastRenderedPageBreak/>
        <w:tab/>
        <w:t>b)</w:t>
      </w:r>
      <w:r w:rsidRPr="00131F7B">
        <w:rPr>
          <w:b/>
          <w:bCs/>
        </w:rPr>
        <w:tab/>
        <w:t>обеспечить оперативное проведение надлежащего расследов</w:t>
      </w:r>
      <w:r w:rsidRPr="00131F7B">
        <w:rPr>
          <w:b/>
          <w:bCs/>
        </w:rPr>
        <w:t>а</w:t>
      </w:r>
      <w:r w:rsidRPr="00131F7B">
        <w:rPr>
          <w:b/>
          <w:bCs/>
        </w:rPr>
        <w:t>ния по сообщениям о пытках и жестоком обращении, привлечение предп</w:t>
      </w:r>
      <w:r w:rsidRPr="00131F7B">
        <w:rPr>
          <w:b/>
          <w:bCs/>
        </w:rPr>
        <w:t>о</w:t>
      </w:r>
      <w:r w:rsidRPr="00131F7B">
        <w:rPr>
          <w:b/>
          <w:bCs/>
        </w:rPr>
        <w:t>лагаемых виновных к уголовной ответственности и, в случае вынесения приговора, назначение надлежащего наказания, а также предоставление жертвам и их с</w:t>
      </w:r>
      <w:r w:rsidRPr="00131F7B">
        <w:rPr>
          <w:b/>
          <w:bCs/>
        </w:rPr>
        <w:t>е</w:t>
      </w:r>
      <w:r w:rsidRPr="00131F7B">
        <w:rPr>
          <w:b/>
          <w:bCs/>
        </w:rPr>
        <w:t>мьям возмещения, включая адекватную компенсацию.</w:t>
      </w:r>
    </w:p>
    <w:p w:rsidR="009C2440" w:rsidRPr="009C2440" w:rsidRDefault="009C2440" w:rsidP="00131F7B">
      <w:pPr>
        <w:pStyle w:val="H23GR"/>
      </w:pPr>
      <w:r w:rsidRPr="009C2440">
        <w:tab/>
      </w:r>
      <w:r w:rsidRPr="009C2440">
        <w:tab/>
        <w:t>Искоренение рабства и принудительного труда</w:t>
      </w:r>
    </w:p>
    <w:p w:rsidR="009C2440" w:rsidRPr="009C2440" w:rsidRDefault="009C2440" w:rsidP="00131F7B">
      <w:pPr>
        <w:pStyle w:val="SingleTxtGR"/>
        <w:spacing w:line="234" w:lineRule="atLeast"/>
      </w:pPr>
      <w:r w:rsidRPr="009C2440">
        <w:t>27.</w:t>
      </w:r>
      <w:r w:rsidRPr="009C2440">
        <w:tab/>
        <w:t>Комитет вновь выражает свою озабоченность в связи с тем, что в Уголо</w:t>
      </w:r>
      <w:r w:rsidRPr="009C2440">
        <w:t>в</w:t>
      </w:r>
      <w:r w:rsidRPr="009C2440">
        <w:t>ном кодексе не содержится положения о защите жертв торговли людьми от пр</w:t>
      </w:r>
      <w:r w:rsidRPr="009C2440">
        <w:t>е</w:t>
      </w:r>
      <w:r w:rsidRPr="009C2440">
        <w:t>следования, задержания или наказания за осуществляемую ими деятельность, которая является прямым следствием того, что они стали жертвами торговли людьми. Кроме того, Комитет обеспокоен незначительным числом выявленных потенциальных жертв и низкой долей обвинительных приговоров по делам о торговле людьми. Кроме того, Комитет выражает обеспокоенность по поводу отсутствия надлежащего законодательного определени</w:t>
      </w:r>
      <w:r w:rsidR="00131F7B">
        <w:t>я принудительного труда (статья</w:t>
      </w:r>
      <w:r w:rsidRPr="009C2440">
        <w:t xml:space="preserve"> 8).</w:t>
      </w:r>
    </w:p>
    <w:p w:rsidR="009C2440" w:rsidRPr="00131F7B" w:rsidRDefault="009C2440" w:rsidP="00131F7B">
      <w:pPr>
        <w:pStyle w:val="SingleTxtGR"/>
        <w:spacing w:line="234" w:lineRule="atLeast"/>
        <w:rPr>
          <w:b/>
          <w:bCs/>
        </w:rPr>
      </w:pPr>
      <w:r w:rsidRPr="009C2440">
        <w:t>28.</w:t>
      </w:r>
      <w:r w:rsidRPr="009C2440">
        <w:tab/>
      </w:r>
      <w:r w:rsidRPr="00131F7B">
        <w:rPr>
          <w:b/>
          <w:bCs/>
        </w:rPr>
        <w:t>Государству-участнику следует:</w:t>
      </w:r>
    </w:p>
    <w:p w:rsidR="009C2440" w:rsidRPr="00131F7B" w:rsidRDefault="009C2440" w:rsidP="00131F7B">
      <w:pPr>
        <w:pStyle w:val="SingleTxtGR"/>
        <w:spacing w:line="234" w:lineRule="atLeast"/>
        <w:rPr>
          <w:b/>
          <w:bCs/>
        </w:rPr>
      </w:pPr>
      <w:r w:rsidRPr="00131F7B">
        <w:rPr>
          <w:b/>
          <w:bCs/>
        </w:rPr>
        <w:tab/>
        <w:t>a)</w:t>
      </w:r>
      <w:r w:rsidRPr="00131F7B">
        <w:rPr>
          <w:b/>
          <w:bCs/>
        </w:rPr>
        <w:tab/>
        <w:t>включить в Уголовный кодекс положение, обеспечивающее з</w:t>
      </w:r>
      <w:r w:rsidRPr="00131F7B">
        <w:rPr>
          <w:b/>
          <w:bCs/>
        </w:rPr>
        <w:t>а</w:t>
      </w:r>
      <w:r w:rsidRPr="00131F7B">
        <w:rPr>
          <w:b/>
          <w:bCs/>
        </w:rPr>
        <w:t>щиту жертв торговли людьми от судебного преследования, задержания или наказания за осуществляемую ими деятельность, которая является пр</w:t>
      </w:r>
      <w:r w:rsidRPr="00131F7B">
        <w:rPr>
          <w:b/>
          <w:bCs/>
        </w:rPr>
        <w:t>я</w:t>
      </w:r>
      <w:r w:rsidRPr="00131F7B">
        <w:rPr>
          <w:b/>
          <w:bCs/>
        </w:rPr>
        <w:t>мым следствием т</w:t>
      </w:r>
      <w:r w:rsidRPr="00131F7B">
        <w:rPr>
          <w:b/>
          <w:bCs/>
        </w:rPr>
        <w:t>о</w:t>
      </w:r>
      <w:r w:rsidRPr="00131F7B">
        <w:rPr>
          <w:b/>
          <w:bCs/>
        </w:rPr>
        <w:t>го, что они стали жертвами торговли людьми;</w:t>
      </w:r>
    </w:p>
    <w:p w:rsidR="009C2440" w:rsidRPr="00131F7B" w:rsidRDefault="009C2440" w:rsidP="00131F7B">
      <w:pPr>
        <w:pStyle w:val="SingleTxtGR"/>
        <w:spacing w:line="234" w:lineRule="atLeast"/>
        <w:rPr>
          <w:b/>
          <w:bCs/>
        </w:rPr>
      </w:pPr>
      <w:r w:rsidRPr="00131F7B">
        <w:rPr>
          <w:b/>
          <w:bCs/>
        </w:rPr>
        <w:tab/>
        <w:t>b)</w:t>
      </w:r>
      <w:r w:rsidRPr="00131F7B">
        <w:rPr>
          <w:b/>
          <w:bCs/>
        </w:rPr>
        <w:tab/>
        <w:t>создать механизм для выявления уязвимых лиц в миграцио</w:t>
      </w:r>
      <w:r w:rsidRPr="00131F7B">
        <w:rPr>
          <w:b/>
          <w:bCs/>
        </w:rPr>
        <w:t>н</w:t>
      </w:r>
      <w:r w:rsidRPr="00131F7B">
        <w:rPr>
          <w:b/>
          <w:bCs/>
        </w:rPr>
        <w:t>ных потоках и разработать механизм передачи на попечение жертв торго</w:t>
      </w:r>
      <w:r w:rsidRPr="00131F7B">
        <w:rPr>
          <w:b/>
          <w:bCs/>
        </w:rPr>
        <w:t>в</w:t>
      </w:r>
      <w:r w:rsidRPr="00131F7B">
        <w:rPr>
          <w:b/>
          <w:bCs/>
        </w:rPr>
        <w:t>ли людьми для обеспечения их защиты и реабилитации;</w:t>
      </w:r>
    </w:p>
    <w:p w:rsidR="009C2440" w:rsidRPr="00131F7B" w:rsidRDefault="009C2440" w:rsidP="00131F7B">
      <w:pPr>
        <w:pStyle w:val="SingleTxtGR"/>
        <w:spacing w:line="234" w:lineRule="atLeast"/>
        <w:rPr>
          <w:b/>
          <w:bCs/>
        </w:rPr>
      </w:pPr>
      <w:r w:rsidRPr="00131F7B">
        <w:rPr>
          <w:b/>
          <w:bCs/>
        </w:rPr>
        <w:tab/>
        <w:t>c)</w:t>
      </w:r>
      <w:r w:rsidRPr="00131F7B">
        <w:rPr>
          <w:b/>
          <w:bCs/>
        </w:rPr>
        <w:tab/>
        <w:t>принять меры к запрещению принудительного труда в соотве</w:t>
      </w:r>
      <w:r w:rsidRPr="00131F7B">
        <w:rPr>
          <w:b/>
          <w:bCs/>
        </w:rPr>
        <w:t>т</w:t>
      </w:r>
      <w:r w:rsidRPr="00131F7B">
        <w:rPr>
          <w:b/>
          <w:bCs/>
        </w:rPr>
        <w:t>ствии со статьей 8 Пакта;</w:t>
      </w:r>
    </w:p>
    <w:p w:rsidR="009C2440" w:rsidRPr="00131F7B" w:rsidRDefault="009C2440" w:rsidP="00131F7B">
      <w:pPr>
        <w:pStyle w:val="SingleTxtGR"/>
        <w:spacing w:line="234" w:lineRule="atLeast"/>
        <w:rPr>
          <w:b/>
          <w:bCs/>
        </w:rPr>
      </w:pPr>
      <w:r w:rsidRPr="00131F7B">
        <w:rPr>
          <w:b/>
          <w:bCs/>
        </w:rPr>
        <w:tab/>
        <w:t>d)</w:t>
      </w:r>
      <w:r w:rsidRPr="00131F7B">
        <w:rPr>
          <w:b/>
          <w:bCs/>
        </w:rPr>
        <w:tab/>
        <w:t>принять меры к тому, чтобы по сообщениям о случаях торгов</w:t>
      </w:r>
      <w:r w:rsidR="00131F7B">
        <w:rPr>
          <w:b/>
          <w:bCs/>
        </w:rPr>
        <w:t>ли людьми проводились тщательные</w:t>
      </w:r>
      <w:r w:rsidRPr="00131F7B">
        <w:rPr>
          <w:b/>
          <w:bCs/>
        </w:rPr>
        <w:t xml:space="preserve"> расследования, в отношении предпол</w:t>
      </w:r>
      <w:r w:rsidRPr="00131F7B">
        <w:rPr>
          <w:b/>
          <w:bCs/>
        </w:rPr>
        <w:t>а</w:t>
      </w:r>
      <w:r w:rsidRPr="00131F7B">
        <w:rPr>
          <w:b/>
          <w:bCs/>
        </w:rPr>
        <w:t>гаемых виновных осуществлялось судебное преследование и в случае осуждения к ним применялись надлежащие меры наказания, а жертвы п</w:t>
      </w:r>
      <w:r w:rsidRPr="00131F7B">
        <w:rPr>
          <w:b/>
          <w:bCs/>
        </w:rPr>
        <w:t>о</w:t>
      </w:r>
      <w:r w:rsidRPr="00131F7B">
        <w:rPr>
          <w:b/>
          <w:bCs/>
        </w:rPr>
        <w:t>лучали ю</w:t>
      </w:r>
      <w:r w:rsidR="00131F7B">
        <w:rPr>
          <w:b/>
          <w:bCs/>
        </w:rPr>
        <w:t>ридическую помощь и компенсацию.</w:t>
      </w:r>
    </w:p>
    <w:p w:rsidR="009C2440" w:rsidRPr="009C2440" w:rsidRDefault="009C2440" w:rsidP="00131F7B">
      <w:pPr>
        <w:pStyle w:val="H23GR"/>
      </w:pPr>
      <w:r w:rsidRPr="009C2440">
        <w:tab/>
      </w:r>
      <w:r w:rsidRPr="009C2440">
        <w:tab/>
        <w:t>Свобода и личная неприкосновенность и гуманное обращение с лицами, лишенными свободы</w:t>
      </w:r>
    </w:p>
    <w:p w:rsidR="009C2440" w:rsidRPr="009C2440" w:rsidRDefault="009C2440" w:rsidP="00131F7B">
      <w:pPr>
        <w:pStyle w:val="SingleTxtGR"/>
        <w:spacing w:line="234" w:lineRule="atLeast"/>
      </w:pPr>
      <w:r w:rsidRPr="009C2440">
        <w:t>29.</w:t>
      </w:r>
      <w:r w:rsidRPr="009C2440">
        <w:tab/>
        <w:t>Приветствуя прогресс, достигнутый государством-участником в области решения проблемы досудебного содержания под стражей, Комитет в то же вр</w:t>
      </w:r>
      <w:r w:rsidRPr="009C2440">
        <w:t>е</w:t>
      </w:r>
      <w:r w:rsidRPr="009C2440">
        <w:t>мя выражает обеспокоенность по поводу сообщений об: а) отсутствии четко определенных сроков досудебного содержания под стражей; b) использовании досудебного содержания под стражей исключительно на основании строгости наказания; c) возможности продления срока содержания под стражей до суда без указания срока или причины для продления; и d) применении 14-суточного срока досудебного содержания под стражей без предъявления обвинений с во</w:t>
      </w:r>
      <w:r w:rsidRPr="009C2440">
        <w:t>з</w:t>
      </w:r>
      <w:r w:rsidRPr="009C2440">
        <w:t>можностью его продления согласно новому Закону о борьбе с терроризмом от июня 2016 года (статьи 9 и 14).</w:t>
      </w:r>
    </w:p>
    <w:p w:rsidR="009C2440" w:rsidRPr="00131F7B" w:rsidRDefault="009C2440" w:rsidP="00131F7B">
      <w:pPr>
        <w:pStyle w:val="SingleTxtGR"/>
        <w:spacing w:line="234" w:lineRule="atLeast"/>
        <w:rPr>
          <w:b/>
          <w:bCs/>
        </w:rPr>
      </w:pPr>
      <w:r w:rsidRPr="009C2440">
        <w:t>30.</w:t>
      </w:r>
      <w:r w:rsidRPr="009C2440">
        <w:tab/>
      </w:r>
      <w:r w:rsidRPr="00131F7B">
        <w:rPr>
          <w:b/>
          <w:bCs/>
        </w:rPr>
        <w:t>Государству-участнику следует:</w:t>
      </w:r>
    </w:p>
    <w:p w:rsidR="009C2440" w:rsidRPr="00131F7B" w:rsidRDefault="009C2440" w:rsidP="002043D2">
      <w:pPr>
        <w:pStyle w:val="SingleTxtGR"/>
        <w:spacing w:line="234" w:lineRule="atLeast"/>
        <w:rPr>
          <w:b/>
          <w:bCs/>
          <w:spacing w:val="2"/>
        </w:rPr>
      </w:pPr>
      <w:r w:rsidRPr="00131F7B">
        <w:rPr>
          <w:b/>
          <w:bCs/>
          <w:spacing w:val="2"/>
        </w:rPr>
        <w:tab/>
        <w:t>a)</w:t>
      </w:r>
      <w:r w:rsidRPr="00131F7B">
        <w:rPr>
          <w:b/>
          <w:bCs/>
          <w:spacing w:val="2"/>
        </w:rPr>
        <w:tab/>
        <w:t>продолжать реализацию мер по дальнейшему сокращению пр</w:t>
      </w:r>
      <w:r w:rsidRPr="00131F7B">
        <w:rPr>
          <w:b/>
          <w:bCs/>
          <w:spacing w:val="2"/>
        </w:rPr>
        <w:t>о</w:t>
      </w:r>
      <w:r w:rsidRPr="00131F7B">
        <w:rPr>
          <w:b/>
          <w:bCs/>
          <w:spacing w:val="2"/>
        </w:rPr>
        <w:t>должительности предварительного заключения с использованием альтерн</w:t>
      </w:r>
      <w:r w:rsidRPr="00131F7B">
        <w:rPr>
          <w:b/>
          <w:bCs/>
          <w:spacing w:val="2"/>
        </w:rPr>
        <w:t>а</w:t>
      </w:r>
      <w:r w:rsidRPr="00131F7B">
        <w:rPr>
          <w:b/>
          <w:bCs/>
          <w:spacing w:val="2"/>
        </w:rPr>
        <w:t>тив, не связанных с лишением свободы, принимая во внимание свои обяз</w:t>
      </w:r>
      <w:r w:rsidRPr="00131F7B">
        <w:rPr>
          <w:b/>
          <w:bCs/>
          <w:spacing w:val="2"/>
        </w:rPr>
        <w:t>а</w:t>
      </w:r>
      <w:r w:rsidRPr="00131F7B">
        <w:rPr>
          <w:b/>
          <w:bCs/>
          <w:spacing w:val="2"/>
        </w:rPr>
        <w:t>тельства по статье 9 Пакта, в соответствии с ее толкованием в замечании общего порядка № 35 (2014) о свободе и личной неприкоснове</w:t>
      </w:r>
      <w:r w:rsidRPr="00131F7B">
        <w:rPr>
          <w:b/>
          <w:bCs/>
          <w:spacing w:val="2"/>
        </w:rPr>
        <w:t>н</w:t>
      </w:r>
      <w:r w:rsidRPr="00131F7B">
        <w:rPr>
          <w:b/>
          <w:bCs/>
          <w:spacing w:val="2"/>
        </w:rPr>
        <w:t>ности;</w:t>
      </w:r>
    </w:p>
    <w:p w:rsidR="009C2440" w:rsidRPr="00131F7B" w:rsidRDefault="009C2440" w:rsidP="009C2440">
      <w:pPr>
        <w:pStyle w:val="SingleTxtGR"/>
        <w:rPr>
          <w:b/>
          <w:bCs/>
        </w:rPr>
      </w:pPr>
      <w:r w:rsidRPr="00131F7B">
        <w:rPr>
          <w:b/>
          <w:bCs/>
        </w:rPr>
        <w:lastRenderedPageBreak/>
        <w:tab/>
        <w:t>b)</w:t>
      </w:r>
      <w:r w:rsidRPr="00131F7B">
        <w:rPr>
          <w:b/>
          <w:bCs/>
        </w:rPr>
        <w:tab/>
        <w:t>периодически рассматривать вопрос о продолжительности д</w:t>
      </w:r>
      <w:r w:rsidRPr="00131F7B">
        <w:rPr>
          <w:b/>
          <w:bCs/>
        </w:rPr>
        <w:t>о</w:t>
      </w:r>
      <w:r w:rsidRPr="00131F7B">
        <w:rPr>
          <w:b/>
          <w:bCs/>
        </w:rPr>
        <w:t>судебного содержания под стражей в целя</w:t>
      </w:r>
      <w:r w:rsidR="002043D2">
        <w:rPr>
          <w:b/>
          <w:bCs/>
        </w:rPr>
        <w:t>х определения его необходимости</w:t>
      </w:r>
      <w:r w:rsidRPr="00131F7B">
        <w:rPr>
          <w:b/>
          <w:bCs/>
        </w:rPr>
        <w:t xml:space="preserve"> и гарантировать право на судебное разбирательство в течение разумного периода времени;</w:t>
      </w:r>
    </w:p>
    <w:p w:rsidR="009C2440" w:rsidRPr="00131F7B" w:rsidRDefault="009C2440" w:rsidP="009C2440">
      <w:pPr>
        <w:pStyle w:val="SingleTxtGR"/>
        <w:rPr>
          <w:b/>
          <w:bCs/>
        </w:rPr>
      </w:pPr>
      <w:r w:rsidRPr="00131F7B">
        <w:rPr>
          <w:b/>
          <w:bCs/>
        </w:rPr>
        <w:tab/>
        <w:t>с)</w:t>
      </w:r>
      <w:r w:rsidRPr="00131F7B">
        <w:rPr>
          <w:b/>
          <w:bCs/>
        </w:rPr>
        <w:tab/>
        <w:t>ограничить применение досудебного содержания под стражей на основании Уголовно-процессуального кодекса и Закона о борьбе с те</w:t>
      </w:r>
      <w:r w:rsidRPr="00131F7B">
        <w:rPr>
          <w:b/>
          <w:bCs/>
        </w:rPr>
        <w:t>р</w:t>
      </w:r>
      <w:r w:rsidRPr="00131F7B">
        <w:rPr>
          <w:b/>
          <w:bCs/>
        </w:rPr>
        <w:t>роризмом.</w:t>
      </w:r>
    </w:p>
    <w:p w:rsidR="009C2440" w:rsidRPr="009C2440" w:rsidRDefault="009C2440" w:rsidP="00131F7B">
      <w:pPr>
        <w:pStyle w:val="H23GR"/>
      </w:pPr>
      <w:r w:rsidRPr="009C2440">
        <w:tab/>
      </w:r>
      <w:r w:rsidRPr="009C2440">
        <w:tab/>
        <w:t>Права иностранцев</w:t>
      </w:r>
    </w:p>
    <w:p w:rsidR="009C2440" w:rsidRPr="009C2440" w:rsidRDefault="009C2440" w:rsidP="009C2440">
      <w:pPr>
        <w:pStyle w:val="SingleTxtGR"/>
      </w:pPr>
      <w:r w:rsidRPr="009C2440">
        <w:t>31.</w:t>
      </w:r>
      <w:r w:rsidRPr="009C2440">
        <w:tab/>
        <w:t>Комитет выражает обеспокоенность по поводу большого числа просит</w:t>
      </w:r>
      <w:r w:rsidRPr="009C2440">
        <w:t>е</w:t>
      </w:r>
      <w:r w:rsidRPr="009C2440">
        <w:t>лей убежища и мигрантов, включая детей, содержащихся в охраняемых це</w:t>
      </w:r>
      <w:r w:rsidRPr="009C2440">
        <w:t>н</w:t>
      </w:r>
      <w:r w:rsidRPr="009C2440">
        <w:t>трах. Комитет также обеспокоен заявлениями государственных органов об о</w:t>
      </w:r>
      <w:r w:rsidRPr="009C2440">
        <w:t>т</w:t>
      </w:r>
      <w:r w:rsidRPr="009C2440">
        <w:t>казе принимать беженцев-мусульман. Кроме того, Комитет выражает обеспок</w:t>
      </w:r>
      <w:r w:rsidRPr="009C2440">
        <w:t>о</w:t>
      </w:r>
      <w:r w:rsidRPr="009C2440">
        <w:t>енность по поводу трудностей, с которыми сталкиваются просители убежища при подаче ходатайств о предоставлении убежища на границе с Беларусью в Тересполе, где отсутствует надлежащая система выявления лиц, нуждающихся в международной защите (статьи 2, 6, 7, 9 и 26).</w:t>
      </w:r>
    </w:p>
    <w:p w:rsidR="009C2440" w:rsidRPr="00131F7B" w:rsidRDefault="009C2440" w:rsidP="009C2440">
      <w:pPr>
        <w:pStyle w:val="SingleTxtGR"/>
        <w:rPr>
          <w:b/>
          <w:bCs/>
        </w:rPr>
      </w:pPr>
      <w:r w:rsidRPr="009C2440">
        <w:t>32.</w:t>
      </w:r>
      <w:r w:rsidRPr="009C2440">
        <w:tab/>
      </w:r>
      <w:r w:rsidRPr="00131F7B">
        <w:rPr>
          <w:b/>
          <w:bCs/>
        </w:rPr>
        <w:t>Государству-участнику следует:</w:t>
      </w:r>
    </w:p>
    <w:p w:rsidR="009C2440" w:rsidRPr="00131F7B" w:rsidRDefault="009C2440" w:rsidP="009C2440">
      <w:pPr>
        <w:pStyle w:val="SingleTxtGR"/>
        <w:rPr>
          <w:b/>
          <w:bCs/>
        </w:rPr>
      </w:pPr>
      <w:r w:rsidRPr="00131F7B">
        <w:rPr>
          <w:b/>
          <w:bCs/>
        </w:rPr>
        <w:tab/>
        <w:t>a)</w:t>
      </w:r>
      <w:r w:rsidRPr="00131F7B">
        <w:rPr>
          <w:b/>
          <w:bCs/>
        </w:rPr>
        <w:tab/>
        <w:t>воздерживаться от задержания просителей убежища и мигра</w:t>
      </w:r>
      <w:r w:rsidRPr="00131F7B">
        <w:rPr>
          <w:b/>
          <w:bCs/>
        </w:rPr>
        <w:t>н</w:t>
      </w:r>
      <w:r w:rsidRPr="00131F7B">
        <w:rPr>
          <w:b/>
          <w:bCs/>
        </w:rPr>
        <w:t xml:space="preserve">тов </w:t>
      </w:r>
      <w:r w:rsidR="00131F7B">
        <w:rPr>
          <w:b/>
          <w:bCs/>
        </w:rPr>
        <w:t>и использовать альтернативные ме</w:t>
      </w:r>
      <w:r w:rsidRPr="00131F7B">
        <w:rPr>
          <w:b/>
          <w:bCs/>
        </w:rPr>
        <w:t>тоды, в том числе до депортации, а в случае содержания под стражей обеспечить, чтобы задержание было р</w:t>
      </w:r>
      <w:r w:rsidRPr="00131F7B">
        <w:rPr>
          <w:b/>
          <w:bCs/>
        </w:rPr>
        <w:t>а</w:t>
      </w:r>
      <w:r w:rsidRPr="00131F7B">
        <w:rPr>
          <w:b/>
          <w:bCs/>
        </w:rPr>
        <w:t>зумной, необходимой и соразмерной мерой с учетом конкретных обсто</w:t>
      </w:r>
      <w:r w:rsidRPr="00131F7B">
        <w:rPr>
          <w:b/>
          <w:bCs/>
        </w:rPr>
        <w:t>я</w:t>
      </w:r>
      <w:r w:rsidRPr="00131F7B">
        <w:rPr>
          <w:b/>
          <w:bCs/>
        </w:rPr>
        <w:t>тельств и с повто</w:t>
      </w:r>
      <w:r w:rsidRPr="00131F7B">
        <w:rPr>
          <w:b/>
          <w:bCs/>
        </w:rPr>
        <w:t>р</w:t>
      </w:r>
      <w:r w:rsidRPr="00131F7B">
        <w:rPr>
          <w:b/>
          <w:bCs/>
        </w:rPr>
        <w:t>ной оценкой целесообразности этой меры по прошествии определенного срока;</w:t>
      </w:r>
    </w:p>
    <w:p w:rsidR="009C2440" w:rsidRPr="00131F7B" w:rsidRDefault="009C2440" w:rsidP="009C2440">
      <w:pPr>
        <w:pStyle w:val="SingleTxtGR"/>
        <w:rPr>
          <w:b/>
          <w:bCs/>
        </w:rPr>
      </w:pPr>
      <w:r w:rsidRPr="00131F7B">
        <w:rPr>
          <w:b/>
          <w:bCs/>
        </w:rPr>
        <w:tab/>
        <w:t>b)</w:t>
      </w:r>
      <w:r w:rsidRPr="00131F7B">
        <w:rPr>
          <w:b/>
          <w:bCs/>
        </w:rPr>
        <w:tab/>
        <w:t>принять меры к тому, чтобы лишение детей свободы осущест</w:t>
      </w:r>
      <w:r w:rsidRPr="00131F7B">
        <w:rPr>
          <w:b/>
          <w:bCs/>
        </w:rPr>
        <w:t>в</w:t>
      </w:r>
      <w:r w:rsidRPr="00131F7B">
        <w:rPr>
          <w:b/>
          <w:bCs/>
        </w:rPr>
        <w:t>лялось лишь в случае крайней необходимости и на как можно более кра</w:t>
      </w:r>
      <w:r w:rsidRPr="00131F7B">
        <w:rPr>
          <w:b/>
          <w:bCs/>
        </w:rPr>
        <w:t>т</w:t>
      </w:r>
      <w:r w:rsidRPr="00131F7B">
        <w:rPr>
          <w:b/>
          <w:bCs/>
        </w:rPr>
        <w:t>кий соо</w:t>
      </w:r>
      <w:r w:rsidRPr="00131F7B">
        <w:rPr>
          <w:b/>
          <w:bCs/>
        </w:rPr>
        <w:t>т</w:t>
      </w:r>
      <w:r w:rsidRPr="00131F7B">
        <w:rPr>
          <w:b/>
          <w:bCs/>
        </w:rPr>
        <w:t>ветствующий срок с учетом их наилучших интересов;</w:t>
      </w:r>
    </w:p>
    <w:p w:rsidR="009C2440" w:rsidRPr="00131F7B" w:rsidRDefault="009C2440" w:rsidP="009C2440">
      <w:pPr>
        <w:pStyle w:val="SingleTxtGR"/>
        <w:rPr>
          <w:b/>
          <w:bCs/>
        </w:rPr>
      </w:pPr>
      <w:r w:rsidRPr="00131F7B">
        <w:rPr>
          <w:b/>
          <w:bCs/>
        </w:rPr>
        <w:tab/>
        <w:t>c)</w:t>
      </w:r>
      <w:r w:rsidRPr="00131F7B">
        <w:rPr>
          <w:b/>
          <w:bCs/>
        </w:rPr>
        <w:tab/>
        <w:t>принять меры к тому, чтобы убежище предоставлялось без ди</w:t>
      </w:r>
      <w:r w:rsidRPr="00131F7B">
        <w:rPr>
          <w:b/>
          <w:bCs/>
        </w:rPr>
        <w:t>с</w:t>
      </w:r>
      <w:r w:rsidRPr="00131F7B">
        <w:rPr>
          <w:b/>
          <w:bCs/>
        </w:rPr>
        <w:t>криминации по религиозному или другим признакам, запрещенным Па</w:t>
      </w:r>
      <w:r w:rsidRPr="00131F7B">
        <w:rPr>
          <w:b/>
          <w:bCs/>
        </w:rPr>
        <w:t>к</w:t>
      </w:r>
      <w:r w:rsidRPr="00131F7B">
        <w:rPr>
          <w:b/>
          <w:bCs/>
        </w:rPr>
        <w:t>том, и создать систему надлежащей проверки, с тем чтобы не допускать высылки прос</w:t>
      </w:r>
      <w:r w:rsidRPr="00131F7B">
        <w:rPr>
          <w:b/>
          <w:bCs/>
        </w:rPr>
        <w:t>и</w:t>
      </w:r>
      <w:r w:rsidRPr="00131F7B">
        <w:rPr>
          <w:b/>
          <w:bCs/>
        </w:rPr>
        <w:t>телей убежища в страну при наличии серьезных оснований полагать, что сущ</w:t>
      </w:r>
      <w:r w:rsidRPr="00131F7B">
        <w:rPr>
          <w:b/>
          <w:bCs/>
        </w:rPr>
        <w:t>е</w:t>
      </w:r>
      <w:r w:rsidRPr="00131F7B">
        <w:rPr>
          <w:b/>
          <w:bCs/>
        </w:rPr>
        <w:t>ствует реальная опасность причинения невозместимого вреда, о которой гов</w:t>
      </w:r>
      <w:r w:rsidRPr="00131F7B">
        <w:rPr>
          <w:b/>
          <w:bCs/>
        </w:rPr>
        <w:t>о</w:t>
      </w:r>
      <w:r w:rsidR="002043D2">
        <w:rPr>
          <w:b/>
          <w:bCs/>
        </w:rPr>
        <w:t>рит</w:t>
      </w:r>
      <w:r w:rsidRPr="00131F7B">
        <w:rPr>
          <w:b/>
          <w:bCs/>
        </w:rPr>
        <w:t>ся в статьях 6 и 7 Пакта.</w:t>
      </w:r>
    </w:p>
    <w:p w:rsidR="009C2440" w:rsidRPr="009C2440" w:rsidRDefault="009C2440" w:rsidP="00131F7B">
      <w:pPr>
        <w:pStyle w:val="H23GR"/>
      </w:pPr>
      <w:r w:rsidRPr="009C2440">
        <w:tab/>
      </w:r>
      <w:r w:rsidRPr="009C2440">
        <w:tab/>
        <w:t>Право на справедливое судебное разбирательство и доступ к адв</w:t>
      </w:r>
      <w:r w:rsidRPr="009C2440">
        <w:t>о</w:t>
      </w:r>
      <w:r w:rsidRPr="009C2440">
        <w:t xml:space="preserve">кату </w:t>
      </w:r>
    </w:p>
    <w:p w:rsidR="009C2440" w:rsidRPr="009C2440" w:rsidRDefault="009C2440" w:rsidP="002043D2">
      <w:pPr>
        <w:pStyle w:val="SingleTxtGR"/>
      </w:pPr>
      <w:r w:rsidRPr="009C2440">
        <w:t>33.</w:t>
      </w:r>
      <w:r w:rsidRPr="009C2440">
        <w:tab/>
        <w:t>Комитет выражает обеспокоенность в связи с сообщениями о неопра</w:t>
      </w:r>
      <w:r w:rsidRPr="009C2440">
        <w:t>в</w:t>
      </w:r>
      <w:r w:rsidRPr="009C2440">
        <w:t>данных задержках в судебном разбирательстве, трудностях в получении дост</w:t>
      </w:r>
      <w:r w:rsidRPr="009C2440">
        <w:t>у</w:t>
      </w:r>
      <w:r w:rsidRPr="009C2440">
        <w:t>па к правовой помощи во время ареста, а также о случаях недостаточного с</w:t>
      </w:r>
      <w:r w:rsidRPr="009C2440">
        <w:t>о</w:t>
      </w:r>
      <w:r w:rsidRPr="009C2440">
        <w:t>блюдения конфиденциальности общения м</w:t>
      </w:r>
      <w:r w:rsidR="00131F7B">
        <w:t>ежду адвокатами и клиентами. Он </w:t>
      </w:r>
      <w:r w:rsidRPr="009C2440">
        <w:t>также обеспокоен неблагоприятным влиянием на право на справедливое с</w:t>
      </w:r>
      <w:r w:rsidRPr="009C2440">
        <w:t>у</w:t>
      </w:r>
      <w:r w:rsidRPr="009C2440">
        <w:t>дебное разбирательство и на независимость судей последних законодательных изменений и предложений, в частности закона об уголовном преследовании от января 2016 года и проекта закона о Национальном совете магистратуры, кот</w:t>
      </w:r>
      <w:r w:rsidRPr="009C2440">
        <w:t>о</w:t>
      </w:r>
      <w:r w:rsidRPr="009C2440">
        <w:t xml:space="preserve">рые направлены на усиление роли исполнительной власти в судебной сфере, в частности в том, что касается назначения судей и дисциплинарных наказаний (статьи </w:t>
      </w:r>
      <w:r w:rsidR="002043D2">
        <w:t>9</w:t>
      </w:r>
      <w:r w:rsidRPr="009C2440">
        <w:t xml:space="preserve"> и 14).</w:t>
      </w:r>
    </w:p>
    <w:p w:rsidR="009C2440" w:rsidRPr="00131F7B" w:rsidRDefault="009C2440" w:rsidP="00131F7B">
      <w:pPr>
        <w:pStyle w:val="SingleTxtGR"/>
        <w:pageBreakBefore/>
        <w:rPr>
          <w:b/>
          <w:bCs/>
        </w:rPr>
      </w:pPr>
      <w:r w:rsidRPr="009C2440">
        <w:lastRenderedPageBreak/>
        <w:t>34.</w:t>
      </w:r>
      <w:r w:rsidRPr="009C2440">
        <w:tab/>
      </w:r>
      <w:r w:rsidRPr="00131F7B">
        <w:rPr>
          <w:b/>
          <w:bCs/>
        </w:rPr>
        <w:t>Государству-участнику следует:</w:t>
      </w:r>
    </w:p>
    <w:p w:rsidR="009C2440" w:rsidRPr="00131F7B" w:rsidRDefault="009C2440" w:rsidP="009C2440">
      <w:pPr>
        <w:pStyle w:val="SingleTxtGR"/>
        <w:rPr>
          <w:b/>
          <w:bCs/>
        </w:rPr>
      </w:pPr>
      <w:r w:rsidRPr="00131F7B">
        <w:rPr>
          <w:b/>
          <w:bCs/>
        </w:rPr>
        <w:tab/>
        <w:t>a)</w:t>
      </w:r>
      <w:r w:rsidRPr="00131F7B">
        <w:rPr>
          <w:b/>
          <w:bCs/>
        </w:rPr>
        <w:tab/>
        <w:t>принять эффективные меры с целью гарантировать право на справедливое судебное разбирательство без неоправданной задержки в с</w:t>
      </w:r>
      <w:r w:rsidRPr="00131F7B">
        <w:rPr>
          <w:b/>
          <w:bCs/>
        </w:rPr>
        <w:t>о</w:t>
      </w:r>
      <w:r w:rsidRPr="00131F7B">
        <w:rPr>
          <w:b/>
          <w:bCs/>
        </w:rPr>
        <w:t>ответствии со статьей 14 Пакта и замечанием общего порядка № 32 (2007) о раве</w:t>
      </w:r>
      <w:r w:rsidRPr="00131F7B">
        <w:rPr>
          <w:b/>
          <w:bCs/>
        </w:rPr>
        <w:t>н</w:t>
      </w:r>
      <w:r w:rsidRPr="00131F7B">
        <w:rPr>
          <w:b/>
          <w:bCs/>
        </w:rPr>
        <w:t>стве перед судами и трибуналами и праве каждого на справедливое судебное разбирательство;</w:t>
      </w:r>
    </w:p>
    <w:p w:rsidR="009C2440" w:rsidRPr="00131F7B" w:rsidRDefault="009C2440" w:rsidP="009C2440">
      <w:pPr>
        <w:pStyle w:val="SingleTxtGR"/>
        <w:rPr>
          <w:b/>
          <w:bCs/>
        </w:rPr>
      </w:pPr>
      <w:r w:rsidRPr="00131F7B">
        <w:rPr>
          <w:b/>
          <w:bCs/>
        </w:rPr>
        <w:tab/>
        <w:t>b)</w:t>
      </w:r>
      <w:r w:rsidRPr="00131F7B">
        <w:rPr>
          <w:b/>
          <w:bCs/>
        </w:rPr>
        <w:tab/>
        <w:t>обеспечить, чтобы все задержанные, включая несовершенн</w:t>
      </w:r>
      <w:r w:rsidRPr="00131F7B">
        <w:rPr>
          <w:b/>
          <w:bCs/>
        </w:rPr>
        <w:t>о</w:t>
      </w:r>
      <w:r w:rsidRPr="00131F7B">
        <w:rPr>
          <w:b/>
          <w:bCs/>
        </w:rPr>
        <w:t>летних, имели беспрепятственный, оперативный и надлежащий доступ к адвокату по их выбору или бесплатной правовой помощи с момента заде</w:t>
      </w:r>
      <w:r w:rsidRPr="00131F7B">
        <w:rPr>
          <w:b/>
          <w:bCs/>
        </w:rPr>
        <w:t>р</w:t>
      </w:r>
      <w:r w:rsidRPr="00131F7B">
        <w:rPr>
          <w:b/>
          <w:bCs/>
        </w:rPr>
        <w:t>жания и чтобы все контакты между адвокатом и его клиентами оставались конфиденциальными;</w:t>
      </w:r>
    </w:p>
    <w:p w:rsidR="009C2440" w:rsidRPr="00131F7B" w:rsidRDefault="009C2440" w:rsidP="009C2440">
      <w:pPr>
        <w:pStyle w:val="SingleTxtGR"/>
        <w:rPr>
          <w:b/>
          <w:bCs/>
        </w:rPr>
      </w:pPr>
      <w:r w:rsidRPr="00131F7B">
        <w:rPr>
          <w:b/>
          <w:bCs/>
        </w:rPr>
        <w:tab/>
        <w:t xml:space="preserve">c) </w:t>
      </w:r>
      <w:r w:rsidRPr="00131F7B">
        <w:rPr>
          <w:b/>
          <w:bCs/>
        </w:rPr>
        <w:tab/>
        <w:t>принять незамедлительные меры в целях защиты полной нез</w:t>
      </w:r>
      <w:r w:rsidRPr="00131F7B">
        <w:rPr>
          <w:b/>
          <w:bCs/>
        </w:rPr>
        <w:t>а</w:t>
      </w:r>
      <w:r w:rsidRPr="00131F7B">
        <w:rPr>
          <w:b/>
          <w:bCs/>
        </w:rPr>
        <w:t>висимости и беспристрастности судебной системы и гарантировать ее пр</w:t>
      </w:r>
      <w:r w:rsidRPr="00131F7B">
        <w:rPr>
          <w:b/>
          <w:bCs/>
        </w:rPr>
        <w:t>а</w:t>
      </w:r>
      <w:r w:rsidRPr="00131F7B">
        <w:rPr>
          <w:b/>
          <w:bCs/>
        </w:rPr>
        <w:t>во действовать без какого-либо вмешательства, а также обеспечить тран</w:t>
      </w:r>
      <w:r w:rsidRPr="00131F7B">
        <w:rPr>
          <w:b/>
          <w:bCs/>
        </w:rPr>
        <w:t>с</w:t>
      </w:r>
      <w:r w:rsidRPr="00131F7B">
        <w:rPr>
          <w:b/>
          <w:bCs/>
        </w:rPr>
        <w:t>парентные и беспристрастные процедуры назначения судей и гарантию их несменяемости.</w:t>
      </w:r>
    </w:p>
    <w:p w:rsidR="009C2440" w:rsidRPr="009C2440" w:rsidRDefault="009C2440" w:rsidP="00131F7B">
      <w:pPr>
        <w:pStyle w:val="H23GR"/>
      </w:pPr>
      <w:r w:rsidRPr="009C2440">
        <w:tab/>
      </w:r>
      <w:r w:rsidRPr="009C2440">
        <w:tab/>
        <w:t>Правосудие в отношении несовершеннолетних</w:t>
      </w:r>
    </w:p>
    <w:p w:rsidR="009C2440" w:rsidRPr="009C2440" w:rsidRDefault="009C2440" w:rsidP="009C2440">
      <w:pPr>
        <w:pStyle w:val="SingleTxtGR"/>
      </w:pPr>
      <w:r w:rsidRPr="009C2440">
        <w:t>35.</w:t>
      </w:r>
      <w:r w:rsidRPr="009C2440">
        <w:tab/>
        <w:t>Комитет выражает обеспокоенность в связи с сообщениями о: а) прим</w:t>
      </w:r>
      <w:r w:rsidRPr="009C2440">
        <w:t>е</w:t>
      </w:r>
      <w:r w:rsidRPr="009C2440">
        <w:t>нении санкций в отношении несовершеннолетних правонарушителей в нар</w:t>
      </w:r>
      <w:r w:rsidRPr="009C2440">
        <w:t>у</w:t>
      </w:r>
      <w:r w:rsidRPr="009C2440">
        <w:t>шение принципа презумпции невиновности и без наличия доказательств их в</w:t>
      </w:r>
      <w:r w:rsidRPr="009C2440">
        <w:t>и</w:t>
      </w:r>
      <w:r w:rsidRPr="009C2440">
        <w:t>ны вне всяких разумных сомнений; b) помещении несовершеннолетних в из</w:t>
      </w:r>
      <w:r w:rsidRPr="009C2440">
        <w:t>о</w:t>
      </w:r>
      <w:r w:rsidRPr="009C2440">
        <w:t>ляторы временного содержания в качестве дисциплинарной меры или для ди</w:t>
      </w:r>
      <w:r w:rsidRPr="009C2440">
        <w:t>а</w:t>
      </w:r>
      <w:r w:rsidRPr="009C2440">
        <w:t>гностических целей по их прибытии в исправительное учреждение; и c) дос</w:t>
      </w:r>
      <w:r w:rsidRPr="009C2440">
        <w:t>у</w:t>
      </w:r>
      <w:r w:rsidRPr="009C2440">
        <w:t>дебном содержании под стражей несовершеннолетних в течение срока, прев</w:t>
      </w:r>
      <w:r w:rsidRPr="009C2440">
        <w:t>ы</w:t>
      </w:r>
      <w:r w:rsidRPr="009C2440">
        <w:t>шающего три месяца (статьи 9, 10, 14 и 24).</w:t>
      </w:r>
    </w:p>
    <w:p w:rsidR="009C2440" w:rsidRPr="00131F7B" w:rsidRDefault="009C2440" w:rsidP="009C2440">
      <w:pPr>
        <w:pStyle w:val="SingleTxtGR"/>
        <w:rPr>
          <w:b/>
          <w:bCs/>
          <w:spacing w:val="2"/>
        </w:rPr>
      </w:pPr>
      <w:r w:rsidRPr="009C2440">
        <w:t>36.</w:t>
      </w:r>
      <w:r w:rsidRPr="009C2440">
        <w:tab/>
      </w:r>
      <w:r w:rsidRPr="00131F7B">
        <w:rPr>
          <w:b/>
          <w:bCs/>
        </w:rPr>
        <w:t xml:space="preserve">Государству-участнику следует пересмотреть свои законы и практику </w:t>
      </w:r>
      <w:r w:rsidRPr="00131F7B">
        <w:rPr>
          <w:b/>
          <w:bCs/>
          <w:spacing w:val="2"/>
        </w:rPr>
        <w:t>в области правосудия в отношении несовершеннолетних с целью привед</w:t>
      </w:r>
      <w:r w:rsidRPr="00131F7B">
        <w:rPr>
          <w:b/>
          <w:bCs/>
          <w:spacing w:val="2"/>
        </w:rPr>
        <w:t>е</w:t>
      </w:r>
      <w:r w:rsidRPr="00131F7B">
        <w:rPr>
          <w:b/>
          <w:bCs/>
          <w:spacing w:val="2"/>
        </w:rPr>
        <w:t>ния их в соответствие с его обязательствами по статьям 9, 10, 14 и 24 Па</w:t>
      </w:r>
      <w:r w:rsidRPr="00131F7B">
        <w:rPr>
          <w:b/>
          <w:bCs/>
          <w:spacing w:val="2"/>
        </w:rPr>
        <w:t>к</w:t>
      </w:r>
      <w:r w:rsidRPr="00131F7B">
        <w:rPr>
          <w:b/>
          <w:bCs/>
          <w:spacing w:val="2"/>
        </w:rPr>
        <w:t>та.</w:t>
      </w:r>
    </w:p>
    <w:p w:rsidR="009C2440" w:rsidRPr="009C2440" w:rsidRDefault="009C2440" w:rsidP="00131F7B">
      <w:pPr>
        <w:pStyle w:val="H23GR"/>
      </w:pPr>
      <w:r w:rsidRPr="009C2440">
        <w:tab/>
      </w:r>
      <w:r w:rsidRPr="009C2440">
        <w:tab/>
        <w:t>Свобода выражения мнений</w:t>
      </w:r>
    </w:p>
    <w:p w:rsidR="009C2440" w:rsidRPr="002043D2" w:rsidRDefault="009C2440" w:rsidP="009C2440">
      <w:pPr>
        <w:pStyle w:val="SingleTxtGR"/>
        <w:rPr>
          <w:spacing w:val="2"/>
        </w:rPr>
      </w:pPr>
      <w:r w:rsidRPr="009C2440">
        <w:t>37.</w:t>
      </w:r>
      <w:r w:rsidRPr="009C2440">
        <w:tab/>
        <w:t>Комитет обеспокоен уже внесенными и планиру</w:t>
      </w:r>
      <w:r w:rsidR="00131F7B">
        <w:t>е</w:t>
      </w:r>
      <w:r w:rsidRPr="009C2440">
        <w:t>мыми изменениями к з</w:t>
      </w:r>
      <w:r w:rsidRPr="009C2440">
        <w:t>а</w:t>
      </w:r>
      <w:r w:rsidRPr="009C2440">
        <w:t>конам о деятельности государственных вещательных служб, которые, как пре</w:t>
      </w:r>
      <w:r w:rsidRPr="009C2440">
        <w:t>д</w:t>
      </w:r>
      <w:r w:rsidRPr="009C2440">
        <w:t>ставляется, являются шагом назад с точки зрения защиты гарантии независим</w:t>
      </w:r>
      <w:r w:rsidRPr="009C2440">
        <w:t>о</w:t>
      </w:r>
      <w:r w:rsidRPr="009C2440">
        <w:t>сти общественного радио- и телевещания в государстве-участнике. Комитет вновь выражает свою озабоченност</w:t>
      </w:r>
      <w:r w:rsidR="002043D2">
        <w:t>ь в связи с тем, что диффамация</w:t>
      </w:r>
      <w:r w:rsidR="002043D2">
        <w:br/>
      </w:r>
      <w:r w:rsidRPr="009C2440">
        <w:t>по-прежнему является преступлением, наказуемым лишением свободы сроком на один год, как это предусмотрено в пункте 2 статьи 212 Уголовного кодекса. Комитет также выражает обеспокоенность по поводу других законов, пред</w:t>
      </w:r>
      <w:r w:rsidRPr="009C2440">
        <w:t>у</w:t>
      </w:r>
      <w:r w:rsidRPr="009C2440">
        <w:t>сматривающих уголовную ответственность за оскорбление государственной символики, государственных деятелей и чувств верующих. Он также обеспок</w:t>
      </w:r>
      <w:r w:rsidRPr="009C2440">
        <w:t>о</w:t>
      </w:r>
      <w:r w:rsidRPr="009C2440">
        <w:t xml:space="preserve">ен проектом закона, который предусматривает лишение свободы на срок до трех лет лиц, называющих польскими нацистские лагеря, действовавшие на </w:t>
      </w:r>
      <w:r w:rsidRPr="002043D2">
        <w:rPr>
          <w:spacing w:val="2"/>
        </w:rPr>
        <w:t>территории оккупированной Польши в период второй мировой войны (статья 19).</w:t>
      </w:r>
    </w:p>
    <w:p w:rsidR="009C2440" w:rsidRPr="00131F7B" w:rsidRDefault="009C2440" w:rsidP="000D5AC1">
      <w:pPr>
        <w:pStyle w:val="SingleTxtGR"/>
        <w:pageBreakBefore/>
        <w:rPr>
          <w:b/>
          <w:bCs/>
        </w:rPr>
      </w:pPr>
      <w:r w:rsidRPr="009C2440">
        <w:lastRenderedPageBreak/>
        <w:t>38.</w:t>
      </w:r>
      <w:r w:rsidRPr="009C2440">
        <w:tab/>
      </w:r>
      <w:r w:rsidRPr="00131F7B">
        <w:rPr>
          <w:b/>
          <w:bCs/>
        </w:rPr>
        <w:t>Государству-участнику следует:</w:t>
      </w:r>
    </w:p>
    <w:p w:rsidR="009C2440" w:rsidRPr="00131F7B" w:rsidRDefault="009C2440" w:rsidP="009C2440">
      <w:pPr>
        <w:pStyle w:val="SingleTxtGR"/>
        <w:rPr>
          <w:b/>
          <w:bCs/>
          <w:spacing w:val="2"/>
        </w:rPr>
      </w:pPr>
      <w:r w:rsidRPr="00131F7B">
        <w:rPr>
          <w:b/>
          <w:bCs/>
          <w:spacing w:val="2"/>
        </w:rPr>
        <w:tab/>
        <w:t>a)</w:t>
      </w:r>
      <w:r w:rsidRPr="00131F7B">
        <w:rPr>
          <w:b/>
          <w:bCs/>
          <w:spacing w:val="2"/>
        </w:rPr>
        <w:tab/>
        <w:t>обеспечить независимую работу государственных вещательных служб и гарантировать их независимость и свободу редакционной полит</w:t>
      </w:r>
      <w:r w:rsidRPr="00131F7B">
        <w:rPr>
          <w:b/>
          <w:bCs/>
          <w:spacing w:val="2"/>
        </w:rPr>
        <w:t>и</w:t>
      </w:r>
      <w:r w:rsidRPr="00131F7B">
        <w:rPr>
          <w:b/>
          <w:bCs/>
          <w:spacing w:val="2"/>
        </w:rPr>
        <w:t>ки;</w:t>
      </w:r>
    </w:p>
    <w:p w:rsidR="009C2440" w:rsidRPr="00131F7B" w:rsidRDefault="002043D2" w:rsidP="000D5AC1">
      <w:pPr>
        <w:pStyle w:val="SingleTxtGR"/>
        <w:rPr>
          <w:b/>
          <w:bCs/>
        </w:rPr>
      </w:pPr>
      <w:r>
        <w:rPr>
          <w:b/>
          <w:bCs/>
        </w:rPr>
        <w:lastRenderedPageBreak/>
        <w:tab/>
        <w:t>b)</w:t>
      </w:r>
      <w:r>
        <w:rPr>
          <w:b/>
          <w:bCs/>
        </w:rPr>
        <w:tab/>
        <w:t>п</w:t>
      </w:r>
      <w:r w:rsidR="009C2440" w:rsidRPr="00131F7B">
        <w:rPr>
          <w:b/>
          <w:bCs/>
        </w:rPr>
        <w:t>ересмотреть законы о диффамации и законы об оскорблении государственной символики, государственных деятелей и чувств веру</w:t>
      </w:r>
      <w:r w:rsidR="009C2440" w:rsidRPr="00131F7B">
        <w:rPr>
          <w:b/>
          <w:bCs/>
        </w:rPr>
        <w:t>ю</w:t>
      </w:r>
      <w:r w:rsidR="009C2440" w:rsidRPr="00131F7B">
        <w:rPr>
          <w:b/>
          <w:bCs/>
        </w:rPr>
        <w:t>щих. Государству-участнику следует рассмотреть возможность отмены уг</w:t>
      </w:r>
      <w:r w:rsidR="009C2440" w:rsidRPr="00131F7B">
        <w:rPr>
          <w:b/>
          <w:bCs/>
        </w:rPr>
        <w:t>о</w:t>
      </w:r>
      <w:r w:rsidR="009C2440" w:rsidRPr="00131F7B">
        <w:rPr>
          <w:b/>
          <w:bCs/>
        </w:rPr>
        <w:t>ловной ответ</w:t>
      </w:r>
      <w:r>
        <w:rPr>
          <w:b/>
          <w:bCs/>
        </w:rPr>
        <w:t>ственности за диффамацию</w:t>
      </w:r>
      <w:r w:rsidR="009C2440" w:rsidRPr="00131F7B">
        <w:rPr>
          <w:b/>
          <w:bCs/>
        </w:rPr>
        <w:t xml:space="preserve"> путем внесения изменений в Уг</w:t>
      </w:r>
      <w:r w:rsidR="009C2440" w:rsidRPr="00131F7B">
        <w:rPr>
          <w:b/>
          <w:bCs/>
        </w:rPr>
        <w:t>о</w:t>
      </w:r>
      <w:r w:rsidR="009C2440" w:rsidRPr="00131F7B">
        <w:rPr>
          <w:b/>
          <w:bCs/>
        </w:rPr>
        <w:t>ловный кодекс, памятуя о том, что лишение свободы не может быть надл</w:t>
      </w:r>
      <w:r w:rsidR="009C2440" w:rsidRPr="00131F7B">
        <w:rPr>
          <w:b/>
          <w:bCs/>
        </w:rPr>
        <w:t>е</w:t>
      </w:r>
      <w:r w:rsidR="009C2440" w:rsidRPr="00131F7B">
        <w:rPr>
          <w:b/>
          <w:bCs/>
        </w:rPr>
        <w:t>жащей мерой наказ</w:t>
      </w:r>
      <w:r w:rsidR="009C2440" w:rsidRPr="00131F7B">
        <w:rPr>
          <w:b/>
          <w:bCs/>
        </w:rPr>
        <w:t>а</w:t>
      </w:r>
      <w:r w:rsidR="009C2440" w:rsidRPr="00131F7B">
        <w:rPr>
          <w:b/>
          <w:bCs/>
        </w:rPr>
        <w:t>ния за клевету;</w:t>
      </w:r>
    </w:p>
    <w:p w:rsidR="009C2440" w:rsidRPr="00131F7B" w:rsidRDefault="009C2440" w:rsidP="009C2440">
      <w:pPr>
        <w:pStyle w:val="SingleTxtGR"/>
        <w:rPr>
          <w:b/>
          <w:bCs/>
        </w:rPr>
      </w:pPr>
      <w:r w:rsidRPr="00131F7B">
        <w:rPr>
          <w:b/>
          <w:bCs/>
        </w:rPr>
        <w:tab/>
        <w:t>c)</w:t>
      </w:r>
      <w:r w:rsidRPr="00131F7B">
        <w:rPr>
          <w:b/>
          <w:bCs/>
        </w:rPr>
        <w:tab/>
        <w:t>пересмотреть проект закона от августа 2016 года в отношении ответственности лиц, называющих польскими нацистские лагеря, де</w:t>
      </w:r>
      <w:r w:rsidRPr="00131F7B">
        <w:rPr>
          <w:b/>
          <w:bCs/>
        </w:rPr>
        <w:t>й</w:t>
      </w:r>
      <w:r w:rsidRPr="00131F7B">
        <w:rPr>
          <w:b/>
          <w:bCs/>
        </w:rPr>
        <w:t>ствовавшие на территории оккупированной Польши в период второй м</w:t>
      </w:r>
      <w:r w:rsidRPr="00131F7B">
        <w:rPr>
          <w:b/>
          <w:bCs/>
        </w:rPr>
        <w:t>и</w:t>
      </w:r>
      <w:r w:rsidRPr="00131F7B">
        <w:rPr>
          <w:b/>
          <w:bCs/>
        </w:rPr>
        <w:t>ровой войны, с тем чтобы привести его в соответствие со статьей 19 Пакта.</w:t>
      </w:r>
    </w:p>
    <w:p w:rsidR="009C2440" w:rsidRPr="009C2440" w:rsidRDefault="009C2440" w:rsidP="00131F7B">
      <w:pPr>
        <w:pStyle w:val="H23GR"/>
      </w:pPr>
      <w:r w:rsidRPr="009C2440">
        <w:tab/>
      </w:r>
      <w:r w:rsidRPr="009C2440">
        <w:tab/>
        <w:t>Право на неприкосновенность частной жизни</w:t>
      </w:r>
    </w:p>
    <w:p w:rsidR="009C2440" w:rsidRPr="009C2440" w:rsidRDefault="009C2440" w:rsidP="002043D2">
      <w:pPr>
        <w:pStyle w:val="SingleTxtGR"/>
      </w:pPr>
      <w:r w:rsidRPr="009C2440">
        <w:t>39.</w:t>
      </w:r>
      <w:r w:rsidRPr="009C2440">
        <w:tab/>
        <w:t>Комитет обеспокоен полномочиями разведывательных и правоохран</w:t>
      </w:r>
      <w:r w:rsidRPr="009C2440">
        <w:t>и</w:t>
      </w:r>
      <w:r w:rsidRPr="009C2440">
        <w:t>тельных органов Польши в области слежки и прослушивания, закрепленными в Законе о борьбе с терроризмом от июня 2016 года и законе о внесении измен</w:t>
      </w:r>
      <w:r w:rsidRPr="009C2440">
        <w:t>е</w:t>
      </w:r>
      <w:r w:rsidRPr="009C2440">
        <w:t>ний в Закон о полиции, а также некоторых других законах от января 2016 года. Особую обеспокоенность у Комитета вызывают: а) неограниченный и неизб</w:t>
      </w:r>
      <w:r w:rsidRPr="009C2440">
        <w:t>и</w:t>
      </w:r>
      <w:r w:rsidRPr="009C2440">
        <w:t>рательный характер слежения за сообщениями и сбор метаданных; b) особое внимание к иностранным гражданам и применение к ним иных правовых кр</w:t>
      </w:r>
      <w:r w:rsidRPr="009C2440">
        <w:t>и</w:t>
      </w:r>
      <w:r w:rsidRPr="009C2440">
        <w:t>териев; c) отсутствие достаточных процессуальных гарантий; d) отсутствие надлежащего судебного надзора; е) возможность запрещения или прекращения собраний и массовых мероприятий; и f) отсутствие уведомления, процедуры подачи жалоб и механизма правовой защиты (статьи 2, 17, 22 и 26).</w:t>
      </w:r>
    </w:p>
    <w:p w:rsidR="009C2440" w:rsidRPr="00131F7B" w:rsidRDefault="009C2440" w:rsidP="009C2440">
      <w:pPr>
        <w:pStyle w:val="SingleTxtGR"/>
        <w:rPr>
          <w:b/>
          <w:bCs/>
        </w:rPr>
      </w:pPr>
      <w:r w:rsidRPr="009C2440">
        <w:t>40.</w:t>
      </w:r>
      <w:r w:rsidRPr="009C2440">
        <w:tab/>
      </w:r>
      <w:r w:rsidRPr="00131F7B">
        <w:rPr>
          <w:b/>
          <w:bCs/>
        </w:rPr>
        <w:t>Государству-участнику следует пересмотреть свое законодательство по борьбе с терроризмом с целью приведения его в соответствие со своими обязательствами по Пакту, а также обеспечить соответствие любого вм</w:t>
      </w:r>
      <w:r w:rsidRPr="00131F7B">
        <w:rPr>
          <w:b/>
          <w:bCs/>
        </w:rPr>
        <w:t>е</w:t>
      </w:r>
      <w:r w:rsidRPr="00131F7B">
        <w:rPr>
          <w:b/>
          <w:bCs/>
        </w:rPr>
        <w:t>шательства в осуществление права лица на неприкосновенность личной жизни принципам законности, необходимости и соразмерности.</w:t>
      </w:r>
    </w:p>
    <w:p w:rsidR="009C2440" w:rsidRPr="009C2440" w:rsidRDefault="009C2440" w:rsidP="00131F7B">
      <w:pPr>
        <w:pStyle w:val="H23GR"/>
      </w:pPr>
      <w:r w:rsidRPr="009C2440">
        <w:tab/>
      </w:r>
      <w:r w:rsidRPr="009C2440">
        <w:tab/>
        <w:t>Участие в политической жизни</w:t>
      </w:r>
    </w:p>
    <w:p w:rsidR="009C2440" w:rsidRPr="009C2440" w:rsidRDefault="009C2440" w:rsidP="009C2440">
      <w:pPr>
        <w:pStyle w:val="SingleTxtGR"/>
      </w:pPr>
      <w:r w:rsidRPr="009C2440">
        <w:t>41.</w:t>
      </w:r>
      <w:r w:rsidRPr="009C2440">
        <w:tab/>
        <w:t>Комитет выражает обе</w:t>
      </w:r>
      <w:r w:rsidR="002043D2">
        <w:t>спокоенность в связи с тем, что</w:t>
      </w:r>
      <w:r w:rsidRPr="009C2440">
        <w:t xml:space="preserve"> соглас</w:t>
      </w:r>
      <w:r w:rsidR="002043D2">
        <w:t>но статье 62 Конституции Польши</w:t>
      </w:r>
      <w:r w:rsidRPr="009C2440">
        <w:t xml:space="preserve"> лица, которые в силу окончательного решения суда, были лишены дееспособности или публичных или избирательных прав, не имеют права на участие в референдуме и права голосовать. Как следствие, лицо с пс</w:t>
      </w:r>
      <w:r w:rsidRPr="009C2440">
        <w:t>и</w:t>
      </w:r>
      <w:r w:rsidRPr="009C2440">
        <w:t>хическими и умственными отклонениями, лишаемое дееспособности, не имеет права голоса (статьи 2, 25 и 26).</w:t>
      </w:r>
    </w:p>
    <w:p w:rsidR="009C2440" w:rsidRPr="00D67FCE" w:rsidRDefault="009C2440" w:rsidP="009C2440">
      <w:pPr>
        <w:pStyle w:val="SingleTxtGR"/>
        <w:rPr>
          <w:b/>
          <w:bCs/>
        </w:rPr>
      </w:pPr>
      <w:r w:rsidRPr="009C2440">
        <w:t>42.</w:t>
      </w:r>
      <w:r w:rsidRPr="009C2440">
        <w:tab/>
      </w:r>
      <w:r w:rsidRPr="00D67FCE">
        <w:rPr>
          <w:b/>
          <w:bCs/>
        </w:rPr>
        <w:t>Государству-участнику следует пересмотреть свое законодательство с целью обеспечения защиты от дискриминации лиц с психическими и у</w:t>
      </w:r>
      <w:r w:rsidRPr="00D67FCE">
        <w:rPr>
          <w:b/>
          <w:bCs/>
        </w:rPr>
        <w:t>м</w:t>
      </w:r>
      <w:r w:rsidRPr="00D67FCE">
        <w:rPr>
          <w:b/>
          <w:bCs/>
        </w:rPr>
        <w:t>ственными расстройствами, выражающейся в отказе им в праве голос</w:t>
      </w:r>
      <w:r w:rsidRPr="00D67FCE">
        <w:rPr>
          <w:b/>
          <w:bCs/>
        </w:rPr>
        <w:t>о</w:t>
      </w:r>
      <w:r w:rsidRPr="00D67FCE">
        <w:rPr>
          <w:b/>
          <w:bCs/>
        </w:rPr>
        <w:t>вать на выборах на основаниях, которые являются несоразмерными или не имеют очевидной и объективной связи с их способностью голосовать, уч</w:t>
      </w:r>
      <w:r w:rsidRPr="00D67FCE">
        <w:rPr>
          <w:b/>
          <w:bCs/>
        </w:rPr>
        <w:t>и</w:t>
      </w:r>
      <w:r w:rsidRPr="00D67FCE">
        <w:rPr>
          <w:b/>
          <w:bCs/>
        </w:rPr>
        <w:t>тывая при этом статью 25 Пакта.</w:t>
      </w:r>
    </w:p>
    <w:p w:rsidR="009C2440" w:rsidRPr="009C2440" w:rsidRDefault="009C2440" w:rsidP="000D5AC1">
      <w:pPr>
        <w:pStyle w:val="H1GR"/>
        <w:pageBreakBefore/>
      </w:pPr>
      <w:r w:rsidRPr="009C2440">
        <w:tab/>
        <w:t>D.</w:t>
      </w:r>
      <w:r w:rsidRPr="009C2440">
        <w:tab/>
        <w:t>Распространение информации и принятие последующих мер</w:t>
      </w:r>
    </w:p>
    <w:p w:rsidR="009C2440" w:rsidRPr="00D67FCE" w:rsidRDefault="009C2440" w:rsidP="009C2440">
      <w:pPr>
        <w:pStyle w:val="SingleTxtGR"/>
        <w:rPr>
          <w:b/>
          <w:bCs/>
        </w:rPr>
      </w:pPr>
      <w:r w:rsidRPr="009C2440">
        <w:t>43.</w:t>
      </w:r>
      <w:r w:rsidRPr="009C2440">
        <w:tab/>
      </w:r>
      <w:r w:rsidRPr="00D67FCE">
        <w:rPr>
          <w:b/>
          <w:bCs/>
        </w:rPr>
        <w:t>Государству-участнику следует обеспечить широкое распространение Пакта и двух Факультативных протоколов к нему, своего седьмого пери</w:t>
      </w:r>
      <w:r w:rsidRPr="00D67FCE">
        <w:rPr>
          <w:b/>
          <w:bCs/>
        </w:rPr>
        <w:t>о</w:t>
      </w:r>
      <w:r w:rsidRPr="00D67FCE">
        <w:rPr>
          <w:b/>
          <w:bCs/>
        </w:rPr>
        <w:t xml:space="preserve">дического доклада и настоящих заключительных замечаний, с тем чтобы повысить уровень осведомленности о закрепленных в Пакте правах среди судебных, законодательных и административных органов, гражданского </w:t>
      </w:r>
      <w:r w:rsidRPr="00D67FCE">
        <w:rPr>
          <w:b/>
          <w:bCs/>
        </w:rPr>
        <w:lastRenderedPageBreak/>
        <w:t>общества и неправительственных организаций, действующих в стране, а также широкой общественности. Государству-участнику следует обесп</w:t>
      </w:r>
      <w:r w:rsidRPr="00D67FCE">
        <w:rPr>
          <w:b/>
          <w:bCs/>
        </w:rPr>
        <w:t>е</w:t>
      </w:r>
      <w:r w:rsidRPr="00D67FCE">
        <w:rPr>
          <w:b/>
          <w:bCs/>
        </w:rPr>
        <w:t>чить, чтобы доклад и настоящие заключительные замечания были перев</w:t>
      </w:r>
      <w:r w:rsidRPr="00D67FCE">
        <w:rPr>
          <w:b/>
          <w:bCs/>
        </w:rPr>
        <w:t>е</w:t>
      </w:r>
      <w:r w:rsidRPr="00D67FCE">
        <w:rPr>
          <w:b/>
          <w:bCs/>
        </w:rPr>
        <w:t>дены на официальный язык гос</w:t>
      </w:r>
      <w:r w:rsidRPr="00D67FCE">
        <w:rPr>
          <w:b/>
          <w:bCs/>
        </w:rPr>
        <w:t>у</w:t>
      </w:r>
      <w:r w:rsidRPr="00D67FCE">
        <w:rPr>
          <w:b/>
          <w:bCs/>
        </w:rPr>
        <w:t>дарства-участника.</w:t>
      </w:r>
    </w:p>
    <w:p w:rsidR="009C2440" w:rsidRPr="00D67FCE" w:rsidRDefault="009C2440" w:rsidP="009C2440">
      <w:pPr>
        <w:pStyle w:val="SingleTxtGR"/>
        <w:rPr>
          <w:b/>
          <w:bCs/>
        </w:rPr>
      </w:pPr>
      <w:r w:rsidRPr="009C2440">
        <w:t>44.</w:t>
      </w:r>
      <w:r w:rsidRPr="009C2440">
        <w:tab/>
      </w:r>
      <w:r w:rsidRPr="00D67FCE">
        <w:rPr>
          <w:b/>
          <w:bCs/>
        </w:rPr>
        <w:t>В соответствии с пунктом 5 правила 71 правил процедуры Комитета государству-участнику предлагается представить в течение одного года с момента принятия настоящих заключительных замечаний информацию о выполнении им рекомендаций Комитета, изложенных в пунктах 8 (конст</w:t>
      </w:r>
      <w:r w:rsidRPr="00D67FCE">
        <w:rPr>
          <w:b/>
          <w:bCs/>
        </w:rPr>
        <w:t>и</w:t>
      </w:r>
      <w:r w:rsidRPr="00D67FCE">
        <w:rPr>
          <w:b/>
          <w:bCs/>
        </w:rPr>
        <w:t>туционные и правовые рамки осуществления Пакта), 24 (добровольное прерывание беременности) и 32 (права иностранцев) выше.</w:t>
      </w:r>
    </w:p>
    <w:p w:rsidR="009C2440" w:rsidRPr="00D67FCE" w:rsidRDefault="00D67FCE" w:rsidP="009C2440">
      <w:pPr>
        <w:pStyle w:val="SingleTxtGR"/>
        <w:rPr>
          <w:b/>
          <w:bCs/>
        </w:rPr>
      </w:pPr>
      <w:r>
        <w:t>45.</w:t>
      </w:r>
      <w:r w:rsidR="009C2440" w:rsidRPr="009C2440">
        <w:tab/>
      </w:r>
      <w:r w:rsidR="009C2440" w:rsidRPr="00D67FCE">
        <w:rPr>
          <w:b/>
          <w:bCs/>
        </w:rPr>
        <w:t>Комитет просит государство-участник представить свой следующий п</w:t>
      </w:r>
      <w:r w:rsidR="009C2440" w:rsidRPr="00D67FCE">
        <w:rPr>
          <w:b/>
          <w:bCs/>
        </w:rPr>
        <w:t>е</w:t>
      </w:r>
      <w:r w:rsidR="009C2440" w:rsidRPr="00D67FCE">
        <w:rPr>
          <w:b/>
          <w:bCs/>
        </w:rPr>
        <w:t>риодический доклад к 4 ноября 2021 года. Поскольку государство-участник приняло упрощенную процедуру представления докладов, Ком</w:t>
      </w:r>
      <w:r w:rsidR="009C2440" w:rsidRPr="00D67FCE">
        <w:rPr>
          <w:b/>
          <w:bCs/>
        </w:rPr>
        <w:t>и</w:t>
      </w:r>
      <w:r w:rsidR="009C2440" w:rsidRPr="00D67FCE">
        <w:rPr>
          <w:b/>
          <w:bCs/>
        </w:rPr>
        <w:t>тет в надлежащие сроки препроводит ему перечень вопросов до предста</w:t>
      </w:r>
      <w:r w:rsidR="009C2440" w:rsidRPr="00D67FCE">
        <w:rPr>
          <w:b/>
          <w:bCs/>
        </w:rPr>
        <w:t>в</w:t>
      </w:r>
      <w:r w:rsidR="009C2440" w:rsidRPr="00D67FCE">
        <w:rPr>
          <w:b/>
          <w:bCs/>
        </w:rPr>
        <w:t>ления доклада. Ответы государства-участника на этот перечень вопросов будут составлять его восьмой периодический доклад. В соответствии с р</w:t>
      </w:r>
      <w:r w:rsidR="009C2440" w:rsidRPr="00D67FCE">
        <w:rPr>
          <w:b/>
          <w:bCs/>
        </w:rPr>
        <w:t>е</w:t>
      </w:r>
      <w:r w:rsidR="009C2440" w:rsidRPr="00D67FCE">
        <w:rPr>
          <w:b/>
          <w:bCs/>
        </w:rPr>
        <w:t>золюцией 68/268 Генеральной Ассамблеи объем доклада не должен прев</w:t>
      </w:r>
      <w:r w:rsidR="009C2440" w:rsidRPr="00D67FCE">
        <w:rPr>
          <w:b/>
          <w:bCs/>
        </w:rPr>
        <w:t>ы</w:t>
      </w:r>
      <w:r w:rsidR="009C2440" w:rsidRPr="00D67FCE">
        <w:rPr>
          <w:b/>
          <w:bCs/>
        </w:rPr>
        <w:t>шать 21 200 слов.</w:t>
      </w:r>
    </w:p>
    <w:p w:rsidR="0087597F" w:rsidRPr="00D67FCE" w:rsidRDefault="00D67FCE" w:rsidP="00D67FCE">
      <w:pPr>
        <w:spacing w:before="240"/>
        <w:jc w:val="center"/>
        <w:rPr>
          <w:u w:val="single"/>
          <w:lang w:val="en-US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7597F" w:rsidRPr="00D67FCE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91F" w:rsidRDefault="00D1691F" w:rsidP="00B471C5">
      <w:r>
        <w:separator/>
      </w:r>
    </w:p>
  </w:endnote>
  <w:endnote w:type="continuationSeparator" w:id="0">
    <w:p w:rsidR="00D1691F" w:rsidRDefault="00D1691F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91F" w:rsidRPr="00D67FCE" w:rsidRDefault="00D1691F">
    <w:pPr>
      <w:pStyle w:val="a7"/>
      <w:rPr>
        <w:lang w:val="ru-RU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54570F">
      <w:rPr>
        <w:b/>
        <w:noProof/>
        <w:sz w:val="18"/>
        <w:lang w:val="ru-RU"/>
      </w:rPr>
      <w:t>10</w:t>
    </w:r>
    <w:r w:rsidRPr="00760AEE">
      <w:rPr>
        <w:b/>
        <w:sz w:val="18"/>
      </w:rPr>
      <w:fldChar w:fldCharType="end"/>
    </w:r>
    <w:r>
      <w:rPr>
        <w:lang w:val="en-US"/>
      </w:rPr>
      <w:tab/>
      <w:t>GE.16-</w:t>
    </w:r>
    <w:r>
      <w:rPr>
        <w:lang w:val="ru-RU"/>
      </w:rPr>
      <w:t>20752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91F" w:rsidRPr="0075144F" w:rsidRDefault="00D1691F">
    <w:pPr>
      <w:pStyle w:val="a7"/>
      <w:rPr>
        <w:lang w:val="en-US"/>
      </w:rPr>
    </w:pPr>
    <w:r>
      <w:rPr>
        <w:lang w:val="en-US"/>
      </w:rPr>
      <w:t>GE.16-</w:t>
    </w:r>
    <w:r>
      <w:rPr>
        <w:lang w:val="ru-RU"/>
      </w:rPr>
      <w:t>20752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54570F">
      <w:rPr>
        <w:b/>
        <w:noProof/>
        <w:sz w:val="18"/>
        <w:lang w:val="ru-RU"/>
      </w:rPr>
      <w:t>11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D1691F" w:rsidRPr="00797A78" w:rsidTr="00D1691F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D1691F" w:rsidRPr="00D67FCE" w:rsidRDefault="00D1691F" w:rsidP="00D1691F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>
            <w:t>20752</w:t>
          </w:r>
          <w:r w:rsidRPr="001C3ABC">
            <w:rPr>
              <w:lang w:val="en-US"/>
            </w:rPr>
            <w:t xml:space="preserve"> (R)</w:t>
          </w:r>
          <w:r>
            <w:t xml:space="preserve">  281116  281116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D1691F" w:rsidRDefault="00D1691F" w:rsidP="00D1691F">
          <w:pPr>
            <w:jc w:val="right"/>
          </w:pPr>
          <w:r>
            <w:rPr>
              <w:b/>
              <w:noProof/>
              <w:lang w:eastAsia="zh-CN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D1691F" w:rsidRDefault="00D1691F" w:rsidP="00D1691F">
          <w:pPr>
            <w:jc w:val="right"/>
          </w:pPr>
          <w:r>
            <w:rPr>
              <w:noProof/>
              <w:lang w:eastAsia="zh-CN"/>
            </w:rPr>
            <w:drawing>
              <wp:inline distT="0" distB="0" distL="0" distR="0">
                <wp:extent cx="579755" cy="579755"/>
                <wp:effectExtent l="0" t="0" r="0" b="0"/>
                <wp:docPr id="4" name="Рисунок 4" descr="http://undocs.org/m2/QRCode.ashx?DS=CCPR/C/POL/CO/7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POL/CO/7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1691F" w:rsidRPr="00797A78" w:rsidTr="00D1691F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D1691F" w:rsidRPr="00D67FCE" w:rsidRDefault="00D1691F" w:rsidP="00D1691F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67F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67F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67F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67F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67F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67F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D67F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D67F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67FC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D1691F" w:rsidRDefault="00D1691F" w:rsidP="00D1691F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D1691F" w:rsidRDefault="00D1691F" w:rsidP="00D1691F"/>
      </w:tc>
    </w:tr>
  </w:tbl>
  <w:p w:rsidR="00D1691F" w:rsidRPr="002D7E3C" w:rsidRDefault="00D1691F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 w:eastAsia="zh-CN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691F" w:rsidRDefault="00D1691F" w:rsidP="00D1691F">
                          <w:pPr>
                            <w:rPr>
                              <w:lang w:val="en-US"/>
                            </w:rPr>
                          </w:pPr>
                        </w:p>
                        <w:p w:rsidR="00D1691F" w:rsidRDefault="00D1691F" w:rsidP="00D1691F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page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54570F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D1691F" w:rsidRDefault="00D1691F" w:rsidP="00D1691F">
                    <w:pPr>
                      <w:rPr>
                        <w:lang w:val="en-US"/>
                      </w:rPr>
                    </w:pPr>
                  </w:p>
                  <w:p w:rsidR="00D1691F" w:rsidRDefault="00D1691F" w:rsidP="00D1691F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page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54570F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91F" w:rsidRPr="009141DC" w:rsidRDefault="00D1691F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D1691F" w:rsidRPr="00D1261C" w:rsidRDefault="00D1691F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D1691F" w:rsidRPr="009C2440" w:rsidRDefault="00D1691F" w:rsidP="009C2440">
      <w:pPr>
        <w:pStyle w:val="aa"/>
        <w:rPr>
          <w:sz w:val="20"/>
          <w:lang w:val="ru-RU"/>
        </w:rPr>
      </w:pPr>
      <w:r>
        <w:tab/>
      </w:r>
      <w:r w:rsidRPr="009C2440">
        <w:rPr>
          <w:rStyle w:val="a6"/>
          <w:sz w:val="20"/>
          <w:vertAlign w:val="baseline"/>
          <w:lang w:val="ru-RU"/>
        </w:rPr>
        <w:t>*</w:t>
      </w:r>
      <w:r w:rsidRPr="009C2440">
        <w:rPr>
          <w:lang w:val="ru-RU"/>
        </w:rPr>
        <w:tab/>
        <w:t>Приняты Комитетом на его 118-й сессии (17 октября – 4 ноября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91F" w:rsidRPr="005F0588" w:rsidRDefault="00D1691F">
    <w:pPr>
      <w:pStyle w:val="a3"/>
      <w:rPr>
        <w:lang w:val="en-US"/>
      </w:rPr>
    </w:pPr>
    <w:r w:rsidRPr="00D67FCE">
      <w:rPr>
        <w:lang w:val="en-US"/>
      </w:rPr>
      <w:t>CCPR/C/POL/CO/7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91F" w:rsidRPr="005F0588" w:rsidRDefault="00D1691F" w:rsidP="00D67FCE">
    <w:pPr>
      <w:pStyle w:val="a3"/>
      <w:rPr>
        <w:lang w:val="en-US"/>
      </w:rPr>
    </w:pPr>
    <w:r>
      <w:rPr>
        <w:lang w:val="en-US"/>
      </w:rPr>
      <w:tab/>
    </w:r>
    <w:r w:rsidRPr="00D67FCE">
      <w:rPr>
        <w:lang w:val="en-US"/>
      </w:rPr>
      <w:t>CCPR/C/POL/CO/7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activeWritingStyle w:appName="MSWord" w:lang="ru-RU" w:vendorID="1" w:dllVersion="512" w:checkStyle="0"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440"/>
    <w:rsid w:val="000450D1"/>
    <w:rsid w:val="000D5AC1"/>
    <w:rsid w:val="000F2A4F"/>
    <w:rsid w:val="00131F7B"/>
    <w:rsid w:val="00203F84"/>
    <w:rsid w:val="002043D2"/>
    <w:rsid w:val="00245476"/>
    <w:rsid w:val="00275188"/>
    <w:rsid w:val="0028687D"/>
    <w:rsid w:val="002B091C"/>
    <w:rsid w:val="002D0CCB"/>
    <w:rsid w:val="00345C79"/>
    <w:rsid w:val="00366A39"/>
    <w:rsid w:val="003E2A2A"/>
    <w:rsid w:val="0048005C"/>
    <w:rsid w:val="004E242B"/>
    <w:rsid w:val="00517498"/>
    <w:rsid w:val="00544379"/>
    <w:rsid w:val="0054570F"/>
    <w:rsid w:val="00566944"/>
    <w:rsid w:val="005A50E9"/>
    <w:rsid w:val="005D56BF"/>
    <w:rsid w:val="00665D8D"/>
    <w:rsid w:val="006A7A3B"/>
    <w:rsid w:val="006B6B57"/>
    <w:rsid w:val="00705394"/>
    <w:rsid w:val="00743F62"/>
    <w:rsid w:val="00760D3A"/>
    <w:rsid w:val="007A1F42"/>
    <w:rsid w:val="007D76DD"/>
    <w:rsid w:val="008717E8"/>
    <w:rsid w:val="0087597F"/>
    <w:rsid w:val="008D01AE"/>
    <w:rsid w:val="008E0423"/>
    <w:rsid w:val="009141DC"/>
    <w:rsid w:val="009174A1"/>
    <w:rsid w:val="0098674D"/>
    <w:rsid w:val="00997ACA"/>
    <w:rsid w:val="009C2440"/>
    <w:rsid w:val="00A03FB7"/>
    <w:rsid w:val="00A75A11"/>
    <w:rsid w:val="00AD7EAD"/>
    <w:rsid w:val="00B35A32"/>
    <w:rsid w:val="00B432C6"/>
    <w:rsid w:val="00B471C5"/>
    <w:rsid w:val="00B6474A"/>
    <w:rsid w:val="00BE1742"/>
    <w:rsid w:val="00C87032"/>
    <w:rsid w:val="00D1261C"/>
    <w:rsid w:val="00D1691F"/>
    <w:rsid w:val="00D67FCE"/>
    <w:rsid w:val="00D75DCE"/>
    <w:rsid w:val="00D81551"/>
    <w:rsid w:val="00DD35AC"/>
    <w:rsid w:val="00DD479F"/>
    <w:rsid w:val="00E15E48"/>
    <w:rsid w:val="00E26A98"/>
    <w:rsid w:val="00EA3A5E"/>
    <w:rsid w:val="00EB0723"/>
    <w:rsid w:val="00EE6F37"/>
    <w:rsid w:val="00F1599F"/>
    <w:rsid w:val="00F31EF2"/>
    <w:rsid w:val="00F5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94DC1-0743-4DEC-8822-F4F0EAC89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4</TotalTime>
  <Pages>11</Pages>
  <Words>3620</Words>
  <Characters>24695</Characters>
  <Application>Microsoft Office Word</Application>
  <DocSecurity>0</DocSecurity>
  <Lines>468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28286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Uliana Antipova</dc:creator>
  <cp:lastModifiedBy>Uliana Antipova</cp:lastModifiedBy>
  <cp:revision>3</cp:revision>
  <cp:lastPrinted>2016-11-28T16:31:00Z</cp:lastPrinted>
  <dcterms:created xsi:type="dcterms:W3CDTF">2016-11-28T16:31:00Z</dcterms:created>
  <dcterms:modified xsi:type="dcterms:W3CDTF">2016-11-28T16:35:00Z</dcterms:modified>
</cp:coreProperties>
</file>