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9A" w:rsidRPr="00815E9A" w:rsidRDefault="00815E9A" w:rsidP="00815E9A">
      <w:pPr>
        <w:pStyle w:val="Heading1"/>
        <w:spacing w:before="0" w:after="0" w:line="60" w:lineRule="exact"/>
        <w:rPr>
          <w:sz w:val="6"/>
          <w:szCs w:val="2"/>
          <w:lang w:val="en-US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DF3933" w:rsidRDefault="00DF3933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DF3933" w:rsidRDefault="00DF3933">
      <w:pPr>
        <w:rPr>
          <w:b/>
          <w:spacing w:val="0"/>
          <w:w w:val="100"/>
          <w:kern w:val="0"/>
          <w:sz w:val="24"/>
          <w:lang w:val="ru-RU"/>
        </w:rPr>
      </w:pPr>
      <w:r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DF3933" w:rsidRDefault="00C40DD0">
      <w:pPr>
        <w:pStyle w:val="Heading3"/>
      </w:pPr>
      <w:r>
        <w:t>Сорок</w:t>
      </w:r>
      <w:r w:rsidR="00866AED" w:rsidRPr="00866AED">
        <w:t xml:space="preserve"> </w:t>
      </w:r>
      <w:r w:rsidR="00260AB3">
        <w:t xml:space="preserve">четвертая </w:t>
      </w:r>
      <w:r w:rsidR="00DF3933">
        <w:t>сессия</w:t>
      </w:r>
    </w:p>
    <w:p w:rsidR="00DF3933" w:rsidRDefault="00DF3933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>
        <w:rPr>
          <w:spacing w:val="0"/>
          <w:w w:val="100"/>
          <w:kern w:val="0"/>
          <w:lang w:val="ru-RU"/>
        </w:rPr>
        <w:t>Краткий отчет о 8</w:t>
      </w:r>
      <w:r w:rsidR="00260AB3">
        <w:rPr>
          <w:spacing w:val="0"/>
          <w:w w:val="100"/>
          <w:kern w:val="0"/>
          <w:lang w:val="ru-RU"/>
        </w:rPr>
        <w:t>98</w:t>
      </w:r>
      <w:r>
        <w:rPr>
          <w:spacing w:val="0"/>
          <w:w w:val="100"/>
          <w:kern w:val="0"/>
          <w:lang w:val="ru-RU"/>
        </w:rPr>
        <w:t>-м заседании,</w:t>
      </w:r>
    </w:p>
    <w:p w:rsidR="00DF3933" w:rsidRDefault="00DF3933">
      <w:pPr>
        <w:pStyle w:val="SingleTxt"/>
        <w:spacing w:after="0" w:line="240" w:lineRule="auto"/>
        <w:ind w:left="0" w:right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состоявшемся в</w:t>
      </w:r>
      <w:r w:rsidR="00260AB3">
        <w:rPr>
          <w:spacing w:val="0"/>
          <w:w w:val="100"/>
          <w:kern w:val="0"/>
          <w:lang w:val="ru-RU"/>
        </w:rPr>
        <w:t xml:space="preserve"> Центральных учреждениях</w:t>
      </w:r>
      <w:r>
        <w:rPr>
          <w:spacing w:val="0"/>
          <w:w w:val="100"/>
          <w:kern w:val="0"/>
          <w:lang w:val="ru-RU"/>
        </w:rPr>
        <w:t xml:space="preserve">, </w:t>
      </w:r>
      <w:r w:rsidR="00260AB3">
        <w:rPr>
          <w:spacing w:val="0"/>
          <w:w w:val="100"/>
          <w:kern w:val="0"/>
          <w:lang w:val="ru-RU"/>
        </w:rPr>
        <w:t>Нью-Йорк</w:t>
      </w:r>
      <w:r>
        <w:rPr>
          <w:spacing w:val="0"/>
          <w:w w:val="100"/>
          <w:kern w:val="0"/>
          <w:lang w:val="ru-RU"/>
        </w:rPr>
        <w:t xml:space="preserve">, в </w:t>
      </w:r>
      <w:r w:rsidR="002113E6">
        <w:rPr>
          <w:spacing w:val="0"/>
          <w:w w:val="100"/>
          <w:kern w:val="0"/>
          <w:lang w:val="ru-RU"/>
        </w:rPr>
        <w:t>среду</w:t>
      </w:r>
      <w:r>
        <w:rPr>
          <w:spacing w:val="0"/>
          <w:w w:val="100"/>
          <w:kern w:val="0"/>
          <w:lang w:val="ru-RU"/>
        </w:rPr>
        <w:t xml:space="preserve">, </w:t>
      </w:r>
      <w:r w:rsidR="0003359C">
        <w:rPr>
          <w:spacing w:val="0"/>
          <w:w w:val="100"/>
          <w:kern w:val="0"/>
          <w:lang w:val="ru-RU"/>
        </w:rPr>
        <w:t>2</w:t>
      </w:r>
      <w:r w:rsidR="00260AB3">
        <w:rPr>
          <w:spacing w:val="0"/>
          <w:w w:val="100"/>
          <w:kern w:val="0"/>
          <w:lang w:val="ru-RU"/>
        </w:rPr>
        <w:t>9 июля</w:t>
      </w:r>
      <w:r w:rsidR="0003359C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200</w:t>
      </w:r>
      <w:r w:rsidR="00167E0A">
        <w:rPr>
          <w:spacing w:val="0"/>
          <w:w w:val="100"/>
          <w:kern w:val="0"/>
          <w:lang w:val="ru-RU"/>
        </w:rPr>
        <w:t>9</w:t>
      </w:r>
      <w:r>
        <w:rPr>
          <w:spacing w:val="0"/>
          <w:w w:val="100"/>
          <w:kern w:val="0"/>
          <w:lang w:val="ru-RU"/>
        </w:rPr>
        <w:t> </w:t>
      </w:r>
      <w:r w:rsidR="00167E0A">
        <w:rPr>
          <w:spacing w:val="0"/>
          <w:w w:val="100"/>
          <w:kern w:val="0"/>
          <w:lang w:val="ru-RU"/>
        </w:rPr>
        <w:t>г</w:t>
      </w:r>
      <w:r>
        <w:rPr>
          <w:spacing w:val="0"/>
          <w:w w:val="100"/>
          <w:kern w:val="0"/>
          <w:lang w:val="ru-RU"/>
        </w:rPr>
        <w:t>ода, в 1</w:t>
      </w:r>
      <w:r w:rsidR="00260AB3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 xml:space="preserve"> ч. </w:t>
      </w:r>
      <w:r w:rsidR="00C40DD0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>0 м.</w:t>
      </w:r>
    </w:p>
    <w:p w:rsidR="00DF3933" w:rsidRDefault="00DF3933" w:rsidP="002113E6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 w:line="240" w:lineRule="auto"/>
        <w:ind w:right="1724"/>
        <w:rPr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ab/>
        <w:t>Председатель</w:t>
      </w:r>
      <w:r>
        <w:rPr>
          <w:spacing w:val="0"/>
          <w:w w:val="100"/>
          <w:kern w:val="0"/>
          <w:lang w:val="ru-RU"/>
        </w:rPr>
        <w:t>:</w:t>
      </w:r>
      <w:r>
        <w:rPr>
          <w:spacing w:val="0"/>
          <w:w w:val="100"/>
          <w:kern w:val="0"/>
          <w:lang w:val="ru-RU"/>
        </w:rPr>
        <w:tab/>
      </w:r>
      <w:r>
        <w:rPr>
          <w:iCs/>
          <w:spacing w:val="0"/>
          <w:w w:val="100"/>
          <w:kern w:val="0"/>
          <w:lang w:val="ru-RU"/>
        </w:rPr>
        <w:t xml:space="preserve">г-жа </w:t>
      </w:r>
      <w:r w:rsidR="00866AED">
        <w:rPr>
          <w:iCs/>
          <w:spacing w:val="0"/>
          <w:w w:val="100"/>
          <w:kern w:val="0"/>
          <w:lang w:val="ru-RU"/>
        </w:rPr>
        <w:t>Габр</w:t>
      </w:r>
    </w:p>
    <w:p w:rsidR="002113E6" w:rsidRPr="002113E6" w:rsidRDefault="002113E6" w:rsidP="002113E6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ind w:firstLine="720"/>
        <w:rPr>
          <w:spacing w:val="0"/>
          <w:w w:val="100"/>
          <w:kern w:val="0"/>
          <w:szCs w:val="24"/>
          <w:lang w:val="ru-RU" w:eastAsia="ru-RU"/>
        </w:rPr>
      </w:pPr>
    </w:p>
    <w:p w:rsidR="00DF3933" w:rsidRDefault="00DF3933">
      <w:pPr>
        <w:pStyle w:val="Heading2"/>
        <w:spacing w:after="120"/>
      </w:pPr>
      <w:r>
        <w:t>Содержание</w:t>
      </w:r>
    </w:p>
    <w:p w:rsidR="00DF3933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со статьей 18 Конвенции (</w:t>
      </w:r>
      <w:r w:rsidRPr="00866AED">
        <w:rPr>
          <w:i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03359C" w:rsidRPr="0003359C" w:rsidRDefault="0003359C" w:rsidP="0003359C">
      <w:pPr>
        <w:pStyle w:val="SingleTxt"/>
        <w:spacing w:before="240"/>
        <w:ind w:left="1701" w:right="1281"/>
        <w:jc w:val="left"/>
        <w:rPr>
          <w:i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/>
        </w:rPr>
        <w:tab/>
      </w:r>
      <w:r w:rsidR="00167E0A">
        <w:rPr>
          <w:i/>
          <w:spacing w:val="0"/>
          <w:w w:val="100"/>
          <w:kern w:val="0"/>
          <w:lang w:val="ru-RU"/>
        </w:rPr>
        <w:t xml:space="preserve">Объединенный </w:t>
      </w:r>
      <w:r w:rsidR="00260AB3">
        <w:rPr>
          <w:i/>
          <w:spacing w:val="0"/>
          <w:w w:val="100"/>
          <w:kern w:val="0"/>
          <w:lang w:val="ru-RU"/>
        </w:rPr>
        <w:t xml:space="preserve">первоначальный и </w:t>
      </w:r>
      <w:r w:rsidR="002113E6">
        <w:rPr>
          <w:i/>
          <w:spacing w:val="0"/>
          <w:w w:val="100"/>
          <w:kern w:val="0"/>
          <w:lang w:val="ru-RU"/>
        </w:rPr>
        <w:t xml:space="preserve">второй </w:t>
      </w:r>
      <w:r w:rsidR="00B83F40">
        <w:rPr>
          <w:i/>
          <w:spacing w:val="0"/>
          <w:w w:val="100"/>
          <w:kern w:val="0"/>
          <w:lang w:val="ru-RU"/>
        </w:rPr>
        <w:t>периодически</w:t>
      </w:r>
      <w:r w:rsidR="008B2595">
        <w:rPr>
          <w:i/>
          <w:spacing w:val="0"/>
          <w:w w:val="100"/>
          <w:kern w:val="0"/>
          <w:lang w:val="ru-RU"/>
        </w:rPr>
        <w:t>й д</w:t>
      </w:r>
      <w:r>
        <w:rPr>
          <w:i/>
          <w:spacing w:val="0"/>
          <w:w w:val="100"/>
          <w:kern w:val="0"/>
          <w:lang w:val="ru-RU"/>
        </w:rPr>
        <w:t>оклад</w:t>
      </w:r>
      <w:r w:rsidR="00260AB3">
        <w:rPr>
          <w:i/>
          <w:spacing w:val="0"/>
          <w:w w:val="100"/>
          <w:kern w:val="0"/>
          <w:lang w:val="ru-RU"/>
        </w:rPr>
        <w:t xml:space="preserve"> Тувалу (продолжение)</w:t>
      </w:r>
    </w:p>
    <w:p w:rsidR="0003359C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</w:p>
    <w:p w:rsidR="00DF3933" w:rsidRDefault="00DF3933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DF3933" w:rsidRDefault="00DF3933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DF39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  <w:lang w:val="ru-RU"/>
        </w:rPr>
        <w:br w:type="page"/>
      </w:r>
    </w:p>
    <w:p w:rsidR="00DF3933" w:rsidRDefault="00DF3933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Заседание открывается в 1</w:t>
      </w:r>
      <w:r w:rsidR="0050688A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 xml:space="preserve"> ч.</w:t>
      </w:r>
      <w:r w:rsidR="00D4467C">
        <w:rPr>
          <w:spacing w:val="0"/>
          <w:w w:val="100"/>
          <w:kern w:val="0"/>
          <w:lang w:val="ru-RU"/>
        </w:rPr>
        <w:t xml:space="preserve"> </w:t>
      </w:r>
      <w:r w:rsidR="00F623F8">
        <w:rPr>
          <w:spacing w:val="0"/>
          <w:w w:val="100"/>
          <w:kern w:val="0"/>
          <w:lang w:val="ru-RU"/>
        </w:rPr>
        <w:t>0</w:t>
      </w:r>
      <w:r w:rsidR="0050688A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 xml:space="preserve"> м.</w:t>
      </w:r>
    </w:p>
    <w:p w:rsidR="00D918BD" w:rsidRDefault="00D918BD">
      <w:pPr>
        <w:pStyle w:val="DualTxt"/>
        <w:jc w:val="left"/>
        <w:rPr>
          <w:bCs/>
          <w:spacing w:val="0"/>
          <w:w w:val="100"/>
          <w:kern w:val="0"/>
          <w:lang w:val="ru-RU"/>
        </w:rPr>
      </w:pPr>
      <w:r>
        <w:rPr>
          <w:b/>
          <w:bCs/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b/>
          <w:bCs/>
          <w:spacing w:val="0"/>
          <w:w w:val="100"/>
          <w:kern w:val="0"/>
          <w:lang w:val="ru-RU"/>
        </w:rPr>
        <w:t>и</w:t>
      </w:r>
      <w:r>
        <w:rPr>
          <w:b/>
          <w:bCs/>
          <w:spacing w:val="0"/>
          <w:w w:val="100"/>
          <w:kern w:val="0"/>
          <w:lang w:val="ru-RU"/>
        </w:rPr>
        <w:t xml:space="preserve"> со статьей 18 Конвенции </w:t>
      </w:r>
      <w:r>
        <w:rPr>
          <w:bCs/>
          <w:spacing w:val="0"/>
          <w:w w:val="100"/>
          <w:kern w:val="0"/>
          <w:lang w:val="ru-RU"/>
        </w:rPr>
        <w:t>(</w:t>
      </w:r>
      <w:r w:rsidRPr="00E25D24">
        <w:rPr>
          <w:bCs/>
          <w:i/>
          <w:spacing w:val="0"/>
          <w:w w:val="100"/>
          <w:kern w:val="0"/>
          <w:lang w:val="ru-RU"/>
        </w:rPr>
        <w:t>продолжение</w:t>
      </w:r>
      <w:r>
        <w:rPr>
          <w:bCs/>
          <w:spacing w:val="0"/>
          <w:w w:val="100"/>
          <w:kern w:val="0"/>
          <w:lang w:val="ru-RU"/>
        </w:rPr>
        <w:t>)</w:t>
      </w:r>
    </w:p>
    <w:p w:rsidR="00DF3933" w:rsidRPr="00D918BD" w:rsidRDefault="00956C70" w:rsidP="00962D53">
      <w:pPr>
        <w:pStyle w:val="DualTxt"/>
        <w:ind w:left="480"/>
        <w:jc w:val="left"/>
        <w:rPr>
          <w:spacing w:val="0"/>
          <w:w w:val="100"/>
          <w:kern w:val="0"/>
          <w:lang w:val="ru-RU"/>
        </w:rPr>
      </w:pPr>
      <w:r>
        <w:rPr>
          <w:bCs/>
          <w:i/>
          <w:spacing w:val="0"/>
          <w:w w:val="100"/>
          <w:kern w:val="0"/>
          <w:lang w:val="ru-RU"/>
        </w:rPr>
        <w:t xml:space="preserve">Объединенный </w:t>
      </w:r>
      <w:r w:rsidR="0050688A">
        <w:rPr>
          <w:bCs/>
          <w:i/>
          <w:spacing w:val="0"/>
          <w:w w:val="100"/>
          <w:kern w:val="0"/>
          <w:lang w:val="ru-RU"/>
        </w:rPr>
        <w:t xml:space="preserve">первоначальный и </w:t>
      </w:r>
      <w:r w:rsidR="00D44150">
        <w:rPr>
          <w:bCs/>
          <w:i/>
          <w:spacing w:val="0"/>
          <w:w w:val="100"/>
          <w:kern w:val="0"/>
          <w:lang w:val="ru-RU"/>
        </w:rPr>
        <w:t>второй</w:t>
      </w:r>
      <w:r>
        <w:rPr>
          <w:bCs/>
          <w:i/>
          <w:spacing w:val="0"/>
          <w:w w:val="100"/>
          <w:kern w:val="0"/>
          <w:lang w:val="ru-RU"/>
        </w:rPr>
        <w:t xml:space="preserve"> </w:t>
      </w:r>
      <w:r w:rsidR="00B83F40">
        <w:rPr>
          <w:bCs/>
          <w:i/>
          <w:spacing w:val="0"/>
          <w:w w:val="100"/>
          <w:kern w:val="0"/>
          <w:lang w:val="ru-RU"/>
        </w:rPr>
        <w:t>периодически</w:t>
      </w:r>
      <w:r w:rsidR="00333A4E">
        <w:rPr>
          <w:bCs/>
          <w:i/>
          <w:spacing w:val="0"/>
          <w:w w:val="100"/>
          <w:kern w:val="0"/>
          <w:lang w:val="ru-RU"/>
        </w:rPr>
        <w:t>й</w:t>
      </w:r>
      <w:r w:rsidR="00B83F40">
        <w:rPr>
          <w:bCs/>
          <w:i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i/>
          <w:spacing w:val="0"/>
          <w:w w:val="100"/>
          <w:kern w:val="0"/>
          <w:lang w:val="ru-RU"/>
        </w:rPr>
        <w:t xml:space="preserve">доклад </w:t>
      </w:r>
      <w:r w:rsidR="0050688A">
        <w:rPr>
          <w:bCs/>
          <w:i/>
          <w:spacing w:val="0"/>
          <w:w w:val="100"/>
          <w:kern w:val="0"/>
          <w:lang w:val="ru-RU"/>
        </w:rPr>
        <w:t>Тувалу (продолжение)</w:t>
      </w:r>
      <w:r w:rsidR="00466D21" w:rsidRPr="00D918BD">
        <w:rPr>
          <w:b/>
          <w:bCs/>
          <w:spacing w:val="0"/>
          <w:w w:val="100"/>
          <w:kern w:val="0"/>
          <w:lang w:val="ru-RU"/>
        </w:rPr>
        <w:t xml:space="preserve"> </w:t>
      </w:r>
      <w:r w:rsidR="00466D21" w:rsidRPr="00D918BD">
        <w:rPr>
          <w:bCs/>
          <w:spacing w:val="0"/>
          <w:w w:val="100"/>
          <w:kern w:val="0"/>
          <w:lang w:val="ru-RU"/>
        </w:rPr>
        <w:t>(</w:t>
      </w:r>
      <w:r w:rsidR="00466D21">
        <w:rPr>
          <w:bCs/>
          <w:spacing w:val="0"/>
          <w:w w:val="100"/>
          <w:kern w:val="0"/>
          <w:lang w:val="en-US"/>
        </w:rPr>
        <w:t>CEDAW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66D21">
        <w:rPr>
          <w:bCs/>
          <w:spacing w:val="0"/>
          <w:w w:val="100"/>
          <w:kern w:val="0"/>
          <w:lang w:val="en-US"/>
        </w:rPr>
        <w:t>C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50688A">
        <w:rPr>
          <w:bCs/>
          <w:spacing w:val="0"/>
          <w:w w:val="100"/>
          <w:kern w:val="0"/>
          <w:lang w:val="en-US"/>
        </w:rPr>
        <w:t>TUV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50688A" w:rsidRPr="0050688A">
        <w:rPr>
          <w:bCs/>
          <w:spacing w:val="0"/>
          <w:w w:val="100"/>
          <w:kern w:val="0"/>
          <w:lang w:val="ru-RU"/>
        </w:rPr>
        <w:t>2</w:t>
      </w:r>
      <w:r w:rsidR="00062CC2">
        <w:rPr>
          <w:bCs/>
          <w:spacing w:val="0"/>
          <w:w w:val="100"/>
          <w:kern w:val="0"/>
          <w:lang w:val="ru-RU"/>
        </w:rPr>
        <w:t>,</w:t>
      </w:r>
      <w:r w:rsidR="00466D21" w:rsidRPr="00D918BD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en-US"/>
        </w:rPr>
        <w:t>CEDAW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918BD">
        <w:rPr>
          <w:bCs/>
          <w:spacing w:val="0"/>
          <w:w w:val="100"/>
          <w:kern w:val="0"/>
          <w:lang w:val="en-US"/>
        </w:rPr>
        <w:t>C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50688A">
        <w:rPr>
          <w:bCs/>
          <w:spacing w:val="0"/>
          <w:w w:val="100"/>
          <w:kern w:val="0"/>
          <w:lang w:val="en-US"/>
        </w:rPr>
        <w:t>TUV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D918BD">
        <w:rPr>
          <w:bCs/>
          <w:spacing w:val="0"/>
          <w:w w:val="100"/>
          <w:kern w:val="0"/>
          <w:lang w:val="en-US"/>
        </w:rPr>
        <w:t>Q</w:t>
      </w:r>
      <w:r w:rsidR="00D918BD" w:rsidRPr="00D918BD">
        <w:rPr>
          <w:bCs/>
          <w:spacing w:val="0"/>
          <w:w w:val="100"/>
          <w:kern w:val="0"/>
          <w:lang w:val="ru-RU"/>
        </w:rPr>
        <w:t>/</w:t>
      </w:r>
      <w:r w:rsidR="0050688A" w:rsidRPr="0050688A">
        <w:rPr>
          <w:bCs/>
          <w:spacing w:val="0"/>
          <w:w w:val="100"/>
          <w:kern w:val="0"/>
          <w:lang w:val="ru-RU"/>
        </w:rPr>
        <w:t>2</w:t>
      </w:r>
      <w:r w:rsidR="00B83F40" w:rsidRPr="00B83F40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ru-RU"/>
        </w:rPr>
        <w:t>и</w:t>
      </w:r>
      <w:r w:rsidR="0050688A" w:rsidRPr="0050688A">
        <w:rPr>
          <w:bCs/>
          <w:spacing w:val="0"/>
          <w:w w:val="100"/>
          <w:kern w:val="0"/>
          <w:lang w:val="ru-RU"/>
        </w:rPr>
        <w:t xml:space="preserve"> </w:t>
      </w:r>
      <w:r w:rsidR="00D918BD">
        <w:rPr>
          <w:bCs/>
          <w:spacing w:val="0"/>
          <w:w w:val="100"/>
          <w:kern w:val="0"/>
          <w:lang w:val="en-US"/>
        </w:rPr>
        <w:t>Add</w:t>
      </w:r>
      <w:r w:rsidR="00D918BD" w:rsidRPr="00D918BD">
        <w:rPr>
          <w:bCs/>
          <w:spacing w:val="0"/>
          <w:w w:val="100"/>
          <w:kern w:val="0"/>
          <w:lang w:val="ru-RU"/>
        </w:rPr>
        <w:t>.1)</w:t>
      </w:r>
    </w:p>
    <w:p w:rsidR="0073473E" w:rsidRDefault="00DF3933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 w:rsidR="00E25D24">
        <w:rPr>
          <w:i/>
          <w:spacing w:val="0"/>
          <w:w w:val="100"/>
          <w:kern w:val="0"/>
          <w:lang w:val="ru-RU"/>
        </w:rPr>
        <w:t>По приглашению Председателя</w:t>
      </w:r>
      <w:r w:rsidR="0038698D">
        <w:rPr>
          <w:i/>
          <w:spacing w:val="0"/>
          <w:w w:val="100"/>
          <w:kern w:val="0"/>
          <w:lang w:val="ru-RU"/>
        </w:rPr>
        <w:t xml:space="preserve"> члены </w:t>
      </w:r>
      <w:r w:rsidR="00E25D24">
        <w:rPr>
          <w:i/>
          <w:spacing w:val="0"/>
          <w:w w:val="100"/>
          <w:kern w:val="0"/>
          <w:lang w:val="ru-RU"/>
        </w:rPr>
        <w:t>делегаци</w:t>
      </w:r>
      <w:r w:rsidR="0038698D">
        <w:rPr>
          <w:i/>
          <w:spacing w:val="0"/>
          <w:w w:val="100"/>
          <w:kern w:val="0"/>
          <w:lang w:val="ru-RU"/>
        </w:rPr>
        <w:t xml:space="preserve">и </w:t>
      </w:r>
      <w:r w:rsidR="0050688A">
        <w:rPr>
          <w:i/>
          <w:spacing w:val="0"/>
          <w:w w:val="100"/>
          <w:kern w:val="0"/>
          <w:lang w:val="ru-RU"/>
        </w:rPr>
        <w:t>Тувалу</w:t>
      </w:r>
      <w:r w:rsidR="00956C70">
        <w:rPr>
          <w:i/>
          <w:spacing w:val="0"/>
          <w:w w:val="100"/>
          <w:kern w:val="0"/>
          <w:lang w:val="ru-RU"/>
        </w:rPr>
        <w:t xml:space="preserve"> </w:t>
      </w:r>
      <w:r w:rsidR="00E25D24">
        <w:rPr>
          <w:i/>
          <w:spacing w:val="0"/>
          <w:w w:val="100"/>
          <w:kern w:val="0"/>
          <w:lang w:val="ru-RU"/>
        </w:rPr>
        <w:t>занима</w:t>
      </w:r>
      <w:r w:rsidR="0038698D">
        <w:rPr>
          <w:i/>
          <w:spacing w:val="0"/>
          <w:w w:val="100"/>
          <w:kern w:val="0"/>
          <w:lang w:val="ru-RU"/>
        </w:rPr>
        <w:t>ю</w:t>
      </w:r>
      <w:r w:rsidR="00E25D24">
        <w:rPr>
          <w:i/>
          <w:spacing w:val="0"/>
          <w:w w:val="100"/>
          <w:kern w:val="0"/>
          <w:lang w:val="ru-RU"/>
        </w:rPr>
        <w:t>т места за столом Комитета.</w:t>
      </w:r>
    </w:p>
    <w:p w:rsidR="0050688A" w:rsidRPr="0050688A" w:rsidRDefault="0050688A">
      <w:pPr>
        <w:pStyle w:val="DualTxt"/>
        <w:rPr>
          <w:i/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kern w:val="0"/>
          <w:lang w:val="ru-RU"/>
        </w:rPr>
        <w:t>Статьи 10 - 14 (продолжение)</w:t>
      </w:r>
    </w:p>
    <w:p w:rsidR="00220FC2" w:rsidRDefault="00DF3933" w:rsidP="007F317A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2.</w:t>
      </w:r>
      <w:r>
        <w:rPr>
          <w:w w:val="100"/>
          <w:kern w:val="0"/>
          <w:lang w:val="ru-RU"/>
        </w:rPr>
        <w:tab/>
      </w:r>
      <w:r w:rsidR="007B313D" w:rsidRPr="00DC0C86">
        <w:rPr>
          <w:b/>
          <w:w w:val="100"/>
          <w:kern w:val="0"/>
          <w:lang w:val="ru-RU"/>
        </w:rPr>
        <w:t>Г-</w:t>
      </w:r>
      <w:r w:rsidR="0050688A">
        <w:rPr>
          <w:b/>
          <w:w w:val="100"/>
          <w:kern w:val="0"/>
          <w:lang w:val="ru-RU"/>
        </w:rPr>
        <w:t>н Кайту</w:t>
      </w:r>
      <w:r w:rsidR="002D36E6">
        <w:rPr>
          <w:b/>
          <w:w w:val="100"/>
          <w:kern w:val="0"/>
          <w:lang w:val="ru-RU"/>
        </w:rPr>
        <w:t xml:space="preserve"> </w:t>
      </w:r>
      <w:r w:rsidR="002D36E6">
        <w:rPr>
          <w:w w:val="100"/>
          <w:kern w:val="0"/>
          <w:lang w:val="ru-RU"/>
        </w:rPr>
        <w:t>(</w:t>
      </w:r>
      <w:r w:rsidR="0050688A">
        <w:rPr>
          <w:w w:val="100"/>
          <w:kern w:val="0"/>
          <w:lang w:val="ru-RU"/>
        </w:rPr>
        <w:t>Тувалу</w:t>
      </w:r>
      <w:r w:rsidR="002D36E6">
        <w:rPr>
          <w:w w:val="100"/>
          <w:kern w:val="0"/>
          <w:lang w:val="ru-RU"/>
        </w:rPr>
        <w:t>)</w:t>
      </w:r>
      <w:r w:rsidR="0050688A">
        <w:rPr>
          <w:w w:val="100"/>
          <w:kern w:val="0"/>
          <w:lang w:val="ru-RU"/>
        </w:rPr>
        <w:t xml:space="preserve"> </w:t>
      </w:r>
      <w:r w:rsidR="0011545E">
        <w:rPr>
          <w:w w:val="100"/>
          <w:kern w:val="0"/>
          <w:lang w:val="ru-RU"/>
        </w:rPr>
        <w:t>отмечает</w:t>
      </w:r>
      <w:r w:rsidR="0050688A">
        <w:rPr>
          <w:w w:val="100"/>
          <w:kern w:val="0"/>
          <w:lang w:val="ru-RU"/>
        </w:rPr>
        <w:t xml:space="preserve">, что, хотя в докладе говорится об увеличении случаев подростковой беременности, положение в этой области после представления доклада несколько улучшилось, что отражено в письменных ответах на перечень вопросов. </w:t>
      </w:r>
      <w:r w:rsidR="0011545E">
        <w:rPr>
          <w:w w:val="100"/>
          <w:kern w:val="0"/>
          <w:lang w:val="ru-RU"/>
        </w:rPr>
        <w:t>В результате реализации ряда учебно-просветительских программ для женщин</w:t>
      </w:r>
      <w:r w:rsidR="00B1371B">
        <w:rPr>
          <w:w w:val="100"/>
          <w:kern w:val="0"/>
          <w:lang w:val="ru-RU"/>
        </w:rPr>
        <w:t>, проживающих на</w:t>
      </w:r>
      <w:r w:rsidR="0011545E">
        <w:rPr>
          <w:w w:val="100"/>
          <w:kern w:val="0"/>
          <w:lang w:val="ru-RU"/>
        </w:rPr>
        <w:t xml:space="preserve"> внешних остров</w:t>
      </w:r>
      <w:r w:rsidR="00B1371B">
        <w:rPr>
          <w:w w:val="100"/>
          <w:kern w:val="0"/>
          <w:lang w:val="ru-RU"/>
        </w:rPr>
        <w:t>ах,</w:t>
      </w:r>
      <w:r w:rsidR="0011545E">
        <w:rPr>
          <w:w w:val="100"/>
          <w:kern w:val="0"/>
          <w:lang w:val="ru-RU"/>
        </w:rPr>
        <w:t xml:space="preserve"> удалость повысить осознание </w:t>
      </w:r>
      <w:r w:rsidR="00B1371B">
        <w:rPr>
          <w:w w:val="100"/>
          <w:kern w:val="0"/>
          <w:lang w:val="ru-RU"/>
        </w:rPr>
        <w:t xml:space="preserve">девочками-подростками </w:t>
      </w:r>
      <w:r w:rsidR="0011545E">
        <w:rPr>
          <w:w w:val="100"/>
          <w:kern w:val="0"/>
          <w:lang w:val="ru-RU"/>
        </w:rPr>
        <w:t>этой проблемы.</w:t>
      </w:r>
    </w:p>
    <w:p w:rsidR="0011545E" w:rsidRDefault="0011545E" w:rsidP="007F317A">
      <w:pPr>
        <w:pStyle w:val="DualTxt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Проведение аборта является пр</w:t>
      </w:r>
      <w:r w:rsidR="00B1371B">
        <w:rPr>
          <w:lang w:val="ru-RU"/>
        </w:rPr>
        <w:t xml:space="preserve">еступлением в </w:t>
      </w:r>
      <w:r>
        <w:rPr>
          <w:lang w:val="ru-RU"/>
        </w:rPr>
        <w:t>Тувалу</w:t>
      </w:r>
      <w:r w:rsidR="00B1371B">
        <w:rPr>
          <w:lang w:val="ru-RU"/>
        </w:rPr>
        <w:t>,</w:t>
      </w:r>
      <w:r>
        <w:rPr>
          <w:lang w:val="ru-RU"/>
        </w:rPr>
        <w:t xml:space="preserve"> за исключением тех случаев, когда в ходе беременности возникают осложнения и когда аборт рекомендован врачом. В любом случае</w:t>
      </w:r>
      <w:r w:rsidR="00B1371B">
        <w:rPr>
          <w:lang w:val="ru-RU"/>
        </w:rPr>
        <w:t>,</w:t>
      </w:r>
      <w:r>
        <w:rPr>
          <w:lang w:val="ru-RU"/>
        </w:rPr>
        <w:t xml:space="preserve"> для этого необходимо заручиться согласием женщины. Данных о незаконных абортах не поступало, что свидетельствует о том, насколько хорошо этот вопрос отрегулирован в системе здравоохранения. При необходимости </w:t>
      </w:r>
      <w:r w:rsidR="00B1371B">
        <w:rPr>
          <w:lang w:val="ru-RU"/>
        </w:rPr>
        <w:t xml:space="preserve">получения высокоспециализированной медицинской помощи </w:t>
      </w:r>
      <w:r>
        <w:rPr>
          <w:lang w:val="ru-RU"/>
        </w:rPr>
        <w:t xml:space="preserve">правительство финансирует направление женщин </w:t>
      </w:r>
      <w:r w:rsidR="00B1371B">
        <w:rPr>
          <w:lang w:val="ru-RU"/>
        </w:rPr>
        <w:t xml:space="preserve">в больницы </w:t>
      </w:r>
      <w:r>
        <w:rPr>
          <w:lang w:val="ru-RU"/>
        </w:rPr>
        <w:t>за пределами страны</w:t>
      </w:r>
      <w:r w:rsidR="00A04567">
        <w:rPr>
          <w:lang w:val="ru-RU"/>
        </w:rPr>
        <w:t>.</w:t>
      </w:r>
    </w:p>
    <w:p w:rsidR="00A04567" w:rsidRDefault="00A04567" w:rsidP="007F317A">
      <w:pPr>
        <w:pStyle w:val="DualTxt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Правительство работает над </w:t>
      </w:r>
      <w:r w:rsidR="00696D5B">
        <w:rPr>
          <w:lang w:val="ru-RU"/>
        </w:rPr>
        <w:t xml:space="preserve">созданием </w:t>
      </w:r>
      <w:r>
        <w:rPr>
          <w:lang w:val="ru-RU"/>
        </w:rPr>
        <w:t>программ</w:t>
      </w:r>
      <w:r w:rsidR="00696D5B">
        <w:rPr>
          <w:lang w:val="ru-RU"/>
        </w:rPr>
        <w:t>ы</w:t>
      </w:r>
      <w:r>
        <w:rPr>
          <w:lang w:val="ru-RU"/>
        </w:rPr>
        <w:t xml:space="preserve"> оказания помощи инвалидам. С этой целью было проведено общенациональное обследование, результаты которого лягут в основу этой программы. Что касается регионального уровня, то в октябре месяце на Островах Кука будет проведено министерское совещание с целью обсуждения вопроса о принятии региональной рамочной программы по вопросам инвалидности.</w:t>
      </w:r>
    </w:p>
    <w:p w:rsidR="00297C04" w:rsidRDefault="00A04567" w:rsidP="007F317A">
      <w:pPr>
        <w:pStyle w:val="DualTxt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>
        <w:rPr>
          <w:b/>
          <w:lang w:val="ru-RU"/>
        </w:rPr>
        <w:t xml:space="preserve">Г-н Пита </w:t>
      </w:r>
      <w:r>
        <w:rPr>
          <w:lang w:val="ru-RU"/>
        </w:rPr>
        <w:t xml:space="preserve">(Тувалу), отвечая на вопросы, касающиеся образования, говорит, что правительство начало реализацию программы «Образование для жизни», которая гарантирует возможности получения образования в стране на всех уровнях, включая </w:t>
      </w:r>
      <w:r w:rsidR="00F76881">
        <w:rPr>
          <w:lang w:val="ru-RU"/>
        </w:rPr>
        <w:t>программы профессионально-технического образования</w:t>
      </w:r>
      <w:r w:rsidR="00604B71">
        <w:rPr>
          <w:lang w:val="ru-RU"/>
        </w:rPr>
        <w:t>,</w:t>
      </w:r>
      <w:r w:rsidR="00F76881">
        <w:rPr>
          <w:lang w:val="ru-RU"/>
        </w:rPr>
        <w:t xml:space="preserve"> как для взрослых, так и для лиц</w:t>
      </w:r>
      <w:r w:rsidR="00604B71">
        <w:rPr>
          <w:lang w:val="ru-RU"/>
        </w:rPr>
        <w:t xml:space="preserve">, прекративших посещать школу. По причине того, что в период открытого зачисления в среднюю школу многие лица, получившие начальное образование, не могли справиться с учебной программой средней школы, в стране были вновь введены вступительные экзамены в среднюю школу. В Тувалу есть только одна государственная средняя школа, а еще несколько школ находятся в ведении церковных организаций. Этого недостаточно для того, чтобы принять всех </w:t>
      </w:r>
      <w:r w:rsidR="00696D5B">
        <w:rPr>
          <w:lang w:val="ru-RU"/>
        </w:rPr>
        <w:t>тех</w:t>
      </w:r>
      <w:r w:rsidR="00604B71">
        <w:rPr>
          <w:lang w:val="ru-RU"/>
        </w:rPr>
        <w:t xml:space="preserve">, </w:t>
      </w:r>
      <w:r w:rsidR="00696D5B">
        <w:rPr>
          <w:lang w:val="ru-RU"/>
        </w:rPr>
        <w:t xml:space="preserve">кто </w:t>
      </w:r>
      <w:r w:rsidR="00604B71">
        <w:rPr>
          <w:lang w:val="ru-RU"/>
        </w:rPr>
        <w:t>жела</w:t>
      </w:r>
      <w:r w:rsidR="00696D5B">
        <w:rPr>
          <w:lang w:val="ru-RU"/>
        </w:rPr>
        <w:t>ет</w:t>
      </w:r>
      <w:r w:rsidR="00604B71">
        <w:rPr>
          <w:lang w:val="ru-RU"/>
        </w:rPr>
        <w:t xml:space="preserve"> получить среднее школьное образование; в результате многие родители отправляют своих детей учиться на Фиджи, где для этого есть больше возможностей. </w:t>
      </w:r>
      <w:r w:rsidR="00297C04">
        <w:rPr>
          <w:lang w:val="ru-RU"/>
        </w:rPr>
        <w:t>Сокращение числа стипендий</w:t>
      </w:r>
      <w:r w:rsidR="00696D5B">
        <w:rPr>
          <w:lang w:val="ru-RU"/>
        </w:rPr>
        <w:t xml:space="preserve"> для учебы в высших учебных заведениях</w:t>
      </w:r>
      <w:r w:rsidR="00297C04">
        <w:rPr>
          <w:lang w:val="ru-RU"/>
        </w:rPr>
        <w:t xml:space="preserve"> обусловлено решением правительства заморозить бюджет страны. При этом, однако, </w:t>
      </w:r>
      <w:r w:rsidR="00696D5B">
        <w:rPr>
          <w:lang w:val="ru-RU"/>
        </w:rPr>
        <w:t>на</w:t>
      </w:r>
      <w:r w:rsidR="00297C04">
        <w:rPr>
          <w:lang w:val="ru-RU"/>
        </w:rPr>
        <w:t xml:space="preserve"> сектор образования по-прежнему </w:t>
      </w:r>
      <w:r w:rsidR="00696D5B">
        <w:rPr>
          <w:lang w:val="ru-RU"/>
        </w:rPr>
        <w:t xml:space="preserve">приходится </w:t>
      </w:r>
      <w:r w:rsidR="00297C04">
        <w:rPr>
          <w:lang w:val="ru-RU"/>
        </w:rPr>
        <w:t xml:space="preserve">самая большая </w:t>
      </w:r>
      <w:r w:rsidR="00696D5B">
        <w:rPr>
          <w:lang w:val="ru-RU"/>
        </w:rPr>
        <w:t>доля</w:t>
      </w:r>
      <w:r w:rsidR="00297C04">
        <w:rPr>
          <w:lang w:val="ru-RU"/>
        </w:rPr>
        <w:t xml:space="preserve"> национального бюджета, после чего идет сектор здравоохранения, что </w:t>
      </w:r>
      <w:r w:rsidR="00696D5B">
        <w:rPr>
          <w:lang w:val="ru-RU"/>
        </w:rPr>
        <w:t xml:space="preserve">свидетельствует об уделении </w:t>
      </w:r>
      <w:r w:rsidR="00297C04">
        <w:rPr>
          <w:lang w:val="ru-RU"/>
        </w:rPr>
        <w:t>само</w:t>
      </w:r>
      <w:r w:rsidR="00696D5B">
        <w:rPr>
          <w:lang w:val="ru-RU"/>
        </w:rPr>
        <w:t>го</w:t>
      </w:r>
      <w:r w:rsidR="00297C04">
        <w:rPr>
          <w:lang w:val="ru-RU"/>
        </w:rPr>
        <w:t xml:space="preserve"> приоритетно</w:t>
      </w:r>
      <w:r w:rsidR="00696D5B">
        <w:rPr>
          <w:lang w:val="ru-RU"/>
        </w:rPr>
        <w:t>го</w:t>
      </w:r>
      <w:r w:rsidR="00297C04">
        <w:rPr>
          <w:lang w:val="ru-RU"/>
        </w:rPr>
        <w:t xml:space="preserve"> внимани</w:t>
      </w:r>
      <w:r w:rsidR="00696D5B">
        <w:rPr>
          <w:lang w:val="ru-RU"/>
        </w:rPr>
        <w:t>я</w:t>
      </w:r>
      <w:r w:rsidR="00297C04">
        <w:rPr>
          <w:lang w:val="ru-RU"/>
        </w:rPr>
        <w:t xml:space="preserve"> образованию.</w:t>
      </w:r>
    </w:p>
    <w:p w:rsidR="00297C04" w:rsidRDefault="00297C04" w:rsidP="007F317A">
      <w:pPr>
        <w:pStyle w:val="DualTxt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>
        <w:rPr>
          <w:b/>
          <w:lang w:val="ru-RU"/>
        </w:rPr>
        <w:t xml:space="preserve">Г-н Кайту </w:t>
      </w:r>
      <w:r>
        <w:rPr>
          <w:lang w:val="ru-RU"/>
        </w:rPr>
        <w:t xml:space="preserve">(Тувалу) говорит, что государственная политика в отношении декретного отпуска претерпела изменения, и </w:t>
      </w:r>
      <w:r w:rsidR="00A701FC">
        <w:rPr>
          <w:lang w:val="ru-RU"/>
        </w:rPr>
        <w:t xml:space="preserve">теперь </w:t>
      </w:r>
      <w:r>
        <w:rPr>
          <w:lang w:val="ru-RU"/>
        </w:rPr>
        <w:t>женщины имеют право</w:t>
      </w:r>
      <w:r w:rsidR="00DB29A8">
        <w:rPr>
          <w:lang w:val="ru-RU"/>
        </w:rPr>
        <w:t xml:space="preserve"> на полностью оплачиваемый 12-недельный отпуск. </w:t>
      </w:r>
      <w:r w:rsidR="00A701FC">
        <w:rPr>
          <w:lang w:val="ru-RU"/>
        </w:rPr>
        <w:t xml:space="preserve">Он принимает к сведению </w:t>
      </w:r>
      <w:r w:rsidR="00DB29A8">
        <w:rPr>
          <w:lang w:val="ru-RU"/>
        </w:rPr>
        <w:t>выраженн</w:t>
      </w:r>
      <w:r w:rsidR="00A701FC">
        <w:rPr>
          <w:lang w:val="ru-RU"/>
        </w:rPr>
        <w:t xml:space="preserve">ую ранее </w:t>
      </w:r>
      <w:r w:rsidR="00DB29A8">
        <w:rPr>
          <w:lang w:val="ru-RU"/>
        </w:rPr>
        <w:t>обеспокоенность по поводу того, что 12</w:t>
      </w:r>
      <w:r w:rsidR="00A701FC">
        <w:rPr>
          <w:lang w:val="ru-RU"/>
        </w:rPr>
        <w:t>-</w:t>
      </w:r>
      <w:r w:rsidR="00DB29A8">
        <w:rPr>
          <w:lang w:val="ru-RU"/>
        </w:rPr>
        <w:t>недель</w:t>
      </w:r>
      <w:r w:rsidR="00A701FC">
        <w:rPr>
          <w:lang w:val="ru-RU"/>
        </w:rPr>
        <w:t>ный отпуск</w:t>
      </w:r>
      <w:r w:rsidR="00DB29A8">
        <w:rPr>
          <w:lang w:val="ru-RU"/>
        </w:rPr>
        <w:t xml:space="preserve"> недостаточ</w:t>
      </w:r>
      <w:r w:rsidR="00A701FC">
        <w:rPr>
          <w:lang w:val="ru-RU"/>
        </w:rPr>
        <w:t>е</w:t>
      </w:r>
      <w:r w:rsidR="00DB29A8">
        <w:rPr>
          <w:lang w:val="ru-RU"/>
        </w:rPr>
        <w:t xml:space="preserve">н, </w:t>
      </w:r>
      <w:r w:rsidR="00A701FC">
        <w:rPr>
          <w:lang w:val="ru-RU"/>
        </w:rPr>
        <w:t>и</w:t>
      </w:r>
      <w:r w:rsidR="00DB29A8">
        <w:rPr>
          <w:lang w:val="ru-RU"/>
        </w:rPr>
        <w:t xml:space="preserve"> говорит, что правительство рассмотрит возможность увеличения этого </w:t>
      </w:r>
      <w:r w:rsidR="00A701FC">
        <w:rPr>
          <w:lang w:val="ru-RU"/>
        </w:rPr>
        <w:t>отпуска</w:t>
      </w:r>
      <w:r w:rsidR="00DB29A8">
        <w:rPr>
          <w:lang w:val="ru-RU"/>
        </w:rPr>
        <w:t>. В случае необходимости министерство здравоохранения всегда готово пойти навстречу матерям, нуждающимся в дополнительном отпуске.</w:t>
      </w:r>
    </w:p>
    <w:p w:rsidR="00DB29A8" w:rsidRDefault="00DB29A8" w:rsidP="007F317A">
      <w:pPr>
        <w:pStyle w:val="DualTxt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>
        <w:rPr>
          <w:b/>
          <w:lang w:val="ru-RU"/>
        </w:rPr>
        <w:t xml:space="preserve">Г-н Телави </w:t>
      </w:r>
      <w:r>
        <w:rPr>
          <w:lang w:val="ru-RU"/>
        </w:rPr>
        <w:t>(Тувалу), вновь обращаясь к вопросам образования</w:t>
      </w:r>
      <w:r w:rsidR="006F54B5">
        <w:rPr>
          <w:lang w:val="ru-RU"/>
        </w:rPr>
        <w:t xml:space="preserve">, отмечает, что лица, прекратившие посещать школу, </w:t>
      </w:r>
      <w:r w:rsidR="00811508">
        <w:rPr>
          <w:lang w:val="ru-RU"/>
        </w:rPr>
        <w:t>могут т</w:t>
      </w:r>
      <w:r w:rsidR="006F54B5">
        <w:rPr>
          <w:lang w:val="ru-RU"/>
        </w:rPr>
        <w:t>еперь вернуться в формальную систему образования, если они проявят свои способности в ходе профессионально-технического обучения в рамках программы «Образование для жизни». Министерс</w:t>
      </w:r>
      <w:r w:rsidR="00811508">
        <w:rPr>
          <w:lang w:val="ru-RU"/>
        </w:rPr>
        <w:t xml:space="preserve">тва </w:t>
      </w:r>
      <w:r w:rsidR="00A701FC">
        <w:rPr>
          <w:lang w:val="ru-RU"/>
        </w:rPr>
        <w:t xml:space="preserve">просвещения </w:t>
      </w:r>
      <w:r w:rsidR="00811508">
        <w:rPr>
          <w:lang w:val="ru-RU"/>
        </w:rPr>
        <w:t xml:space="preserve">и здравоохранения – двух секторов, </w:t>
      </w:r>
      <w:r w:rsidR="00A701FC">
        <w:rPr>
          <w:lang w:val="ru-RU"/>
        </w:rPr>
        <w:t xml:space="preserve">на долю которых приходятся </w:t>
      </w:r>
      <w:r w:rsidR="00811508">
        <w:rPr>
          <w:lang w:val="ru-RU"/>
        </w:rPr>
        <w:t>самые большие бюджетные ассигнования</w:t>
      </w:r>
      <w:r w:rsidR="00A701FC">
        <w:rPr>
          <w:lang w:val="ru-RU"/>
        </w:rPr>
        <w:t>,</w:t>
      </w:r>
      <w:r w:rsidR="00811508">
        <w:rPr>
          <w:lang w:val="ru-RU"/>
        </w:rPr>
        <w:t xml:space="preserve"> – предоставляют мужчинам и женщинам равный доступ к своим услугам.</w:t>
      </w:r>
    </w:p>
    <w:p w:rsidR="0026521D" w:rsidRDefault="009404F3" w:rsidP="007F317A">
      <w:pPr>
        <w:pStyle w:val="DualTxt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Касаясь вопроса о п</w:t>
      </w:r>
      <w:r w:rsidR="005C472A">
        <w:rPr>
          <w:lang w:val="ru-RU"/>
        </w:rPr>
        <w:t xml:space="preserve">одготовке </w:t>
      </w:r>
      <w:r>
        <w:rPr>
          <w:lang w:val="ru-RU"/>
        </w:rPr>
        <w:t xml:space="preserve">законодательного акта о </w:t>
      </w:r>
      <w:r w:rsidR="005C472A">
        <w:rPr>
          <w:lang w:val="ru-RU"/>
        </w:rPr>
        <w:t xml:space="preserve">бытовом </w:t>
      </w:r>
      <w:r>
        <w:rPr>
          <w:lang w:val="ru-RU"/>
        </w:rPr>
        <w:t>насилии, он говорит</w:t>
      </w:r>
      <w:r w:rsidR="0026521D">
        <w:rPr>
          <w:lang w:val="ru-RU"/>
        </w:rPr>
        <w:t>, что</w:t>
      </w:r>
      <w:r w:rsidR="005C472A">
        <w:rPr>
          <w:lang w:val="ru-RU"/>
        </w:rPr>
        <w:t>,</w:t>
      </w:r>
      <w:r w:rsidR="0026521D">
        <w:rPr>
          <w:lang w:val="ru-RU"/>
        </w:rPr>
        <w:t xml:space="preserve"> в соответствии с Конституцией</w:t>
      </w:r>
      <w:r w:rsidR="005C472A">
        <w:rPr>
          <w:lang w:val="ru-RU"/>
        </w:rPr>
        <w:t>,</w:t>
      </w:r>
      <w:r w:rsidR="0026521D">
        <w:rPr>
          <w:lang w:val="ru-RU"/>
        </w:rPr>
        <w:t xml:space="preserve"> </w:t>
      </w:r>
      <w:r w:rsidR="005C472A">
        <w:rPr>
          <w:lang w:val="ru-RU"/>
        </w:rPr>
        <w:t xml:space="preserve">для </w:t>
      </w:r>
      <w:r w:rsidR="0026521D">
        <w:rPr>
          <w:lang w:val="ru-RU"/>
        </w:rPr>
        <w:t>приняти</w:t>
      </w:r>
      <w:r w:rsidR="005C472A">
        <w:rPr>
          <w:lang w:val="ru-RU"/>
        </w:rPr>
        <w:t>я</w:t>
      </w:r>
      <w:r w:rsidR="0026521D">
        <w:rPr>
          <w:lang w:val="ru-RU"/>
        </w:rPr>
        <w:t xml:space="preserve"> закона в Тувалу </w:t>
      </w:r>
      <w:r w:rsidR="005C472A">
        <w:rPr>
          <w:lang w:val="ru-RU"/>
        </w:rPr>
        <w:t xml:space="preserve">необходимо </w:t>
      </w:r>
      <w:r w:rsidR="0026521D">
        <w:rPr>
          <w:lang w:val="ru-RU"/>
        </w:rPr>
        <w:t>прове</w:t>
      </w:r>
      <w:r w:rsidR="005C472A">
        <w:rPr>
          <w:lang w:val="ru-RU"/>
        </w:rPr>
        <w:t>сти</w:t>
      </w:r>
      <w:r w:rsidR="0026521D">
        <w:rPr>
          <w:lang w:val="ru-RU"/>
        </w:rPr>
        <w:t xml:space="preserve"> консультации с народом. В силу сложностей материально-технического порядка, связанных с посещением различных островов, проведение так</w:t>
      </w:r>
      <w:r w:rsidR="005C472A">
        <w:rPr>
          <w:lang w:val="ru-RU"/>
        </w:rPr>
        <w:t>их</w:t>
      </w:r>
      <w:r w:rsidR="0026521D">
        <w:rPr>
          <w:lang w:val="ru-RU"/>
        </w:rPr>
        <w:t xml:space="preserve"> консультаци</w:t>
      </w:r>
      <w:r w:rsidR="005C472A">
        <w:rPr>
          <w:lang w:val="ru-RU"/>
        </w:rPr>
        <w:t>й</w:t>
      </w:r>
      <w:r w:rsidR="0026521D">
        <w:rPr>
          <w:lang w:val="ru-RU"/>
        </w:rPr>
        <w:t xml:space="preserve"> част</w:t>
      </w:r>
      <w:r w:rsidR="005C472A">
        <w:rPr>
          <w:lang w:val="ru-RU"/>
        </w:rPr>
        <w:t>о</w:t>
      </w:r>
      <w:r w:rsidR="0026521D">
        <w:rPr>
          <w:lang w:val="ru-RU"/>
        </w:rPr>
        <w:t xml:space="preserve"> занимает многие месяцы и требует огромных затрат. Несмотря на все это и учитывая важность Конвенции, правительство готово подготовить законодательство по </w:t>
      </w:r>
      <w:r w:rsidR="005C472A">
        <w:rPr>
          <w:lang w:val="ru-RU"/>
        </w:rPr>
        <w:t xml:space="preserve">бытовому </w:t>
      </w:r>
      <w:r w:rsidR="0026521D">
        <w:rPr>
          <w:lang w:val="ru-RU"/>
        </w:rPr>
        <w:t>насилию.</w:t>
      </w:r>
    </w:p>
    <w:p w:rsidR="0026521D" w:rsidRDefault="0026521D" w:rsidP="007F317A">
      <w:pPr>
        <w:pStyle w:val="DualTxt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>
        <w:rPr>
          <w:b/>
          <w:lang w:val="ru-RU"/>
        </w:rPr>
        <w:t xml:space="preserve">Г-н Бруун </w:t>
      </w:r>
      <w:r>
        <w:rPr>
          <w:lang w:val="ru-RU"/>
        </w:rPr>
        <w:t>спрашивает, принимаются ли какие-либо меры к тому, чтобы побудить женщин добиваться более высоких и более высокооплачиваемых должностей. Недостаточно просто говорить о том, что все имеют равные возможности. Для преодоления традиционных проявлений профессиональной сегрегации в таких секторах</w:t>
      </w:r>
      <w:r w:rsidR="000603D6">
        <w:rPr>
          <w:lang w:val="ru-RU"/>
        </w:rPr>
        <w:t xml:space="preserve">, как рыболовство и гражданская служба, </w:t>
      </w:r>
      <w:r w:rsidR="005C472A">
        <w:rPr>
          <w:lang w:val="ru-RU"/>
        </w:rPr>
        <w:t>правительство должно поощрять женщин к работе в этих областях</w:t>
      </w:r>
      <w:r w:rsidR="000603D6">
        <w:rPr>
          <w:lang w:val="ru-RU"/>
        </w:rPr>
        <w:t>.</w:t>
      </w:r>
    </w:p>
    <w:p w:rsidR="000603D6" w:rsidRDefault="000603D6" w:rsidP="007F317A">
      <w:pPr>
        <w:pStyle w:val="DualTxt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>
        <w:rPr>
          <w:b/>
          <w:lang w:val="ru-RU"/>
        </w:rPr>
        <w:t xml:space="preserve">Г-жа Нойбауэр </w:t>
      </w:r>
      <w:r>
        <w:rPr>
          <w:lang w:val="ru-RU"/>
        </w:rPr>
        <w:t>вновь обращается с просьбой представить информацию по статье 12 Конвенции. Она просит также подробнее остановиться на нормативн</w:t>
      </w:r>
      <w:r w:rsidR="005C472A">
        <w:rPr>
          <w:lang w:val="ru-RU"/>
        </w:rPr>
        <w:t xml:space="preserve">о-правовых </w:t>
      </w:r>
      <w:r>
        <w:rPr>
          <w:lang w:val="ru-RU"/>
        </w:rPr>
        <w:t>рамках</w:t>
      </w:r>
      <w:r w:rsidR="005C472A">
        <w:rPr>
          <w:lang w:val="ru-RU"/>
        </w:rPr>
        <w:t>, регулирующих</w:t>
      </w:r>
      <w:r>
        <w:rPr>
          <w:lang w:val="ru-RU"/>
        </w:rPr>
        <w:t xml:space="preserve"> проведени</w:t>
      </w:r>
      <w:r w:rsidR="005C472A">
        <w:rPr>
          <w:lang w:val="ru-RU"/>
        </w:rPr>
        <w:t>е</w:t>
      </w:r>
      <w:r>
        <w:rPr>
          <w:lang w:val="ru-RU"/>
        </w:rPr>
        <w:t xml:space="preserve"> абортов в Тувалу</w:t>
      </w:r>
      <w:r w:rsidR="005C472A">
        <w:rPr>
          <w:lang w:val="ru-RU"/>
        </w:rPr>
        <w:t>,</w:t>
      </w:r>
      <w:r>
        <w:rPr>
          <w:lang w:val="ru-RU"/>
        </w:rPr>
        <w:t xml:space="preserve"> и говорит, что Комитет будет </w:t>
      </w:r>
      <w:r w:rsidR="005C472A">
        <w:rPr>
          <w:lang w:val="ru-RU"/>
        </w:rPr>
        <w:t xml:space="preserve">также </w:t>
      </w:r>
      <w:r>
        <w:rPr>
          <w:lang w:val="ru-RU"/>
        </w:rPr>
        <w:t xml:space="preserve">признателен за предоставление любых данных как о законных, так и о незаконных абортах, </w:t>
      </w:r>
      <w:r w:rsidR="005C472A">
        <w:rPr>
          <w:lang w:val="ru-RU"/>
        </w:rPr>
        <w:t xml:space="preserve">а также </w:t>
      </w:r>
      <w:r>
        <w:rPr>
          <w:lang w:val="ru-RU"/>
        </w:rPr>
        <w:t>информации об учебных программах и консультациях по вопросам репродуктивного здоровья в школах.</w:t>
      </w:r>
    </w:p>
    <w:p w:rsidR="00305BC8" w:rsidRDefault="000603D6" w:rsidP="007F317A">
      <w:pPr>
        <w:pStyle w:val="DualTxt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Она настоятельно просит делегацию представить информацию об уровне материнской смертности. Эта информация отсутствует в докладе, а без нее Комитет не может оценить степень адекватности услуг по охране материнского здоровья в Тувалу</w:t>
      </w:r>
      <w:r w:rsidR="00305BC8">
        <w:rPr>
          <w:lang w:val="ru-RU"/>
        </w:rPr>
        <w:t>. Услуги по обеспечению безопасного материнства и дородовому и послеродовому уходу имеют чрезвычайно важное значение для сокращения уровней материнской и младенческой смертности.</w:t>
      </w:r>
    </w:p>
    <w:p w:rsidR="00305BC8" w:rsidRDefault="00305BC8" w:rsidP="007F317A">
      <w:pPr>
        <w:pStyle w:val="DualTxt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b/>
          <w:lang w:val="ru-RU"/>
        </w:rPr>
        <w:t>Г-жа Амелин</w:t>
      </w:r>
      <w:r>
        <w:rPr>
          <w:lang w:val="ru-RU"/>
        </w:rPr>
        <w:t xml:space="preserve">, ссылаясь на заявление г-на Телави о том, что в стране предполагается принять законодательство о </w:t>
      </w:r>
      <w:r w:rsidR="005C472A">
        <w:rPr>
          <w:lang w:val="ru-RU"/>
        </w:rPr>
        <w:t xml:space="preserve">бытовом </w:t>
      </w:r>
      <w:r>
        <w:rPr>
          <w:lang w:val="ru-RU"/>
        </w:rPr>
        <w:t xml:space="preserve">насилии, спрашивает, готово ли правительство рассмотреть вопрос о преобразовании этого предполагаемого законодательства в более широкий общий закон, который бы включал и другие виды насилия, такие как изнасилование и </w:t>
      </w:r>
      <w:r w:rsidR="005C472A">
        <w:rPr>
          <w:lang w:val="ru-RU"/>
        </w:rPr>
        <w:t>кровосмешение</w:t>
      </w:r>
      <w:r>
        <w:rPr>
          <w:lang w:val="ru-RU"/>
        </w:rPr>
        <w:t>. Ныне существующие критерии и наказания за эти преступления не отвечают принципам Конвенции.</w:t>
      </w:r>
    </w:p>
    <w:p w:rsidR="005A7775" w:rsidRDefault="00305BC8" w:rsidP="007F317A">
      <w:pPr>
        <w:pStyle w:val="DualTxt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>
        <w:rPr>
          <w:b/>
          <w:lang w:val="ru-RU"/>
        </w:rPr>
        <w:t xml:space="preserve">Г-жа Пиментел </w:t>
      </w:r>
      <w:r w:rsidR="005A7775">
        <w:rPr>
          <w:lang w:val="ru-RU"/>
        </w:rPr>
        <w:t>настоятельно просит делегацию ответить на вопросы, касающиеся здравоохранения. В представленном докладе содержатся противоречия</w:t>
      </w:r>
      <w:r w:rsidR="005C472A">
        <w:rPr>
          <w:lang w:val="ru-RU"/>
        </w:rPr>
        <w:t>:</w:t>
      </w:r>
      <w:r w:rsidR="005A7775">
        <w:rPr>
          <w:lang w:val="ru-RU"/>
        </w:rPr>
        <w:t xml:space="preserve"> </w:t>
      </w:r>
      <w:r w:rsidR="005C472A">
        <w:rPr>
          <w:lang w:val="ru-RU"/>
        </w:rPr>
        <w:t xml:space="preserve">с одной стороны, в </w:t>
      </w:r>
      <w:r w:rsidR="005A7775">
        <w:rPr>
          <w:lang w:val="ru-RU"/>
        </w:rPr>
        <w:t>нем говорится о</w:t>
      </w:r>
      <w:r w:rsidR="005C472A">
        <w:rPr>
          <w:lang w:val="ru-RU"/>
        </w:rPr>
        <w:t xml:space="preserve">б увеличении </w:t>
      </w:r>
      <w:r w:rsidR="005A7775">
        <w:rPr>
          <w:lang w:val="ru-RU"/>
        </w:rPr>
        <w:t>показателей подростковой беременности</w:t>
      </w:r>
      <w:r w:rsidR="005C472A">
        <w:rPr>
          <w:lang w:val="ru-RU"/>
        </w:rPr>
        <w:t xml:space="preserve">, но при этом указывается на расширение </w:t>
      </w:r>
      <w:r w:rsidR="005A7775">
        <w:rPr>
          <w:lang w:val="ru-RU"/>
        </w:rPr>
        <w:t xml:space="preserve">понимания молодежью вопросов, </w:t>
      </w:r>
      <w:r w:rsidR="005C472A">
        <w:rPr>
          <w:lang w:val="ru-RU"/>
        </w:rPr>
        <w:t xml:space="preserve">касающихся охраны </w:t>
      </w:r>
      <w:r w:rsidR="005A7775">
        <w:rPr>
          <w:lang w:val="ru-RU"/>
        </w:rPr>
        <w:t>репродуктивн</w:t>
      </w:r>
      <w:r w:rsidR="005C472A">
        <w:rPr>
          <w:lang w:val="ru-RU"/>
        </w:rPr>
        <w:t>ого</w:t>
      </w:r>
      <w:r w:rsidR="005A7775">
        <w:rPr>
          <w:lang w:val="ru-RU"/>
        </w:rPr>
        <w:t xml:space="preserve"> здоровь</w:t>
      </w:r>
      <w:r w:rsidR="005C472A">
        <w:rPr>
          <w:lang w:val="ru-RU"/>
        </w:rPr>
        <w:t>я</w:t>
      </w:r>
      <w:r w:rsidR="005A7775">
        <w:rPr>
          <w:lang w:val="ru-RU"/>
        </w:rPr>
        <w:t xml:space="preserve">. Хотя делегация </w:t>
      </w:r>
      <w:r w:rsidR="005C472A">
        <w:rPr>
          <w:lang w:val="ru-RU"/>
        </w:rPr>
        <w:t>объяснила</w:t>
      </w:r>
      <w:r w:rsidR="005A7775">
        <w:rPr>
          <w:lang w:val="ru-RU"/>
        </w:rPr>
        <w:t xml:space="preserve">, что вопрос об абортах будет </w:t>
      </w:r>
      <w:r w:rsidR="005C472A">
        <w:rPr>
          <w:lang w:val="ru-RU"/>
        </w:rPr>
        <w:t xml:space="preserve">включен </w:t>
      </w:r>
      <w:r w:rsidR="005A7775">
        <w:rPr>
          <w:lang w:val="ru-RU"/>
        </w:rPr>
        <w:t>в пересмотренн</w:t>
      </w:r>
      <w:r w:rsidR="005C472A">
        <w:rPr>
          <w:lang w:val="ru-RU"/>
        </w:rPr>
        <w:t>ый</w:t>
      </w:r>
      <w:r w:rsidR="005A7775">
        <w:rPr>
          <w:lang w:val="ru-RU"/>
        </w:rPr>
        <w:t xml:space="preserve"> </w:t>
      </w:r>
      <w:r w:rsidR="005C472A">
        <w:rPr>
          <w:lang w:val="ru-RU"/>
        </w:rPr>
        <w:t xml:space="preserve">вариант </w:t>
      </w:r>
      <w:r w:rsidR="005A7775">
        <w:rPr>
          <w:lang w:val="ru-RU"/>
        </w:rPr>
        <w:t>Уголовно</w:t>
      </w:r>
      <w:r w:rsidR="005C472A">
        <w:rPr>
          <w:lang w:val="ru-RU"/>
        </w:rPr>
        <w:t>го</w:t>
      </w:r>
      <w:r w:rsidR="005A7775">
        <w:rPr>
          <w:lang w:val="ru-RU"/>
        </w:rPr>
        <w:t xml:space="preserve"> кодекс</w:t>
      </w:r>
      <w:r w:rsidR="005C472A">
        <w:rPr>
          <w:lang w:val="ru-RU"/>
        </w:rPr>
        <w:t>а</w:t>
      </w:r>
      <w:r w:rsidR="005A7775">
        <w:rPr>
          <w:lang w:val="ru-RU"/>
        </w:rPr>
        <w:t>, Комитет будет признателен за предоставление дополнительной информации о сроках его пересмотра. Кроме того, она просит также представить информацию о положении женщин-инвалидов и доступе сельских женщин к медицинским услугам.</w:t>
      </w:r>
    </w:p>
    <w:p w:rsidR="00150C91" w:rsidRDefault="005A7775" w:rsidP="007F317A">
      <w:pPr>
        <w:pStyle w:val="DualTxt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 w:rsidR="00150C91">
        <w:rPr>
          <w:b/>
          <w:lang w:val="ru-RU"/>
        </w:rPr>
        <w:t xml:space="preserve">Г-н Телави </w:t>
      </w:r>
      <w:r w:rsidR="00150C91">
        <w:rPr>
          <w:lang w:val="ru-RU"/>
        </w:rPr>
        <w:t>(Тувалу) говорит, что правительство активно старается найти средства для того, чтобы разработать надлежащ</w:t>
      </w:r>
      <w:r w:rsidR="005C472A">
        <w:rPr>
          <w:lang w:val="ru-RU"/>
        </w:rPr>
        <w:t xml:space="preserve">ие программы </w:t>
      </w:r>
      <w:r w:rsidR="00150C91">
        <w:rPr>
          <w:lang w:val="ru-RU"/>
        </w:rPr>
        <w:t xml:space="preserve">в отношении инвалидов и </w:t>
      </w:r>
      <w:r w:rsidR="005C472A">
        <w:rPr>
          <w:lang w:val="ru-RU"/>
        </w:rPr>
        <w:t xml:space="preserve">бытового </w:t>
      </w:r>
      <w:r w:rsidR="00150C91">
        <w:rPr>
          <w:lang w:val="ru-RU"/>
        </w:rPr>
        <w:t xml:space="preserve">насилия. Что касается традиционных ролей в обществе, то рыболовство в целом </w:t>
      </w:r>
      <w:r w:rsidR="005C472A">
        <w:rPr>
          <w:lang w:val="ru-RU"/>
        </w:rPr>
        <w:t xml:space="preserve">считается в Тувалу </w:t>
      </w:r>
      <w:r w:rsidR="00150C91">
        <w:rPr>
          <w:lang w:val="ru-RU"/>
        </w:rPr>
        <w:t>мужской профессией; вместе с тем, правительство признательно Комитету за его рекомендации по поощрению участия женщин в это</w:t>
      </w:r>
      <w:r w:rsidR="005C472A">
        <w:rPr>
          <w:lang w:val="ru-RU"/>
        </w:rPr>
        <w:t>й</w:t>
      </w:r>
      <w:r w:rsidR="00150C91">
        <w:rPr>
          <w:lang w:val="ru-RU"/>
        </w:rPr>
        <w:t xml:space="preserve"> </w:t>
      </w:r>
      <w:r w:rsidR="005C472A">
        <w:rPr>
          <w:lang w:val="ru-RU"/>
        </w:rPr>
        <w:t xml:space="preserve">отрасли </w:t>
      </w:r>
      <w:r w:rsidR="00150C91">
        <w:rPr>
          <w:lang w:val="ru-RU"/>
        </w:rPr>
        <w:t>и рассмотрит вопрос об их осуществлении. Касаясь сферы образования, он говорит, что в деле образования девочек был достигнут значительный прогресс, поскольку начало меняться отношение родителей к этому вопросу</w:t>
      </w:r>
      <w:r w:rsidR="005C472A">
        <w:rPr>
          <w:lang w:val="ru-RU"/>
        </w:rPr>
        <w:t>:</w:t>
      </w:r>
      <w:r w:rsidR="00150C91">
        <w:rPr>
          <w:lang w:val="ru-RU"/>
        </w:rPr>
        <w:t xml:space="preserve"> </w:t>
      </w:r>
      <w:r w:rsidR="005C472A">
        <w:rPr>
          <w:lang w:val="ru-RU"/>
        </w:rPr>
        <w:t xml:space="preserve">они </w:t>
      </w:r>
      <w:r w:rsidR="00150C91">
        <w:rPr>
          <w:lang w:val="ru-RU"/>
        </w:rPr>
        <w:t>теперь согласны посылать своих дочерей за границу для продолжения обучения после получения начального образования.</w:t>
      </w:r>
    </w:p>
    <w:p w:rsidR="00D10478" w:rsidRDefault="00150C91" w:rsidP="007F317A">
      <w:pPr>
        <w:pStyle w:val="DualTxt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="001442E7">
        <w:rPr>
          <w:b/>
          <w:lang w:val="ru-RU"/>
        </w:rPr>
        <w:t xml:space="preserve">Г-жа Апинелу </w:t>
      </w:r>
      <w:r w:rsidR="001442E7">
        <w:rPr>
          <w:lang w:val="ru-RU"/>
        </w:rPr>
        <w:t>(Тувалу) говорит, что правительство не планирует отменить положение, приравнивающее проведение аборта к пр</w:t>
      </w:r>
      <w:r w:rsidR="005C472A">
        <w:rPr>
          <w:lang w:val="ru-RU"/>
        </w:rPr>
        <w:t>еступлению</w:t>
      </w:r>
      <w:r w:rsidR="001442E7">
        <w:rPr>
          <w:lang w:val="ru-RU"/>
        </w:rPr>
        <w:t xml:space="preserve">; проведение аборта будет и впредь противозаконным деянием, за исключением тех случаев, когда </w:t>
      </w:r>
      <w:r w:rsidR="005C472A">
        <w:rPr>
          <w:lang w:val="ru-RU"/>
        </w:rPr>
        <w:t>аборт</w:t>
      </w:r>
      <w:r w:rsidR="001442E7">
        <w:rPr>
          <w:lang w:val="ru-RU"/>
        </w:rPr>
        <w:t xml:space="preserve"> необходим для защиты здоровья матери. Правительство Тувалу разделяет озабоченност</w:t>
      </w:r>
      <w:r w:rsidR="005C472A">
        <w:rPr>
          <w:lang w:val="ru-RU"/>
        </w:rPr>
        <w:t>ь</w:t>
      </w:r>
      <w:r w:rsidR="001442E7">
        <w:rPr>
          <w:lang w:val="ru-RU"/>
        </w:rPr>
        <w:t xml:space="preserve"> членов Комитета по поводу кажущегося противоречия между ростом подростковой беременности и расширением информационно-пропагандистских программ. Сложности в решении проблем в этой области усугубляются тем, что семьи в Тувалу высказывают опасения в отношении этих программ, которые, по их мнению, являются менее эффективными в деле предотвращения нежелательной беременности, чем защита </w:t>
      </w:r>
      <w:r w:rsidR="00D10478">
        <w:rPr>
          <w:lang w:val="ru-RU"/>
        </w:rPr>
        <w:t>девушек в семье со стороны их по природе более сильных братьев.</w:t>
      </w:r>
    </w:p>
    <w:p w:rsidR="00D10478" w:rsidRDefault="00D10478" w:rsidP="007F317A">
      <w:pPr>
        <w:pStyle w:val="DualTxt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>
        <w:rPr>
          <w:b/>
          <w:lang w:val="ru-RU"/>
        </w:rPr>
        <w:t xml:space="preserve">Г-н Пита </w:t>
      </w:r>
      <w:r>
        <w:rPr>
          <w:lang w:val="ru-RU"/>
        </w:rPr>
        <w:t xml:space="preserve">(Тувалу) говорит, что в стране нет никакой политики или закона, которые бы лишали женщин доступа к любому виду </w:t>
      </w:r>
      <w:r w:rsidR="00A00BEB">
        <w:rPr>
          <w:lang w:val="ru-RU"/>
        </w:rPr>
        <w:t>труда</w:t>
      </w:r>
      <w:r>
        <w:rPr>
          <w:lang w:val="ru-RU"/>
        </w:rPr>
        <w:t xml:space="preserve">, в том числе к рыболовству. </w:t>
      </w:r>
      <w:r w:rsidR="00A00BEB">
        <w:rPr>
          <w:lang w:val="ru-RU"/>
        </w:rPr>
        <w:t xml:space="preserve">В стране </w:t>
      </w:r>
      <w:r>
        <w:rPr>
          <w:lang w:val="ru-RU"/>
        </w:rPr>
        <w:t xml:space="preserve">существуют </w:t>
      </w:r>
      <w:r w:rsidR="00A00BEB">
        <w:rPr>
          <w:lang w:val="ru-RU"/>
        </w:rPr>
        <w:t xml:space="preserve">региональные </w:t>
      </w:r>
      <w:r>
        <w:rPr>
          <w:lang w:val="ru-RU"/>
        </w:rPr>
        <w:t xml:space="preserve">программы прибрежного рыболовства, в которых женщины уже принимают участие </w:t>
      </w:r>
      <w:r w:rsidR="00A00BEB">
        <w:rPr>
          <w:lang w:val="ru-RU"/>
        </w:rPr>
        <w:t xml:space="preserve">либо </w:t>
      </w:r>
      <w:r>
        <w:rPr>
          <w:lang w:val="ru-RU"/>
        </w:rPr>
        <w:t>в рамках проведения досуга</w:t>
      </w:r>
      <w:r w:rsidR="00A00BEB">
        <w:rPr>
          <w:lang w:val="ru-RU"/>
        </w:rPr>
        <w:t>,</w:t>
      </w:r>
      <w:r>
        <w:rPr>
          <w:lang w:val="ru-RU"/>
        </w:rPr>
        <w:t xml:space="preserve"> </w:t>
      </w:r>
      <w:r w:rsidR="00A00BEB">
        <w:rPr>
          <w:lang w:val="ru-RU"/>
        </w:rPr>
        <w:t xml:space="preserve">либо как </w:t>
      </w:r>
      <w:r>
        <w:rPr>
          <w:lang w:val="ru-RU"/>
        </w:rPr>
        <w:t>предпринимател</w:t>
      </w:r>
      <w:r w:rsidR="00A00BEB">
        <w:rPr>
          <w:lang w:val="ru-RU"/>
        </w:rPr>
        <w:t>и</w:t>
      </w:r>
      <w:r>
        <w:rPr>
          <w:lang w:val="ru-RU"/>
        </w:rPr>
        <w:t>. Правительство разделяет озабоченность членов Комитета по поводу небольшого числа женщин, работающих на гражданской службе; вместе с тем, назначени</w:t>
      </w:r>
      <w:r w:rsidR="00A00BEB">
        <w:rPr>
          <w:lang w:val="ru-RU"/>
        </w:rPr>
        <w:t>я</w:t>
      </w:r>
      <w:r>
        <w:rPr>
          <w:lang w:val="ru-RU"/>
        </w:rPr>
        <w:t xml:space="preserve"> на должность производ</w:t>
      </w:r>
      <w:r w:rsidR="00A00BEB">
        <w:rPr>
          <w:lang w:val="ru-RU"/>
        </w:rPr>
        <w:t>я</w:t>
      </w:r>
      <w:r>
        <w:rPr>
          <w:lang w:val="ru-RU"/>
        </w:rPr>
        <w:t>тся исходя из профессиональных достоинств на основе равных возможностей.</w:t>
      </w:r>
    </w:p>
    <w:p w:rsidR="00A9441D" w:rsidRDefault="00D10478" w:rsidP="007F317A">
      <w:pPr>
        <w:pStyle w:val="DualTxt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="00561F02">
        <w:rPr>
          <w:b/>
          <w:lang w:val="ru-RU"/>
        </w:rPr>
        <w:t xml:space="preserve">Г-жа Бегум </w:t>
      </w:r>
      <w:r w:rsidR="00561F02">
        <w:rPr>
          <w:lang w:val="ru-RU"/>
        </w:rPr>
        <w:t xml:space="preserve">спрашивает, была ли в Тувалу принята стратегия сокращения опасности стихийных бедствий и, если была, </w:t>
      </w:r>
      <w:r w:rsidR="00A00BEB">
        <w:rPr>
          <w:lang w:val="ru-RU"/>
        </w:rPr>
        <w:t xml:space="preserve">то </w:t>
      </w:r>
      <w:r w:rsidR="00561F02">
        <w:rPr>
          <w:lang w:val="ru-RU"/>
        </w:rPr>
        <w:t xml:space="preserve">были ли при ее разработке учтены гендерные факторы. Государство-участник должно также указать, существуют ли в стране какие-либо механизмы защиты прав пожилых женщин и женщин-инвалидов в условиях чрезвычайных ситуаций. Она позитивно отмечает действия правительства по созданию системы оказания поддержки пожилым лицам и просит представить в этой связи дополнительную информацию. Что касается сохраняющейся дискриминации в отношении женщин, проживающих в сельских районах, она спрашивает, какие шаги были предприняты правительством для расширения доступа женщин к медицинскому обслуживанию, </w:t>
      </w:r>
      <w:r w:rsidR="00A00BEB">
        <w:rPr>
          <w:lang w:val="ru-RU"/>
        </w:rPr>
        <w:t>занятости</w:t>
      </w:r>
      <w:r w:rsidR="00561F02">
        <w:rPr>
          <w:lang w:val="ru-RU"/>
        </w:rPr>
        <w:t xml:space="preserve"> и образованию. Она просит представить дополнительную информацию о практическом воздействии мер, принятых с целью расширения участия женщин в </w:t>
      </w:r>
      <w:r w:rsidR="00A00BEB">
        <w:rPr>
          <w:lang w:val="ru-RU"/>
        </w:rPr>
        <w:t xml:space="preserve">разработке и осуществлении </w:t>
      </w:r>
      <w:r w:rsidR="00561F02">
        <w:rPr>
          <w:lang w:val="ru-RU"/>
        </w:rPr>
        <w:t>план</w:t>
      </w:r>
      <w:r w:rsidR="00A00BEB">
        <w:rPr>
          <w:lang w:val="ru-RU"/>
        </w:rPr>
        <w:t>ов</w:t>
      </w:r>
      <w:r w:rsidR="00561F02">
        <w:rPr>
          <w:lang w:val="ru-RU"/>
        </w:rPr>
        <w:t xml:space="preserve"> </w:t>
      </w:r>
      <w:r w:rsidR="00A9441D">
        <w:rPr>
          <w:lang w:val="ru-RU"/>
        </w:rPr>
        <w:t xml:space="preserve">развития островов, в частности </w:t>
      </w:r>
      <w:r w:rsidR="00A00BEB">
        <w:rPr>
          <w:lang w:val="ru-RU"/>
        </w:rPr>
        <w:t xml:space="preserve">с помощью </w:t>
      </w:r>
      <w:r w:rsidR="00A9441D">
        <w:rPr>
          <w:lang w:val="ru-RU"/>
        </w:rPr>
        <w:t xml:space="preserve">Целевого фонда </w:t>
      </w:r>
      <w:r w:rsidR="00A00BEB">
        <w:rPr>
          <w:lang w:val="ru-RU"/>
        </w:rPr>
        <w:t>«</w:t>
      </w:r>
      <w:r w:rsidR="00A9441D">
        <w:rPr>
          <w:lang w:val="ru-RU"/>
        </w:rPr>
        <w:t>Фалекаупуле</w:t>
      </w:r>
      <w:r w:rsidR="00A00BEB">
        <w:rPr>
          <w:lang w:val="ru-RU"/>
        </w:rPr>
        <w:t>»</w:t>
      </w:r>
      <w:r w:rsidR="00A9441D">
        <w:rPr>
          <w:lang w:val="ru-RU"/>
        </w:rPr>
        <w:t>. Она также хотела бы узнать о том, какие меры планируются правительством для п</w:t>
      </w:r>
      <w:r w:rsidR="00A00BEB">
        <w:rPr>
          <w:lang w:val="ru-RU"/>
        </w:rPr>
        <w:t xml:space="preserve">родолжения </w:t>
      </w:r>
      <w:r w:rsidR="00A9441D">
        <w:rPr>
          <w:lang w:val="ru-RU"/>
        </w:rPr>
        <w:t>поставок воды, а также для решения проблемы нищеты в сельских районах, особенно на внешних островах. И наконец, Комитет хотел бы получить информацию о любых программах в области занятости, направленных на увеличение числа рабочих мест, занимаемых женщинами в директивных органах.</w:t>
      </w:r>
    </w:p>
    <w:p w:rsidR="00367760" w:rsidRDefault="00A9441D" w:rsidP="007F317A">
      <w:pPr>
        <w:pStyle w:val="DualTxt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>
        <w:rPr>
          <w:b/>
          <w:lang w:val="ru-RU"/>
        </w:rPr>
        <w:t xml:space="preserve">Г-н Телави </w:t>
      </w:r>
      <w:r>
        <w:rPr>
          <w:lang w:val="ru-RU"/>
        </w:rPr>
        <w:t xml:space="preserve">(Тувалу) говорит, что для преодоления проблемы нищеты народ Тувалу должен иметь доступ к экономическим возможностям, которые могут </w:t>
      </w:r>
      <w:r w:rsidR="00A00BEB">
        <w:rPr>
          <w:lang w:val="ru-RU"/>
        </w:rPr>
        <w:t xml:space="preserve">быть созданы </w:t>
      </w:r>
      <w:r>
        <w:rPr>
          <w:lang w:val="ru-RU"/>
        </w:rPr>
        <w:t>только в том случае, если правительство получит дополнительные ресурсы</w:t>
      </w:r>
      <w:r w:rsidR="00D54288">
        <w:rPr>
          <w:lang w:val="ru-RU"/>
        </w:rPr>
        <w:t>. Что касается поставок воды, то Европейский союз об</w:t>
      </w:r>
      <w:r w:rsidR="00A00BEB">
        <w:rPr>
          <w:lang w:val="ru-RU"/>
        </w:rPr>
        <w:t xml:space="preserve">служивает </w:t>
      </w:r>
      <w:r w:rsidR="00D54288">
        <w:rPr>
          <w:lang w:val="ru-RU"/>
        </w:rPr>
        <w:t xml:space="preserve">в настоящее время 1000 </w:t>
      </w:r>
      <w:r w:rsidR="00A00BEB">
        <w:rPr>
          <w:lang w:val="ru-RU"/>
        </w:rPr>
        <w:t xml:space="preserve">цистерн </w:t>
      </w:r>
      <w:r w:rsidR="00D54288">
        <w:rPr>
          <w:lang w:val="ru-RU"/>
        </w:rPr>
        <w:t xml:space="preserve">воды в сельских районах и 500 </w:t>
      </w:r>
      <w:r w:rsidR="00A00BEB">
        <w:rPr>
          <w:lang w:val="ru-RU"/>
        </w:rPr>
        <w:t>цистерн</w:t>
      </w:r>
      <w:r w:rsidR="00D54288">
        <w:rPr>
          <w:lang w:val="ru-RU"/>
        </w:rPr>
        <w:t xml:space="preserve"> в столице. В течение нескольких лет эта программа будет распространена и на другие острова. Касаясь Целевого фонда </w:t>
      </w:r>
      <w:r w:rsidR="00A00BEB">
        <w:rPr>
          <w:lang w:val="ru-RU"/>
        </w:rPr>
        <w:t>«</w:t>
      </w:r>
      <w:r w:rsidR="00D54288">
        <w:rPr>
          <w:lang w:val="ru-RU"/>
        </w:rPr>
        <w:t>Фалекаупуле</w:t>
      </w:r>
      <w:r w:rsidR="00A00BEB">
        <w:rPr>
          <w:lang w:val="ru-RU"/>
        </w:rPr>
        <w:t>»</w:t>
      </w:r>
      <w:r w:rsidR="00D54288">
        <w:rPr>
          <w:lang w:val="ru-RU"/>
        </w:rPr>
        <w:t>, он отмечает, что после регулярных встреч членов Совета директоров с представителями министерства внутренних дел доходы с капитала Фонда распределяются между восемью островами</w:t>
      </w:r>
      <w:r w:rsidR="00367760">
        <w:rPr>
          <w:lang w:val="ru-RU"/>
        </w:rPr>
        <w:t>. При этом необходимо, чтобы заявка на финансирование подавалась сначала в органы местного самоуправления.</w:t>
      </w:r>
    </w:p>
    <w:p w:rsidR="00555376" w:rsidRDefault="00367760" w:rsidP="007F317A">
      <w:pPr>
        <w:pStyle w:val="DualTxt"/>
        <w:rPr>
          <w:lang w:val="ru-RU"/>
        </w:rPr>
      </w:pPr>
      <w:r>
        <w:rPr>
          <w:lang w:val="ru-RU"/>
        </w:rPr>
        <w:t>19.</w:t>
      </w:r>
      <w:r w:rsidR="00D40400">
        <w:rPr>
          <w:lang w:val="ru-RU"/>
        </w:rPr>
        <w:tab/>
        <w:t xml:space="preserve">Система оказания поддержки пожилым </w:t>
      </w:r>
      <w:r w:rsidR="00030165">
        <w:rPr>
          <w:lang w:val="ru-RU"/>
        </w:rPr>
        <w:t xml:space="preserve">лицам </w:t>
      </w:r>
      <w:r w:rsidR="00D40400">
        <w:rPr>
          <w:lang w:val="ru-RU"/>
        </w:rPr>
        <w:t xml:space="preserve">предусматривает выплату 50 долл. США в месяц каждому лицу в возрасте старше 70 лет. Если правительство сумеет получить дополнительные </w:t>
      </w:r>
      <w:r w:rsidR="00030165">
        <w:rPr>
          <w:lang w:val="ru-RU"/>
        </w:rPr>
        <w:t>средства</w:t>
      </w:r>
      <w:r w:rsidR="00D40400">
        <w:rPr>
          <w:lang w:val="ru-RU"/>
        </w:rPr>
        <w:t>, оно рассмотрит вопрос о снижении минимального возраста. В настоящее время Тувалу не имеет политической программы</w:t>
      </w:r>
      <w:r w:rsidR="00030165">
        <w:rPr>
          <w:lang w:val="ru-RU"/>
        </w:rPr>
        <w:t xml:space="preserve"> действий по преодолению последствий</w:t>
      </w:r>
      <w:r w:rsidR="00D40400">
        <w:rPr>
          <w:lang w:val="ru-RU"/>
        </w:rPr>
        <w:t xml:space="preserve"> изменени</w:t>
      </w:r>
      <w:r w:rsidR="00030165">
        <w:rPr>
          <w:lang w:val="ru-RU"/>
        </w:rPr>
        <w:t>я</w:t>
      </w:r>
      <w:r w:rsidR="00D40400">
        <w:rPr>
          <w:lang w:val="ru-RU"/>
        </w:rPr>
        <w:t xml:space="preserve"> климата; вместе с тем, правительство обратилось с просьбой к промышленно-развитым странам</w:t>
      </w:r>
      <w:r w:rsidR="00030165">
        <w:rPr>
          <w:lang w:val="ru-RU"/>
        </w:rPr>
        <w:t xml:space="preserve"> о помощи</w:t>
      </w:r>
      <w:r w:rsidR="00D40400">
        <w:rPr>
          <w:lang w:val="ru-RU"/>
        </w:rPr>
        <w:t xml:space="preserve">, особенно в том, что касается усилий по </w:t>
      </w:r>
      <w:r w:rsidR="00030165">
        <w:rPr>
          <w:lang w:val="ru-RU"/>
        </w:rPr>
        <w:t xml:space="preserve">смягчению </w:t>
      </w:r>
      <w:r w:rsidR="00D40400">
        <w:rPr>
          <w:lang w:val="ru-RU"/>
        </w:rPr>
        <w:t>последствий этого явления.</w:t>
      </w:r>
      <w:r w:rsidR="00555376">
        <w:rPr>
          <w:lang w:val="ru-RU"/>
        </w:rPr>
        <w:t xml:space="preserve"> Кроме того, на национальном и островном уровнях были созданы комитеты по </w:t>
      </w:r>
      <w:r w:rsidR="00030165">
        <w:rPr>
          <w:lang w:val="ru-RU"/>
        </w:rPr>
        <w:t xml:space="preserve">ликвидации </w:t>
      </w:r>
      <w:r w:rsidR="00555376">
        <w:rPr>
          <w:lang w:val="ru-RU"/>
        </w:rPr>
        <w:t xml:space="preserve">последствий </w:t>
      </w:r>
      <w:r w:rsidR="00030165">
        <w:rPr>
          <w:lang w:val="ru-RU"/>
        </w:rPr>
        <w:t>чрезвычайных ситуаций</w:t>
      </w:r>
      <w:r w:rsidR="00555376">
        <w:rPr>
          <w:lang w:val="ru-RU"/>
        </w:rPr>
        <w:t>.</w:t>
      </w:r>
    </w:p>
    <w:p w:rsidR="00555376" w:rsidRDefault="00555376" w:rsidP="007F317A">
      <w:pPr>
        <w:pStyle w:val="DualTxt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</w:r>
      <w:r>
        <w:rPr>
          <w:b/>
          <w:lang w:val="ru-RU"/>
        </w:rPr>
        <w:t xml:space="preserve">Г-н Пита </w:t>
      </w:r>
      <w:r>
        <w:rPr>
          <w:lang w:val="ru-RU"/>
        </w:rPr>
        <w:t xml:space="preserve">(Тувалу) добавляет, что Тувалу уже получила ряд проектных предложений в рамках </w:t>
      </w:r>
      <w:r w:rsidR="00030165">
        <w:rPr>
          <w:lang w:val="ru-RU"/>
        </w:rPr>
        <w:t xml:space="preserve">национальных </w:t>
      </w:r>
      <w:r>
        <w:rPr>
          <w:lang w:val="ru-RU"/>
        </w:rPr>
        <w:t xml:space="preserve">программ адаптации к </w:t>
      </w:r>
      <w:r w:rsidR="00030165">
        <w:rPr>
          <w:lang w:val="ru-RU"/>
        </w:rPr>
        <w:t xml:space="preserve">изменению </w:t>
      </w:r>
      <w:r>
        <w:rPr>
          <w:lang w:val="ru-RU"/>
        </w:rPr>
        <w:t>климат</w:t>
      </w:r>
      <w:r w:rsidR="00030165">
        <w:rPr>
          <w:lang w:val="ru-RU"/>
        </w:rPr>
        <w:t>а</w:t>
      </w:r>
      <w:r>
        <w:rPr>
          <w:lang w:val="ru-RU"/>
        </w:rPr>
        <w:t xml:space="preserve">, в том числе по посадке деревьев и предотвращению эрозии </w:t>
      </w:r>
      <w:r w:rsidR="00030165">
        <w:rPr>
          <w:lang w:val="ru-RU"/>
        </w:rPr>
        <w:t>прибрежной полосы</w:t>
      </w:r>
      <w:r>
        <w:rPr>
          <w:lang w:val="ru-RU"/>
        </w:rPr>
        <w:t xml:space="preserve">. Кроме того, министерство энергетики поставило цель достичь </w:t>
      </w:r>
      <w:r w:rsidR="00030165">
        <w:rPr>
          <w:lang w:val="ru-RU"/>
        </w:rPr>
        <w:t xml:space="preserve">к 2020 году </w:t>
      </w:r>
      <w:r>
        <w:rPr>
          <w:lang w:val="ru-RU"/>
        </w:rPr>
        <w:t xml:space="preserve">нулевого </w:t>
      </w:r>
      <w:r w:rsidR="00030165">
        <w:rPr>
          <w:lang w:val="ru-RU"/>
        </w:rPr>
        <w:t xml:space="preserve">углеродного баланса </w:t>
      </w:r>
      <w:r>
        <w:rPr>
          <w:lang w:val="ru-RU"/>
        </w:rPr>
        <w:t>за счет более широкого использования солнечной энергии и постепенного прекращения использования ископаем</w:t>
      </w:r>
      <w:r w:rsidR="00030165">
        <w:rPr>
          <w:lang w:val="ru-RU"/>
        </w:rPr>
        <w:t>ого</w:t>
      </w:r>
      <w:r>
        <w:rPr>
          <w:lang w:val="ru-RU"/>
        </w:rPr>
        <w:t xml:space="preserve"> топлива.</w:t>
      </w:r>
    </w:p>
    <w:p w:rsidR="0000679A" w:rsidRDefault="00555376" w:rsidP="007F317A">
      <w:pPr>
        <w:pStyle w:val="DualTxt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>
        <w:rPr>
          <w:b/>
          <w:lang w:val="ru-RU"/>
        </w:rPr>
        <w:t xml:space="preserve">Г-н Селука </w:t>
      </w:r>
      <w:r>
        <w:rPr>
          <w:lang w:val="ru-RU"/>
        </w:rPr>
        <w:t xml:space="preserve">(Тувалу) говорит, что </w:t>
      </w:r>
      <w:r w:rsidR="00255ACC">
        <w:rPr>
          <w:lang w:val="ru-RU"/>
        </w:rPr>
        <w:t>создание ряда новых медицинских учреждений, в том числе родильных</w:t>
      </w:r>
      <w:r w:rsidR="00030165">
        <w:rPr>
          <w:lang w:val="ru-RU"/>
        </w:rPr>
        <w:t xml:space="preserve"> отделений</w:t>
      </w:r>
      <w:r w:rsidR="00255ACC">
        <w:rPr>
          <w:lang w:val="ru-RU"/>
        </w:rPr>
        <w:t xml:space="preserve">, строительство которых началось недавно на самых </w:t>
      </w:r>
      <w:r w:rsidR="00030165">
        <w:rPr>
          <w:lang w:val="ru-RU"/>
        </w:rPr>
        <w:t xml:space="preserve">дальних </w:t>
      </w:r>
      <w:r w:rsidR="00255ACC">
        <w:rPr>
          <w:lang w:val="ru-RU"/>
        </w:rPr>
        <w:t xml:space="preserve">островах, поможет расширить доступ женщин к медицинскому обслуживанию в сельских районах. Министерство внутренних дел также работает над повышением безопасности проезда в столицу и находящуюся </w:t>
      </w:r>
      <w:r w:rsidR="00030165">
        <w:rPr>
          <w:lang w:val="ru-RU"/>
        </w:rPr>
        <w:t xml:space="preserve">в ней </w:t>
      </w:r>
      <w:r w:rsidR="00255ACC">
        <w:rPr>
          <w:lang w:val="ru-RU"/>
        </w:rPr>
        <w:t xml:space="preserve">главную больницу, в том числе для беременных женщин. Обращаясь к проблемам, связанным с работой Целевого фонда </w:t>
      </w:r>
      <w:r w:rsidR="00030165">
        <w:rPr>
          <w:lang w:val="ru-RU"/>
        </w:rPr>
        <w:t>«</w:t>
      </w:r>
      <w:r w:rsidR="00255ACC">
        <w:rPr>
          <w:lang w:val="ru-RU"/>
        </w:rPr>
        <w:t>Фалекаупуле</w:t>
      </w:r>
      <w:r w:rsidR="00030165">
        <w:rPr>
          <w:lang w:val="ru-RU"/>
        </w:rPr>
        <w:t>»</w:t>
      </w:r>
      <w:r w:rsidR="00255ACC">
        <w:rPr>
          <w:lang w:val="ru-RU"/>
        </w:rPr>
        <w:t xml:space="preserve">, он говорит, что было начато осуществление программ, направленных на повышение информированности </w:t>
      </w:r>
      <w:r w:rsidR="00030165">
        <w:rPr>
          <w:lang w:val="ru-RU"/>
        </w:rPr>
        <w:t xml:space="preserve">граждан </w:t>
      </w:r>
      <w:r w:rsidR="00255ACC">
        <w:rPr>
          <w:lang w:val="ru-RU"/>
        </w:rPr>
        <w:t xml:space="preserve">об условиях получения финансирования. Поскольку финансовые средства распределяются </w:t>
      </w:r>
      <w:r w:rsidR="00030165">
        <w:rPr>
          <w:lang w:val="ru-RU"/>
        </w:rPr>
        <w:t xml:space="preserve">только </w:t>
      </w:r>
      <w:r w:rsidR="00255ACC">
        <w:rPr>
          <w:lang w:val="ru-RU"/>
        </w:rPr>
        <w:t xml:space="preserve">через </w:t>
      </w:r>
      <w:r w:rsidR="00030165">
        <w:rPr>
          <w:lang w:val="ru-RU"/>
        </w:rPr>
        <w:t xml:space="preserve">бюджеты </w:t>
      </w:r>
      <w:r w:rsidR="00255ACC">
        <w:rPr>
          <w:lang w:val="ru-RU"/>
        </w:rPr>
        <w:t>остров</w:t>
      </w:r>
      <w:r w:rsidR="00030165">
        <w:rPr>
          <w:lang w:val="ru-RU"/>
        </w:rPr>
        <w:t>ов</w:t>
      </w:r>
      <w:r w:rsidR="00255ACC">
        <w:rPr>
          <w:lang w:val="ru-RU"/>
        </w:rPr>
        <w:t xml:space="preserve">, </w:t>
      </w:r>
      <w:r w:rsidR="00F457A9">
        <w:rPr>
          <w:lang w:val="ru-RU"/>
        </w:rPr>
        <w:t xml:space="preserve">проектные предложения должны представляться в органы местного самоуправления до </w:t>
      </w:r>
      <w:r w:rsidR="00030165">
        <w:rPr>
          <w:lang w:val="ru-RU"/>
        </w:rPr>
        <w:t xml:space="preserve">того, как будут утверждены </w:t>
      </w:r>
      <w:r w:rsidR="00F457A9">
        <w:rPr>
          <w:lang w:val="ru-RU"/>
        </w:rPr>
        <w:t>их бюджет</w:t>
      </w:r>
      <w:r w:rsidR="00030165">
        <w:rPr>
          <w:lang w:val="ru-RU"/>
        </w:rPr>
        <w:t>ы</w:t>
      </w:r>
      <w:r w:rsidR="00F457A9">
        <w:rPr>
          <w:lang w:val="ru-RU"/>
        </w:rPr>
        <w:t xml:space="preserve">. Для работы с этим Целевым фондом и анализа  воздействия его деятельности на положение на внешних островах, особенно на положение женщин, </w:t>
      </w:r>
      <w:r w:rsidR="00045DA6">
        <w:rPr>
          <w:lang w:val="ru-RU"/>
        </w:rPr>
        <w:t xml:space="preserve">недавно </w:t>
      </w:r>
      <w:r w:rsidR="00F457A9">
        <w:rPr>
          <w:lang w:val="ru-RU"/>
        </w:rPr>
        <w:t>на работу был принят специальный сотрудник. В стране также действует оборотный фонд развития</w:t>
      </w:r>
      <w:r w:rsidR="00045DA6">
        <w:rPr>
          <w:lang w:val="ru-RU"/>
        </w:rPr>
        <w:t xml:space="preserve"> островов</w:t>
      </w:r>
      <w:r w:rsidR="00F457A9">
        <w:rPr>
          <w:lang w:val="ru-RU"/>
        </w:rPr>
        <w:t>, который предоставляет займы на благоприятных условиях, в том числе с низкой процентной ставкой. Ряд женщин уже воспользовались услугами этого фонда; тем не менее, необходимо провести дополнительные  информационно-пропагандистские кампании</w:t>
      </w:r>
      <w:r w:rsidR="0000679A">
        <w:rPr>
          <w:lang w:val="ru-RU"/>
        </w:rPr>
        <w:t xml:space="preserve"> и разъяснить </w:t>
      </w:r>
      <w:r w:rsidR="00045DA6">
        <w:rPr>
          <w:lang w:val="ru-RU"/>
        </w:rPr>
        <w:t xml:space="preserve">процедуру погашения </w:t>
      </w:r>
      <w:r w:rsidR="0000679A">
        <w:rPr>
          <w:lang w:val="ru-RU"/>
        </w:rPr>
        <w:t xml:space="preserve">займов. В заключение он отмечает, что, хотя в стране не </w:t>
      </w:r>
      <w:r w:rsidR="00045DA6">
        <w:rPr>
          <w:lang w:val="ru-RU"/>
        </w:rPr>
        <w:t xml:space="preserve">предусмотрено </w:t>
      </w:r>
      <w:r w:rsidR="0000679A">
        <w:rPr>
          <w:lang w:val="ru-RU"/>
        </w:rPr>
        <w:t xml:space="preserve">никаких </w:t>
      </w:r>
      <w:r w:rsidR="00045DA6">
        <w:rPr>
          <w:lang w:val="ru-RU"/>
        </w:rPr>
        <w:t>особых</w:t>
      </w:r>
      <w:r w:rsidR="0000679A">
        <w:rPr>
          <w:lang w:val="ru-RU"/>
        </w:rPr>
        <w:t xml:space="preserve"> </w:t>
      </w:r>
      <w:r w:rsidR="00045DA6">
        <w:rPr>
          <w:lang w:val="ru-RU"/>
        </w:rPr>
        <w:t>мер для</w:t>
      </w:r>
      <w:r w:rsidR="0000679A">
        <w:rPr>
          <w:lang w:val="ru-RU"/>
        </w:rPr>
        <w:t xml:space="preserve"> женщин в </w:t>
      </w:r>
      <w:r w:rsidR="00045DA6">
        <w:rPr>
          <w:lang w:val="ru-RU"/>
        </w:rPr>
        <w:t xml:space="preserve">чрезвычайных </w:t>
      </w:r>
      <w:r w:rsidR="0000679A">
        <w:rPr>
          <w:lang w:val="ru-RU"/>
        </w:rPr>
        <w:t>ситуациях</w:t>
      </w:r>
      <w:r w:rsidR="00045DA6">
        <w:rPr>
          <w:lang w:val="ru-RU"/>
        </w:rPr>
        <w:t>,</w:t>
      </w:r>
      <w:r w:rsidR="0000679A">
        <w:rPr>
          <w:lang w:val="ru-RU"/>
        </w:rPr>
        <w:t xml:space="preserve"> женщины, дети и престарелые всегда являются приоритетом в случае </w:t>
      </w:r>
      <w:r w:rsidR="00045DA6">
        <w:rPr>
          <w:lang w:val="ru-RU"/>
        </w:rPr>
        <w:t xml:space="preserve">любой </w:t>
      </w:r>
      <w:r w:rsidR="0000679A">
        <w:rPr>
          <w:lang w:val="ru-RU"/>
        </w:rPr>
        <w:t>эвакуации</w:t>
      </w:r>
      <w:r w:rsidR="00045DA6">
        <w:rPr>
          <w:lang w:val="ru-RU"/>
        </w:rPr>
        <w:t xml:space="preserve"> с островов</w:t>
      </w:r>
      <w:r w:rsidR="0000679A">
        <w:rPr>
          <w:lang w:val="ru-RU"/>
        </w:rPr>
        <w:t>.</w:t>
      </w:r>
    </w:p>
    <w:p w:rsidR="008D3549" w:rsidRDefault="0000679A" w:rsidP="007F317A">
      <w:pPr>
        <w:pStyle w:val="DualTxt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>
        <w:rPr>
          <w:b/>
          <w:lang w:val="ru-RU"/>
        </w:rPr>
        <w:t xml:space="preserve">Г-н Пита </w:t>
      </w:r>
      <w:r>
        <w:rPr>
          <w:lang w:val="ru-RU"/>
        </w:rPr>
        <w:t xml:space="preserve">(Тувалу) отмечает, что одной из уникальных черт жизни </w:t>
      </w:r>
      <w:r w:rsidR="00045DA6">
        <w:rPr>
          <w:lang w:val="ru-RU"/>
        </w:rPr>
        <w:t>в</w:t>
      </w:r>
      <w:r>
        <w:rPr>
          <w:lang w:val="ru-RU"/>
        </w:rPr>
        <w:t xml:space="preserve"> Тувалу является тот факт, что народ </w:t>
      </w:r>
      <w:r w:rsidR="00045DA6">
        <w:rPr>
          <w:lang w:val="ru-RU"/>
        </w:rPr>
        <w:t xml:space="preserve">здесь </w:t>
      </w:r>
      <w:r>
        <w:rPr>
          <w:lang w:val="ru-RU"/>
        </w:rPr>
        <w:t xml:space="preserve">живет </w:t>
      </w:r>
      <w:r w:rsidR="00045DA6">
        <w:rPr>
          <w:lang w:val="ru-RU"/>
        </w:rPr>
        <w:t xml:space="preserve">в рамках </w:t>
      </w:r>
      <w:r>
        <w:rPr>
          <w:lang w:val="ru-RU"/>
        </w:rPr>
        <w:t>расширенн</w:t>
      </w:r>
      <w:r w:rsidR="00045DA6">
        <w:rPr>
          <w:lang w:val="ru-RU"/>
        </w:rPr>
        <w:t>ой</w:t>
      </w:r>
      <w:r>
        <w:rPr>
          <w:lang w:val="ru-RU"/>
        </w:rPr>
        <w:t xml:space="preserve"> семь</w:t>
      </w:r>
      <w:r w:rsidR="00045DA6">
        <w:rPr>
          <w:lang w:val="ru-RU"/>
        </w:rPr>
        <w:t>и</w:t>
      </w:r>
      <w:r>
        <w:rPr>
          <w:lang w:val="ru-RU"/>
        </w:rPr>
        <w:t xml:space="preserve">. По этой причине, если семья решает взять заем, эти </w:t>
      </w:r>
      <w:r w:rsidR="008D3549">
        <w:rPr>
          <w:lang w:val="ru-RU"/>
        </w:rPr>
        <w:t>деньги обязательно будут использованы в интересах всей семьи, которая также несет ответственность за участие в его погашении.</w:t>
      </w:r>
    </w:p>
    <w:p w:rsidR="008D3549" w:rsidRDefault="008D3549" w:rsidP="007F317A">
      <w:pPr>
        <w:pStyle w:val="DualTxt"/>
        <w:rPr>
          <w:lang w:val="ru-RU"/>
        </w:rPr>
      </w:pPr>
      <w:r>
        <w:rPr>
          <w:i/>
          <w:lang w:val="ru-RU"/>
        </w:rPr>
        <w:t>Статьи 15 и 16</w:t>
      </w:r>
    </w:p>
    <w:p w:rsidR="00661251" w:rsidRDefault="008D3549" w:rsidP="007F317A">
      <w:pPr>
        <w:pStyle w:val="DualTxt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b/>
          <w:lang w:val="ru-RU"/>
        </w:rPr>
        <w:t>Г-жа Гальперин-Каддари</w:t>
      </w:r>
      <w:r>
        <w:rPr>
          <w:lang w:val="ru-RU"/>
        </w:rPr>
        <w:t>, ссылаясь на статью 16, спрашивает, могут ли женщин в Тувалу заставить выйти замуж. Правительство</w:t>
      </w:r>
      <w:r w:rsidR="00045DA6">
        <w:rPr>
          <w:lang w:val="ru-RU"/>
        </w:rPr>
        <w:t>,</w:t>
      </w:r>
      <w:r>
        <w:rPr>
          <w:lang w:val="ru-RU"/>
        </w:rPr>
        <w:t xml:space="preserve"> безусловно</w:t>
      </w:r>
      <w:r w:rsidR="00045DA6">
        <w:rPr>
          <w:lang w:val="ru-RU"/>
        </w:rPr>
        <w:t>,</w:t>
      </w:r>
      <w:r>
        <w:rPr>
          <w:lang w:val="ru-RU"/>
        </w:rPr>
        <w:t xml:space="preserve"> </w:t>
      </w:r>
      <w:r w:rsidR="00045DA6">
        <w:rPr>
          <w:lang w:val="ru-RU"/>
        </w:rPr>
        <w:t xml:space="preserve">обязано </w:t>
      </w:r>
      <w:r>
        <w:rPr>
          <w:lang w:val="ru-RU"/>
        </w:rPr>
        <w:t xml:space="preserve">повысить возраст вступления женщин </w:t>
      </w:r>
      <w:r w:rsidR="00045DA6">
        <w:rPr>
          <w:lang w:val="ru-RU"/>
        </w:rPr>
        <w:t xml:space="preserve">в брак </w:t>
      </w:r>
      <w:r>
        <w:rPr>
          <w:lang w:val="ru-RU"/>
        </w:rPr>
        <w:t>с 16 до 18 лет, с тем чтобы он соответствовал положениям Конвенции о ликвидации дискриминации в отношении женщин и Конвенции о правах ребенка. Кроме того, с</w:t>
      </w:r>
      <w:r w:rsidR="00941FD6">
        <w:rPr>
          <w:lang w:val="ru-RU"/>
        </w:rPr>
        <w:t>кладывается</w:t>
      </w:r>
      <w:r>
        <w:rPr>
          <w:lang w:val="ru-RU"/>
        </w:rPr>
        <w:t xml:space="preserve"> впечатление, что</w:t>
      </w:r>
      <w:r w:rsidR="00941FD6">
        <w:rPr>
          <w:lang w:val="ru-RU"/>
        </w:rPr>
        <w:t>, учитывая</w:t>
      </w:r>
      <w:r>
        <w:rPr>
          <w:lang w:val="ru-RU"/>
        </w:rPr>
        <w:t xml:space="preserve"> очень жестки</w:t>
      </w:r>
      <w:r w:rsidR="00941FD6">
        <w:rPr>
          <w:lang w:val="ru-RU"/>
        </w:rPr>
        <w:t>е</w:t>
      </w:r>
      <w:r>
        <w:rPr>
          <w:lang w:val="ru-RU"/>
        </w:rPr>
        <w:t xml:space="preserve"> судебны</w:t>
      </w:r>
      <w:r w:rsidR="00941FD6">
        <w:rPr>
          <w:lang w:val="ru-RU"/>
        </w:rPr>
        <w:t>е</w:t>
      </w:r>
      <w:r>
        <w:rPr>
          <w:lang w:val="ru-RU"/>
        </w:rPr>
        <w:t xml:space="preserve"> требовани</w:t>
      </w:r>
      <w:r w:rsidR="00941FD6">
        <w:rPr>
          <w:lang w:val="ru-RU"/>
        </w:rPr>
        <w:t>я, а также тот факт, что подобного рода дела в судах никогда не рассматривались,</w:t>
      </w:r>
      <w:r>
        <w:rPr>
          <w:lang w:val="ru-RU"/>
        </w:rPr>
        <w:t xml:space="preserve"> женщины</w:t>
      </w:r>
      <w:r w:rsidR="00941FD6">
        <w:rPr>
          <w:lang w:val="ru-RU"/>
        </w:rPr>
        <w:t>,</w:t>
      </w:r>
      <w:r>
        <w:rPr>
          <w:lang w:val="ru-RU"/>
        </w:rPr>
        <w:t xml:space="preserve"> </w:t>
      </w:r>
      <w:r w:rsidR="00941FD6">
        <w:rPr>
          <w:lang w:val="ru-RU"/>
        </w:rPr>
        <w:t xml:space="preserve">желающие получить после развода алименты, </w:t>
      </w:r>
      <w:r>
        <w:rPr>
          <w:lang w:val="ru-RU"/>
        </w:rPr>
        <w:t xml:space="preserve">нуждаются в </w:t>
      </w:r>
      <w:r w:rsidR="00941FD6">
        <w:rPr>
          <w:lang w:val="ru-RU"/>
        </w:rPr>
        <w:t xml:space="preserve">государственной </w:t>
      </w:r>
      <w:r>
        <w:rPr>
          <w:lang w:val="ru-RU"/>
        </w:rPr>
        <w:t>поддержке</w:t>
      </w:r>
      <w:r w:rsidR="0034527F">
        <w:rPr>
          <w:lang w:val="ru-RU"/>
        </w:rPr>
        <w:t xml:space="preserve">. </w:t>
      </w:r>
      <w:r w:rsidR="002F2224">
        <w:rPr>
          <w:lang w:val="ru-RU"/>
        </w:rPr>
        <w:t xml:space="preserve">Она отмечает тот факт, что применительно к </w:t>
      </w:r>
      <w:r w:rsidR="00941FD6">
        <w:rPr>
          <w:lang w:val="ru-RU"/>
        </w:rPr>
        <w:t xml:space="preserve">совместно </w:t>
      </w:r>
      <w:r w:rsidR="002F2224">
        <w:rPr>
          <w:lang w:val="ru-RU"/>
        </w:rPr>
        <w:t>нажитому в браке имуществу в докладе говорится только о земле, хотя, безусловно, существуют и другие виды имущества. В любом случае, поскольку по ныне действующему закону женщины не имеют после развода никаких прав на принадлежащую семье землю, необходимо принять более равноправные нормы распределения имущества. Отмечая тот факт, что в соответствии с Законом о земл</w:t>
      </w:r>
      <w:r w:rsidR="00941FD6">
        <w:rPr>
          <w:lang w:val="ru-RU"/>
        </w:rPr>
        <w:t>ях коренных народов</w:t>
      </w:r>
      <w:r w:rsidR="002F2224">
        <w:rPr>
          <w:lang w:val="ru-RU"/>
        </w:rPr>
        <w:t xml:space="preserve"> опек</w:t>
      </w:r>
      <w:r w:rsidR="00941FD6">
        <w:rPr>
          <w:lang w:val="ru-RU"/>
        </w:rPr>
        <w:t>а</w:t>
      </w:r>
      <w:r w:rsidR="002F2224">
        <w:rPr>
          <w:lang w:val="ru-RU"/>
        </w:rPr>
        <w:t xml:space="preserve"> над рожденным вне брака ребенком старше двух лет присуждается в случае развода отцу</w:t>
      </w:r>
      <w:r w:rsidR="00661251">
        <w:rPr>
          <w:lang w:val="ru-RU"/>
        </w:rPr>
        <w:t>, она спрашивает, применяются ли аналогичные правила к детям, которые родились в браке. В любом случае опекунство не должно быть связано с вопросом о земле, а должно присуждаться исходя из наилучших интересов ребенка.</w:t>
      </w:r>
    </w:p>
    <w:p w:rsidR="00B31D3E" w:rsidRDefault="00661251" w:rsidP="007F317A">
      <w:pPr>
        <w:pStyle w:val="DualTxt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>
        <w:rPr>
          <w:b/>
          <w:lang w:val="ru-RU"/>
        </w:rPr>
        <w:t>Г-жа Кокер-Аппиа</w:t>
      </w:r>
      <w:r>
        <w:rPr>
          <w:lang w:val="ru-RU"/>
        </w:rPr>
        <w:t xml:space="preserve"> спрашивает, н</w:t>
      </w:r>
      <w:r w:rsidR="00941FD6">
        <w:rPr>
          <w:lang w:val="ru-RU"/>
        </w:rPr>
        <w:t xml:space="preserve">ужно </w:t>
      </w:r>
      <w:r>
        <w:rPr>
          <w:lang w:val="ru-RU"/>
        </w:rPr>
        <w:t xml:space="preserve">ли регистрировать браки по обычаю, как это делается в случае браков, заключаемых на основе статутного права; какие права наследования </w:t>
      </w:r>
      <w:r w:rsidR="00941FD6">
        <w:rPr>
          <w:lang w:val="ru-RU"/>
        </w:rPr>
        <w:t xml:space="preserve">в рамках обоих видов брака </w:t>
      </w:r>
      <w:r>
        <w:rPr>
          <w:lang w:val="ru-RU"/>
        </w:rPr>
        <w:t xml:space="preserve">имеет женщина, пережившая мужа, который </w:t>
      </w:r>
      <w:r w:rsidR="00941FD6">
        <w:rPr>
          <w:lang w:val="ru-RU"/>
        </w:rPr>
        <w:t>скончался не оставив завещания</w:t>
      </w:r>
      <w:r>
        <w:rPr>
          <w:lang w:val="ru-RU"/>
        </w:rPr>
        <w:t>; и возмож</w:t>
      </w:r>
      <w:r w:rsidR="00941FD6">
        <w:rPr>
          <w:lang w:val="ru-RU"/>
        </w:rPr>
        <w:t>е</w:t>
      </w:r>
      <w:r>
        <w:rPr>
          <w:lang w:val="ru-RU"/>
        </w:rPr>
        <w:t>н ли в рамках и обычно</w:t>
      </w:r>
      <w:r w:rsidR="00996BB4">
        <w:rPr>
          <w:lang w:val="ru-RU"/>
        </w:rPr>
        <w:t>го права</w:t>
      </w:r>
      <w:r>
        <w:rPr>
          <w:lang w:val="ru-RU"/>
        </w:rPr>
        <w:t xml:space="preserve"> развод</w:t>
      </w:r>
      <w:r w:rsidR="00996BB4">
        <w:rPr>
          <w:lang w:val="ru-RU"/>
        </w:rPr>
        <w:t xml:space="preserve"> по взаимному согласию сторон</w:t>
      </w:r>
      <w:r w:rsidR="00B31D3E">
        <w:rPr>
          <w:lang w:val="ru-RU"/>
        </w:rPr>
        <w:t>. Ей не совсем понятно, является ли дв</w:t>
      </w:r>
      <w:r w:rsidR="00996BB4">
        <w:rPr>
          <w:lang w:val="ru-RU"/>
        </w:rPr>
        <w:t>ое</w:t>
      </w:r>
      <w:r w:rsidR="00B31D3E">
        <w:rPr>
          <w:lang w:val="ru-RU"/>
        </w:rPr>
        <w:t>женство преступлением в Тувалу</w:t>
      </w:r>
      <w:r w:rsidR="00996BB4">
        <w:rPr>
          <w:lang w:val="ru-RU"/>
        </w:rPr>
        <w:t>;</w:t>
      </w:r>
      <w:r w:rsidR="00B31D3E">
        <w:rPr>
          <w:lang w:val="ru-RU"/>
        </w:rPr>
        <w:t xml:space="preserve"> Закон о земле наделяет детей первых жен большими преимуществами, а это может </w:t>
      </w:r>
      <w:r w:rsidR="00996BB4">
        <w:rPr>
          <w:lang w:val="ru-RU"/>
        </w:rPr>
        <w:t xml:space="preserve">означать </w:t>
      </w:r>
      <w:r w:rsidR="00B31D3E">
        <w:rPr>
          <w:lang w:val="ru-RU"/>
        </w:rPr>
        <w:t>признани</w:t>
      </w:r>
      <w:r w:rsidR="00996BB4">
        <w:rPr>
          <w:lang w:val="ru-RU"/>
        </w:rPr>
        <w:t>е</w:t>
      </w:r>
      <w:r w:rsidR="00B31D3E">
        <w:rPr>
          <w:lang w:val="ru-RU"/>
        </w:rPr>
        <w:t xml:space="preserve"> многоженства.</w:t>
      </w:r>
    </w:p>
    <w:p w:rsidR="00F67A8B" w:rsidRDefault="00B31D3E" w:rsidP="007F317A">
      <w:pPr>
        <w:pStyle w:val="DualTxt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>
        <w:rPr>
          <w:b/>
          <w:lang w:val="ru-RU"/>
        </w:rPr>
        <w:t>Г-жа Апинелу</w:t>
      </w:r>
      <w:r>
        <w:rPr>
          <w:lang w:val="ru-RU"/>
        </w:rPr>
        <w:t xml:space="preserve"> (Тувалу) разъясняет, что </w:t>
      </w:r>
      <w:r w:rsidR="00171462">
        <w:rPr>
          <w:lang w:val="ru-RU"/>
        </w:rPr>
        <w:t xml:space="preserve">многоженство </w:t>
      </w:r>
      <w:r>
        <w:rPr>
          <w:lang w:val="ru-RU"/>
        </w:rPr>
        <w:t>действительно является преступлением в ее стране и что вопрос о нескольких женах возникает только в случае развода или повторного брака после смерти жены. Что же касается выплаты алиментов после развода, то проблема заключается в выполнении судебных решений</w:t>
      </w:r>
      <w:r w:rsidR="00171462">
        <w:rPr>
          <w:lang w:val="ru-RU"/>
        </w:rPr>
        <w:t xml:space="preserve"> о </w:t>
      </w:r>
      <w:r>
        <w:rPr>
          <w:lang w:val="ru-RU"/>
        </w:rPr>
        <w:t>выплат</w:t>
      </w:r>
      <w:r w:rsidR="00171462">
        <w:rPr>
          <w:lang w:val="ru-RU"/>
        </w:rPr>
        <w:t>е алиментов,</w:t>
      </w:r>
      <w:r w:rsidR="0099524A">
        <w:rPr>
          <w:lang w:val="ru-RU"/>
        </w:rPr>
        <w:t xml:space="preserve"> поскольку не принято</w:t>
      </w:r>
      <w:r w:rsidR="00171462">
        <w:rPr>
          <w:lang w:val="ru-RU"/>
        </w:rPr>
        <w:t>, чтобы</w:t>
      </w:r>
      <w:r w:rsidR="0099524A">
        <w:rPr>
          <w:lang w:val="ru-RU"/>
        </w:rPr>
        <w:t xml:space="preserve"> </w:t>
      </w:r>
      <w:r w:rsidR="00171462">
        <w:rPr>
          <w:lang w:val="ru-RU"/>
        </w:rPr>
        <w:t xml:space="preserve">женщины </w:t>
      </w:r>
      <w:r w:rsidR="0099524A">
        <w:rPr>
          <w:lang w:val="ru-RU"/>
        </w:rPr>
        <w:t xml:space="preserve">публично </w:t>
      </w:r>
      <w:r w:rsidR="00171462">
        <w:rPr>
          <w:lang w:val="ru-RU"/>
        </w:rPr>
        <w:t>объявляли</w:t>
      </w:r>
      <w:r w:rsidR="0099524A">
        <w:rPr>
          <w:lang w:val="ru-RU"/>
        </w:rPr>
        <w:t xml:space="preserve"> о том, что мужчина не выполняет свои обязательства по разводу, а сами суды не контролируют выполнение принятых ими решений.</w:t>
      </w:r>
      <w:r w:rsidR="00045528">
        <w:rPr>
          <w:lang w:val="ru-RU"/>
        </w:rPr>
        <w:t xml:space="preserve"> Единственным законодательным актом, регулирующим раздел имущества после расторжения брака, является Закон о земле. Все другие имущественные вопросы, связанные с деньгами, недвижимостью и тому подобным, </w:t>
      </w:r>
      <w:r w:rsidR="006C6636">
        <w:rPr>
          <w:lang w:val="ru-RU"/>
        </w:rPr>
        <w:t>подлежат</w:t>
      </w:r>
      <w:r w:rsidR="00045528">
        <w:rPr>
          <w:lang w:val="ru-RU"/>
        </w:rPr>
        <w:t xml:space="preserve"> урегулирова</w:t>
      </w:r>
      <w:r w:rsidR="006C6636">
        <w:rPr>
          <w:lang w:val="ru-RU"/>
        </w:rPr>
        <w:t>нию</w:t>
      </w:r>
      <w:r w:rsidR="00045528">
        <w:rPr>
          <w:lang w:val="ru-RU"/>
        </w:rPr>
        <w:t xml:space="preserve"> в суде в каждом конкретном случае. Как указывается в докладе (часть </w:t>
      </w:r>
      <w:r w:rsidR="00045528">
        <w:rPr>
          <w:lang w:val="en-US"/>
        </w:rPr>
        <w:t>II</w:t>
      </w:r>
      <w:r w:rsidR="00045528">
        <w:rPr>
          <w:lang w:val="ru-RU"/>
        </w:rPr>
        <w:t>, пункты 2.4 – 2.5 и 16.15), законы об опек</w:t>
      </w:r>
      <w:r w:rsidR="006C6636">
        <w:rPr>
          <w:lang w:val="ru-RU"/>
        </w:rPr>
        <w:t>е над детьми</w:t>
      </w:r>
      <w:r w:rsidR="00045528">
        <w:rPr>
          <w:lang w:val="ru-RU"/>
        </w:rPr>
        <w:t xml:space="preserve"> </w:t>
      </w:r>
      <w:r w:rsidR="006C6636">
        <w:rPr>
          <w:lang w:val="ru-RU"/>
        </w:rPr>
        <w:t xml:space="preserve">уже </w:t>
      </w:r>
      <w:r w:rsidR="00045528">
        <w:rPr>
          <w:lang w:val="ru-RU"/>
        </w:rPr>
        <w:t>написаны, но в силу того, что времена изменились, правительство пересматривает сейчас их положения. Права детей, рожденных вне брака, не охватываются законо</w:t>
      </w:r>
      <w:r w:rsidR="006C6636">
        <w:rPr>
          <w:lang w:val="ru-RU"/>
        </w:rPr>
        <w:t>м</w:t>
      </w:r>
      <w:r w:rsidR="00045528">
        <w:rPr>
          <w:lang w:val="ru-RU"/>
        </w:rPr>
        <w:t xml:space="preserve"> об опек</w:t>
      </w:r>
      <w:r w:rsidR="006C6636">
        <w:rPr>
          <w:lang w:val="ru-RU"/>
        </w:rPr>
        <w:t>е</w:t>
      </w:r>
      <w:r w:rsidR="00045528">
        <w:rPr>
          <w:lang w:val="ru-RU"/>
        </w:rPr>
        <w:t>; по этой причине</w:t>
      </w:r>
      <w:r w:rsidR="006C6636">
        <w:rPr>
          <w:lang w:val="ru-RU"/>
        </w:rPr>
        <w:t xml:space="preserve"> и</w:t>
      </w:r>
      <w:r w:rsidR="00045528">
        <w:rPr>
          <w:lang w:val="ru-RU"/>
        </w:rPr>
        <w:t xml:space="preserve"> было предусмотрено, чтобы, действуя </w:t>
      </w:r>
      <w:r w:rsidR="006C6636">
        <w:rPr>
          <w:lang w:val="ru-RU"/>
        </w:rPr>
        <w:t xml:space="preserve">именно </w:t>
      </w:r>
      <w:r w:rsidR="00045528">
        <w:rPr>
          <w:lang w:val="ru-RU"/>
        </w:rPr>
        <w:t>в интересах</w:t>
      </w:r>
      <w:r w:rsidR="006C6636">
        <w:rPr>
          <w:lang w:val="ru-RU"/>
        </w:rPr>
        <w:t xml:space="preserve"> детей</w:t>
      </w:r>
      <w:r w:rsidR="00045528">
        <w:rPr>
          <w:lang w:val="ru-RU"/>
        </w:rPr>
        <w:t xml:space="preserve">, существующий закон предоставлял их защиту отцу. Что касается браков по обычаю, то эти браки также должны регистрироваться; однако, при этом следует отметить, что подобного рода браки не являются повседневной практикой и обычно заключаются только тогда, когда весь остров проводит свадьбу и участвует в покрытии расходов. </w:t>
      </w:r>
      <w:r w:rsidR="00B97868">
        <w:rPr>
          <w:lang w:val="ru-RU"/>
        </w:rPr>
        <w:t>По закону девочки не могут принужд</w:t>
      </w:r>
      <w:r w:rsidR="006C6636">
        <w:rPr>
          <w:lang w:val="ru-RU"/>
        </w:rPr>
        <w:t>аться</w:t>
      </w:r>
      <w:r w:rsidR="00B97868">
        <w:rPr>
          <w:lang w:val="ru-RU"/>
        </w:rPr>
        <w:t xml:space="preserve"> к вступлению в брак, хотя некоторые, безусловно, чувствуют, что они должны согласиться на брак</w:t>
      </w:r>
      <w:r w:rsidR="00F67A8B">
        <w:rPr>
          <w:lang w:val="ru-RU"/>
        </w:rPr>
        <w:t xml:space="preserve"> по воле своих родителей. Когда супруг умирает,</w:t>
      </w:r>
      <w:r w:rsidR="006C6636">
        <w:rPr>
          <w:lang w:val="ru-RU"/>
        </w:rPr>
        <w:t xml:space="preserve"> не оставив завещания,</w:t>
      </w:r>
      <w:r w:rsidR="00F67A8B">
        <w:rPr>
          <w:lang w:val="ru-RU"/>
        </w:rPr>
        <w:t xml:space="preserve"> разделом земельной собственности занимается Земельное управление.</w:t>
      </w:r>
    </w:p>
    <w:p w:rsidR="00502126" w:rsidRDefault="00F67A8B" w:rsidP="007F317A">
      <w:pPr>
        <w:pStyle w:val="DualTxt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>
        <w:rPr>
          <w:b/>
          <w:lang w:val="ru-RU"/>
        </w:rPr>
        <w:t xml:space="preserve">Г-н Селука </w:t>
      </w:r>
      <w:r>
        <w:rPr>
          <w:lang w:val="ru-RU"/>
        </w:rPr>
        <w:t xml:space="preserve">(Тувалу) говорит, что </w:t>
      </w:r>
      <w:r w:rsidR="00502126">
        <w:rPr>
          <w:lang w:val="ru-RU"/>
        </w:rPr>
        <w:t>применительно к случаям расторжения бра</w:t>
      </w:r>
      <w:r>
        <w:rPr>
          <w:lang w:val="ru-RU"/>
        </w:rPr>
        <w:t>к</w:t>
      </w:r>
      <w:r w:rsidR="006C6636">
        <w:rPr>
          <w:lang w:val="ru-RU"/>
        </w:rPr>
        <w:t>а</w:t>
      </w:r>
      <w:r w:rsidR="00502126">
        <w:rPr>
          <w:lang w:val="ru-RU"/>
        </w:rPr>
        <w:t xml:space="preserve"> по обычаю в законодательстве нет никаких </w:t>
      </w:r>
      <w:r>
        <w:rPr>
          <w:lang w:val="ru-RU"/>
        </w:rPr>
        <w:t>специальны</w:t>
      </w:r>
      <w:r w:rsidR="00502126">
        <w:rPr>
          <w:lang w:val="ru-RU"/>
        </w:rPr>
        <w:t xml:space="preserve">х положений </w:t>
      </w:r>
      <w:r>
        <w:rPr>
          <w:lang w:val="ru-RU"/>
        </w:rPr>
        <w:t xml:space="preserve">для определения </w:t>
      </w:r>
      <w:r w:rsidR="00502126">
        <w:rPr>
          <w:lang w:val="ru-RU"/>
        </w:rPr>
        <w:t>виновной стороны; на практике вопрос о</w:t>
      </w:r>
      <w:r w:rsidR="006C6636">
        <w:rPr>
          <w:lang w:val="ru-RU"/>
        </w:rPr>
        <w:t xml:space="preserve"> том, кто</w:t>
      </w:r>
      <w:r w:rsidR="00502126">
        <w:rPr>
          <w:lang w:val="ru-RU"/>
        </w:rPr>
        <w:t xml:space="preserve"> вин</w:t>
      </w:r>
      <w:r w:rsidR="006C6636">
        <w:rPr>
          <w:lang w:val="ru-RU"/>
        </w:rPr>
        <w:t>оват,</w:t>
      </w:r>
      <w:r w:rsidR="00502126">
        <w:rPr>
          <w:lang w:val="ru-RU"/>
        </w:rPr>
        <w:t xml:space="preserve"> не поднимался</w:t>
      </w:r>
      <w:r w:rsidR="006C6636">
        <w:rPr>
          <w:lang w:val="ru-RU"/>
        </w:rPr>
        <w:t xml:space="preserve"> ни разу</w:t>
      </w:r>
      <w:r w:rsidR="00502126">
        <w:rPr>
          <w:lang w:val="ru-RU"/>
        </w:rPr>
        <w:t>.</w:t>
      </w:r>
    </w:p>
    <w:p w:rsidR="00502126" w:rsidRDefault="00502126" w:rsidP="007F317A">
      <w:pPr>
        <w:pStyle w:val="DualTxt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b/>
          <w:lang w:val="ru-RU"/>
        </w:rPr>
        <w:t xml:space="preserve">Председатель </w:t>
      </w:r>
      <w:r>
        <w:rPr>
          <w:lang w:val="ru-RU"/>
        </w:rPr>
        <w:t>предлагает членам Комитета задать дополнительные вопросы.</w:t>
      </w:r>
    </w:p>
    <w:p w:rsidR="00D42BC9" w:rsidRDefault="00502126" w:rsidP="007F317A">
      <w:pPr>
        <w:pStyle w:val="DualTxt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>
        <w:rPr>
          <w:b/>
          <w:lang w:val="ru-RU"/>
        </w:rPr>
        <w:t xml:space="preserve">Г-жа Расех </w:t>
      </w:r>
      <w:r>
        <w:rPr>
          <w:lang w:val="ru-RU"/>
        </w:rPr>
        <w:t xml:space="preserve">спрашивает, </w:t>
      </w:r>
      <w:r w:rsidR="006C6636">
        <w:rPr>
          <w:lang w:val="ru-RU"/>
        </w:rPr>
        <w:t>намерено</w:t>
      </w:r>
      <w:r>
        <w:rPr>
          <w:lang w:val="ru-RU"/>
        </w:rPr>
        <w:t xml:space="preserve"> ли </w:t>
      </w:r>
      <w:r w:rsidR="004B00DB">
        <w:rPr>
          <w:lang w:val="ru-RU"/>
        </w:rPr>
        <w:t xml:space="preserve">правительство предусмотреть в разрабатываемой политике в области психического здоровья </w:t>
      </w:r>
      <w:r>
        <w:rPr>
          <w:lang w:val="ru-RU"/>
        </w:rPr>
        <w:t>предоставление консультативных и психотерапевтических услуг</w:t>
      </w:r>
      <w:r w:rsidR="004705C2">
        <w:rPr>
          <w:lang w:val="ru-RU"/>
        </w:rPr>
        <w:t>,</w:t>
      </w:r>
      <w:r>
        <w:rPr>
          <w:lang w:val="ru-RU"/>
        </w:rPr>
        <w:t xml:space="preserve"> и будут ли эти услуги учитывать гендерные факторы и принимать во внимание тот факт, что женщины могут быть особенно подвержены посттравматическому стрессу и депрессии. </w:t>
      </w:r>
      <w:r w:rsidR="00D42BC9">
        <w:rPr>
          <w:lang w:val="ru-RU"/>
        </w:rPr>
        <w:t>Далее, в докладе указывается, что правительству известно о проблеме ВИЧ/СПИДа и болезнях, передаваемых половым путем</w:t>
      </w:r>
      <w:r w:rsidR="004B00DB">
        <w:rPr>
          <w:lang w:val="ru-RU"/>
        </w:rPr>
        <w:t>,</w:t>
      </w:r>
      <w:r w:rsidR="00D42BC9">
        <w:rPr>
          <w:lang w:val="ru-RU"/>
        </w:rPr>
        <w:t xml:space="preserve"> однако при этом ничего не говорится о том, </w:t>
      </w:r>
      <w:r w:rsidR="004B00DB">
        <w:rPr>
          <w:lang w:val="ru-RU"/>
        </w:rPr>
        <w:t xml:space="preserve">разработало ли </w:t>
      </w:r>
      <w:r w:rsidR="00D42BC9">
        <w:rPr>
          <w:lang w:val="ru-RU"/>
        </w:rPr>
        <w:t>правительство</w:t>
      </w:r>
      <w:r w:rsidR="004B00DB">
        <w:rPr>
          <w:lang w:val="ru-RU"/>
        </w:rPr>
        <w:t xml:space="preserve"> какой-либо</w:t>
      </w:r>
      <w:r w:rsidR="00D42BC9">
        <w:rPr>
          <w:lang w:val="ru-RU"/>
        </w:rPr>
        <w:t xml:space="preserve"> конкретный план действий для борьбы с этими заболеваниями.</w:t>
      </w:r>
    </w:p>
    <w:p w:rsidR="0048799F" w:rsidRDefault="00D42BC9" w:rsidP="007F317A">
      <w:pPr>
        <w:pStyle w:val="DualTxt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b/>
          <w:lang w:val="ru-RU"/>
        </w:rPr>
        <w:t xml:space="preserve">Г-жа Гальперин-Каддари </w:t>
      </w:r>
      <w:r>
        <w:rPr>
          <w:lang w:val="ru-RU"/>
        </w:rPr>
        <w:t xml:space="preserve">спрашивает, планирует ли правительство внести изменения в </w:t>
      </w:r>
      <w:r w:rsidR="004B00DB">
        <w:rPr>
          <w:lang w:val="ru-RU"/>
        </w:rPr>
        <w:t xml:space="preserve">существующий </w:t>
      </w:r>
      <w:r>
        <w:rPr>
          <w:lang w:val="ru-RU"/>
        </w:rPr>
        <w:t>Земельный кодекс, который, по признанию самого правительства, отдает предпочтение мужчинам и мальчикам; если правительство планирует сделать это, то когда. Делегация не предоставила никакого ответа на вопрос 29 в перечне вопросов, касающийся распределения имущества и выплаты алиментов после развода; кроме того, нет ясности в отношении имущественных прав: например, п</w:t>
      </w:r>
      <w:r w:rsidR="004B00DB">
        <w:rPr>
          <w:lang w:val="ru-RU"/>
        </w:rPr>
        <w:t>ризнается ли и п</w:t>
      </w:r>
      <w:r>
        <w:rPr>
          <w:lang w:val="ru-RU"/>
        </w:rPr>
        <w:t xml:space="preserve">одлежит ли </w:t>
      </w:r>
      <w:r w:rsidR="0048799F">
        <w:rPr>
          <w:lang w:val="ru-RU"/>
        </w:rPr>
        <w:t xml:space="preserve">равному распределению имущество, </w:t>
      </w:r>
      <w:r w:rsidR="004B00DB">
        <w:rPr>
          <w:lang w:val="ru-RU"/>
        </w:rPr>
        <w:t xml:space="preserve">совместно нажитое </w:t>
      </w:r>
      <w:r w:rsidR="0048799F">
        <w:rPr>
          <w:lang w:val="ru-RU"/>
        </w:rPr>
        <w:t xml:space="preserve">в браке? Она также хотела бы узнать, предпринимаются ли какие-либо усилия к тому, чтобы помочь женщинам преодолеть связанные с замужеством социальные </w:t>
      </w:r>
      <w:r w:rsidR="004B00DB">
        <w:rPr>
          <w:lang w:val="ru-RU"/>
        </w:rPr>
        <w:t>ограничения</w:t>
      </w:r>
      <w:r w:rsidR="0048799F">
        <w:rPr>
          <w:lang w:val="ru-RU"/>
        </w:rPr>
        <w:t>.</w:t>
      </w:r>
    </w:p>
    <w:p w:rsidR="00866688" w:rsidRDefault="0048799F" w:rsidP="007F317A">
      <w:pPr>
        <w:pStyle w:val="DualTxt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>
        <w:rPr>
          <w:b/>
          <w:lang w:val="ru-RU"/>
        </w:rPr>
        <w:t xml:space="preserve">Г-жа Кокер-Аппиа </w:t>
      </w:r>
      <w:r>
        <w:rPr>
          <w:lang w:val="ru-RU"/>
        </w:rPr>
        <w:t>говорит, что</w:t>
      </w:r>
      <w:r w:rsidR="004B00DB">
        <w:rPr>
          <w:lang w:val="ru-RU"/>
        </w:rPr>
        <w:t xml:space="preserve">, когда речь заходила об </w:t>
      </w:r>
      <w:r>
        <w:rPr>
          <w:lang w:val="ru-RU"/>
        </w:rPr>
        <w:t>имущественны</w:t>
      </w:r>
      <w:r w:rsidR="004B00DB">
        <w:rPr>
          <w:lang w:val="ru-RU"/>
        </w:rPr>
        <w:t>х</w:t>
      </w:r>
      <w:r>
        <w:rPr>
          <w:lang w:val="ru-RU"/>
        </w:rPr>
        <w:t xml:space="preserve"> права</w:t>
      </w:r>
      <w:r w:rsidR="004B00DB">
        <w:rPr>
          <w:lang w:val="ru-RU"/>
        </w:rPr>
        <w:t>х,</w:t>
      </w:r>
      <w:r>
        <w:rPr>
          <w:lang w:val="ru-RU"/>
        </w:rPr>
        <w:t xml:space="preserve"> члены делегации говорили лишь о земле. Она хотела бы получить больше информации о </w:t>
      </w:r>
      <w:r w:rsidR="00866688">
        <w:rPr>
          <w:lang w:val="ru-RU"/>
        </w:rPr>
        <w:t xml:space="preserve">том, какие </w:t>
      </w:r>
      <w:r>
        <w:rPr>
          <w:lang w:val="ru-RU"/>
        </w:rPr>
        <w:t>права</w:t>
      </w:r>
      <w:r w:rsidR="00866688">
        <w:rPr>
          <w:lang w:val="ru-RU"/>
        </w:rPr>
        <w:t xml:space="preserve"> имеет </w:t>
      </w:r>
      <w:r w:rsidR="004B00DB">
        <w:rPr>
          <w:lang w:val="ru-RU"/>
        </w:rPr>
        <w:t>вдова</w:t>
      </w:r>
      <w:r w:rsidR="00866688">
        <w:rPr>
          <w:lang w:val="ru-RU"/>
        </w:rPr>
        <w:t xml:space="preserve"> или разведенная жена в отношении таких активов, как недвижимость и банковские счета.</w:t>
      </w:r>
    </w:p>
    <w:p w:rsidR="0010144B" w:rsidRDefault="00866688" w:rsidP="007F317A">
      <w:pPr>
        <w:pStyle w:val="DualTxt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b/>
          <w:lang w:val="ru-RU"/>
        </w:rPr>
        <w:t xml:space="preserve">Г-н Флинтерман </w:t>
      </w:r>
      <w:r>
        <w:rPr>
          <w:lang w:val="ru-RU"/>
        </w:rPr>
        <w:t xml:space="preserve">отмечает, что защита прав женщин в целом </w:t>
      </w:r>
      <w:r w:rsidR="004B00DB">
        <w:rPr>
          <w:lang w:val="ru-RU"/>
        </w:rPr>
        <w:t xml:space="preserve">является </w:t>
      </w:r>
      <w:r>
        <w:rPr>
          <w:lang w:val="ru-RU"/>
        </w:rPr>
        <w:t>прерогатив</w:t>
      </w:r>
      <w:r w:rsidR="004B00DB">
        <w:rPr>
          <w:lang w:val="ru-RU"/>
        </w:rPr>
        <w:t>ой</w:t>
      </w:r>
      <w:r>
        <w:rPr>
          <w:lang w:val="ru-RU"/>
        </w:rPr>
        <w:t xml:space="preserve"> судов</w:t>
      </w:r>
      <w:r w:rsidR="004B00DB">
        <w:rPr>
          <w:lang w:val="ru-RU"/>
        </w:rPr>
        <w:t>;</w:t>
      </w:r>
      <w:r>
        <w:rPr>
          <w:lang w:val="ru-RU"/>
        </w:rPr>
        <w:t xml:space="preserve"> однако складывается впечатление, что в Тувалу женщинам </w:t>
      </w:r>
      <w:r w:rsidR="004B00DB">
        <w:rPr>
          <w:lang w:val="ru-RU"/>
        </w:rPr>
        <w:t>непросто</w:t>
      </w:r>
      <w:r>
        <w:rPr>
          <w:lang w:val="ru-RU"/>
        </w:rPr>
        <w:t xml:space="preserve"> обратиться </w:t>
      </w:r>
      <w:r w:rsidR="004B00DB">
        <w:rPr>
          <w:lang w:val="ru-RU"/>
        </w:rPr>
        <w:t xml:space="preserve">со своим делом </w:t>
      </w:r>
      <w:r>
        <w:rPr>
          <w:lang w:val="ru-RU"/>
        </w:rPr>
        <w:t>в суд. Он спрашивает</w:t>
      </w:r>
      <w:r w:rsidR="0010144B">
        <w:rPr>
          <w:lang w:val="ru-RU"/>
        </w:rPr>
        <w:t xml:space="preserve">, может ли делегация привести какие-либо </w:t>
      </w:r>
      <w:r w:rsidR="004B00DB">
        <w:rPr>
          <w:lang w:val="ru-RU"/>
        </w:rPr>
        <w:t>примеры того</w:t>
      </w:r>
      <w:r w:rsidR="0010144B">
        <w:rPr>
          <w:lang w:val="ru-RU"/>
        </w:rPr>
        <w:t xml:space="preserve">, когда женщины действительно заявляли о своих правах и когда права, предусмотренные в Конвенции, превалировали в суде над национальными законами. Если обращение в суд является столь сложным, а </w:t>
      </w:r>
      <w:r w:rsidR="004B00DB">
        <w:rPr>
          <w:lang w:val="ru-RU"/>
        </w:rPr>
        <w:t>Канцелярия</w:t>
      </w:r>
      <w:r w:rsidR="0010144B">
        <w:rPr>
          <w:lang w:val="ru-RU"/>
        </w:rPr>
        <w:t xml:space="preserve"> народн</w:t>
      </w:r>
      <w:r w:rsidR="004B00DB">
        <w:rPr>
          <w:lang w:val="ru-RU"/>
        </w:rPr>
        <w:t>ого</w:t>
      </w:r>
      <w:r w:rsidR="0010144B">
        <w:rPr>
          <w:lang w:val="ru-RU"/>
        </w:rPr>
        <w:t xml:space="preserve"> адвокат</w:t>
      </w:r>
      <w:r w:rsidR="004B00DB">
        <w:rPr>
          <w:lang w:val="ru-RU"/>
        </w:rPr>
        <w:t>а</w:t>
      </w:r>
      <w:r w:rsidR="0010144B">
        <w:rPr>
          <w:lang w:val="ru-RU"/>
        </w:rPr>
        <w:t xml:space="preserve"> настолько занят</w:t>
      </w:r>
      <w:r w:rsidR="004B00DB">
        <w:rPr>
          <w:lang w:val="ru-RU"/>
        </w:rPr>
        <w:t>а</w:t>
      </w:r>
      <w:r w:rsidR="0010144B">
        <w:rPr>
          <w:lang w:val="ru-RU"/>
        </w:rPr>
        <w:t xml:space="preserve"> работой, то он хотел бы узнать, существуют ли в Тувалу какие-либо неформальные механизмы урегулирования споров.</w:t>
      </w:r>
    </w:p>
    <w:p w:rsidR="00C37D6C" w:rsidRDefault="0010144B" w:rsidP="007F317A">
      <w:pPr>
        <w:pStyle w:val="DualTxt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b/>
          <w:lang w:val="ru-RU"/>
        </w:rPr>
        <w:t>Г-жа Бельмихуб-Зердани</w:t>
      </w:r>
      <w:r>
        <w:rPr>
          <w:lang w:val="ru-RU"/>
        </w:rPr>
        <w:t xml:space="preserve">, ссылаясь на статью 16, отмечает, что свадьбы в Тувалу могут праздноваться </w:t>
      </w:r>
      <w:r w:rsidR="00A81C98">
        <w:rPr>
          <w:lang w:val="ru-RU"/>
        </w:rPr>
        <w:t xml:space="preserve">либо </w:t>
      </w:r>
      <w:r>
        <w:rPr>
          <w:lang w:val="ru-RU"/>
        </w:rPr>
        <w:t>в рамках традиционной церемонии</w:t>
      </w:r>
      <w:r w:rsidR="00A81C98">
        <w:rPr>
          <w:lang w:val="ru-RU"/>
        </w:rPr>
        <w:t xml:space="preserve">, либо в рамках </w:t>
      </w:r>
      <w:r>
        <w:rPr>
          <w:lang w:val="ru-RU"/>
        </w:rPr>
        <w:t xml:space="preserve">процедуры, предусмотренной статутным </w:t>
      </w:r>
      <w:r w:rsidR="00A81C98">
        <w:rPr>
          <w:lang w:val="ru-RU"/>
        </w:rPr>
        <w:t>правом</w:t>
      </w:r>
      <w:r>
        <w:rPr>
          <w:lang w:val="ru-RU"/>
        </w:rPr>
        <w:t xml:space="preserve">. В этой связи она спрашивает, могут ли свадьбы праздноваться в рамках обеих процедур. Она также просит представить дополнительную информацию </w:t>
      </w:r>
      <w:r w:rsidR="0016723D">
        <w:rPr>
          <w:lang w:val="ru-RU"/>
        </w:rPr>
        <w:t>о том, одинаков</w:t>
      </w:r>
      <w:r w:rsidR="00A81C98">
        <w:rPr>
          <w:lang w:val="ru-RU"/>
        </w:rPr>
        <w:t>а</w:t>
      </w:r>
      <w:r w:rsidR="0016723D">
        <w:rPr>
          <w:lang w:val="ru-RU"/>
        </w:rPr>
        <w:t xml:space="preserve"> ли </w:t>
      </w:r>
      <w:r w:rsidR="00A81C98">
        <w:rPr>
          <w:lang w:val="ru-RU"/>
        </w:rPr>
        <w:t xml:space="preserve">процедура </w:t>
      </w:r>
      <w:r w:rsidR="0016723D">
        <w:rPr>
          <w:lang w:val="ru-RU"/>
        </w:rPr>
        <w:t>регистр</w:t>
      </w:r>
      <w:r w:rsidR="00A81C98">
        <w:rPr>
          <w:lang w:val="ru-RU"/>
        </w:rPr>
        <w:t>ации</w:t>
      </w:r>
      <w:r w:rsidR="0016723D">
        <w:rPr>
          <w:lang w:val="ru-RU"/>
        </w:rPr>
        <w:t xml:space="preserve"> об</w:t>
      </w:r>
      <w:r w:rsidR="00A81C98">
        <w:rPr>
          <w:lang w:val="ru-RU"/>
        </w:rPr>
        <w:t>оих</w:t>
      </w:r>
      <w:r w:rsidR="0016723D">
        <w:rPr>
          <w:lang w:val="ru-RU"/>
        </w:rPr>
        <w:t xml:space="preserve"> тип</w:t>
      </w:r>
      <w:r w:rsidR="00A81C98">
        <w:rPr>
          <w:lang w:val="ru-RU"/>
        </w:rPr>
        <w:t>ов</w:t>
      </w:r>
      <w:r w:rsidR="0016723D">
        <w:rPr>
          <w:lang w:val="ru-RU"/>
        </w:rPr>
        <w:t xml:space="preserve"> брака и насколько прилежно суды применяют в случае развода все соответствующие принципы, провозглашенные в статье 16 Конвенции, независимо от типа брака. Она отмечает далее, что разрешение молодым людям вступать в брак в возрасте только 16 лет, противоречит соответствующим положениям Конвенции о правах ребенка. Отмечая, что развод </w:t>
      </w:r>
      <w:r w:rsidR="00A81C98">
        <w:rPr>
          <w:lang w:val="ru-RU"/>
        </w:rPr>
        <w:t xml:space="preserve">связан с целым рядом </w:t>
      </w:r>
      <w:r w:rsidR="0016723D">
        <w:rPr>
          <w:lang w:val="ru-RU"/>
        </w:rPr>
        <w:t>юридических и имущественных вопросов, затрагивающих интересы женщин и матерей, она</w:t>
      </w:r>
      <w:r w:rsidR="00C37D6C">
        <w:rPr>
          <w:lang w:val="ru-RU"/>
        </w:rPr>
        <w:t xml:space="preserve"> спрашивает, могут ли женщины в</w:t>
      </w:r>
      <w:r w:rsidR="00A81C98">
        <w:rPr>
          <w:lang w:val="ru-RU"/>
        </w:rPr>
        <w:t xml:space="preserve"> </w:t>
      </w:r>
      <w:r w:rsidR="00C37D6C">
        <w:rPr>
          <w:lang w:val="ru-RU"/>
        </w:rPr>
        <w:t>случа</w:t>
      </w:r>
      <w:r w:rsidR="00A81C98">
        <w:rPr>
          <w:lang w:val="ru-RU"/>
        </w:rPr>
        <w:t>е расторжения брака, равно как и в других случаях,</w:t>
      </w:r>
      <w:r w:rsidR="00C37D6C">
        <w:rPr>
          <w:lang w:val="ru-RU"/>
        </w:rPr>
        <w:t xml:space="preserve"> пользоваться услугами юридических консультаций. Она также спрашивает, </w:t>
      </w:r>
      <w:r w:rsidR="00A81C98">
        <w:rPr>
          <w:lang w:val="ru-RU"/>
        </w:rPr>
        <w:t>пред</w:t>
      </w:r>
      <w:r w:rsidR="00C37D6C">
        <w:rPr>
          <w:lang w:val="ru-RU"/>
        </w:rPr>
        <w:t>оставля</w:t>
      </w:r>
      <w:r w:rsidR="00A81C98">
        <w:rPr>
          <w:lang w:val="ru-RU"/>
        </w:rPr>
        <w:t>е</w:t>
      </w:r>
      <w:r w:rsidR="00C37D6C">
        <w:rPr>
          <w:lang w:val="ru-RU"/>
        </w:rPr>
        <w:t>т</w:t>
      </w:r>
      <w:r w:rsidR="00A81C98">
        <w:rPr>
          <w:lang w:val="ru-RU"/>
        </w:rPr>
        <w:t>ся</w:t>
      </w:r>
      <w:r w:rsidR="00C37D6C">
        <w:rPr>
          <w:lang w:val="ru-RU"/>
        </w:rPr>
        <w:t xml:space="preserve"> ли обычно </w:t>
      </w:r>
      <w:r w:rsidR="00A81C98">
        <w:rPr>
          <w:lang w:val="ru-RU"/>
        </w:rPr>
        <w:t xml:space="preserve">опека над </w:t>
      </w:r>
      <w:r w:rsidR="00C37D6C">
        <w:rPr>
          <w:lang w:val="ru-RU"/>
        </w:rPr>
        <w:t>дет</w:t>
      </w:r>
      <w:r w:rsidR="00A81C98">
        <w:rPr>
          <w:lang w:val="ru-RU"/>
        </w:rPr>
        <w:t>ьми</w:t>
      </w:r>
      <w:r w:rsidR="00C37D6C">
        <w:rPr>
          <w:lang w:val="ru-RU"/>
        </w:rPr>
        <w:t xml:space="preserve"> матер</w:t>
      </w:r>
      <w:r w:rsidR="00A81C98">
        <w:rPr>
          <w:lang w:val="ru-RU"/>
        </w:rPr>
        <w:t>и</w:t>
      </w:r>
      <w:r w:rsidR="00C37D6C">
        <w:rPr>
          <w:lang w:val="ru-RU"/>
        </w:rPr>
        <w:t xml:space="preserve"> в случае развода; получает ли мать алименты; может ли мать оставаться в семейном доме; и может ли мать или законный опекун детей путешествовать с детьми без соответствующего на то разрешения со стороны другого родителя.</w:t>
      </w:r>
    </w:p>
    <w:p w:rsidR="004F798B" w:rsidRDefault="00C37D6C" w:rsidP="007F317A">
      <w:pPr>
        <w:pStyle w:val="DualTxt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b/>
          <w:lang w:val="ru-RU"/>
        </w:rPr>
        <w:t xml:space="preserve">Г-жа Апинелу </w:t>
      </w:r>
      <w:r>
        <w:rPr>
          <w:lang w:val="ru-RU"/>
        </w:rPr>
        <w:t xml:space="preserve">(Тувалу), отвечая на вопросы, касающиеся брака, </w:t>
      </w:r>
      <w:r w:rsidR="001E2E0F">
        <w:rPr>
          <w:lang w:val="ru-RU"/>
        </w:rPr>
        <w:t xml:space="preserve">прав </w:t>
      </w:r>
      <w:r>
        <w:rPr>
          <w:lang w:val="ru-RU"/>
        </w:rPr>
        <w:t>наследования и</w:t>
      </w:r>
      <w:r w:rsidR="001E2E0F">
        <w:rPr>
          <w:lang w:val="ru-RU"/>
        </w:rPr>
        <w:t xml:space="preserve"> юридической помощи, говорит, что возраст согласия на брак составляет 21 год, хотя </w:t>
      </w:r>
      <w:r w:rsidR="00A81C98">
        <w:rPr>
          <w:lang w:val="ru-RU"/>
        </w:rPr>
        <w:t xml:space="preserve">при согласии родителей </w:t>
      </w:r>
      <w:r w:rsidR="001E2E0F">
        <w:rPr>
          <w:lang w:val="ru-RU"/>
        </w:rPr>
        <w:t xml:space="preserve">молодые люди могут вступить в брак </w:t>
      </w:r>
      <w:r w:rsidR="00A81C98">
        <w:rPr>
          <w:lang w:val="ru-RU"/>
        </w:rPr>
        <w:t xml:space="preserve">и </w:t>
      </w:r>
      <w:r w:rsidR="001E2E0F">
        <w:rPr>
          <w:lang w:val="ru-RU"/>
        </w:rPr>
        <w:t xml:space="preserve">в возрасте 16 лет. В случае развода жена может остаться в семейном доме, если она того попросит, а местные власти </w:t>
      </w:r>
      <w:r w:rsidR="00A81C98">
        <w:rPr>
          <w:lang w:val="ru-RU"/>
        </w:rPr>
        <w:t xml:space="preserve">имеют право </w:t>
      </w:r>
      <w:r w:rsidR="001E2E0F">
        <w:rPr>
          <w:lang w:val="ru-RU"/>
        </w:rPr>
        <w:t>реш</w:t>
      </w:r>
      <w:r w:rsidR="00A81C98">
        <w:rPr>
          <w:lang w:val="ru-RU"/>
        </w:rPr>
        <w:t>а</w:t>
      </w:r>
      <w:r w:rsidR="001E2E0F">
        <w:rPr>
          <w:lang w:val="ru-RU"/>
        </w:rPr>
        <w:t>ть вопрос об опек</w:t>
      </w:r>
      <w:r w:rsidR="00A81C98">
        <w:rPr>
          <w:lang w:val="ru-RU"/>
        </w:rPr>
        <w:t>е</w:t>
      </w:r>
      <w:r w:rsidR="001E2E0F">
        <w:rPr>
          <w:lang w:val="ru-RU"/>
        </w:rPr>
        <w:t xml:space="preserve"> над детьми и распределении имущества, за исключением земли, в отношении которой необходимо решение Земельного суда. Родитель, которы</w:t>
      </w:r>
      <w:r w:rsidR="00A81C98">
        <w:rPr>
          <w:lang w:val="ru-RU"/>
        </w:rPr>
        <w:t xml:space="preserve">й осуществляет опеку над </w:t>
      </w:r>
      <w:r w:rsidR="001E2E0F">
        <w:rPr>
          <w:lang w:val="ru-RU"/>
        </w:rPr>
        <w:t>дет</w:t>
      </w:r>
      <w:r w:rsidR="00A81C98">
        <w:rPr>
          <w:lang w:val="ru-RU"/>
        </w:rPr>
        <w:t>ьм</w:t>
      </w:r>
      <w:r w:rsidR="001E2E0F">
        <w:rPr>
          <w:lang w:val="ru-RU"/>
        </w:rPr>
        <w:t xml:space="preserve">и, может путешествовать с детьми по своей инициативе, за исключением тех случаев, когда суд издает </w:t>
      </w:r>
      <w:r w:rsidR="00A81C98">
        <w:rPr>
          <w:lang w:val="ru-RU"/>
        </w:rPr>
        <w:t>запретительный приказ</w:t>
      </w:r>
      <w:r w:rsidR="001E2E0F">
        <w:rPr>
          <w:lang w:val="ru-RU"/>
        </w:rPr>
        <w:t xml:space="preserve">. Критерии, используемые при распределении имущества в случае смерти, в настоящее время пересматриваются. </w:t>
      </w:r>
      <w:r w:rsidR="00A81C98">
        <w:rPr>
          <w:lang w:val="ru-RU"/>
        </w:rPr>
        <w:t>По т</w:t>
      </w:r>
      <w:r w:rsidR="001E2E0F">
        <w:rPr>
          <w:lang w:val="ru-RU"/>
        </w:rPr>
        <w:t>радици</w:t>
      </w:r>
      <w:r w:rsidR="00A81C98">
        <w:rPr>
          <w:lang w:val="ru-RU"/>
        </w:rPr>
        <w:t>и</w:t>
      </w:r>
      <w:r w:rsidR="001E2E0F">
        <w:rPr>
          <w:lang w:val="ru-RU"/>
        </w:rPr>
        <w:t xml:space="preserve"> все имущество </w:t>
      </w:r>
      <w:r w:rsidR="00FF7B20">
        <w:rPr>
          <w:lang w:val="ru-RU"/>
        </w:rPr>
        <w:t xml:space="preserve">всегда </w:t>
      </w:r>
      <w:r w:rsidR="001E2E0F">
        <w:rPr>
          <w:lang w:val="ru-RU"/>
        </w:rPr>
        <w:t>отходи</w:t>
      </w:r>
      <w:r w:rsidR="00FF7B20">
        <w:rPr>
          <w:lang w:val="ru-RU"/>
        </w:rPr>
        <w:t>ло</w:t>
      </w:r>
      <w:r w:rsidR="001E2E0F">
        <w:rPr>
          <w:lang w:val="ru-RU"/>
        </w:rPr>
        <w:t xml:space="preserve"> старшему сыну</w:t>
      </w:r>
      <w:r w:rsidR="004F798B">
        <w:rPr>
          <w:lang w:val="ru-RU"/>
        </w:rPr>
        <w:t xml:space="preserve">, которому также вменяется в обязанность поддерживать всех других членов семьи. Эта старая традиция передавать имущество старшему сыну претерпевает сейчас изменения, а соответствующие законы пересматриваются. Все жители Тувалу могут получить юридическую помощь через </w:t>
      </w:r>
      <w:r w:rsidR="00FF7B20">
        <w:rPr>
          <w:lang w:val="ru-RU"/>
        </w:rPr>
        <w:t xml:space="preserve">Канцелярию </w:t>
      </w:r>
      <w:r w:rsidR="004F798B">
        <w:rPr>
          <w:lang w:val="ru-RU"/>
        </w:rPr>
        <w:t>народн</w:t>
      </w:r>
      <w:r w:rsidR="00FF7B20">
        <w:rPr>
          <w:lang w:val="ru-RU"/>
        </w:rPr>
        <w:t>ого</w:t>
      </w:r>
      <w:r w:rsidR="004F798B">
        <w:rPr>
          <w:lang w:val="ru-RU"/>
        </w:rPr>
        <w:t xml:space="preserve"> адвокат</w:t>
      </w:r>
      <w:r w:rsidR="00FF7B20">
        <w:rPr>
          <w:lang w:val="ru-RU"/>
        </w:rPr>
        <w:t>а</w:t>
      </w:r>
      <w:r w:rsidR="004F798B">
        <w:rPr>
          <w:lang w:val="ru-RU"/>
        </w:rPr>
        <w:t>, в которо</w:t>
      </w:r>
      <w:r w:rsidR="00FF7B20">
        <w:rPr>
          <w:lang w:val="ru-RU"/>
        </w:rPr>
        <w:t>й</w:t>
      </w:r>
      <w:r w:rsidR="004F798B">
        <w:rPr>
          <w:lang w:val="ru-RU"/>
        </w:rPr>
        <w:t>, к сожалению, не хватает сотрудников. Генеральная прокуратура также оказывает помощь гражданам в решении юридических вопросов, за исключением тех случаев, когда возникает конфликт интересов, как, например, в уголовных делах.</w:t>
      </w:r>
    </w:p>
    <w:p w:rsidR="004F798B" w:rsidRDefault="004F798B" w:rsidP="007F317A">
      <w:pPr>
        <w:pStyle w:val="DualTxt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>
        <w:rPr>
          <w:b/>
          <w:lang w:val="ru-RU"/>
        </w:rPr>
        <w:t>Г-н Пита</w:t>
      </w:r>
      <w:r>
        <w:rPr>
          <w:lang w:val="ru-RU"/>
        </w:rPr>
        <w:t xml:space="preserve"> (Тувалу) говорит, что права женщин на землю и имущество </w:t>
      </w:r>
      <w:r w:rsidR="00FF7B20">
        <w:rPr>
          <w:lang w:val="ru-RU"/>
        </w:rPr>
        <w:t xml:space="preserve">скончавшегося </w:t>
      </w:r>
      <w:r>
        <w:rPr>
          <w:lang w:val="ru-RU"/>
        </w:rPr>
        <w:t>родителя или супруга рассматриваются Департаментом земл</w:t>
      </w:r>
      <w:r w:rsidR="00FF7B20">
        <w:rPr>
          <w:lang w:val="ru-RU"/>
        </w:rPr>
        <w:t>еустройства через</w:t>
      </w:r>
      <w:r>
        <w:rPr>
          <w:lang w:val="ru-RU"/>
        </w:rPr>
        <w:t xml:space="preserve"> </w:t>
      </w:r>
      <w:r w:rsidR="00FF7B20">
        <w:rPr>
          <w:lang w:val="ru-RU"/>
        </w:rPr>
        <w:t>з</w:t>
      </w:r>
      <w:r>
        <w:rPr>
          <w:lang w:val="ru-RU"/>
        </w:rPr>
        <w:t>емельн</w:t>
      </w:r>
      <w:r w:rsidR="00FF7B20">
        <w:rPr>
          <w:lang w:val="ru-RU"/>
        </w:rPr>
        <w:t>ый</w:t>
      </w:r>
      <w:r>
        <w:rPr>
          <w:lang w:val="ru-RU"/>
        </w:rPr>
        <w:t xml:space="preserve"> суд каждого острова.</w:t>
      </w:r>
    </w:p>
    <w:p w:rsidR="002255FC" w:rsidRDefault="004F798B" w:rsidP="007F317A">
      <w:pPr>
        <w:pStyle w:val="DualTxt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>
        <w:rPr>
          <w:b/>
          <w:lang w:val="ru-RU"/>
        </w:rPr>
        <w:t xml:space="preserve">Г-н Кайту </w:t>
      </w:r>
      <w:r>
        <w:rPr>
          <w:lang w:val="ru-RU"/>
        </w:rPr>
        <w:t>(Тувалу), отвечая на вопросы, касающиеся здравоохранения, говорит, что</w:t>
      </w:r>
      <w:r w:rsidR="00AF5FF6">
        <w:rPr>
          <w:lang w:val="ru-RU"/>
        </w:rPr>
        <w:t xml:space="preserve"> все граждане Тувалу имеют одинаковый доступ к здравоохранению. Предоставление услуг в области психического здоровья затрудняется из-за отсутствия специализированной </w:t>
      </w:r>
      <w:r w:rsidR="00FF7B20">
        <w:rPr>
          <w:lang w:val="ru-RU"/>
        </w:rPr>
        <w:t>клиники</w:t>
      </w:r>
      <w:r w:rsidR="00AF5FF6">
        <w:rPr>
          <w:lang w:val="ru-RU"/>
        </w:rPr>
        <w:t xml:space="preserve"> психического здоровья и нехватки ресурсов и квалифицированного персонала. В рамках реализованного недавно проекта по реформе сектора здравоохранения был разработан генеральный план развития здравоохранения, который включает раздел, посвященный психическому здоровью. Аналогичным образом, психологическая помощь практически не</w:t>
      </w:r>
      <w:r w:rsidR="00FF7B20">
        <w:rPr>
          <w:lang w:val="ru-RU"/>
        </w:rPr>
        <w:t xml:space="preserve"> </w:t>
      </w:r>
      <w:r w:rsidR="00AF5FF6">
        <w:rPr>
          <w:lang w:val="ru-RU"/>
        </w:rPr>
        <w:t xml:space="preserve"> оказывается из-за отсутствия квалифицированного персонала; для выполнения этой роли местные власти полагаются главным образом на </w:t>
      </w:r>
      <w:r w:rsidR="00FF7B20">
        <w:rPr>
          <w:lang w:val="ru-RU"/>
        </w:rPr>
        <w:t>пасторов</w:t>
      </w:r>
      <w:r w:rsidR="00AF5FF6">
        <w:rPr>
          <w:lang w:val="ru-RU"/>
        </w:rPr>
        <w:t>.</w:t>
      </w:r>
      <w:r w:rsidR="00F809DA">
        <w:rPr>
          <w:lang w:val="ru-RU"/>
        </w:rPr>
        <w:t xml:space="preserve"> Зная о растущем числе случае</w:t>
      </w:r>
      <w:r w:rsidR="00FF7B20">
        <w:rPr>
          <w:lang w:val="ru-RU"/>
        </w:rPr>
        <w:t>в</w:t>
      </w:r>
      <w:r w:rsidR="00F809DA">
        <w:rPr>
          <w:lang w:val="ru-RU"/>
        </w:rPr>
        <w:t xml:space="preserve"> инфицирования ВИЧ/СПИДом, особенно среди моряков, правительство разрабатывает в настоящее время план действий для повышения информированности всех граждан о проблеме болезней, передаваемых половым путем, особенно ВИЧ/СПИДе, и о</w:t>
      </w:r>
      <w:r w:rsidR="00FF7B20">
        <w:rPr>
          <w:lang w:val="ru-RU"/>
        </w:rPr>
        <w:t xml:space="preserve"> рискованном</w:t>
      </w:r>
      <w:r w:rsidR="00F809DA">
        <w:rPr>
          <w:lang w:val="ru-RU"/>
        </w:rPr>
        <w:t xml:space="preserve"> поведении.</w:t>
      </w:r>
      <w:r w:rsidR="00FF7B20">
        <w:rPr>
          <w:lang w:val="ru-RU"/>
        </w:rPr>
        <w:t xml:space="preserve"> </w:t>
      </w:r>
      <w:r w:rsidR="00F809DA">
        <w:rPr>
          <w:lang w:val="ru-RU"/>
        </w:rPr>
        <w:t>Местные неправительственные организации и женские советы также были привлечены к проведению этой информационно-пропагандистской кампании.</w:t>
      </w:r>
      <w:r w:rsidR="002255FC">
        <w:rPr>
          <w:lang w:val="ru-RU"/>
        </w:rPr>
        <w:t xml:space="preserve"> Некоторые местные врачи постоянно проходят подготовку по вопросам профилактики, диагностирования и лечения ВИЧ/СПИДа.</w:t>
      </w:r>
    </w:p>
    <w:p w:rsidR="004355E5" w:rsidRDefault="002255FC" w:rsidP="007F317A">
      <w:pPr>
        <w:pStyle w:val="DualTxt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b/>
          <w:lang w:val="ru-RU"/>
        </w:rPr>
        <w:t xml:space="preserve">Г-н Селука </w:t>
      </w:r>
      <w:r>
        <w:rPr>
          <w:lang w:val="ru-RU"/>
        </w:rPr>
        <w:t>(Тувалу)</w:t>
      </w:r>
      <w:r w:rsidR="00F239C8">
        <w:rPr>
          <w:lang w:val="ru-RU"/>
        </w:rPr>
        <w:t>, отвечая на вопросы о применении Конвенции островными судами, в частности</w:t>
      </w:r>
      <w:r w:rsidR="00FF7B20">
        <w:rPr>
          <w:lang w:val="ru-RU"/>
        </w:rPr>
        <w:t xml:space="preserve"> в том</w:t>
      </w:r>
      <w:r w:rsidR="00F239C8">
        <w:rPr>
          <w:lang w:val="ru-RU"/>
        </w:rPr>
        <w:t>,</w:t>
      </w:r>
      <w:r w:rsidR="00FF7B20">
        <w:rPr>
          <w:lang w:val="ru-RU"/>
        </w:rPr>
        <w:t xml:space="preserve"> что касается возможности обращения </w:t>
      </w:r>
      <w:r w:rsidR="00F239C8">
        <w:rPr>
          <w:lang w:val="ru-RU"/>
        </w:rPr>
        <w:t xml:space="preserve">женщин в суд при разводе, говорит, что, как правило, свидетельство о расторжении брака выдается островным судом. Вместе с тем, в случае наличия спорных вопросов дело передается в </w:t>
      </w:r>
      <w:r w:rsidR="00FF7B20">
        <w:rPr>
          <w:lang w:val="ru-RU"/>
        </w:rPr>
        <w:t>с</w:t>
      </w:r>
      <w:r w:rsidR="00F239C8">
        <w:rPr>
          <w:lang w:val="ru-RU"/>
        </w:rPr>
        <w:t>уд</w:t>
      </w:r>
      <w:r w:rsidR="00FF7B20">
        <w:rPr>
          <w:lang w:val="ru-RU"/>
        </w:rPr>
        <w:t xml:space="preserve"> старшего </w:t>
      </w:r>
      <w:r w:rsidR="00F239C8">
        <w:rPr>
          <w:lang w:val="ru-RU"/>
        </w:rPr>
        <w:t>магистра</w:t>
      </w:r>
      <w:r w:rsidR="00FF7B20">
        <w:rPr>
          <w:lang w:val="ru-RU"/>
        </w:rPr>
        <w:t>та</w:t>
      </w:r>
      <w:r w:rsidR="00F239C8">
        <w:rPr>
          <w:lang w:val="ru-RU"/>
        </w:rPr>
        <w:t xml:space="preserve"> на главном острове, куда уже женщинам, проживающим на внешних островах, попасть гораздо труднее. Такова неотъемлемая проблема, связанная с географическим положением любого островного государства, как Тувалу. В судах низшей инстанции </w:t>
      </w:r>
      <w:r w:rsidR="00FF7B20">
        <w:rPr>
          <w:lang w:val="ru-RU"/>
        </w:rPr>
        <w:t xml:space="preserve">положения </w:t>
      </w:r>
      <w:r w:rsidR="00F239C8">
        <w:rPr>
          <w:lang w:val="ru-RU"/>
        </w:rPr>
        <w:t>Конвенци</w:t>
      </w:r>
      <w:r w:rsidR="00FF7B20">
        <w:rPr>
          <w:lang w:val="ru-RU"/>
        </w:rPr>
        <w:t>и</w:t>
      </w:r>
      <w:r w:rsidR="00F239C8">
        <w:rPr>
          <w:lang w:val="ru-RU"/>
        </w:rPr>
        <w:t xml:space="preserve"> применя</w:t>
      </w:r>
      <w:r w:rsidR="00FF7B20">
        <w:rPr>
          <w:lang w:val="ru-RU"/>
        </w:rPr>
        <w:t>ю</w:t>
      </w:r>
      <w:r w:rsidR="00F239C8">
        <w:rPr>
          <w:lang w:val="ru-RU"/>
        </w:rPr>
        <w:t xml:space="preserve">тся обычно </w:t>
      </w:r>
      <w:r w:rsidR="00FF7B20">
        <w:rPr>
          <w:lang w:val="ru-RU"/>
        </w:rPr>
        <w:t xml:space="preserve">только </w:t>
      </w:r>
      <w:r w:rsidR="00F239C8">
        <w:rPr>
          <w:lang w:val="ru-RU"/>
        </w:rPr>
        <w:t>в тех случаях, когда внутренне</w:t>
      </w:r>
      <w:r w:rsidR="00FF7B20">
        <w:rPr>
          <w:lang w:val="ru-RU"/>
        </w:rPr>
        <w:t>е</w:t>
      </w:r>
      <w:r w:rsidR="00F239C8">
        <w:rPr>
          <w:lang w:val="ru-RU"/>
        </w:rPr>
        <w:t xml:space="preserve"> законодательств</w:t>
      </w:r>
      <w:r w:rsidR="00FF7B20">
        <w:rPr>
          <w:lang w:val="ru-RU"/>
        </w:rPr>
        <w:t>о</w:t>
      </w:r>
      <w:r w:rsidR="00F239C8">
        <w:rPr>
          <w:lang w:val="ru-RU"/>
        </w:rPr>
        <w:t xml:space="preserve"> </w:t>
      </w:r>
      <w:r w:rsidR="00FF7B20">
        <w:rPr>
          <w:lang w:val="ru-RU"/>
        </w:rPr>
        <w:t>не дает</w:t>
      </w:r>
      <w:r w:rsidR="00665562">
        <w:rPr>
          <w:lang w:val="ru-RU"/>
        </w:rPr>
        <w:t xml:space="preserve"> </w:t>
      </w:r>
      <w:r w:rsidR="004355E5">
        <w:rPr>
          <w:lang w:val="ru-RU"/>
        </w:rPr>
        <w:t>четк</w:t>
      </w:r>
      <w:r w:rsidR="00665562">
        <w:rPr>
          <w:lang w:val="ru-RU"/>
        </w:rPr>
        <w:t>ого ответа на поставленные вопросы.</w:t>
      </w:r>
    </w:p>
    <w:p w:rsidR="004355E5" w:rsidRDefault="004355E5" w:rsidP="007F317A">
      <w:pPr>
        <w:pStyle w:val="DualTxt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b/>
          <w:lang w:val="ru-RU"/>
        </w:rPr>
        <w:t xml:space="preserve">Председатель </w:t>
      </w:r>
      <w:r>
        <w:rPr>
          <w:lang w:val="ru-RU"/>
        </w:rPr>
        <w:t xml:space="preserve">говорит, что Комитет завершил тем самым рассмотрение доклада Тувалу. В ходе информативного и откровенного диалога с членами делегации Комитету удалось разобраться в особых обстоятельствах этого островного государства. Она хотела бы напомнить делегации </w:t>
      </w:r>
      <w:r w:rsidR="00665562">
        <w:rPr>
          <w:lang w:val="ru-RU"/>
        </w:rPr>
        <w:t xml:space="preserve">данного </w:t>
      </w:r>
      <w:r>
        <w:rPr>
          <w:lang w:val="ru-RU"/>
        </w:rPr>
        <w:t>государства- участника о том, что женщины составляют половину населения страны и что активная защита прав женщин только поможет государству-участнику в его развитии. Она также выражает надежду на то, что Тувалу присоединится вскоре к Международным пактам о права</w:t>
      </w:r>
      <w:r w:rsidR="00665562">
        <w:rPr>
          <w:lang w:val="ru-RU"/>
        </w:rPr>
        <w:t>х</w:t>
      </w:r>
      <w:r>
        <w:rPr>
          <w:lang w:val="ru-RU"/>
        </w:rPr>
        <w:t xml:space="preserve"> человека и Факультативному протоколу.</w:t>
      </w:r>
    </w:p>
    <w:p w:rsidR="009B1E94" w:rsidRPr="00D74801" w:rsidRDefault="00831EF6" w:rsidP="007F317A">
      <w:pPr>
        <w:pStyle w:val="DualTxt"/>
        <w:rPr>
          <w:i/>
          <w:w w:val="100"/>
          <w:kern w:val="0"/>
          <w:u w:val="single"/>
          <w:lang w:val="ru-RU"/>
        </w:rPr>
      </w:pPr>
      <w:r>
        <w:rPr>
          <w:i/>
          <w:lang w:val="ru-RU"/>
        </w:rPr>
        <w:t>Заседание закрывается в 1</w:t>
      </w:r>
      <w:r w:rsidR="004355E5">
        <w:rPr>
          <w:i/>
          <w:lang w:val="ru-RU"/>
        </w:rPr>
        <w:t>7</w:t>
      </w:r>
      <w:r>
        <w:rPr>
          <w:i/>
          <w:lang w:val="ru-RU"/>
        </w:rPr>
        <w:t xml:space="preserve"> </w:t>
      </w:r>
      <w:r w:rsidR="00902983">
        <w:rPr>
          <w:i/>
          <w:lang w:val="ru-RU"/>
        </w:rPr>
        <w:t xml:space="preserve">ч. </w:t>
      </w:r>
      <w:r w:rsidR="00BC00DC">
        <w:rPr>
          <w:i/>
          <w:lang w:val="ru-RU"/>
        </w:rPr>
        <w:t>00</w:t>
      </w:r>
      <w:r>
        <w:rPr>
          <w:i/>
          <w:lang w:val="ru-RU"/>
        </w:rPr>
        <w:t xml:space="preserve"> </w:t>
      </w:r>
      <w:r w:rsidR="00902983">
        <w:rPr>
          <w:i/>
          <w:lang w:val="ru-RU"/>
        </w:rPr>
        <w:t>м.</w:t>
      </w:r>
      <w:r w:rsidR="00A948A9">
        <w:rPr>
          <w:lang w:val="ru-RU"/>
        </w:rPr>
        <w:t xml:space="preserve"> </w:t>
      </w:r>
    </w:p>
    <w:p w:rsidR="000E1CC3" w:rsidRPr="000E1CC3" w:rsidRDefault="000E1CC3" w:rsidP="007F317A">
      <w:pPr>
        <w:pStyle w:val="DualTxt"/>
        <w:rPr>
          <w:w w:val="100"/>
          <w:kern w:val="0"/>
          <w:lang w:val="ru-RU"/>
        </w:rPr>
      </w:pPr>
    </w:p>
    <w:sectPr w:rsidR="000E1CC3" w:rsidRPr="000E1CC3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15T11:31:00Z" w:initials="Start">
    <w:p w:rsidR="00815E9A" w:rsidRDefault="00815E9A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NO&gt;&gt;N0943186R&lt;&lt;ODS JOB NO&gt;&gt;</w:t>
      </w:r>
    </w:p>
    <w:p w:rsidR="00815E9A" w:rsidRDefault="00815E9A">
      <w:pPr>
        <w:pStyle w:val="CommentText"/>
      </w:pPr>
      <w:r>
        <w:t>&lt;&lt;ODS DOC SYMBOL1&gt;&gt;CEDAW/C/SR.898&lt;&lt;ODS DOC SYMBOL1&gt;&gt;</w:t>
      </w:r>
    </w:p>
    <w:p w:rsidR="00815E9A" w:rsidRDefault="00815E9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B60" w:rsidRDefault="00C02B60">
      <w:r>
        <w:separator/>
      </w:r>
    </w:p>
  </w:endnote>
  <w:endnote w:type="continuationSeparator" w:id="0">
    <w:p w:rsidR="00C02B60" w:rsidRDefault="00C02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15E9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15E9A" w:rsidRDefault="00815E9A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-43186</w:t>
          </w:r>
        </w:p>
      </w:tc>
      <w:tc>
        <w:tcPr>
          <w:tcW w:w="5033" w:type="dxa"/>
        </w:tcPr>
        <w:p w:rsidR="00815E9A" w:rsidRDefault="00815E9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</w:tr>
  </w:tbl>
  <w:p w:rsidR="00815E9A" w:rsidRDefault="00815E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15E9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15E9A" w:rsidRDefault="00815E9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815E9A" w:rsidRDefault="00815E9A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43186</w:t>
          </w:r>
        </w:p>
      </w:tc>
    </w:tr>
  </w:tbl>
  <w:p w:rsidR="00815E9A" w:rsidRDefault="00815E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9A" w:rsidRDefault="00815E9A">
    <w:pPr>
      <w:pStyle w:val="Footer"/>
      <w:pBdr>
        <w:top w:val="single" w:sz="2" w:space="1" w:color="auto"/>
      </w:pBdr>
      <w:rPr>
        <w:sz w:val="2"/>
      </w:rPr>
    </w:pPr>
  </w:p>
  <w:p w:rsidR="00815E9A" w:rsidRDefault="00815E9A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815E9A" w:rsidRDefault="00815E9A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815E9A" w:rsidRDefault="00815E9A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815E9A" w:rsidRDefault="00815E9A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sz w:val="20"/>
        <w:lang w:val="ru-RU"/>
      </w:rPr>
      <w:t>9</w:t>
    </w:r>
    <w:r>
      <w:rPr>
        <w:b w:val="0"/>
        <w:sz w:val="20"/>
      </w:rPr>
      <w:t>-</w:t>
    </w:r>
    <w:r>
      <w:rPr>
        <w:b w:val="0"/>
        <w:sz w:val="20"/>
        <w:lang w:val="ru-RU"/>
      </w:rPr>
      <w:t>43186</w:t>
    </w:r>
    <w:r>
      <w:rPr>
        <w:b w:val="0"/>
        <w:sz w:val="20"/>
      </w:rPr>
      <w:t xml:space="preserve"> (R)</w:t>
    </w:r>
  </w:p>
  <w:p w:rsidR="00815E9A" w:rsidRPr="00134A72" w:rsidRDefault="00815E9A">
    <w:pPr>
      <w:pStyle w:val="Footer"/>
      <w:rPr>
        <w:rFonts w:ascii="Barcode 3 of 9 by request" w:hAnsi="Barcode 3 of 9 by request"/>
        <w:b w:val="0"/>
        <w:sz w:val="20"/>
      </w:rPr>
    </w:pPr>
    <w:r w:rsidRPr="00134A72">
      <w:rPr>
        <w:rFonts w:ascii="Barcode 3 of 9 by request" w:hAnsi="Barcode 3 of 9 by request"/>
        <w:b w:val="0"/>
        <w:sz w:val="20"/>
      </w:rPr>
      <w:t>*0</w:t>
    </w:r>
    <w:r w:rsidRPr="00134A72">
      <w:rPr>
        <w:rFonts w:ascii="Barcode 3 of 9 by request" w:hAnsi="Barcode 3 of 9 by request"/>
        <w:b w:val="0"/>
        <w:sz w:val="20"/>
        <w:lang w:val="ru-RU"/>
      </w:rPr>
      <w:t>943186</w:t>
    </w:r>
    <w:r w:rsidRPr="00134A72">
      <w:rPr>
        <w:rFonts w:ascii="Barcode 3 of 9 by request" w:hAnsi="Barcode 3 of 9 by request"/>
        <w:b w:val="0"/>
        <w:sz w:val="20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B60" w:rsidRDefault="00C02B60">
      <w:r>
        <w:separator/>
      </w:r>
    </w:p>
  </w:footnote>
  <w:footnote w:type="continuationSeparator" w:id="0">
    <w:p w:rsidR="00C02B60" w:rsidRDefault="00C02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15E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815E9A" w:rsidRDefault="00815E9A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98</w:t>
          </w:r>
        </w:p>
      </w:tc>
      <w:tc>
        <w:tcPr>
          <w:tcW w:w="5033" w:type="dxa"/>
          <w:vAlign w:val="bottom"/>
        </w:tcPr>
        <w:p w:rsidR="00815E9A" w:rsidRDefault="00815E9A">
          <w:pPr>
            <w:pStyle w:val="Header"/>
          </w:pPr>
        </w:p>
      </w:tc>
    </w:tr>
  </w:tbl>
  <w:p w:rsidR="00815E9A" w:rsidRDefault="00815E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15E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815E9A" w:rsidRDefault="00815E9A">
          <w:pPr>
            <w:pStyle w:val="Header"/>
          </w:pPr>
        </w:p>
      </w:tc>
      <w:tc>
        <w:tcPr>
          <w:tcW w:w="5033" w:type="dxa"/>
          <w:vAlign w:val="bottom"/>
        </w:tcPr>
        <w:p w:rsidR="00815E9A" w:rsidRPr="00FC63A5" w:rsidRDefault="00815E9A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98</w:t>
          </w:r>
        </w:p>
      </w:tc>
    </w:tr>
  </w:tbl>
  <w:p w:rsidR="00815E9A" w:rsidRDefault="00815E9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815E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815E9A" w:rsidRDefault="00815E9A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815E9A" w:rsidRDefault="00815E9A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815E9A" w:rsidRPr="009F329E" w:rsidRDefault="00815E9A" w:rsidP="009F329E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815E9A" w:rsidRDefault="00815E9A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/C/SR.898</w:t>
          </w:r>
        </w:p>
      </w:tc>
    </w:tr>
    <w:tr w:rsidR="00815E9A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815E9A" w:rsidRDefault="00815E9A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15E9A" w:rsidRDefault="00815E9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815E9A" w:rsidRDefault="00815E9A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815E9A" w:rsidRDefault="00815E9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815E9A" w:rsidRDefault="00815E9A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815E9A" w:rsidRDefault="00815E9A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ru-RU"/>
            </w:rPr>
            <w:t>1</w:t>
          </w:r>
          <w:r>
            <w:rPr>
              <w:spacing w:val="0"/>
              <w:w w:val="100"/>
              <w:kern w:val="0"/>
              <w:lang w:val="en-US"/>
            </w:rPr>
            <w:t xml:space="preserve">4 August </w:t>
          </w:r>
          <w:r>
            <w:rPr>
              <w:spacing w:val="0"/>
              <w:w w:val="100"/>
              <w:kern w:val="0"/>
            </w:rPr>
            <w:t>2009</w:t>
          </w:r>
        </w:p>
        <w:p w:rsidR="00815E9A" w:rsidRDefault="00815E9A">
          <w:pPr>
            <w:rPr>
              <w:spacing w:val="0"/>
              <w:w w:val="100"/>
              <w:kern w:val="0"/>
            </w:rPr>
          </w:pPr>
        </w:p>
        <w:p w:rsidR="00815E9A" w:rsidRDefault="00815E9A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815E9A" w:rsidRDefault="00815E9A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815E9A" w:rsidRDefault="00815E9A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43*"/>
    <w:docVar w:name="CreationDt" w:val="15/08/2007 09:31:58"/>
    <w:docVar w:name="DocCategory" w:val="SROthers"/>
    <w:docVar w:name="DocType" w:val="Final"/>
    <w:docVar w:name="FooterJN" w:val="08-23343"/>
    <w:docVar w:name="Jobn" w:val="08-23343 (R)"/>
    <w:docVar w:name="jobnDT" w:val="07-44122 (E)   150807"/>
    <w:docVar w:name="jobnDTDT" w:val="07-44122 (E)   150807   150807"/>
    <w:docVar w:name="JobNo" w:val="0823343R"/>
    <w:docVar w:name="OandT" w:val=" "/>
    <w:docVar w:name="sss1" w:val="CEDAW/C/SR.824"/>
    <w:docVar w:name="sss2" w:val="-"/>
    <w:docVar w:name="Symbol1" w:val="CEDAW/C/SR.824"/>
    <w:docVar w:name="Symbol2" w:val="-"/>
  </w:docVars>
  <w:rsids>
    <w:rsidRoot w:val="0024683A"/>
    <w:rsid w:val="0000372E"/>
    <w:rsid w:val="00003DB5"/>
    <w:rsid w:val="0000679A"/>
    <w:rsid w:val="000103C6"/>
    <w:rsid w:val="000111EA"/>
    <w:rsid w:val="00011B15"/>
    <w:rsid w:val="0001442E"/>
    <w:rsid w:val="000206D1"/>
    <w:rsid w:val="00030165"/>
    <w:rsid w:val="000307E2"/>
    <w:rsid w:val="0003359C"/>
    <w:rsid w:val="000355D5"/>
    <w:rsid w:val="00036C3A"/>
    <w:rsid w:val="00043014"/>
    <w:rsid w:val="00043FD0"/>
    <w:rsid w:val="00045528"/>
    <w:rsid w:val="00045779"/>
    <w:rsid w:val="00045DA6"/>
    <w:rsid w:val="00046723"/>
    <w:rsid w:val="0004672D"/>
    <w:rsid w:val="0004784D"/>
    <w:rsid w:val="00050355"/>
    <w:rsid w:val="00051278"/>
    <w:rsid w:val="000515AD"/>
    <w:rsid w:val="00051D4F"/>
    <w:rsid w:val="000553A8"/>
    <w:rsid w:val="000559B5"/>
    <w:rsid w:val="00056763"/>
    <w:rsid w:val="000603D6"/>
    <w:rsid w:val="00062CC2"/>
    <w:rsid w:val="000647F4"/>
    <w:rsid w:val="00064E8B"/>
    <w:rsid w:val="00071F0C"/>
    <w:rsid w:val="00073605"/>
    <w:rsid w:val="0007502F"/>
    <w:rsid w:val="00076D0D"/>
    <w:rsid w:val="00084700"/>
    <w:rsid w:val="00084E93"/>
    <w:rsid w:val="00087E72"/>
    <w:rsid w:val="00092F0E"/>
    <w:rsid w:val="00093DB1"/>
    <w:rsid w:val="000A171F"/>
    <w:rsid w:val="000A2B0D"/>
    <w:rsid w:val="000A761D"/>
    <w:rsid w:val="000B08CA"/>
    <w:rsid w:val="000B100A"/>
    <w:rsid w:val="000B360A"/>
    <w:rsid w:val="000B4B02"/>
    <w:rsid w:val="000D0994"/>
    <w:rsid w:val="000D2618"/>
    <w:rsid w:val="000D4B6E"/>
    <w:rsid w:val="000D6B5D"/>
    <w:rsid w:val="000E1CC3"/>
    <w:rsid w:val="000E2118"/>
    <w:rsid w:val="000E2B17"/>
    <w:rsid w:val="000F254A"/>
    <w:rsid w:val="000F3198"/>
    <w:rsid w:val="000F5F63"/>
    <w:rsid w:val="00100555"/>
    <w:rsid w:val="0010144B"/>
    <w:rsid w:val="001022F9"/>
    <w:rsid w:val="001022FB"/>
    <w:rsid w:val="00103255"/>
    <w:rsid w:val="00105EE5"/>
    <w:rsid w:val="00114E99"/>
    <w:rsid w:val="0011545E"/>
    <w:rsid w:val="001175BE"/>
    <w:rsid w:val="00117B32"/>
    <w:rsid w:val="0012140C"/>
    <w:rsid w:val="00122139"/>
    <w:rsid w:val="00123642"/>
    <w:rsid w:val="001253F7"/>
    <w:rsid w:val="00125621"/>
    <w:rsid w:val="001304ED"/>
    <w:rsid w:val="0013167C"/>
    <w:rsid w:val="00134A72"/>
    <w:rsid w:val="001356DB"/>
    <w:rsid w:val="001419F2"/>
    <w:rsid w:val="001442E7"/>
    <w:rsid w:val="00150C91"/>
    <w:rsid w:val="00151947"/>
    <w:rsid w:val="00153050"/>
    <w:rsid w:val="00153643"/>
    <w:rsid w:val="0015507B"/>
    <w:rsid w:val="001560E4"/>
    <w:rsid w:val="0015744B"/>
    <w:rsid w:val="0016723D"/>
    <w:rsid w:val="00167E0A"/>
    <w:rsid w:val="00171462"/>
    <w:rsid w:val="0017416A"/>
    <w:rsid w:val="001768DA"/>
    <w:rsid w:val="001802D3"/>
    <w:rsid w:val="00184952"/>
    <w:rsid w:val="001938FE"/>
    <w:rsid w:val="00194182"/>
    <w:rsid w:val="00194356"/>
    <w:rsid w:val="00195CB2"/>
    <w:rsid w:val="001A2CE5"/>
    <w:rsid w:val="001A4E2A"/>
    <w:rsid w:val="001B1ACB"/>
    <w:rsid w:val="001B3844"/>
    <w:rsid w:val="001B5457"/>
    <w:rsid w:val="001C1573"/>
    <w:rsid w:val="001C28A6"/>
    <w:rsid w:val="001C3036"/>
    <w:rsid w:val="001C4506"/>
    <w:rsid w:val="001D0D26"/>
    <w:rsid w:val="001D152E"/>
    <w:rsid w:val="001D194F"/>
    <w:rsid w:val="001D5B82"/>
    <w:rsid w:val="001E1299"/>
    <w:rsid w:val="001E13AE"/>
    <w:rsid w:val="001E1F23"/>
    <w:rsid w:val="001E2E0F"/>
    <w:rsid w:val="001E3374"/>
    <w:rsid w:val="001E374B"/>
    <w:rsid w:val="001E7508"/>
    <w:rsid w:val="001F2A95"/>
    <w:rsid w:val="001F404A"/>
    <w:rsid w:val="001F6E7E"/>
    <w:rsid w:val="001F7B37"/>
    <w:rsid w:val="0020139B"/>
    <w:rsid w:val="00202917"/>
    <w:rsid w:val="00203DE8"/>
    <w:rsid w:val="0020463A"/>
    <w:rsid w:val="002113E6"/>
    <w:rsid w:val="00211BAB"/>
    <w:rsid w:val="0021426C"/>
    <w:rsid w:val="002165E0"/>
    <w:rsid w:val="00220FC2"/>
    <w:rsid w:val="00223F9B"/>
    <w:rsid w:val="00224847"/>
    <w:rsid w:val="0022547D"/>
    <w:rsid w:val="002255FC"/>
    <w:rsid w:val="00226891"/>
    <w:rsid w:val="00227558"/>
    <w:rsid w:val="002302A4"/>
    <w:rsid w:val="00235674"/>
    <w:rsid w:val="002405FD"/>
    <w:rsid w:val="002408D2"/>
    <w:rsid w:val="00240B42"/>
    <w:rsid w:val="0024201B"/>
    <w:rsid w:val="00245172"/>
    <w:rsid w:val="00246364"/>
    <w:rsid w:val="0024683A"/>
    <w:rsid w:val="00250F90"/>
    <w:rsid w:val="002514CF"/>
    <w:rsid w:val="00251F84"/>
    <w:rsid w:val="0025237A"/>
    <w:rsid w:val="0025284F"/>
    <w:rsid w:val="00255ACC"/>
    <w:rsid w:val="00260869"/>
    <w:rsid w:val="00260961"/>
    <w:rsid w:val="00260AB3"/>
    <w:rsid w:val="00260D6B"/>
    <w:rsid w:val="002613F9"/>
    <w:rsid w:val="0026521D"/>
    <w:rsid w:val="00266F1B"/>
    <w:rsid w:val="00267866"/>
    <w:rsid w:val="002720D5"/>
    <w:rsid w:val="00274141"/>
    <w:rsid w:val="002741DC"/>
    <w:rsid w:val="00275CF3"/>
    <w:rsid w:val="00280862"/>
    <w:rsid w:val="00281065"/>
    <w:rsid w:val="00283858"/>
    <w:rsid w:val="002844FF"/>
    <w:rsid w:val="00286E8B"/>
    <w:rsid w:val="00291FEC"/>
    <w:rsid w:val="00293334"/>
    <w:rsid w:val="00293E74"/>
    <w:rsid w:val="00297C04"/>
    <w:rsid w:val="00297DDF"/>
    <w:rsid w:val="002A02FF"/>
    <w:rsid w:val="002A0FC5"/>
    <w:rsid w:val="002A5C0C"/>
    <w:rsid w:val="002A6DFB"/>
    <w:rsid w:val="002A7127"/>
    <w:rsid w:val="002A75C9"/>
    <w:rsid w:val="002B2104"/>
    <w:rsid w:val="002B37E5"/>
    <w:rsid w:val="002B3C07"/>
    <w:rsid w:val="002C2E4C"/>
    <w:rsid w:val="002C459F"/>
    <w:rsid w:val="002D3326"/>
    <w:rsid w:val="002D36E6"/>
    <w:rsid w:val="002D7FE3"/>
    <w:rsid w:val="002E0BE7"/>
    <w:rsid w:val="002E4A24"/>
    <w:rsid w:val="002E7261"/>
    <w:rsid w:val="002F00F1"/>
    <w:rsid w:val="002F2224"/>
    <w:rsid w:val="002F24EA"/>
    <w:rsid w:val="002F537A"/>
    <w:rsid w:val="002F626D"/>
    <w:rsid w:val="002F7035"/>
    <w:rsid w:val="0030345B"/>
    <w:rsid w:val="00303645"/>
    <w:rsid w:val="003036BE"/>
    <w:rsid w:val="00305BC8"/>
    <w:rsid w:val="003113A0"/>
    <w:rsid w:val="003118AC"/>
    <w:rsid w:val="0031217B"/>
    <w:rsid w:val="00312C59"/>
    <w:rsid w:val="00313AF0"/>
    <w:rsid w:val="003153D7"/>
    <w:rsid w:val="00315C92"/>
    <w:rsid w:val="00320E32"/>
    <w:rsid w:val="00321763"/>
    <w:rsid w:val="00323940"/>
    <w:rsid w:val="00323C75"/>
    <w:rsid w:val="00331E49"/>
    <w:rsid w:val="00332104"/>
    <w:rsid w:val="00333A4E"/>
    <w:rsid w:val="00340493"/>
    <w:rsid w:val="00341DE4"/>
    <w:rsid w:val="00343C87"/>
    <w:rsid w:val="0034527F"/>
    <w:rsid w:val="003544B3"/>
    <w:rsid w:val="003575ED"/>
    <w:rsid w:val="00357B1A"/>
    <w:rsid w:val="00365024"/>
    <w:rsid w:val="00365C5A"/>
    <w:rsid w:val="00367760"/>
    <w:rsid w:val="00367915"/>
    <w:rsid w:val="00371EDD"/>
    <w:rsid w:val="00377746"/>
    <w:rsid w:val="00380FBD"/>
    <w:rsid w:val="0038137D"/>
    <w:rsid w:val="00381D6A"/>
    <w:rsid w:val="00382727"/>
    <w:rsid w:val="00383795"/>
    <w:rsid w:val="0038698D"/>
    <w:rsid w:val="00394973"/>
    <w:rsid w:val="0039520F"/>
    <w:rsid w:val="00395332"/>
    <w:rsid w:val="003A1553"/>
    <w:rsid w:val="003A367C"/>
    <w:rsid w:val="003A62C2"/>
    <w:rsid w:val="003B0D3D"/>
    <w:rsid w:val="003B2928"/>
    <w:rsid w:val="003B7C60"/>
    <w:rsid w:val="003C204B"/>
    <w:rsid w:val="003C420B"/>
    <w:rsid w:val="003D2AE9"/>
    <w:rsid w:val="003D5DCC"/>
    <w:rsid w:val="003E0879"/>
    <w:rsid w:val="003E09C8"/>
    <w:rsid w:val="003E743F"/>
    <w:rsid w:val="003F1618"/>
    <w:rsid w:val="003F56C6"/>
    <w:rsid w:val="00407E46"/>
    <w:rsid w:val="004107C0"/>
    <w:rsid w:val="00413917"/>
    <w:rsid w:val="00415D64"/>
    <w:rsid w:val="00416D80"/>
    <w:rsid w:val="00417EB3"/>
    <w:rsid w:val="00423557"/>
    <w:rsid w:val="00427A0B"/>
    <w:rsid w:val="004300DD"/>
    <w:rsid w:val="0043063E"/>
    <w:rsid w:val="0043314C"/>
    <w:rsid w:val="004355E5"/>
    <w:rsid w:val="00440C3E"/>
    <w:rsid w:val="00441569"/>
    <w:rsid w:val="00442272"/>
    <w:rsid w:val="00443DE0"/>
    <w:rsid w:val="00445436"/>
    <w:rsid w:val="00446538"/>
    <w:rsid w:val="00451162"/>
    <w:rsid w:val="00453D5F"/>
    <w:rsid w:val="00461DE7"/>
    <w:rsid w:val="00466D21"/>
    <w:rsid w:val="004701CA"/>
    <w:rsid w:val="004705C2"/>
    <w:rsid w:val="00470B19"/>
    <w:rsid w:val="00481129"/>
    <w:rsid w:val="00482965"/>
    <w:rsid w:val="0048382D"/>
    <w:rsid w:val="004840CF"/>
    <w:rsid w:val="0048799F"/>
    <w:rsid w:val="00495FFE"/>
    <w:rsid w:val="004977CC"/>
    <w:rsid w:val="004A013A"/>
    <w:rsid w:val="004A0BEB"/>
    <w:rsid w:val="004A1531"/>
    <w:rsid w:val="004B00DB"/>
    <w:rsid w:val="004B0325"/>
    <w:rsid w:val="004B2B99"/>
    <w:rsid w:val="004B7187"/>
    <w:rsid w:val="004C13CA"/>
    <w:rsid w:val="004C3331"/>
    <w:rsid w:val="004C3794"/>
    <w:rsid w:val="004C68FC"/>
    <w:rsid w:val="004C71D6"/>
    <w:rsid w:val="004C72F0"/>
    <w:rsid w:val="004D0BF3"/>
    <w:rsid w:val="004D3021"/>
    <w:rsid w:val="004D520F"/>
    <w:rsid w:val="004E044E"/>
    <w:rsid w:val="004E22A4"/>
    <w:rsid w:val="004E4283"/>
    <w:rsid w:val="004E60E9"/>
    <w:rsid w:val="004E7244"/>
    <w:rsid w:val="004E7C67"/>
    <w:rsid w:val="004F5FF5"/>
    <w:rsid w:val="004F6886"/>
    <w:rsid w:val="004F798B"/>
    <w:rsid w:val="00500F38"/>
    <w:rsid w:val="00501175"/>
    <w:rsid w:val="005018CE"/>
    <w:rsid w:val="00502126"/>
    <w:rsid w:val="0050411B"/>
    <w:rsid w:val="005048B4"/>
    <w:rsid w:val="0050688A"/>
    <w:rsid w:val="00506B95"/>
    <w:rsid w:val="005100C7"/>
    <w:rsid w:val="00510AD5"/>
    <w:rsid w:val="0051241F"/>
    <w:rsid w:val="005177D0"/>
    <w:rsid w:val="005223CF"/>
    <w:rsid w:val="00525A2C"/>
    <w:rsid w:val="00530DA7"/>
    <w:rsid w:val="005328EE"/>
    <w:rsid w:val="0053336A"/>
    <w:rsid w:val="00537249"/>
    <w:rsid w:val="005417B2"/>
    <w:rsid w:val="00545CAC"/>
    <w:rsid w:val="00547868"/>
    <w:rsid w:val="005503FB"/>
    <w:rsid w:val="00550ADA"/>
    <w:rsid w:val="00553676"/>
    <w:rsid w:val="00555376"/>
    <w:rsid w:val="00561F02"/>
    <w:rsid w:val="005727B3"/>
    <w:rsid w:val="00572A52"/>
    <w:rsid w:val="00573B8E"/>
    <w:rsid w:val="005833DD"/>
    <w:rsid w:val="0058771C"/>
    <w:rsid w:val="00587934"/>
    <w:rsid w:val="00592C59"/>
    <w:rsid w:val="005A7775"/>
    <w:rsid w:val="005C047C"/>
    <w:rsid w:val="005C472A"/>
    <w:rsid w:val="005D25F2"/>
    <w:rsid w:val="005D4395"/>
    <w:rsid w:val="005E6548"/>
    <w:rsid w:val="005F0C83"/>
    <w:rsid w:val="005F38C0"/>
    <w:rsid w:val="005F6A18"/>
    <w:rsid w:val="00602C4E"/>
    <w:rsid w:val="00604B71"/>
    <w:rsid w:val="00606838"/>
    <w:rsid w:val="00610AE3"/>
    <w:rsid w:val="006123EC"/>
    <w:rsid w:val="00613A23"/>
    <w:rsid w:val="006140FB"/>
    <w:rsid w:val="006179A0"/>
    <w:rsid w:val="0062052E"/>
    <w:rsid w:val="0062486E"/>
    <w:rsid w:val="00633CF7"/>
    <w:rsid w:val="0063512F"/>
    <w:rsid w:val="006366FF"/>
    <w:rsid w:val="00637FDF"/>
    <w:rsid w:val="00641C9F"/>
    <w:rsid w:val="006434B6"/>
    <w:rsid w:val="0064405D"/>
    <w:rsid w:val="00645FAF"/>
    <w:rsid w:val="00651DB0"/>
    <w:rsid w:val="00653A0D"/>
    <w:rsid w:val="006552C7"/>
    <w:rsid w:val="00656C9D"/>
    <w:rsid w:val="00657C37"/>
    <w:rsid w:val="00661251"/>
    <w:rsid w:val="00662D8E"/>
    <w:rsid w:val="00664386"/>
    <w:rsid w:val="006650BD"/>
    <w:rsid w:val="00665562"/>
    <w:rsid w:val="00665ECD"/>
    <w:rsid w:val="00670DA2"/>
    <w:rsid w:val="00674397"/>
    <w:rsid w:val="00676186"/>
    <w:rsid w:val="00677D37"/>
    <w:rsid w:val="00682905"/>
    <w:rsid w:val="006844B3"/>
    <w:rsid w:val="006957C0"/>
    <w:rsid w:val="00696D5B"/>
    <w:rsid w:val="00697EF7"/>
    <w:rsid w:val="006A0B89"/>
    <w:rsid w:val="006A223A"/>
    <w:rsid w:val="006A3604"/>
    <w:rsid w:val="006A4134"/>
    <w:rsid w:val="006A5998"/>
    <w:rsid w:val="006B4A8C"/>
    <w:rsid w:val="006B7C08"/>
    <w:rsid w:val="006C1C94"/>
    <w:rsid w:val="006C373C"/>
    <w:rsid w:val="006C6636"/>
    <w:rsid w:val="006D10F8"/>
    <w:rsid w:val="006D11B0"/>
    <w:rsid w:val="006D1C8C"/>
    <w:rsid w:val="006D339D"/>
    <w:rsid w:val="006D3E2B"/>
    <w:rsid w:val="006E0FBD"/>
    <w:rsid w:val="006E1826"/>
    <w:rsid w:val="006E5641"/>
    <w:rsid w:val="006E6FD7"/>
    <w:rsid w:val="006F1D50"/>
    <w:rsid w:val="006F3224"/>
    <w:rsid w:val="006F54B5"/>
    <w:rsid w:val="006F6D27"/>
    <w:rsid w:val="00701A37"/>
    <w:rsid w:val="0071034C"/>
    <w:rsid w:val="00714DAC"/>
    <w:rsid w:val="00720E78"/>
    <w:rsid w:val="00731E9F"/>
    <w:rsid w:val="007320A4"/>
    <w:rsid w:val="0073310D"/>
    <w:rsid w:val="0073473E"/>
    <w:rsid w:val="00735F1C"/>
    <w:rsid w:val="0073603C"/>
    <w:rsid w:val="00741652"/>
    <w:rsid w:val="00741903"/>
    <w:rsid w:val="007423AB"/>
    <w:rsid w:val="0074698E"/>
    <w:rsid w:val="007514B1"/>
    <w:rsid w:val="00753765"/>
    <w:rsid w:val="00753C4C"/>
    <w:rsid w:val="0075483A"/>
    <w:rsid w:val="00757A32"/>
    <w:rsid w:val="007633C0"/>
    <w:rsid w:val="007635F7"/>
    <w:rsid w:val="00764018"/>
    <w:rsid w:val="00766DBB"/>
    <w:rsid w:val="00782AFC"/>
    <w:rsid w:val="00790DE8"/>
    <w:rsid w:val="007937A9"/>
    <w:rsid w:val="00795506"/>
    <w:rsid w:val="00796255"/>
    <w:rsid w:val="007A5571"/>
    <w:rsid w:val="007A58D6"/>
    <w:rsid w:val="007A5D84"/>
    <w:rsid w:val="007B313D"/>
    <w:rsid w:val="007B7407"/>
    <w:rsid w:val="007C07DB"/>
    <w:rsid w:val="007C0B31"/>
    <w:rsid w:val="007C1862"/>
    <w:rsid w:val="007C30AD"/>
    <w:rsid w:val="007D0FE6"/>
    <w:rsid w:val="007D26B6"/>
    <w:rsid w:val="007D66AE"/>
    <w:rsid w:val="007E48AF"/>
    <w:rsid w:val="007E5D83"/>
    <w:rsid w:val="007E645F"/>
    <w:rsid w:val="007F2B13"/>
    <w:rsid w:val="007F2E94"/>
    <w:rsid w:val="007F317A"/>
    <w:rsid w:val="007F5269"/>
    <w:rsid w:val="00800D16"/>
    <w:rsid w:val="00811508"/>
    <w:rsid w:val="0081338D"/>
    <w:rsid w:val="00813739"/>
    <w:rsid w:val="00813CA5"/>
    <w:rsid w:val="008141DE"/>
    <w:rsid w:val="00815E9A"/>
    <w:rsid w:val="008163D7"/>
    <w:rsid w:val="00817A9A"/>
    <w:rsid w:val="00820845"/>
    <w:rsid w:val="0082349F"/>
    <w:rsid w:val="00826D36"/>
    <w:rsid w:val="00827BDF"/>
    <w:rsid w:val="008311E6"/>
    <w:rsid w:val="00831EF6"/>
    <w:rsid w:val="00835687"/>
    <w:rsid w:val="00837E95"/>
    <w:rsid w:val="00841473"/>
    <w:rsid w:val="008415AE"/>
    <w:rsid w:val="00842FF8"/>
    <w:rsid w:val="00847A06"/>
    <w:rsid w:val="00850D40"/>
    <w:rsid w:val="0085423E"/>
    <w:rsid w:val="00854D1A"/>
    <w:rsid w:val="00854F50"/>
    <w:rsid w:val="0085634F"/>
    <w:rsid w:val="00861EC7"/>
    <w:rsid w:val="0086213C"/>
    <w:rsid w:val="00863BA5"/>
    <w:rsid w:val="008659F0"/>
    <w:rsid w:val="00866688"/>
    <w:rsid w:val="00866AED"/>
    <w:rsid w:val="00875A60"/>
    <w:rsid w:val="00876316"/>
    <w:rsid w:val="00882826"/>
    <w:rsid w:val="00894FE8"/>
    <w:rsid w:val="00896050"/>
    <w:rsid w:val="008B007C"/>
    <w:rsid w:val="008B1934"/>
    <w:rsid w:val="008B2595"/>
    <w:rsid w:val="008B2F8D"/>
    <w:rsid w:val="008C3A54"/>
    <w:rsid w:val="008C418D"/>
    <w:rsid w:val="008D229B"/>
    <w:rsid w:val="008D3549"/>
    <w:rsid w:val="008D35AF"/>
    <w:rsid w:val="008D521E"/>
    <w:rsid w:val="008E0B35"/>
    <w:rsid w:val="008E562A"/>
    <w:rsid w:val="008F34BD"/>
    <w:rsid w:val="008F37B1"/>
    <w:rsid w:val="008F7DD0"/>
    <w:rsid w:val="00902983"/>
    <w:rsid w:val="00910090"/>
    <w:rsid w:val="00916E4F"/>
    <w:rsid w:val="00920FE5"/>
    <w:rsid w:val="00922327"/>
    <w:rsid w:val="0092496A"/>
    <w:rsid w:val="0092643A"/>
    <w:rsid w:val="00931133"/>
    <w:rsid w:val="0093649B"/>
    <w:rsid w:val="00936FCF"/>
    <w:rsid w:val="009404F3"/>
    <w:rsid w:val="00941625"/>
    <w:rsid w:val="00941C94"/>
    <w:rsid w:val="00941FD6"/>
    <w:rsid w:val="009452C0"/>
    <w:rsid w:val="00945CFA"/>
    <w:rsid w:val="00950C01"/>
    <w:rsid w:val="00952CC4"/>
    <w:rsid w:val="009545AA"/>
    <w:rsid w:val="00954C89"/>
    <w:rsid w:val="00955F1C"/>
    <w:rsid w:val="00956C70"/>
    <w:rsid w:val="00956FCC"/>
    <w:rsid w:val="00962D53"/>
    <w:rsid w:val="0097513E"/>
    <w:rsid w:val="00982BFB"/>
    <w:rsid w:val="0099112B"/>
    <w:rsid w:val="00994396"/>
    <w:rsid w:val="0099524A"/>
    <w:rsid w:val="00995D4B"/>
    <w:rsid w:val="009969F6"/>
    <w:rsid w:val="00996BB4"/>
    <w:rsid w:val="009A18EC"/>
    <w:rsid w:val="009A32F4"/>
    <w:rsid w:val="009B095C"/>
    <w:rsid w:val="009B0E57"/>
    <w:rsid w:val="009B140C"/>
    <w:rsid w:val="009B1E94"/>
    <w:rsid w:val="009B2423"/>
    <w:rsid w:val="009B2702"/>
    <w:rsid w:val="009B4205"/>
    <w:rsid w:val="009C66F8"/>
    <w:rsid w:val="009D23FA"/>
    <w:rsid w:val="009E3AAB"/>
    <w:rsid w:val="009F0888"/>
    <w:rsid w:val="009F2783"/>
    <w:rsid w:val="009F2FAA"/>
    <w:rsid w:val="009F329E"/>
    <w:rsid w:val="009F3F45"/>
    <w:rsid w:val="00A00BEB"/>
    <w:rsid w:val="00A00F65"/>
    <w:rsid w:val="00A02DF9"/>
    <w:rsid w:val="00A03189"/>
    <w:rsid w:val="00A04567"/>
    <w:rsid w:val="00A05183"/>
    <w:rsid w:val="00A05FD2"/>
    <w:rsid w:val="00A100C1"/>
    <w:rsid w:val="00A10501"/>
    <w:rsid w:val="00A112F6"/>
    <w:rsid w:val="00A13FD3"/>
    <w:rsid w:val="00A1694C"/>
    <w:rsid w:val="00A2067E"/>
    <w:rsid w:val="00A21918"/>
    <w:rsid w:val="00A2401B"/>
    <w:rsid w:val="00A30917"/>
    <w:rsid w:val="00A31D68"/>
    <w:rsid w:val="00A31F39"/>
    <w:rsid w:val="00A332CE"/>
    <w:rsid w:val="00A346C0"/>
    <w:rsid w:val="00A413E2"/>
    <w:rsid w:val="00A44471"/>
    <w:rsid w:val="00A57EC7"/>
    <w:rsid w:val="00A57FFC"/>
    <w:rsid w:val="00A63CE0"/>
    <w:rsid w:val="00A701FC"/>
    <w:rsid w:val="00A74A7D"/>
    <w:rsid w:val="00A763F7"/>
    <w:rsid w:val="00A81C98"/>
    <w:rsid w:val="00A81E9C"/>
    <w:rsid w:val="00A827CB"/>
    <w:rsid w:val="00A841F1"/>
    <w:rsid w:val="00A847C8"/>
    <w:rsid w:val="00A868C9"/>
    <w:rsid w:val="00A9441D"/>
    <w:rsid w:val="00A948A9"/>
    <w:rsid w:val="00AA2524"/>
    <w:rsid w:val="00AA4954"/>
    <w:rsid w:val="00AA55B2"/>
    <w:rsid w:val="00AB3C24"/>
    <w:rsid w:val="00AB585F"/>
    <w:rsid w:val="00AC397C"/>
    <w:rsid w:val="00AD2067"/>
    <w:rsid w:val="00AE2F08"/>
    <w:rsid w:val="00AF274C"/>
    <w:rsid w:val="00AF560C"/>
    <w:rsid w:val="00AF5F8E"/>
    <w:rsid w:val="00AF5FF6"/>
    <w:rsid w:val="00AF64E2"/>
    <w:rsid w:val="00B00ECC"/>
    <w:rsid w:val="00B054B6"/>
    <w:rsid w:val="00B10407"/>
    <w:rsid w:val="00B10567"/>
    <w:rsid w:val="00B1371B"/>
    <w:rsid w:val="00B155DA"/>
    <w:rsid w:val="00B21244"/>
    <w:rsid w:val="00B25394"/>
    <w:rsid w:val="00B26B42"/>
    <w:rsid w:val="00B31D3E"/>
    <w:rsid w:val="00B32D04"/>
    <w:rsid w:val="00B33FF1"/>
    <w:rsid w:val="00B36BD5"/>
    <w:rsid w:val="00B41429"/>
    <w:rsid w:val="00B43D28"/>
    <w:rsid w:val="00B5264D"/>
    <w:rsid w:val="00B54EA3"/>
    <w:rsid w:val="00B55933"/>
    <w:rsid w:val="00B62D90"/>
    <w:rsid w:val="00B653F8"/>
    <w:rsid w:val="00B66C0D"/>
    <w:rsid w:val="00B66D8D"/>
    <w:rsid w:val="00B7586E"/>
    <w:rsid w:val="00B75A09"/>
    <w:rsid w:val="00B81EF6"/>
    <w:rsid w:val="00B83F40"/>
    <w:rsid w:val="00B84E43"/>
    <w:rsid w:val="00B90106"/>
    <w:rsid w:val="00B91282"/>
    <w:rsid w:val="00B95844"/>
    <w:rsid w:val="00B97868"/>
    <w:rsid w:val="00BA2A87"/>
    <w:rsid w:val="00BA2E97"/>
    <w:rsid w:val="00BA43D4"/>
    <w:rsid w:val="00BA540E"/>
    <w:rsid w:val="00BA6403"/>
    <w:rsid w:val="00BB036B"/>
    <w:rsid w:val="00BB5841"/>
    <w:rsid w:val="00BB7FFA"/>
    <w:rsid w:val="00BC00DC"/>
    <w:rsid w:val="00BC1002"/>
    <w:rsid w:val="00BC2FC5"/>
    <w:rsid w:val="00BC7031"/>
    <w:rsid w:val="00BC723F"/>
    <w:rsid w:val="00BD1C46"/>
    <w:rsid w:val="00BD224C"/>
    <w:rsid w:val="00BD3243"/>
    <w:rsid w:val="00BD397E"/>
    <w:rsid w:val="00BD404F"/>
    <w:rsid w:val="00BD5911"/>
    <w:rsid w:val="00BD5A30"/>
    <w:rsid w:val="00BD5B41"/>
    <w:rsid w:val="00BE2B2A"/>
    <w:rsid w:val="00BE335C"/>
    <w:rsid w:val="00BF287A"/>
    <w:rsid w:val="00BF3FFA"/>
    <w:rsid w:val="00BF456D"/>
    <w:rsid w:val="00BF4709"/>
    <w:rsid w:val="00BF6E22"/>
    <w:rsid w:val="00C00C09"/>
    <w:rsid w:val="00C0198F"/>
    <w:rsid w:val="00C02B60"/>
    <w:rsid w:val="00C0762B"/>
    <w:rsid w:val="00C10D55"/>
    <w:rsid w:val="00C11607"/>
    <w:rsid w:val="00C119EE"/>
    <w:rsid w:val="00C1302B"/>
    <w:rsid w:val="00C14610"/>
    <w:rsid w:val="00C30D1F"/>
    <w:rsid w:val="00C32FF3"/>
    <w:rsid w:val="00C351A5"/>
    <w:rsid w:val="00C36E31"/>
    <w:rsid w:val="00C37D6C"/>
    <w:rsid w:val="00C40DD0"/>
    <w:rsid w:val="00C43206"/>
    <w:rsid w:val="00C544C8"/>
    <w:rsid w:val="00C5492C"/>
    <w:rsid w:val="00C57F3F"/>
    <w:rsid w:val="00C624BD"/>
    <w:rsid w:val="00C62ECD"/>
    <w:rsid w:val="00C66B02"/>
    <w:rsid w:val="00C6710E"/>
    <w:rsid w:val="00C67287"/>
    <w:rsid w:val="00C71E51"/>
    <w:rsid w:val="00C81ED0"/>
    <w:rsid w:val="00C83CBE"/>
    <w:rsid w:val="00C83FCC"/>
    <w:rsid w:val="00C843FE"/>
    <w:rsid w:val="00C86D4B"/>
    <w:rsid w:val="00C90F73"/>
    <w:rsid w:val="00C92477"/>
    <w:rsid w:val="00C92667"/>
    <w:rsid w:val="00C93291"/>
    <w:rsid w:val="00C959D7"/>
    <w:rsid w:val="00C96C38"/>
    <w:rsid w:val="00CB11AD"/>
    <w:rsid w:val="00CB188A"/>
    <w:rsid w:val="00CC0113"/>
    <w:rsid w:val="00CC1395"/>
    <w:rsid w:val="00CC626B"/>
    <w:rsid w:val="00CD004C"/>
    <w:rsid w:val="00CD150F"/>
    <w:rsid w:val="00CE1357"/>
    <w:rsid w:val="00CE299D"/>
    <w:rsid w:val="00CE3538"/>
    <w:rsid w:val="00CF0683"/>
    <w:rsid w:val="00CF1883"/>
    <w:rsid w:val="00CF3DA5"/>
    <w:rsid w:val="00CF6BAF"/>
    <w:rsid w:val="00CF7724"/>
    <w:rsid w:val="00D008AD"/>
    <w:rsid w:val="00D02990"/>
    <w:rsid w:val="00D0561B"/>
    <w:rsid w:val="00D06B4C"/>
    <w:rsid w:val="00D10478"/>
    <w:rsid w:val="00D1111B"/>
    <w:rsid w:val="00D15183"/>
    <w:rsid w:val="00D1725E"/>
    <w:rsid w:val="00D26969"/>
    <w:rsid w:val="00D2697C"/>
    <w:rsid w:val="00D3020E"/>
    <w:rsid w:val="00D31C19"/>
    <w:rsid w:val="00D36239"/>
    <w:rsid w:val="00D40400"/>
    <w:rsid w:val="00D40AE9"/>
    <w:rsid w:val="00D42BC9"/>
    <w:rsid w:val="00D44150"/>
    <w:rsid w:val="00D4467C"/>
    <w:rsid w:val="00D44CEA"/>
    <w:rsid w:val="00D50140"/>
    <w:rsid w:val="00D5109F"/>
    <w:rsid w:val="00D52742"/>
    <w:rsid w:val="00D5287F"/>
    <w:rsid w:val="00D53ACF"/>
    <w:rsid w:val="00D54288"/>
    <w:rsid w:val="00D5554F"/>
    <w:rsid w:val="00D55F14"/>
    <w:rsid w:val="00D573D9"/>
    <w:rsid w:val="00D62571"/>
    <w:rsid w:val="00D62E2E"/>
    <w:rsid w:val="00D639D0"/>
    <w:rsid w:val="00D707C6"/>
    <w:rsid w:val="00D70CA1"/>
    <w:rsid w:val="00D71207"/>
    <w:rsid w:val="00D72B71"/>
    <w:rsid w:val="00D74801"/>
    <w:rsid w:val="00D75216"/>
    <w:rsid w:val="00D75584"/>
    <w:rsid w:val="00D80FD6"/>
    <w:rsid w:val="00D81042"/>
    <w:rsid w:val="00D84077"/>
    <w:rsid w:val="00D86C0D"/>
    <w:rsid w:val="00D90B72"/>
    <w:rsid w:val="00D90E96"/>
    <w:rsid w:val="00D918BD"/>
    <w:rsid w:val="00D9449A"/>
    <w:rsid w:val="00D9452E"/>
    <w:rsid w:val="00D96877"/>
    <w:rsid w:val="00DA0085"/>
    <w:rsid w:val="00DA49BB"/>
    <w:rsid w:val="00DA4E56"/>
    <w:rsid w:val="00DB161E"/>
    <w:rsid w:val="00DB29A8"/>
    <w:rsid w:val="00DB3D72"/>
    <w:rsid w:val="00DC0C86"/>
    <w:rsid w:val="00DC19E8"/>
    <w:rsid w:val="00DC19EB"/>
    <w:rsid w:val="00DC1C41"/>
    <w:rsid w:val="00DC3EC4"/>
    <w:rsid w:val="00DC5065"/>
    <w:rsid w:val="00DC663B"/>
    <w:rsid w:val="00DD3D6C"/>
    <w:rsid w:val="00DD3E75"/>
    <w:rsid w:val="00DE27B1"/>
    <w:rsid w:val="00DE3BDF"/>
    <w:rsid w:val="00DE5149"/>
    <w:rsid w:val="00DF3933"/>
    <w:rsid w:val="00DF3DD0"/>
    <w:rsid w:val="00DF44F1"/>
    <w:rsid w:val="00E01A6E"/>
    <w:rsid w:val="00E078DF"/>
    <w:rsid w:val="00E1586E"/>
    <w:rsid w:val="00E203CE"/>
    <w:rsid w:val="00E21B8E"/>
    <w:rsid w:val="00E2499E"/>
    <w:rsid w:val="00E25ACA"/>
    <w:rsid w:val="00E25D24"/>
    <w:rsid w:val="00E35771"/>
    <w:rsid w:val="00E439D1"/>
    <w:rsid w:val="00E45C06"/>
    <w:rsid w:val="00E46738"/>
    <w:rsid w:val="00E5663D"/>
    <w:rsid w:val="00E60427"/>
    <w:rsid w:val="00E65512"/>
    <w:rsid w:val="00E67491"/>
    <w:rsid w:val="00E70B44"/>
    <w:rsid w:val="00E70C82"/>
    <w:rsid w:val="00E73406"/>
    <w:rsid w:val="00EA6A8B"/>
    <w:rsid w:val="00EA6F5A"/>
    <w:rsid w:val="00EB0F8F"/>
    <w:rsid w:val="00EB77B3"/>
    <w:rsid w:val="00EC0E3C"/>
    <w:rsid w:val="00EC220D"/>
    <w:rsid w:val="00EC51C9"/>
    <w:rsid w:val="00ED2D34"/>
    <w:rsid w:val="00ED3390"/>
    <w:rsid w:val="00ED7F48"/>
    <w:rsid w:val="00EE34A9"/>
    <w:rsid w:val="00EE40CD"/>
    <w:rsid w:val="00EE7ACC"/>
    <w:rsid w:val="00EF46F0"/>
    <w:rsid w:val="00EF74FA"/>
    <w:rsid w:val="00EF7D7A"/>
    <w:rsid w:val="00F01505"/>
    <w:rsid w:val="00F04252"/>
    <w:rsid w:val="00F064AD"/>
    <w:rsid w:val="00F10275"/>
    <w:rsid w:val="00F1241C"/>
    <w:rsid w:val="00F154DC"/>
    <w:rsid w:val="00F17421"/>
    <w:rsid w:val="00F239C8"/>
    <w:rsid w:val="00F26A62"/>
    <w:rsid w:val="00F26AD2"/>
    <w:rsid w:val="00F26E35"/>
    <w:rsid w:val="00F27B01"/>
    <w:rsid w:val="00F30248"/>
    <w:rsid w:val="00F31374"/>
    <w:rsid w:val="00F37A50"/>
    <w:rsid w:val="00F37FEF"/>
    <w:rsid w:val="00F451E2"/>
    <w:rsid w:val="00F457A9"/>
    <w:rsid w:val="00F623F8"/>
    <w:rsid w:val="00F62919"/>
    <w:rsid w:val="00F675DA"/>
    <w:rsid w:val="00F67A8B"/>
    <w:rsid w:val="00F67E95"/>
    <w:rsid w:val="00F7419B"/>
    <w:rsid w:val="00F74C3E"/>
    <w:rsid w:val="00F75B17"/>
    <w:rsid w:val="00F76881"/>
    <w:rsid w:val="00F76B81"/>
    <w:rsid w:val="00F76BAA"/>
    <w:rsid w:val="00F77218"/>
    <w:rsid w:val="00F77E93"/>
    <w:rsid w:val="00F80649"/>
    <w:rsid w:val="00F809DA"/>
    <w:rsid w:val="00F81301"/>
    <w:rsid w:val="00F84754"/>
    <w:rsid w:val="00F92884"/>
    <w:rsid w:val="00F92B09"/>
    <w:rsid w:val="00FA11A4"/>
    <w:rsid w:val="00FA32B8"/>
    <w:rsid w:val="00FA454A"/>
    <w:rsid w:val="00FA561B"/>
    <w:rsid w:val="00FA67E1"/>
    <w:rsid w:val="00FA6899"/>
    <w:rsid w:val="00FB0351"/>
    <w:rsid w:val="00FB1295"/>
    <w:rsid w:val="00FB19B5"/>
    <w:rsid w:val="00FB2FF2"/>
    <w:rsid w:val="00FB3750"/>
    <w:rsid w:val="00FC119C"/>
    <w:rsid w:val="00FC143E"/>
    <w:rsid w:val="00FC63A5"/>
    <w:rsid w:val="00FD3327"/>
    <w:rsid w:val="00FD4B45"/>
    <w:rsid w:val="00FE115E"/>
    <w:rsid w:val="00FE1F4B"/>
    <w:rsid w:val="00FE2909"/>
    <w:rsid w:val="00FE4F8A"/>
    <w:rsid w:val="00FE7AC0"/>
    <w:rsid w:val="00FF6422"/>
    <w:rsid w:val="00FF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3264</Words>
  <Characters>22655</Characters>
  <Application>Microsoft Office Word</Application>
  <DocSecurity>4</DocSecurity>
  <Lines>471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RTPU User</cp:lastModifiedBy>
  <cp:revision>7</cp:revision>
  <cp:lastPrinted>2009-05-21T05:31:00Z</cp:lastPrinted>
  <dcterms:created xsi:type="dcterms:W3CDTF">2009-10-12T10:02:00Z</dcterms:created>
  <dcterms:modified xsi:type="dcterms:W3CDTF">2009-10-15T09:33:00Z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0823343R</vt:lpwstr>
  </property>
  <property fmtid="{D5CDD505-2E9C-101B-9397-08002B2CF9AE}" pid="5" name="Symbol1">
    <vt:lpwstr>CEDAW/C/SR.824</vt:lpwstr>
  </property>
  <property fmtid="{D5CDD505-2E9C-101B-9397-08002B2CF9AE}" pid="6" name="sss1">
    <vt:lpwstr>CEDAW/C/SR.824</vt:lpwstr>
  </property>
  <property fmtid="{D5CDD505-2E9C-101B-9397-08002B2CF9AE}" pid="7" name="Comment">
    <vt:lpwstr/>
  </property>
  <property fmtid="{D5CDD505-2E9C-101B-9397-08002B2CF9AE}" pid="8" name="DraftPages">
    <vt:lpwstr>12</vt:lpwstr>
  </property>
  <property fmtid="{D5CDD505-2E9C-101B-9397-08002B2CF9AE}" pid="9" name="Operator">
    <vt:lpwstr>Golosova</vt:lpwstr>
  </property>
</Properties>
</file>