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27A" w:rsidRDefault="00B9527A" w:rsidP="00B9527A">
      <w:pPr>
        <w:spacing w:line="240" w:lineRule="auto"/>
        <w:rPr>
          <w:sz w:val="6"/>
        </w:rPr>
        <w:sectPr w:rsidR="00B9527A" w:rsidSect="00EF6EB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EC134F" w:rsidRDefault="00EC134F" w:rsidP="00CB2467">
      <w:pPr>
        <w:pStyle w:val="H1"/>
        <w:ind w:left="0" w:firstLine="0"/>
      </w:pPr>
      <w:r>
        <w:t xml:space="preserve">Committee on the Elimination of Discrimination </w:t>
      </w:r>
      <w:r>
        <w:br/>
        <w:t>against Women</w:t>
      </w:r>
    </w:p>
    <w:p w:rsidR="00EC134F" w:rsidRPr="00EC134F" w:rsidRDefault="00EC134F" w:rsidP="00EC134F">
      <w:pPr>
        <w:pStyle w:val="SingleTxt"/>
        <w:spacing w:after="0" w:line="120" w:lineRule="exact"/>
        <w:rPr>
          <w:sz w:val="10"/>
        </w:rPr>
      </w:pPr>
    </w:p>
    <w:p w:rsidR="00EC134F" w:rsidRPr="00EC134F" w:rsidRDefault="00EC134F" w:rsidP="00EC134F">
      <w:pPr>
        <w:pStyle w:val="SingleTxt"/>
        <w:spacing w:after="0" w:line="120" w:lineRule="exact"/>
        <w:rPr>
          <w:sz w:val="10"/>
        </w:rPr>
      </w:pPr>
    </w:p>
    <w:p w:rsidR="00EC134F" w:rsidRPr="00EC134F" w:rsidRDefault="00EC134F" w:rsidP="00EC134F">
      <w:pPr>
        <w:pStyle w:val="SingleTxt"/>
        <w:spacing w:after="0" w:line="120" w:lineRule="exact"/>
        <w:rPr>
          <w:sz w:val="10"/>
        </w:rPr>
      </w:pPr>
    </w:p>
    <w:p w:rsidR="00EC134F" w:rsidRDefault="00EC134F" w:rsidP="00EC13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EC134F" w:rsidRPr="00EC134F" w:rsidRDefault="00EC134F" w:rsidP="00EC134F">
      <w:pPr>
        <w:pStyle w:val="SingleTxt"/>
        <w:spacing w:after="0" w:line="120" w:lineRule="exact"/>
        <w:rPr>
          <w:sz w:val="10"/>
        </w:rPr>
      </w:pPr>
    </w:p>
    <w:p w:rsidR="00EC134F" w:rsidRPr="00EC134F" w:rsidRDefault="00EC134F" w:rsidP="00EC134F">
      <w:pPr>
        <w:pStyle w:val="SingleTxt"/>
        <w:spacing w:after="0" w:line="120" w:lineRule="exact"/>
        <w:rPr>
          <w:sz w:val="10"/>
        </w:rPr>
      </w:pPr>
    </w:p>
    <w:p w:rsidR="00EC134F" w:rsidRDefault="00EC134F" w:rsidP="00EC1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Sixth periodic report of States parties</w:t>
      </w:r>
    </w:p>
    <w:p w:rsidR="00EC134F" w:rsidRPr="00EC134F" w:rsidRDefault="00EC134F" w:rsidP="00EC134F">
      <w:pPr>
        <w:pStyle w:val="SingleTxt"/>
        <w:spacing w:after="0" w:line="120" w:lineRule="exact"/>
        <w:rPr>
          <w:sz w:val="10"/>
        </w:rPr>
      </w:pPr>
    </w:p>
    <w:p w:rsidR="00EC134F" w:rsidRPr="00EC134F" w:rsidRDefault="00EC134F" w:rsidP="00EC134F">
      <w:pPr>
        <w:pStyle w:val="SingleTxt"/>
        <w:spacing w:after="0" w:line="120" w:lineRule="exact"/>
        <w:rPr>
          <w:sz w:val="10"/>
        </w:rPr>
      </w:pPr>
    </w:p>
    <w:p w:rsidR="00EC134F" w:rsidRPr="00EC134F" w:rsidRDefault="00EC134F" w:rsidP="00EC134F">
      <w:pPr>
        <w:framePr w:w="9792" w:h="432" w:hSpace="180" w:wrap="around" w:hAnchor="page" w:x="1210" w:yAlign="bottom"/>
        <w:spacing w:line="240" w:lineRule="auto"/>
        <w:rPr>
          <w:sz w:val="10"/>
        </w:rPr>
      </w:pPr>
    </w:p>
    <w:p w:rsidR="00EC134F" w:rsidRPr="00EC134F" w:rsidRDefault="00EC134F" w:rsidP="00EC134F">
      <w:pPr>
        <w:framePr w:w="9792" w:h="432" w:hSpace="180" w:wrap="around" w:hAnchor="page" w:x="1210" w:yAlign="bottom"/>
        <w:spacing w:line="240" w:lineRule="auto"/>
        <w:rPr>
          <w:sz w:val="6"/>
        </w:rPr>
      </w:pPr>
      <w:r w:rsidRPr="00EC134F">
        <w:rPr>
          <w:noProof/>
          <w:w w:val="100"/>
          <w:sz w:val="6"/>
          <w:lang w:val="en-US"/>
        </w:rPr>
        <w:pict>
          <v:line id="_x0000_s1026" style="position:absolute;z-index:1;mso-position-horizontal-relative:page" from="108pt,-1pt" to="180pt,-1pt" strokeweight=".25pt">
            <w10:wrap anchorx="page"/>
          </v:line>
        </w:pict>
      </w:r>
    </w:p>
    <w:p w:rsidR="00EC134F" w:rsidRPr="00EC134F" w:rsidRDefault="00EC134F" w:rsidP="00EC134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C134F">
        <w:rPr>
          <w:sz w:val="17"/>
        </w:rPr>
        <w:t>The present report is being issued without formal editing.</w:t>
      </w:r>
    </w:p>
    <w:p w:rsidR="00EC134F" w:rsidRDefault="00EC134F" w:rsidP="00E86749">
      <w:pPr>
        <w:pStyle w:val="HCh"/>
        <w:ind w:left="1267" w:right="1260" w:hanging="1267"/>
      </w:pPr>
      <w:r>
        <w:tab/>
      </w:r>
      <w:r>
        <w:tab/>
      </w:r>
      <w:smartTag w:uri="urn:schemas-microsoft-com:office:smarttags" w:element="place">
        <w:smartTag w:uri="urn:schemas-microsoft-com:office:smarttags" w:element="country-region">
          <w:r>
            <w:t>Japan</w:t>
          </w:r>
        </w:smartTag>
      </w:smartTag>
      <w:r w:rsidRPr="00E86749">
        <w:rPr>
          <w:b w:val="0"/>
          <w:sz w:val="20"/>
        </w:rPr>
        <w:t>*</w:t>
      </w:r>
    </w:p>
    <w:p w:rsidR="00EC134F" w:rsidRPr="00EC134F" w:rsidRDefault="00EC134F" w:rsidP="00EC134F">
      <w:pPr>
        <w:pStyle w:val="SingleTxt"/>
        <w:spacing w:after="0" w:line="120" w:lineRule="exact"/>
        <w:rPr>
          <w:sz w:val="10"/>
        </w:rPr>
      </w:pPr>
    </w:p>
    <w:p w:rsidR="00EC134F" w:rsidRPr="00EC134F" w:rsidRDefault="00EC134F" w:rsidP="00EC134F">
      <w:pPr>
        <w:pStyle w:val="SingleTxt"/>
        <w:spacing w:after="0" w:line="120" w:lineRule="exact"/>
        <w:rPr>
          <w:sz w:val="10"/>
        </w:rPr>
      </w:pPr>
    </w:p>
    <w:p w:rsidR="00EC134F" w:rsidRPr="00EC134F" w:rsidRDefault="00EC134F" w:rsidP="00EC134F">
      <w:pPr>
        <w:pStyle w:val="SingleTxt"/>
        <w:spacing w:after="0" w:line="120" w:lineRule="exact"/>
        <w:rPr>
          <w:sz w:val="10"/>
        </w:rPr>
      </w:pPr>
    </w:p>
    <w:p w:rsidR="00EC134F" w:rsidRDefault="00EC134F" w:rsidP="00EC134F">
      <w:pPr>
        <w:pStyle w:val="SingleTxt"/>
      </w:pPr>
    </w:p>
    <w:p w:rsidR="00F328C1" w:rsidRDefault="00F328C1" w:rsidP="00EC134F">
      <w:pPr>
        <w:pStyle w:val="SingleTxt"/>
        <w:sectPr w:rsidR="00F328C1" w:rsidSect="00EF6EBB">
          <w:type w:val="continuous"/>
          <w:pgSz w:w="12240" w:h="15840" w:code="1"/>
          <w:pgMar w:top="1742" w:right="1195" w:bottom="1901" w:left="1195" w:header="576" w:footer="1037" w:gutter="0"/>
          <w:cols w:space="708"/>
          <w:noEndnote/>
          <w:docGrid w:linePitch="360"/>
        </w:sectPr>
      </w:pPr>
    </w:p>
    <w:p w:rsidR="000F520D" w:rsidRPr="00123958" w:rsidRDefault="000F520D" w:rsidP="000F520D">
      <w:pPr>
        <w:spacing w:line="480" w:lineRule="auto"/>
        <w:jc w:val="center"/>
        <w:rPr>
          <w:rFonts w:hint="eastAsia"/>
          <w:b/>
          <w:bCs/>
          <w:sz w:val="28"/>
          <w:szCs w:val="28"/>
        </w:rPr>
      </w:pPr>
      <w:r w:rsidRPr="00123958">
        <w:rPr>
          <w:rFonts w:hint="eastAsia"/>
          <w:b/>
          <w:bCs/>
          <w:sz w:val="28"/>
          <w:szCs w:val="28"/>
        </w:rPr>
        <w:t>Sixth Periodic Report on the Implementation of the Convention on the Elimination of Discrimination against Women</w:t>
      </w:r>
    </w:p>
    <w:p w:rsidR="000F520D" w:rsidRPr="005D6D93" w:rsidRDefault="000F520D" w:rsidP="000F520D">
      <w:pPr>
        <w:spacing w:line="480" w:lineRule="auto"/>
        <w:jc w:val="center"/>
        <w:rPr>
          <w:rFonts w:hint="eastAsia"/>
          <w:b/>
          <w:bCs/>
          <w:sz w:val="24"/>
          <w:szCs w:val="24"/>
        </w:rPr>
      </w:pPr>
      <w:smartTag w:uri="urn:schemas-microsoft-com:office:smarttags" w:element="place">
        <w:smartTag w:uri="urn:schemas-microsoft-com:office:smarttags" w:element="country-region">
          <w:r w:rsidRPr="005D6D93">
            <w:rPr>
              <w:rFonts w:hint="eastAsia"/>
              <w:b/>
              <w:bCs/>
              <w:sz w:val="24"/>
              <w:szCs w:val="24"/>
            </w:rPr>
            <w:t>Japan</w:t>
          </w:r>
        </w:smartTag>
      </w:smartTag>
    </w:p>
    <w:p w:rsidR="000F520D" w:rsidRPr="005D6D93" w:rsidRDefault="000F520D" w:rsidP="000F520D">
      <w:pPr>
        <w:spacing w:line="480" w:lineRule="auto"/>
        <w:jc w:val="center"/>
        <w:rPr>
          <w:b/>
          <w:bCs/>
          <w:sz w:val="24"/>
          <w:szCs w:val="24"/>
        </w:rPr>
      </w:pPr>
    </w:p>
    <w:p w:rsidR="000F520D" w:rsidRPr="005D6D93" w:rsidRDefault="000F520D" w:rsidP="000F520D">
      <w:pPr>
        <w:spacing w:line="480" w:lineRule="auto"/>
        <w:jc w:val="center"/>
        <w:rPr>
          <w:rFonts w:hint="eastAsia"/>
          <w:b/>
          <w:bCs/>
          <w:sz w:val="24"/>
          <w:szCs w:val="24"/>
        </w:rPr>
      </w:pPr>
      <w:r w:rsidRPr="005D6D93">
        <w:rPr>
          <w:b/>
          <w:bCs/>
          <w:sz w:val="24"/>
          <w:szCs w:val="24"/>
        </w:rPr>
        <w:t>Contents</w:t>
      </w:r>
    </w:p>
    <w:p w:rsidR="000F520D" w:rsidRPr="009E06E0" w:rsidRDefault="000F520D" w:rsidP="000F520D">
      <w:pPr>
        <w:spacing w:line="480" w:lineRule="auto"/>
        <w:jc w:val="center"/>
        <w:rPr>
          <w:rFonts w:hint="eastAsia"/>
          <w:b/>
          <w:bCs/>
          <w:sz w:val="28"/>
          <w:szCs w:val="28"/>
        </w:rPr>
      </w:pPr>
    </w:p>
    <w:p w:rsidR="000F520D" w:rsidRPr="000F520D" w:rsidRDefault="000F520D" w:rsidP="00285DEF">
      <w:pPr>
        <w:pStyle w:val="TOC1"/>
        <w:ind w:left="31680" w:right="31680" w:firstLine="31680"/>
        <w:rPr>
          <w:kern w:val="2"/>
          <w:sz w:val="21"/>
        </w:rPr>
      </w:pPr>
      <w:r w:rsidRPr="000F520D">
        <w:rPr>
          <w:rStyle w:val="Hyperlink"/>
          <w:rFonts w:cs="Times New Roman"/>
          <w:b/>
          <w:color w:val="auto"/>
        </w:rPr>
        <w:t>Part One: Overview</w:t>
      </w:r>
      <w:r w:rsidRPr="000F520D">
        <w:rPr>
          <w:webHidden/>
        </w:rPr>
        <w:tab/>
      </w:r>
      <w:r w:rsidR="008D1D04">
        <w:rPr>
          <w:webHidden/>
        </w:rPr>
        <w:t xml:space="preserve"> </w:t>
      </w:r>
      <w:r w:rsidR="009C1E4D">
        <w:rPr>
          <w:webHidden/>
        </w:rPr>
        <w:t>1</w:t>
      </w:r>
      <w:r w:rsidR="00CD139B">
        <w:rPr>
          <w:webHidden/>
        </w:rPr>
        <w:t>2</w:t>
      </w:r>
    </w:p>
    <w:p w:rsidR="000F520D" w:rsidRPr="000F520D" w:rsidRDefault="000F520D" w:rsidP="00285DEF">
      <w:pPr>
        <w:pStyle w:val="TOC1"/>
        <w:ind w:left="31680" w:right="31680" w:firstLine="31680"/>
        <w:rPr>
          <w:kern w:val="2"/>
          <w:sz w:val="21"/>
        </w:rPr>
      </w:pPr>
      <w:r w:rsidRPr="000F520D">
        <w:rPr>
          <w:rStyle w:val="Hyperlink"/>
          <w:rFonts w:cs="Times New Roman"/>
          <w:color w:val="auto"/>
        </w:rPr>
        <w:t xml:space="preserve">1. Introduction </w:t>
      </w:r>
      <w:r w:rsidRPr="000F520D">
        <w:rPr>
          <w:webHidden/>
        </w:rPr>
        <w:tab/>
      </w:r>
      <w:r w:rsidR="008D1D04">
        <w:rPr>
          <w:webHidden/>
        </w:rPr>
        <w:t xml:space="preserve"> </w:t>
      </w:r>
      <w:r w:rsidR="009C1E4D">
        <w:rPr>
          <w:webHidden/>
        </w:rPr>
        <w:t>1</w:t>
      </w:r>
      <w:r w:rsidR="00CD139B">
        <w:rPr>
          <w:webHidden/>
        </w:rPr>
        <w:t>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2. Implementation Status of Policies Related to Gender Equality and</w:t>
      </w:r>
      <w:r>
        <w:rPr>
          <w:rStyle w:val="Hyperlink"/>
          <w:rFonts w:cs="Times New Roman"/>
          <w:color w:val="auto"/>
        </w:rPr>
        <w:t xml:space="preserve"> </w:t>
      </w:r>
      <w:r>
        <w:rPr>
          <w:rStyle w:val="Hyperlink"/>
          <w:rFonts w:cs="Times New Roman"/>
          <w:color w:val="auto"/>
        </w:rPr>
        <w:br/>
        <w:t xml:space="preserve"> </w:t>
      </w:r>
      <w:r w:rsidRPr="000F520D">
        <w:rPr>
          <w:rStyle w:val="Hyperlink"/>
          <w:rFonts w:cs="Times New Roman"/>
          <w:color w:val="auto"/>
        </w:rPr>
        <w:t xml:space="preserve">Current Situation of Women in </w:t>
      </w:r>
      <w:smartTag w:uri="urn:schemas-microsoft-com:office:smarttags" w:element="country-region">
        <w:smartTag w:uri="urn:schemas-microsoft-com:office:smarttags" w:element="place">
          <w:r w:rsidRPr="000F520D">
            <w:rPr>
              <w:rStyle w:val="Hyperlink"/>
              <w:rFonts w:cs="Times New Roman"/>
              <w:color w:val="auto"/>
            </w:rPr>
            <w:t>Japan</w:t>
          </w:r>
        </w:smartTag>
      </w:smartTag>
      <w:r w:rsidRPr="000F520D">
        <w:rPr>
          <w:webHidden/>
        </w:rPr>
        <w:tab/>
      </w:r>
      <w:r w:rsidR="008D1D04">
        <w:rPr>
          <w:webHidden/>
        </w:rPr>
        <w:t xml:space="preserve"> </w:t>
      </w:r>
      <w:r w:rsidR="009C1E4D">
        <w:rPr>
          <w:webHidden/>
        </w:rPr>
        <w:t>1</w:t>
      </w:r>
      <w:r w:rsidR="00CD139B">
        <w:rPr>
          <w:webHidden/>
        </w:rPr>
        <w:t>3</w:t>
      </w:r>
    </w:p>
    <w:p w:rsidR="000F520D" w:rsidRPr="000F520D" w:rsidRDefault="000F520D" w:rsidP="00285DEF">
      <w:pPr>
        <w:pStyle w:val="TOC2"/>
        <w:spacing w:after="120"/>
        <w:ind w:left="31680" w:firstLine="31680"/>
        <w:rPr>
          <w:rStyle w:val="Hyperlink"/>
          <w:rFonts w:hint="eastAsia"/>
          <w:color w:val="auto"/>
        </w:rPr>
      </w:pPr>
      <w:r w:rsidRPr="000F520D">
        <w:rPr>
          <w:rStyle w:val="Hyperlink"/>
          <w:color w:val="auto"/>
        </w:rPr>
        <w:t>(1)</w:t>
      </w:r>
      <w:r w:rsidRPr="000F520D">
        <w:rPr>
          <w:kern w:val="2"/>
          <w:sz w:val="21"/>
        </w:rPr>
        <w:tab/>
      </w:r>
      <w:r w:rsidRPr="000F520D">
        <w:rPr>
          <w:rStyle w:val="Hyperlink"/>
          <w:color w:val="auto"/>
        </w:rPr>
        <w:t>Promotion of Policies Related to Gender Equality</w:t>
      </w:r>
      <w:r w:rsidRPr="000F520D">
        <w:rPr>
          <w:webHidden/>
        </w:rPr>
        <w:tab/>
      </w:r>
      <w:r w:rsidR="009C1E4D">
        <w:rPr>
          <w:webHidden/>
        </w:rPr>
        <w:t>1</w:t>
      </w:r>
      <w:r w:rsidR="00CD139B">
        <w:rPr>
          <w:webHidden/>
        </w:rPr>
        <w:t>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Population</w:t>
      </w:r>
      <w:r w:rsidRPr="000F520D">
        <w:rPr>
          <w:webHidden/>
        </w:rPr>
        <w:tab/>
      </w:r>
      <w:r w:rsidR="009C1E4D">
        <w:rPr>
          <w:webHidden/>
        </w:rPr>
        <w:t>1</w:t>
      </w:r>
      <w:r w:rsidR="00CD139B">
        <w:rPr>
          <w:webHidden/>
        </w:rPr>
        <w:t>4</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Education</w:t>
      </w:r>
      <w:r w:rsidRPr="000F520D">
        <w:rPr>
          <w:webHidden/>
        </w:rPr>
        <w:tab/>
      </w:r>
      <w:r w:rsidR="009C1E4D">
        <w:rPr>
          <w:webHidden/>
        </w:rPr>
        <w:t>1</w:t>
      </w:r>
      <w:r w:rsidR="00CD139B">
        <w:rPr>
          <w:webHidden/>
        </w:rPr>
        <w:t>5</w:t>
      </w:r>
    </w:p>
    <w:p w:rsidR="000F520D" w:rsidRPr="000F520D" w:rsidRDefault="000F520D" w:rsidP="00285DEF">
      <w:pPr>
        <w:pStyle w:val="TOC2"/>
        <w:spacing w:after="120"/>
        <w:ind w:left="31680" w:firstLine="31680"/>
        <w:rPr>
          <w:rStyle w:val="Hyperlink"/>
          <w:rFonts w:hint="eastAsia"/>
          <w:color w:val="auto"/>
        </w:rPr>
      </w:pPr>
      <w:r w:rsidRPr="000F520D">
        <w:rPr>
          <w:rStyle w:val="Hyperlink"/>
          <w:color w:val="auto"/>
        </w:rPr>
        <w:t>(</w:t>
      </w:r>
      <w:r w:rsidRPr="000F520D">
        <w:rPr>
          <w:rStyle w:val="Hyperlink"/>
          <w:rFonts w:hint="eastAsia"/>
          <w:color w:val="auto"/>
        </w:rPr>
        <w:t>4</w:t>
      </w:r>
      <w:r w:rsidRPr="000F520D">
        <w:rPr>
          <w:rStyle w:val="Hyperlink"/>
          <w:color w:val="auto"/>
        </w:rPr>
        <w:t>)</w:t>
      </w:r>
      <w:r w:rsidRPr="000F520D">
        <w:rPr>
          <w:kern w:val="2"/>
        </w:rPr>
        <w:tab/>
      </w:r>
      <w:r w:rsidRPr="000F520D">
        <w:rPr>
          <w:rFonts w:hint="eastAsia"/>
          <w:kern w:val="2"/>
        </w:rPr>
        <w:t>Employment</w:t>
      </w:r>
      <w:r w:rsidRPr="000F520D">
        <w:rPr>
          <w:webHidden/>
        </w:rPr>
        <w:tab/>
      </w:r>
      <w:r w:rsidR="009C1E4D">
        <w:rPr>
          <w:webHidden/>
        </w:rPr>
        <w:t>1</w:t>
      </w:r>
      <w:r w:rsidR="00CD139B">
        <w:rPr>
          <w:webHidden/>
        </w:rPr>
        <w:t>5</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Part Two: Report by Article</w:t>
      </w:r>
      <w:r w:rsidRPr="000F520D">
        <w:rPr>
          <w:webHidden/>
        </w:rPr>
        <w:tab/>
      </w:r>
      <w:r w:rsidR="009C1E4D">
        <w:rPr>
          <w:webHidden/>
        </w:rPr>
        <w:t>1</w:t>
      </w:r>
      <w:r w:rsidR="00CD139B">
        <w:rPr>
          <w:webHidden/>
        </w:rPr>
        <w:t>7</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2 (Policy Measures)</w:t>
      </w:r>
      <w:r w:rsidRPr="000F520D">
        <w:rPr>
          <w:webHidden/>
        </w:rPr>
        <w:tab/>
      </w:r>
      <w:r w:rsidR="009C1E4D">
        <w:rPr>
          <w:webHidden/>
        </w:rPr>
        <w:t>1</w:t>
      </w:r>
      <w:r w:rsidR="00CD139B">
        <w:rPr>
          <w:webHidden/>
        </w:rPr>
        <w:t>7</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 xml:space="preserve">1. </w:t>
      </w:r>
      <w:r w:rsidRPr="000F520D">
        <w:rPr>
          <w:rStyle w:val="Hyperlink"/>
          <w:rFonts w:cs="Times New Roman"/>
          <w:color w:val="auto"/>
          <w:lang/>
        </w:rPr>
        <w:t>Measures Taken to Overcome Remaining Obstacles for Women’s Equal</w:t>
      </w:r>
      <w:r w:rsidRPr="000F520D">
        <w:rPr>
          <w:rStyle w:val="Hyperlink"/>
          <w:rFonts w:cs="Times New Roman"/>
          <w:color w:val="auto"/>
          <w:lang/>
        </w:rPr>
        <w:br/>
      </w:r>
      <w:r>
        <w:rPr>
          <w:rStyle w:val="Hyperlink"/>
          <w:rFonts w:cs="Times New Roman"/>
          <w:color w:val="auto"/>
          <w:lang/>
        </w:rPr>
        <w:t xml:space="preserve"> </w:t>
      </w:r>
      <w:r w:rsidRPr="000F520D">
        <w:rPr>
          <w:rStyle w:val="Hyperlink"/>
          <w:rFonts w:cs="Times New Roman"/>
          <w:color w:val="auto"/>
          <w:lang/>
        </w:rPr>
        <w:t>Participation in Political, Social, Economic and Cultural Activities</w:t>
      </w:r>
      <w:r w:rsidRPr="000F520D">
        <w:rPr>
          <w:webHidden/>
        </w:rPr>
        <w:tab/>
      </w:r>
      <w:r w:rsidR="009C1E4D">
        <w:rPr>
          <w:webHidden/>
        </w:rPr>
        <w:t>1</w:t>
      </w:r>
      <w:r w:rsidR="00CD139B">
        <w:rPr>
          <w:webHidden/>
        </w:rPr>
        <w:t>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Formulation of the Second Basic Plan for Gender Equality</w:t>
      </w:r>
      <w:r w:rsidRPr="000F520D">
        <w:rPr>
          <w:webHidden/>
        </w:rPr>
        <w:tab/>
      </w:r>
      <w:r w:rsidR="009C1E4D">
        <w:rPr>
          <w:webHidden/>
        </w:rPr>
        <w:t>1</w:t>
      </w:r>
      <w:r w:rsidR="00CD139B">
        <w:rPr>
          <w:webHidden/>
        </w:rPr>
        <w:t>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Enactment of or Amendments to Laws and Ordinances</w:t>
      </w:r>
      <w:r w:rsidRPr="000F520D">
        <w:rPr>
          <w:webHidden/>
        </w:rPr>
        <w:tab/>
      </w:r>
      <w:r w:rsidR="009C1E4D">
        <w:rPr>
          <w:webHidden/>
        </w:rPr>
        <w:t>1</w:t>
      </w:r>
      <w:r w:rsidR="00CD139B">
        <w:rPr>
          <w:webHidden/>
        </w:rPr>
        <w:t>8</w:t>
      </w:r>
    </w:p>
    <w:p w:rsidR="000F520D" w:rsidRPr="000F520D" w:rsidRDefault="000F520D" w:rsidP="00285DEF">
      <w:pPr>
        <w:pStyle w:val="TOC2"/>
        <w:spacing w:after="120"/>
        <w:ind w:left="31680" w:firstLine="31680"/>
        <w:rPr>
          <w:rFonts w:hint="eastAsia"/>
          <w:kern w:val="2"/>
          <w:sz w:val="21"/>
        </w:rPr>
      </w:pPr>
      <w:r w:rsidRPr="000F520D">
        <w:rPr>
          <w:rStyle w:val="Hyperlink"/>
          <w:color w:val="auto"/>
          <w:lang/>
        </w:rPr>
        <w:t>(3)</w:t>
      </w:r>
      <w:r w:rsidRPr="000F520D">
        <w:rPr>
          <w:kern w:val="2"/>
          <w:sz w:val="21"/>
        </w:rPr>
        <w:tab/>
      </w:r>
      <w:r w:rsidRPr="000F520D">
        <w:rPr>
          <w:rStyle w:val="Hyperlink"/>
          <w:color w:val="auto"/>
          <w:lang/>
        </w:rPr>
        <w:t>Measures taken by Local Governments</w:t>
      </w:r>
      <w:r w:rsidRPr="000F520D">
        <w:rPr>
          <w:webHidden/>
        </w:rPr>
        <w:tab/>
      </w:r>
      <w:r w:rsidR="009C1E4D">
        <w:rPr>
          <w:webHidden/>
        </w:rPr>
        <w:t>1</w:t>
      </w:r>
      <w:r w:rsidR="00CD139B">
        <w:rPr>
          <w:webHidden/>
        </w:rPr>
        <w:t>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Specialist Committee on Monitoring and Gender Impact Assessment and</w:t>
      </w:r>
      <w:r w:rsidRPr="000F520D">
        <w:rPr>
          <w:rStyle w:val="Hyperlink"/>
          <w:color w:val="auto"/>
        </w:rPr>
        <w:br/>
        <w:t xml:space="preserve">Evaluation of the Council for Gender Equality </w:t>
      </w:r>
      <w:r w:rsidRPr="000F520D">
        <w:rPr>
          <w:webHidden/>
        </w:rPr>
        <w:tab/>
      </w:r>
      <w:r w:rsidR="00CD139B">
        <w:rPr>
          <w:webHidden/>
        </w:rPr>
        <w:t>19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2. Availability and Effectiveness of Legal Assistance against Discrimination</w:t>
      </w:r>
      <w:r w:rsidRPr="000F520D">
        <w:rPr>
          <w:webHidden/>
        </w:rPr>
        <w:tab/>
      </w:r>
      <w:r w:rsidR="00CD139B">
        <w:rPr>
          <w:webHidden/>
        </w:rPr>
        <w:t>20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Measures for Handling Complaints</w:t>
      </w:r>
      <w:r w:rsidRPr="000F520D">
        <w:rPr>
          <w:webHidden/>
        </w:rPr>
        <w:tab/>
      </w:r>
      <w:r w:rsidR="00CD139B">
        <w:rPr>
          <w:webHidden/>
        </w:rPr>
        <w:t>20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Support Services for Human Rights Violations</w:t>
      </w:r>
      <w:r w:rsidRPr="000F520D">
        <w:rPr>
          <w:webHidden/>
        </w:rPr>
        <w:tab/>
      </w:r>
      <w:r w:rsidR="00CD139B">
        <w:rPr>
          <w:webHidden/>
        </w:rPr>
        <w:t>21</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0F520D">
        <w:rPr>
          <w:rStyle w:val="Hyperlink"/>
          <w:color w:val="auto"/>
          <w:lang/>
        </w:rPr>
        <w:t>Services Provided by the Human Rights Organs of the Ministry of Justice</w:t>
      </w:r>
      <w:r w:rsidRPr="000F520D">
        <w:rPr>
          <w:webHidden/>
        </w:rPr>
        <w:tab/>
      </w:r>
      <w:r w:rsidR="00CD139B">
        <w:rPr>
          <w:webHidden/>
        </w:rPr>
        <w:t>21</w:t>
      </w:r>
    </w:p>
    <w:p w:rsidR="000F520D" w:rsidRDefault="000F520D" w:rsidP="009C1E4D">
      <w:pPr>
        <w:pStyle w:val="TOC3"/>
        <w:rPr>
          <w:webHidden/>
        </w:rPr>
      </w:pPr>
      <w:r w:rsidRPr="000F520D">
        <w:rPr>
          <w:rStyle w:val="Hyperlink"/>
          <w:color w:val="auto"/>
          <w:lang/>
        </w:rPr>
        <w:t>b.</w:t>
      </w:r>
      <w:r w:rsidRPr="000F520D">
        <w:rPr>
          <w:kern w:val="2"/>
          <w:sz w:val="21"/>
        </w:rPr>
        <w:tab/>
      </w:r>
      <w:r w:rsidRPr="000F520D">
        <w:rPr>
          <w:rStyle w:val="Hyperlink"/>
          <w:color w:val="auto"/>
          <w:lang/>
        </w:rPr>
        <w:t xml:space="preserve">Support Services Provided by the </w:t>
      </w:r>
      <w:smartTag w:uri="urn:schemas-microsoft-com:office:smarttags" w:element="country-region">
        <w:smartTag w:uri="urn:schemas-microsoft-com:office:smarttags" w:element="place">
          <w:r w:rsidRPr="000F520D">
            <w:rPr>
              <w:rStyle w:val="Hyperlink"/>
              <w:color w:val="auto"/>
              <w:lang/>
            </w:rPr>
            <w:t>Japan</w:t>
          </w:r>
        </w:smartTag>
      </w:smartTag>
      <w:r w:rsidRPr="000F520D">
        <w:rPr>
          <w:rStyle w:val="Hyperlink"/>
          <w:color w:val="auto"/>
          <w:lang/>
        </w:rPr>
        <w:t xml:space="preserve"> Legal Support Center</w:t>
      </w:r>
      <w:r w:rsidRPr="000F520D">
        <w:rPr>
          <w:webHidden/>
        </w:rPr>
        <w:tab/>
      </w:r>
      <w:r w:rsidR="00CD139B">
        <w:rPr>
          <w:webHidden/>
        </w:rPr>
        <w:t>21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Training for Personnel in the Judiciary</w:t>
      </w:r>
      <w:r w:rsidRPr="000F520D">
        <w:rPr>
          <w:webHidden/>
        </w:rPr>
        <w:tab/>
      </w:r>
      <w:r w:rsidR="00CD139B">
        <w:rPr>
          <w:webHidden/>
        </w:rPr>
        <w:t>22</w:t>
      </w:r>
    </w:p>
    <w:p w:rsidR="000F520D" w:rsidRPr="000F520D" w:rsidRDefault="000F520D" w:rsidP="00285DEF">
      <w:pPr>
        <w:pStyle w:val="TOC1"/>
        <w:ind w:left="31680" w:right="31680" w:firstLine="31680"/>
        <w:rPr>
          <w:kern w:val="2"/>
          <w:sz w:val="21"/>
        </w:rPr>
      </w:pPr>
      <w:r w:rsidRPr="000F520D">
        <w:rPr>
          <w:rStyle w:val="Hyperlink"/>
          <w:rFonts w:cs="Times New Roman"/>
          <w:color w:val="auto"/>
        </w:rPr>
        <w:t>3. Information on Violence against Women</w:t>
      </w:r>
      <w:r w:rsidRPr="000F520D">
        <w:rPr>
          <w:webHidden/>
        </w:rPr>
        <w:tab/>
      </w:r>
      <w:r w:rsidR="00CD139B">
        <w:rPr>
          <w:webHidden/>
        </w:rPr>
        <w:t>22</w:t>
      </w:r>
    </w:p>
    <w:p w:rsidR="000F520D" w:rsidRPr="000F520D" w:rsidRDefault="000F520D" w:rsidP="00285DEF">
      <w:pPr>
        <w:pStyle w:val="TOC2"/>
        <w:spacing w:after="120"/>
        <w:ind w:left="31680" w:firstLine="31680"/>
        <w:rPr>
          <w:kern w:val="2"/>
          <w:sz w:val="21"/>
        </w:rPr>
      </w:pPr>
      <w:r w:rsidRPr="000F520D">
        <w:rPr>
          <w:rStyle w:val="Hyperlink"/>
          <w:color w:val="auto"/>
        </w:rPr>
        <w:t>(1)</w:t>
      </w:r>
      <w:r w:rsidRPr="000F520D">
        <w:rPr>
          <w:kern w:val="2"/>
          <w:sz w:val="21"/>
        </w:rPr>
        <w:tab/>
      </w:r>
      <w:r w:rsidRPr="000F520D">
        <w:rPr>
          <w:rStyle w:val="Hyperlink"/>
          <w:color w:val="auto"/>
        </w:rPr>
        <w:t>Efforts against Spousal Violence</w:t>
      </w:r>
      <w:r w:rsidRPr="000F520D">
        <w:rPr>
          <w:webHidden/>
        </w:rPr>
        <w:tab/>
      </w:r>
      <w:r w:rsidR="00CD139B">
        <w:rPr>
          <w:webHidden/>
        </w:rPr>
        <w:t>22</w:t>
      </w:r>
    </w:p>
    <w:p w:rsidR="000F520D" w:rsidRPr="000F520D" w:rsidRDefault="000F520D" w:rsidP="00285DEF">
      <w:pPr>
        <w:pStyle w:val="TOC2"/>
        <w:spacing w:after="120"/>
        <w:ind w:left="31680" w:firstLine="31680"/>
        <w:rPr>
          <w:kern w:val="2"/>
          <w:sz w:val="21"/>
        </w:rPr>
      </w:pPr>
      <w:r w:rsidRPr="000F520D">
        <w:rPr>
          <w:rStyle w:val="Hyperlink"/>
          <w:color w:val="auto"/>
        </w:rPr>
        <w:t>(2)</w:t>
      </w:r>
      <w:r w:rsidRPr="000F520D">
        <w:rPr>
          <w:kern w:val="2"/>
          <w:sz w:val="21"/>
        </w:rPr>
        <w:tab/>
      </w:r>
      <w:r w:rsidRPr="000F520D">
        <w:rPr>
          <w:rStyle w:val="Hyperlink"/>
          <w:color w:val="auto"/>
        </w:rPr>
        <w:t>Prevention of Crime against Women (Rape, Indecent Assault, Stalking)</w:t>
      </w:r>
      <w:r w:rsidRPr="000F520D">
        <w:rPr>
          <w:webHidden/>
        </w:rPr>
        <w:tab/>
      </w:r>
      <w:r w:rsidR="00CD139B">
        <w:rPr>
          <w:webHidden/>
        </w:rPr>
        <w:t>22</w:t>
      </w:r>
    </w:p>
    <w:p w:rsidR="000F520D" w:rsidRPr="000F520D" w:rsidRDefault="000F520D" w:rsidP="009C1E4D">
      <w:pPr>
        <w:pStyle w:val="TOC3"/>
        <w:rPr>
          <w:kern w:val="2"/>
          <w:sz w:val="21"/>
        </w:rPr>
      </w:pPr>
      <w:r w:rsidRPr="000F520D">
        <w:rPr>
          <w:rStyle w:val="Hyperlink"/>
          <w:color w:val="auto"/>
          <w:lang/>
        </w:rPr>
        <w:t>a.</w:t>
      </w:r>
      <w:r w:rsidRPr="000F520D">
        <w:rPr>
          <w:kern w:val="2"/>
          <w:sz w:val="21"/>
        </w:rPr>
        <w:tab/>
      </w:r>
      <w:r w:rsidRPr="000F520D">
        <w:rPr>
          <w:rStyle w:val="Hyperlink"/>
          <w:color w:val="auto"/>
          <w:lang/>
        </w:rPr>
        <w:t>Amendment to the Penal Code</w:t>
      </w:r>
      <w:r w:rsidRPr="000F520D">
        <w:rPr>
          <w:webHidden/>
        </w:rPr>
        <w:tab/>
      </w:r>
      <w:r w:rsidR="00CD139B">
        <w:rPr>
          <w:webHidden/>
        </w:rPr>
        <w:t>22</w:t>
      </w:r>
    </w:p>
    <w:p w:rsidR="000F520D" w:rsidRPr="000F520D" w:rsidRDefault="000F520D" w:rsidP="009C1E4D">
      <w:pPr>
        <w:pStyle w:val="TOC3"/>
        <w:rPr>
          <w:kern w:val="2"/>
          <w:sz w:val="21"/>
        </w:rPr>
      </w:pPr>
      <w:r w:rsidRPr="000F520D">
        <w:rPr>
          <w:rStyle w:val="Hyperlink"/>
          <w:color w:val="auto"/>
          <w:lang/>
        </w:rPr>
        <w:t>b.</w:t>
      </w:r>
      <w:r w:rsidRPr="000F520D">
        <w:rPr>
          <w:kern w:val="2"/>
          <w:sz w:val="21"/>
        </w:rPr>
        <w:tab/>
      </w:r>
      <w:r w:rsidRPr="000F520D">
        <w:rPr>
          <w:rStyle w:val="Hyperlink"/>
          <w:color w:val="auto"/>
          <w:lang/>
        </w:rPr>
        <w:t>Rape and Indecent Assault</w:t>
      </w:r>
      <w:r w:rsidRPr="000F520D">
        <w:rPr>
          <w:webHidden/>
        </w:rPr>
        <w:tab/>
      </w:r>
      <w:r w:rsidR="00CD139B">
        <w:rPr>
          <w:webHidden/>
        </w:rPr>
        <w:t>23</w:t>
      </w:r>
    </w:p>
    <w:p w:rsidR="000F520D" w:rsidRPr="000F520D" w:rsidRDefault="000F520D" w:rsidP="009C1E4D">
      <w:pPr>
        <w:pStyle w:val="TOC3"/>
        <w:rPr>
          <w:kern w:val="2"/>
          <w:sz w:val="21"/>
        </w:rPr>
      </w:pPr>
      <w:r w:rsidRPr="000F520D">
        <w:rPr>
          <w:rStyle w:val="Hyperlink"/>
          <w:color w:val="auto"/>
          <w:lang/>
        </w:rPr>
        <w:t>c.</w:t>
      </w:r>
      <w:r w:rsidRPr="000F520D">
        <w:rPr>
          <w:kern w:val="2"/>
          <w:sz w:val="21"/>
        </w:rPr>
        <w:tab/>
      </w:r>
      <w:r w:rsidRPr="000F520D">
        <w:rPr>
          <w:rStyle w:val="Hyperlink"/>
          <w:color w:val="auto"/>
          <w:lang/>
        </w:rPr>
        <w:t>Prevention of Stalking</w:t>
      </w:r>
      <w:r w:rsidRPr="000F520D">
        <w:rPr>
          <w:webHidden/>
        </w:rPr>
        <w:tab/>
      </w:r>
      <w:r w:rsidR="00CD139B">
        <w:rPr>
          <w:webHidden/>
        </w:rPr>
        <w:t>23</w:t>
      </w:r>
    </w:p>
    <w:p w:rsidR="000F520D" w:rsidRPr="000F520D" w:rsidRDefault="000F520D" w:rsidP="00285DEF">
      <w:pPr>
        <w:pStyle w:val="TOC2"/>
        <w:spacing w:after="120"/>
        <w:ind w:left="31680" w:firstLine="31680"/>
        <w:rPr>
          <w:kern w:val="2"/>
          <w:sz w:val="21"/>
        </w:rPr>
      </w:pPr>
      <w:r w:rsidRPr="000F520D">
        <w:rPr>
          <w:rStyle w:val="Hyperlink"/>
          <w:color w:val="auto"/>
        </w:rPr>
        <w:t>(3)</w:t>
      </w:r>
      <w:r w:rsidRPr="000F520D">
        <w:rPr>
          <w:kern w:val="2"/>
          <w:sz w:val="21"/>
        </w:rPr>
        <w:tab/>
      </w:r>
      <w:r w:rsidRPr="000F520D">
        <w:rPr>
          <w:rStyle w:val="Hyperlink"/>
          <w:color w:val="auto"/>
        </w:rPr>
        <w:t>Sexual Harassment Prevention</w:t>
      </w:r>
      <w:r w:rsidRPr="000F520D">
        <w:rPr>
          <w:webHidden/>
        </w:rPr>
        <w:tab/>
      </w:r>
      <w:r w:rsidR="00CD139B">
        <w:rPr>
          <w:webHidden/>
        </w:rPr>
        <w:t>24</w:t>
      </w:r>
    </w:p>
    <w:p w:rsidR="000F520D" w:rsidRPr="000F520D" w:rsidRDefault="000F520D" w:rsidP="009C1E4D">
      <w:pPr>
        <w:pStyle w:val="TOC3"/>
        <w:rPr>
          <w:kern w:val="2"/>
          <w:sz w:val="21"/>
        </w:rPr>
      </w:pPr>
      <w:r w:rsidRPr="000F520D">
        <w:rPr>
          <w:rStyle w:val="Hyperlink"/>
          <w:color w:val="auto"/>
          <w:lang/>
        </w:rPr>
        <w:t>a.</w:t>
      </w:r>
      <w:r w:rsidRPr="000F520D">
        <w:rPr>
          <w:kern w:val="2"/>
          <w:sz w:val="21"/>
        </w:rPr>
        <w:tab/>
      </w:r>
      <w:r w:rsidRPr="000F520D">
        <w:rPr>
          <w:rStyle w:val="Hyperlink"/>
          <w:color w:val="auto"/>
          <w:lang/>
        </w:rPr>
        <w:t>Prevention of Sexual Harassment in the Workplace in General</w:t>
      </w:r>
      <w:r w:rsidRPr="000F520D">
        <w:rPr>
          <w:webHidden/>
        </w:rPr>
        <w:tab/>
      </w:r>
      <w:r w:rsidR="00CD139B">
        <w:rPr>
          <w:webHidden/>
        </w:rPr>
        <w:t>24</w:t>
      </w:r>
    </w:p>
    <w:p w:rsidR="000F520D" w:rsidRPr="000F520D" w:rsidRDefault="000F520D" w:rsidP="009C1E4D">
      <w:pPr>
        <w:pStyle w:val="TOC3"/>
        <w:rPr>
          <w:kern w:val="2"/>
          <w:sz w:val="21"/>
        </w:rPr>
      </w:pPr>
      <w:r w:rsidRPr="000F520D">
        <w:rPr>
          <w:rStyle w:val="Hyperlink"/>
          <w:color w:val="auto"/>
          <w:lang/>
        </w:rPr>
        <w:t>b.</w:t>
      </w:r>
      <w:r w:rsidRPr="000F520D">
        <w:rPr>
          <w:kern w:val="2"/>
          <w:sz w:val="21"/>
        </w:rPr>
        <w:tab/>
      </w:r>
      <w:r w:rsidRPr="000F520D">
        <w:rPr>
          <w:rStyle w:val="Hyperlink"/>
          <w:color w:val="auto"/>
          <w:lang/>
        </w:rPr>
        <w:t>Prevention of Sexual Harassment in National Public Service Workplaces</w:t>
      </w:r>
      <w:r w:rsidRPr="000F520D">
        <w:rPr>
          <w:webHidden/>
        </w:rPr>
        <w:tab/>
      </w:r>
      <w:r w:rsidR="00CD139B">
        <w:rPr>
          <w:webHidden/>
        </w:rPr>
        <w:t>25</w:t>
      </w:r>
    </w:p>
    <w:p w:rsidR="000F520D" w:rsidRPr="000F520D" w:rsidRDefault="000F520D" w:rsidP="009C1E4D">
      <w:pPr>
        <w:pStyle w:val="TOC3"/>
        <w:rPr>
          <w:rFonts w:hint="eastAsia"/>
          <w:kern w:val="2"/>
          <w:sz w:val="21"/>
        </w:rPr>
      </w:pPr>
      <w:r w:rsidRPr="000F520D">
        <w:rPr>
          <w:rStyle w:val="Hyperlink"/>
          <w:color w:val="auto"/>
          <w:lang/>
        </w:rPr>
        <w:t>c.</w:t>
      </w:r>
      <w:r w:rsidRPr="000F520D">
        <w:rPr>
          <w:kern w:val="2"/>
          <w:sz w:val="21"/>
        </w:rPr>
        <w:tab/>
      </w:r>
      <w:r w:rsidRPr="000F520D">
        <w:rPr>
          <w:rStyle w:val="Hyperlink"/>
          <w:color w:val="auto"/>
          <w:lang/>
        </w:rPr>
        <w:t>Prevention of Sexual Harassment in the Field of Education</w:t>
      </w:r>
      <w:r w:rsidRPr="000F520D">
        <w:rPr>
          <w:webHidden/>
        </w:rPr>
        <w:tab/>
      </w:r>
      <w:r w:rsidR="00CD139B">
        <w:rPr>
          <w:webHidden/>
        </w:rPr>
        <w:t>26</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Protecting Youth from Sexual and Violent Information</w:t>
      </w:r>
      <w:r w:rsidRPr="000F520D">
        <w:rPr>
          <w:webHidden/>
        </w:rPr>
        <w:tab/>
      </w:r>
      <w:r w:rsidR="00CD139B">
        <w:rPr>
          <w:webHidden/>
        </w:rPr>
        <w:t>26</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Establishment of Guidelines and Ordinances in accordance with the</w:t>
      </w:r>
      <w:r w:rsidRPr="000F520D">
        <w:rPr>
          <w:rStyle w:val="Hyperlink"/>
          <w:color w:val="auto"/>
        </w:rPr>
        <w:br/>
        <w:t>National Youth Development Policy and of Ordinances</w:t>
      </w:r>
      <w:r w:rsidRPr="000F520D">
        <w:rPr>
          <w:webHidden/>
        </w:rPr>
        <w:tab/>
      </w:r>
      <w:r w:rsidR="00CD139B">
        <w:rPr>
          <w:webHidden/>
        </w:rPr>
        <w:t>26</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Measures against Illegal and Harmful Information</w:t>
      </w:r>
      <w:r w:rsidRPr="000F520D">
        <w:rPr>
          <w:webHidden/>
        </w:rPr>
        <w:tab/>
      </w:r>
      <w:r w:rsidR="00CD139B">
        <w:rPr>
          <w:webHidden/>
        </w:rPr>
        <w:t>27</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Efforts in the Field of Education</w:t>
      </w:r>
      <w:r w:rsidRPr="000F520D">
        <w:rPr>
          <w:webHidden/>
        </w:rPr>
        <w:tab/>
      </w:r>
      <w:r w:rsidR="00CD139B">
        <w:rPr>
          <w:webHidden/>
        </w:rPr>
        <w:t>28</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(5)</w:t>
      </w:r>
      <w:r w:rsidRPr="000F520D">
        <w:rPr>
          <w:kern w:val="2"/>
          <w:sz w:val="21"/>
        </w:rPr>
        <w:tab/>
      </w:r>
      <w:r w:rsidRPr="000F520D">
        <w:rPr>
          <w:rStyle w:val="Hyperlink"/>
          <w:color w:val="auto"/>
        </w:rPr>
        <w:t>Efforts against Prostitution</w:t>
      </w:r>
      <w:r w:rsidRPr="000F520D">
        <w:rPr>
          <w:webHidden/>
        </w:rPr>
        <w:tab/>
      </w:r>
      <w:r w:rsidR="00CD139B">
        <w:rPr>
          <w:webHidden/>
        </w:rPr>
        <w:t>28</w:t>
      </w:r>
    </w:p>
    <w:p w:rsidR="000F520D" w:rsidRPr="000F520D" w:rsidRDefault="000F520D" w:rsidP="00285DEF">
      <w:pPr>
        <w:pStyle w:val="TOC2"/>
        <w:spacing w:after="120"/>
        <w:ind w:left="31680" w:firstLine="31680"/>
        <w:rPr>
          <w:rFonts w:hint="eastAsia"/>
          <w:kern w:val="2"/>
          <w:sz w:val="21"/>
        </w:rPr>
      </w:pPr>
      <w:r w:rsidRPr="000F520D">
        <w:rPr>
          <w:rStyle w:val="Hyperlink"/>
          <w:color w:val="auto"/>
          <w:lang/>
        </w:rPr>
        <w:t>(6)</w:t>
      </w:r>
      <w:r w:rsidRPr="000F520D">
        <w:rPr>
          <w:kern w:val="2"/>
          <w:sz w:val="21"/>
        </w:rPr>
        <w:tab/>
      </w:r>
      <w:r w:rsidRPr="000F520D">
        <w:rPr>
          <w:rStyle w:val="Hyperlink"/>
          <w:color w:val="auto"/>
          <w:lang/>
        </w:rPr>
        <w:t>Activities to Eliminate Violence</w:t>
      </w:r>
      <w:r w:rsidRPr="000F520D">
        <w:rPr>
          <w:webHidden/>
        </w:rPr>
        <w:tab/>
      </w:r>
      <w:r w:rsidR="00CD139B">
        <w:rPr>
          <w:webHidden/>
        </w:rPr>
        <w:t>29</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0F520D">
        <w:rPr>
          <w:rStyle w:val="Hyperlink"/>
          <w:color w:val="auto"/>
          <w:lang/>
        </w:rPr>
        <w:t>Considerations by National Machinery</w:t>
      </w:r>
      <w:r w:rsidRPr="000F520D">
        <w:rPr>
          <w:webHidden/>
        </w:rPr>
        <w:tab/>
      </w:r>
      <w:r w:rsidR="00CD139B">
        <w:rPr>
          <w:webHidden/>
        </w:rPr>
        <w:t>29</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Raising Social Awareness</w:t>
      </w:r>
      <w:r w:rsidRPr="000F520D">
        <w:rPr>
          <w:webHidden/>
        </w:rPr>
        <w:tab/>
      </w:r>
      <w:r w:rsidR="00CD139B">
        <w:rPr>
          <w:webHidden/>
        </w:rPr>
        <w:t>29</w:t>
      </w:r>
    </w:p>
    <w:p w:rsidR="000F520D" w:rsidRPr="000F520D" w:rsidRDefault="000F520D" w:rsidP="009C1E4D">
      <w:pPr>
        <w:pStyle w:val="TOC3"/>
        <w:rPr>
          <w:rFonts w:hint="eastAsia"/>
          <w:kern w:val="2"/>
          <w:sz w:val="21"/>
        </w:rPr>
      </w:pPr>
      <w:r w:rsidRPr="000F520D">
        <w:rPr>
          <w:rStyle w:val="Hyperlink"/>
          <w:color w:val="auto"/>
          <w:lang/>
        </w:rPr>
        <w:t>c.</w:t>
      </w:r>
      <w:r w:rsidRPr="000F520D">
        <w:rPr>
          <w:kern w:val="2"/>
          <w:sz w:val="21"/>
        </w:rPr>
        <w:tab/>
      </w:r>
      <w:r w:rsidRPr="000F520D">
        <w:rPr>
          <w:rStyle w:val="Hyperlink"/>
          <w:color w:val="auto"/>
          <w:lang/>
        </w:rPr>
        <w:t>Research and Study</w:t>
      </w:r>
      <w:r w:rsidRPr="000F520D">
        <w:rPr>
          <w:webHidden/>
        </w:rPr>
        <w:tab/>
      </w:r>
      <w:r w:rsidR="00CD139B">
        <w:rPr>
          <w:webHidden/>
        </w:rPr>
        <w:t>30</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4. Asian Women’s Fund (AWF)</w:t>
      </w:r>
      <w:r w:rsidRPr="000F520D">
        <w:rPr>
          <w:webHidden/>
        </w:rPr>
        <w:tab/>
      </w:r>
      <w:r w:rsidR="00CD139B">
        <w:rPr>
          <w:webHidden/>
        </w:rPr>
        <w:t>30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5. Minority Women</w:t>
      </w:r>
      <w:r w:rsidRPr="000F520D">
        <w:rPr>
          <w:webHidden/>
        </w:rPr>
        <w:tab/>
      </w:r>
      <w:r w:rsidR="00CD139B">
        <w:rPr>
          <w:webHidden/>
        </w:rPr>
        <w:t>31</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6. Measures to Disseminate the Convention on the Elimination of All Forms of</w:t>
      </w:r>
      <w:r w:rsidRPr="000F520D">
        <w:rPr>
          <w:rStyle w:val="Hyperlink"/>
          <w:rFonts w:cs="Times New Roman"/>
          <w:color w:val="auto"/>
        </w:rPr>
        <w:br/>
      </w:r>
      <w:r>
        <w:rPr>
          <w:rStyle w:val="Hyperlink"/>
          <w:rFonts w:cs="Times New Roman"/>
          <w:color w:val="auto"/>
        </w:rPr>
        <w:t xml:space="preserve"> </w:t>
      </w:r>
      <w:r w:rsidRPr="000F520D">
        <w:rPr>
          <w:rStyle w:val="Hyperlink"/>
          <w:rFonts w:cs="Times New Roman"/>
          <w:color w:val="auto"/>
        </w:rPr>
        <w:t>Discrimination against Women, Periodic Report</w:t>
      </w:r>
      <w:r w:rsidR="00CB2467">
        <w:rPr>
          <w:rStyle w:val="Hyperlink"/>
          <w:rFonts w:cs="Times New Roman"/>
          <w:color w:val="auto"/>
        </w:rPr>
        <w:t>s</w:t>
      </w:r>
      <w:r w:rsidRPr="000F520D">
        <w:rPr>
          <w:rStyle w:val="Hyperlink"/>
          <w:rFonts w:cs="Times New Roman"/>
          <w:color w:val="auto"/>
        </w:rPr>
        <w:t xml:space="preserve"> on Implementation of</w:t>
      </w:r>
      <w:r w:rsidRPr="000F520D">
        <w:rPr>
          <w:rStyle w:val="Hyperlink"/>
          <w:rFonts w:cs="Times New Roman"/>
          <w:color w:val="auto"/>
        </w:rPr>
        <w:br/>
      </w:r>
      <w:r>
        <w:rPr>
          <w:rStyle w:val="Hyperlink"/>
          <w:rFonts w:cs="Times New Roman"/>
          <w:color w:val="auto"/>
        </w:rPr>
        <w:t xml:space="preserve"> </w:t>
      </w:r>
      <w:r w:rsidRPr="000F520D">
        <w:rPr>
          <w:rStyle w:val="Hyperlink"/>
          <w:rFonts w:cs="Times New Roman"/>
          <w:color w:val="auto"/>
        </w:rPr>
        <w:t>the Convention, and Concluding Comments of the Committee</w:t>
      </w:r>
      <w:r w:rsidRPr="000F520D">
        <w:rPr>
          <w:webHidden/>
        </w:rPr>
        <w:tab/>
      </w:r>
      <w:r w:rsidR="00CD139B">
        <w:rPr>
          <w:webHidden/>
        </w:rPr>
        <w:t>31</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7. Optional Protocol to the Convention on the Elimination of All Forms</w:t>
      </w:r>
      <w:r w:rsidRPr="000F520D">
        <w:rPr>
          <w:rStyle w:val="Hyperlink"/>
          <w:rFonts w:cs="Times New Roman"/>
          <w:color w:val="auto"/>
        </w:rPr>
        <w:br/>
      </w:r>
      <w:r>
        <w:rPr>
          <w:rStyle w:val="Hyperlink"/>
          <w:rFonts w:cs="Times New Roman"/>
          <w:color w:val="auto"/>
        </w:rPr>
        <w:t xml:space="preserve"> </w:t>
      </w:r>
      <w:r w:rsidRPr="000F520D">
        <w:rPr>
          <w:rStyle w:val="Hyperlink"/>
          <w:rFonts w:cs="Times New Roman"/>
          <w:color w:val="auto"/>
        </w:rPr>
        <w:t>of Discrimination against Women</w:t>
      </w:r>
      <w:r w:rsidRPr="000F520D">
        <w:rPr>
          <w:webHidden/>
        </w:rPr>
        <w:tab/>
      </w:r>
      <w:r w:rsidR="00CD139B">
        <w:rPr>
          <w:webHidden/>
        </w:rPr>
        <w:t>32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3 (Guarantee of Basic Human Rights and Fundamental Freedoms)</w:t>
      </w:r>
      <w:r w:rsidRPr="000F520D">
        <w:rPr>
          <w:webHidden/>
        </w:rPr>
        <w:tab/>
      </w:r>
      <w:r w:rsidR="00CD139B">
        <w:rPr>
          <w:webHidden/>
        </w:rPr>
        <w:t>32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Measures to Ensure Full Development and Advancement of Women</w:t>
      </w:r>
      <w:r w:rsidRPr="000F520D">
        <w:rPr>
          <w:webHidden/>
        </w:rPr>
        <w:tab/>
      </w:r>
      <w:r w:rsidR="00CD139B">
        <w:rPr>
          <w:webHidden/>
        </w:rPr>
        <w:t>32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009C1E4D">
        <w:rPr>
          <w:rStyle w:val="Hyperlink"/>
          <w:color w:val="auto"/>
        </w:rPr>
        <w:t>Measures to Support Women’</w:t>
      </w:r>
      <w:r w:rsidRPr="000F520D">
        <w:rPr>
          <w:rStyle w:val="Hyperlink"/>
          <w:color w:val="auto"/>
        </w:rPr>
        <w:t>s Challenges</w:t>
      </w:r>
      <w:r w:rsidRPr="000F520D">
        <w:rPr>
          <w:webHidden/>
        </w:rPr>
        <w:tab/>
      </w:r>
      <w:r w:rsidR="00CD139B">
        <w:rPr>
          <w:webHidden/>
        </w:rPr>
        <w:t>32</w:t>
      </w:r>
    </w:p>
    <w:p w:rsidR="000F520D" w:rsidRPr="000F520D" w:rsidRDefault="000F520D" w:rsidP="00285DEF">
      <w:pPr>
        <w:pStyle w:val="TOC2"/>
        <w:keepNext/>
        <w:keepLines/>
        <w:spacing w:after="120"/>
        <w:ind w:left="31680" w:firstLine="31680"/>
        <w:rPr>
          <w:kern w:val="2"/>
          <w:sz w:val="21"/>
        </w:rPr>
      </w:pPr>
      <w:r w:rsidRPr="000F520D">
        <w:rPr>
          <w:rStyle w:val="Hyperlink"/>
          <w:color w:val="auto"/>
        </w:rPr>
        <w:t>(2)</w:t>
      </w:r>
      <w:r w:rsidRPr="000F520D">
        <w:rPr>
          <w:kern w:val="2"/>
          <w:sz w:val="21"/>
        </w:rPr>
        <w:tab/>
      </w:r>
      <w:r w:rsidRPr="000F520D">
        <w:rPr>
          <w:rStyle w:val="Hyperlink"/>
          <w:color w:val="auto"/>
        </w:rPr>
        <w:t>Measures for Women with Disabilities</w:t>
      </w:r>
      <w:r w:rsidRPr="000F520D">
        <w:rPr>
          <w:webHidden/>
        </w:rPr>
        <w:tab/>
      </w:r>
      <w:r w:rsidR="00CD139B">
        <w:rPr>
          <w:webHidden/>
        </w:rPr>
        <w:t>33</w:t>
      </w:r>
    </w:p>
    <w:p w:rsidR="000F520D" w:rsidRPr="000F520D" w:rsidRDefault="000F520D" w:rsidP="009C1E4D">
      <w:pPr>
        <w:pStyle w:val="TOC3"/>
        <w:rPr>
          <w:kern w:val="2"/>
          <w:sz w:val="21"/>
        </w:rPr>
      </w:pPr>
      <w:r w:rsidRPr="000F520D">
        <w:rPr>
          <w:rStyle w:val="Hyperlink"/>
          <w:color w:val="auto"/>
          <w:lang/>
        </w:rPr>
        <w:t>a.</w:t>
      </w:r>
      <w:r w:rsidRPr="000F520D">
        <w:rPr>
          <w:kern w:val="2"/>
          <w:sz w:val="21"/>
        </w:rPr>
        <w:tab/>
      </w:r>
      <w:r w:rsidRPr="000F520D">
        <w:rPr>
          <w:rStyle w:val="Hyperlink"/>
          <w:color w:val="auto"/>
          <w:lang/>
        </w:rPr>
        <w:t xml:space="preserve">Steady Implementation of the Basic Programme for Persons </w:t>
      </w:r>
      <w:r w:rsidR="000D0C58">
        <w:rPr>
          <w:rStyle w:val="Hyperlink"/>
          <w:color w:val="auto"/>
          <w:lang/>
        </w:rPr>
        <w:br/>
      </w:r>
      <w:r w:rsidRPr="000F520D">
        <w:rPr>
          <w:rStyle w:val="Hyperlink"/>
          <w:color w:val="auto"/>
          <w:lang/>
        </w:rPr>
        <w:t>with Disabilities</w:t>
      </w:r>
      <w:r w:rsidRPr="000F520D">
        <w:rPr>
          <w:webHidden/>
        </w:rPr>
        <w:tab/>
      </w:r>
      <w:r w:rsidR="00CD139B">
        <w:rPr>
          <w:webHidden/>
        </w:rPr>
        <w:t>33</w:t>
      </w:r>
    </w:p>
    <w:p w:rsidR="000F520D" w:rsidRPr="009C1E4D" w:rsidRDefault="000F520D" w:rsidP="009C1E4D">
      <w:pPr>
        <w:pStyle w:val="TOC3"/>
        <w:rPr>
          <w:rFonts w:hint="eastAsia"/>
          <w:kern w:val="2"/>
        </w:rPr>
      </w:pPr>
      <w:r w:rsidRPr="009C1E4D">
        <w:rPr>
          <w:rStyle w:val="Hyperlink"/>
          <w:color w:val="auto"/>
        </w:rPr>
        <w:t>b.</w:t>
      </w:r>
      <w:r w:rsidRPr="009C1E4D">
        <w:rPr>
          <w:kern w:val="2"/>
        </w:rPr>
        <w:tab/>
        <w:t>Week of Persons with Disabilities</w:t>
      </w:r>
      <w:r w:rsidRPr="009C1E4D">
        <w:rPr>
          <w:webHidden/>
        </w:rPr>
        <w:tab/>
      </w:r>
      <w:r w:rsidR="00CD139B">
        <w:rPr>
          <w:webHidden/>
        </w:rPr>
        <w:t>33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Measures for Elderly Women</w:t>
      </w:r>
      <w:r w:rsidRPr="000F520D">
        <w:rPr>
          <w:webHidden/>
        </w:rPr>
        <w:tab/>
      </w:r>
      <w:r w:rsidR="00CD139B">
        <w:rPr>
          <w:webHidden/>
        </w:rPr>
        <w:t>33</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Long-term Care Insurance System</w:t>
      </w:r>
      <w:r w:rsidRPr="000F520D">
        <w:rPr>
          <w:webHidden/>
        </w:rPr>
        <w:tab/>
      </w:r>
      <w:r w:rsidR="00CD139B">
        <w:rPr>
          <w:webHidden/>
        </w:rPr>
        <w:t>34</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4 (Special Measures)</w:t>
      </w:r>
      <w:r w:rsidRPr="000F520D">
        <w:rPr>
          <w:webHidden/>
        </w:rPr>
        <w:tab/>
      </w:r>
      <w:r w:rsidR="00CD139B">
        <w:rPr>
          <w:webHidden/>
        </w:rPr>
        <w:t>34</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Women’s Participation in the Decision Making Process for Government</w:t>
      </w:r>
      <w:r w:rsidRPr="000F520D">
        <w:rPr>
          <w:rStyle w:val="Hyperlink"/>
          <w:rFonts w:cs="Times New Roman"/>
          <w:color w:val="auto"/>
        </w:rPr>
        <w:br/>
      </w:r>
      <w:r w:rsidR="000D0C58">
        <w:rPr>
          <w:rStyle w:val="Hyperlink"/>
          <w:rFonts w:cs="Times New Roman"/>
          <w:color w:val="auto"/>
        </w:rPr>
        <w:t xml:space="preserve"> </w:t>
      </w:r>
      <w:r w:rsidRPr="000F520D">
        <w:rPr>
          <w:rStyle w:val="Hyperlink"/>
          <w:rFonts w:cs="Times New Roman"/>
          <w:color w:val="auto"/>
        </w:rPr>
        <w:t>Policies and Measures</w:t>
      </w:r>
      <w:r w:rsidRPr="000F520D">
        <w:rPr>
          <w:webHidden/>
        </w:rPr>
        <w:tab/>
      </w:r>
      <w:r w:rsidR="00CD139B">
        <w:rPr>
          <w:webHidden/>
        </w:rPr>
        <w:t>34</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Appointment of Women as Members of the National Advisory Councils and</w:t>
      </w:r>
      <w:r w:rsidRPr="000F520D">
        <w:rPr>
          <w:rStyle w:val="Hyperlink"/>
          <w:color w:val="auto"/>
        </w:rPr>
        <w:br/>
        <w:t>Committees</w:t>
      </w:r>
      <w:r w:rsidRPr="000F520D">
        <w:rPr>
          <w:webHidden/>
        </w:rPr>
        <w:tab/>
      </w:r>
      <w:r w:rsidR="00CD139B">
        <w:rPr>
          <w:webHidden/>
        </w:rPr>
        <w:t>35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Recruitment and Promotion of Female National Public Officers</w:t>
      </w:r>
      <w:r w:rsidRPr="000F520D">
        <w:rPr>
          <w:webHidden/>
        </w:rPr>
        <w:tab/>
      </w:r>
      <w:r w:rsidR="00CD139B">
        <w:rPr>
          <w:webHidden/>
        </w:rPr>
        <w:t>35</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2. Women’s Participation in the Decision-making Process in Local Governments</w:t>
      </w:r>
      <w:r w:rsidRPr="000F520D">
        <w:rPr>
          <w:webHidden/>
        </w:rPr>
        <w:tab/>
      </w:r>
      <w:r w:rsidR="00CD139B">
        <w:rPr>
          <w:webHidden/>
        </w:rPr>
        <w:t>36</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Request for Cooperation in Promoting Appointment of Women as Members of</w:t>
      </w:r>
      <w:r w:rsidRPr="000F520D">
        <w:rPr>
          <w:rStyle w:val="Hyperlink"/>
          <w:color w:val="auto"/>
        </w:rPr>
        <w:br/>
        <w:t>the Advisory Councils and Committees of Local Governments</w:t>
      </w:r>
      <w:r w:rsidRPr="000F520D">
        <w:rPr>
          <w:webHidden/>
        </w:rPr>
        <w:tab/>
      </w:r>
      <w:r w:rsidR="00CD139B">
        <w:rPr>
          <w:webHidden/>
        </w:rPr>
        <w:t>36</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Recruitment and Promotion of Local Government Officials</w:t>
      </w:r>
      <w:r w:rsidRPr="000F520D">
        <w:rPr>
          <w:webHidden/>
        </w:rPr>
        <w:tab/>
      </w:r>
      <w:r w:rsidR="00CD139B">
        <w:rPr>
          <w:webHidden/>
        </w:rPr>
        <w:t>36</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3. Support for Measures Taken by Private Corporations, Educational and Research</w:t>
      </w:r>
      <w:r w:rsidRPr="000F520D">
        <w:rPr>
          <w:rStyle w:val="Hyperlink"/>
          <w:rFonts w:cs="Times New Roman"/>
          <w:color w:val="auto"/>
        </w:rPr>
        <w:br/>
        <w:t>Institutes, and Other Organizations and Groups</w:t>
      </w:r>
      <w:r w:rsidRPr="000F520D">
        <w:rPr>
          <w:webHidden/>
        </w:rPr>
        <w:tab/>
      </w:r>
      <w:r w:rsidR="00CD139B">
        <w:rPr>
          <w:webHidden/>
        </w:rPr>
        <w:t>37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Support for Female Workers</w:t>
      </w:r>
      <w:r w:rsidRPr="000F520D">
        <w:rPr>
          <w:webHidden/>
        </w:rPr>
        <w:tab/>
      </w:r>
      <w:r w:rsidR="00CD139B">
        <w:rPr>
          <w:webHidden/>
        </w:rPr>
        <w:t>37</w:t>
      </w:r>
    </w:p>
    <w:p w:rsidR="000F520D" w:rsidRPr="000F520D" w:rsidRDefault="000F520D" w:rsidP="00285DEF">
      <w:pPr>
        <w:pStyle w:val="TOC2"/>
        <w:spacing w:after="120"/>
        <w:ind w:left="31680" w:firstLine="31680"/>
        <w:rPr>
          <w:rFonts w:hint="eastAsia"/>
        </w:rPr>
      </w:pPr>
      <w:r w:rsidRPr="000F520D">
        <w:rPr>
          <w:rStyle w:val="Hyperlink"/>
          <w:color w:val="auto"/>
        </w:rPr>
        <w:t>(2)</w:t>
      </w:r>
      <w:r w:rsidRPr="000F520D">
        <w:rPr>
          <w:kern w:val="2"/>
          <w:sz w:val="21"/>
        </w:rPr>
        <w:tab/>
      </w:r>
      <w:r w:rsidRPr="000F520D">
        <w:rPr>
          <w:rStyle w:val="Hyperlink"/>
          <w:color w:val="auto"/>
        </w:rPr>
        <w:t>Support for Female Entrepreneurs</w:t>
      </w:r>
      <w:r w:rsidRPr="000F520D">
        <w:rPr>
          <w:webHidden/>
        </w:rPr>
        <w:tab/>
      </w:r>
      <w:r w:rsidR="00CD139B">
        <w:rPr>
          <w:webHidden/>
        </w:rPr>
        <w:t>38</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0F520D">
        <w:rPr>
          <w:rStyle w:val="Hyperlink"/>
          <w:color w:val="auto"/>
          <w:lang/>
        </w:rPr>
        <w:t>Information and Consultation for Startup Hopefuls</w:t>
      </w:r>
      <w:r w:rsidRPr="000F520D">
        <w:rPr>
          <w:webHidden/>
        </w:rPr>
        <w:tab/>
      </w:r>
      <w:r w:rsidR="00CD139B">
        <w:rPr>
          <w:webHidden/>
        </w:rPr>
        <w:t>38</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Implementation of Business Inauguration Classes for Women</w:t>
      </w:r>
      <w:r w:rsidRPr="000F520D">
        <w:rPr>
          <w:webHidden/>
        </w:rPr>
        <w:tab/>
      </w:r>
      <w:r w:rsidR="00CD139B">
        <w:rPr>
          <w:webHidden/>
        </w:rPr>
        <w:t>38</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Preferential Treatment System for Financing</w:t>
      </w:r>
      <w:r w:rsidRPr="000F520D">
        <w:rPr>
          <w:webHidden/>
        </w:rPr>
        <w:tab/>
      </w:r>
      <w:r w:rsidR="00CD139B">
        <w:rPr>
          <w:webHidden/>
        </w:rPr>
        <w:t>38</w:t>
      </w:r>
    </w:p>
    <w:p w:rsidR="000F520D" w:rsidRPr="000F520D" w:rsidRDefault="000F520D" w:rsidP="009C1E4D">
      <w:pPr>
        <w:pStyle w:val="TOC3"/>
        <w:rPr>
          <w:rFonts w:hint="eastAsia"/>
          <w:kern w:val="2"/>
          <w:sz w:val="21"/>
        </w:rPr>
      </w:pPr>
      <w:r w:rsidRPr="000F520D">
        <w:rPr>
          <w:rStyle w:val="Hyperlink"/>
          <w:color w:val="auto"/>
        </w:rPr>
        <w:t>d.</w:t>
      </w:r>
      <w:r w:rsidRPr="000F520D">
        <w:rPr>
          <w:kern w:val="2"/>
          <w:sz w:val="21"/>
        </w:rPr>
        <w:tab/>
      </w:r>
      <w:r w:rsidRPr="000F520D">
        <w:rPr>
          <w:rStyle w:val="Hyperlink"/>
          <w:color w:val="auto"/>
        </w:rPr>
        <w:t>Measures in the Area of Agriculture</w:t>
      </w:r>
      <w:r w:rsidRPr="000F520D">
        <w:rPr>
          <w:webHidden/>
        </w:rPr>
        <w:tab/>
      </w:r>
      <w:r w:rsidR="00CD139B">
        <w:rPr>
          <w:webHidden/>
        </w:rPr>
        <w:t>38</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Request for Colleges and Universities</w:t>
      </w:r>
      <w:r w:rsidRPr="000F520D">
        <w:rPr>
          <w:webHidden/>
        </w:rPr>
        <w:tab/>
      </w:r>
      <w:r w:rsidR="00CD139B">
        <w:rPr>
          <w:webHidden/>
        </w:rPr>
        <w:t>39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Expansion of Women’s Participation in Agricultural Cooperatives</w:t>
      </w:r>
      <w:r w:rsidRPr="000F520D">
        <w:rPr>
          <w:webHidden/>
        </w:rPr>
        <w:tab/>
      </w:r>
      <w:r w:rsidR="00CD139B">
        <w:rPr>
          <w:webHidden/>
        </w:rPr>
        <w:t>39</w:t>
      </w:r>
    </w:p>
    <w:p w:rsidR="000F520D" w:rsidRPr="000F520D" w:rsidRDefault="000F520D" w:rsidP="00285DEF">
      <w:pPr>
        <w:pStyle w:val="TOC1"/>
        <w:ind w:left="31680" w:right="31680" w:firstLine="31680"/>
        <w:rPr>
          <w:rStyle w:val="Hyperlink"/>
          <w:rFonts w:cs="Times New Roman" w:hint="eastAsia"/>
          <w:b/>
          <w:color w:val="auto"/>
        </w:rPr>
      </w:pPr>
      <w:r w:rsidRPr="000F520D">
        <w:rPr>
          <w:rStyle w:val="Hyperlink"/>
          <w:rFonts w:cs="Times New Roman"/>
          <w:b/>
          <w:color w:val="auto"/>
        </w:rPr>
        <w:t>Article 5 (Sex Role Stereotyping and Prejudice</w:t>
      </w:r>
      <w:r w:rsidRPr="000F520D">
        <w:rPr>
          <w:rStyle w:val="Hyperlink"/>
          <w:rFonts w:cs="Times New Roman" w:hint="eastAsia"/>
          <w:b/>
          <w:color w:val="auto"/>
        </w:rPr>
        <w:t>)</w:t>
      </w:r>
      <w:r w:rsidR="00CD139B" w:rsidRPr="00CD139B">
        <w:rPr>
          <w:webHidden/>
        </w:rPr>
        <w:t xml:space="preserve"> </w:t>
      </w:r>
      <w:r w:rsidR="00CD139B" w:rsidRPr="000F520D">
        <w:rPr>
          <w:webHidden/>
        </w:rPr>
        <w:tab/>
      </w:r>
      <w:r w:rsidR="00CD139B">
        <w:rPr>
          <w:webHidden/>
        </w:rPr>
        <w:t>39</w:t>
      </w:r>
    </w:p>
    <w:p w:rsidR="000F520D" w:rsidRPr="000F520D" w:rsidRDefault="000F520D" w:rsidP="00285DEF">
      <w:pPr>
        <w:pStyle w:val="TOC1"/>
        <w:ind w:left="31680" w:right="31680" w:firstLine="31680"/>
        <w:rPr>
          <w:rFonts w:hint="eastAsia"/>
          <w:kern w:val="2"/>
          <w:sz w:val="21"/>
        </w:rPr>
      </w:pPr>
      <w:r w:rsidRPr="000F520D" w:rsidDel="00B70062">
        <w:rPr>
          <w:rStyle w:val="Hyperlink"/>
          <w:rFonts w:cs="Times New Roman"/>
          <w:b/>
          <w:color w:val="auto"/>
        </w:rPr>
        <w:t xml:space="preserve"> </w:t>
      </w:r>
      <w:r w:rsidRPr="000F520D">
        <w:rPr>
          <w:rStyle w:val="Hyperlink"/>
          <w:rFonts w:cs="Times New Roman"/>
          <w:color w:val="auto"/>
        </w:rPr>
        <w:t>1. Publicity and Awareness-Raising Activities for the Correction of Stereotyped</w:t>
      </w:r>
      <w:r w:rsidRPr="000F520D">
        <w:rPr>
          <w:rStyle w:val="Hyperlink"/>
          <w:rFonts w:cs="Times New Roman"/>
          <w:color w:val="auto"/>
        </w:rPr>
        <w:br/>
        <w:t>Perceptions of Gender Roles</w:t>
      </w:r>
      <w:r w:rsidRPr="000F520D">
        <w:rPr>
          <w:webHidden/>
        </w:rPr>
        <w:tab/>
      </w:r>
      <w:r w:rsidR="00CD139B">
        <w:rPr>
          <w:webHidden/>
        </w:rPr>
        <w:t>39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Strengthen Awareness-raising Campaigns for Eliminating Stereotyped</w:t>
      </w:r>
      <w:r w:rsidRPr="000F520D">
        <w:rPr>
          <w:rStyle w:val="Hyperlink"/>
          <w:color w:val="auto"/>
        </w:rPr>
        <w:br/>
        <w:t>Perceptions of Gender Roles</w:t>
      </w:r>
      <w:r w:rsidRPr="000F520D">
        <w:rPr>
          <w:webHidden/>
        </w:rPr>
        <w:tab/>
      </w:r>
      <w:r w:rsidR="00CD139B">
        <w:rPr>
          <w:webHidden/>
        </w:rPr>
        <w:t>39</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Provisions in the Basic Law for a Gender-Equal Society</w:t>
      </w:r>
      <w:r w:rsidRPr="000F520D">
        <w:rPr>
          <w:webHidden/>
        </w:rPr>
        <w:tab/>
      </w:r>
      <w:r w:rsidR="00CD139B">
        <w:rPr>
          <w:webHidden/>
        </w:rPr>
        <w:t>39</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Second Basic Plan for Gender Equality</w:t>
      </w:r>
      <w:r w:rsidRPr="000F520D">
        <w:rPr>
          <w:webHidden/>
        </w:rPr>
        <w:tab/>
      </w:r>
      <w:r w:rsidR="00CD139B">
        <w:rPr>
          <w:webHidden/>
        </w:rPr>
        <w:t>39</w:t>
      </w:r>
    </w:p>
    <w:p w:rsidR="000F520D" w:rsidRPr="000F520D" w:rsidRDefault="000F520D" w:rsidP="009C1E4D">
      <w:pPr>
        <w:pStyle w:val="TOC3"/>
        <w:rPr>
          <w:kern w:val="2"/>
          <w:sz w:val="21"/>
        </w:rPr>
      </w:pPr>
      <w:r w:rsidRPr="000F520D">
        <w:rPr>
          <w:rStyle w:val="Hyperlink"/>
          <w:color w:val="auto"/>
        </w:rPr>
        <w:t>c.</w:t>
      </w:r>
      <w:r w:rsidRPr="000F520D">
        <w:rPr>
          <w:kern w:val="2"/>
          <w:sz w:val="21"/>
        </w:rPr>
        <w:tab/>
      </w:r>
      <w:r w:rsidRPr="000F520D">
        <w:rPr>
          <w:rStyle w:val="Hyperlink"/>
          <w:color w:val="auto"/>
        </w:rPr>
        <w:t>Measures Taken by Headquarters for the Promotion of Gender Equality</w:t>
      </w:r>
      <w:r w:rsidRPr="000F520D">
        <w:rPr>
          <w:webHidden/>
        </w:rPr>
        <w:tab/>
      </w:r>
      <w:r w:rsidR="00CD139B">
        <w:rPr>
          <w:webHidden/>
        </w:rPr>
        <w:t>40</w:t>
      </w:r>
    </w:p>
    <w:p w:rsidR="000F520D" w:rsidRPr="000F520D" w:rsidRDefault="000F520D" w:rsidP="009C1E4D">
      <w:pPr>
        <w:pStyle w:val="TOC3"/>
        <w:rPr>
          <w:kern w:val="2"/>
          <w:sz w:val="21"/>
        </w:rPr>
      </w:pPr>
      <w:r w:rsidRPr="000F520D">
        <w:rPr>
          <w:rStyle w:val="Hyperlink"/>
          <w:color w:val="auto"/>
        </w:rPr>
        <w:t>d.</w:t>
      </w:r>
      <w:r w:rsidRPr="000F520D">
        <w:rPr>
          <w:kern w:val="2"/>
          <w:sz w:val="21"/>
        </w:rPr>
        <w:tab/>
      </w:r>
      <w:r w:rsidRPr="000F520D">
        <w:rPr>
          <w:rStyle w:val="Hyperlink"/>
          <w:color w:val="auto"/>
        </w:rPr>
        <w:t>Efforts Based on the Basic Plan for Human Rights Education and</w:t>
      </w:r>
      <w:r w:rsidRPr="000F520D">
        <w:rPr>
          <w:rStyle w:val="Hyperlink"/>
          <w:color w:val="auto"/>
        </w:rPr>
        <w:br/>
        <w:t>Encouragement</w:t>
      </w:r>
      <w:r w:rsidRPr="000F520D">
        <w:rPr>
          <w:webHidden/>
        </w:rPr>
        <w:tab/>
      </w:r>
      <w:r w:rsidR="00CD139B">
        <w:rPr>
          <w:webHidden/>
        </w:rPr>
        <w:t>40</w:t>
      </w:r>
    </w:p>
    <w:p w:rsidR="000F520D" w:rsidRPr="000F520D" w:rsidRDefault="000F520D" w:rsidP="009C1E4D">
      <w:pPr>
        <w:pStyle w:val="TOC3"/>
        <w:rPr>
          <w:rFonts w:hint="eastAsia"/>
          <w:kern w:val="2"/>
          <w:sz w:val="21"/>
        </w:rPr>
      </w:pPr>
      <w:r w:rsidRPr="000F520D">
        <w:rPr>
          <w:rStyle w:val="Hyperlink"/>
          <w:color w:val="auto"/>
        </w:rPr>
        <w:t>e.</w:t>
      </w:r>
      <w:r w:rsidRPr="000F520D">
        <w:rPr>
          <w:kern w:val="2"/>
          <w:sz w:val="21"/>
        </w:rPr>
        <w:tab/>
      </w:r>
      <w:r w:rsidRPr="000F520D">
        <w:rPr>
          <w:rStyle w:val="Hyperlink"/>
          <w:color w:val="auto"/>
        </w:rPr>
        <w:t>Measures Taken by the Human Rights Organs of the Ministry of Justice</w:t>
      </w:r>
      <w:r w:rsidRPr="000F520D">
        <w:rPr>
          <w:webHidden/>
        </w:rPr>
        <w:tab/>
      </w:r>
      <w:r w:rsidR="00CD139B">
        <w:rPr>
          <w:webHidden/>
        </w:rPr>
        <w:t>40</w:t>
      </w:r>
    </w:p>
    <w:p w:rsidR="000F520D" w:rsidRPr="000F520D" w:rsidRDefault="000F520D" w:rsidP="009C1E4D">
      <w:pPr>
        <w:pStyle w:val="TOC3"/>
        <w:rPr>
          <w:rFonts w:hint="eastAsia"/>
          <w:kern w:val="2"/>
          <w:sz w:val="21"/>
        </w:rPr>
      </w:pPr>
      <w:r w:rsidRPr="000F520D">
        <w:rPr>
          <w:rStyle w:val="Hyperlink"/>
          <w:color w:val="auto"/>
        </w:rPr>
        <w:t>f.</w:t>
      </w:r>
      <w:r w:rsidRPr="000F520D">
        <w:rPr>
          <w:kern w:val="2"/>
          <w:sz w:val="21"/>
        </w:rPr>
        <w:tab/>
      </w:r>
      <w:r w:rsidRPr="000F520D">
        <w:rPr>
          <w:rStyle w:val="Hyperlink"/>
          <w:color w:val="auto"/>
        </w:rPr>
        <w:t>Measures Taken by Local Governments and NGOs</w:t>
      </w:r>
      <w:r w:rsidRPr="000F520D">
        <w:rPr>
          <w:webHidden/>
        </w:rPr>
        <w:tab/>
      </w:r>
      <w:r w:rsidR="00CD139B">
        <w:rPr>
          <w:webHidden/>
        </w:rPr>
        <w:t>41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Human Rights Education and Gender Equality Education for Eliminating</w:t>
      </w:r>
      <w:r w:rsidRPr="000F520D">
        <w:rPr>
          <w:rStyle w:val="Hyperlink"/>
          <w:color w:val="auto"/>
        </w:rPr>
        <w:br/>
        <w:t>Stereotyped Perceptions of Gender Roles</w:t>
      </w:r>
      <w:r w:rsidRPr="000F520D">
        <w:rPr>
          <w:webHidden/>
        </w:rPr>
        <w:tab/>
      </w:r>
      <w:r w:rsidR="00CD139B">
        <w:rPr>
          <w:webHidden/>
        </w:rPr>
        <w:t>41</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0F520D">
        <w:rPr>
          <w:rStyle w:val="Hyperlink"/>
          <w:color w:val="auto"/>
          <w:lang/>
        </w:rPr>
        <w:t>School Education</w:t>
      </w:r>
      <w:r w:rsidRPr="000F520D">
        <w:rPr>
          <w:webHidden/>
        </w:rPr>
        <w:tab/>
      </w:r>
      <w:r w:rsidR="00CD139B">
        <w:rPr>
          <w:webHidden/>
        </w:rPr>
        <w:t>41</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Social Education</w:t>
      </w:r>
      <w:r w:rsidRPr="000F520D">
        <w:rPr>
          <w:webHidden/>
        </w:rPr>
        <w:tab/>
      </w:r>
      <w:r w:rsidR="00CD139B">
        <w:rPr>
          <w:webHidden/>
        </w:rPr>
        <w:t>42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 xml:space="preserve">Introduce a Gender Perspective into the Media </w:t>
      </w:r>
      <w:r w:rsidRPr="000F520D">
        <w:rPr>
          <w:webHidden/>
        </w:rPr>
        <w:tab/>
      </w:r>
      <w:r w:rsidR="00CD139B">
        <w:rPr>
          <w:webHidden/>
        </w:rPr>
        <w:t>42</w:t>
      </w:r>
    </w:p>
    <w:p w:rsidR="000F520D" w:rsidRPr="000F520D" w:rsidRDefault="000F520D" w:rsidP="00285DEF">
      <w:pPr>
        <w:pStyle w:val="TOC2"/>
        <w:spacing w:after="120"/>
        <w:ind w:left="31680" w:firstLine="31680"/>
        <w:rPr>
          <w:rFonts w:hint="eastAsia"/>
          <w:kern w:val="2"/>
          <w:sz w:val="21"/>
        </w:rPr>
      </w:pPr>
      <w:r w:rsidRPr="000F520D">
        <w:rPr>
          <w:rStyle w:val="Hyperlink"/>
          <w:rFonts w:hint="eastAsia"/>
          <w:color w:val="auto"/>
        </w:rPr>
        <w:t>(4</w:t>
      </w:r>
      <w:r w:rsidRPr="000F520D">
        <w:rPr>
          <w:rStyle w:val="Hyperlink"/>
          <w:color w:val="auto"/>
        </w:rPr>
        <w:t>)</w:t>
      </w:r>
      <w:r w:rsidRPr="000F520D">
        <w:rPr>
          <w:kern w:val="2"/>
          <w:sz w:val="21"/>
        </w:rPr>
        <w:tab/>
      </w:r>
      <w:r w:rsidRPr="000F520D">
        <w:rPr>
          <w:rStyle w:val="Hyperlink"/>
          <w:color w:val="auto"/>
        </w:rPr>
        <w:t>Implementation of Public Opinion Poll</w:t>
      </w:r>
      <w:r w:rsidRPr="000F520D">
        <w:rPr>
          <w:webHidden/>
        </w:rPr>
        <w:tab/>
      </w:r>
      <w:r w:rsidR="00CD139B">
        <w:rPr>
          <w:webHidden/>
        </w:rPr>
        <w:t>42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hint="eastAsia"/>
          <w:color w:val="auto"/>
        </w:rPr>
        <w:t>2</w:t>
      </w:r>
      <w:r w:rsidRPr="000F520D">
        <w:rPr>
          <w:rStyle w:val="Hyperlink"/>
          <w:rFonts w:cs="Times New Roman"/>
          <w:color w:val="auto"/>
        </w:rPr>
        <w:t>. Measures for Promoting Gender Equality in the Family</w:t>
      </w:r>
      <w:r w:rsidRPr="000F520D">
        <w:rPr>
          <w:webHidden/>
        </w:rPr>
        <w:tab/>
      </w:r>
      <w:r w:rsidR="00CD139B">
        <w:rPr>
          <w:webHidden/>
        </w:rPr>
        <w:t>43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Education in the Home</w:t>
      </w:r>
      <w:r w:rsidRPr="000F520D">
        <w:rPr>
          <w:webHidden/>
        </w:rPr>
        <w:tab/>
      </w:r>
      <w:r w:rsidR="00CD139B">
        <w:rPr>
          <w:webHidden/>
        </w:rPr>
        <w:t>43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Support for the Balance between Work and Family</w:t>
      </w:r>
      <w:r w:rsidRPr="000F520D">
        <w:rPr>
          <w:webHidden/>
        </w:rPr>
        <w:tab/>
      </w:r>
      <w:r w:rsidR="00CD139B">
        <w:rPr>
          <w:webHidden/>
        </w:rPr>
        <w:t>43</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6 (Prohibition of Exploitation of Prostitution of Women and Girls)</w:t>
      </w:r>
      <w:r w:rsidRPr="000F520D">
        <w:rPr>
          <w:webHidden/>
        </w:rPr>
        <w:tab/>
      </w:r>
      <w:r w:rsidR="00CD139B">
        <w:rPr>
          <w:webHidden/>
        </w:rPr>
        <w:t>44</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Efforts against Trafficking in Persons</w:t>
      </w:r>
      <w:r w:rsidRPr="000F520D">
        <w:rPr>
          <w:webHidden/>
        </w:rPr>
        <w:tab/>
      </w:r>
      <w:r w:rsidR="00CD139B">
        <w:rPr>
          <w:webHidden/>
        </w:rPr>
        <w:t>44</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Current Legal System</w:t>
      </w:r>
      <w:r w:rsidRPr="000F520D">
        <w:rPr>
          <w:webHidden/>
        </w:rPr>
        <w:tab/>
      </w:r>
      <w:r w:rsidR="00CD139B">
        <w:rPr>
          <w:webHidden/>
        </w:rPr>
        <w:t>44</w:t>
      </w:r>
    </w:p>
    <w:p w:rsidR="000F520D" w:rsidRPr="000F520D" w:rsidRDefault="000F520D" w:rsidP="009C1E4D">
      <w:pPr>
        <w:pStyle w:val="TOC3"/>
        <w:rPr>
          <w:rStyle w:val="Hyperlink"/>
          <w:rFonts w:hint="eastAsia"/>
          <w:color w:val="auto"/>
          <w:lang/>
        </w:rPr>
      </w:pPr>
      <w:r w:rsidRPr="000F520D">
        <w:rPr>
          <w:rStyle w:val="Hyperlink"/>
          <w:color w:val="auto"/>
          <w:lang/>
        </w:rPr>
        <w:t>a.</w:t>
      </w:r>
      <w:r w:rsidRPr="000F520D">
        <w:rPr>
          <w:kern w:val="2"/>
          <w:sz w:val="21"/>
        </w:rPr>
        <w:tab/>
      </w:r>
      <w:r w:rsidRPr="000F520D">
        <w:rPr>
          <w:rStyle w:val="Hyperlink"/>
          <w:color w:val="auto"/>
          <w:lang/>
        </w:rPr>
        <w:t>Formulation of the Action Plan of Measures to Combat Trafficking</w:t>
      </w:r>
      <w:r w:rsidRPr="000F520D">
        <w:rPr>
          <w:rStyle w:val="Hyperlink"/>
          <w:color w:val="auto"/>
          <w:lang/>
        </w:rPr>
        <w:br/>
        <w:t>in Persons</w:t>
      </w:r>
      <w:r w:rsidRPr="000F520D">
        <w:rPr>
          <w:webHidden/>
        </w:rPr>
        <w:tab/>
      </w:r>
      <w:r w:rsidRPr="000F520D">
        <w:rPr>
          <w:rStyle w:val="Hyperlink"/>
          <w:color w:val="auto"/>
          <w:lang/>
        </w:rPr>
        <w:t>…………………………………………………………………………</w:t>
      </w:r>
      <w:r w:rsidR="00CD139B">
        <w:rPr>
          <w:rStyle w:val="Hyperlink"/>
          <w:color w:val="auto"/>
          <w:lang/>
        </w:rPr>
        <w:t>44</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Law Concerning Partial Amendment to the Penal Code</w:t>
      </w:r>
      <w:r w:rsidRPr="000F520D">
        <w:rPr>
          <w:webHidden/>
        </w:rPr>
        <w:tab/>
      </w:r>
      <w:r w:rsidR="00CD139B">
        <w:rPr>
          <w:webHidden/>
        </w:rPr>
        <w:t>44</w:t>
      </w:r>
    </w:p>
    <w:p w:rsidR="000F520D" w:rsidRPr="000F520D" w:rsidRDefault="000F520D" w:rsidP="009C1E4D">
      <w:pPr>
        <w:pStyle w:val="TOC3"/>
        <w:rPr>
          <w:rFonts w:hint="eastAsia"/>
          <w:kern w:val="2"/>
          <w:sz w:val="21"/>
        </w:rPr>
      </w:pPr>
      <w:r w:rsidRPr="000F520D">
        <w:rPr>
          <w:rStyle w:val="Hyperlink"/>
          <w:color w:val="auto"/>
          <w:lang/>
        </w:rPr>
        <w:t>c.</w:t>
      </w:r>
      <w:r w:rsidRPr="000F520D">
        <w:rPr>
          <w:kern w:val="2"/>
          <w:sz w:val="21"/>
        </w:rPr>
        <w:tab/>
      </w:r>
      <w:r w:rsidRPr="000F520D">
        <w:rPr>
          <w:rStyle w:val="Hyperlink"/>
          <w:color w:val="auto"/>
          <w:lang/>
        </w:rPr>
        <w:t>Punitive Provisions for Trafficking in Children</w:t>
      </w:r>
      <w:r w:rsidRPr="000F520D">
        <w:rPr>
          <w:webHidden/>
        </w:rPr>
        <w:tab/>
      </w:r>
      <w:r w:rsidR="00CD139B">
        <w:rPr>
          <w:webHidden/>
        </w:rPr>
        <w:t>44</w:t>
      </w:r>
    </w:p>
    <w:p w:rsidR="000F520D" w:rsidRPr="000F520D" w:rsidRDefault="000F520D" w:rsidP="009C1E4D">
      <w:pPr>
        <w:pStyle w:val="TOC3"/>
        <w:rPr>
          <w:rFonts w:hint="eastAsia"/>
          <w:kern w:val="2"/>
          <w:sz w:val="21"/>
        </w:rPr>
      </w:pPr>
      <w:r w:rsidRPr="000F520D">
        <w:rPr>
          <w:rStyle w:val="Hyperlink"/>
          <w:color w:val="auto"/>
          <w:lang/>
        </w:rPr>
        <w:t>d.</w:t>
      </w:r>
      <w:r w:rsidRPr="000F520D">
        <w:rPr>
          <w:kern w:val="2"/>
          <w:sz w:val="21"/>
        </w:rPr>
        <w:tab/>
      </w:r>
      <w:r w:rsidRPr="000F520D">
        <w:rPr>
          <w:rStyle w:val="Hyperlink"/>
          <w:color w:val="auto"/>
          <w:lang/>
        </w:rPr>
        <w:t>Amendment to the Landing Permission Criteria for the Status of Residence</w:t>
      </w:r>
      <w:r w:rsidRPr="000F520D">
        <w:rPr>
          <w:rStyle w:val="Hyperlink"/>
          <w:color w:val="auto"/>
          <w:lang/>
        </w:rPr>
        <w:br/>
        <w:t>of Entertainer</w:t>
      </w:r>
      <w:r w:rsidRPr="000F520D">
        <w:rPr>
          <w:webHidden/>
        </w:rPr>
        <w:tab/>
      </w:r>
      <w:r w:rsidR="00CD139B">
        <w:rPr>
          <w:webHidden/>
        </w:rPr>
        <w:t>45</w:t>
      </w:r>
    </w:p>
    <w:p w:rsidR="000F520D" w:rsidRPr="000F520D" w:rsidRDefault="000F520D" w:rsidP="009C1E4D">
      <w:pPr>
        <w:pStyle w:val="TOC3"/>
        <w:rPr>
          <w:rFonts w:hint="eastAsia"/>
          <w:kern w:val="2"/>
          <w:sz w:val="21"/>
        </w:rPr>
      </w:pPr>
      <w:r w:rsidRPr="000F520D">
        <w:rPr>
          <w:rStyle w:val="Hyperlink"/>
          <w:color w:val="auto"/>
        </w:rPr>
        <w:t>e.</w:t>
      </w:r>
      <w:r w:rsidRPr="000F520D">
        <w:rPr>
          <w:kern w:val="2"/>
          <w:sz w:val="21"/>
        </w:rPr>
        <w:tab/>
      </w:r>
      <w:r w:rsidRPr="000F520D">
        <w:rPr>
          <w:rStyle w:val="Hyperlink"/>
          <w:color w:val="auto"/>
        </w:rPr>
        <w:t>Approval for the Ratification of the Anti-Trafficking Protocol</w:t>
      </w:r>
      <w:r w:rsidRPr="000F520D">
        <w:rPr>
          <w:webHidden/>
        </w:rPr>
        <w:tab/>
      </w:r>
      <w:r w:rsidR="00CD139B">
        <w:rPr>
          <w:webHidden/>
        </w:rPr>
        <w:t>45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Current Situation of Trafficking in Persons</w:t>
      </w:r>
      <w:r w:rsidRPr="000F520D">
        <w:rPr>
          <w:webHidden/>
        </w:rPr>
        <w:tab/>
      </w:r>
      <w:r w:rsidR="00CD139B">
        <w:rPr>
          <w:webHidden/>
        </w:rPr>
        <w:t>45</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4A49F0">
        <w:rPr>
          <w:kern w:val="2"/>
        </w:rPr>
        <w:t>Cleared</w:t>
      </w:r>
      <w:r w:rsidRPr="004A49F0">
        <w:rPr>
          <w:rStyle w:val="Hyperlink"/>
          <w:color w:val="auto"/>
          <w:lang/>
        </w:rPr>
        <w:t xml:space="preserve"> </w:t>
      </w:r>
      <w:r w:rsidRPr="000F520D">
        <w:rPr>
          <w:rStyle w:val="Hyperlink"/>
          <w:color w:val="auto"/>
          <w:lang/>
        </w:rPr>
        <w:t>Cases</w:t>
      </w:r>
      <w:r w:rsidRPr="000F520D">
        <w:rPr>
          <w:webHidden/>
        </w:rPr>
        <w:tab/>
      </w:r>
      <w:r w:rsidR="00CD139B">
        <w:rPr>
          <w:webHidden/>
        </w:rPr>
        <w:t>45</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Actual Conditions of Victims</w:t>
      </w:r>
      <w:r w:rsidRPr="000F520D">
        <w:rPr>
          <w:webHidden/>
        </w:rPr>
        <w:tab/>
      </w:r>
      <w:r w:rsidR="00CD139B">
        <w:rPr>
          <w:webHidden/>
        </w:rPr>
        <w:t>45</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Enhancement Communication through the Government Delegation and</w:t>
      </w:r>
      <w:r w:rsidR="000D0C58">
        <w:rPr>
          <w:rStyle w:val="Hyperlink"/>
          <w:color w:val="auto"/>
        </w:rPr>
        <w:br/>
      </w:r>
      <w:r w:rsidRPr="000F520D">
        <w:rPr>
          <w:rStyle w:val="Hyperlink"/>
          <w:color w:val="auto"/>
        </w:rPr>
        <w:t>Overseas Establishments and Collection of Relevant Information</w:t>
      </w:r>
      <w:r w:rsidRPr="000F520D">
        <w:rPr>
          <w:webHidden/>
        </w:rPr>
        <w:tab/>
      </w:r>
      <w:r w:rsidR="00CD139B">
        <w:rPr>
          <w:webHidden/>
        </w:rPr>
        <w:t>46</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Measures for Victims, Preventive Measures, Public Information and</w:t>
      </w:r>
      <w:r w:rsidR="00CD139B">
        <w:rPr>
          <w:rStyle w:val="Hyperlink"/>
          <w:color w:val="auto"/>
        </w:rPr>
        <w:br/>
      </w:r>
      <w:r w:rsidRPr="000F520D">
        <w:rPr>
          <w:rStyle w:val="Hyperlink"/>
          <w:color w:val="auto"/>
        </w:rPr>
        <w:t>Awareness-Raising</w:t>
      </w:r>
      <w:r w:rsidRPr="000F520D">
        <w:rPr>
          <w:webHidden/>
        </w:rPr>
        <w:tab/>
      </w:r>
      <w:r w:rsidR="00CD139B">
        <w:rPr>
          <w:webHidden/>
        </w:rPr>
        <w:t>46</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Measures for Victims</w:t>
      </w:r>
      <w:r w:rsidRPr="000F520D">
        <w:rPr>
          <w:webHidden/>
        </w:rPr>
        <w:tab/>
      </w:r>
      <w:r w:rsidR="00CD139B">
        <w:rPr>
          <w:webHidden/>
        </w:rPr>
        <w:t>46</w:t>
      </w:r>
    </w:p>
    <w:p w:rsidR="000F520D" w:rsidRPr="000F520D" w:rsidRDefault="000F520D" w:rsidP="009C1E4D">
      <w:pPr>
        <w:pStyle w:val="TOC3"/>
        <w:rPr>
          <w:kern w:val="2"/>
          <w:sz w:val="21"/>
        </w:rPr>
      </w:pPr>
      <w:r w:rsidRPr="000F520D">
        <w:rPr>
          <w:rStyle w:val="Hyperlink"/>
          <w:color w:val="auto"/>
        </w:rPr>
        <w:t>b.</w:t>
      </w:r>
      <w:r w:rsidRPr="000F520D">
        <w:rPr>
          <w:kern w:val="2"/>
          <w:sz w:val="21"/>
        </w:rPr>
        <w:tab/>
      </w:r>
      <w:r w:rsidRPr="000F520D">
        <w:rPr>
          <w:rStyle w:val="Hyperlink"/>
          <w:color w:val="auto"/>
        </w:rPr>
        <w:t>Prevention Measures</w:t>
      </w:r>
      <w:r w:rsidRPr="000F520D">
        <w:rPr>
          <w:webHidden/>
        </w:rPr>
        <w:tab/>
      </w:r>
      <w:r w:rsidR="00CD139B">
        <w:rPr>
          <w:webHidden/>
        </w:rPr>
        <w:t>46</w:t>
      </w:r>
    </w:p>
    <w:p w:rsidR="000F520D" w:rsidRPr="000F520D" w:rsidRDefault="000F520D" w:rsidP="009C1E4D">
      <w:pPr>
        <w:pStyle w:val="TOC3"/>
        <w:rPr>
          <w:kern w:val="2"/>
          <w:sz w:val="21"/>
        </w:rPr>
      </w:pPr>
      <w:r w:rsidRPr="000F520D">
        <w:rPr>
          <w:rStyle w:val="Hyperlink"/>
          <w:color w:val="auto"/>
        </w:rPr>
        <w:t>c.</w:t>
      </w:r>
      <w:r w:rsidRPr="000F520D">
        <w:rPr>
          <w:kern w:val="2"/>
          <w:sz w:val="21"/>
        </w:rPr>
        <w:tab/>
      </w:r>
      <w:r w:rsidRPr="000F520D">
        <w:rPr>
          <w:rStyle w:val="Hyperlink"/>
          <w:color w:val="auto"/>
        </w:rPr>
        <w:t>Public Information, Awareness-Raising Activities and Research Study</w:t>
      </w:r>
      <w:r w:rsidRPr="000F520D">
        <w:rPr>
          <w:webHidden/>
        </w:rPr>
        <w:tab/>
      </w:r>
      <w:r w:rsidR="00CD139B">
        <w:rPr>
          <w:webHidden/>
        </w:rPr>
        <w:t>47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Coordination with the International Organizations, International Cooperation,</w:t>
      </w:r>
      <w:r w:rsidRPr="000F520D">
        <w:rPr>
          <w:rStyle w:val="Hyperlink"/>
          <w:color w:val="auto"/>
        </w:rPr>
        <w:br/>
        <w:t>and Support.</w:t>
      </w:r>
      <w:r w:rsidRPr="000F520D">
        <w:rPr>
          <w:webHidden/>
        </w:rPr>
        <w:tab/>
      </w:r>
      <w:r w:rsidR="00CD139B">
        <w:rPr>
          <w:webHidden/>
        </w:rPr>
        <w:t>47</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Coordination with International Organizations</w:t>
      </w:r>
      <w:r w:rsidRPr="000F520D">
        <w:rPr>
          <w:webHidden/>
        </w:rPr>
        <w:tab/>
      </w:r>
      <w:r w:rsidR="00CD139B">
        <w:rPr>
          <w:webHidden/>
        </w:rPr>
        <w:t>47</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Hosting of an International Conference (</w:t>
      </w:r>
      <w:smartTag w:uri="urn:schemas-microsoft-com:office:smarttags" w:element="place">
        <w:r w:rsidRPr="000F520D">
          <w:rPr>
            <w:rStyle w:val="Hyperlink"/>
            <w:color w:val="auto"/>
          </w:rPr>
          <w:t>Bali</w:t>
        </w:r>
      </w:smartTag>
      <w:r w:rsidRPr="000F520D">
        <w:rPr>
          <w:rStyle w:val="Hyperlink"/>
          <w:color w:val="auto"/>
        </w:rPr>
        <w:t xml:space="preserve"> Process)</w:t>
      </w:r>
      <w:r w:rsidRPr="000F520D">
        <w:rPr>
          <w:webHidden/>
        </w:rPr>
        <w:tab/>
      </w:r>
      <w:r w:rsidR="00CD139B">
        <w:rPr>
          <w:webHidden/>
        </w:rPr>
        <w:t>48</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Dispatch of the Government Delegation</w:t>
      </w:r>
      <w:r w:rsidRPr="000F520D">
        <w:rPr>
          <w:webHidden/>
        </w:rPr>
        <w:tab/>
      </w:r>
      <w:r w:rsidR="00CD139B">
        <w:rPr>
          <w:webHidden/>
        </w:rPr>
        <w:t>48</w:t>
      </w:r>
    </w:p>
    <w:p w:rsidR="000F520D" w:rsidRPr="000F520D" w:rsidRDefault="000F520D" w:rsidP="009C1E4D">
      <w:pPr>
        <w:pStyle w:val="TOC3"/>
        <w:rPr>
          <w:rFonts w:hint="eastAsia"/>
          <w:kern w:val="2"/>
          <w:sz w:val="21"/>
        </w:rPr>
      </w:pPr>
      <w:r w:rsidRPr="000F520D">
        <w:rPr>
          <w:rStyle w:val="Hyperlink"/>
          <w:color w:val="auto"/>
        </w:rPr>
        <w:t>d.</w:t>
      </w:r>
      <w:r w:rsidRPr="000F520D">
        <w:rPr>
          <w:kern w:val="2"/>
          <w:sz w:val="21"/>
        </w:rPr>
        <w:tab/>
      </w:r>
      <w:r w:rsidRPr="000F520D">
        <w:rPr>
          <w:rStyle w:val="Hyperlink"/>
          <w:color w:val="auto"/>
        </w:rPr>
        <w:t>Bilateral Cooperation</w:t>
      </w:r>
      <w:r w:rsidRPr="000F520D">
        <w:rPr>
          <w:webHidden/>
        </w:rPr>
        <w:tab/>
      </w:r>
      <w:r w:rsidR="00CD139B">
        <w:rPr>
          <w:webHidden/>
        </w:rPr>
        <w:t>48</w:t>
      </w:r>
    </w:p>
    <w:p w:rsidR="000F520D" w:rsidRPr="000F520D" w:rsidRDefault="000F520D" w:rsidP="009C1E4D">
      <w:pPr>
        <w:pStyle w:val="TOC3"/>
        <w:rPr>
          <w:rFonts w:hint="eastAsia"/>
          <w:kern w:val="2"/>
          <w:sz w:val="21"/>
        </w:rPr>
      </w:pPr>
      <w:r w:rsidRPr="000F520D">
        <w:rPr>
          <w:rStyle w:val="Hyperlink"/>
          <w:color w:val="auto"/>
        </w:rPr>
        <w:t>e.</w:t>
      </w:r>
      <w:r w:rsidRPr="000F520D">
        <w:rPr>
          <w:kern w:val="2"/>
          <w:sz w:val="21"/>
        </w:rPr>
        <w:tab/>
      </w:r>
      <w:r w:rsidRPr="000F520D">
        <w:rPr>
          <w:rStyle w:val="Hyperlink"/>
          <w:color w:val="auto"/>
        </w:rPr>
        <w:t>Efforts against Trafficking of Children</w:t>
      </w:r>
      <w:r w:rsidRPr="000F520D">
        <w:rPr>
          <w:webHidden/>
        </w:rPr>
        <w:tab/>
      </w:r>
      <w:r w:rsidR="00CD139B">
        <w:rPr>
          <w:webHidden/>
        </w:rPr>
        <w:t>48</w:t>
      </w:r>
    </w:p>
    <w:p w:rsidR="000F520D" w:rsidRPr="000F520D" w:rsidRDefault="000F520D" w:rsidP="009C1E4D">
      <w:pPr>
        <w:pStyle w:val="TOC3"/>
        <w:rPr>
          <w:rFonts w:hint="eastAsia"/>
          <w:kern w:val="2"/>
          <w:sz w:val="21"/>
        </w:rPr>
      </w:pPr>
      <w:r w:rsidRPr="000F520D">
        <w:rPr>
          <w:rStyle w:val="Hyperlink"/>
          <w:color w:val="auto"/>
        </w:rPr>
        <w:t>f.</w:t>
      </w:r>
      <w:r w:rsidRPr="000F520D">
        <w:rPr>
          <w:kern w:val="2"/>
          <w:sz w:val="21"/>
        </w:rPr>
        <w:tab/>
      </w:r>
      <w:r w:rsidRPr="000F520D">
        <w:rPr>
          <w:rStyle w:val="Hyperlink"/>
          <w:color w:val="auto"/>
        </w:rPr>
        <w:t xml:space="preserve">Support for Victims of the Major Earthquake off the coast of </w:t>
      </w:r>
      <w:smartTag w:uri="urn:schemas-microsoft-com:office:smarttags" w:element="place">
        <w:r w:rsidRPr="000F520D">
          <w:rPr>
            <w:rStyle w:val="Hyperlink"/>
            <w:color w:val="auto"/>
          </w:rPr>
          <w:t>Sumatra</w:t>
        </w:r>
      </w:smartTag>
      <w:r w:rsidRPr="000F520D">
        <w:rPr>
          <w:rStyle w:val="Hyperlink"/>
          <w:color w:val="auto"/>
        </w:rPr>
        <w:br/>
        <w:t>and Tsunami Victims</w:t>
      </w:r>
      <w:r w:rsidRPr="000F520D">
        <w:rPr>
          <w:webHidden/>
        </w:rPr>
        <w:tab/>
      </w:r>
      <w:r w:rsidR="00CD139B">
        <w:rPr>
          <w:webHidden/>
        </w:rPr>
        <w:t>48</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 xml:space="preserve">2. More Detailed Information on Sex Industry in </w:t>
      </w:r>
      <w:smartTag w:uri="urn:schemas-microsoft-com:office:smarttags" w:element="country-region">
        <w:smartTag w:uri="urn:schemas-microsoft-com:office:smarttags" w:element="place">
          <w:r w:rsidRPr="000F520D">
            <w:rPr>
              <w:rStyle w:val="Hyperlink"/>
              <w:rFonts w:cs="Times New Roman"/>
              <w:color w:val="auto"/>
            </w:rPr>
            <w:t>Japan</w:t>
          </w:r>
        </w:smartTag>
      </w:smartTag>
      <w:r w:rsidRPr="000F520D">
        <w:rPr>
          <w:webHidden/>
        </w:rPr>
        <w:tab/>
      </w:r>
      <w:r w:rsidR="00CD139B">
        <w:rPr>
          <w:webHidden/>
        </w:rPr>
        <w:t>49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Current Situation of Prostitution</w:t>
      </w:r>
      <w:r w:rsidRPr="000F520D">
        <w:rPr>
          <w:webHidden/>
        </w:rPr>
        <w:tab/>
      </w:r>
      <w:r w:rsidR="00CD139B">
        <w:rPr>
          <w:webHidden/>
        </w:rPr>
        <w:t>49</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4A49F0">
        <w:rPr>
          <w:kern w:val="2"/>
        </w:rPr>
        <w:t>Cleared</w:t>
      </w:r>
      <w:r w:rsidRPr="004A49F0">
        <w:rPr>
          <w:rStyle w:val="Hyperlink"/>
          <w:color w:val="auto"/>
        </w:rPr>
        <w:t xml:space="preserve"> C</w:t>
      </w:r>
      <w:r w:rsidRPr="000F520D">
        <w:rPr>
          <w:rStyle w:val="Hyperlink"/>
          <w:color w:val="auto"/>
        </w:rPr>
        <w:t>ases Relating to Prostitution</w:t>
      </w:r>
      <w:r w:rsidRPr="000F520D">
        <w:rPr>
          <w:webHidden/>
        </w:rPr>
        <w:tab/>
      </w:r>
      <w:r w:rsidR="00CD139B">
        <w:rPr>
          <w:webHidden/>
        </w:rPr>
        <w:t>49</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Prostitution-related Crimes by Non-Japanese Women</w:t>
      </w:r>
      <w:r w:rsidRPr="000F520D">
        <w:rPr>
          <w:webHidden/>
        </w:rPr>
        <w:tab/>
      </w:r>
      <w:r w:rsidR="00CD139B">
        <w:rPr>
          <w:webHidden/>
        </w:rPr>
        <w:t>49</w:t>
      </w:r>
    </w:p>
    <w:p w:rsidR="000F520D" w:rsidRPr="000F520D" w:rsidRDefault="000F520D" w:rsidP="009C1E4D">
      <w:pPr>
        <w:pStyle w:val="TOC3"/>
        <w:rPr>
          <w:rFonts w:hint="eastAsia"/>
          <w:kern w:val="2"/>
          <w:sz w:val="21"/>
        </w:rPr>
      </w:pPr>
      <w:r w:rsidRPr="000F520D">
        <w:rPr>
          <w:rStyle w:val="Hyperlink"/>
          <w:color w:val="auto"/>
          <w:lang/>
        </w:rPr>
        <w:t>c.</w:t>
      </w:r>
      <w:r w:rsidRPr="000F520D">
        <w:rPr>
          <w:kern w:val="2"/>
          <w:sz w:val="21"/>
        </w:rPr>
        <w:tab/>
      </w:r>
      <w:r w:rsidRPr="000F520D">
        <w:rPr>
          <w:rStyle w:val="Hyperlink"/>
          <w:color w:val="auto"/>
          <w:lang/>
        </w:rPr>
        <w:t>Diversifying Forms of Prostitution</w:t>
      </w:r>
      <w:r w:rsidRPr="000F520D">
        <w:rPr>
          <w:webHidden/>
        </w:rPr>
        <w:tab/>
      </w:r>
      <w:r w:rsidR="00CD139B">
        <w:rPr>
          <w:webHidden/>
        </w:rPr>
        <w:t>49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Measures against Prostitution and Sexual Exploitation</w:t>
      </w:r>
      <w:r w:rsidRPr="000F520D">
        <w:rPr>
          <w:webHidden/>
        </w:rPr>
        <w:tab/>
      </w:r>
      <w:r w:rsidR="00CD139B">
        <w:rPr>
          <w:webHidden/>
        </w:rPr>
        <w:t>50</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Prevention of Child Prostitution</w:t>
      </w:r>
      <w:r w:rsidRPr="000F520D">
        <w:rPr>
          <w:webHidden/>
        </w:rPr>
        <w:tab/>
      </w:r>
      <w:r w:rsidR="00CD139B">
        <w:rPr>
          <w:webHidden/>
        </w:rPr>
        <w:t>50</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 xml:space="preserve">Sex </w:t>
      </w:r>
      <w:smartTag w:uri="urn:schemas-microsoft-com:office:smarttags" w:element="City">
        <w:smartTag w:uri="urn:schemas-microsoft-com:office:smarttags" w:element="place">
          <w:r w:rsidRPr="000F520D">
            <w:rPr>
              <w:rStyle w:val="Hyperlink"/>
              <w:color w:val="auto"/>
            </w:rPr>
            <w:t>Tours</w:t>
          </w:r>
        </w:smartTag>
      </w:smartTag>
      <w:r w:rsidRPr="000F520D">
        <w:rPr>
          <w:rStyle w:val="Hyperlink"/>
          <w:color w:val="auto"/>
        </w:rPr>
        <w:t xml:space="preserve"> to Developing Countries</w:t>
      </w:r>
      <w:r w:rsidRPr="000F520D">
        <w:rPr>
          <w:webHidden/>
        </w:rPr>
        <w:tab/>
      </w:r>
      <w:r w:rsidR="00CD139B">
        <w:rPr>
          <w:webHidden/>
        </w:rPr>
        <w:t>51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Protection of Women Engaged in Prostitution</w:t>
      </w:r>
      <w:r w:rsidRPr="000F520D">
        <w:rPr>
          <w:webHidden/>
        </w:rPr>
        <w:tab/>
      </w:r>
      <w:r w:rsidR="00CD139B">
        <w:rPr>
          <w:webHidden/>
        </w:rPr>
        <w:t>51</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Protection and Rehabilitation for Women in Need of Protection</w:t>
      </w:r>
      <w:r w:rsidRPr="000F520D">
        <w:rPr>
          <w:webHidden/>
        </w:rPr>
        <w:tab/>
      </w:r>
      <w:r w:rsidR="00CD139B">
        <w:rPr>
          <w:webHidden/>
        </w:rPr>
        <w:t>51</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Support for Girls</w:t>
      </w:r>
      <w:r w:rsidRPr="000F520D">
        <w:rPr>
          <w:webHidden/>
        </w:rPr>
        <w:tab/>
      </w:r>
      <w:r w:rsidR="00CD139B">
        <w:rPr>
          <w:webHidden/>
        </w:rPr>
        <w:t>52</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Protection of Non-Japanese Women</w:t>
      </w:r>
      <w:r w:rsidRPr="000F520D">
        <w:rPr>
          <w:webHidden/>
        </w:rPr>
        <w:tab/>
      </w:r>
      <w:r w:rsidR="00CD139B">
        <w:rPr>
          <w:webHidden/>
        </w:rPr>
        <w:t>52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Awareness-Raising Activities and Sex Education</w:t>
      </w:r>
      <w:r w:rsidRPr="000F520D">
        <w:rPr>
          <w:webHidden/>
        </w:rPr>
        <w:tab/>
      </w:r>
      <w:r w:rsidR="00CD139B">
        <w:rPr>
          <w:webHidden/>
        </w:rPr>
        <w:t>53</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7 (Political and Public Life)</w:t>
      </w:r>
      <w:r w:rsidRPr="000F520D">
        <w:rPr>
          <w:webHidden/>
        </w:rPr>
        <w:tab/>
      </w:r>
      <w:r w:rsidR="00CD139B">
        <w:rPr>
          <w:webHidden/>
        </w:rPr>
        <w:t>53</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Women’s Participation in the Public Sector</w:t>
      </w:r>
      <w:r w:rsidRPr="000F520D">
        <w:rPr>
          <w:webHidden/>
        </w:rPr>
        <w:tab/>
      </w:r>
      <w:r w:rsidR="00CD139B">
        <w:rPr>
          <w:webHidden/>
        </w:rPr>
        <w:t>53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Female Members of the Diet</w:t>
      </w:r>
      <w:r w:rsidRPr="000F520D">
        <w:rPr>
          <w:webHidden/>
        </w:rPr>
        <w:tab/>
      </w:r>
      <w:r w:rsidR="00CD139B">
        <w:rPr>
          <w:webHidden/>
        </w:rPr>
        <w:t>53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Female Ministers</w:t>
      </w:r>
      <w:r w:rsidRPr="000F520D">
        <w:rPr>
          <w:webHidden/>
        </w:rPr>
        <w:tab/>
      </w:r>
      <w:r w:rsidR="00CD139B">
        <w:rPr>
          <w:webHidden/>
        </w:rPr>
        <w:t>53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Women in the Judiciary</w:t>
      </w:r>
      <w:r w:rsidRPr="000F520D">
        <w:rPr>
          <w:webHidden/>
        </w:rPr>
        <w:tab/>
      </w:r>
      <w:r w:rsidR="00CD139B">
        <w:rPr>
          <w:webHidden/>
        </w:rPr>
        <w:t>53</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Female National Public Officers</w:t>
      </w:r>
      <w:r w:rsidRPr="000F520D">
        <w:rPr>
          <w:webHidden/>
        </w:rPr>
        <w:tab/>
      </w:r>
      <w:r w:rsidR="00CD139B">
        <w:rPr>
          <w:webHidden/>
        </w:rPr>
        <w:t>54</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(5)</w:t>
      </w:r>
      <w:r w:rsidRPr="000F520D">
        <w:rPr>
          <w:kern w:val="2"/>
          <w:sz w:val="21"/>
        </w:rPr>
        <w:tab/>
      </w:r>
      <w:r w:rsidRPr="000F520D">
        <w:rPr>
          <w:rStyle w:val="Hyperlink"/>
          <w:color w:val="auto"/>
        </w:rPr>
        <w:t>Female Governors and Mayors in Local Governments</w:t>
      </w:r>
      <w:r w:rsidRPr="000F520D">
        <w:rPr>
          <w:webHidden/>
        </w:rPr>
        <w:tab/>
      </w:r>
      <w:r w:rsidR="00CD139B">
        <w:rPr>
          <w:webHidden/>
        </w:rPr>
        <w:t>54</w:t>
      </w:r>
    </w:p>
    <w:p w:rsidR="000F520D" w:rsidRPr="000F520D" w:rsidRDefault="000F520D" w:rsidP="00285DEF">
      <w:pPr>
        <w:pStyle w:val="TOC2"/>
        <w:spacing w:after="120"/>
        <w:ind w:left="31680" w:firstLine="31680"/>
        <w:rPr>
          <w:kern w:val="2"/>
          <w:sz w:val="21"/>
        </w:rPr>
      </w:pPr>
      <w:r w:rsidRPr="000F520D">
        <w:rPr>
          <w:rStyle w:val="Hyperlink"/>
          <w:color w:val="auto"/>
        </w:rPr>
        <w:t>(6)</w:t>
      </w:r>
      <w:r w:rsidRPr="000F520D">
        <w:rPr>
          <w:kern w:val="2"/>
          <w:sz w:val="21"/>
        </w:rPr>
        <w:tab/>
      </w:r>
      <w:r w:rsidRPr="000F520D">
        <w:rPr>
          <w:rStyle w:val="Hyperlink"/>
          <w:color w:val="auto"/>
        </w:rPr>
        <w:t>Female Local Assembly Members</w:t>
      </w:r>
      <w:r w:rsidRPr="000F520D">
        <w:rPr>
          <w:webHidden/>
        </w:rPr>
        <w:tab/>
      </w:r>
      <w:r w:rsidR="00CD139B">
        <w:rPr>
          <w:webHidden/>
        </w:rPr>
        <w:t>54</w:t>
      </w:r>
    </w:p>
    <w:p w:rsidR="000F520D" w:rsidRPr="000F520D" w:rsidRDefault="000F520D" w:rsidP="00285DEF">
      <w:pPr>
        <w:pStyle w:val="TOC2"/>
        <w:spacing w:after="120"/>
        <w:ind w:left="31680" w:firstLine="31680"/>
        <w:rPr>
          <w:kern w:val="2"/>
          <w:sz w:val="21"/>
        </w:rPr>
      </w:pPr>
      <w:r w:rsidRPr="000F520D">
        <w:rPr>
          <w:rStyle w:val="Hyperlink"/>
          <w:color w:val="auto"/>
        </w:rPr>
        <w:t>(7)</w:t>
      </w:r>
      <w:r w:rsidRPr="000F520D">
        <w:rPr>
          <w:kern w:val="2"/>
          <w:sz w:val="21"/>
        </w:rPr>
        <w:tab/>
      </w:r>
      <w:r w:rsidRPr="000F520D">
        <w:rPr>
          <w:rStyle w:val="Hyperlink"/>
          <w:color w:val="auto"/>
        </w:rPr>
        <w:t>Female Public Employees</w:t>
      </w:r>
      <w:r w:rsidRPr="000F520D">
        <w:rPr>
          <w:webHidden/>
        </w:rPr>
        <w:tab/>
      </w:r>
      <w:r w:rsidR="00CD139B">
        <w:rPr>
          <w:webHidden/>
        </w:rPr>
        <w:t>54</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Female Local Government Officers</w:t>
      </w:r>
      <w:r w:rsidRPr="000F520D">
        <w:rPr>
          <w:webHidden/>
        </w:rPr>
        <w:tab/>
      </w:r>
      <w:r w:rsidR="00CD139B">
        <w:rPr>
          <w:webHidden/>
        </w:rPr>
        <w:t>54</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Boards of Education</w:t>
      </w:r>
      <w:r w:rsidRPr="000F520D">
        <w:rPr>
          <w:webHidden/>
        </w:rPr>
        <w:tab/>
      </w:r>
      <w:r w:rsidR="00CD139B">
        <w:rPr>
          <w:webHidden/>
        </w:rPr>
        <w:t>54</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Female Police Officers</w:t>
      </w:r>
      <w:r w:rsidRPr="000F520D">
        <w:rPr>
          <w:webHidden/>
        </w:rPr>
        <w:tab/>
      </w:r>
      <w:r w:rsidR="00CD139B">
        <w:rPr>
          <w:webHidden/>
        </w:rPr>
        <w:t>54</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8 (Representation)</w:t>
      </w:r>
      <w:r w:rsidRPr="000F520D">
        <w:rPr>
          <w:webHidden/>
        </w:rPr>
        <w:tab/>
      </w:r>
      <w:r w:rsidR="00CD139B">
        <w:rPr>
          <w:webHidden/>
        </w:rPr>
        <w:t>55</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Participation of Women in the Policy Decision Making in International Field</w:t>
      </w:r>
      <w:r w:rsidRPr="000F520D">
        <w:rPr>
          <w:webHidden/>
        </w:rPr>
        <w:tab/>
      </w:r>
      <w:r w:rsidR="00CD139B">
        <w:rPr>
          <w:webHidden/>
        </w:rPr>
        <w:t>55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Participation of Women in International Conferences</w:t>
      </w:r>
      <w:r w:rsidRPr="000F520D">
        <w:rPr>
          <w:webHidden/>
        </w:rPr>
        <w:tab/>
      </w:r>
      <w:r w:rsidR="00CD139B">
        <w:rPr>
          <w:webHidden/>
        </w:rPr>
        <w:t>55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Women Working Overseas</w:t>
      </w:r>
      <w:r w:rsidRPr="000F520D">
        <w:rPr>
          <w:webHidden/>
        </w:rPr>
        <w:tab/>
      </w:r>
      <w:r w:rsidR="00CD139B">
        <w:rPr>
          <w:webHidden/>
        </w:rPr>
        <w:t>55</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International Organizations</w:t>
      </w:r>
      <w:r w:rsidRPr="000F520D">
        <w:rPr>
          <w:webHidden/>
        </w:rPr>
        <w:tab/>
      </w:r>
      <w:r w:rsidR="00CD139B">
        <w:rPr>
          <w:webHidden/>
        </w:rPr>
        <w:t>55</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Ambassadors</w:t>
      </w:r>
      <w:r w:rsidRPr="000F520D">
        <w:rPr>
          <w:webHidden/>
        </w:rPr>
        <w:tab/>
      </w:r>
      <w:r w:rsidR="00CD139B">
        <w:rPr>
          <w:webHidden/>
        </w:rPr>
        <w:t>55</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 xml:space="preserve">Female Staff of Diplomatic and Consular Missions Abroad </w:t>
      </w:r>
      <w:r w:rsidRPr="000F520D">
        <w:rPr>
          <w:webHidden/>
        </w:rPr>
        <w:tab/>
      </w:r>
      <w:r w:rsidR="00CD139B">
        <w:rPr>
          <w:webHidden/>
        </w:rPr>
        <w:t>55</w:t>
      </w:r>
    </w:p>
    <w:p w:rsidR="000F520D" w:rsidRPr="000F520D" w:rsidRDefault="000F520D" w:rsidP="009C1E4D">
      <w:pPr>
        <w:pStyle w:val="TOC3"/>
        <w:rPr>
          <w:rFonts w:hint="eastAsia"/>
          <w:kern w:val="2"/>
          <w:sz w:val="21"/>
        </w:rPr>
      </w:pPr>
      <w:r w:rsidRPr="000F520D">
        <w:rPr>
          <w:rStyle w:val="Hyperlink"/>
          <w:color w:val="auto"/>
        </w:rPr>
        <w:t>d.</w:t>
      </w:r>
      <w:r w:rsidRPr="000F520D">
        <w:rPr>
          <w:kern w:val="2"/>
          <w:sz w:val="21"/>
        </w:rPr>
        <w:tab/>
      </w:r>
      <w:r w:rsidRPr="000F520D">
        <w:rPr>
          <w:rStyle w:val="Hyperlink"/>
          <w:color w:val="auto"/>
        </w:rPr>
        <w:t xml:space="preserve">Dispatch for International Peace Cooperation Activities </w:t>
      </w:r>
      <w:r w:rsidRPr="000F520D">
        <w:rPr>
          <w:webHidden/>
        </w:rPr>
        <w:tab/>
      </w:r>
      <w:r w:rsidR="00CD139B">
        <w:rPr>
          <w:webHidden/>
        </w:rPr>
        <w:t>56</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Gender and Development (GAD)</w:t>
      </w:r>
      <w:r w:rsidRPr="000F520D">
        <w:rPr>
          <w:webHidden/>
        </w:rPr>
        <w:tab/>
      </w:r>
      <w:r w:rsidR="00CD139B">
        <w:rPr>
          <w:webHidden/>
        </w:rPr>
        <w:t>56</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Official Development Assistance</w:t>
      </w:r>
      <w:r w:rsidRPr="000F520D">
        <w:rPr>
          <w:webHidden/>
        </w:rPr>
        <w:tab/>
      </w:r>
      <w:r w:rsidR="00CD139B">
        <w:rPr>
          <w:webHidden/>
        </w:rPr>
        <w:t>56</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International Exchange and Cooperation in the Field of Education</w:t>
      </w:r>
      <w:r w:rsidRPr="000F520D">
        <w:rPr>
          <w:webHidden/>
        </w:rPr>
        <w:tab/>
      </w:r>
      <w:r w:rsidR="00CD139B">
        <w:rPr>
          <w:webHidden/>
        </w:rPr>
        <w:t>56</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Postal Savings for International Voluntary Aid</w:t>
      </w:r>
      <w:r w:rsidRPr="000F520D">
        <w:rPr>
          <w:webHidden/>
        </w:rPr>
        <w:tab/>
      </w:r>
      <w:r w:rsidR="00CD139B">
        <w:rPr>
          <w:webHidden/>
        </w:rPr>
        <w:t>57</w:t>
      </w:r>
    </w:p>
    <w:p w:rsidR="000F520D" w:rsidRPr="000F520D" w:rsidRDefault="000F520D" w:rsidP="009C1E4D">
      <w:pPr>
        <w:pStyle w:val="TOC3"/>
        <w:rPr>
          <w:rFonts w:hint="eastAsia"/>
          <w:kern w:val="2"/>
          <w:sz w:val="21"/>
        </w:rPr>
      </w:pPr>
      <w:r w:rsidRPr="000F520D">
        <w:rPr>
          <w:rStyle w:val="Hyperlink"/>
          <w:color w:val="auto"/>
        </w:rPr>
        <w:t>d.</w:t>
      </w:r>
      <w:r w:rsidRPr="000F520D">
        <w:rPr>
          <w:kern w:val="2"/>
          <w:sz w:val="21"/>
        </w:rPr>
        <w:tab/>
      </w:r>
      <w:r w:rsidRPr="000F520D">
        <w:rPr>
          <w:rStyle w:val="Hyperlink"/>
          <w:color w:val="auto"/>
        </w:rPr>
        <w:t xml:space="preserve">Japanese Assistance to Women in </w:t>
      </w:r>
      <w:smartTag w:uri="urn:schemas-microsoft-com:office:smarttags" w:element="country-region">
        <w:smartTag w:uri="urn:schemas-microsoft-com:office:smarttags" w:element="place">
          <w:r w:rsidRPr="000F520D">
            <w:rPr>
              <w:rStyle w:val="Hyperlink"/>
              <w:color w:val="auto"/>
            </w:rPr>
            <w:t>Afghanistan</w:t>
          </w:r>
        </w:smartTag>
      </w:smartTag>
      <w:r w:rsidRPr="000F520D">
        <w:rPr>
          <w:webHidden/>
        </w:rPr>
        <w:tab/>
      </w:r>
      <w:r w:rsidR="00CD139B">
        <w:rPr>
          <w:webHidden/>
        </w:rPr>
        <w:t>57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 xml:space="preserve">Participation in the </w:t>
      </w:r>
      <w:r w:rsidR="004A49F0">
        <w:rPr>
          <w:rStyle w:val="Hyperlink"/>
          <w:color w:val="auto"/>
        </w:rPr>
        <w:t>‘</w:t>
      </w:r>
      <w:smartTag w:uri="urn:schemas-microsoft-com:office:smarttags" w:element="City">
        <w:smartTag w:uri="urn:schemas-microsoft-com:office:smarttags" w:element="place">
          <w:r w:rsidRPr="000F520D">
            <w:rPr>
              <w:rStyle w:val="Hyperlink"/>
              <w:color w:val="auto"/>
            </w:rPr>
            <w:t>Beijing</w:t>
          </w:r>
        </w:smartTag>
      </w:smartTag>
      <w:r w:rsidRPr="000F520D">
        <w:rPr>
          <w:rStyle w:val="Hyperlink"/>
          <w:color w:val="auto"/>
        </w:rPr>
        <w:t xml:space="preserve"> +10</w:t>
      </w:r>
      <w:r w:rsidR="004A49F0">
        <w:rPr>
          <w:rStyle w:val="Hyperlink"/>
          <w:color w:val="auto"/>
        </w:rPr>
        <w:t>’</w:t>
      </w:r>
      <w:r w:rsidRPr="000F520D">
        <w:rPr>
          <w:rStyle w:val="Hyperlink"/>
          <w:color w:val="auto"/>
        </w:rPr>
        <w:t xml:space="preserve"> High-Level Plenary Meeting (the 49th </w:t>
      </w:r>
      <w:r w:rsidR="000D0C58">
        <w:rPr>
          <w:rStyle w:val="Hyperlink"/>
          <w:color w:val="auto"/>
        </w:rPr>
        <w:br/>
      </w:r>
      <w:r w:rsidRPr="000F520D">
        <w:rPr>
          <w:rStyle w:val="Hyperlink"/>
          <w:color w:val="auto"/>
        </w:rPr>
        <w:t>session of the United Nations Commission on the Status of Women)</w:t>
      </w:r>
      <w:r w:rsidRPr="000F520D">
        <w:rPr>
          <w:webHidden/>
        </w:rPr>
        <w:tab/>
      </w:r>
      <w:r w:rsidR="00CD139B">
        <w:rPr>
          <w:webHidden/>
        </w:rPr>
        <w:t>57</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 xml:space="preserve">2. Implementation of the UN Conference Documents </w:t>
      </w:r>
      <w:r w:rsidRPr="000F520D">
        <w:rPr>
          <w:webHidden/>
        </w:rPr>
        <w:tab/>
      </w:r>
      <w:r w:rsidR="00CD139B">
        <w:rPr>
          <w:webHidden/>
        </w:rPr>
        <w:t>58</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 xml:space="preserve">3. Hosting the </w:t>
      </w:r>
      <w:smartTag w:uri="urn:schemas-microsoft-com:office:smarttags" w:element="place">
        <w:r w:rsidRPr="000F520D">
          <w:rPr>
            <w:rStyle w:val="Hyperlink"/>
            <w:rFonts w:cs="Times New Roman"/>
            <w:color w:val="auto"/>
          </w:rPr>
          <w:t>East Asia</w:t>
        </w:r>
      </w:smartTag>
      <w:r w:rsidRPr="000F520D">
        <w:rPr>
          <w:rStyle w:val="Hyperlink"/>
          <w:rFonts w:cs="Times New Roman"/>
          <w:color w:val="auto"/>
        </w:rPr>
        <w:t xml:space="preserve"> Gender Equality Ministerial Meeting</w:t>
      </w:r>
      <w:r w:rsidRPr="000F520D">
        <w:rPr>
          <w:webHidden/>
        </w:rPr>
        <w:tab/>
      </w:r>
      <w:r w:rsidR="00CD139B">
        <w:rPr>
          <w:webHidden/>
        </w:rPr>
        <w:t>58</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10 (Education)</w:t>
      </w:r>
      <w:r w:rsidRPr="000F520D">
        <w:rPr>
          <w:webHidden/>
        </w:rPr>
        <w:tab/>
      </w:r>
      <w:r w:rsidR="00CD139B">
        <w:rPr>
          <w:webHidden/>
        </w:rPr>
        <w:t>59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Reinforcement of Education and Learning to Promote Gender Equality</w:t>
      </w:r>
      <w:r w:rsidRPr="000F520D">
        <w:rPr>
          <w:webHidden/>
        </w:rPr>
        <w:tab/>
      </w:r>
      <w:r w:rsidR="00CD139B">
        <w:rPr>
          <w:webHidden/>
        </w:rPr>
        <w:t>59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w:t>
      </w:r>
      <w:r w:rsidRPr="000F520D">
        <w:rPr>
          <w:rFonts w:hAnsi="Century"/>
          <w:kern w:val="2"/>
          <w:sz w:val="21"/>
        </w:rPr>
        <w:t xml:space="preserve">　</w:t>
      </w:r>
      <w:r w:rsidRPr="000F520D">
        <w:rPr>
          <w:rStyle w:val="Hyperlink"/>
          <w:rFonts w:cs="Times New Roman"/>
          <w:color w:val="auto"/>
        </w:rPr>
        <w:t>Enhancement of Primary, Secondary and Higher Education</w:t>
      </w:r>
      <w:r w:rsidRPr="000F520D">
        <w:rPr>
          <w:webHidden/>
        </w:rPr>
        <w:tab/>
      </w:r>
      <w:r w:rsidR="00CD139B">
        <w:rPr>
          <w:webHidden/>
        </w:rPr>
        <w:t>59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Social Education</w:t>
      </w:r>
      <w:r w:rsidRPr="000F520D">
        <w:rPr>
          <w:webHidden/>
        </w:rPr>
        <w:tab/>
      </w:r>
      <w:r w:rsidR="00CD139B">
        <w:rPr>
          <w:webHidden/>
        </w:rPr>
        <w:t>59</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0F520D">
        <w:rPr>
          <w:rStyle w:val="Hyperlink"/>
          <w:color w:val="auto"/>
          <w:lang/>
        </w:rPr>
        <w:t>Programs in the Local Community</w:t>
      </w:r>
      <w:r w:rsidRPr="000F520D">
        <w:rPr>
          <w:webHidden/>
        </w:rPr>
        <w:tab/>
      </w:r>
      <w:r w:rsidR="00CD139B">
        <w:rPr>
          <w:webHidden/>
        </w:rPr>
        <w:t>59</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4A49F0">
        <w:rPr>
          <w:kern w:val="2"/>
        </w:rPr>
        <w:t xml:space="preserve">Learning </w:t>
      </w:r>
      <w:r w:rsidRPr="004A49F0">
        <w:rPr>
          <w:rStyle w:val="Hyperlink"/>
          <w:color w:val="auto"/>
          <w:lang/>
        </w:rPr>
        <w:t>O</w:t>
      </w:r>
      <w:r w:rsidRPr="000F520D">
        <w:rPr>
          <w:rStyle w:val="Hyperlink"/>
          <w:color w:val="auto"/>
          <w:lang/>
        </w:rPr>
        <w:t>pportunities for Education at Home</w:t>
      </w:r>
      <w:r w:rsidRPr="000F520D">
        <w:rPr>
          <w:webHidden/>
        </w:rPr>
        <w:tab/>
      </w:r>
      <w:r w:rsidR="00CD139B">
        <w:rPr>
          <w:webHidden/>
        </w:rPr>
        <w:t>59</w:t>
      </w:r>
    </w:p>
    <w:p w:rsidR="000F520D" w:rsidRPr="000F520D" w:rsidRDefault="000F520D" w:rsidP="00285DEF">
      <w:pPr>
        <w:pStyle w:val="TOC2"/>
        <w:spacing w:after="120"/>
        <w:ind w:left="31680" w:firstLine="31680"/>
        <w:rPr>
          <w:kern w:val="2"/>
          <w:sz w:val="21"/>
        </w:rPr>
      </w:pPr>
      <w:r w:rsidRPr="000F520D">
        <w:rPr>
          <w:rStyle w:val="Hyperlink"/>
          <w:color w:val="auto"/>
        </w:rPr>
        <w:t>(3)</w:t>
      </w:r>
      <w:r w:rsidRPr="000F520D">
        <w:rPr>
          <w:kern w:val="2"/>
          <w:sz w:val="21"/>
        </w:rPr>
        <w:tab/>
      </w:r>
      <w:r w:rsidRPr="000F520D">
        <w:rPr>
          <w:rStyle w:val="Hyperlink"/>
          <w:color w:val="auto"/>
        </w:rPr>
        <w:t>Increasing Opportunities of Education and Learning</w:t>
      </w:r>
      <w:r w:rsidRPr="000F520D">
        <w:rPr>
          <w:webHidden/>
        </w:rPr>
        <w:tab/>
      </w:r>
      <w:r w:rsidR="00CD139B">
        <w:rPr>
          <w:webHidden/>
        </w:rPr>
        <w:t>59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Empowerment of Women</w:t>
      </w:r>
      <w:r w:rsidRPr="000F520D">
        <w:rPr>
          <w:webHidden/>
        </w:rPr>
        <w:tab/>
      </w:r>
      <w:r w:rsidR="00CD139B">
        <w:rPr>
          <w:webHidden/>
        </w:rPr>
        <w:t>60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(5)</w:t>
      </w:r>
      <w:r w:rsidRPr="000F520D">
        <w:rPr>
          <w:kern w:val="2"/>
          <w:sz w:val="21"/>
        </w:rPr>
        <w:tab/>
      </w:r>
      <w:r w:rsidRPr="000F520D">
        <w:rPr>
          <w:rStyle w:val="Hyperlink"/>
          <w:color w:val="auto"/>
        </w:rPr>
        <w:t>Supporting Women in the Field of Science and Technology</w:t>
      </w:r>
      <w:r w:rsidRPr="000F520D">
        <w:rPr>
          <w:webHidden/>
        </w:rPr>
        <w:tab/>
      </w:r>
      <w:r w:rsidR="00CD139B">
        <w:rPr>
          <w:webHidden/>
        </w:rPr>
        <w:t>60</w:t>
      </w:r>
    </w:p>
    <w:p w:rsidR="000F520D" w:rsidRPr="000F520D" w:rsidRDefault="000F520D" w:rsidP="00285DEF">
      <w:pPr>
        <w:pStyle w:val="TOC2"/>
        <w:spacing w:after="120"/>
        <w:ind w:left="31680" w:firstLine="31680"/>
        <w:rPr>
          <w:kern w:val="2"/>
          <w:sz w:val="21"/>
        </w:rPr>
      </w:pPr>
      <w:r w:rsidRPr="000F520D">
        <w:rPr>
          <w:rStyle w:val="Hyperlink"/>
          <w:color w:val="auto"/>
        </w:rPr>
        <w:t>(6)</w:t>
      </w:r>
      <w:r w:rsidRPr="000F520D">
        <w:rPr>
          <w:kern w:val="2"/>
          <w:sz w:val="21"/>
        </w:rPr>
        <w:tab/>
      </w:r>
      <w:r w:rsidRPr="000F520D">
        <w:rPr>
          <w:rStyle w:val="Hyperlink"/>
          <w:color w:val="auto"/>
        </w:rPr>
        <w:t>Training Professionals in the Field of Education</w:t>
      </w:r>
      <w:r w:rsidRPr="000F520D">
        <w:rPr>
          <w:webHidden/>
        </w:rPr>
        <w:tab/>
      </w:r>
      <w:r w:rsidR="00680FEE">
        <w:rPr>
          <w:webHidden/>
        </w:rPr>
        <w:t>60</w:t>
      </w:r>
    </w:p>
    <w:p w:rsidR="000F520D" w:rsidRPr="000F520D" w:rsidRDefault="000F520D" w:rsidP="00285DEF">
      <w:pPr>
        <w:pStyle w:val="TOC2"/>
        <w:spacing w:after="120"/>
        <w:ind w:left="31680" w:firstLine="31680"/>
        <w:rPr>
          <w:kern w:val="2"/>
          <w:sz w:val="21"/>
        </w:rPr>
      </w:pPr>
      <w:r w:rsidRPr="000F520D">
        <w:rPr>
          <w:rStyle w:val="Hyperlink"/>
          <w:color w:val="auto"/>
        </w:rPr>
        <w:t>(7)</w:t>
      </w:r>
      <w:r w:rsidRPr="000F520D">
        <w:rPr>
          <w:kern w:val="2"/>
          <w:sz w:val="21"/>
        </w:rPr>
        <w:tab/>
      </w:r>
      <w:r w:rsidRPr="000F520D">
        <w:rPr>
          <w:rStyle w:val="Hyperlink"/>
          <w:color w:val="auto"/>
        </w:rPr>
        <w:t>Promotion of the Decade of Education for Sustainable Development</w:t>
      </w:r>
      <w:r w:rsidRPr="000F520D">
        <w:rPr>
          <w:webHidden/>
        </w:rPr>
        <w:tab/>
      </w:r>
      <w:r w:rsidR="00680FEE">
        <w:rPr>
          <w:webHidden/>
        </w:rPr>
        <w:t>61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 xml:space="preserve">2. National Women’s </w:t>
      </w:r>
      <w:smartTag w:uri="urn:schemas-microsoft-com:office:smarttags" w:element="place">
        <w:smartTag w:uri="urn:schemas-microsoft-com:office:smarttags" w:element="PlaceName">
          <w:r w:rsidRPr="000F520D">
            <w:rPr>
              <w:rStyle w:val="Hyperlink"/>
              <w:color w:val="auto"/>
            </w:rPr>
            <w:t>Education</w:t>
          </w:r>
        </w:smartTag>
        <w:r w:rsidRPr="000F520D">
          <w:rPr>
            <w:rStyle w:val="Hyperlink"/>
            <w:color w:val="auto"/>
          </w:rPr>
          <w:t xml:space="preserve"> </w:t>
        </w:r>
        <w:smartTag w:uri="urn:schemas-microsoft-com:office:smarttags" w:element="PlaceType">
          <w:r w:rsidRPr="000F520D">
            <w:rPr>
              <w:rStyle w:val="Hyperlink"/>
              <w:color w:val="auto"/>
            </w:rPr>
            <w:t>Center</w:t>
          </w:r>
        </w:smartTag>
      </w:smartTag>
      <w:r w:rsidRPr="000F520D">
        <w:rPr>
          <w:webHidden/>
        </w:rPr>
        <w:tab/>
      </w:r>
      <w:r w:rsidR="00680FEE">
        <w:rPr>
          <w:webHidden/>
        </w:rPr>
        <w:t>61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4A49F0">
        <w:rPr>
          <w:kern w:val="2"/>
        </w:rPr>
        <w:t>Study</w:t>
      </w:r>
      <w:r w:rsidRPr="004A49F0">
        <w:rPr>
          <w:rStyle w:val="Hyperlink"/>
          <w:color w:val="auto"/>
        </w:rPr>
        <w:t xml:space="preserve"> </w:t>
      </w:r>
      <w:r w:rsidRPr="000F520D">
        <w:rPr>
          <w:rStyle w:val="Hyperlink"/>
          <w:color w:val="auto"/>
        </w:rPr>
        <w:t>and Exchange Programs</w:t>
      </w:r>
      <w:r w:rsidRPr="000F520D">
        <w:rPr>
          <w:webHidden/>
        </w:rPr>
        <w:tab/>
      </w:r>
      <w:r w:rsidR="00680FEE">
        <w:rPr>
          <w:webHidden/>
        </w:rPr>
        <w:t>61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Research Programs</w:t>
      </w:r>
      <w:r w:rsidRPr="000F520D">
        <w:rPr>
          <w:webHidden/>
        </w:rPr>
        <w:tab/>
      </w:r>
      <w:r w:rsidR="00680FEE">
        <w:rPr>
          <w:webHidden/>
        </w:rPr>
        <w:t>61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Information Service</w:t>
      </w:r>
      <w:r w:rsidRPr="000F520D">
        <w:rPr>
          <w:webHidden/>
        </w:rPr>
        <w:tab/>
      </w:r>
      <w:r w:rsidR="00680FEE">
        <w:rPr>
          <w:webHidden/>
        </w:rPr>
        <w:t>61</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3. Career and Vocational Guidance</w:t>
      </w:r>
      <w:r w:rsidRPr="000F520D">
        <w:rPr>
          <w:webHidden/>
        </w:rPr>
        <w:tab/>
      </w:r>
      <w:r w:rsidR="00680FEE">
        <w:rPr>
          <w:webHidden/>
        </w:rPr>
        <w:t>62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11 (Employment)</w:t>
      </w:r>
      <w:r w:rsidRPr="000F520D">
        <w:rPr>
          <w:webHidden/>
        </w:rPr>
        <w:tab/>
      </w:r>
      <w:r w:rsidR="00680FEE">
        <w:rPr>
          <w:webHidden/>
        </w:rPr>
        <w:t>62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Promotion of Measures to Secure Equal Employment Opportunities</w:t>
      </w:r>
      <w:r w:rsidRPr="000F520D">
        <w:rPr>
          <w:webHidden/>
        </w:rPr>
        <w:tab/>
      </w:r>
      <w:r w:rsidR="00680FEE">
        <w:rPr>
          <w:webHidden/>
        </w:rPr>
        <w:t>62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Strengthening Legislation Concerning Equal Employment Opportunities</w:t>
      </w:r>
      <w:r w:rsidRPr="000F520D">
        <w:rPr>
          <w:webHidden/>
        </w:rPr>
        <w:tab/>
      </w:r>
      <w:r w:rsidR="00680FEE">
        <w:rPr>
          <w:webHidden/>
        </w:rPr>
        <w:t>62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 xml:space="preserve">Implementation of the Equal Employment </w:t>
      </w:r>
      <w:smartTag w:uri="urn:schemas-microsoft-com:office:smarttags" w:element="place">
        <w:r w:rsidRPr="000F520D">
          <w:rPr>
            <w:rStyle w:val="Hyperlink"/>
            <w:color w:val="auto"/>
          </w:rPr>
          <w:t>Opportunity</w:t>
        </w:r>
      </w:smartTag>
      <w:r w:rsidRPr="000F520D">
        <w:rPr>
          <w:rStyle w:val="Hyperlink"/>
          <w:color w:val="auto"/>
        </w:rPr>
        <w:t xml:space="preserve"> Law</w:t>
      </w:r>
      <w:r w:rsidRPr="000F520D">
        <w:rPr>
          <w:webHidden/>
        </w:rPr>
        <w:tab/>
      </w:r>
      <w:r w:rsidR="00680FEE">
        <w:rPr>
          <w:webHidden/>
        </w:rPr>
        <w:t>65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Effort for the Realization of Equal Employment Opportunities</w:t>
      </w:r>
      <w:r w:rsidRPr="000F520D">
        <w:rPr>
          <w:webHidden/>
        </w:rPr>
        <w:tab/>
      </w:r>
      <w:r w:rsidR="00680FEE">
        <w:rPr>
          <w:webHidden/>
        </w:rPr>
        <w:t>65</w:t>
      </w:r>
    </w:p>
    <w:p w:rsidR="000F520D" w:rsidRPr="000F520D" w:rsidRDefault="000F520D" w:rsidP="009C1E4D">
      <w:pPr>
        <w:pStyle w:val="TOC3"/>
        <w:rPr>
          <w:rFonts w:hint="eastAsia"/>
          <w:lang/>
        </w:rPr>
      </w:pPr>
      <w:r w:rsidRPr="000F520D">
        <w:rPr>
          <w:rStyle w:val="Hyperlink"/>
          <w:color w:val="auto"/>
          <w:lang/>
        </w:rPr>
        <w:t>a.</w:t>
      </w:r>
      <w:r w:rsidRPr="000F520D">
        <w:rPr>
          <w:kern w:val="2"/>
          <w:sz w:val="21"/>
        </w:rPr>
        <w:tab/>
      </w:r>
      <w:r w:rsidRPr="000F520D">
        <w:rPr>
          <w:rStyle w:val="Hyperlink"/>
          <w:color w:val="auto"/>
          <w:lang/>
        </w:rPr>
        <w:t>Administrative Guidance</w:t>
      </w:r>
      <w:r w:rsidRPr="000F520D">
        <w:rPr>
          <w:webHidden/>
        </w:rPr>
        <w:tab/>
      </w:r>
      <w:r w:rsidR="00680FEE">
        <w:rPr>
          <w:webHidden/>
        </w:rPr>
        <w:t>65</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Positive Action</w:t>
      </w:r>
      <w:r w:rsidRPr="000F520D">
        <w:rPr>
          <w:webHidden/>
        </w:rPr>
        <w:tab/>
      </w:r>
      <w:r w:rsidR="00680FEE">
        <w:rPr>
          <w:webHidden/>
        </w:rPr>
        <w:t>66</w:t>
      </w:r>
    </w:p>
    <w:p w:rsidR="000F520D" w:rsidRPr="000F520D" w:rsidRDefault="000F520D" w:rsidP="009C1E4D">
      <w:pPr>
        <w:pStyle w:val="TOC3"/>
        <w:rPr>
          <w:rFonts w:hint="eastAsia"/>
          <w:kern w:val="2"/>
          <w:sz w:val="21"/>
        </w:rPr>
      </w:pPr>
      <w:r w:rsidRPr="000F520D">
        <w:rPr>
          <w:rStyle w:val="Hyperlink"/>
          <w:color w:val="auto"/>
          <w:lang/>
        </w:rPr>
        <w:t>c.</w:t>
      </w:r>
      <w:r w:rsidRPr="000F520D">
        <w:rPr>
          <w:kern w:val="2"/>
          <w:sz w:val="21"/>
        </w:rPr>
        <w:tab/>
      </w:r>
      <w:r w:rsidRPr="000F520D">
        <w:rPr>
          <w:rStyle w:val="Hyperlink"/>
          <w:color w:val="auto"/>
          <w:lang/>
        </w:rPr>
        <w:t>Measures to Prevent Sexual Harassment</w:t>
      </w:r>
      <w:r w:rsidRPr="000F520D">
        <w:rPr>
          <w:webHidden/>
        </w:rPr>
        <w:tab/>
      </w:r>
      <w:r w:rsidR="00680FEE">
        <w:rPr>
          <w:webHidden/>
        </w:rPr>
        <w:t>66</w:t>
      </w:r>
    </w:p>
    <w:p w:rsidR="000F520D" w:rsidRPr="000F520D" w:rsidRDefault="000F520D" w:rsidP="009C1E4D">
      <w:pPr>
        <w:pStyle w:val="TOC3"/>
        <w:rPr>
          <w:rFonts w:hint="eastAsia"/>
          <w:kern w:val="2"/>
          <w:sz w:val="21"/>
        </w:rPr>
      </w:pPr>
      <w:r w:rsidRPr="000F520D">
        <w:rPr>
          <w:rStyle w:val="Hyperlink"/>
          <w:color w:val="auto"/>
          <w:lang/>
        </w:rPr>
        <w:t>d.</w:t>
      </w:r>
      <w:r w:rsidRPr="000F520D">
        <w:rPr>
          <w:kern w:val="2"/>
          <w:sz w:val="21"/>
        </w:rPr>
        <w:tab/>
      </w:r>
      <w:r w:rsidRPr="000F520D">
        <w:rPr>
          <w:rStyle w:val="Hyperlink"/>
          <w:color w:val="auto"/>
          <w:lang/>
        </w:rPr>
        <w:t>Settlement of Individual Disputes</w:t>
      </w:r>
      <w:r w:rsidRPr="000F520D">
        <w:rPr>
          <w:webHidden/>
        </w:rPr>
        <w:tab/>
      </w:r>
      <w:r w:rsidR="00680FEE">
        <w:rPr>
          <w:webHidden/>
        </w:rPr>
        <w:t>66</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2. Development of Employment Conditions for the Diversifying Forms</w:t>
      </w:r>
      <w:r w:rsidRPr="000F520D">
        <w:rPr>
          <w:rStyle w:val="Hyperlink"/>
          <w:rFonts w:cs="Times New Roman"/>
          <w:color w:val="auto"/>
        </w:rPr>
        <w:br/>
        <w:t>of Employment</w:t>
      </w:r>
      <w:r w:rsidRPr="000F520D">
        <w:rPr>
          <w:webHidden/>
        </w:rPr>
        <w:tab/>
      </w:r>
      <w:r w:rsidR="00680FEE">
        <w:rPr>
          <w:webHidden/>
        </w:rPr>
        <w:t>67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Part-time Workers</w:t>
      </w:r>
      <w:r w:rsidRPr="000F520D">
        <w:rPr>
          <w:webHidden/>
        </w:rPr>
        <w:tab/>
      </w:r>
      <w:r w:rsidR="00680FEE">
        <w:rPr>
          <w:webHidden/>
        </w:rPr>
        <w:t>67</w:t>
      </w:r>
    </w:p>
    <w:p w:rsidR="000F520D" w:rsidRPr="000F520D" w:rsidRDefault="000F520D" w:rsidP="00285DEF">
      <w:pPr>
        <w:pStyle w:val="TOC2"/>
        <w:spacing w:after="120"/>
        <w:ind w:left="31680" w:firstLine="31680"/>
        <w:rPr>
          <w:rFonts w:hint="eastAsia"/>
          <w:kern w:val="2"/>
        </w:rPr>
      </w:pPr>
      <w:r w:rsidRPr="000F520D">
        <w:rPr>
          <w:rStyle w:val="Hyperlink"/>
          <w:color w:val="auto"/>
        </w:rPr>
        <w:t>(2)</w:t>
      </w:r>
      <w:r w:rsidRPr="000F520D">
        <w:rPr>
          <w:kern w:val="2"/>
        </w:rPr>
        <w:tab/>
        <w:t>Dispatched Workers</w:t>
      </w:r>
      <w:r w:rsidRPr="000F520D">
        <w:rPr>
          <w:webHidden/>
        </w:rPr>
        <w:tab/>
      </w:r>
      <w:r w:rsidR="00680FEE">
        <w:rPr>
          <w:webHidden/>
        </w:rPr>
        <w:t>67</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hint="eastAsia"/>
          <w:color w:val="auto"/>
        </w:rPr>
        <w:t>3</w:t>
      </w:r>
      <w:r w:rsidRPr="000F520D">
        <w:rPr>
          <w:rStyle w:val="Hyperlink"/>
          <w:rFonts w:cs="Times New Roman"/>
          <w:color w:val="auto"/>
        </w:rPr>
        <w:t>. Policies to Enable Flexible Choice of Profession</w:t>
      </w:r>
      <w:r w:rsidRPr="000F520D">
        <w:rPr>
          <w:webHidden/>
        </w:rPr>
        <w:tab/>
      </w:r>
      <w:r w:rsidR="00680FEE">
        <w:rPr>
          <w:webHidden/>
        </w:rPr>
        <w:t>68</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Development of Vocational Capability</w:t>
      </w:r>
      <w:r w:rsidRPr="000F520D">
        <w:rPr>
          <w:webHidden/>
        </w:rPr>
        <w:tab/>
      </w:r>
      <w:r w:rsidR="00680FEE">
        <w:rPr>
          <w:webHidden/>
        </w:rPr>
        <w:t>68</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Career and Employment</w:t>
      </w:r>
      <w:r w:rsidRPr="000F520D">
        <w:rPr>
          <w:webHidden/>
        </w:rPr>
        <w:tab/>
      </w:r>
      <w:r w:rsidR="00680FEE">
        <w:rPr>
          <w:webHidden/>
        </w:rPr>
        <w:t>68</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hint="eastAsia"/>
          <w:color w:val="auto"/>
        </w:rPr>
        <w:t>4</w:t>
      </w:r>
      <w:r w:rsidRPr="000F520D">
        <w:rPr>
          <w:rStyle w:val="Hyperlink"/>
          <w:rFonts w:cs="Times New Roman"/>
          <w:color w:val="auto"/>
        </w:rPr>
        <w:t>. Center for the Advancement of Working Women</w:t>
      </w:r>
      <w:r w:rsidRPr="000F520D">
        <w:rPr>
          <w:webHidden/>
        </w:rPr>
        <w:tab/>
      </w:r>
      <w:r w:rsidR="00680FEE">
        <w:rPr>
          <w:webHidden/>
        </w:rPr>
        <w:t>68</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hint="eastAsia"/>
          <w:color w:val="auto"/>
        </w:rPr>
        <w:t>5</w:t>
      </w:r>
      <w:r w:rsidRPr="000F520D">
        <w:rPr>
          <w:rStyle w:val="Hyperlink"/>
          <w:rFonts w:cs="Times New Roman"/>
          <w:color w:val="auto"/>
        </w:rPr>
        <w:t>. Equal Remuneration in Respect of Work of Equal Value</w:t>
      </w:r>
      <w:r w:rsidRPr="000F520D">
        <w:rPr>
          <w:webHidden/>
        </w:rPr>
        <w:tab/>
      </w:r>
      <w:r w:rsidR="00680FEE">
        <w:rPr>
          <w:webHidden/>
        </w:rPr>
        <w:t>69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hint="eastAsia"/>
          <w:color w:val="auto"/>
        </w:rPr>
        <w:t>6</w:t>
      </w:r>
      <w:r w:rsidRPr="000F520D">
        <w:rPr>
          <w:rStyle w:val="Hyperlink"/>
          <w:rFonts w:cs="Times New Roman"/>
          <w:color w:val="auto"/>
        </w:rPr>
        <w:t>. The Actual Condition of Women’s In-Home Activities</w:t>
      </w:r>
      <w:r w:rsidRPr="000F520D">
        <w:rPr>
          <w:webHidden/>
        </w:rPr>
        <w:tab/>
      </w:r>
      <w:r w:rsidR="00680FEE">
        <w:rPr>
          <w:webHidden/>
        </w:rPr>
        <w:t>70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Basic Survey Related to Time-Budge</w:t>
      </w:r>
      <w:r w:rsidR="004A49F0">
        <w:rPr>
          <w:rStyle w:val="Hyperlink"/>
          <w:color w:val="auto"/>
        </w:rPr>
        <w:t>t</w:t>
      </w:r>
      <w:r w:rsidRPr="000F520D">
        <w:rPr>
          <w:webHidden/>
        </w:rPr>
        <w:tab/>
      </w:r>
      <w:r w:rsidR="00680FEE">
        <w:rPr>
          <w:webHidden/>
        </w:rPr>
        <w:t>70</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hint="eastAsia"/>
          <w:color w:val="auto"/>
        </w:rPr>
        <w:t>7</w:t>
      </w:r>
      <w:r w:rsidRPr="000F520D">
        <w:rPr>
          <w:rStyle w:val="Hyperlink"/>
          <w:rFonts w:cs="Times New Roman"/>
          <w:color w:val="auto"/>
        </w:rPr>
        <w:t>. Establishment of Child Care and Family Care Systems</w:t>
      </w:r>
      <w:r w:rsidRPr="000F520D">
        <w:rPr>
          <w:webHidden/>
        </w:rPr>
        <w:tab/>
      </w:r>
      <w:r w:rsidR="00680FEE">
        <w:rPr>
          <w:webHidden/>
        </w:rPr>
        <w:t>70</w:t>
      </w:r>
    </w:p>
    <w:p w:rsidR="000F520D" w:rsidRPr="000F520D" w:rsidRDefault="000F520D" w:rsidP="00285DEF">
      <w:pPr>
        <w:pStyle w:val="TOC2"/>
        <w:spacing w:after="120"/>
        <w:ind w:left="31680" w:firstLine="31680"/>
        <w:rPr>
          <w:rFonts w:hint="eastAsia"/>
          <w:kern w:val="2"/>
        </w:rPr>
      </w:pPr>
      <w:r w:rsidRPr="000F520D">
        <w:rPr>
          <w:rStyle w:val="Hyperlink"/>
          <w:color w:val="auto"/>
        </w:rPr>
        <w:t>(1)</w:t>
      </w:r>
      <w:r w:rsidRPr="000F520D">
        <w:rPr>
          <w:kern w:val="2"/>
        </w:rPr>
        <w:tab/>
        <w:t xml:space="preserve">To </w:t>
      </w:r>
      <w:r w:rsidRPr="000F520D">
        <w:rPr>
          <w:rStyle w:val="Hyperlink"/>
          <w:color w:val="auto"/>
        </w:rPr>
        <w:t>Strengthen Measures that Enable Women to Balance their Family and</w:t>
      </w:r>
      <w:r w:rsidRPr="000F520D">
        <w:rPr>
          <w:rStyle w:val="Hyperlink"/>
          <w:color w:val="auto"/>
        </w:rPr>
        <w:br/>
        <w:t>Job Responsibility</w:t>
      </w:r>
      <w:r w:rsidRPr="000F520D">
        <w:rPr>
          <w:webHidden/>
        </w:rPr>
        <w:tab/>
      </w:r>
      <w:r w:rsidR="00680FEE">
        <w:rPr>
          <w:webHidden/>
        </w:rPr>
        <w:t>70</w:t>
      </w:r>
    </w:p>
    <w:p w:rsidR="000F520D" w:rsidRPr="000F520D" w:rsidRDefault="000F520D" w:rsidP="009C1E4D">
      <w:pPr>
        <w:pStyle w:val="TOC3"/>
        <w:rPr>
          <w:rFonts w:hint="eastAsia"/>
          <w:kern w:val="2"/>
          <w:sz w:val="21"/>
        </w:rPr>
      </w:pPr>
      <w:r w:rsidRPr="000F520D">
        <w:rPr>
          <w:rStyle w:val="Hyperlink"/>
          <w:color w:val="auto"/>
        </w:rPr>
        <w:t>a.</w:t>
      </w:r>
      <w:r w:rsidRPr="000F520D">
        <w:rPr>
          <w:kern w:val="2"/>
          <w:sz w:val="21"/>
        </w:rPr>
        <w:tab/>
      </w:r>
      <w:r w:rsidRPr="000F520D">
        <w:rPr>
          <w:rStyle w:val="Hyperlink"/>
          <w:color w:val="auto"/>
        </w:rPr>
        <w:t>Formulation of the Implementation Plan Based on the Outline of Measures</w:t>
      </w:r>
      <w:r w:rsidRPr="000F520D">
        <w:rPr>
          <w:rStyle w:val="Hyperlink"/>
          <w:color w:val="auto"/>
        </w:rPr>
        <w:br/>
        <w:t>for Society with Decreasing Birthrate</w:t>
      </w:r>
      <w:r w:rsidRPr="000F520D">
        <w:rPr>
          <w:webHidden/>
        </w:rPr>
        <w:tab/>
      </w:r>
      <w:r w:rsidR="00680FEE">
        <w:rPr>
          <w:webHidden/>
        </w:rPr>
        <w:t>70</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Support for Balancing Work and Family, and Review of Working Styles</w:t>
      </w:r>
      <w:r w:rsidRPr="000F520D">
        <w:rPr>
          <w:webHidden/>
        </w:rPr>
        <w:tab/>
      </w:r>
      <w:r w:rsidR="00680FEE">
        <w:rPr>
          <w:webHidden/>
        </w:rPr>
        <w:t>71</w:t>
      </w:r>
    </w:p>
    <w:p w:rsidR="000F520D" w:rsidRPr="000F520D" w:rsidRDefault="000F520D" w:rsidP="009C1E4D">
      <w:pPr>
        <w:pStyle w:val="TOC3"/>
        <w:rPr>
          <w:kern w:val="2"/>
          <w:sz w:val="21"/>
        </w:rPr>
      </w:pPr>
      <w:r w:rsidRPr="000F520D">
        <w:rPr>
          <w:rStyle w:val="Hyperlink"/>
          <w:color w:val="auto"/>
        </w:rPr>
        <w:t>c.</w:t>
      </w:r>
      <w:r w:rsidRPr="000F520D">
        <w:rPr>
          <w:kern w:val="2"/>
          <w:sz w:val="21"/>
        </w:rPr>
        <w:tab/>
      </w:r>
      <w:r w:rsidRPr="000F520D">
        <w:rPr>
          <w:rStyle w:val="Hyperlink"/>
          <w:color w:val="auto"/>
        </w:rPr>
        <w:t>Enriching Child Care Services</w:t>
      </w:r>
      <w:r w:rsidRPr="000F520D">
        <w:rPr>
          <w:webHidden/>
        </w:rPr>
        <w:tab/>
      </w:r>
      <w:r w:rsidR="00680FEE">
        <w:rPr>
          <w:webHidden/>
        </w:rPr>
        <w:t>74</w:t>
      </w:r>
    </w:p>
    <w:p w:rsidR="000F520D" w:rsidRPr="000F520D" w:rsidRDefault="000F520D" w:rsidP="009C1E4D">
      <w:pPr>
        <w:pStyle w:val="TOC3"/>
        <w:rPr>
          <w:rFonts w:hint="eastAsia"/>
          <w:kern w:val="2"/>
          <w:sz w:val="21"/>
        </w:rPr>
      </w:pPr>
      <w:r w:rsidRPr="000F520D">
        <w:rPr>
          <w:rStyle w:val="Hyperlink"/>
          <w:color w:val="auto"/>
        </w:rPr>
        <w:t>d.</w:t>
      </w:r>
      <w:r w:rsidRPr="000F520D">
        <w:rPr>
          <w:kern w:val="2"/>
          <w:sz w:val="21"/>
        </w:rPr>
        <w:tab/>
      </w:r>
      <w:r w:rsidRPr="000F520D">
        <w:rPr>
          <w:rStyle w:val="Hyperlink"/>
          <w:color w:val="auto"/>
        </w:rPr>
        <w:t>Support for Child Raising in Kindergarten</w:t>
      </w:r>
      <w:r w:rsidRPr="000F520D">
        <w:rPr>
          <w:webHidden/>
        </w:rPr>
        <w:tab/>
      </w:r>
      <w:r w:rsidR="00680FEE">
        <w:rPr>
          <w:webHidden/>
        </w:rPr>
        <w:t>75</w:t>
      </w:r>
    </w:p>
    <w:p w:rsidR="000F520D" w:rsidRPr="000F520D" w:rsidRDefault="000F520D" w:rsidP="00285DEF">
      <w:pPr>
        <w:pStyle w:val="TOC1"/>
        <w:ind w:left="31680" w:right="31680" w:firstLine="31680"/>
        <w:rPr>
          <w:rFonts w:hint="eastAsia"/>
          <w:kern w:val="2"/>
          <w:sz w:val="21"/>
        </w:rPr>
      </w:pPr>
      <w:r w:rsidRPr="000F520D">
        <w:rPr>
          <w:rStyle w:val="Hyperlink"/>
          <w:rFonts w:hint="eastAsia"/>
          <w:color w:val="auto"/>
        </w:rPr>
        <w:t xml:space="preserve">8. </w:t>
      </w:r>
      <w:r w:rsidRPr="000F520D">
        <w:rPr>
          <w:rStyle w:val="Hyperlink"/>
          <w:color w:val="auto"/>
        </w:rPr>
        <w:t xml:space="preserve">Report on International Comparison of the Social Environment regarding the </w:t>
      </w:r>
      <w:r w:rsidR="000D0C58">
        <w:rPr>
          <w:rStyle w:val="Hyperlink"/>
          <w:color w:val="auto"/>
        </w:rPr>
        <w:br/>
      </w:r>
      <w:r w:rsidRPr="000F520D">
        <w:rPr>
          <w:rStyle w:val="Hyperlink"/>
          <w:color w:val="auto"/>
        </w:rPr>
        <w:t>Declining Birthrate</w:t>
      </w:r>
      <w:r w:rsidR="004A49F0">
        <w:rPr>
          <w:rStyle w:val="Hyperlink"/>
          <w:color w:val="auto"/>
        </w:rPr>
        <w:t>s and Gender-</w:t>
      </w:r>
      <w:r w:rsidRPr="000F520D">
        <w:rPr>
          <w:rStyle w:val="Hyperlink"/>
          <w:color w:val="auto"/>
        </w:rPr>
        <w:t>Equality</w:t>
      </w:r>
      <w:r w:rsidRPr="000F520D">
        <w:rPr>
          <w:webHidden/>
        </w:rPr>
        <w:tab/>
      </w:r>
      <w:r w:rsidR="00680FEE">
        <w:rPr>
          <w:webHidden/>
        </w:rPr>
        <w:t>75</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12 (Health)</w:t>
      </w:r>
      <w:r w:rsidRPr="000F520D">
        <w:rPr>
          <w:webHidden/>
        </w:rPr>
        <w:tab/>
      </w:r>
      <w:r w:rsidR="00680FEE">
        <w:rPr>
          <w:webHidden/>
        </w:rPr>
        <w:t>75</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Maintaining and Promoting the Health of Women throughout Their Lives</w:t>
      </w:r>
      <w:r w:rsidRPr="000F520D">
        <w:rPr>
          <w:webHidden/>
        </w:rPr>
        <w:tab/>
      </w:r>
      <w:r w:rsidR="00680FEE">
        <w:rPr>
          <w:webHidden/>
        </w:rPr>
        <w:t>75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Overview of the the 21</w:t>
      </w:r>
      <w:r w:rsidRPr="000F520D">
        <w:rPr>
          <w:rStyle w:val="Hyperlink"/>
          <w:color w:val="auto"/>
          <w:vertAlign w:val="superscript"/>
        </w:rPr>
        <w:t xml:space="preserve">st </w:t>
      </w:r>
      <w:r w:rsidRPr="000F520D">
        <w:rPr>
          <w:rStyle w:val="Hyperlink"/>
          <w:color w:val="auto"/>
        </w:rPr>
        <w:t>Century Sukoyaka (i.e. healthy and happy) Family</w:t>
      </w:r>
      <w:r w:rsidRPr="000F520D">
        <w:rPr>
          <w:rStyle w:val="Hyperlink"/>
          <w:color w:val="auto"/>
        </w:rPr>
        <w:br/>
        <w:t>National Campaign</w:t>
      </w:r>
      <w:r w:rsidRPr="000F520D">
        <w:rPr>
          <w:webHidden/>
        </w:rPr>
        <w:tab/>
      </w:r>
      <w:r w:rsidR="00680FEE">
        <w:rPr>
          <w:webHidden/>
        </w:rPr>
        <w:t>75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Health Support Service</w:t>
      </w:r>
      <w:r w:rsidRPr="000F520D">
        <w:rPr>
          <w:webHidden/>
        </w:rPr>
        <w:tab/>
      </w:r>
      <w:r w:rsidR="00680FEE">
        <w:rPr>
          <w:webHidden/>
        </w:rPr>
        <w:t>75</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2. Health Support for Pregnancy and Childbirth</w:t>
      </w:r>
      <w:r w:rsidRPr="000F520D">
        <w:rPr>
          <w:webHidden/>
        </w:rPr>
        <w:tab/>
      </w:r>
      <w:r w:rsidR="00680FEE">
        <w:rPr>
          <w:webHidden/>
        </w:rPr>
        <w:t>76</w:t>
      </w:r>
    </w:p>
    <w:p w:rsidR="000F520D" w:rsidRPr="000F520D" w:rsidRDefault="000F520D" w:rsidP="00285DEF">
      <w:pPr>
        <w:pStyle w:val="TOC2"/>
        <w:spacing w:after="120"/>
        <w:ind w:left="31680" w:firstLine="31680"/>
        <w:rPr>
          <w:rFonts w:hint="eastAsia"/>
          <w:webHidden/>
        </w:rPr>
      </w:pPr>
      <w:r w:rsidRPr="000F520D">
        <w:rPr>
          <w:rStyle w:val="Hyperlink"/>
          <w:color w:val="auto"/>
        </w:rPr>
        <w:t>(1)</w:t>
      </w:r>
      <w:r w:rsidRPr="000F520D">
        <w:rPr>
          <w:kern w:val="2"/>
          <w:sz w:val="21"/>
        </w:rPr>
        <w:tab/>
      </w:r>
      <w:r w:rsidRPr="000F520D">
        <w:rPr>
          <w:rStyle w:val="Hyperlink"/>
          <w:color w:val="auto"/>
        </w:rPr>
        <w:t>Supporting the Health of Women throughout their Lives</w:t>
      </w:r>
      <w:r w:rsidRPr="000F520D">
        <w:rPr>
          <w:webHidden/>
        </w:rPr>
        <w:tab/>
      </w:r>
      <w:r w:rsidR="00680FEE">
        <w:rPr>
          <w:webHidden/>
        </w:rPr>
        <w:t>76</w:t>
      </w:r>
    </w:p>
    <w:p w:rsidR="000F520D" w:rsidRPr="000F520D" w:rsidRDefault="000F520D" w:rsidP="009C1E4D">
      <w:pPr>
        <w:pStyle w:val="TOC3"/>
        <w:rPr>
          <w:rFonts w:hint="eastAsia"/>
          <w:kern w:val="2"/>
        </w:rPr>
      </w:pPr>
      <w:r w:rsidRPr="000F520D">
        <w:rPr>
          <w:rStyle w:val="Hyperlink"/>
          <w:color w:val="auto"/>
        </w:rPr>
        <w:t>a.</w:t>
      </w:r>
      <w:r w:rsidRPr="000F520D">
        <w:rPr>
          <w:kern w:val="2"/>
        </w:rPr>
        <w:tab/>
      </w:r>
      <w:r w:rsidRPr="000F520D">
        <w:rPr>
          <w:rFonts w:hint="eastAsia"/>
          <w:kern w:val="2"/>
        </w:rPr>
        <w:t>Adolescents</w:t>
      </w:r>
      <w:r w:rsidRPr="000F520D">
        <w:rPr>
          <w:webHidden/>
        </w:rPr>
        <w:tab/>
      </w:r>
      <w:r w:rsidR="00680FEE">
        <w:rPr>
          <w:webHidden/>
        </w:rPr>
        <w:t>76</w:t>
      </w:r>
    </w:p>
    <w:p w:rsidR="000F520D" w:rsidRPr="000F520D" w:rsidRDefault="000F520D" w:rsidP="009C1E4D">
      <w:pPr>
        <w:pStyle w:val="TOC3"/>
        <w:rPr>
          <w:rFonts w:hint="eastAsia"/>
          <w:kern w:val="2"/>
        </w:rPr>
      </w:pPr>
      <w:r w:rsidRPr="000F520D">
        <w:rPr>
          <w:rStyle w:val="Hyperlink"/>
          <w:color w:val="auto"/>
          <w:lang/>
        </w:rPr>
        <w:t>b.</w:t>
      </w:r>
      <w:r w:rsidRPr="000F520D">
        <w:rPr>
          <w:kern w:val="2"/>
        </w:rPr>
        <w:tab/>
      </w:r>
      <w:r w:rsidRPr="000F520D">
        <w:rPr>
          <w:rFonts w:hint="eastAsia"/>
          <w:kern w:val="2"/>
        </w:rPr>
        <w:t>Period of Pregnancy and Childbirth</w:t>
      </w:r>
      <w:r w:rsidRPr="000F520D">
        <w:rPr>
          <w:webHidden/>
        </w:rPr>
        <w:tab/>
      </w:r>
      <w:r w:rsidR="00680FEE">
        <w:rPr>
          <w:webHidden/>
        </w:rPr>
        <w:t>76</w:t>
      </w:r>
    </w:p>
    <w:p w:rsidR="000F520D" w:rsidRPr="000F520D" w:rsidRDefault="000F520D" w:rsidP="009C1E4D">
      <w:pPr>
        <w:pStyle w:val="TOC3"/>
        <w:rPr>
          <w:rFonts w:hint="eastAsia"/>
          <w:kern w:val="2"/>
        </w:rPr>
      </w:pPr>
      <w:r w:rsidRPr="000F520D">
        <w:rPr>
          <w:rStyle w:val="Hyperlink"/>
          <w:color w:val="auto"/>
        </w:rPr>
        <w:t>c.</w:t>
      </w:r>
      <w:r w:rsidRPr="000F520D">
        <w:rPr>
          <w:kern w:val="2"/>
        </w:rPr>
        <w:tab/>
      </w:r>
      <w:r w:rsidRPr="000F520D">
        <w:rPr>
          <w:rFonts w:hint="eastAsia"/>
          <w:kern w:val="2"/>
        </w:rPr>
        <w:t>Adulthood and Senility</w:t>
      </w:r>
      <w:r w:rsidRPr="000F520D">
        <w:rPr>
          <w:webHidden/>
        </w:rPr>
        <w:tab/>
      </w:r>
      <w:r w:rsidR="00680FEE">
        <w:rPr>
          <w:webHidden/>
        </w:rPr>
        <w:t>77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rPr>
        <w:tab/>
        <w:t>Promotion</w:t>
      </w:r>
      <w:r w:rsidRPr="000F520D">
        <w:rPr>
          <w:rStyle w:val="Hyperlink"/>
          <w:color w:val="auto"/>
        </w:rPr>
        <w:t xml:space="preserve"> of Appropriate Sex Education</w:t>
      </w:r>
      <w:r w:rsidRPr="000F520D">
        <w:rPr>
          <w:webHidden/>
        </w:rPr>
        <w:tab/>
      </w:r>
      <w:r w:rsidR="00680FEE">
        <w:rPr>
          <w:webHidden/>
        </w:rPr>
        <w:t>78</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3. Measures against Problems that Threaten Women’s Health</w:t>
      </w:r>
      <w:r w:rsidRPr="000F520D">
        <w:rPr>
          <w:webHidden/>
        </w:rPr>
        <w:tab/>
      </w:r>
      <w:r w:rsidR="00680FEE">
        <w:rPr>
          <w:webHidden/>
        </w:rPr>
        <w:t>78</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Measures against HIV/AIDS, Sexually Transmitted Disease</w:t>
      </w:r>
      <w:r w:rsidR="004A49F0">
        <w:rPr>
          <w:rStyle w:val="Hyperlink"/>
          <w:color w:val="auto"/>
        </w:rPr>
        <w:t>s</w:t>
      </w:r>
      <w:r w:rsidRPr="000F520D">
        <w:rPr>
          <w:webHidden/>
        </w:rPr>
        <w:tab/>
      </w:r>
      <w:r w:rsidR="00680FEE">
        <w:rPr>
          <w:webHidden/>
        </w:rPr>
        <w:t>78</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Education on and Understanding of HIV/AIDS</w:t>
      </w:r>
      <w:r w:rsidRPr="000F520D">
        <w:rPr>
          <w:webHidden/>
        </w:rPr>
        <w:tab/>
      </w:r>
      <w:r w:rsidR="00680FEE">
        <w:rPr>
          <w:webHidden/>
        </w:rPr>
        <w:t>79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13 (Economic and Social Benefits)</w:t>
      </w:r>
      <w:r w:rsidRPr="000F520D">
        <w:rPr>
          <w:webHidden/>
        </w:rPr>
        <w:tab/>
      </w:r>
      <w:r w:rsidR="00680FEE">
        <w:rPr>
          <w:webHidden/>
        </w:rPr>
        <w:t>79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1. Measures for Single-Mother Families and Widows</w:t>
      </w:r>
      <w:r w:rsidRPr="000F520D">
        <w:rPr>
          <w:webHidden/>
        </w:rPr>
        <w:tab/>
      </w:r>
      <w:r w:rsidR="00680FEE">
        <w:rPr>
          <w:webHidden/>
        </w:rPr>
        <w:t>79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14 (Rural Women)</w:t>
      </w:r>
      <w:r w:rsidRPr="000F520D">
        <w:rPr>
          <w:webHidden/>
        </w:rPr>
        <w:tab/>
      </w:r>
      <w:r w:rsidR="00680FEE">
        <w:rPr>
          <w:webHidden/>
        </w:rPr>
        <w:t>79</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 xml:space="preserve">1. Special Attention </w:t>
      </w:r>
      <w:r w:rsidR="004A49F0">
        <w:rPr>
          <w:rStyle w:val="Hyperlink"/>
          <w:rFonts w:cs="Times New Roman"/>
          <w:color w:val="auto"/>
        </w:rPr>
        <w:t>to</w:t>
      </w:r>
      <w:r w:rsidRPr="000F520D">
        <w:rPr>
          <w:rStyle w:val="Hyperlink"/>
          <w:rFonts w:cs="Times New Roman"/>
          <w:color w:val="auto"/>
        </w:rPr>
        <w:t xml:space="preserve"> Rural Women</w:t>
      </w:r>
      <w:r w:rsidRPr="000F520D">
        <w:rPr>
          <w:webHidden/>
        </w:rPr>
        <w:tab/>
      </w:r>
      <w:r w:rsidR="00680FEE">
        <w:rPr>
          <w:webHidden/>
        </w:rPr>
        <w:t>79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Women Engaged in the Agriculture, Forestry and Fisheries Industry</w:t>
      </w:r>
      <w:r w:rsidRPr="000F520D">
        <w:rPr>
          <w:webHidden/>
        </w:rPr>
        <w:tab/>
      </w:r>
      <w:r w:rsidR="00680FEE">
        <w:rPr>
          <w:webHidden/>
        </w:rPr>
        <w:t>79</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Laws and Ordinances for a Gender-equal Society in Rural Areas</w:t>
      </w:r>
      <w:r w:rsidRPr="000F520D">
        <w:rPr>
          <w:webHidden/>
        </w:rPr>
        <w:tab/>
      </w:r>
      <w:r w:rsidR="00680FEE">
        <w:rPr>
          <w:webHidden/>
        </w:rPr>
        <w:t>80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kern w:val="2"/>
        </w:rPr>
        <w:t>Changing</w:t>
      </w:r>
      <w:r w:rsidRPr="000F520D">
        <w:rPr>
          <w:rStyle w:val="Hyperlink"/>
          <w:color w:val="auto"/>
        </w:rPr>
        <w:t xml:space="preserve"> Consciousness and Behavior in All Places</w:t>
      </w:r>
      <w:r w:rsidRPr="000F520D">
        <w:rPr>
          <w:webHidden/>
        </w:rPr>
        <w:tab/>
      </w:r>
      <w:r w:rsidR="00680FEE">
        <w:rPr>
          <w:webHidden/>
        </w:rPr>
        <w:t>80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Improvement of Environment Fvorable for Womens’ Lives and Activities</w:t>
      </w:r>
      <w:r w:rsidRPr="000F520D">
        <w:rPr>
          <w:webHidden/>
        </w:rPr>
        <w:tab/>
      </w:r>
      <w:r w:rsidR="00680FEE">
        <w:rPr>
          <w:webHidden/>
        </w:rPr>
        <w:t>80</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(5)</w:t>
      </w:r>
      <w:r w:rsidRPr="000F520D">
        <w:rPr>
          <w:kern w:val="2"/>
          <w:sz w:val="21"/>
        </w:rPr>
        <w:tab/>
      </w:r>
      <w:r w:rsidRPr="000F520D">
        <w:rPr>
          <w:rStyle w:val="Hyperlink"/>
          <w:color w:val="auto"/>
        </w:rPr>
        <w:t>Improvement of Women’s Economic Status in Rural Areas</w:t>
      </w:r>
      <w:r w:rsidRPr="000F520D">
        <w:rPr>
          <w:webHidden/>
        </w:rPr>
        <w:tab/>
      </w:r>
      <w:r w:rsidR="00680FEE">
        <w:rPr>
          <w:webHidden/>
        </w:rPr>
        <w:t>81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(6)</w:t>
      </w:r>
      <w:r w:rsidRPr="000F520D">
        <w:rPr>
          <w:kern w:val="2"/>
          <w:sz w:val="21"/>
        </w:rPr>
        <w:tab/>
      </w:r>
      <w:r w:rsidRPr="000F520D">
        <w:rPr>
          <w:rStyle w:val="Hyperlink"/>
          <w:color w:val="auto"/>
        </w:rPr>
        <w:t>Consolidation of Women’s Status as Executive Female Farmers</w:t>
      </w:r>
      <w:r w:rsidRPr="000F520D">
        <w:rPr>
          <w:webHidden/>
        </w:rPr>
        <w:tab/>
      </w:r>
      <w:r w:rsidR="00680FEE">
        <w:rPr>
          <w:webHidden/>
        </w:rPr>
        <w:t>81</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2. Ensuring Women’s Participation and the Benefits in the Development of</w:t>
      </w:r>
      <w:r w:rsidRPr="000F520D">
        <w:rPr>
          <w:rStyle w:val="Hyperlink"/>
          <w:rFonts w:cs="Times New Roman"/>
          <w:color w:val="auto"/>
        </w:rPr>
        <w:br/>
      </w:r>
      <w:r w:rsidR="000D0C58">
        <w:rPr>
          <w:rStyle w:val="Hyperlink"/>
          <w:rFonts w:cs="Times New Roman"/>
          <w:color w:val="auto"/>
        </w:rPr>
        <w:t xml:space="preserve"> </w:t>
      </w:r>
      <w:r w:rsidRPr="000F520D">
        <w:rPr>
          <w:rStyle w:val="Hyperlink"/>
          <w:rFonts w:cs="Times New Roman"/>
          <w:color w:val="auto"/>
        </w:rPr>
        <w:t>Rural Areas</w:t>
      </w:r>
      <w:r w:rsidRPr="000F520D">
        <w:rPr>
          <w:webHidden/>
        </w:rPr>
        <w:tab/>
      </w:r>
      <w:r w:rsidR="00680FEE">
        <w:rPr>
          <w:webHidden/>
        </w:rPr>
        <w:t>81</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w:t>
      </w:r>
      <w:r w:rsidRPr="000F520D">
        <w:rPr>
          <w:kern w:val="2"/>
          <w:sz w:val="21"/>
        </w:rPr>
        <w:tab/>
      </w:r>
      <w:r w:rsidRPr="000F520D">
        <w:rPr>
          <w:rStyle w:val="Hyperlink"/>
          <w:color w:val="auto"/>
        </w:rPr>
        <w:t>Farmers’ Pension Fund</w:t>
      </w:r>
      <w:r w:rsidRPr="000F520D">
        <w:rPr>
          <w:webHidden/>
        </w:rPr>
        <w:tab/>
      </w:r>
      <w:r w:rsidR="00680FEE">
        <w:rPr>
          <w:webHidden/>
        </w:rPr>
        <w:t>81</w:t>
      </w:r>
    </w:p>
    <w:p w:rsidR="000F520D" w:rsidRPr="000F520D" w:rsidRDefault="000F520D" w:rsidP="00285DEF">
      <w:pPr>
        <w:pStyle w:val="TOC2"/>
        <w:spacing w:after="120"/>
        <w:ind w:left="31680" w:firstLine="31680"/>
        <w:rPr>
          <w:kern w:val="2"/>
        </w:rPr>
      </w:pPr>
      <w:r w:rsidRPr="000F520D">
        <w:rPr>
          <w:rStyle w:val="Hyperlink"/>
          <w:color w:val="auto"/>
        </w:rPr>
        <w:t>(2)</w:t>
      </w:r>
      <w:r w:rsidRPr="000F520D">
        <w:rPr>
          <w:kern w:val="2"/>
        </w:rPr>
        <w:tab/>
        <w:t>Income Generating Activities</w:t>
      </w:r>
      <w:r w:rsidRPr="000F520D">
        <w:rPr>
          <w:webHidden/>
        </w:rPr>
        <w:tab/>
      </w:r>
      <w:r w:rsidR="00680FEE">
        <w:rPr>
          <w:webHidden/>
        </w:rPr>
        <w:t>81</w:t>
      </w:r>
    </w:p>
    <w:p w:rsidR="000F520D" w:rsidRPr="000F520D" w:rsidRDefault="000F520D" w:rsidP="00285DEF">
      <w:pPr>
        <w:pStyle w:val="TOC2"/>
        <w:spacing w:after="120"/>
        <w:ind w:left="31680" w:firstLine="31680"/>
        <w:rPr>
          <w:kern w:val="2"/>
          <w:sz w:val="21"/>
        </w:rPr>
      </w:pPr>
      <w:r w:rsidRPr="000F520D">
        <w:rPr>
          <w:rStyle w:val="Hyperlink"/>
          <w:color w:val="auto"/>
        </w:rPr>
        <w:t>(3)</w:t>
      </w:r>
      <w:r w:rsidRPr="000F520D">
        <w:rPr>
          <w:kern w:val="2"/>
          <w:sz w:val="21"/>
        </w:rPr>
        <w:tab/>
      </w:r>
      <w:r w:rsidRPr="000F520D">
        <w:rPr>
          <w:rStyle w:val="Hyperlink"/>
          <w:color w:val="auto"/>
        </w:rPr>
        <w:t>Technical and Management Guidance in Agriculture, Forestry, and Fisheries</w:t>
      </w:r>
      <w:r w:rsidRPr="000F520D">
        <w:rPr>
          <w:webHidden/>
        </w:rPr>
        <w:tab/>
      </w:r>
      <w:r w:rsidR="00680FEE">
        <w:rPr>
          <w:webHidden/>
        </w:rPr>
        <w:t>82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(4)</w:t>
      </w:r>
      <w:r w:rsidRPr="000F520D">
        <w:rPr>
          <w:kern w:val="2"/>
          <w:sz w:val="21"/>
        </w:rPr>
        <w:tab/>
      </w:r>
      <w:r w:rsidRPr="000F520D">
        <w:rPr>
          <w:rStyle w:val="Hyperlink"/>
          <w:color w:val="auto"/>
        </w:rPr>
        <w:t>Financing for Women</w:t>
      </w:r>
      <w:r w:rsidRPr="000F520D">
        <w:rPr>
          <w:webHidden/>
        </w:rPr>
        <w:tab/>
      </w:r>
      <w:r w:rsidR="00680FEE">
        <w:rPr>
          <w:webHidden/>
        </w:rPr>
        <w:t>82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(5)</w:t>
      </w:r>
      <w:r w:rsidRPr="000F520D">
        <w:rPr>
          <w:kern w:val="2"/>
          <w:sz w:val="21"/>
        </w:rPr>
        <w:tab/>
      </w:r>
      <w:r w:rsidRPr="000F520D">
        <w:rPr>
          <w:rStyle w:val="Hyperlink"/>
          <w:color w:val="auto"/>
        </w:rPr>
        <w:t>Overall Support for Rural Women to Improve their Lives</w:t>
      </w:r>
      <w:r w:rsidRPr="000F520D">
        <w:rPr>
          <w:webHidden/>
        </w:rPr>
        <w:tab/>
      </w:r>
      <w:r w:rsidR="00680FEE">
        <w:rPr>
          <w:webHidden/>
        </w:rPr>
        <w:t>82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b/>
          <w:color w:val="auto"/>
        </w:rPr>
        <w:t>Article 16 (Marriage and Family Life)</w:t>
      </w:r>
      <w:r w:rsidRPr="000F520D">
        <w:rPr>
          <w:webHidden/>
        </w:rPr>
        <w:tab/>
      </w:r>
      <w:r w:rsidR="00680FEE">
        <w:rPr>
          <w:webHidden/>
        </w:rPr>
        <w:t>82</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1. Provision of Laws Concerning the Family</w:t>
      </w:r>
      <w:r w:rsidRPr="000F520D">
        <w:rPr>
          <w:webHidden/>
        </w:rPr>
        <w:tab/>
      </w:r>
      <w:r w:rsidR="00680FEE">
        <w:rPr>
          <w:webHidden/>
        </w:rPr>
        <w:t>82</w:t>
      </w:r>
    </w:p>
    <w:p w:rsidR="000F520D" w:rsidRPr="000F520D" w:rsidRDefault="000F520D" w:rsidP="00285DEF">
      <w:pPr>
        <w:pStyle w:val="TOC1"/>
        <w:ind w:left="31680" w:right="31680" w:firstLine="31680"/>
        <w:rPr>
          <w:rFonts w:hint="eastAsia"/>
          <w:kern w:val="2"/>
          <w:sz w:val="21"/>
        </w:rPr>
      </w:pPr>
      <w:r w:rsidRPr="000F520D">
        <w:rPr>
          <w:rStyle w:val="Hyperlink"/>
          <w:rFonts w:cs="Times New Roman"/>
          <w:color w:val="auto"/>
        </w:rPr>
        <w:t>2. Family Violence</w:t>
      </w:r>
      <w:r w:rsidRPr="000F520D">
        <w:rPr>
          <w:webHidden/>
        </w:rPr>
        <w:tab/>
      </w:r>
      <w:r w:rsidR="00680FEE">
        <w:rPr>
          <w:webHidden/>
        </w:rPr>
        <w:t>82</w:t>
      </w:r>
    </w:p>
    <w:p w:rsidR="000F520D" w:rsidRPr="000F520D" w:rsidRDefault="000F520D" w:rsidP="00285DEF">
      <w:pPr>
        <w:pStyle w:val="TOC2"/>
        <w:spacing w:after="120"/>
        <w:ind w:left="31680" w:firstLine="31680"/>
        <w:rPr>
          <w:rFonts w:hint="eastAsia"/>
          <w:kern w:val="2"/>
          <w:sz w:val="21"/>
          <w:lang w:val="fr-FR"/>
        </w:rPr>
      </w:pPr>
      <w:r w:rsidRPr="000F520D">
        <w:rPr>
          <w:rStyle w:val="Hyperlink"/>
          <w:color w:val="auto"/>
          <w:lang w:val="fr-FR"/>
        </w:rPr>
        <w:t>(1)</w:t>
      </w:r>
      <w:r w:rsidRPr="000F520D">
        <w:rPr>
          <w:kern w:val="2"/>
          <w:lang w:val="fr-FR"/>
        </w:rPr>
        <w:tab/>
        <w:t xml:space="preserve">Spousal </w:t>
      </w:r>
      <w:r w:rsidRPr="000F520D">
        <w:rPr>
          <w:rStyle w:val="Hyperlink"/>
          <w:color w:val="auto"/>
          <w:lang w:val="fr-FR"/>
        </w:rPr>
        <w:t>Violence</w:t>
      </w:r>
      <w:r w:rsidRPr="000F520D">
        <w:rPr>
          <w:webHidden/>
          <w:lang w:val="fr-FR"/>
        </w:rPr>
        <w:tab/>
      </w:r>
      <w:r w:rsidR="00680FEE">
        <w:rPr>
          <w:webHidden/>
          <w:lang w:val="fr-FR"/>
        </w:rPr>
        <w:t>82</w:t>
      </w:r>
    </w:p>
    <w:p w:rsidR="000F520D" w:rsidRPr="000F520D" w:rsidRDefault="000F520D" w:rsidP="009C1E4D">
      <w:pPr>
        <w:pStyle w:val="TOC3"/>
        <w:rPr>
          <w:rFonts w:hint="eastAsia"/>
          <w:kern w:val="2"/>
          <w:sz w:val="21"/>
        </w:rPr>
      </w:pPr>
      <w:r w:rsidRPr="000F520D">
        <w:rPr>
          <w:rStyle w:val="Hyperlink"/>
          <w:color w:val="auto"/>
          <w:lang w:val="fr-FR"/>
        </w:rPr>
        <w:t>a.</w:t>
      </w:r>
      <w:r w:rsidRPr="000F520D">
        <w:rPr>
          <w:kern w:val="2"/>
          <w:sz w:val="21"/>
        </w:rPr>
        <w:tab/>
      </w:r>
      <w:r w:rsidRPr="000F520D">
        <w:rPr>
          <w:rStyle w:val="Hyperlink"/>
          <w:color w:val="auto"/>
          <w:lang w:val="fr-FR"/>
        </w:rPr>
        <w:t>Current Situation</w:t>
      </w:r>
      <w:r w:rsidRPr="000F520D">
        <w:rPr>
          <w:webHidden/>
        </w:rPr>
        <w:tab/>
      </w:r>
      <w:r w:rsidR="0022326B">
        <w:rPr>
          <w:webHidden/>
        </w:rPr>
        <w:t>82</w:t>
      </w:r>
    </w:p>
    <w:p w:rsidR="000F520D" w:rsidRPr="000F520D" w:rsidRDefault="000F520D" w:rsidP="009C1E4D">
      <w:pPr>
        <w:pStyle w:val="TOC3"/>
        <w:rPr>
          <w:rFonts w:hint="eastAsia"/>
          <w:kern w:val="2"/>
          <w:sz w:val="21"/>
        </w:rPr>
      </w:pPr>
      <w:r w:rsidRPr="000F520D">
        <w:rPr>
          <w:rStyle w:val="Hyperlink"/>
          <w:color w:val="auto"/>
        </w:rPr>
        <w:t>b.</w:t>
      </w:r>
      <w:r w:rsidRPr="000F520D">
        <w:rPr>
          <w:kern w:val="2"/>
          <w:sz w:val="21"/>
        </w:rPr>
        <w:tab/>
      </w:r>
      <w:r w:rsidRPr="000F520D">
        <w:rPr>
          <w:rStyle w:val="Hyperlink"/>
          <w:color w:val="auto"/>
        </w:rPr>
        <w:t>Revision to the Law for the Prevention of Spousal Violence and</w:t>
      </w:r>
      <w:r w:rsidRPr="000F520D">
        <w:rPr>
          <w:rStyle w:val="Hyperlink"/>
          <w:color w:val="auto"/>
        </w:rPr>
        <w:br/>
        <w:t>the Protection of Victims</w:t>
      </w:r>
      <w:r w:rsidRPr="000F520D">
        <w:rPr>
          <w:webHidden/>
        </w:rPr>
        <w:tab/>
      </w:r>
      <w:r w:rsidR="0022326B">
        <w:rPr>
          <w:webHidden/>
        </w:rPr>
        <w:t>83</w:t>
      </w:r>
    </w:p>
    <w:p w:rsidR="000F520D" w:rsidRPr="000F520D" w:rsidRDefault="000F520D" w:rsidP="009C1E4D">
      <w:pPr>
        <w:pStyle w:val="TOC3"/>
        <w:rPr>
          <w:rFonts w:hint="eastAsia"/>
          <w:kern w:val="2"/>
          <w:sz w:val="21"/>
        </w:rPr>
      </w:pPr>
      <w:r w:rsidRPr="000F520D">
        <w:rPr>
          <w:rStyle w:val="Hyperlink"/>
          <w:color w:val="auto"/>
        </w:rPr>
        <w:t>c.</w:t>
      </w:r>
      <w:r w:rsidRPr="000F520D">
        <w:rPr>
          <w:kern w:val="2"/>
          <w:sz w:val="21"/>
        </w:rPr>
        <w:tab/>
      </w:r>
      <w:r w:rsidRPr="000F520D">
        <w:rPr>
          <w:rStyle w:val="Hyperlink"/>
          <w:color w:val="auto"/>
        </w:rPr>
        <w:t>Spousal Violence Counseling and Support Centers</w:t>
      </w:r>
      <w:r w:rsidRPr="000F520D">
        <w:rPr>
          <w:webHidden/>
        </w:rPr>
        <w:tab/>
      </w:r>
      <w:r w:rsidR="0022326B">
        <w:rPr>
          <w:webHidden/>
        </w:rPr>
        <w:t>83</w:t>
      </w:r>
    </w:p>
    <w:p w:rsidR="000F520D" w:rsidRPr="000F520D" w:rsidRDefault="000F520D" w:rsidP="009C1E4D">
      <w:pPr>
        <w:pStyle w:val="TOC3"/>
        <w:rPr>
          <w:rFonts w:hint="eastAsia"/>
          <w:kern w:val="2"/>
          <w:sz w:val="21"/>
        </w:rPr>
      </w:pPr>
      <w:r w:rsidRPr="000F520D">
        <w:rPr>
          <w:rStyle w:val="Hyperlink"/>
          <w:color w:val="auto"/>
        </w:rPr>
        <w:t>d.</w:t>
      </w:r>
      <w:r w:rsidRPr="000F520D">
        <w:rPr>
          <w:kern w:val="2"/>
          <w:sz w:val="21"/>
        </w:rPr>
        <w:tab/>
      </w:r>
      <w:r w:rsidRPr="000F520D">
        <w:rPr>
          <w:rStyle w:val="Hyperlink"/>
          <w:color w:val="auto"/>
        </w:rPr>
        <w:t>Training for Relevant Officials</w:t>
      </w:r>
      <w:r w:rsidRPr="000F520D">
        <w:rPr>
          <w:webHidden/>
        </w:rPr>
        <w:tab/>
      </w:r>
      <w:r w:rsidR="0022326B">
        <w:rPr>
          <w:webHidden/>
        </w:rPr>
        <w:t>84</w:t>
      </w:r>
    </w:p>
    <w:p w:rsidR="000F520D" w:rsidRPr="000F520D" w:rsidRDefault="000F520D" w:rsidP="009C1E4D">
      <w:pPr>
        <w:pStyle w:val="TOC3"/>
        <w:rPr>
          <w:rFonts w:hint="eastAsia"/>
          <w:kern w:val="2"/>
          <w:sz w:val="21"/>
        </w:rPr>
      </w:pPr>
      <w:r w:rsidRPr="000F520D">
        <w:rPr>
          <w:rStyle w:val="Hyperlink"/>
          <w:color w:val="auto"/>
        </w:rPr>
        <w:t>e.</w:t>
      </w:r>
      <w:r w:rsidRPr="000F520D">
        <w:rPr>
          <w:kern w:val="2"/>
          <w:sz w:val="21"/>
        </w:rPr>
        <w:tab/>
      </w:r>
      <w:r w:rsidRPr="000F520D">
        <w:rPr>
          <w:rStyle w:val="Hyperlink"/>
          <w:color w:val="auto"/>
        </w:rPr>
        <w:t>Providing Information on Support for Victims of Spousal Violence</w:t>
      </w:r>
      <w:r w:rsidRPr="000F520D">
        <w:rPr>
          <w:webHidden/>
        </w:rPr>
        <w:tab/>
      </w:r>
      <w:r w:rsidR="0022326B">
        <w:rPr>
          <w:webHidden/>
        </w:rPr>
        <w:t>84</w:t>
      </w:r>
    </w:p>
    <w:p w:rsidR="000F520D" w:rsidRPr="000F520D" w:rsidRDefault="000F520D" w:rsidP="009C1E4D">
      <w:pPr>
        <w:pStyle w:val="TOC3"/>
        <w:rPr>
          <w:rFonts w:hint="eastAsia"/>
          <w:kern w:val="2"/>
          <w:sz w:val="21"/>
        </w:rPr>
      </w:pPr>
      <w:r w:rsidRPr="000F520D">
        <w:rPr>
          <w:rStyle w:val="Hyperlink"/>
          <w:color w:val="auto"/>
        </w:rPr>
        <w:t>f.</w:t>
      </w:r>
      <w:r w:rsidRPr="000F520D">
        <w:rPr>
          <w:kern w:val="2"/>
          <w:sz w:val="21"/>
        </w:rPr>
        <w:tab/>
      </w:r>
      <w:r w:rsidRPr="000F520D">
        <w:rPr>
          <w:rStyle w:val="Hyperlink"/>
          <w:color w:val="auto"/>
        </w:rPr>
        <w:t>Measures Taken by the Police</w:t>
      </w:r>
      <w:r w:rsidRPr="000F520D">
        <w:rPr>
          <w:webHidden/>
        </w:rPr>
        <w:tab/>
      </w:r>
      <w:r w:rsidR="0022326B">
        <w:rPr>
          <w:webHidden/>
        </w:rPr>
        <w:t>84</w:t>
      </w:r>
    </w:p>
    <w:p w:rsidR="000F520D" w:rsidRPr="000F520D" w:rsidRDefault="000F520D" w:rsidP="009C1E4D">
      <w:pPr>
        <w:pStyle w:val="TOC3"/>
        <w:rPr>
          <w:rFonts w:hint="eastAsia"/>
          <w:kern w:val="2"/>
          <w:sz w:val="21"/>
        </w:rPr>
      </w:pPr>
      <w:r w:rsidRPr="000F520D">
        <w:rPr>
          <w:rStyle w:val="Hyperlink"/>
          <w:color w:val="auto"/>
          <w:lang/>
        </w:rPr>
        <w:t>g.</w:t>
      </w:r>
      <w:r w:rsidRPr="000F520D">
        <w:rPr>
          <w:kern w:val="2"/>
          <w:sz w:val="21"/>
        </w:rPr>
        <w:tab/>
      </w:r>
      <w:r w:rsidRPr="000F520D">
        <w:rPr>
          <w:rStyle w:val="Hyperlink"/>
          <w:color w:val="auto"/>
          <w:lang/>
        </w:rPr>
        <w:t>Measures Taken by the Human Rights Organs</w:t>
      </w:r>
      <w:r w:rsidRPr="000F520D">
        <w:rPr>
          <w:webHidden/>
        </w:rPr>
        <w:tab/>
      </w:r>
      <w:r w:rsidR="0022326B">
        <w:rPr>
          <w:webHidden/>
        </w:rPr>
        <w:t>85</w:t>
      </w:r>
    </w:p>
    <w:p w:rsidR="000F520D" w:rsidRPr="000F520D" w:rsidRDefault="000F520D" w:rsidP="009C1E4D">
      <w:pPr>
        <w:pStyle w:val="TOC3"/>
        <w:rPr>
          <w:rFonts w:hint="eastAsia"/>
          <w:kern w:val="2"/>
          <w:sz w:val="21"/>
        </w:rPr>
      </w:pPr>
      <w:r w:rsidRPr="000F520D">
        <w:rPr>
          <w:rStyle w:val="Hyperlink"/>
          <w:color w:val="auto"/>
          <w:lang/>
        </w:rPr>
        <w:t>h.</w:t>
      </w:r>
      <w:r w:rsidRPr="000F520D">
        <w:rPr>
          <w:kern w:val="2"/>
          <w:sz w:val="21"/>
        </w:rPr>
        <w:tab/>
      </w:r>
      <w:r w:rsidRPr="000F520D">
        <w:rPr>
          <w:rStyle w:val="Hyperlink"/>
          <w:color w:val="auto"/>
          <w:lang/>
        </w:rPr>
        <w:t>Services Related to Measures for Victims Taken by</w:t>
      </w:r>
      <w:r w:rsidR="0022326B">
        <w:rPr>
          <w:rStyle w:val="Hyperlink"/>
          <w:color w:val="auto"/>
          <w:lang/>
        </w:rPr>
        <w:t>85</w:t>
      </w:r>
      <w:r w:rsidRPr="000F520D">
        <w:rPr>
          <w:rStyle w:val="Hyperlink"/>
          <w:color w:val="auto"/>
          <w:lang/>
        </w:rPr>
        <w:br/>
        <w:t xml:space="preserve">the Japan Legal Support Center </w:t>
      </w:r>
      <w:r w:rsidRPr="000F520D">
        <w:rPr>
          <w:webHidden/>
        </w:rPr>
        <w:tab/>
      </w:r>
      <w:r w:rsidR="0022326B">
        <w:rPr>
          <w:webHidden/>
        </w:rPr>
        <w:t>85</w:t>
      </w:r>
    </w:p>
    <w:p w:rsidR="000F520D" w:rsidRPr="000F520D" w:rsidRDefault="000F520D" w:rsidP="009C1E4D">
      <w:pPr>
        <w:pStyle w:val="TOC3"/>
        <w:rPr>
          <w:rFonts w:hint="eastAsia"/>
          <w:kern w:val="2"/>
          <w:sz w:val="21"/>
        </w:rPr>
      </w:pPr>
      <w:r w:rsidRPr="000F520D">
        <w:rPr>
          <w:rStyle w:val="Hyperlink"/>
          <w:color w:val="auto"/>
          <w:lang/>
        </w:rPr>
        <w:t>i.</w:t>
      </w:r>
      <w:r w:rsidRPr="000F520D">
        <w:rPr>
          <w:kern w:val="2"/>
          <w:sz w:val="21"/>
        </w:rPr>
        <w:tab/>
      </w:r>
      <w:r w:rsidRPr="000F520D">
        <w:rPr>
          <w:kern w:val="2"/>
        </w:rPr>
        <w:t xml:space="preserve">Treatment of </w:t>
      </w:r>
      <w:r w:rsidRPr="000F520D">
        <w:rPr>
          <w:rStyle w:val="Hyperlink"/>
          <w:color w:val="auto"/>
          <w:lang/>
        </w:rPr>
        <w:t>the Residence Status of Foreign Women Identified</w:t>
      </w:r>
      <w:r w:rsidRPr="000F520D">
        <w:rPr>
          <w:rStyle w:val="Hyperlink"/>
          <w:color w:val="auto"/>
          <w:lang/>
        </w:rPr>
        <w:br/>
        <w:t>as Victims of Domestic Violence</w:t>
      </w:r>
      <w:r w:rsidRPr="000F520D">
        <w:rPr>
          <w:webHidden/>
        </w:rPr>
        <w:tab/>
      </w:r>
      <w:r w:rsidR="0022326B">
        <w:rPr>
          <w:webHidden/>
        </w:rPr>
        <w:t>85</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(2)</w:t>
      </w:r>
      <w:r w:rsidRPr="000F520D">
        <w:rPr>
          <w:kern w:val="2"/>
          <w:sz w:val="21"/>
        </w:rPr>
        <w:tab/>
      </w:r>
      <w:r w:rsidRPr="000F520D">
        <w:rPr>
          <w:rStyle w:val="Hyperlink"/>
          <w:color w:val="auto"/>
        </w:rPr>
        <w:t>Prevention of Child Abuse</w:t>
      </w:r>
      <w:r w:rsidRPr="000F520D">
        <w:rPr>
          <w:webHidden/>
        </w:rPr>
        <w:tab/>
      </w:r>
      <w:r w:rsidR="0022326B">
        <w:rPr>
          <w:webHidden/>
        </w:rPr>
        <w:t>85</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0F520D">
        <w:rPr>
          <w:rStyle w:val="Hyperlink"/>
          <w:color w:val="auto"/>
          <w:lang/>
        </w:rPr>
        <w:t>Revision to the Child Abuse Prevention Law</w:t>
      </w:r>
      <w:r w:rsidRPr="000F520D">
        <w:rPr>
          <w:webHidden/>
        </w:rPr>
        <w:tab/>
      </w:r>
      <w:r w:rsidR="0022326B">
        <w:rPr>
          <w:webHidden/>
        </w:rPr>
        <w:t>85</w:t>
      </w:r>
    </w:p>
    <w:p w:rsidR="000F520D" w:rsidRPr="000F520D" w:rsidRDefault="000F520D" w:rsidP="009C1E4D">
      <w:pPr>
        <w:pStyle w:val="TOC3"/>
        <w:rPr>
          <w:rFonts w:hint="eastAsia"/>
          <w:kern w:val="2"/>
          <w:sz w:val="21"/>
        </w:rPr>
      </w:pPr>
      <w:r w:rsidRPr="000F520D">
        <w:rPr>
          <w:rStyle w:val="Hyperlink"/>
          <w:color w:val="auto"/>
          <w:lang/>
        </w:rPr>
        <w:t>b.</w:t>
      </w:r>
      <w:r w:rsidRPr="000F520D">
        <w:rPr>
          <w:kern w:val="2"/>
          <w:sz w:val="21"/>
        </w:rPr>
        <w:tab/>
      </w:r>
      <w:r w:rsidRPr="000F520D">
        <w:rPr>
          <w:rStyle w:val="Hyperlink"/>
          <w:color w:val="auto"/>
          <w:lang/>
        </w:rPr>
        <w:t>Measures Taken by the Human Rights Organs</w:t>
      </w:r>
      <w:r w:rsidRPr="000F520D">
        <w:rPr>
          <w:webHidden/>
        </w:rPr>
        <w:tab/>
      </w:r>
      <w:r w:rsidR="0022326B">
        <w:rPr>
          <w:webHidden/>
        </w:rPr>
        <w:t>86</w:t>
      </w:r>
    </w:p>
    <w:p w:rsidR="000F520D" w:rsidRPr="000F520D" w:rsidRDefault="000F520D" w:rsidP="009C1E4D">
      <w:pPr>
        <w:pStyle w:val="TOC3"/>
        <w:rPr>
          <w:rFonts w:hint="eastAsia"/>
          <w:kern w:val="2"/>
          <w:sz w:val="21"/>
        </w:rPr>
      </w:pPr>
      <w:r w:rsidRPr="000F520D">
        <w:rPr>
          <w:rStyle w:val="Hyperlink"/>
          <w:color w:val="auto"/>
          <w:lang/>
        </w:rPr>
        <w:t>c.</w:t>
      </w:r>
      <w:r w:rsidRPr="000F520D">
        <w:rPr>
          <w:kern w:val="2"/>
          <w:sz w:val="21"/>
        </w:rPr>
        <w:tab/>
      </w:r>
      <w:r w:rsidRPr="000F520D">
        <w:rPr>
          <w:rStyle w:val="Hyperlink"/>
          <w:color w:val="auto"/>
          <w:lang/>
        </w:rPr>
        <w:t>Protection of Abused Children</w:t>
      </w:r>
      <w:r w:rsidRPr="000F520D">
        <w:rPr>
          <w:webHidden/>
        </w:rPr>
        <w:tab/>
      </w:r>
      <w:r w:rsidR="0022326B">
        <w:rPr>
          <w:webHidden/>
        </w:rPr>
        <w:t>86</w:t>
      </w:r>
    </w:p>
    <w:p w:rsidR="000F520D" w:rsidRPr="000F520D" w:rsidRDefault="000F520D" w:rsidP="009C1E4D">
      <w:pPr>
        <w:pStyle w:val="TOC3"/>
        <w:rPr>
          <w:rFonts w:hint="eastAsia"/>
          <w:kern w:val="2"/>
          <w:sz w:val="21"/>
        </w:rPr>
      </w:pPr>
      <w:r w:rsidRPr="000F520D">
        <w:rPr>
          <w:rStyle w:val="Hyperlink"/>
          <w:color w:val="auto"/>
          <w:lang/>
        </w:rPr>
        <w:t>d.</w:t>
      </w:r>
      <w:r w:rsidRPr="000F520D">
        <w:rPr>
          <w:kern w:val="2"/>
          <w:sz w:val="21"/>
        </w:rPr>
        <w:tab/>
      </w:r>
      <w:r w:rsidRPr="000F520D">
        <w:rPr>
          <w:rStyle w:val="Hyperlink"/>
          <w:color w:val="auto"/>
          <w:lang/>
        </w:rPr>
        <w:t xml:space="preserve">Publicizing the Appropriate Response to Child Abuse to People Involved </w:t>
      </w:r>
      <w:r w:rsidR="000D0C58">
        <w:rPr>
          <w:rStyle w:val="Hyperlink"/>
          <w:color w:val="auto"/>
          <w:lang/>
        </w:rPr>
        <w:br/>
      </w:r>
      <w:r w:rsidRPr="000F520D">
        <w:rPr>
          <w:rStyle w:val="Hyperlink"/>
          <w:color w:val="auto"/>
          <w:lang/>
        </w:rPr>
        <w:t>in Education</w:t>
      </w:r>
      <w:r w:rsidRPr="000F520D">
        <w:rPr>
          <w:webHidden/>
        </w:rPr>
        <w:tab/>
      </w:r>
      <w:r w:rsidR="0022326B">
        <w:rPr>
          <w:webHidden/>
        </w:rPr>
        <w:t>87</w:t>
      </w:r>
    </w:p>
    <w:p w:rsidR="000F520D" w:rsidRPr="000F520D" w:rsidRDefault="000F520D" w:rsidP="00285DEF">
      <w:pPr>
        <w:pStyle w:val="TOC2"/>
        <w:spacing w:after="120"/>
        <w:ind w:left="31680" w:firstLine="31680"/>
        <w:rPr>
          <w:rFonts w:hint="eastAsia"/>
          <w:kern w:val="2"/>
          <w:sz w:val="21"/>
        </w:rPr>
      </w:pPr>
      <w:r w:rsidRPr="000F520D">
        <w:rPr>
          <w:rStyle w:val="Hyperlink"/>
          <w:color w:val="auto"/>
        </w:rPr>
        <w:t>(3)</w:t>
      </w:r>
      <w:r w:rsidRPr="000F520D">
        <w:rPr>
          <w:kern w:val="2"/>
          <w:sz w:val="21"/>
        </w:rPr>
        <w:tab/>
      </w:r>
      <w:r w:rsidRPr="000F520D">
        <w:rPr>
          <w:rStyle w:val="Hyperlink"/>
          <w:color w:val="auto"/>
        </w:rPr>
        <w:t>Discrimination against Girls’ Rights and Human Rights Infringement</w:t>
      </w:r>
      <w:r w:rsidRPr="000F520D">
        <w:rPr>
          <w:webHidden/>
        </w:rPr>
        <w:tab/>
      </w:r>
      <w:r w:rsidR="0022326B">
        <w:rPr>
          <w:webHidden/>
        </w:rPr>
        <w:t>87</w:t>
      </w:r>
    </w:p>
    <w:p w:rsidR="000F520D" w:rsidRPr="000F520D" w:rsidRDefault="000F520D" w:rsidP="009C1E4D">
      <w:pPr>
        <w:pStyle w:val="TOC3"/>
        <w:rPr>
          <w:rFonts w:hint="eastAsia"/>
          <w:kern w:val="2"/>
          <w:sz w:val="21"/>
        </w:rPr>
      </w:pPr>
      <w:r w:rsidRPr="000F520D">
        <w:rPr>
          <w:rStyle w:val="Hyperlink"/>
          <w:color w:val="auto"/>
          <w:lang/>
        </w:rPr>
        <w:t>a.</w:t>
      </w:r>
      <w:r w:rsidRPr="000F520D">
        <w:rPr>
          <w:kern w:val="2"/>
          <w:sz w:val="21"/>
        </w:rPr>
        <w:tab/>
      </w:r>
      <w:r w:rsidRPr="000F520D">
        <w:rPr>
          <w:rStyle w:val="Hyperlink"/>
          <w:color w:val="auto"/>
          <w:lang/>
        </w:rPr>
        <w:t>Measures Taken by the Human Rights Organs</w:t>
      </w:r>
      <w:r w:rsidRPr="000F520D">
        <w:rPr>
          <w:webHidden/>
        </w:rPr>
        <w:tab/>
      </w:r>
      <w:r w:rsidR="0022326B">
        <w:rPr>
          <w:webHidden/>
        </w:rPr>
        <w:t>87</w:t>
      </w:r>
    </w:p>
    <w:p w:rsidR="000F520D" w:rsidRPr="000F520D" w:rsidRDefault="000F520D" w:rsidP="000F520D">
      <w:pPr>
        <w:spacing w:after="120" w:line="240" w:lineRule="auto"/>
        <w:rPr>
          <w:rFonts w:hint="eastAsia"/>
          <w:lang/>
        </w:rPr>
      </w:pPr>
    </w:p>
    <w:p w:rsidR="00EB0211" w:rsidRPr="00EB0211" w:rsidRDefault="00EB0211" w:rsidP="00EB0211">
      <w:pPr>
        <w:framePr w:w="9792" w:h="432" w:hSpace="180" w:wrap="around" w:hAnchor="page" w:x="1210" w:yAlign="bottom"/>
        <w:spacing w:line="240" w:lineRule="auto"/>
        <w:rPr>
          <w:sz w:val="10"/>
        </w:rPr>
      </w:pPr>
    </w:p>
    <w:p w:rsidR="00EB0211" w:rsidRPr="00EB0211" w:rsidRDefault="00EB0211" w:rsidP="00EB0211">
      <w:pPr>
        <w:framePr w:w="9792" w:h="432" w:hSpace="180" w:wrap="around" w:hAnchor="page" w:x="1210" w:yAlign="bottom"/>
        <w:spacing w:line="240" w:lineRule="auto"/>
        <w:rPr>
          <w:sz w:val="6"/>
        </w:rPr>
      </w:pPr>
      <w:r w:rsidRPr="00EB0211">
        <w:rPr>
          <w:noProof/>
          <w:w w:val="100"/>
          <w:sz w:val="6"/>
          <w:lang w:val="en-US"/>
        </w:rPr>
        <w:pict>
          <v:line id="_x0000_s1031" style="position:absolute;z-index:3;mso-position-horizontal-relative:page" from="108pt,-1pt" to="180pt,-1pt" strokeweight=".25pt">
            <w10:wrap anchorx="page"/>
            <w10:anchorlock/>
          </v:line>
        </w:pict>
      </w:r>
    </w:p>
    <w:p w:rsidR="00EB0211" w:rsidRPr="00EB0211" w:rsidRDefault="00EB0211" w:rsidP="00EB021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annexes and statistics are on file in the original language.</w:t>
      </w:r>
    </w:p>
    <w:p w:rsidR="000F520D" w:rsidRDefault="000F520D" w:rsidP="000F520D">
      <w:pPr>
        <w:spacing w:after="120" w:line="240" w:lineRule="auto"/>
        <w:rPr>
          <w:sz w:val="24"/>
          <w:szCs w:val="24"/>
          <w:lang/>
        </w:rPr>
      </w:pPr>
      <w:r w:rsidRPr="000F520D">
        <w:rPr>
          <w:rFonts w:hint="eastAsia"/>
          <w:b/>
          <w:sz w:val="24"/>
          <w:szCs w:val="24"/>
          <w:lang/>
        </w:rPr>
        <w:t>Annex</w:t>
      </w:r>
      <w:r w:rsidR="00CB2467">
        <w:rPr>
          <w:b/>
          <w:sz w:val="24"/>
          <w:szCs w:val="24"/>
          <w:lang/>
        </w:rPr>
        <w:tab/>
      </w:r>
      <w:r w:rsidRPr="000F520D">
        <w:rPr>
          <w:rFonts w:hint="eastAsia"/>
          <w:sz w:val="24"/>
          <w:szCs w:val="24"/>
          <w:lang/>
        </w:rPr>
        <w:t>Statistics</w:t>
      </w:r>
      <w:r w:rsidR="0022326B">
        <w:rPr>
          <w:sz w:val="24"/>
          <w:szCs w:val="24"/>
          <w:lang/>
        </w:rPr>
        <w:t>*</w:t>
      </w:r>
    </w:p>
    <w:p w:rsidR="00EB0211" w:rsidRPr="009E06E0" w:rsidRDefault="00EB0211" w:rsidP="00EB0211">
      <w:pPr>
        <w:spacing w:line="480" w:lineRule="auto"/>
        <w:jc w:val="center"/>
        <w:rPr>
          <w:sz w:val="24"/>
          <w:szCs w:val="24"/>
          <w:lang/>
        </w:rPr>
      </w:pPr>
      <w:bookmarkStart w:id="1" w:name="_Toc136255377"/>
      <w:bookmarkStart w:id="2" w:name="_Toc153615875"/>
      <w:r>
        <w:rPr>
          <w:b/>
        </w:rPr>
        <w:br w:type="page"/>
      </w:r>
      <w:r w:rsidRPr="009E06E0">
        <w:rPr>
          <w:sz w:val="24"/>
          <w:szCs w:val="24"/>
          <w:lang/>
        </w:rPr>
        <w:t>List of abbreviations</w:t>
      </w:r>
    </w:p>
    <w:p w:rsidR="00EB0211" w:rsidRPr="009E06E0" w:rsidRDefault="00EB0211" w:rsidP="00EB0211">
      <w:pPr>
        <w:tabs>
          <w:tab w:val="left" w:pos="6510"/>
        </w:tabs>
        <w:spacing w:line="480" w:lineRule="auto"/>
        <w:rPr>
          <w:sz w:val="24"/>
          <w:szCs w:val="24"/>
          <w:lang/>
        </w:rPr>
      </w:pPr>
      <w:r w:rsidRPr="009E06E0">
        <w:rPr>
          <w:sz w:val="24"/>
          <w:szCs w:val="24"/>
          <w:lang/>
        </w:rPr>
        <w:t>Ministry of Foreign Affairs</w:t>
      </w:r>
      <w:r>
        <w:rPr>
          <w:sz w:val="24"/>
          <w:szCs w:val="24"/>
          <w:lang/>
        </w:rPr>
        <w:tab/>
      </w:r>
      <w:r w:rsidRPr="009E06E0">
        <w:rPr>
          <w:sz w:val="24"/>
          <w:szCs w:val="24"/>
          <w:lang/>
        </w:rPr>
        <w:tab/>
        <w:t>MOFA</w:t>
      </w:r>
    </w:p>
    <w:p w:rsidR="00EB0211" w:rsidRPr="009E06E0" w:rsidRDefault="00EB0211" w:rsidP="00EB0211">
      <w:pPr>
        <w:tabs>
          <w:tab w:val="left" w:pos="6510"/>
        </w:tabs>
        <w:spacing w:line="480" w:lineRule="auto"/>
        <w:rPr>
          <w:sz w:val="24"/>
          <w:szCs w:val="24"/>
          <w:lang/>
        </w:rPr>
      </w:pPr>
      <w:r w:rsidRPr="009E06E0">
        <w:rPr>
          <w:sz w:val="24"/>
          <w:szCs w:val="24"/>
          <w:lang/>
        </w:rPr>
        <w:t>Ministry of Economy, Trade and Industry</w:t>
      </w:r>
      <w:r w:rsidRPr="009E06E0">
        <w:rPr>
          <w:sz w:val="24"/>
          <w:szCs w:val="24"/>
          <w:lang/>
        </w:rPr>
        <w:tab/>
      </w:r>
      <w:r>
        <w:rPr>
          <w:sz w:val="24"/>
          <w:szCs w:val="24"/>
          <w:lang/>
        </w:rPr>
        <w:tab/>
      </w:r>
      <w:r w:rsidRPr="009E06E0">
        <w:rPr>
          <w:sz w:val="24"/>
          <w:szCs w:val="24"/>
          <w:lang/>
        </w:rPr>
        <w:t>METI</w:t>
      </w:r>
    </w:p>
    <w:p w:rsidR="00EB0211" w:rsidRPr="009E06E0" w:rsidRDefault="00EB0211" w:rsidP="00EB0211">
      <w:pPr>
        <w:tabs>
          <w:tab w:val="left" w:pos="6510"/>
        </w:tabs>
        <w:spacing w:line="480" w:lineRule="auto"/>
        <w:rPr>
          <w:sz w:val="24"/>
          <w:szCs w:val="24"/>
          <w:lang/>
        </w:rPr>
      </w:pPr>
      <w:r w:rsidRPr="009E06E0">
        <w:rPr>
          <w:sz w:val="24"/>
          <w:szCs w:val="24"/>
          <w:lang/>
        </w:rPr>
        <w:t>National Police Agency</w:t>
      </w:r>
      <w:r w:rsidRPr="009E06E0">
        <w:rPr>
          <w:sz w:val="24"/>
          <w:szCs w:val="24"/>
          <w:lang/>
        </w:rPr>
        <w:tab/>
      </w:r>
      <w:r>
        <w:rPr>
          <w:sz w:val="24"/>
          <w:szCs w:val="24"/>
          <w:lang/>
        </w:rPr>
        <w:tab/>
      </w:r>
      <w:r w:rsidRPr="009E06E0">
        <w:rPr>
          <w:sz w:val="24"/>
          <w:szCs w:val="24"/>
          <w:lang/>
        </w:rPr>
        <w:t>NPA</w:t>
      </w:r>
    </w:p>
    <w:p w:rsidR="00EB0211" w:rsidRPr="009E06E0" w:rsidRDefault="00EB0211" w:rsidP="00EB0211">
      <w:pPr>
        <w:tabs>
          <w:tab w:val="left" w:pos="6510"/>
        </w:tabs>
        <w:spacing w:line="480" w:lineRule="auto"/>
        <w:rPr>
          <w:sz w:val="24"/>
          <w:szCs w:val="24"/>
          <w:lang/>
        </w:rPr>
      </w:pPr>
      <w:r w:rsidRPr="009E06E0">
        <w:rPr>
          <w:sz w:val="24"/>
          <w:szCs w:val="24"/>
          <w:lang/>
        </w:rPr>
        <w:t>Ministry of Health, Labour and Welfare</w:t>
      </w:r>
      <w:r w:rsidRPr="009E06E0">
        <w:rPr>
          <w:sz w:val="24"/>
          <w:szCs w:val="24"/>
          <w:lang/>
        </w:rPr>
        <w:tab/>
      </w:r>
      <w:r>
        <w:rPr>
          <w:sz w:val="24"/>
          <w:szCs w:val="24"/>
          <w:lang/>
        </w:rPr>
        <w:tab/>
      </w:r>
      <w:r w:rsidRPr="009E06E0">
        <w:rPr>
          <w:sz w:val="24"/>
          <w:szCs w:val="24"/>
          <w:lang/>
        </w:rPr>
        <w:t>MHLW</w:t>
      </w:r>
    </w:p>
    <w:p w:rsidR="00EB0211" w:rsidRPr="009E06E0" w:rsidRDefault="00EB0211" w:rsidP="00EB0211">
      <w:pPr>
        <w:tabs>
          <w:tab w:val="left" w:pos="6510"/>
        </w:tabs>
        <w:spacing w:line="480" w:lineRule="auto"/>
        <w:rPr>
          <w:sz w:val="24"/>
          <w:szCs w:val="24"/>
          <w:lang/>
        </w:rPr>
      </w:pPr>
      <w:r w:rsidRPr="009E06E0">
        <w:rPr>
          <w:sz w:val="24"/>
          <w:szCs w:val="24"/>
          <w:lang/>
        </w:rPr>
        <w:t>Ministry of Internal Affairs and Communications</w:t>
      </w:r>
      <w:r w:rsidRPr="009E06E0">
        <w:rPr>
          <w:sz w:val="24"/>
          <w:szCs w:val="24"/>
          <w:lang/>
        </w:rPr>
        <w:tab/>
      </w:r>
      <w:r>
        <w:rPr>
          <w:sz w:val="24"/>
          <w:szCs w:val="24"/>
          <w:lang/>
        </w:rPr>
        <w:tab/>
      </w:r>
      <w:r w:rsidRPr="009E06E0">
        <w:rPr>
          <w:sz w:val="24"/>
          <w:szCs w:val="24"/>
          <w:lang/>
        </w:rPr>
        <w:t>MIC</w:t>
      </w:r>
    </w:p>
    <w:p w:rsidR="00EB0211" w:rsidRPr="009E06E0" w:rsidRDefault="00EB0211" w:rsidP="00EB0211">
      <w:pPr>
        <w:tabs>
          <w:tab w:val="left" w:pos="6510"/>
        </w:tabs>
        <w:spacing w:line="480" w:lineRule="auto"/>
        <w:rPr>
          <w:sz w:val="24"/>
          <w:szCs w:val="24"/>
          <w:lang/>
        </w:rPr>
      </w:pPr>
      <w:r w:rsidRPr="009E06E0">
        <w:rPr>
          <w:sz w:val="24"/>
          <w:szCs w:val="24"/>
          <w:lang/>
        </w:rPr>
        <w:t>Ministry of Agriculture, Forestry and Fisheries</w:t>
      </w:r>
      <w:r w:rsidRPr="009E06E0">
        <w:rPr>
          <w:sz w:val="24"/>
          <w:szCs w:val="24"/>
          <w:lang/>
        </w:rPr>
        <w:tab/>
      </w:r>
      <w:r>
        <w:rPr>
          <w:sz w:val="24"/>
          <w:szCs w:val="24"/>
          <w:lang/>
        </w:rPr>
        <w:tab/>
      </w:r>
      <w:r w:rsidRPr="009E06E0">
        <w:rPr>
          <w:sz w:val="24"/>
          <w:szCs w:val="24"/>
          <w:lang/>
        </w:rPr>
        <w:t>MAFF</w:t>
      </w:r>
    </w:p>
    <w:p w:rsidR="00EB0211" w:rsidRPr="009E06E0" w:rsidRDefault="00EB0211" w:rsidP="00EB0211">
      <w:pPr>
        <w:tabs>
          <w:tab w:val="left" w:pos="6510"/>
        </w:tabs>
        <w:spacing w:line="480" w:lineRule="auto"/>
        <w:rPr>
          <w:sz w:val="24"/>
          <w:szCs w:val="24"/>
          <w:lang/>
        </w:rPr>
      </w:pPr>
      <w:r w:rsidRPr="009E06E0">
        <w:rPr>
          <w:sz w:val="24"/>
          <w:szCs w:val="24"/>
          <w:lang/>
        </w:rPr>
        <w:t>Ministry of Justice</w:t>
      </w:r>
      <w:r w:rsidRPr="009E06E0">
        <w:rPr>
          <w:sz w:val="24"/>
          <w:szCs w:val="24"/>
          <w:lang/>
        </w:rPr>
        <w:tab/>
      </w:r>
      <w:r>
        <w:rPr>
          <w:sz w:val="24"/>
          <w:szCs w:val="24"/>
          <w:lang/>
        </w:rPr>
        <w:tab/>
      </w:r>
      <w:r w:rsidRPr="009E06E0">
        <w:rPr>
          <w:sz w:val="24"/>
          <w:szCs w:val="24"/>
          <w:lang/>
        </w:rPr>
        <w:t>MOJ</w:t>
      </w:r>
    </w:p>
    <w:p w:rsidR="00EB0211" w:rsidRPr="009E06E0" w:rsidRDefault="00EB0211" w:rsidP="00EB0211">
      <w:pPr>
        <w:tabs>
          <w:tab w:val="left" w:pos="6510"/>
        </w:tabs>
        <w:spacing w:line="480" w:lineRule="auto"/>
        <w:rPr>
          <w:sz w:val="24"/>
          <w:szCs w:val="24"/>
          <w:lang/>
        </w:rPr>
      </w:pPr>
      <w:r w:rsidRPr="009E06E0">
        <w:rPr>
          <w:sz w:val="24"/>
          <w:szCs w:val="24"/>
          <w:lang/>
        </w:rPr>
        <w:t>Ministry of Education, Culture, Sports, Science and Technology</w:t>
      </w:r>
      <w:r w:rsidRPr="009E06E0">
        <w:rPr>
          <w:sz w:val="24"/>
          <w:szCs w:val="24"/>
          <w:lang/>
        </w:rPr>
        <w:tab/>
        <w:t>MEXT</w:t>
      </w:r>
    </w:p>
    <w:p w:rsidR="009668D4" w:rsidRPr="009668D4" w:rsidRDefault="00EB0211" w:rsidP="009668D4">
      <w:pPr>
        <w:pStyle w:val="Heading1"/>
        <w:rPr>
          <w:rFonts w:hint="eastAsia"/>
          <w:b/>
        </w:rPr>
      </w:pPr>
      <w:r>
        <w:rPr>
          <w:b/>
        </w:rPr>
        <w:br w:type="page"/>
      </w:r>
      <w:r w:rsidR="009668D4" w:rsidRPr="009668D4">
        <w:rPr>
          <w:b/>
        </w:rPr>
        <w:t>Part One</w:t>
      </w:r>
      <w:r w:rsidR="009668D4" w:rsidRPr="009668D4">
        <w:rPr>
          <w:rFonts w:hint="eastAsia"/>
          <w:b/>
        </w:rPr>
        <w:t>:</w:t>
      </w:r>
      <w:r w:rsidR="009668D4" w:rsidRPr="009668D4">
        <w:rPr>
          <w:b/>
        </w:rPr>
        <w:t xml:space="preserve"> </w:t>
      </w:r>
      <w:r w:rsidR="009668D4" w:rsidRPr="009668D4">
        <w:rPr>
          <w:rFonts w:hint="eastAsia"/>
          <w:b/>
        </w:rPr>
        <w:t>Overview</w:t>
      </w:r>
      <w:bookmarkEnd w:id="1"/>
      <w:bookmarkEnd w:id="2"/>
    </w:p>
    <w:p w:rsidR="009668D4" w:rsidRPr="009668D4" w:rsidRDefault="009668D4" w:rsidP="009668D4">
      <w:pPr>
        <w:spacing w:line="240" w:lineRule="auto"/>
        <w:rPr>
          <w:rFonts w:hint="eastAsia"/>
          <w:spacing w:val="0"/>
          <w:w w:val="100"/>
        </w:rPr>
      </w:pPr>
    </w:p>
    <w:p w:rsidR="009668D4" w:rsidRDefault="009668D4" w:rsidP="009668D4">
      <w:pPr>
        <w:pStyle w:val="Heading1"/>
        <w:rPr>
          <w:b/>
          <w:u w:val="single"/>
        </w:rPr>
      </w:pPr>
      <w:bookmarkStart w:id="3" w:name="_Toc136255378"/>
      <w:bookmarkStart w:id="4" w:name="_Toc153615876"/>
      <w:r w:rsidRPr="009668D4">
        <w:rPr>
          <w:rFonts w:hint="eastAsia"/>
          <w:b/>
          <w:u w:val="single"/>
        </w:rPr>
        <w:t>1. Introduction</w:t>
      </w:r>
      <w:bookmarkEnd w:id="3"/>
      <w:bookmarkEnd w:id="4"/>
    </w:p>
    <w:p w:rsidR="00796323" w:rsidRPr="00796323" w:rsidRDefault="00796323" w:rsidP="00796323">
      <w:pPr>
        <w:rPr>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w:t>
      </w:r>
      <w:r w:rsidRPr="009668D4">
        <w:rPr>
          <w:rFonts w:hint="eastAsia"/>
          <w:spacing w:val="0"/>
          <w:w w:val="100"/>
          <w:sz w:val="24"/>
        </w:rPr>
        <w:tab/>
      </w:r>
      <w:r w:rsidRPr="009668D4">
        <w:rPr>
          <w:spacing w:val="0"/>
          <w:w w:val="100"/>
          <w:sz w:val="24"/>
        </w:rPr>
        <w:t xml:space="preserve">This is Japan’s </w:t>
      </w:r>
      <w:r w:rsidRPr="009668D4">
        <w:rPr>
          <w:rFonts w:hint="eastAsia"/>
          <w:spacing w:val="0"/>
          <w:w w:val="100"/>
          <w:sz w:val="24"/>
        </w:rPr>
        <w:t>six</w:t>
      </w:r>
      <w:r w:rsidRPr="009668D4">
        <w:rPr>
          <w:spacing w:val="0"/>
          <w:w w:val="100"/>
          <w:sz w:val="24"/>
        </w:rPr>
        <w:t xml:space="preserve">th periodic report submitted to the Secretary-General of the United Nations in accordance with Article 18 of the Convention on the Elimination of All Forms of Discrimination against Women (hereinafter referred to as </w:t>
      </w:r>
      <w:r w:rsidRPr="009668D4">
        <w:rPr>
          <w:rFonts w:hint="eastAsia"/>
          <w:spacing w:val="0"/>
          <w:w w:val="100"/>
          <w:sz w:val="24"/>
        </w:rPr>
        <w:t xml:space="preserve">the </w:t>
      </w:r>
      <w:r w:rsidRPr="009668D4">
        <w:rPr>
          <w:spacing w:val="0"/>
          <w:w w:val="100"/>
          <w:sz w:val="24"/>
        </w:rPr>
        <w:t>Convention on the Elimination of Discrimination against Women or the Convention</w:t>
      </w:r>
      <w:r w:rsidRPr="009668D4">
        <w:rPr>
          <w:rFonts w:hint="eastAsia"/>
          <w:spacing w:val="0"/>
          <w:w w:val="100"/>
          <w:sz w:val="24"/>
        </w:rPr>
        <w:t>),</w:t>
      </w:r>
      <w:r w:rsidRPr="009668D4">
        <w:rPr>
          <w:spacing w:val="0"/>
          <w:w w:val="100"/>
          <w:sz w:val="24"/>
        </w:rPr>
        <w:t xml:space="preserve"> which Japan ratified in 1985.</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2.</w:t>
      </w:r>
      <w:r w:rsidRPr="009668D4">
        <w:rPr>
          <w:rFonts w:hint="eastAsia"/>
          <w:spacing w:val="0"/>
          <w:w w:val="100"/>
          <w:sz w:val="24"/>
        </w:rPr>
        <w:tab/>
      </w:r>
      <w:r w:rsidRPr="009668D4">
        <w:rPr>
          <w:spacing w:val="0"/>
          <w:w w:val="100"/>
          <w:sz w:val="24"/>
        </w:rPr>
        <w:t xml:space="preserve">Up to this point,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has submitted </w:t>
      </w:r>
      <w:r w:rsidRPr="009668D4">
        <w:rPr>
          <w:rFonts w:hint="eastAsia"/>
          <w:spacing w:val="0"/>
          <w:w w:val="100"/>
          <w:sz w:val="24"/>
        </w:rPr>
        <w:t>five</w:t>
      </w:r>
      <w:r w:rsidRPr="009668D4">
        <w:rPr>
          <w:spacing w:val="0"/>
          <w:w w:val="100"/>
          <w:sz w:val="24"/>
        </w:rPr>
        <w:t xml:space="preserve"> periodic reports.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submitted its First Periodic Report (CEDAW/C/5/Add.48) in March 1987, which was considered at the seventh session of the Committee on the Elimination of Discrimination against Women</w:t>
      </w:r>
      <w:r w:rsidRPr="009668D4">
        <w:rPr>
          <w:rFonts w:hint="eastAsia"/>
          <w:spacing w:val="0"/>
          <w:w w:val="100"/>
          <w:sz w:val="24"/>
        </w:rPr>
        <w:t xml:space="preserve"> (hereinafter referred to as the </w:t>
      </w:r>
      <w:r w:rsidRPr="009668D4">
        <w:rPr>
          <w:spacing w:val="0"/>
          <w:w w:val="100"/>
          <w:sz w:val="24"/>
        </w:rPr>
        <w:t xml:space="preserve">Committee), in February 1988. Its Second Periodic Report (CEDAW/C/JPN/2) was submitted in February 1992, and the Third Periodic Report (CEDAW/C/JPN/3) in October 1993 and they were considered </w:t>
      </w:r>
      <w:r w:rsidRPr="009668D4">
        <w:rPr>
          <w:rFonts w:hint="eastAsia"/>
          <w:spacing w:val="0"/>
          <w:w w:val="100"/>
          <w:sz w:val="24"/>
        </w:rPr>
        <w:t>jointly</w:t>
      </w:r>
      <w:r w:rsidRPr="009668D4">
        <w:rPr>
          <w:spacing w:val="0"/>
          <w:w w:val="100"/>
          <w:sz w:val="24"/>
        </w:rPr>
        <w:t xml:space="preserve"> at the thirteenth session of the Committee in January 1994.</w:t>
      </w:r>
      <w:r w:rsidRPr="009668D4">
        <w:rPr>
          <w:rFonts w:hint="eastAsia"/>
          <w:spacing w:val="0"/>
          <w:w w:val="100"/>
          <w:sz w:val="24"/>
        </w:rPr>
        <w:t xml:space="preserve"> </w:t>
      </w:r>
      <w:r w:rsidRPr="009668D4">
        <w:rPr>
          <w:spacing w:val="0"/>
          <w:w w:val="100"/>
          <w:sz w:val="24"/>
        </w:rPr>
        <w:t xml:space="preserve">The Fourth Periodic Report (CEDAW/C/JPN/4) was submitted in July 1998, and the Fifth Periodic Report (CEDAW/C/JPN/5) in September 2002 and they were considered </w:t>
      </w:r>
      <w:r w:rsidRPr="009668D4">
        <w:rPr>
          <w:rFonts w:hint="eastAsia"/>
          <w:spacing w:val="0"/>
          <w:w w:val="100"/>
          <w:sz w:val="24"/>
        </w:rPr>
        <w:t>jointly</w:t>
      </w:r>
      <w:r w:rsidRPr="009668D4">
        <w:rPr>
          <w:spacing w:val="0"/>
          <w:w w:val="100"/>
          <w:sz w:val="24"/>
        </w:rPr>
        <w:t xml:space="preserve"> at the </w:t>
      </w:r>
      <w:r w:rsidRPr="009668D4">
        <w:rPr>
          <w:rFonts w:hint="eastAsia"/>
          <w:spacing w:val="0"/>
          <w:w w:val="100"/>
          <w:sz w:val="24"/>
        </w:rPr>
        <w:t>twenty-</w:t>
      </w:r>
      <w:r w:rsidRPr="009668D4">
        <w:rPr>
          <w:spacing w:val="0"/>
          <w:w w:val="100"/>
          <w:sz w:val="24"/>
        </w:rPr>
        <w:t>ninth session of the Committee in July 2003.</w:t>
      </w:r>
    </w:p>
    <w:p w:rsidR="009668D4" w:rsidRPr="009668D4" w:rsidRDefault="009668D4" w:rsidP="009668D4">
      <w:pPr>
        <w:spacing w:line="240" w:lineRule="auto"/>
        <w:rPr>
          <w:rFonts w:hint="eastAsia"/>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3.</w:t>
      </w:r>
      <w:r w:rsidRPr="009668D4">
        <w:rPr>
          <w:rFonts w:hint="eastAsia"/>
          <w:spacing w:val="0"/>
          <w:w w:val="100"/>
          <w:sz w:val="24"/>
        </w:rPr>
        <w:tab/>
      </w:r>
      <w:r w:rsidRPr="009668D4">
        <w:rPr>
          <w:spacing w:val="0"/>
          <w:w w:val="100"/>
          <w:sz w:val="24"/>
        </w:rPr>
        <w:t xml:space="preserve">The present report </w:t>
      </w:r>
      <w:r w:rsidRPr="009668D4">
        <w:rPr>
          <w:rFonts w:hint="eastAsia"/>
          <w:spacing w:val="0"/>
          <w:w w:val="100"/>
          <w:sz w:val="24"/>
        </w:rPr>
        <w:t xml:space="preserve">mainly </w:t>
      </w:r>
      <w:r w:rsidRPr="009668D4">
        <w:rPr>
          <w:spacing w:val="0"/>
          <w:w w:val="100"/>
          <w:sz w:val="24"/>
        </w:rPr>
        <w:t xml:space="preserve">covers developments on the implementation of the Convention in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for a period of about four years from the completion of the F</w:t>
      </w:r>
      <w:r w:rsidRPr="009668D4">
        <w:rPr>
          <w:rFonts w:hint="eastAsia"/>
          <w:spacing w:val="0"/>
          <w:w w:val="100"/>
          <w:sz w:val="24"/>
        </w:rPr>
        <w:t>ifth</w:t>
      </w:r>
      <w:r w:rsidRPr="009668D4">
        <w:rPr>
          <w:spacing w:val="0"/>
          <w:w w:val="100"/>
          <w:sz w:val="24"/>
        </w:rPr>
        <w:t xml:space="preserve"> Periodic Report in May </w:t>
      </w:r>
      <w:r w:rsidRPr="009668D4">
        <w:rPr>
          <w:rFonts w:hint="eastAsia"/>
          <w:spacing w:val="0"/>
          <w:w w:val="100"/>
          <w:sz w:val="24"/>
        </w:rPr>
        <w:t>2002</w:t>
      </w:r>
      <w:r w:rsidRPr="009668D4">
        <w:rPr>
          <w:spacing w:val="0"/>
          <w:w w:val="100"/>
          <w:sz w:val="24"/>
        </w:rPr>
        <w:t xml:space="preserve"> up to </w:t>
      </w:r>
      <w:r w:rsidRPr="009668D4">
        <w:rPr>
          <w:rFonts w:hint="eastAsia"/>
          <w:spacing w:val="0"/>
          <w:w w:val="100"/>
          <w:sz w:val="24"/>
        </w:rPr>
        <w:t>June</w:t>
      </w:r>
      <w:r w:rsidRPr="009668D4">
        <w:rPr>
          <w:spacing w:val="0"/>
          <w:w w:val="100"/>
          <w:sz w:val="24"/>
        </w:rPr>
        <w:t xml:space="preserve"> 200</w:t>
      </w:r>
      <w:r w:rsidRPr="009668D4">
        <w:rPr>
          <w:rFonts w:hint="eastAsia"/>
          <w:spacing w:val="0"/>
          <w:w w:val="100"/>
          <w:sz w:val="24"/>
        </w:rPr>
        <w:t>6</w:t>
      </w:r>
      <w:r w:rsidRPr="009668D4">
        <w:rPr>
          <w:spacing w:val="0"/>
          <w:w w:val="100"/>
          <w:sz w:val="24"/>
        </w:rPr>
        <w:t>.</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4.</w:t>
      </w:r>
      <w:r w:rsidRPr="009668D4">
        <w:rPr>
          <w:rFonts w:hint="eastAsia"/>
          <w:spacing w:val="0"/>
          <w:w w:val="100"/>
          <w:sz w:val="24"/>
        </w:rPr>
        <w:tab/>
        <w:t xml:space="preserve">The Specialist Committee on Monitoring and Handling Complaints (taken over by the </w:t>
      </w:r>
      <w:r w:rsidRPr="009668D4">
        <w:rPr>
          <w:spacing w:val="0"/>
          <w:w w:val="100"/>
          <w:sz w:val="24"/>
        </w:rPr>
        <w:t xml:space="preserve">Specialist Committee on Monitoring and Gender Impact Assessment and Evaluation </w:t>
      </w:r>
      <w:r w:rsidRPr="009668D4">
        <w:rPr>
          <w:rFonts w:hint="eastAsia"/>
          <w:spacing w:val="0"/>
          <w:w w:val="100"/>
          <w:sz w:val="24"/>
        </w:rPr>
        <w:t xml:space="preserve">in </w:t>
      </w:r>
      <w:r w:rsidRPr="009668D4">
        <w:rPr>
          <w:spacing w:val="0"/>
          <w:w w:val="100"/>
          <w:sz w:val="24"/>
        </w:rPr>
        <w:t>July 2004)</w:t>
      </w:r>
      <w:r w:rsidRPr="009668D4">
        <w:rPr>
          <w:rFonts w:hint="eastAsia"/>
          <w:spacing w:val="0"/>
          <w:w w:val="100"/>
          <w:sz w:val="24"/>
        </w:rPr>
        <w:t xml:space="preserve"> of the Council for Gender Equality</w:t>
      </w:r>
      <w:r w:rsidRPr="009668D4">
        <w:rPr>
          <w:spacing w:val="0"/>
          <w:w w:val="100"/>
          <w:sz w:val="24"/>
        </w:rPr>
        <w:t xml:space="preserve"> conducted a study</w:t>
      </w:r>
      <w:r w:rsidRPr="009668D4">
        <w:rPr>
          <w:rFonts w:hint="eastAsia"/>
          <w:spacing w:val="0"/>
          <w:w w:val="100"/>
          <w:sz w:val="24"/>
        </w:rPr>
        <w:t xml:space="preserve"> and held discussions</w:t>
      </w:r>
      <w:r w:rsidRPr="009668D4">
        <w:rPr>
          <w:spacing w:val="0"/>
          <w:w w:val="100"/>
          <w:sz w:val="24"/>
        </w:rPr>
        <w:t xml:space="preserve"> on the direction of efforts </w:t>
      </w:r>
      <w:r w:rsidRPr="009668D4">
        <w:rPr>
          <w:rFonts w:hint="eastAsia"/>
          <w:spacing w:val="0"/>
          <w:w w:val="100"/>
          <w:sz w:val="24"/>
        </w:rPr>
        <w:t xml:space="preserve">which should be </w:t>
      </w:r>
      <w:r w:rsidRPr="009668D4">
        <w:rPr>
          <w:spacing w:val="0"/>
          <w:w w:val="100"/>
          <w:sz w:val="24"/>
        </w:rPr>
        <w:t>made</w:t>
      </w:r>
      <w:r w:rsidRPr="009668D4">
        <w:rPr>
          <w:rFonts w:hint="eastAsia"/>
          <w:spacing w:val="0"/>
          <w:w w:val="100"/>
          <w:sz w:val="24"/>
        </w:rPr>
        <w:t xml:space="preserve"> on the recommendations in the Concluding Comments of the Committee.</w:t>
      </w:r>
      <w:r w:rsidRPr="009668D4">
        <w:rPr>
          <w:spacing w:val="0"/>
          <w:w w:val="100"/>
          <w:sz w:val="24"/>
        </w:rPr>
        <w:t xml:space="preserve"> </w:t>
      </w:r>
      <w:r w:rsidRPr="009668D4">
        <w:rPr>
          <w:rFonts w:hint="eastAsia"/>
          <w:spacing w:val="0"/>
          <w:w w:val="100"/>
          <w:sz w:val="24"/>
        </w:rPr>
        <w:t>The results of the discussions were adopted as an opinion</w:t>
      </w:r>
      <w:r w:rsidRPr="009668D4">
        <w:rPr>
          <w:spacing w:val="0"/>
          <w:w w:val="100"/>
          <w:sz w:val="24"/>
        </w:rPr>
        <w:t xml:space="preserve"> </w:t>
      </w:r>
      <w:r w:rsidRPr="009668D4">
        <w:rPr>
          <w:rFonts w:hint="eastAsia"/>
          <w:spacing w:val="0"/>
          <w:w w:val="100"/>
          <w:sz w:val="24"/>
        </w:rPr>
        <w:t>of</w:t>
      </w:r>
      <w:r w:rsidRPr="009668D4">
        <w:rPr>
          <w:spacing w:val="0"/>
          <w:w w:val="100"/>
          <w:sz w:val="24"/>
        </w:rPr>
        <w:t xml:space="preserve"> the Council for Gender Equality in July 2004 under the title</w:t>
      </w:r>
      <w:r w:rsidRPr="009668D4">
        <w:rPr>
          <w:rFonts w:hint="eastAsia"/>
          <w:spacing w:val="0"/>
          <w:w w:val="100"/>
          <w:sz w:val="24"/>
        </w:rPr>
        <w:t xml:space="preserve"> </w:t>
      </w:r>
      <w:r w:rsidRPr="009668D4">
        <w:rPr>
          <w:spacing w:val="0"/>
          <w:w w:val="100"/>
          <w:sz w:val="24"/>
        </w:rPr>
        <w:t xml:space="preserve">Implementation Status of Measures for Promoting the Formation of a Gender-equal Society to </w:t>
      </w:r>
      <w:r w:rsidRPr="009668D4">
        <w:rPr>
          <w:rFonts w:hint="eastAsia"/>
          <w:spacing w:val="0"/>
          <w:w w:val="100"/>
          <w:sz w:val="24"/>
        </w:rPr>
        <w:t>b</w:t>
      </w:r>
      <w:r w:rsidRPr="009668D4">
        <w:rPr>
          <w:spacing w:val="0"/>
          <w:w w:val="100"/>
          <w:sz w:val="24"/>
        </w:rPr>
        <w:t xml:space="preserve">e taken by the Government and Opinions on Future Efforts (Regarding </w:t>
      </w:r>
      <w:r w:rsidRPr="009668D4">
        <w:rPr>
          <w:rFonts w:hint="eastAsia"/>
          <w:spacing w:val="0"/>
          <w:w w:val="100"/>
          <w:sz w:val="24"/>
        </w:rPr>
        <w:t xml:space="preserve">the adoption </w:t>
      </w:r>
      <w:r w:rsidRPr="009668D4">
        <w:rPr>
          <w:spacing w:val="0"/>
          <w:w w:val="100"/>
          <w:sz w:val="24"/>
        </w:rPr>
        <w:t xml:space="preserve">and </w:t>
      </w:r>
      <w:r w:rsidRPr="009668D4">
        <w:rPr>
          <w:rFonts w:hint="eastAsia"/>
          <w:spacing w:val="0"/>
          <w:w w:val="100"/>
          <w:sz w:val="24"/>
        </w:rPr>
        <w:t xml:space="preserve">dissemination </w:t>
      </w:r>
      <w:r w:rsidRPr="009668D4">
        <w:rPr>
          <w:spacing w:val="0"/>
          <w:w w:val="100"/>
          <w:sz w:val="24"/>
        </w:rPr>
        <w:t xml:space="preserve">of </w:t>
      </w:r>
      <w:r w:rsidRPr="009668D4">
        <w:rPr>
          <w:rFonts w:hint="eastAsia"/>
          <w:spacing w:val="0"/>
          <w:w w:val="100"/>
          <w:sz w:val="24"/>
        </w:rPr>
        <w:t xml:space="preserve">international norms </w:t>
      </w:r>
      <w:r w:rsidRPr="009668D4">
        <w:rPr>
          <w:spacing w:val="0"/>
          <w:w w:val="100"/>
          <w:sz w:val="24"/>
        </w:rPr>
        <w:t>and</w:t>
      </w:r>
      <w:r w:rsidRPr="009668D4">
        <w:rPr>
          <w:rFonts w:hint="eastAsia"/>
          <w:spacing w:val="0"/>
          <w:w w:val="100"/>
          <w:sz w:val="24"/>
        </w:rPr>
        <w:t xml:space="preserve"> s</w:t>
      </w:r>
      <w:r w:rsidRPr="009668D4">
        <w:rPr>
          <w:spacing w:val="0"/>
          <w:w w:val="100"/>
          <w:sz w:val="24"/>
        </w:rPr>
        <w:t xml:space="preserve">tandards in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w:t>
      </w:r>
      <w:r w:rsidRPr="009668D4">
        <w:rPr>
          <w:rFonts w:hint="eastAsia"/>
          <w:spacing w:val="0"/>
          <w:w w:val="100"/>
          <w:sz w:val="24"/>
        </w:rPr>
        <w:t>Based upon the adopted opinion</w:t>
      </w:r>
      <w:r w:rsidRPr="009668D4">
        <w:rPr>
          <w:spacing w:val="0"/>
          <w:w w:val="100"/>
          <w:sz w:val="24"/>
        </w:rPr>
        <w:t>, the Specialist Committee on Monitoring and Gender Impact Assessment and Evaluation deliberated</w:t>
      </w:r>
      <w:r w:rsidRPr="009668D4">
        <w:rPr>
          <w:rFonts w:hint="eastAsia"/>
          <w:spacing w:val="0"/>
          <w:w w:val="100"/>
          <w:sz w:val="24"/>
        </w:rPr>
        <w:t xml:space="preserve"> in 2005</w:t>
      </w:r>
      <w:r w:rsidRPr="009668D4">
        <w:rPr>
          <w:spacing w:val="0"/>
          <w:w w:val="100"/>
          <w:sz w:val="24"/>
        </w:rPr>
        <w:t xml:space="preserve"> on the state of implementation in each ministry and agency </w:t>
      </w:r>
      <w:r w:rsidRPr="009668D4">
        <w:rPr>
          <w:rFonts w:hint="eastAsia"/>
          <w:spacing w:val="0"/>
          <w:w w:val="100"/>
          <w:sz w:val="24"/>
        </w:rPr>
        <w:t>in light of</w:t>
      </w:r>
      <w:r w:rsidRPr="009668D4">
        <w:rPr>
          <w:spacing w:val="0"/>
          <w:w w:val="100"/>
          <w:sz w:val="24"/>
        </w:rPr>
        <w:t xml:space="preserve"> the Concluding </w:t>
      </w:r>
      <w:r w:rsidRPr="009668D4">
        <w:rPr>
          <w:rFonts w:hint="eastAsia"/>
          <w:spacing w:val="0"/>
          <w:w w:val="100"/>
          <w:sz w:val="24"/>
        </w:rPr>
        <w:t>Comments</w:t>
      </w:r>
      <w:r w:rsidRPr="009668D4">
        <w:rPr>
          <w:spacing w:val="0"/>
          <w:w w:val="100"/>
          <w:sz w:val="24"/>
        </w:rPr>
        <w:t xml:space="preserve"> of the Committee. The results of this deliberation </w:t>
      </w:r>
      <w:r w:rsidRPr="009668D4">
        <w:rPr>
          <w:rFonts w:hint="eastAsia"/>
          <w:spacing w:val="0"/>
          <w:w w:val="100"/>
          <w:sz w:val="24"/>
        </w:rPr>
        <w:t>we</w:t>
      </w:r>
      <w:r w:rsidRPr="009668D4">
        <w:rPr>
          <w:spacing w:val="0"/>
          <w:w w:val="100"/>
          <w:sz w:val="24"/>
        </w:rPr>
        <w:t>re summarized in the Specialist Committee’s recommendation of July 2005.</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rPr>
      </w:pPr>
      <w:r w:rsidRPr="009668D4">
        <w:rPr>
          <w:rFonts w:hint="eastAsia"/>
          <w:spacing w:val="0"/>
          <w:w w:val="100"/>
          <w:sz w:val="24"/>
        </w:rPr>
        <w:t>5.</w:t>
      </w:r>
      <w:r w:rsidRPr="009668D4">
        <w:rPr>
          <w:rFonts w:hint="eastAsia"/>
          <w:spacing w:val="0"/>
          <w:w w:val="100"/>
          <w:sz w:val="24"/>
        </w:rPr>
        <w:tab/>
      </w:r>
      <w:r w:rsidRPr="009668D4">
        <w:rPr>
          <w:spacing w:val="0"/>
          <w:w w:val="100"/>
          <w:sz w:val="24"/>
        </w:rPr>
        <w:t xml:space="preserve">Upon drafting the present report, the Concluding </w:t>
      </w:r>
      <w:r w:rsidRPr="009668D4">
        <w:rPr>
          <w:rFonts w:hint="eastAsia"/>
          <w:spacing w:val="0"/>
          <w:w w:val="100"/>
          <w:sz w:val="24"/>
        </w:rPr>
        <w:t>Comments</w:t>
      </w:r>
      <w:r w:rsidRPr="009668D4">
        <w:rPr>
          <w:spacing w:val="0"/>
          <w:w w:val="100"/>
          <w:sz w:val="24"/>
        </w:rPr>
        <w:t xml:space="preserve"> of the Committee on the </w:t>
      </w:r>
      <w:r w:rsidRPr="009668D4">
        <w:rPr>
          <w:rFonts w:hint="eastAsia"/>
          <w:spacing w:val="0"/>
          <w:w w:val="100"/>
          <w:sz w:val="24"/>
        </w:rPr>
        <w:t>fourth and fifth</w:t>
      </w:r>
      <w:r w:rsidRPr="009668D4">
        <w:rPr>
          <w:spacing w:val="0"/>
          <w:w w:val="100"/>
          <w:sz w:val="24"/>
        </w:rPr>
        <w:t xml:space="preserve"> periodic reports</w:t>
      </w:r>
      <w:r w:rsidRPr="009668D4">
        <w:rPr>
          <w:rFonts w:hint="eastAsia"/>
          <w:spacing w:val="0"/>
          <w:w w:val="100"/>
          <w:sz w:val="24"/>
        </w:rPr>
        <w:t xml:space="preserve"> were duly considered and</w:t>
      </w:r>
      <w:r w:rsidRPr="009668D4">
        <w:rPr>
          <w:spacing w:val="0"/>
          <w:w w:val="100"/>
          <w:sz w:val="24"/>
        </w:rPr>
        <w:t xml:space="preserve"> </w:t>
      </w:r>
      <w:r w:rsidRPr="009668D4">
        <w:rPr>
          <w:rFonts w:hint="eastAsia"/>
          <w:spacing w:val="0"/>
          <w:w w:val="100"/>
          <w:sz w:val="24"/>
        </w:rPr>
        <w:t xml:space="preserve">efforts were made to collect </w:t>
      </w:r>
      <w:r w:rsidRPr="009668D4">
        <w:rPr>
          <w:spacing w:val="0"/>
          <w:w w:val="100"/>
          <w:sz w:val="24"/>
        </w:rPr>
        <w:t xml:space="preserve">a wide array of public opinions </w:t>
      </w:r>
      <w:r w:rsidRPr="009668D4">
        <w:rPr>
          <w:rFonts w:hint="eastAsia"/>
          <w:spacing w:val="0"/>
          <w:w w:val="100"/>
          <w:sz w:val="24"/>
        </w:rPr>
        <w:t xml:space="preserve">and to reflect them </w:t>
      </w:r>
      <w:r w:rsidRPr="009668D4">
        <w:rPr>
          <w:spacing w:val="0"/>
          <w:w w:val="100"/>
          <w:sz w:val="24"/>
        </w:rPr>
        <w:t>in the report</w:t>
      </w:r>
      <w:r w:rsidRPr="009668D4">
        <w:rPr>
          <w:rFonts w:hint="eastAsia"/>
          <w:spacing w:val="0"/>
          <w:w w:val="100"/>
          <w:sz w:val="24"/>
        </w:rPr>
        <w:t>.</w:t>
      </w:r>
    </w:p>
    <w:p w:rsidR="009668D4" w:rsidRPr="009668D4" w:rsidRDefault="009668D4" w:rsidP="009668D4">
      <w:pPr>
        <w:pStyle w:val="Header"/>
        <w:jc w:val="both"/>
        <w:rPr>
          <w:rFonts w:hint="eastAsia"/>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6.</w:t>
      </w:r>
      <w:r w:rsidRPr="009668D4">
        <w:rPr>
          <w:rFonts w:hint="eastAsia"/>
          <w:spacing w:val="0"/>
          <w:w w:val="100"/>
          <w:sz w:val="24"/>
        </w:rPr>
        <w:tab/>
      </w:r>
      <w:r w:rsidRPr="009668D4">
        <w:rPr>
          <w:spacing w:val="0"/>
          <w:w w:val="100"/>
          <w:sz w:val="24"/>
        </w:rPr>
        <w:t xml:space="preserve">Concrete examples are as follows: </w:t>
      </w:r>
      <w:r w:rsidRPr="009668D4">
        <w:rPr>
          <w:rFonts w:hint="eastAsia"/>
          <w:spacing w:val="0"/>
          <w:w w:val="100"/>
          <w:sz w:val="24"/>
        </w:rPr>
        <w:t xml:space="preserve">in November 2005, information was collected in writing on </w:t>
      </w:r>
      <w:r w:rsidRPr="009668D4">
        <w:rPr>
          <w:spacing w:val="0"/>
          <w:w w:val="100"/>
          <w:sz w:val="24"/>
        </w:rPr>
        <w:t xml:space="preserve">items to be incorporated into the </w:t>
      </w:r>
      <w:r w:rsidRPr="009668D4">
        <w:rPr>
          <w:rFonts w:hint="eastAsia"/>
          <w:spacing w:val="0"/>
          <w:w w:val="100"/>
          <w:sz w:val="24"/>
        </w:rPr>
        <w:t>Sixth</w:t>
      </w:r>
      <w:r w:rsidRPr="009668D4">
        <w:rPr>
          <w:spacing w:val="0"/>
          <w:w w:val="100"/>
          <w:sz w:val="24"/>
        </w:rPr>
        <w:t xml:space="preserve"> Periodic Report and activities of related NGOs and other organizations</w:t>
      </w:r>
      <w:r w:rsidRPr="009668D4">
        <w:rPr>
          <w:rFonts w:hint="eastAsia"/>
          <w:spacing w:val="0"/>
          <w:w w:val="100"/>
          <w:sz w:val="24"/>
        </w:rPr>
        <w:t xml:space="preserve"> from</w:t>
      </w:r>
      <w:r w:rsidRPr="009668D4">
        <w:rPr>
          <w:spacing w:val="0"/>
          <w:w w:val="100"/>
          <w:sz w:val="24"/>
        </w:rPr>
        <w:t xml:space="preserve"> leading bodies and eminent persons</w:t>
      </w:r>
      <w:r w:rsidRPr="009668D4">
        <w:rPr>
          <w:rFonts w:hint="eastAsia"/>
          <w:spacing w:val="0"/>
          <w:w w:val="100"/>
          <w:sz w:val="24"/>
        </w:rPr>
        <w:t>,</w:t>
      </w:r>
      <w:r w:rsidRPr="009668D4">
        <w:rPr>
          <w:spacing w:val="0"/>
          <w:w w:val="100"/>
          <w:sz w:val="24"/>
        </w:rPr>
        <w:t xml:space="preserve"> such as local government offices, government-designated cities and gender equality declaration cities, women’s groups as well as various kinds of groups, women members of the Diet, and members of the Council for Gender Equality; at the same time, </w:t>
      </w:r>
      <w:r w:rsidRPr="009668D4">
        <w:rPr>
          <w:rFonts w:hint="eastAsia"/>
          <w:spacing w:val="0"/>
          <w:w w:val="100"/>
          <w:sz w:val="24"/>
        </w:rPr>
        <w:t>the same query was</w:t>
      </w:r>
      <w:r w:rsidRPr="009668D4">
        <w:rPr>
          <w:spacing w:val="0"/>
          <w:w w:val="100"/>
          <w:sz w:val="24"/>
        </w:rPr>
        <w:t xml:space="preserve"> extended to the general public </w:t>
      </w:r>
      <w:r w:rsidRPr="009668D4">
        <w:rPr>
          <w:rFonts w:hint="eastAsia"/>
          <w:spacing w:val="0"/>
          <w:w w:val="100"/>
          <w:sz w:val="24"/>
        </w:rPr>
        <w:t xml:space="preserve">using the </w:t>
      </w:r>
      <w:r w:rsidRPr="009668D4">
        <w:rPr>
          <w:spacing w:val="0"/>
          <w:w w:val="100"/>
          <w:sz w:val="24"/>
        </w:rPr>
        <w:t>Internet website of the Gender Equality Bureau of the Cabinet Office, which acts as the secretariat responsible for compiling this report</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O</w:t>
      </w:r>
      <w:r w:rsidRPr="009668D4">
        <w:rPr>
          <w:spacing w:val="0"/>
          <w:w w:val="100"/>
          <w:sz w:val="24"/>
        </w:rPr>
        <w:t xml:space="preserve">n </w:t>
      </w:r>
      <w:r w:rsidRPr="009668D4">
        <w:rPr>
          <w:rFonts w:hint="eastAsia"/>
          <w:spacing w:val="0"/>
          <w:w w:val="100"/>
          <w:sz w:val="24"/>
        </w:rPr>
        <w:t>19 December, 2005</w:t>
      </w:r>
      <w:r w:rsidRPr="009668D4">
        <w:rPr>
          <w:spacing w:val="0"/>
          <w:w w:val="100"/>
          <w:sz w:val="24"/>
        </w:rPr>
        <w:t>,</w:t>
      </w:r>
      <w:r w:rsidRPr="009668D4">
        <w:rPr>
          <w:rFonts w:hint="eastAsia"/>
          <w:spacing w:val="0"/>
          <w:w w:val="100"/>
          <w:sz w:val="24"/>
        </w:rPr>
        <w:t xml:space="preserve"> likewise,</w:t>
      </w:r>
      <w:r w:rsidRPr="009668D4">
        <w:rPr>
          <w:spacing w:val="0"/>
          <w:w w:val="100"/>
          <w:sz w:val="24"/>
        </w:rPr>
        <w:t xml:space="preserve"> the Liaison Conference for the Promotion of Gender Equality (</w:t>
      </w:r>
      <w:r w:rsidRPr="009668D4">
        <w:rPr>
          <w:rFonts w:hint="eastAsia"/>
          <w:spacing w:val="0"/>
          <w:w w:val="100"/>
          <w:sz w:val="24"/>
        </w:rPr>
        <w:t xml:space="preserve">so-called </w:t>
      </w:r>
      <w:r w:rsidRPr="009668D4">
        <w:rPr>
          <w:spacing w:val="0"/>
          <w:w w:val="100"/>
          <w:sz w:val="24"/>
        </w:rPr>
        <w:t xml:space="preserve">’Egalité Network’), </w:t>
      </w:r>
      <w:r w:rsidRPr="009668D4">
        <w:rPr>
          <w:rFonts w:hint="eastAsia"/>
          <w:spacing w:val="0"/>
          <w:w w:val="100"/>
          <w:sz w:val="24"/>
        </w:rPr>
        <w:t xml:space="preserve">an organization within </w:t>
      </w:r>
      <w:r w:rsidRPr="009668D4">
        <w:rPr>
          <w:spacing w:val="0"/>
          <w:w w:val="100"/>
          <w:sz w:val="24"/>
        </w:rPr>
        <w:t xml:space="preserve">the </w:t>
      </w:r>
      <w:r w:rsidRPr="009668D4">
        <w:rPr>
          <w:rFonts w:hint="eastAsia"/>
          <w:spacing w:val="0"/>
          <w:w w:val="100"/>
          <w:sz w:val="24"/>
        </w:rPr>
        <w:t>n</w:t>
      </w:r>
      <w:r w:rsidRPr="009668D4">
        <w:rPr>
          <w:spacing w:val="0"/>
          <w:w w:val="100"/>
          <w:sz w:val="24"/>
        </w:rPr>
        <w:t xml:space="preserve">ational </w:t>
      </w:r>
      <w:r w:rsidRPr="009668D4">
        <w:rPr>
          <w:rFonts w:hint="eastAsia"/>
          <w:spacing w:val="0"/>
          <w:w w:val="100"/>
          <w:sz w:val="24"/>
        </w:rPr>
        <w:t>m</w:t>
      </w:r>
      <w:r w:rsidRPr="009668D4">
        <w:rPr>
          <w:spacing w:val="0"/>
          <w:w w:val="100"/>
          <w:sz w:val="24"/>
        </w:rPr>
        <w:t>achinery for the advancement of the status of women in Japan</w:t>
      </w:r>
      <w:r w:rsidRPr="009668D4">
        <w:rPr>
          <w:rFonts w:hint="eastAsia"/>
          <w:spacing w:val="0"/>
          <w:w w:val="100"/>
          <w:sz w:val="24"/>
        </w:rPr>
        <w:t>,</w:t>
      </w:r>
      <w:r w:rsidRPr="009668D4">
        <w:rPr>
          <w:spacing w:val="0"/>
          <w:w w:val="100"/>
          <w:sz w:val="24"/>
        </w:rPr>
        <w:t xml:space="preserve"> held a meeting</w:t>
      </w:r>
      <w:r w:rsidRPr="009668D4">
        <w:rPr>
          <w:rFonts w:hint="eastAsia"/>
          <w:spacing w:val="0"/>
          <w:w w:val="100"/>
          <w:sz w:val="24"/>
        </w:rPr>
        <w:t xml:space="preserve"> </w:t>
      </w:r>
      <w:r w:rsidRPr="009668D4">
        <w:rPr>
          <w:spacing w:val="0"/>
          <w:w w:val="100"/>
          <w:sz w:val="24"/>
        </w:rPr>
        <w:t xml:space="preserve">(hereinafter referred to as the Hearing) for information and opinion exchange with people from </w:t>
      </w:r>
      <w:r w:rsidRPr="009668D4">
        <w:rPr>
          <w:rFonts w:hint="eastAsia"/>
          <w:spacing w:val="0"/>
          <w:w w:val="100"/>
          <w:sz w:val="24"/>
        </w:rPr>
        <w:t>various sectors of society</w:t>
      </w:r>
      <w:r w:rsidRPr="009668D4">
        <w:rPr>
          <w:spacing w:val="0"/>
          <w:w w:val="100"/>
          <w:sz w:val="24"/>
        </w:rPr>
        <w:t xml:space="preserve"> on items to be incorporated in this report</w:t>
      </w:r>
      <w:r w:rsidRPr="009668D4">
        <w:rPr>
          <w:rFonts w:hint="eastAsia"/>
          <w:spacing w:val="0"/>
          <w:w w:val="100"/>
          <w:sz w:val="24"/>
        </w:rPr>
        <w:t>. The Liaison Conference</w:t>
      </w:r>
      <w:r w:rsidRPr="009668D4">
        <w:rPr>
          <w:spacing w:val="0"/>
          <w:w w:val="100"/>
          <w:sz w:val="24"/>
        </w:rPr>
        <w:t xml:space="preserve"> directly heard opinions of approximately 100 </w:t>
      </w:r>
      <w:r w:rsidRPr="009668D4">
        <w:rPr>
          <w:rFonts w:hint="eastAsia"/>
          <w:spacing w:val="0"/>
          <w:w w:val="100"/>
          <w:sz w:val="24"/>
        </w:rPr>
        <w:t>attendees</w:t>
      </w:r>
      <w:r w:rsidRPr="009668D4">
        <w:rPr>
          <w:spacing w:val="0"/>
          <w:w w:val="100"/>
          <w:sz w:val="24"/>
        </w:rPr>
        <w:t xml:space="preserve"> from NGOs and other</w:t>
      </w:r>
      <w:r w:rsidRPr="009668D4">
        <w:rPr>
          <w:rFonts w:hint="eastAsia"/>
          <w:spacing w:val="0"/>
          <w:w w:val="100"/>
          <w:sz w:val="24"/>
        </w:rPr>
        <w:t xml:space="preserve"> group</w:t>
      </w:r>
      <w:r w:rsidRPr="009668D4">
        <w:rPr>
          <w:spacing w:val="0"/>
          <w:w w:val="100"/>
          <w:sz w:val="24"/>
        </w:rPr>
        <w:t>s.</w:t>
      </w:r>
    </w:p>
    <w:p w:rsidR="009668D4" w:rsidRPr="009668D4" w:rsidRDefault="009668D4" w:rsidP="009668D4">
      <w:pPr>
        <w:pStyle w:val="Header"/>
        <w:jc w:val="both"/>
        <w:rPr>
          <w:rFonts w:hint="eastAsia"/>
          <w:sz w:val="24"/>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rPr>
        <w:t>7.</w:t>
      </w:r>
      <w:r w:rsidRPr="009668D4">
        <w:rPr>
          <w:rFonts w:hint="eastAsia"/>
          <w:spacing w:val="0"/>
          <w:w w:val="100"/>
          <w:sz w:val="24"/>
        </w:rPr>
        <w:tab/>
      </w:r>
      <w:r w:rsidRPr="009668D4">
        <w:rPr>
          <w:spacing w:val="0"/>
          <w:w w:val="100"/>
          <w:sz w:val="24"/>
        </w:rPr>
        <w:t xml:space="preserve">As a result, a total of </w:t>
      </w:r>
      <w:r w:rsidRPr="009668D4">
        <w:rPr>
          <w:rFonts w:hint="eastAsia"/>
          <w:spacing w:val="0"/>
          <w:w w:val="100"/>
          <w:sz w:val="24"/>
        </w:rPr>
        <w:t>582</w:t>
      </w:r>
      <w:r w:rsidRPr="009668D4">
        <w:rPr>
          <w:spacing w:val="0"/>
          <w:w w:val="100"/>
          <w:sz w:val="24"/>
        </w:rPr>
        <w:t xml:space="preserve"> answers and opinions were submitted from NGOs, out of which </w:t>
      </w:r>
      <w:r w:rsidRPr="009668D4">
        <w:rPr>
          <w:rFonts w:hint="eastAsia"/>
          <w:spacing w:val="0"/>
          <w:w w:val="100"/>
          <w:sz w:val="24"/>
        </w:rPr>
        <w:t>442</w:t>
      </w:r>
      <w:r w:rsidRPr="009668D4">
        <w:rPr>
          <w:spacing w:val="0"/>
          <w:w w:val="100"/>
          <w:sz w:val="24"/>
        </w:rPr>
        <w:t xml:space="preserve"> came from groups</w:t>
      </w:r>
      <w:r w:rsidRPr="009668D4">
        <w:rPr>
          <w:rFonts w:hint="eastAsia"/>
          <w:spacing w:val="0"/>
          <w:w w:val="100"/>
          <w:sz w:val="24"/>
        </w:rPr>
        <w:t xml:space="preserve"> and</w:t>
      </w:r>
      <w:r w:rsidRPr="009668D4">
        <w:rPr>
          <w:spacing w:val="0"/>
          <w:w w:val="100"/>
          <w:sz w:val="24"/>
        </w:rPr>
        <w:t xml:space="preserve"> </w:t>
      </w:r>
      <w:r w:rsidRPr="009668D4">
        <w:rPr>
          <w:rFonts w:hint="eastAsia"/>
          <w:spacing w:val="0"/>
          <w:w w:val="100"/>
          <w:sz w:val="24"/>
        </w:rPr>
        <w:t>140</w:t>
      </w:r>
      <w:r w:rsidRPr="009668D4">
        <w:rPr>
          <w:spacing w:val="0"/>
          <w:w w:val="100"/>
          <w:sz w:val="24"/>
        </w:rPr>
        <w:t xml:space="preserve"> from individuals. </w:t>
      </w:r>
      <w:r w:rsidRPr="009668D4">
        <w:rPr>
          <w:rFonts w:hint="eastAsia"/>
          <w:spacing w:val="0"/>
          <w:w w:val="100"/>
          <w:sz w:val="24"/>
        </w:rPr>
        <w:t xml:space="preserve">With a view to introducing and exchanging views on major measures taken by the Government regarding the submitted answers and opinions, </w:t>
      </w:r>
      <w:r w:rsidRPr="009668D4">
        <w:rPr>
          <w:spacing w:val="0"/>
          <w:w w:val="100"/>
          <w:sz w:val="24"/>
        </w:rPr>
        <w:t xml:space="preserve">a meeting for information and opinion exchange was held </w:t>
      </w:r>
      <w:r w:rsidRPr="009668D4">
        <w:rPr>
          <w:rFonts w:hint="eastAsia"/>
          <w:spacing w:val="0"/>
          <w:w w:val="100"/>
          <w:sz w:val="24"/>
        </w:rPr>
        <w:t xml:space="preserve">in March 2006 </w:t>
      </w:r>
      <w:r w:rsidRPr="009668D4">
        <w:rPr>
          <w:spacing w:val="0"/>
          <w:w w:val="100"/>
          <w:sz w:val="24"/>
        </w:rPr>
        <w:t xml:space="preserve">with the attendance of approximately </w:t>
      </w:r>
      <w:r w:rsidRPr="009668D4">
        <w:rPr>
          <w:rFonts w:hint="eastAsia"/>
          <w:spacing w:val="0"/>
          <w:w w:val="100"/>
          <w:sz w:val="24"/>
        </w:rPr>
        <w:t>90</w:t>
      </w:r>
      <w:r w:rsidRPr="009668D4">
        <w:rPr>
          <w:spacing w:val="0"/>
          <w:w w:val="100"/>
          <w:sz w:val="24"/>
        </w:rPr>
        <w:t xml:space="preserve"> individuals from NGOs, local governments and others</w:t>
      </w:r>
      <w:r w:rsidRPr="009668D4">
        <w:rPr>
          <w:rFonts w:hint="eastAsia"/>
          <w:spacing w:val="0"/>
          <w:w w:val="100"/>
          <w:sz w:val="24"/>
        </w:rPr>
        <w:t>.</w:t>
      </w:r>
      <w:r w:rsidRPr="009668D4">
        <w:rPr>
          <w:spacing w:val="0"/>
          <w:w w:val="100"/>
          <w:sz w:val="24"/>
        </w:rPr>
        <w:t xml:space="preserve"> The opinions collected through these consultations were referred hereto </w:t>
      </w:r>
      <w:r w:rsidRPr="009668D4">
        <w:rPr>
          <w:rFonts w:hint="eastAsia"/>
          <w:spacing w:val="0"/>
          <w:w w:val="100"/>
          <w:sz w:val="24"/>
        </w:rPr>
        <w:t>when</w:t>
      </w:r>
      <w:r w:rsidRPr="009668D4">
        <w:rPr>
          <w:spacing w:val="0"/>
          <w:w w:val="100"/>
          <w:sz w:val="24"/>
        </w:rPr>
        <w:t xml:space="preserve"> compil</w:t>
      </w:r>
      <w:r w:rsidRPr="009668D4">
        <w:rPr>
          <w:rFonts w:hint="eastAsia"/>
          <w:spacing w:val="0"/>
          <w:w w:val="100"/>
          <w:sz w:val="24"/>
        </w:rPr>
        <w:t>ing</w:t>
      </w:r>
      <w:r w:rsidRPr="009668D4">
        <w:rPr>
          <w:spacing w:val="0"/>
          <w:w w:val="100"/>
          <w:sz w:val="24"/>
        </w:rPr>
        <w:t xml:space="preserve"> this report.</w:t>
      </w:r>
    </w:p>
    <w:p w:rsidR="009668D4" w:rsidRPr="009668D4" w:rsidRDefault="009668D4" w:rsidP="009668D4">
      <w:pPr>
        <w:spacing w:line="240" w:lineRule="auto"/>
        <w:rPr>
          <w:rFonts w:hint="eastAsia"/>
          <w:spacing w:val="0"/>
          <w:w w:val="100"/>
          <w:sz w:val="24"/>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8.</w:t>
      </w:r>
      <w:r w:rsidRPr="009668D4">
        <w:rPr>
          <w:rFonts w:hint="eastAsia"/>
          <w:spacing w:val="0"/>
          <w:w w:val="100"/>
          <w:sz w:val="24"/>
        </w:rPr>
        <w:tab/>
      </w:r>
      <w:r w:rsidRPr="009668D4">
        <w:rPr>
          <w:spacing w:val="0"/>
          <w:w w:val="100"/>
          <w:sz w:val="24"/>
        </w:rPr>
        <w:t>As a party to the Convention, the Government of Japan commits itself to continuing its efforts to eliminate all forms of discrimination against women, and to realize a gender-equal society.</w:t>
      </w:r>
    </w:p>
    <w:p w:rsidR="009668D4" w:rsidRPr="009668D4" w:rsidRDefault="009668D4" w:rsidP="009668D4">
      <w:pPr>
        <w:spacing w:line="240" w:lineRule="auto"/>
        <w:rPr>
          <w:rFonts w:hint="eastAsia"/>
          <w:spacing w:val="0"/>
          <w:w w:val="100"/>
          <w:szCs w:val="21"/>
        </w:rPr>
      </w:pPr>
    </w:p>
    <w:p w:rsidR="009668D4" w:rsidRDefault="009668D4" w:rsidP="009668D4">
      <w:pPr>
        <w:pStyle w:val="Heading1"/>
        <w:jc w:val="both"/>
        <w:rPr>
          <w:b/>
          <w:u w:val="single"/>
        </w:rPr>
      </w:pPr>
      <w:bookmarkStart w:id="5" w:name="_Toc17628797"/>
      <w:bookmarkStart w:id="6" w:name="_Toc136255379"/>
      <w:bookmarkStart w:id="7" w:name="_Toc153615877"/>
      <w:r w:rsidRPr="009668D4">
        <w:rPr>
          <w:rFonts w:hint="eastAsia"/>
          <w:b/>
          <w:u w:val="single"/>
        </w:rPr>
        <w:t xml:space="preserve">2. </w:t>
      </w:r>
      <w:r w:rsidRPr="009668D4">
        <w:rPr>
          <w:b/>
          <w:u w:val="single"/>
        </w:rPr>
        <w:t xml:space="preserve">Implementation Status of Policies Related to Gender Equality and Current Situation of Women in </w:t>
      </w:r>
      <w:smartTag w:uri="urn:schemas-microsoft-com:office:smarttags" w:element="country-region">
        <w:smartTag w:uri="urn:schemas-microsoft-com:office:smarttags" w:element="place">
          <w:r w:rsidRPr="009668D4">
            <w:rPr>
              <w:b/>
              <w:u w:val="single"/>
            </w:rPr>
            <w:t>Japan</w:t>
          </w:r>
        </w:smartTag>
      </w:smartTag>
      <w:bookmarkEnd w:id="5"/>
      <w:bookmarkEnd w:id="6"/>
      <w:bookmarkEnd w:id="7"/>
    </w:p>
    <w:p w:rsidR="00796323" w:rsidRPr="00796323" w:rsidRDefault="00796323" w:rsidP="00796323">
      <w:pPr>
        <w:rPr>
          <w:lang w:val="en-US" w:eastAsia="ja-JP"/>
        </w:rPr>
      </w:pPr>
    </w:p>
    <w:p w:rsidR="009668D4" w:rsidRDefault="009668D4" w:rsidP="009668D4">
      <w:pPr>
        <w:pStyle w:val="Heading2"/>
        <w:numPr>
          <w:ilvl w:val="0"/>
          <w:numId w:val="20"/>
        </w:numPr>
        <w:rPr>
          <w:b/>
        </w:rPr>
      </w:pPr>
      <w:bookmarkStart w:id="8" w:name="_Toc17628798"/>
      <w:bookmarkStart w:id="9" w:name="_Toc136255380"/>
      <w:bookmarkStart w:id="10" w:name="_Toc153615878"/>
      <w:r w:rsidRPr="009668D4">
        <w:rPr>
          <w:b/>
        </w:rPr>
        <w:t>Promotion of Policies Related to Gender Equality</w:t>
      </w:r>
      <w:bookmarkEnd w:id="9"/>
      <w:bookmarkEnd w:id="10"/>
    </w:p>
    <w:p w:rsidR="00796323" w:rsidRPr="00796323" w:rsidRDefault="00796323" w:rsidP="00796323">
      <w:pPr>
        <w:rPr>
          <w:lang w:val="en-US" w:eastAsia="ja-JP"/>
        </w:rPr>
      </w:pPr>
    </w:p>
    <w:p w:rsidR="009668D4" w:rsidRPr="009668D4" w:rsidRDefault="009668D4" w:rsidP="009668D4">
      <w:pPr>
        <w:autoSpaceDE w:val="0"/>
        <w:autoSpaceDN w:val="0"/>
        <w:spacing w:line="240" w:lineRule="auto"/>
        <w:jc w:val="both"/>
        <w:rPr>
          <w:rFonts w:hint="eastAsia"/>
          <w:spacing w:val="0"/>
          <w:w w:val="100"/>
          <w:sz w:val="24"/>
          <w:szCs w:val="22"/>
          <w:lang/>
        </w:rPr>
      </w:pPr>
      <w:r w:rsidRPr="009668D4">
        <w:rPr>
          <w:rFonts w:hint="eastAsia"/>
          <w:spacing w:val="0"/>
          <w:w w:val="100"/>
          <w:sz w:val="24"/>
          <w:szCs w:val="22"/>
          <w:lang/>
        </w:rPr>
        <w:t>9.</w:t>
      </w:r>
      <w:r w:rsidRPr="009668D4">
        <w:rPr>
          <w:rFonts w:hint="eastAsia"/>
          <w:spacing w:val="0"/>
          <w:w w:val="100"/>
          <w:sz w:val="24"/>
          <w:szCs w:val="22"/>
          <w:lang/>
        </w:rPr>
        <w:tab/>
      </w:r>
      <w:r w:rsidRPr="009668D4">
        <w:rPr>
          <w:spacing w:val="0"/>
          <w:w w:val="100"/>
          <w:sz w:val="24"/>
          <w:szCs w:val="22"/>
          <w:lang/>
        </w:rPr>
        <w:t xml:space="preserve">In </w:t>
      </w:r>
      <w:smartTag w:uri="urn:schemas-microsoft-com:office:smarttags" w:element="place">
        <w:smartTag w:uri="urn:schemas-microsoft-com:office:smarttags" w:element="country-region">
          <w:r w:rsidRPr="009668D4">
            <w:rPr>
              <w:spacing w:val="0"/>
              <w:w w:val="100"/>
              <w:sz w:val="24"/>
              <w:szCs w:val="22"/>
              <w:lang/>
            </w:rPr>
            <w:t>Japan</w:t>
          </w:r>
        </w:smartTag>
      </w:smartTag>
      <w:r w:rsidRPr="009668D4">
        <w:rPr>
          <w:spacing w:val="0"/>
          <w:w w:val="100"/>
          <w:sz w:val="24"/>
          <w:szCs w:val="22"/>
          <w:lang/>
        </w:rPr>
        <w:t xml:space="preserve">, gender equality is an important pillar of the structural reforms being promoted by the Prime Minister. To this end, in October 2005 the Prime Minister appointed a Minister of State for Gender Equality and Social Affairs, the first ministerial post to deal exclusively with </w:t>
      </w:r>
      <w:r w:rsidRPr="009668D4">
        <w:rPr>
          <w:rFonts w:hint="eastAsia"/>
          <w:spacing w:val="0"/>
          <w:w w:val="100"/>
          <w:sz w:val="24"/>
          <w:szCs w:val="22"/>
          <w:lang/>
        </w:rPr>
        <w:t>gender equality</w:t>
      </w:r>
      <w:r w:rsidRPr="009668D4">
        <w:rPr>
          <w:spacing w:val="0"/>
          <w:w w:val="100"/>
          <w:sz w:val="24"/>
          <w:szCs w:val="22"/>
          <w:lang/>
        </w:rPr>
        <w:t xml:space="preserve">. Through this reform </w:t>
      </w:r>
      <w:smartTag w:uri="urn:schemas-microsoft-com:office:smarttags" w:element="place">
        <w:smartTag w:uri="urn:schemas-microsoft-com:office:smarttags" w:element="country-region">
          <w:r w:rsidRPr="009668D4">
            <w:rPr>
              <w:spacing w:val="0"/>
              <w:w w:val="100"/>
              <w:sz w:val="24"/>
              <w:szCs w:val="22"/>
              <w:lang/>
            </w:rPr>
            <w:t>Japan</w:t>
          </w:r>
        </w:smartTag>
      </w:smartTag>
      <w:r w:rsidRPr="009668D4">
        <w:rPr>
          <w:spacing w:val="0"/>
          <w:w w:val="100"/>
          <w:sz w:val="24"/>
          <w:szCs w:val="22"/>
          <w:lang/>
        </w:rPr>
        <w:t>’s national machinery was further reinforced. In addition, since cooperation with civil society, including</w:t>
      </w:r>
      <w:r w:rsidRPr="009668D4">
        <w:rPr>
          <w:rFonts w:hint="eastAsia"/>
          <w:spacing w:val="0"/>
          <w:w w:val="100"/>
          <w:sz w:val="24"/>
          <w:szCs w:val="22"/>
          <w:lang/>
        </w:rPr>
        <w:t xml:space="preserve"> NGOs and</w:t>
      </w:r>
      <w:r w:rsidRPr="009668D4">
        <w:rPr>
          <w:spacing w:val="0"/>
          <w:w w:val="100"/>
          <w:sz w:val="24"/>
          <w:szCs w:val="22"/>
          <w:lang/>
        </w:rPr>
        <w:t xml:space="preserve"> local governments which conduct their administrative functions in close contact with local residents is indispensable, the Government promotes </w:t>
      </w:r>
      <w:r w:rsidRPr="009668D4">
        <w:rPr>
          <w:rFonts w:hint="eastAsia"/>
          <w:spacing w:val="0"/>
          <w:w w:val="100"/>
          <w:sz w:val="24"/>
          <w:szCs w:val="22"/>
          <w:lang/>
        </w:rPr>
        <w:t xml:space="preserve">measures </w:t>
      </w:r>
      <w:r w:rsidRPr="009668D4">
        <w:rPr>
          <w:spacing w:val="0"/>
          <w:w w:val="100"/>
          <w:sz w:val="24"/>
          <w:szCs w:val="22"/>
          <w:lang/>
        </w:rPr>
        <w:t>related to gender equality</w:t>
      </w:r>
      <w:r w:rsidRPr="009668D4">
        <w:rPr>
          <w:rFonts w:hint="eastAsia"/>
          <w:spacing w:val="0"/>
          <w:w w:val="100"/>
          <w:sz w:val="24"/>
          <w:szCs w:val="22"/>
          <w:lang/>
        </w:rPr>
        <w:t xml:space="preserve"> in close collaboration </w:t>
      </w:r>
      <w:r w:rsidRPr="009668D4">
        <w:rPr>
          <w:spacing w:val="0"/>
          <w:w w:val="100"/>
          <w:sz w:val="24"/>
          <w:szCs w:val="22"/>
          <w:lang/>
        </w:rPr>
        <w:t>with these entities.</w:t>
      </w:r>
    </w:p>
    <w:p w:rsidR="009668D4" w:rsidRPr="009668D4" w:rsidRDefault="009668D4" w:rsidP="009668D4">
      <w:pPr>
        <w:autoSpaceDE w:val="0"/>
        <w:autoSpaceDN w:val="0"/>
        <w:spacing w:line="240" w:lineRule="auto"/>
        <w:jc w:val="both"/>
        <w:rPr>
          <w:rFonts w:cs="ＭＳ明朝" w:hint="eastAsia"/>
          <w:spacing w:val="0"/>
          <w:w w:val="100"/>
          <w:sz w:val="24"/>
          <w:szCs w:val="21"/>
          <w:lang/>
        </w:rPr>
      </w:pPr>
    </w:p>
    <w:p w:rsidR="009668D4" w:rsidRDefault="009668D4" w:rsidP="009668D4">
      <w:pPr>
        <w:autoSpaceDE w:val="0"/>
        <w:autoSpaceDN w:val="0"/>
        <w:spacing w:line="240" w:lineRule="auto"/>
        <w:jc w:val="both"/>
        <w:rPr>
          <w:spacing w:val="0"/>
          <w:w w:val="100"/>
          <w:sz w:val="24"/>
        </w:rPr>
      </w:pPr>
      <w:r w:rsidRPr="009668D4">
        <w:rPr>
          <w:rFonts w:hint="eastAsia"/>
          <w:spacing w:val="0"/>
          <w:w w:val="100"/>
          <w:sz w:val="24"/>
          <w:szCs w:val="22"/>
          <w:lang/>
        </w:rPr>
        <w:t>10.</w:t>
      </w:r>
      <w:r w:rsidRPr="009668D4">
        <w:rPr>
          <w:rFonts w:hint="eastAsia"/>
          <w:spacing w:val="0"/>
          <w:w w:val="100"/>
          <w:sz w:val="24"/>
          <w:szCs w:val="22"/>
          <w:lang/>
        </w:rPr>
        <w:tab/>
        <w:t xml:space="preserve">In particular, the Second Basic Plan for Gender Equality was adopted by the Cabinet in December 2005 to promote policies related to the formation of a gender-equal society in a comprehensive and systematic manner. Subsequently, </w:t>
      </w:r>
      <w:r w:rsidRPr="009668D4">
        <w:rPr>
          <w:rFonts w:hint="eastAsia"/>
          <w:spacing w:val="0"/>
          <w:w w:val="100"/>
          <w:sz w:val="24"/>
        </w:rPr>
        <w:t xml:space="preserve">the </w:t>
      </w:r>
      <w:r w:rsidRPr="009668D4">
        <w:rPr>
          <w:rFonts w:hint="eastAsia"/>
          <w:spacing w:val="0"/>
          <w:w w:val="100"/>
          <w:sz w:val="24"/>
          <w:szCs w:val="22"/>
          <w:lang/>
        </w:rPr>
        <w:t>Minister of State for Gender Equality and Social Affairs</w:t>
      </w:r>
      <w:r w:rsidRPr="009668D4">
        <w:rPr>
          <w:rFonts w:hint="eastAsia"/>
          <w:spacing w:val="0"/>
          <w:w w:val="100"/>
          <w:sz w:val="24"/>
        </w:rPr>
        <w:t xml:space="preserve"> has visited various parts of Japan and held workshops on this subject, in order to deepen people</w:t>
      </w:r>
      <w:r w:rsidRPr="009668D4">
        <w:rPr>
          <w:spacing w:val="0"/>
          <w:w w:val="100"/>
          <w:sz w:val="24"/>
        </w:rPr>
        <w:t>’</w:t>
      </w:r>
      <w:r w:rsidRPr="009668D4">
        <w:rPr>
          <w:rFonts w:hint="eastAsia"/>
          <w:spacing w:val="0"/>
          <w:w w:val="100"/>
          <w:sz w:val="24"/>
        </w:rPr>
        <w:t xml:space="preserve">s understanding of the principle of gender equality and the definition </w:t>
      </w:r>
      <w:r w:rsidRPr="009668D4">
        <w:rPr>
          <w:spacing w:val="0"/>
          <w:w w:val="100"/>
          <w:sz w:val="24"/>
        </w:rPr>
        <w:t xml:space="preserve">of </w:t>
      </w:r>
      <w:r w:rsidRPr="009668D4">
        <w:rPr>
          <w:rFonts w:hint="eastAsia"/>
          <w:spacing w:val="0"/>
          <w:w w:val="100"/>
          <w:sz w:val="24"/>
        </w:rPr>
        <w:t>gender perspective, and for the purpose of enabling both men and women to fully demonstrate their respective abilities and identities in contributing to promote the formation of a hopeful and vibrant gender-equal society(*).</w:t>
      </w:r>
    </w:p>
    <w:p w:rsidR="00796323" w:rsidRPr="009668D4" w:rsidRDefault="00796323" w:rsidP="009668D4">
      <w:pPr>
        <w:autoSpaceDE w:val="0"/>
        <w:autoSpaceDN w:val="0"/>
        <w:spacing w:line="240" w:lineRule="auto"/>
        <w:jc w:val="both"/>
        <w:rPr>
          <w:spacing w:val="0"/>
          <w:w w:val="100"/>
          <w:sz w:val="24"/>
        </w:rPr>
      </w:pPr>
    </w:p>
    <w:p w:rsidR="009668D4" w:rsidRDefault="009668D4" w:rsidP="009668D4">
      <w:pPr>
        <w:autoSpaceDE w:val="0"/>
        <w:autoSpaceDN w:val="0"/>
        <w:spacing w:line="240" w:lineRule="auto"/>
        <w:jc w:val="both"/>
        <w:rPr>
          <w:spacing w:val="0"/>
          <w:w w:val="100"/>
          <w:sz w:val="24"/>
          <w:szCs w:val="22"/>
          <w:lang/>
        </w:rPr>
      </w:pPr>
      <w:r w:rsidRPr="009668D4">
        <w:rPr>
          <w:rFonts w:hint="eastAsia"/>
          <w:spacing w:val="0"/>
          <w:w w:val="100"/>
          <w:sz w:val="24"/>
          <w:szCs w:val="22"/>
          <w:lang/>
        </w:rPr>
        <w:t xml:space="preserve">On June 30 and July 1, 2006, the </w:t>
      </w:r>
      <w:r w:rsidRPr="009668D4">
        <w:rPr>
          <w:spacing w:val="0"/>
          <w:w w:val="100"/>
          <w:sz w:val="24"/>
          <w:szCs w:val="22"/>
          <w:lang/>
        </w:rPr>
        <w:t>East Asia Gender Equality Ministerial Meeting</w:t>
      </w:r>
      <w:r w:rsidRPr="009668D4">
        <w:rPr>
          <w:rFonts w:hint="eastAsia"/>
          <w:spacing w:val="0"/>
          <w:w w:val="100"/>
          <w:sz w:val="24"/>
          <w:szCs w:val="22"/>
          <w:lang/>
        </w:rPr>
        <w:t xml:space="preserve"> was held in </w:t>
      </w:r>
      <w:smartTag w:uri="urn:schemas-microsoft-com:office:smarttags" w:element="place">
        <w:smartTag w:uri="urn:schemas-microsoft-com:office:smarttags" w:element="City">
          <w:r w:rsidRPr="009668D4">
            <w:rPr>
              <w:rFonts w:hint="eastAsia"/>
              <w:spacing w:val="0"/>
              <w:w w:val="100"/>
              <w:sz w:val="24"/>
              <w:szCs w:val="22"/>
              <w:lang/>
            </w:rPr>
            <w:t>Tokyo</w:t>
          </w:r>
        </w:smartTag>
      </w:smartTag>
      <w:r w:rsidRPr="009668D4">
        <w:rPr>
          <w:rFonts w:hint="eastAsia"/>
          <w:spacing w:val="0"/>
          <w:w w:val="100"/>
          <w:sz w:val="24"/>
          <w:szCs w:val="22"/>
          <w:lang/>
        </w:rPr>
        <w:t xml:space="preserve">. </w:t>
      </w:r>
      <w:smartTag w:uri="urn:schemas-microsoft-com:office:smarttags" w:element="place">
        <w:smartTag w:uri="urn:schemas-microsoft-com:office:smarttags" w:element="country-region">
          <w:r w:rsidRPr="009668D4">
            <w:rPr>
              <w:rFonts w:hint="eastAsia"/>
              <w:spacing w:val="0"/>
              <w:w w:val="100"/>
              <w:sz w:val="24"/>
              <w:szCs w:val="22"/>
              <w:lang/>
            </w:rPr>
            <w:t>Japan</w:t>
          </w:r>
        </w:smartTag>
      </w:smartTag>
      <w:r w:rsidRPr="009668D4">
        <w:rPr>
          <w:rFonts w:hint="eastAsia"/>
          <w:spacing w:val="0"/>
          <w:w w:val="100"/>
          <w:sz w:val="24"/>
          <w:szCs w:val="22"/>
          <w:lang/>
        </w:rPr>
        <w:t xml:space="preserve"> took the initiative of acting as chair for the first meeting and invited participants who are responsible for gender issues. Among the representatives of 16 countries and two international organizations attending the meeting included 14 ministerial-level participants. The participants unanimously adopted the Tokyo Joint Ministerial </w:t>
      </w:r>
      <w:r w:rsidRPr="009668D4">
        <w:rPr>
          <w:spacing w:val="0"/>
          <w:w w:val="100"/>
          <w:sz w:val="24"/>
          <w:szCs w:val="22"/>
          <w:lang/>
        </w:rPr>
        <w:t>Communiqué, which included the decision to make such a ministerial meeting an annual event</w:t>
      </w:r>
      <w:r w:rsidRPr="009668D4">
        <w:rPr>
          <w:rFonts w:hint="eastAsia"/>
          <w:spacing w:val="0"/>
          <w:w w:val="100"/>
          <w:sz w:val="24"/>
          <w:szCs w:val="22"/>
          <w:lang/>
        </w:rPr>
        <w:t>.</w:t>
      </w:r>
    </w:p>
    <w:p w:rsidR="00796323" w:rsidRPr="009668D4" w:rsidRDefault="00796323" w:rsidP="009668D4">
      <w:pPr>
        <w:autoSpaceDE w:val="0"/>
        <w:autoSpaceDN w:val="0"/>
        <w:spacing w:line="240" w:lineRule="auto"/>
        <w:jc w:val="both"/>
        <w:rPr>
          <w:spacing w:val="0"/>
          <w:w w:val="100"/>
          <w:sz w:val="24"/>
          <w:szCs w:val="22"/>
          <w:lang/>
        </w:rPr>
      </w:pPr>
    </w:p>
    <w:p w:rsidR="009668D4" w:rsidRPr="009668D4" w:rsidRDefault="009668D4" w:rsidP="00285DEF">
      <w:pPr>
        <w:pStyle w:val="NormalWeb"/>
        <w:shd w:val="clear" w:color="auto" w:fill="FFFFFF"/>
        <w:ind w:leftChars="100" w:left="31680" w:right="-1"/>
        <w:jc w:val="both"/>
        <w:rPr>
          <w:rFonts w:hint="eastAsia"/>
          <w:lang/>
        </w:rPr>
      </w:pPr>
      <w:r w:rsidRPr="009668D4">
        <w:rPr>
          <w:rFonts w:hint="eastAsia"/>
          <w:szCs w:val="22"/>
          <w:lang/>
        </w:rPr>
        <w:t xml:space="preserve">(*) </w:t>
      </w:r>
      <w:r w:rsidRPr="009668D4">
        <w:rPr>
          <w:lang/>
        </w:rPr>
        <w:t xml:space="preserve">In the Second Basic Plan for </w:t>
      </w:r>
      <w:r w:rsidRPr="009668D4">
        <w:rPr>
          <w:rFonts w:hint="eastAsia"/>
          <w:lang/>
        </w:rPr>
        <w:t>G</w:t>
      </w:r>
      <w:r w:rsidRPr="009668D4">
        <w:rPr>
          <w:lang/>
        </w:rPr>
        <w:t>ender Equality, a ‘gender perspective’</w:t>
      </w:r>
      <w:r w:rsidRPr="009668D4">
        <w:rPr>
          <w:rFonts w:hint="eastAsia"/>
          <w:lang/>
        </w:rPr>
        <w:t xml:space="preserve"> refers to an attitude with which</w:t>
      </w:r>
      <w:r w:rsidRPr="009668D4">
        <w:rPr>
          <w:lang/>
        </w:rPr>
        <w:t xml:space="preserve"> </w:t>
      </w:r>
      <w:r w:rsidRPr="009668D4">
        <w:rPr>
          <w:rFonts w:hint="eastAsia"/>
          <w:lang/>
        </w:rPr>
        <w:t>one</w:t>
      </w:r>
      <w:r w:rsidRPr="009668D4">
        <w:rPr>
          <w:lang/>
        </w:rPr>
        <w:t xml:space="preserve"> recognize that sex</w:t>
      </w:r>
      <w:r w:rsidRPr="009668D4">
        <w:rPr>
          <w:rFonts w:hint="eastAsia"/>
          <w:lang/>
        </w:rPr>
        <w:t>ual</w:t>
      </w:r>
      <w:r w:rsidRPr="009668D4">
        <w:rPr>
          <w:lang/>
        </w:rPr>
        <w:t xml:space="preserve"> discrimination, stereotyped division of roles between men and women, </w:t>
      </w:r>
      <w:r w:rsidRPr="009668D4">
        <w:rPr>
          <w:rFonts w:hint="eastAsia"/>
          <w:lang/>
        </w:rPr>
        <w:t xml:space="preserve">and </w:t>
      </w:r>
      <w:r w:rsidRPr="009668D4">
        <w:rPr>
          <w:lang/>
        </w:rPr>
        <w:t>prejudice have their origin in gender and</w:t>
      </w:r>
      <w:r w:rsidRPr="009668D4">
        <w:rPr>
          <w:rFonts w:hint="eastAsia"/>
          <w:lang/>
        </w:rPr>
        <w:t xml:space="preserve"> that</w:t>
      </w:r>
      <w:r w:rsidRPr="009668D4">
        <w:rPr>
          <w:lang/>
        </w:rPr>
        <w:t xml:space="preserve"> they are socially constructed. </w:t>
      </w:r>
      <w:r w:rsidRPr="009668D4">
        <w:rPr>
          <w:rFonts w:hint="eastAsia"/>
          <w:lang/>
        </w:rPr>
        <w:t>It is also stated that suc</w:t>
      </w:r>
      <w:r w:rsidRPr="009668D4">
        <w:rPr>
          <w:lang/>
        </w:rPr>
        <w:t>h attitude as intending to neutralize  humans by denying differences between men and women, eliminating masculinity and femininity or distinction of sex, and</w:t>
      </w:r>
      <w:r w:rsidRPr="009668D4">
        <w:rPr>
          <w:rFonts w:hint="eastAsia"/>
          <w:lang/>
        </w:rPr>
        <w:t xml:space="preserve"> that</w:t>
      </w:r>
      <w:r w:rsidRPr="009668D4">
        <w:rPr>
          <w:lang/>
        </w:rPr>
        <w:t xml:space="preserve"> negation of a family or cultural traditions like the Girl’s Festival</w:t>
      </w:r>
      <w:r w:rsidRPr="009668D4">
        <w:rPr>
          <w:rFonts w:hint="eastAsia"/>
          <w:lang/>
        </w:rPr>
        <w:t xml:space="preserve"> </w:t>
      </w:r>
      <w:r w:rsidRPr="009668D4">
        <w:rPr>
          <w:lang/>
        </w:rPr>
        <w:t>(HI</w:t>
      </w:r>
      <w:r w:rsidRPr="009668D4">
        <w:rPr>
          <w:rFonts w:hint="eastAsia"/>
          <w:lang/>
        </w:rPr>
        <w:t>N</w:t>
      </w:r>
      <w:r w:rsidRPr="009668D4">
        <w:rPr>
          <w:lang/>
        </w:rPr>
        <w:t>AMATSURI) are diff</w:t>
      </w:r>
      <w:r w:rsidRPr="009668D4">
        <w:rPr>
          <w:rFonts w:hint="eastAsia"/>
          <w:lang/>
        </w:rPr>
        <w:t>er</w:t>
      </w:r>
      <w:r w:rsidRPr="009668D4">
        <w:rPr>
          <w:lang/>
        </w:rPr>
        <w:t xml:space="preserve">ent from a gender-equal society which citizens </w:t>
      </w:r>
      <w:r w:rsidRPr="009668D4">
        <w:rPr>
          <w:rFonts w:hint="eastAsia"/>
          <w:lang/>
        </w:rPr>
        <w:t>strive</w:t>
      </w:r>
      <w:r w:rsidRPr="009668D4">
        <w:rPr>
          <w:lang/>
        </w:rPr>
        <w:t xml:space="preserve"> for</w:t>
      </w:r>
      <w:r w:rsidRPr="009668D4">
        <w:rPr>
          <w:rFonts w:hint="eastAsia"/>
          <w:lang/>
        </w:rPr>
        <w:t>.</w:t>
      </w:r>
    </w:p>
    <w:p w:rsidR="009668D4" w:rsidRPr="009668D4" w:rsidRDefault="009668D4" w:rsidP="009668D4">
      <w:pPr>
        <w:pStyle w:val="NormalWeb"/>
        <w:shd w:val="clear" w:color="auto" w:fill="FFFFFF"/>
        <w:ind w:right="138"/>
        <w:jc w:val="both"/>
        <w:rPr>
          <w:rFonts w:cs="MS Mincho" w:hint="eastAsia"/>
          <w:szCs w:val="21"/>
        </w:rPr>
      </w:pPr>
    </w:p>
    <w:p w:rsidR="009668D4" w:rsidRDefault="009668D4" w:rsidP="009668D4">
      <w:pPr>
        <w:pStyle w:val="Heading2"/>
        <w:numPr>
          <w:ilvl w:val="0"/>
          <w:numId w:val="20"/>
        </w:numPr>
        <w:rPr>
          <w:b/>
        </w:rPr>
      </w:pPr>
      <w:bookmarkStart w:id="11" w:name="_Toc136255381"/>
      <w:bookmarkStart w:id="12" w:name="_Toc153615879"/>
      <w:r w:rsidRPr="009668D4">
        <w:rPr>
          <w:b/>
        </w:rPr>
        <w:t>Population</w:t>
      </w:r>
      <w:bookmarkEnd w:id="8"/>
      <w:bookmarkEnd w:id="11"/>
      <w:bookmarkEnd w:id="12"/>
    </w:p>
    <w:p w:rsidR="00796323" w:rsidRPr="00796323" w:rsidRDefault="00796323" w:rsidP="00796323">
      <w:pPr>
        <w:rPr>
          <w:lang w:val="en-US" w:eastAsia="ja-JP"/>
        </w:rPr>
      </w:pPr>
    </w:p>
    <w:p w:rsidR="009668D4" w:rsidRPr="009668D4" w:rsidRDefault="009668D4" w:rsidP="009668D4">
      <w:pPr>
        <w:pStyle w:val="Heading2"/>
        <w:rPr>
          <w:rFonts w:hint="eastAsia"/>
        </w:rPr>
      </w:pPr>
      <w:r w:rsidRPr="009668D4">
        <w:rPr>
          <w:rFonts w:hint="eastAsia"/>
        </w:rPr>
        <w:t>11.</w:t>
      </w:r>
      <w:r w:rsidRPr="009668D4">
        <w:rPr>
          <w:rFonts w:hint="eastAsia"/>
        </w:rPr>
        <w:tab/>
      </w:r>
      <w:r w:rsidRPr="009668D4">
        <w:t xml:space="preserve">As of </w:t>
      </w:r>
      <w:smartTag w:uri="urn:schemas-microsoft-com:office:smarttags" w:element="date">
        <w:smartTagPr>
          <w:attr w:name="Month" w:val="10"/>
          <w:attr w:name="Day" w:val="1"/>
          <w:attr w:name="Year" w:val="2005"/>
        </w:smartTagPr>
        <w:r w:rsidRPr="009668D4">
          <w:rPr>
            <w:rFonts w:hint="eastAsia"/>
          </w:rPr>
          <w:t>1 October 2005</w:t>
        </w:r>
      </w:smartTag>
      <w:r w:rsidRPr="009668D4">
        <w:t xml:space="preserve">, the population of </w:t>
      </w:r>
      <w:smartTag w:uri="urn:schemas-microsoft-com:office:smarttags" w:element="place">
        <w:smartTag w:uri="urn:schemas-microsoft-com:office:smarttags" w:element="country-region">
          <w:r w:rsidRPr="009668D4">
            <w:t>Japan</w:t>
          </w:r>
        </w:smartTag>
      </w:smartTag>
      <w:r w:rsidRPr="009668D4">
        <w:t xml:space="preserve"> was 12</w:t>
      </w:r>
      <w:r w:rsidRPr="009668D4">
        <w:rPr>
          <w:rFonts w:hint="eastAsia"/>
        </w:rPr>
        <w:t>7</w:t>
      </w:r>
      <w:r w:rsidRPr="009668D4">
        <w:t>.</w:t>
      </w:r>
      <w:r w:rsidRPr="009668D4">
        <w:rPr>
          <w:rFonts w:hint="eastAsia"/>
        </w:rPr>
        <w:t>77</w:t>
      </w:r>
      <w:r w:rsidRPr="009668D4">
        <w:t xml:space="preserve"> million, of which women account for 6</w:t>
      </w:r>
      <w:r w:rsidRPr="009668D4">
        <w:rPr>
          <w:rFonts w:hint="eastAsia"/>
        </w:rPr>
        <w:t>5</w:t>
      </w:r>
      <w:r w:rsidRPr="009668D4">
        <w:t>.</w:t>
      </w:r>
      <w:r w:rsidRPr="009668D4">
        <w:rPr>
          <w:rFonts w:hint="eastAsia"/>
        </w:rPr>
        <w:t>42</w:t>
      </w:r>
      <w:r w:rsidRPr="009668D4">
        <w:t xml:space="preserve"> million, or approximately 51% of the population.</w:t>
      </w:r>
    </w:p>
    <w:p w:rsidR="009668D4" w:rsidRPr="009668D4" w:rsidRDefault="009668D4" w:rsidP="009668D4">
      <w:pPr>
        <w:spacing w:line="240" w:lineRule="auto"/>
        <w:rPr>
          <w:rFonts w:hint="eastAsia"/>
          <w:spacing w:val="0"/>
          <w:w w:val="100"/>
          <w:sz w:val="24"/>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rPr>
        <w:t>12.</w:t>
      </w:r>
      <w:r w:rsidRPr="009668D4">
        <w:rPr>
          <w:rFonts w:hint="eastAsia"/>
          <w:spacing w:val="0"/>
          <w:w w:val="100"/>
          <w:sz w:val="24"/>
          <w:szCs w:val="22"/>
        </w:rPr>
        <w:tab/>
      </w:r>
      <w:r w:rsidRPr="009668D4">
        <w:rPr>
          <w:spacing w:val="0"/>
          <w:w w:val="100"/>
          <w:sz w:val="24"/>
          <w:szCs w:val="22"/>
          <w:lang/>
        </w:rPr>
        <w:t xml:space="preserve">The total fertility rate (which refers to the total </w:t>
      </w:r>
      <w:r w:rsidRPr="009668D4">
        <w:rPr>
          <w:rFonts w:hint="eastAsia"/>
          <w:spacing w:val="0"/>
          <w:w w:val="100"/>
          <w:sz w:val="24"/>
          <w:szCs w:val="22"/>
          <w:lang/>
        </w:rPr>
        <w:t xml:space="preserve">of age-specific fertility rates </w:t>
      </w:r>
      <w:r w:rsidRPr="009668D4">
        <w:rPr>
          <w:spacing w:val="0"/>
          <w:w w:val="100"/>
          <w:sz w:val="24"/>
          <w:szCs w:val="22"/>
          <w:lang/>
        </w:rPr>
        <w:t xml:space="preserve">for women in a given year) </w:t>
      </w:r>
      <w:r w:rsidRPr="009668D4">
        <w:rPr>
          <w:rFonts w:hint="eastAsia"/>
          <w:spacing w:val="0"/>
          <w:w w:val="100"/>
          <w:sz w:val="24"/>
          <w:szCs w:val="22"/>
          <w:lang/>
        </w:rPr>
        <w:t xml:space="preserve">has </w:t>
      </w:r>
      <w:r w:rsidRPr="009668D4">
        <w:rPr>
          <w:spacing w:val="0"/>
          <w:w w:val="100"/>
          <w:sz w:val="24"/>
          <w:szCs w:val="22"/>
          <w:lang/>
        </w:rPr>
        <w:t xml:space="preserve">continued to decline, and </w:t>
      </w:r>
      <w:r w:rsidRPr="009668D4">
        <w:rPr>
          <w:rFonts w:hint="eastAsia"/>
          <w:spacing w:val="0"/>
          <w:w w:val="100"/>
          <w:sz w:val="24"/>
          <w:szCs w:val="22"/>
          <w:lang/>
        </w:rPr>
        <w:t>reached the lowest in record</w:t>
      </w:r>
      <w:r w:rsidRPr="009668D4">
        <w:rPr>
          <w:spacing w:val="0"/>
          <w:w w:val="100"/>
          <w:sz w:val="24"/>
          <w:szCs w:val="22"/>
          <w:lang/>
        </w:rPr>
        <w:t xml:space="preserve"> of 1.</w:t>
      </w:r>
      <w:r w:rsidRPr="009668D4">
        <w:rPr>
          <w:rFonts w:hint="eastAsia"/>
          <w:spacing w:val="0"/>
          <w:w w:val="100"/>
          <w:sz w:val="24"/>
          <w:szCs w:val="22"/>
          <w:lang/>
        </w:rPr>
        <w:t>25</w:t>
      </w:r>
      <w:r w:rsidRPr="009668D4">
        <w:rPr>
          <w:spacing w:val="0"/>
          <w:w w:val="100"/>
          <w:sz w:val="24"/>
          <w:szCs w:val="22"/>
          <w:lang/>
        </w:rPr>
        <w:t xml:space="preserve"> in </w:t>
      </w:r>
      <w:r w:rsidRPr="009668D4">
        <w:rPr>
          <w:rFonts w:hint="eastAsia"/>
          <w:spacing w:val="0"/>
          <w:w w:val="100"/>
          <w:sz w:val="24"/>
          <w:szCs w:val="22"/>
          <w:lang/>
        </w:rPr>
        <w:t>2005 (provisional data). M</w:t>
      </w:r>
      <w:r w:rsidRPr="009668D4">
        <w:rPr>
          <w:spacing w:val="0"/>
          <w:w w:val="100"/>
          <w:sz w:val="24"/>
          <w:szCs w:val="22"/>
          <w:lang/>
        </w:rPr>
        <w:t xml:space="preserve">ain reasons for the declining birth rate </w:t>
      </w:r>
      <w:r w:rsidRPr="009668D4">
        <w:rPr>
          <w:rFonts w:hint="eastAsia"/>
          <w:spacing w:val="0"/>
          <w:w w:val="100"/>
          <w:sz w:val="24"/>
          <w:szCs w:val="22"/>
          <w:lang/>
        </w:rPr>
        <w:t>are</w:t>
      </w:r>
      <w:r w:rsidRPr="009668D4">
        <w:rPr>
          <w:spacing w:val="0"/>
          <w:w w:val="100"/>
          <w:sz w:val="24"/>
          <w:szCs w:val="22"/>
          <w:lang/>
        </w:rPr>
        <w:t xml:space="preserve"> thought to be the increasing rate of women marrying and </w:t>
      </w:r>
      <w:r w:rsidRPr="009668D4">
        <w:rPr>
          <w:rFonts w:hint="eastAsia"/>
          <w:spacing w:val="0"/>
          <w:w w:val="100"/>
          <w:sz w:val="24"/>
          <w:szCs w:val="22"/>
          <w:lang/>
        </w:rPr>
        <w:t xml:space="preserve">giving birth at a later stage in life and that of people who remain unmarried, and the tendency of couples to have fewer children among others. </w:t>
      </w:r>
      <w:r w:rsidRPr="009668D4">
        <w:rPr>
          <w:spacing w:val="0"/>
          <w:w w:val="100"/>
          <w:sz w:val="24"/>
          <w:szCs w:val="22"/>
          <w:lang/>
        </w:rPr>
        <w:t xml:space="preserve">The average age </w:t>
      </w:r>
      <w:r w:rsidRPr="009668D4">
        <w:rPr>
          <w:rFonts w:hint="eastAsia"/>
          <w:spacing w:val="0"/>
          <w:w w:val="100"/>
          <w:sz w:val="24"/>
          <w:szCs w:val="22"/>
          <w:lang/>
        </w:rPr>
        <w:t xml:space="preserve">at the </w:t>
      </w:r>
      <w:r w:rsidRPr="009668D4">
        <w:rPr>
          <w:spacing w:val="0"/>
          <w:w w:val="100"/>
          <w:sz w:val="24"/>
          <w:szCs w:val="22"/>
          <w:lang/>
        </w:rPr>
        <w:t>first marriage is rising each year and now stands at 2</w:t>
      </w:r>
      <w:r w:rsidRPr="009668D4">
        <w:rPr>
          <w:rFonts w:hint="eastAsia"/>
          <w:spacing w:val="0"/>
          <w:w w:val="100"/>
          <w:sz w:val="24"/>
          <w:szCs w:val="22"/>
          <w:lang/>
        </w:rPr>
        <w:t>8.0</w:t>
      </w:r>
      <w:r w:rsidRPr="009668D4">
        <w:rPr>
          <w:spacing w:val="0"/>
          <w:w w:val="100"/>
          <w:sz w:val="24"/>
          <w:szCs w:val="22"/>
          <w:lang/>
        </w:rPr>
        <w:t xml:space="preserve"> years for </w:t>
      </w:r>
      <w:r w:rsidRPr="009668D4">
        <w:rPr>
          <w:rFonts w:hint="eastAsia"/>
          <w:spacing w:val="0"/>
          <w:w w:val="100"/>
          <w:sz w:val="24"/>
          <w:szCs w:val="22"/>
          <w:lang/>
        </w:rPr>
        <w:t xml:space="preserve">bride </w:t>
      </w:r>
      <w:r w:rsidRPr="009668D4">
        <w:rPr>
          <w:spacing w:val="0"/>
          <w:w w:val="100"/>
          <w:sz w:val="24"/>
          <w:szCs w:val="22"/>
          <w:lang/>
        </w:rPr>
        <w:t>and 2</w:t>
      </w:r>
      <w:r w:rsidRPr="009668D4">
        <w:rPr>
          <w:rFonts w:hint="eastAsia"/>
          <w:spacing w:val="0"/>
          <w:w w:val="100"/>
          <w:sz w:val="24"/>
          <w:szCs w:val="22"/>
          <w:lang/>
        </w:rPr>
        <w:t>9</w:t>
      </w:r>
      <w:r w:rsidRPr="009668D4">
        <w:rPr>
          <w:spacing w:val="0"/>
          <w:w w:val="100"/>
          <w:sz w:val="24"/>
          <w:szCs w:val="22"/>
          <w:lang/>
        </w:rPr>
        <w:t xml:space="preserve">.8 years for </w:t>
      </w:r>
      <w:r w:rsidRPr="009668D4">
        <w:rPr>
          <w:rFonts w:hint="eastAsia"/>
          <w:spacing w:val="0"/>
          <w:w w:val="100"/>
          <w:sz w:val="24"/>
          <w:szCs w:val="22"/>
          <w:lang/>
        </w:rPr>
        <w:t>groom</w:t>
      </w:r>
      <w:r w:rsidRPr="009668D4">
        <w:rPr>
          <w:spacing w:val="0"/>
          <w:w w:val="100"/>
          <w:sz w:val="24"/>
          <w:szCs w:val="22"/>
          <w:lang/>
        </w:rPr>
        <w:t xml:space="preserve">. In addition, </w:t>
      </w:r>
      <w:r w:rsidRPr="009668D4">
        <w:rPr>
          <w:rFonts w:hint="eastAsia"/>
          <w:spacing w:val="0"/>
          <w:w w:val="100"/>
          <w:sz w:val="24"/>
          <w:szCs w:val="22"/>
          <w:lang/>
        </w:rPr>
        <w:t>among</w:t>
      </w:r>
      <w:r w:rsidRPr="009668D4">
        <w:rPr>
          <w:spacing w:val="0"/>
          <w:w w:val="100"/>
          <w:sz w:val="24"/>
          <w:szCs w:val="22"/>
          <w:lang/>
        </w:rPr>
        <w:t xml:space="preserve"> women in their late twenties, who used to </w:t>
      </w:r>
      <w:r w:rsidRPr="009668D4">
        <w:rPr>
          <w:rFonts w:hint="eastAsia"/>
          <w:spacing w:val="0"/>
          <w:w w:val="100"/>
          <w:sz w:val="24"/>
          <w:szCs w:val="22"/>
          <w:lang/>
        </w:rPr>
        <w:t xml:space="preserve">have </w:t>
      </w:r>
      <w:r w:rsidRPr="009668D4">
        <w:rPr>
          <w:spacing w:val="0"/>
          <w:w w:val="100"/>
          <w:sz w:val="24"/>
          <w:szCs w:val="22"/>
          <w:lang/>
        </w:rPr>
        <w:t xml:space="preserve">the highest </w:t>
      </w:r>
      <w:r w:rsidRPr="009668D4">
        <w:rPr>
          <w:rFonts w:hint="eastAsia"/>
          <w:spacing w:val="0"/>
          <w:w w:val="100"/>
          <w:sz w:val="24"/>
          <w:szCs w:val="22"/>
          <w:lang/>
        </w:rPr>
        <w:t>fertility</w:t>
      </w:r>
      <w:r w:rsidRPr="009668D4">
        <w:rPr>
          <w:spacing w:val="0"/>
          <w:w w:val="100"/>
          <w:sz w:val="24"/>
          <w:szCs w:val="22"/>
          <w:lang/>
        </w:rPr>
        <w:t xml:space="preserve"> rate, approximately half are </w:t>
      </w:r>
      <w:r w:rsidRPr="009668D4">
        <w:rPr>
          <w:rFonts w:hint="eastAsia"/>
          <w:spacing w:val="0"/>
          <w:w w:val="100"/>
          <w:sz w:val="24"/>
          <w:szCs w:val="22"/>
          <w:lang/>
        </w:rPr>
        <w:t xml:space="preserve">now </w:t>
      </w:r>
      <w:r w:rsidRPr="009668D4">
        <w:rPr>
          <w:spacing w:val="0"/>
          <w:w w:val="100"/>
          <w:sz w:val="24"/>
          <w:szCs w:val="22"/>
          <w:lang/>
        </w:rPr>
        <w:t xml:space="preserve">unmarried. </w:t>
      </w:r>
      <w:r w:rsidRPr="009668D4">
        <w:rPr>
          <w:rFonts w:hint="eastAsia"/>
          <w:spacing w:val="0"/>
          <w:w w:val="100"/>
          <w:sz w:val="24"/>
          <w:szCs w:val="22"/>
          <w:lang/>
        </w:rPr>
        <w:t xml:space="preserve">Until now, the </w:t>
      </w:r>
      <w:r w:rsidRPr="009668D4">
        <w:rPr>
          <w:spacing w:val="0"/>
          <w:w w:val="100"/>
          <w:sz w:val="24"/>
          <w:szCs w:val="22"/>
          <w:lang/>
        </w:rPr>
        <w:t xml:space="preserve">average married woman </w:t>
      </w:r>
      <w:r w:rsidRPr="009668D4">
        <w:rPr>
          <w:rFonts w:hint="eastAsia"/>
          <w:spacing w:val="0"/>
          <w:w w:val="100"/>
          <w:sz w:val="24"/>
          <w:szCs w:val="22"/>
          <w:lang/>
        </w:rPr>
        <w:t>used to have two or more children in average, but the cohort of women born after 1960s tend to have fewer children than those born before them. From these results, it is anticipated that the completed number of births from married persons is to decline hereafter.</w:t>
      </w:r>
    </w:p>
    <w:p w:rsidR="009668D4" w:rsidRPr="009668D4" w:rsidRDefault="009668D4" w:rsidP="009668D4">
      <w:pPr>
        <w:spacing w:line="240" w:lineRule="auto"/>
        <w:rPr>
          <w:rFonts w:hint="eastAsia"/>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13.</w:t>
      </w:r>
      <w:r w:rsidRPr="009668D4">
        <w:rPr>
          <w:rFonts w:hint="eastAsia"/>
          <w:spacing w:val="0"/>
          <w:w w:val="100"/>
          <w:sz w:val="24"/>
        </w:rPr>
        <w:tab/>
        <w:t>On the other hand</w:t>
      </w:r>
      <w:r w:rsidRPr="009668D4">
        <w:rPr>
          <w:spacing w:val="0"/>
          <w:w w:val="100"/>
          <w:sz w:val="24"/>
        </w:rPr>
        <w:t xml:space="preserve">, life expectancy </w:t>
      </w:r>
      <w:r w:rsidRPr="009668D4">
        <w:rPr>
          <w:rFonts w:hint="eastAsia"/>
          <w:spacing w:val="0"/>
          <w:w w:val="100"/>
          <w:sz w:val="24"/>
        </w:rPr>
        <w:t>at birth keeps</w:t>
      </w:r>
      <w:r w:rsidRPr="009668D4">
        <w:rPr>
          <w:spacing w:val="0"/>
          <w:w w:val="100"/>
          <w:sz w:val="24"/>
        </w:rPr>
        <w:t xml:space="preserve"> rising, standing at the highest level in the world: 8</w:t>
      </w:r>
      <w:r w:rsidRPr="009668D4">
        <w:rPr>
          <w:rFonts w:hint="eastAsia"/>
          <w:spacing w:val="0"/>
          <w:w w:val="100"/>
          <w:sz w:val="24"/>
        </w:rPr>
        <w:t>5.59</w:t>
      </w:r>
      <w:r w:rsidRPr="009668D4">
        <w:rPr>
          <w:spacing w:val="0"/>
          <w:w w:val="100"/>
          <w:sz w:val="24"/>
        </w:rPr>
        <w:t xml:space="preserve"> years for women and 7</w:t>
      </w:r>
      <w:r w:rsidRPr="009668D4">
        <w:rPr>
          <w:rFonts w:hint="eastAsia"/>
          <w:spacing w:val="0"/>
          <w:w w:val="100"/>
          <w:sz w:val="24"/>
        </w:rPr>
        <w:t>8.64</w:t>
      </w:r>
      <w:r w:rsidRPr="009668D4">
        <w:rPr>
          <w:spacing w:val="0"/>
          <w:w w:val="100"/>
          <w:sz w:val="24"/>
        </w:rPr>
        <w:t xml:space="preserve"> years for men in 200</w:t>
      </w:r>
      <w:r w:rsidRPr="009668D4">
        <w:rPr>
          <w:rFonts w:hint="eastAsia"/>
          <w:spacing w:val="0"/>
          <w:w w:val="100"/>
          <w:sz w:val="24"/>
        </w:rPr>
        <w:t>4</w:t>
      </w:r>
      <w:r w:rsidRPr="009668D4">
        <w:rPr>
          <w:spacing w:val="0"/>
          <w:w w:val="100"/>
          <w:sz w:val="24"/>
        </w:rPr>
        <w:t xml:space="preserve">. The elderly population (aged 65 and </w:t>
      </w:r>
      <w:r w:rsidRPr="009668D4">
        <w:rPr>
          <w:rFonts w:hint="eastAsia"/>
          <w:spacing w:val="0"/>
          <w:w w:val="100"/>
          <w:sz w:val="24"/>
        </w:rPr>
        <w:t>over</w:t>
      </w:r>
      <w:r w:rsidRPr="009668D4">
        <w:rPr>
          <w:spacing w:val="0"/>
          <w:w w:val="100"/>
          <w:sz w:val="24"/>
        </w:rPr>
        <w:t xml:space="preserve">) comprised </w:t>
      </w:r>
      <w:r w:rsidRPr="009668D4">
        <w:rPr>
          <w:rFonts w:hint="eastAsia"/>
          <w:spacing w:val="0"/>
          <w:w w:val="100"/>
          <w:sz w:val="24"/>
        </w:rPr>
        <w:t>25.67</w:t>
      </w:r>
      <w:r w:rsidRPr="009668D4">
        <w:rPr>
          <w:spacing w:val="0"/>
          <w:w w:val="100"/>
          <w:sz w:val="24"/>
        </w:rPr>
        <w:t xml:space="preserve"> million, and the aging rate (the proportion of elderly population to total population) stood at </w:t>
      </w:r>
      <w:r w:rsidRPr="009668D4">
        <w:rPr>
          <w:rFonts w:hint="eastAsia"/>
          <w:spacing w:val="0"/>
          <w:w w:val="100"/>
          <w:sz w:val="24"/>
        </w:rPr>
        <w:t>20.1</w:t>
      </w:r>
      <w:r w:rsidRPr="009668D4">
        <w:rPr>
          <w:spacing w:val="0"/>
          <w:w w:val="100"/>
          <w:sz w:val="24"/>
        </w:rPr>
        <w:t>%. Of th</w:t>
      </w:r>
      <w:r w:rsidRPr="009668D4">
        <w:rPr>
          <w:rFonts w:hint="eastAsia"/>
          <w:spacing w:val="0"/>
          <w:w w:val="100"/>
          <w:sz w:val="24"/>
        </w:rPr>
        <w:t>e elderly population</w:t>
      </w:r>
      <w:r w:rsidRPr="009668D4">
        <w:rPr>
          <w:spacing w:val="0"/>
          <w:w w:val="100"/>
          <w:sz w:val="24"/>
        </w:rPr>
        <w:t xml:space="preserve">, women accounted for </w:t>
      </w:r>
      <w:r w:rsidRPr="009668D4">
        <w:rPr>
          <w:rFonts w:hint="eastAsia"/>
          <w:spacing w:val="0"/>
          <w:w w:val="100"/>
          <w:sz w:val="24"/>
        </w:rPr>
        <w:t>14.8</w:t>
      </w:r>
      <w:r w:rsidRPr="009668D4">
        <w:rPr>
          <w:spacing w:val="0"/>
          <w:w w:val="100"/>
          <w:sz w:val="24"/>
        </w:rPr>
        <w:t xml:space="preserve"> million, which translates into </w:t>
      </w:r>
      <w:r w:rsidRPr="009668D4">
        <w:rPr>
          <w:rFonts w:hint="eastAsia"/>
          <w:spacing w:val="0"/>
          <w:w w:val="100"/>
          <w:sz w:val="24"/>
        </w:rPr>
        <w:t>73.5</w:t>
      </w:r>
      <w:r w:rsidRPr="009668D4">
        <w:rPr>
          <w:spacing w:val="0"/>
          <w:w w:val="100"/>
          <w:sz w:val="24"/>
        </w:rPr>
        <w:t xml:space="preserve"> men for every 100 women.</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rPr>
      </w:pPr>
      <w:r w:rsidRPr="009668D4">
        <w:rPr>
          <w:rFonts w:hint="eastAsia"/>
          <w:spacing w:val="0"/>
          <w:w w:val="100"/>
          <w:sz w:val="24"/>
        </w:rPr>
        <w:t>14.</w:t>
      </w:r>
      <w:r w:rsidRPr="009668D4">
        <w:rPr>
          <w:rFonts w:hint="eastAsia"/>
          <w:spacing w:val="0"/>
          <w:w w:val="100"/>
          <w:sz w:val="24"/>
        </w:rPr>
        <w:tab/>
      </w:r>
      <w:r w:rsidRPr="009668D4">
        <w:rPr>
          <w:spacing w:val="0"/>
          <w:w w:val="100"/>
          <w:sz w:val="24"/>
        </w:rPr>
        <w:t>Given the declining birth rate and the extension of average life expectancy, it is forecast that a rapid conversion in the population demographic from a barrel shaped graph to an inverse pyramid will take place as a result of the increasing rate of population decrease</w:t>
      </w:r>
      <w:r w:rsidRPr="009668D4">
        <w:rPr>
          <w:rFonts w:hint="eastAsia"/>
          <w:spacing w:val="0"/>
          <w:w w:val="100"/>
          <w:sz w:val="24"/>
        </w:rPr>
        <w:t xml:space="preserve"> as well as</w:t>
      </w:r>
      <w:r w:rsidRPr="009668D4">
        <w:rPr>
          <w:spacing w:val="0"/>
          <w:w w:val="100"/>
          <w:sz w:val="24"/>
        </w:rPr>
        <w:t xml:space="preserve"> the growing trend towards fewer children and the increase of the aged. According to future projections, the total population will reach a peak in 2006, after which it will begin to decline. It is </w:t>
      </w:r>
      <w:r w:rsidRPr="009668D4">
        <w:rPr>
          <w:rFonts w:hint="eastAsia"/>
          <w:spacing w:val="0"/>
          <w:w w:val="100"/>
          <w:sz w:val="24"/>
        </w:rPr>
        <w:t>projected</w:t>
      </w:r>
      <w:r w:rsidRPr="009668D4">
        <w:rPr>
          <w:spacing w:val="0"/>
          <w:w w:val="100"/>
          <w:sz w:val="24"/>
        </w:rPr>
        <w:t xml:space="preserve"> that by 2050 the population will have shrunk by more than 20% of its current level, and that the elderly population will continue to increase until 2043, with the elderly population growing by </w:t>
      </w:r>
      <w:r w:rsidRPr="009668D4">
        <w:rPr>
          <w:rFonts w:hint="eastAsia"/>
          <w:spacing w:val="0"/>
          <w:w w:val="100"/>
          <w:sz w:val="24"/>
        </w:rPr>
        <w:t>4</w:t>
      </w:r>
      <w:r w:rsidRPr="009668D4">
        <w:rPr>
          <w:spacing w:val="0"/>
          <w:w w:val="100"/>
          <w:sz w:val="24"/>
        </w:rPr>
        <w:t xml:space="preserve">0% of its current level </w:t>
      </w:r>
      <w:r w:rsidRPr="009668D4">
        <w:rPr>
          <w:rFonts w:hint="eastAsia"/>
          <w:spacing w:val="0"/>
          <w:w w:val="100"/>
          <w:sz w:val="24"/>
        </w:rPr>
        <w:t>by</w:t>
      </w:r>
      <w:r w:rsidRPr="009668D4">
        <w:rPr>
          <w:spacing w:val="0"/>
          <w:w w:val="100"/>
          <w:sz w:val="24"/>
        </w:rPr>
        <w:t xml:space="preserve"> 2050. As a result, the aging rate </w:t>
      </w:r>
      <w:r w:rsidRPr="009668D4">
        <w:rPr>
          <w:rFonts w:hint="eastAsia"/>
          <w:spacing w:val="0"/>
          <w:w w:val="100"/>
          <w:sz w:val="24"/>
        </w:rPr>
        <w:t xml:space="preserve">will </w:t>
      </w:r>
      <w:r w:rsidRPr="009668D4">
        <w:rPr>
          <w:spacing w:val="0"/>
          <w:w w:val="100"/>
          <w:sz w:val="24"/>
        </w:rPr>
        <w:t xml:space="preserve">continue to </w:t>
      </w:r>
      <w:r w:rsidRPr="009668D4">
        <w:rPr>
          <w:rFonts w:hint="eastAsia"/>
          <w:spacing w:val="0"/>
          <w:w w:val="100"/>
          <w:sz w:val="24"/>
        </w:rPr>
        <w:t>increase</w:t>
      </w:r>
      <w:r w:rsidRPr="009668D4">
        <w:rPr>
          <w:spacing w:val="0"/>
          <w:w w:val="100"/>
          <w:sz w:val="24"/>
        </w:rPr>
        <w:t xml:space="preserve"> rapidly and it is </w:t>
      </w:r>
      <w:r w:rsidRPr="009668D4">
        <w:rPr>
          <w:rFonts w:hint="eastAsia"/>
          <w:spacing w:val="0"/>
          <w:w w:val="100"/>
          <w:sz w:val="24"/>
        </w:rPr>
        <w:t>expected</w:t>
      </w:r>
      <w:r w:rsidRPr="009668D4">
        <w:rPr>
          <w:spacing w:val="0"/>
          <w:w w:val="100"/>
          <w:sz w:val="24"/>
        </w:rPr>
        <w:t xml:space="preserve"> to rise to 28.7% in 2025 and 35.7% in 2050.</w:t>
      </w:r>
    </w:p>
    <w:p w:rsidR="009668D4" w:rsidRDefault="009668D4" w:rsidP="009668D4">
      <w:pPr>
        <w:pStyle w:val="Heading2"/>
        <w:numPr>
          <w:ilvl w:val="0"/>
          <w:numId w:val="20"/>
        </w:numPr>
        <w:rPr>
          <w:b/>
          <w:szCs w:val="21"/>
        </w:rPr>
      </w:pPr>
      <w:bookmarkStart w:id="13" w:name="_Toc136255382"/>
      <w:bookmarkStart w:id="14" w:name="_Toc153615880"/>
      <w:r w:rsidRPr="009668D4">
        <w:rPr>
          <w:rFonts w:hint="eastAsia"/>
          <w:b/>
          <w:szCs w:val="21"/>
        </w:rPr>
        <w:t>Education</w:t>
      </w:r>
      <w:bookmarkEnd w:id="13"/>
      <w:bookmarkEnd w:id="14"/>
    </w:p>
    <w:p w:rsidR="00796323" w:rsidRPr="00796323" w:rsidRDefault="00796323" w:rsidP="00796323">
      <w:pPr>
        <w:rPr>
          <w:lang w:val="en-US" w:eastAsia="ja-JP"/>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15.</w:t>
      </w:r>
      <w:r w:rsidRPr="009668D4">
        <w:rPr>
          <w:rFonts w:hint="eastAsia"/>
          <w:spacing w:val="0"/>
          <w:w w:val="100"/>
          <w:sz w:val="24"/>
        </w:rPr>
        <w:tab/>
      </w:r>
      <w:r w:rsidRPr="009668D4">
        <w:rPr>
          <w:spacing w:val="0"/>
          <w:w w:val="100"/>
          <w:sz w:val="24"/>
        </w:rPr>
        <w:t>In 200</w:t>
      </w:r>
      <w:r w:rsidRPr="009668D4">
        <w:rPr>
          <w:rFonts w:hint="eastAsia"/>
          <w:spacing w:val="0"/>
          <w:w w:val="100"/>
          <w:sz w:val="24"/>
        </w:rPr>
        <w:t>5</w:t>
      </w:r>
      <w:r w:rsidRPr="009668D4">
        <w:rPr>
          <w:spacing w:val="0"/>
          <w:w w:val="100"/>
          <w:sz w:val="24"/>
        </w:rPr>
        <w:t xml:space="preserve">, the </w:t>
      </w:r>
      <w:r w:rsidRPr="009668D4">
        <w:rPr>
          <w:rFonts w:hint="eastAsia"/>
          <w:spacing w:val="0"/>
          <w:w w:val="100"/>
          <w:sz w:val="24"/>
        </w:rPr>
        <w:t>advancement</w:t>
      </w:r>
      <w:r w:rsidRPr="009668D4">
        <w:rPr>
          <w:spacing w:val="0"/>
          <w:w w:val="100"/>
          <w:sz w:val="24"/>
        </w:rPr>
        <w:t xml:space="preserve"> rate in high schools (excluding those students </w:t>
      </w:r>
      <w:r w:rsidRPr="009668D4">
        <w:rPr>
          <w:rFonts w:hint="eastAsia"/>
          <w:spacing w:val="0"/>
          <w:w w:val="100"/>
          <w:sz w:val="24"/>
        </w:rPr>
        <w:t>advancing</w:t>
      </w:r>
      <w:r w:rsidRPr="009668D4">
        <w:rPr>
          <w:spacing w:val="0"/>
          <w:w w:val="100"/>
          <w:sz w:val="24"/>
        </w:rPr>
        <w:t xml:space="preserve"> to correspondence courses in upper secondary schools) stood at 96.</w:t>
      </w:r>
      <w:r w:rsidRPr="009668D4">
        <w:rPr>
          <w:rFonts w:hint="eastAsia"/>
          <w:spacing w:val="0"/>
          <w:w w:val="100"/>
          <w:sz w:val="24"/>
        </w:rPr>
        <w:t>8</w:t>
      </w:r>
      <w:r w:rsidRPr="009668D4">
        <w:rPr>
          <w:spacing w:val="0"/>
          <w:w w:val="100"/>
          <w:sz w:val="24"/>
        </w:rPr>
        <w:t>% for girls (9</w:t>
      </w:r>
      <w:r w:rsidRPr="009668D4">
        <w:rPr>
          <w:rFonts w:hint="eastAsia"/>
          <w:spacing w:val="0"/>
          <w:w w:val="100"/>
          <w:sz w:val="24"/>
        </w:rPr>
        <w:t>6.1</w:t>
      </w:r>
      <w:r w:rsidRPr="009668D4">
        <w:rPr>
          <w:spacing w:val="0"/>
          <w:w w:val="100"/>
          <w:sz w:val="24"/>
        </w:rPr>
        <w:t xml:space="preserve">% for boys), </w:t>
      </w:r>
      <w:r w:rsidRPr="009668D4">
        <w:rPr>
          <w:rFonts w:hint="eastAsia"/>
          <w:spacing w:val="0"/>
          <w:w w:val="100"/>
          <w:sz w:val="24"/>
        </w:rPr>
        <w:t xml:space="preserve">and the rate for </w:t>
      </w:r>
      <w:r w:rsidRPr="009668D4">
        <w:rPr>
          <w:spacing w:val="0"/>
          <w:w w:val="100"/>
          <w:sz w:val="24"/>
        </w:rPr>
        <w:t xml:space="preserve">girls has </w:t>
      </w:r>
      <w:r w:rsidRPr="009668D4">
        <w:rPr>
          <w:rFonts w:hint="eastAsia"/>
          <w:spacing w:val="0"/>
          <w:w w:val="100"/>
          <w:sz w:val="24"/>
        </w:rPr>
        <w:t xml:space="preserve">always </w:t>
      </w:r>
      <w:r w:rsidRPr="009668D4">
        <w:rPr>
          <w:spacing w:val="0"/>
          <w:w w:val="100"/>
          <w:sz w:val="24"/>
        </w:rPr>
        <w:t xml:space="preserve">been higher than that for boys since 1969. The percentage of </w:t>
      </w:r>
      <w:r w:rsidRPr="009668D4">
        <w:rPr>
          <w:rFonts w:hint="eastAsia"/>
          <w:spacing w:val="0"/>
          <w:w w:val="100"/>
          <w:sz w:val="24"/>
        </w:rPr>
        <w:t>women</w:t>
      </w:r>
      <w:r w:rsidRPr="009668D4">
        <w:rPr>
          <w:spacing w:val="0"/>
          <w:w w:val="100"/>
          <w:sz w:val="24"/>
        </w:rPr>
        <w:t xml:space="preserve"> </w:t>
      </w:r>
      <w:r w:rsidRPr="009668D4">
        <w:rPr>
          <w:rFonts w:hint="eastAsia"/>
          <w:spacing w:val="0"/>
          <w:w w:val="100"/>
          <w:sz w:val="24"/>
        </w:rPr>
        <w:t>advancing</w:t>
      </w:r>
      <w:r w:rsidRPr="009668D4">
        <w:rPr>
          <w:spacing w:val="0"/>
          <w:w w:val="100"/>
          <w:sz w:val="24"/>
        </w:rPr>
        <w:t xml:space="preserve"> </w:t>
      </w:r>
      <w:r w:rsidRPr="009668D4">
        <w:rPr>
          <w:rFonts w:hint="eastAsia"/>
          <w:spacing w:val="0"/>
          <w:w w:val="100"/>
          <w:sz w:val="24"/>
        </w:rPr>
        <w:t>in</w:t>
      </w:r>
      <w:r w:rsidRPr="009668D4">
        <w:rPr>
          <w:spacing w:val="0"/>
          <w:w w:val="100"/>
          <w:sz w:val="24"/>
        </w:rPr>
        <w:t>to h</w:t>
      </w:r>
      <w:r w:rsidRPr="009668D4">
        <w:rPr>
          <w:rFonts w:hint="eastAsia"/>
          <w:spacing w:val="0"/>
          <w:w w:val="100"/>
          <w:sz w:val="24"/>
        </w:rPr>
        <w:t>i</w:t>
      </w:r>
      <w:r w:rsidRPr="009668D4">
        <w:rPr>
          <w:spacing w:val="0"/>
          <w:w w:val="100"/>
          <w:sz w:val="24"/>
        </w:rPr>
        <w:t>gher education institutions (universities</w:t>
      </w:r>
      <w:r w:rsidRPr="009668D4">
        <w:rPr>
          <w:rFonts w:hint="eastAsia"/>
          <w:spacing w:val="0"/>
          <w:w w:val="100"/>
          <w:sz w:val="24"/>
        </w:rPr>
        <w:t>,</w:t>
      </w:r>
      <w:r w:rsidRPr="009668D4">
        <w:rPr>
          <w:spacing w:val="0"/>
          <w:w w:val="100"/>
          <w:sz w:val="24"/>
        </w:rPr>
        <w:t xml:space="preserve"> junior colleges, </w:t>
      </w:r>
      <w:r w:rsidRPr="009668D4">
        <w:rPr>
          <w:rFonts w:hint="eastAsia"/>
          <w:spacing w:val="0"/>
          <w:w w:val="100"/>
          <w:sz w:val="24"/>
        </w:rPr>
        <w:t>specialized training</w:t>
      </w:r>
      <w:r w:rsidRPr="009668D4">
        <w:rPr>
          <w:spacing w:val="0"/>
          <w:w w:val="100"/>
          <w:sz w:val="24"/>
        </w:rPr>
        <w:t xml:space="preserve"> colleges)</w:t>
      </w:r>
      <w:r w:rsidRPr="009668D4">
        <w:rPr>
          <w:rFonts w:hint="eastAsia"/>
          <w:spacing w:val="0"/>
          <w:w w:val="100"/>
          <w:sz w:val="24"/>
        </w:rPr>
        <w:t xml:space="preserve"> </w:t>
      </w:r>
      <w:r w:rsidRPr="009668D4">
        <w:rPr>
          <w:spacing w:val="0"/>
          <w:w w:val="100"/>
          <w:sz w:val="24"/>
        </w:rPr>
        <w:t>is also</w:t>
      </w:r>
      <w:r w:rsidRPr="009668D4">
        <w:rPr>
          <w:rFonts w:hint="eastAsia"/>
          <w:spacing w:val="0"/>
          <w:w w:val="100"/>
          <w:sz w:val="24"/>
        </w:rPr>
        <w:t xml:space="preserve"> on</w:t>
      </w:r>
      <w:r w:rsidRPr="009668D4">
        <w:rPr>
          <w:spacing w:val="0"/>
          <w:w w:val="100"/>
          <w:sz w:val="24"/>
        </w:rPr>
        <w:t xml:space="preserve"> increas</w:t>
      </w:r>
      <w:r w:rsidRPr="009668D4">
        <w:rPr>
          <w:rFonts w:hint="eastAsia"/>
          <w:spacing w:val="0"/>
          <w:w w:val="100"/>
          <w:sz w:val="24"/>
        </w:rPr>
        <w:t>e</w:t>
      </w:r>
      <w:r w:rsidRPr="009668D4">
        <w:rPr>
          <w:spacing w:val="0"/>
          <w:w w:val="100"/>
          <w:sz w:val="24"/>
        </w:rPr>
        <w:t xml:space="preserve">: </w:t>
      </w:r>
      <w:r w:rsidRPr="009668D4">
        <w:rPr>
          <w:rFonts w:hint="eastAsia"/>
          <w:spacing w:val="0"/>
          <w:w w:val="100"/>
          <w:sz w:val="24"/>
        </w:rPr>
        <w:t>76.2</w:t>
      </w:r>
      <w:r w:rsidRPr="009668D4">
        <w:rPr>
          <w:spacing w:val="0"/>
          <w:w w:val="100"/>
          <w:sz w:val="24"/>
        </w:rPr>
        <w:t>% (</w:t>
      </w:r>
      <w:r w:rsidRPr="009668D4">
        <w:rPr>
          <w:rFonts w:hint="eastAsia"/>
          <w:spacing w:val="0"/>
          <w:w w:val="100"/>
          <w:sz w:val="24"/>
        </w:rPr>
        <w:t>74.6</w:t>
      </w:r>
      <w:r w:rsidRPr="009668D4">
        <w:rPr>
          <w:spacing w:val="0"/>
          <w:w w:val="100"/>
          <w:sz w:val="24"/>
        </w:rPr>
        <w:t xml:space="preserve">% for </w:t>
      </w:r>
      <w:r w:rsidRPr="009668D4">
        <w:rPr>
          <w:rFonts w:hint="eastAsia"/>
          <w:spacing w:val="0"/>
          <w:w w:val="100"/>
          <w:sz w:val="24"/>
        </w:rPr>
        <w:t>men</w:t>
      </w:r>
      <w:r w:rsidRPr="009668D4">
        <w:rPr>
          <w:spacing w:val="0"/>
          <w:w w:val="100"/>
          <w:sz w:val="24"/>
        </w:rPr>
        <w:t>) in 200</w:t>
      </w:r>
      <w:r w:rsidRPr="009668D4">
        <w:rPr>
          <w:rFonts w:hint="eastAsia"/>
          <w:spacing w:val="0"/>
          <w:w w:val="100"/>
          <w:sz w:val="24"/>
        </w:rPr>
        <w:t>5</w:t>
      </w:r>
      <w:r w:rsidRPr="009668D4">
        <w:rPr>
          <w:spacing w:val="0"/>
          <w:w w:val="100"/>
          <w:sz w:val="24"/>
        </w:rPr>
        <w:t>.</w:t>
      </w:r>
      <w:r w:rsidRPr="009668D4">
        <w:rPr>
          <w:rFonts w:hint="eastAsia"/>
          <w:spacing w:val="0"/>
          <w:w w:val="100"/>
          <w:sz w:val="24"/>
        </w:rPr>
        <w:t xml:space="preserve"> </w:t>
      </w:r>
      <w:r w:rsidRPr="009668D4">
        <w:rPr>
          <w:spacing w:val="0"/>
          <w:w w:val="100"/>
          <w:sz w:val="24"/>
        </w:rPr>
        <w:t xml:space="preserve">In terms of the university (undergraduate) </w:t>
      </w:r>
      <w:r w:rsidRPr="009668D4">
        <w:rPr>
          <w:rFonts w:hint="eastAsia"/>
          <w:spacing w:val="0"/>
          <w:w w:val="100"/>
          <w:sz w:val="24"/>
        </w:rPr>
        <w:t>advancement</w:t>
      </w:r>
      <w:r w:rsidRPr="009668D4">
        <w:rPr>
          <w:spacing w:val="0"/>
          <w:w w:val="100"/>
          <w:sz w:val="24"/>
        </w:rPr>
        <w:t xml:space="preserve"> rate, a gap between men and women still exists: 36.8% for women </w:t>
      </w:r>
      <w:r w:rsidRPr="009668D4">
        <w:rPr>
          <w:rFonts w:hint="eastAsia"/>
          <w:spacing w:val="0"/>
          <w:w w:val="100"/>
          <w:sz w:val="24"/>
        </w:rPr>
        <w:t xml:space="preserve">and </w:t>
      </w:r>
      <w:r w:rsidRPr="009668D4">
        <w:rPr>
          <w:spacing w:val="0"/>
          <w:w w:val="100"/>
          <w:sz w:val="24"/>
        </w:rPr>
        <w:t xml:space="preserve">51.3% for men, although the percentage of women in higher education institutions, including junior and </w:t>
      </w:r>
      <w:r w:rsidRPr="009668D4">
        <w:rPr>
          <w:rFonts w:hint="eastAsia"/>
          <w:spacing w:val="0"/>
          <w:w w:val="100"/>
          <w:sz w:val="24"/>
        </w:rPr>
        <w:t>specialized training</w:t>
      </w:r>
      <w:r w:rsidRPr="009668D4">
        <w:rPr>
          <w:spacing w:val="0"/>
          <w:w w:val="100"/>
          <w:sz w:val="24"/>
        </w:rPr>
        <w:t xml:space="preserve"> colleges, exceeds that of men.</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rPr>
        <w:t>16.</w:t>
      </w:r>
      <w:r w:rsidRPr="009668D4">
        <w:rPr>
          <w:rFonts w:hint="eastAsia"/>
          <w:spacing w:val="0"/>
          <w:w w:val="100"/>
          <w:sz w:val="24"/>
        </w:rPr>
        <w:tab/>
      </w:r>
      <w:r w:rsidRPr="009668D4">
        <w:rPr>
          <w:spacing w:val="0"/>
          <w:w w:val="100"/>
          <w:sz w:val="24"/>
        </w:rPr>
        <w:t>Taking a look at the proportion of women by each subject in the various departments of colleges and universities in 200</w:t>
      </w:r>
      <w:r w:rsidRPr="009668D4">
        <w:rPr>
          <w:rFonts w:hint="eastAsia"/>
          <w:spacing w:val="0"/>
          <w:w w:val="100"/>
          <w:sz w:val="24"/>
        </w:rPr>
        <w:t>5</w:t>
      </w:r>
      <w:r w:rsidRPr="009668D4">
        <w:rPr>
          <w:spacing w:val="0"/>
          <w:w w:val="100"/>
          <w:sz w:val="24"/>
        </w:rPr>
        <w:t>, the subjects where women occupy the majority were home economics (</w:t>
      </w:r>
      <w:r w:rsidRPr="009668D4">
        <w:rPr>
          <w:rFonts w:hint="eastAsia"/>
          <w:spacing w:val="0"/>
          <w:w w:val="100"/>
          <w:sz w:val="24"/>
        </w:rPr>
        <w:t>91.8</w:t>
      </w:r>
      <w:r w:rsidRPr="009668D4">
        <w:rPr>
          <w:spacing w:val="0"/>
          <w:w w:val="100"/>
          <w:sz w:val="24"/>
        </w:rPr>
        <w:t>%), arts (69.</w:t>
      </w:r>
      <w:r w:rsidRPr="009668D4">
        <w:rPr>
          <w:rFonts w:hint="eastAsia"/>
          <w:spacing w:val="0"/>
          <w:w w:val="100"/>
          <w:sz w:val="24"/>
        </w:rPr>
        <w:t>3</w:t>
      </w:r>
      <w:r w:rsidRPr="009668D4">
        <w:rPr>
          <w:spacing w:val="0"/>
          <w:w w:val="100"/>
          <w:sz w:val="24"/>
        </w:rPr>
        <w:t>%), humanities (67%) and education (</w:t>
      </w:r>
      <w:r w:rsidRPr="009668D4">
        <w:rPr>
          <w:rFonts w:hint="eastAsia"/>
          <w:spacing w:val="0"/>
          <w:w w:val="100"/>
          <w:sz w:val="24"/>
        </w:rPr>
        <w:t>60.9</w:t>
      </w:r>
      <w:r w:rsidRPr="009668D4">
        <w:rPr>
          <w:spacing w:val="0"/>
          <w:w w:val="100"/>
          <w:sz w:val="24"/>
        </w:rPr>
        <w:t>%).</w:t>
      </w:r>
      <w:r w:rsidRPr="009668D4">
        <w:rPr>
          <w:rFonts w:hint="eastAsia"/>
          <w:spacing w:val="0"/>
          <w:w w:val="100"/>
          <w:sz w:val="24"/>
        </w:rPr>
        <w:t xml:space="preserve"> </w:t>
      </w:r>
      <w:r w:rsidRPr="009668D4">
        <w:rPr>
          <w:spacing w:val="0"/>
          <w:w w:val="100"/>
          <w:sz w:val="24"/>
          <w:szCs w:val="22"/>
          <w:lang/>
        </w:rPr>
        <w:t>At the same time, the proportion of women is increasing in subjects</w:t>
      </w:r>
      <w:r w:rsidRPr="009668D4">
        <w:rPr>
          <w:rFonts w:hint="eastAsia"/>
          <w:spacing w:val="0"/>
          <w:w w:val="100"/>
          <w:sz w:val="24"/>
          <w:szCs w:val="22"/>
          <w:lang/>
        </w:rPr>
        <w:t xml:space="preserve"> where the proportion of women used to be low, for instance</w:t>
      </w:r>
      <w:r w:rsidRPr="009668D4">
        <w:rPr>
          <w:spacing w:val="0"/>
          <w:w w:val="100"/>
          <w:sz w:val="24"/>
          <w:szCs w:val="22"/>
          <w:lang/>
        </w:rPr>
        <w:t xml:space="preserve"> social sciences (</w:t>
      </w:r>
      <w:r w:rsidRPr="009668D4">
        <w:rPr>
          <w:rFonts w:hint="eastAsia"/>
          <w:spacing w:val="0"/>
          <w:w w:val="100"/>
          <w:sz w:val="24"/>
          <w:szCs w:val="22"/>
          <w:lang/>
        </w:rPr>
        <w:t>31.2</w:t>
      </w:r>
      <w:r w:rsidRPr="009668D4">
        <w:rPr>
          <w:spacing w:val="0"/>
          <w:w w:val="100"/>
          <w:sz w:val="24"/>
          <w:szCs w:val="22"/>
          <w:lang/>
        </w:rPr>
        <w:t>%), agriculture (40.</w:t>
      </w:r>
      <w:r w:rsidRPr="009668D4">
        <w:rPr>
          <w:rFonts w:hint="eastAsia"/>
          <w:spacing w:val="0"/>
          <w:w w:val="100"/>
          <w:sz w:val="24"/>
          <w:szCs w:val="22"/>
          <w:lang/>
        </w:rPr>
        <w:t>5</w:t>
      </w:r>
      <w:r w:rsidRPr="009668D4">
        <w:rPr>
          <w:spacing w:val="0"/>
          <w:w w:val="100"/>
          <w:sz w:val="24"/>
          <w:szCs w:val="22"/>
          <w:lang/>
        </w:rPr>
        <w:t>%), science (25.</w:t>
      </w:r>
      <w:r w:rsidRPr="009668D4">
        <w:rPr>
          <w:rFonts w:hint="eastAsia"/>
          <w:spacing w:val="0"/>
          <w:w w:val="100"/>
          <w:sz w:val="24"/>
          <w:szCs w:val="22"/>
          <w:lang/>
        </w:rPr>
        <w:t>5</w:t>
      </w:r>
      <w:r w:rsidRPr="009668D4">
        <w:rPr>
          <w:spacing w:val="0"/>
          <w:w w:val="100"/>
          <w:sz w:val="24"/>
          <w:szCs w:val="22"/>
          <w:lang/>
        </w:rPr>
        <w:t>%) and engineering (10.</w:t>
      </w:r>
      <w:r w:rsidRPr="009668D4">
        <w:rPr>
          <w:rFonts w:hint="eastAsia"/>
          <w:spacing w:val="0"/>
          <w:w w:val="100"/>
          <w:sz w:val="24"/>
          <w:szCs w:val="22"/>
          <w:lang/>
        </w:rPr>
        <w:t>5</w:t>
      </w:r>
      <w:r w:rsidRPr="009668D4">
        <w:rPr>
          <w:spacing w:val="0"/>
          <w:w w:val="100"/>
          <w:sz w:val="24"/>
          <w:szCs w:val="22"/>
          <w:lang/>
        </w:rPr>
        <w:t>%).</w:t>
      </w:r>
    </w:p>
    <w:p w:rsidR="009668D4" w:rsidRPr="009668D4" w:rsidRDefault="009668D4" w:rsidP="009668D4">
      <w:pPr>
        <w:spacing w:line="240" w:lineRule="auto"/>
        <w:jc w:val="both"/>
        <w:rPr>
          <w:rFonts w:hint="eastAsia"/>
          <w:spacing w:val="0"/>
          <w:w w:val="100"/>
          <w:sz w:val="24"/>
          <w:szCs w:val="21"/>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17.</w:t>
      </w:r>
      <w:r w:rsidRPr="009668D4">
        <w:rPr>
          <w:rFonts w:hint="eastAsia"/>
          <w:spacing w:val="0"/>
          <w:w w:val="100"/>
          <w:sz w:val="24"/>
          <w:szCs w:val="22"/>
          <w:lang/>
        </w:rPr>
        <w:tab/>
        <w:t>In 2005, there were 32,518 women teaching in universities and junior colleges (as compared to 28,444 in 2001), or 18.7% (as compared to 16.9% in 2001) of all teachers in universities and junior colleges. Both the number and percentage of women teaching are on the rise.</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18.</w:t>
      </w:r>
      <w:r w:rsidRPr="009668D4">
        <w:rPr>
          <w:rFonts w:hint="eastAsia"/>
          <w:spacing w:val="0"/>
          <w:w w:val="100"/>
          <w:sz w:val="24"/>
          <w:szCs w:val="22"/>
          <w:lang/>
        </w:rPr>
        <w:tab/>
        <w:t>In 2005, the employment rates for college and university graduates were 64.1% for women and 56.6% for men. In addition, the rate of graduates who find employment, excluding those going on to postgraduate study and the like, is 71.4% for women while it is 67.9% men. In either case, the rates for women surpass those of men.</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19.</w:t>
      </w:r>
      <w:r w:rsidRPr="009668D4">
        <w:rPr>
          <w:rFonts w:hint="eastAsia"/>
          <w:spacing w:val="0"/>
          <w:w w:val="100"/>
          <w:sz w:val="24"/>
          <w:szCs w:val="22"/>
          <w:lang/>
        </w:rPr>
        <w:tab/>
        <w:t xml:space="preserve">As regards the status of men and women in the field of education, according to a study entitled </w:t>
      </w:r>
      <w:r w:rsidRPr="009668D4">
        <w:rPr>
          <w:spacing w:val="0"/>
          <w:w w:val="100"/>
          <w:sz w:val="24"/>
          <w:szCs w:val="22"/>
          <w:lang/>
        </w:rPr>
        <w:t>‘</w:t>
      </w:r>
      <w:r w:rsidRPr="009668D4">
        <w:rPr>
          <w:rFonts w:hint="eastAsia"/>
          <w:spacing w:val="0"/>
          <w:w w:val="100"/>
          <w:sz w:val="24"/>
          <w:szCs w:val="22"/>
          <w:lang/>
        </w:rPr>
        <w:t>Pubic Opinion Survery on Gender-Equal Society</w:t>
      </w:r>
      <w:r w:rsidRPr="009668D4">
        <w:rPr>
          <w:spacing w:val="0"/>
          <w:w w:val="100"/>
          <w:sz w:val="24"/>
          <w:szCs w:val="22"/>
          <w:lang/>
        </w:rPr>
        <w:t>’</w:t>
      </w:r>
      <w:r w:rsidRPr="009668D4">
        <w:rPr>
          <w:rFonts w:hint="eastAsia"/>
          <w:spacing w:val="0"/>
          <w:w w:val="100"/>
          <w:sz w:val="24"/>
          <w:szCs w:val="22"/>
          <w:lang/>
        </w:rPr>
        <w:t xml:space="preserve"> (conducted by the Cabinet Office in November 2004), 64.1% of women and 70% of men felt that men and women had equal status in school education. Comparing these figures with those in other fields, such as at work where 20.6% of women felt men and women had equal status while 30.2% of men felt the same, and in family life where 33.9% of women and 46.9% of men felt men and women had equal status, it can be said that gender equality is higher in school education than either at work or in family life.</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20.</w:t>
      </w:r>
      <w:r w:rsidRPr="009668D4">
        <w:rPr>
          <w:rFonts w:hint="eastAsia"/>
          <w:spacing w:val="0"/>
          <w:w w:val="100"/>
          <w:sz w:val="24"/>
          <w:szCs w:val="22"/>
          <w:lang/>
        </w:rPr>
        <w:tab/>
        <w:t>In the area of higher education, difference continues to be observed between men and women in terms of rate of students who continue their studies from high school to specialized training college, junior college, or university and from university to graduate school, as well as in terms of the subjects they major in. But this difference is on the decrease</w:t>
      </w:r>
      <w:r w:rsidRPr="009668D4">
        <w:rPr>
          <w:rFonts w:hint="eastAsia"/>
          <w:spacing w:val="0"/>
          <w:w w:val="100"/>
          <w:szCs w:val="22"/>
          <w:lang/>
        </w:rPr>
        <w:t>.</w:t>
      </w:r>
    </w:p>
    <w:p w:rsidR="009668D4" w:rsidRPr="009668D4" w:rsidRDefault="009668D4" w:rsidP="009668D4">
      <w:pPr>
        <w:spacing w:line="240" w:lineRule="auto"/>
        <w:jc w:val="both"/>
        <w:rPr>
          <w:rFonts w:hint="eastAsia"/>
          <w:spacing w:val="0"/>
          <w:w w:val="100"/>
          <w:szCs w:val="21"/>
        </w:rPr>
      </w:pPr>
    </w:p>
    <w:p w:rsidR="009668D4" w:rsidRDefault="009668D4" w:rsidP="009668D4">
      <w:pPr>
        <w:pStyle w:val="Heading2"/>
        <w:numPr>
          <w:ilvl w:val="0"/>
          <w:numId w:val="20"/>
        </w:numPr>
        <w:rPr>
          <w:b/>
          <w:lang/>
        </w:rPr>
      </w:pPr>
      <w:bookmarkStart w:id="15" w:name="_Toc136255383"/>
      <w:bookmarkStart w:id="16" w:name="_Toc153615881"/>
      <w:r w:rsidRPr="009668D4">
        <w:rPr>
          <w:rFonts w:hint="eastAsia"/>
          <w:b/>
          <w:lang/>
        </w:rPr>
        <w:t>Employment</w:t>
      </w:r>
      <w:bookmarkEnd w:id="15"/>
      <w:bookmarkEnd w:id="16"/>
    </w:p>
    <w:p w:rsidR="00796323" w:rsidRPr="00796323" w:rsidRDefault="00796323" w:rsidP="00796323">
      <w:pPr>
        <w:rPr>
          <w:lang w:val="en-US" w:eastAsia="ja-JP"/>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21.</w:t>
      </w:r>
      <w:r w:rsidRPr="009668D4">
        <w:rPr>
          <w:rFonts w:hint="eastAsia"/>
          <w:spacing w:val="0"/>
          <w:w w:val="100"/>
          <w:sz w:val="24"/>
          <w:szCs w:val="22"/>
          <w:lang/>
        </w:rPr>
        <w:tab/>
        <w:t>In</w:t>
      </w:r>
      <w:r w:rsidRPr="009668D4">
        <w:rPr>
          <w:spacing w:val="0"/>
          <w:w w:val="100"/>
          <w:sz w:val="24"/>
          <w:szCs w:val="22"/>
          <w:lang/>
        </w:rPr>
        <w:t xml:space="preserve"> 200</w:t>
      </w:r>
      <w:r w:rsidRPr="009668D4">
        <w:rPr>
          <w:rFonts w:hint="eastAsia"/>
          <w:spacing w:val="0"/>
          <w:w w:val="100"/>
          <w:sz w:val="24"/>
          <w:szCs w:val="22"/>
          <w:lang/>
        </w:rPr>
        <w:t>5</w:t>
      </w:r>
      <w:r w:rsidRPr="009668D4">
        <w:rPr>
          <w:spacing w:val="0"/>
          <w:w w:val="100"/>
          <w:sz w:val="24"/>
          <w:szCs w:val="22"/>
          <w:lang/>
        </w:rPr>
        <w:t xml:space="preserve">, the </w:t>
      </w:r>
      <w:r w:rsidRPr="009668D4">
        <w:rPr>
          <w:rFonts w:hint="eastAsia"/>
          <w:spacing w:val="0"/>
          <w:w w:val="100"/>
          <w:sz w:val="24"/>
          <w:szCs w:val="22"/>
          <w:lang/>
        </w:rPr>
        <w:t>female</w:t>
      </w:r>
      <w:r w:rsidRPr="009668D4">
        <w:rPr>
          <w:spacing w:val="0"/>
          <w:w w:val="100"/>
          <w:sz w:val="24"/>
          <w:szCs w:val="22"/>
          <w:lang/>
        </w:rPr>
        <w:t xml:space="preserve"> labour force (the sum of the employed and the unemployed over the age of 15) was 27.5 million</w:t>
      </w:r>
      <w:r w:rsidRPr="009668D4">
        <w:rPr>
          <w:rFonts w:hint="eastAsia"/>
          <w:spacing w:val="0"/>
          <w:w w:val="100"/>
          <w:sz w:val="24"/>
          <w:szCs w:val="22"/>
          <w:lang/>
        </w:rPr>
        <w:t>, representing</w:t>
      </w:r>
      <w:r w:rsidRPr="009668D4">
        <w:rPr>
          <w:spacing w:val="0"/>
          <w:w w:val="100"/>
          <w:sz w:val="24"/>
          <w:szCs w:val="22"/>
          <w:lang/>
        </w:rPr>
        <w:t xml:space="preserve"> a consecutive </w:t>
      </w:r>
      <w:r w:rsidRPr="009668D4">
        <w:rPr>
          <w:rFonts w:hint="eastAsia"/>
          <w:spacing w:val="0"/>
          <w:w w:val="100"/>
          <w:sz w:val="24"/>
          <w:szCs w:val="22"/>
          <w:lang/>
        </w:rPr>
        <w:t>increase</w:t>
      </w:r>
      <w:r w:rsidRPr="009668D4">
        <w:rPr>
          <w:spacing w:val="0"/>
          <w:w w:val="100"/>
          <w:sz w:val="24"/>
          <w:szCs w:val="22"/>
          <w:lang/>
        </w:rPr>
        <w:t xml:space="preserve"> </w:t>
      </w:r>
      <w:r w:rsidRPr="009668D4">
        <w:rPr>
          <w:rFonts w:hint="eastAsia"/>
          <w:spacing w:val="0"/>
          <w:w w:val="100"/>
          <w:sz w:val="24"/>
          <w:szCs w:val="22"/>
          <w:lang/>
        </w:rPr>
        <w:t xml:space="preserve">for </w:t>
      </w:r>
      <w:r w:rsidRPr="009668D4">
        <w:rPr>
          <w:spacing w:val="0"/>
          <w:w w:val="100"/>
          <w:sz w:val="24"/>
          <w:szCs w:val="22"/>
          <w:lang/>
        </w:rPr>
        <w:t>two years. Women account</w:t>
      </w:r>
      <w:r w:rsidRPr="009668D4">
        <w:rPr>
          <w:rFonts w:hint="eastAsia"/>
          <w:spacing w:val="0"/>
          <w:w w:val="100"/>
          <w:sz w:val="24"/>
          <w:szCs w:val="22"/>
          <w:lang/>
        </w:rPr>
        <w:t>ed</w:t>
      </w:r>
      <w:r w:rsidRPr="009668D4">
        <w:rPr>
          <w:spacing w:val="0"/>
          <w:w w:val="100"/>
          <w:sz w:val="24"/>
          <w:szCs w:val="22"/>
          <w:lang/>
        </w:rPr>
        <w:t xml:space="preserve"> for </w:t>
      </w:r>
      <w:r w:rsidRPr="009668D4">
        <w:rPr>
          <w:rFonts w:hint="eastAsia"/>
          <w:spacing w:val="0"/>
          <w:w w:val="100"/>
          <w:sz w:val="24"/>
          <w:szCs w:val="22"/>
          <w:lang/>
        </w:rPr>
        <w:t>41.4</w:t>
      </w:r>
      <w:r w:rsidRPr="009668D4">
        <w:rPr>
          <w:spacing w:val="0"/>
          <w:w w:val="100"/>
          <w:sz w:val="24"/>
          <w:szCs w:val="22"/>
          <w:lang/>
        </w:rPr>
        <w:t>% of the total labour force</w:t>
      </w:r>
      <w:r w:rsidRPr="009668D4">
        <w:rPr>
          <w:rFonts w:hint="eastAsia"/>
          <w:spacing w:val="0"/>
          <w:w w:val="100"/>
          <w:sz w:val="24"/>
          <w:szCs w:val="22"/>
          <w:lang/>
        </w:rPr>
        <w:t>, representing a consecutive increase for three years.</w:t>
      </w:r>
      <w:r w:rsidRPr="009668D4">
        <w:rPr>
          <w:spacing w:val="0"/>
          <w:w w:val="100"/>
          <w:sz w:val="24"/>
          <w:szCs w:val="22"/>
          <w:lang/>
        </w:rPr>
        <w:t xml:space="preserve"> 1.</w:t>
      </w:r>
      <w:r w:rsidRPr="009668D4">
        <w:rPr>
          <w:rFonts w:hint="eastAsia"/>
          <w:spacing w:val="0"/>
          <w:w w:val="100"/>
          <w:sz w:val="24"/>
          <w:szCs w:val="22"/>
          <w:lang/>
        </w:rPr>
        <w:t xml:space="preserve">16 </w:t>
      </w:r>
      <w:r w:rsidRPr="009668D4">
        <w:rPr>
          <w:spacing w:val="0"/>
          <w:w w:val="100"/>
          <w:sz w:val="24"/>
          <w:szCs w:val="22"/>
          <w:lang/>
        </w:rPr>
        <w:t xml:space="preserve">million of the </w:t>
      </w:r>
      <w:r w:rsidRPr="009668D4">
        <w:rPr>
          <w:rFonts w:hint="eastAsia"/>
          <w:spacing w:val="0"/>
          <w:w w:val="100"/>
          <w:sz w:val="24"/>
          <w:szCs w:val="22"/>
          <w:lang/>
        </w:rPr>
        <w:t xml:space="preserve">female </w:t>
      </w:r>
      <w:r w:rsidRPr="009668D4">
        <w:rPr>
          <w:spacing w:val="0"/>
          <w:w w:val="100"/>
          <w:sz w:val="24"/>
          <w:szCs w:val="22"/>
          <w:lang/>
        </w:rPr>
        <w:t>labour force were unemployed, resulting in an unemployment rate of 4.</w:t>
      </w:r>
      <w:r w:rsidRPr="009668D4">
        <w:rPr>
          <w:rFonts w:hint="eastAsia"/>
          <w:spacing w:val="0"/>
          <w:w w:val="100"/>
          <w:sz w:val="24"/>
          <w:szCs w:val="22"/>
          <w:lang/>
        </w:rPr>
        <w:t>2</w:t>
      </w:r>
      <w:r w:rsidRPr="009668D4">
        <w:rPr>
          <w:spacing w:val="0"/>
          <w:w w:val="100"/>
          <w:sz w:val="24"/>
          <w:szCs w:val="22"/>
          <w:lang/>
        </w:rPr>
        <w:t>%</w:t>
      </w:r>
      <w:r w:rsidRPr="009668D4">
        <w:rPr>
          <w:rFonts w:hint="eastAsia"/>
          <w:spacing w:val="0"/>
          <w:w w:val="100"/>
          <w:sz w:val="24"/>
          <w:szCs w:val="22"/>
          <w:lang/>
        </w:rPr>
        <w:t xml:space="preserve">, representing a consecutive decrease for three years </w:t>
      </w:r>
      <w:r w:rsidRPr="009668D4">
        <w:rPr>
          <w:spacing w:val="0"/>
          <w:w w:val="100"/>
          <w:sz w:val="24"/>
          <w:szCs w:val="22"/>
          <w:lang/>
        </w:rPr>
        <w:t>(</w:t>
      </w:r>
      <w:r w:rsidRPr="009668D4">
        <w:rPr>
          <w:rFonts w:hint="eastAsia"/>
          <w:spacing w:val="0"/>
          <w:w w:val="100"/>
          <w:sz w:val="24"/>
          <w:szCs w:val="22"/>
          <w:lang/>
        </w:rPr>
        <w:t xml:space="preserve">while </w:t>
      </w:r>
      <w:r w:rsidRPr="009668D4">
        <w:rPr>
          <w:spacing w:val="0"/>
          <w:w w:val="100"/>
          <w:sz w:val="24"/>
          <w:szCs w:val="22"/>
          <w:lang/>
        </w:rPr>
        <w:t>the unemployment rate for men was 4.</w:t>
      </w:r>
      <w:r w:rsidRPr="009668D4">
        <w:rPr>
          <w:rFonts w:hint="eastAsia"/>
          <w:spacing w:val="0"/>
          <w:w w:val="100"/>
          <w:sz w:val="24"/>
          <w:szCs w:val="22"/>
          <w:lang/>
        </w:rPr>
        <w:t>6</w:t>
      </w:r>
      <w:r w:rsidRPr="009668D4">
        <w:rPr>
          <w:spacing w:val="0"/>
          <w:w w:val="100"/>
          <w:sz w:val="24"/>
          <w:szCs w:val="22"/>
          <w:lang/>
        </w:rPr>
        <w:t>%).</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22.</w:t>
      </w:r>
      <w:r w:rsidRPr="009668D4">
        <w:rPr>
          <w:rFonts w:hint="eastAsia"/>
          <w:spacing w:val="0"/>
          <w:w w:val="100"/>
          <w:sz w:val="24"/>
          <w:szCs w:val="22"/>
          <w:lang/>
        </w:rPr>
        <w:tab/>
      </w:r>
      <w:r w:rsidRPr="009668D4">
        <w:rPr>
          <w:spacing w:val="0"/>
          <w:w w:val="100"/>
          <w:sz w:val="24"/>
          <w:szCs w:val="22"/>
          <w:lang/>
        </w:rPr>
        <w:t xml:space="preserve">The labour force participation rate (the percentage of the labour force in the population over 15 years of age) </w:t>
      </w:r>
      <w:r w:rsidRPr="009668D4">
        <w:rPr>
          <w:rFonts w:hint="eastAsia"/>
          <w:spacing w:val="0"/>
          <w:w w:val="100"/>
          <w:sz w:val="24"/>
          <w:szCs w:val="22"/>
          <w:lang/>
        </w:rPr>
        <w:t xml:space="preserve">for </w:t>
      </w:r>
      <w:r w:rsidRPr="009668D4">
        <w:rPr>
          <w:spacing w:val="0"/>
          <w:w w:val="100"/>
          <w:sz w:val="24"/>
          <w:szCs w:val="22"/>
          <w:lang/>
        </w:rPr>
        <w:t xml:space="preserve">women was </w:t>
      </w:r>
      <w:r w:rsidRPr="009668D4">
        <w:rPr>
          <w:rFonts w:hint="eastAsia"/>
          <w:spacing w:val="0"/>
          <w:w w:val="100"/>
          <w:sz w:val="24"/>
          <w:szCs w:val="22"/>
          <w:lang/>
        </w:rPr>
        <w:t>48.4</w:t>
      </w:r>
      <w:r w:rsidRPr="009668D4">
        <w:rPr>
          <w:spacing w:val="0"/>
          <w:w w:val="100"/>
          <w:sz w:val="24"/>
          <w:szCs w:val="22"/>
          <w:lang/>
        </w:rPr>
        <w:t xml:space="preserve">%, a </w:t>
      </w:r>
      <w:r w:rsidRPr="009668D4">
        <w:rPr>
          <w:rFonts w:hint="eastAsia"/>
          <w:spacing w:val="0"/>
          <w:w w:val="100"/>
          <w:sz w:val="24"/>
          <w:szCs w:val="22"/>
          <w:lang/>
        </w:rPr>
        <w:t xml:space="preserve">slight increase </w:t>
      </w:r>
      <w:r w:rsidRPr="009668D4">
        <w:rPr>
          <w:spacing w:val="0"/>
          <w:w w:val="100"/>
          <w:sz w:val="24"/>
          <w:szCs w:val="22"/>
          <w:lang/>
        </w:rPr>
        <w:t>from the previous year (</w:t>
      </w:r>
      <w:r w:rsidRPr="009668D4">
        <w:rPr>
          <w:rFonts w:hint="eastAsia"/>
          <w:spacing w:val="0"/>
          <w:w w:val="100"/>
          <w:sz w:val="24"/>
          <w:szCs w:val="22"/>
          <w:lang/>
        </w:rPr>
        <w:t xml:space="preserve">while </w:t>
      </w:r>
      <w:r w:rsidRPr="009668D4">
        <w:rPr>
          <w:spacing w:val="0"/>
          <w:w w:val="100"/>
          <w:sz w:val="24"/>
          <w:szCs w:val="22"/>
          <w:lang/>
        </w:rPr>
        <w:t xml:space="preserve">the </w:t>
      </w:r>
      <w:r w:rsidRPr="009668D4">
        <w:rPr>
          <w:rFonts w:hint="eastAsia"/>
          <w:spacing w:val="0"/>
          <w:w w:val="100"/>
          <w:sz w:val="24"/>
          <w:szCs w:val="22"/>
          <w:lang/>
        </w:rPr>
        <w:t>male</w:t>
      </w:r>
      <w:r w:rsidRPr="009668D4">
        <w:rPr>
          <w:spacing w:val="0"/>
          <w:w w:val="100"/>
          <w:sz w:val="24"/>
          <w:szCs w:val="22"/>
          <w:lang/>
        </w:rPr>
        <w:t xml:space="preserve"> labour force participation rate was </w:t>
      </w:r>
      <w:r w:rsidRPr="009668D4">
        <w:rPr>
          <w:rFonts w:hint="eastAsia"/>
          <w:spacing w:val="0"/>
          <w:w w:val="100"/>
          <w:sz w:val="24"/>
          <w:szCs w:val="22"/>
          <w:lang/>
        </w:rPr>
        <w:t>73.3</w:t>
      </w:r>
      <w:r w:rsidRPr="009668D4">
        <w:rPr>
          <w:spacing w:val="0"/>
          <w:w w:val="100"/>
          <w:sz w:val="24"/>
          <w:szCs w:val="22"/>
          <w:lang/>
        </w:rPr>
        <w:t>%). The labour force participation rate</w:t>
      </w:r>
      <w:r w:rsidRPr="009668D4">
        <w:rPr>
          <w:rFonts w:hint="eastAsia"/>
          <w:spacing w:val="0"/>
          <w:w w:val="100"/>
          <w:sz w:val="24"/>
          <w:szCs w:val="22"/>
          <w:lang/>
        </w:rPr>
        <w:t xml:space="preserve"> for </w:t>
      </w:r>
      <w:r w:rsidRPr="009668D4">
        <w:rPr>
          <w:spacing w:val="0"/>
          <w:w w:val="100"/>
          <w:sz w:val="24"/>
          <w:szCs w:val="22"/>
          <w:lang/>
        </w:rPr>
        <w:t xml:space="preserve">women by age group </w:t>
      </w:r>
      <w:r w:rsidRPr="009668D4">
        <w:rPr>
          <w:rFonts w:hint="eastAsia"/>
          <w:spacing w:val="0"/>
          <w:w w:val="100"/>
          <w:sz w:val="24"/>
          <w:szCs w:val="22"/>
          <w:lang/>
        </w:rPr>
        <w:t xml:space="preserve">still </w:t>
      </w:r>
      <w:r w:rsidRPr="009668D4">
        <w:rPr>
          <w:spacing w:val="0"/>
          <w:w w:val="100"/>
          <w:sz w:val="24"/>
          <w:szCs w:val="22"/>
          <w:lang/>
        </w:rPr>
        <w:t>formed an M-shaped curve, with the rates for women aged 2</w:t>
      </w:r>
      <w:r w:rsidRPr="009668D4">
        <w:rPr>
          <w:rFonts w:hint="eastAsia"/>
          <w:spacing w:val="0"/>
          <w:w w:val="100"/>
          <w:sz w:val="24"/>
          <w:szCs w:val="22"/>
          <w:lang/>
        </w:rPr>
        <w:t>5-29</w:t>
      </w:r>
      <w:r w:rsidRPr="009668D4">
        <w:rPr>
          <w:spacing w:val="0"/>
          <w:w w:val="100"/>
          <w:sz w:val="24"/>
          <w:szCs w:val="22"/>
          <w:lang/>
        </w:rPr>
        <w:t xml:space="preserve"> (</w:t>
      </w:r>
      <w:r w:rsidRPr="009668D4">
        <w:rPr>
          <w:rFonts w:hint="eastAsia"/>
          <w:spacing w:val="0"/>
          <w:w w:val="100"/>
          <w:sz w:val="24"/>
          <w:szCs w:val="22"/>
          <w:lang/>
        </w:rPr>
        <w:t>74.9</w:t>
      </w:r>
      <w:r w:rsidRPr="009668D4">
        <w:rPr>
          <w:spacing w:val="0"/>
          <w:w w:val="100"/>
          <w:sz w:val="24"/>
          <w:szCs w:val="22"/>
          <w:lang/>
        </w:rPr>
        <w:t>%) and 45-49 (</w:t>
      </w:r>
      <w:r w:rsidRPr="009668D4">
        <w:rPr>
          <w:rFonts w:hint="eastAsia"/>
          <w:spacing w:val="0"/>
          <w:w w:val="100"/>
          <w:sz w:val="24"/>
          <w:szCs w:val="22"/>
          <w:lang/>
        </w:rPr>
        <w:t>73.9</w:t>
      </w:r>
      <w:r w:rsidRPr="009668D4">
        <w:rPr>
          <w:spacing w:val="0"/>
          <w:w w:val="100"/>
          <w:sz w:val="24"/>
          <w:szCs w:val="22"/>
          <w:lang/>
        </w:rPr>
        <w:t>%) at the peaks</w:t>
      </w:r>
      <w:r w:rsidRPr="009668D4">
        <w:rPr>
          <w:rFonts w:hint="eastAsia"/>
          <w:spacing w:val="0"/>
          <w:w w:val="100"/>
          <w:sz w:val="24"/>
          <w:szCs w:val="22"/>
          <w:lang/>
        </w:rPr>
        <w:t xml:space="preserve"> at both ends</w:t>
      </w:r>
      <w:r w:rsidRPr="009668D4">
        <w:rPr>
          <w:spacing w:val="0"/>
          <w:w w:val="100"/>
          <w:sz w:val="24"/>
          <w:szCs w:val="22"/>
          <w:lang/>
        </w:rPr>
        <w:t xml:space="preserve"> and that for women </w:t>
      </w:r>
      <w:r w:rsidRPr="009668D4">
        <w:rPr>
          <w:rFonts w:hint="eastAsia"/>
          <w:spacing w:val="0"/>
          <w:w w:val="100"/>
          <w:sz w:val="24"/>
          <w:szCs w:val="22"/>
          <w:lang/>
        </w:rPr>
        <w:t>of child-bearing and rearing age in the 30-34 age group</w:t>
      </w:r>
      <w:r w:rsidRPr="009668D4">
        <w:rPr>
          <w:spacing w:val="0"/>
          <w:w w:val="100"/>
          <w:sz w:val="24"/>
          <w:szCs w:val="22"/>
          <w:lang/>
        </w:rPr>
        <w:t xml:space="preserve"> (</w:t>
      </w:r>
      <w:r w:rsidRPr="009668D4">
        <w:rPr>
          <w:rFonts w:hint="eastAsia"/>
          <w:spacing w:val="0"/>
          <w:w w:val="100"/>
          <w:sz w:val="24"/>
          <w:szCs w:val="22"/>
          <w:lang/>
        </w:rPr>
        <w:t>62.7</w:t>
      </w:r>
      <w:r w:rsidRPr="009668D4">
        <w:rPr>
          <w:spacing w:val="0"/>
          <w:w w:val="100"/>
          <w:sz w:val="24"/>
          <w:szCs w:val="22"/>
          <w:lang/>
        </w:rPr>
        <w:t>%) at the bottom</w:t>
      </w:r>
      <w:r w:rsidRPr="009668D4">
        <w:rPr>
          <w:rFonts w:hint="eastAsia"/>
          <w:spacing w:val="0"/>
          <w:w w:val="100"/>
          <w:sz w:val="24"/>
          <w:szCs w:val="22"/>
          <w:lang/>
        </w:rPr>
        <w:t xml:space="preserve"> of the M-shape</w:t>
      </w:r>
      <w:r w:rsidRPr="009668D4">
        <w:rPr>
          <w:spacing w:val="0"/>
          <w:w w:val="100"/>
          <w:sz w:val="24"/>
          <w:szCs w:val="22"/>
          <w:lang/>
        </w:rPr>
        <w:t xml:space="preserve">. </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23.</w:t>
      </w:r>
      <w:r w:rsidRPr="009668D4">
        <w:rPr>
          <w:rFonts w:hint="eastAsia"/>
          <w:spacing w:val="0"/>
          <w:w w:val="100"/>
          <w:sz w:val="24"/>
          <w:szCs w:val="22"/>
          <w:lang/>
        </w:rPr>
        <w:tab/>
        <w:t xml:space="preserve">In recent years, however, the bottom of the M-shaped curve has begun to rise. </w:t>
      </w:r>
      <w:r w:rsidRPr="009668D4">
        <w:rPr>
          <w:spacing w:val="0"/>
          <w:w w:val="100"/>
          <w:sz w:val="24"/>
          <w:szCs w:val="22"/>
          <w:lang/>
        </w:rPr>
        <w:t xml:space="preserve">Compared to </w:t>
      </w:r>
      <w:r w:rsidRPr="009668D4">
        <w:rPr>
          <w:rFonts w:hint="eastAsia"/>
          <w:spacing w:val="0"/>
          <w:w w:val="100"/>
          <w:sz w:val="24"/>
          <w:szCs w:val="22"/>
          <w:lang/>
        </w:rPr>
        <w:t>1995</w:t>
      </w:r>
      <w:r w:rsidRPr="009668D4">
        <w:rPr>
          <w:spacing w:val="0"/>
          <w:w w:val="100"/>
          <w:sz w:val="24"/>
          <w:szCs w:val="22"/>
          <w:lang/>
        </w:rPr>
        <w:t>, the labour force participation rates</w:t>
      </w:r>
      <w:r w:rsidRPr="009668D4">
        <w:rPr>
          <w:rFonts w:hint="eastAsia"/>
          <w:spacing w:val="0"/>
          <w:w w:val="100"/>
          <w:sz w:val="24"/>
          <w:szCs w:val="22"/>
          <w:lang/>
        </w:rPr>
        <w:t xml:space="preserve"> for </w:t>
      </w:r>
      <w:r w:rsidRPr="009668D4">
        <w:rPr>
          <w:spacing w:val="0"/>
          <w:w w:val="100"/>
          <w:sz w:val="24"/>
          <w:szCs w:val="22"/>
          <w:lang/>
        </w:rPr>
        <w:t xml:space="preserve">women have increased, with the exceptions of the </w:t>
      </w:r>
      <w:r w:rsidRPr="009668D4">
        <w:rPr>
          <w:rFonts w:hint="eastAsia"/>
          <w:spacing w:val="0"/>
          <w:w w:val="100"/>
          <w:sz w:val="24"/>
          <w:szCs w:val="22"/>
          <w:lang/>
        </w:rPr>
        <w:t>20</w:t>
      </w:r>
      <w:r w:rsidRPr="009668D4">
        <w:rPr>
          <w:spacing w:val="0"/>
          <w:w w:val="100"/>
          <w:sz w:val="24"/>
          <w:szCs w:val="22"/>
          <w:lang/>
        </w:rPr>
        <w:t>-24 age group</w:t>
      </w:r>
      <w:r w:rsidRPr="009668D4">
        <w:rPr>
          <w:rFonts w:hint="eastAsia"/>
          <w:spacing w:val="0"/>
          <w:w w:val="100"/>
          <w:sz w:val="24"/>
          <w:szCs w:val="22"/>
          <w:lang/>
        </w:rPr>
        <w:t xml:space="preserve"> </w:t>
      </w:r>
      <w:r w:rsidRPr="009668D4">
        <w:rPr>
          <w:spacing w:val="0"/>
          <w:w w:val="100"/>
          <w:sz w:val="24"/>
          <w:szCs w:val="22"/>
          <w:lang/>
        </w:rPr>
        <w:t>and the over</w:t>
      </w:r>
      <w:r w:rsidRPr="009668D4">
        <w:rPr>
          <w:rFonts w:hint="eastAsia"/>
          <w:spacing w:val="0"/>
          <w:w w:val="100"/>
          <w:sz w:val="24"/>
          <w:szCs w:val="22"/>
          <w:lang/>
        </w:rPr>
        <w:t>-</w:t>
      </w:r>
      <w:r w:rsidRPr="009668D4">
        <w:rPr>
          <w:spacing w:val="0"/>
          <w:w w:val="100"/>
          <w:sz w:val="24"/>
          <w:szCs w:val="22"/>
          <w:lang/>
        </w:rPr>
        <w:t>65 age group. It should be noted</w:t>
      </w:r>
      <w:r w:rsidRPr="009668D4">
        <w:rPr>
          <w:rFonts w:hint="eastAsia"/>
          <w:spacing w:val="0"/>
          <w:w w:val="100"/>
          <w:sz w:val="24"/>
          <w:szCs w:val="22"/>
          <w:lang/>
        </w:rPr>
        <w:t xml:space="preserve"> in particular</w:t>
      </w:r>
      <w:r w:rsidRPr="009668D4">
        <w:rPr>
          <w:spacing w:val="0"/>
          <w:w w:val="100"/>
          <w:sz w:val="24"/>
          <w:szCs w:val="22"/>
          <w:lang/>
        </w:rPr>
        <w:t xml:space="preserve"> that an upward trend in the middle-aged </w:t>
      </w:r>
      <w:r w:rsidRPr="009668D4">
        <w:rPr>
          <w:rFonts w:hint="eastAsia"/>
          <w:spacing w:val="0"/>
          <w:w w:val="100"/>
          <w:sz w:val="24"/>
          <w:szCs w:val="22"/>
          <w:lang/>
        </w:rPr>
        <w:t>group of</w:t>
      </w:r>
      <w:r w:rsidRPr="009668D4">
        <w:rPr>
          <w:spacing w:val="0"/>
          <w:w w:val="100"/>
          <w:sz w:val="24"/>
          <w:szCs w:val="22"/>
          <w:lang/>
        </w:rPr>
        <w:t xml:space="preserve"> 55-59 has been growing, in addition to a substantial rise in the 25-</w:t>
      </w:r>
      <w:r w:rsidRPr="009668D4">
        <w:rPr>
          <w:rFonts w:hint="eastAsia"/>
          <w:spacing w:val="0"/>
          <w:w w:val="100"/>
          <w:sz w:val="24"/>
          <w:szCs w:val="22"/>
          <w:lang/>
        </w:rPr>
        <w:t>34</w:t>
      </w:r>
      <w:r w:rsidRPr="009668D4">
        <w:rPr>
          <w:spacing w:val="0"/>
          <w:w w:val="100"/>
          <w:sz w:val="24"/>
          <w:szCs w:val="22"/>
          <w:lang/>
        </w:rPr>
        <w:t xml:space="preserve"> age group</w:t>
      </w:r>
      <w:r w:rsidRPr="009668D4">
        <w:rPr>
          <w:rFonts w:hint="eastAsia"/>
          <w:spacing w:val="0"/>
          <w:w w:val="100"/>
          <w:sz w:val="24"/>
          <w:szCs w:val="22"/>
          <w:lang/>
        </w:rPr>
        <w:t xml:space="preserve"> including the 30-34 age group, who are at the bottom of the M-shaped curve</w:t>
      </w:r>
      <w:r w:rsidRPr="009668D4">
        <w:rPr>
          <w:spacing w:val="0"/>
          <w:w w:val="100"/>
          <w:sz w:val="24"/>
          <w:szCs w:val="22"/>
          <w:lang/>
        </w:rPr>
        <w:t>. With regard to the</w:t>
      </w:r>
      <w:r w:rsidRPr="009668D4">
        <w:rPr>
          <w:rFonts w:hint="eastAsia"/>
          <w:spacing w:val="0"/>
          <w:w w:val="100"/>
          <w:sz w:val="24"/>
          <w:szCs w:val="22"/>
          <w:lang/>
        </w:rPr>
        <w:t xml:space="preserve"> </w:t>
      </w:r>
      <w:r w:rsidRPr="009668D4">
        <w:rPr>
          <w:spacing w:val="0"/>
          <w:w w:val="100"/>
          <w:sz w:val="24"/>
          <w:szCs w:val="22"/>
          <w:lang/>
        </w:rPr>
        <w:t xml:space="preserve">labour force participation rates </w:t>
      </w:r>
      <w:r w:rsidRPr="009668D4">
        <w:rPr>
          <w:rFonts w:hint="eastAsia"/>
          <w:spacing w:val="0"/>
          <w:w w:val="100"/>
          <w:sz w:val="24"/>
          <w:szCs w:val="22"/>
          <w:lang/>
        </w:rPr>
        <w:t>of</w:t>
      </w:r>
      <w:r w:rsidRPr="009668D4">
        <w:rPr>
          <w:spacing w:val="0"/>
          <w:w w:val="100"/>
          <w:sz w:val="24"/>
          <w:szCs w:val="22"/>
          <w:lang/>
        </w:rPr>
        <w:t xml:space="preserve"> women by marital status, the rate for the unmarried stood at 63%, showing a slight increase from the 62.2% recorded in the last report, 48.7% for those who are married, a slight decrease from 49.7%, and 29.4%, again a slight </w:t>
      </w:r>
      <w:r w:rsidRPr="009668D4">
        <w:rPr>
          <w:rFonts w:hint="eastAsia"/>
          <w:spacing w:val="0"/>
          <w:w w:val="100"/>
          <w:sz w:val="24"/>
          <w:szCs w:val="22"/>
          <w:lang/>
        </w:rPr>
        <w:t>de</w:t>
      </w:r>
      <w:r w:rsidRPr="009668D4">
        <w:rPr>
          <w:spacing w:val="0"/>
          <w:w w:val="100"/>
          <w:sz w:val="24"/>
          <w:szCs w:val="22"/>
          <w:lang/>
        </w:rPr>
        <w:t>crease from 31%, for the divorced and/or the widowed. Although approximately half of the married women participate in the labour force, the labour force participation rate for women with children under the age of three still remains low at 33.6</w:t>
      </w:r>
      <w:r w:rsidRPr="009668D4">
        <w:rPr>
          <w:rFonts w:hint="eastAsia"/>
          <w:spacing w:val="0"/>
          <w:w w:val="100"/>
          <w:sz w:val="24"/>
          <w:szCs w:val="22"/>
          <w:lang/>
        </w:rPr>
        <w:t>%, showing only a slight increase</w:t>
      </w:r>
      <w:r w:rsidRPr="009668D4">
        <w:rPr>
          <w:spacing w:val="0"/>
          <w:w w:val="100"/>
          <w:sz w:val="24"/>
          <w:szCs w:val="22"/>
          <w:lang/>
        </w:rPr>
        <w:t xml:space="preserve"> from the 28% recorded at the last report.</w:t>
      </w:r>
    </w:p>
    <w:p w:rsidR="009668D4" w:rsidRPr="009668D4" w:rsidRDefault="009668D4" w:rsidP="009668D4">
      <w:pPr>
        <w:spacing w:line="240" w:lineRule="auto"/>
        <w:jc w:val="both"/>
        <w:rPr>
          <w:rFonts w:hint="eastAsia"/>
          <w:spacing w:val="0"/>
          <w:w w:val="100"/>
          <w:sz w:val="24"/>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24.</w:t>
      </w:r>
      <w:r w:rsidRPr="009668D4">
        <w:rPr>
          <w:rFonts w:hint="eastAsia"/>
          <w:spacing w:val="0"/>
          <w:w w:val="100"/>
          <w:sz w:val="24"/>
          <w:szCs w:val="22"/>
          <w:lang/>
        </w:rPr>
        <w:tab/>
      </w:r>
      <w:r w:rsidRPr="009668D4">
        <w:rPr>
          <w:spacing w:val="0"/>
          <w:w w:val="100"/>
          <w:sz w:val="24"/>
          <w:szCs w:val="22"/>
          <w:lang/>
        </w:rPr>
        <w:t xml:space="preserve">As for wages in </w:t>
      </w:r>
      <w:r w:rsidRPr="009668D4">
        <w:rPr>
          <w:rFonts w:hint="eastAsia"/>
          <w:spacing w:val="0"/>
          <w:w w:val="100"/>
          <w:sz w:val="24"/>
          <w:szCs w:val="22"/>
          <w:lang/>
        </w:rPr>
        <w:t>2005 with</w:t>
      </w:r>
      <w:r w:rsidRPr="009668D4">
        <w:rPr>
          <w:spacing w:val="0"/>
          <w:w w:val="100"/>
          <w:sz w:val="24"/>
          <w:szCs w:val="22"/>
          <w:lang/>
        </w:rPr>
        <w:t xml:space="preserve"> part-time workers </w:t>
      </w:r>
      <w:r w:rsidRPr="009668D4">
        <w:rPr>
          <w:rFonts w:hint="eastAsia"/>
          <w:spacing w:val="0"/>
          <w:w w:val="100"/>
          <w:sz w:val="24"/>
          <w:szCs w:val="22"/>
          <w:lang/>
        </w:rPr>
        <w:t>excluded,</w:t>
      </w:r>
      <w:r w:rsidRPr="009668D4">
        <w:rPr>
          <w:spacing w:val="0"/>
          <w:w w:val="100"/>
          <w:sz w:val="24"/>
          <w:szCs w:val="22"/>
          <w:lang/>
        </w:rPr>
        <w:t xml:space="preserve"> scheduled salaries for </w:t>
      </w:r>
      <w:r w:rsidRPr="009668D4">
        <w:rPr>
          <w:rFonts w:hint="eastAsia"/>
          <w:spacing w:val="0"/>
          <w:w w:val="100"/>
          <w:sz w:val="24"/>
          <w:szCs w:val="22"/>
          <w:lang/>
        </w:rPr>
        <w:t xml:space="preserve">female </w:t>
      </w:r>
      <w:r w:rsidRPr="009668D4">
        <w:rPr>
          <w:spacing w:val="0"/>
          <w:w w:val="100"/>
          <w:sz w:val="24"/>
          <w:szCs w:val="22"/>
          <w:lang/>
        </w:rPr>
        <w:t>employees were 65.</w:t>
      </w:r>
      <w:r w:rsidRPr="009668D4">
        <w:rPr>
          <w:rFonts w:hint="eastAsia"/>
          <w:spacing w:val="0"/>
          <w:w w:val="100"/>
          <w:sz w:val="24"/>
          <w:szCs w:val="22"/>
          <w:lang/>
        </w:rPr>
        <w:t>9</w:t>
      </w:r>
      <w:r w:rsidRPr="009668D4">
        <w:rPr>
          <w:spacing w:val="0"/>
          <w:w w:val="100"/>
          <w:sz w:val="24"/>
          <w:szCs w:val="22"/>
          <w:lang/>
        </w:rPr>
        <w:t xml:space="preserve">% of </w:t>
      </w:r>
      <w:r w:rsidRPr="009668D4">
        <w:rPr>
          <w:rFonts w:hint="eastAsia"/>
          <w:spacing w:val="0"/>
          <w:w w:val="100"/>
          <w:sz w:val="24"/>
          <w:szCs w:val="22"/>
          <w:lang/>
        </w:rPr>
        <w:t>the scheduled salaries</w:t>
      </w:r>
      <w:r w:rsidRPr="009668D4">
        <w:rPr>
          <w:spacing w:val="0"/>
          <w:w w:val="100"/>
          <w:sz w:val="24"/>
          <w:szCs w:val="22"/>
          <w:lang/>
        </w:rPr>
        <w:t xml:space="preserve"> for m</w:t>
      </w:r>
      <w:r w:rsidRPr="009668D4">
        <w:rPr>
          <w:rFonts w:hint="eastAsia"/>
          <w:spacing w:val="0"/>
          <w:w w:val="100"/>
          <w:sz w:val="24"/>
          <w:szCs w:val="22"/>
          <w:lang/>
        </w:rPr>
        <w:t>ale</w:t>
      </w:r>
      <w:r w:rsidRPr="009668D4">
        <w:rPr>
          <w:spacing w:val="0"/>
          <w:w w:val="100"/>
          <w:sz w:val="24"/>
          <w:szCs w:val="22"/>
          <w:lang/>
        </w:rPr>
        <w:t xml:space="preserve"> employees. Even though the wage difference between men and women is still high, there is some improvement </w:t>
      </w:r>
      <w:r w:rsidRPr="009668D4">
        <w:rPr>
          <w:rFonts w:hint="eastAsia"/>
          <w:spacing w:val="0"/>
          <w:w w:val="100"/>
          <w:sz w:val="24"/>
          <w:szCs w:val="22"/>
          <w:lang/>
        </w:rPr>
        <w:t>in the long term</w:t>
      </w:r>
      <w:r w:rsidRPr="009668D4">
        <w:rPr>
          <w:spacing w:val="0"/>
          <w:w w:val="100"/>
          <w:sz w:val="24"/>
          <w:szCs w:val="22"/>
          <w:lang/>
        </w:rPr>
        <w:t xml:space="preserve">. </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25.</w:t>
      </w:r>
      <w:r w:rsidRPr="009668D4">
        <w:rPr>
          <w:rFonts w:hint="eastAsia"/>
          <w:spacing w:val="0"/>
          <w:w w:val="100"/>
          <w:sz w:val="24"/>
          <w:szCs w:val="22"/>
          <w:lang/>
        </w:rPr>
        <w:tab/>
      </w:r>
      <w:r w:rsidRPr="009668D4">
        <w:rPr>
          <w:spacing w:val="0"/>
          <w:w w:val="100"/>
          <w:sz w:val="24"/>
          <w:szCs w:val="22"/>
          <w:lang/>
        </w:rPr>
        <w:t>This gap is caused by such factors as rank at work</w:t>
      </w:r>
      <w:r w:rsidRPr="009668D4">
        <w:rPr>
          <w:rFonts w:hint="eastAsia"/>
          <w:spacing w:val="0"/>
          <w:w w:val="100"/>
          <w:sz w:val="24"/>
          <w:szCs w:val="22"/>
          <w:lang/>
        </w:rPr>
        <w:t>,</w:t>
      </w:r>
      <w:r w:rsidRPr="009668D4">
        <w:rPr>
          <w:spacing w:val="0"/>
          <w:w w:val="100"/>
          <w:sz w:val="24"/>
          <w:szCs w:val="22"/>
          <w:lang/>
        </w:rPr>
        <w:t xml:space="preserve"> length of service, </w:t>
      </w:r>
      <w:r w:rsidRPr="009668D4">
        <w:rPr>
          <w:rFonts w:hint="eastAsia"/>
          <w:spacing w:val="0"/>
          <w:w w:val="100"/>
          <w:sz w:val="24"/>
          <w:szCs w:val="22"/>
          <w:lang/>
        </w:rPr>
        <w:t xml:space="preserve">age, </w:t>
      </w:r>
      <w:r w:rsidRPr="009668D4">
        <w:rPr>
          <w:spacing w:val="0"/>
          <w:w w:val="100"/>
          <w:sz w:val="24"/>
          <w:szCs w:val="22"/>
          <w:lang/>
        </w:rPr>
        <w:t>academic background,</w:t>
      </w:r>
      <w:r w:rsidRPr="009668D4">
        <w:rPr>
          <w:rFonts w:hint="eastAsia"/>
          <w:spacing w:val="0"/>
          <w:w w:val="100"/>
          <w:sz w:val="24"/>
          <w:szCs w:val="22"/>
          <w:lang/>
        </w:rPr>
        <w:t xml:space="preserve"> and various allowances, </w:t>
      </w:r>
      <w:r w:rsidRPr="009668D4">
        <w:rPr>
          <w:spacing w:val="0"/>
          <w:w w:val="100"/>
          <w:sz w:val="24"/>
          <w:szCs w:val="22"/>
          <w:lang/>
        </w:rPr>
        <w:t xml:space="preserve">out of which </w:t>
      </w:r>
      <w:r w:rsidRPr="009668D4">
        <w:rPr>
          <w:rFonts w:hint="eastAsia"/>
          <w:spacing w:val="0"/>
          <w:w w:val="100"/>
          <w:sz w:val="24"/>
          <w:szCs w:val="22"/>
          <w:lang/>
        </w:rPr>
        <w:t xml:space="preserve">rank at work and </w:t>
      </w:r>
      <w:r w:rsidRPr="009668D4">
        <w:rPr>
          <w:spacing w:val="0"/>
          <w:w w:val="100"/>
          <w:sz w:val="24"/>
          <w:szCs w:val="22"/>
          <w:lang/>
        </w:rPr>
        <w:t xml:space="preserve">length of service play an especially large role. </w:t>
      </w:r>
      <w:r w:rsidRPr="009668D4">
        <w:rPr>
          <w:rFonts w:hint="eastAsia"/>
          <w:spacing w:val="0"/>
          <w:w w:val="100"/>
          <w:sz w:val="24"/>
          <w:szCs w:val="22"/>
          <w:lang/>
        </w:rPr>
        <w:t>Meanwhile, c</w:t>
      </w:r>
      <w:r w:rsidRPr="009668D4">
        <w:rPr>
          <w:spacing w:val="0"/>
          <w:w w:val="100"/>
          <w:sz w:val="24"/>
          <w:szCs w:val="22"/>
          <w:lang/>
        </w:rPr>
        <w:t xml:space="preserve">omparison of the wages of standard </w:t>
      </w:r>
      <w:r w:rsidRPr="009668D4">
        <w:rPr>
          <w:rFonts w:hint="eastAsia"/>
          <w:spacing w:val="0"/>
          <w:w w:val="100"/>
          <w:sz w:val="24"/>
          <w:szCs w:val="22"/>
          <w:lang/>
        </w:rPr>
        <w:t xml:space="preserve">male and female </w:t>
      </w:r>
      <w:r w:rsidRPr="009668D4">
        <w:rPr>
          <w:spacing w:val="0"/>
          <w:w w:val="100"/>
          <w:sz w:val="24"/>
          <w:szCs w:val="22"/>
          <w:lang/>
        </w:rPr>
        <w:t>workers (</w:t>
      </w:r>
      <w:r w:rsidRPr="009668D4">
        <w:rPr>
          <w:rFonts w:hint="eastAsia"/>
          <w:spacing w:val="0"/>
          <w:w w:val="100"/>
          <w:sz w:val="24"/>
          <w:szCs w:val="22"/>
          <w:lang/>
        </w:rPr>
        <w:t>those</w:t>
      </w:r>
      <w:r w:rsidRPr="009668D4">
        <w:rPr>
          <w:spacing w:val="0"/>
          <w:w w:val="100"/>
          <w:sz w:val="24"/>
          <w:szCs w:val="22"/>
          <w:lang/>
        </w:rPr>
        <w:t xml:space="preserve"> who are employed upon graduating from educational institutions and continue to work under the same employers), based on the same conditions in terms of length of service, age and academic background, shows the following. In 200</w:t>
      </w:r>
      <w:r w:rsidRPr="009668D4">
        <w:rPr>
          <w:rFonts w:hint="eastAsia"/>
          <w:spacing w:val="0"/>
          <w:w w:val="100"/>
          <w:sz w:val="24"/>
          <w:szCs w:val="22"/>
          <w:lang/>
        </w:rPr>
        <w:t>5</w:t>
      </w:r>
      <w:r w:rsidRPr="009668D4">
        <w:rPr>
          <w:spacing w:val="0"/>
          <w:w w:val="100"/>
          <w:sz w:val="24"/>
          <w:szCs w:val="22"/>
          <w:lang/>
        </w:rPr>
        <w:t xml:space="preserve">, among university or college graduates, the wage of </w:t>
      </w:r>
      <w:r w:rsidRPr="009668D4">
        <w:rPr>
          <w:rFonts w:hint="eastAsia"/>
          <w:spacing w:val="0"/>
          <w:w w:val="100"/>
          <w:sz w:val="24"/>
          <w:szCs w:val="22"/>
          <w:lang/>
        </w:rPr>
        <w:t>female</w:t>
      </w:r>
      <w:r w:rsidRPr="009668D4">
        <w:rPr>
          <w:spacing w:val="0"/>
          <w:w w:val="100"/>
          <w:sz w:val="24"/>
          <w:szCs w:val="22"/>
          <w:lang/>
        </w:rPr>
        <w:t xml:space="preserve"> workers aged 20</w:t>
      </w:r>
      <w:r w:rsidRPr="009668D4">
        <w:rPr>
          <w:rFonts w:hint="eastAsia"/>
          <w:spacing w:val="0"/>
          <w:w w:val="100"/>
          <w:sz w:val="24"/>
          <w:szCs w:val="22"/>
          <w:lang/>
        </w:rPr>
        <w:t>-</w:t>
      </w:r>
      <w:r w:rsidRPr="009668D4">
        <w:rPr>
          <w:spacing w:val="0"/>
          <w:w w:val="100"/>
          <w:sz w:val="24"/>
          <w:szCs w:val="22"/>
          <w:lang/>
        </w:rPr>
        <w:t>24 make</w:t>
      </w:r>
      <w:r w:rsidRPr="009668D4">
        <w:rPr>
          <w:rFonts w:hint="eastAsia"/>
          <w:spacing w:val="0"/>
          <w:w w:val="100"/>
          <w:sz w:val="24"/>
          <w:szCs w:val="22"/>
          <w:lang/>
        </w:rPr>
        <w:t>s</w:t>
      </w:r>
      <w:r w:rsidRPr="009668D4">
        <w:rPr>
          <w:spacing w:val="0"/>
          <w:w w:val="100"/>
          <w:sz w:val="24"/>
          <w:szCs w:val="22"/>
          <w:lang/>
        </w:rPr>
        <w:t xml:space="preserve"> up 9</w:t>
      </w:r>
      <w:r w:rsidRPr="009668D4">
        <w:rPr>
          <w:rFonts w:hint="eastAsia"/>
          <w:spacing w:val="0"/>
          <w:w w:val="100"/>
          <w:sz w:val="24"/>
          <w:szCs w:val="22"/>
          <w:lang/>
        </w:rPr>
        <w:t>5</w:t>
      </w:r>
      <w:r w:rsidRPr="009668D4">
        <w:rPr>
          <w:spacing w:val="0"/>
          <w:w w:val="100"/>
          <w:sz w:val="24"/>
          <w:szCs w:val="22"/>
          <w:lang/>
        </w:rPr>
        <w:t xml:space="preserve">.6 if </w:t>
      </w:r>
      <w:r w:rsidRPr="009668D4">
        <w:rPr>
          <w:rFonts w:hint="eastAsia"/>
          <w:spacing w:val="0"/>
          <w:w w:val="100"/>
          <w:sz w:val="24"/>
          <w:szCs w:val="22"/>
          <w:lang/>
        </w:rPr>
        <w:t>the wage</w:t>
      </w:r>
      <w:r w:rsidRPr="009668D4">
        <w:rPr>
          <w:spacing w:val="0"/>
          <w:w w:val="100"/>
          <w:sz w:val="24"/>
          <w:szCs w:val="22"/>
          <w:lang/>
        </w:rPr>
        <w:t xml:space="preserve"> of m</w:t>
      </w:r>
      <w:r w:rsidRPr="009668D4">
        <w:rPr>
          <w:rFonts w:hint="eastAsia"/>
          <w:spacing w:val="0"/>
          <w:w w:val="100"/>
          <w:sz w:val="24"/>
          <w:szCs w:val="22"/>
          <w:lang/>
        </w:rPr>
        <w:t>ale</w:t>
      </w:r>
      <w:r w:rsidRPr="009668D4">
        <w:rPr>
          <w:spacing w:val="0"/>
          <w:w w:val="100"/>
          <w:sz w:val="24"/>
          <w:szCs w:val="22"/>
          <w:lang/>
        </w:rPr>
        <w:t xml:space="preserve"> workers is put at 100, and likewise </w:t>
      </w:r>
      <w:r w:rsidRPr="009668D4">
        <w:rPr>
          <w:rFonts w:hint="eastAsia"/>
          <w:spacing w:val="0"/>
          <w:w w:val="100"/>
          <w:sz w:val="24"/>
          <w:szCs w:val="22"/>
          <w:lang/>
        </w:rPr>
        <w:t>the wage of</w:t>
      </w:r>
      <w:r w:rsidRPr="009668D4">
        <w:rPr>
          <w:spacing w:val="0"/>
          <w:w w:val="100"/>
          <w:sz w:val="24"/>
          <w:szCs w:val="22"/>
          <w:lang/>
        </w:rPr>
        <w:t xml:space="preserve"> </w:t>
      </w:r>
      <w:r w:rsidRPr="009668D4">
        <w:rPr>
          <w:rFonts w:hint="eastAsia"/>
          <w:spacing w:val="0"/>
          <w:w w:val="100"/>
          <w:sz w:val="24"/>
          <w:szCs w:val="22"/>
          <w:lang/>
        </w:rPr>
        <w:t>female</w:t>
      </w:r>
      <w:r w:rsidRPr="009668D4">
        <w:rPr>
          <w:spacing w:val="0"/>
          <w:w w:val="100"/>
          <w:sz w:val="24"/>
          <w:szCs w:val="22"/>
          <w:lang/>
        </w:rPr>
        <w:t xml:space="preserve"> workers aged </w:t>
      </w:r>
      <w:r w:rsidRPr="009668D4">
        <w:rPr>
          <w:rFonts w:hint="eastAsia"/>
          <w:spacing w:val="0"/>
          <w:w w:val="100"/>
          <w:sz w:val="24"/>
          <w:szCs w:val="22"/>
          <w:lang/>
        </w:rPr>
        <w:t xml:space="preserve">35-39 and that of female workers aged 45-49 </w:t>
      </w:r>
      <w:r w:rsidRPr="009668D4">
        <w:rPr>
          <w:spacing w:val="0"/>
          <w:w w:val="100"/>
          <w:sz w:val="24"/>
          <w:szCs w:val="22"/>
          <w:lang/>
        </w:rPr>
        <w:t>make up 82.2, marking the widest gender gap</w:t>
      </w:r>
      <w:r w:rsidRPr="009668D4">
        <w:rPr>
          <w:rFonts w:hint="eastAsia"/>
          <w:spacing w:val="0"/>
          <w:w w:val="100"/>
          <w:sz w:val="24"/>
          <w:szCs w:val="22"/>
          <w:lang/>
        </w:rPr>
        <w:t>.</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26.</w:t>
      </w:r>
      <w:r w:rsidRPr="009668D4">
        <w:rPr>
          <w:rFonts w:hint="eastAsia"/>
          <w:spacing w:val="0"/>
          <w:w w:val="100"/>
          <w:sz w:val="24"/>
          <w:szCs w:val="22"/>
          <w:lang/>
        </w:rPr>
        <w:tab/>
        <w:t xml:space="preserve">With regard to the </w:t>
      </w:r>
      <w:r w:rsidRPr="009668D4">
        <w:rPr>
          <w:spacing w:val="0"/>
          <w:w w:val="100"/>
          <w:sz w:val="24"/>
          <w:szCs w:val="22"/>
          <w:lang/>
        </w:rPr>
        <w:t>number of part-time workers (non-agriculture and forestry employees whose working hours are less than 35 hours per week)</w:t>
      </w:r>
      <w:r w:rsidRPr="009668D4">
        <w:rPr>
          <w:rFonts w:hint="eastAsia"/>
          <w:spacing w:val="0"/>
          <w:w w:val="100"/>
          <w:sz w:val="24"/>
          <w:szCs w:val="22"/>
          <w:lang/>
        </w:rPr>
        <w:t>, female</w:t>
      </w:r>
      <w:r w:rsidRPr="009668D4">
        <w:rPr>
          <w:spacing w:val="0"/>
          <w:w w:val="100"/>
          <w:sz w:val="24"/>
          <w:szCs w:val="22"/>
          <w:lang/>
        </w:rPr>
        <w:t xml:space="preserve"> part-time workers accounted for </w:t>
      </w:r>
      <w:r w:rsidRPr="009668D4">
        <w:rPr>
          <w:rFonts w:hint="eastAsia"/>
          <w:spacing w:val="0"/>
          <w:w w:val="100"/>
          <w:sz w:val="24"/>
          <w:szCs w:val="22"/>
          <w:lang/>
        </w:rPr>
        <w:t xml:space="preserve">as much as </w:t>
      </w:r>
      <w:r w:rsidRPr="009668D4">
        <w:rPr>
          <w:spacing w:val="0"/>
          <w:w w:val="100"/>
          <w:sz w:val="24"/>
          <w:szCs w:val="22"/>
          <w:lang/>
        </w:rPr>
        <w:t>6</w:t>
      </w:r>
      <w:r w:rsidRPr="009668D4">
        <w:rPr>
          <w:rFonts w:hint="eastAsia"/>
          <w:spacing w:val="0"/>
          <w:w w:val="100"/>
          <w:sz w:val="24"/>
          <w:szCs w:val="22"/>
          <w:lang/>
        </w:rPr>
        <w:t>9.7</w:t>
      </w:r>
      <w:r w:rsidRPr="009668D4">
        <w:rPr>
          <w:spacing w:val="0"/>
          <w:w w:val="100"/>
          <w:sz w:val="24"/>
          <w:szCs w:val="22"/>
          <w:lang/>
        </w:rPr>
        <w:t xml:space="preserve">% of the total part-time workers </w:t>
      </w:r>
      <w:r w:rsidRPr="009668D4">
        <w:rPr>
          <w:rFonts w:hint="eastAsia"/>
          <w:spacing w:val="0"/>
          <w:w w:val="100"/>
          <w:sz w:val="24"/>
          <w:szCs w:val="22"/>
          <w:lang/>
        </w:rPr>
        <w:t xml:space="preserve">in 2005, </w:t>
      </w:r>
      <w:r w:rsidRPr="009668D4">
        <w:rPr>
          <w:spacing w:val="0"/>
          <w:w w:val="100"/>
          <w:sz w:val="24"/>
          <w:szCs w:val="22"/>
          <w:lang/>
        </w:rPr>
        <w:t xml:space="preserve">and </w:t>
      </w:r>
      <w:r w:rsidRPr="009668D4">
        <w:rPr>
          <w:rFonts w:hint="eastAsia"/>
          <w:spacing w:val="0"/>
          <w:w w:val="100"/>
          <w:sz w:val="24"/>
          <w:szCs w:val="22"/>
          <w:lang/>
        </w:rPr>
        <w:t>40.6</w:t>
      </w:r>
      <w:r w:rsidRPr="009668D4">
        <w:rPr>
          <w:spacing w:val="0"/>
          <w:w w:val="100"/>
          <w:sz w:val="24"/>
          <w:szCs w:val="22"/>
          <w:lang/>
        </w:rPr>
        <w:t xml:space="preserve">% of the total </w:t>
      </w:r>
      <w:r w:rsidRPr="009668D4">
        <w:rPr>
          <w:rFonts w:hint="eastAsia"/>
          <w:spacing w:val="0"/>
          <w:w w:val="100"/>
          <w:sz w:val="24"/>
          <w:szCs w:val="22"/>
          <w:lang/>
        </w:rPr>
        <w:t>female</w:t>
      </w:r>
      <w:r w:rsidRPr="009668D4">
        <w:rPr>
          <w:spacing w:val="0"/>
          <w:w w:val="100"/>
          <w:sz w:val="24"/>
          <w:szCs w:val="22"/>
          <w:lang/>
        </w:rPr>
        <w:t xml:space="preserve"> employees.</w:t>
      </w:r>
    </w:p>
    <w:p w:rsidR="009668D4" w:rsidRPr="009668D4" w:rsidRDefault="009668D4" w:rsidP="009668D4">
      <w:pPr>
        <w:pStyle w:val="Heading1"/>
        <w:rPr>
          <w:rFonts w:hint="eastAsia"/>
          <w:b/>
          <w:lang/>
        </w:rPr>
      </w:pPr>
      <w:r w:rsidRPr="009668D4">
        <w:rPr>
          <w:lang/>
        </w:rPr>
        <w:br w:type="page"/>
      </w:r>
      <w:bookmarkStart w:id="17" w:name="_Toc153615882"/>
      <w:r w:rsidRPr="009668D4">
        <w:rPr>
          <w:rFonts w:hint="eastAsia"/>
          <w:b/>
          <w:lang/>
        </w:rPr>
        <w:t>Part Two: Report by Article</w:t>
      </w:r>
      <w:bookmarkEnd w:id="17"/>
    </w:p>
    <w:p w:rsidR="009668D4" w:rsidRPr="009668D4" w:rsidRDefault="009668D4" w:rsidP="009668D4">
      <w:pPr>
        <w:spacing w:line="240" w:lineRule="auto"/>
        <w:rPr>
          <w:rFonts w:hint="eastAsia"/>
          <w:b/>
          <w:spacing w:val="0"/>
          <w:w w:val="100"/>
          <w:lang/>
        </w:rPr>
      </w:pPr>
    </w:p>
    <w:p w:rsidR="009668D4" w:rsidRPr="009668D4" w:rsidRDefault="009668D4" w:rsidP="009668D4">
      <w:pPr>
        <w:pStyle w:val="Heading1"/>
        <w:rPr>
          <w:rFonts w:hint="eastAsia"/>
          <w:b/>
        </w:rPr>
      </w:pPr>
      <w:bookmarkStart w:id="18" w:name="_Toc136255384"/>
      <w:bookmarkStart w:id="19" w:name="_Toc153615883"/>
      <w:r w:rsidRPr="009668D4">
        <w:rPr>
          <w:rFonts w:hint="eastAsia"/>
          <w:b/>
        </w:rPr>
        <w:t>Article 2 (Policy Measures)</w:t>
      </w:r>
      <w:bookmarkEnd w:id="18"/>
      <w:bookmarkEnd w:id="19"/>
    </w:p>
    <w:p w:rsidR="009668D4" w:rsidRPr="009668D4" w:rsidRDefault="009668D4" w:rsidP="009668D4">
      <w:pPr>
        <w:spacing w:line="240" w:lineRule="auto"/>
        <w:rPr>
          <w:rFonts w:hint="eastAsia"/>
          <w:spacing w:val="0"/>
          <w:w w:val="100"/>
        </w:rPr>
      </w:pPr>
    </w:p>
    <w:p w:rsidR="009668D4" w:rsidRDefault="009668D4" w:rsidP="009668D4">
      <w:pPr>
        <w:pStyle w:val="Heading1"/>
        <w:rPr>
          <w:b/>
          <w:szCs w:val="22"/>
          <w:u w:val="single"/>
          <w:lang/>
        </w:rPr>
      </w:pPr>
      <w:bookmarkStart w:id="20" w:name="_Toc136255385"/>
      <w:bookmarkStart w:id="21" w:name="_Toc153615884"/>
      <w:r w:rsidRPr="009668D4">
        <w:rPr>
          <w:rFonts w:hint="eastAsia"/>
          <w:b/>
          <w:u w:val="single"/>
        </w:rPr>
        <w:t xml:space="preserve">1. </w:t>
      </w:r>
      <w:r w:rsidRPr="009668D4">
        <w:rPr>
          <w:b/>
          <w:szCs w:val="22"/>
          <w:u w:val="single"/>
          <w:lang/>
        </w:rPr>
        <w:t>Measures Taken to Overcome Remaining Obstacles for Women’s Equal Participation in Political, Social, Economic</w:t>
      </w:r>
      <w:r w:rsidRPr="009668D4">
        <w:rPr>
          <w:rFonts w:hint="eastAsia"/>
          <w:b/>
          <w:szCs w:val="22"/>
          <w:u w:val="single"/>
          <w:lang/>
        </w:rPr>
        <w:t xml:space="preserve"> </w:t>
      </w:r>
      <w:r w:rsidRPr="009668D4">
        <w:rPr>
          <w:b/>
          <w:szCs w:val="22"/>
          <w:u w:val="single"/>
          <w:lang/>
        </w:rPr>
        <w:t>and Cultural Activities</w:t>
      </w:r>
      <w:bookmarkStart w:id="22" w:name="_Toc17272751"/>
      <w:bookmarkEnd w:id="20"/>
      <w:bookmarkEnd w:id="21"/>
    </w:p>
    <w:p w:rsidR="00796323" w:rsidRPr="00796323" w:rsidRDefault="00796323" w:rsidP="00796323">
      <w:pPr>
        <w:rPr>
          <w:lang w:eastAsia="ja-JP"/>
        </w:rPr>
      </w:pPr>
    </w:p>
    <w:p w:rsidR="009668D4" w:rsidRDefault="009668D4" w:rsidP="009668D4">
      <w:pPr>
        <w:pStyle w:val="Heading2"/>
        <w:numPr>
          <w:ilvl w:val="0"/>
          <w:numId w:val="22"/>
        </w:numPr>
        <w:rPr>
          <w:b/>
        </w:rPr>
      </w:pPr>
      <w:bookmarkStart w:id="23" w:name="_Toc136255386"/>
      <w:bookmarkStart w:id="24" w:name="_Toc153615885"/>
      <w:r w:rsidRPr="009668D4">
        <w:rPr>
          <w:rFonts w:hint="eastAsia"/>
          <w:b/>
        </w:rPr>
        <w:t xml:space="preserve">Formulation of the Second </w:t>
      </w:r>
      <w:r w:rsidRPr="009668D4">
        <w:rPr>
          <w:b/>
        </w:rPr>
        <w:t>Basic Plan for Gender Equality</w:t>
      </w:r>
      <w:bookmarkEnd w:id="22"/>
      <w:bookmarkEnd w:id="23"/>
      <w:bookmarkEnd w:id="24"/>
    </w:p>
    <w:p w:rsidR="00796323" w:rsidRPr="00796323" w:rsidRDefault="00796323" w:rsidP="00796323">
      <w:pPr>
        <w:rPr>
          <w:lang w:val="en-US"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27.</w:t>
      </w:r>
      <w:r w:rsidRPr="009668D4">
        <w:rPr>
          <w:rFonts w:hint="eastAsia"/>
          <w:spacing w:val="0"/>
          <w:w w:val="100"/>
          <w:sz w:val="24"/>
          <w:szCs w:val="21"/>
        </w:rPr>
        <w:tab/>
      </w:r>
      <w:r w:rsidRPr="009668D4">
        <w:rPr>
          <w:spacing w:val="0"/>
          <w:w w:val="100"/>
          <w:sz w:val="24"/>
          <w:szCs w:val="21"/>
        </w:rPr>
        <w:t xml:space="preserve">In 1999, the Government enacted the Basic Law for a Gender-equal Society, </w:t>
      </w:r>
      <w:r w:rsidRPr="009668D4">
        <w:rPr>
          <w:rFonts w:hint="eastAsia"/>
          <w:spacing w:val="0"/>
          <w:w w:val="100"/>
          <w:sz w:val="24"/>
          <w:szCs w:val="21"/>
        </w:rPr>
        <w:t>which lays</w:t>
      </w:r>
      <w:r w:rsidRPr="009668D4">
        <w:rPr>
          <w:spacing w:val="0"/>
          <w:w w:val="100"/>
          <w:sz w:val="24"/>
          <w:szCs w:val="21"/>
        </w:rPr>
        <w:t xml:space="preserve"> down the basic principle related to the formation of a gender-equal society</w:t>
      </w:r>
      <w:r w:rsidRPr="009668D4">
        <w:rPr>
          <w:rFonts w:hint="eastAsia"/>
          <w:spacing w:val="0"/>
          <w:w w:val="100"/>
          <w:sz w:val="24"/>
          <w:szCs w:val="21"/>
        </w:rPr>
        <w:t>, and clarifies</w:t>
      </w:r>
      <w:r w:rsidRPr="009668D4">
        <w:rPr>
          <w:spacing w:val="0"/>
          <w:w w:val="100"/>
          <w:sz w:val="24"/>
          <w:szCs w:val="21"/>
        </w:rPr>
        <w:t xml:space="preserve"> the respective duties of the State, local governments, and citizens. At the same time, the law stipulates that a basic plan for gender</w:t>
      </w:r>
      <w:r w:rsidRPr="009668D4">
        <w:rPr>
          <w:rFonts w:hint="eastAsia"/>
          <w:spacing w:val="0"/>
          <w:w w:val="100"/>
          <w:sz w:val="24"/>
          <w:szCs w:val="21"/>
        </w:rPr>
        <w:t xml:space="preserve"> equality</w:t>
      </w:r>
      <w:r w:rsidRPr="009668D4">
        <w:rPr>
          <w:spacing w:val="0"/>
          <w:w w:val="100"/>
          <w:sz w:val="24"/>
          <w:szCs w:val="21"/>
        </w:rPr>
        <w:t xml:space="preserve">, which is the basic plan for the formation of a gender-equal society, </w:t>
      </w:r>
      <w:r w:rsidRPr="009668D4">
        <w:rPr>
          <w:rFonts w:hint="eastAsia"/>
          <w:spacing w:val="0"/>
          <w:w w:val="100"/>
          <w:sz w:val="24"/>
          <w:szCs w:val="21"/>
        </w:rPr>
        <w:t xml:space="preserve">shall </w:t>
      </w:r>
      <w:r w:rsidRPr="009668D4">
        <w:rPr>
          <w:spacing w:val="0"/>
          <w:w w:val="100"/>
          <w:sz w:val="24"/>
          <w:szCs w:val="21"/>
        </w:rPr>
        <w:t>be adopted</w:t>
      </w:r>
      <w:r w:rsidRPr="009668D4">
        <w:rPr>
          <w:rFonts w:hint="eastAsia"/>
          <w:spacing w:val="0"/>
          <w:w w:val="100"/>
          <w:sz w:val="24"/>
          <w:szCs w:val="21"/>
        </w:rPr>
        <w:t xml:space="preserve"> </w:t>
      </w:r>
      <w:r w:rsidRPr="009668D4">
        <w:rPr>
          <w:spacing w:val="0"/>
          <w:w w:val="100"/>
          <w:sz w:val="24"/>
          <w:szCs w:val="21"/>
        </w:rPr>
        <w:t xml:space="preserve">in order to promote the </w:t>
      </w:r>
      <w:r w:rsidRPr="009668D4">
        <w:rPr>
          <w:rFonts w:hint="eastAsia"/>
          <w:spacing w:val="0"/>
          <w:w w:val="100"/>
          <w:sz w:val="24"/>
          <w:szCs w:val="21"/>
        </w:rPr>
        <w:t xml:space="preserve">comprehensive and systematic measures </w:t>
      </w:r>
      <w:r w:rsidRPr="009668D4">
        <w:rPr>
          <w:spacing w:val="0"/>
          <w:w w:val="100"/>
          <w:sz w:val="24"/>
          <w:szCs w:val="21"/>
        </w:rPr>
        <w:t xml:space="preserve">for the formation of a gender-equal society. In response, the Cabinet </w:t>
      </w:r>
      <w:r w:rsidRPr="009668D4">
        <w:rPr>
          <w:rFonts w:hint="eastAsia"/>
          <w:spacing w:val="0"/>
          <w:w w:val="100"/>
          <w:sz w:val="24"/>
          <w:szCs w:val="21"/>
        </w:rPr>
        <w:t xml:space="preserve">approved </w:t>
      </w:r>
      <w:r w:rsidRPr="009668D4">
        <w:rPr>
          <w:spacing w:val="0"/>
          <w:w w:val="100"/>
          <w:sz w:val="24"/>
          <w:szCs w:val="21"/>
        </w:rPr>
        <w:t xml:space="preserve">the Second Basic </w:t>
      </w:r>
      <w:r w:rsidRPr="009668D4">
        <w:rPr>
          <w:rFonts w:hint="eastAsia"/>
          <w:spacing w:val="0"/>
          <w:w w:val="100"/>
          <w:sz w:val="24"/>
          <w:szCs w:val="21"/>
        </w:rPr>
        <w:t xml:space="preserve">Plan </w:t>
      </w:r>
      <w:r w:rsidRPr="009668D4">
        <w:rPr>
          <w:spacing w:val="0"/>
          <w:w w:val="100"/>
          <w:sz w:val="24"/>
          <w:szCs w:val="21"/>
        </w:rPr>
        <w:t>for Gender</w:t>
      </w:r>
      <w:r w:rsidRPr="009668D4">
        <w:rPr>
          <w:rFonts w:hint="eastAsia"/>
          <w:spacing w:val="0"/>
          <w:w w:val="100"/>
          <w:sz w:val="24"/>
          <w:szCs w:val="21"/>
        </w:rPr>
        <w:t xml:space="preserve"> Equality </w:t>
      </w:r>
      <w:r w:rsidRPr="009668D4">
        <w:rPr>
          <w:spacing w:val="0"/>
          <w:w w:val="100"/>
          <w:sz w:val="24"/>
          <w:szCs w:val="21"/>
        </w:rPr>
        <w:t>in December 2005.</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szCs w:val="21"/>
        </w:rPr>
        <w:t>28.</w:t>
      </w:r>
      <w:r w:rsidRPr="009668D4">
        <w:rPr>
          <w:rFonts w:hint="eastAsia"/>
          <w:spacing w:val="0"/>
          <w:w w:val="100"/>
          <w:sz w:val="24"/>
          <w:szCs w:val="21"/>
        </w:rPr>
        <w:tab/>
        <w:t xml:space="preserve">In </w:t>
      </w:r>
      <w:r w:rsidRPr="009668D4">
        <w:rPr>
          <w:spacing w:val="0"/>
          <w:w w:val="100"/>
          <w:sz w:val="24"/>
          <w:szCs w:val="21"/>
        </w:rPr>
        <w:t xml:space="preserve">the formulation phase of the Second Basic Plan, </w:t>
      </w:r>
      <w:r w:rsidRPr="009668D4">
        <w:rPr>
          <w:rFonts w:hint="eastAsia"/>
          <w:spacing w:val="0"/>
          <w:w w:val="100"/>
          <w:sz w:val="24"/>
          <w:szCs w:val="21"/>
        </w:rPr>
        <w:t xml:space="preserve">efforts </w:t>
      </w:r>
      <w:r w:rsidRPr="009668D4">
        <w:rPr>
          <w:spacing w:val="0"/>
          <w:w w:val="100"/>
          <w:sz w:val="24"/>
          <w:szCs w:val="21"/>
        </w:rPr>
        <w:t xml:space="preserve">were </w:t>
      </w:r>
      <w:r w:rsidRPr="009668D4">
        <w:rPr>
          <w:rFonts w:hint="eastAsia"/>
          <w:spacing w:val="0"/>
          <w:w w:val="100"/>
          <w:sz w:val="24"/>
          <w:szCs w:val="21"/>
        </w:rPr>
        <w:t xml:space="preserve">made to widely gather opinions and requests </w:t>
      </w:r>
      <w:r w:rsidRPr="009668D4">
        <w:rPr>
          <w:spacing w:val="0"/>
          <w:w w:val="100"/>
          <w:sz w:val="24"/>
          <w:szCs w:val="21"/>
        </w:rPr>
        <w:t xml:space="preserve">from people </w:t>
      </w:r>
      <w:r w:rsidRPr="009668D4">
        <w:rPr>
          <w:rFonts w:hint="eastAsia"/>
          <w:spacing w:val="0"/>
          <w:w w:val="100"/>
          <w:sz w:val="24"/>
          <w:szCs w:val="21"/>
        </w:rPr>
        <w:t xml:space="preserve">of various sectors of the </w:t>
      </w:r>
      <w:r w:rsidRPr="009668D4">
        <w:rPr>
          <w:spacing w:val="0"/>
          <w:w w:val="100"/>
          <w:sz w:val="24"/>
          <w:szCs w:val="21"/>
        </w:rPr>
        <w:t>society and</w:t>
      </w:r>
      <w:r w:rsidRPr="009668D4">
        <w:rPr>
          <w:rFonts w:hint="eastAsia"/>
          <w:spacing w:val="0"/>
          <w:w w:val="100"/>
          <w:sz w:val="24"/>
          <w:szCs w:val="21"/>
        </w:rPr>
        <w:t xml:space="preserve"> </w:t>
      </w:r>
      <w:r w:rsidRPr="009668D4">
        <w:rPr>
          <w:spacing w:val="0"/>
          <w:w w:val="100"/>
          <w:sz w:val="24"/>
          <w:szCs w:val="21"/>
        </w:rPr>
        <w:t>to reflect</w:t>
      </w:r>
      <w:r w:rsidRPr="009668D4">
        <w:rPr>
          <w:rFonts w:hint="eastAsia"/>
          <w:spacing w:val="0"/>
          <w:w w:val="100"/>
          <w:sz w:val="24"/>
          <w:szCs w:val="21"/>
        </w:rPr>
        <w:t xml:space="preserve"> as much as possible</w:t>
      </w:r>
      <w:r w:rsidRPr="009668D4">
        <w:rPr>
          <w:spacing w:val="0"/>
          <w:w w:val="100"/>
          <w:sz w:val="24"/>
          <w:szCs w:val="21"/>
        </w:rPr>
        <w:t xml:space="preserve"> the opinions and requests </w:t>
      </w:r>
      <w:r w:rsidRPr="009668D4">
        <w:rPr>
          <w:rFonts w:hint="eastAsia"/>
          <w:spacing w:val="0"/>
          <w:w w:val="100"/>
          <w:sz w:val="24"/>
          <w:szCs w:val="21"/>
        </w:rPr>
        <w:t xml:space="preserve">from </w:t>
      </w:r>
      <w:r w:rsidRPr="009668D4">
        <w:rPr>
          <w:spacing w:val="0"/>
          <w:w w:val="100"/>
          <w:sz w:val="24"/>
          <w:szCs w:val="21"/>
        </w:rPr>
        <w:t>individuals and women’</w:t>
      </w:r>
      <w:r w:rsidRPr="009668D4">
        <w:rPr>
          <w:rFonts w:hint="eastAsia"/>
          <w:spacing w:val="0"/>
          <w:w w:val="100"/>
          <w:sz w:val="24"/>
          <w:szCs w:val="21"/>
        </w:rPr>
        <w:t>s</w:t>
      </w:r>
      <w:r w:rsidRPr="009668D4">
        <w:rPr>
          <w:spacing w:val="0"/>
          <w:w w:val="100"/>
          <w:sz w:val="24"/>
          <w:szCs w:val="21"/>
        </w:rPr>
        <w:t xml:space="preserve"> organizations. Efforts were also made to </w:t>
      </w:r>
      <w:r w:rsidRPr="009668D4">
        <w:rPr>
          <w:rFonts w:hint="eastAsia"/>
          <w:spacing w:val="0"/>
          <w:w w:val="100"/>
          <w:sz w:val="24"/>
          <w:szCs w:val="21"/>
        </w:rPr>
        <w:t>incorporate</w:t>
      </w:r>
      <w:r w:rsidRPr="009668D4">
        <w:rPr>
          <w:spacing w:val="0"/>
          <w:w w:val="100"/>
          <w:sz w:val="24"/>
          <w:szCs w:val="21"/>
        </w:rPr>
        <w:t xml:space="preserve"> the results of the ‘</w:t>
      </w:r>
      <w:smartTag w:uri="urn:schemas-microsoft-com:office:smarttags" w:element="place">
        <w:smartTag w:uri="urn:schemas-microsoft-com:office:smarttags" w:element="City">
          <w:r w:rsidRPr="009668D4">
            <w:rPr>
              <w:spacing w:val="0"/>
              <w:w w:val="100"/>
              <w:sz w:val="24"/>
              <w:szCs w:val="21"/>
            </w:rPr>
            <w:t>Beijing</w:t>
          </w:r>
        </w:smartTag>
      </w:smartTag>
      <w:r w:rsidRPr="009668D4">
        <w:rPr>
          <w:spacing w:val="0"/>
          <w:w w:val="100"/>
          <w:sz w:val="24"/>
          <w:szCs w:val="21"/>
        </w:rPr>
        <w:t xml:space="preserve"> +10’</w:t>
      </w:r>
      <w:r w:rsidRPr="009668D4">
        <w:rPr>
          <w:rFonts w:hint="eastAsia"/>
          <w:spacing w:val="0"/>
          <w:w w:val="100"/>
          <w:sz w:val="24"/>
          <w:szCs w:val="21"/>
        </w:rPr>
        <w:t xml:space="preserve"> World Ministerial meeting</w:t>
      </w:r>
      <w:r w:rsidRPr="009668D4">
        <w:rPr>
          <w:spacing w:val="0"/>
          <w:w w:val="100"/>
          <w:sz w:val="24"/>
          <w:szCs w:val="21"/>
        </w:rPr>
        <w:t xml:space="preserve"> held </w:t>
      </w:r>
      <w:r w:rsidRPr="009668D4">
        <w:rPr>
          <w:rFonts w:hint="eastAsia"/>
          <w:spacing w:val="0"/>
          <w:w w:val="100"/>
          <w:sz w:val="24"/>
          <w:szCs w:val="21"/>
        </w:rPr>
        <w:t>in February/March 2005</w:t>
      </w:r>
      <w:r w:rsidRPr="009668D4">
        <w:rPr>
          <w:spacing w:val="0"/>
          <w:w w:val="100"/>
          <w:sz w:val="24"/>
          <w:szCs w:val="21"/>
        </w:rPr>
        <w:t>.</w:t>
      </w:r>
    </w:p>
    <w:p w:rsidR="009668D4" w:rsidRPr="009668D4" w:rsidRDefault="009668D4" w:rsidP="009668D4">
      <w:pPr>
        <w:spacing w:line="240" w:lineRule="auto"/>
        <w:rPr>
          <w:rFonts w:hint="eastAsia"/>
          <w:spacing w:val="0"/>
          <w:w w:val="100"/>
          <w:szCs w:val="21"/>
        </w:rPr>
      </w:pPr>
    </w:p>
    <w:p w:rsidR="009668D4" w:rsidRDefault="009668D4" w:rsidP="009668D4">
      <w:pPr>
        <w:spacing w:line="240" w:lineRule="auto"/>
        <w:jc w:val="both"/>
        <w:rPr>
          <w:spacing w:val="0"/>
          <w:w w:val="100"/>
          <w:sz w:val="24"/>
          <w:szCs w:val="21"/>
        </w:rPr>
      </w:pPr>
      <w:r w:rsidRPr="009668D4">
        <w:rPr>
          <w:rFonts w:hint="eastAsia"/>
          <w:spacing w:val="0"/>
          <w:w w:val="100"/>
          <w:sz w:val="24"/>
          <w:szCs w:val="21"/>
        </w:rPr>
        <w:t>29.</w:t>
      </w:r>
      <w:r w:rsidRPr="009668D4">
        <w:rPr>
          <w:rFonts w:hint="eastAsia"/>
          <w:spacing w:val="0"/>
          <w:w w:val="100"/>
          <w:sz w:val="24"/>
          <w:szCs w:val="21"/>
        </w:rPr>
        <w:tab/>
      </w:r>
      <w:r w:rsidRPr="009668D4">
        <w:rPr>
          <w:spacing w:val="0"/>
          <w:w w:val="100"/>
          <w:sz w:val="24"/>
          <w:szCs w:val="21"/>
        </w:rPr>
        <w:t xml:space="preserve">In this basic plan, </w:t>
      </w:r>
      <w:r w:rsidRPr="009668D4">
        <w:rPr>
          <w:rFonts w:hint="eastAsia"/>
          <w:spacing w:val="0"/>
          <w:w w:val="100"/>
          <w:sz w:val="24"/>
          <w:szCs w:val="21"/>
        </w:rPr>
        <w:t>twelve</w:t>
      </w:r>
      <w:r w:rsidRPr="009668D4">
        <w:rPr>
          <w:spacing w:val="0"/>
          <w:w w:val="100"/>
          <w:sz w:val="24"/>
          <w:szCs w:val="21"/>
        </w:rPr>
        <w:t xml:space="preserve"> important </w:t>
      </w:r>
      <w:r w:rsidRPr="009668D4">
        <w:rPr>
          <w:rFonts w:hint="eastAsia"/>
          <w:spacing w:val="0"/>
          <w:w w:val="100"/>
          <w:sz w:val="24"/>
          <w:szCs w:val="21"/>
        </w:rPr>
        <w:t>fields</w:t>
      </w:r>
      <w:r w:rsidRPr="009668D4">
        <w:rPr>
          <w:spacing w:val="0"/>
          <w:w w:val="100"/>
          <w:sz w:val="24"/>
          <w:szCs w:val="21"/>
        </w:rPr>
        <w:t xml:space="preserve">* were set out together with long-term policy directions up to the year 2020 and concrete measures to be implemented by the end of FY2010 for each of them. </w:t>
      </w:r>
      <w:r w:rsidRPr="009668D4">
        <w:rPr>
          <w:rFonts w:hint="eastAsia"/>
          <w:spacing w:val="0"/>
          <w:w w:val="100"/>
          <w:sz w:val="24"/>
          <w:szCs w:val="21"/>
        </w:rPr>
        <w:t>In addition</w:t>
      </w:r>
      <w:r w:rsidRPr="009668D4">
        <w:rPr>
          <w:spacing w:val="0"/>
          <w:w w:val="100"/>
          <w:sz w:val="24"/>
          <w:szCs w:val="21"/>
        </w:rPr>
        <w:t>, numerical target</w:t>
      </w:r>
      <w:r w:rsidRPr="009668D4">
        <w:rPr>
          <w:rFonts w:hint="eastAsia"/>
          <w:spacing w:val="0"/>
          <w:w w:val="100"/>
          <w:sz w:val="24"/>
          <w:szCs w:val="21"/>
        </w:rPr>
        <w:t>s</w:t>
      </w:r>
      <w:r w:rsidRPr="009668D4">
        <w:rPr>
          <w:spacing w:val="0"/>
          <w:w w:val="100"/>
          <w:sz w:val="24"/>
          <w:szCs w:val="21"/>
        </w:rPr>
        <w:t xml:space="preserve"> </w:t>
      </w:r>
      <w:r w:rsidRPr="009668D4">
        <w:rPr>
          <w:rFonts w:hint="eastAsia"/>
          <w:spacing w:val="0"/>
          <w:w w:val="100"/>
          <w:sz w:val="24"/>
          <w:szCs w:val="21"/>
        </w:rPr>
        <w:t>were</w:t>
      </w:r>
      <w:r w:rsidRPr="009668D4">
        <w:rPr>
          <w:spacing w:val="0"/>
          <w:w w:val="100"/>
          <w:sz w:val="24"/>
          <w:szCs w:val="21"/>
        </w:rPr>
        <w:t xml:space="preserve"> set for each policy so that the results of the efforts made can be </w:t>
      </w:r>
      <w:r w:rsidRPr="009668D4">
        <w:rPr>
          <w:rFonts w:hint="eastAsia"/>
          <w:spacing w:val="0"/>
          <w:w w:val="100"/>
          <w:sz w:val="24"/>
          <w:szCs w:val="21"/>
        </w:rPr>
        <w:t>demonstrated visually</w:t>
      </w:r>
      <w:r w:rsidRPr="009668D4">
        <w:rPr>
          <w:spacing w:val="0"/>
          <w:w w:val="100"/>
          <w:sz w:val="24"/>
          <w:szCs w:val="21"/>
        </w:rPr>
        <w:t>.</w:t>
      </w:r>
    </w:p>
    <w:p w:rsidR="00796323" w:rsidRPr="009668D4" w:rsidRDefault="00796323" w:rsidP="009668D4">
      <w:pPr>
        <w:spacing w:line="240" w:lineRule="auto"/>
        <w:jc w:val="both"/>
        <w:rPr>
          <w:rFonts w:hint="eastAsia"/>
          <w:spacing w:val="0"/>
          <w:w w:val="100"/>
          <w:sz w:val="24"/>
          <w:szCs w:val="21"/>
        </w:rPr>
      </w:pPr>
    </w:p>
    <w:p w:rsidR="009668D4" w:rsidRDefault="009668D4" w:rsidP="00285DEF">
      <w:pPr>
        <w:pStyle w:val="NormalWeb"/>
        <w:shd w:val="clear" w:color="auto" w:fill="FFFFFF"/>
        <w:ind w:leftChars="98" w:left="31680" w:rightChars="107" w:right="31680" w:firstLineChars="1" w:firstLine="31680"/>
        <w:jc w:val="both"/>
        <w:rPr>
          <w:szCs w:val="22"/>
          <w:lang/>
        </w:rPr>
      </w:pPr>
      <w:r w:rsidRPr="009668D4">
        <w:rPr>
          <w:rFonts w:hint="eastAsia"/>
          <w:szCs w:val="22"/>
          <w:lang/>
        </w:rPr>
        <w:t>(</w:t>
      </w:r>
      <w:r w:rsidRPr="009668D4">
        <w:rPr>
          <w:szCs w:val="22"/>
          <w:lang/>
        </w:rPr>
        <w:t>*</w:t>
      </w:r>
      <w:r w:rsidRPr="009668D4">
        <w:rPr>
          <w:rFonts w:hint="eastAsia"/>
          <w:szCs w:val="22"/>
          <w:lang/>
        </w:rPr>
        <w:t xml:space="preserve">) </w:t>
      </w:r>
      <w:r w:rsidRPr="009668D4">
        <w:rPr>
          <w:szCs w:val="22"/>
          <w:lang/>
        </w:rPr>
        <w:t xml:space="preserve">12 Important </w:t>
      </w:r>
      <w:r w:rsidRPr="009668D4">
        <w:rPr>
          <w:rFonts w:hint="eastAsia"/>
          <w:szCs w:val="22"/>
          <w:lang/>
        </w:rPr>
        <w:t>Fields in the Basic Plan</w:t>
      </w:r>
    </w:p>
    <w:p w:rsidR="00796323" w:rsidRPr="009668D4" w:rsidRDefault="00796323" w:rsidP="00285DEF">
      <w:pPr>
        <w:pStyle w:val="NormalWeb"/>
        <w:shd w:val="clear" w:color="auto" w:fill="FFFFFF"/>
        <w:ind w:leftChars="98" w:left="31680" w:rightChars="107" w:right="31680" w:firstLineChars="1" w:firstLine="31680"/>
        <w:jc w:val="both"/>
        <w:rPr>
          <w:szCs w:val="22"/>
          <w:lang/>
        </w:rPr>
      </w:pP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jc w:val="both"/>
        <w:rPr>
          <w:szCs w:val="22"/>
          <w:lang/>
        </w:rPr>
      </w:pPr>
      <w:r w:rsidRPr="009668D4">
        <w:rPr>
          <w:szCs w:val="22"/>
          <w:lang/>
        </w:rPr>
        <w:t>Expand women’s participation in policy</w:t>
      </w:r>
      <w:r w:rsidRPr="009668D4">
        <w:rPr>
          <w:rFonts w:hint="eastAsia"/>
          <w:szCs w:val="22"/>
          <w:lang/>
        </w:rPr>
        <w:t>- and</w:t>
      </w:r>
      <w:r w:rsidRPr="009668D4">
        <w:rPr>
          <w:szCs w:val="22"/>
          <w:lang/>
        </w:rPr>
        <w:t xml:space="preserve"> decision-making processes</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hanging="709"/>
        <w:jc w:val="both"/>
        <w:rPr>
          <w:szCs w:val="22"/>
          <w:lang/>
        </w:rPr>
      </w:pPr>
      <w:r w:rsidRPr="009668D4">
        <w:rPr>
          <w:szCs w:val="22"/>
          <w:lang/>
        </w:rPr>
        <w:t>Review social systems and practices and raise awareness from a gender-equal perspective</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jc w:val="both"/>
        <w:rPr>
          <w:szCs w:val="22"/>
          <w:lang/>
        </w:rPr>
      </w:pPr>
      <w:r w:rsidRPr="009668D4">
        <w:rPr>
          <w:szCs w:val="22"/>
          <w:lang/>
        </w:rPr>
        <w:t xml:space="preserve">Secure equal opportunities and treatment </w:t>
      </w:r>
      <w:r w:rsidRPr="009668D4">
        <w:rPr>
          <w:rFonts w:hint="eastAsia"/>
          <w:szCs w:val="22"/>
          <w:lang/>
        </w:rPr>
        <w:t xml:space="preserve">between men and women </w:t>
      </w:r>
      <w:r w:rsidRPr="009668D4">
        <w:rPr>
          <w:szCs w:val="22"/>
          <w:lang/>
        </w:rPr>
        <w:t>in the field of employment</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jc w:val="both"/>
        <w:rPr>
          <w:szCs w:val="22"/>
          <w:lang/>
        </w:rPr>
      </w:pPr>
      <w:r w:rsidRPr="009668D4">
        <w:rPr>
          <w:rFonts w:hint="eastAsia"/>
          <w:szCs w:val="22"/>
          <w:lang/>
        </w:rPr>
        <w:t>Establish gender equality to vitalize rural areas</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hanging="709"/>
        <w:jc w:val="both"/>
        <w:rPr>
          <w:szCs w:val="22"/>
          <w:lang/>
        </w:rPr>
      </w:pPr>
      <w:r w:rsidRPr="009668D4">
        <w:rPr>
          <w:szCs w:val="22"/>
          <w:lang/>
        </w:rPr>
        <w:t xml:space="preserve">Support efforts of men </w:t>
      </w:r>
      <w:r w:rsidRPr="009668D4">
        <w:rPr>
          <w:rFonts w:hint="eastAsia"/>
          <w:szCs w:val="22"/>
          <w:lang/>
        </w:rPr>
        <w:t xml:space="preserve">and women </w:t>
      </w:r>
      <w:r w:rsidRPr="009668D4">
        <w:rPr>
          <w:szCs w:val="22"/>
          <w:lang/>
        </w:rPr>
        <w:t xml:space="preserve">to </w:t>
      </w:r>
      <w:r w:rsidRPr="009668D4">
        <w:rPr>
          <w:rFonts w:hint="eastAsia"/>
          <w:szCs w:val="22"/>
          <w:lang/>
        </w:rPr>
        <w:t xml:space="preserve">harmonize </w:t>
      </w:r>
      <w:r w:rsidRPr="009668D4">
        <w:rPr>
          <w:szCs w:val="22"/>
          <w:lang/>
        </w:rPr>
        <w:t>work with their family and community life</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jc w:val="both"/>
        <w:rPr>
          <w:szCs w:val="22"/>
          <w:lang/>
        </w:rPr>
      </w:pPr>
      <w:r w:rsidRPr="009668D4">
        <w:rPr>
          <w:szCs w:val="22"/>
          <w:lang/>
        </w:rPr>
        <w:t xml:space="preserve">Develop conditions that allow </w:t>
      </w:r>
      <w:r w:rsidRPr="009668D4">
        <w:rPr>
          <w:rFonts w:hint="eastAsia"/>
          <w:szCs w:val="22"/>
          <w:lang/>
        </w:rPr>
        <w:t xml:space="preserve">the elderly </w:t>
      </w:r>
      <w:r w:rsidRPr="009668D4">
        <w:rPr>
          <w:szCs w:val="22"/>
          <w:lang/>
        </w:rPr>
        <w:t>to live with peace of mind</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jc w:val="both"/>
        <w:rPr>
          <w:szCs w:val="22"/>
          <w:lang/>
        </w:rPr>
      </w:pPr>
      <w:r w:rsidRPr="009668D4">
        <w:rPr>
          <w:szCs w:val="22"/>
          <w:lang/>
        </w:rPr>
        <w:t>Eliminate all forms of violence against women</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jc w:val="both"/>
        <w:rPr>
          <w:szCs w:val="22"/>
          <w:lang/>
        </w:rPr>
      </w:pPr>
      <w:r w:rsidRPr="009668D4">
        <w:rPr>
          <w:szCs w:val="22"/>
          <w:lang/>
        </w:rPr>
        <w:t>Support lifelong health for women</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jc w:val="both"/>
        <w:rPr>
          <w:szCs w:val="22"/>
          <w:lang/>
        </w:rPr>
      </w:pPr>
      <w:r w:rsidRPr="009668D4">
        <w:rPr>
          <w:rFonts w:hint="eastAsia"/>
          <w:szCs w:val="22"/>
          <w:lang/>
        </w:rPr>
        <w:t xml:space="preserve">Promote gender equality </w:t>
      </w:r>
      <w:r w:rsidRPr="009668D4">
        <w:rPr>
          <w:szCs w:val="22"/>
          <w:lang/>
        </w:rPr>
        <w:t>in the media</w:t>
      </w:r>
    </w:p>
    <w:p w:rsidR="009668D4" w:rsidRPr="009668D4" w:rsidRDefault="009668D4" w:rsidP="00285DEF">
      <w:pPr>
        <w:pStyle w:val="NormalWeb"/>
        <w:numPr>
          <w:ilvl w:val="0"/>
          <w:numId w:val="21"/>
        </w:numPr>
        <w:shd w:val="clear" w:color="auto" w:fill="FFFFFF"/>
        <w:tabs>
          <w:tab w:val="clear" w:pos="720"/>
          <w:tab w:val="num" w:pos="930"/>
        </w:tabs>
        <w:ind w:leftChars="100" w:left="31680" w:rightChars="107" w:right="31680" w:hanging="709"/>
        <w:jc w:val="both"/>
        <w:rPr>
          <w:szCs w:val="22"/>
          <w:lang/>
        </w:rPr>
      </w:pPr>
      <w:r w:rsidRPr="009668D4">
        <w:rPr>
          <w:rFonts w:hint="eastAsia"/>
          <w:szCs w:val="22"/>
          <w:lang/>
        </w:rPr>
        <w:t>Enrich education and learning that p</w:t>
      </w:r>
      <w:r w:rsidRPr="009668D4">
        <w:rPr>
          <w:szCs w:val="22"/>
          <w:lang/>
        </w:rPr>
        <w:t xml:space="preserve">romote gender equality </w:t>
      </w:r>
      <w:r w:rsidRPr="009668D4">
        <w:rPr>
          <w:rFonts w:hint="eastAsia"/>
          <w:szCs w:val="22"/>
          <w:lang/>
        </w:rPr>
        <w:t xml:space="preserve">and </w:t>
      </w:r>
      <w:r w:rsidRPr="009668D4">
        <w:rPr>
          <w:szCs w:val="22"/>
          <w:lang/>
        </w:rPr>
        <w:t>facilitate diversity of choice</w:t>
      </w:r>
    </w:p>
    <w:p w:rsidR="009668D4" w:rsidRPr="009668D4" w:rsidRDefault="009668D4" w:rsidP="00285DEF">
      <w:pPr>
        <w:widowControl w:val="0"/>
        <w:numPr>
          <w:ilvl w:val="0"/>
          <w:numId w:val="21"/>
        </w:numPr>
        <w:tabs>
          <w:tab w:val="clear" w:pos="720"/>
          <w:tab w:val="num" w:pos="930"/>
        </w:tabs>
        <w:suppressAutoHyphens w:val="0"/>
        <w:adjustRightInd w:val="0"/>
        <w:spacing w:line="240" w:lineRule="auto"/>
        <w:ind w:leftChars="100" w:left="31680"/>
        <w:jc w:val="both"/>
        <w:textAlignment w:val="baseline"/>
        <w:rPr>
          <w:rFonts w:hint="eastAsia"/>
          <w:spacing w:val="0"/>
          <w:w w:val="100"/>
          <w:sz w:val="24"/>
          <w:szCs w:val="21"/>
        </w:rPr>
      </w:pPr>
      <w:r w:rsidRPr="009668D4">
        <w:rPr>
          <w:spacing w:val="0"/>
          <w:w w:val="100"/>
          <w:sz w:val="24"/>
          <w:szCs w:val="22"/>
          <w:lang/>
        </w:rPr>
        <w:t xml:space="preserve">Contribute to the </w:t>
      </w:r>
      <w:r w:rsidRPr="009668D4">
        <w:rPr>
          <w:rFonts w:hint="eastAsia"/>
          <w:spacing w:val="0"/>
          <w:w w:val="100"/>
          <w:sz w:val="24"/>
          <w:szCs w:val="22"/>
          <w:lang/>
        </w:rPr>
        <w:t>E</w:t>
      </w:r>
      <w:r w:rsidRPr="009668D4">
        <w:rPr>
          <w:spacing w:val="0"/>
          <w:w w:val="100"/>
          <w:sz w:val="24"/>
          <w:szCs w:val="22"/>
          <w:lang/>
        </w:rPr>
        <w:t xml:space="preserve">quality, </w:t>
      </w:r>
      <w:r w:rsidRPr="009668D4">
        <w:rPr>
          <w:rFonts w:hint="eastAsia"/>
          <w:spacing w:val="0"/>
          <w:w w:val="100"/>
          <w:sz w:val="24"/>
          <w:szCs w:val="22"/>
          <w:lang/>
        </w:rPr>
        <w:t>D</w:t>
      </w:r>
      <w:r w:rsidRPr="009668D4">
        <w:rPr>
          <w:spacing w:val="0"/>
          <w:w w:val="100"/>
          <w:sz w:val="24"/>
          <w:szCs w:val="22"/>
          <w:lang/>
        </w:rPr>
        <w:t xml:space="preserve">evelopment and </w:t>
      </w:r>
      <w:r w:rsidRPr="009668D4">
        <w:rPr>
          <w:rFonts w:hint="eastAsia"/>
          <w:spacing w:val="0"/>
          <w:w w:val="100"/>
          <w:sz w:val="24"/>
          <w:szCs w:val="22"/>
          <w:lang/>
        </w:rPr>
        <w:t>P</w:t>
      </w:r>
      <w:r w:rsidRPr="009668D4">
        <w:rPr>
          <w:spacing w:val="0"/>
          <w:w w:val="100"/>
          <w:sz w:val="24"/>
          <w:szCs w:val="22"/>
          <w:lang/>
        </w:rPr>
        <w:t>eace of the global community</w:t>
      </w:r>
    </w:p>
    <w:p w:rsidR="009668D4" w:rsidRPr="009668D4" w:rsidRDefault="009668D4" w:rsidP="00285DEF">
      <w:pPr>
        <w:keepNext/>
        <w:keepLines/>
        <w:widowControl w:val="0"/>
        <w:numPr>
          <w:ilvl w:val="0"/>
          <w:numId w:val="21"/>
        </w:numPr>
        <w:tabs>
          <w:tab w:val="clear" w:pos="720"/>
          <w:tab w:val="num" w:pos="930"/>
        </w:tabs>
        <w:suppressAutoHyphens w:val="0"/>
        <w:adjustRightInd w:val="0"/>
        <w:spacing w:line="240" w:lineRule="auto"/>
        <w:ind w:leftChars="100" w:left="31680" w:hanging="706"/>
        <w:jc w:val="both"/>
        <w:textAlignment w:val="baseline"/>
        <w:rPr>
          <w:rFonts w:hint="eastAsia"/>
          <w:spacing w:val="0"/>
          <w:w w:val="100"/>
          <w:szCs w:val="21"/>
        </w:rPr>
      </w:pPr>
      <w:r w:rsidRPr="009668D4">
        <w:rPr>
          <w:rFonts w:hint="eastAsia"/>
          <w:spacing w:val="0"/>
          <w:w w:val="100"/>
          <w:sz w:val="24"/>
          <w:szCs w:val="21"/>
        </w:rPr>
        <w:t>Promote gender equality in fields requiring new initiatives (science and technology; disaster prevention and recovery; regional activation, town planning, and tourism; environment)</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30.</w:t>
      </w:r>
      <w:r w:rsidRPr="009668D4">
        <w:rPr>
          <w:rFonts w:hint="eastAsia"/>
          <w:spacing w:val="0"/>
          <w:w w:val="100"/>
          <w:sz w:val="24"/>
          <w:szCs w:val="21"/>
        </w:rPr>
        <w:tab/>
      </w:r>
      <w:r w:rsidRPr="009668D4">
        <w:rPr>
          <w:spacing w:val="0"/>
          <w:w w:val="100"/>
          <w:sz w:val="24"/>
          <w:szCs w:val="21"/>
        </w:rPr>
        <w:t xml:space="preserve">As for statistical information and other data, </w:t>
      </w:r>
      <w:r w:rsidRPr="009668D4">
        <w:rPr>
          <w:rFonts w:hint="eastAsia"/>
          <w:spacing w:val="0"/>
          <w:w w:val="100"/>
          <w:sz w:val="24"/>
          <w:szCs w:val="21"/>
        </w:rPr>
        <w:t xml:space="preserve">the Basic Plan stipulates that as much </w:t>
      </w:r>
      <w:r w:rsidRPr="009668D4">
        <w:rPr>
          <w:spacing w:val="0"/>
          <w:w w:val="100"/>
          <w:sz w:val="24"/>
          <w:szCs w:val="21"/>
        </w:rPr>
        <w:t>gender-</w:t>
      </w:r>
      <w:r w:rsidRPr="009668D4">
        <w:rPr>
          <w:rFonts w:hint="eastAsia"/>
          <w:spacing w:val="0"/>
          <w:w w:val="100"/>
          <w:sz w:val="24"/>
          <w:szCs w:val="21"/>
        </w:rPr>
        <w:t>disaggregated</w:t>
      </w:r>
      <w:r w:rsidRPr="009668D4">
        <w:rPr>
          <w:spacing w:val="0"/>
          <w:w w:val="100"/>
          <w:sz w:val="24"/>
          <w:szCs w:val="21"/>
        </w:rPr>
        <w:t xml:space="preserve"> data </w:t>
      </w:r>
      <w:r w:rsidRPr="009668D4">
        <w:rPr>
          <w:rFonts w:hint="eastAsia"/>
          <w:spacing w:val="0"/>
          <w:w w:val="100"/>
          <w:sz w:val="24"/>
          <w:szCs w:val="21"/>
        </w:rPr>
        <w:t>should be collected</w:t>
      </w:r>
      <w:r w:rsidRPr="009668D4">
        <w:rPr>
          <w:spacing w:val="0"/>
          <w:w w:val="100"/>
          <w:sz w:val="24"/>
          <w:szCs w:val="21"/>
        </w:rPr>
        <w:t xml:space="preserve"> as possible</w:t>
      </w:r>
      <w:r w:rsidRPr="009668D4">
        <w:rPr>
          <w:rFonts w:hint="eastAsia"/>
          <w:spacing w:val="0"/>
          <w:w w:val="100"/>
          <w:sz w:val="24"/>
          <w:szCs w:val="21"/>
        </w:rPr>
        <w:t xml:space="preserve"> and</w:t>
      </w:r>
      <w:r w:rsidRPr="009668D4">
        <w:rPr>
          <w:spacing w:val="0"/>
          <w:w w:val="100"/>
          <w:sz w:val="24"/>
          <w:szCs w:val="21"/>
        </w:rPr>
        <w:t xml:space="preserve"> responsible government ministries and agencies will </w:t>
      </w:r>
      <w:r w:rsidRPr="009668D4">
        <w:rPr>
          <w:rFonts w:hint="eastAsia"/>
          <w:spacing w:val="0"/>
          <w:w w:val="100"/>
          <w:sz w:val="24"/>
          <w:szCs w:val="21"/>
        </w:rPr>
        <w:t xml:space="preserve">take appropriate measures in line with </w:t>
      </w:r>
      <w:r w:rsidRPr="009668D4">
        <w:rPr>
          <w:spacing w:val="0"/>
          <w:w w:val="100"/>
          <w:sz w:val="24"/>
          <w:szCs w:val="21"/>
        </w:rPr>
        <w:t xml:space="preserve">the </w:t>
      </w:r>
      <w:r w:rsidRPr="009668D4">
        <w:rPr>
          <w:rFonts w:hint="eastAsia"/>
          <w:spacing w:val="0"/>
          <w:w w:val="100"/>
          <w:sz w:val="24"/>
          <w:szCs w:val="21"/>
        </w:rPr>
        <w:t>P</w:t>
      </w:r>
      <w:r w:rsidRPr="009668D4">
        <w:rPr>
          <w:spacing w:val="0"/>
          <w:w w:val="100"/>
          <w:sz w:val="24"/>
          <w:szCs w:val="21"/>
        </w:rPr>
        <w:t>lan.</w:t>
      </w:r>
    </w:p>
    <w:p w:rsidR="009668D4" w:rsidRPr="009668D4" w:rsidRDefault="009668D4" w:rsidP="009668D4">
      <w:pPr>
        <w:spacing w:line="240" w:lineRule="auto"/>
        <w:jc w:val="both"/>
        <w:rPr>
          <w:rFonts w:hint="eastAsia"/>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31.</w:t>
      </w:r>
      <w:r w:rsidRPr="009668D4">
        <w:rPr>
          <w:rFonts w:hint="eastAsia"/>
          <w:spacing w:val="0"/>
          <w:w w:val="100"/>
          <w:sz w:val="24"/>
          <w:szCs w:val="21"/>
        </w:rPr>
        <w:tab/>
      </w:r>
      <w:r w:rsidRPr="009668D4">
        <w:rPr>
          <w:spacing w:val="0"/>
          <w:w w:val="100"/>
          <w:sz w:val="24"/>
          <w:szCs w:val="21"/>
        </w:rPr>
        <w:t>Through increased cooperation with local governments and people from various sectors of society, the Government will ensure the formation of a gender-equal society by steadily implementing measures listed in this plan.</w:t>
      </w:r>
    </w:p>
    <w:p w:rsidR="009668D4" w:rsidRPr="009668D4" w:rsidRDefault="009668D4" w:rsidP="009668D4">
      <w:pPr>
        <w:spacing w:line="240" w:lineRule="auto"/>
        <w:rPr>
          <w:rFonts w:hint="eastAsia"/>
          <w:spacing w:val="0"/>
          <w:w w:val="100"/>
          <w:szCs w:val="21"/>
        </w:rPr>
      </w:pPr>
      <w:bookmarkStart w:id="25" w:name="_Toc17272752"/>
    </w:p>
    <w:p w:rsidR="009668D4" w:rsidRDefault="009668D4" w:rsidP="009668D4">
      <w:pPr>
        <w:pStyle w:val="Heading2"/>
        <w:numPr>
          <w:ilvl w:val="0"/>
          <w:numId w:val="22"/>
        </w:numPr>
        <w:rPr>
          <w:b/>
        </w:rPr>
      </w:pPr>
      <w:bookmarkStart w:id="26" w:name="_Toc136255387"/>
      <w:bookmarkStart w:id="27" w:name="_Toc153615886"/>
      <w:r w:rsidRPr="009668D4">
        <w:rPr>
          <w:b/>
        </w:rPr>
        <w:t xml:space="preserve">Enactment of </w:t>
      </w:r>
      <w:r w:rsidRPr="009668D4">
        <w:rPr>
          <w:rFonts w:hint="eastAsia"/>
          <w:b/>
        </w:rPr>
        <w:t>or</w:t>
      </w:r>
      <w:r w:rsidRPr="009668D4">
        <w:rPr>
          <w:b/>
        </w:rPr>
        <w:t xml:space="preserve"> Amendments to Laws and Ordinances</w:t>
      </w:r>
      <w:bookmarkEnd w:id="26"/>
      <w:bookmarkEnd w:id="27"/>
    </w:p>
    <w:p w:rsidR="00796323" w:rsidRPr="00796323" w:rsidRDefault="00796323" w:rsidP="00796323">
      <w:pPr>
        <w:rPr>
          <w:lang w:val="en-US" w:eastAsia="ja-JP"/>
        </w:rPr>
      </w:pPr>
    </w:p>
    <w:p w:rsidR="009668D4" w:rsidRDefault="009668D4" w:rsidP="009668D4">
      <w:pPr>
        <w:spacing w:line="240" w:lineRule="auto"/>
        <w:rPr>
          <w:spacing w:val="0"/>
          <w:w w:val="100"/>
          <w:sz w:val="24"/>
          <w:szCs w:val="24"/>
        </w:rPr>
      </w:pPr>
      <w:r w:rsidRPr="009668D4">
        <w:rPr>
          <w:rFonts w:hint="eastAsia"/>
          <w:spacing w:val="0"/>
          <w:w w:val="100"/>
          <w:sz w:val="24"/>
          <w:szCs w:val="24"/>
        </w:rPr>
        <w:t>32.</w:t>
      </w:r>
      <w:r w:rsidRPr="009668D4">
        <w:rPr>
          <w:rFonts w:hint="eastAsia"/>
          <w:spacing w:val="0"/>
          <w:w w:val="100"/>
          <w:sz w:val="24"/>
          <w:szCs w:val="24"/>
        </w:rPr>
        <w:tab/>
        <w:t>Principal enactment of or amendments to laws and ordinances are as follows:</w:t>
      </w:r>
    </w:p>
    <w:p w:rsidR="00796323" w:rsidRPr="009668D4" w:rsidRDefault="00796323" w:rsidP="009668D4">
      <w:pPr>
        <w:spacing w:line="240" w:lineRule="auto"/>
        <w:rPr>
          <w:spacing w:val="0"/>
          <w:w w:val="100"/>
          <w:sz w:val="24"/>
          <w:szCs w:val="24"/>
        </w:rPr>
      </w:pPr>
    </w:p>
    <w:p w:rsidR="009668D4" w:rsidRPr="009668D4" w:rsidRDefault="009668D4" w:rsidP="00285DEF">
      <w:pPr>
        <w:widowControl w:val="0"/>
        <w:numPr>
          <w:ilvl w:val="0"/>
          <w:numId w:val="28"/>
        </w:numPr>
        <w:tabs>
          <w:tab w:val="clear" w:pos="720"/>
          <w:tab w:val="num" w:pos="1140"/>
        </w:tabs>
        <w:suppressAutoHyphens w:val="0"/>
        <w:overflowPunct w:val="0"/>
        <w:spacing w:line="240" w:lineRule="auto"/>
        <w:ind w:leftChars="200" w:left="31680"/>
        <w:jc w:val="both"/>
        <w:textAlignment w:val="baseline"/>
        <w:rPr>
          <w:rFonts w:cs="Vrinda" w:hint="eastAsia"/>
          <w:spacing w:val="0"/>
          <w:w w:val="100"/>
          <w:sz w:val="24"/>
          <w:szCs w:val="21"/>
          <w:lang/>
        </w:rPr>
      </w:pPr>
      <w:r w:rsidRPr="009668D4">
        <w:rPr>
          <w:rFonts w:cs="Vrinda"/>
          <w:spacing w:val="0"/>
          <w:w w:val="100"/>
          <w:sz w:val="24"/>
          <w:szCs w:val="21"/>
          <w:lang/>
        </w:rPr>
        <w:t>Related to Article 2</w:t>
      </w:r>
    </w:p>
    <w:p w:rsidR="009668D4" w:rsidRPr="009668D4" w:rsidRDefault="009668D4" w:rsidP="00285DEF">
      <w:pPr>
        <w:widowControl w:val="0"/>
        <w:numPr>
          <w:ilvl w:val="0"/>
          <w:numId w:val="29"/>
        </w:numPr>
        <w:tabs>
          <w:tab w:val="clear" w:pos="794"/>
          <w:tab w:val="num" w:pos="1214"/>
        </w:tabs>
        <w:suppressAutoHyphens w:val="0"/>
        <w:overflowPunct w:val="0"/>
        <w:spacing w:line="240" w:lineRule="auto"/>
        <w:ind w:leftChars="389" w:left="31680"/>
        <w:jc w:val="both"/>
        <w:textAlignment w:val="baseline"/>
        <w:rPr>
          <w:rFonts w:cs="MS Mincho" w:hint="eastAsia"/>
          <w:spacing w:val="0"/>
          <w:w w:val="100"/>
          <w:sz w:val="24"/>
          <w:szCs w:val="21"/>
          <w:lang/>
        </w:rPr>
      </w:pPr>
      <w:r w:rsidRPr="009668D4">
        <w:rPr>
          <w:rFonts w:hint="eastAsia"/>
          <w:spacing w:val="0"/>
          <w:w w:val="100"/>
          <w:sz w:val="24"/>
          <w:szCs w:val="21"/>
          <w:lang/>
        </w:rPr>
        <w:t xml:space="preserve">Law Concerning Partial Amendment to the </w:t>
      </w:r>
      <w:r w:rsidRPr="009668D4">
        <w:rPr>
          <w:spacing w:val="0"/>
          <w:w w:val="100"/>
          <w:sz w:val="24"/>
          <w:szCs w:val="22"/>
          <w:lang/>
        </w:rPr>
        <w:t>Penal Code</w:t>
      </w:r>
      <w:r w:rsidRPr="009668D4">
        <w:rPr>
          <w:rFonts w:hint="eastAsia"/>
          <w:spacing w:val="0"/>
          <w:w w:val="100"/>
          <w:sz w:val="24"/>
          <w:szCs w:val="21"/>
          <w:lang/>
        </w:rPr>
        <w:t xml:space="preserve"> (promulgated on </w:t>
      </w:r>
      <w:smartTag w:uri="urn:schemas-microsoft-com:office:smarttags" w:element="date">
        <w:smartTagPr>
          <w:attr w:name="Year" w:val="2004"/>
          <w:attr w:name="Day" w:val="8"/>
          <w:attr w:name="Month" w:val="12"/>
        </w:smartTagPr>
        <w:r w:rsidRPr="009668D4">
          <w:rPr>
            <w:rFonts w:hint="eastAsia"/>
            <w:spacing w:val="0"/>
            <w:w w:val="100"/>
            <w:sz w:val="24"/>
            <w:szCs w:val="21"/>
            <w:lang/>
          </w:rPr>
          <w:t>8 December 2004</w:t>
        </w:r>
      </w:smartTag>
      <w:r w:rsidRPr="009668D4">
        <w:rPr>
          <w:rFonts w:hint="eastAsia"/>
          <w:spacing w:val="0"/>
          <w:w w:val="100"/>
          <w:sz w:val="24"/>
          <w:szCs w:val="21"/>
          <w:lang/>
        </w:rPr>
        <w:t>)</w:t>
      </w:r>
    </w:p>
    <w:p w:rsidR="009668D4" w:rsidRPr="009668D4" w:rsidRDefault="009668D4" w:rsidP="00285DEF">
      <w:pPr>
        <w:widowControl w:val="0"/>
        <w:numPr>
          <w:ilvl w:val="0"/>
          <w:numId w:val="29"/>
        </w:numPr>
        <w:tabs>
          <w:tab w:val="clear" w:pos="794"/>
          <w:tab w:val="num" w:pos="1214"/>
        </w:tabs>
        <w:suppressAutoHyphens w:val="0"/>
        <w:overflowPunct w:val="0"/>
        <w:spacing w:line="240" w:lineRule="auto"/>
        <w:ind w:leftChars="389" w:left="31680"/>
        <w:jc w:val="both"/>
        <w:textAlignment w:val="baseline"/>
        <w:rPr>
          <w:rFonts w:hint="eastAsia"/>
          <w:spacing w:val="0"/>
          <w:w w:val="100"/>
          <w:sz w:val="24"/>
          <w:szCs w:val="21"/>
          <w:lang/>
        </w:rPr>
      </w:pPr>
      <w:r w:rsidRPr="009668D4">
        <w:rPr>
          <w:rFonts w:hint="eastAsia"/>
          <w:spacing w:val="0"/>
          <w:w w:val="100"/>
          <w:sz w:val="24"/>
          <w:szCs w:val="21"/>
          <w:lang/>
        </w:rPr>
        <w:t xml:space="preserve">Law Concerning Partial Amendment to the Law for Punishing Acts Related to Child Prostitution and Child Pornography, and for Protecting Children (promulgated on </w:t>
      </w:r>
      <w:smartTag w:uri="urn:schemas-microsoft-com:office:smarttags" w:element="date">
        <w:smartTagPr>
          <w:attr w:name="Year" w:val="2004"/>
          <w:attr w:name="Day" w:val="18"/>
          <w:attr w:name="Month" w:val="6"/>
        </w:smartTagPr>
        <w:r w:rsidRPr="009668D4">
          <w:rPr>
            <w:rFonts w:hint="eastAsia"/>
            <w:spacing w:val="0"/>
            <w:w w:val="100"/>
            <w:sz w:val="24"/>
            <w:szCs w:val="21"/>
            <w:lang/>
          </w:rPr>
          <w:t>18 June 2004</w:t>
        </w:r>
      </w:smartTag>
      <w:r w:rsidRPr="009668D4">
        <w:rPr>
          <w:rFonts w:hint="eastAsia"/>
          <w:spacing w:val="0"/>
          <w:w w:val="100"/>
          <w:sz w:val="24"/>
          <w:szCs w:val="21"/>
          <w:lang/>
        </w:rPr>
        <w:t>)</w:t>
      </w:r>
    </w:p>
    <w:p w:rsidR="009668D4" w:rsidRPr="009668D4" w:rsidRDefault="009668D4" w:rsidP="00285DEF">
      <w:pPr>
        <w:widowControl w:val="0"/>
        <w:numPr>
          <w:ilvl w:val="0"/>
          <w:numId w:val="28"/>
        </w:numPr>
        <w:tabs>
          <w:tab w:val="clear" w:pos="720"/>
          <w:tab w:val="num" w:pos="1140"/>
        </w:tabs>
        <w:suppressAutoHyphens w:val="0"/>
        <w:overflowPunct w:val="0"/>
        <w:spacing w:line="240" w:lineRule="auto"/>
        <w:ind w:leftChars="200" w:left="31680"/>
        <w:jc w:val="both"/>
        <w:textAlignment w:val="baseline"/>
        <w:rPr>
          <w:rFonts w:cs="MS Mincho" w:hint="eastAsia"/>
          <w:spacing w:val="0"/>
          <w:w w:val="100"/>
          <w:sz w:val="24"/>
          <w:szCs w:val="21"/>
          <w:lang/>
        </w:rPr>
      </w:pPr>
      <w:r w:rsidRPr="009668D4">
        <w:rPr>
          <w:rFonts w:cs="Vrinda"/>
          <w:spacing w:val="0"/>
          <w:w w:val="100"/>
          <w:sz w:val="24"/>
          <w:szCs w:val="21"/>
          <w:lang/>
        </w:rPr>
        <w:t>Related to Article 3</w:t>
      </w:r>
    </w:p>
    <w:p w:rsidR="009668D4" w:rsidRPr="009668D4" w:rsidRDefault="009668D4" w:rsidP="00285DEF">
      <w:pPr>
        <w:widowControl w:val="0"/>
        <w:numPr>
          <w:ilvl w:val="0"/>
          <w:numId w:val="23"/>
        </w:numPr>
        <w:tabs>
          <w:tab w:val="clear" w:pos="817"/>
          <w:tab w:val="num" w:pos="1237"/>
        </w:tabs>
        <w:suppressAutoHyphens w:val="0"/>
        <w:overflowPunct w:val="0"/>
        <w:spacing w:line="240" w:lineRule="auto"/>
        <w:ind w:leftChars="400" w:left="31680"/>
        <w:jc w:val="both"/>
        <w:textAlignment w:val="baseline"/>
        <w:rPr>
          <w:rFonts w:cs="MS Mincho" w:hint="eastAsia"/>
          <w:spacing w:val="0"/>
          <w:w w:val="100"/>
          <w:sz w:val="24"/>
          <w:szCs w:val="21"/>
          <w:lang/>
        </w:rPr>
      </w:pPr>
      <w:r w:rsidRPr="009668D4">
        <w:rPr>
          <w:rFonts w:hint="eastAsia"/>
          <w:spacing w:val="0"/>
          <w:w w:val="100"/>
          <w:sz w:val="24"/>
          <w:szCs w:val="21"/>
          <w:lang/>
        </w:rPr>
        <w:t xml:space="preserve">Law Concerning Partial Amendment to </w:t>
      </w:r>
      <w:r w:rsidRPr="009668D4">
        <w:rPr>
          <w:spacing w:val="0"/>
          <w:w w:val="100"/>
          <w:sz w:val="24"/>
          <w:szCs w:val="21"/>
          <w:lang/>
        </w:rPr>
        <w:t>the Basic Law for Persons with Disabilities</w:t>
      </w:r>
      <w:r w:rsidRPr="009668D4">
        <w:rPr>
          <w:rFonts w:hint="eastAsia"/>
          <w:spacing w:val="0"/>
          <w:w w:val="100"/>
          <w:sz w:val="24"/>
          <w:szCs w:val="21"/>
          <w:lang/>
        </w:rPr>
        <w:t xml:space="preserve"> (promulgated on </w:t>
      </w:r>
      <w:smartTag w:uri="urn:schemas-microsoft-com:office:smarttags" w:element="date">
        <w:smartTagPr>
          <w:attr w:name="Year" w:val="2004"/>
          <w:attr w:name="Day" w:val="4"/>
          <w:attr w:name="Month" w:val="6"/>
        </w:smartTagPr>
        <w:r w:rsidRPr="009668D4">
          <w:rPr>
            <w:rFonts w:hint="eastAsia"/>
            <w:spacing w:val="0"/>
            <w:w w:val="100"/>
            <w:sz w:val="24"/>
            <w:szCs w:val="21"/>
            <w:lang/>
          </w:rPr>
          <w:t>4 June 2004</w:t>
        </w:r>
      </w:smartTag>
      <w:r w:rsidRPr="009668D4">
        <w:rPr>
          <w:rFonts w:hint="eastAsia"/>
          <w:spacing w:val="0"/>
          <w:w w:val="100"/>
          <w:sz w:val="24"/>
          <w:szCs w:val="21"/>
          <w:lang/>
        </w:rPr>
        <w:t>)</w:t>
      </w:r>
    </w:p>
    <w:p w:rsidR="009668D4" w:rsidRPr="009668D4" w:rsidRDefault="009668D4" w:rsidP="00285DEF">
      <w:pPr>
        <w:widowControl w:val="0"/>
        <w:numPr>
          <w:ilvl w:val="0"/>
          <w:numId w:val="23"/>
        </w:numPr>
        <w:tabs>
          <w:tab w:val="clear" w:pos="817"/>
          <w:tab w:val="num" w:pos="1237"/>
        </w:tabs>
        <w:suppressAutoHyphens w:val="0"/>
        <w:overflowPunct w:val="0"/>
        <w:spacing w:line="240" w:lineRule="auto"/>
        <w:ind w:leftChars="400" w:left="31680"/>
        <w:jc w:val="both"/>
        <w:textAlignment w:val="baseline"/>
        <w:rPr>
          <w:rFonts w:cs="Vrinda" w:hint="eastAsia"/>
          <w:spacing w:val="0"/>
          <w:w w:val="100"/>
          <w:sz w:val="24"/>
          <w:szCs w:val="21"/>
          <w:lang/>
        </w:rPr>
      </w:pPr>
      <w:r w:rsidRPr="009668D4">
        <w:rPr>
          <w:rFonts w:hint="eastAsia"/>
          <w:spacing w:val="0"/>
          <w:w w:val="100"/>
          <w:sz w:val="24"/>
          <w:szCs w:val="21"/>
          <w:lang/>
        </w:rPr>
        <w:t xml:space="preserve">Law Concerning Partial Amendment to </w:t>
      </w:r>
      <w:r w:rsidRPr="009668D4">
        <w:rPr>
          <w:spacing w:val="0"/>
          <w:w w:val="100"/>
          <w:sz w:val="24"/>
          <w:szCs w:val="22"/>
          <w:lang/>
        </w:rPr>
        <w:t>the Long-term Care Insurance Law</w:t>
      </w:r>
      <w:r w:rsidRPr="009668D4">
        <w:rPr>
          <w:rFonts w:hint="eastAsia"/>
          <w:spacing w:val="0"/>
          <w:w w:val="100"/>
          <w:sz w:val="24"/>
          <w:szCs w:val="22"/>
          <w:lang/>
        </w:rPr>
        <w:t xml:space="preserve"> </w:t>
      </w:r>
      <w:r w:rsidRPr="009668D4">
        <w:rPr>
          <w:rFonts w:hint="eastAsia"/>
          <w:spacing w:val="0"/>
          <w:w w:val="100"/>
          <w:sz w:val="24"/>
          <w:szCs w:val="21"/>
          <w:lang/>
        </w:rPr>
        <w:t xml:space="preserve">(promulgated on </w:t>
      </w:r>
      <w:smartTag w:uri="urn:schemas-microsoft-com:office:smarttags" w:element="date">
        <w:smartTagPr>
          <w:attr w:name="Year" w:val="2005"/>
          <w:attr w:name="Day" w:val="29"/>
          <w:attr w:name="Month" w:val="6"/>
        </w:smartTagPr>
        <w:r w:rsidRPr="009668D4">
          <w:rPr>
            <w:rFonts w:hint="eastAsia"/>
            <w:spacing w:val="0"/>
            <w:w w:val="100"/>
            <w:sz w:val="24"/>
            <w:szCs w:val="21"/>
            <w:lang/>
          </w:rPr>
          <w:t>29 June 2005</w:t>
        </w:r>
      </w:smartTag>
      <w:r w:rsidRPr="009668D4">
        <w:rPr>
          <w:rFonts w:hint="eastAsia"/>
          <w:spacing w:val="0"/>
          <w:w w:val="100"/>
          <w:sz w:val="24"/>
          <w:szCs w:val="21"/>
          <w:lang/>
        </w:rPr>
        <w:t>)</w:t>
      </w:r>
    </w:p>
    <w:p w:rsidR="009668D4" w:rsidRPr="009668D4" w:rsidRDefault="009668D4" w:rsidP="00285DEF">
      <w:pPr>
        <w:widowControl w:val="0"/>
        <w:numPr>
          <w:ilvl w:val="0"/>
          <w:numId w:val="28"/>
        </w:numPr>
        <w:tabs>
          <w:tab w:val="clear" w:pos="720"/>
          <w:tab w:val="num" w:pos="1140"/>
        </w:tabs>
        <w:suppressAutoHyphens w:val="0"/>
        <w:overflowPunct w:val="0"/>
        <w:spacing w:line="240" w:lineRule="auto"/>
        <w:ind w:leftChars="200" w:left="31680"/>
        <w:jc w:val="both"/>
        <w:textAlignment w:val="baseline"/>
        <w:rPr>
          <w:rFonts w:cs="MS Mincho" w:hint="eastAsia"/>
          <w:spacing w:val="0"/>
          <w:w w:val="100"/>
          <w:sz w:val="24"/>
          <w:szCs w:val="21"/>
          <w:lang/>
        </w:rPr>
      </w:pPr>
      <w:r w:rsidRPr="009668D4">
        <w:rPr>
          <w:rFonts w:cs="Vrinda"/>
          <w:spacing w:val="0"/>
          <w:w w:val="100"/>
          <w:sz w:val="24"/>
          <w:szCs w:val="21"/>
          <w:lang/>
        </w:rPr>
        <w:t>Related to Article 6</w:t>
      </w:r>
    </w:p>
    <w:p w:rsidR="009668D4" w:rsidRPr="009668D4" w:rsidRDefault="009668D4" w:rsidP="00285DEF">
      <w:pPr>
        <w:widowControl w:val="0"/>
        <w:numPr>
          <w:ilvl w:val="0"/>
          <w:numId w:val="24"/>
        </w:numPr>
        <w:tabs>
          <w:tab w:val="clear" w:pos="794"/>
          <w:tab w:val="num" w:pos="1214"/>
        </w:tabs>
        <w:suppressAutoHyphens w:val="0"/>
        <w:overflowPunct w:val="0"/>
        <w:spacing w:line="240" w:lineRule="auto"/>
        <w:ind w:leftChars="389" w:left="31680"/>
        <w:jc w:val="both"/>
        <w:textAlignment w:val="baseline"/>
        <w:rPr>
          <w:rFonts w:cs="MS Mincho" w:hint="eastAsia"/>
          <w:spacing w:val="0"/>
          <w:w w:val="100"/>
          <w:sz w:val="24"/>
          <w:szCs w:val="21"/>
          <w:lang/>
        </w:rPr>
      </w:pPr>
      <w:r w:rsidRPr="009668D4">
        <w:rPr>
          <w:rFonts w:hint="eastAsia"/>
          <w:spacing w:val="0"/>
          <w:w w:val="100"/>
          <w:sz w:val="24"/>
          <w:szCs w:val="21"/>
          <w:lang/>
        </w:rPr>
        <w:t xml:space="preserve">Law Concerning Partial Amendment to the Penal Code (promulgated on </w:t>
      </w:r>
      <w:smartTag w:uri="urn:schemas-microsoft-com:office:smarttags" w:element="date">
        <w:smartTagPr>
          <w:attr w:name="Year" w:val="2005"/>
          <w:attr w:name="Day" w:val="22"/>
          <w:attr w:name="Month" w:val="6"/>
        </w:smartTagPr>
        <w:r w:rsidRPr="009668D4">
          <w:rPr>
            <w:rFonts w:hint="eastAsia"/>
            <w:spacing w:val="0"/>
            <w:w w:val="100"/>
            <w:sz w:val="24"/>
            <w:szCs w:val="21"/>
            <w:lang/>
          </w:rPr>
          <w:t>22 June 2005</w:t>
        </w:r>
      </w:smartTag>
      <w:r w:rsidRPr="009668D4">
        <w:rPr>
          <w:rFonts w:hint="eastAsia"/>
          <w:spacing w:val="0"/>
          <w:w w:val="100"/>
          <w:sz w:val="24"/>
          <w:szCs w:val="21"/>
          <w:lang/>
        </w:rPr>
        <w:t>)</w:t>
      </w:r>
    </w:p>
    <w:p w:rsidR="009668D4" w:rsidRPr="009668D4" w:rsidRDefault="009668D4" w:rsidP="00285DEF">
      <w:pPr>
        <w:widowControl w:val="0"/>
        <w:numPr>
          <w:ilvl w:val="0"/>
          <w:numId w:val="24"/>
        </w:numPr>
        <w:tabs>
          <w:tab w:val="clear" w:pos="794"/>
          <w:tab w:val="num" w:pos="1214"/>
        </w:tabs>
        <w:suppressAutoHyphens w:val="0"/>
        <w:overflowPunct w:val="0"/>
        <w:spacing w:line="240" w:lineRule="auto"/>
        <w:ind w:leftChars="389" w:left="31680"/>
        <w:jc w:val="both"/>
        <w:textAlignment w:val="baseline"/>
        <w:rPr>
          <w:rFonts w:cs="Vrinda" w:hint="eastAsia"/>
          <w:spacing w:val="0"/>
          <w:w w:val="100"/>
          <w:sz w:val="24"/>
          <w:szCs w:val="21"/>
          <w:lang/>
        </w:rPr>
      </w:pPr>
      <w:r w:rsidRPr="009668D4">
        <w:rPr>
          <w:rFonts w:hint="eastAsia"/>
          <w:spacing w:val="0"/>
          <w:w w:val="100"/>
          <w:sz w:val="24"/>
          <w:szCs w:val="21"/>
          <w:lang/>
        </w:rPr>
        <w:t xml:space="preserve">Law Concerning Partial Amendment to the Law on Control and Improvement of Amusement and Entertainment Business (promulgated on </w:t>
      </w:r>
      <w:smartTag w:uri="urn:schemas-microsoft-com:office:smarttags" w:element="date">
        <w:smartTagPr>
          <w:attr w:name="Year" w:val="2005"/>
          <w:attr w:name="Day" w:val="7"/>
          <w:attr w:name="Month" w:val="11"/>
        </w:smartTagPr>
        <w:r w:rsidRPr="009668D4">
          <w:rPr>
            <w:rFonts w:hint="eastAsia"/>
            <w:spacing w:val="0"/>
            <w:w w:val="100"/>
            <w:sz w:val="24"/>
            <w:szCs w:val="21"/>
            <w:lang/>
          </w:rPr>
          <w:t>7 November 2005</w:t>
        </w:r>
      </w:smartTag>
      <w:r w:rsidRPr="009668D4">
        <w:rPr>
          <w:rFonts w:hint="eastAsia"/>
          <w:spacing w:val="0"/>
          <w:w w:val="100"/>
          <w:sz w:val="24"/>
          <w:szCs w:val="21"/>
          <w:lang/>
        </w:rPr>
        <w:t>)</w:t>
      </w:r>
    </w:p>
    <w:p w:rsidR="009668D4" w:rsidRPr="009668D4" w:rsidRDefault="009668D4" w:rsidP="00285DEF">
      <w:pPr>
        <w:widowControl w:val="0"/>
        <w:numPr>
          <w:ilvl w:val="0"/>
          <w:numId w:val="24"/>
        </w:numPr>
        <w:tabs>
          <w:tab w:val="clear" w:pos="794"/>
          <w:tab w:val="num" w:pos="1214"/>
        </w:tabs>
        <w:suppressAutoHyphens w:val="0"/>
        <w:overflowPunct w:val="0"/>
        <w:spacing w:line="240" w:lineRule="auto"/>
        <w:ind w:leftChars="389" w:left="31680"/>
        <w:jc w:val="both"/>
        <w:textAlignment w:val="baseline"/>
        <w:rPr>
          <w:rFonts w:cs="Vrinda" w:hint="eastAsia"/>
          <w:spacing w:val="0"/>
          <w:w w:val="100"/>
          <w:sz w:val="24"/>
          <w:szCs w:val="21"/>
          <w:lang/>
        </w:rPr>
      </w:pPr>
      <w:r w:rsidRPr="009668D4">
        <w:rPr>
          <w:rFonts w:cs="MS Mincho"/>
          <w:spacing w:val="0"/>
          <w:w w:val="100"/>
          <w:sz w:val="24"/>
          <w:szCs w:val="21"/>
          <w:lang/>
        </w:rPr>
        <w:t xml:space="preserve">Law Prohibiting the </w:t>
      </w:r>
      <w:r w:rsidRPr="009668D4">
        <w:rPr>
          <w:rFonts w:cs="MS Mincho" w:hint="eastAsia"/>
          <w:spacing w:val="0"/>
          <w:w w:val="100"/>
          <w:sz w:val="24"/>
          <w:szCs w:val="21"/>
          <w:lang/>
        </w:rPr>
        <w:t>A</w:t>
      </w:r>
      <w:r w:rsidRPr="009668D4">
        <w:rPr>
          <w:rFonts w:cs="MS Mincho"/>
          <w:spacing w:val="0"/>
          <w:w w:val="100"/>
          <w:sz w:val="24"/>
          <w:szCs w:val="21"/>
          <w:lang/>
        </w:rPr>
        <w:t xml:space="preserve">ct of Inducing Children through Internet Dating Services (promulgated on </w:t>
      </w:r>
      <w:smartTag w:uri="urn:schemas-microsoft-com:office:smarttags" w:element="date">
        <w:smartTagPr>
          <w:attr w:name="Year" w:val="2003"/>
          <w:attr w:name="Day" w:val="13"/>
          <w:attr w:name="Month" w:val="6"/>
        </w:smartTagPr>
        <w:r w:rsidRPr="009668D4">
          <w:rPr>
            <w:rFonts w:cs="MS Mincho"/>
            <w:spacing w:val="0"/>
            <w:w w:val="100"/>
            <w:sz w:val="24"/>
            <w:szCs w:val="21"/>
            <w:lang/>
          </w:rPr>
          <w:t>13 June 2003</w:t>
        </w:r>
      </w:smartTag>
      <w:r w:rsidRPr="009668D4">
        <w:rPr>
          <w:rFonts w:cs="MS Mincho"/>
          <w:spacing w:val="0"/>
          <w:w w:val="100"/>
          <w:sz w:val="24"/>
          <w:szCs w:val="21"/>
          <w:lang/>
        </w:rPr>
        <w:t>)</w:t>
      </w:r>
    </w:p>
    <w:p w:rsidR="009668D4" w:rsidRPr="009668D4" w:rsidRDefault="009668D4" w:rsidP="00285DEF">
      <w:pPr>
        <w:widowControl w:val="0"/>
        <w:numPr>
          <w:ilvl w:val="0"/>
          <w:numId w:val="28"/>
        </w:numPr>
        <w:tabs>
          <w:tab w:val="clear" w:pos="720"/>
          <w:tab w:val="num" w:pos="1140"/>
        </w:tabs>
        <w:suppressAutoHyphens w:val="0"/>
        <w:overflowPunct w:val="0"/>
        <w:spacing w:line="240" w:lineRule="auto"/>
        <w:ind w:leftChars="200" w:left="31680"/>
        <w:jc w:val="both"/>
        <w:textAlignment w:val="baseline"/>
        <w:rPr>
          <w:rFonts w:cs="MS Mincho" w:hint="eastAsia"/>
          <w:spacing w:val="0"/>
          <w:w w:val="100"/>
          <w:sz w:val="24"/>
          <w:szCs w:val="21"/>
          <w:lang/>
        </w:rPr>
      </w:pPr>
      <w:r w:rsidRPr="009668D4">
        <w:rPr>
          <w:rFonts w:cs="Vrinda"/>
          <w:spacing w:val="0"/>
          <w:w w:val="100"/>
          <w:sz w:val="24"/>
          <w:szCs w:val="21"/>
          <w:lang/>
        </w:rPr>
        <w:t>Related to Article 11</w:t>
      </w:r>
    </w:p>
    <w:p w:rsidR="009668D4" w:rsidRPr="009668D4" w:rsidRDefault="009668D4" w:rsidP="00285DEF">
      <w:pPr>
        <w:widowControl w:val="0"/>
        <w:numPr>
          <w:ilvl w:val="0"/>
          <w:numId w:val="25"/>
        </w:numPr>
        <w:tabs>
          <w:tab w:val="clear" w:pos="817"/>
          <w:tab w:val="num" w:pos="1237"/>
        </w:tabs>
        <w:suppressAutoHyphens w:val="0"/>
        <w:overflowPunct w:val="0"/>
        <w:spacing w:line="240" w:lineRule="auto"/>
        <w:ind w:leftChars="400" w:left="31680"/>
        <w:jc w:val="both"/>
        <w:textAlignment w:val="baseline"/>
        <w:rPr>
          <w:rFonts w:cs="MS Mincho"/>
          <w:spacing w:val="0"/>
          <w:w w:val="100"/>
          <w:sz w:val="24"/>
          <w:szCs w:val="21"/>
          <w:lang/>
        </w:rPr>
      </w:pPr>
      <w:r w:rsidRPr="009668D4">
        <w:rPr>
          <w:rFonts w:hint="eastAsia"/>
          <w:spacing w:val="0"/>
          <w:w w:val="100"/>
          <w:sz w:val="24"/>
          <w:szCs w:val="21"/>
          <w:lang/>
        </w:rPr>
        <w:t xml:space="preserve">Law Concerning Partial Amendment to </w:t>
      </w:r>
      <w:r w:rsidRPr="009668D4">
        <w:rPr>
          <w:rFonts w:cs="MS Mincho" w:hint="eastAsia"/>
          <w:spacing w:val="0"/>
          <w:w w:val="100"/>
          <w:sz w:val="24"/>
          <w:szCs w:val="21"/>
          <w:lang/>
        </w:rPr>
        <w:t xml:space="preserve">the </w:t>
      </w:r>
      <w:r w:rsidRPr="009668D4">
        <w:rPr>
          <w:spacing w:val="0"/>
          <w:w w:val="100"/>
          <w:sz w:val="24"/>
        </w:rPr>
        <w:t>Law on Securing</w:t>
      </w:r>
      <w:r w:rsidRPr="009668D4">
        <w:rPr>
          <w:rFonts w:hint="eastAsia"/>
          <w:spacing w:val="0"/>
          <w:w w:val="100"/>
          <w:sz w:val="24"/>
        </w:rPr>
        <w:t xml:space="preserve"> </w:t>
      </w:r>
      <w:r w:rsidRPr="009668D4">
        <w:rPr>
          <w:spacing w:val="0"/>
          <w:w w:val="100"/>
          <w:sz w:val="24"/>
        </w:rPr>
        <w:t>of Equal Opportunit</w:t>
      </w:r>
      <w:r w:rsidRPr="009668D4">
        <w:rPr>
          <w:rFonts w:hint="eastAsia"/>
          <w:spacing w:val="0"/>
          <w:w w:val="100"/>
          <w:sz w:val="24"/>
        </w:rPr>
        <w:t>y</w:t>
      </w:r>
      <w:r w:rsidRPr="009668D4">
        <w:rPr>
          <w:spacing w:val="0"/>
          <w:w w:val="100"/>
          <w:sz w:val="24"/>
        </w:rPr>
        <w:t xml:space="preserve"> and Treatment between Men and Women in Employment</w:t>
      </w:r>
      <w:r w:rsidRPr="009668D4">
        <w:rPr>
          <w:rFonts w:hint="eastAsia"/>
          <w:spacing w:val="0"/>
          <w:w w:val="100"/>
          <w:sz w:val="24"/>
        </w:rPr>
        <w:t xml:space="preserve"> and to the Labour Standards Law</w:t>
      </w:r>
      <w:r w:rsidRPr="009668D4">
        <w:rPr>
          <w:rFonts w:cs="MS Mincho" w:hint="eastAsia"/>
          <w:spacing w:val="0"/>
          <w:w w:val="100"/>
          <w:sz w:val="24"/>
          <w:szCs w:val="21"/>
          <w:lang/>
        </w:rPr>
        <w:t xml:space="preserve"> </w:t>
      </w:r>
      <w:r w:rsidRPr="009668D4">
        <w:rPr>
          <w:rFonts w:hint="eastAsia"/>
          <w:spacing w:val="0"/>
          <w:w w:val="100"/>
          <w:sz w:val="24"/>
          <w:szCs w:val="21"/>
          <w:lang/>
        </w:rPr>
        <w:t xml:space="preserve">(promulgated on </w:t>
      </w:r>
      <w:smartTag w:uri="urn:schemas-microsoft-com:office:smarttags" w:element="date">
        <w:smartTagPr>
          <w:attr w:name="Year" w:val="2006"/>
          <w:attr w:name="Day" w:val="21"/>
          <w:attr w:name="Month" w:val="6"/>
        </w:smartTagPr>
        <w:r w:rsidRPr="009668D4">
          <w:rPr>
            <w:rFonts w:hint="eastAsia"/>
            <w:spacing w:val="0"/>
            <w:w w:val="100"/>
            <w:sz w:val="24"/>
            <w:szCs w:val="21"/>
            <w:lang/>
          </w:rPr>
          <w:t>21 June 2006</w:t>
        </w:r>
      </w:smartTag>
      <w:r w:rsidRPr="009668D4">
        <w:rPr>
          <w:rFonts w:hint="eastAsia"/>
          <w:spacing w:val="0"/>
          <w:w w:val="100"/>
          <w:sz w:val="24"/>
          <w:szCs w:val="21"/>
          <w:lang/>
        </w:rPr>
        <w:t>)</w:t>
      </w:r>
    </w:p>
    <w:p w:rsidR="009668D4" w:rsidRPr="009668D4" w:rsidRDefault="009668D4" w:rsidP="00285DEF">
      <w:pPr>
        <w:widowControl w:val="0"/>
        <w:numPr>
          <w:ilvl w:val="0"/>
          <w:numId w:val="25"/>
        </w:numPr>
        <w:tabs>
          <w:tab w:val="clear" w:pos="817"/>
          <w:tab w:val="num" w:pos="1237"/>
        </w:tabs>
        <w:suppressAutoHyphens w:val="0"/>
        <w:overflowPunct w:val="0"/>
        <w:spacing w:line="240" w:lineRule="auto"/>
        <w:ind w:leftChars="400" w:left="31680"/>
        <w:jc w:val="both"/>
        <w:textAlignment w:val="baseline"/>
        <w:rPr>
          <w:rFonts w:cs="Vrinda" w:hint="eastAsia"/>
          <w:spacing w:val="0"/>
          <w:w w:val="100"/>
          <w:sz w:val="24"/>
          <w:szCs w:val="21"/>
          <w:lang/>
        </w:rPr>
      </w:pPr>
      <w:r w:rsidRPr="009668D4">
        <w:rPr>
          <w:rFonts w:hint="eastAsia"/>
          <w:spacing w:val="0"/>
          <w:w w:val="100"/>
          <w:sz w:val="24"/>
          <w:szCs w:val="21"/>
          <w:lang/>
        </w:rPr>
        <w:t xml:space="preserve">Law Concerning Partial Amendment to the </w:t>
      </w:r>
      <w:r w:rsidRPr="009668D4">
        <w:rPr>
          <w:spacing w:val="0"/>
          <w:w w:val="100"/>
          <w:sz w:val="24"/>
          <w:szCs w:val="21"/>
          <w:lang/>
        </w:rPr>
        <w:t>Employment Security Law</w:t>
      </w:r>
      <w:r w:rsidRPr="009668D4">
        <w:rPr>
          <w:rFonts w:hint="eastAsia"/>
          <w:spacing w:val="0"/>
          <w:w w:val="100"/>
          <w:sz w:val="24"/>
          <w:szCs w:val="21"/>
          <w:lang/>
        </w:rPr>
        <w:t xml:space="preserve"> and the </w:t>
      </w:r>
      <w:r w:rsidRPr="009668D4">
        <w:rPr>
          <w:spacing w:val="0"/>
          <w:w w:val="100"/>
          <w:sz w:val="24"/>
          <w:szCs w:val="21"/>
          <w:lang/>
        </w:rPr>
        <w:t>Law for Securing the Proper Operation of Worker Dispatching</w:t>
      </w:r>
      <w:r w:rsidRPr="009668D4">
        <w:rPr>
          <w:rFonts w:hint="eastAsia"/>
          <w:spacing w:val="0"/>
          <w:w w:val="100"/>
          <w:sz w:val="24"/>
          <w:szCs w:val="21"/>
          <w:lang/>
        </w:rPr>
        <w:t xml:space="preserve"> Business </w:t>
      </w:r>
      <w:r w:rsidRPr="009668D4">
        <w:rPr>
          <w:spacing w:val="0"/>
          <w:w w:val="100"/>
          <w:sz w:val="24"/>
          <w:szCs w:val="21"/>
          <w:lang/>
        </w:rPr>
        <w:t>and Improved Working Conditions for Dispatched Workers</w:t>
      </w:r>
      <w:r w:rsidRPr="009668D4">
        <w:rPr>
          <w:rFonts w:hint="eastAsia"/>
          <w:spacing w:val="0"/>
          <w:w w:val="100"/>
          <w:sz w:val="24"/>
          <w:szCs w:val="21"/>
          <w:lang/>
        </w:rPr>
        <w:t xml:space="preserve">  (promulgated on </w:t>
      </w:r>
      <w:smartTag w:uri="urn:schemas-microsoft-com:office:smarttags" w:element="date">
        <w:smartTagPr>
          <w:attr w:name="Month" w:val="6"/>
          <w:attr w:name="Day" w:val="13"/>
          <w:attr w:name="Year" w:val="2003"/>
        </w:smartTagPr>
        <w:r w:rsidRPr="009668D4">
          <w:rPr>
            <w:rFonts w:hint="eastAsia"/>
            <w:spacing w:val="0"/>
            <w:w w:val="100"/>
            <w:sz w:val="24"/>
            <w:szCs w:val="21"/>
            <w:lang/>
          </w:rPr>
          <w:t>13 June 2003</w:t>
        </w:r>
      </w:smartTag>
      <w:r w:rsidRPr="009668D4">
        <w:rPr>
          <w:rFonts w:hint="eastAsia"/>
          <w:spacing w:val="0"/>
          <w:w w:val="100"/>
          <w:sz w:val="24"/>
          <w:szCs w:val="21"/>
          <w:lang/>
        </w:rPr>
        <w:t>)</w:t>
      </w:r>
    </w:p>
    <w:p w:rsidR="009668D4" w:rsidRPr="009668D4" w:rsidRDefault="009668D4" w:rsidP="00285DEF">
      <w:pPr>
        <w:widowControl w:val="0"/>
        <w:numPr>
          <w:ilvl w:val="0"/>
          <w:numId w:val="26"/>
        </w:numPr>
        <w:tabs>
          <w:tab w:val="clear" w:pos="794"/>
          <w:tab w:val="num" w:pos="1214"/>
        </w:tabs>
        <w:suppressAutoHyphens w:val="0"/>
        <w:adjustRightInd w:val="0"/>
        <w:spacing w:line="240" w:lineRule="auto"/>
        <w:ind w:leftChars="389" w:left="31680"/>
        <w:textAlignment w:val="baseline"/>
        <w:rPr>
          <w:rFonts w:cs="Vrinda" w:hint="eastAsia"/>
          <w:spacing w:val="0"/>
          <w:w w:val="100"/>
          <w:sz w:val="24"/>
          <w:szCs w:val="21"/>
          <w:lang/>
        </w:rPr>
      </w:pPr>
      <w:r w:rsidRPr="009668D4">
        <w:rPr>
          <w:spacing w:val="0"/>
          <w:w w:val="100"/>
          <w:sz w:val="24"/>
          <w:szCs w:val="21"/>
        </w:rPr>
        <w:t xml:space="preserve">Basic Law on Measures for Society with </w:t>
      </w:r>
      <w:r w:rsidRPr="009668D4">
        <w:rPr>
          <w:rFonts w:hint="eastAsia"/>
          <w:spacing w:val="0"/>
          <w:w w:val="100"/>
          <w:sz w:val="24"/>
          <w:szCs w:val="21"/>
        </w:rPr>
        <w:t>Decreasing Birthrate (</w:t>
      </w:r>
      <w:r w:rsidRPr="009668D4">
        <w:rPr>
          <w:spacing w:val="0"/>
          <w:w w:val="100"/>
          <w:sz w:val="24"/>
          <w:szCs w:val="21"/>
        </w:rPr>
        <w:t xml:space="preserve">promulgated on </w:t>
      </w:r>
      <w:smartTag w:uri="urn:schemas-microsoft-com:office:smarttags" w:element="date">
        <w:smartTagPr>
          <w:attr w:name="Month" w:val="7"/>
          <w:attr w:name="Day" w:val="30"/>
          <w:attr w:name="Year" w:val="2003"/>
        </w:smartTagPr>
        <w:r w:rsidRPr="009668D4">
          <w:rPr>
            <w:spacing w:val="0"/>
            <w:w w:val="100"/>
            <w:sz w:val="24"/>
            <w:szCs w:val="21"/>
          </w:rPr>
          <w:t>30 July 2003</w:t>
        </w:r>
      </w:smartTag>
      <w:r w:rsidRPr="009668D4">
        <w:rPr>
          <w:spacing w:val="0"/>
          <w:w w:val="100"/>
          <w:sz w:val="24"/>
          <w:szCs w:val="21"/>
        </w:rPr>
        <w:t>)</w:t>
      </w:r>
    </w:p>
    <w:p w:rsidR="009668D4" w:rsidRPr="009668D4" w:rsidRDefault="009668D4" w:rsidP="00285DEF">
      <w:pPr>
        <w:widowControl w:val="0"/>
        <w:numPr>
          <w:ilvl w:val="0"/>
          <w:numId w:val="26"/>
        </w:numPr>
        <w:tabs>
          <w:tab w:val="clear" w:pos="794"/>
          <w:tab w:val="num" w:pos="1214"/>
        </w:tabs>
        <w:suppressAutoHyphens w:val="0"/>
        <w:overflowPunct w:val="0"/>
        <w:spacing w:line="240" w:lineRule="auto"/>
        <w:ind w:leftChars="389" w:left="31680"/>
        <w:jc w:val="both"/>
        <w:textAlignment w:val="baseline"/>
        <w:rPr>
          <w:rFonts w:cs="MS Mincho" w:hint="eastAsia"/>
          <w:spacing w:val="0"/>
          <w:w w:val="100"/>
          <w:sz w:val="24"/>
          <w:szCs w:val="21"/>
          <w:lang/>
        </w:rPr>
      </w:pPr>
      <w:r w:rsidRPr="009668D4">
        <w:rPr>
          <w:rFonts w:hint="eastAsia"/>
          <w:spacing w:val="0"/>
          <w:w w:val="100"/>
          <w:sz w:val="24"/>
          <w:szCs w:val="21"/>
          <w:lang/>
        </w:rPr>
        <w:t xml:space="preserve">Law Concerning Partial Amendment to </w:t>
      </w:r>
      <w:r w:rsidRPr="009668D4">
        <w:rPr>
          <w:spacing w:val="0"/>
          <w:w w:val="100"/>
          <w:sz w:val="24"/>
          <w:szCs w:val="21"/>
          <w:lang/>
        </w:rPr>
        <w:t>the Law Concerning the Welfare of Workers Who Take Care of Children or Other Family Members Including Child Care and Family Care Leave</w:t>
      </w:r>
      <w:r w:rsidRPr="009668D4">
        <w:rPr>
          <w:rFonts w:hint="eastAsia"/>
          <w:spacing w:val="0"/>
          <w:w w:val="100"/>
          <w:sz w:val="24"/>
          <w:szCs w:val="21"/>
          <w:lang/>
        </w:rPr>
        <w:t xml:space="preserve"> (promulgated on </w:t>
      </w:r>
      <w:smartTag w:uri="urn:schemas-microsoft-com:office:smarttags" w:element="date">
        <w:smartTagPr>
          <w:attr w:name="Year" w:val="2004"/>
          <w:attr w:name="Day" w:val="8"/>
          <w:attr w:name="Month" w:val="12"/>
        </w:smartTagPr>
        <w:r w:rsidRPr="009668D4">
          <w:rPr>
            <w:rFonts w:hint="eastAsia"/>
            <w:spacing w:val="0"/>
            <w:w w:val="100"/>
            <w:sz w:val="24"/>
            <w:szCs w:val="21"/>
            <w:lang/>
          </w:rPr>
          <w:t>8 December 2004</w:t>
        </w:r>
      </w:smartTag>
      <w:r w:rsidRPr="009668D4">
        <w:rPr>
          <w:rFonts w:hint="eastAsia"/>
          <w:spacing w:val="0"/>
          <w:w w:val="100"/>
          <w:sz w:val="24"/>
          <w:szCs w:val="21"/>
          <w:lang/>
        </w:rPr>
        <w:t>)</w:t>
      </w:r>
    </w:p>
    <w:p w:rsidR="009668D4" w:rsidRPr="009668D4" w:rsidRDefault="009668D4" w:rsidP="00285DEF">
      <w:pPr>
        <w:widowControl w:val="0"/>
        <w:numPr>
          <w:ilvl w:val="0"/>
          <w:numId w:val="26"/>
        </w:numPr>
        <w:tabs>
          <w:tab w:val="clear" w:pos="794"/>
          <w:tab w:val="num" w:pos="1214"/>
        </w:tabs>
        <w:suppressAutoHyphens w:val="0"/>
        <w:overflowPunct w:val="0"/>
        <w:spacing w:line="240" w:lineRule="auto"/>
        <w:ind w:leftChars="389" w:left="31680"/>
        <w:jc w:val="both"/>
        <w:textAlignment w:val="baseline"/>
        <w:rPr>
          <w:rFonts w:cs="MS Mincho" w:hint="eastAsia"/>
          <w:spacing w:val="0"/>
          <w:w w:val="100"/>
          <w:sz w:val="24"/>
          <w:szCs w:val="21"/>
          <w:lang/>
        </w:rPr>
      </w:pPr>
      <w:r w:rsidRPr="009668D4">
        <w:rPr>
          <w:rFonts w:cs="MS Mincho"/>
          <w:spacing w:val="0"/>
          <w:w w:val="100"/>
          <w:sz w:val="24"/>
          <w:szCs w:val="21"/>
          <w:lang/>
        </w:rPr>
        <w:t xml:space="preserve">Law for Measures to Support the Development of the Next Generation (promulgated on </w:t>
      </w:r>
      <w:smartTag w:uri="urn:schemas-microsoft-com:office:smarttags" w:element="date">
        <w:smartTagPr>
          <w:attr w:name="Year" w:val="2003"/>
          <w:attr w:name="Day" w:val="16"/>
          <w:attr w:name="Month" w:val="7"/>
        </w:smartTagPr>
        <w:r w:rsidRPr="009668D4">
          <w:rPr>
            <w:rFonts w:cs="MS Mincho"/>
            <w:spacing w:val="0"/>
            <w:w w:val="100"/>
            <w:sz w:val="24"/>
            <w:szCs w:val="21"/>
            <w:lang/>
          </w:rPr>
          <w:t>16 July 2003</w:t>
        </w:r>
      </w:smartTag>
      <w:r w:rsidRPr="009668D4">
        <w:rPr>
          <w:rFonts w:cs="MS Mincho"/>
          <w:spacing w:val="0"/>
          <w:w w:val="100"/>
          <w:sz w:val="24"/>
          <w:szCs w:val="21"/>
          <w:lang/>
        </w:rPr>
        <w:t>)</w:t>
      </w:r>
    </w:p>
    <w:p w:rsidR="009668D4" w:rsidRPr="009668D4" w:rsidRDefault="009668D4" w:rsidP="00285DEF">
      <w:pPr>
        <w:widowControl w:val="0"/>
        <w:numPr>
          <w:ilvl w:val="0"/>
          <w:numId w:val="26"/>
        </w:numPr>
        <w:tabs>
          <w:tab w:val="clear" w:pos="794"/>
          <w:tab w:val="num" w:pos="1214"/>
        </w:tabs>
        <w:suppressAutoHyphens w:val="0"/>
        <w:overflowPunct w:val="0"/>
        <w:spacing w:line="240" w:lineRule="auto"/>
        <w:ind w:leftChars="389" w:left="31680"/>
        <w:jc w:val="both"/>
        <w:textAlignment w:val="baseline"/>
        <w:rPr>
          <w:rFonts w:cs="Vrinda" w:hint="eastAsia"/>
          <w:spacing w:val="0"/>
          <w:w w:val="100"/>
          <w:sz w:val="24"/>
          <w:szCs w:val="21"/>
          <w:lang/>
        </w:rPr>
      </w:pPr>
      <w:r w:rsidRPr="009668D4">
        <w:rPr>
          <w:rFonts w:cs="Vrinda" w:hint="eastAsia"/>
          <w:spacing w:val="0"/>
          <w:w w:val="100"/>
          <w:sz w:val="24"/>
          <w:szCs w:val="21"/>
          <w:lang/>
        </w:rPr>
        <w:t xml:space="preserve">Act on </w:t>
      </w:r>
      <w:r w:rsidRPr="009668D4">
        <w:rPr>
          <w:rFonts w:cs="Vrinda"/>
          <w:spacing w:val="0"/>
          <w:w w:val="100"/>
          <w:sz w:val="24"/>
          <w:szCs w:val="21"/>
          <w:lang/>
        </w:rPr>
        <w:t xml:space="preserve">Special Measures </w:t>
      </w:r>
      <w:r w:rsidRPr="009668D4">
        <w:rPr>
          <w:rFonts w:cs="Vrinda" w:hint="eastAsia"/>
          <w:spacing w:val="0"/>
          <w:w w:val="100"/>
          <w:sz w:val="24"/>
          <w:szCs w:val="21"/>
          <w:lang/>
        </w:rPr>
        <w:t>for Improvement of Working T</w:t>
      </w:r>
      <w:r w:rsidRPr="009668D4">
        <w:rPr>
          <w:rFonts w:cs="Vrinda"/>
          <w:spacing w:val="0"/>
          <w:w w:val="100"/>
          <w:sz w:val="24"/>
          <w:szCs w:val="21"/>
          <w:lang/>
        </w:rPr>
        <w:t>i</w:t>
      </w:r>
      <w:r w:rsidRPr="009668D4">
        <w:rPr>
          <w:rFonts w:cs="Vrinda" w:hint="eastAsia"/>
          <w:spacing w:val="0"/>
          <w:w w:val="100"/>
          <w:sz w:val="24"/>
          <w:szCs w:val="21"/>
          <w:lang/>
        </w:rPr>
        <w:t xml:space="preserve">me Arrangements (promulgated on </w:t>
      </w:r>
      <w:smartTag w:uri="urn:schemas-microsoft-com:office:smarttags" w:element="date">
        <w:smartTagPr>
          <w:attr w:name="Year" w:val="2005"/>
          <w:attr w:name="Day" w:val="2"/>
          <w:attr w:name="Month" w:val="11"/>
        </w:smartTagPr>
        <w:r w:rsidRPr="009668D4">
          <w:rPr>
            <w:rFonts w:cs="Vrinda" w:hint="eastAsia"/>
            <w:spacing w:val="0"/>
            <w:w w:val="100"/>
            <w:sz w:val="24"/>
            <w:szCs w:val="21"/>
            <w:lang/>
          </w:rPr>
          <w:t>2 November 2005</w:t>
        </w:r>
      </w:smartTag>
      <w:r w:rsidRPr="009668D4">
        <w:rPr>
          <w:rFonts w:cs="Vrinda" w:hint="eastAsia"/>
          <w:spacing w:val="0"/>
          <w:w w:val="100"/>
          <w:sz w:val="24"/>
          <w:szCs w:val="21"/>
          <w:lang/>
        </w:rPr>
        <w:t>)</w:t>
      </w:r>
    </w:p>
    <w:p w:rsidR="009668D4" w:rsidRPr="009668D4" w:rsidRDefault="009668D4" w:rsidP="00285DEF">
      <w:pPr>
        <w:widowControl w:val="0"/>
        <w:numPr>
          <w:ilvl w:val="0"/>
          <w:numId w:val="26"/>
        </w:numPr>
        <w:tabs>
          <w:tab w:val="clear" w:pos="794"/>
          <w:tab w:val="num" w:pos="1214"/>
        </w:tabs>
        <w:suppressAutoHyphens w:val="0"/>
        <w:overflowPunct w:val="0"/>
        <w:spacing w:line="240" w:lineRule="auto"/>
        <w:ind w:leftChars="389" w:left="31680"/>
        <w:jc w:val="both"/>
        <w:textAlignment w:val="baseline"/>
        <w:rPr>
          <w:rFonts w:cs="Vrinda" w:hint="eastAsia"/>
          <w:spacing w:val="0"/>
          <w:w w:val="100"/>
          <w:sz w:val="24"/>
          <w:szCs w:val="21"/>
          <w:lang/>
        </w:rPr>
      </w:pPr>
      <w:r w:rsidRPr="009668D4">
        <w:rPr>
          <w:spacing w:val="0"/>
          <w:w w:val="100"/>
          <w:sz w:val="24"/>
          <w:szCs w:val="21"/>
          <w:lang/>
        </w:rPr>
        <w:t>Law Concerning Partial Amendment to the Child Welfare Law</w:t>
      </w:r>
      <w:r w:rsidRPr="009668D4">
        <w:rPr>
          <w:rFonts w:hint="eastAsia"/>
          <w:spacing w:val="0"/>
          <w:w w:val="100"/>
          <w:sz w:val="24"/>
          <w:szCs w:val="21"/>
          <w:lang/>
        </w:rPr>
        <w:t xml:space="preserve"> (promulgated on 31</w:t>
      </w:r>
      <w:r w:rsidR="00796323">
        <w:rPr>
          <w:spacing w:val="0"/>
          <w:w w:val="100"/>
          <w:sz w:val="24"/>
          <w:szCs w:val="21"/>
          <w:lang/>
        </w:rPr>
        <w:t> </w:t>
      </w:r>
      <w:r w:rsidRPr="009668D4">
        <w:rPr>
          <w:rFonts w:hint="eastAsia"/>
          <w:spacing w:val="0"/>
          <w:w w:val="100"/>
          <w:sz w:val="24"/>
          <w:szCs w:val="21"/>
          <w:lang/>
        </w:rPr>
        <w:t>March 2003)</w:t>
      </w:r>
    </w:p>
    <w:p w:rsidR="009668D4" w:rsidRPr="009668D4" w:rsidRDefault="009668D4" w:rsidP="00285DEF">
      <w:pPr>
        <w:widowControl w:val="0"/>
        <w:numPr>
          <w:ilvl w:val="0"/>
          <w:numId w:val="28"/>
        </w:numPr>
        <w:tabs>
          <w:tab w:val="clear" w:pos="720"/>
          <w:tab w:val="num" w:pos="1140"/>
        </w:tabs>
        <w:suppressAutoHyphens w:val="0"/>
        <w:overflowPunct w:val="0"/>
        <w:spacing w:line="240" w:lineRule="auto"/>
        <w:ind w:leftChars="200" w:left="31680"/>
        <w:jc w:val="both"/>
        <w:textAlignment w:val="baseline"/>
        <w:rPr>
          <w:rFonts w:cs="Vrinda" w:hint="eastAsia"/>
          <w:spacing w:val="0"/>
          <w:w w:val="100"/>
          <w:sz w:val="24"/>
          <w:szCs w:val="21"/>
          <w:lang/>
        </w:rPr>
      </w:pPr>
      <w:r w:rsidRPr="009668D4">
        <w:rPr>
          <w:rFonts w:cs="Vrinda"/>
          <w:spacing w:val="0"/>
          <w:w w:val="100"/>
          <w:sz w:val="24"/>
          <w:szCs w:val="21"/>
          <w:lang/>
        </w:rPr>
        <w:t xml:space="preserve">Related to Article </w:t>
      </w:r>
      <w:r w:rsidRPr="009668D4">
        <w:rPr>
          <w:rFonts w:cs="Vrinda" w:hint="eastAsia"/>
          <w:spacing w:val="0"/>
          <w:w w:val="100"/>
          <w:sz w:val="24"/>
          <w:szCs w:val="21"/>
          <w:lang/>
        </w:rPr>
        <w:t>1</w:t>
      </w:r>
      <w:r w:rsidRPr="009668D4">
        <w:rPr>
          <w:rFonts w:cs="Vrinda"/>
          <w:spacing w:val="0"/>
          <w:w w:val="100"/>
          <w:sz w:val="24"/>
          <w:szCs w:val="21"/>
          <w:lang/>
        </w:rPr>
        <w:t>2</w:t>
      </w:r>
    </w:p>
    <w:p w:rsidR="009668D4" w:rsidRPr="009668D4" w:rsidRDefault="009668D4" w:rsidP="00285DEF">
      <w:pPr>
        <w:widowControl w:val="0"/>
        <w:numPr>
          <w:ilvl w:val="0"/>
          <w:numId w:val="27"/>
        </w:numPr>
        <w:tabs>
          <w:tab w:val="clear" w:pos="817"/>
          <w:tab w:val="num" w:pos="1155"/>
        </w:tabs>
        <w:suppressAutoHyphens w:val="0"/>
        <w:overflowPunct w:val="0"/>
        <w:spacing w:line="240" w:lineRule="auto"/>
        <w:ind w:leftChars="399" w:left="31680" w:hanging="315"/>
        <w:jc w:val="both"/>
        <w:textAlignment w:val="baseline"/>
        <w:rPr>
          <w:rFonts w:cs="Vrinda" w:hint="eastAsia"/>
          <w:spacing w:val="0"/>
          <w:w w:val="100"/>
          <w:sz w:val="24"/>
          <w:szCs w:val="21"/>
          <w:lang/>
        </w:rPr>
      </w:pPr>
      <w:r w:rsidRPr="009668D4">
        <w:rPr>
          <w:rFonts w:cs="MS Mincho" w:hint="eastAsia"/>
          <w:spacing w:val="0"/>
          <w:w w:val="100"/>
          <w:sz w:val="24"/>
          <w:szCs w:val="21"/>
          <w:lang/>
        </w:rPr>
        <w:t>Law Concerning Partial Amendment to the Maternal Protection Law (promulgated on 29</w:t>
      </w:r>
      <w:r w:rsidR="00796323">
        <w:rPr>
          <w:rFonts w:cs="MS Mincho"/>
          <w:spacing w:val="0"/>
          <w:w w:val="100"/>
          <w:sz w:val="24"/>
          <w:szCs w:val="21"/>
          <w:lang/>
        </w:rPr>
        <w:t> </w:t>
      </w:r>
      <w:r w:rsidRPr="009668D4">
        <w:rPr>
          <w:rFonts w:cs="MS Mincho" w:hint="eastAsia"/>
          <w:spacing w:val="0"/>
          <w:w w:val="100"/>
          <w:sz w:val="24"/>
          <w:szCs w:val="21"/>
          <w:lang/>
        </w:rPr>
        <w:t>July 2005)</w:t>
      </w:r>
    </w:p>
    <w:p w:rsidR="009668D4" w:rsidRPr="009668D4" w:rsidRDefault="009668D4" w:rsidP="00285DEF">
      <w:pPr>
        <w:widowControl w:val="0"/>
        <w:numPr>
          <w:ilvl w:val="0"/>
          <w:numId w:val="28"/>
        </w:numPr>
        <w:tabs>
          <w:tab w:val="clear" w:pos="720"/>
          <w:tab w:val="num" w:pos="1140"/>
        </w:tabs>
        <w:suppressAutoHyphens w:val="0"/>
        <w:overflowPunct w:val="0"/>
        <w:spacing w:line="240" w:lineRule="auto"/>
        <w:ind w:leftChars="200" w:left="31680"/>
        <w:jc w:val="both"/>
        <w:textAlignment w:val="baseline"/>
        <w:rPr>
          <w:rFonts w:cs="MS Mincho" w:hint="eastAsia"/>
          <w:spacing w:val="0"/>
          <w:w w:val="100"/>
          <w:sz w:val="24"/>
          <w:szCs w:val="21"/>
          <w:lang/>
        </w:rPr>
      </w:pPr>
      <w:r w:rsidRPr="009668D4">
        <w:rPr>
          <w:rFonts w:cs="Vrinda"/>
          <w:spacing w:val="0"/>
          <w:w w:val="100"/>
          <w:sz w:val="24"/>
          <w:szCs w:val="21"/>
          <w:lang/>
        </w:rPr>
        <w:t xml:space="preserve">Related to Article </w:t>
      </w:r>
      <w:r w:rsidRPr="009668D4">
        <w:rPr>
          <w:rFonts w:cs="Vrinda" w:hint="eastAsia"/>
          <w:spacing w:val="0"/>
          <w:w w:val="100"/>
          <w:sz w:val="24"/>
          <w:szCs w:val="21"/>
          <w:lang/>
        </w:rPr>
        <w:t>13</w:t>
      </w:r>
    </w:p>
    <w:p w:rsidR="009668D4" w:rsidRPr="009668D4" w:rsidRDefault="005751FE" w:rsidP="00285DEF">
      <w:pPr>
        <w:widowControl w:val="0"/>
        <w:numPr>
          <w:ilvl w:val="0"/>
          <w:numId w:val="27"/>
        </w:numPr>
        <w:tabs>
          <w:tab w:val="clear" w:pos="817"/>
        </w:tabs>
        <w:suppressAutoHyphens w:val="0"/>
        <w:overflowPunct w:val="0"/>
        <w:spacing w:line="240" w:lineRule="auto"/>
        <w:ind w:leftChars="399" w:left="31680" w:hanging="317"/>
        <w:jc w:val="both"/>
        <w:textAlignment w:val="baseline"/>
        <w:rPr>
          <w:rFonts w:cs="MS Mincho"/>
          <w:spacing w:val="0"/>
          <w:w w:val="100"/>
          <w:sz w:val="24"/>
          <w:szCs w:val="21"/>
          <w:lang/>
        </w:rPr>
      </w:pPr>
      <w:r>
        <w:rPr>
          <w:rFonts w:cs="MS Mincho"/>
          <w:spacing w:val="0"/>
          <w:w w:val="100"/>
          <w:sz w:val="24"/>
          <w:szCs w:val="21"/>
          <w:lang/>
        </w:rPr>
        <w:tab/>
      </w:r>
      <w:r w:rsidR="009668D4" w:rsidRPr="009668D4">
        <w:rPr>
          <w:rFonts w:cs="MS Mincho" w:hint="eastAsia"/>
          <w:spacing w:val="0"/>
          <w:w w:val="100"/>
          <w:sz w:val="24"/>
          <w:szCs w:val="21"/>
          <w:lang/>
        </w:rPr>
        <w:t xml:space="preserve">Law Concerning Partial Amendment to the </w:t>
      </w:r>
      <w:r w:rsidR="009668D4" w:rsidRPr="009668D4">
        <w:rPr>
          <w:rFonts w:cs="MS Mincho"/>
          <w:spacing w:val="0"/>
          <w:w w:val="100"/>
          <w:sz w:val="24"/>
          <w:szCs w:val="21"/>
          <w:lang/>
        </w:rPr>
        <w:t xml:space="preserve">Law for the Welfare of </w:t>
      </w:r>
      <w:r w:rsidR="009668D4" w:rsidRPr="009668D4">
        <w:rPr>
          <w:rFonts w:cs="MS Mincho" w:hint="eastAsia"/>
          <w:spacing w:val="0"/>
          <w:w w:val="100"/>
          <w:sz w:val="24"/>
          <w:szCs w:val="21"/>
          <w:lang/>
        </w:rPr>
        <w:t xml:space="preserve">Mothers with Dependents </w:t>
      </w:r>
      <w:r w:rsidR="009668D4" w:rsidRPr="009668D4">
        <w:rPr>
          <w:rFonts w:cs="MS Mincho"/>
          <w:spacing w:val="0"/>
          <w:w w:val="100"/>
          <w:sz w:val="24"/>
          <w:szCs w:val="21"/>
          <w:lang/>
        </w:rPr>
        <w:t>and Widows</w:t>
      </w:r>
      <w:r w:rsidR="009668D4" w:rsidRPr="009668D4">
        <w:rPr>
          <w:rFonts w:cs="MS Mincho" w:hint="eastAsia"/>
          <w:spacing w:val="0"/>
          <w:w w:val="100"/>
          <w:sz w:val="24"/>
          <w:szCs w:val="21"/>
          <w:lang/>
        </w:rPr>
        <w:t xml:space="preserve"> (promulgated on 29 November 2002)</w:t>
      </w:r>
    </w:p>
    <w:p w:rsidR="009668D4" w:rsidRPr="009668D4" w:rsidRDefault="009668D4" w:rsidP="00285DEF">
      <w:pPr>
        <w:widowControl w:val="0"/>
        <w:numPr>
          <w:ilvl w:val="0"/>
          <w:numId w:val="28"/>
        </w:numPr>
        <w:tabs>
          <w:tab w:val="clear" w:pos="720"/>
          <w:tab w:val="num" w:pos="1140"/>
        </w:tabs>
        <w:suppressAutoHyphens w:val="0"/>
        <w:overflowPunct w:val="0"/>
        <w:spacing w:line="240" w:lineRule="auto"/>
        <w:ind w:leftChars="200" w:left="31680"/>
        <w:jc w:val="both"/>
        <w:textAlignment w:val="baseline"/>
        <w:rPr>
          <w:rFonts w:cs="Vrinda" w:hint="eastAsia"/>
          <w:spacing w:val="0"/>
          <w:w w:val="100"/>
          <w:sz w:val="24"/>
          <w:szCs w:val="21"/>
          <w:lang/>
        </w:rPr>
      </w:pPr>
      <w:r w:rsidRPr="009668D4">
        <w:rPr>
          <w:rFonts w:cs="Vrinda"/>
          <w:spacing w:val="0"/>
          <w:w w:val="100"/>
          <w:sz w:val="24"/>
          <w:szCs w:val="21"/>
          <w:lang/>
        </w:rPr>
        <w:t xml:space="preserve">Related to Article </w:t>
      </w:r>
      <w:r w:rsidRPr="009668D4">
        <w:rPr>
          <w:rFonts w:cs="Vrinda" w:hint="eastAsia"/>
          <w:spacing w:val="0"/>
          <w:w w:val="100"/>
          <w:sz w:val="24"/>
          <w:szCs w:val="21"/>
          <w:lang/>
        </w:rPr>
        <w:t>16</w:t>
      </w:r>
    </w:p>
    <w:p w:rsidR="009668D4" w:rsidRPr="009668D4" w:rsidRDefault="009668D4" w:rsidP="00285DEF">
      <w:pPr>
        <w:widowControl w:val="0"/>
        <w:numPr>
          <w:ilvl w:val="0"/>
          <w:numId w:val="27"/>
        </w:numPr>
        <w:tabs>
          <w:tab w:val="clear" w:pos="817"/>
          <w:tab w:val="num" w:pos="1155"/>
        </w:tabs>
        <w:suppressAutoHyphens w:val="0"/>
        <w:overflowPunct w:val="0"/>
        <w:spacing w:line="240" w:lineRule="auto"/>
        <w:ind w:leftChars="399" w:left="31680" w:hanging="315"/>
        <w:jc w:val="both"/>
        <w:textAlignment w:val="baseline"/>
        <w:rPr>
          <w:rFonts w:cs="Vrinda" w:hint="eastAsia"/>
          <w:spacing w:val="0"/>
          <w:w w:val="100"/>
          <w:sz w:val="24"/>
          <w:szCs w:val="21"/>
          <w:lang/>
        </w:rPr>
      </w:pPr>
      <w:r w:rsidRPr="009668D4">
        <w:rPr>
          <w:rFonts w:cs="Vrinda" w:hint="eastAsia"/>
          <w:spacing w:val="0"/>
          <w:w w:val="100"/>
          <w:sz w:val="24"/>
          <w:szCs w:val="21"/>
          <w:lang/>
        </w:rPr>
        <w:t xml:space="preserve">Law Concerning Partial Amendment to the </w:t>
      </w:r>
      <w:r w:rsidRPr="009668D4">
        <w:rPr>
          <w:rFonts w:cs="Vrinda"/>
          <w:spacing w:val="0"/>
          <w:w w:val="100"/>
          <w:sz w:val="24"/>
          <w:szCs w:val="21"/>
          <w:lang/>
        </w:rPr>
        <w:t>Law for the Prevention of Spousal Violence and the Protection of Victims</w:t>
      </w:r>
      <w:r w:rsidRPr="009668D4">
        <w:rPr>
          <w:rFonts w:cs="Vrinda" w:hint="eastAsia"/>
          <w:spacing w:val="0"/>
          <w:w w:val="100"/>
          <w:sz w:val="24"/>
          <w:szCs w:val="21"/>
          <w:lang/>
        </w:rPr>
        <w:t xml:space="preserve"> (promulgated on </w:t>
      </w:r>
      <w:smartTag w:uri="urn:schemas-microsoft-com:office:smarttags" w:element="date">
        <w:smartTagPr>
          <w:attr w:name="Year" w:val="2004"/>
          <w:attr w:name="Day" w:val="2"/>
          <w:attr w:name="Month" w:val="6"/>
        </w:smartTagPr>
        <w:r w:rsidRPr="009668D4">
          <w:rPr>
            <w:rFonts w:cs="Vrinda" w:hint="eastAsia"/>
            <w:spacing w:val="0"/>
            <w:w w:val="100"/>
            <w:sz w:val="24"/>
            <w:szCs w:val="21"/>
            <w:lang/>
          </w:rPr>
          <w:t>2 June 2004</w:t>
        </w:r>
      </w:smartTag>
      <w:r w:rsidRPr="009668D4">
        <w:rPr>
          <w:rFonts w:cs="Vrinda" w:hint="eastAsia"/>
          <w:spacing w:val="0"/>
          <w:w w:val="100"/>
          <w:sz w:val="24"/>
          <w:szCs w:val="21"/>
          <w:lang/>
        </w:rPr>
        <w:t>)</w:t>
      </w:r>
    </w:p>
    <w:p w:rsidR="009668D4" w:rsidRPr="009668D4" w:rsidRDefault="005751FE" w:rsidP="00285DEF">
      <w:pPr>
        <w:widowControl w:val="0"/>
        <w:numPr>
          <w:ilvl w:val="0"/>
          <w:numId w:val="27"/>
        </w:numPr>
        <w:tabs>
          <w:tab w:val="clear" w:pos="817"/>
        </w:tabs>
        <w:suppressAutoHyphens w:val="0"/>
        <w:overflowPunct w:val="0"/>
        <w:spacing w:line="240" w:lineRule="auto"/>
        <w:ind w:leftChars="399" w:left="31680" w:hanging="315"/>
        <w:jc w:val="both"/>
        <w:textAlignment w:val="baseline"/>
        <w:rPr>
          <w:rFonts w:cs="Vrinda" w:hint="eastAsia"/>
          <w:spacing w:val="0"/>
          <w:w w:val="100"/>
          <w:szCs w:val="21"/>
          <w:lang/>
        </w:rPr>
      </w:pPr>
      <w:r>
        <w:rPr>
          <w:rFonts w:cs="MS Mincho"/>
          <w:spacing w:val="0"/>
          <w:w w:val="100"/>
          <w:sz w:val="24"/>
          <w:szCs w:val="21"/>
          <w:lang/>
        </w:rPr>
        <w:tab/>
      </w:r>
      <w:r w:rsidR="009668D4" w:rsidRPr="009668D4">
        <w:rPr>
          <w:rFonts w:cs="MS Mincho" w:hint="eastAsia"/>
          <w:spacing w:val="0"/>
          <w:w w:val="100"/>
          <w:sz w:val="24"/>
          <w:szCs w:val="21"/>
          <w:lang/>
        </w:rPr>
        <w:t xml:space="preserve">Law Concerning Partial Amendment to the </w:t>
      </w:r>
      <w:r w:rsidR="009668D4" w:rsidRPr="009668D4">
        <w:rPr>
          <w:spacing w:val="0"/>
          <w:w w:val="100"/>
          <w:sz w:val="24"/>
        </w:rPr>
        <w:t>Child Abuse Prevention Law</w:t>
      </w:r>
      <w:r w:rsidR="009668D4" w:rsidRPr="009668D4">
        <w:rPr>
          <w:rFonts w:hint="eastAsia"/>
          <w:spacing w:val="0"/>
          <w:w w:val="100"/>
          <w:sz w:val="24"/>
        </w:rPr>
        <w:t xml:space="preserve"> and the Child Welfare Law (promulgated on 1 June 2007)</w:t>
      </w:r>
    </w:p>
    <w:p w:rsidR="009668D4" w:rsidRPr="00796323" w:rsidRDefault="009668D4" w:rsidP="009668D4">
      <w:pPr>
        <w:spacing w:line="240" w:lineRule="auto"/>
        <w:rPr>
          <w:rFonts w:hint="eastAsia"/>
          <w:spacing w:val="0"/>
          <w:w w:val="100"/>
          <w:sz w:val="24"/>
          <w:szCs w:val="24"/>
        </w:rPr>
      </w:pPr>
    </w:p>
    <w:p w:rsidR="009668D4" w:rsidRDefault="009668D4" w:rsidP="009668D4">
      <w:pPr>
        <w:pStyle w:val="Heading2"/>
        <w:numPr>
          <w:ilvl w:val="0"/>
          <w:numId w:val="22"/>
        </w:numPr>
        <w:rPr>
          <w:b/>
          <w:szCs w:val="22"/>
          <w:lang/>
        </w:rPr>
      </w:pPr>
      <w:bookmarkStart w:id="28" w:name="_Toc136255388"/>
      <w:bookmarkStart w:id="29" w:name="_Toc153615887"/>
      <w:r w:rsidRPr="009668D4">
        <w:rPr>
          <w:b/>
          <w:szCs w:val="22"/>
          <w:lang/>
        </w:rPr>
        <w:t>Measures taken by Local Governments</w:t>
      </w:r>
      <w:bookmarkEnd w:id="25"/>
      <w:bookmarkEnd w:id="28"/>
      <w:bookmarkEnd w:id="29"/>
    </w:p>
    <w:p w:rsidR="005751FE" w:rsidRPr="005751FE" w:rsidRDefault="005751FE" w:rsidP="005751FE">
      <w:pPr>
        <w:rPr>
          <w:lang w:eastAsia="ja-JP"/>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33.</w:t>
      </w:r>
      <w:r w:rsidRPr="009668D4">
        <w:rPr>
          <w:rFonts w:hint="eastAsia"/>
          <w:spacing w:val="0"/>
          <w:w w:val="100"/>
          <w:sz w:val="24"/>
          <w:szCs w:val="22"/>
          <w:lang/>
        </w:rPr>
        <w:tab/>
      </w:r>
      <w:r w:rsidRPr="009668D4">
        <w:rPr>
          <w:spacing w:val="0"/>
          <w:w w:val="100"/>
          <w:sz w:val="24"/>
          <w:szCs w:val="22"/>
          <w:lang/>
        </w:rPr>
        <w:t>The Basic Law for a Gender-equal Society stipulates that each prefecture shall formulate a Prefectural Plan for Gender</w:t>
      </w:r>
      <w:r w:rsidRPr="009668D4">
        <w:rPr>
          <w:rFonts w:hint="eastAsia"/>
          <w:spacing w:val="0"/>
          <w:w w:val="100"/>
          <w:sz w:val="24"/>
          <w:szCs w:val="22"/>
          <w:lang/>
        </w:rPr>
        <w:t xml:space="preserve"> E</w:t>
      </w:r>
      <w:r w:rsidRPr="009668D4">
        <w:rPr>
          <w:spacing w:val="0"/>
          <w:w w:val="100"/>
          <w:sz w:val="24"/>
          <w:szCs w:val="22"/>
          <w:lang/>
        </w:rPr>
        <w:t>quality in accordance with the Basic Plan for Gender Equality. At the same time, municipalities are encouraged to formulate Municipal Plans for Gender</w:t>
      </w:r>
      <w:r w:rsidRPr="009668D4">
        <w:rPr>
          <w:rFonts w:hint="eastAsia"/>
          <w:spacing w:val="0"/>
          <w:w w:val="100"/>
          <w:sz w:val="24"/>
          <w:szCs w:val="22"/>
          <w:lang/>
        </w:rPr>
        <w:t xml:space="preserve"> </w:t>
      </w:r>
      <w:r w:rsidRPr="009668D4">
        <w:rPr>
          <w:spacing w:val="0"/>
          <w:w w:val="100"/>
          <w:sz w:val="24"/>
          <w:szCs w:val="22"/>
          <w:lang/>
        </w:rPr>
        <w:t>Equality, taking into consideration both the Basic Plan and the Prefectural Plans. As of April 200</w:t>
      </w:r>
      <w:r w:rsidRPr="009668D4">
        <w:rPr>
          <w:rFonts w:hint="eastAsia"/>
          <w:spacing w:val="0"/>
          <w:w w:val="100"/>
          <w:sz w:val="24"/>
          <w:szCs w:val="22"/>
          <w:lang/>
        </w:rPr>
        <w:t>5</w:t>
      </w:r>
      <w:r w:rsidRPr="009668D4">
        <w:rPr>
          <w:spacing w:val="0"/>
          <w:w w:val="100"/>
          <w:sz w:val="24"/>
          <w:szCs w:val="22"/>
          <w:lang/>
        </w:rPr>
        <w:t>, every prefecture already formulated such a plan</w:t>
      </w:r>
      <w:r w:rsidRPr="009668D4">
        <w:rPr>
          <w:rFonts w:hint="eastAsia"/>
          <w:spacing w:val="0"/>
          <w:w w:val="100"/>
          <w:sz w:val="24"/>
          <w:szCs w:val="22"/>
          <w:lang/>
        </w:rPr>
        <w:t>, and 39.6% of</w:t>
      </w:r>
      <w:r w:rsidRPr="009668D4">
        <w:rPr>
          <w:spacing w:val="0"/>
          <w:w w:val="100"/>
          <w:sz w:val="24"/>
          <w:szCs w:val="22"/>
          <w:lang/>
        </w:rPr>
        <w:t xml:space="preserve"> municipalities</w:t>
      </w:r>
      <w:r w:rsidRPr="009668D4">
        <w:rPr>
          <w:rFonts w:hint="eastAsia"/>
          <w:spacing w:val="0"/>
          <w:w w:val="100"/>
          <w:sz w:val="24"/>
          <w:szCs w:val="22"/>
          <w:lang/>
        </w:rPr>
        <w:t xml:space="preserve"> did so</w:t>
      </w:r>
      <w:r w:rsidRPr="009668D4">
        <w:rPr>
          <w:spacing w:val="0"/>
          <w:w w:val="100"/>
          <w:sz w:val="24"/>
          <w:szCs w:val="22"/>
          <w:lang/>
        </w:rPr>
        <w:t>.</w:t>
      </w:r>
    </w:p>
    <w:p w:rsidR="009668D4" w:rsidRPr="009668D4" w:rsidRDefault="009668D4" w:rsidP="009668D4">
      <w:pPr>
        <w:spacing w:line="240" w:lineRule="auto"/>
        <w:jc w:val="both"/>
        <w:rPr>
          <w:rFonts w:hint="eastAsia"/>
          <w:spacing w:val="0"/>
          <w:w w:val="100"/>
          <w:sz w:val="24"/>
          <w:szCs w:val="22"/>
          <w:lang/>
        </w:rPr>
      </w:pPr>
    </w:p>
    <w:p w:rsidR="009668D4" w:rsidRPr="009668D4" w:rsidRDefault="009668D4" w:rsidP="009668D4">
      <w:pPr>
        <w:spacing w:line="240" w:lineRule="auto"/>
        <w:jc w:val="both"/>
        <w:rPr>
          <w:rFonts w:hint="eastAsia"/>
          <w:spacing w:val="0"/>
          <w:w w:val="100"/>
          <w:sz w:val="24"/>
          <w:szCs w:val="22"/>
          <w:lang/>
        </w:rPr>
      </w:pPr>
      <w:r w:rsidRPr="009668D4">
        <w:rPr>
          <w:rFonts w:hint="eastAsia"/>
          <w:spacing w:val="0"/>
          <w:w w:val="100"/>
          <w:sz w:val="24"/>
          <w:szCs w:val="22"/>
          <w:lang/>
        </w:rPr>
        <w:t>34.</w:t>
      </w:r>
      <w:r w:rsidRPr="009668D4">
        <w:rPr>
          <w:rFonts w:hint="eastAsia"/>
          <w:spacing w:val="0"/>
          <w:w w:val="100"/>
          <w:sz w:val="24"/>
          <w:szCs w:val="22"/>
          <w:lang/>
        </w:rPr>
        <w:tab/>
      </w:r>
      <w:r w:rsidRPr="009668D4">
        <w:rPr>
          <w:spacing w:val="0"/>
          <w:w w:val="100"/>
          <w:sz w:val="24"/>
          <w:szCs w:val="22"/>
          <w:lang/>
        </w:rPr>
        <w:t xml:space="preserve">Formulation of </w:t>
      </w:r>
      <w:r w:rsidRPr="009668D4">
        <w:rPr>
          <w:rFonts w:hint="eastAsia"/>
          <w:spacing w:val="0"/>
          <w:w w:val="100"/>
          <w:sz w:val="24"/>
          <w:szCs w:val="22"/>
          <w:lang/>
        </w:rPr>
        <w:t xml:space="preserve">such </w:t>
      </w:r>
      <w:r w:rsidRPr="009668D4">
        <w:rPr>
          <w:spacing w:val="0"/>
          <w:w w:val="100"/>
          <w:sz w:val="24"/>
          <w:szCs w:val="22"/>
          <w:lang/>
        </w:rPr>
        <w:t>plans is one of the effective measures to promote comprehensive and systematic</w:t>
      </w:r>
      <w:r w:rsidRPr="009668D4">
        <w:rPr>
          <w:rFonts w:hint="eastAsia"/>
          <w:spacing w:val="0"/>
          <w:w w:val="100"/>
          <w:sz w:val="24"/>
          <w:szCs w:val="22"/>
          <w:lang/>
        </w:rPr>
        <w:t xml:space="preserve"> formation</w:t>
      </w:r>
      <w:r w:rsidRPr="009668D4">
        <w:rPr>
          <w:spacing w:val="0"/>
          <w:w w:val="100"/>
          <w:sz w:val="24"/>
          <w:szCs w:val="22"/>
          <w:lang/>
        </w:rPr>
        <w:t xml:space="preserve"> of a gender-equal society in the local communities. The Cabinet Office, therefore, provides necessary information to local governments</w:t>
      </w:r>
      <w:r w:rsidRPr="009668D4">
        <w:rPr>
          <w:rFonts w:hint="eastAsia"/>
          <w:spacing w:val="0"/>
          <w:w w:val="100"/>
          <w:sz w:val="24"/>
          <w:szCs w:val="22"/>
          <w:lang/>
        </w:rPr>
        <w:t xml:space="preserve"> and</w:t>
      </w:r>
      <w:r w:rsidRPr="009668D4">
        <w:rPr>
          <w:spacing w:val="0"/>
          <w:w w:val="100"/>
          <w:sz w:val="24"/>
          <w:szCs w:val="22"/>
          <w:lang/>
        </w:rPr>
        <w:t xml:space="preserve"> actively supports </w:t>
      </w:r>
      <w:r w:rsidRPr="009668D4">
        <w:rPr>
          <w:rFonts w:hint="eastAsia"/>
          <w:spacing w:val="0"/>
          <w:w w:val="100"/>
          <w:sz w:val="24"/>
          <w:szCs w:val="22"/>
          <w:lang/>
        </w:rPr>
        <w:t>them</w:t>
      </w:r>
      <w:r w:rsidRPr="009668D4">
        <w:rPr>
          <w:spacing w:val="0"/>
          <w:w w:val="100"/>
          <w:sz w:val="24"/>
          <w:szCs w:val="22"/>
          <w:lang/>
        </w:rPr>
        <w:t>.</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35.</w:t>
      </w:r>
      <w:r w:rsidRPr="009668D4">
        <w:rPr>
          <w:rFonts w:hint="eastAsia"/>
          <w:spacing w:val="0"/>
          <w:w w:val="100"/>
          <w:sz w:val="24"/>
        </w:rPr>
        <w:tab/>
      </w:r>
      <w:r w:rsidRPr="009668D4">
        <w:rPr>
          <w:spacing w:val="0"/>
          <w:w w:val="100"/>
          <w:sz w:val="24"/>
        </w:rPr>
        <w:t>Public and private women’s centers, gender equality centers and others</w:t>
      </w:r>
      <w:r w:rsidRPr="009668D4">
        <w:rPr>
          <w:rFonts w:hint="eastAsia"/>
          <w:spacing w:val="0"/>
          <w:w w:val="100"/>
          <w:sz w:val="24"/>
        </w:rPr>
        <w:t xml:space="preserve">, </w:t>
      </w:r>
      <w:r w:rsidRPr="009668D4">
        <w:rPr>
          <w:spacing w:val="0"/>
          <w:w w:val="100"/>
          <w:sz w:val="24"/>
        </w:rPr>
        <w:t xml:space="preserve">as operation centers for realizing a gender-equal society in the local communities, </w:t>
      </w:r>
      <w:r w:rsidRPr="009668D4">
        <w:rPr>
          <w:rFonts w:hint="eastAsia"/>
          <w:spacing w:val="0"/>
          <w:w w:val="100"/>
          <w:sz w:val="24"/>
        </w:rPr>
        <w:t xml:space="preserve">carry out a wide range of functions </w:t>
      </w:r>
      <w:r w:rsidRPr="009668D4">
        <w:rPr>
          <w:spacing w:val="0"/>
          <w:w w:val="100"/>
          <w:sz w:val="24"/>
        </w:rPr>
        <w:t>including providing information concerning gender equality</w:t>
      </w:r>
      <w:r w:rsidRPr="009668D4">
        <w:rPr>
          <w:rFonts w:hint="eastAsia"/>
          <w:spacing w:val="0"/>
          <w:w w:val="100"/>
          <w:sz w:val="24"/>
        </w:rPr>
        <w:t>,</w:t>
      </w:r>
      <w:r w:rsidRPr="009668D4">
        <w:rPr>
          <w:spacing w:val="0"/>
          <w:w w:val="100"/>
          <w:sz w:val="24"/>
        </w:rPr>
        <w:t xml:space="preserve"> venues for women groups and organizations to engage in self-motivating activities,</w:t>
      </w:r>
      <w:r w:rsidRPr="009668D4">
        <w:rPr>
          <w:rFonts w:hint="eastAsia"/>
          <w:spacing w:val="0"/>
          <w:w w:val="100"/>
          <w:sz w:val="24"/>
        </w:rPr>
        <w:t xml:space="preserve"> and </w:t>
      </w:r>
      <w:r w:rsidRPr="009668D4">
        <w:rPr>
          <w:spacing w:val="0"/>
          <w:w w:val="100"/>
          <w:sz w:val="24"/>
        </w:rPr>
        <w:t xml:space="preserve">  consultation and conducting survey research and studies. Through </w:t>
      </w:r>
      <w:r w:rsidRPr="009668D4">
        <w:rPr>
          <w:rFonts w:hint="eastAsia"/>
          <w:spacing w:val="0"/>
          <w:w w:val="100"/>
          <w:sz w:val="24"/>
        </w:rPr>
        <w:t xml:space="preserve">human resource development and </w:t>
      </w:r>
      <w:r w:rsidRPr="009668D4">
        <w:rPr>
          <w:spacing w:val="0"/>
          <w:w w:val="100"/>
          <w:sz w:val="24"/>
        </w:rPr>
        <w:t>effective</w:t>
      </w:r>
      <w:r w:rsidRPr="009668D4">
        <w:rPr>
          <w:rFonts w:hint="eastAsia"/>
          <w:spacing w:val="0"/>
          <w:w w:val="100"/>
          <w:sz w:val="24"/>
        </w:rPr>
        <w:t xml:space="preserve"> implementation of projects, </w:t>
      </w:r>
      <w:r w:rsidRPr="009668D4">
        <w:rPr>
          <w:spacing w:val="0"/>
          <w:w w:val="100"/>
          <w:sz w:val="24"/>
        </w:rPr>
        <w:t xml:space="preserve">the Cabinet Office </w:t>
      </w:r>
      <w:r w:rsidRPr="009668D4">
        <w:rPr>
          <w:rFonts w:hint="eastAsia"/>
          <w:spacing w:val="0"/>
          <w:w w:val="100"/>
          <w:sz w:val="24"/>
        </w:rPr>
        <w:t xml:space="preserve">supports </w:t>
      </w:r>
      <w:r w:rsidRPr="009668D4">
        <w:rPr>
          <w:spacing w:val="0"/>
          <w:w w:val="100"/>
          <w:sz w:val="24"/>
        </w:rPr>
        <w:t xml:space="preserve">these centers so that they will </w:t>
      </w:r>
      <w:r w:rsidRPr="009668D4">
        <w:rPr>
          <w:rFonts w:hint="eastAsia"/>
          <w:spacing w:val="0"/>
          <w:w w:val="100"/>
          <w:sz w:val="24"/>
        </w:rPr>
        <w:t>be further improved</w:t>
      </w:r>
      <w:r w:rsidRPr="009668D4">
        <w:rPr>
          <w:spacing w:val="0"/>
          <w:w w:val="100"/>
          <w:sz w:val="24"/>
        </w:rPr>
        <w:t xml:space="preserve"> in accordance with the philosophy behind the Basic Law for a Gender-equal Society</w:t>
      </w:r>
      <w:r w:rsidRPr="009668D4">
        <w:rPr>
          <w:rFonts w:hint="eastAsia"/>
          <w:spacing w:val="0"/>
          <w:w w:val="100"/>
          <w:sz w:val="24"/>
        </w:rPr>
        <w:t xml:space="preserve"> and organized in close partnership among them. </w:t>
      </w:r>
    </w:p>
    <w:p w:rsidR="009668D4" w:rsidRPr="009668D4" w:rsidRDefault="009668D4" w:rsidP="009668D4">
      <w:pPr>
        <w:spacing w:line="240" w:lineRule="auto"/>
        <w:jc w:val="both"/>
        <w:rPr>
          <w:rFonts w:hint="eastAsia"/>
          <w:spacing w:val="0"/>
          <w:w w:val="100"/>
          <w:szCs w:val="21"/>
        </w:rPr>
      </w:pPr>
    </w:p>
    <w:p w:rsidR="009668D4" w:rsidRDefault="009668D4" w:rsidP="009668D4">
      <w:pPr>
        <w:pStyle w:val="Heading2"/>
        <w:numPr>
          <w:ilvl w:val="0"/>
          <w:numId w:val="22"/>
        </w:numPr>
        <w:jc w:val="both"/>
        <w:rPr>
          <w:b/>
        </w:rPr>
      </w:pPr>
      <w:bookmarkStart w:id="30" w:name="_Toc136255389"/>
      <w:bookmarkStart w:id="31" w:name="_Toc153615888"/>
      <w:r w:rsidRPr="009668D4">
        <w:rPr>
          <w:b/>
        </w:rPr>
        <w:t>Specialist Committee on Monitoring and Gender Impact Assessment and Evaluation</w:t>
      </w:r>
      <w:r w:rsidRPr="009668D4">
        <w:rPr>
          <w:rFonts w:hint="eastAsia"/>
          <w:b/>
        </w:rPr>
        <w:t xml:space="preserve"> of the Council for Gender Equality</w:t>
      </w:r>
      <w:r w:rsidRPr="009668D4">
        <w:rPr>
          <w:b/>
        </w:rPr>
        <w:t xml:space="preserve"> </w:t>
      </w:r>
      <w:bookmarkEnd w:id="30"/>
      <w:bookmarkEnd w:id="31"/>
    </w:p>
    <w:p w:rsidR="00796323" w:rsidRPr="00796323" w:rsidRDefault="00796323" w:rsidP="00796323">
      <w:pPr>
        <w:rPr>
          <w:lang w:val="en-US"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36.</w:t>
      </w:r>
      <w:r w:rsidRPr="009668D4">
        <w:rPr>
          <w:rFonts w:hint="eastAsia"/>
          <w:spacing w:val="0"/>
          <w:w w:val="100"/>
          <w:sz w:val="24"/>
          <w:szCs w:val="21"/>
        </w:rPr>
        <w:tab/>
      </w:r>
      <w:r w:rsidRPr="009668D4">
        <w:rPr>
          <w:spacing w:val="0"/>
          <w:w w:val="100"/>
          <w:sz w:val="24"/>
          <w:szCs w:val="21"/>
        </w:rPr>
        <w:t>In 2001, the Council for Gender Equality was established for the purpose of conducting studies and deliberating on the basic policy, principle</w:t>
      </w:r>
      <w:r w:rsidRPr="009668D4">
        <w:rPr>
          <w:rFonts w:hint="eastAsia"/>
          <w:spacing w:val="0"/>
          <w:w w:val="100"/>
          <w:sz w:val="24"/>
          <w:szCs w:val="21"/>
        </w:rPr>
        <w:t>s</w:t>
      </w:r>
      <w:r w:rsidRPr="009668D4">
        <w:rPr>
          <w:spacing w:val="0"/>
          <w:w w:val="100"/>
          <w:sz w:val="24"/>
          <w:szCs w:val="21"/>
        </w:rPr>
        <w:t xml:space="preserve">, and important matters </w:t>
      </w:r>
      <w:r w:rsidRPr="009668D4">
        <w:rPr>
          <w:rFonts w:hint="eastAsia"/>
          <w:spacing w:val="0"/>
          <w:w w:val="100"/>
          <w:sz w:val="24"/>
          <w:szCs w:val="21"/>
        </w:rPr>
        <w:t>to promote</w:t>
      </w:r>
      <w:r w:rsidRPr="009668D4">
        <w:rPr>
          <w:spacing w:val="0"/>
          <w:w w:val="100"/>
          <w:sz w:val="24"/>
          <w:szCs w:val="21"/>
        </w:rPr>
        <w:t xml:space="preserve"> the creation of a gender-equal society. The establishment of this council significantly strengthened the system for promoting gender equality in </w:t>
      </w:r>
      <w:smartTag w:uri="urn:schemas-microsoft-com:office:smarttags" w:element="place">
        <w:smartTag w:uri="urn:schemas-microsoft-com:office:smarttags" w:element="country-region">
          <w:r w:rsidRPr="009668D4">
            <w:rPr>
              <w:spacing w:val="0"/>
              <w:w w:val="100"/>
              <w:sz w:val="24"/>
              <w:szCs w:val="21"/>
            </w:rPr>
            <w:t>Japan</w:t>
          </w:r>
        </w:smartTag>
      </w:smartTag>
      <w:r w:rsidRPr="009668D4">
        <w:rPr>
          <w:spacing w:val="0"/>
          <w:w w:val="100"/>
          <w:sz w:val="24"/>
          <w:szCs w:val="21"/>
        </w:rPr>
        <w:t>.</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37.</w:t>
      </w:r>
      <w:r w:rsidRPr="009668D4">
        <w:rPr>
          <w:rFonts w:hint="eastAsia"/>
          <w:spacing w:val="0"/>
          <w:w w:val="100"/>
          <w:sz w:val="24"/>
          <w:szCs w:val="21"/>
        </w:rPr>
        <w:tab/>
        <w:t xml:space="preserve">The </w:t>
      </w:r>
      <w:r w:rsidRPr="009668D4">
        <w:rPr>
          <w:spacing w:val="0"/>
          <w:w w:val="100"/>
          <w:sz w:val="24"/>
          <w:szCs w:val="21"/>
        </w:rPr>
        <w:t>Specialist Committee on Monitoring and Gender Impact Assessment and Evaluation, established under the Council for Gender Equality</w:t>
      </w:r>
      <w:r w:rsidRPr="009668D4">
        <w:rPr>
          <w:rFonts w:hint="eastAsia"/>
          <w:spacing w:val="0"/>
          <w:w w:val="100"/>
          <w:sz w:val="24"/>
          <w:szCs w:val="21"/>
        </w:rPr>
        <w:t>,</w:t>
      </w:r>
      <w:r w:rsidRPr="009668D4">
        <w:rPr>
          <w:spacing w:val="0"/>
          <w:w w:val="100"/>
          <w:sz w:val="24"/>
          <w:szCs w:val="21"/>
        </w:rPr>
        <w:t xml:space="preserve"> conducts research</w:t>
      </w:r>
      <w:r w:rsidRPr="009668D4">
        <w:rPr>
          <w:rFonts w:hint="eastAsia"/>
          <w:spacing w:val="0"/>
          <w:w w:val="100"/>
          <w:sz w:val="24"/>
          <w:szCs w:val="21"/>
        </w:rPr>
        <w:t>es</w:t>
      </w:r>
      <w:r w:rsidRPr="009668D4">
        <w:rPr>
          <w:spacing w:val="0"/>
          <w:w w:val="100"/>
          <w:sz w:val="24"/>
          <w:szCs w:val="21"/>
        </w:rPr>
        <w:t xml:space="preserve"> and</w:t>
      </w:r>
      <w:r w:rsidRPr="009668D4">
        <w:rPr>
          <w:rFonts w:hint="eastAsia"/>
          <w:spacing w:val="0"/>
          <w:w w:val="100"/>
          <w:sz w:val="24"/>
          <w:szCs w:val="21"/>
        </w:rPr>
        <w:t xml:space="preserve"> examinations</w:t>
      </w:r>
      <w:r w:rsidRPr="009668D4">
        <w:rPr>
          <w:spacing w:val="0"/>
          <w:w w:val="100"/>
          <w:sz w:val="24"/>
          <w:szCs w:val="21"/>
        </w:rPr>
        <w:t xml:space="preserve"> on the </w:t>
      </w:r>
      <w:r w:rsidRPr="009668D4">
        <w:rPr>
          <w:rFonts w:hint="eastAsia"/>
          <w:spacing w:val="0"/>
          <w:w w:val="100"/>
          <w:sz w:val="24"/>
          <w:szCs w:val="21"/>
        </w:rPr>
        <w:t>G</w:t>
      </w:r>
      <w:r w:rsidRPr="009668D4">
        <w:rPr>
          <w:spacing w:val="0"/>
          <w:w w:val="100"/>
          <w:sz w:val="24"/>
          <w:szCs w:val="21"/>
        </w:rPr>
        <w:t>overnment measures that affect the formation of a gender-equal society</w:t>
      </w:r>
      <w:r w:rsidRPr="009668D4">
        <w:rPr>
          <w:rFonts w:hint="eastAsia"/>
          <w:spacing w:val="0"/>
          <w:w w:val="100"/>
          <w:sz w:val="24"/>
          <w:szCs w:val="21"/>
        </w:rPr>
        <w:t>, including such question as to</w:t>
      </w:r>
      <w:r w:rsidRPr="009668D4">
        <w:rPr>
          <w:spacing w:val="0"/>
          <w:w w:val="100"/>
          <w:sz w:val="24"/>
          <w:szCs w:val="21"/>
        </w:rPr>
        <w:t xml:space="preserve"> whether the Basic Plan for Gender Equality is properly implemented in each </w:t>
      </w:r>
      <w:r w:rsidRPr="009668D4">
        <w:rPr>
          <w:rFonts w:hint="eastAsia"/>
          <w:spacing w:val="0"/>
          <w:w w:val="100"/>
          <w:sz w:val="24"/>
          <w:szCs w:val="21"/>
        </w:rPr>
        <w:t>Ministry and Agency.</w:t>
      </w:r>
      <w:r w:rsidRPr="009668D4">
        <w:rPr>
          <w:spacing w:val="0"/>
          <w:w w:val="100"/>
          <w:sz w:val="24"/>
          <w:szCs w:val="21"/>
        </w:rPr>
        <w:t xml:space="preserve"> In 2005, in order to develop an effective method of studying the effects</w:t>
      </w:r>
      <w:r w:rsidRPr="009668D4">
        <w:rPr>
          <w:rFonts w:hint="eastAsia"/>
          <w:spacing w:val="0"/>
          <w:w w:val="100"/>
          <w:sz w:val="24"/>
          <w:szCs w:val="21"/>
        </w:rPr>
        <w:t xml:space="preserve"> of</w:t>
      </w:r>
      <w:r w:rsidRPr="009668D4">
        <w:rPr>
          <w:spacing w:val="0"/>
          <w:w w:val="100"/>
          <w:sz w:val="24"/>
          <w:szCs w:val="21"/>
        </w:rPr>
        <w:t xml:space="preserve"> the policies and measures on promoting gender equality, the Specialist Committee conducted surveys and case studies on </w:t>
      </w:r>
      <w:r w:rsidRPr="009668D4">
        <w:rPr>
          <w:rFonts w:hint="eastAsia"/>
          <w:spacing w:val="0"/>
          <w:w w:val="100"/>
          <w:sz w:val="24"/>
          <w:szCs w:val="21"/>
        </w:rPr>
        <w:t>prefectures</w:t>
      </w:r>
      <w:r w:rsidRPr="009668D4">
        <w:rPr>
          <w:spacing w:val="0"/>
          <w:w w:val="100"/>
          <w:sz w:val="24"/>
          <w:szCs w:val="21"/>
        </w:rPr>
        <w:t xml:space="preserve"> and government-designated cities, and reported </w:t>
      </w:r>
      <w:r w:rsidRPr="009668D4">
        <w:rPr>
          <w:rFonts w:hint="eastAsia"/>
          <w:spacing w:val="0"/>
          <w:w w:val="100"/>
          <w:sz w:val="24"/>
          <w:szCs w:val="21"/>
        </w:rPr>
        <w:t>its</w:t>
      </w:r>
      <w:r w:rsidRPr="009668D4">
        <w:rPr>
          <w:spacing w:val="0"/>
          <w:w w:val="100"/>
          <w:sz w:val="24"/>
          <w:szCs w:val="21"/>
        </w:rPr>
        <w:t xml:space="preserve"> findings to the Council for Gender Equality.</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38.</w:t>
      </w:r>
      <w:r w:rsidRPr="009668D4">
        <w:rPr>
          <w:rFonts w:hint="eastAsia"/>
          <w:spacing w:val="0"/>
          <w:w w:val="100"/>
          <w:sz w:val="24"/>
          <w:szCs w:val="21"/>
        </w:rPr>
        <w:tab/>
      </w:r>
      <w:r w:rsidRPr="009668D4">
        <w:rPr>
          <w:spacing w:val="0"/>
          <w:w w:val="100"/>
          <w:sz w:val="24"/>
          <w:szCs w:val="21"/>
        </w:rPr>
        <w:t xml:space="preserve">In addition, the Specialist Committee on </w:t>
      </w:r>
      <w:r w:rsidRPr="009668D4">
        <w:rPr>
          <w:rFonts w:hint="eastAsia"/>
          <w:spacing w:val="0"/>
          <w:w w:val="100"/>
          <w:sz w:val="24"/>
          <w:szCs w:val="21"/>
        </w:rPr>
        <w:t xml:space="preserve">Gender Impact Assessment and Evaluation (which is now integrated, together with the Specialist Committee on Monitoring and Handling Complaints, into the current Specialist Committee) </w:t>
      </w:r>
      <w:r w:rsidRPr="009668D4">
        <w:rPr>
          <w:spacing w:val="0"/>
          <w:w w:val="100"/>
          <w:sz w:val="24"/>
          <w:szCs w:val="21"/>
        </w:rPr>
        <w:t xml:space="preserve">put together a report </w:t>
      </w:r>
      <w:r w:rsidRPr="009668D4">
        <w:rPr>
          <w:rFonts w:hint="eastAsia"/>
          <w:spacing w:val="0"/>
          <w:w w:val="100"/>
          <w:sz w:val="24"/>
          <w:szCs w:val="21"/>
        </w:rPr>
        <w:t>on Lifestyle Selection, and Taxation, Social Security, and Employment Systems</w:t>
      </w:r>
      <w:r w:rsidRPr="009668D4">
        <w:rPr>
          <w:spacing w:val="0"/>
          <w:w w:val="100"/>
          <w:sz w:val="24"/>
          <w:szCs w:val="21"/>
        </w:rPr>
        <w:t xml:space="preserve"> (</w:t>
      </w:r>
      <w:r w:rsidRPr="009668D4">
        <w:rPr>
          <w:rFonts w:hint="eastAsia"/>
          <w:spacing w:val="0"/>
          <w:w w:val="100"/>
          <w:sz w:val="24"/>
          <w:szCs w:val="21"/>
        </w:rPr>
        <w:t>covering</w:t>
      </w:r>
      <w:r w:rsidRPr="009668D4">
        <w:rPr>
          <w:spacing w:val="0"/>
          <w:w w:val="100"/>
          <w:sz w:val="24"/>
          <w:szCs w:val="21"/>
        </w:rPr>
        <w:t xml:space="preserve"> the concrete </w:t>
      </w:r>
      <w:r w:rsidRPr="009668D4">
        <w:rPr>
          <w:rFonts w:hint="eastAsia"/>
          <w:spacing w:val="0"/>
          <w:w w:val="100"/>
          <w:sz w:val="24"/>
          <w:szCs w:val="21"/>
        </w:rPr>
        <w:t>direction of t</w:t>
      </w:r>
      <w:r w:rsidRPr="009668D4">
        <w:rPr>
          <w:spacing w:val="0"/>
          <w:w w:val="100"/>
          <w:sz w:val="24"/>
          <w:szCs w:val="21"/>
        </w:rPr>
        <w:t xml:space="preserve">he reform of various systems </w:t>
      </w:r>
      <w:r w:rsidRPr="009668D4">
        <w:rPr>
          <w:rFonts w:hint="eastAsia"/>
          <w:spacing w:val="0"/>
          <w:w w:val="100"/>
          <w:sz w:val="24"/>
          <w:szCs w:val="21"/>
        </w:rPr>
        <w:t xml:space="preserve">which </w:t>
      </w:r>
      <w:r w:rsidRPr="009668D4">
        <w:rPr>
          <w:spacing w:val="0"/>
          <w:w w:val="100"/>
          <w:sz w:val="24"/>
          <w:szCs w:val="21"/>
        </w:rPr>
        <w:t xml:space="preserve">will have </w:t>
      </w:r>
      <w:r w:rsidRPr="009668D4">
        <w:rPr>
          <w:rFonts w:hint="eastAsia"/>
          <w:spacing w:val="0"/>
          <w:w w:val="100"/>
          <w:sz w:val="24"/>
          <w:szCs w:val="21"/>
        </w:rPr>
        <w:t xml:space="preserve">a great effect </w:t>
      </w:r>
      <w:r w:rsidRPr="009668D4">
        <w:rPr>
          <w:spacing w:val="0"/>
          <w:w w:val="100"/>
          <w:sz w:val="24"/>
          <w:szCs w:val="21"/>
        </w:rPr>
        <w:t>on individual lifestyle choices</w:t>
      </w:r>
      <w:r w:rsidRPr="009668D4">
        <w:rPr>
          <w:rFonts w:hint="eastAsia"/>
          <w:spacing w:val="0"/>
          <w:w w:val="100"/>
          <w:sz w:val="24"/>
          <w:szCs w:val="21"/>
        </w:rPr>
        <w:t>,</w:t>
      </w:r>
      <w:r w:rsidRPr="009668D4">
        <w:rPr>
          <w:spacing w:val="0"/>
          <w:w w:val="100"/>
          <w:sz w:val="24"/>
          <w:szCs w:val="21"/>
        </w:rPr>
        <w:t xml:space="preserve"> </w:t>
      </w:r>
      <w:r w:rsidRPr="009668D4">
        <w:rPr>
          <w:rFonts w:hint="eastAsia"/>
          <w:spacing w:val="0"/>
          <w:w w:val="100"/>
          <w:sz w:val="24"/>
          <w:szCs w:val="21"/>
        </w:rPr>
        <w:t xml:space="preserve">based on </w:t>
      </w:r>
      <w:r w:rsidRPr="009668D4">
        <w:rPr>
          <w:spacing w:val="0"/>
          <w:w w:val="100"/>
          <w:sz w:val="24"/>
          <w:szCs w:val="21"/>
        </w:rPr>
        <w:t>a neutral perspective)</w:t>
      </w:r>
      <w:r w:rsidRPr="009668D4">
        <w:rPr>
          <w:rFonts w:hint="eastAsia"/>
          <w:spacing w:val="0"/>
          <w:w w:val="100"/>
          <w:sz w:val="24"/>
          <w:szCs w:val="21"/>
        </w:rPr>
        <w:t>, and reported</w:t>
      </w:r>
      <w:r w:rsidRPr="009668D4">
        <w:rPr>
          <w:spacing w:val="0"/>
          <w:w w:val="100"/>
          <w:sz w:val="24"/>
          <w:szCs w:val="21"/>
        </w:rPr>
        <w:t xml:space="preserve"> its findings to the Council for Gender Equality</w:t>
      </w:r>
      <w:r w:rsidRPr="009668D4">
        <w:rPr>
          <w:rFonts w:hint="eastAsia"/>
          <w:spacing w:val="0"/>
          <w:w w:val="100"/>
          <w:sz w:val="24"/>
          <w:szCs w:val="21"/>
        </w:rPr>
        <w:t xml:space="preserve"> in December 2002. T</w:t>
      </w:r>
      <w:r w:rsidRPr="009668D4">
        <w:rPr>
          <w:spacing w:val="0"/>
          <w:w w:val="100"/>
          <w:sz w:val="24"/>
          <w:szCs w:val="21"/>
        </w:rPr>
        <w:t xml:space="preserve">he </w:t>
      </w:r>
      <w:r w:rsidRPr="009668D4">
        <w:rPr>
          <w:rFonts w:hint="eastAsia"/>
          <w:spacing w:val="0"/>
          <w:w w:val="100"/>
          <w:sz w:val="24"/>
          <w:szCs w:val="21"/>
        </w:rPr>
        <w:t>S</w:t>
      </w:r>
      <w:r w:rsidRPr="009668D4">
        <w:rPr>
          <w:spacing w:val="0"/>
          <w:w w:val="100"/>
          <w:sz w:val="24"/>
          <w:szCs w:val="21"/>
        </w:rPr>
        <w:t xml:space="preserve">pecialist </w:t>
      </w:r>
      <w:r w:rsidRPr="009668D4">
        <w:rPr>
          <w:rFonts w:hint="eastAsia"/>
          <w:spacing w:val="0"/>
          <w:w w:val="100"/>
          <w:sz w:val="24"/>
          <w:szCs w:val="21"/>
        </w:rPr>
        <w:t>C</w:t>
      </w:r>
      <w:r w:rsidRPr="009668D4">
        <w:rPr>
          <w:spacing w:val="0"/>
          <w:w w:val="100"/>
          <w:sz w:val="24"/>
          <w:szCs w:val="21"/>
        </w:rPr>
        <w:t>ommittee also compiled a</w:t>
      </w:r>
      <w:r w:rsidRPr="009668D4">
        <w:rPr>
          <w:rFonts w:hint="eastAsia"/>
          <w:spacing w:val="0"/>
          <w:w w:val="100"/>
          <w:sz w:val="24"/>
          <w:szCs w:val="21"/>
        </w:rPr>
        <w:t>nother</w:t>
      </w:r>
      <w:r w:rsidRPr="009668D4">
        <w:rPr>
          <w:spacing w:val="0"/>
          <w:w w:val="100"/>
          <w:sz w:val="24"/>
          <w:szCs w:val="21"/>
        </w:rPr>
        <w:t xml:space="preserve"> report on </w:t>
      </w:r>
      <w:r w:rsidRPr="009668D4">
        <w:rPr>
          <w:rFonts w:hint="eastAsia"/>
          <w:spacing w:val="0"/>
          <w:w w:val="100"/>
          <w:sz w:val="24"/>
          <w:szCs w:val="21"/>
        </w:rPr>
        <w:t>Lifestyle Selection and Employment Systems/Practices (</w:t>
      </w:r>
      <w:r w:rsidRPr="009668D4">
        <w:rPr>
          <w:spacing w:val="0"/>
          <w:w w:val="100"/>
          <w:sz w:val="24"/>
          <w:szCs w:val="21"/>
        </w:rPr>
        <w:t>mak</w:t>
      </w:r>
      <w:r w:rsidRPr="009668D4">
        <w:rPr>
          <w:rFonts w:hint="eastAsia"/>
          <w:spacing w:val="0"/>
          <w:w w:val="100"/>
          <w:sz w:val="24"/>
          <w:szCs w:val="21"/>
        </w:rPr>
        <w:t>ing</w:t>
      </w:r>
      <w:r w:rsidRPr="009668D4">
        <w:rPr>
          <w:spacing w:val="0"/>
          <w:w w:val="100"/>
          <w:sz w:val="24"/>
          <w:szCs w:val="21"/>
        </w:rPr>
        <w:t xml:space="preserve"> recommendations on the importance of establishing a system </w:t>
      </w:r>
      <w:r w:rsidRPr="009668D4">
        <w:rPr>
          <w:rFonts w:hint="eastAsia"/>
          <w:spacing w:val="0"/>
          <w:w w:val="100"/>
          <w:sz w:val="24"/>
          <w:szCs w:val="21"/>
        </w:rPr>
        <w:t xml:space="preserve">neutral </w:t>
      </w:r>
      <w:r w:rsidRPr="009668D4">
        <w:rPr>
          <w:spacing w:val="0"/>
          <w:w w:val="100"/>
          <w:sz w:val="24"/>
          <w:szCs w:val="21"/>
        </w:rPr>
        <w:t>for selection from a wide range of employment patterns and job changes as well as</w:t>
      </w:r>
      <w:r w:rsidRPr="009668D4">
        <w:rPr>
          <w:rFonts w:hint="eastAsia"/>
          <w:spacing w:val="0"/>
          <w:w w:val="100"/>
          <w:sz w:val="24"/>
          <w:szCs w:val="21"/>
        </w:rPr>
        <w:t xml:space="preserve"> providing education</w:t>
      </w:r>
      <w:r w:rsidRPr="009668D4">
        <w:rPr>
          <w:spacing w:val="0"/>
          <w:w w:val="100"/>
          <w:sz w:val="24"/>
          <w:szCs w:val="21"/>
        </w:rPr>
        <w:t xml:space="preserve"> and </w:t>
      </w:r>
      <w:r w:rsidRPr="009668D4">
        <w:rPr>
          <w:rFonts w:hint="eastAsia"/>
          <w:spacing w:val="0"/>
          <w:w w:val="100"/>
          <w:sz w:val="24"/>
          <w:szCs w:val="21"/>
        </w:rPr>
        <w:t xml:space="preserve">capacity-building for </w:t>
      </w:r>
      <w:r w:rsidRPr="009668D4">
        <w:rPr>
          <w:spacing w:val="0"/>
          <w:w w:val="100"/>
          <w:sz w:val="24"/>
          <w:szCs w:val="21"/>
        </w:rPr>
        <w:t>develop</w:t>
      </w:r>
      <w:r w:rsidRPr="009668D4">
        <w:rPr>
          <w:rFonts w:hint="eastAsia"/>
          <w:spacing w:val="0"/>
          <w:w w:val="100"/>
          <w:sz w:val="24"/>
          <w:szCs w:val="21"/>
        </w:rPr>
        <w:t>ment of</w:t>
      </w:r>
      <w:r w:rsidRPr="009668D4">
        <w:rPr>
          <w:spacing w:val="0"/>
          <w:w w:val="100"/>
          <w:sz w:val="24"/>
          <w:szCs w:val="21"/>
        </w:rPr>
        <w:t xml:space="preserve"> individual abilities</w:t>
      </w:r>
      <w:r w:rsidRPr="009668D4">
        <w:rPr>
          <w:rFonts w:hint="eastAsia"/>
          <w:spacing w:val="0"/>
          <w:w w:val="100"/>
          <w:sz w:val="24"/>
          <w:szCs w:val="21"/>
        </w:rPr>
        <w:t>)</w:t>
      </w:r>
      <w:r w:rsidRPr="009668D4">
        <w:rPr>
          <w:spacing w:val="0"/>
          <w:w w:val="100"/>
          <w:sz w:val="24"/>
          <w:szCs w:val="21"/>
        </w:rPr>
        <w:t>. The Specialist Committee reported its findings to the Council for Gender Equality in July 2004.</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39.</w:t>
      </w:r>
      <w:r w:rsidRPr="009668D4">
        <w:rPr>
          <w:rFonts w:hint="eastAsia"/>
          <w:spacing w:val="0"/>
          <w:w w:val="100"/>
          <w:sz w:val="24"/>
          <w:szCs w:val="21"/>
        </w:rPr>
        <w:tab/>
      </w:r>
      <w:r w:rsidRPr="009668D4">
        <w:rPr>
          <w:spacing w:val="0"/>
          <w:w w:val="100"/>
          <w:sz w:val="24"/>
          <w:szCs w:val="21"/>
        </w:rPr>
        <w:t xml:space="preserve">Moreover, the Specialist Committee on Monitoring and Handling Complaints monitored the collection, </w:t>
      </w:r>
      <w:r w:rsidRPr="009668D4">
        <w:rPr>
          <w:rFonts w:hint="eastAsia"/>
          <w:spacing w:val="0"/>
          <w:w w:val="100"/>
          <w:sz w:val="24"/>
          <w:szCs w:val="21"/>
        </w:rPr>
        <w:t xml:space="preserve">organization </w:t>
      </w:r>
      <w:r w:rsidRPr="009668D4">
        <w:rPr>
          <w:spacing w:val="0"/>
          <w:w w:val="100"/>
          <w:sz w:val="24"/>
          <w:szCs w:val="21"/>
        </w:rPr>
        <w:t>and provision of information related to gender equality</w:t>
      </w:r>
      <w:r w:rsidRPr="009668D4">
        <w:rPr>
          <w:rFonts w:hint="eastAsia"/>
          <w:spacing w:val="0"/>
          <w:w w:val="100"/>
          <w:sz w:val="24"/>
          <w:szCs w:val="21"/>
        </w:rPr>
        <w:t>.</w:t>
      </w:r>
      <w:r w:rsidRPr="009668D4">
        <w:rPr>
          <w:spacing w:val="0"/>
          <w:w w:val="100"/>
          <w:sz w:val="24"/>
          <w:szCs w:val="21"/>
        </w:rPr>
        <w:t xml:space="preserve"> </w:t>
      </w:r>
      <w:r w:rsidRPr="009668D4">
        <w:rPr>
          <w:rFonts w:hint="eastAsia"/>
          <w:spacing w:val="0"/>
          <w:w w:val="100"/>
          <w:sz w:val="24"/>
          <w:szCs w:val="21"/>
        </w:rPr>
        <w:t xml:space="preserve">An opinion was adopted at the Council for Gender Equality </w:t>
      </w:r>
      <w:r w:rsidRPr="009668D4">
        <w:rPr>
          <w:spacing w:val="0"/>
          <w:w w:val="100"/>
          <w:sz w:val="24"/>
          <w:szCs w:val="21"/>
        </w:rPr>
        <w:t>in July 2004</w:t>
      </w:r>
      <w:r w:rsidRPr="009668D4">
        <w:rPr>
          <w:rFonts w:hint="eastAsia"/>
          <w:spacing w:val="0"/>
          <w:w w:val="100"/>
          <w:sz w:val="24"/>
          <w:szCs w:val="21"/>
        </w:rPr>
        <w:t>, in which t</w:t>
      </w:r>
      <w:r w:rsidRPr="009668D4">
        <w:rPr>
          <w:spacing w:val="0"/>
          <w:w w:val="100"/>
          <w:sz w:val="24"/>
          <w:szCs w:val="21"/>
        </w:rPr>
        <w:t xml:space="preserve">he </w:t>
      </w:r>
      <w:r w:rsidRPr="009668D4">
        <w:rPr>
          <w:rFonts w:hint="eastAsia"/>
          <w:spacing w:val="0"/>
          <w:w w:val="100"/>
          <w:sz w:val="24"/>
          <w:szCs w:val="21"/>
        </w:rPr>
        <w:t xml:space="preserve">Specialist </w:t>
      </w:r>
      <w:r w:rsidRPr="009668D4">
        <w:rPr>
          <w:spacing w:val="0"/>
          <w:w w:val="100"/>
          <w:sz w:val="24"/>
          <w:szCs w:val="21"/>
        </w:rPr>
        <w:t xml:space="preserve">Committee made a </w:t>
      </w:r>
      <w:r w:rsidRPr="009668D4">
        <w:rPr>
          <w:rFonts w:hint="eastAsia"/>
          <w:spacing w:val="0"/>
          <w:w w:val="100"/>
          <w:sz w:val="24"/>
          <w:szCs w:val="21"/>
        </w:rPr>
        <w:t>series</w:t>
      </w:r>
      <w:r w:rsidRPr="009668D4">
        <w:rPr>
          <w:spacing w:val="0"/>
          <w:w w:val="100"/>
          <w:sz w:val="24"/>
          <w:szCs w:val="21"/>
        </w:rPr>
        <w:t xml:space="preserve"> of recommendations such as studying the possibility of a new mechanism for identifying </w:t>
      </w:r>
      <w:r w:rsidRPr="009668D4">
        <w:rPr>
          <w:rFonts w:hint="eastAsia"/>
          <w:spacing w:val="0"/>
          <w:w w:val="100"/>
          <w:sz w:val="24"/>
          <w:szCs w:val="21"/>
        </w:rPr>
        <w:t>sex</w:t>
      </w:r>
      <w:r w:rsidRPr="009668D4">
        <w:rPr>
          <w:spacing w:val="0"/>
          <w:w w:val="100"/>
          <w:sz w:val="24"/>
          <w:szCs w:val="21"/>
        </w:rPr>
        <w:t xml:space="preserve"> in the collection and maintenance of statistical information.</w:t>
      </w:r>
    </w:p>
    <w:p w:rsidR="009668D4" w:rsidRPr="009668D4" w:rsidRDefault="009668D4" w:rsidP="009668D4">
      <w:pPr>
        <w:spacing w:line="240" w:lineRule="auto"/>
        <w:ind w:left="180" w:hanging="180"/>
        <w:rPr>
          <w:rFonts w:hint="eastAsia"/>
          <w:spacing w:val="0"/>
          <w:w w:val="100"/>
          <w:szCs w:val="21"/>
        </w:rPr>
      </w:pPr>
    </w:p>
    <w:p w:rsidR="009668D4" w:rsidRDefault="009668D4" w:rsidP="009668D4">
      <w:pPr>
        <w:pStyle w:val="Heading1"/>
        <w:rPr>
          <w:b/>
          <w:u w:val="single"/>
        </w:rPr>
      </w:pPr>
      <w:bookmarkStart w:id="32" w:name="_Toc136255390"/>
      <w:bookmarkStart w:id="33" w:name="_Toc153615889"/>
      <w:r w:rsidRPr="009668D4">
        <w:rPr>
          <w:rFonts w:hint="eastAsia"/>
          <w:b/>
          <w:u w:val="single"/>
        </w:rPr>
        <w:t>2. Availability and Effectiveness of Legal Assistance against Discrimination</w:t>
      </w:r>
      <w:bookmarkEnd w:id="32"/>
      <w:bookmarkEnd w:id="33"/>
    </w:p>
    <w:p w:rsidR="00CE2EA1" w:rsidRPr="00CE2EA1" w:rsidRDefault="00CE2EA1" w:rsidP="00CE2EA1">
      <w:pPr>
        <w:rPr>
          <w:lang w:val="en-US" w:eastAsia="ja-JP"/>
        </w:rPr>
      </w:pPr>
    </w:p>
    <w:p w:rsidR="009668D4" w:rsidRDefault="009668D4" w:rsidP="009668D4">
      <w:pPr>
        <w:pStyle w:val="Heading2"/>
        <w:numPr>
          <w:ilvl w:val="0"/>
          <w:numId w:val="47"/>
        </w:numPr>
        <w:rPr>
          <w:b/>
        </w:rPr>
      </w:pPr>
      <w:bookmarkStart w:id="34" w:name="_Toc136255391"/>
      <w:bookmarkStart w:id="35" w:name="_Toc153615890"/>
      <w:r w:rsidRPr="009668D4">
        <w:rPr>
          <w:rFonts w:hint="eastAsia"/>
          <w:b/>
        </w:rPr>
        <w:t>Measures for Handling Complaints</w:t>
      </w:r>
      <w:bookmarkEnd w:id="34"/>
      <w:bookmarkEnd w:id="35"/>
    </w:p>
    <w:p w:rsidR="00853B48" w:rsidRPr="00853B48" w:rsidRDefault="00853B48" w:rsidP="00853B48">
      <w:pPr>
        <w:rPr>
          <w:lang w:val="en-US"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40.</w:t>
      </w:r>
      <w:r w:rsidRPr="009668D4">
        <w:rPr>
          <w:rFonts w:hint="eastAsia"/>
          <w:spacing w:val="0"/>
          <w:w w:val="100"/>
          <w:sz w:val="24"/>
          <w:szCs w:val="21"/>
        </w:rPr>
        <w:tab/>
      </w:r>
      <w:r w:rsidRPr="009668D4">
        <w:rPr>
          <w:spacing w:val="0"/>
          <w:w w:val="100"/>
          <w:sz w:val="24"/>
          <w:szCs w:val="21"/>
        </w:rPr>
        <w:t xml:space="preserve">The Specialist Committee on Monitoring and Handling Complaints (which was taken over by the Specialist Committee on Monitoring and Gender Impact Assessment and Evaluation in July 2004) under the Council for Gender Equality conducted study and deliberation </w:t>
      </w:r>
      <w:r w:rsidRPr="009668D4">
        <w:rPr>
          <w:rFonts w:hint="eastAsia"/>
          <w:spacing w:val="0"/>
          <w:w w:val="100"/>
          <w:sz w:val="24"/>
          <w:szCs w:val="21"/>
        </w:rPr>
        <w:t>as regards</w:t>
      </w:r>
      <w:r w:rsidRPr="009668D4">
        <w:rPr>
          <w:spacing w:val="0"/>
          <w:w w:val="100"/>
          <w:sz w:val="24"/>
          <w:szCs w:val="21"/>
        </w:rPr>
        <w:t xml:space="preserve"> </w:t>
      </w:r>
      <w:r w:rsidRPr="009668D4">
        <w:rPr>
          <w:rFonts w:hint="eastAsia"/>
          <w:spacing w:val="0"/>
          <w:w w:val="100"/>
          <w:sz w:val="24"/>
          <w:szCs w:val="21"/>
        </w:rPr>
        <w:t xml:space="preserve">enhancing and strengthening </w:t>
      </w:r>
      <w:r w:rsidRPr="009668D4">
        <w:rPr>
          <w:spacing w:val="0"/>
          <w:w w:val="100"/>
          <w:sz w:val="24"/>
          <w:szCs w:val="21"/>
        </w:rPr>
        <w:t>system</w:t>
      </w:r>
      <w:r w:rsidRPr="009668D4">
        <w:rPr>
          <w:rFonts w:hint="eastAsia"/>
          <w:spacing w:val="0"/>
          <w:w w:val="100"/>
          <w:sz w:val="24"/>
          <w:szCs w:val="21"/>
        </w:rPr>
        <w:t>s</w:t>
      </w:r>
      <w:r w:rsidRPr="009668D4">
        <w:rPr>
          <w:spacing w:val="0"/>
          <w:w w:val="100"/>
          <w:sz w:val="24"/>
          <w:szCs w:val="21"/>
        </w:rPr>
        <w:t xml:space="preserve"> </w:t>
      </w:r>
      <w:r w:rsidRPr="009668D4">
        <w:rPr>
          <w:rFonts w:hint="eastAsia"/>
          <w:spacing w:val="0"/>
          <w:w w:val="100"/>
          <w:sz w:val="24"/>
          <w:szCs w:val="21"/>
        </w:rPr>
        <w:t xml:space="preserve">for </w:t>
      </w:r>
      <w:r w:rsidRPr="009668D4">
        <w:rPr>
          <w:spacing w:val="0"/>
          <w:w w:val="100"/>
          <w:sz w:val="24"/>
          <w:szCs w:val="21"/>
        </w:rPr>
        <w:t xml:space="preserve">the </w:t>
      </w:r>
      <w:r w:rsidRPr="009668D4">
        <w:rPr>
          <w:rFonts w:hint="eastAsia"/>
          <w:spacing w:val="0"/>
          <w:w w:val="100"/>
          <w:sz w:val="24"/>
          <w:szCs w:val="21"/>
        </w:rPr>
        <w:t>handling of complaints on measures for gender equality and remedy for</w:t>
      </w:r>
      <w:r w:rsidRPr="009668D4">
        <w:rPr>
          <w:spacing w:val="0"/>
          <w:w w:val="100"/>
          <w:sz w:val="24"/>
          <w:szCs w:val="21"/>
        </w:rPr>
        <w:t xml:space="preserve"> victims whose human rights have been infringed</w:t>
      </w:r>
      <w:r w:rsidRPr="009668D4">
        <w:rPr>
          <w:rFonts w:hint="eastAsia"/>
          <w:spacing w:val="0"/>
          <w:w w:val="100"/>
          <w:sz w:val="24"/>
          <w:szCs w:val="21"/>
        </w:rPr>
        <w:t>.</w:t>
      </w:r>
      <w:r w:rsidRPr="009668D4">
        <w:rPr>
          <w:spacing w:val="0"/>
          <w:w w:val="100"/>
          <w:sz w:val="24"/>
          <w:szCs w:val="21"/>
        </w:rPr>
        <w:t xml:space="preserve"> The </w:t>
      </w:r>
      <w:r w:rsidRPr="009668D4">
        <w:rPr>
          <w:rFonts w:hint="eastAsia"/>
          <w:spacing w:val="0"/>
          <w:w w:val="100"/>
          <w:sz w:val="24"/>
          <w:szCs w:val="21"/>
        </w:rPr>
        <w:t>S</w:t>
      </w:r>
      <w:r w:rsidRPr="009668D4">
        <w:rPr>
          <w:spacing w:val="0"/>
          <w:w w:val="100"/>
          <w:sz w:val="24"/>
          <w:szCs w:val="21"/>
        </w:rPr>
        <w:t xml:space="preserve">pecialist </w:t>
      </w:r>
      <w:r w:rsidRPr="009668D4">
        <w:rPr>
          <w:rFonts w:hint="eastAsia"/>
          <w:spacing w:val="0"/>
          <w:w w:val="100"/>
          <w:sz w:val="24"/>
          <w:szCs w:val="21"/>
        </w:rPr>
        <w:t>C</w:t>
      </w:r>
      <w:r w:rsidRPr="009668D4">
        <w:rPr>
          <w:spacing w:val="0"/>
          <w:w w:val="100"/>
          <w:sz w:val="24"/>
          <w:szCs w:val="21"/>
        </w:rPr>
        <w:t xml:space="preserve">ommittee put together a </w:t>
      </w:r>
      <w:r w:rsidRPr="009668D4">
        <w:rPr>
          <w:rFonts w:hint="eastAsia"/>
          <w:spacing w:val="0"/>
          <w:w w:val="100"/>
          <w:sz w:val="24"/>
          <w:szCs w:val="21"/>
        </w:rPr>
        <w:t>report</w:t>
      </w:r>
      <w:r w:rsidRPr="009668D4">
        <w:rPr>
          <w:spacing w:val="0"/>
          <w:w w:val="100"/>
          <w:sz w:val="24"/>
          <w:szCs w:val="21"/>
        </w:rPr>
        <w:t xml:space="preserve"> of its study and deliberation</w:t>
      </w:r>
      <w:r w:rsidRPr="009668D4">
        <w:rPr>
          <w:rFonts w:hint="eastAsia"/>
          <w:spacing w:val="0"/>
          <w:w w:val="100"/>
          <w:sz w:val="24"/>
          <w:szCs w:val="21"/>
        </w:rPr>
        <w:t xml:space="preserve">, which was adopted as an opinion of </w:t>
      </w:r>
      <w:r w:rsidRPr="009668D4">
        <w:rPr>
          <w:spacing w:val="0"/>
          <w:w w:val="100"/>
          <w:sz w:val="24"/>
          <w:szCs w:val="21"/>
        </w:rPr>
        <w:t>the Council for Gender Equality in October 2002</w:t>
      </w:r>
      <w:r w:rsidRPr="009668D4">
        <w:rPr>
          <w:rFonts w:hint="eastAsia"/>
          <w:spacing w:val="0"/>
          <w:w w:val="100"/>
          <w:sz w:val="24"/>
          <w:szCs w:val="21"/>
        </w:rPr>
        <w:t>.</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szCs w:val="21"/>
        </w:rPr>
        <w:t>41.</w:t>
      </w:r>
      <w:r w:rsidRPr="009668D4">
        <w:rPr>
          <w:rFonts w:hint="eastAsia"/>
          <w:spacing w:val="0"/>
          <w:w w:val="100"/>
          <w:sz w:val="24"/>
          <w:szCs w:val="21"/>
        </w:rPr>
        <w:tab/>
      </w:r>
      <w:r w:rsidRPr="009668D4">
        <w:rPr>
          <w:spacing w:val="0"/>
          <w:w w:val="100"/>
          <w:sz w:val="24"/>
          <w:szCs w:val="21"/>
        </w:rPr>
        <w:t>In response to the recommendations of the Specialist Committee, since 2004, the Government has been engaged in activities including: gathering information on how complaints are handled</w:t>
      </w:r>
      <w:r w:rsidRPr="009668D4">
        <w:rPr>
          <w:rFonts w:hint="eastAsia"/>
          <w:spacing w:val="0"/>
          <w:w w:val="100"/>
          <w:sz w:val="24"/>
          <w:szCs w:val="21"/>
        </w:rPr>
        <w:t>;</w:t>
      </w:r>
      <w:r w:rsidRPr="009668D4">
        <w:rPr>
          <w:spacing w:val="0"/>
          <w:w w:val="100"/>
          <w:sz w:val="24"/>
          <w:szCs w:val="21"/>
        </w:rPr>
        <w:t xml:space="preserve"> reporting its findings to the Specialist Committee on Monitoring and Gender Impact Assessment and Evaluation; conducting training for those in charge of handling complaints; and </w:t>
      </w:r>
      <w:r w:rsidRPr="009668D4">
        <w:rPr>
          <w:rFonts w:hint="eastAsia"/>
          <w:spacing w:val="0"/>
          <w:w w:val="100"/>
          <w:sz w:val="24"/>
          <w:szCs w:val="21"/>
        </w:rPr>
        <w:t>producing</w:t>
      </w:r>
      <w:r w:rsidRPr="009668D4">
        <w:rPr>
          <w:spacing w:val="0"/>
          <w:w w:val="100"/>
          <w:sz w:val="24"/>
          <w:szCs w:val="21"/>
        </w:rPr>
        <w:t xml:space="preserve"> and distributing handbooks on handling complaints.</w:t>
      </w:r>
    </w:p>
    <w:p w:rsidR="009668D4" w:rsidRPr="009668D4" w:rsidRDefault="009668D4" w:rsidP="009668D4">
      <w:pPr>
        <w:spacing w:line="240" w:lineRule="auto"/>
        <w:rPr>
          <w:rFonts w:hint="eastAsia"/>
          <w:spacing w:val="0"/>
          <w:w w:val="100"/>
          <w:szCs w:val="21"/>
        </w:rPr>
      </w:pPr>
    </w:p>
    <w:p w:rsidR="009668D4" w:rsidRDefault="009668D4" w:rsidP="009668D4">
      <w:pPr>
        <w:pStyle w:val="Heading2"/>
        <w:numPr>
          <w:ilvl w:val="0"/>
          <w:numId w:val="47"/>
        </w:numPr>
        <w:rPr>
          <w:b/>
          <w:lang/>
        </w:rPr>
      </w:pPr>
      <w:bookmarkStart w:id="36" w:name="_Toc136255392"/>
      <w:bookmarkStart w:id="37" w:name="_Toc153615891"/>
      <w:r w:rsidRPr="009668D4">
        <w:rPr>
          <w:rFonts w:hint="eastAsia"/>
          <w:b/>
          <w:lang/>
        </w:rPr>
        <w:t>Support Services for Human Rights Violations</w:t>
      </w:r>
      <w:bookmarkEnd w:id="36"/>
      <w:bookmarkEnd w:id="37"/>
    </w:p>
    <w:p w:rsidR="00853B48" w:rsidRPr="00853B48" w:rsidRDefault="00853B48" w:rsidP="00853B48">
      <w:pPr>
        <w:rPr>
          <w:lang w:val="en-US" w:eastAsia="ja-JP"/>
        </w:rPr>
      </w:pPr>
    </w:p>
    <w:p w:rsidR="009668D4" w:rsidRDefault="009668D4" w:rsidP="009668D4">
      <w:pPr>
        <w:pStyle w:val="Heading3"/>
        <w:numPr>
          <w:ilvl w:val="1"/>
          <w:numId w:val="30"/>
        </w:numPr>
        <w:ind w:leftChars="0"/>
        <w:rPr>
          <w:rFonts w:eastAsia="MS Mincho"/>
          <w:b/>
          <w:szCs w:val="21"/>
          <w:lang/>
        </w:rPr>
      </w:pPr>
      <w:bookmarkStart w:id="38" w:name="_Toc136255393"/>
      <w:bookmarkStart w:id="39" w:name="_Toc153615892"/>
      <w:r w:rsidRPr="009668D4">
        <w:rPr>
          <w:rFonts w:eastAsia="MS Mincho"/>
          <w:b/>
          <w:szCs w:val="21"/>
          <w:lang/>
        </w:rPr>
        <w:t>Services Provided by the Human Rights Organs</w:t>
      </w:r>
      <w:r w:rsidRPr="009668D4">
        <w:rPr>
          <w:rFonts w:eastAsia="MS Mincho" w:hint="eastAsia"/>
          <w:b/>
          <w:szCs w:val="21"/>
          <w:lang/>
        </w:rPr>
        <w:t xml:space="preserve"> </w:t>
      </w:r>
      <w:r w:rsidRPr="009668D4">
        <w:rPr>
          <w:rFonts w:eastAsia="MS Mincho"/>
          <w:b/>
          <w:szCs w:val="21"/>
          <w:lang/>
        </w:rPr>
        <w:t>of the Ministry of Justice</w:t>
      </w:r>
      <w:bookmarkEnd w:id="38"/>
      <w:bookmarkEnd w:id="39"/>
      <w:r w:rsidRPr="009668D4">
        <w:rPr>
          <w:rFonts w:eastAsia="MS Mincho" w:hint="eastAsia"/>
          <w:b/>
          <w:szCs w:val="21"/>
          <w:lang/>
        </w:rPr>
        <w:t xml:space="preserve"> (MOJ)</w:t>
      </w:r>
    </w:p>
    <w:p w:rsidR="00853B48" w:rsidRPr="00853B48" w:rsidRDefault="00853B48" w:rsidP="00853B48">
      <w:pPr>
        <w:rPr>
          <w:rFonts w:eastAsia="MS Mincho"/>
          <w:lang w:val="en-US" w:eastAsia="ja-JP"/>
        </w:rPr>
      </w:pPr>
    </w:p>
    <w:p w:rsidR="009668D4" w:rsidRPr="009668D4" w:rsidRDefault="009668D4" w:rsidP="009668D4">
      <w:pPr>
        <w:spacing w:line="240" w:lineRule="auto"/>
        <w:ind w:firstLine="2"/>
        <w:jc w:val="both"/>
        <w:rPr>
          <w:rFonts w:cs="MS Mincho" w:hint="eastAsia"/>
          <w:spacing w:val="0"/>
          <w:w w:val="100"/>
          <w:sz w:val="24"/>
          <w:szCs w:val="21"/>
          <w:lang/>
        </w:rPr>
      </w:pPr>
      <w:r w:rsidRPr="009668D4">
        <w:rPr>
          <w:rFonts w:cs="MS Mincho" w:hint="eastAsia"/>
          <w:spacing w:val="0"/>
          <w:w w:val="100"/>
          <w:sz w:val="24"/>
          <w:szCs w:val="21"/>
          <w:lang/>
        </w:rPr>
        <w:t>42.</w:t>
      </w:r>
      <w:r w:rsidRPr="009668D4">
        <w:rPr>
          <w:rFonts w:cs="MS Mincho" w:hint="eastAsia"/>
          <w:spacing w:val="0"/>
          <w:w w:val="100"/>
          <w:sz w:val="24"/>
          <w:szCs w:val="21"/>
          <w:lang/>
        </w:rPr>
        <w:tab/>
      </w:r>
      <w:r w:rsidRPr="009668D4">
        <w:rPr>
          <w:rFonts w:cs="MS Mincho"/>
          <w:spacing w:val="0"/>
          <w:w w:val="100"/>
          <w:sz w:val="24"/>
          <w:szCs w:val="21"/>
          <w:lang/>
        </w:rPr>
        <w:t xml:space="preserve">The Human Rights Organs of the MOJ have </w:t>
      </w:r>
      <w:r w:rsidRPr="009668D4">
        <w:rPr>
          <w:rFonts w:cs="MS Mincho" w:hint="eastAsia"/>
          <w:spacing w:val="0"/>
          <w:w w:val="100"/>
          <w:sz w:val="24"/>
          <w:szCs w:val="21"/>
          <w:lang/>
        </w:rPr>
        <w:t>established counseling offices</w:t>
      </w:r>
      <w:r w:rsidRPr="009668D4">
        <w:rPr>
          <w:rFonts w:cs="MS Mincho"/>
          <w:spacing w:val="0"/>
          <w:w w:val="100"/>
          <w:sz w:val="24"/>
          <w:szCs w:val="21"/>
          <w:lang/>
        </w:rPr>
        <w:t>,</w:t>
      </w:r>
      <w:r w:rsidRPr="009668D4">
        <w:rPr>
          <w:rFonts w:cs="MS Mincho" w:hint="eastAsia"/>
          <w:spacing w:val="0"/>
          <w:w w:val="100"/>
          <w:sz w:val="24"/>
          <w:szCs w:val="21"/>
          <w:lang/>
        </w:rPr>
        <w:t xml:space="preserve"> set up a counseling hotline specializing in women</w:t>
      </w:r>
      <w:r w:rsidRPr="009668D4">
        <w:rPr>
          <w:rFonts w:cs="MS Mincho"/>
          <w:spacing w:val="0"/>
          <w:w w:val="100"/>
          <w:sz w:val="24"/>
          <w:szCs w:val="21"/>
          <w:lang/>
        </w:rPr>
        <w:t>’</w:t>
      </w:r>
      <w:r w:rsidRPr="009668D4">
        <w:rPr>
          <w:rFonts w:cs="MS Mincho" w:hint="eastAsia"/>
          <w:spacing w:val="0"/>
          <w:w w:val="100"/>
          <w:sz w:val="24"/>
          <w:szCs w:val="21"/>
          <w:lang/>
        </w:rPr>
        <w:t xml:space="preserve">s rights </w:t>
      </w:r>
      <w:r w:rsidRPr="009668D4">
        <w:rPr>
          <w:rFonts w:cs="MS Mincho"/>
          <w:spacing w:val="0"/>
          <w:w w:val="100"/>
          <w:sz w:val="24"/>
          <w:szCs w:val="21"/>
          <w:lang/>
        </w:rPr>
        <w:t>called</w:t>
      </w:r>
      <w:r w:rsidRPr="009668D4">
        <w:rPr>
          <w:rFonts w:cs="MS Mincho" w:hint="eastAsia"/>
          <w:spacing w:val="0"/>
          <w:w w:val="100"/>
          <w:sz w:val="24"/>
          <w:szCs w:val="21"/>
          <w:lang/>
        </w:rPr>
        <w:t xml:space="preserve"> the Women</w:t>
      </w:r>
      <w:r w:rsidRPr="009668D4">
        <w:rPr>
          <w:rFonts w:cs="MS Mincho"/>
          <w:spacing w:val="0"/>
          <w:w w:val="100"/>
          <w:sz w:val="24"/>
          <w:szCs w:val="21"/>
          <w:lang/>
        </w:rPr>
        <w:t>’</w:t>
      </w:r>
      <w:r w:rsidRPr="009668D4">
        <w:rPr>
          <w:rFonts w:cs="MS Mincho" w:hint="eastAsia"/>
          <w:spacing w:val="0"/>
          <w:w w:val="100"/>
          <w:sz w:val="24"/>
          <w:szCs w:val="21"/>
          <w:lang/>
        </w:rPr>
        <w:t xml:space="preserve">s Rights Hotline, and have </w:t>
      </w:r>
      <w:r w:rsidRPr="009668D4">
        <w:rPr>
          <w:rFonts w:cs="MS Mincho"/>
          <w:spacing w:val="0"/>
          <w:w w:val="100"/>
          <w:sz w:val="24"/>
          <w:szCs w:val="21"/>
          <w:lang/>
        </w:rPr>
        <w:t xml:space="preserve">made arrangements so that, in principle, female </w:t>
      </w:r>
      <w:r w:rsidRPr="009668D4">
        <w:rPr>
          <w:rFonts w:cs="MS Mincho" w:hint="eastAsia"/>
          <w:spacing w:val="0"/>
          <w:w w:val="100"/>
          <w:sz w:val="24"/>
          <w:szCs w:val="21"/>
          <w:lang/>
        </w:rPr>
        <w:t>h</w:t>
      </w:r>
      <w:r w:rsidRPr="009668D4">
        <w:rPr>
          <w:rFonts w:cs="MS Mincho"/>
          <w:spacing w:val="0"/>
          <w:w w:val="100"/>
          <w:sz w:val="24"/>
          <w:szCs w:val="21"/>
          <w:lang/>
        </w:rPr>
        <w:t xml:space="preserve">uman </w:t>
      </w:r>
      <w:r w:rsidRPr="009668D4">
        <w:rPr>
          <w:rFonts w:cs="MS Mincho" w:hint="eastAsia"/>
          <w:spacing w:val="0"/>
          <w:w w:val="100"/>
          <w:sz w:val="24"/>
          <w:szCs w:val="21"/>
          <w:lang/>
        </w:rPr>
        <w:t>r</w:t>
      </w:r>
      <w:r w:rsidRPr="009668D4">
        <w:rPr>
          <w:rFonts w:cs="MS Mincho"/>
          <w:spacing w:val="0"/>
          <w:w w:val="100"/>
          <w:sz w:val="24"/>
          <w:szCs w:val="21"/>
          <w:lang/>
        </w:rPr>
        <w:t xml:space="preserve">ights </w:t>
      </w:r>
      <w:r w:rsidRPr="009668D4">
        <w:rPr>
          <w:rFonts w:cs="MS Mincho" w:hint="eastAsia"/>
          <w:spacing w:val="0"/>
          <w:w w:val="100"/>
          <w:sz w:val="24"/>
          <w:szCs w:val="21"/>
          <w:lang/>
        </w:rPr>
        <w:t>v</w:t>
      </w:r>
      <w:r w:rsidRPr="009668D4">
        <w:rPr>
          <w:rFonts w:cs="MS Mincho"/>
          <w:spacing w:val="0"/>
          <w:w w:val="100"/>
          <w:sz w:val="24"/>
          <w:szCs w:val="21"/>
          <w:lang/>
        </w:rPr>
        <w:t xml:space="preserve">olunteers or </w:t>
      </w:r>
      <w:r w:rsidRPr="009668D4">
        <w:rPr>
          <w:rFonts w:cs="MS Mincho" w:hint="eastAsia"/>
          <w:spacing w:val="0"/>
          <w:w w:val="100"/>
          <w:sz w:val="24"/>
          <w:szCs w:val="21"/>
          <w:lang/>
        </w:rPr>
        <w:t xml:space="preserve">female </w:t>
      </w:r>
      <w:r w:rsidRPr="009668D4">
        <w:rPr>
          <w:rFonts w:cs="MS Mincho"/>
          <w:spacing w:val="0"/>
          <w:w w:val="100"/>
          <w:sz w:val="24"/>
          <w:szCs w:val="21"/>
          <w:lang/>
        </w:rPr>
        <w:t xml:space="preserve">staff members of the </w:t>
      </w:r>
      <w:r w:rsidRPr="009668D4">
        <w:rPr>
          <w:rFonts w:cs="MS Mincho" w:hint="eastAsia"/>
          <w:spacing w:val="0"/>
          <w:w w:val="100"/>
          <w:sz w:val="24"/>
          <w:szCs w:val="21"/>
          <w:lang/>
        </w:rPr>
        <w:t>l</w:t>
      </w:r>
      <w:r w:rsidRPr="009668D4">
        <w:rPr>
          <w:rFonts w:cs="MS Mincho"/>
          <w:spacing w:val="0"/>
          <w:w w:val="100"/>
          <w:sz w:val="24"/>
          <w:szCs w:val="21"/>
          <w:lang/>
        </w:rPr>
        <w:t xml:space="preserve">egal </w:t>
      </w:r>
      <w:r w:rsidRPr="009668D4">
        <w:rPr>
          <w:rFonts w:cs="MS Mincho" w:hint="eastAsia"/>
          <w:spacing w:val="0"/>
          <w:w w:val="100"/>
          <w:sz w:val="24"/>
          <w:szCs w:val="21"/>
          <w:lang/>
        </w:rPr>
        <w:t>a</w:t>
      </w:r>
      <w:r w:rsidRPr="009668D4">
        <w:rPr>
          <w:rFonts w:cs="MS Mincho"/>
          <w:spacing w:val="0"/>
          <w:w w:val="100"/>
          <w:sz w:val="24"/>
          <w:szCs w:val="21"/>
          <w:lang/>
        </w:rPr>
        <w:t xml:space="preserve">ffairs </w:t>
      </w:r>
      <w:r w:rsidRPr="009668D4">
        <w:rPr>
          <w:rFonts w:cs="MS Mincho" w:hint="eastAsia"/>
          <w:spacing w:val="0"/>
          <w:w w:val="100"/>
          <w:sz w:val="24"/>
          <w:szCs w:val="21"/>
          <w:lang/>
        </w:rPr>
        <w:t>b</w:t>
      </w:r>
      <w:r w:rsidRPr="009668D4">
        <w:rPr>
          <w:rFonts w:cs="MS Mincho"/>
          <w:spacing w:val="0"/>
          <w:w w:val="100"/>
          <w:sz w:val="24"/>
          <w:szCs w:val="21"/>
          <w:lang/>
        </w:rPr>
        <w:t xml:space="preserve">ureaus </w:t>
      </w:r>
      <w:r w:rsidRPr="009668D4">
        <w:rPr>
          <w:rFonts w:cs="MS Mincho" w:hint="eastAsia"/>
          <w:spacing w:val="0"/>
          <w:w w:val="100"/>
          <w:sz w:val="24"/>
          <w:szCs w:val="21"/>
          <w:lang/>
        </w:rPr>
        <w:t>serve as counselors</w:t>
      </w:r>
      <w:r w:rsidRPr="009668D4">
        <w:rPr>
          <w:rFonts w:cs="MS Mincho"/>
          <w:spacing w:val="0"/>
          <w:w w:val="100"/>
          <w:sz w:val="24"/>
          <w:szCs w:val="21"/>
          <w:lang/>
        </w:rPr>
        <w:t>.</w:t>
      </w:r>
    </w:p>
    <w:p w:rsidR="009668D4" w:rsidRPr="009668D4" w:rsidRDefault="009668D4" w:rsidP="009668D4">
      <w:pPr>
        <w:spacing w:line="240" w:lineRule="auto"/>
        <w:rPr>
          <w:rFonts w:cs="MS Mincho" w:hint="eastAsia"/>
          <w:spacing w:val="0"/>
          <w:w w:val="100"/>
          <w:sz w:val="24"/>
          <w:szCs w:val="21"/>
          <w:lang/>
        </w:rPr>
      </w:pPr>
    </w:p>
    <w:p w:rsidR="009668D4" w:rsidRPr="009668D4" w:rsidRDefault="009668D4" w:rsidP="009668D4">
      <w:pPr>
        <w:spacing w:line="240" w:lineRule="auto"/>
        <w:jc w:val="both"/>
        <w:rPr>
          <w:rFonts w:cs="MS Mincho" w:hint="eastAsia"/>
          <w:spacing w:val="0"/>
          <w:w w:val="100"/>
          <w:sz w:val="24"/>
          <w:szCs w:val="21"/>
          <w:lang/>
        </w:rPr>
      </w:pPr>
      <w:r w:rsidRPr="009668D4">
        <w:rPr>
          <w:rFonts w:cs="MS Mincho" w:hint="eastAsia"/>
          <w:spacing w:val="0"/>
          <w:w w:val="100"/>
          <w:sz w:val="24"/>
          <w:szCs w:val="21"/>
          <w:lang/>
        </w:rPr>
        <w:t>43.</w:t>
      </w:r>
      <w:r w:rsidRPr="009668D4">
        <w:rPr>
          <w:rFonts w:cs="MS Mincho" w:hint="eastAsia"/>
          <w:spacing w:val="0"/>
          <w:w w:val="100"/>
          <w:sz w:val="24"/>
          <w:szCs w:val="21"/>
          <w:lang/>
        </w:rPr>
        <w:tab/>
      </w:r>
      <w:r w:rsidRPr="009668D4">
        <w:rPr>
          <w:rFonts w:cs="MS Mincho"/>
          <w:spacing w:val="0"/>
          <w:w w:val="100"/>
          <w:sz w:val="24"/>
          <w:szCs w:val="21"/>
          <w:lang/>
        </w:rPr>
        <w:t xml:space="preserve">At the same time, in April 2004, the Human Rights Organs carried out comprehensive revision of the </w:t>
      </w:r>
      <w:r w:rsidRPr="009668D4">
        <w:rPr>
          <w:rFonts w:cs="MS Mincho" w:hint="eastAsia"/>
          <w:spacing w:val="0"/>
          <w:w w:val="100"/>
          <w:sz w:val="24"/>
          <w:szCs w:val="21"/>
          <w:lang/>
        </w:rPr>
        <w:t xml:space="preserve">official directives on </w:t>
      </w:r>
      <w:r w:rsidRPr="009668D4">
        <w:rPr>
          <w:rFonts w:cs="MS Mincho"/>
          <w:spacing w:val="0"/>
          <w:w w:val="100"/>
          <w:sz w:val="24"/>
          <w:szCs w:val="21"/>
          <w:lang/>
        </w:rPr>
        <w:t xml:space="preserve">investigation </w:t>
      </w:r>
      <w:r w:rsidRPr="009668D4">
        <w:rPr>
          <w:rFonts w:cs="MS Mincho" w:hint="eastAsia"/>
          <w:spacing w:val="0"/>
          <w:w w:val="100"/>
          <w:sz w:val="24"/>
          <w:szCs w:val="21"/>
          <w:lang/>
        </w:rPr>
        <w:t xml:space="preserve">and resolution of human rights infringement </w:t>
      </w:r>
      <w:r w:rsidRPr="009668D4">
        <w:rPr>
          <w:rFonts w:cs="MS Mincho"/>
          <w:spacing w:val="0"/>
          <w:w w:val="100"/>
          <w:sz w:val="24"/>
          <w:szCs w:val="21"/>
          <w:lang/>
        </w:rPr>
        <w:t>cases</w:t>
      </w:r>
      <w:r w:rsidRPr="009668D4">
        <w:rPr>
          <w:rFonts w:cs="MS Mincho" w:hint="eastAsia"/>
          <w:spacing w:val="0"/>
          <w:w w:val="100"/>
          <w:sz w:val="24"/>
          <w:szCs w:val="21"/>
          <w:lang/>
        </w:rPr>
        <w:t>.</w:t>
      </w:r>
      <w:r w:rsidRPr="009668D4">
        <w:rPr>
          <w:rFonts w:cs="MS Mincho"/>
          <w:spacing w:val="0"/>
          <w:w w:val="100"/>
          <w:sz w:val="24"/>
          <w:szCs w:val="21"/>
          <w:lang/>
        </w:rPr>
        <w:t xml:space="preserve"> </w:t>
      </w:r>
      <w:r w:rsidRPr="009668D4">
        <w:rPr>
          <w:rFonts w:cs="MS Mincho" w:hint="eastAsia"/>
          <w:spacing w:val="0"/>
          <w:w w:val="100"/>
          <w:sz w:val="24"/>
          <w:szCs w:val="21"/>
          <w:lang/>
        </w:rPr>
        <w:t>Under the revised directives, these organs commence swift relief procedures and, in coordination with the Spousal Violence Counseling and Support Centers, police and other related organizations</w:t>
      </w:r>
      <w:r w:rsidRPr="009668D4">
        <w:rPr>
          <w:rFonts w:cs="MS Mincho"/>
          <w:spacing w:val="0"/>
          <w:w w:val="100"/>
          <w:sz w:val="24"/>
          <w:szCs w:val="21"/>
          <w:lang/>
        </w:rPr>
        <w:t xml:space="preserve"> </w:t>
      </w:r>
      <w:r w:rsidRPr="009668D4">
        <w:rPr>
          <w:rFonts w:cs="MS Mincho" w:hint="eastAsia"/>
          <w:spacing w:val="0"/>
          <w:w w:val="100"/>
          <w:sz w:val="24"/>
          <w:szCs w:val="21"/>
          <w:lang/>
        </w:rPr>
        <w:t xml:space="preserve">conduct necessary investigation into cases of human rights violations </w:t>
      </w:r>
      <w:r w:rsidRPr="009668D4">
        <w:rPr>
          <w:rFonts w:cs="MS Mincho"/>
          <w:spacing w:val="0"/>
          <w:w w:val="100"/>
          <w:sz w:val="24"/>
          <w:szCs w:val="21"/>
          <w:lang/>
        </w:rPr>
        <w:t>and</w:t>
      </w:r>
      <w:r w:rsidRPr="009668D4">
        <w:rPr>
          <w:rFonts w:cs="MS Mincho" w:hint="eastAsia"/>
          <w:spacing w:val="0"/>
          <w:w w:val="100"/>
          <w:sz w:val="24"/>
          <w:szCs w:val="21"/>
          <w:lang/>
        </w:rPr>
        <w:t xml:space="preserve">, by taking the </w:t>
      </w:r>
      <w:r w:rsidRPr="009668D4">
        <w:rPr>
          <w:rFonts w:cs="MS Mincho"/>
          <w:spacing w:val="0"/>
          <w:w w:val="100"/>
          <w:sz w:val="24"/>
          <w:szCs w:val="21"/>
          <w:lang/>
        </w:rPr>
        <w:t xml:space="preserve">appropriate </w:t>
      </w:r>
      <w:r w:rsidRPr="009668D4">
        <w:rPr>
          <w:rFonts w:cs="MS Mincho" w:hint="eastAsia"/>
          <w:spacing w:val="0"/>
          <w:w w:val="100"/>
          <w:sz w:val="24"/>
          <w:szCs w:val="21"/>
          <w:lang/>
        </w:rPr>
        <w:t xml:space="preserve">steps required for each　individual </w:t>
      </w:r>
      <w:r w:rsidRPr="009668D4">
        <w:rPr>
          <w:rFonts w:cs="MS Mincho"/>
          <w:spacing w:val="0"/>
          <w:w w:val="100"/>
          <w:sz w:val="24"/>
          <w:szCs w:val="21"/>
          <w:lang/>
        </w:rPr>
        <w:t>case</w:t>
      </w:r>
      <w:r w:rsidRPr="009668D4">
        <w:rPr>
          <w:rFonts w:cs="MS Mincho" w:hint="eastAsia"/>
          <w:spacing w:val="0"/>
          <w:w w:val="100"/>
          <w:sz w:val="24"/>
          <w:szCs w:val="21"/>
          <w:lang/>
        </w:rPr>
        <w:t xml:space="preserve">, provide relief </w:t>
      </w:r>
      <w:r w:rsidRPr="009668D4">
        <w:rPr>
          <w:rFonts w:cs="MS Mincho"/>
          <w:spacing w:val="0"/>
          <w:w w:val="100"/>
          <w:sz w:val="24"/>
          <w:szCs w:val="21"/>
          <w:lang/>
        </w:rPr>
        <w:t xml:space="preserve">for victims of human rights violations and </w:t>
      </w:r>
      <w:r w:rsidRPr="009668D4">
        <w:rPr>
          <w:rFonts w:cs="MS Mincho" w:hint="eastAsia"/>
          <w:spacing w:val="0"/>
          <w:w w:val="100"/>
          <w:sz w:val="24"/>
          <w:szCs w:val="21"/>
          <w:lang/>
        </w:rPr>
        <w:t xml:space="preserve">apply preventive measures against further </w:t>
      </w:r>
      <w:r w:rsidRPr="009668D4">
        <w:rPr>
          <w:rFonts w:cs="MS Mincho"/>
          <w:spacing w:val="0"/>
          <w:w w:val="100"/>
          <w:sz w:val="24"/>
          <w:szCs w:val="21"/>
          <w:lang/>
        </w:rPr>
        <w:t>recurrence.</w:t>
      </w:r>
    </w:p>
    <w:p w:rsidR="009668D4" w:rsidRPr="009668D4" w:rsidRDefault="009668D4" w:rsidP="009668D4">
      <w:pPr>
        <w:spacing w:line="240" w:lineRule="auto"/>
        <w:rPr>
          <w:rFonts w:cs="Vrinda" w:hint="eastAsia"/>
          <w:spacing w:val="0"/>
          <w:w w:val="100"/>
          <w:szCs w:val="21"/>
          <w:lang/>
        </w:rPr>
      </w:pPr>
    </w:p>
    <w:p w:rsidR="009668D4" w:rsidRPr="009668D4" w:rsidRDefault="009668D4" w:rsidP="009668D4">
      <w:pPr>
        <w:spacing w:line="240" w:lineRule="auto"/>
        <w:jc w:val="both"/>
        <w:rPr>
          <w:rFonts w:cs="Vrinda" w:hint="eastAsia"/>
          <w:spacing w:val="0"/>
          <w:w w:val="100"/>
          <w:sz w:val="24"/>
          <w:szCs w:val="21"/>
          <w:lang/>
        </w:rPr>
      </w:pPr>
      <w:r w:rsidRPr="009668D4">
        <w:rPr>
          <w:rFonts w:cs="Vrinda" w:hint="eastAsia"/>
          <w:spacing w:val="0"/>
          <w:w w:val="100"/>
          <w:sz w:val="24"/>
          <w:szCs w:val="21"/>
          <w:lang/>
        </w:rPr>
        <w:t>44.</w:t>
      </w:r>
      <w:r w:rsidRPr="009668D4">
        <w:rPr>
          <w:rFonts w:cs="Vrinda" w:hint="eastAsia"/>
          <w:spacing w:val="0"/>
          <w:w w:val="100"/>
          <w:sz w:val="24"/>
          <w:szCs w:val="21"/>
          <w:lang/>
        </w:rPr>
        <w:tab/>
        <w:t xml:space="preserve">In </w:t>
      </w:r>
      <w:r w:rsidRPr="009668D4">
        <w:rPr>
          <w:rFonts w:cs="Vrinda"/>
          <w:spacing w:val="0"/>
          <w:w w:val="100"/>
          <w:sz w:val="24"/>
          <w:szCs w:val="21"/>
          <w:lang/>
        </w:rPr>
        <w:t>addition,</w:t>
      </w:r>
      <w:r w:rsidRPr="009668D4">
        <w:rPr>
          <w:rFonts w:cs="Vrinda" w:hint="eastAsia"/>
          <w:spacing w:val="0"/>
          <w:w w:val="100"/>
          <w:sz w:val="24"/>
          <w:szCs w:val="21"/>
          <w:lang/>
        </w:rPr>
        <w:t xml:space="preserve"> in</w:t>
      </w:r>
      <w:r w:rsidRPr="009668D4">
        <w:rPr>
          <w:rFonts w:cs="Vrinda"/>
          <w:spacing w:val="0"/>
          <w:w w:val="100"/>
          <w:sz w:val="24"/>
          <w:szCs w:val="21"/>
          <w:lang/>
        </w:rPr>
        <w:t xml:space="preserve"> May 2001, the Council for Human Rights Promotion</w:t>
      </w:r>
      <w:r w:rsidRPr="009668D4">
        <w:rPr>
          <w:rFonts w:cs="Vrinda" w:hint="eastAsia"/>
          <w:spacing w:val="0"/>
          <w:w w:val="100"/>
          <w:sz w:val="24"/>
          <w:szCs w:val="21"/>
          <w:lang/>
        </w:rPr>
        <w:t xml:space="preserve"> established within </w:t>
      </w:r>
      <w:r w:rsidRPr="009668D4">
        <w:rPr>
          <w:rFonts w:cs="Vrinda"/>
          <w:spacing w:val="0"/>
          <w:w w:val="100"/>
          <w:sz w:val="24"/>
          <w:szCs w:val="21"/>
          <w:lang/>
        </w:rPr>
        <w:t xml:space="preserve">the MOJ, </w:t>
      </w:r>
      <w:r w:rsidRPr="009668D4">
        <w:rPr>
          <w:rFonts w:cs="Vrinda" w:hint="eastAsia"/>
          <w:spacing w:val="0"/>
          <w:w w:val="100"/>
          <w:sz w:val="24"/>
          <w:szCs w:val="21"/>
          <w:lang/>
        </w:rPr>
        <w:t xml:space="preserve">recommended in its report </w:t>
      </w:r>
      <w:r w:rsidRPr="009668D4">
        <w:rPr>
          <w:rFonts w:cs="Vrinda"/>
          <w:spacing w:val="0"/>
          <w:w w:val="100"/>
          <w:sz w:val="24"/>
          <w:szCs w:val="21"/>
          <w:lang/>
        </w:rPr>
        <w:t xml:space="preserve">to the Government that it should </w:t>
      </w:r>
      <w:r w:rsidRPr="009668D4">
        <w:rPr>
          <w:rFonts w:cs="Vrinda" w:hint="eastAsia"/>
          <w:spacing w:val="0"/>
          <w:w w:val="100"/>
          <w:sz w:val="24"/>
          <w:szCs w:val="21"/>
          <w:lang/>
        </w:rPr>
        <w:t xml:space="preserve">endeavor to provide redress by </w:t>
      </w:r>
      <w:r w:rsidRPr="009668D4">
        <w:rPr>
          <w:rFonts w:cs="Vrinda"/>
          <w:spacing w:val="0"/>
          <w:w w:val="100"/>
          <w:sz w:val="24"/>
          <w:szCs w:val="21"/>
          <w:lang/>
        </w:rPr>
        <w:t>establish</w:t>
      </w:r>
      <w:r w:rsidRPr="009668D4">
        <w:rPr>
          <w:rFonts w:cs="Vrinda" w:hint="eastAsia"/>
          <w:spacing w:val="0"/>
          <w:w w:val="100"/>
          <w:sz w:val="24"/>
          <w:szCs w:val="21"/>
          <w:lang/>
        </w:rPr>
        <w:t>ing</w:t>
      </w:r>
      <w:r w:rsidRPr="009668D4">
        <w:rPr>
          <w:rFonts w:cs="Vrinda"/>
          <w:spacing w:val="0"/>
          <w:w w:val="100"/>
          <w:sz w:val="24"/>
          <w:szCs w:val="21"/>
          <w:lang/>
        </w:rPr>
        <w:t xml:space="preserve"> a new human rights remedy system centering on the Human Rights Commission (tentative name)</w:t>
      </w:r>
      <w:r w:rsidRPr="009668D4">
        <w:rPr>
          <w:rFonts w:cs="Vrinda" w:hint="eastAsia"/>
          <w:spacing w:val="0"/>
          <w:w w:val="100"/>
          <w:sz w:val="24"/>
          <w:szCs w:val="21"/>
          <w:lang/>
        </w:rPr>
        <w:t xml:space="preserve">, an independent administrative commission, to </w:t>
      </w:r>
      <w:r w:rsidRPr="009668D4">
        <w:rPr>
          <w:rFonts w:cs="Vrinda"/>
          <w:spacing w:val="0"/>
          <w:w w:val="100"/>
          <w:sz w:val="24"/>
          <w:szCs w:val="21"/>
          <w:lang/>
        </w:rPr>
        <w:t>provid</w:t>
      </w:r>
      <w:r w:rsidRPr="009668D4">
        <w:rPr>
          <w:rFonts w:cs="Vrinda" w:hint="eastAsia"/>
          <w:spacing w:val="0"/>
          <w:w w:val="100"/>
          <w:sz w:val="24"/>
          <w:szCs w:val="21"/>
          <w:lang/>
        </w:rPr>
        <w:t>e</w:t>
      </w:r>
      <w:r w:rsidRPr="009668D4">
        <w:rPr>
          <w:rFonts w:cs="Vrinda"/>
          <w:spacing w:val="0"/>
          <w:w w:val="100"/>
          <w:sz w:val="24"/>
          <w:szCs w:val="21"/>
          <w:lang/>
        </w:rPr>
        <w:t xml:space="preserve"> a </w:t>
      </w:r>
      <w:r w:rsidRPr="009668D4">
        <w:rPr>
          <w:rFonts w:cs="Vrinda" w:hint="eastAsia"/>
          <w:spacing w:val="0"/>
          <w:w w:val="100"/>
          <w:sz w:val="24"/>
          <w:szCs w:val="21"/>
          <w:lang/>
        </w:rPr>
        <w:t xml:space="preserve">more </w:t>
      </w:r>
      <w:r w:rsidRPr="009668D4">
        <w:rPr>
          <w:rFonts w:cs="Vrinda"/>
          <w:spacing w:val="0"/>
          <w:w w:val="100"/>
          <w:sz w:val="24"/>
          <w:szCs w:val="21"/>
          <w:lang/>
        </w:rPr>
        <w:t xml:space="preserve">highly effective </w:t>
      </w:r>
      <w:r w:rsidRPr="009668D4">
        <w:rPr>
          <w:rFonts w:cs="Vrinda" w:hint="eastAsia"/>
          <w:spacing w:val="0"/>
          <w:w w:val="100"/>
          <w:sz w:val="24"/>
          <w:szCs w:val="21"/>
          <w:lang/>
        </w:rPr>
        <w:t xml:space="preserve">investigation </w:t>
      </w:r>
      <w:r w:rsidRPr="009668D4">
        <w:rPr>
          <w:rFonts w:cs="Vrinda"/>
          <w:spacing w:val="0"/>
          <w:w w:val="100"/>
          <w:sz w:val="24"/>
          <w:szCs w:val="21"/>
          <w:lang/>
        </w:rPr>
        <w:t>procedure and means of redress</w:t>
      </w:r>
      <w:r w:rsidRPr="009668D4">
        <w:rPr>
          <w:rFonts w:cs="Vrinda" w:hint="eastAsia"/>
          <w:spacing w:val="0"/>
          <w:w w:val="100"/>
          <w:sz w:val="24"/>
          <w:szCs w:val="21"/>
          <w:lang/>
        </w:rPr>
        <w:t xml:space="preserve">. According to the </w:t>
      </w:r>
      <w:r w:rsidRPr="009668D4">
        <w:rPr>
          <w:rFonts w:cs="Vrinda"/>
          <w:spacing w:val="0"/>
          <w:w w:val="100"/>
          <w:sz w:val="24"/>
          <w:szCs w:val="21"/>
          <w:lang/>
        </w:rPr>
        <w:t>Council’s report its highest respect, in</w:t>
      </w:r>
      <w:r w:rsidRPr="009668D4">
        <w:rPr>
          <w:rFonts w:cs="Vrinda" w:hint="eastAsia"/>
          <w:spacing w:val="0"/>
          <w:w w:val="100"/>
          <w:sz w:val="24"/>
          <w:szCs w:val="21"/>
          <w:lang/>
        </w:rPr>
        <w:t xml:space="preserve"> March 2002, </w:t>
      </w:r>
      <w:r w:rsidRPr="009668D4">
        <w:rPr>
          <w:rFonts w:cs="Vrinda"/>
          <w:spacing w:val="0"/>
          <w:w w:val="100"/>
          <w:sz w:val="24"/>
          <w:szCs w:val="21"/>
          <w:lang/>
        </w:rPr>
        <w:t>the Government submitted the Human Rights Protection Bill</w:t>
      </w:r>
      <w:r w:rsidRPr="009668D4">
        <w:rPr>
          <w:rFonts w:cs="Vrinda" w:hint="eastAsia"/>
          <w:spacing w:val="0"/>
          <w:w w:val="100"/>
          <w:sz w:val="24"/>
          <w:szCs w:val="21"/>
          <w:lang/>
        </w:rPr>
        <w:t>,</w:t>
      </w:r>
      <w:r w:rsidRPr="009668D4">
        <w:rPr>
          <w:rFonts w:cs="Vrinda"/>
          <w:spacing w:val="0"/>
          <w:w w:val="100"/>
          <w:sz w:val="24"/>
          <w:szCs w:val="21"/>
          <w:lang/>
        </w:rPr>
        <w:t xml:space="preserve"> </w:t>
      </w:r>
      <w:r w:rsidRPr="009668D4">
        <w:rPr>
          <w:rFonts w:cs="Vrinda" w:hint="eastAsia"/>
          <w:spacing w:val="0"/>
          <w:w w:val="100"/>
          <w:sz w:val="24"/>
          <w:szCs w:val="21"/>
          <w:lang/>
        </w:rPr>
        <w:t xml:space="preserve">with </w:t>
      </w:r>
      <w:r w:rsidRPr="009668D4">
        <w:rPr>
          <w:rFonts w:cs="Vrinda"/>
          <w:spacing w:val="0"/>
          <w:w w:val="100"/>
          <w:sz w:val="24"/>
          <w:szCs w:val="21"/>
          <w:lang/>
        </w:rPr>
        <w:t xml:space="preserve">establishment of </w:t>
      </w:r>
      <w:r w:rsidRPr="009668D4">
        <w:rPr>
          <w:rFonts w:cs="Vrinda" w:hint="eastAsia"/>
          <w:spacing w:val="0"/>
          <w:w w:val="100"/>
          <w:sz w:val="24"/>
          <w:szCs w:val="21"/>
          <w:lang/>
        </w:rPr>
        <w:t>a</w:t>
      </w:r>
      <w:r w:rsidRPr="009668D4">
        <w:rPr>
          <w:rFonts w:cs="Vrinda"/>
          <w:spacing w:val="0"/>
          <w:w w:val="100"/>
          <w:sz w:val="24"/>
          <w:szCs w:val="21"/>
          <w:lang/>
        </w:rPr>
        <w:t xml:space="preserve"> Human Rights Commission as an independent administrative commission </w:t>
      </w:r>
      <w:r w:rsidRPr="009668D4">
        <w:rPr>
          <w:rFonts w:cs="Vrinda" w:hint="eastAsia"/>
          <w:spacing w:val="0"/>
          <w:w w:val="100"/>
          <w:sz w:val="24"/>
          <w:szCs w:val="21"/>
          <w:lang/>
        </w:rPr>
        <w:t>under paragraph 2, Article 3 of the National Government Organization Law to the Diet.</w:t>
      </w:r>
      <w:r w:rsidRPr="009668D4">
        <w:rPr>
          <w:rFonts w:cs="Vrinda"/>
          <w:spacing w:val="0"/>
          <w:w w:val="100"/>
          <w:sz w:val="24"/>
          <w:szCs w:val="21"/>
          <w:lang/>
        </w:rPr>
        <w:t xml:space="preserve"> The </w:t>
      </w:r>
      <w:r w:rsidRPr="009668D4">
        <w:rPr>
          <w:rFonts w:cs="Vrinda" w:hint="eastAsia"/>
          <w:spacing w:val="0"/>
          <w:w w:val="100"/>
          <w:sz w:val="24"/>
          <w:szCs w:val="21"/>
          <w:lang/>
        </w:rPr>
        <w:t>B</w:t>
      </w:r>
      <w:r w:rsidRPr="009668D4">
        <w:rPr>
          <w:rFonts w:cs="Vrinda"/>
          <w:spacing w:val="0"/>
          <w:w w:val="100"/>
          <w:sz w:val="24"/>
          <w:szCs w:val="21"/>
          <w:lang/>
        </w:rPr>
        <w:t xml:space="preserve">ill guaranteed the independence of the proposed </w:t>
      </w:r>
      <w:r w:rsidRPr="009668D4">
        <w:rPr>
          <w:rFonts w:cs="Vrinda" w:hint="eastAsia"/>
          <w:spacing w:val="0"/>
          <w:w w:val="100"/>
          <w:sz w:val="24"/>
          <w:szCs w:val="21"/>
          <w:lang/>
        </w:rPr>
        <w:t>H</w:t>
      </w:r>
      <w:r w:rsidRPr="009668D4">
        <w:rPr>
          <w:rFonts w:cs="Vrinda"/>
          <w:spacing w:val="0"/>
          <w:w w:val="100"/>
          <w:sz w:val="24"/>
          <w:szCs w:val="21"/>
          <w:lang/>
        </w:rPr>
        <w:t xml:space="preserve">uman </w:t>
      </w:r>
      <w:r w:rsidRPr="009668D4">
        <w:rPr>
          <w:rFonts w:cs="Vrinda" w:hint="eastAsia"/>
          <w:spacing w:val="0"/>
          <w:w w:val="100"/>
          <w:sz w:val="24"/>
          <w:szCs w:val="21"/>
          <w:lang/>
        </w:rPr>
        <w:t>R</w:t>
      </w:r>
      <w:r w:rsidRPr="009668D4">
        <w:rPr>
          <w:rFonts w:cs="Vrinda"/>
          <w:spacing w:val="0"/>
          <w:w w:val="100"/>
          <w:sz w:val="24"/>
          <w:szCs w:val="21"/>
          <w:lang/>
        </w:rPr>
        <w:t xml:space="preserve">ights </w:t>
      </w:r>
      <w:r w:rsidRPr="009668D4">
        <w:rPr>
          <w:rFonts w:cs="Vrinda" w:hint="eastAsia"/>
          <w:spacing w:val="0"/>
          <w:w w:val="100"/>
          <w:sz w:val="24"/>
          <w:szCs w:val="21"/>
          <w:lang/>
        </w:rPr>
        <w:t>C</w:t>
      </w:r>
      <w:r w:rsidRPr="009668D4">
        <w:rPr>
          <w:rFonts w:cs="Vrinda"/>
          <w:spacing w:val="0"/>
          <w:w w:val="100"/>
          <w:sz w:val="24"/>
          <w:szCs w:val="21"/>
          <w:lang/>
        </w:rPr>
        <w:t>ommission in the exercise of its official authority from the influence of the Cabinet</w:t>
      </w:r>
      <w:r w:rsidRPr="009668D4">
        <w:rPr>
          <w:rFonts w:cs="Vrinda" w:hint="eastAsia"/>
          <w:spacing w:val="0"/>
          <w:w w:val="100"/>
          <w:sz w:val="24"/>
          <w:szCs w:val="21"/>
          <w:lang/>
        </w:rPr>
        <w:t xml:space="preserve">, competent Ministers </w:t>
      </w:r>
      <w:r w:rsidRPr="009668D4">
        <w:rPr>
          <w:rFonts w:cs="Vrinda"/>
          <w:spacing w:val="0"/>
          <w:w w:val="100"/>
          <w:sz w:val="24"/>
          <w:szCs w:val="21"/>
          <w:lang/>
        </w:rPr>
        <w:t>and others</w:t>
      </w:r>
      <w:r w:rsidRPr="009668D4">
        <w:rPr>
          <w:rFonts w:cs="Vrinda" w:hint="eastAsia"/>
          <w:spacing w:val="0"/>
          <w:w w:val="100"/>
          <w:sz w:val="24"/>
          <w:szCs w:val="21"/>
          <w:lang/>
        </w:rPr>
        <w:t xml:space="preserve"> by stipulating </w:t>
      </w:r>
      <w:r w:rsidRPr="009668D4">
        <w:rPr>
          <w:rFonts w:cs="Vrinda"/>
          <w:spacing w:val="0"/>
          <w:w w:val="100"/>
          <w:sz w:val="24"/>
          <w:szCs w:val="21"/>
          <w:lang/>
        </w:rPr>
        <w:t xml:space="preserve">that the </w:t>
      </w:r>
      <w:r w:rsidRPr="009668D4">
        <w:rPr>
          <w:rFonts w:cs="Vrinda" w:hint="eastAsia"/>
          <w:spacing w:val="0"/>
          <w:w w:val="100"/>
          <w:sz w:val="24"/>
          <w:szCs w:val="21"/>
          <w:lang/>
        </w:rPr>
        <w:t xml:space="preserve">chairperson </w:t>
      </w:r>
      <w:r w:rsidRPr="009668D4">
        <w:rPr>
          <w:rFonts w:cs="Vrinda"/>
          <w:spacing w:val="0"/>
          <w:w w:val="100"/>
          <w:sz w:val="24"/>
          <w:szCs w:val="21"/>
          <w:lang/>
        </w:rPr>
        <w:t xml:space="preserve">of the </w:t>
      </w:r>
      <w:r w:rsidRPr="009668D4">
        <w:rPr>
          <w:rFonts w:cs="Vrinda" w:hint="eastAsia"/>
          <w:spacing w:val="0"/>
          <w:w w:val="100"/>
          <w:sz w:val="24"/>
          <w:szCs w:val="21"/>
          <w:lang/>
        </w:rPr>
        <w:t>C</w:t>
      </w:r>
      <w:r w:rsidRPr="009668D4">
        <w:rPr>
          <w:rFonts w:cs="Vrinda"/>
          <w:spacing w:val="0"/>
          <w:w w:val="100"/>
          <w:sz w:val="24"/>
          <w:szCs w:val="21"/>
          <w:lang/>
        </w:rPr>
        <w:t xml:space="preserve">ommission and the </w:t>
      </w:r>
      <w:r w:rsidRPr="009668D4">
        <w:rPr>
          <w:rFonts w:cs="Vrinda" w:hint="eastAsia"/>
          <w:spacing w:val="0"/>
          <w:w w:val="100"/>
          <w:sz w:val="24"/>
          <w:szCs w:val="21"/>
          <w:lang/>
        </w:rPr>
        <w:t>C</w:t>
      </w:r>
      <w:r w:rsidRPr="009668D4">
        <w:rPr>
          <w:rFonts w:cs="Vrinda"/>
          <w:spacing w:val="0"/>
          <w:w w:val="100"/>
          <w:sz w:val="24"/>
          <w:szCs w:val="21"/>
          <w:lang/>
        </w:rPr>
        <w:t xml:space="preserve">ommission members </w:t>
      </w:r>
      <w:r w:rsidRPr="009668D4">
        <w:rPr>
          <w:rFonts w:cs="Vrinda" w:hint="eastAsia"/>
          <w:spacing w:val="0"/>
          <w:w w:val="100"/>
          <w:sz w:val="24"/>
          <w:szCs w:val="21"/>
          <w:lang/>
        </w:rPr>
        <w:t xml:space="preserve">would </w:t>
      </w:r>
      <w:r w:rsidRPr="009668D4">
        <w:rPr>
          <w:rFonts w:cs="Vrinda"/>
          <w:spacing w:val="0"/>
          <w:w w:val="100"/>
          <w:sz w:val="24"/>
          <w:szCs w:val="21"/>
          <w:lang/>
        </w:rPr>
        <w:t>be appointed by the Prime Minister with the consent of both houses of the Diet</w:t>
      </w:r>
      <w:r w:rsidRPr="009668D4">
        <w:rPr>
          <w:rFonts w:cs="Vrinda" w:hint="eastAsia"/>
          <w:spacing w:val="0"/>
          <w:w w:val="100"/>
          <w:sz w:val="24"/>
          <w:szCs w:val="21"/>
          <w:lang/>
        </w:rPr>
        <w:t>;</w:t>
      </w:r>
      <w:r w:rsidRPr="009668D4">
        <w:rPr>
          <w:rFonts w:cs="Vrinda"/>
          <w:spacing w:val="0"/>
          <w:w w:val="100"/>
          <w:sz w:val="24"/>
          <w:szCs w:val="21"/>
          <w:lang/>
        </w:rPr>
        <w:t xml:space="preserve"> that neither </w:t>
      </w:r>
      <w:r w:rsidRPr="009668D4">
        <w:rPr>
          <w:rFonts w:cs="Vrinda" w:hint="eastAsia"/>
          <w:spacing w:val="0"/>
          <w:w w:val="100"/>
          <w:sz w:val="24"/>
          <w:szCs w:val="21"/>
          <w:lang/>
        </w:rPr>
        <w:t xml:space="preserve">the chairperson nor members would </w:t>
      </w:r>
      <w:r w:rsidRPr="009668D4">
        <w:rPr>
          <w:rFonts w:cs="Vrinda"/>
          <w:spacing w:val="0"/>
          <w:w w:val="100"/>
          <w:sz w:val="24"/>
          <w:szCs w:val="21"/>
          <w:lang/>
        </w:rPr>
        <w:t xml:space="preserve">be dismissed without </w:t>
      </w:r>
      <w:r w:rsidRPr="009668D4">
        <w:rPr>
          <w:rFonts w:cs="Vrinda" w:hint="eastAsia"/>
          <w:spacing w:val="0"/>
          <w:w w:val="100"/>
          <w:sz w:val="24"/>
          <w:szCs w:val="21"/>
          <w:lang/>
        </w:rPr>
        <w:t xml:space="preserve">the </w:t>
      </w:r>
      <w:r w:rsidRPr="009668D4">
        <w:rPr>
          <w:rFonts w:cs="Vrinda"/>
          <w:spacing w:val="0"/>
          <w:w w:val="100"/>
          <w:sz w:val="24"/>
          <w:szCs w:val="21"/>
          <w:lang/>
        </w:rPr>
        <w:t>grounds for dismissal prescribed by law</w:t>
      </w:r>
      <w:r w:rsidRPr="009668D4">
        <w:rPr>
          <w:rFonts w:cs="Vrinda" w:hint="eastAsia"/>
          <w:spacing w:val="0"/>
          <w:w w:val="100"/>
          <w:sz w:val="24"/>
          <w:szCs w:val="21"/>
          <w:lang/>
        </w:rPr>
        <w:t xml:space="preserve">; </w:t>
      </w:r>
      <w:r w:rsidRPr="009668D4">
        <w:rPr>
          <w:rFonts w:cs="Vrinda"/>
          <w:spacing w:val="0"/>
          <w:w w:val="100"/>
          <w:sz w:val="24"/>
          <w:szCs w:val="21"/>
          <w:lang/>
        </w:rPr>
        <w:t xml:space="preserve">that their status </w:t>
      </w:r>
      <w:r w:rsidRPr="009668D4">
        <w:rPr>
          <w:rFonts w:cs="Vrinda" w:hint="eastAsia"/>
          <w:spacing w:val="0"/>
          <w:w w:val="100"/>
          <w:sz w:val="24"/>
          <w:szCs w:val="21"/>
          <w:lang/>
        </w:rPr>
        <w:t>would</w:t>
      </w:r>
      <w:r w:rsidRPr="009668D4">
        <w:rPr>
          <w:rFonts w:cs="Vrinda"/>
          <w:spacing w:val="0"/>
          <w:w w:val="100"/>
          <w:sz w:val="24"/>
          <w:szCs w:val="21"/>
          <w:lang/>
        </w:rPr>
        <w:t xml:space="preserve"> be guaranteed during their tenure</w:t>
      </w:r>
      <w:r w:rsidRPr="009668D4">
        <w:rPr>
          <w:rFonts w:cs="Vrinda" w:hint="eastAsia"/>
          <w:spacing w:val="0"/>
          <w:w w:val="100"/>
          <w:sz w:val="24"/>
          <w:szCs w:val="21"/>
          <w:lang/>
        </w:rPr>
        <w:t xml:space="preserve">; and that Commission would </w:t>
      </w:r>
      <w:r w:rsidRPr="009668D4">
        <w:rPr>
          <w:rFonts w:cs="Vrinda"/>
          <w:spacing w:val="0"/>
          <w:w w:val="100"/>
          <w:sz w:val="24"/>
          <w:szCs w:val="21"/>
          <w:lang/>
        </w:rPr>
        <w:t>exercise</w:t>
      </w:r>
      <w:r w:rsidRPr="009668D4">
        <w:rPr>
          <w:rFonts w:cs="Vrinda" w:hint="eastAsia"/>
          <w:spacing w:val="0"/>
          <w:w w:val="100"/>
          <w:sz w:val="24"/>
          <w:szCs w:val="21"/>
          <w:lang/>
        </w:rPr>
        <w:t xml:space="preserve"> its authority independently. However, the Human Rights Protection Bill was abandoned with the dissolution of the House of Representatives in October 2003. At present, the Government is reviewing the Bill. </w:t>
      </w:r>
    </w:p>
    <w:p w:rsidR="009668D4" w:rsidRPr="009668D4" w:rsidRDefault="009668D4" w:rsidP="009668D4">
      <w:pPr>
        <w:spacing w:line="240" w:lineRule="auto"/>
        <w:rPr>
          <w:rFonts w:cs="Vrinda" w:hint="eastAsia"/>
          <w:spacing w:val="0"/>
          <w:w w:val="100"/>
          <w:szCs w:val="21"/>
          <w:lang/>
        </w:rPr>
      </w:pPr>
    </w:p>
    <w:p w:rsidR="009668D4" w:rsidRDefault="009668D4" w:rsidP="009668D4">
      <w:pPr>
        <w:pStyle w:val="Heading3"/>
        <w:numPr>
          <w:ilvl w:val="1"/>
          <w:numId w:val="30"/>
        </w:numPr>
        <w:ind w:leftChars="0"/>
        <w:rPr>
          <w:rFonts w:eastAsia="MS Mincho"/>
          <w:b/>
          <w:szCs w:val="21"/>
          <w:lang/>
        </w:rPr>
      </w:pPr>
      <w:bookmarkStart w:id="40" w:name="_Toc136255394"/>
      <w:bookmarkStart w:id="41" w:name="_Toc153615893"/>
      <w:r w:rsidRPr="009668D4">
        <w:rPr>
          <w:rFonts w:eastAsia="MS Mincho"/>
          <w:b/>
          <w:szCs w:val="21"/>
          <w:lang/>
        </w:rPr>
        <w:t xml:space="preserve">Support Services Provided by the </w:t>
      </w:r>
      <w:smartTag w:uri="urn:schemas-microsoft-com:office:smarttags" w:element="place">
        <w:smartTag w:uri="urn:schemas-microsoft-com:office:smarttags" w:element="PlaceName">
          <w:r w:rsidRPr="009668D4">
            <w:rPr>
              <w:rFonts w:eastAsia="MS Mincho"/>
              <w:b/>
              <w:szCs w:val="21"/>
              <w:lang/>
            </w:rPr>
            <w:t>Japan</w:t>
          </w:r>
        </w:smartTag>
        <w:r w:rsidRPr="009668D4">
          <w:rPr>
            <w:rFonts w:eastAsia="MS Mincho"/>
            <w:b/>
            <w:szCs w:val="21"/>
            <w:lang/>
          </w:rPr>
          <w:t xml:space="preserve"> </w:t>
        </w:r>
        <w:smartTag w:uri="urn:schemas-microsoft-com:office:smarttags" w:element="PlaceName">
          <w:r w:rsidRPr="009668D4">
            <w:rPr>
              <w:rFonts w:eastAsia="MS Mincho"/>
              <w:b/>
              <w:szCs w:val="21"/>
              <w:lang/>
            </w:rPr>
            <w:t>Legal</w:t>
          </w:r>
        </w:smartTag>
        <w:r w:rsidRPr="009668D4">
          <w:rPr>
            <w:rFonts w:eastAsia="MS Mincho"/>
            <w:b/>
            <w:szCs w:val="21"/>
            <w:lang/>
          </w:rPr>
          <w:t xml:space="preserve"> </w:t>
        </w:r>
        <w:smartTag w:uri="urn:schemas-microsoft-com:office:smarttags" w:element="PlaceName">
          <w:r w:rsidRPr="009668D4">
            <w:rPr>
              <w:rFonts w:eastAsia="MS Mincho"/>
              <w:b/>
              <w:szCs w:val="21"/>
              <w:lang/>
            </w:rPr>
            <w:t>Support</w:t>
          </w:r>
        </w:smartTag>
        <w:r w:rsidRPr="009668D4">
          <w:rPr>
            <w:rFonts w:eastAsia="MS Mincho"/>
            <w:b/>
            <w:szCs w:val="21"/>
            <w:lang/>
          </w:rPr>
          <w:t xml:space="preserve"> </w:t>
        </w:r>
        <w:smartTag w:uri="urn:schemas-microsoft-com:office:smarttags" w:element="PlaceType">
          <w:r w:rsidRPr="009668D4">
            <w:rPr>
              <w:rFonts w:eastAsia="MS Mincho"/>
              <w:b/>
              <w:szCs w:val="21"/>
              <w:lang/>
            </w:rPr>
            <w:t>Center</w:t>
          </w:r>
        </w:smartTag>
      </w:smartTag>
      <w:bookmarkEnd w:id="40"/>
      <w:bookmarkEnd w:id="41"/>
    </w:p>
    <w:p w:rsidR="00853B48" w:rsidRPr="00853B48" w:rsidRDefault="00853B48" w:rsidP="00853B48">
      <w:pPr>
        <w:rPr>
          <w:rFonts w:eastAsia="MS Mincho"/>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45.</w:t>
      </w:r>
      <w:r w:rsidRPr="009668D4">
        <w:rPr>
          <w:rFonts w:hint="eastAsia"/>
          <w:spacing w:val="0"/>
          <w:w w:val="100"/>
          <w:sz w:val="24"/>
        </w:rPr>
        <w:tab/>
      </w:r>
      <w:r w:rsidRPr="009668D4">
        <w:rPr>
          <w:spacing w:val="0"/>
          <w:w w:val="100"/>
          <w:sz w:val="24"/>
        </w:rPr>
        <w:t>The Japan Legal Support Center</w:t>
      </w:r>
      <w:r w:rsidRPr="009668D4">
        <w:rPr>
          <w:rFonts w:hint="eastAsia"/>
          <w:spacing w:val="0"/>
          <w:w w:val="100"/>
          <w:sz w:val="24"/>
        </w:rPr>
        <w:t xml:space="preserve"> (JLSC)</w:t>
      </w:r>
      <w:r w:rsidRPr="009668D4">
        <w:rPr>
          <w:spacing w:val="0"/>
          <w:w w:val="100"/>
          <w:sz w:val="24"/>
        </w:rPr>
        <w:t xml:space="preserve">, established in April 2006, </w:t>
      </w:r>
      <w:r w:rsidRPr="009668D4">
        <w:rPr>
          <w:rFonts w:hint="eastAsia"/>
          <w:spacing w:val="0"/>
          <w:w w:val="100"/>
          <w:sz w:val="24"/>
        </w:rPr>
        <w:t>started</w:t>
      </w:r>
      <w:r w:rsidRPr="009668D4">
        <w:rPr>
          <w:spacing w:val="0"/>
          <w:w w:val="100"/>
          <w:sz w:val="24"/>
        </w:rPr>
        <w:t xml:space="preserve"> </w:t>
      </w:r>
      <w:r w:rsidRPr="009668D4">
        <w:rPr>
          <w:rFonts w:hint="eastAsia"/>
          <w:spacing w:val="0"/>
          <w:w w:val="100"/>
          <w:sz w:val="24"/>
        </w:rPr>
        <w:t xml:space="preserve">its </w:t>
      </w:r>
      <w:r w:rsidRPr="009668D4">
        <w:rPr>
          <w:spacing w:val="0"/>
          <w:w w:val="100"/>
          <w:sz w:val="24"/>
        </w:rPr>
        <w:t>operati</w:t>
      </w:r>
      <w:r w:rsidRPr="009668D4">
        <w:rPr>
          <w:rFonts w:hint="eastAsia"/>
          <w:spacing w:val="0"/>
          <w:w w:val="100"/>
          <w:sz w:val="24"/>
        </w:rPr>
        <w:t>ons</w:t>
      </w:r>
      <w:r w:rsidRPr="009668D4">
        <w:rPr>
          <w:spacing w:val="0"/>
          <w:w w:val="100"/>
          <w:sz w:val="24"/>
        </w:rPr>
        <w:t xml:space="preserve"> in October of the same year.</w:t>
      </w:r>
      <w:r w:rsidRPr="009668D4">
        <w:rPr>
          <w:rFonts w:hint="eastAsia"/>
          <w:spacing w:val="0"/>
          <w:w w:val="100"/>
          <w:sz w:val="24"/>
        </w:rPr>
        <w:t xml:space="preserve"> </w:t>
      </w:r>
      <w:r w:rsidRPr="009668D4">
        <w:rPr>
          <w:spacing w:val="0"/>
          <w:w w:val="100"/>
          <w:sz w:val="24"/>
        </w:rPr>
        <w:t xml:space="preserve">As one of its services, </w:t>
      </w:r>
      <w:r w:rsidRPr="009668D4">
        <w:rPr>
          <w:rFonts w:hint="eastAsia"/>
          <w:spacing w:val="0"/>
          <w:w w:val="100"/>
          <w:sz w:val="24"/>
        </w:rPr>
        <w:t>JLSC</w:t>
      </w:r>
      <w:r w:rsidRPr="009668D4">
        <w:rPr>
          <w:spacing w:val="0"/>
          <w:w w:val="100"/>
          <w:sz w:val="24"/>
        </w:rPr>
        <w:t xml:space="preserve"> provides, pro bono, information necessary for settling disputes through judicial and other legal means (including information </w:t>
      </w:r>
      <w:r w:rsidRPr="009668D4">
        <w:rPr>
          <w:rFonts w:hint="eastAsia"/>
          <w:spacing w:val="0"/>
          <w:w w:val="100"/>
          <w:sz w:val="24"/>
        </w:rPr>
        <w:t>on</w:t>
      </w:r>
      <w:r w:rsidRPr="009668D4">
        <w:rPr>
          <w:spacing w:val="0"/>
          <w:w w:val="100"/>
          <w:sz w:val="24"/>
        </w:rPr>
        <w:t xml:space="preserve"> lawyers and pertinent organizations with expertise in providing support for crime victims)</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in cooperation and collaboration</w:t>
      </w:r>
      <w:r w:rsidRPr="009668D4">
        <w:rPr>
          <w:spacing w:val="0"/>
          <w:w w:val="100"/>
          <w:sz w:val="24"/>
        </w:rPr>
        <w:t xml:space="preserve"> with the State, local governments, bar associations and other organizations</w:t>
      </w:r>
      <w:r w:rsidRPr="009668D4">
        <w:rPr>
          <w:rFonts w:hint="eastAsia"/>
          <w:spacing w:val="0"/>
          <w:w w:val="100"/>
          <w:sz w:val="24"/>
        </w:rPr>
        <w:t xml:space="preserve"> and institutions</w:t>
      </w:r>
      <w:r w:rsidRPr="009668D4">
        <w:rPr>
          <w:spacing w:val="0"/>
          <w:w w:val="100"/>
          <w:sz w:val="24"/>
        </w:rPr>
        <w:t xml:space="preserve"> concerned. </w:t>
      </w:r>
      <w:r w:rsidRPr="009668D4">
        <w:rPr>
          <w:rFonts w:hint="eastAsia"/>
          <w:spacing w:val="0"/>
          <w:w w:val="100"/>
          <w:sz w:val="24"/>
        </w:rPr>
        <w:t>Any</w:t>
      </w:r>
      <w:r w:rsidRPr="009668D4">
        <w:rPr>
          <w:spacing w:val="0"/>
          <w:w w:val="100"/>
          <w:sz w:val="24"/>
        </w:rPr>
        <w:t xml:space="preserve"> woman who has been </w:t>
      </w:r>
      <w:r w:rsidRPr="009668D4">
        <w:rPr>
          <w:rFonts w:hint="eastAsia"/>
          <w:spacing w:val="0"/>
          <w:w w:val="100"/>
          <w:sz w:val="24"/>
        </w:rPr>
        <w:t xml:space="preserve">subject to </w:t>
      </w:r>
      <w:r w:rsidRPr="009668D4">
        <w:rPr>
          <w:spacing w:val="0"/>
          <w:w w:val="100"/>
          <w:sz w:val="24"/>
        </w:rPr>
        <w:t>discriminat</w:t>
      </w:r>
      <w:r w:rsidRPr="009668D4">
        <w:rPr>
          <w:rFonts w:hint="eastAsia"/>
          <w:spacing w:val="0"/>
          <w:w w:val="100"/>
          <w:sz w:val="24"/>
        </w:rPr>
        <w:t>ion</w:t>
      </w:r>
      <w:r w:rsidRPr="009668D4">
        <w:rPr>
          <w:spacing w:val="0"/>
          <w:w w:val="100"/>
          <w:sz w:val="24"/>
        </w:rPr>
        <w:t xml:space="preserve"> </w:t>
      </w:r>
      <w:r w:rsidRPr="009668D4">
        <w:rPr>
          <w:rFonts w:hint="eastAsia"/>
          <w:spacing w:val="0"/>
          <w:w w:val="100"/>
          <w:sz w:val="24"/>
        </w:rPr>
        <w:t xml:space="preserve">is eligible to </w:t>
      </w:r>
      <w:r w:rsidRPr="009668D4">
        <w:rPr>
          <w:spacing w:val="0"/>
          <w:w w:val="100"/>
          <w:sz w:val="24"/>
        </w:rPr>
        <w:t xml:space="preserve">receive various support services including pertinent and useful information concerning legal system and </w:t>
      </w:r>
      <w:r w:rsidRPr="009668D4">
        <w:rPr>
          <w:rFonts w:hint="eastAsia"/>
          <w:spacing w:val="0"/>
          <w:w w:val="100"/>
          <w:sz w:val="24"/>
        </w:rPr>
        <w:t xml:space="preserve">referral to other </w:t>
      </w:r>
      <w:r w:rsidRPr="009668D4">
        <w:rPr>
          <w:spacing w:val="0"/>
          <w:w w:val="100"/>
          <w:sz w:val="24"/>
        </w:rPr>
        <w:t>organizations</w:t>
      </w:r>
      <w:r w:rsidRPr="009668D4">
        <w:rPr>
          <w:rFonts w:hint="eastAsia"/>
          <w:spacing w:val="0"/>
          <w:w w:val="100"/>
          <w:sz w:val="24"/>
        </w:rPr>
        <w:t xml:space="preserve"> and institutions</w:t>
      </w:r>
      <w:r w:rsidRPr="009668D4">
        <w:rPr>
          <w:spacing w:val="0"/>
          <w:w w:val="100"/>
          <w:sz w:val="24"/>
        </w:rPr>
        <w:t xml:space="preserve"> concerned. In addition, </w:t>
      </w:r>
      <w:r w:rsidRPr="009668D4">
        <w:rPr>
          <w:rFonts w:hint="eastAsia"/>
          <w:spacing w:val="0"/>
          <w:w w:val="100"/>
          <w:sz w:val="24"/>
        </w:rPr>
        <w:t xml:space="preserve">JLSC runs </w:t>
      </w:r>
      <w:r w:rsidRPr="009668D4">
        <w:rPr>
          <w:spacing w:val="0"/>
          <w:w w:val="100"/>
          <w:sz w:val="24"/>
        </w:rPr>
        <w:t xml:space="preserve">the Civil Legal Aid System, designed to provide assistance in litigation </w:t>
      </w:r>
      <w:r w:rsidRPr="009668D4">
        <w:rPr>
          <w:rFonts w:hint="eastAsia"/>
          <w:spacing w:val="0"/>
          <w:w w:val="100"/>
          <w:sz w:val="24"/>
        </w:rPr>
        <w:t xml:space="preserve">and </w:t>
      </w:r>
      <w:r w:rsidRPr="009668D4">
        <w:rPr>
          <w:spacing w:val="0"/>
          <w:w w:val="100"/>
          <w:sz w:val="24"/>
        </w:rPr>
        <w:t xml:space="preserve">other legal services. </w:t>
      </w:r>
      <w:r w:rsidRPr="009668D4">
        <w:rPr>
          <w:rFonts w:hint="eastAsia"/>
          <w:spacing w:val="0"/>
          <w:w w:val="100"/>
          <w:sz w:val="24"/>
        </w:rPr>
        <w:t>Any</w:t>
      </w:r>
      <w:r w:rsidRPr="009668D4">
        <w:rPr>
          <w:spacing w:val="0"/>
          <w:w w:val="100"/>
          <w:sz w:val="24"/>
        </w:rPr>
        <w:t xml:space="preserve"> woman who has been </w:t>
      </w:r>
      <w:r w:rsidRPr="009668D4">
        <w:rPr>
          <w:rFonts w:hint="eastAsia"/>
          <w:spacing w:val="0"/>
          <w:w w:val="100"/>
          <w:sz w:val="24"/>
        </w:rPr>
        <w:t>subject to discrimination</w:t>
      </w:r>
      <w:r w:rsidRPr="009668D4">
        <w:rPr>
          <w:spacing w:val="0"/>
          <w:w w:val="100"/>
          <w:sz w:val="24"/>
        </w:rPr>
        <w:t xml:space="preserve"> and who meets a certain set of requirements</w:t>
      </w:r>
      <w:r w:rsidRPr="009668D4">
        <w:rPr>
          <w:rFonts w:hint="eastAsia"/>
          <w:spacing w:val="0"/>
          <w:w w:val="100"/>
          <w:sz w:val="24"/>
        </w:rPr>
        <w:t>, such as lack of financial capacity,</w:t>
      </w:r>
      <w:r w:rsidRPr="009668D4">
        <w:rPr>
          <w:spacing w:val="0"/>
          <w:w w:val="100"/>
          <w:sz w:val="24"/>
        </w:rPr>
        <w:t xml:space="preserve"> is eligible for assistance</w:t>
      </w:r>
      <w:r w:rsidRPr="009668D4">
        <w:rPr>
          <w:rFonts w:hint="eastAsia"/>
          <w:spacing w:val="0"/>
          <w:w w:val="100"/>
          <w:sz w:val="24"/>
        </w:rPr>
        <w:t xml:space="preserve"> including a form of loans or repayment plans to cover the fees for </w:t>
      </w:r>
      <w:r w:rsidRPr="009668D4">
        <w:rPr>
          <w:spacing w:val="0"/>
          <w:w w:val="100"/>
          <w:sz w:val="24"/>
        </w:rPr>
        <w:t>legal representation</w:t>
      </w:r>
      <w:r w:rsidRPr="009668D4">
        <w:rPr>
          <w:rFonts w:hint="eastAsia"/>
          <w:spacing w:val="0"/>
          <w:w w:val="100"/>
          <w:sz w:val="24"/>
        </w:rPr>
        <w:t>, as well as other types of assistance</w:t>
      </w:r>
      <w:r w:rsidRPr="009668D4">
        <w:rPr>
          <w:spacing w:val="0"/>
          <w:w w:val="100"/>
          <w:sz w:val="24"/>
        </w:rPr>
        <w:t>.</w:t>
      </w:r>
    </w:p>
    <w:p w:rsidR="009668D4" w:rsidRPr="009668D4" w:rsidRDefault="009668D4" w:rsidP="009668D4">
      <w:pPr>
        <w:spacing w:line="240" w:lineRule="auto"/>
        <w:rPr>
          <w:rFonts w:cs="MS Gothic" w:hint="eastAsia"/>
          <w:spacing w:val="0"/>
          <w:w w:val="100"/>
          <w:szCs w:val="21"/>
          <w:lang/>
        </w:rPr>
      </w:pPr>
    </w:p>
    <w:p w:rsidR="009668D4" w:rsidRDefault="009668D4" w:rsidP="009668D4">
      <w:pPr>
        <w:pStyle w:val="Heading2"/>
        <w:numPr>
          <w:ilvl w:val="0"/>
          <w:numId w:val="47"/>
        </w:numPr>
        <w:rPr>
          <w:b/>
          <w:lang/>
        </w:rPr>
      </w:pPr>
      <w:bookmarkStart w:id="42" w:name="_Toc136255395"/>
      <w:bookmarkStart w:id="43" w:name="_Toc153615894"/>
      <w:r w:rsidRPr="009668D4">
        <w:rPr>
          <w:rFonts w:hint="eastAsia"/>
          <w:b/>
          <w:lang/>
        </w:rPr>
        <w:t>Training for Personnel in the Judiciary</w:t>
      </w:r>
      <w:bookmarkEnd w:id="42"/>
      <w:bookmarkEnd w:id="43"/>
    </w:p>
    <w:p w:rsidR="00853B48" w:rsidRPr="00853B48" w:rsidRDefault="00853B48" w:rsidP="00853B48">
      <w:pPr>
        <w:rPr>
          <w:lang w:val="en-US" w:eastAsia="ja-JP"/>
        </w:rPr>
      </w:pPr>
    </w:p>
    <w:p w:rsidR="009668D4" w:rsidRPr="009668D4" w:rsidRDefault="009668D4" w:rsidP="009668D4">
      <w:pPr>
        <w:spacing w:line="240" w:lineRule="auto"/>
        <w:jc w:val="both"/>
        <w:rPr>
          <w:rFonts w:cs="MS Mincho" w:hint="eastAsia"/>
          <w:spacing w:val="0"/>
          <w:w w:val="100"/>
          <w:sz w:val="24"/>
          <w:szCs w:val="21"/>
          <w:lang/>
        </w:rPr>
      </w:pPr>
      <w:r w:rsidRPr="009668D4">
        <w:rPr>
          <w:rFonts w:cs="MS Mincho" w:hint="eastAsia"/>
          <w:spacing w:val="0"/>
          <w:w w:val="100"/>
          <w:sz w:val="24"/>
          <w:szCs w:val="21"/>
          <w:lang/>
        </w:rPr>
        <w:t>46.</w:t>
      </w:r>
      <w:r w:rsidRPr="009668D4">
        <w:rPr>
          <w:rFonts w:cs="MS Mincho" w:hint="eastAsia"/>
          <w:spacing w:val="0"/>
          <w:w w:val="100"/>
          <w:sz w:val="24"/>
          <w:szCs w:val="21"/>
          <w:lang/>
        </w:rPr>
        <w:tab/>
        <w:t xml:space="preserve">Lectures are held for public prosecutors, in various training schemes </w:t>
      </w:r>
      <w:r w:rsidRPr="009668D4">
        <w:rPr>
          <w:rFonts w:cs="MS Mincho"/>
          <w:spacing w:val="0"/>
          <w:w w:val="100"/>
          <w:sz w:val="24"/>
          <w:szCs w:val="21"/>
          <w:lang/>
        </w:rPr>
        <w:t>according to their years of experience, on such themes as ‘consideration for women and children’</w:t>
      </w:r>
      <w:r w:rsidRPr="009668D4">
        <w:rPr>
          <w:rFonts w:cs="MS Mincho" w:hint="eastAsia"/>
          <w:spacing w:val="0"/>
          <w:w w:val="100"/>
          <w:sz w:val="24"/>
          <w:szCs w:val="21"/>
          <w:lang/>
        </w:rPr>
        <w:t>.</w:t>
      </w:r>
      <w:r w:rsidRPr="009668D4">
        <w:rPr>
          <w:rFonts w:cs="MS Mincho"/>
          <w:spacing w:val="0"/>
          <w:w w:val="100"/>
          <w:sz w:val="24"/>
          <w:szCs w:val="21"/>
          <w:lang/>
        </w:rPr>
        <w:t xml:space="preserve"> Along with these lectures, individual prosecutors are given guidance </w:t>
      </w:r>
      <w:r w:rsidRPr="009668D4">
        <w:rPr>
          <w:rFonts w:cs="MS Mincho" w:hint="eastAsia"/>
          <w:spacing w:val="0"/>
          <w:w w:val="100"/>
          <w:sz w:val="24"/>
          <w:szCs w:val="21"/>
          <w:lang/>
        </w:rPr>
        <w:t xml:space="preserve">by their superiors as they perform their daily duties </w:t>
      </w:r>
      <w:r w:rsidRPr="009668D4">
        <w:rPr>
          <w:rFonts w:cs="MS Mincho"/>
          <w:spacing w:val="0"/>
          <w:w w:val="100"/>
          <w:sz w:val="24"/>
          <w:szCs w:val="21"/>
          <w:lang/>
        </w:rPr>
        <w:t xml:space="preserve">through </w:t>
      </w:r>
      <w:r w:rsidRPr="009668D4">
        <w:rPr>
          <w:rFonts w:cs="MS Mincho" w:hint="eastAsia"/>
          <w:spacing w:val="0"/>
          <w:w w:val="100"/>
          <w:sz w:val="24"/>
          <w:szCs w:val="21"/>
          <w:lang/>
        </w:rPr>
        <w:t xml:space="preserve">the course of </w:t>
      </w:r>
      <w:r w:rsidRPr="009668D4">
        <w:rPr>
          <w:rFonts w:cs="MS Mincho"/>
          <w:spacing w:val="0"/>
          <w:w w:val="100"/>
          <w:sz w:val="24"/>
          <w:szCs w:val="21"/>
          <w:lang/>
        </w:rPr>
        <w:t>investigation</w:t>
      </w:r>
      <w:r w:rsidRPr="009668D4">
        <w:rPr>
          <w:rFonts w:cs="MS Mincho" w:hint="eastAsia"/>
          <w:spacing w:val="0"/>
          <w:w w:val="100"/>
          <w:sz w:val="24"/>
          <w:szCs w:val="21"/>
          <w:lang/>
        </w:rPr>
        <w:t>s</w:t>
      </w:r>
      <w:r w:rsidRPr="009668D4">
        <w:rPr>
          <w:rFonts w:cs="MS Mincho"/>
          <w:spacing w:val="0"/>
          <w:w w:val="100"/>
          <w:sz w:val="24"/>
          <w:szCs w:val="21"/>
          <w:lang/>
        </w:rPr>
        <w:t xml:space="preserve"> and court proceeding</w:t>
      </w:r>
      <w:r w:rsidRPr="009668D4">
        <w:rPr>
          <w:rFonts w:cs="MS Mincho" w:hint="eastAsia"/>
          <w:spacing w:val="0"/>
          <w:w w:val="100"/>
          <w:sz w:val="24"/>
          <w:szCs w:val="21"/>
          <w:lang/>
        </w:rPr>
        <w:t>s</w:t>
      </w:r>
      <w:r w:rsidRPr="009668D4">
        <w:rPr>
          <w:rFonts w:cs="MS Mincho"/>
          <w:spacing w:val="0"/>
          <w:w w:val="100"/>
          <w:sz w:val="24"/>
          <w:szCs w:val="21"/>
          <w:lang/>
        </w:rPr>
        <w:t>.</w:t>
      </w:r>
    </w:p>
    <w:p w:rsidR="009668D4" w:rsidRPr="009668D4" w:rsidRDefault="009668D4" w:rsidP="009668D4">
      <w:pPr>
        <w:spacing w:line="240" w:lineRule="auto"/>
        <w:rPr>
          <w:rFonts w:cs="MS Mincho" w:hint="eastAsia"/>
          <w:spacing w:val="0"/>
          <w:w w:val="100"/>
          <w:szCs w:val="21"/>
          <w:lang/>
        </w:rPr>
      </w:pPr>
    </w:p>
    <w:p w:rsidR="009668D4" w:rsidRPr="009668D4" w:rsidRDefault="009668D4" w:rsidP="009668D4">
      <w:pPr>
        <w:spacing w:line="240" w:lineRule="auto"/>
        <w:jc w:val="both"/>
        <w:rPr>
          <w:rFonts w:cs="MS Mincho" w:hint="eastAsia"/>
          <w:spacing w:val="0"/>
          <w:w w:val="100"/>
          <w:sz w:val="24"/>
          <w:szCs w:val="21"/>
          <w:lang/>
        </w:rPr>
      </w:pPr>
      <w:r w:rsidRPr="009668D4">
        <w:rPr>
          <w:rFonts w:cs="MS Mincho" w:hint="eastAsia"/>
          <w:spacing w:val="0"/>
          <w:w w:val="100"/>
          <w:sz w:val="24"/>
          <w:szCs w:val="21"/>
          <w:lang/>
        </w:rPr>
        <w:t>47.</w:t>
      </w:r>
      <w:r w:rsidRPr="009668D4">
        <w:rPr>
          <w:rFonts w:cs="MS Mincho" w:hint="eastAsia"/>
          <w:spacing w:val="0"/>
          <w:w w:val="100"/>
          <w:sz w:val="24"/>
          <w:szCs w:val="21"/>
          <w:lang/>
        </w:rPr>
        <w:tab/>
        <w:t xml:space="preserve">With respect to </w:t>
      </w:r>
      <w:r w:rsidRPr="009668D4">
        <w:rPr>
          <w:rFonts w:cs="MS Mincho"/>
          <w:spacing w:val="0"/>
          <w:w w:val="100"/>
          <w:sz w:val="24"/>
          <w:szCs w:val="21"/>
          <w:lang/>
        </w:rPr>
        <w:t xml:space="preserve">judges, </w:t>
      </w:r>
      <w:r w:rsidRPr="009668D4">
        <w:rPr>
          <w:rFonts w:cs="MS Mincho" w:hint="eastAsia"/>
          <w:spacing w:val="0"/>
          <w:w w:val="100"/>
          <w:sz w:val="24"/>
          <w:szCs w:val="21"/>
          <w:lang/>
        </w:rPr>
        <w:t>the Government understands that their training includes a curriculum that features research into themes such as women</w:t>
      </w:r>
      <w:r w:rsidRPr="009668D4">
        <w:rPr>
          <w:rFonts w:cs="MS Mincho"/>
          <w:spacing w:val="0"/>
          <w:w w:val="100"/>
          <w:sz w:val="24"/>
          <w:szCs w:val="21"/>
          <w:lang/>
        </w:rPr>
        <w:t>’</w:t>
      </w:r>
      <w:r w:rsidRPr="009668D4">
        <w:rPr>
          <w:rFonts w:cs="MS Mincho" w:hint="eastAsia"/>
          <w:spacing w:val="0"/>
          <w:w w:val="100"/>
          <w:sz w:val="24"/>
          <w:szCs w:val="21"/>
          <w:lang/>
        </w:rPr>
        <w:t>s rights and welfare, and that lectures are held</w:t>
      </w:r>
      <w:r w:rsidRPr="009668D4">
        <w:rPr>
          <w:rFonts w:cs="MS Mincho"/>
          <w:spacing w:val="0"/>
          <w:w w:val="100"/>
          <w:sz w:val="24"/>
          <w:szCs w:val="21"/>
          <w:lang/>
        </w:rPr>
        <w:t xml:space="preserve"> on such topics as global human rights issues</w:t>
      </w:r>
      <w:r w:rsidRPr="009668D4">
        <w:rPr>
          <w:rFonts w:cs="MS Mincho" w:hint="eastAsia"/>
          <w:spacing w:val="0"/>
          <w:w w:val="100"/>
          <w:sz w:val="24"/>
          <w:szCs w:val="21"/>
          <w:lang/>
        </w:rPr>
        <w:t>, women</w:t>
      </w:r>
      <w:r w:rsidRPr="009668D4">
        <w:rPr>
          <w:rFonts w:cs="MS Mincho"/>
          <w:spacing w:val="0"/>
          <w:w w:val="100"/>
          <w:sz w:val="24"/>
          <w:szCs w:val="21"/>
          <w:lang/>
        </w:rPr>
        <w:t>’</w:t>
      </w:r>
      <w:r w:rsidRPr="009668D4">
        <w:rPr>
          <w:rFonts w:cs="MS Mincho" w:hint="eastAsia"/>
          <w:spacing w:val="0"/>
          <w:w w:val="100"/>
          <w:sz w:val="24"/>
          <w:szCs w:val="21"/>
          <w:lang/>
        </w:rPr>
        <w:t xml:space="preserve">s rights issues and prevention of </w:t>
      </w:r>
      <w:r w:rsidRPr="009668D4">
        <w:rPr>
          <w:rFonts w:cs="MS Mincho"/>
          <w:spacing w:val="0"/>
          <w:w w:val="100"/>
          <w:sz w:val="24"/>
          <w:szCs w:val="21"/>
          <w:lang/>
        </w:rPr>
        <w:t>sexual harassment</w:t>
      </w:r>
      <w:r w:rsidRPr="009668D4">
        <w:rPr>
          <w:rFonts w:cs="MS Mincho" w:hint="eastAsia"/>
          <w:spacing w:val="0"/>
          <w:w w:val="100"/>
          <w:sz w:val="24"/>
          <w:szCs w:val="21"/>
          <w:lang/>
        </w:rPr>
        <w:t>, in various training and research groups on a regular basis</w:t>
      </w:r>
      <w:r w:rsidRPr="009668D4">
        <w:rPr>
          <w:rFonts w:cs="MS Mincho"/>
          <w:spacing w:val="0"/>
          <w:w w:val="100"/>
          <w:sz w:val="24"/>
          <w:szCs w:val="21"/>
          <w:lang/>
        </w:rPr>
        <w:t>.</w:t>
      </w:r>
    </w:p>
    <w:p w:rsidR="009668D4" w:rsidRPr="009668D4" w:rsidRDefault="009668D4" w:rsidP="009668D4">
      <w:pPr>
        <w:spacing w:line="240" w:lineRule="auto"/>
        <w:rPr>
          <w:rFonts w:hint="eastAsia"/>
          <w:spacing w:val="0"/>
          <w:w w:val="100"/>
          <w:szCs w:val="21"/>
        </w:rPr>
      </w:pPr>
    </w:p>
    <w:p w:rsidR="009668D4" w:rsidRDefault="009668D4" w:rsidP="009668D4">
      <w:pPr>
        <w:pStyle w:val="Heading1"/>
        <w:rPr>
          <w:b/>
          <w:u w:val="single"/>
          <w:lang/>
        </w:rPr>
      </w:pPr>
      <w:bookmarkStart w:id="44" w:name="_Toc136255396"/>
      <w:bookmarkStart w:id="45" w:name="_Toc153615895"/>
      <w:r w:rsidRPr="009668D4">
        <w:rPr>
          <w:rFonts w:hint="eastAsia"/>
          <w:b/>
          <w:u w:val="single"/>
          <w:lang/>
        </w:rPr>
        <w:t>3. Information on Violence against Women</w:t>
      </w:r>
      <w:bookmarkEnd w:id="44"/>
      <w:bookmarkEnd w:id="45"/>
    </w:p>
    <w:p w:rsidR="00853B48" w:rsidRPr="00853B48" w:rsidRDefault="00853B48" w:rsidP="00853B48">
      <w:pPr>
        <w:rPr>
          <w:lang w:val="en-US" w:eastAsia="ja-JP"/>
        </w:rPr>
      </w:pPr>
    </w:p>
    <w:p w:rsidR="009668D4" w:rsidRPr="009668D4" w:rsidRDefault="009668D4" w:rsidP="009668D4">
      <w:pPr>
        <w:spacing w:line="240" w:lineRule="auto"/>
        <w:jc w:val="both"/>
        <w:rPr>
          <w:rFonts w:hint="eastAsia"/>
          <w:spacing w:val="0"/>
          <w:w w:val="100"/>
          <w:sz w:val="24"/>
          <w:lang/>
        </w:rPr>
      </w:pPr>
      <w:r w:rsidRPr="009668D4">
        <w:rPr>
          <w:rFonts w:hint="eastAsia"/>
          <w:spacing w:val="0"/>
          <w:w w:val="100"/>
          <w:sz w:val="24"/>
          <w:lang/>
        </w:rPr>
        <w:t>48.</w:t>
      </w:r>
      <w:r w:rsidRPr="009668D4">
        <w:rPr>
          <w:rFonts w:hint="eastAsia"/>
          <w:spacing w:val="0"/>
          <w:w w:val="100"/>
          <w:sz w:val="24"/>
          <w:lang/>
        </w:rPr>
        <w:tab/>
      </w:r>
      <w:r w:rsidRPr="009668D4">
        <w:rPr>
          <w:spacing w:val="0"/>
          <w:w w:val="100"/>
          <w:sz w:val="24"/>
          <w:lang/>
        </w:rPr>
        <w:t>Violence against women – including spousal violence, sex crimes, prostitution,</w:t>
      </w:r>
      <w:r w:rsidRPr="009668D4">
        <w:rPr>
          <w:rFonts w:hint="eastAsia"/>
          <w:spacing w:val="0"/>
          <w:w w:val="100"/>
          <w:sz w:val="24"/>
          <w:lang/>
        </w:rPr>
        <w:t xml:space="preserve"> t</w:t>
      </w:r>
      <w:r w:rsidRPr="009668D4">
        <w:rPr>
          <w:spacing w:val="0"/>
          <w:w w:val="100"/>
          <w:sz w:val="24"/>
          <w:lang/>
        </w:rPr>
        <w:t>rafficking</w:t>
      </w:r>
      <w:r w:rsidRPr="009668D4">
        <w:rPr>
          <w:rFonts w:hint="eastAsia"/>
          <w:spacing w:val="0"/>
          <w:w w:val="100"/>
          <w:sz w:val="24"/>
          <w:lang/>
        </w:rPr>
        <w:t xml:space="preserve"> in persons</w:t>
      </w:r>
      <w:r w:rsidRPr="009668D4">
        <w:rPr>
          <w:spacing w:val="0"/>
          <w:w w:val="100"/>
          <w:sz w:val="24"/>
          <w:lang/>
        </w:rPr>
        <w:t>, sexual harassment, and stalk</w:t>
      </w:r>
      <w:r w:rsidRPr="009668D4">
        <w:rPr>
          <w:rFonts w:hint="eastAsia"/>
          <w:spacing w:val="0"/>
          <w:w w:val="100"/>
          <w:sz w:val="24"/>
          <w:lang/>
        </w:rPr>
        <w:t>ing</w:t>
      </w:r>
      <w:r w:rsidRPr="009668D4">
        <w:rPr>
          <w:spacing w:val="0"/>
          <w:w w:val="100"/>
          <w:sz w:val="24"/>
          <w:lang/>
        </w:rPr>
        <w:t xml:space="preserve"> behavior – is a flagrant violation of women’s human rights. As such, it is an important problem that must be overcome </w:t>
      </w:r>
      <w:r w:rsidRPr="009668D4">
        <w:rPr>
          <w:rFonts w:hint="eastAsia"/>
          <w:spacing w:val="0"/>
          <w:w w:val="100"/>
          <w:sz w:val="24"/>
          <w:lang/>
        </w:rPr>
        <w:t xml:space="preserve">as part of the process of achieving </w:t>
      </w:r>
      <w:r w:rsidRPr="009668D4">
        <w:rPr>
          <w:spacing w:val="0"/>
          <w:w w:val="100"/>
          <w:sz w:val="24"/>
          <w:lang/>
        </w:rPr>
        <w:t>a gender-equal society</w:t>
      </w:r>
      <w:r w:rsidRPr="009668D4">
        <w:rPr>
          <w:rFonts w:hint="eastAsia"/>
          <w:spacing w:val="0"/>
          <w:w w:val="100"/>
          <w:sz w:val="24"/>
          <w:lang/>
        </w:rPr>
        <w:t>.</w:t>
      </w:r>
      <w:r w:rsidRPr="009668D4">
        <w:rPr>
          <w:spacing w:val="0"/>
          <w:w w:val="100"/>
          <w:sz w:val="24"/>
          <w:lang/>
        </w:rPr>
        <w:t xml:space="preserve"> In order to eliminate violence against women, </w:t>
      </w:r>
      <w:r w:rsidRPr="009668D4">
        <w:rPr>
          <w:rFonts w:hint="eastAsia"/>
          <w:spacing w:val="0"/>
          <w:w w:val="100"/>
          <w:sz w:val="24"/>
          <w:lang/>
        </w:rPr>
        <w:t>the Government adopts various approaches including</w:t>
      </w:r>
      <w:r w:rsidRPr="009668D4">
        <w:rPr>
          <w:spacing w:val="0"/>
          <w:w w:val="100"/>
          <w:sz w:val="24"/>
          <w:lang/>
        </w:rPr>
        <w:t xml:space="preserve"> making the general public fully aware of the problem,</w:t>
      </w:r>
      <w:r w:rsidRPr="009668D4">
        <w:rPr>
          <w:rFonts w:hint="eastAsia"/>
          <w:spacing w:val="0"/>
          <w:w w:val="100"/>
          <w:sz w:val="24"/>
          <w:lang/>
        </w:rPr>
        <w:t xml:space="preserve"> as well as</w:t>
      </w:r>
      <w:r w:rsidRPr="009668D4">
        <w:rPr>
          <w:spacing w:val="0"/>
          <w:w w:val="100"/>
          <w:sz w:val="24"/>
          <w:lang/>
        </w:rPr>
        <w:t xml:space="preserve"> promot</w:t>
      </w:r>
      <w:r w:rsidRPr="009668D4">
        <w:rPr>
          <w:rFonts w:hint="eastAsia"/>
          <w:spacing w:val="0"/>
          <w:w w:val="100"/>
          <w:sz w:val="24"/>
          <w:lang/>
        </w:rPr>
        <w:t>ing</w:t>
      </w:r>
      <w:r w:rsidRPr="009668D4">
        <w:rPr>
          <w:spacing w:val="0"/>
          <w:w w:val="100"/>
          <w:sz w:val="24"/>
          <w:lang/>
        </w:rPr>
        <w:t xml:space="preserve"> a wide range of </w:t>
      </w:r>
      <w:r w:rsidRPr="009668D4">
        <w:rPr>
          <w:rFonts w:hint="eastAsia"/>
          <w:spacing w:val="0"/>
          <w:w w:val="100"/>
          <w:sz w:val="24"/>
          <w:lang/>
        </w:rPr>
        <w:t xml:space="preserve">measures </w:t>
      </w:r>
      <w:r w:rsidRPr="009668D4">
        <w:rPr>
          <w:spacing w:val="0"/>
          <w:w w:val="100"/>
          <w:sz w:val="24"/>
          <w:lang/>
        </w:rPr>
        <w:t>in accordance with the forms of violence committed</w:t>
      </w:r>
      <w:r w:rsidRPr="009668D4">
        <w:rPr>
          <w:rFonts w:hint="eastAsia"/>
          <w:spacing w:val="0"/>
          <w:w w:val="100"/>
          <w:sz w:val="24"/>
          <w:lang/>
        </w:rPr>
        <w:t>, in a comprehensive manner</w:t>
      </w:r>
      <w:r w:rsidRPr="009668D4">
        <w:rPr>
          <w:spacing w:val="0"/>
          <w:w w:val="100"/>
          <w:sz w:val="24"/>
          <w:lang/>
        </w:rPr>
        <w:t>.</w:t>
      </w:r>
    </w:p>
    <w:p w:rsidR="009668D4" w:rsidRPr="009668D4" w:rsidRDefault="009668D4" w:rsidP="009668D4">
      <w:pPr>
        <w:spacing w:line="240" w:lineRule="auto"/>
        <w:rPr>
          <w:rFonts w:hint="eastAsia"/>
          <w:spacing w:val="0"/>
          <w:w w:val="100"/>
          <w:lang/>
        </w:rPr>
      </w:pPr>
    </w:p>
    <w:p w:rsidR="009668D4" w:rsidRDefault="009668D4" w:rsidP="009668D4">
      <w:pPr>
        <w:pStyle w:val="Heading2"/>
        <w:numPr>
          <w:ilvl w:val="0"/>
          <w:numId w:val="48"/>
        </w:numPr>
        <w:rPr>
          <w:b/>
        </w:rPr>
      </w:pPr>
      <w:bookmarkStart w:id="46" w:name="_Toc136255397"/>
      <w:bookmarkStart w:id="47" w:name="_Toc153615896"/>
      <w:r w:rsidRPr="009668D4">
        <w:rPr>
          <w:rFonts w:hint="eastAsia"/>
          <w:b/>
        </w:rPr>
        <w:t>Efforts against Spousal Violence</w:t>
      </w:r>
      <w:bookmarkEnd w:id="46"/>
      <w:bookmarkEnd w:id="47"/>
    </w:p>
    <w:p w:rsidR="00853B48" w:rsidRPr="00853B48" w:rsidRDefault="00853B48" w:rsidP="00853B48">
      <w:pPr>
        <w:rPr>
          <w:lang w:val="en-US" w:eastAsia="ja-JP"/>
        </w:rPr>
      </w:pPr>
    </w:p>
    <w:p w:rsidR="009668D4" w:rsidRPr="009668D4" w:rsidRDefault="009668D4" w:rsidP="009668D4">
      <w:pPr>
        <w:spacing w:line="240" w:lineRule="auto"/>
        <w:rPr>
          <w:rFonts w:hint="eastAsia"/>
          <w:spacing w:val="0"/>
          <w:w w:val="100"/>
          <w:sz w:val="24"/>
          <w:szCs w:val="21"/>
        </w:rPr>
      </w:pPr>
      <w:r w:rsidRPr="009668D4">
        <w:rPr>
          <w:rFonts w:hint="eastAsia"/>
          <w:spacing w:val="0"/>
          <w:w w:val="100"/>
          <w:sz w:val="24"/>
          <w:szCs w:val="21"/>
        </w:rPr>
        <w:t>49.</w:t>
      </w:r>
      <w:r w:rsidRPr="009668D4">
        <w:rPr>
          <w:rFonts w:hint="eastAsia"/>
          <w:spacing w:val="0"/>
          <w:w w:val="100"/>
          <w:sz w:val="24"/>
          <w:szCs w:val="21"/>
        </w:rPr>
        <w:tab/>
        <w:t>See the section on Article 16.</w:t>
      </w:r>
    </w:p>
    <w:p w:rsidR="009668D4" w:rsidRPr="009668D4" w:rsidRDefault="009668D4" w:rsidP="009668D4">
      <w:pPr>
        <w:overflowPunct w:val="0"/>
        <w:spacing w:line="240" w:lineRule="auto"/>
        <w:jc w:val="both"/>
        <w:rPr>
          <w:rFonts w:cs="MS Gothic" w:hint="eastAsia"/>
          <w:spacing w:val="0"/>
          <w:w w:val="100"/>
          <w:szCs w:val="21"/>
          <w:lang/>
        </w:rPr>
      </w:pPr>
    </w:p>
    <w:p w:rsidR="009668D4" w:rsidRDefault="009668D4" w:rsidP="009668D4">
      <w:pPr>
        <w:pStyle w:val="Heading2"/>
        <w:numPr>
          <w:ilvl w:val="0"/>
          <w:numId w:val="48"/>
        </w:numPr>
        <w:rPr>
          <w:b/>
        </w:rPr>
      </w:pPr>
      <w:bookmarkStart w:id="48" w:name="_Toc136255398"/>
      <w:bookmarkStart w:id="49" w:name="_Toc153615897"/>
      <w:r w:rsidRPr="009668D4">
        <w:rPr>
          <w:rFonts w:hint="eastAsia"/>
          <w:b/>
        </w:rPr>
        <w:t>Prevention of Crime against Women (</w:t>
      </w:r>
      <w:r w:rsidRPr="009668D4">
        <w:rPr>
          <w:b/>
        </w:rPr>
        <w:t>Rape, Indecent Assault, Stalking</w:t>
      </w:r>
      <w:r w:rsidRPr="009668D4">
        <w:rPr>
          <w:rFonts w:hint="eastAsia"/>
          <w:b/>
        </w:rPr>
        <w:t>)</w:t>
      </w:r>
      <w:bookmarkEnd w:id="48"/>
      <w:bookmarkEnd w:id="49"/>
    </w:p>
    <w:p w:rsidR="00853B48" w:rsidRPr="00853B48" w:rsidRDefault="00853B48" w:rsidP="00853B48">
      <w:pPr>
        <w:rPr>
          <w:lang w:val="en-US" w:eastAsia="ja-JP"/>
        </w:rPr>
      </w:pPr>
    </w:p>
    <w:p w:rsidR="009668D4" w:rsidRDefault="009668D4" w:rsidP="009668D4">
      <w:pPr>
        <w:pStyle w:val="Heading3"/>
        <w:numPr>
          <w:ilvl w:val="0"/>
          <w:numId w:val="31"/>
        </w:numPr>
        <w:ind w:leftChars="0"/>
        <w:rPr>
          <w:rFonts w:eastAsia="MS Mincho"/>
          <w:b/>
          <w:szCs w:val="21"/>
          <w:lang/>
        </w:rPr>
      </w:pPr>
      <w:bookmarkStart w:id="50" w:name="_Toc136255399"/>
      <w:bookmarkStart w:id="51" w:name="_Toc153615898"/>
      <w:r w:rsidRPr="009668D4">
        <w:rPr>
          <w:rFonts w:eastAsia="MS Mincho"/>
          <w:b/>
          <w:szCs w:val="21"/>
          <w:lang/>
        </w:rPr>
        <w:t>Amendment to the Penal Code</w:t>
      </w:r>
      <w:bookmarkEnd w:id="50"/>
      <w:bookmarkEnd w:id="51"/>
    </w:p>
    <w:p w:rsidR="00853B48" w:rsidRPr="00853B48" w:rsidRDefault="00853B48" w:rsidP="00853B48">
      <w:pPr>
        <w:rPr>
          <w:rFonts w:eastAsia="MS Mincho"/>
          <w:lang w:val="en-US" w:eastAsia="ja-JP"/>
        </w:rPr>
      </w:pPr>
    </w:p>
    <w:p w:rsidR="009668D4" w:rsidRPr="009668D4" w:rsidRDefault="009668D4" w:rsidP="009668D4">
      <w:pPr>
        <w:spacing w:line="240" w:lineRule="auto"/>
        <w:jc w:val="both"/>
        <w:rPr>
          <w:rFonts w:cs="MS Mincho" w:hint="eastAsia"/>
          <w:spacing w:val="0"/>
          <w:w w:val="100"/>
          <w:sz w:val="24"/>
          <w:szCs w:val="21"/>
          <w:lang/>
        </w:rPr>
      </w:pPr>
      <w:r w:rsidRPr="009668D4">
        <w:rPr>
          <w:rFonts w:cs="MS Mincho" w:hint="eastAsia"/>
          <w:spacing w:val="0"/>
          <w:w w:val="100"/>
          <w:sz w:val="24"/>
          <w:szCs w:val="21"/>
          <w:lang/>
        </w:rPr>
        <w:t>50.</w:t>
      </w:r>
      <w:r w:rsidRPr="009668D4">
        <w:rPr>
          <w:rFonts w:cs="MS Mincho" w:hint="eastAsia"/>
          <w:spacing w:val="0"/>
          <w:w w:val="100"/>
          <w:sz w:val="24"/>
          <w:szCs w:val="21"/>
          <w:lang/>
        </w:rPr>
        <w:tab/>
      </w:r>
      <w:r w:rsidRPr="009668D4">
        <w:rPr>
          <w:rFonts w:cs="MS Mincho"/>
          <w:spacing w:val="0"/>
          <w:w w:val="100"/>
          <w:sz w:val="24"/>
          <w:szCs w:val="21"/>
          <w:lang/>
        </w:rPr>
        <w:t xml:space="preserve">Under the Japanese Penal Code violence against women is punished as rape, </w:t>
      </w:r>
      <w:r w:rsidRPr="009668D4">
        <w:rPr>
          <w:rFonts w:cs="MS Mincho" w:hint="eastAsia"/>
          <w:spacing w:val="0"/>
          <w:w w:val="100"/>
          <w:sz w:val="24"/>
          <w:szCs w:val="21"/>
          <w:lang/>
        </w:rPr>
        <w:t xml:space="preserve">forcible </w:t>
      </w:r>
      <w:r w:rsidRPr="009668D4">
        <w:rPr>
          <w:rFonts w:cs="MS Mincho"/>
          <w:spacing w:val="0"/>
          <w:w w:val="100"/>
          <w:sz w:val="24"/>
          <w:szCs w:val="21"/>
          <w:lang/>
        </w:rPr>
        <w:t>indecen</w:t>
      </w:r>
      <w:r w:rsidRPr="009668D4">
        <w:rPr>
          <w:rFonts w:cs="MS Mincho" w:hint="eastAsia"/>
          <w:spacing w:val="0"/>
          <w:w w:val="100"/>
          <w:sz w:val="24"/>
          <w:szCs w:val="21"/>
          <w:lang/>
        </w:rPr>
        <w:t>cy,</w:t>
      </w:r>
      <w:r w:rsidRPr="009668D4">
        <w:rPr>
          <w:rFonts w:cs="MS Mincho"/>
          <w:spacing w:val="0"/>
          <w:w w:val="100"/>
          <w:sz w:val="24"/>
          <w:szCs w:val="21"/>
          <w:lang/>
        </w:rPr>
        <w:t xml:space="preserve"> </w:t>
      </w:r>
      <w:r w:rsidRPr="009668D4">
        <w:rPr>
          <w:rFonts w:cs="MS Mincho" w:hint="eastAsia"/>
          <w:spacing w:val="0"/>
          <w:w w:val="100"/>
          <w:sz w:val="24"/>
          <w:szCs w:val="21"/>
          <w:lang/>
        </w:rPr>
        <w:t xml:space="preserve">homicide, </w:t>
      </w:r>
      <w:r w:rsidRPr="009668D4">
        <w:rPr>
          <w:rFonts w:cs="MS Mincho"/>
          <w:spacing w:val="0"/>
          <w:w w:val="100"/>
          <w:sz w:val="24"/>
          <w:szCs w:val="21"/>
          <w:lang/>
        </w:rPr>
        <w:t xml:space="preserve">injury </w:t>
      </w:r>
      <w:r w:rsidRPr="009668D4">
        <w:rPr>
          <w:rFonts w:cs="MS Mincho" w:hint="eastAsia"/>
          <w:spacing w:val="0"/>
          <w:w w:val="100"/>
          <w:sz w:val="24"/>
          <w:szCs w:val="21"/>
          <w:lang/>
        </w:rPr>
        <w:t>causing death, injury, assault, unlawful capture and confinement, and kidnapping for profit, indecency, marriage, and other crimes</w:t>
      </w:r>
      <w:r w:rsidRPr="009668D4">
        <w:rPr>
          <w:rFonts w:cs="MS Mincho"/>
          <w:spacing w:val="0"/>
          <w:w w:val="100"/>
          <w:sz w:val="24"/>
          <w:szCs w:val="21"/>
          <w:lang/>
        </w:rPr>
        <w:t xml:space="preserve">. In 2004, </w:t>
      </w:r>
      <w:r w:rsidRPr="009668D4">
        <w:rPr>
          <w:rFonts w:cs="MS Mincho" w:hint="eastAsia"/>
          <w:spacing w:val="0"/>
          <w:w w:val="100"/>
          <w:sz w:val="24"/>
          <w:szCs w:val="21"/>
          <w:lang/>
        </w:rPr>
        <w:t xml:space="preserve">in order to </w:t>
      </w:r>
      <w:r w:rsidRPr="009668D4">
        <w:rPr>
          <w:rFonts w:cs="MS Mincho"/>
          <w:spacing w:val="0"/>
          <w:w w:val="100"/>
          <w:sz w:val="24"/>
          <w:szCs w:val="21"/>
          <w:lang/>
        </w:rPr>
        <w:t xml:space="preserve">deal with </w:t>
      </w:r>
      <w:r w:rsidRPr="009668D4">
        <w:rPr>
          <w:rFonts w:cs="MS Mincho" w:hint="eastAsia"/>
          <w:spacing w:val="0"/>
          <w:w w:val="100"/>
          <w:sz w:val="24"/>
          <w:szCs w:val="21"/>
          <w:lang/>
        </w:rPr>
        <w:t>serious and</w:t>
      </w:r>
      <w:r w:rsidRPr="009668D4">
        <w:rPr>
          <w:rFonts w:cs="MS Mincho"/>
          <w:spacing w:val="0"/>
          <w:w w:val="100"/>
          <w:sz w:val="24"/>
          <w:szCs w:val="21"/>
          <w:lang/>
        </w:rPr>
        <w:t xml:space="preserve"> heinous crimes</w:t>
      </w:r>
      <w:r w:rsidRPr="009668D4">
        <w:rPr>
          <w:rFonts w:cs="MS Mincho" w:hint="eastAsia"/>
          <w:spacing w:val="0"/>
          <w:w w:val="100"/>
          <w:sz w:val="24"/>
          <w:szCs w:val="21"/>
          <w:lang/>
        </w:rPr>
        <w:t>, the criminal laws were revised with severer statutory penalties</w:t>
      </w:r>
      <w:r w:rsidRPr="009668D4">
        <w:rPr>
          <w:rFonts w:cs="MS Mincho"/>
          <w:spacing w:val="0"/>
          <w:w w:val="100"/>
          <w:sz w:val="24"/>
          <w:szCs w:val="21"/>
          <w:lang/>
        </w:rPr>
        <w:t xml:space="preserve"> for rape,</w:t>
      </w:r>
      <w:r w:rsidRPr="009668D4">
        <w:rPr>
          <w:rFonts w:cs="MS Mincho" w:hint="eastAsia"/>
          <w:spacing w:val="0"/>
          <w:w w:val="100"/>
          <w:sz w:val="24"/>
          <w:szCs w:val="21"/>
          <w:lang/>
        </w:rPr>
        <w:t xml:space="preserve"> forcible indecency,</w:t>
      </w:r>
      <w:r w:rsidRPr="009668D4">
        <w:rPr>
          <w:rFonts w:cs="MS Mincho"/>
          <w:spacing w:val="0"/>
          <w:w w:val="100"/>
          <w:sz w:val="24"/>
          <w:szCs w:val="21"/>
          <w:lang/>
        </w:rPr>
        <w:t xml:space="preserve"> rape </w:t>
      </w:r>
      <w:r w:rsidRPr="009668D4">
        <w:rPr>
          <w:rFonts w:cs="MS Mincho" w:hint="eastAsia"/>
          <w:spacing w:val="0"/>
          <w:w w:val="100"/>
          <w:sz w:val="24"/>
          <w:szCs w:val="21"/>
          <w:lang/>
        </w:rPr>
        <w:t>causing</w:t>
      </w:r>
      <w:r w:rsidRPr="009668D4">
        <w:rPr>
          <w:rFonts w:cs="MS Mincho"/>
          <w:spacing w:val="0"/>
          <w:w w:val="100"/>
          <w:sz w:val="24"/>
          <w:szCs w:val="21"/>
          <w:lang/>
        </w:rPr>
        <w:t xml:space="preserve"> death</w:t>
      </w:r>
      <w:r w:rsidRPr="009668D4">
        <w:rPr>
          <w:rFonts w:cs="MS Mincho" w:hint="eastAsia"/>
          <w:spacing w:val="0"/>
          <w:w w:val="100"/>
          <w:sz w:val="24"/>
          <w:szCs w:val="21"/>
          <w:lang/>
        </w:rPr>
        <w:t xml:space="preserve"> or injury</w:t>
      </w:r>
      <w:r w:rsidRPr="009668D4">
        <w:rPr>
          <w:rFonts w:cs="MS Mincho"/>
          <w:spacing w:val="0"/>
          <w:w w:val="100"/>
          <w:sz w:val="24"/>
          <w:szCs w:val="21"/>
          <w:lang/>
        </w:rPr>
        <w:t xml:space="preserve">, </w:t>
      </w:r>
      <w:r w:rsidRPr="009668D4">
        <w:rPr>
          <w:rFonts w:cs="MS Mincho" w:hint="eastAsia"/>
          <w:spacing w:val="0"/>
          <w:w w:val="100"/>
          <w:sz w:val="24"/>
          <w:szCs w:val="21"/>
          <w:lang/>
        </w:rPr>
        <w:t xml:space="preserve">homicide, injury causing death, and </w:t>
      </w:r>
      <w:r w:rsidRPr="009668D4">
        <w:rPr>
          <w:rFonts w:cs="MS Mincho"/>
          <w:spacing w:val="0"/>
          <w:w w:val="100"/>
          <w:sz w:val="24"/>
          <w:szCs w:val="21"/>
          <w:lang/>
        </w:rPr>
        <w:t>injury</w:t>
      </w:r>
      <w:r w:rsidRPr="009668D4">
        <w:rPr>
          <w:rFonts w:cs="MS Mincho" w:hint="eastAsia"/>
          <w:spacing w:val="0"/>
          <w:w w:val="100"/>
          <w:sz w:val="24"/>
          <w:szCs w:val="21"/>
          <w:lang/>
        </w:rPr>
        <w:t>. In addition, the crimes of</w:t>
      </w:r>
      <w:r w:rsidRPr="009668D4">
        <w:rPr>
          <w:rFonts w:cs="MS Mincho"/>
          <w:spacing w:val="0"/>
          <w:w w:val="100"/>
          <w:sz w:val="24"/>
          <w:szCs w:val="21"/>
          <w:lang/>
        </w:rPr>
        <w:t xml:space="preserve"> </w:t>
      </w:r>
      <w:r w:rsidRPr="009668D4">
        <w:rPr>
          <w:rFonts w:cs="MS Mincho" w:hint="eastAsia"/>
          <w:spacing w:val="0"/>
          <w:w w:val="100"/>
          <w:sz w:val="24"/>
          <w:szCs w:val="21"/>
          <w:lang/>
        </w:rPr>
        <w:t>gang rape and gang rape causing</w:t>
      </w:r>
      <w:r w:rsidRPr="009668D4">
        <w:rPr>
          <w:rFonts w:cs="MS Mincho"/>
          <w:spacing w:val="0"/>
          <w:w w:val="100"/>
          <w:sz w:val="24"/>
          <w:szCs w:val="21"/>
          <w:lang/>
        </w:rPr>
        <w:t xml:space="preserve"> death </w:t>
      </w:r>
      <w:r w:rsidRPr="009668D4">
        <w:rPr>
          <w:rFonts w:cs="MS Mincho" w:hint="eastAsia"/>
          <w:spacing w:val="0"/>
          <w:w w:val="100"/>
          <w:sz w:val="24"/>
          <w:szCs w:val="21"/>
          <w:lang/>
        </w:rPr>
        <w:t xml:space="preserve">or injury were newly established, so that a </w:t>
      </w:r>
      <w:r w:rsidRPr="009668D4">
        <w:rPr>
          <w:rFonts w:cs="MS Mincho"/>
          <w:spacing w:val="0"/>
          <w:w w:val="100"/>
          <w:sz w:val="24"/>
          <w:szCs w:val="21"/>
          <w:lang/>
        </w:rPr>
        <w:t>statutory penalty heavier than that appl</w:t>
      </w:r>
      <w:r w:rsidRPr="009668D4">
        <w:rPr>
          <w:rFonts w:cs="MS Mincho" w:hint="eastAsia"/>
          <w:spacing w:val="0"/>
          <w:w w:val="100"/>
          <w:sz w:val="24"/>
          <w:szCs w:val="21"/>
          <w:lang/>
        </w:rPr>
        <w:t>ied</w:t>
      </w:r>
      <w:r w:rsidRPr="009668D4">
        <w:rPr>
          <w:rFonts w:cs="MS Mincho"/>
          <w:spacing w:val="0"/>
          <w:w w:val="100"/>
          <w:sz w:val="24"/>
          <w:szCs w:val="21"/>
          <w:lang/>
        </w:rPr>
        <w:t xml:space="preserve"> to ordinary cases of rape or rape </w:t>
      </w:r>
      <w:r w:rsidRPr="009668D4">
        <w:rPr>
          <w:rFonts w:cs="MS Mincho" w:hint="eastAsia"/>
          <w:spacing w:val="0"/>
          <w:w w:val="100"/>
          <w:sz w:val="24"/>
          <w:szCs w:val="21"/>
          <w:lang/>
        </w:rPr>
        <w:t>causing</w:t>
      </w:r>
      <w:r w:rsidRPr="009668D4">
        <w:rPr>
          <w:rFonts w:cs="MS Mincho"/>
          <w:spacing w:val="0"/>
          <w:w w:val="100"/>
          <w:sz w:val="24"/>
          <w:szCs w:val="21"/>
          <w:lang/>
        </w:rPr>
        <w:t xml:space="preserve"> death </w:t>
      </w:r>
      <w:r w:rsidRPr="009668D4">
        <w:rPr>
          <w:rFonts w:cs="MS Mincho" w:hint="eastAsia"/>
          <w:spacing w:val="0"/>
          <w:w w:val="100"/>
          <w:sz w:val="24"/>
          <w:szCs w:val="21"/>
          <w:lang/>
        </w:rPr>
        <w:t>may</w:t>
      </w:r>
      <w:r w:rsidRPr="009668D4">
        <w:rPr>
          <w:rFonts w:cs="MS Mincho"/>
          <w:spacing w:val="0"/>
          <w:w w:val="100"/>
          <w:sz w:val="24"/>
          <w:szCs w:val="21"/>
          <w:lang/>
        </w:rPr>
        <w:t xml:space="preserve"> be applied</w:t>
      </w:r>
      <w:r w:rsidRPr="009668D4">
        <w:rPr>
          <w:rFonts w:cs="MS Mincho" w:hint="eastAsia"/>
          <w:spacing w:val="0"/>
          <w:w w:val="100"/>
          <w:sz w:val="24"/>
          <w:szCs w:val="21"/>
          <w:lang/>
        </w:rPr>
        <w:t>, if</w:t>
      </w:r>
      <w:r w:rsidRPr="009668D4">
        <w:rPr>
          <w:rFonts w:cs="MS Mincho"/>
          <w:spacing w:val="0"/>
          <w:w w:val="100"/>
          <w:sz w:val="24"/>
          <w:szCs w:val="21"/>
          <w:lang/>
        </w:rPr>
        <w:t xml:space="preserve"> two or more </w:t>
      </w:r>
      <w:r w:rsidRPr="009668D4">
        <w:rPr>
          <w:rFonts w:cs="MS Mincho" w:hint="eastAsia"/>
          <w:spacing w:val="0"/>
          <w:w w:val="100"/>
          <w:sz w:val="24"/>
          <w:szCs w:val="21"/>
          <w:lang/>
        </w:rPr>
        <w:t>persons</w:t>
      </w:r>
      <w:r w:rsidRPr="009668D4">
        <w:rPr>
          <w:rFonts w:cs="MS Mincho"/>
          <w:spacing w:val="0"/>
          <w:w w:val="100"/>
          <w:sz w:val="24"/>
          <w:szCs w:val="21"/>
          <w:lang/>
        </w:rPr>
        <w:t xml:space="preserve"> at a certain location conspire to commit rape</w:t>
      </w:r>
      <w:r w:rsidRPr="009668D4">
        <w:rPr>
          <w:rFonts w:cs="MS Mincho" w:hint="eastAsia"/>
          <w:spacing w:val="0"/>
          <w:w w:val="100"/>
          <w:sz w:val="24"/>
          <w:szCs w:val="21"/>
          <w:lang/>
        </w:rPr>
        <w:t>, or if such an attack leads to the victim</w:t>
      </w:r>
      <w:r w:rsidRPr="009668D4">
        <w:rPr>
          <w:rFonts w:cs="MS Mincho"/>
          <w:spacing w:val="0"/>
          <w:w w:val="100"/>
          <w:sz w:val="24"/>
          <w:szCs w:val="21"/>
          <w:lang/>
        </w:rPr>
        <w:t>’</w:t>
      </w:r>
      <w:r w:rsidRPr="009668D4">
        <w:rPr>
          <w:rFonts w:cs="MS Mincho" w:hint="eastAsia"/>
          <w:spacing w:val="0"/>
          <w:w w:val="100"/>
          <w:sz w:val="24"/>
          <w:szCs w:val="21"/>
          <w:lang/>
        </w:rPr>
        <w:t>s death or injury.</w:t>
      </w:r>
      <w:r w:rsidRPr="009668D4">
        <w:rPr>
          <w:rFonts w:cs="MS Mincho"/>
          <w:spacing w:val="0"/>
          <w:w w:val="100"/>
          <w:sz w:val="24"/>
          <w:szCs w:val="21"/>
          <w:lang/>
        </w:rPr>
        <w:t xml:space="preserve"> This revision came into effect on </w:t>
      </w:r>
      <w:smartTag w:uri="urn:schemas-microsoft-com:office:smarttags" w:element="date">
        <w:smartTagPr>
          <w:attr w:name="Year" w:val="2005"/>
          <w:attr w:name="Day" w:val="1"/>
          <w:attr w:name="Month" w:val="1"/>
        </w:smartTagPr>
        <w:r w:rsidRPr="009668D4">
          <w:rPr>
            <w:rFonts w:cs="MS Mincho"/>
            <w:spacing w:val="0"/>
            <w:w w:val="100"/>
            <w:sz w:val="24"/>
            <w:szCs w:val="21"/>
            <w:lang/>
          </w:rPr>
          <w:t>1 January 2005</w:t>
        </w:r>
      </w:smartTag>
      <w:r w:rsidRPr="009668D4">
        <w:rPr>
          <w:rFonts w:cs="MS Mincho"/>
          <w:spacing w:val="0"/>
          <w:w w:val="100"/>
          <w:sz w:val="24"/>
          <w:szCs w:val="21"/>
          <w:lang/>
        </w:rPr>
        <w:t>.</w:t>
      </w:r>
    </w:p>
    <w:p w:rsidR="009668D4" w:rsidRPr="009668D4" w:rsidRDefault="009668D4" w:rsidP="009668D4">
      <w:pPr>
        <w:spacing w:line="240" w:lineRule="auto"/>
        <w:rPr>
          <w:rFonts w:cs="MS Gothic" w:hint="eastAsia"/>
          <w:spacing w:val="0"/>
          <w:w w:val="100"/>
          <w:szCs w:val="21"/>
          <w:lang/>
        </w:rPr>
      </w:pPr>
    </w:p>
    <w:p w:rsidR="009668D4" w:rsidRDefault="009668D4" w:rsidP="009668D4">
      <w:pPr>
        <w:pStyle w:val="Heading3"/>
        <w:numPr>
          <w:ilvl w:val="0"/>
          <w:numId w:val="31"/>
        </w:numPr>
        <w:ind w:leftChars="0"/>
        <w:rPr>
          <w:rFonts w:eastAsia="MS Mincho"/>
          <w:b/>
          <w:szCs w:val="21"/>
          <w:lang/>
        </w:rPr>
      </w:pPr>
      <w:bookmarkStart w:id="52" w:name="_Toc136255400"/>
      <w:bookmarkStart w:id="53" w:name="_Toc153615899"/>
      <w:r w:rsidRPr="009668D4">
        <w:rPr>
          <w:rFonts w:eastAsia="MS Mincho" w:hint="eastAsia"/>
          <w:b/>
          <w:szCs w:val="21"/>
          <w:lang/>
        </w:rPr>
        <w:t>Rape and Indecent Assault</w:t>
      </w:r>
      <w:bookmarkEnd w:id="52"/>
      <w:bookmarkEnd w:id="53"/>
    </w:p>
    <w:p w:rsidR="00853B48" w:rsidRPr="00853B48" w:rsidRDefault="00853B48" w:rsidP="00853B48">
      <w:pPr>
        <w:rPr>
          <w:rFonts w:eastAsia="MS Mincho"/>
          <w:lang w:val="en-US" w:eastAsia="ja-JP"/>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51.</w:t>
      </w:r>
      <w:r w:rsidRPr="009668D4">
        <w:rPr>
          <w:rFonts w:cs="MS Mincho" w:hint="eastAsia"/>
          <w:spacing w:val="0"/>
          <w:w w:val="100"/>
          <w:sz w:val="24"/>
          <w:szCs w:val="21"/>
          <w:lang/>
        </w:rPr>
        <w:tab/>
      </w:r>
      <w:r w:rsidRPr="009668D4">
        <w:rPr>
          <w:rFonts w:cs="MS Mincho"/>
          <w:spacing w:val="0"/>
          <w:w w:val="100"/>
          <w:sz w:val="24"/>
          <w:szCs w:val="21"/>
          <w:lang/>
        </w:rPr>
        <w:t>In 2005, the number of reported cases of rape and indecent assaults w</w:t>
      </w:r>
      <w:r w:rsidRPr="009668D4">
        <w:rPr>
          <w:rFonts w:cs="MS Mincho" w:hint="eastAsia"/>
          <w:spacing w:val="0"/>
          <w:w w:val="100"/>
          <w:sz w:val="24"/>
          <w:szCs w:val="21"/>
          <w:lang/>
        </w:rPr>
        <w:t>as</w:t>
      </w:r>
      <w:r w:rsidRPr="009668D4">
        <w:rPr>
          <w:rFonts w:cs="MS Mincho"/>
          <w:spacing w:val="0"/>
          <w:w w:val="100"/>
          <w:sz w:val="24"/>
          <w:szCs w:val="21"/>
          <w:lang/>
        </w:rPr>
        <w:t xml:space="preserve"> 2,076 and </w:t>
      </w:r>
      <w:r w:rsidRPr="009668D4">
        <w:rPr>
          <w:rFonts w:cs="MS Mincho" w:hint="eastAsia"/>
          <w:spacing w:val="0"/>
          <w:w w:val="100"/>
          <w:sz w:val="24"/>
          <w:szCs w:val="21"/>
          <w:lang/>
        </w:rPr>
        <w:t>8,751</w:t>
      </w:r>
      <w:r w:rsidRPr="009668D4">
        <w:rPr>
          <w:rFonts w:cs="MS Mincho"/>
          <w:spacing w:val="0"/>
          <w:w w:val="100"/>
          <w:sz w:val="24"/>
          <w:szCs w:val="21"/>
          <w:lang/>
        </w:rPr>
        <w:t>, respectively, down 152 cases (6.8%) and 575 cases (6.2%), respectively, from 2001. Looking at the transition during the five-year period</w:t>
      </w:r>
      <w:r w:rsidRPr="009668D4">
        <w:rPr>
          <w:rFonts w:cs="MS Mincho" w:hint="eastAsia"/>
          <w:spacing w:val="0"/>
          <w:w w:val="100"/>
          <w:sz w:val="24"/>
          <w:szCs w:val="21"/>
          <w:lang/>
        </w:rPr>
        <w:t>,</w:t>
      </w:r>
      <w:r w:rsidRPr="009668D4">
        <w:rPr>
          <w:rFonts w:cs="MS Mincho"/>
          <w:spacing w:val="0"/>
          <w:w w:val="100"/>
          <w:sz w:val="24"/>
          <w:szCs w:val="21"/>
          <w:lang/>
        </w:rPr>
        <w:t xml:space="preserve"> from 2001 to 2003, the number of cases increased in both categories but began decreasing </w:t>
      </w:r>
      <w:r w:rsidRPr="009668D4">
        <w:rPr>
          <w:rFonts w:cs="MS Mincho" w:hint="eastAsia"/>
          <w:spacing w:val="0"/>
          <w:w w:val="100"/>
          <w:sz w:val="24"/>
          <w:szCs w:val="21"/>
          <w:lang/>
        </w:rPr>
        <w:t>since</w:t>
      </w:r>
      <w:r w:rsidRPr="009668D4">
        <w:rPr>
          <w:rFonts w:cs="MS Mincho"/>
          <w:spacing w:val="0"/>
          <w:w w:val="100"/>
          <w:sz w:val="24"/>
          <w:szCs w:val="21"/>
          <w:lang/>
        </w:rPr>
        <w:t xml:space="preserve"> 2004.</w:t>
      </w: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52.</w:t>
      </w:r>
      <w:r w:rsidRPr="009668D4">
        <w:rPr>
          <w:rFonts w:cs="MS Mincho" w:hint="eastAsia"/>
          <w:spacing w:val="0"/>
          <w:w w:val="100"/>
          <w:sz w:val="24"/>
          <w:szCs w:val="21"/>
          <w:lang/>
        </w:rPr>
        <w:tab/>
      </w:r>
      <w:r w:rsidRPr="009668D4">
        <w:rPr>
          <w:rFonts w:cs="MS Mincho"/>
          <w:spacing w:val="0"/>
          <w:w w:val="100"/>
          <w:sz w:val="24"/>
          <w:szCs w:val="21"/>
          <w:lang/>
        </w:rPr>
        <w:t xml:space="preserve">As far as sex crimes are concerned, in order to promote more pertinent and effective investigations into sex crimes by preventing concealment of damage and alleviating the mental burden borne by victims of sex crimes, Instructors on </w:t>
      </w:r>
      <w:r w:rsidRPr="009668D4">
        <w:rPr>
          <w:rFonts w:cs="MS Mincho" w:hint="eastAsia"/>
          <w:spacing w:val="0"/>
          <w:w w:val="100"/>
          <w:sz w:val="24"/>
          <w:szCs w:val="21"/>
          <w:lang/>
        </w:rPr>
        <w:t>S</w:t>
      </w:r>
      <w:r w:rsidRPr="009668D4">
        <w:rPr>
          <w:rFonts w:cs="MS Mincho"/>
          <w:spacing w:val="0"/>
          <w:w w:val="100"/>
          <w:sz w:val="24"/>
          <w:szCs w:val="21"/>
          <w:lang/>
        </w:rPr>
        <w:t>exual-</w:t>
      </w:r>
      <w:r w:rsidRPr="009668D4">
        <w:rPr>
          <w:rFonts w:cs="MS Mincho" w:hint="eastAsia"/>
          <w:spacing w:val="0"/>
          <w:w w:val="100"/>
          <w:sz w:val="24"/>
          <w:szCs w:val="21"/>
          <w:lang/>
        </w:rPr>
        <w:t>C</w:t>
      </w:r>
      <w:r w:rsidRPr="009668D4">
        <w:rPr>
          <w:rFonts w:cs="MS Mincho"/>
          <w:spacing w:val="0"/>
          <w:w w:val="100"/>
          <w:sz w:val="24"/>
          <w:szCs w:val="21"/>
          <w:lang/>
        </w:rPr>
        <w:t xml:space="preserve">rimes </w:t>
      </w:r>
      <w:r w:rsidRPr="009668D4">
        <w:rPr>
          <w:rFonts w:cs="MS Mincho" w:hint="eastAsia"/>
          <w:spacing w:val="0"/>
          <w:w w:val="100"/>
          <w:sz w:val="24"/>
          <w:szCs w:val="21"/>
          <w:lang/>
        </w:rPr>
        <w:t>I</w:t>
      </w:r>
      <w:r w:rsidRPr="009668D4">
        <w:rPr>
          <w:rFonts w:cs="MS Mincho"/>
          <w:spacing w:val="0"/>
          <w:w w:val="100"/>
          <w:sz w:val="24"/>
          <w:szCs w:val="21"/>
          <w:lang/>
        </w:rPr>
        <w:t xml:space="preserve">nvestigation </w:t>
      </w:r>
      <w:r w:rsidRPr="009668D4">
        <w:rPr>
          <w:rFonts w:cs="MS Mincho" w:hint="eastAsia"/>
          <w:spacing w:val="0"/>
          <w:w w:val="100"/>
          <w:sz w:val="24"/>
          <w:szCs w:val="21"/>
          <w:lang/>
        </w:rPr>
        <w:t>M</w:t>
      </w:r>
      <w:r w:rsidRPr="009668D4">
        <w:rPr>
          <w:rFonts w:cs="MS Mincho"/>
          <w:spacing w:val="0"/>
          <w:w w:val="100"/>
          <w:sz w:val="24"/>
          <w:szCs w:val="21"/>
          <w:lang/>
        </w:rPr>
        <w:t>ethods’ and a ‘</w:t>
      </w:r>
      <w:r w:rsidRPr="009668D4">
        <w:rPr>
          <w:rFonts w:cs="MS Mincho" w:hint="eastAsia"/>
          <w:spacing w:val="0"/>
          <w:w w:val="100"/>
          <w:sz w:val="24"/>
          <w:szCs w:val="21"/>
          <w:lang/>
        </w:rPr>
        <w:t>S</w:t>
      </w:r>
      <w:r w:rsidRPr="009668D4">
        <w:rPr>
          <w:rFonts w:cs="MS Mincho"/>
          <w:spacing w:val="0"/>
          <w:w w:val="100"/>
          <w:sz w:val="24"/>
          <w:szCs w:val="21"/>
          <w:lang/>
        </w:rPr>
        <w:t>exual-</w:t>
      </w:r>
      <w:r w:rsidRPr="009668D4">
        <w:rPr>
          <w:rFonts w:cs="MS Mincho" w:hint="eastAsia"/>
          <w:spacing w:val="0"/>
          <w:w w:val="100"/>
          <w:sz w:val="24"/>
          <w:szCs w:val="21"/>
          <w:lang/>
        </w:rPr>
        <w:t>C</w:t>
      </w:r>
      <w:r w:rsidRPr="009668D4">
        <w:rPr>
          <w:rFonts w:cs="MS Mincho"/>
          <w:spacing w:val="0"/>
          <w:w w:val="100"/>
          <w:sz w:val="24"/>
          <w:szCs w:val="21"/>
          <w:lang/>
        </w:rPr>
        <w:t xml:space="preserve">rimes </w:t>
      </w:r>
      <w:r w:rsidRPr="009668D4">
        <w:rPr>
          <w:rFonts w:cs="MS Mincho" w:hint="eastAsia"/>
          <w:spacing w:val="0"/>
          <w:w w:val="100"/>
          <w:sz w:val="24"/>
          <w:szCs w:val="21"/>
          <w:lang/>
        </w:rPr>
        <w:t>I</w:t>
      </w:r>
      <w:r w:rsidRPr="009668D4">
        <w:rPr>
          <w:rFonts w:cs="MS Mincho"/>
          <w:spacing w:val="0"/>
          <w:w w:val="100"/>
          <w:sz w:val="24"/>
          <w:szCs w:val="21"/>
          <w:lang/>
        </w:rPr>
        <w:t xml:space="preserve">nvestigation </w:t>
      </w:r>
      <w:r w:rsidRPr="009668D4">
        <w:rPr>
          <w:rFonts w:cs="MS Mincho" w:hint="eastAsia"/>
          <w:spacing w:val="0"/>
          <w:w w:val="100"/>
          <w:sz w:val="24"/>
          <w:szCs w:val="21"/>
          <w:lang/>
        </w:rPr>
        <w:t>U</w:t>
      </w:r>
      <w:r w:rsidRPr="009668D4">
        <w:rPr>
          <w:rFonts w:cs="MS Mincho"/>
          <w:spacing w:val="0"/>
          <w:w w:val="100"/>
          <w:sz w:val="24"/>
          <w:szCs w:val="21"/>
          <w:lang/>
        </w:rPr>
        <w:t>nit were</w:t>
      </w:r>
      <w:r w:rsidRPr="009668D4">
        <w:rPr>
          <w:rFonts w:cs="MS Mincho" w:hint="eastAsia"/>
          <w:spacing w:val="0"/>
          <w:w w:val="100"/>
          <w:sz w:val="24"/>
          <w:szCs w:val="21"/>
          <w:lang/>
        </w:rPr>
        <w:t xml:space="preserve"> set up</w:t>
      </w:r>
      <w:r w:rsidRPr="009668D4">
        <w:rPr>
          <w:rFonts w:cs="MS Mincho"/>
          <w:spacing w:val="0"/>
          <w:w w:val="100"/>
          <w:sz w:val="24"/>
          <w:szCs w:val="21"/>
          <w:lang/>
        </w:rPr>
        <w:t xml:space="preserve"> at the police headquarter</w:t>
      </w:r>
      <w:r w:rsidRPr="009668D4">
        <w:rPr>
          <w:rFonts w:cs="MS Mincho" w:hint="eastAsia"/>
          <w:spacing w:val="0"/>
          <w:w w:val="100"/>
          <w:sz w:val="24"/>
          <w:szCs w:val="21"/>
          <w:lang/>
        </w:rPr>
        <w:t>s</w:t>
      </w:r>
      <w:r w:rsidRPr="009668D4">
        <w:rPr>
          <w:rFonts w:cs="MS Mincho"/>
          <w:spacing w:val="0"/>
          <w:w w:val="100"/>
          <w:sz w:val="24"/>
          <w:szCs w:val="21"/>
          <w:lang/>
        </w:rPr>
        <w:t xml:space="preserve"> of each prefecture</w:t>
      </w:r>
      <w:r w:rsidRPr="009668D4">
        <w:rPr>
          <w:rFonts w:cs="MS Mincho" w:hint="eastAsia"/>
          <w:spacing w:val="0"/>
          <w:w w:val="100"/>
          <w:sz w:val="24"/>
          <w:szCs w:val="21"/>
          <w:lang/>
        </w:rPr>
        <w:t xml:space="preserve"> country-wide</w:t>
      </w:r>
      <w:r w:rsidRPr="009668D4">
        <w:rPr>
          <w:rFonts w:cs="MS Mincho"/>
          <w:spacing w:val="0"/>
          <w:w w:val="100"/>
          <w:sz w:val="24"/>
          <w:szCs w:val="21"/>
          <w:lang/>
        </w:rPr>
        <w:t xml:space="preserve">. Efforts </w:t>
      </w:r>
      <w:r w:rsidRPr="009668D4">
        <w:rPr>
          <w:rFonts w:cs="MS Mincho" w:hint="eastAsia"/>
          <w:spacing w:val="0"/>
          <w:w w:val="100"/>
          <w:sz w:val="24"/>
          <w:szCs w:val="21"/>
          <w:lang/>
        </w:rPr>
        <w:t>have</w:t>
      </w:r>
      <w:r w:rsidRPr="009668D4">
        <w:rPr>
          <w:rFonts w:cs="MS Mincho"/>
          <w:spacing w:val="0"/>
          <w:w w:val="100"/>
          <w:sz w:val="24"/>
          <w:szCs w:val="21"/>
          <w:lang/>
        </w:rPr>
        <w:t xml:space="preserve"> also</w:t>
      </w:r>
      <w:r w:rsidRPr="009668D4">
        <w:rPr>
          <w:rFonts w:cs="MS Mincho" w:hint="eastAsia"/>
          <w:spacing w:val="0"/>
          <w:w w:val="100"/>
          <w:sz w:val="24"/>
          <w:szCs w:val="21"/>
          <w:lang/>
        </w:rPr>
        <w:t xml:space="preserve"> been</w:t>
      </w:r>
      <w:r w:rsidRPr="009668D4">
        <w:rPr>
          <w:rFonts w:cs="MS Mincho"/>
          <w:spacing w:val="0"/>
          <w:w w:val="100"/>
          <w:sz w:val="24"/>
          <w:szCs w:val="21"/>
          <w:lang/>
        </w:rPr>
        <w:t xml:space="preserve"> made to alleviate the victim’s psychological trauma and burden over time</w:t>
      </w:r>
      <w:r w:rsidRPr="009668D4">
        <w:rPr>
          <w:rFonts w:cs="MS Mincho" w:hint="eastAsia"/>
          <w:spacing w:val="0"/>
          <w:w w:val="100"/>
          <w:sz w:val="24"/>
          <w:szCs w:val="21"/>
          <w:lang/>
        </w:rPr>
        <w:t>,</w:t>
      </w:r>
      <w:r w:rsidRPr="009668D4">
        <w:rPr>
          <w:rFonts w:cs="MS Mincho"/>
          <w:spacing w:val="0"/>
          <w:w w:val="100"/>
          <w:sz w:val="24"/>
          <w:szCs w:val="21"/>
          <w:lang/>
        </w:rPr>
        <w:t xml:space="preserve"> by promoting the assignment of women investigators capable of handling sex crimes to every police station so that investigative interviews and other activities by policewomen can be facilitated. </w:t>
      </w:r>
      <w:r w:rsidRPr="009668D4">
        <w:rPr>
          <w:rFonts w:cs="MS Mincho" w:hint="eastAsia"/>
          <w:spacing w:val="0"/>
          <w:w w:val="100"/>
          <w:sz w:val="24"/>
          <w:szCs w:val="21"/>
          <w:lang/>
        </w:rPr>
        <w:t>A</w:t>
      </w:r>
      <w:r w:rsidRPr="009668D4">
        <w:rPr>
          <w:rFonts w:cs="MS Mincho"/>
          <w:spacing w:val="0"/>
          <w:w w:val="100"/>
          <w:sz w:val="24"/>
          <w:szCs w:val="21"/>
          <w:lang/>
        </w:rPr>
        <w:t xml:space="preserve"> ‘sexual-crimes investigation evidence collection kit’ </w:t>
      </w:r>
      <w:r w:rsidRPr="009668D4">
        <w:rPr>
          <w:rFonts w:cs="MS Mincho" w:hint="eastAsia"/>
          <w:spacing w:val="0"/>
          <w:w w:val="100"/>
          <w:sz w:val="24"/>
          <w:szCs w:val="21"/>
          <w:lang/>
        </w:rPr>
        <w:t>has been</w:t>
      </w:r>
      <w:r w:rsidRPr="009668D4">
        <w:rPr>
          <w:rFonts w:cs="MS Mincho"/>
          <w:spacing w:val="0"/>
          <w:w w:val="100"/>
          <w:sz w:val="24"/>
          <w:szCs w:val="21"/>
          <w:lang/>
        </w:rPr>
        <w:t xml:space="preserve"> distributed, including tools necessary for evidence collection and change of clothes in case the victim’s clothes have to be kept as evidence.</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3"/>
        <w:numPr>
          <w:ilvl w:val="0"/>
          <w:numId w:val="31"/>
        </w:numPr>
        <w:ind w:leftChars="0"/>
        <w:rPr>
          <w:rFonts w:eastAsia="MS Mincho"/>
          <w:b/>
          <w:szCs w:val="21"/>
          <w:lang/>
        </w:rPr>
      </w:pPr>
      <w:bookmarkStart w:id="54" w:name="_Toc136255401"/>
      <w:bookmarkStart w:id="55" w:name="_Toc153615900"/>
      <w:r w:rsidRPr="009668D4">
        <w:rPr>
          <w:rFonts w:eastAsia="MS Mincho" w:hint="eastAsia"/>
          <w:b/>
          <w:szCs w:val="21"/>
          <w:lang/>
        </w:rPr>
        <w:t>Prevention of Stalking</w:t>
      </w:r>
      <w:bookmarkEnd w:id="54"/>
      <w:bookmarkEnd w:id="55"/>
    </w:p>
    <w:p w:rsidR="00853B48" w:rsidRPr="00853B48" w:rsidRDefault="00853B48" w:rsidP="00853B48">
      <w:pPr>
        <w:rPr>
          <w:rFonts w:eastAsia="MS Mincho"/>
          <w:lang w:val="en-US" w:eastAsia="ja-JP"/>
        </w:rPr>
      </w:pPr>
    </w:p>
    <w:p w:rsidR="009668D4" w:rsidRDefault="009668D4" w:rsidP="009668D4">
      <w:pPr>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(i) Promotion of Strict and Appropriate Response</w:t>
      </w:r>
    </w:p>
    <w:p w:rsidR="00853B48" w:rsidRPr="009668D4" w:rsidRDefault="00853B48" w:rsidP="009668D4">
      <w:pPr>
        <w:overflowPunct w:val="0"/>
        <w:spacing w:line="240" w:lineRule="auto"/>
        <w:jc w:val="both"/>
        <w:rPr>
          <w:rFonts w:cs="Vrinda"/>
          <w:b/>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53.</w:t>
      </w:r>
      <w:r w:rsidRPr="009668D4">
        <w:rPr>
          <w:rFonts w:cs="MS Mincho" w:hint="eastAsia"/>
          <w:spacing w:val="0"/>
          <w:w w:val="100"/>
          <w:sz w:val="24"/>
          <w:szCs w:val="21"/>
          <w:lang/>
        </w:rPr>
        <w:tab/>
      </w:r>
      <w:r w:rsidRPr="009668D4">
        <w:rPr>
          <w:rFonts w:cs="MS Mincho"/>
          <w:spacing w:val="0"/>
          <w:w w:val="100"/>
          <w:sz w:val="24"/>
          <w:szCs w:val="21"/>
          <w:lang/>
        </w:rPr>
        <w:t xml:space="preserve">If </w:t>
      </w:r>
      <w:r w:rsidRPr="009668D4">
        <w:rPr>
          <w:rFonts w:cs="MS Mincho" w:hint="eastAsia"/>
          <w:spacing w:val="0"/>
          <w:w w:val="100"/>
          <w:sz w:val="24"/>
          <w:szCs w:val="21"/>
          <w:lang/>
        </w:rPr>
        <w:t xml:space="preserve">the police find </w:t>
      </w:r>
      <w:r w:rsidRPr="009668D4">
        <w:rPr>
          <w:rFonts w:cs="MS Mincho"/>
          <w:spacing w:val="0"/>
          <w:w w:val="100"/>
          <w:sz w:val="24"/>
          <w:szCs w:val="21"/>
          <w:lang/>
        </w:rPr>
        <w:t>any</w:t>
      </w:r>
      <w:r w:rsidRPr="009668D4">
        <w:rPr>
          <w:rFonts w:cs="MS Mincho" w:hint="eastAsia"/>
          <w:spacing w:val="0"/>
          <w:w w:val="100"/>
          <w:sz w:val="24"/>
          <w:szCs w:val="21"/>
          <w:lang/>
        </w:rPr>
        <w:t xml:space="preserve"> stalking </w:t>
      </w:r>
      <w:r w:rsidRPr="009668D4">
        <w:rPr>
          <w:rFonts w:cs="MS Mincho"/>
          <w:spacing w:val="0"/>
          <w:w w:val="100"/>
          <w:sz w:val="24"/>
          <w:szCs w:val="21"/>
          <w:lang/>
        </w:rPr>
        <w:t>behavior</w:t>
      </w:r>
      <w:r w:rsidRPr="009668D4">
        <w:rPr>
          <w:rFonts w:cs="MS Mincho" w:hint="eastAsia"/>
          <w:spacing w:val="0"/>
          <w:w w:val="100"/>
          <w:sz w:val="24"/>
          <w:szCs w:val="21"/>
          <w:lang/>
        </w:rPr>
        <w:t xml:space="preserve"> violating</w:t>
      </w:r>
      <w:r w:rsidRPr="009668D4">
        <w:rPr>
          <w:rFonts w:cs="MS Mincho"/>
          <w:spacing w:val="0"/>
          <w:w w:val="100"/>
          <w:sz w:val="24"/>
          <w:szCs w:val="21"/>
          <w:lang/>
        </w:rPr>
        <w:t xml:space="preserve"> </w:t>
      </w:r>
      <w:r w:rsidRPr="009668D4">
        <w:rPr>
          <w:rFonts w:cs="MS Mincho" w:hint="eastAsia"/>
          <w:spacing w:val="0"/>
          <w:w w:val="100"/>
          <w:sz w:val="24"/>
          <w:szCs w:val="21"/>
          <w:lang/>
        </w:rPr>
        <w:t xml:space="preserve">the </w:t>
      </w:r>
      <w:r w:rsidRPr="009668D4">
        <w:rPr>
          <w:rFonts w:cs="MS Mincho"/>
          <w:spacing w:val="0"/>
          <w:w w:val="100"/>
          <w:sz w:val="24"/>
          <w:szCs w:val="21"/>
          <w:lang/>
        </w:rPr>
        <w:t>criminal punishment ordinance, they will take appropriate measures including arresting the offender,</w:t>
      </w:r>
      <w:r w:rsidRPr="009668D4">
        <w:rPr>
          <w:rFonts w:cs="MS Mincho" w:hint="eastAsia"/>
          <w:spacing w:val="0"/>
          <w:w w:val="100"/>
          <w:sz w:val="24"/>
          <w:szCs w:val="21"/>
          <w:lang/>
        </w:rPr>
        <w:t xml:space="preserve"> based on the will of the victim.</w:t>
      </w:r>
      <w:r w:rsidRPr="009668D4">
        <w:rPr>
          <w:rFonts w:cs="MS Mincho"/>
          <w:spacing w:val="0"/>
          <w:w w:val="100"/>
          <w:sz w:val="24"/>
          <w:szCs w:val="21"/>
          <w:lang/>
        </w:rPr>
        <w:t xml:space="preserve"> </w:t>
      </w:r>
      <w:r w:rsidRPr="009668D4">
        <w:rPr>
          <w:rFonts w:cs="MS Mincho" w:hint="eastAsia"/>
          <w:spacing w:val="0"/>
          <w:w w:val="100"/>
          <w:sz w:val="24"/>
          <w:szCs w:val="21"/>
          <w:lang/>
        </w:rPr>
        <w:t>E</w:t>
      </w:r>
      <w:r w:rsidRPr="009668D4">
        <w:rPr>
          <w:rFonts w:cs="MS Mincho"/>
          <w:spacing w:val="0"/>
          <w:w w:val="100"/>
          <w:sz w:val="24"/>
          <w:szCs w:val="21"/>
          <w:lang/>
        </w:rPr>
        <w:t>ven if no criminal punishment ordinance has been violated, the police will take measures appropriate for each case</w:t>
      </w:r>
      <w:r w:rsidRPr="009668D4">
        <w:rPr>
          <w:rFonts w:cs="MS Mincho" w:hint="eastAsia"/>
          <w:spacing w:val="0"/>
          <w:w w:val="100"/>
          <w:sz w:val="24"/>
          <w:szCs w:val="21"/>
          <w:lang/>
        </w:rPr>
        <w:t>,</w:t>
      </w:r>
      <w:r w:rsidRPr="009668D4">
        <w:rPr>
          <w:rFonts w:cs="MS Mincho"/>
          <w:spacing w:val="0"/>
          <w:w w:val="100"/>
          <w:sz w:val="24"/>
          <w:szCs w:val="21"/>
          <w:lang/>
        </w:rPr>
        <w:t xml:space="preserve"> including giving crime prevention </w:t>
      </w:r>
      <w:r w:rsidRPr="009668D4">
        <w:rPr>
          <w:rFonts w:cs="MS Mincho" w:hint="eastAsia"/>
          <w:spacing w:val="0"/>
          <w:w w:val="100"/>
          <w:sz w:val="24"/>
          <w:szCs w:val="21"/>
          <w:lang/>
        </w:rPr>
        <w:t>advice</w:t>
      </w:r>
      <w:r w:rsidRPr="009668D4">
        <w:rPr>
          <w:rFonts w:cs="MS Mincho"/>
          <w:spacing w:val="0"/>
          <w:w w:val="100"/>
          <w:sz w:val="24"/>
          <w:szCs w:val="21"/>
          <w:lang/>
        </w:rPr>
        <w:t xml:space="preserve"> and referring the victim to another institution.</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 xml:space="preserve">(ii) </w:t>
      </w:r>
      <w:r w:rsidRPr="009668D4">
        <w:rPr>
          <w:rFonts w:cs="MS Mincho"/>
          <w:b/>
          <w:spacing w:val="0"/>
          <w:w w:val="100"/>
          <w:sz w:val="24"/>
          <w:szCs w:val="21"/>
          <w:lang/>
        </w:rPr>
        <w:t xml:space="preserve">Strict </w:t>
      </w:r>
      <w:r w:rsidRPr="009668D4">
        <w:rPr>
          <w:rFonts w:cs="MS Mincho" w:hint="eastAsia"/>
          <w:b/>
          <w:spacing w:val="0"/>
          <w:w w:val="100"/>
          <w:sz w:val="24"/>
          <w:szCs w:val="21"/>
          <w:lang/>
        </w:rPr>
        <w:t>R</w:t>
      </w:r>
      <w:r w:rsidRPr="009668D4">
        <w:rPr>
          <w:rFonts w:cs="MS Mincho"/>
          <w:b/>
          <w:spacing w:val="0"/>
          <w:w w:val="100"/>
          <w:sz w:val="24"/>
          <w:szCs w:val="21"/>
          <w:lang/>
        </w:rPr>
        <w:t xml:space="preserve">esponse to </w:t>
      </w:r>
      <w:r w:rsidRPr="009668D4">
        <w:rPr>
          <w:rFonts w:cs="MS Mincho" w:hint="eastAsia"/>
          <w:b/>
          <w:spacing w:val="0"/>
          <w:w w:val="100"/>
          <w:sz w:val="24"/>
          <w:szCs w:val="21"/>
          <w:lang/>
        </w:rPr>
        <w:t>S</w:t>
      </w:r>
      <w:r w:rsidRPr="009668D4">
        <w:rPr>
          <w:rFonts w:cs="MS Mincho"/>
          <w:b/>
          <w:spacing w:val="0"/>
          <w:w w:val="100"/>
          <w:sz w:val="24"/>
          <w:szCs w:val="21"/>
          <w:lang/>
        </w:rPr>
        <w:t>talk</w:t>
      </w:r>
      <w:r w:rsidRPr="009668D4">
        <w:rPr>
          <w:rFonts w:cs="MS Mincho" w:hint="eastAsia"/>
          <w:b/>
          <w:spacing w:val="0"/>
          <w:w w:val="100"/>
          <w:sz w:val="24"/>
          <w:szCs w:val="21"/>
          <w:lang/>
        </w:rPr>
        <w:t>ing</w:t>
      </w:r>
    </w:p>
    <w:p w:rsidR="00853B48" w:rsidRPr="009668D4" w:rsidRDefault="00853B48" w:rsidP="009668D4">
      <w:pPr>
        <w:overflowPunct w:val="0"/>
        <w:spacing w:line="240" w:lineRule="auto"/>
        <w:jc w:val="both"/>
        <w:rPr>
          <w:rFonts w:cs="Vrinda"/>
          <w:b/>
          <w:spacing w:val="0"/>
          <w:w w:val="100"/>
          <w:sz w:val="24"/>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54.</w:t>
      </w:r>
      <w:r w:rsidRPr="009668D4">
        <w:rPr>
          <w:rFonts w:cs="Vrinda" w:hint="eastAsia"/>
          <w:spacing w:val="0"/>
          <w:w w:val="100"/>
          <w:sz w:val="24"/>
          <w:szCs w:val="21"/>
          <w:lang/>
        </w:rPr>
        <w:tab/>
        <w:t xml:space="preserve">Efforts are being made to </w:t>
      </w:r>
      <w:r w:rsidRPr="009668D4">
        <w:rPr>
          <w:rFonts w:cs="Vrinda"/>
          <w:spacing w:val="0"/>
          <w:w w:val="100"/>
          <w:sz w:val="24"/>
          <w:szCs w:val="21"/>
          <w:lang/>
        </w:rPr>
        <w:t>develop</w:t>
      </w:r>
      <w:r w:rsidRPr="009668D4">
        <w:rPr>
          <w:rFonts w:cs="Vrinda" w:hint="eastAsia"/>
          <w:spacing w:val="0"/>
          <w:w w:val="100"/>
          <w:sz w:val="24"/>
          <w:szCs w:val="21"/>
          <w:lang/>
        </w:rPr>
        <w:t xml:space="preserve"> </w:t>
      </w:r>
      <w:r w:rsidRPr="009668D4">
        <w:rPr>
          <w:rFonts w:cs="Vrinda"/>
          <w:spacing w:val="0"/>
          <w:w w:val="100"/>
          <w:sz w:val="24"/>
          <w:szCs w:val="21"/>
          <w:lang/>
        </w:rPr>
        <w:t xml:space="preserve">a system under which, when a request for consultation is </w:t>
      </w:r>
      <w:r w:rsidRPr="009668D4">
        <w:rPr>
          <w:rFonts w:cs="Vrinda" w:hint="eastAsia"/>
          <w:spacing w:val="0"/>
          <w:w w:val="100"/>
          <w:sz w:val="24"/>
          <w:szCs w:val="21"/>
          <w:lang/>
        </w:rPr>
        <w:t>made by</w:t>
      </w:r>
      <w:r w:rsidRPr="009668D4">
        <w:rPr>
          <w:rFonts w:cs="Vrinda"/>
          <w:spacing w:val="0"/>
          <w:w w:val="100"/>
          <w:sz w:val="24"/>
          <w:szCs w:val="21"/>
          <w:lang/>
        </w:rPr>
        <w:t xml:space="preserve"> a victim, administrative measures including warning the offender, </w:t>
      </w:r>
      <w:r w:rsidRPr="009668D4">
        <w:rPr>
          <w:rFonts w:cs="Vrinda" w:hint="eastAsia"/>
          <w:spacing w:val="0"/>
          <w:w w:val="100"/>
          <w:sz w:val="24"/>
          <w:szCs w:val="21"/>
          <w:lang/>
        </w:rPr>
        <w:t xml:space="preserve">legal measures such as </w:t>
      </w:r>
      <w:r w:rsidRPr="009668D4">
        <w:rPr>
          <w:rFonts w:cs="Vrinda"/>
          <w:spacing w:val="0"/>
          <w:w w:val="100"/>
          <w:sz w:val="24"/>
          <w:szCs w:val="21"/>
          <w:lang/>
        </w:rPr>
        <w:t>arresting the offender, and the</w:t>
      </w:r>
      <w:r w:rsidRPr="009668D4">
        <w:rPr>
          <w:rFonts w:cs="Vrinda" w:hint="eastAsia"/>
          <w:spacing w:val="0"/>
          <w:w w:val="100"/>
          <w:sz w:val="24"/>
          <w:szCs w:val="21"/>
          <w:lang/>
        </w:rPr>
        <w:t xml:space="preserve"> activities for</w:t>
      </w:r>
      <w:r w:rsidRPr="009668D4">
        <w:rPr>
          <w:rFonts w:cs="Vrinda"/>
          <w:spacing w:val="0"/>
          <w:w w:val="100"/>
          <w:sz w:val="24"/>
          <w:szCs w:val="21"/>
          <w:lang/>
        </w:rPr>
        <w:t xml:space="preserve"> victim protection </w:t>
      </w:r>
      <w:r w:rsidRPr="009668D4">
        <w:rPr>
          <w:rFonts w:cs="Vrinda" w:hint="eastAsia"/>
          <w:spacing w:val="0"/>
          <w:w w:val="100"/>
          <w:sz w:val="24"/>
          <w:szCs w:val="21"/>
          <w:lang/>
        </w:rPr>
        <w:t xml:space="preserve">are taken </w:t>
      </w:r>
      <w:r w:rsidRPr="009668D4">
        <w:rPr>
          <w:rFonts w:cs="Vrinda"/>
          <w:spacing w:val="0"/>
          <w:w w:val="100"/>
          <w:sz w:val="24"/>
          <w:szCs w:val="21"/>
          <w:lang/>
        </w:rPr>
        <w:t xml:space="preserve">in an appropriate manner. For behavior that is in violation of the Law </w:t>
      </w:r>
      <w:r w:rsidRPr="009668D4">
        <w:rPr>
          <w:rFonts w:cs="Vrinda" w:hint="eastAsia"/>
          <w:spacing w:val="0"/>
          <w:w w:val="100"/>
          <w:sz w:val="24"/>
          <w:szCs w:val="21"/>
          <w:lang/>
        </w:rPr>
        <w:t>on Proscribing Stalking Behavior and Assisting Victims</w:t>
      </w:r>
      <w:r w:rsidRPr="009668D4">
        <w:rPr>
          <w:rFonts w:cs="Vrinda"/>
          <w:spacing w:val="0"/>
          <w:w w:val="100"/>
          <w:sz w:val="24"/>
          <w:szCs w:val="21"/>
          <w:lang/>
        </w:rPr>
        <w:t xml:space="preserve"> (</w:t>
      </w:r>
      <w:r w:rsidRPr="009668D4">
        <w:rPr>
          <w:spacing w:val="0"/>
          <w:w w:val="100"/>
          <w:sz w:val="24"/>
          <w:szCs w:val="21"/>
          <w:lang/>
        </w:rPr>
        <w:t>hereinafter</w:t>
      </w:r>
      <w:r w:rsidRPr="009668D4">
        <w:rPr>
          <w:rFonts w:cs="Vrinda"/>
          <w:spacing w:val="0"/>
          <w:w w:val="100"/>
          <w:sz w:val="24"/>
          <w:szCs w:val="21"/>
          <w:lang/>
        </w:rPr>
        <w:t xml:space="preserve"> referred to as the</w:t>
      </w:r>
      <w:r w:rsidRPr="009668D4">
        <w:rPr>
          <w:rFonts w:cs="Vrinda" w:hint="eastAsia"/>
          <w:spacing w:val="0"/>
          <w:w w:val="100"/>
          <w:sz w:val="24"/>
          <w:szCs w:val="21"/>
          <w:lang/>
        </w:rPr>
        <w:t xml:space="preserve"> </w:t>
      </w:r>
      <w:r w:rsidRPr="009668D4">
        <w:rPr>
          <w:rFonts w:cs="Vrinda"/>
          <w:spacing w:val="0"/>
          <w:w w:val="100"/>
          <w:sz w:val="24"/>
          <w:szCs w:val="21"/>
          <w:lang/>
        </w:rPr>
        <w:t>Law</w:t>
      </w:r>
      <w:r w:rsidRPr="009668D4">
        <w:rPr>
          <w:rFonts w:cs="Vrinda" w:hint="eastAsia"/>
          <w:spacing w:val="0"/>
          <w:w w:val="100"/>
          <w:sz w:val="24"/>
          <w:szCs w:val="21"/>
          <w:lang/>
        </w:rPr>
        <w:t xml:space="preserve"> to Control Stalking</w:t>
      </w:r>
      <w:r w:rsidRPr="009668D4">
        <w:rPr>
          <w:rFonts w:cs="Vrinda"/>
          <w:spacing w:val="0"/>
          <w:w w:val="100"/>
          <w:sz w:val="24"/>
          <w:szCs w:val="21"/>
          <w:lang/>
        </w:rPr>
        <w:t xml:space="preserve">), </w:t>
      </w:r>
      <w:r w:rsidRPr="009668D4">
        <w:rPr>
          <w:rFonts w:cs="Vrinda" w:hint="eastAsia"/>
          <w:spacing w:val="0"/>
          <w:w w:val="100"/>
          <w:sz w:val="24"/>
          <w:szCs w:val="21"/>
          <w:lang/>
        </w:rPr>
        <w:t xml:space="preserve">all </w:t>
      </w:r>
      <w:r w:rsidRPr="009668D4">
        <w:rPr>
          <w:rFonts w:cs="Vrinda"/>
          <w:spacing w:val="0"/>
          <w:w w:val="100"/>
          <w:sz w:val="24"/>
          <w:szCs w:val="21"/>
          <w:lang/>
        </w:rPr>
        <w:t>necessary administrative measures</w:t>
      </w:r>
      <w:r w:rsidRPr="009668D4">
        <w:rPr>
          <w:rFonts w:cs="Vrinda" w:hint="eastAsia"/>
          <w:spacing w:val="0"/>
          <w:w w:val="100"/>
          <w:sz w:val="24"/>
          <w:szCs w:val="21"/>
          <w:lang/>
        </w:rPr>
        <w:t>,</w:t>
      </w:r>
      <w:r w:rsidRPr="009668D4">
        <w:rPr>
          <w:rFonts w:cs="Vrinda"/>
          <w:spacing w:val="0"/>
          <w:w w:val="100"/>
          <w:sz w:val="24"/>
          <w:szCs w:val="21"/>
          <w:lang/>
        </w:rPr>
        <w:t xml:space="preserve"> including the issuance of </w:t>
      </w:r>
      <w:r w:rsidRPr="009668D4">
        <w:rPr>
          <w:rFonts w:cs="Vrinda" w:hint="eastAsia"/>
          <w:spacing w:val="0"/>
          <w:w w:val="100"/>
          <w:sz w:val="24"/>
          <w:szCs w:val="21"/>
          <w:lang/>
        </w:rPr>
        <w:t xml:space="preserve">warnings or </w:t>
      </w:r>
      <w:r w:rsidRPr="009668D4">
        <w:rPr>
          <w:rFonts w:cs="Vrinda"/>
          <w:spacing w:val="0"/>
          <w:w w:val="100"/>
          <w:sz w:val="24"/>
          <w:szCs w:val="21"/>
          <w:lang/>
        </w:rPr>
        <w:t>rest</w:t>
      </w:r>
      <w:r w:rsidRPr="009668D4">
        <w:rPr>
          <w:rFonts w:cs="Vrinda" w:hint="eastAsia"/>
          <w:spacing w:val="0"/>
          <w:w w:val="100"/>
          <w:sz w:val="24"/>
          <w:szCs w:val="21"/>
          <w:lang/>
        </w:rPr>
        <w:t>raining</w:t>
      </w:r>
      <w:r w:rsidRPr="009668D4">
        <w:rPr>
          <w:rFonts w:cs="Vrinda"/>
          <w:spacing w:val="0"/>
          <w:w w:val="100"/>
          <w:sz w:val="24"/>
          <w:szCs w:val="21"/>
          <w:lang/>
        </w:rPr>
        <w:t xml:space="preserve"> orders</w:t>
      </w:r>
      <w:r w:rsidRPr="009668D4">
        <w:rPr>
          <w:rFonts w:cs="Vrinda" w:hint="eastAsia"/>
          <w:spacing w:val="0"/>
          <w:w w:val="100"/>
          <w:sz w:val="24"/>
          <w:szCs w:val="21"/>
          <w:lang/>
        </w:rPr>
        <w:t>,</w:t>
      </w:r>
      <w:r w:rsidRPr="009668D4">
        <w:rPr>
          <w:rFonts w:cs="Vrinda"/>
          <w:spacing w:val="0"/>
          <w:w w:val="100"/>
          <w:sz w:val="24"/>
          <w:szCs w:val="21"/>
          <w:lang/>
        </w:rPr>
        <w:t xml:space="preserve"> and the arrest of the offender</w:t>
      </w:r>
      <w:r w:rsidRPr="009668D4">
        <w:rPr>
          <w:rFonts w:cs="Vrinda" w:hint="eastAsia"/>
          <w:spacing w:val="0"/>
          <w:w w:val="100"/>
          <w:sz w:val="24"/>
          <w:szCs w:val="21"/>
          <w:lang/>
        </w:rPr>
        <w:t xml:space="preserve"> are ensured</w:t>
      </w:r>
      <w:r w:rsidRPr="009668D4">
        <w:rPr>
          <w:rFonts w:cs="Vrinda"/>
          <w:spacing w:val="0"/>
          <w:w w:val="100"/>
          <w:sz w:val="24"/>
          <w:szCs w:val="21"/>
          <w:lang/>
        </w:rPr>
        <w:t>.</w:t>
      </w:r>
      <w:r w:rsidRPr="009668D4">
        <w:rPr>
          <w:rFonts w:cs="Vrinda" w:hint="eastAsia"/>
          <w:spacing w:val="0"/>
          <w:w w:val="100"/>
          <w:sz w:val="24"/>
          <w:szCs w:val="21"/>
          <w:lang/>
        </w:rPr>
        <w:t xml:space="preserve"> </w:t>
      </w:r>
      <w:r w:rsidRPr="009668D4">
        <w:rPr>
          <w:rFonts w:cs="Vrinda"/>
          <w:spacing w:val="0"/>
          <w:w w:val="100"/>
          <w:sz w:val="24"/>
          <w:szCs w:val="21"/>
          <w:lang/>
        </w:rPr>
        <w:t>In 2005, there were 1,133 warnings, 22 restraining orders</w:t>
      </w:r>
      <w:r w:rsidRPr="009668D4">
        <w:rPr>
          <w:rFonts w:cs="Vrinda" w:hint="eastAsia"/>
          <w:spacing w:val="0"/>
          <w:w w:val="100"/>
          <w:sz w:val="24"/>
          <w:szCs w:val="21"/>
          <w:lang/>
        </w:rPr>
        <w:t>,</w:t>
      </w:r>
      <w:r w:rsidRPr="009668D4">
        <w:rPr>
          <w:rFonts w:cs="Vrinda"/>
          <w:spacing w:val="0"/>
          <w:w w:val="100"/>
          <w:sz w:val="24"/>
          <w:szCs w:val="21"/>
          <w:lang/>
        </w:rPr>
        <w:t xml:space="preserve"> 1,569 cases of prevention support and 200 arrests</w:t>
      </w:r>
      <w:r w:rsidRPr="009668D4">
        <w:rPr>
          <w:rFonts w:cs="Vrinda" w:hint="eastAsia"/>
          <w:spacing w:val="0"/>
          <w:w w:val="100"/>
          <w:sz w:val="24"/>
          <w:szCs w:val="21"/>
          <w:lang/>
        </w:rPr>
        <w:t xml:space="preserve"> based upon the Law to Control Stalking</w:t>
      </w:r>
      <w:r w:rsidRPr="009668D4">
        <w:rPr>
          <w:rFonts w:cs="Vrinda"/>
          <w:spacing w:val="0"/>
          <w:w w:val="100"/>
          <w:sz w:val="24"/>
          <w:szCs w:val="21"/>
          <w:lang/>
        </w:rPr>
        <w:t xml:space="preserve">. There were also 701 stalker cases that led to arrests </w:t>
      </w:r>
      <w:r w:rsidRPr="009668D4">
        <w:rPr>
          <w:rFonts w:cs="Vrinda" w:hint="eastAsia"/>
          <w:spacing w:val="0"/>
          <w:w w:val="100"/>
          <w:sz w:val="24"/>
          <w:szCs w:val="21"/>
          <w:lang/>
        </w:rPr>
        <w:t>based on</w:t>
      </w:r>
      <w:r w:rsidRPr="009668D4">
        <w:rPr>
          <w:rFonts w:cs="Vrinda"/>
          <w:spacing w:val="0"/>
          <w:w w:val="100"/>
          <w:sz w:val="24"/>
          <w:szCs w:val="21"/>
          <w:lang/>
        </w:rPr>
        <w:t xml:space="preserve"> other laws, including 117 arrests for </w:t>
      </w:r>
      <w:r w:rsidRPr="009668D4">
        <w:rPr>
          <w:rFonts w:cs="Vrinda" w:hint="eastAsia"/>
          <w:spacing w:val="0"/>
          <w:w w:val="100"/>
          <w:sz w:val="24"/>
          <w:szCs w:val="21"/>
          <w:lang/>
        </w:rPr>
        <w:t>trespassing</w:t>
      </w:r>
      <w:r w:rsidRPr="009668D4">
        <w:rPr>
          <w:rFonts w:cs="Vrinda"/>
          <w:spacing w:val="0"/>
          <w:w w:val="100"/>
          <w:sz w:val="24"/>
          <w:szCs w:val="21"/>
          <w:lang/>
        </w:rPr>
        <w:t xml:space="preserve">, 112 </w:t>
      </w:r>
      <w:r w:rsidRPr="009668D4">
        <w:rPr>
          <w:rFonts w:cs="Vrinda" w:hint="eastAsia"/>
          <w:spacing w:val="0"/>
          <w:w w:val="100"/>
          <w:sz w:val="24"/>
          <w:szCs w:val="21"/>
          <w:lang/>
        </w:rPr>
        <w:t xml:space="preserve">arrests </w:t>
      </w:r>
      <w:r w:rsidRPr="009668D4">
        <w:rPr>
          <w:rFonts w:cs="Vrinda"/>
          <w:spacing w:val="0"/>
          <w:w w:val="100"/>
          <w:sz w:val="24"/>
          <w:szCs w:val="21"/>
          <w:lang/>
        </w:rPr>
        <w:t xml:space="preserve">for </w:t>
      </w:r>
      <w:r w:rsidRPr="009668D4">
        <w:rPr>
          <w:rFonts w:cs="Vrinda" w:hint="eastAsia"/>
          <w:spacing w:val="0"/>
          <w:w w:val="100"/>
          <w:sz w:val="24"/>
          <w:szCs w:val="21"/>
          <w:lang/>
        </w:rPr>
        <w:t>bodily injury,</w:t>
      </w:r>
      <w:r w:rsidRPr="009668D4">
        <w:rPr>
          <w:rFonts w:cs="Vrinda"/>
          <w:spacing w:val="0"/>
          <w:w w:val="100"/>
          <w:sz w:val="24"/>
          <w:szCs w:val="21"/>
          <w:lang/>
        </w:rPr>
        <w:t xml:space="preserve"> 101 arrests for property</w:t>
      </w:r>
      <w:r w:rsidRPr="009668D4">
        <w:rPr>
          <w:rFonts w:cs="Vrinda" w:hint="eastAsia"/>
          <w:spacing w:val="0"/>
          <w:w w:val="100"/>
          <w:sz w:val="24"/>
          <w:szCs w:val="21"/>
          <w:lang/>
        </w:rPr>
        <w:t xml:space="preserve"> damage</w:t>
      </w:r>
      <w:r w:rsidRPr="009668D4">
        <w:rPr>
          <w:rFonts w:cs="Vrinda"/>
          <w:spacing w:val="0"/>
          <w:w w:val="100"/>
          <w:sz w:val="24"/>
          <w:szCs w:val="21"/>
          <w:lang/>
        </w:rPr>
        <w:t>, and 74 arrests for intimidation.</w:t>
      </w:r>
    </w:p>
    <w:p w:rsidR="009668D4" w:rsidRPr="009668D4" w:rsidRDefault="009668D4" w:rsidP="009668D4">
      <w:pPr>
        <w:overflowPunct w:val="0"/>
        <w:spacing w:line="240" w:lineRule="auto"/>
        <w:jc w:val="both"/>
        <w:rPr>
          <w:rFonts w:cs="MS Mincho" w:hint="eastAsia"/>
          <w:spacing w:val="0"/>
          <w:w w:val="100"/>
          <w:sz w:val="24"/>
          <w:szCs w:val="21"/>
          <w:lang/>
        </w:rPr>
      </w:pPr>
    </w:p>
    <w:p w:rsidR="009668D4" w:rsidRDefault="009668D4" w:rsidP="00853B48">
      <w:pPr>
        <w:keepNext/>
        <w:keepLines/>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 xml:space="preserve">(iii) </w:t>
      </w:r>
      <w:r w:rsidRPr="009668D4">
        <w:rPr>
          <w:rFonts w:cs="MS Mincho"/>
          <w:b/>
          <w:spacing w:val="0"/>
          <w:w w:val="100"/>
          <w:sz w:val="24"/>
          <w:szCs w:val="21"/>
          <w:lang/>
        </w:rPr>
        <w:t>Support for</w:t>
      </w:r>
      <w:r w:rsidRPr="009668D4">
        <w:rPr>
          <w:rFonts w:cs="MS Mincho" w:hint="eastAsia"/>
          <w:b/>
          <w:spacing w:val="0"/>
          <w:w w:val="100"/>
          <w:sz w:val="24"/>
          <w:szCs w:val="21"/>
          <w:lang/>
        </w:rPr>
        <w:t xml:space="preserve"> V</w:t>
      </w:r>
      <w:r w:rsidRPr="009668D4">
        <w:rPr>
          <w:rFonts w:cs="MS Mincho"/>
          <w:b/>
          <w:spacing w:val="0"/>
          <w:w w:val="100"/>
          <w:sz w:val="24"/>
          <w:szCs w:val="21"/>
          <w:lang/>
        </w:rPr>
        <w:t xml:space="preserve">ictims and </w:t>
      </w:r>
      <w:r w:rsidRPr="009668D4">
        <w:rPr>
          <w:rFonts w:cs="MS Mincho" w:hint="eastAsia"/>
          <w:b/>
          <w:spacing w:val="0"/>
          <w:w w:val="100"/>
          <w:sz w:val="24"/>
          <w:szCs w:val="21"/>
          <w:lang/>
        </w:rPr>
        <w:t>P</w:t>
      </w:r>
      <w:r w:rsidRPr="009668D4">
        <w:rPr>
          <w:rFonts w:cs="MS Mincho"/>
          <w:b/>
          <w:spacing w:val="0"/>
          <w:w w:val="100"/>
          <w:sz w:val="24"/>
          <w:szCs w:val="21"/>
          <w:lang/>
        </w:rPr>
        <w:t xml:space="preserve">revention </w:t>
      </w:r>
      <w:r w:rsidRPr="009668D4">
        <w:rPr>
          <w:rFonts w:cs="MS Mincho" w:hint="eastAsia"/>
          <w:b/>
          <w:spacing w:val="0"/>
          <w:w w:val="100"/>
          <w:sz w:val="24"/>
          <w:szCs w:val="21"/>
          <w:lang/>
        </w:rPr>
        <w:t>M</w:t>
      </w:r>
      <w:r w:rsidRPr="009668D4">
        <w:rPr>
          <w:rFonts w:cs="MS Mincho"/>
          <w:b/>
          <w:spacing w:val="0"/>
          <w:w w:val="100"/>
          <w:sz w:val="24"/>
          <w:szCs w:val="21"/>
          <w:lang/>
        </w:rPr>
        <w:t>easures</w:t>
      </w:r>
    </w:p>
    <w:p w:rsidR="00853B48" w:rsidRPr="009668D4" w:rsidRDefault="00853B48" w:rsidP="00853B48">
      <w:pPr>
        <w:keepNext/>
        <w:keepLines/>
        <w:overflowPunct w:val="0"/>
        <w:spacing w:line="240" w:lineRule="auto"/>
        <w:jc w:val="both"/>
        <w:rPr>
          <w:rFonts w:cs="Vrinda" w:hint="eastAsia"/>
          <w:b/>
          <w:spacing w:val="0"/>
          <w:w w:val="100"/>
          <w:szCs w:val="21"/>
          <w:lang/>
        </w:rPr>
      </w:pPr>
    </w:p>
    <w:p w:rsidR="009668D4" w:rsidRPr="009668D4" w:rsidRDefault="009668D4" w:rsidP="00853B48">
      <w:pPr>
        <w:keepNext/>
        <w:keepLines/>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55.</w:t>
      </w:r>
      <w:r w:rsidRPr="009668D4">
        <w:rPr>
          <w:rFonts w:cs="Vrinda" w:hint="eastAsia"/>
          <w:spacing w:val="0"/>
          <w:w w:val="100"/>
          <w:sz w:val="24"/>
          <w:szCs w:val="21"/>
          <w:lang/>
        </w:rPr>
        <w:tab/>
      </w:r>
      <w:r w:rsidRPr="009668D4">
        <w:rPr>
          <w:rFonts w:cs="Vrinda"/>
          <w:spacing w:val="0"/>
          <w:w w:val="100"/>
          <w:sz w:val="24"/>
          <w:szCs w:val="21"/>
          <w:lang/>
        </w:rPr>
        <w:t>In addition to</w:t>
      </w:r>
      <w:r w:rsidRPr="009668D4">
        <w:rPr>
          <w:rFonts w:cs="Vrinda" w:hint="eastAsia"/>
          <w:spacing w:val="0"/>
          <w:w w:val="100"/>
          <w:sz w:val="24"/>
          <w:szCs w:val="21"/>
          <w:lang/>
        </w:rPr>
        <w:t xml:space="preserve"> giving advice</w:t>
      </w:r>
      <w:r w:rsidRPr="009668D4">
        <w:rPr>
          <w:rFonts w:cs="Vrinda"/>
          <w:spacing w:val="0"/>
          <w:w w:val="100"/>
          <w:sz w:val="24"/>
          <w:szCs w:val="21"/>
          <w:lang/>
        </w:rPr>
        <w:t xml:space="preserve"> in self-defense </w:t>
      </w:r>
      <w:r w:rsidRPr="009668D4">
        <w:rPr>
          <w:rFonts w:cs="Vrinda" w:hint="eastAsia"/>
          <w:spacing w:val="0"/>
          <w:w w:val="100"/>
          <w:sz w:val="24"/>
          <w:szCs w:val="21"/>
          <w:lang/>
        </w:rPr>
        <w:t>techniques</w:t>
      </w:r>
      <w:r w:rsidRPr="009668D4">
        <w:rPr>
          <w:rFonts w:cs="Vrinda"/>
          <w:spacing w:val="0"/>
          <w:w w:val="100"/>
          <w:sz w:val="24"/>
          <w:szCs w:val="21"/>
          <w:lang/>
        </w:rPr>
        <w:t xml:space="preserve"> in response to a</w:t>
      </w:r>
      <w:r w:rsidRPr="009668D4">
        <w:rPr>
          <w:rFonts w:cs="Vrinda" w:hint="eastAsia"/>
          <w:spacing w:val="0"/>
          <w:w w:val="100"/>
          <w:sz w:val="24"/>
          <w:szCs w:val="21"/>
          <w:lang/>
        </w:rPr>
        <w:t xml:space="preserve"> request</w:t>
      </w:r>
      <w:r w:rsidRPr="009668D4">
        <w:rPr>
          <w:rFonts w:cs="Vrinda"/>
          <w:spacing w:val="0"/>
          <w:w w:val="100"/>
          <w:sz w:val="24"/>
          <w:szCs w:val="21"/>
          <w:lang/>
        </w:rPr>
        <w:t xml:space="preserve"> from victims based on the Law</w:t>
      </w:r>
      <w:r w:rsidRPr="009668D4">
        <w:rPr>
          <w:rFonts w:cs="Vrinda" w:hint="eastAsia"/>
          <w:spacing w:val="0"/>
          <w:w w:val="100"/>
          <w:sz w:val="24"/>
          <w:szCs w:val="21"/>
          <w:lang/>
        </w:rPr>
        <w:t xml:space="preserve"> to Control Stalking</w:t>
      </w:r>
      <w:r w:rsidRPr="009668D4">
        <w:rPr>
          <w:rFonts w:cs="Vrinda"/>
          <w:spacing w:val="0"/>
          <w:w w:val="100"/>
          <w:sz w:val="24"/>
          <w:szCs w:val="21"/>
          <w:lang/>
        </w:rPr>
        <w:t>, various damage prevention measures are taken in an appropriate manner, including equipping of portable automatic notification devices and other forms of support. At the same time, effective victim support and preventive measures are promoted through closer cooperation with relevant administrative organs and organizations.</w:t>
      </w:r>
    </w:p>
    <w:p w:rsidR="009668D4" w:rsidRPr="009668D4" w:rsidRDefault="009668D4" w:rsidP="009668D4">
      <w:pPr>
        <w:overflowPunct w:val="0"/>
        <w:spacing w:line="240" w:lineRule="auto"/>
        <w:jc w:val="both"/>
        <w:rPr>
          <w:rFonts w:cs="Vrinda" w:hint="eastAsi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56.</w:t>
      </w:r>
      <w:r w:rsidRPr="009668D4">
        <w:rPr>
          <w:rFonts w:cs="Vrinda" w:hint="eastAsia"/>
          <w:spacing w:val="0"/>
          <w:w w:val="100"/>
          <w:sz w:val="24"/>
          <w:szCs w:val="21"/>
          <w:lang/>
        </w:rPr>
        <w:tab/>
      </w:r>
      <w:r w:rsidRPr="009668D4">
        <w:rPr>
          <w:rFonts w:cs="Vrinda"/>
          <w:spacing w:val="0"/>
          <w:w w:val="100"/>
          <w:sz w:val="24"/>
          <w:szCs w:val="21"/>
          <w:lang/>
        </w:rPr>
        <w:t>Moreover, efforts are being made to</w:t>
      </w:r>
      <w:r w:rsidRPr="009668D4">
        <w:rPr>
          <w:rFonts w:cs="Vrinda" w:hint="eastAsia"/>
          <w:spacing w:val="0"/>
          <w:w w:val="100"/>
          <w:sz w:val="24"/>
          <w:szCs w:val="21"/>
          <w:lang/>
        </w:rPr>
        <w:t xml:space="preserve"> reinforce</w:t>
      </w:r>
      <w:r w:rsidRPr="009668D4">
        <w:rPr>
          <w:rFonts w:cs="Vrinda"/>
          <w:spacing w:val="0"/>
          <w:w w:val="100"/>
          <w:sz w:val="24"/>
          <w:szCs w:val="21"/>
          <w:lang/>
        </w:rPr>
        <w:t xml:space="preserve"> awareness of counselors and investigators, as well as to improve their expertise, with </w:t>
      </w:r>
      <w:r w:rsidRPr="009668D4">
        <w:rPr>
          <w:rFonts w:cs="Vrinda" w:hint="eastAsia"/>
          <w:spacing w:val="0"/>
          <w:w w:val="100"/>
          <w:sz w:val="24"/>
          <w:szCs w:val="21"/>
          <w:lang/>
        </w:rPr>
        <w:t>a</w:t>
      </w:r>
      <w:r w:rsidRPr="009668D4">
        <w:rPr>
          <w:rFonts w:cs="Vrinda"/>
          <w:spacing w:val="0"/>
          <w:w w:val="100"/>
          <w:sz w:val="24"/>
          <w:szCs w:val="21"/>
          <w:lang/>
        </w:rPr>
        <w:t xml:space="preserve"> view to enabling them to provide support and consultation and </w:t>
      </w:r>
      <w:r w:rsidRPr="009668D4">
        <w:rPr>
          <w:rFonts w:cs="Vrinda" w:hint="eastAsia"/>
          <w:spacing w:val="0"/>
          <w:w w:val="100"/>
          <w:sz w:val="24"/>
          <w:szCs w:val="21"/>
          <w:lang/>
        </w:rPr>
        <w:t xml:space="preserve">to </w:t>
      </w:r>
      <w:r w:rsidRPr="009668D4">
        <w:rPr>
          <w:rFonts w:cs="Vrinda"/>
          <w:spacing w:val="0"/>
          <w:w w:val="100"/>
          <w:sz w:val="24"/>
          <w:szCs w:val="21"/>
          <w:lang/>
        </w:rPr>
        <w:t>undertake investigative activities in a pertinent and appropriate manner from the standpoint of the victim.</w:t>
      </w:r>
    </w:p>
    <w:p w:rsidR="009668D4" w:rsidRPr="009668D4" w:rsidRDefault="009668D4" w:rsidP="009668D4">
      <w:pPr>
        <w:overflowPunct w:val="0"/>
        <w:spacing w:line="240" w:lineRule="auto"/>
        <w:jc w:val="both"/>
        <w:rPr>
          <w:rFonts w:cs="Vrind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57.</w:t>
      </w:r>
      <w:r w:rsidRPr="009668D4">
        <w:rPr>
          <w:rFonts w:cs="Vrinda" w:hint="eastAsia"/>
          <w:spacing w:val="0"/>
          <w:w w:val="100"/>
          <w:sz w:val="24"/>
          <w:szCs w:val="21"/>
          <w:lang/>
        </w:rPr>
        <w:tab/>
      </w:r>
      <w:r w:rsidRPr="009668D4">
        <w:rPr>
          <w:rFonts w:cs="Vrinda"/>
          <w:spacing w:val="0"/>
          <w:w w:val="100"/>
          <w:sz w:val="24"/>
          <w:szCs w:val="21"/>
          <w:lang/>
        </w:rPr>
        <w:t>Furthermore, with regard to family members and supporters of victims of spousal violence, efforts are made</w:t>
      </w:r>
      <w:r w:rsidRPr="009668D4">
        <w:rPr>
          <w:rFonts w:cs="Vrinda" w:hint="eastAsia"/>
          <w:spacing w:val="0"/>
          <w:w w:val="100"/>
          <w:sz w:val="24"/>
          <w:szCs w:val="21"/>
          <w:lang/>
        </w:rPr>
        <w:t xml:space="preserve"> to provide them with effective protection</w:t>
      </w:r>
      <w:r w:rsidRPr="009668D4">
        <w:rPr>
          <w:rFonts w:cs="Vrinda"/>
          <w:spacing w:val="0"/>
          <w:w w:val="100"/>
          <w:sz w:val="24"/>
          <w:szCs w:val="21"/>
          <w:lang/>
        </w:rPr>
        <w:t>, based on the Law</w:t>
      </w:r>
      <w:r w:rsidRPr="009668D4">
        <w:rPr>
          <w:rFonts w:cs="Vrinda" w:hint="eastAsia"/>
          <w:spacing w:val="0"/>
          <w:w w:val="100"/>
          <w:sz w:val="24"/>
          <w:szCs w:val="21"/>
          <w:lang/>
        </w:rPr>
        <w:t xml:space="preserve"> to Control Stalking</w:t>
      </w:r>
      <w:r w:rsidRPr="009668D4">
        <w:rPr>
          <w:rFonts w:cs="Vrinda"/>
          <w:spacing w:val="0"/>
          <w:w w:val="100"/>
          <w:sz w:val="24"/>
          <w:szCs w:val="21"/>
          <w:lang/>
        </w:rPr>
        <w:t>.</w:t>
      </w:r>
    </w:p>
    <w:p w:rsidR="009668D4" w:rsidRPr="009668D4" w:rsidRDefault="009668D4" w:rsidP="009668D4">
      <w:pPr>
        <w:overflowPunct w:val="0"/>
        <w:spacing w:line="240" w:lineRule="auto"/>
        <w:jc w:val="both"/>
        <w:rPr>
          <w:rFonts w:cs="Vrinda" w:hint="eastAsia"/>
          <w:spacing w:val="0"/>
          <w:w w:val="100"/>
          <w:sz w:val="24"/>
          <w:szCs w:val="21"/>
          <w:lang/>
        </w:rPr>
      </w:pPr>
    </w:p>
    <w:p w:rsidR="009668D4" w:rsidRDefault="009668D4" w:rsidP="009668D4">
      <w:pPr>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 xml:space="preserve">(iv) </w:t>
      </w:r>
      <w:r w:rsidRPr="009668D4">
        <w:rPr>
          <w:rFonts w:cs="MS Mincho"/>
          <w:b/>
          <w:spacing w:val="0"/>
          <w:w w:val="100"/>
          <w:sz w:val="24"/>
          <w:szCs w:val="21"/>
          <w:lang/>
        </w:rPr>
        <w:t xml:space="preserve">Promotion of </w:t>
      </w:r>
      <w:r w:rsidRPr="009668D4">
        <w:rPr>
          <w:rFonts w:cs="MS Mincho" w:hint="eastAsia"/>
          <w:b/>
          <w:spacing w:val="0"/>
          <w:w w:val="100"/>
          <w:sz w:val="24"/>
          <w:szCs w:val="21"/>
          <w:lang/>
        </w:rPr>
        <w:t>P</w:t>
      </w:r>
      <w:r w:rsidRPr="009668D4">
        <w:rPr>
          <w:rFonts w:cs="MS Mincho"/>
          <w:b/>
          <w:spacing w:val="0"/>
          <w:w w:val="100"/>
          <w:sz w:val="24"/>
          <w:szCs w:val="21"/>
          <w:lang/>
        </w:rPr>
        <w:t xml:space="preserve">ublic </w:t>
      </w:r>
      <w:r w:rsidRPr="009668D4">
        <w:rPr>
          <w:rFonts w:cs="MS Mincho" w:hint="eastAsia"/>
          <w:b/>
          <w:spacing w:val="0"/>
          <w:w w:val="100"/>
          <w:sz w:val="24"/>
          <w:szCs w:val="21"/>
          <w:lang/>
        </w:rPr>
        <w:t>R</w:t>
      </w:r>
      <w:r w:rsidRPr="009668D4">
        <w:rPr>
          <w:rFonts w:cs="MS Mincho"/>
          <w:b/>
          <w:spacing w:val="0"/>
          <w:w w:val="100"/>
          <w:sz w:val="24"/>
          <w:szCs w:val="21"/>
          <w:lang/>
        </w:rPr>
        <w:t xml:space="preserve">elations and </w:t>
      </w:r>
      <w:r w:rsidRPr="009668D4">
        <w:rPr>
          <w:rFonts w:cs="MS Mincho" w:hint="eastAsia"/>
          <w:b/>
          <w:spacing w:val="0"/>
          <w:w w:val="100"/>
          <w:sz w:val="24"/>
          <w:szCs w:val="21"/>
          <w:lang/>
        </w:rPr>
        <w:t>Aw</w:t>
      </w:r>
      <w:r w:rsidRPr="009668D4">
        <w:rPr>
          <w:rFonts w:cs="MS Mincho"/>
          <w:b/>
          <w:spacing w:val="0"/>
          <w:w w:val="100"/>
          <w:sz w:val="24"/>
          <w:szCs w:val="21"/>
          <w:lang/>
        </w:rPr>
        <w:t>areness</w:t>
      </w:r>
    </w:p>
    <w:p w:rsidR="003229C4" w:rsidRPr="009668D4" w:rsidRDefault="003229C4" w:rsidP="009668D4">
      <w:pPr>
        <w:overflowPunct w:val="0"/>
        <w:spacing w:line="240" w:lineRule="auto"/>
        <w:jc w:val="both"/>
        <w:rPr>
          <w:rFonts w:cs="Vrinda" w:hint="eastAsia"/>
          <w:b/>
          <w:spacing w:val="0"/>
          <w:w w:val="100"/>
          <w:szCs w:val="21"/>
          <w:lang/>
        </w:rPr>
      </w:pPr>
    </w:p>
    <w:p w:rsidR="009668D4" w:rsidRPr="009668D4" w:rsidRDefault="009668D4" w:rsidP="009668D4">
      <w:pPr>
        <w:overflowPunct w:val="0"/>
        <w:spacing w:line="240" w:lineRule="auto"/>
        <w:jc w:val="both"/>
        <w:rPr>
          <w:rFonts w:cs="Vrinda"/>
          <w:spacing w:val="0"/>
          <w:w w:val="100"/>
          <w:szCs w:val="21"/>
          <w:lang/>
        </w:rPr>
      </w:pPr>
      <w:r w:rsidRPr="009668D4">
        <w:rPr>
          <w:rFonts w:cs="Vrinda" w:hint="eastAsia"/>
          <w:spacing w:val="0"/>
          <w:w w:val="100"/>
          <w:sz w:val="24"/>
          <w:szCs w:val="21"/>
          <w:lang/>
        </w:rPr>
        <w:t>58.</w:t>
      </w:r>
      <w:r w:rsidRPr="009668D4">
        <w:rPr>
          <w:rFonts w:cs="Vrinda" w:hint="eastAsia"/>
          <w:spacing w:val="0"/>
          <w:w w:val="100"/>
          <w:sz w:val="24"/>
          <w:szCs w:val="21"/>
          <w:lang/>
        </w:rPr>
        <w:tab/>
      </w:r>
      <w:r w:rsidRPr="009668D4">
        <w:rPr>
          <w:rFonts w:cs="Vrinda"/>
          <w:spacing w:val="0"/>
          <w:w w:val="100"/>
          <w:sz w:val="24"/>
          <w:szCs w:val="21"/>
          <w:lang/>
        </w:rPr>
        <w:t>Public relations and awareness raising activities are promoted regarding what constitutes stal</w:t>
      </w:r>
      <w:r w:rsidRPr="009668D4">
        <w:rPr>
          <w:rFonts w:cs="Vrinda" w:hint="eastAsia"/>
          <w:spacing w:val="0"/>
          <w:w w:val="100"/>
          <w:sz w:val="24"/>
          <w:szCs w:val="21"/>
          <w:lang/>
        </w:rPr>
        <w:t>king</w:t>
      </w:r>
      <w:r w:rsidRPr="009668D4">
        <w:rPr>
          <w:rFonts w:cs="Vrinda"/>
          <w:spacing w:val="0"/>
          <w:w w:val="100"/>
          <w:sz w:val="24"/>
          <w:szCs w:val="21"/>
          <w:lang/>
        </w:rPr>
        <w:t xml:space="preserve"> behavior and what steps are </w:t>
      </w:r>
      <w:r w:rsidRPr="009668D4">
        <w:rPr>
          <w:rFonts w:cs="Vrinda" w:hint="eastAsia"/>
          <w:spacing w:val="0"/>
          <w:w w:val="100"/>
          <w:sz w:val="24"/>
          <w:szCs w:val="21"/>
          <w:lang/>
        </w:rPr>
        <w:t xml:space="preserve">taken by </w:t>
      </w:r>
      <w:r w:rsidRPr="009668D4">
        <w:rPr>
          <w:rFonts w:cs="Vrinda"/>
          <w:spacing w:val="0"/>
          <w:w w:val="100"/>
          <w:sz w:val="24"/>
          <w:szCs w:val="21"/>
          <w:lang/>
        </w:rPr>
        <w:t>the police to control</w:t>
      </w:r>
      <w:r w:rsidRPr="009668D4">
        <w:rPr>
          <w:rFonts w:cs="Vrinda" w:hint="eastAsia"/>
          <w:spacing w:val="0"/>
          <w:w w:val="100"/>
          <w:sz w:val="24"/>
          <w:szCs w:val="21"/>
          <w:lang/>
        </w:rPr>
        <w:t xml:space="preserve"> and respond to</w:t>
      </w:r>
      <w:r w:rsidRPr="009668D4">
        <w:rPr>
          <w:rFonts w:cs="Vrinda"/>
          <w:spacing w:val="0"/>
          <w:w w:val="100"/>
          <w:sz w:val="24"/>
          <w:szCs w:val="21"/>
          <w:lang/>
        </w:rPr>
        <w:t xml:space="preserve"> such behavior.</w:t>
      </w:r>
    </w:p>
    <w:p w:rsidR="009668D4" w:rsidRPr="009668D4" w:rsidRDefault="009668D4" w:rsidP="009668D4">
      <w:pPr>
        <w:spacing w:line="240" w:lineRule="auto"/>
        <w:rPr>
          <w:rFonts w:cs="MS Gothic" w:hint="eastAsia"/>
          <w:spacing w:val="0"/>
          <w:w w:val="100"/>
          <w:szCs w:val="21"/>
          <w:lang/>
        </w:rPr>
      </w:pPr>
    </w:p>
    <w:p w:rsidR="009668D4" w:rsidRDefault="009668D4" w:rsidP="009668D4">
      <w:pPr>
        <w:pStyle w:val="Heading2"/>
        <w:numPr>
          <w:ilvl w:val="0"/>
          <w:numId w:val="48"/>
        </w:numPr>
        <w:rPr>
          <w:b/>
          <w:lang/>
        </w:rPr>
      </w:pPr>
      <w:bookmarkStart w:id="56" w:name="_Toc136255402"/>
      <w:bookmarkStart w:id="57" w:name="_Toc153615901"/>
      <w:r w:rsidRPr="009668D4">
        <w:rPr>
          <w:rFonts w:hint="eastAsia"/>
          <w:b/>
          <w:lang/>
        </w:rPr>
        <w:t xml:space="preserve">Sexual </w:t>
      </w:r>
      <w:bookmarkEnd w:id="56"/>
      <w:r w:rsidRPr="009668D4">
        <w:rPr>
          <w:b/>
          <w:lang/>
        </w:rPr>
        <w:t>Harassment Prevention</w:t>
      </w:r>
      <w:bookmarkEnd w:id="57"/>
    </w:p>
    <w:p w:rsidR="003229C4" w:rsidRPr="003229C4" w:rsidRDefault="003229C4" w:rsidP="003229C4">
      <w:pPr>
        <w:rPr>
          <w:lang w:val="en-US" w:eastAsia="ja-JP"/>
        </w:rPr>
      </w:pPr>
    </w:p>
    <w:p w:rsidR="009668D4" w:rsidRDefault="009668D4" w:rsidP="009668D4">
      <w:pPr>
        <w:pStyle w:val="Heading3"/>
        <w:numPr>
          <w:ilvl w:val="0"/>
          <w:numId w:val="32"/>
        </w:numPr>
        <w:ind w:leftChars="0"/>
        <w:rPr>
          <w:b/>
          <w:lang/>
        </w:rPr>
      </w:pPr>
      <w:bookmarkStart w:id="58" w:name="_Toc136255403"/>
      <w:bookmarkStart w:id="59" w:name="_Toc153615902"/>
      <w:r w:rsidRPr="009668D4">
        <w:rPr>
          <w:b/>
          <w:lang/>
        </w:rPr>
        <w:t>Prevention of Sexual Harassment in the Workplace</w:t>
      </w:r>
      <w:r w:rsidRPr="009668D4">
        <w:rPr>
          <w:rFonts w:hint="eastAsia"/>
          <w:b/>
          <w:lang/>
        </w:rPr>
        <w:t xml:space="preserve"> in General</w:t>
      </w:r>
      <w:bookmarkEnd w:id="58"/>
      <w:bookmarkEnd w:id="59"/>
    </w:p>
    <w:p w:rsidR="003229C4" w:rsidRPr="003229C4" w:rsidRDefault="003229C4" w:rsidP="003229C4">
      <w:pPr>
        <w:rPr>
          <w:rFonts w:eastAsia="MS Mincho"/>
          <w:lang w:eastAsia="ja-JP"/>
        </w:rPr>
      </w:pPr>
    </w:p>
    <w:p w:rsidR="009668D4" w:rsidRPr="009668D4" w:rsidRDefault="009668D4" w:rsidP="009668D4">
      <w:pPr>
        <w:spacing w:line="240" w:lineRule="auto"/>
        <w:jc w:val="both"/>
        <w:rPr>
          <w:rFonts w:cs="Vrinda" w:hint="eastAsia"/>
          <w:spacing w:val="0"/>
          <w:w w:val="100"/>
          <w:szCs w:val="21"/>
          <w:lang/>
        </w:rPr>
      </w:pPr>
      <w:r w:rsidRPr="009668D4">
        <w:rPr>
          <w:rFonts w:hint="eastAsia"/>
          <w:spacing w:val="0"/>
          <w:w w:val="100"/>
          <w:sz w:val="24"/>
          <w:lang/>
        </w:rPr>
        <w:t>59.</w:t>
      </w:r>
      <w:r w:rsidRPr="009668D4">
        <w:rPr>
          <w:rFonts w:hint="eastAsia"/>
          <w:spacing w:val="0"/>
          <w:w w:val="100"/>
          <w:sz w:val="24"/>
          <w:lang/>
        </w:rPr>
        <w:tab/>
      </w:r>
      <w:r w:rsidRPr="009668D4">
        <w:rPr>
          <w:spacing w:val="0"/>
          <w:w w:val="100"/>
          <w:sz w:val="24"/>
          <w:lang/>
        </w:rPr>
        <w:t xml:space="preserve">Under the </w:t>
      </w:r>
      <w:r w:rsidRPr="009668D4">
        <w:rPr>
          <w:rFonts w:hint="eastAsia"/>
          <w:spacing w:val="0"/>
          <w:w w:val="100"/>
          <w:sz w:val="24"/>
          <w:lang/>
        </w:rPr>
        <w:t xml:space="preserve">former </w:t>
      </w:r>
      <w:r w:rsidRPr="009668D4">
        <w:rPr>
          <w:spacing w:val="0"/>
          <w:w w:val="100"/>
          <w:sz w:val="24"/>
          <w:lang/>
        </w:rPr>
        <w:t>Law on Securing</w:t>
      </w:r>
      <w:r w:rsidRPr="009668D4">
        <w:rPr>
          <w:rFonts w:hint="eastAsia"/>
          <w:spacing w:val="0"/>
          <w:w w:val="100"/>
          <w:sz w:val="24"/>
          <w:lang/>
        </w:rPr>
        <w:t xml:space="preserve"> </w:t>
      </w:r>
      <w:r w:rsidRPr="009668D4">
        <w:rPr>
          <w:spacing w:val="0"/>
          <w:w w:val="100"/>
          <w:sz w:val="24"/>
          <w:lang/>
        </w:rPr>
        <w:t>of Equal Opportunity and Treatment between Men and Women in Employment (</w:t>
      </w:r>
      <w:r w:rsidRPr="009668D4">
        <w:rPr>
          <w:spacing w:val="0"/>
          <w:w w:val="100"/>
          <w:sz w:val="24"/>
        </w:rPr>
        <w:t xml:space="preserve">hereinafter referred to as </w:t>
      </w:r>
      <w:r w:rsidRPr="009668D4">
        <w:rPr>
          <w:spacing w:val="0"/>
          <w:w w:val="100"/>
          <w:sz w:val="24"/>
          <w:lang/>
        </w:rPr>
        <w:t xml:space="preserve">the Equal Employment Opportunity Law), </w:t>
      </w:r>
      <w:r w:rsidRPr="009668D4">
        <w:rPr>
          <w:rFonts w:hint="eastAsia"/>
          <w:spacing w:val="0"/>
          <w:w w:val="100"/>
          <w:sz w:val="24"/>
          <w:lang/>
        </w:rPr>
        <w:t xml:space="preserve">employers were obliged </w:t>
      </w:r>
      <w:r w:rsidRPr="009668D4">
        <w:rPr>
          <w:spacing w:val="0"/>
          <w:w w:val="100"/>
          <w:sz w:val="24"/>
          <w:lang/>
        </w:rPr>
        <w:t>to give consideration to the prevention of sexual harassment in the workplace. The guideline set under this law require</w:t>
      </w:r>
      <w:r w:rsidRPr="009668D4">
        <w:rPr>
          <w:rFonts w:hint="eastAsia"/>
          <w:spacing w:val="0"/>
          <w:w w:val="100"/>
          <w:sz w:val="24"/>
          <w:lang/>
        </w:rPr>
        <w:t>d</w:t>
      </w:r>
      <w:r w:rsidRPr="009668D4">
        <w:rPr>
          <w:spacing w:val="0"/>
          <w:w w:val="100"/>
          <w:sz w:val="24"/>
          <w:lang/>
        </w:rPr>
        <w:t xml:space="preserve"> employer</w:t>
      </w:r>
      <w:r w:rsidRPr="009668D4">
        <w:rPr>
          <w:rFonts w:hint="eastAsia"/>
          <w:spacing w:val="0"/>
          <w:w w:val="100"/>
          <w:sz w:val="24"/>
          <w:lang/>
        </w:rPr>
        <w:t>s</w:t>
      </w:r>
      <w:r w:rsidRPr="009668D4">
        <w:rPr>
          <w:spacing w:val="0"/>
          <w:w w:val="100"/>
          <w:sz w:val="24"/>
          <w:lang/>
        </w:rPr>
        <w:t xml:space="preserve"> to give consideration to: (i)</w:t>
      </w:r>
      <w:r w:rsidR="003229C4">
        <w:rPr>
          <w:spacing w:val="0"/>
          <w:w w:val="100"/>
          <w:sz w:val="24"/>
          <w:lang/>
        </w:rPr>
        <w:t> </w:t>
      </w:r>
      <w:r w:rsidRPr="009668D4">
        <w:rPr>
          <w:spacing w:val="0"/>
          <w:w w:val="100"/>
          <w:sz w:val="24"/>
          <w:lang/>
        </w:rPr>
        <w:t xml:space="preserve">establishing a clear policy on sexual harassment, making </w:t>
      </w:r>
      <w:r w:rsidRPr="009668D4">
        <w:rPr>
          <w:rFonts w:hint="eastAsia"/>
          <w:spacing w:val="0"/>
          <w:w w:val="100"/>
          <w:sz w:val="24"/>
          <w:lang/>
        </w:rPr>
        <w:t>such</w:t>
      </w:r>
      <w:r w:rsidRPr="009668D4">
        <w:rPr>
          <w:spacing w:val="0"/>
          <w:w w:val="100"/>
          <w:sz w:val="24"/>
          <w:lang/>
        </w:rPr>
        <w:t xml:space="preserve"> policy known to employees, and </w:t>
      </w:r>
      <w:r w:rsidRPr="009668D4">
        <w:rPr>
          <w:rFonts w:hint="eastAsia"/>
          <w:spacing w:val="0"/>
          <w:w w:val="100"/>
          <w:sz w:val="24"/>
          <w:lang/>
        </w:rPr>
        <w:t>rasing awareness</w:t>
      </w:r>
      <w:r w:rsidRPr="009668D4">
        <w:rPr>
          <w:spacing w:val="0"/>
          <w:w w:val="100"/>
          <w:sz w:val="24"/>
          <w:lang/>
        </w:rPr>
        <w:t xml:space="preserve">; (ii) responding to </w:t>
      </w:r>
      <w:r w:rsidRPr="009668D4">
        <w:rPr>
          <w:rFonts w:hint="eastAsia"/>
          <w:spacing w:val="0"/>
          <w:w w:val="100"/>
          <w:sz w:val="24"/>
          <w:lang/>
        </w:rPr>
        <w:t xml:space="preserve">requests for help </w:t>
      </w:r>
      <w:r w:rsidRPr="009668D4">
        <w:rPr>
          <w:spacing w:val="0"/>
          <w:w w:val="100"/>
          <w:sz w:val="24"/>
          <w:lang/>
        </w:rPr>
        <w:t>and complaints, and (iii) making a prompt and appropriate response to a sexual harassment case, once it has occurred.</w:t>
      </w:r>
    </w:p>
    <w:p w:rsidR="009668D4" w:rsidRPr="009668D4" w:rsidRDefault="009668D4" w:rsidP="009668D4">
      <w:pPr>
        <w:overflowPunct w:val="0"/>
        <w:spacing w:line="240" w:lineRule="auto"/>
        <w:jc w:val="both"/>
        <w:rPr>
          <w:rFonts w:cs="MS Mincho"/>
          <w:spacing w:val="0"/>
          <w:w w:val="100"/>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60.</w:t>
      </w:r>
      <w:r w:rsidRPr="009668D4">
        <w:rPr>
          <w:rFonts w:cs="MS Mincho" w:hint="eastAsia"/>
          <w:spacing w:val="0"/>
          <w:w w:val="100"/>
          <w:sz w:val="24"/>
          <w:szCs w:val="21"/>
          <w:lang/>
        </w:rPr>
        <w:tab/>
      </w:r>
      <w:r w:rsidRPr="009668D4">
        <w:rPr>
          <w:rFonts w:cs="MS Mincho"/>
          <w:spacing w:val="0"/>
          <w:w w:val="100"/>
          <w:sz w:val="24"/>
          <w:szCs w:val="21"/>
          <w:lang/>
        </w:rPr>
        <w:t xml:space="preserve">Of the 19,724 complaints </w:t>
      </w:r>
      <w:r w:rsidRPr="009668D4">
        <w:rPr>
          <w:rFonts w:cs="MS Mincho" w:hint="eastAsia"/>
          <w:spacing w:val="0"/>
          <w:w w:val="100"/>
          <w:sz w:val="24"/>
          <w:szCs w:val="21"/>
          <w:lang/>
        </w:rPr>
        <w:t xml:space="preserve">concerning </w:t>
      </w:r>
      <w:r w:rsidRPr="009668D4">
        <w:rPr>
          <w:rFonts w:cs="MS Mincho"/>
          <w:spacing w:val="0"/>
          <w:w w:val="100"/>
          <w:sz w:val="24"/>
          <w:szCs w:val="21"/>
          <w:lang/>
        </w:rPr>
        <w:t>the Equal Employment Opportunity Law brought to the</w:t>
      </w:r>
      <w:r w:rsidRPr="009668D4">
        <w:rPr>
          <w:rFonts w:cs="MS Mincho" w:hint="eastAsia"/>
          <w:spacing w:val="0"/>
          <w:w w:val="100"/>
          <w:sz w:val="24"/>
          <w:szCs w:val="21"/>
          <w:lang/>
        </w:rPr>
        <w:t xml:space="preserve"> attention of the</w:t>
      </w:r>
      <w:r w:rsidRPr="009668D4">
        <w:rPr>
          <w:rFonts w:cs="MS Mincho"/>
          <w:spacing w:val="0"/>
          <w:w w:val="100"/>
          <w:sz w:val="24"/>
          <w:szCs w:val="21"/>
          <w:lang/>
        </w:rPr>
        <w:t xml:space="preserve"> Equal Opportunity Employment </w:t>
      </w:r>
      <w:r w:rsidRPr="009668D4">
        <w:rPr>
          <w:rFonts w:cs="MS Mincho" w:hint="eastAsia"/>
          <w:spacing w:val="0"/>
          <w:w w:val="100"/>
          <w:sz w:val="24"/>
          <w:szCs w:val="21"/>
          <w:lang/>
        </w:rPr>
        <w:t>Department</w:t>
      </w:r>
      <w:r w:rsidRPr="009668D4">
        <w:rPr>
          <w:rFonts w:cs="MS Mincho"/>
          <w:spacing w:val="0"/>
          <w:w w:val="100"/>
          <w:sz w:val="24"/>
          <w:szCs w:val="21"/>
          <w:lang/>
        </w:rPr>
        <w:t xml:space="preserve"> of Prefectural Labour </w:t>
      </w:r>
      <w:r w:rsidRPr="009668D4">
        <w:rPr>
          <w:rFonts w:cs="MS Mincho" w:hint="eastAsia"/>
          <w:spacing w:val="0"/>
          <w:w w:val="100"/>
          <w:sz w:val="24"/>
          <w:szCs w:val="21"/>
          <w:lang/>
        </w:rPr>
        <w:t xml:space="preserve">Offices under the Ministry of </w:t>
      </w:r>
      <w:r w:rsidRPr="009668D4">
        <w:rPr>
          <w:rFonts w:cs="MS Mincho"/>
          <w:spacing w:val="0"/>
          <w:w w:val="100"/>
          <w:sz w:val="24"/>
          <w:szCs w:val="21"/>
          <w:lang/>
        </w:rPr>
        <w:t>Health, Labo</w:t>
      </w:r>
      <w:r w:rsidRPr="009668D4">
        <w:rPr>
          <w:rFonts w:cs="MS Mincho" w:hint="eastAsia"/>
          <w:spacing w:val="0"/>
          <w:w w:val="100"/>
          <w:sz w:val="24"/>
          <w:szCs w:val="21"/>
          <w:lang/>
        </w:rPr>
        <w:t>u</w:t>
      </w:r>
      <w:r w:rsidRPr="009668D4">
        <w:rPr>
          <w:rFonts w:cs="MS Mincho"/>
          <w:spacing w:val="0"/>
          <w:w w:val="100"/>
          <w:sz w:val="24"/>
          <w:szCs w:val="21"/>
          <w:lang/>
        </w:rPr>
        <w:t>r and Welfare</w:t>
      </w:r>
      <w:r w:rsidRPr="009668D4">
        <w:rPr>
          <w:rFonts w:cs="MS Mincho" w:hint="eastAsia"/>
          <w:spacing w:val="0"/>
          <w:w w:val="100"/>
          <w:sz w:val="24"/>
          <w:szCs w:val="21"/>
          <w:lang/>
        </w:rPr>
        <w:t xml:space="preserve"> (MHLW) </w:t>
      </w:r>
      <w:r w:rsidRPr="009668D4">
        <w:rPr>
          <w:rFonts w:cs="MS Mincho"/>
          <w:spacing w:val="0"/>
          <w:w w:val="100"/>
          <w:sz w:val="24"/>
          <w:szCs w:val="21"/>
          <w:lang/>
        </w:rPr>
        <w:t>in FY2005, the number of complaints related to sexual harassment reached 7,894, or 40% of all complaints.</w:t>
      </w:r>
    </w:p>
    <w:p w:rsidR="009668D4" w:rsidRPr="009668D4" w:rsidRDefault="009668D4" w:rsidP="009668D4">
      <w:pPr>
        <w:overflowPunct w:val="0"/>
        <w:spacing w:line="240" w:lineRule="auto"/>
        <w:jc w:val="both"/>
        <w:rPr>
          <w:rFonts w:cs="Vrinda" w:hint="eastAsi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61.</w:t>
      </w:r>
      <w:r w:rsidRPr="009668D4">
        <w:rPr>
          <w:rFonts w:cs="Vrinda" w:hint="eastAsia"/>
          <w:spacing w:val="0"/>
          <w:w w:val="100"/>
          <w:sz w:val="24"/>
          <w:szCs w:val="21"/>
          <w:lang/>
        </w:rPr>
        <w:tab/>
        <w:t>In March 2006, the Ministry submitted to the Diet a bill to amend the Equal Employment Opportunity Law. T</w:t>
      </w:r>
      <w:r w:rsidRPr="009668D4">
        <w:rPr>
          <w:rFonts w:cs="Vrinda"/>
          <w:spacing w:val="0"/>
          <w:w w:val="100"/>
          <w:sz w:val="24"/>
          <w:szCs w:val="21"/>
          <w:lang/>
        </w:rPr>
        <w:t>h</w:t>
      </w:r>
      <w:r w:rsidRPr="009668D4">
        <w:rPr>
          <w:rFonts w:cs="Vrinda" w:hint="eastAsia"/>
          <w:spacing w:val="0"/>
          <w:w w:val="100"/>
          <w:sz w:val="24"/>
          <w:szCs w:val="21"/>
          <w:lang/>
        </w:rPr>
        <w:t xml:space="preserve">e bill includes the following points: employers shall take necessary measures to prevent sexual harassment against male workers as well as female; employers shall be obliged to take necessary measures to prevent sexual harassment, whereas the obligation under the former law was merely the one to give necessary, consideration; and in case a recommendation to meet the said obligation is ignored, the name of the company shall be made public. The bill was passed and adopted unanimously on </w:t>
      </w:r>
      <w:smartTag w:uri="urn:schemas-microsoft-com:office:smarttags" w:element="date">
        <w:smartTagPr>
          <w:attr w:name="Year" w:val="2006"/>
          <w:attr w:name="Day" w:val="15"/>
          <w:attr w:name="Month" w:val="6"/>
        </w:smartTagPr>
        <w:r w:rsidRPr="009668D4">
          <w:rPr>
            <w:rFonts w:cs="Vrinda" w:hint="eastAsia"/>
            <w:spacing w:val="0"/>
            <w:w w:val="100"/>
            <w:sz w:val="24"/>
            <w:szCs w:val="21"/>
            <w:lang/>
          </w:rPr>
          <w:t>15 June 2006</w:t>
        </w:r>
      </w:smartTag>
      <w:r w:rsidRPr="009668D4">
        <w:rPr>
          <w:rFonts w:cs="Vrinda" w:hint="eastAsia"/>
          <w:spacing w:val="0"/>
          <w:w w:val="100"/>
          <w:sz w:val="24"/>
          <w:szCs w:val="21"/>
          <w:lang/>
        </w:rPr>
        <w:t>, and was promulgated on 21 June. The amended law came into effect in April 2007.</w:t>
      </w:r>
    </w:p>
    <w:p w:rsidR="009668D4" w:rsidRPr="009668D4" w:rsidRDefault="009668D4" w:rsidP="009668D4">
      <w:pPr>
        <w:overflowPunct w:val="0"/>
        <w:spacing w:line="240" w:lineRule="auto"/>
        <w:jc w:val="both"/>
        <w:rPr>
          <w:rFonts w:cs="Vrinda" w:hint="eastAsi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cs="Vrinda" w:hint="eastAsia"/>
          <w:spacing w:val="0"/>
          <w:w w:val="100"/>
          <w:sz w:val="24"/>
          <w:szCs w:val="21"/>
          <w:lang/>
        </w:rPr>
        <w:t>62.</w:t>
      </w:r>
      <w:r w:rsidRPr="009668D4">
        <w:rPr>
          <w:rFonts w:cs="Vrinda" w:hint="eastAsia"/>
          <w:spacing w:val="0"/>
          <w:w w:val="100"/>
          <w:sz w:val="24"/>
          <w:szCs w:val="21"/>
          <w:lang/>
        </w:rPr>
        <w:tab/>
      </w:r>
      <w:r w:rsidRPr="009668D4">
        <w:rPr>
          <w:rFonts w:cs="Vrinda"/>
          <w:spacing w:val="0"/>
          <w:w w:val="100"/>
          <w:sz w:val="24"/>
          <w:szCs w:val="21"/>
          <w:lang/>
        </w:rPr>
        <w:t xml:space="preserve">The </w:t>
      </w:r>
      <w:r w:rsidRPr="009668D4">
        <w:rPr>
          <w:rFonts w:cs="Vrinda" w:hint="eastAsia"/>
          <w:spacing w:val="0"/>
          <w:w w:val="100"/>
          <w:sz w:val="24"/>
          <w:szCs w:val="21"/>
          <w:lang/>
        </w:rPr>
        <w:t>MHLW</w:t>
      </w:r>
      <w:r w:rsidRPr="009668D4">
        <w:rPr>
          <w:rFonts w:cs="Vrinda"/>
          <w:spacing w:val="0"/>
          <w:w w:val="100"/>
          <w:sz w:val="24"/>
          <w:szCs w:val="21"/>
          <w:lang/>
        </w:rPr>
        <w:t xml:space="preserve"> </w:t>
      </w:r>
      <w:r w:rsidRPr="009668D4">
        <w:rPr>
          <w:rFonts w:cs="Vrinda" w:hint="eastAsia"/>
          <w:spacing w:val="0"/>
          <w:w w:val="100"/>
          <w:sz w:val="24"/>
          <w:szCs w:val="21"/>
          <w:lang/>
        </w:rPr>
        <w:t xml:space="preserve">raises awareness of </w:t>
      </w:r>
      <w:r w:rsidRPr="009668D4">
        <w:rPr>
          <w:rFonts w:cs="Vrinda"/>
          <w:spacing w:val="0"/>
          <w:w w:val="100"/>
          <w:sz w:val="24"/>
          <w:szCs w:val="21"/>
          <w:lang/>
        </w:rPr>
        <w:t xml:space="preserve">the </w:t>
      </w:r>
      <w:r w:rsidRPr="009668D4">
        <w:rPr>
          <w:rFonts w:cs="Vrinda" w:hint="eastAsia"/>
          <w:spacing w:val="0"/>
          <w:w w:val="100"/>
          <w:sz w:val="24"/>
          <w:szCs w:val="21"/>
          <w:lang/>
        </w:rPr>
        <w:t xml:space="preserve">revised </w:t>
      </w:r>
      <w:r w:rsidRPr="009668D4">
        <w:rPr>
          <w:rFonts w:cs="Vrinda"/>
          <w:spacing w:val="0"/>
          <w:w w:val="100"/>
          <w:sz w:val="24"/>
          <w:szCs w:val="21"/>
          <w:lang/>
        </w:rPr>
        <w:t xml:space="preserve">Equal Employment Opportunity Law and </w:t>
      </w:r>
      <w:r w:rsidRPr="009668D4">
        <w:rPr>
          <w:rFonts w:cs="Vrinda" w:hint="eastAsia"/>
          <w:spacing w:val="0"/>
          <w:w w:val="100"/>
          <w:sz w:val="24"/>
          <w:szCs w:val="21"/>
          <w:lang/>
        </w:rPr>
        <w:t xml:space="preserve">relating </w:t>
      </w:r>
      <w:r w:rsidRPr="009668D4">
        <w:rPr>
          <w:rFonts w:cs="Vrinda"/>
          <w:spacing w:val="0"/>
          <w:w w:val="100"/>
          <w:sz w:val="24"/>
          <w:szCs w:val="21"/>
          <w:lang/>
        </w:rPr>
        <w:t xml:space="preserve">guidelines. </w:t>
      </w:r>
      <w:r w:rsidRPr="009668D4">
        <w:rPr>
          <w:rFonts w:cs="Vrinda" w:hint="eastAsia"/>
          <w:spacing w:val="0"/>
          <w:w w:val="100"/>
          <w:sz w:val="24"/>
          <w:szCs w:val="21"/>
          <w:lang/>
        </w:rPr>
        <w:t>T</w:t>
      </w:r>
      <w:r w:rsidRPr="009668D4">
        <w:rPr>
          <w:rFonts w:cs="Vrinda"/>
          <w:spacing w:val="0"/>
          <w:w w:val="100"/>
          <w:sz w:val="24"/>
          <w:szCs w:val="21"/>
          <w:lang/>
        </w:rPr>
        <w:t xml:space="preserve">he </w:t>
      </w:r>
      <w:r w:rsidRPr="009668D4">
        <w:rPr>
          <w:rFonts w:cs="Vrinda" w:hint="eastAsia"/>
          <w:spacing w:val="0"/>
          <w:w w:val="100"/>
          <w:sz w:val="24"/>
          <w:szCs w:val="21"/>
          <w:lang/>
        </w:rPr>
        <w:t>M</w:t>
      </w:r>
      <w:r w:rsidRPr="009668D4">
        <w:rPr>
          <w:rFonts w:cs="Vrinda"/>
          <w:spacing w:val="0"/>
          <w:w w:val="100"/>
          <w:sz w:val="24"/>
          <w:szCs w:val="21"/>
          <w:lang/>
        </w:rPr>
        <w:t xml:space="preserve">inistry </w:t>
      </w:r>
      <w:r w:rsidRPr="009668D4">
        <w:rPr>
          <w:rFonts w:cs="Vrinda" w:hint="eastAsia"/>
          <w:spacing w:val="0"/>
          <w:w w:val="100"/>
          <w:sz w:val="24"/>
          <w:szCs w:val="21"/>
          <w:lang/>
        </w:rPr>
        <w:t xml:space="preserve">also </w:t>
      </w:r>
      <w:r w:rsidRPr="009668D4">
        <w:rPr>
          <w:rFonts w:cs="Vrinda"/>
          <w:spacing w:val="0"/>
          <w:w w:val="100"/>
          <w:sz w:val="24"/>
          <w:szCs w:val="21"/>
          <w:lang/>
        </w:rPr>
        <w:t xml:space="preserve">gives </w:t>
      </w:r>
      <w:r w:rsidRPr="009668D4">
        <w:rPr>
          <w:rFonts w:cs="Vrinda" w:hint="eastAsia"/>
          <w:spacing w:val="0"/>
          <w:w w:val="100"/>
          <w:sz w:val="24"/>
          <w:szCs w:val="21"/>
          <w:lang/>
        </w:rPr>
        <w:t xml:space="preserve">employers </w:t>
      </w:r>
      <w:r w:rsidRPr="009668D4">
        <w:rPr>
          <w:rFonts w:cs="Vrinda"/>
          <w:spacing w:val="0"/>
          <w:w w:val="100"/>
          <w:sz w:val="24"/>
          <w:szCs w:val="21"/>
          <w:lang/>
        </w:rPr>
        <w:t xml:space="preserve">administrative guidance to help </w:t>
      </w:r>
      <w:r w:rsidRPr="009668D4">
        <w:rPr>
          <w:rFonts w:cs="Vrinda" w:hint="eastAsia"/>
          <w:spacing w:val="0"/>
          <w:w w:val="100"/>
          <w:sz w:val="24"/>
          <w:szCs w:val="21"/>
          <w:lang/>
        </w:rPr>
        <w:t>them take measures to prevent sexual harassment in cases where they have not taken any action</w:t>
      </w:r>
      <w:r w:rsidRPr="009668D4">
        <w:rPr>
          <w:rFonts w:cs="Vrinda"/>
          <w:spacing w:val="0"/>
          <w:w w:val="100"/>
          <w:sz w:val="24"/>
          <w:szCs w:val="21"/>
          <w:lang/>
        </w:rPr>
        <w:t>.</w:t>
      </w:r>
    </w:p>
    <w:p w:rsidR="009668D4" w:rsidRPr="009668D4" w:rsidRDefault="009668D4" w:rsidP="009668D4">
      <w:pPr>
        <w:overflowPunct w:val="0"/>
        <w:spacing w:line="240" w:lineRule="auto"/>
        <w:jc w:val="both"/>
        <w:rPr>
          <w:rFonts w:cs="MS Mincho" w:hint="eastAsia"/>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cs="MS Mincho" w:hint="eastAsia"/>
          <w:spacing w:val="0"/>
          <w:w w:val="100"/>
          <w:sz w:val="24"/>
          <w:szCs w:val="21"/>
          <w:lang/>
        </w:rPr>
        <w:t>63.</w:t>
      </w:r>
      <w:r w:rsidRPr="009668D4">
        <w:rPr>
          <w:rFonts w:cs="MS Mincho" w:hint="eastAsia"/>
          <w:spacing w:val="0"/>
          <w:w w:val="100"/>
          <w:sz w:val="24"/>
          <w:szCs w:val="21"/>
          <w:lang/>
        </w:rPr>
        <w:tab/>
      </w:r>
      <w:r w:rsidRPr="009668D4">
        <w:rPr>
          <w:rFonts w:cs="MS Mincho"/>
          <w:spacing w:val="0"/>
          <w:w w:val="100"/>
          <w:sz w:val="24"/>
          <w:szCs w:val="21"/>
          <w:lang/>
        </w:rPr>
        <w:t xml:space="preserve">The </w:t>
      </w:r>
      <w:r w:rsidRPr="009668D4">
        <w:rPr>
          <w:rFonts w:cs="MS Mincho" w:hint="eastAsia"/>
          <w:spacing w:val="0"/>
          <w:w w:val="100"/>
          <w:sz w:val="24"/>
          <w:szCs w:val="21"/>
          <w:lang/>
        </w:rPr>
        <w:t>Ministry</w:t>
      </w:r>
      <w:r w:rsidRPr="009668D4">
        <w:rPr>
          <w:rFonts w:cs="MS Mincho"/>
          <w:spacing w:val="0"/>
          <w:w w:val="100"/>
          <w:sz w:val="24"/>
          <w:szCs w:val="21"/>
          <w:lang/>
        </w:rPr>
        <w:t xml:space="preserve"> provides information </w:t>
      </w:r>
      <w:r w:rsidRPr="009668D4">
        <w:rPr>
          <w:rFonts w:cs="MS Mincho" w:hint="eastAsia"/>
          <w:spacing w:val="0"/>
          <w:w w:val="100"/>
          <w:sz w:val="24"/>
          <w:szCs w:val="21"/>
          <w:lang/>
        </w:rPr>
        <w:t xml:space="preserve">and </w:t>
      </w:r>
      <w:r w:rsidRPr="009668D4">
        <w:rPr>
          <w:rFonts w:cs="MS Mincho"/>
          <w:spacing w:val="0"/>
          <w:w w:val="100"/>
          <w:sz w:val="24"/>
          <w:szCs w:val="21"/>
          <w:lang/>
        </w:rPr>
        <w:t>consultative</w:t>
      </w:r>
      <w:r w:rsidRPr="009668D4">
        <w:rPr>
          <w:rFonts w:cs="MS Mincho" w:hint="eastAsia"/>
          <w:spacing w:val="0"/>
          <w:w w:val="100"/>
          <w:sz w:val="24"/>
          <w:szCs w:val="21"/>
          <w:lang/>
        </w:rPr>
        <w:t xml:space="preserve"> service </w:t>
      </w:r>
      <w:r w:rsidRPr="009668D4">
        <w:rPr>
          <w:rFonts w:cs="MS Mincho"/>
          <w:spacing w:val="0"/>
          <w:w w:val="100"/>
          <w:sz w:val="24"/>
          <w:szCs w:val="21"/>
          <w:lang/>
        </w:rPr>
        <w:t xml:space="preserve">on </w:t>
      </w:r>
      <w:r w:rsidRPr="009668D4">
        <w:rPr>
          <w:rFonts w:cs="MS Mincho" w:hint="eastAsia"/>
          <w:spacing w:val="0"/>
          <w:w w:val="100"/>
          <w:sz w:val="24"/>
          <w:szCs w:val="21"/>
          <w:lang/>
        </w:rPr>
        <w:t xml:space="preserve">practical and concrete action </w:t>
      </w:r>
      <w:r w:rsidRPr="009668D4">
        <w:rPr>
          <w:rFonts w:cs="MS Mincho"/>
          <w:spacing w:val="0"/>
          <w:w w:val="100"/>
          <w:sz w:val="24"/>
          <w:szCs w:val="21"/>
          <w:lang/>
        </w:rPr>
        <w:t xml:space="preserve">to be </w:t>
      </w:r>
      <w:r w:rsidRPr="009668D4">
        <w:rPr>
          <w:rFonts w:cs="MS Mincho" w:hint="eastAsia"/>
          <w:spacing w:val="0"/>
          <w:w w:val="100"/>
          <w:sz w:val="24"/>
          <w:szCs w:val="21"/>
          <w:lang/>
        </w:rPr>
        <w:t xml:space="preserve">taken, </w:t>
      </w:r>
      <w:r w:rsidRPr="009668D4">
        <w:rPr>
          <w:rFonts w:cs="MS Mincho"/>
          <w:spacing w:val="0"/>
          <w:w w:val="100"/>
          <w:sz w:val="24"/>
          <w:szCs w:val="21"/>
          <w:lang/>
        </w:rPr>
        <w:t xml:space="preserve">as well as </w:t>
      </w:r>
      <w:r w:rsidRPr="009668D4">
        <w:rPr>
          <w:rFonts w:cs="MS Mincho" w:hint="eastAsia"/>
          <w:spacing w:val="0"/>
          <w:w w:val="100"/>
          <w:sz w:val="24"/>
          <w:szCs w:val="21"/>
          <w:lang/>
        </w:rPr>
        <w:t xml:space="preserve">holds </w:t>
      </w:r>
      <w:r w:rsidRPr="009668D4">
        <w:rPr>
          <w:rFonts w:cs="MS Mincho"/>
          <w:spacing w:val="0"/>
          <w:w w:val="100"/>
          <w:sz w:val="24"/>
          <w:szCs w:val="21"/>
          <w:lang/>
        </w:rPr>
        <w:t>seminars for employers, those in charge of personnel and labour affairs, and those assigned to points of contact for consultation</w:t>
      </w:r>
      <w:r w:rsidRPr="009668D4">
        <w:rPr>
          <w:rFonts w:cs="MS Mincho" w:hint="eastAsia"/>
          <w:spacing w:val="0"/>
          <w:w w:val="100"/>
          <w:sz w:val="24"/>
          <w:szCs w:val="21"/>
          <w:lang/>
        </w:rPr>
        <w:t xml:space="preserve">, </w:t>
      </w:r>
      <w:r w:rsidRPr="009668D4">
        <w:rPr>
          <w:rFonts w:cs="MS Mincho"/>
          <w:spacing w:val="0"/>
          <w:w w:val="100"/>
          <w:sz w:val="24"/>
          <w:szCs w:val="21"/>
          <w:lang/>
        </w:rPr>
        <w:t>and distribut</w:t>
      </w:r>
      <w:r w:rsidRPr="009668D4">
        <w:rPr>
          <w:rFonts w:cs="MS Mincho" w:hint="eastAsia"/>
          <w:spacing w:val="0"/>
          <w:w w:val="100"/>
          <w:sz w:val="24"/>
          <w:szCs w:val="21"/>
          <w:lang/>
        </w:rPr>
        <w:t>es p</w:t>
      </w:r>
      <w:r w:rsidRPr="009668D4">
        <w:rPr>
          <w:rFonts w:cs="MS Mincho"/>
          <w:spacing w:val="0"/>
          <w:w w:val="100"/>
          <w:sz w:val="24"/>
          <w:szCs w:val="21"/>
          <w:lang/>
        </w:rPr>
        <w:t xml:space="preserve">amphlets and manuals on </w:t>
      </w:r>
      <w:r w:rsidRPr="009668D4">
        <w:rPr>
          <w:rFonts w:cs="MS Mincho" w:hint="eastAsia"/>
          <w:spacing w:val="0"/>
          <w:w w:val="100"/>
          <w:sz w:val="24"/>
          <w:szCs w:val="21"/>
          <w:lang/>
        </w:rPr>
        <w:t>how to give advice to employees</w:t>
      </w:r>
      <w:r w:rsidRPr="009668D4">
        <w:rPr>
          <w:rFonts w:cs="MS Mincho"/>
          <w:spacing w:val="0"/>
          <w:w w:val="100"/>
          <w:sz w:val="24"/>
          <w:szCs w:val="21"/>
          <w:lang/>
        </w:rPr>
        <w:t>.</w:t>
      </w:r>
    </w:p>
    <w:p w:rsidR="009668D4" w:rsidRPr="009668D4" w:rsidRDefault="009668D4" w:rsidP="009668D4">
      <w:pPr>
        <w:overflowPunct w:val="0"/>
        <w:spacing w:line="240" w:lineRule="auto"/>
        <w:jc w:val="both"/>
        <w:rPr>
          <w:rFonts w:cs="Vrinda" w:hint="eastAsi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cs="Vrinda" w:hint="eastAsia"/>
          <w:spacing w:val="0"/>
          <w:w w:val="100"/>
          <w:sz w:val="24"/>
          <w:szCs w:val="21"/>
          <w:lang/>
        </w:rPr>
        <w:t>64.</w:t>
      </w:r>
      <w:r w:rsidRPr="009668D4">
        <w:rPr>
          <w:rFonts w:cs="Vrinda" w:hint="eastAsia"/>
          <w:spacing w:val="0"/>
          <w:w w:val="100"/>
          <w:sz w:val="24"/>
          <w:szCs w:val="21"/>
          <w:lang/>
        </w:rPr>
        <w:tab/>
        <w:t>E</w:t>
      </w:r>
      <w:r w:rsidRPr="009668D4">
        <w:rPr>
          <w:rFonts w:cs="Vrinda"/>
          <w:spacing w:val="0"/>
          <w:w w:val="100"/>
          <w:sz w:val="24"/>
          <w:szCs w:val="21"/>
          <w:lang/>
        </w:rPr>
        <w:t xml:space="preserve">xpert sexual harassment counselors </w:t>
      </w:r>
      <w:r w:rsidRPr="009668D4">
        <w:rPr>
          <w:rFonts w:cs="Vrinda" w:hint="eastAsia"/>
          <w:spacing w:val="0"/>
          <w:w w:val="100"/>
          <w:sz w:val="24"/>
          <w:szCs w:val="21"/>
          <w:lang/>
        </w:rPr>
        <w:t>are</w:t>
      </w:r>
      <w:r w:rsidRPr="009668D4">
        <w:rPr>
          <w:rFonts w:cs="Vrinda"/>
          <w:spacing w:val="0"/>
          <w:w w:val="100"/>
          <w:sz w:val="24"/>
          <w:szCs w:val="21"/>
          <w:lang/>
        </w:rPr>
        <w:t xml:space="preserve"> stationed in the Equal Opportunity Employment </w:t>
      </w:r>
      <w:r w:rsidRPr="009668D4">
        <w:rPr>
          <w:rFonts w:cs="Vrinda" w:hint="eastAsia"/>
          <w:spacing w:val="0"/>
          <w:w w:val="100"/>
          <w:sz w:val="24"/>
          <w:szCs w:val="21"/>
          <w:lang/>
        </w:rPr>
        <w:t>Department</w:t>
      </w:r>
      <w:r w:rsidRPr="009668D4">
        <w:rPr>
          <w:rFonts w:cs="Vrinda"/>
          <w:spacing w:val="0"/>
          <w:w w:val="100"/>
          <w:sz w:val="24"/>
          <w:szCs w:val="21"/>
          <w:lang/>
        </w:rPr>
        <w:t xml:space="preserve"> </w:t>
      </w:r>
      <w:r w:rsidRPr="009668D4">
        <w:rPr>
          <w:rFonts w:cs="Vrinda" w:hint="eastAsia"/>
          <w:spacing w:val="0"/>
          <w:w w:val="100"/>
          <w:sz w:val="24"/>
          <w:szCs w:val="21"/>
          <w:lang/>
        </w:rPr>
        <w:t xml:space="preserve">to meet </w:t>
      </w:r>
      <w:r w:rsidRPr="009668D4">
        <w:rPr>
          <w:rFonts w:cs="Vrinda"/>
          <w:spacing w:val="0"/>
          <w:w w:val="100"/>
          <w:sz w:val="24"/>
          <w:szCs w:val="21"/>
          <w:lang/>
        </w:rPr>
        <w:t xml:space="preserve">the needs of workers who </w:t>
      </w:r>
      <w:r w:rsidRPr="009668D4">
        <w:rPr>
          <w:rFonts w:cs="Vrinda" w:hint="eastAsia"/>
          <w:spacing w:val="0"/>
          <w:w w:val="100"/>
          <w:sz w:val="24"/>
          <w:szCs w:val="21"/>
          <w:lang/>
        </w:rPr>
        <w:t>have</w:t>
      </w:r>
      <w:r w:rsidRPr="009668D4">
        <w:rPr>
          <w:rFonts w:cs="Vrinda"/>
          <w:spacing w:val="0"/>
          <w:w w:val="100"/>
          <w:sz w:val="24"/>
          <w:szCs w:val="21"/>
          <w:lang/>
        </w:rPr>
        <w:t xml:space="preserve"> suffer</w:t>
      </w:r>
      <w:r w:rsidRPr="009668D4">
        <w:rPr>
          <w:rFonts w:cs="Vrinda" w:hint="eastAsia"/>
          <w:spacing w:val="0"/>
          <w:w w:val="100"/>
          <w:sz w:val="24"/>
          <w:szCs w:val="21"/>
          <w:lang/>
        </w:rPr>
        <w:t>ed</w:t>
      </w:r>
      <w:r w:rsidRPr="009668D4">
        <w:rPr>
          <w:rFonts w:cs="Vrinda"/>
          <w:spacing w:val="0"/>
          <w:w w:val="100"/>
          <w:sz w:val="24"/>
          <w:szCs w:val="21"/>
          <w:lang/>
        </w:rPr>
        <w:t xml:space="preserve"> emotional distress due to sexual harassment in the workplace.</w:t>
      </w:r>
    </w:p>
    <w:p w:rsidR="009668D4" w:rsidRPr="009668D4" w:rsidRDefault="009668D4" w:rsidP="009668D4">
      <w:pPr>
        <w:overflowPunct w:val="0"/>
        <w:spacing w:line="240" w:lineRule="auto"/>
        <w:jc w:val="both"/>
        <w:rPr>
          <w:rFonts w:cs="Vrinda" w:hint="eastAsia"/>
          <w:spacing w:val="0"/>
          <w:w w:val="100"/>
          <w:szCs w:val="21"/>
          <w:lang/>
        </w:rPr>
      </w:pPr>
    </w:p>
    <w:p w:rsidR="009668D4" w:rsidRDefault="009668D4" w:rsidP="009668D4">
      <w:pPr>
        <w:pStyle w:val="Heading3"/>
        <w:numPr>
          <w:ilvl w:val="0"/>
          <w:numId w:val="32"/>
        </w:numPr>
        <w:ind w:leftChars="0"/>
        <w:jc w:val="both"/>
        <w:rPr>
          <w:b/>
          <w:lang/>
        </w:rPr>
      </w:pPr>
      <w:bookmarkStart w:id="60" w:name="_Toc136255404"/>
      <w:bookmarkStart w:id="61" w:name="_Toc153615903"/>
      <w:r w:rsidRPr="009668D4">
        <w:rPr>
          <w:b/>
          <w:lang/>
        </w:rPr>
        <w:t xml:space="preserve">Prevention of Sexual Harassment in </w:t>
      </w:r>
      <w:r w:rsidRPr="009668D4">
        <w:rPr>
          <w:rFonts w:hint="eastAsia"/>
          <w:b/>
          <w:lang/>
        </w:rPr>
        <w:t xml:space="preserve">National </w:t>
      </w:r>
      <w:r w:rsidRPr="009668D4">
        <w:rPr>
          <w:b/>
          <w:lang/>
        </w:rPr>
        <w:t>Public Service Workplaces</w:t>
      </w:r>
      <w:bookmarkEnd w:id="60"/>
      <w:bookmarkEnd w:id="61"/>
    </w:p>
    <w:p w:rsidR="003229C4" w:rsidRPr="003229C4" w:rsidRDefault="003229C4" w:rsidP="003229C4">
      <w:pPr>
        <w:rPr>
          <w:rFonts w:eastAsia="MS Mincho"/>
          <w:lang w:eastAsia="ja-JP"/>
        </w:rPr>
      </w:pPr>
    </w:p>
    <w:p w:rsidR="009668D4" w:rsidRPr="009668D4" w:rsidRDefault="009668D4" w:rsidP="009668D4">
      <w:pPr>
        <w:overflowPunct w:val="0"/>
        <w:spacing w:line="240" w:lineRule="auto"/>
        <w:ind w:left="1"/>
        <w:jc w:val="both"/>
        <w:rPr>
          <w:rFonts w:cs="MS Mincho" w:hint="eastAsia"/>
          <w:spacing w:val="0"/>
          <w:w w:val="100"/>
          <w:sz w:val="24"/>
          <w:szCs w:val="21"/>
          <w:lang/>
        </w:rPr>
      </w:pPr>
      <w:r w:rsidRPr="009668D4">
        <w:rPr>
          <w:rFonts w:cs="MS Mincho" w:hint="eastAsia"/>
          <w:spacing w:val="0"/>
          <w:w w:val="100"/>
          <w:sz w:val="24"/>
          <w:szCs w:val="21"/>
          <w:lang/>
        </w:rPr>
        <w:t>65.</w:t>
      </w:r>
      <w:r w:rsidRPr="009668D4">
        <w:rPr>
          <w:rFonts w:cs="MS Mincho" w:hint="eastAsia"/>
          <w:spacing w:val="0"/>
          <w:w w:val="100"/>
          <w:sz w:val="24"/>
          <w:szCs w:val="21"/>
          <w:lang/>
        </w:rPr>
        <w:tab/>
        <w:t>O</w:t>
      </w:r>
      <w:r w:rsidRPr="009668D4">
        <w:rPr>
          <w:rFonts w:cs="MS Mincho"/>
          <w:spacing w:val="0"/>
          <w:w w:val="100"/>
          <w:sz w:val="24"/>
          <w:szCs w:val="21"/>
          <w:lang/>
        </w:rPr>
        <w:t xml:space="preserve">n the basis of </w:t>
      </w:r>
      <w:r w:rsidRPr="009668D4">
        <w:rPr>
          <w:rFonts w:cs="MS Mincho" w:hint="eastAsia"/>
          <w:spacing w:val="0"/>
          <w:w w:val="100"/>
          <w:sz w:val="24"/>
          <w:szCs w:val="21"/>
          <w:lang/>
        </w:rPr>
        <w:t xml:space="preserve">the </w:t>
      </w:r>
      <w:r w:rsidRPr="009668D4">
        <w:rPr>
          <w:rFonts w:cs="MS Mincho"/>
          <w:spacing w:val="0"/>
          <w:w w:val="100"/>
          <w:sz w:val="24"/>
          <w:szCs w:val="21"/>
          <w:lang/>
        </w:rPr>
        <w:t xml:space="preserve">National Personnel Authority Rule 10-10 (came into effect on 1 April 1999), which provides for prevention of sexual harassment by national public officers, </w:t>
      </w:r>
      <w:r w:rsidRPr="009668D4">
        <w:rPr>
          <w:rFonts w:cs="MS Mincho" w:hint="eastAsia"/>
          <w:spacing w:val="0"/>
          <w:w w:val="100"/>
          <w:sz w:val="24"/>
          <w:szCs w:val="21"/>
          <w:lang/>
        </w:rPr>
        <w:t xml:space="preserve">the National Personnel Authority </w:t>
      </w:r>
      <w:r w:rsidRPr="009668D4">
        <w:rPr>
          <w:rFonts w:cs="MS Mincho"/>
          <w:spacing w:val="0"/>
          <w:w w:val="100"/>
          <w:sz w:val="24"/>
          <w:szCs w:val="21"/>
          <w:lang/>
        </w:rPr>
        <w:t xml:space="preserve">released to </w:t>
      </w:r>
      <w:r w:rsidRPr="009668D4">
        <w:rPr>
          <w:rFonts w:cs="MS Mincho" w:hint="eastAsia"/>
          <w:spacing w:val="0"/>
          <w:w w:val="100"/>
          <w:sz w:val="24"/>
          <w:szCs w:val="21"/>
          <w:lang/>
        </w:rPr>
        <w:t xml:space="preserve">each Ministry and Agency on 30 July 2004 </w:t>
      </w:r>
      <w:r w:rsidRPr="009668D4">
        <w:rPr>
          <w:rFonts w:cs="MS Mincho"/>
          <w:spacing w:val="0"/>
          <w:w w:val="100"/>
          <w:sz w:val="24"/>
          <w:szCs w:val="21"/>
          <w:lang/>
        </w:rPr>
        <w:t xml:space="preserve">a </w:t>
      </w:r>
      <w:r w:rsidRPr="009668D4">
        <w:rPr>
          <w:rFonts w:cs="MS Mincho" w:hint="eastAsia"/>
          <w:spacing w:val="0"/>
          <w:w w:val="100"/>
          <w:sz w:val="24"/>
          <w:szCs w:val="21"/>
          <w:lang/>
        </w:rPr>
        <w:t>n</w:t>
      </w:r>
      <w:r w:rsidRPr="009668D4">
        <w:rPr>
          <w:rFonts w:cs="MS Mincho"/>
          <w:spacing w:val="0"/>
          <w:w w:val="100"/>
          <w:sz w:val="24"/>
          <w:szCs w:val="21"/>
          <w:lang/>
        </w:rPr>
        <w:t xml:space="preserve">otice of the Director General of the Employee </w:t>
      </w:r>
      <w:r w:rsidRPr="009668D4">
        <w:rPr>
          <w:rFonts w:cs="MS Mincho" w:hint="eastAsia"/>
          <w:spacing w:val="0"/>
          <w:w w:val="100"/>
          <w:sz w:val="24"/>
          <w:szCs w:val="21"/>
          <w:lang/>
        </w:rPr>
        <w:t xml:space="preserve">Welfare Bureau </w:t>
      </w:r>
      <w:r w:rsidRPr="009668D4">
        <w:rPr>
          <w:rFonts w:cs="MS Mincho"/>
          <w:spacing w:val="0"/>
          <w:w w:val="100"/>
          <w:sz w:val="24"/>
          <w:szCs w:val="21"/>
          <w:lang/>
        </w:rPr>
        <w:t>entitled ‘</w:t>
      </w:r>
      <w:r w:rsidRPr="009668D4">
        <w:rPr>
          <w:rFonts w:cs="MS Mincho" w:hint="eastAsia"/>
          <w:spacing w:val="0"/>
          <w:w w:val="100"/>
          <w:sz w:val="24"/>
          <w:szCs w:val="21"/>
          <w:lang/>
        </w:rPr>
        <w:t xml:space="preserve">Prevention of </w:t>
      </w:r>
      <w:r w:rsidRPr="009668D4">
        <w:rPr>
          <w:rFonts w:cs="MS Mincho"/>
          <w:spacing w:val="0"/>
          <w:w w:val="100"/>
          <w:sz w:val="24"/>
          <w:szCs w:val="21"/>
          <w:lang/>
        </w:rPr>
        <w:t xml:space="preserve">Sexual Harassment’. In this notification, the National Personnel Authority called for </w:t>
      </w:r>
      <w:r w:rsidRPr="009668D4">
        <w:rPr>
          <w:rFonts w:cs="MS Mincho" w:hint="eastAsia"/>
          <w:spacing w:val="0"/>
          <w:w w:val="100"/>
          <w:sz w:val="24"/>
          <w:szCs w:val="21"/>
          <w:lang/>
        </w:rPr>
        <w:t xml:space="preserve">ensuring </w:t>
      </w:r>
      <w:r w:rsidRPr="009668D4">
        <w:rPr>
          <w:rFonts w:cs="MS Mincho"/>
          <w:spacing w:val="0"/>
          <w:w w:val="100"/>
          <w:sz w:val="24"/>
          <w:szCs w:val="21"/>
          <w:lang/>
        </w:rPr>
        <w:t>implementation of training to raise awareness of supervisory personnel and others</w:t>
      </w:r>
      <w:r w:rsidRPr="009668D4">
        <w:rPr>
          <w:rFonts w:cs="MS Mincho" w:hint="eastAsia"/>
          <w:spacing w:val="0"/>
          <w:w w:val="100"/>
          <w:sz w:val="24"/>
          <w:szCs w:val="21"/>
          <w:lang/>
        </w:rPr>
        <w:t>,</w:t>
      </w:r>
      <w:r w:rsidRPr="009668D4">
        <w:rPr>
          <w:rFonts w:cs="MS Mincho"/>
          <w:spacing w:val="0"/>
          <w:w w:val="100"/>
          <w:sz w:val="24"/>
          <w:szCs w:val="21"/>
          <w:lang/>
        </w:rPr>
        <w:t xml:space="preserve"> and establishment of a complaint consultation system</w:t>
      </w:r>
      <w:r w:rsidRPr="009668D4">
        <w:rPr>
          <w:rFonts w:cs="MS Mincho" w:hint="eastAsia"/>
          <w:spacing w:val="0"/>
          <w:w w:val="100"/>
          <w:sz w:val="24"/>
          <w:szCs w:val="21"/>
          <w:lang/>
        </w:rPr>
        <w:t xml:space="preserve"> which is reliable and useful for victims, among other issues</w:t>
      </w:r>
      <w:r w:rsidRPr="009668D4">
        <w:rPr>
          <w:rFonts w:cs="MS Mincho"/>
          <w:spacing w:val="0"/>
          <w:w w:val="100"/>
          <w:sz w:val="24"/>
          <w:szCs w:val="21"/>
          <w:lang/>
        </w:rPr>
        <w:t xml:space="preserve">. In response to </w:t>
      </w:r>
      <w:r w:rsidRPr="009668D4">
        <w:rPr>
          <w:rFonts w:cs="MS Mincho" w:hint="eastAsia"/>
          <w:spacing w:val="0"/>
          <w:w w:val="100"/>
          <w:sz w:val="24"/>
          <w:szCs w:val="21"/>
          <w:lang/>
        </w:rPr>
        <w:t xml:space="preserve">this National Personnel Authority Rule 10-10 and the notification, each Ministry and Agency is </w:t>
      </w:r>
      <w:r w:rsidRPr="009668D4">
        <w:rPr>
          <w:rFonts w:cs="MS Mincho"/>
          <w:spacing w:val="0"/>
          <w:w w:val="100"/>
          <w:sz w:val="24"/>
          <w:szCs w:val="21"/>
          <w:lang/>
        </w:rPr>
        <w:t xml:space="preserve">endeavoring to enact </w:t>
      </w:r>
      <w:r w:rsidRPr="009668D4">
        <w:rPr>
          <w:rFonts w:cs="MS Mincho" w:hint="eastAsia"/>
          <w:spacing w:val="0"/>
          <w:w w:val="100"/>
          <w:sz w:val="24"/>
          <w:szCs w:val="21"/>
          <w:lang/>
        </w:rPr>
        <w:t xml:space="preserve">internal </w:t>
      </w:r>
      <w:r w:rsidRPr="009668D4">
        <w:rPr>
          <w:rFonts w:cs="MS Mincho"/>
          <w:spacing w:val="0"/>
          <w:w w:val="100"/>
          <w:sz w:val="24"/>
          <w:szCs w:val="21"/>
          <w:lang/>
        </w:rPr>
        <w:t>rules, establish a complaint consultation system, and conduct training for their staff.</w:t>
      </w:r>
    </w:p>
    <w:p w:rsidR="009668D4" w:rsidRPr="009668D4" w:rsidRDefault="009668D4" w:rsidP="009668D4">
      <w:pPr>
        <w:overflowPunct w:val="0"/>
        <w:spacing w:line="240" w:lineRule="auto"/>
        <w:ind w:left="1"/>
        <w:jc w:val="both"/>
        <w:rPr>
          <w:rFonts w:cs="MS Mincho" w:hint="eastAsia"/>
          <w:spacing w:val="0"/>
          <w:w w:val="100"/>
          <w:sz w:val="24"/>
          <w:szCs w:val="21"/>
          <w:lang/>
        </w:rPr>
      </w:pPr>
    </w:p>
    <w:p w:rsidR="009668D4" w:rsidRPr="009668D4" w:rsidRDefault="009668D4" w:rsidP="009668D4">
      <w:pPr>
        <w:overflowPunct w:val="0"/>
        <w:spacing w:line="240" w:lineRule="auto"/>
        <w:ind w:left="1"/>
        <w:jc w:val="both"/>
        <w:rPr>
          <w:rFonts w:cs="MS Mincho" w:hint="eastAsia"/>
          <w:spacing w:val="0"/>
          <w:w w:val="100"/>
          <w:sz w:val="24"/>
          <w:szCs w:val="21"/>
          <w:lang/>
        </w:rPr>
      </w:pPr>
      <w:r w:rsidRPr="009668D4">
        <w:rPr>
          <w:rFonts w:cs="MS Mincho" w:hint="eastAsia"/>
          <w:spacing w:val="0"/>
          <w:w w:val="100"/>
          <w:sz w:val="24"/>
          <w:szCs w:val="21"/>
          <w:lang/>
        </w:rPr>
        <w:t>66.</w:t>
      </w:r>
      <w:r w:rsidRPr="009668D4">
        <w:rPr>
          <w:rFonts w:cs="MS Mincho" w:hint="eastAsia"/>
          <w:spacing w:val="0"/>
          <w:w w:val="100"/>
          <w:sz w:val="24"/>
          <w:szCs w:val="21"/>
          <w:lang/>
        </w:rPr>
        <w:tab/>
        <w:t xml:space="preserve">Furthermore, the National Personnel Authority </w:t>
      </w:r>
      <w:r w:rsidRPr="009668D4">
        <w:rPr>
          <w:rFonts w:cs="MS Mincho"/>
          <w:spacing w:val="0"/>
          <w:w w:val="100"/>
          <w:sz w:val="24"/>
          <w:szCs w:val="21"/>
          <w:lang/>
        </w:rPr>
        <w:t>conduct</w:t>
      </w:r>
      <w:r w:rsidRPr="009668D4">
        <w:rPr>
          <w:rFonts w:cs="MS Mincho" w:hint="eastAsia"/>
          <w:spacing w:val="0"/>
          <w:w w:val="100"/>
          <w:sz w:val="24"/>
          <w:szCs w:val="21"/>
          <w:lang/>
        </w:rPr>
        <w:t>s</w:t>
      </w:r>
      <w:r w:rsidRPr="009668D4">
        <w:rPr>
          <w:rFonts w:cs="MS Mincho"/>
          <w:spacing w:val="0"/>
          <w:w w:val="100"/>
          <w:sz w:val="24"/>
          <w:szCs w:val="21"/>
          <w:lang/>
        </w:rPr>
        <w:t xml:space="preserve"> training for those in charge of sexual harassment </w:t>
      </w:r>
      <w:r w:rsidRPr="009668D4">
        <w:rPr>
          <w:rFonts w:cs="MS Mincho" w:hint="eastAsia"/>
          <w:spacing w:val="0"/>
          <w:w w:val="100"/>
          <w:sz w:val="24"/>
          <w:szCs w:val="21"/>
          <w:lang/>
        </w:rPr>
        <w:t xml:space="preserve">prevention </w:t>
      </w:r>
      <w:r w:rsidRPr="009668D4">
        <w:rPr>
          <w:rFonts w:cs="MS Mincho"/>
          <w:spacing w:val="0"/>
          <w:w w:val="100"/>
          <w:sz w:val="24"/>
          <w:szCs w:val="21"/>
          <w:lang/>
        </w:rPr>
        <w:t xml:space="preserve">in </w:t>
      </w:r>
      <w:r w:rsidRPr="009668D4">
        <w:rPr>
          <w:rFonts w:cs="MS Mincho" w:hint="eastAsia"/>
          <w:spacing w:val="0"/>
          <w:w w:val="100"/>
          <w:sz w:val="24"/>
          <w:szCs w:val="21"/>
          <w:lang/>
        </w:rPr>
        <w:t>all</w:t>
      </w:r>
      <w:r w:rsidRPr="009668D4">
        <w:rPr>
          <w:rFonts w:cs="MS Mincho"/>
          <w:spacing w:val="0"/>
          <w:w w:val="100"/>
          <w:sz w:val="24"/>
          <w:szCs w:val="21"/>
          <w:lang/>
        </w:rPr>
        <w:t xml:space="preserve"> </w:t>
      </w:r>
      <w:r w:rsidRPr="009668D4">
        <w:rPr>
          <w:rFonts w:cs="MS Mincho" w:hint="eastAsia"/>
          <w:spacing w:val="0"/>
          <w:w w:val="100"/>
          <w:sz w:val="24"/>
          <w:szCs w:val="21"/>
          <w:lang/>
        </w:rPr>
        <w:t>M</w:t>
      </w:r>
      <w:r w:rsidRPr="009668D4">
        <w:rPr>
          <w:rFonts w:cs="MS Mincho"/>
          <w:spacing w:val="0"/>
          <w:w w:val="100"/>
          <w:sz w:val="24"/>
          <w:szCs w:val="21"/>
          <w:lang/>
        </w:rPr>
        <w:t xml:space="preserve">inistries and </w:t>
      </w:r>
      <w:r w:rsidRPr="009668D4">
        <w:rPr>
          <w:rFonts w:cs="MS Mincho" w:hint="eastAsia"/>
          <w:spacing w:val="0"/>
          <w:w w:val="100"/>
          <w:sz w:val="24"/>
          <w:szCs w:val="21"/>
          <w:lang/>
        </w:rPr>
        <w:t xml:space="preserve">Agencies and </w:t>
      </w:r>
      <w:r w:rsidRPr="009668D4">
        <w:rPr>
          <w:rFonts w:cs="MS Mincho"/>
          <w:spacing w:val="0"/>
          <w:w w:val="100"/>
          <w:sz w:val="24"/>
          <w:szCs w:val="21"/>
          <w:lang/>
        </w:rPr>
        <w:t xml:space="preserve">those who give advice on sexual harassment </w:t>
      </w:r>
      <w:r w:rsidRPr="009668D4">
        <w:rPr>
          <w:rFonts w:cs="MS Mincho" w:hint="eastAsia"/>
          <w:spacing w:val="0"/>
          <w:w w:val="100"/>
          <w:sz w:val="24"/>
          <w:szCs w:val="21"/>
          <w:lang/>
        </w:rPr>
        <w:t>complaints. In addition</w:t>
      </w:r>
      <w:r w:rsidRPr="009668D4">
        <w:rPr>
          <w:rFonts w:cs="MS Mincho"/>
          <w:spacing w:val="0"/>
          <w:w w:val="100"/>
          <w:sz w:val="24"/>
          <w:szCs w:val="21"/>
          <w:lang/>
        </w:rPr>
        <w:t xml:space="preserve">, the National Personnel Authority </w:t>
      </w:r>
      <w:r w:rsidRPr="009668D4">
        <w:rPr>
          <w:rFonts w:cs="MS Mincho" w:hint="eastAsia"/>
          <w:spacing w:val="0"/>
          <w:w w:val="100"/>
          <w:sz w:val="24"/>
          <w:szCs w:val="21"/>
          <w:lang/>
        </w:rPr>
        <w:t xml:space="preserve">has </w:t>
      </w:r>
      <w:r w:rsidRPr="009668D4">
        <w:rPr>
          <w:rFonts w:cs="MS Mincho"/>
          <w:spacing w:val="0"/>
          <w:w w:val="100"/>
          <w:sz w:val="24"/>
          <w:szCs w:val="21"/>
          <w:lang/>
        </w:rPr>
        <w:t>designat</w:t>
      </w:r>
      <w:r w:rsidRPr="009668D4">
        <w:rPr>
          <w:rFonts w:cs="MS Mincho" w:hint="eastAsia"/>
          <w:spacing w:val="0"/>
          <w:w w:val="100"/>
          <w:sz w:val="24"/>
          <w:szCs w:val="21"/>
          <w:lang/>
        </w:rPr>
        <w:t>ed</w:t>
      </w:r>
      <w:r w:rsidRPr="009668D4">
        <w:rPr>
          <w:rFonts w:cs="MS Mincho"/>
          <w:spacing w:val="0"/>
          <w:w w:val="100"/>
          <w:sz w:val="24"/>
          <w:szCs w:val="21"/>
          <w:lang/>
        </w:rPr>
        <w:t xml:space="preserve"> the week from 4</w:t>
      </w:r>
      <w:r w:rsidR="003229C4">
        <w:rPr>
          <w:rFonts w:cs="MS Mincho"/>
          <w:spacing w:val="0"/>
          <w:w w:val="100"/>
          <w:sz w:val="24"/>
          <w:szCs w:val="21"/>
          <w:lang/>
        </w:rPr>
        <w:noBreakHyphen/>
      </w:r>
      <w:r w:rsidRPr="009668D4">
        <w:rPr>
          <w:rFonts w:cs="MS Mincho"/>
          <w:spacing w:val="0"/>
          <w:w w:val="100"/>
          <w:sz w:val="24"/>
          <w:szCs w:val="21"/>
          <w:lang/>
        </w:rPr>
        <w:t>10</w:t>
      </w:r>
      <w:r w:rsidR="003229C4">
        <w:rPr>
          <w:rFonts w:cs="MS Mincho"/>
          <w:spacing w:val="0"/>
          <w:w w:val="100"/>
          <w:sz w:val="24"/>
          <w:szCs w:val="21"/>
          <w:lang/>
        </w:rPr>
        <w:t> </w:t>
      </w:r>
      <w:r w:rsidRPr="009668D4">
        <w:rPr>
          <w:rFonts w:cs="MS Mincho"/>
          <w:spacing w:val="0"/>
          <w:w w:val="100"/>
          <w:sz w:val="24"/>
          <w:szCs w:val="21"/>
          <w:lang/>
        </w:rPr>
        <w:t>December of every year as the ‘National Public Officer’s Sexual Harassment Prevention Week’,</w:t>
      </w:r>
      <w:r w:rsidRPr="009668D4">
        <w:rPr>
          <w:rFonts w:cs="MS Mincho" w:hint="eastAsia"/>
          <w:spacing w:val="0"/>
          <w:w w:val="100"/>
          <w:sz w:val="24"/>
          <w:szCs w:val="21"/>
          <w:lang/>
        </w:rPr>
        <w:t xml:space="preserve"> and</w:t>
      </w:r>
      <w:r w:rsidRPr="009668D4">
        <w:rPr>
          <w:rFonts w:cs="MS Mincho"/>
          <w:spacing w:val="0"/>
          <w:w w:val="100"/>
          <w:sz w:val="24"/>
          <w:szCs w:val="21"/>
          <w:lang/>
        </w:rPr>
        <w:t xml:space="preserve"> </w:t>
      </w:r>
      <w:r w:rsidRPr="009668D4">
        <w:rPr>
          <w:rFonts w:cs="MS Mincho" w:hint="eastAsia"/>
          <w:spacing w:val="0"/>
          <w:w w:val="100"/>
          <w:sz w:val="24"/>
          <w:szCs w:val="21"/>
          <w:lang/>
        </w:rPr>
        <w:t>holds</w:t>
      </w:r>
      <w:r w:rsidRPr="009668D4">
        <w:rPr>
          <w:rFonts w:cs="MS Mincho"/>
          <w:spacing w:val="0"/>
          <w:w w:val="100"/>
          <w:sz w:val="24"/>
          <w:szCs w:val="21"/>
          <w:lang/>
        </w:rPr>
        <w:t xml:space="preserve"> in that week, the ‘Symposium on National Public Officer’s Sexual Harassment Prevention’ and the ‘One-day Sexual Harassment Telephone Counseling Service’.</w:t>
      </w:r>
      <w:r w:rsidRPr="009668D4">
        <w:rPr>
          <w:rFonts w:cs="MS Mincho" w:hint="eastAsia"/>
          <w:spacing w:val="0"/>
          <w:w w:val="100"/>
          <w:sz w:val="24"/>
          <w:szCs w:val="21"/>
          <w:lang/>
        </w:rPr>
        <w:t xml:space="preserve"> I</w:t>
      </w:r>
      <w:r w:rsidRPr="009668D4">
        <w:rPr>
          <w:rFonts w:cs="MS Mincho"/>
          <w:spacing w:val="0"/>
          <w:w w:val="100"/>
          <w:sz w:val="24"/>
          <w:szCs w:val="21"/>
          <w:lang/>
        </w:rPr>
        <w:t xml:space="preserve">n order to raise </w:t>
      </w:r>
      <w:r w:rsidRPr="009668D4">
        <w:rPr>
          <w:rFonts w:cs="MS Mincho" w:hint="eastAsia"/>
          <w:spacing w:val="0"/>
          <w:w w:val="100"/>
          <w:sz w:val="24"/>
          <w:szCs w:val="21"/>
          <w:lang/>
        </w:rPr>
        <w:t xml:space="preserve">the </w:t>
      </w:r>
      <w:r w:rsidRPr="009668D4">
        <w:rPr>
          <w:rFonts w:cs="MS Mincho"/>
          <w:spacing w:val="0"/>
          <w:w w:val="100"/>
          <w:sz w:val="24"/>
          <w:szCs w:val="21"/>
          <w:lang/>
        </w:rPr>
        <w:t>awareness of staff members,</w:t>
      </w:r>
      <w:r w:rsidRPr="009668D4">
        <w:rPr>
          <w:rFonts w:cs="MS Mincho" w:hint="eastAsia"/>
          <w:spacing w:val="0"/>
          <w:w w:val="100"/>
          <w:sz w:val="24"/>
          <w:szCs w:val="21"/>
          <w:lang/>
        </w:rPr>
        <w:t xml:space="preserve"> furthermore,</w:t>
      </w:r>
      <w:r w:rsidRPr="009668D4">
        <w:rPr>
          <w:rFonts w:cs="MS Mincho"/>
          <w:spacing w:val="0"/>
          <w:w w:val="100"/>
          <w:sz w:val="24"/>
          <w:szCs w:val="21"/>
          <w:lang/>
        </w:rPr>
        <w:t xml:space="preserve"> the National Personnel Authority prepared pamphlet</w:t>
      </w:r>
      <w:r w:rsidRPr="009668D4">
        <w:rPr>
          <w:rFonts w:cs="MS Mincho" w:hint="eastAsia"/>
          <w:spacing w:val="0"/>
          <w:w w:val="100"/>
          <w:sz w:val="24"/>
          <w:szCs w:val="21"/>
          <w:lang/>
        </w:rPr>
        <w:t>s</w:t>
      </w:r>
      <w:r w:rsidRPr="009668D4">
        <w:rPr>
          <w:rFonts w:cs="MS Mincho"/>
          <w:spacing w:val="0"/>
          <w:w w:val="100"/>
          <w:sz w:val="24"/>
          <w:szCs w:val="21"/>
          <w:lang/>
        </w:rPr>
        <w:t xml:space="preserve"> on sexual harassment prevention</w:t>
      </w:r>
      <w:r w:rsidRPr="009668D4">
        <w:rPr>
          <w:rFonts w:cs="MS Mincho" w:hint="eastAsia"/>
          <w:spacing w:val="0"/>
          <w:w w:val="100"/>
          <w:sz w:val="24"/>
          <w:szCs w:val="21"/>
          <w:lang/>
        </w:rPr>
        <w:t xml:space="preserve"> in 2004</w:t>
      </w:r>
      <w:r w:rsidRPr="009668D4">
        <w:rPr>
          <w:rFonts w:cs="MS Mincho"/>
          <w:spacing w:val="0"/>
          <w:w w:val="100"/>
          <w:sz w:val="24"/>
          <w:szCs w:val="21"/>
          <w:lang/>
        </w:rPr>
        <w:t xml:space="preserve"> for supervisors, and in 2006 for newly recruited staff members. </w:t>
      </w:r>
      <w:r w:rsidRPr="009668D4">
        <w:rPr>
          <w:rFonts w:cs="MS Mincho" w:hint="eastAsia"/>
          <w:spacing w:val="0"/>
          <w:w w:val="100"/>
          <w:sz w:val="24"/>
          <w:szCs w:val="21"/>
          <w:lang/>
        </w:rPr>
        <w:t xml:space="preserve">The National Personnel Authority </w:t>
      </w:r>
      <w:r w:rsidRPr="009668D4">
        <w:rPr>
          <w:rFonts w:cs="MS Mincho"/>
          <w:spacing w:val="0"/>
          <w:w w:val="100"/>
          <w:sz w:val="24"/>
          <w:szCs w:val="21"/>
          <w:lang/>
        </w:rPr>
        <w:t xml:space="preserve">also developed a training curriculum model using this pamphlet as an educational tool, and distributed it to </w:t>
      </w:r>
      <w:r w:rsidRPr="009668D4">
        <w:rPr>
          <w:rFonts w:cs="MS Mincho" w:hint="eastAsia"/>
          <w:spacing w:val="0"/>
          <w:w w:val="100"/>
          <w:sz w:val="24"/>
          <w:szCs w:val="21"/>
          <w:lang/>
        </w:rPr>
        <w:t>each</w:t>
      </w:r>
      <w:r w:rsidRPr="009668D4">
        <w:rPr>
          <w:rFonts w:cs="MS Mincho"/>
          <w:spacing w:val="0"/>
          <w:w w:val="100"/>
          <w:sz w:val="24"/>
          <w:szCs w:val="21"/>
          <w:lang/>
        </w:rPr>
        <w:t xml:space="preserve"> </w:t>
      </w:r>
      <w:r w:rsidRPr="009668D4">
        <w:rPr>
          <w:rFonts w:cs="MS Mincho" w:hint="eastAsia"/>
          <w:spacing w:val="0"/>
          <w:w w:val="100"/>
          <w:sz w:val="24"/>
          <w:szCs w:val="21"/>
          <w:lang/>
        </w:rPr>
        <w:t>Ministry and Agency</w:t>
      </w:r>
      <w:r w:rsidRPr="009668D4">
        <w:rPr>
          <w:rFonts w:cs="MS Mincho"/>
          <w:spacing w:val="0"/>
          <w:w w:val="100"/>
          <w:sz w:val="24"/>
          <w:szCs w:val="21"/>
          <w:lang/>
        </w:rPr>
        <w:t>.</w:t>
      </w:r>
    </w:p>
    <w:p w:rsidR="009668D4" w:rsidRPr="009668D4" w:rsidRDefault="009668D4" w:rsidP="009668D4">
      <w:pPr>
        <w:overflowPunct w:val="0"/>
        <w:spacing w:line="240" w:lineRule="auto"/>
        <w:ind w:left="1"/>
        <w:jc w:val="both"/>
        <w:rPr>
          <w:rFonts w:cs="MS Mincho" w:hint="eastAsia"/>
          <w:spacing w:val="0"/>
          <w:w w:val="100"/>
          <w:sz w:val="24"/>
          <w:szCs w:val="21"/>
          <w:lang/>
        </w:rPr>
      </w:pPr>
    </w:p>
    <w:p w:rsidR="009668D4" w:rsidRPr="009668D4" w:rsidRDefault="009668D4" w:rsidP="009668D4">
      <w:pPr>
        <w:overflowPunct w:val="0"/>
        <w:spacing w:line="240" w:lineRule="auto"/>
        <w:ind w:left="1"/>
        <w:jc w:val="both"/>
        <w:rPr>
          <w:rFonts w:cs="MS Mincho" w:hint="eastAsia"/>
          <w:spacing w:val="0"/>
          <w:w w:val="100"/>
          <w:sz w:val="24"/>
          <w:szCs w:val="21"/>
          <w:lang/>
        </w:rPr>
      </w:pPr>
      <w:r w:rsidRPr="009668D4">
        <w:rPr>
          <w:rFonts w:cs="MS Mincho" w:hint="eastAsia"/>
          <w:spacing w:val="0"/>
          <w:w w:val="100"/>
          <w:sz w:val="24"/>
          <w:szCs w:val="21"/>
          <w:lang/>
        </w:rPr>
        <w:t>67.</w:t>
      </w:r>
      <w:r w:rsidRPr="009668D4">
        <w:rPr>
          <w:rFonts w:cs="MS Mincho" w:hint="eastAsia"/>
          <w:spacing w:val="0"/>
          <w:w w:val="100"/>
          <w:sz w:val="24"/>
          <w:szCs w:val="21"/>
          <w:lang/>
        </w:rPr>
        <w:tab/>
        <w:t>As the amendment of the Equal Employment Opportunity Law was enforced in April 2007, which put employers under an obligation to take necessary measures to prevent sexual harassment, the National Personnel Authority Rule 10-10 was revised and enforced in April 2007, which obliged the head of each Ministry and Agency to take necessary measures to prevent sexual harassment.</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3"/>
        <w:numPr>
          <w:ilvl w:val="0"/>
          <w:numId w:val="32"/>
        </w:numPr>
        <w:ind w:leftChars="0"/>
        <w:rPr>
          <w:rFonts w:eastAsia="MS Mincho"/>
          <w:b/>
          <w:szCs w:val="21"/>
          <w:lang/>
        </w:rPr>
      </w:pPr>
      <w:bookmarkStart w:id="62" w:name="_Toc136255405"/>
      <w:bookmarkStart w:id="63" w:name="_Toc153615904"/>
      <w:r w:rsidRPr="009668D4">
        <w:rPr>
          <w:rFonts w:eastAsia="MS Mincho"/>
          <w:b/>
          <w:szCs w:val="21"/>
          <w:lang/>
        </w:rPr>
        <w:t>Prevention of Sexual Harassment in the Field of Education</w:t>
      </w:r>
      <w:bookmarkEnd w:id="62"/>
      <w:bookmarkEnd w:id="63"/>
    </w:p>
    <w:p w:rsidR="003229C4" w:rsidRPr="003229C4" w:rsidRDefault="003229C4" w:rsidP="003229C4">
      <w:pPr>
        <w:rPr>
          <w:rFonts w:eastAsia="MS Mincho"/>
          <w:lang w:val="en-US" w:eastAsia="ja-JP"/>
        </w:rPr>
      </w:pPr>
    </w:p>
    <w:p w:rsidR="009668D4" w:rsidRPr="009668D4" w:rsidRDefault="009668D4" w:rsidP="009668D4">
      <w:pPr>
        <w:overflowPunct w:val="0"/>
        <w:spacing w:line="240" w:lineRule="auto"/>
        <w:jc w:val="both"/>
        <w:rPr>
          <w:rFonts w:cs="MS Gothic" w:hint="eastAsia"/>
          <w:spacing w:val="0"/>
          <w:w w:val="100"/>
          <w:sz w:val="24"/>
          <w:szCs w:val="21"/>
          <w:lang/>
        </w:rPr>
      </w:pPr>
      <w:r w:rsidRPr="009668D4">
        <w:rPr>
          <w:rFonts w:cs="MS Gothic" w:hint="eastAsia"/>
          <w:spacing w:val="0"/>
          <w:w w:val="100"/>
          <w:sz w:val="24"/>
          <w:szCs w:val="21"/>
          <w:lang/>
        </w:rPr>
        <w:t>68.</w:t>
      </w:r>
      <w:r w:rsidRPr="009668D4">
        <w:rPr>
          <w:rFonts w:cs="MS Gothic" w:hint="eastAsia"/>
          <w:spacing w:val="0"/>
          <w:w w:val="100"/>
          <w:sz w:val="24"/>
          <w:szCs w:val="21"/>
          <w:lang/>
        </w:rPr>
        <w:tab/>
      </w:r>
      <w:r w:rsidRPr="009668D4">
        <w:rPr>
          <w:rFonts w:cs="MS Gothic"/>
          <w:spacing w:val="0"/>
          <w:w w:val="100"/>
          <w:sz w:val="24"/>
          <w:szCs w:val="21"/>
          <w:lang/>
        </w:rPr>
        <w:t>The Ministry of Education, Culture, Sports, Science and Technology</w:t>
      </w:r>
      <w:r w:rsidRPr="009668D4">
        <w:rPr>
          <w:rFonts w:cs="MS Gothic" w:hint="eastAsia"/>
          <w:spacing w:val="0"/>
          <w:w w:val="100"/>
          <w:sz w:val="24"/>
          <w:szCs w:val="21"/>
          <w:lang/>
        </w:rPr>
        <w:t xml:space="preserve"> (MEXT)</w:t>
      </w:r>
      <w:r w:rsidRPr="009668D4">
        <w:rPr>
          <w:rFonts w:cs="MS Gothic"/>
          <w:spacing w:val="0"/>
          <w:w w:val="100"/>
          <w:sz w:val="24"/>
          <w:szCs w:val="21"/>
          <w:lang/>
        </w:rPr>
        <w:t xml:space="preserve"> has provided guidance in preventing sexual harassment in the educational process by establishing directives and mandating implementation of awareness raising activities and measures for developing consultation systems in national universities. Since April 2004, when national universities </w:t>
      </w:r>
      <w:r w:rsidRPr="009668D4">
        <w:rPr>
          <w:rFonts w:cs="MS Gothic" w:hint="eastAsia"/>
          <w:spacing w:val="0"/>
          <w:w w:val="100"/>
          <w:sz w:val="24"/>
          <w:szCs w:val="21"/>
          <w:lang/>
        </w:rPr>
        <w:t>became</w:t>
      </w:r>
      <w:r w:rsidRPr="009668D4">
        <w:rPr>
          <w:rFonts w:cs="MS Gothic"/>
          <w:spacing w:val="0"/>
          <w:w w:val="100"/>
          <w:sz w:val="24"/>
          <w:szCs w:val="21"/>
          <w:lang/>
        </w:rPr>
        <w:t xml:space="preserve"> independent administrative entities, </w:t>
      </w:r>
      <w:r w:rsidRPr="009668D4">
        <w:rPr>
          <w:rFonts w:cs="MS Gothic" w:hint="eastAsia"/>
          <w:spacing w:val="0"/>
          <w:w w:val="100"/>
          <w:sz w:val="24"/>
          <w:szCs w:val="21"/>
          <w:lang/>
        </w:rPr>
        <w:t xml:space="preserve">the Ministry </w:t>
      </w:r>
      <w:r w:rsidRPr="009668D4">
        <w:rPr>
          <w:rFonts w:cs="MS Gothic"/>
          <w:spacing w:val="0"/>
          <w:w w:val="100"/>
          <w:sz w:val="24"/>
          <w:szCs w:val="21"/>
          <w:lang/>
        </w:rPr>
        <w:t>has striven to raise awareness on the importance of sexual harassment prevention based on the aforementioned directives</w:t>
      </w:r>
      <w:r w:rsidRPr="009668D4">
        <w:rPr>
          <w:rFonts w:cs="MS Gothic" w:hint="eastAsia"/>
          <w:spacing w:val="0"/>
          <w:w w:val="100"/>
          <w:sz w:val="24"/>
          <w:szCs w:val="21"/>
          <w:lang/>
        </w:rPr>
        <w:t>,</w:t>
      </w:r>
      <w:r w:rsidRPr="009668D4">
        <w:rPr>
          <w:rFonts w:cs="MS Gothic"/>
          <w:spacing w:val="0"/>
          <w:w w:val="100"/>
          <w:sz w:val="24"/>
          <w:szCs w:val="21"/>
          <w:lang/>
        </w:rPr>
        <w:t xml:space="preserve"> by providing information necessary for actively implementing awareness raising activities and developing consultation systems. </w:t>
      </w:r>
    </w:p>
    <w:p w:rsidR="009668D4" w:rsidRPr="009668D4" w:rsidRDefault="009668D4" w:rsidP="009668D4">
      <w:pPr>
        <w:overflowPunct w:val="0"/>
        <w:spacing w:line="240" w:lineRule="auto"/>
        <w:jc w:val="both"/>
        <w:rPr>
          <w:rFonts w:cs="MS Gothic" w:hint="eastAsia"/>
          <w:spacing w:val="0"/>
          <w:w w:val="100"/>
          <w:sz w:val="24"/>
          <w:szCs w:val="21"/>
          <w:lang/>
        </w:rPr>
      </w:pPr>
    </w:p>
    <w:p w:rsidR="009668D4" w:rsidRPr="009668D4" w:rsidRDefault="009668D4" w:rsidP="009668D4">
      <w:pPr>
        <w:overflowPunct w:val="0"/>
        <w:spacing w:line="240" w:lineRule="auto"/>
        <w:jc w:val="both"/>
        <w:rPr>
          <w:rFonts w:cs="MS Gothic" w:hint="eastAsia"/>
          <w:spacing w:val="0"/>
          <w:w w:val="100"/>
          <w:sz w:val="24"/>
          <w:szCs w:val="21"/>
          <w:lang/>
        </w:rPr>
      </w:pPr>
      <w:r w:rsidRPr="009668D4">
        <w:rPr>
          <w:rFonts w:cs="MS Gothic" w:hint="eastAsia"/>
          <w:spacing w:val="0"/>
          <w:w w:val="100"/>
          <w:sz w:val="24"/>
          <w:szCs w:val="21"/>
          <w:lang/>
        </w:rPr>
        <w:t>69.</w:t>
      </w:r>
      <w:r w:rsidRPr="009668D4">
        <w:rPr>
          <w:rFonts w:cs="MS Gothic" w:hint="eastAsia"/>
          <w:spacing w:val="0"/>
          <w:w w:val="100"/>
          <w:sz w:val="24"/>
          <w:szCs w:val="21"/>
          <w:lang/>
        </w:rPr>
        <w:tab/>
      </w:r>
      <w:r w:rsidRPr="009668D4">
        <w:rPr>
          <w:rFonts w:cs="MS Gothic"/>
          <w:spacing w:val="0"/>
          <w:w w:val="100"/>
          <w:sz w:val="24"/>
          <w:szCs w:val="21"/>
          <w:lang/>
        </w:rPr>
        <w:t>At many national universit</w:t>
      </w:r>
      <w:r w:rsidRPr="009668D4">
        <w:rPr>
          <w:rFonts w:cs="MS Gothic" w:hint="eastAsia"/>
          <w:spacing w:val="0"/>
          <w:w w:val="100"/>
          <w:sz w:val="24"/>
          <w:szCs w:val="21"/>
          <w:lang/>
        </w:rPr>
        <w:t>ies</w:t>
      </w:r>
      <w:r w:rsidRPr="009668D4">
        <w:rPr>
          <w:rFonts w:cs="MS Gothic"/>
          <w:spacing w:val="0"/>
          <w:w w:val="100"/>
          <w:sz w:val="24"/>
          <w:szCs w:val="21"/>
          <w:lang/>
        </w:rPr>
        <w:t xml:space="preserve">, independent efforts are </w:t>
      </w:r>
      <w:r w:rsidRPr="009668D4">
        <w:rPr>
          <w:rFonts w:cs="MS Gothic" w:hint="eastAsia"/>
          <w:spacing w:val="0"/>
          <w:w w:val="100"/>
          <w:sz w:val="24"/>
          <w:szCs w:val="21"/>
          <w:lang/>
        </w:rPr>
        <w:t xml:space="preserve">currently </w:t>
      </w:r>
      <w:r w:rsidRPr="009668D4">
        <w:rPr>
          <w:rFonts w:cs="MS Gothic"/>
          <w:spacing w:val="0"/>
          <w:w w:val="100"/>
          <w:sz w:val="24"/>
          <w:szCs w:val="21"/>
          <w:lang/>
        </w:rPr>
        <w:t xml:space="preserve">made </w:t>
      </w:r>
      <w:r w:rsidRPr="009668D4">
        <w:rPr>
          <w:rFonts w:cs="MS Gothic" w:hint="eastAsia"/>
          <w:spacing w:val="0"/>
          <w:w w:val="100"/>
          <w:sz w:val="24"/>
          <w:szCs w:val="21"/>
          <w:lang/>
        </w:rPr>
        <w:t xml:space="preserve">by including </w:t>
      </w:r>
      <w:r w:rsidRPr="009668D4">
        <w:rPr>
          <w:rFonts w:cs="MS Gothic"/>
          <w:spacing w:val="0"/>
          <w:w w:val="100"/>
          <w:sz w:val="24"/>
          <w:szCs w:val="21"/>
          <w:lang/>
        </w:rPr>
        <w:t xml:space="preserve">the development of consultation systems for preventing sexual harassment </w:t>
      </w:r>
      <w:r w:rsidRPr="009668D4">
        <w:rPr>
          <w:rFonts w:cs="MS Gothic" w:hint="eastAsia"/>
          <w:spacing w:val="0"/>
          <w:w w:val="100"/>
          <w:sz w:val="24"/>
          <w:szCs w:val="21"/>
          <w:lang/>
        </w:rPr>
        <w:t xml:space="preserve">in their </w:t>
      </w:r>
      <w:r w:rsidRPr="009668D4">
        <w:rPr>
          <w:rFonts w:cs="MS Gothic"/>
          <w:spacing w:val="0"/>
          <w:w w:val="100"/>
          <w:sz w:val="24"/>
          <w:szCs w:val="21"/>
          <w:lang/>
        </w:rPr>
        <w:t xml:space="preserve">mid-term goals </w:t>
      </w:r>
      <w:r w:rsidRPr="009668D4">
        <w:rPr>
          <w:rFonts w:cs="MS Gothic" w:hint="eastAsia"/>
          <w:spacing w:val="0"/>
          <w:w w:val="100"/>
          <w:sz w:val="24"/>
          <w:szCs w:val="21"/>
          <w:lang/>
        </w:rPr>
        <w:t>or</w:t>
      </w:r>
      <w:r w:rsidRPr="009668D4">
        <w:rPr>
          <w:rFonts w:cs="MS Gothic"/>
          <w:spacing w:val="0"/>
          <w:w w:val="100"/>
          <w:sz w:val="24"/>
          <w:szCs w:val="21"/>
          <w:lang/>
        </w:rPr>
        <w:t xml:space="preserve"> planning. </w:t>
      </w:r>
      <w:r w:rsidRPr="009668D4">
        <w:rPr>
          <w:rFonts w:cs="MS Gothic" w:hint="eastAsia"/>
          <w:spacing w:val="0"/>
          <w:w w:val="100"/>
          <w:sz w:val="24"/>
          <w:szCs w:val="21"/>
          <w:lang/>
        </w:rPr>
        <w:t>Public and private</w:t>
      </w:r>
      <w:r w:rsidRPr="009668D4">
        <w:rPr>
          <w:rFonts w:cs="MS Gothic"/>
          <w:spacing w:val="0"/>
          <w:w w:val="100"/>
          <w:sz w:val="24"/>
          <w:szCs w:val="21"/>
          <w:lang/>
        </w:rPr>
        <w:t xml:space="preserve"> universities have also been informed that the aforesaid </w:t>
      </w:r>
      <w:r w:rsidRPr="009668D4">
        <w:rPr>
          <w:rFonts w:cs="MS Gothic" w:hint="eastAsia"/>
          <w:spacing w:val="0"/>
          <w:w w:val="100"/>
          <w:sz w:val="24"/>
          <w:szCs w:val="21"/>
          <w:lang/>
        </w:rPr>
        <w:t>directives</w:t>
      </w:r>
      <w:r w:rsidRPr="009668D4">
        <w:rPr>
          <w:rFonts w:cs="MS Gothic"/>
          <w:spacing w:val="0"/>
          <w:w w:val="100"/>
          <w:sz w:val="24"/>
          <w:szCs w:val="21"/>
          <w:lang/>
        </w:rPr>
        <w:t xml:space="preserve"> have been </w:t>
      </w:r>
      <w:r w:rsidRPr="009668D4">
        <w:rPr>
          <w:rFonts w:cs="MS Gothic" w:hint="eastAsia"/>
          <w:spacing w:val="0"/>
          <w:w w:val="100"/>
          <w:sz w:val="24"/>
          <w:szCs w:val="21"/>
          <w:lang/>
        </w:rPr>
        <w:t>issued</w:t>
      </w:r>
      <w:r w:rsidRPr="009668D4">
        <w:rPr>
          <w:rFonts w:cs="MS Gothic"/>
          <w:spacing w:val="0"/>
          <w:w w:val="100"/>
          <w:sz w:val="24"/>
          <w:szCs w:val="21"/>
          <w:lang/>
        </w:rPr>
        <w:t>, and are encouraged to work actively to prevent sexual harassment.</w:t>
      </w:r>
    </w:p>
    <w:p w:rsidR="009668D4" w:rsidRPr="009668D4" w:rsidRDefault="009668D4" w:rsidP="009668D4">
      <w:pPr>
        <w:overflowPunct w:val="0"/>
        <w:spacing w:line="240" w:lineRule="auto"/>
        <w:jc w:val="both"/>
        <w:rPr>
          <w:rFonts w:cs="MS Gothic" w:hint="eastAsia"/>
          <w:spacing w:val="0"/>
          <w:w w:val="100"/>
          <w:sz w:val="24"/>
          <w:szCs w:val="21"/>
          <w:lang/>
        </w:rPr>
      </w:pPr>
    </w:p>
    <w:p w:rsidR="009668D4" w:rsidRPr="009668D4" w:rsidRDefault="009668D4" w:rsidP="009668D4">
      <w:pPr>
        <w:overflowPunct w:val="0"/>
        <w:spacing w:line="240" w:lineRule="auto"/>
        <w:ind w:left="1"/>
        <w:jc w:val="both"/>
        <w:rPr>
          <w:rFonts w:hint="eastAsia"/>
          <w:spacing w:val="0"/>
          <w:w w:val="100"/>
          <w:sz w:val="24"/>
          <w:lang/>
        </w:rPr>
      </w:pPr>
      <w:r w:rsidRPr="009668D4">
        <w:rPr>
          <w:rFonts w:hint="eastAsia"/>
          <w:spacing w:val="0"/>
          <w:w w:val="100"/>
          <w:sz w:val="24"/>
          <w:lang/>
        </w:rPr>
        <w:t>70.</w:t>
      </w:r>
      <w:r w:rsidRPr="009668D4">
        <w:rPr>
          <w:rFonts w:hint="eastAsia"/>
          <w:spacing w:val="0"/>
          <w:w w:val="100"/>
          <w:sz w:val="24"/>
          <w:lang/>
        </w:rPr>
        <w:tab/>
        <w:t xml:space="preserve">With regard to sexual harassment in public schools, Boards of Education, which establish schools, provide guidance so that appropriate consideration is given to employment management including review of service provisions, that school personnel are alerted and reminded of the </w:t>
      </w:r>
      <w:r w:rsidRPr="009668D4">
        <w:rPr>
          <w:spacing w:val="0"/>
          <w:w w:val="100"/>
          <w:sz w:val="24"/>
          <w:lang/>
        </w:rPr>
        <w:t xml:space="preserve">importance of preventing sexual harassment, and </w:t>
      </w:r>
      <w:r w:rsidRPr="009668D4">
        <w:rPr>
          <w:rFonts w:hint="eastAsia"/>
          <w:spacing w:val="0"/>
          <w:w w:val="100"/>
          <w:sz w:val="24"/>
          <w:lang/>
        </w:rPr>
        <w:t xml:space="preserve">that </w:t>
      </w:r>
      <w:r w:rsidRPr="009668D4">
        <w:rPr>
          <w:spacing w:val="0"/>
          <w:w w:val="100"/>
          <w:sz w:val="24"/>
          <w:lang/>
        </w:rPr>
        <w:t>a system for properly handling complaints and consultations</w:t>
      </w:r>
      <w:r w:rsidRPr="009668D4">
        <w:rPr>
          <w:rFonts w:hint="eastAsia"/>
          <w:spacing w:val="0"/>
          <w:w w:val="100"/>
          <w:sz w:val="24"/>
          <w:lang/>
        </w:rPr>
        <w:t xml:space="preserve"> is provided</w:t>
      </w:r>
      <w:r w:rsidRPr="009668D4">
        <w:rPr>
          <w:spacing w:val="0"/>
          <w:w w:val="100"/>
          <w:sz w:val="24"/>
          <w:lang/>
        </w:rPr>
        <w:t>. Private schools are encouraged to respond effectively to the call for prevention of sexual harassment.</w:t>
      </w:r>
    </w:p>
    <w:p w:rsidR="009668D4" w:rsidRPr="009668D4" w:rsidRDefault="009668D4" w:rsidP="009668D4">
      <w:pPr>
        <w:overflowPunct w:val="0"/>
        <w:spacing w:line="240" w:lineRule="auto"/>
        <w:ind w:left="1"/>
        <w:jc w:val="both"/>
        <w:rPr>
          <w:rFonts w:hint="eastAsia"/>
          <w:spacing w:val="0"/>
          <w:w w:val="100"/>
          <w:lang/>
        </w:rPr>
      </w:pPr>
    </w:p>
    <w:p w:rsidR="009668D4" w:rsidRDefault="009668D4" w:rsidP="009668D4">
      <w:pPr>
        <w:pStyle w:val="Heading2"/>
        <w:numPr>
          <w:ilvl w:val="0"/>
          <w:numId w:val="48"/>
        </w:numPr>
        <w:rPr>
          <w:b/>
        </w:rPr>
      </w:pPr>
      <w:bookmarkStart w:id="64" w:name="_Toc136255406"/>
      <w:bookmarkStart w:id="65" w:name="_Toc153615905"/>
      <w:r w:rsidRPr="009668D4">
        <w:rPr>
          <w:b/>
        </w:rPr>
        <w:t xml:space="preserve">Protecting Youth </w:t>
      </w:r>
      <w:r w:rsidRPr="009668D4">
        <w:rPr>
          <w:rFonts w:hint="eastAsia"/>
          <w:b/>
        </w:rPr>
        <w:t>f</w:t>
      </w:r>
      <w:r w:rsidRPr="009668D4">
        <w:rPr>
          <w:b/>
        </w:rPr>
        <w:t>rom Sexual and Violent Information</w:t>
      </w:r>
      <w:bookmarkEnd w:id="64"/>
      <w:bookmarkEnd w:id="65"/>
    </w:p>
    <w:p w:rsidR="00880920" w:rsidRPr="00880920" w:rsidRDefault="00880920" w:rsidP="00880920">
      <w:pPr>
        <w:rPr>
          <w:lang w:val="en-US" w:eastAsia="ja-JP"/>
        </w:rPr>
      </w:pPr>
    </w:p>
    <w:p w:rsidR="009668D4" w:rsidRDefault="009668D4" w:rsidP="009668D4">
      <w:pPr>
        <w:pStyle w:val="Heading3"/>
        <w:numPr>
          <w:ilvl w:val="0"/>
          <w:numId w:val="33"/>
        </w:numPr>
        <w:ind w:leftChars="0"/>
        <w:jc w:val="both"/>
        <w:rPr>
          <w:rFonts w:eastAsia="MS Mincho"/>
          <w:b/>
          <w:szCs w:val="21"/>
        </w:rPr>
      </w:pPr>
      <w:bookmarkStart w:id="66" w:name="_Toc136255407"/>
      <w:bookmarkStart w:id="67" w:name="_Toc153615906"/>
      <w:r w:rsidRPr="009668D4">
        <w:rPr>
          <w:rFonts w:eastAsia="MS Mincho" w:hint="eastAsia"/>
          <w:b/>
          <w:szCs w:val="21"/>
        </w:rPr>
        <w:t>Establishment of Guidelines and Ordinances in accordance with the National Youth Development Policy and of Ordinances</w:t>
      </w:r>
      <w:bookmarkEnd w:id="66"/>
      <w:bookmarkEnd w:id="67"/>
    </w:p>
    <w:p w:rsidR="00880920" w:rsidRPr="00880920" w:rsidRDefault="00880920" w:rsidP="00880920">
      <w:pPr>
        <w:rPr>
          <w:rFonts w:eastAsia="MS Mincho"/>
          <w:lang w:val="en-US"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71.</w:t>
      </w:r>
      <w:r w:rsidRPr="009668D4">
        <w:rPr>
          <w:rFonts w:hint="eastAsia"/>
          <w:spacing w:val="0"/>
          <w:w w:val="100"/>
          <w:sz w:val="24"/>
          <w:szCs w:val="21"/>
        </w:rPr>
        <w:tab/>
      </w:r>
      <w:r w:rsidRPr="009668D4">
        <w:rPr>
          <w:spacing w:val="0"/>
          <w:w w:val="100"/>
          <w:sz w:val="24"/>
          <w:szCs w:val="21"/>
        </w:rPr>
        <w:t xml:space="preserve">It is feared that </w:t>
      </w:r>
      <w:r w:rsidRPr="009668D4">
        <w:rPr>
          <w:rFonts w:hint="eastAsia"/>
          <w:spacing w:val="0"/>
          <w:w w:val="100"/>
          <w:sz w:val="24"/>
          <w:szCs w:val="21"/>
        </w:rPr>
        <w:t>information</w:t>
      </w:r>
      <w:r w:rsidRPr="009668D4">
        <w:rPr>
          <w:spacing w:val="0"/>
          <w:w w:val="100"/>
          <w:sz w:val="24"/>
          <w:szCs w:val="21"/>
        </w:rPr>
        <w:t xml:space="preserve"> </w:t>
      </w:r>
      <w:r w:rsidRPr="009668D4">
        <w:rPr>
          <w:rFonts w:hint="eastAsia"/>
          <w:spacing w:val="0"/>
          <w:w w:val="100"/>
          <w:sz w:val="24"/>
          <w:szCs w:val="21"/>
        </w:rPr>
        <w:t xml:space="preserve">from various media that </w:t>
      </w:r>
      <w:r w:rsidRPr="009668D4">
        <w:rPr>
          <w:spacing w:val="0"/>
          <w:w w:val="100"/>
          <w:sz w:val="24"/>
          <w:szCs w:val="21"/>
        </w:rPr>
        <w:t xml:space="preserve">contain images portraying sex and expressions of violence and brutality may have an adverse effect on the </w:t>
      </w:r>
      <w:r w:rsidRPr="009668D4">
        <w:rPr>
          <w:rFonts w:hint="eastAsia"/>
          <w:spacing w:val="0"/>
          <w:w w:val="100"/>
          <w:sz w:val="24"/>
          <w:szCs w:val="21"/>
        </w:rPr>
        <w:t xml:space="preserve">development of </w:t>
      </w:r>
      <w:r w:rsidRPr="009668D4">
        <w:rPr>
          <w:spacing w:val="0"/>
          <w:w w:val="100"/>
          <w:sz w:val="24"/>
          <w:szCs w:val="21"/>
        </w:rPr>
        <w:t xml:space="preserve">young people, or that such </w:t>
      </w:r>
      <w:r w:rsidRPr="009668D4">
        <w:rPr>
          <w:rFonts w:hint="eastAsia"/>
          <w:spacing w:val="0"/>
          <w:w w:val="100"/>
          <w:sz w:val="24"/>
          <w:szCs w:val="21"/>
        </w:rPr>
        <w:t>information</w:t>
      </w:r>
      <w:r w:rsidRPr="009668D4">
        <w:rPr>
          <w:spacing w:val="0"/>
          <w:w w:val="100"/>
          <w:sz w:val="24"/>
          <w:szCs w:val="21"/>
        </w:rPr>
        <w:t xml:space="preserve"> may </w:t>
      </w:r>
      <w:r w:rsidRPr="009668D4">
        <w:rPr>
          <w:rFonts w:hint="eastAsia"/>
          <w:spacing w:val="0"/>
          <w:w w:val="100"/>
          <w:sz w:val="24"/>
          <w:szCs w:val="21"/>
        </w:rPr>
        <w:t>deteriorate</w:t>
      </w:r>
      <w:r w:rsidRPr="009668D4">
        <w:rPr>
          <w:spacing w:val="0"/>
          <w:w w:val="100"/>
          <w:sz w:val="24"/>
          <w:szCs w:val="21"/>
        </w:rPr>
        <w:t xml:space="preserve"> the tendency of the general public to tolerate deviant sexual behavior and cruel acts. From this perspective, the Government aims to ensure that the State, local governments, relevant industry organizations, and citizens are united in efforts to </w:t>
      </w:r>
      <w:r w:rsidRPr="009668D4">
        <w:rPr>
          <w:rFonts w:hint="eastAsia"/>
          <w:spacing w:val="0"/>
          <w:w w:val="100"/>
          <w:sz w:val="24"/>
          <w:szCs w:val="21"/>
        </w:rPr>
        <w:t>tackle</w:t>
      </w:r>
      <w:r w:rsidRPr="009668D4">
        <w:rPr>
          <w:spacing w:val="0"/>
          <w:w w:val="100"/>
          <w:sz w:val="24"/>
          <w:szCs w:val="21"/>
        </w:rPr>
        <w:t xml:space="preserve"> the challenge of building a wholesome environment for young people and to promote the measures stipulated in the National Youth Development Policy</w:t>
      </w:r>
      <w:r w:rsidRPr="009668D4">
        <w:rPr>
          <w:rFonts w:hint="eastAsia"/>
          <w:spacing w:val="0"/>
          <w:w w:val="100"/>
          <w:sz w:val="24"/>
          <w:szCs w:val="21"/>
        </w:rPr>
        <w:t>,</w:t>
      </w:r>
      <w:r w:rsidRPr="009668D4">
        <w:rPr>
          <w:spacing w:val="0"/>
          <w:w w:val="100"/>
          <w:sz w:val="24"/>
          <w:szCs w:val="21"/>
        </w:rPr>
        <w:t xml:space="preserve"> established in December 2003</w:t>
      </w:r>
      <w:r w:rsidRPr="009668D4">
        <w:rPr>
          <w:rFonts w:hint="eastAsia"/>
          <w:spacing w:val="0"/>
          <w:w w:val="100"/>
          <w:sz w:val="24"/>
          <w:szCs w:val="21"/>
        </w:rPr>
        <w:t>,</w:t>
      </w:r>
      <w:r w:rsidRPr="009668D4">
        <w:rPr>
          <w:spacing w:val="0"/>
          <w:w w:val="100"/>
          <w:sz w:val="24"/>
          <w:szCs w:val="21"/>
        </w:rPr>
        <w:t xml:space="preserve"> for dealing with the various kinds of harmful </w:t>
      </w:r>
      <w:r w:rsidRPr="009668D4">
        <w:rPr>
          <w:rFonts w:hint="eastAsia"/>
          <w:spacing w:val="0"/>
          <w:w w:val="100"/>
          <w:sz w:val="24"/>
          <w:szCs w:val="21"/>
        </w:rPr>
        <w:t>information</w:t>
      </w:r>
      <w:r w:rsidRPr="009668D4">
        <w:rPr>
          <w:spacing w:val="0"/>
          <w:w w:val="100"/>
          <w:sz w:val="24"/>
          <w:szCs w:val="21"/>
        </w:rPr>
        <w:t xml:space="preserve"> </w:t>
      </w:r>
      <w:r w:rsidRPr="009668D4">
        <w:rPr>
          <w:rFonts w:hint="eastAsia"/>
          <w:spacing w:val="0"/>
          <w:w w:val="100"/>
          <w:sz w:val="24"/>
          <w:szCs w:val="21"/>
        </w:rPr>
        <w:t>to which young people are exposed</w:t>
      </w:r>
      <w:r w:rsidRPr="009668D4">
        <w:rPr>
          <w:spacing w:val="0"/>
          <w:w w:val="100"/>
          <w:sz w:val="24"/>
          <w:szCs w:val="21"/>
        </w:rPr>
        <w:t xml:space="preserve">. To this end, the Government established </w:t>
      </w:r>
      <w:r w:rsidRPr="009668D4">
        <w:rPr>
          <w:rFonts w:hint="eastAsia"/>
          <w:spacing w:val="0"/>
          <w:w w:val="100"/>
          <w:sz w:val="24"/>
          <w:szCs w:val="21"/>
        </w:rPr>
        <w:t xml:space="preserve">the </w:t>
      </w:r>
      <w:r w:rsidRPr="009668D4">
        <w:rPr>
          <w:spacing w:val="0"/>
          <w:w w:val="100"/>
          <w:sz w:val="24"/>
          <w:szCs w:val="21"/>
        </w:rPr>
        <w:t xml:space="preserve">‘Guidelines for the Improvement of </w:t>
      </w:r>
      <w:r w:rsidRPr="009668D4">
        <w:rPr>
          <w:rFonts w:hint="eastAsia"/>
          <w:spacing w:val="0"/>
          <w:w w:val="100"/>
          <w:sz w:val="24"/>
          <w:szCs w:val="21"/>
        </w:rPr>
        <w:t xml:space="preserve">the </w:t>
      </w:r>
      <w:r w:rsidRPr="009668D4">
        <w:rPr>
          <w:spacing w:val="0"/>
          <w:w w:val="100"/>
          <w:sz w:val="24"/>
          <w:szCs w:val="21"/>
        </w:rPr>
        <w:t>Environment Surrounding Youth</w:t>
      </w:r>
      <w:r w:rsidRPr="009668D4">
        <w:rPr>
          <w:rFonts w:hint="eastAsia"/>
          <w:spacing w:val="0"/>
          <w:w w:val="100"/>
          <w:sz w:val="24"/>
          <w:szCs w:val="21"/>
        </w:rPr>
        <w:t>s</w:t>
      </w:r>
      <w:r w:rsidRPr="009668D4">
        <w:rPr>
          <w:spacing w:val="0"/>
          <w:w w:val="100"/>
          <w:sz w:val="24"/>
          <w:szCs w:val="21"/>
        </w:rPr>
        <w:t xml:space="preserve">’ on </w:t>
      </w:r>
      <w:smartTag w:uri="urn:schemas-microsoft-com:office:smarttags" w:element="date">
        <w:smartTagPr>
          <w:attr w:name="Year" w:val="2004"/>
          <w:attr w:name="Day" w:val="7"/>
          <w:attr w:name="Month" w:val="4"/>
        </w:smartTagPr>
        <w:r w:rsidRPr="009668D4">
          <w:rPr>
            <w:spacing w:val="0"/>
            <w:w w:val="100"/>
            <w:sz w:val="24"/>
            <w:szCs w:val="21"/>
          </w:rPr>
          <w:t>7 April 2004</w:t>
        </w:r>
      </w:smartTag>
      <w:r w:rsidRPr="009668D4">
        <w:rPr>
          <w:spacing w:val="0"/>
          <w:w w:val="100"/>
          <w:sz w:val="24"/>
          <w:szCs w:val="21"/>
        </w:rPr>
        <w:t xml:space="preserve">, which </w:t>
      </w:r>
      <w:r w:rsidRPr="009668D4">
        <w:rPr>
          <w:rFonts w:hint="eastAsia"/>
          <w:spacing w:val="0"/>
          <w:w w:val="100"/>
          <w:sz w:val="24"/>
          <w:szCs w:val="21"/>
        </w:rPr>
        <w:t>included</w:t>
      </w:r>
      <w:r w:rsidRPr="009668D4">
        <w:rPr>
          <w:spacing w:val="0"/>
          <w:w w:val="100"/>
          <w:sz w:val="24"/>
          <w:szCs w:val="21"/>
        </w:rPr>
        <w:t xml:space="preserve"> (i) action</w:t>
      </w:r>
      <w:r w:rsidRPr="009668D4">
        <w:rPr>
          <w:rFonts w:hint="eastAsia"/>
          <w:spacing w:val="0"/>
          <w:w w:val="100"/>
          <w:sz w:val="24"/>
          <w:szCs w:val="21"/>
        </w:rPr>
        <w:t>s</w:t>
      </w:r>
      <w:r w:rsidRPr="009668D4">
        <w:rPr>
          <w:spacing w:val="0"/>
          <w:w w:val="100"/>
          <w:sz w:val="24"/>
          <w:szCs w:val="21"/>
        </w:rPr>
        <w:t xml:space="preserve"> for the Government</w:t>
      </w:r>
      <w:r w:rsidRPr="009668D4">
        <w:rPr>
          <w:rFonts w:hint="eastAsia"/>
          <w:spacing w:val="0"/>
          <w:w w:val="100"/>
          <w:sz w:val="24"/>
          <w:szCs w:val="21"/>
        </w:rPr>
        <w:t xml:space="preserve"> to take</w:t>
      </w:r>
      <w:r w:rsidRPr="009668D4">
        <w:rPr>
          <w:spacing w:val="0"/>
          <w:w w:val="100"/>
          <w:sz w:val="24"/>
          <w:szCs w:val="21"/>
        </w:rPr>
        <w:t>; (ii) the Government’s requests to local governments; and (iii) the Government’s requests to relevant industry organizations</w:t>
      </w:r>
      <w:r w:rsidRPr="009668D4">
        <w:rPr>
          <w:rFonts w:hint="eastAsia"/>
          <w:spacing w:val="0"/>
          <w:w w:val="100"/>
          <w:sz w:val="24"/>
          <w:szCs w:val="21"/>
        </w:rPr>
        <w:t>.</w:t>
      </w:r>
      <w:r w:rsidRPr="009668D4">
        <w:rPr>
          <w:spacing w:val="0"/>
          <w:w w:val="100"/>
          <w:sz w:val="24"/>
          <w:szCs w:val="21"/>
        </w:rPr>
        <w:t xml:space="preserve"> </w:t>
      </w:r>
      <w:r w:rsidRPr="009668D4">
        <w:rPr>
          <w:rFonts w:hint="eastAsia"/>
          <w:spacing w:val="0"/>
          <w:w w:val="100"/>
          <w:sz w:val="24"/>
          <w:szCs w:val="21"/>
        </w:rPr>
        <w:t>The Government has</w:t>
      </w:r>
      <w:r w:rsidRPr="009668D4">
        <w:rPr>
          <w:spacing w:val="0"/>
          <w:w w:val="100"/>
          <w:sz w:val="24"/>
          <w:szCs w:val="21"/>
        </w:rPr>
        <w:t xml:space="preserve"> promot</w:t>
      </w:r>
      <w:r w:rsidRPr="009668D4">
        <w:rPr>
          <w:rFonts w:hint="eastAsia"/>
          <w:spacing w:val="0"/>
          <w:w w:val="100"/>
          <w:sz w:val="24"/>
          <w:szCs w:val="21"/>
        </w:rPr>
        <w:t>ed</w:t>
      </w:r>
      <w:r w:rsidRPr="009668D4">
        <w:rPr>
          <w:spacing w:val="0"/>
          <w:w w:val="100"/>
          <w:sz w:val="24"/>
          <w:szCs w:val="21"/>
        </w:rPr>
        <w:t xml:space="preserve"> measures based on the Guidelines.</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72.</w:t>
      </w:r>
      <w:r w:rsidRPr="009668D4">
        <w:rPr>
          <w:rFonts w:hint="eastAsia"/>
          <w:spacing w:val="0"/>
          <w:w w:val="100"/>
          <w:sz w:val="24"/>
          <w:szCs w:val="21"/>
        </w:rPr>
        <w:tab/>
      </w:r>
      <w:r w:rsidRPr="009668D4">
        <w:rPr>
          <w:spacing w:val="0"/>
          <w:w w:val="100"/>
          <w:sz w:val="24"/>
          <w:szCs w:val="21"/>
        </w:rPr>
        <w:t>In addition, 46 prefectures have passed ordinances regarding protection and nurturing of youth</w:t>
      </w:r>
      <w:r w:rsidRPr="009668D4">
        <w:rPr>
          <w:rFonts w:hint="eastAsia"/>
          <w:spacing w:val="0"/>
          <w:w w:val="100"/>
          <w:sz w:val="24"/>
          <w:szCs w:val="21"/>
        </w:rPr>
        <w:t>, according to the local situation,</w:t>
      </w:r>
      <w:r w:rsidRPr="009668D4">
        <w:rPr>
          <w:spacing w:val="0"/>
          <w:w w:val="100"/>
          <w:sz w:val="24"/>
          <w:szCs w:val="21"/>
        </w:rPr>
        <w:t xml:space="preserve"> and have restricted the sales of ‘harmful books’.</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880920">
      <w:pPr>
        <w:pStyle w:val="Heading3"/>
        <w:keepLines/>
        <w:numPr>
          <w:ilvl w:val="0"/>
          <w:numId w:val="33"/>
        </w:numPr>
        <w:ind w:leftChars="0"/>
        <w:jc w:val="both"/>
        <w:rPr>
          <w:b/>
        </w:rPr>
      </w:pPr>
      <w:bookmarkStart w:id="68" w:name="_Toc136255408"/>
      <w:bookmarkStart w:id="69" w:name="_Toc153615907"/>
      <w:r w:rsidRPr="009668D4">
        <w:rPr>
          <w:b/>
        </w:rPr>
        <w:t>Measures against Illegal and Harmful Information</w:t>
      </w:r>
      <w:bookmarkEnd w:id="68"/>
      <w:bookmarkEnd w:id="69"/>
    </w:p>
    <w:p w:rsidR="00880920" w:rsidRPr="00880920" w:rsidRDefault="00880920" w:rsidP="00880920">
      <w:pPr>
        <w:keepNext/>
        <w:keepLines/>
        <w:rPr>
          <w:rFonts w:eastAsia="MS Mincho"/>
          <w:lang w:val="en-US" w:eastAsia="ja-JP"/>
        </w:rPr>
      </w:pPr>
    </w:p>
    <w:p w:rsidR="009668D4" w:rsidRDefault="009668D4" w:rsidP="00880920">
      <w:pPr>
        <w:keepNext/>
        <w:keepLines/>
        <w:overflowPunct w:val="0"/>
        <w:spacing w:line="240" w:lineRule="auto"/>
        <w:jc w:val="both"/>
        <w:rPr>
          <w:b/>
          <w:spacing w:val="0"/>
          <w:w w:val="100"/>
          <w:sz w:val="24"/>
        </w:rPr>
      </w:pPr>
      <w:r w:rsidRPr="009668D4">
        <w:rPr>
          <w:rFonts w:hint="eastAsia"/>
          <w:b/>
          <w:spacing w:val="0"/>
          <w:w w:val="100"/>
          <w:sz w:val="24"/>
        </w:rPr>
        <w:t>(</w:t>
      </w:r>
      <w:r w:rsidRPr="009668D4">
        <w:rPr>
          <w:b/>
          <w:spacing w:val="0"/>
          <w:w w:val="100"/>
          <w:sz w:val="24"/>
        </w:rPr>
        <w:t>i)</w:t>
      </w:r>
      <w:r w:rsidRPr="009668D4">
        <w:rPr>
          <w:rFonts w:hint="eastAsia"/>
          <w:b/>
          <w:spacing w:val="0"/>
          <w:w w:val="100"/>
          <w:sz w:val="24"/>
        </w:rPr>
        <w:t xml:space="preserve"> </w:t>
      </w:r>
      <w:r w:rsidRPr="009668D4">
        <w:rPr>
          <w:b/>
          <w:spacing w:val="0"/>
          <w:w w:val="100"/>
          <w:sz w:val="24"/>
        </w:rPr>
        <w:t xml:space="preserve"> </w:t>
      </w:r>
      <w:r w:rsidRPr="009668D4">
        <w:rPr>
          <w:rFonts w:hint="eastAsia"/>
          <w:b/>
          <w:spacing w:val="0"/>
          <w:w w:val="100"/>
          <w:sz w:val="24"/>
        </w:rPr>
        <w:t xml:space="preserve">Measures Taken by </w:t>
      </w:r>
      <w:r w:rsidRPr="009668D4">
        <w:rPr>
          <w:b/>
          <w:spacing w:val="0"/>
          <w:w w:val="100"/>
          <w:sz w:val="24"/>
        </w:rPr>
        <w:t xml:space="preserve">the </w:t>
      </w:r>
      <w:r w:rsidRPr="009668D4">
        <w:rPr>
          <w:rFonts w:hint="eastAsia"/>
          <w:b/>
          <w:spacing w:val="0"/>
          <w:w w:val="100"/>
          <w:sz w:val="24"/>
        </w:rPr>
        <w:t>P</w:t>
      </w:r>
      <w:r w:rsidRPr="009668D4">
        <w:rPr>
          <w:b/>
          <w:spacing w:val="0"/>
          <w:w w:val="100"/>
          <w:sz w:val="24"/>
        </w:rPr>
        <w:t>olice</w:t>
      </w:r>
    </w:p>
    <w:p w:rsidR="00880920" w:rsidRPr="009668D4" w:rsidRDefault="00880920" w:rsidP="00880920">
      <w:pPr>
        <w:keepNext/>
        <w:keepLines/>
        <w:overflowPunct w:val="0"/>
        <w:spacing w:line="240" w:lineRule="auto"/>
        <w:jc w:val="both"/>
        <w:rPr>
          <w:rFonts w:cs="MS Mincho" w:hint="eastAsia"/>
          <w:b/>
          <w:spacing w:val="0"/>
          <w:w w:val="100"/>
          <w:szCs w:val="21"/>
          <w:lang/>
        </w:rPr>
      </w:pPr>
    </w:p>
    <w:p w:rsidR="009668D4" w:rsidRPr="009668D4" w:rsidRDefault="009668D4" w:rsidP="00880920">
      <w:pPr>
        <w:keepNext/>
        <w:keepLines/>
        <w:spacing w:line="240" w:lineRule="auto"/>
        <w:jc w:val="both"/>
        <w:rPr>
          <w:rFonts w:hint="eastAsia"/>
          <w:spacing w:val="0"/>
          <w:w w:val="100"/>
          <w:sz w:val="24"/>
        </w:rPr>
      </w:pPr>
      <w:r w:rsidRPr="009668D4">
        <w:rPr>
          <w:rFonts w:hint="eastAsia"/>
          <w:spacing w:val="0"/>
          <w:w w:val="100"/>
          <w:sz w:val="24"/>
        </w:rPr>
        <w:t>73.</w:t>
      </w:r>
      <w:r w:rsidRPr="009668D4">
        <w:rPr>
          <w:rFonts w:hint="eastAsia"/>
          <w:spacing w:val="0"/>
          <w:w w:val="100"/>
          <w:sz w:val="24"/>
        </w:rPr>
        <w:tab/>
      </w:r>
      <w:r w:rsidRPr="009668D4">
        <w:rPr>
          <w:spacing w:val="0"/>
          <w:w w:val="100"/>
          <w:sz w:val="24"/>
        </w:rPr>
        <w:t>The police, in cooperation with local residents, promote activities to remove automatic vending machines that sell harmful books and illegal and harmful advertising material such as pink fliers.</w:t>
      </w:r>
    </w:p>
    <w:p w:rsidR="009668D4" w:rsidRPr="009668D4" w:rsidRDefault="009668D4" w:rsidP="009668D4">
      <w:pPr>
        <w:spacing w:line="240" w:lineRule="auto"/>
        <w:rPr>
          <w:rFonts w:hint="eastAsia"/>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74.</w:t>
      </w:r>
      <w:r w:rsidRPr="009668D4">
        <w:rPr>
          <w:rFonts w:hint="eastAsia"/>
          <w:spacing w:val="0"/>
          <w:w w:val="100"/>
          <w:sz w:val="24"/>
        </w:rPr>
        <w:tab/>
      </w:r>
      <w:r w:rsidRPr="009668D4">
        <w:rPr>
          <w:spacing w:val="0"/>
          <w:w w:val="100"/>
          <w:sz w:val="24"/>
        </w:rPr>
        <w:t>At the same time, in order to protect you</w:t>
      </w:r>
      <w:r w:rsidRPr="009668D4">
        <w:rPr>
          <w:rFonts w:hint="eastAsia"/>
          <w:spacing w:val="0"/>
          <w:w w:val="100"/>
          <w:sz w:val="24"/>
        </w:rPr>
        <w:t>ng people</w:t>
      </w:r>
      <w:r w:rsidRPr="009668D4">
        <w:rPr>
          <w:spacing w:val="0"/>
          <w:w w:val="100"/>
          <w:sz w:val="24"/>
        </w:rPr>
        <w:t xml:space="preserve"> from illegal and harmful information on the Internet, the police, in cooperation with schools and other relevant institutions, engage in awareness</w:t>
      </w:r>
      <w:r w:rsidRPr="009668D4">
        <w:rPr>
          <w:rFonts w:hint="eastAsia"/>
          <w:spacing w:val="0"/>
          <w:w w:val="100"/>
          <w:sz w:val="24"/>
        </w:rPr>
        <w:t>-</w:t>
      </w:r>
      <w:r w:rsidRPr="009668D4">
        <w:rPr>
          <w:spacing w:val="0"/>
          <w:w w:val="100"/>
          <w:sz w:val="24"/>
        </w:rPr>
        <w:t xml:space="preserve">raising activities such as promoting the spread of filtering software and its use in homes, improving young people’s ability to make </w:t>
      </w:r>
      <w:r w:rsidRPr="009668D4">
        <w:rPr>
          <w:rFonts w:hint="eastAsia"/>
          <w:spacing w:val="0"/>
          <w:w w:val="100"/>
          <w:sz w:val="24"/>
        </w:rPr>
        <w:t xml:space="preserve">the </w:t>
      </w:r>
      <w:r w:rsidRPr="009668D4">
        <w:rPr>
          <w:spacing w:val="0"/>
          <w:w w:val="100"/>
          <w:sz w:val="24"/>
        </w:rPr>
        <w:t>right choices through the sifting of vast amounts of information available on the Internet, and helping to improve moral education.</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75.</w:t>
      </w:r>
      <w:r w:rsidRPr="009668D4">
        <w:rPr>
          <w:rFonts w:hint="eastAsia"/>
          <w:spacing w:val="0"/>
          <w:w w:val="100"/>
          <w:sz w:val="24"/>
        </w:rPr>
        <w:tab/>
      </w:r>
      <w:r w:rsidRPr="009668D4">
        <w:rPr>
          <w:spacing w:val="0"/>
          <w:w w:val="100"/>
          <w:sz w:val="24"/>
        </w:rPr>
        <w:t>In addition, in order to protect you</w:t>
      </w:r>
      <w:r w:rsidRPr="009668D4">
        <w:rPr>
          <w:rFonts w:hint="eastAsia"/>
          <w:spacing w:val="0"/>
          <w:w w:val="100"/>
          <w:sz w:val="24"/>
        </w:rPr>
        <w:t xml:space="preserve">ng people </w:t>
      </w:r>
      <w:r w:rsidRPr="009668D4">
        <w:rPr>
          <w:spacing w:val="0"/>
          <w:w w:val="100"/>
          <w:sz w:val="24"/>
        </w:rPr>
        <w:t xml:space="preserve">from illegal and harmful </w:t>
      </w:r>
      <w:r w:rsidRPr="009668D4">
        <w:rPr>
          <w:rFonts w:hint="eastAsia"/>
          <w:spacing w:val="0"/>
          <w:w w:val="100"/>
          <w:sz w:val="24"/>
        </w:rPr>
        <w:t>Internet content at Internet cafes</w:t>
      </w:r>
      <w:r w:rsidRPr="009668D4">
        <w:rPr>
          <w:spacing w:val="0"/>
          <w:w w:val="100"/>
          <w:sz w:val="24"/>
        </w:rPr>
        <w:t>, the police offer advice on establish</w:t>
      </w:r>
      <w:r w:rsidRPr="009668D4">
        <w:rPr>
          <w:rFonts w:hint="eastAsia"/>
          <w:spacing w:val="0"/>
          <w:w w:val="100"/>
          <w:sz w:val="24"/>
        </w:rPr>
        <w:t xml:space="preserve">ment by the Japan Complex </w:t>
      </w:r>
      <w:r w:rsidRPr="009668D4">
        <w:rPr>
          <w:spacing w:val="0"/>
          <w:w w:val="100"/>
          <w:sz w:val="24"/>
        </w:rPr>
        <w:t>Café</w:t>
      </w:r>
      <w:r w:rsidRPr="009668D4">
        <w:rPr>
          <w:rFonts w:hint="eastAsia"/>
          <w:spacing w:val="0"/>
          <w:w w:val="100"/>
          <w:sz w:val="24"/>
        </w:rPr>
        <w:t xml:space="preserve"> Association of</w:t>
      </w:r>
      <w:r w:rsidRPr="009668D4">
        <w:rPr>
          <w:spacing w:val="0"/>
          <w:w w:val="100"/>
          <w:sz w:val="24"/>
        </w:rPr>
        <w:t xml:space="preserve"> voluntary regulations</w:t>
      </w:r>
      <w:r w:rsidRPr="009668D4">
        <w:rPr>
          <w:rFonts w:hint="eastAsia"/>
          <w:spacing w:val="0"/>
          <w:w w:val="100"/>
          <w:sz w:val="24"/>
        </w:rPr>
        <w:t xml:space="preserve"> including identification</w:t>
      </w:r>
      <w:r w:rsidRPr="009668D4">
        <w:rPr>
          <w:spacing w:val="0"/>
          <w:w w:val="100"/>
          <w:sz w:val="24"/>
        </w:rPr>
        <w:t xml:space="preserve"> check of young people before </w:t>
      </w:r>
      <w:r w:rsidRPr="009668D4">
        <w:rPr>
          <w:rFonts w:hint="eastAsia"/>
          <w:spacing w:val="0"/>
          <w:w w:val="100"/>
          <w:sz w:val="24"/>
        </w:rPr>
        <w:t>permitting their entry in caf</w:t>
      </w:r>
      <w:r w:rsidRPr="009668D4">
        <w:rPr>
          <w:spacing w:val="0"/>
          <w:w w:val="100"/>
          <w:sz w:val="24"/>
        </w:rPr>
        <w:t>é</w:t>
      </w:r>
      <w:r w:rsidRPr="009668D4">
        <w:rPr>
          <w:rFonts w:hint="eastAsia"/>
          <w:spacing w:val="0"/>
          <w:w w:val="100"/>
          <w:sz w:val="24"/>
        </w:rPr>
        <w:t xml:space="preserve">s </w:t>
      </w:r>
      <w:r w:rsidRPr="009668D4">
        <w:rPr>
          <w:spacing w:val="0"/>
          <w:w w:val="100"/>
          <w:sz w:val="24"/>
        </w:rPr>
        <w:t xml:space="preserve">and </w:t>
      </w:r>
      <w:r w:rsidRPr="009668D4">
        <w:rPr>
          <w:rFonts w:hint="eastAsia"/>
          <w:spacing w:val="0"/>
          <w:w w:val="100"/>
          <w:sz w:val="24"/>
        </w:rPr>
        <w:t>installment of</w:t>
      </w:r>
      <w:r w:rsidRPr="009668D4">
        <w:rPr>
          <w:spacing w:val="0"/>
          <w:w w:val="100"/>
          <w:sz w:val="24"/>
        </w:rPr>
        <w:t xml:space="preserve"> filtering systems </w:t>
      </w:r>
      <w:r w:rsidRPr="009668D4">
        <w:rPr>
          <w:rFonts w:hint="eastAsia"/>
          <w:spacing w:val="0"/>
          <w:w w:val="100"/>
          <w:sz w:val="24"/>
        </w:rPr>
        <w:t>on</w:t>
      </w:r>
      <w:r w:rsidRPr="009668D4">
        <w:rPr>
          <w:spacing w:val="0"/>
          <w:w w:val="100"/>
          <w:sz w:val="24"/>
        </w:rPr>
        <w:t xml:space="preserve"> computers used in Internet </w:t>
      </w:r>
      <w:r w:rsidRPr="009668D4">
        <w:rPr>
          <w:rFonts w:hint="eastAsia"/>
          <w:spacing w:val="0"/>
          <w:w w:val="100"/>
          <w:sz w:val="24"/>
        </w:rPr>
        <w:t>c</w:t>
      </w:r>
      <w:r w:rsidRPr="009668D4">
        <w:rPr>
          <w:spacing w:val="0"/>
          <w:w w:val="100"/>
          <w:sz w:val="24"/>
        </w:rPr>
        <w:t>afé</w:t>
      </w:r>
      <w:r w:rsidRPr="009668D4">
        <w:rPr>
          <w:rFonts w:hint="eastAsia"/>
          <w:spacing w:val="0"/>
          <w:w w:val="100"/>
          <w:sz w:val="24"/>
        </w:rPr>
        <w:t>s</w:t>
      </w:r>
      <w:r w:rsidRPr="009668D4">
        <w:rPr>
          <w:spacing w:val="0"/>
          <w:w w:val="100"/>
          <w:sz w:val="24"/>
        </w:rPr>
        <w:t>.</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76.</w:t>
      </w:r>
      <w:r w:rsidRPr="009668D4">
        <w:rPr>
          <w:rFonts w:hint="eastAsia"/>
          <w:spacing w:val="0"/>
          <w:w w:val="100"/>
          <w:sz w:val="24"/>
        </w:rPr>
        <w:tab/>
      </w:r>
      <w:r w:rsidRPr="009668D4">
        <w:rPr>
          <w:spacing w:val="0"/>
          <w:w w:val="100"/>
          <w:sz w:val="24"/>
        </w:rPr>
        <w:t xml:space="preserve">Moreover, the </w:t>
      </w:r>
      <w:r w:rsidRPr="009668D4">
        <w:rPr>
          <w:rFonts w:hint="eastAsia"/>
          <w:spacing w:val="0"/>
          <w:w w:val="100"/>
          <w:sz w:val="24"/>
        </w:rPr>
        <w:t>problem</w:t>
      </w:r>
      <w:r w:rsidRPr="009668D4">
        <w:rPr>
          <w:spacing w:val="0"/>
          <w:w w:val="100"/>
          <w:sz w:val="24"/>
        </w:rPr>
        <w:t xml:space="preserve"> of </w:t>
      </w:r>
      <w:r w:rsidRPr="009668D4">
        <w:rPr>
          <w:rFonts w:hint="eastAsia"/>
          <w:spacing w:val="0"/>
          <w:w w:val="100"/>
          <w:sz w:val="24"/>
        </w:rPr>
        <w:t xml:space="preserve">internet sites </w:t>
      </w:r>
      <w:r w:rsidRPr="009668D4">
        <w:rPr>
          <w:spacing w:val="0"/>
          <w:w w:val="100"/>
          <w:sz w:val="24"/>
        </w:rPr>
        <w:t xml:space="preserve">that disseminates harmful </w:t>
      </w:r>
      <w:r w:rsidRPr="009668D4">
        <w:rPr>
          <w:rFonts w:hint="eastAsia"/>
          <w:spacing w:val="0"/>
          <w:w w:val="100"/>
          <w:sz w:val="24"/>
        </w:rPr>
        <w:t>content</w:t>
      </w:r>
      <w:r w:rsidRPr="009668D4">
        <w:rPr>
          <w:spacing w:val="0"/>
          <w:w w:val="100"/>
          <w:sz w:val="24"/>
        </w:rPr>
        <w:t xml:space="preserve"> over the Internet,</w:t>
      </w:r>
      <w:r w:rsidRPr="009668D4">
        <w:rPr>
          <w:rFonts w:hint="eastAsia"/>
          <w:spacing w:val="0"/>
          <w:w w:val="100"/>
          <w:sz w:val="24"/>
        </w:rPr>
        <w:t xml:space="preserve"> such as so-called </w:t>
      </w:r>
      <w:r w:rsidRPr="009668D4">
        <w:rPr>
          <w:spacing w:val="0"/>
          <w:w w:val="100"/>
          <w:sz w:val="24"/>
        </w:rPr>
        <w:t>‘</w:t>
      </w:r>
      <w:r w:rsidRPr="009668D4">
        <w:rPr>
          <w:rFonts w:hint="eastAsia"/>
          <w:spacing w:val="0"/>
          <w:w w:val="100"/>
          <w:sz w:val="24"/>
        </w:rPr>
        <w:t>online-dating sites</w:t>
      </w:r>
      <w:r w:rsidRPr="009668D4">
        <w:rPr>
          <w:spacing w:val="0"/>
          <w:w w:val="100"/>
          <w:sz w:val="24"/>
        </w:rPr>
        <w:t xml:space="preserve">’ which can easily </w:t>
      </w:r>
      <w:r w:rsidRPr="009668D4">
        <w:rPr>
          <w:rFonts w:hint="eastAsia"/>
          <w:spacing w:val="0"/>
          <w:w w:val="100"/>
          <w:sz w:val="24"/>
        </w:rPr>
        <w:t>be</w:t>
      </w:r>
      <w:r w:rsidRPr="009668D4">
        <w:rPr>
          <w:spacing w:val="0"/>
          <w:w w:val="100"/>
          <w:sz w:val="24"/>
        </w:rPr>
        <w:t xml:space="preserve"> a breeding ground for child prostitution and related crimes, ha</w:t>
      </w:r>
      <w:r w:rsidRPr="009668D4">
        <w:rPr>
          <w:rFonts w:hint="eastAsia"/>
          <w:spacing w:val="0"/>
          <w:w w:val="100"/>
          <w:sz w:val="24"/>
        </w:rPr>
        <w:t>s</w:t>
      </w:r>
      <w:r w:rsidRPr="009668D4">
        <w:rPr>
          <w:spacing w:val="0"/>
          <w:w w:val="100"/>
          <w:sz w:val="24"/>
        </w:rPr>
        <w:t xml:space="preserve"> become </w:t>
      </w:r>
      <w:r w:rsidRPr="009668D4">
        <w:rPr>
          <w:rFonts w:hint="eastAsia"/>
          <w:spacing w:val="0"/>
          <w:w w:val="100"/>
          <w:sz w:val="24"/>
        </w:rPr>
        <w:t>more</w:t>
      </w:r>
      <w:r w:rsidRPr="009668D4">
        <w:rPr>
          <w:spacing w:val="0"/>
          <w:w w:val="100"/>
          <w:sz w:val="24"/>
        </w:rPr>
        <w:t xml:space="preserve"> serious. T</w:t>
      </w:r>
      <w:r w:rsidRPr="009668D4">
        <w:rPr>
          <w:rFonts w:hint="eastAsia"/>
          <w:spacing w:val="0"/>
          <w:w w:val="100"/>
          <w:sz w:val="24"/>
        </w:rPr>
        <w:t>hus, t</w:t>
      </w:r>
      <w:r w:rsidRPr="009668D4">
        <w:rPr>
          <w:spacing w:val="0"/>
          <w:w w:val="100"/>
          <w:sz w:val="24"/>
        </w:rPr>
        <w:t xml:space="preserve">he police </w:t>
      </w:r>
      <w:r w:rsidRPr="009668D4">
        <w:rPr>
          <w:rFonts w:hint="eastAsia"/>
          <w:spacing w:val="0"/>
          <w:w w:val="100"/>
          <w:sz w:val="24"/>
        </w:rPr>
        <w:t>extend cooperation to</w:t>
      </w:r>
      <w:r w:rsidRPr="009668D4">
        <w:rPr>
          <w:spacing w:val="0"/>
          <w:w w:val="100"/>
          <w:sz w:val="24"/>
        </w:rPr>
        <w:t xml:space="preserve"> </w:t>
      </w:r>
      <w:r w:rsidRPr="009668D4">
        <w:rPr>
          <w:rFonts w:hint="eastAsia"/>
          <w:spacing w:val="0"/>
          <w:w w:val="100"/>
          <w:sz w:val="24"/>
        </w:rPr>
        <w:t>private</w:t>
      </w:r>
      <w:r w:rsidRPr="009668D4">
        <w:rPr>
          <w:spacing w:val="0"/>
          <w:w w:val="100"/>
          <w:sz w:val="24"/>
        </w:rPr>
        <w:t xml:space="preserve"> organizations </w:t>
      </w:r>
      <w:r w:rsidRPr="009668D4">
        <w:rPr>
          <w:rFonts w:hint="eastAsia"/>
          <w:spacing w:val="0"/>
          <w:w w:val="100"/>
          <w:sz w:val="24"/>
        </w:rPr>
        <w:t>that urge dating site organizers</w:t>
      </w:r>
      <w:r w:rsidRPr="009668D4">
        <w:rPr>
          <w:spacing w:val="0"/>
          <w:w w:val="100"/>
          <w:sz w:val="24"/>
        </w:rPr>
        <w:t xml:space="preserve"> to take </w:t>
      </w:r>
      <w:r w:rsidRPr="009668D4">
        <w:rPr>
          <w:rFonts w:hint="eastAsia"/>
          <w:spacing w:val="0"/>
          <w:w w:val="100"/>
          <w:sz w:val="24"/>
        </w:rPr>
        <w:t xml:space="preserve">the </w:t>
      </w:r>
      <w:r w:rsidRPr="009668D4">
        <w:rPr>
          <w:spacing w:val="0"/>
          <w:w w:val="100"/>
          <w:sz w:val="24"/>
        </w:rPr>
        <w:t xml:space="preserve">necessary steps to prevent use of these sites by minors and </w:t>
      </w:r>
      <w:r w:rsidRPr="009668D4">
        <w:rPr>
          <w:rFonts w:hint="eastAsia"/>
          <w:spacing w:val="0"/>
          <w:w w:val="100"/>
          <w:sz w:val="24"/>
        </w:rPr>
        <w:t>discourage</w:t>
      </w:r>
      <w:r w:rsidRPr="009668D4">
        <w:rPr>
          <w:spacing w:val="0"/>
          <w:w w:val="100"/>
          <w:sz w:val="24"/>
        </w:rPr>
        <w:t xml:space="preserve"> young people </w:t>
      </w:r>
      <w:r w:rsidRPr="009668D4">
        <w:rPr>
          <w:rFonts w:hint="eastAsia"/>
          <w:spacing w:val="0"/>
          <w:w w:val="100"/>
          <w:sz w:val="24"/>
        </w:rPr>
        <w:t>from using such</w:t>
      </w:r>
      <w:r w:rsidRPr="009668D4">
        <w:rPr>
          <w:spacing w:val="0"/>
          <w:w w:val="100"/>
          <w:sz w:val="24"/>
        </w:rPr>
        <w:t xml:space="preserve"> sites. (Th</w:t>
      </w:r>
      <w:r w:rsidRPr="009668D4">
        <w:rPr>
          <w:rFonts w:hint="eastAsia"/>
          <w:spacing w:val="0"/>
          <w:w w:val="100"/>
          <w:sz w:val="24"/>
        </w:rPr>
        <w:t>e</w:t>
      </w:r>
      <w:r w:rsidRPr="009668D4">
        <w:rPr>
          <w:spacing w:val="0"/>
          <w:w w:val="100"/>
          <w:sz w:val="24"/>
        </w:rPr>
        <w:t xml:space="preserve"> campaign was launched in June 2004.). Additionally, the police </w:t>
      </w:r>
      <w:r w:rsidRPr="009668D4">
        <w:rPr>
          <w:rFonts w:hint="eastAsia"/>
          <w:spacing w:val="0"/>
          <w:w w:val="100"/>
          <w:sz w:val="24"/>
        </w:rPr>
        <w:t>themselves undertake</w:t>
      </w:r>
      <w:r w:rsidRPr="009668D4">
        <w:rPr>
          <w:spacing w:val="0"/>
          <w:w w:val="100"/>
          <w:sz w:val="24"/>
        </w:rPr>
        <w:t xml:space="preserve"> cyber</w:t>
      </w:r>
      <w:r w:rsidRPr="009668D4">
        <w:rPr>
          <w:rFonts w:hint="eastAsia"/>
          <w:spacing w:val="0"/>
          <w:w w:val="100"/>
          <w:sz w:val="24"/>
        </w:rPr>
        <w:t>-</w:t>
      </w:r>
      <w:r w:rsidRPr="009668D4">
        <w:rPr>
          <w:spacing w:val="0"/>
          <w:w w:val="100"/>
          <w:sz w:val="24"/>
        </w:rPr>
        <w:t>patrolling</w:t>
      </w:r>
      <w:r w:rsidRPr="009668D4">
        <w:rPr>
          <w:rFonts w:hint="eastAsia"/>
          <w:spacing w:val="0"/>
          <w:w w:val="100"/>
          <w:sz w:val="24"/>
        </w:rPr>
        <w:t xml:space="preserve"> on</w:t>
      </w:r>
      <w:r w:rsidRPr="009668D4">
        <w:rPr>
          <w:spacing w:val="0"/>
          <w:w w:val="100"/>
          <w:sz w:val="24"/>
        </w:rPr>
        <w:t xml:space="preserve"> the Internet for child pornography and other illegal and harmful </w:t>
      </w:r>
      <w:r w:rsidRPr="009668D4">
        <w:rPr>
          <w:rFonts w:hint="eastAsia"/>
          <w:spacing w:val="0"/>
          <w:w w:val="100"/>
          <w:sz w:val="24"/>
        </w:rPr>
        <w:t>information</w:t>
      </w:r>
      <w:r w:rsidRPr="009668D4">
        <w:rPr>
          <w:spacing w:val="0"/>
          <w:w w:val="100"/>
          <w:sz w:val="24"/>
        </w:rPr>
        <w:t>.</w:t>
      </w:r>
    </w:p>
    <w:p w:rsidR="009668D4" w:rsidRPr="009668D4" w:rsidRDefault="009668D4" w:rsidP="009668D4">
      <w:pPr>
        <w:spacing w:line="240" w:lineRule="auto"/>
        <w:jc w:val="both"/>
        <w:rPr>
          <w:rFonts w:hint="eastAsia"/>
          <w:spacing w:val="0"/>
          <w:w w:val="100"/>
          <w:sz w:val="24"/>
          <w:szCs w:val="24"/>
        </w:rPr>
      </w:pPr>
    </w:p>
    <w:p w:rsidR="009668D4" w:rsidRPr="009668D4" w:rsidRDefault="009668D4" w:rsidP="009668D4">
      <w:pPr>
        <w:spacing w:line="240" w:lineRule="auto"/>
        <w:jc w:val="both"/>
        <w:rPr>
          <w:rFonts w:hint="eastAsia"/>
          <w:spacing w:val="0"/>
          <w:w w:val="100"/>
          <w:sz w:val="24"/>
          <w:szCs w:val="24"/>
        </w:rPr>
      </w:pPr>
      <w:r w:rsidRPr="009668D4">
        <w:rPr>
          <w:rFonts w:hint="eastAsia"/>
          <w:spacing w:val="0"/>
          <w:w w:val="100"/>
          <w:sz w:val="24"/>
          <w:szCs w:val="24"/>
        </w:rPr>
        <w:t>77.</w:t>
      </w:r>
      <w:r w:rsidRPr="009668D4">
        <w:rPr>
          <w:rFonts w:hint="eastAsia"/>
          <w:spacing w:val="0"/>
          <w:w w:val="100"/>
          <w:sz w:val="24"/>
          <w:szCs w:val="24"/>
        </w:rPr>
        <w:tab/>
      </w:r>
      <w:r w:rsidRPr="009668D4">
        <w:rPr>
          <w:spacing w:val="0"/>
          <w:w w:val="100"/>
          <w:sz w:val="24"/>
          <w:szCs w:val="24"/>
        </w:rPr>
        <w:t>Furthermore, the police</w:t>
      </w:r>
      <w:r w:rsidRPr="009668D4">
        <w:rPr>
          <w:rFonts w:hint="eastAsia"/>
          <w:spacing w:val="0"/>
          <w:w w:val="100"/>
          <w:sz w:val="24"/>
          <w:szCs w:val="24"/>
        </w:rPr>
        <w:t xml:space="preserve">, together with the public and private </w:t>
      </w:r>
      <w:r w:rsidRPr="009668D4">
        <w:rPr>
          <w:spacing w:val="0"/>
          <w:w w:val="100"/>
          <w:sz w:val="24"/>
          <w:szCs w:val="24"/>
        </w:rPr>
        <w:t>sector</w:t>
      </w:r>
      <w:r w:rsidRPr="009668D4">
        <w:rPr>
          <w:rFonts w:hint="eastAsia"/>
          <w:spacing w:val="0"/>
          <w:w w:val="100"/>
          <w:sz w:val="24"/>
          <w:szCs w:val="24"/>
        </w:rPr>
        <w:t>s, effectively promote</w:t>
      </w:r>
      <w:r w:rsidRPr="009668D4">
        <w:rPr>
          <w:spacing w:val="0"/>
          <w:w w:val="100"/>
          <w:sz w:val="24"/>
          <w:szCs w:val="24"/>
        </w:rPr>
        <w:t xml:space="preserve"> measures against illegal and harmful Internet </w:t>
      </w:r>
      <w:r w:rsidRPr="009668D4">
        <w:rPr>
          <w:rFonts w:hint="eastAsia"/>
          <w:spacing w:val="0"/>
          <w:w w:val="100"/>
          <w:sz w:val="24"/>
          <w:szCs w:val="24"/>
        </w:rPr>
        <w:t>i</w:t>
      </w:r>
      <w:r w:rsidRPr="009668D4">
        <w:rPr>
          <w:spacing w:val="0"/>
          <w:w w:val="100"/>
          <w:sz w:val="24"/>
          <w:szCs w:val="24"/>
        </w:rPr>
        <w:t>nformation</w:t>
      </w:r>
      <w:r w:rsidRPr="009668D4">
        <w:rPr>
          <w:rFonts w:hint="eastAsia"/>
          <w:spacing w:val="0"/>
          <w:w w:val="100"/>
          <w:sz w:val="24"/>
          <w:szCs w:val="24"/>
        </w:rPr>
        <w:t>.</w:t>
      </w:r>
      <w:r w:rsidRPr="009668D4">
        <w:rPr>
          <w:spacing w:val="0"/>
          <w:w w:val="100"/>
          <w:sz w:val="24"/>
          <w:szCs w:val="24"/>
        </w:rPr>
        <w:t xml:space="preserve"> One of the measures is the establishment of an Internet 'hotline', a facility that </w:t>
      </w:r>
      <w:r w:rsidRPr="009668D4">
        <w:rPr>
          <w:rFonts w:hint="eastAsia"/>
          <w:spacing w:val="0"/>
          <w:w w:val="100"/>
          <w:sz w:val="24"/>
          <w:szCs w:val="24"/>
        </w:rPr>
        <w:t>receives</w:t>
      </w:r>
      <w:r w:rsidRPr="009668D4">
        <w:rPr>
          <w:spacing w:val="0"/>
          <w:w w:val="100"/>
          <w:sz w:val="24"/>
          <w:szCs w:val="24"/>
        </w:rPr>
        <w:t xml:space="preserve"> reports </w:t>
      </w:r>
      <w:r w:rsidRPr="009668D4">
        <w:rPr>
          <w:rFonts w:hint="eastAsia"/>
          <w:spacing w:val="0"/>
          <w:w w:val="100"/>
          <w:sz w:val="24"/>
          <w:szCs w:val="24"/>
        </w:rPr>
        <w:t xml:space="preserve">from Internet users </w:t>
      </w:r>
      <w:r w:rsidRPr="009668D4">
        <w:rPr>
          <w:spacing w:val="0"/>
          <w:w w:val="100"/>
          <w:sz w:val="24"/>
          <w:szCs w:val="24"/>
        </w:rPr>
        <w:t xml:space="preserve">of illegal and harmful information on the </w:t>
      </w:r>
      <w:r w:rsidRPr="009668D4">
        <w:rPr>
          <w:rFonts w:hint="eastAsia"/>
          <w:spacing w:val="0"/>
          <w:w w:val="100"/>
          <w:sz w:val="24"/>
          <w:szCs w:val="24"/>
        </w:rPr>
        <w:t>Internet</w:t>
      </w:r>
      <w:r w:rsidRPr="009668D4">
        <w:rPr>
          <w:spacing w:val="0"/>
          <w:w w:val="100"/>
          <w:sz w:val="24"/>
          <w:szCs w:val="24"/>
        </w:rPr>
        <w:t>, notifies the police of the information and asks I</w:t>
      </w:r>
      <w:r w:rsidRPr="009668D4">
        <w:rPr>
          <w:rFonts w:hint="eastAsia"/>
          <w:spacing w:val="0"/>
          <w:w w:val="100"/>
          <w:sz w:val="24"/>
          <w:szCs w:val="24"/>
        </w:rPr>
        <w:t xml:space="preserve">nternet </w:t>
      </w:r>
      <w:r w:rsidRPr="009668D4">
        <w:rPr>
          <w:spacing w:val="0"/>
          <w:w w:val="100"/>
          <w:sz w:val="24"/>
          <w:szCs w:val="24"/>
        </w:rPr>
        <w:t>S</w:t>
      </w:r>
      <w:r w:rsidRPr="009668D4">
        <w:rPr>
          <w:rFonts w:hint="eastAsia"/>
          <w:spacing w:val="0"/>
          <w:w w:val="100"/>
          <w:sz w:val="24"/>
          <w:szCs w:val="24"/>
        </w:rPr>
        <w:t xml:space="preserve">ervice </w:t>
      </w:r>
      <w:r w:rsidRPr="009668D4">
        <w:rPr>
          <w:spacing w:val="0"/>
          <w:w w:val="100"/>
          <w:sz w:val="24"/>
          <w:szCs w:val="24"/>
        </w:rPr>
        <w:t>P</w:t>
      </w:r>
      <w:r w:rsidRPr="009668D4">
        <w:rPr>
          <w:rFonts w:hint="eastAsia"/>
          <w:spacing w:val="0"/>
          <w:w w:val="100"/>
          <w:sz w:val="24"/>
          <w:szCs w:val="24"/>
        </w:rPr>
        <w:t>rovider</w:t>
      </w:r>
      <w:r w:rsidRPr="009668D4">
        <w:rPr>
          <w:spacing w:val="0"/>
          <w:w w:val="100"/>
          <w:sz w:val="24"/>
          <w:szCs w:val="24"/>
        </w:rPr>
        <w:t>s</w:t>
      </w:r>
      <w:r w:rsidR="005751FE">
        <w:rPr>
          <w:spacing w:val="0"/>
          <w:w w:val="100"/>
          <w:sz w:val="24"/>
          <w:szCs w:val="24"/>
        </w:rPr>
        <w:t xml:space="preserve"> (</w:t>
      </w:r>
      <w:r w:rsidRPr="009668D4">
        <w:rPr>
          <w:spacing w:val="0"/>
          <w:w w:val="100"/>
          <w:sz w:val="24"/>
          <w:szCs w:val="24"/>
        </w:rPr>
        <w:t>I</w:t>
      </w:r>
      <w:r w:rsidRPr="009668D4">
        <w:rPr>
          <w:rFonts w:hint="eastAsia"/>
          <w:spacing w:val="0"/>
          <w:w w:val="100"/>
          <w:sz w:val="24"/>
          <w:szCs w:val="24"/>
        </w:rPr>
        <w:t>SPs</w:t>
      </w:r>
      <w:r w:rsidR="005751FE">
        <w:rPr>
          <w:spacing w:val="0"/>
          <w:w w:val="100"/>
          <w:sz w:val="24"/>
          <w:szCs w:val="24"/>
        </w:rPr>
        <w:t xml:space="preserve">) </w:t>
      </w:r>
      <w:r w:rsidRPr="009668D4">
        <w:rPr>
          <w:spacing w:val="0"/>
          <w:w w:val="100"/>
          <w:sz w:val="24"/>
          <w:szCs w:val="24"/>
        </w:rPr>
        <w:t>to</w:t>
      </w:r>
      <w:r w:rsidRPr="009668D4">
        <w:rPr>
          <w:rFonts w:hint="eastAsia"/>
          <w:spacing w:val="0"/>
          <w:w w:val="100"/>
          <w:sz w:val="24"/>
          <w:szCs w:val="24"/>
        </w:rPr>
        <w:t xml:space="preserve"> delete it from</w:t>
      </w:r>
      <w:r w:rsidRPr="009668D4">
        <w:rPr>
          <w:spacing w:val="0"/>
          <w:w w:val="100"/>
          <w:sz w:val="24"/>
          <w:szCs w:val="24"/>
        </w:rPr>
        <w:t xml:space="preserve"> the site, a</w:t>
      </w:r>
      <w:r w:rsidRPr="009668D4">
        <w:rPr>
          <w:rFonts w:hint="eastAsia"/>
          <w:spacing w:val="0"/>
          <w:w w:val="100"/>
          <w:sz w:val="24"/>
          <w:szCs w:val="24"/>
        </w:rPr>
        <w:t>s well as</w:t>
      </w:r>
      <w:r w:rsidRPr="009668D4">
        <w:rPr>
          <w:spacing w:val="0"/>
          <w:w w:val="100"/>
          <w:sz w:val="24"/>
          <w:szCs w:val="24"/>
        </w:rPr>
        <w:t xml:space="preserve"> serv</w:t>
      </w:r>
      <w:r w:rsidRPr="009668D4">
        <w:rPr>
          <w:rFonts w:hint="eastAsia"/>
          <w:spacing w:val="0"/>
          <w:w w:val="100"/>
          <w:sz w:val="24"/>
          <w:szCs w:val="24"/>
        </w:rPr>
        <w:t>ing</w:t>
      </w:r>
      <w:r w:rsidRPr="009668D4">
        <w:rPr>
          <w:spacing w:val="0"/>
          <w:w w:val="100"/>
          <w:sz w:val="24"/>
          <w:szCs w:val="24"/>
        </w:rPr>
        <w:t xml:space="preserve"> </w:t>
      </w:r>
      <w:r w:rsidRPr="009668D4">
        <w:rPr>
          <w:rFonts w:hint="eastAsia"/>
          <w:spacing w:val="0"/>
          <w:w w:val="100"/>
          <w:sz w:val="24"/>
          <w:szCs w:val="24"/>
        </w:rPr>
        <w:t>as</w:t>
      </w:r>
      <w:r w:rsidRPr="009668D4">
        <w:rPr>
          <w:spacing w:val="0"/>
          <w:w w:val="100"/>
          <w:sz w:val="24"/>
          <w:szCs w:val="24"/>
        </w:rPr>
        <w:t xml:space="preserve"> an international </w:t>
      </w:r>
      <w:r w:rsidRPr="009668D4">
        <w:rPr>
          <w:rFonts w:hint="eastAsia"/>
          <w:spacing w:val="0"/>
          <w:w w:val="100"/>
          <w:sz w:val="24"/>
          <w:szCs w:val="24"/>
        </w:rPr>
        <w:t>network</w:t>
      </w:r>
      <w:r w:rsidRPr="009668D4">
        <w:rPr>
          <w:spacing w:val="0"/>
          <w:w w:val="100"/>
          <w:sz w:val="24"/>
          <w:szCs w:val="24"/>
        </w:rPr>
        <w:t xml:space="preserve"> in the private sector concerning illegal and harmful information</w:t>
      </w:r>
      <w:r w:rsidRPr="009668D4">
        <w:rPr>
          <w:rFonts w:hint="eastAsia"/>
          <w:spacing w:val="0"/>
          <w:w w:val="100"/>
          <w:sz w:val="24"/>
          <w:szCs w:val="24"/>
        </w:rPr>
        <w:t xml:space="preserve"> on the Internet</w:t>
      </w:r>
      <w:r w:rsidRPr="009668D4">
        <w:rPr>
          <w:spacing w:val="0"/>
          <w:w w:val="100"/>
          <w:sz w:val="24"/>
          <w:szCs w:val="24"/>
        </w:rPr>
        <w:t>.</w:t>
      </w:r>
    </w:p>
    <w:p w:rsidR="009668D4" w:rsidRPr="009668D4" w:rsidRDefault="009668D4" w:rsidP="009668D4">
      <w:pPr>
        <w:spacing w:line="240" w:lineRule="auto"/>
        <w:rPr>
          <w:rFonts w:hint="eastAsia"/>
          <w:spacing w:val="0"/>
          <w:w w:val="100"/>
          <w:szCs w:val="21"/>
        </w:rPr>
      </w:pPr>
    </w:p>
    <w:p w:rsidR="009668D4" w:rsidRDefault="009668D4" w:rsidP="009668D4">
      <w:pPr>
        <w:overflowPunct w:val="0"/>
        <w:spacing w:line="240" w:lineRule="auto"/>
        <w:jc w:val="both"/>
        <w:rPr>
          <w:b/>
          <w:spacing w:val="0"/>
          <w:w w:val="100"/>
          <w:sz w:val="24"/>
        </w:rPr>
      </w:pPr>
      <w:r w:rsidRPr="009668D4">
        <w:rPr>
          <w:rFonts w:hint="eastAsia"/>
          <w:b/>
          <w:spacing w:val="0"/>
          <w:w w:val="100"/>
          <w:sz w:val="24"/>
        </w:rPr>
        <w:t xml:space="preserve">(ii) </w:t>
      </w:r>
      <w:r w:rsidRPr="009668D4">
        <w:rPr>
          <w:b/>
          <w:spacing w:val="0"/>
          <w:w w:val="100"/>
          <w:sz w:val="24"/>
        </w:rPr>
        <w:t xml:space="preserve">Study Group on Countermeasures against Illegal/Harmful </w:t>
      </w:r>
      <w:r w:rsidRPr="009668D4">
        <w:rPr>
          <w:rFonts w:hint="eastAsia"/>
          <w:b/>
          <w:spacing w:val="0"/>
          <w:w w:val="100"/>
          <w:sz w:val="24"/>
        </w:rPr>
        <w:t xml:space="preserve">Information on the </w:t>
      </w:r>
      <w:r w:rsidRPr="009668D4">
        <w:rPr>
          <w:b/>
          <w:spacing w:val="0"/>
          <w:w w:val="100"/>
          <w:sz w:val="24"/>
        </w:rPr>
        <w:t>Internet</w:t>
      </w:r>
    </w:p>
    <w:p w:rsidR="00880920" w:rsidRPr="009668D4" w:rsidRDefault="00880920" w:rsidP="009668D4">
      <w:pPr>
        <w:overflowPunct w:val="0"/>
        <w:spacing w:line="240" w:lineRule="auto"/>
        <w:jc w:val="both"/>
        <w:rPr>
          <w:rFonts w:cs="Vrinda"/>
          <w:b/>
          <w:spacing w:val="0"/>
          <w:w w:val="100"/>
          <w:szCs w:val="21"/>
          <w:lang/>
        </w:rPr>
      </w:pPr>
    </w:p>
    <w:p w:rsidR="009668D4" w:rsidRPr="009668D4" w:rsidRDefault="009668D4" w:rsidP="009668D4">
      <w:pPr>
        <w:pStyle w:val="BodyTextIndent2"/>
        <w:ind w:leftChars="0" w:left="0"/>
        <w:jc w:val="both"/>
        <w:rPr>
          <w:rFonts w:ascii="Times New Roman" w:eastAsia="MS Mincho" w:hAnsi="Times New Roman" w:hint="eastAsia"/>
          <w:szCs w:val="21"/>
        </w:rPr>
      </w:pPr>
      <w:r w:rsidRPr="009668D4">
        <w:rPr>
          <w:rFonts w:ascii="Times New Roman" w:hAnsi="Times New Roman" w:hint="eastAsia"/>
          <w:sz w:val="24"/>
        </w:rPr>
        <w:t>78.</w:t>
      </w:r>
      <w:r w:rsidRPr="009668D4">
        <w:rPr>
          <w:rFonts w:ascii="Times New Roman" w:hAnsi="Times New Roman" w:hint="eastAsia"/>
          <w:sz w:val="24"/>
        </w:rPr>
        <w:tab/>
        <w:t xml:space="preserve">In the </w:t>
      </w:r>
      <w:r w:rsidRPr="009668D4">
        <w:rPr>
          <w:rFonts w:ascii="Times New Roman" w:hAnsi="Times New Roman"/>
          <w:sz w:val="24"/>
        </w:rPr>
        <w:t>Countermeasures against Illegal/Harmful Information on the Internet</w:t>
      </w:r>
      <w:r w:rsidRPr="009668D4">
        <w:rPr>
          <w:rFonts w:ascii="Times New Roman" w:hAnsi="Times New Roman" w:hint="eastAsia"/>
          <w:sz w:val="24"/>
        </w:rPr>
        <w:t xml:space="preserve"> (compiled by the IT Safety Council in 2005), the Ministry of Internal Affairs and Communications (MIC) announced its intention to set up a study group by July 2005 compri</w:t>
      </w:r>
      <w:r w:rsidRPr="009668D4">
        <w:rPr>
          <w:rFonts w:ascii="Times New Roman" w:hAnsi="Times New Roman"/>
          <w:sz w:val="24"/>
        </w:rPr>
        <w:t xml:space="preserve">sing academic experts, ISPs and others in order to consider </w:t>
      </w:r>
      <w:r w:rsidRPr="009668D4">
        <w:rPr>
          <w:rFonts w:ascii="Times New Roman" w:hAnsi="Times New Roman" w:hint="eastAsia"/>
          <w:sz w:val="24"/>
        </w:rPr>
        <w:t>voluntary measures taken by</w:t>
      </w:r>
      <w:r w:rsidRPr="009668D4">
        <w:rPr>
          <w:rFonts w:ascii="Times New Roman" w:hAnsi="Times New Roman"/>
          <w:sz w:val="24"/>
        </w:rPr>
        <w:t xml:space="preserve"> ISPs and </w:t>
      </w:r>
      <w:r w:rsidRPr="009668D4">
        <w:rPr>
          <w:rFonts w:ascii="Times New Roman" w:hAnsi="Times New Roman" w:hint="eastAsia"/>
          <w:sz w:val="24"/>
        </w:rPr>
        <w:t>ways to effectively support</w:t>
      </w:r>
      <w:r w:rsidRPr="009668D4">
        <w:rPr>
          <w:rFonts w:ascii="Times New Roman" w:hAnsi="Times New Roman"/>
          <w:sz w:val="24"/>
        </w:rPr>
        <w:t xml:space="preserve"> those measures. </w:t>
      </w:r>
      <w:r w:rsidRPr="009668D4">
        <w:rPr>
          <w:rFonts w:ascii="Times New Roman" w:hAnsi="Times New Roman" w:hint="eastAsia"/>
          <w:sz w:val="24"/>
        </w:rPr>
        <w:t>On</w:t>
      </w:r>
      <w:r w:rsidRPr="009668D4">
        <w:rPr>
          <w:rFonts w:ascii="Times New Roman" w:hAnsi="Times New Roman"/>
          <w:sz w:val="24"/>
        </w:rPr>
        <w:t xml:space="preserve"> the basis of this announcement, the group held its first meeting in August 2005</w:t>
      </w:r>
      <w:r w:rsidRPr="009668D4">
        <w:rPr>
          <w:rFonts w:ascii="Times New Roman" w:hAnsi="Times New Roman" w:hint="eastAsia"/>
          <w:sz w:val="24"/>
        </w:rPr>
        <w:t xml:space="preserve">, </w:t>
      </w:r>
      <w:r w:rsidRPr="009668D4">
        <w:rPr>
          <w:rFonts w:ascii="Times New Roman" w:hAnsi="Times New Roman"/>
          <w:sz w:val="24"/>
        </w:rPr>
        <w:t>continued to study the pertinent issues</w:t>
      </w:r>
      <w:r w:rsidRPr="009668D4">
        <w:rPr>
          <w:rFonts w:ascii="Times New Roman" w:hAnsi="Times New Roman" w:hint="eastAsia"/>
          <w:sz w:val="24"/>
        </w:rPr>
        <w:t>, and published the final report in August 2006. On the basis of this report, four Telecommunications-related industrial groups drew up and published the Guidelines for dealing Illegal Information and Model Clause regarding Responses to Illegal or Harmful Information for Inclusion in Contracts in November 2006.</w:t>
      </w:r>
      <w:r w:rsidRPr="009668D4">
        <w:rPr>
          <w:rFonts w:ascii="Times New Roman" w:eastAsia="MS Mincho" w:hAnsi="Times New Roman" w:hint="eastAsia"/>
          <w:szCs w:val="21"/>
        </w:rPr>
        <w:t xml:space="preserve"> </w:t>
      </w:r>
    </w:p>
    <w:p w:rsidR="009668D4" w:rsidRDefault="009668D4" w:rsidP="009668D4">
      <w:pPr>
        <w:spacing w:line="240" w:lineRule="auto"/>
        <w:jc w:val="both"/>
        <w:rPr>
          <w:b/>
          <w:spacing w:val="0"/>
          <w:w w:val="100"/>
          <w:sz w:val="24"/>
        </w:rPr>
      </w:pPr>
      <w:r w:rsidRPr="009668D4">
        <w:rPr>
          <w:rFonts w:hint="eastAsia"/>
          <w:b/>
          <w:spacing w:val="0"/>
          <w:w w:val="100"/>
          <w:sz w:val="24"/>
        </w:rPr>
        <w:t xml:space="preserve">(iii) </w:t>
      </w:r>
      <w:r w:rsidRPr="009668D4">
        <w:rPr>
          <w:b/>
          <w:spacing w:val="0"/>
          <w:w w:val="100"/>
          <w:sz w:val="24"/>
        </w:rPr>
        <w:t>Support for Voluntary Measures by Industry Organizations</w:t>
      </w:r>
      <w:r w:rsidRPr="009668D4">
        <w:rPr>
          <w:rFonts w:hint="eastAsia"/>
          <w:b/>
          <w:spacing w:val="0"/>
          <w:w w:val="100"/>
          <w:sz w:val="24"/>
        </w:rPr>
        <w:t xml:space="preserve"> against Illegal and Harmful Information, including Disseminating </w:t>
      </w:r>
      <w:r w:rsidRPr="009668D4">
        <w:rPr>
          <w:b/>
          <w:spacing w:val="0"/>
          <w:w w:val="100"/>
          <w:sz w:val="24"/>
        </w:rPr>
        <w:t>Guidelines Drawn up by Industry Organizations</w:t>
      </w:r>
      <w:r w:rsidRPr="009668D4">
        <w:rPr>
          <w:rFonts w:hint="eastAsia"/>
          <w:b/>
          <w:spacing w:val="0"/>
          <w:w w:val="100"/>
          <w:sz w:val="24"/>
        </w:rPr>
        <w:t xml:space="preserve"> and</w:t>
      </w:r>
      <w:r w:rsidRPr="009668D4">
        <w:rPr>
          <w:b/>
          <w:spacing w:val="0"/>
          <w:w w:val="100"/>
          <w:sz w:val="24"/>
        </w:rPr>
        <w:t xml:space="preserve"> Model Contractual Conditions</w:t>
      </w:r>
    </w:p>
    <w:p w:rsidR="00880920" w:rsidRPr="009668D4" w:rsidRDefault="00880920" w:rsidP="009668D4">
      <w:pPr>
        <w:spacing w:line="240" w:lineRule="auto"/>
        <w:jc w:val="both"/>
        <w:rPr>
          <w:rFonts w:hint="eastAsia"/>
          <w:b/>
          <w:spacing w:val="0"/>
          <w:w w:val="100"/>
          <w:szCs w:val="21"/>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79.</w:t>
      </w:r>
      <w:r w:rsidRPr="009668D4">
        <w:rPr>
          <w:rFonts w:hint="eastAsia"/>
          <w:spacing w:val="0"/>
          <w:w w:val="100"/>
          <w:sz w:val="24"/>
        </w:rPr>
        <w:tab/>
      </w:r>
      <w:r w:rsidRPr="009668D4">
        <w:rPr>
          <w:spacing w:val="0"/>
          <w:w w:val="100"/>
          <w:sz w:val="24"/>
        </w:rPr>
        <w:t>The MIC cooperate</w:t>
      </w:r>
      <w:r w:rsidRPr="009668D4">
        <w:rPr>
          <w:rFonts w:hint="eastAsia"/>
          <w:spacing w:val="0"/>
          <w:w w:val="100"/>
          <w:sz w:val="24"/>
        </w:rPr>
        <w:t>s</w:t>
      </w:r>
      <w:r w:rsidRPr="009668D4">
        <w:rPr>
          <w:spacing w:val="0"/>
          <w:w w:val="100"/>
          <w:sz w:val="24"/>
        </w:rPr>
        <w:t xml:space="preserve"> with industry organizations </w:t>
      </w:r>
      <w:r w:rsidRPr="009668D4">
        <w:rPr>
          <w:rFonts w:hint="eastAsia"/>
          <w:spacing w:val="0"/>
          <w:w w:val="100"/>
          <w:sz w:val="24"/>
        </w:rPr>
        <w:t>to set</w:t>
      </w:r>
      <w:r w:rsidRPr="009668D4">
        <w:rPr>
          <w:spacing w:val="0"/>
          <w:w w:val="100"/>
          <w:sz w:val="24"/>
        </w:rPr>
        <w:t xml:space="preserve"> up their guidelines</w:t>
      </w:r>
      <w:r w:rsidRPr="009668D4">
        <w:rPr>
          <w:rFonts w:hint="eastAsia"/>
          <w:spacing w:val="0"/>
          <w:w w:val="100"/>
          <w:sz w:val="24"/>
        </w:rPr>
        <w:t xml:space="preserve">.  It </w:t>
      </w:r>
      <w:r w:rsidRPr="009668D4">
        <w:rPr>
          <w:spacing w:val="0"/>
          <w:w w:val="100"/>
          <w:sz w:val="24"/>
        </w:rPr>
        <w:t xml:space="preserve">supports voluntary measures taken by ISPs, including removal of illegal and harmful information that leads to discrimination against women in general and child pornography in particular, </w:t>
      </w:r>
      <w:r w:rsidRPr="009668D4">
        <w:rPr>
          <w:rFonts w:hint="eastAsia"/>
          <w:spacing w:val="0"/>
          <w:w w:val="100"/>
          <w:sz w:val="24"/>
        </w:rPr>
        <w:t xml:space="preserve">issuing </w:t>
      </w:r>
      <w:r w:rsidRPr="009668D4">
        <w:rPr>
          <w:spacing w:val="0"/>
          <w:w w:val="100"/>
          <w:sz w:val="24"/>
        </w:rPr>
        <w:t xml:space="preserve">warnings to senders of such information, and </w:t>
      </w:r>
      <w:r w:rsidRPr="009668D4">
        <w:rPr>
          <w:rFonts w:hint="eastAsia"/>
          <w:spacing w:val="0"/>
          <w:w w:val="100"/>
          <w:sz w:val="24"/>
        </w:rPr>
        <w:t xml:space="preserve">suspension of </w:t>
      </w:r>
      <w:r w:rsidRPr="009668D4">
        <w:rPr>
          <w:spacing w:val="0"/>
          <w:w w:val="100"/>
          <w:sz w:val="24"/>
        </w:rPr>
        <w:t>the</w:t>
      </w:r>
      <w:r w:rsidRPr="009668D4">
        <w:rPr>
          <w:rFonts w:hint="eastAsia"/>
          <w:spacing w:val="0"/>
          <w:w w:val="100"/>
          <w:sz w:val="24"/>
        </w:rPr>
        <w:t xml:space="preserve"> use of Internet by the senders</w:t>
      </w:r>
      <w:r w:rsidRPr="009668D4">
        <w:rPr>
          <w:spacing w:val="0"/>
          <w:w w:val="100"/>
          <w:sz w:val="24"/>
        </w:rPr>
        <w:t xml:space="preserve">. The </w:t>
      </w:r>
      <w:r w:rsidRPr="009668D4">
        <w:rPr>
          <w:rFonts w:hint="eastAsia"/>
          <w:spacing w:val="0"/>
          <w:w w:val="100"/>
          <w:sz w:val="24"/>
        </w:rPr>
        <w:t>M</w:t>
      </w:r>
      <w:r w:rsidRPr="009668D4">
        <w:rPr>
          <w:spacing w:val="0"/>
          <w:w w:val="100"/>
          <w:sz w:val="24"/>
        </w:rPr>
        <w:t>inistry</w:t>
      </w:r>
      <w:r w:rsidRPr="009668D4">
        <w:rPr>
          <w:rFonts w:hint="eastAsia"/>
          <w:spacing w:val="0"/>
          <w:w w:val="100"/>
          <w:sz w:val="24"/>
        </w:rPr>
        <w:t>, when necessary,</w:t>
      </w:r>
      <w:r w:rsidRPr="009668D4">
        <w:rPr>
          <w:spacing w:val="0"/>
          <w:w w:val="100"/>
          <w:sz w:val="24"/>
        </w:rPr>
        <w:t xml:space="preserve"> also endeavor</w:t>
      </w:r>
      <w:r w:rsidRPr="009668D4">
        <w:rPr>
          <w:rFonts w:hint="eastAsia"/>
          <w:spacing w:val="0"/>
          <w:w w:val="100"/>
          <w:sz w:val="24"/>
        </w:rPr>
        <w:t>s</w:t>
      </w:r>
      <w:r w:rsidRPr="009668D4">
        <w:rPr>
          <w:spacing w:val="0"/>
          <w:w w:val="100"/>
          <w:sz w:val="24"/>
        </w:rPr>
        <w:t xml:space="preserve"> to ensure</w:t>
      </w:r>
      <w:r w:rsidRPr="009668D4">
        <w:rPr>
          <w:rFonts w:hint="eastAsia"/>
          <w:spacing w:val="0"/>
          <w:w w:val="100"/>
          <w:sz w:val="24"/>
        </w:rPr>
        <w:t xml:space="preserve"> proper implementation of t</w:t>
      </w:r>
      <w:r w:rsidRPr="009668D4">
        <w:rPr>
          <w:spacing w:val="0"/>
          <w:w w:val="100"/>
          <w:sz w:val="24"/>
        </w:rPr>
        <w:t xml:space="preserve">he guidelines </w:t>
      </w:r>
      <w:r w:rsidRPr="009668D4">
        <w:rPr>
          <w:rFonts w:hint="eastAsia"/>
          <w:spacing w:val="0"/>
          <w:w w:val="100"/>
          <w:sz w:val="24"/>
        </w:rPr>
        <w:t>by monitoring how they are implemented.</w:t>
      </w:r>
    </w:p>
    <w:p w:rsidR="009668D4" w:rsidRPr="009668D4" w:rsidRDefault="009668D4" w:rsidP="009668D4">
      <w:pPr>
        <w:spacing w:line="240" w:lineRule="auto"/>
        <w:rPr>
          <w:rFonts w:hint="eastAsia"/>
          <w:spacing w:val="0"/>
          <w:w w:val="100"/>
          <w:szCs w:val="21"/>
        </w:rPr>
      </w:pPr>
    </w:p>
    <w:p w:rsidR="009668D4" w:rsidRDefault="009668D4" w:rsidP="009668D4">
      <w:pPr>
        <w:spacing w:line="240" w:lineRule="auto"/>
        <w:rPr>
          <w:b/>
          <w:spacing w:val="0"/>
          <w:w w:val="100"/>
          <w:sz w:val="24"/>
        </w:rPr>
      </w:pPr>
      <w:r w:rsidRPr="009668D4">
        <w:rPr>
          <w:rFonts w:hint="eastAsia"/>
          <w:b/>
          <w:spacing w:val="0"/>
          <w:w w:val="100"/>
          <w:sz w:val="24"/>
        </w:rPr>
        <w:t>(iv) Developing a Mechanism for Judging in Advance the Rights and Wrongs of Using the Site</w:t>
      </w:r>
    </w:p>
    <w:p w:rsidR="00880920" w:rsidRPr="009668D4" w:rsidRDefault="00880920" w:rsidP="009668D4">
      <w:pPr>
        <w:spacing w:line="240" w:lineRule="auto"/>
        <w:rPr>
          <w:b/>
          <w:spacing w:val="0"/>
          <w:w w:val="100"/>
          <w:sz w:val="24"/>
          <w:szCs w:val="24"/>
        </w:rPr>
      </w:pPr>
    </w:p>
    <w:p w:rsidR="009668D4" w:rsidRPr="009668D4" w:rsidRDefault="009668D4" w:rsidP="009668D4">
      <w:pPr>
        <w:autoSpaceDE w:val="0"/>
        <w:autoSpaceDN w:val="0"/>
        <w:spacing w:line="240" w:lineRule="auto"/>
        <w:jc w:val="both"/>
        <w:rPr>
          <w:rFonts w:cs="MS PGothic" w:hint="eastAsia"/>
          <w:spacing w:val="0"/>
          <w:w w:val="100"/>
          <w:sz w:val="24"/>
          <w:szCs w:val="21"/>
        </w:rPr>
      </w:pPr>
      <w:r w:rsidRPr="009668D4">
        <w:rPr>
          <w:rFonts w:cs="MS PGothic" w:hint="eastAsia"/>
          <w:spacing w:val="0"/>
          <w:w w:val="100"/>
          <w:sz w:val="24"/>
          <w:szCs w:val="21"/>
        </w:rPr>
        <w:t>80.</w:t>
      </w:r>
      <w:r w:rsidRPr="009668D4">
        <w:rPr>
          <w:rFonts w:cs="MS PGothic" w:hint="eastAsia"/>
          <w:spacing w:val="0"/>
          <w:w w:val="100"/>
          <w:sz w:val="24"/>
          <w:szCs w:val="21"/>
        </w:rPr>
        <w:tab/>
      </w:r>
      <w:r w:rsidRPr="009668D4">
        <w:rPr>
          <w:rFonts w:cs="MS PGothic"/>
          <w:spacing w:val="0"/>
          <w:w w:val="100"/>
          <w:sz w:val="24"/>
          <w:szCs w:val="21"/>
        </w:rPr>
        <w:t xml:space="preserve">From the standpoint of helping </w:t>
      </w:r>
      <w:r w:rsidRPr="009668D4">
        <w:rPr>
          <w:rFonts w:cs="MS PGothic" w:hint="eastAsia"/>
          <w:spacing w:val="0"/>
          <w:w w:val="100"/>
          <w:sz w:val="24"/>
          <w:szCs w:val="21"/>
        </w:rPr>
        <w:t>Internet users</w:t>
      </w:r>
      <w:r w:rsidRPr="009668D4">
        <w:rPr>
          <w:rFonts w:cs="MS PGothic"/>
          <w:spacing w:val="0"/>
          <w:w w:val="100"/>
          <w:sz w:val="24"/>
          <w:szCs w:val="21"/>
        </w:rPr>
        <w:t xml:space="preserve"> judge the safety of the sites, the MIC participates as an observer in a conference compris</w:t>
      </w:r>
      <w:r w:rsidRPr="009668D4">
        <w:rPr>
          <w:rFonts w:cs="MS PGothic" w:hint="eastAsia"/>
          <w:spacing w:val="0"/>
          <w:w w:val="100"/>
          <w:sz w:val="24"/>
          <w:szCs w:val="21"/>
        </w:rPr>
        <w:t>ing</w:t>
      </w:r>
      <w:r w:rsidRPr="009668D4">
        <w:rPr>
          <w:rFonts w:cs="MS PGothic"/>
          <w:spacing w:val="0"/>
          <w:w w:val="100"/>
          <w:sz w:val="24"/>
          <w:szCs w:val="21"/>
        </w:rPr>
        <w:t xml:space="preserve"> academic experts, content producers, ISPs</w:t>
      </w:r>
      <w:r w:rsidRPr="009668D4">
        <w:rPr>
          <w:rFonts w:cs="MS PGothic" w:hint="eastAsia"/>
          <w:spacing w:val="0"/>
          <w:w w:val="100"/>
          <w:sz w:val="24"/>
          <w:szCs w:val="21"/>
        </w:rPr>
        <w:t xml:space="preserve"> and other parties concerned, and</w:t>
      </w:r>
      <w:r w:rsidRPr="009668D4">
        <w:rPr>
          <w:rFonts w:cs="MS PGothic"/>
          <w:spacing w:val="0"/>
          <w:w w:val="100"/>
          <w:sz w:val="24"/>
          <w:szCs w:val="21"/>
        </w:rPr>
        <w:t xml:space="preserve"> supports efforts to consider creating a mechanism </w:t>
      </w:r>
      <w:r w:rsidRPr="009668D4">
        <w:rPr>
          <w:rFonts w:cs="MS PGothic" w:hint="eastAsia"/>
          <w:spacing w:val="0"/>
          <w:w w:val="100"/>
          <w:sz w:val="24"/>
          <w:szCs w:val="21"/>
        </w:rPr>
        <w:t>to</w:t>
      </w:r>
      <w:r w:rsidRPr="009668D4">
        <w:rPr>
          <w:rFonts w:cs="MS PGothic"/>
          <w:spacing w:val="0"/>
          <w:w w:val="100"/>
          <w:sz w:val="24"/>
          <w:szCs w:val="21"/>
        </w:rPr>
        <w:t xml:space="preserve"> present information </w:t>
      </w:r>
      <w:r w:rsidRPr="009668D4">
        <w:rPr>
          <w:rFonts w:cs="MS PGothic" w:hint="eastAsia"/>
          <w:spacing w:val="0"/>
          <w:w w:val="100"/>
          <w:sz w:val="24"/>
          <w:szCs w:val="21"/>
        </w:rPr>
        <w:t xml:space="preserve">to users </w:t>
      </w:r>
      <w:r w:rsidRPr="009668D4">
        <w:rPr>
          <w:rFonts w:cs="MS PGothic"/>
          <w:spacing w:val="0"/>
          <w:w w:val="100"/>
          <w:sz w:val="24"/>
          <w:szCs w:val="21"/>
        </w:rPr>
        <w:t xml:space="preserve">on the contents of the sites </w:t>
      </w:r>
      <w:r w:rsidRPr="009668D4">
        <w:rPr>
          <w:rFonts w:cs="MS PGothic" w:hint="eastAsia"/>
          <w:spacing w:val="0"/>
          <w:w w:val="100"/>
          <w:sz w:val="24"/>
          <w:szCs w:val="21"/>
        </w:rPr>
        <w:t xml:space="preserve">they may visit </w:t>
      </w:r>
      <w:r w:rsidRPr="009668D4">
        <w:rPr>
          <w:rFonts w:cs="MS PGothic"/>
          <w:spacing w:val="0"/>
          <w:w w:val="100"/>
          <w:sz w:val="24"/>
          <w:szCs w:val="21"/>
        </w:rPr>
        <w:t>so that they can use the information to judge in advance whether it is right or wrong to use th</w:t>
      </w:r>
      <w:r w:rsidRPr="009668D4">
        <w:rPr>
          <w:rFonts w:cs="MS PGothic" w:hint="eastAsia"/>
          <w:spacing w:val="0"/>
          <w:w w:val="100"/>
          <w:sz w:val="24"/>
          <w:szCs w:val="21"/>
        </w:rPr>
        <w:t>em</w:t>
      </w:r>
      <w:r w:rsidRPr="009668D4">
        <w:rPr>
          <w:rFonts w:cs="MS PGothic"/>
          <w:spacing w:val="0"/>
          <w:w w:val="100"/>
          <w:sz w:val="24"/>
          <w:szCs w:val="21"/>
        </w:rPr>
        <w:t xml:space="preserve">. In FY2005, </w:t>
      </w:r>
      <w:r w:rsidRPr="009668D4">
        <w:rPr>
          <w:rFonts w:cs="MS PGothic" w:hint="eastAsia"/>
          <w:spacing w:val="0"/>
          <w:w w:val="100"/>
          <w:sz w:val="24"/>
          <w:szCs w:val="21"/>
        </w:rPr>
        <w:t>to promote</w:t>
      </w:r>
      <w:r w:rsidRPr="009668D4">
        <w:rPr>
          <w:rFonts w:cs="MS PGothic"/>
          <w:spacing w:val="0"/>
          <w:w w:val="100"/>
          <w:sz w:val="24"/>
          <w:szCs w:val="21"/>
        </w:rPr>
        <w:t xml:space="preserve"> volunteer efforts in the private sector, the </w:t>
      </w:r>
      <w:r w:rsidRPr="009668D4">
        <w:rPr>
          <w:rFonts w:cs="MS PGothic" w:hint="eastAsia"/>
          <w:spacing w:val="0"/>
          <w:w w:val="100"/>
          <w:sz w:val="24"/>
          <w:szCs w:val="21"/>
        </w:rPr>
        <w:t>M</w:t>
      </w:r>
      <w:r w:rsidRPr="009668D4">
        <w:rPr>
          <w:rFonts w:cs="MS PGothic"/>
          <w:spacing w:val="0"/>
          <w:w w:val="100"/>
          <w:sz w:val="24"/>
          <w:szCs w:val="21"/>
        </w:rPr>
        <w:t>inistry developed and verified an operating system related to th</w:t>
      </w:r>
      <w:r w:rsidRPr="009668D4">
        <w:rPr>
          <w:rFonts w:cs="MS PGothic" w:hint="eastAsia"/>
          <w:spacing w:val="0"/>
          <w:w w:val="100"/>
          <w:sz w:val="24"/>
          <w:szCs w:val="21"/>
        </w:rPr>
        <w:t>is</w:t>
      </w:r>
      <w:r w:rsidRPr="009668D4">
        <w:rPr>
          <w:rFonts w:cs="MS PGothic"/>
          <w:spacing w:val="0"/>
          <w:w w:val="100"/>
          <w:sz w:val="24"/>
          <w:szCs w:val="21"/>
        </w:rPr>
        <w:t xml:space="preserve"> mechanism.</w:t>
      </w:r>
    </w:p>
    <w:p w:rsidR="009668D4" w:rsidRPr="009668D4" w:rsidRDefault="009668D4" w:rsidP="009668D4">
      <w:pPr>
        <w:autoSpaceDE w:val="0"/>
        <w:autoSpaceDN w:val="0"/>
        <w:spacing w:line="240" w:lineRule="auto"/>
        <w:ind w:firstLine="399"/>
        <w:rPr>
          <w:rFonts w:hint="eastAsia"/>
          <w:spacing w:val="0"/>
          <w:w w:val="100"/>
          <w:szCs w:val="21"/>
        </w:rPr>
      </w:pPr>
    </w:p>
    <w:p w:rsidR="009668D4" w:rsidRPr="009668D4" w:rsidRDefault="009668D4" w:rsidP="009668D4">
      <w:pPr>
        <w:autoSpaceDE w:val="0"/>
        <w:autoSpaceDN w:val="0"/>
        <w:spacing w:line="240" w:lineRule="auto"/>
        <w:jc w:val="both"/>
        <w:rPr>
          <w:rFonts w:hint="eastAsia"/>
          <w:spacing w:val="0"/>
          <w:w w:val="100"/>
          <w:szCs w:val="21"/>
        </w:rPr>
      </w:pPr>
      <w:r w:rsidRPr="009668D4">
        <w:rPr>
          <w:rFonts w:hint="eastAsia"/>
          <w:spacing w:val="0"/>
          <w:w w:val="100"/>
          <w:sz w:val="24"/>
        </w:rPr>
        <w:t>81.</w:t>
      </w:r>
      <w:r w:rsidRPr="009668D4">
        <w:rPr>
          <w:rFonts w:hint="eastAsia"/>
          <w:spacing w:val="0"/>
          <w:w w:val="100"/>
          <w:sz w:val="24"/>
        </w:rPr>
        <w:tab/>
        <w:t xml:space="preserve">At the same time, the </w:t>
      </w:r>
      <w:r w:rsidRPr="009668D4">
        <w:rPr>
          <w:spacing w:val="0"/>
          <w:w w:val="100"/>
          <w:sz w:val="24"/>
        </w:rPr>
        <w:t>Ministry</w:t>
      </w:r>
      <w:r w:rsidRPr="009668D4">
        <w:rPr>
          <w:rFonts w:hint="eastAsia"/>
          <w:spacing w:val="0"/>
          <w:w w:val="100"/>
          <w:sz w:val="24"/>
        </w:rPr>
        <w:t xml:space="preserve"> of Economy, Trade and Industry (METI) has developed a standard for rating websites in Japan and abroad (on a scale of </w:t>
      </w:r>
      <w:r w:rsidRPr="009668D4">
        <w:rPr>
          <w:spacing w:val="0"/>
          <w:w w:val="100"/>
          <w:sz w:val="24"/>
        </w:rPr>
        <w:t>harmfulness</w:t>
      </w:r>
      <w:r w:rsidRPr="009668D4">
        <w:rPr>
          <w:rFonts w:hint="eastAsia"/>
          <w:spacing w:val="0"/>
          <w:w w:val="100"/>
          <w:sz w:val="24"/>
        </w:rPr>
        <w:t xml:space="preserve">), in a discussion group comprised of academic experts and interested parties. Moreover, by distributing </w:t>
      </w:r>
      <w:r w:rsidRPr="009668D4">
        <w:rPr>
          <w:spacing w:val="0"/>
          <w:w w:val="100"/>
          <w:sz w:val="24"/>
        </w:rPr>
        <w:t>filtering</w:t>
      </w:r>
      <w:r w:rsidRPr="009668D4">
        <w:rPr>
          <w:rFonts w:hint="eastAsia"/>
          <w:spacing w:val="0"/>
          <w:w w:val="100"/>
          <w:sz w:val="24"/>
        </w:rPr>
        <w:t xml:space="preserve"> software to recipients for self-management, the Ministry promotes the spread of such software with a view to raising social awareness.</w:t>
      </w:r>
    </w:p>
    <w:p w:rsidR="009668D4" w:rsidRPr="009668D4" w:rsidRDefault="009668D4" w:rsidP="00285DEF">
      <w:pPr>
        <w:autoSpaceDE w:val="0"/>
        <w:autoSpaceDN w:val="0"/>
        <w:spacing w:line="240" w:lineRule="auto"/>
        <w:ind w:left="31680" w:hangingChars="300" w:firstLine="31680"/>
        <w:rPr>
          <w:rFonts w:hint="eastAsia"/>
          <w:spacing w:val="0"/>
          <w:w w:val="100"/>
          <w:szCs w:val="21"/>
        </w:rPr>
      </w:pPr>
    </w:p>
    <w:p w:rsidR="009668D4" w:rsidRDefault="009668D4" w:rsidP="009668D4">
      <w:pPr>
        <w:pStyle w:val="Heading3"/>
        <w:numPr>
          <w:ilvl w:val="0"/>
          <w:numId w:val="33"/>
        </w:numPr>
        <w:ind w:leftChars="0"/>
        <w:rPr>
          <w:b/>
        </w:rPr>
      </w:pPr>
      <w:bookmarkStart w:id="70" w:name="_Toc136255409"/>
      <w:bookmarkStart w:id="71" w:name="_Toc153615908"/>
      <w:r w:rsidRPr="009668D4">
        <w:rPr>
          <w:b/>
        </w:rPr>
        <w:t>Efforts in the Field of Education</w:t>
      </w:r>
      <w:bookmarkEnd w:id="70"/>
      <w:bookmarkEnd w:id="71"/>
    </w:p>
    <w:p w:rsidR="00880920" w:rsidRPr="00880920" w:rsidRDefault="00880920" w:rsidP="00880920">
      <w:pPr>
        <w:rPr>
          <w:rFonts w:eastAsia="MS Mincho"/>
          <w:lang w:val="en-US" w:eastAsia="ja-JP"/>
        </w:rPr>
      </w:pPr>
    </w:p>
    <w:p w:rsidR="009668D4" w:rsidRPr="009668D4" w:rsidRDefault="009668D4" w:rsidP="009668D4">
      <w:pPr>
        <w:overflowPunct w:val="0"/>
        <w:spacing w:line="240" w:lineRule="auto"/>
        <w:ind w:left="1"/>
        <w:jc w:val="both"/>
        <w:rPr>
          <w:rFonts w:hint="eastAsia"/>
          <w:spacing w:val="0"/>
          <w:w w:val="100"/>
          <w:sz w:val="24"/>
        </w:rPr>
      </w:pPr>
      <w:r w:rsidRPr="009668D4">
        <w:rPr>
          <w:rFonts w:hint="eastAsia"/>
          <w:spacing w:val="0"/>
          <w:w w:val="100"/>
          <w:sz w:val="24"/>
        </w:rPr>
        <w:t>82.</w:t>
      </w:r>
      <w:r w:rsidRPr="009668D4">
        <w:rPr>
          <w:rFonts w:hint="eastAsia"/>
          <w:spacing w:val="0"/>
          <w:w w:val="100"/>
          <w:sz w:val="24"/>
        </w:rPr>
        <w:tab/>
        <w:t xml:space="preserve">The MEXT has striven to protect youths from illegal and harmful information on the Internet by: (i) calling on </w:t>
      </w:r>
      <w:r w:rsidRPr="009668D4">
        <w:rPr>
          <w:spacing w:val="0"/>
          <w:w w:val="100"/>
          <w:sz w:val="24"/>
        </w:rPr>
        <w:t>relevant</w:t>
      </w:r>
      <w:r w:rsidRPr="009668D4">
        <w:rPr>
          <w:rFonts w:hint="eastAsia"/>
          <w:spacing w:val="0"/>
          <w:w w:val="100"/>
          <w:sz w:val="24"/>
        </w:rPr>
        <w:t xml:space="preserve"> industries to ensure greater self-restraint; (ii) supporting a nationwide </w:t>
      </w:r>
      <w:r w:rsidRPr="009668D4">
        <w:rPr>
          <w:spacing w:val="0"/>
          <w:w w:val="100"/>
          <w:sz w:val="24"/>
        </w:rPr>
        <w:t>monitoring</w:t>
      </w:r>
      <w:r w:rsidRPr="009668D4">
        <w:rPr>
          <w:rFonts w:hint="eastAsia"/>
          <w:spacing w:val="0"/>
          <w:w w:val="100"/>
          <w:sz w:val="24"/>
        </w:rPr>
        <w:t xml:space="preserve"> survey of television programs conducted by Parents and Teachers Association (PTA); (iii)</w:t>
      </w:r>
      <w:r w:rsidR="00880920">
        <w:rPr>
          <w:spacing w:val="0"/>
          <w:w w:val="100"/>
          <w:sz w:val="24"/>
        </w:rPr>
        <w:t> </w:t>
      </w:r>
      <w:r w:rsidRPr="009668D4">
        <w:rPr>
          <w:rFonts w:hint="eastAsia"/>
          <w:spacing w:val="0"/>
          <w:w w:val="100"/>
          <w:sz w:val="24"/>
        </w:rPr>
        <w:t xml:space="preserve">conducting research and surveys on advanced efforts made by NPOs (nonprofit </w:t>
      </w:r>
      <w:r w:rsidRPr="009668D4">
        <w:rPr>
          <w:spacing w:val="0"/>
          <w:w w:val="100"/>
          <w:sz w:val="24"/>
        </w:rPr>
        <w:t>organizations</w:t>
      </w:r>
      <w:r w:rsidRPr="009668D4">
        <w:rPr>
          <w:rFonts w:hint="eastAsia"/>
          <w:spacing w:val="0"/>
          <w:w w:val="100"/>
          <w:sz w:val="24"/>
        </w:rPr>
        <w:t xml:space="preserve">) abroad in the field of Internet video games (2002-2003); and (iv) implementing a model project in which youths and their guardians </w:t>
      </w:r>
      <w:r w:rsidRPr="009668D4">
        <w:rPr>
          <w:spacing w:val="0"/>
          <w:w w:val="100"/>
          <w:sz w:val="24"/>
        </w:rPr>
        <w:t>learn</w:t>
      </w:r>
      <w:r w:rsidRPr="009668D4">
        <w:rPr>
          <w:rFonts w:hint="eastAsia"/>
          <w:spacing w:val="0"/>
          <w:w w:val="100"/>
          <w:sz w:val="24"/>
        </w:rPr>
        <w:t xml:space="preserve"> about information morality in their own communities.</w:t>
      </w:r>
    </w:p>
    <w:p w:rsidR="009668D4" w:rsidRPr="009668D4" w:rsidRDefault="009668D4" w:rsidP="00285DEF">
      <w:pPr>
        <w:autoSpaceDE w:val="0"/>
        <w:autoSpaceDN w:val="0"/>
        <w:spacing w:line="240" w:lineRule="auto"/>
        <w:ind w:left="31680" w:hangingChars="300" w:firstLine="31680"/>
        <w:rPr>
          <w:rFonts w:hint="eastAsia"/>
          <w:spacing w:val="0"/>
          <w:w w:val="100"/>
          <w:szCs w:val="21"/>
        </w:rPr>
      </w:pPr>
    </w:p>
    <w:p w:rsidR="009668D4" w:rsidRDefault="009668D4" w:rsidP="009668D4">
      <w:pPr>
        <w:pStyle w:val="Heading2"/>
        <w:numPr>
          <w:ilvl w:val="0"/>
          <w:numId w:val="48"/>
        </w:numPr>
        <w:rPr>
          <w:b/>
          <w:lang/>
        </w:rPr>
      </w:pPr>
      <w:bookmarkStart w:id="72" w:name="_Toc136255410"/>
      <w:bookmarkStart w:id="73" w:name="_Toc153615909"/>
      <w:r w:rsidRPr="009668D4">
        <w:rPr>
          <w:b/>
          <w:lang/>
        </w:rPr>
        <w:t>Efforts</w:t>
      </w:r>
      <w:r w:rsidRPr="009668D4">
        <w:rPr>
          <w:rFonts w:hint="eastAsia"/>
          <w:b/>
          <w:lang/>
        </w:rPr>
        <w:t xml:space="preserve"> against Prostitution</w:t>
      </w:r>
      <w:bookmarkEnd w:id="72"/>
      <w:bookmarkEnd w:id="73"/>
    </w:p>
    <w:p w:rsidR="00880920" w:rsidRPr="00880920" w:rsidRDefault="00880920" w:rsidP="00880920">
      <w:pPr>
        <w:rPr>
          <w:lang w:val="en-US" w:eastAsia="ja-JP"/>
        </w:rPr>
      </w:pPr>
    </w:p>
    <w:p w:rsidR="009668D4" w:rsidRPr="009668D4" w:rsidRDefault="009668D4" w:rsidP="009668D4">
      <w:pPr>
        <w:autoSpaceDE w:val="0"/>
        <w:autoSpaceDN w:val="0"/>
        <w:spacing w:line="240" w:lineRule="auto"/>
        <w:jc w:val="both"/>
        <w:rPr>
          <w:rFonts w:hint="eastAsia"/>
          <w:spacing w:val="0"/>
          <w:w w:val="100"/>
          <w:sz w:val="24"/>
          <w:szCs w:val="24"/>
          <w:lang/>
        </w:rPr>
      </w:pPr>
      <w:r w:rsidRPr="009668D4">
        <w:rPr>
          <w:rFonts w:hint="eastAsia"/>
          <w:spacing w:val="0"/>
          <w:w w:val="100"/>
          <w:sz w:val="24"/>
          <w:szCs w:val="24"/>
          <w:lang/>
        </w:rPr>
        <w:t>83.</w:t>
      </w:r>
      <w:r w:rsidRPr="009668D4">
        <w:rPr>
          <w:rFonts w:hint="eastAsia"/>
          <w:spacing w:val="0"/>
          <w:w w:val="100"/>
          <w:sz w:val="24"/>
          <w:szCs w:val="24"/>
          <w:lang/>
        </w:rPr>
        <w:tab/>
        <w:t>A</w:t>
      </w:r>
      <w:r w:rsidRPr="009668D4">
        <w:rPr>
          <w:spacing w:val="0"/>
          <w:w w:val="100"/>
          <w:sz w:val="24"/>
          <w:szCs w:val="24"/>
          <w:lang/>
        </w:rPr>
        <w:t xml:space="preserve">cts </w:t>
      </w:r>
      <w:r w:rsidRPr="009668D4">
        <w:rPr>
          <w:rFonts w:hint="eastAsia"/>
          <w:spacing w:val="0"/>
          <w:w w:val="100"/>
          <w:sz w:val="24"/>
          <w:szCs w:val="24"/>
          <w:lang/>
        </w:rPr>
        <w:t>that promote</w:t>
      </w:r>
      <w:r w:rsidRPr="009668D4">
        <w:rPr>
          <w:spacing w:val="0"/>
          <w:w w:val="100"/>
          <w:sz w:val="24"/>
          <w:szCs w:val="24"/>
          <w:lang/>
        </w:rPr>
        <w:t xml:space="preserve"> prostitution</w:t>
      </w:r>
      <w:r w:rsidRPr="009668D4">
        <w:rPr>
          <w:rFonts w:hint="eastAsia"/>
          <w:spacing w:val="0"/>
          <w:w w:val="100"/>
          <w:sz w:val="24"/>
          <w:szCs w:val="24"/>
          <w:lang/>
        </w:rPr>
        <w:t xml:space="preserve"> or acts to gain financial advantage through prostitution</w:t>
      </w:r>
      <w:r w:rsidRPr="009668D4">
        <w:rPr>
          <w:spacing w:val="0"/>
          <w:w w:val="100"/>
          <w:sz w:val="24"/>
          <w:szCs w:val="24"/>
          <w:lang/>
        </w:rPr>
        <w:t xml:space="preserve"> are subject to punishment under the Anti-Prostitution Law</w:t>
      </w:r>
      <w:r w:rsidRPr="009668D4">
        <w:rPr>
          <w:rFonts w:hint="eastAsia"/>
          <w:spacing w:val="0"/>
          <w:w w:val="100"/>
          <w:sz w:val="24"/>
          <w:szCs w:val="24"/>
          <w:lang/>
        </w:rPr>
        <w:t xml:space="preserve"> for the following crimes</w:t>
      </w:r>
      <w:r w:rsidRPr="009668D4">
        <w:rPr>
          <w:spacing w:val="0"/>
          <w:w w:val="100"/>
          <w:sz w:val="24"/>
          <w:szCs w:val="24"/>
          <w:lang/>
        </w:rPr>
        <w:t xml:space="preserve">: </w:t>
      </w:r>
      <w:r w:rsidRPr="009668D4">
        <w:rPr>
          <w:rFonts w:hint="eastAsia"/>
          <w:spacing w:val="0"/>
          <w:w w:val="100"/>
          <w:sz w:val="24"/>
          <w:szCs w:val="24"/>
          <w:lang/>
        </w:rPr>
        <w:t>intermediation</w:t>
      </w:r>
      <w:r w:rsidRPr="009668D4">
        <w:rPr>
          <w:spacing w:val="0"/>
          <w:w w:val="100"/>
          <w:sz w:val="24"/>
          <w:szCs w:val="24"/>
          <w:lang/>
        </w:rPr>
        <w:t>; forcing prostitution by</w:t>
      </w:r>
      <w:r w:rsidRPr="009668D4" w:rsidDel="001A1BE3">
        <w:rPr>
          <w:spacing w:val="0"/>
          <w:w w:val="100"/>
          <w:sz w:val="24"/>
          <w:szCs w:val="24"/>
          <w:lang/>
        </w:rPr>
        <w:t xml:space="preserve"> </w:t>
      </w:r>
      <w:r w:rsidRPr="009668D4">
        <w:rPr>
          <w:spacing w:val="0"/>
          <w:w w:val="100"/>
          <w:sz w:val="24"/>
          <w:szCs w:val="24"/>
          <w:lang/>
        </w:rPr>
        <w:t xml:space="preserve">embarrassing the victim; receiving </w:t>
      </w:r>
      <w:r w:rsidRPr="009668D4">
        <w:rPr>
          <w:rFonts w:hint="eastAsia"/>
          <w:spacing w:val="0"/>
          <w:w w:val="100"/>
          <w:sz w:val="24"/>
          <w:szCs w:val="24"/>
          <w:lang/>
        </w:rPr>
        <w:t>remuneration</w:t>
      </w:r>
      <w:r w:rsidRPr="009668D4">
        <w:rPr>
          <w:spacing w:val="0"/>
          <w:w w:val="100"/>
          <w:sz w:val="24"/>
          <w:szCs w:val="24"/>
          <w:lang/>
        </w:rPr>
        <w:t>;</w:t>
      </w:r>
      <w:r w:rsidRPr="009668D4" w:rsidDel="001A1BE3">
        <w:rPr>
          <w:spacing w:val="0"/>
          <w:w w:val="100"/>
          <w:sz w:val="24"/>
          <w:szCs w:val="24"/>
          <w:lang/>
        </w:rPr>
        <w:t xml:space="preserve"> </w:t>
      </w:r>
      <w:r w:rsidRPr="009668D4">
        <w:rPr>
          <w:spacing w:val="0"/>
          <w:w w:val="100"/>
          <w:sz w:val="24"/>
          <w:szCs w:val="24"/>
          <w:lang/>
        </w:rPr>
        <w:t>advance</w:t>
      </w:r>
      <w:r w:rsidRPr="009668D4">
        <w:rPr>
          <w:rFonts w:hint="eastAsia"/>
          <w:spacing w:val="0"/>
          <w:w w:val="100"/>
          <w:sz w:val="24"/>
          <w:szCs w:val="24"/>
          <w:lang/>
        </w:rPr>
        <w:t>ment of money</w:t>
      </w:r>
      <w:r w:rsidRPr="009668D4">
        <w:rPr>
          <w:spacing w:val="0"/>
          <w:w w:val="100"/>
          <w:sz w:val="24"/>
          <w:szCs w:val="24"/>
          <w:lang/>
        </w:rPr>
        <w:t xml:space="preserve">; </w:t>
      </w:r>
      <w:r w:rsidRPr="009668D4">
        <w:rPr>
          <w:rFonts w:hint="eastAsia"/>
          <w:spacing w:val="0"/>
          <w:w w:val="100"/>
          <w:sz w:val="24"/>
          <w:szCs w:val="24"/>
          <w:lang/>
        </w:rPr>
        <w:t xml:space="preserve">contracted prostitution; </w:t>
      </w:r>
      <w:r w:rsidRPr="009668D4">
        <w:rPr>
          <w:spacing w:val="0"/>
          <w:w w:val="100"/>
          <w:sz w:val="24"/>
          <w:szCs w:val="24"/>
          <w:lang/>
        </w:rPr>
        <w:t>provi</w:t>
      </w:r>
      <w:r w:rsidRPr="009668D4">
        <w:rPr>
          <w:rFonts w:hint="eastAsia"/>
          <w:spacing w:val="0"/>
          <w:w w:val="100"/>
          <w:sz w:val="24"/>
          <w:szCs w:val="24"/>
          <w:lang/>
        </w:rPr>
        <w:t>sion of</w:t>
      </w:r>
      <w:r w:rsidRPr="009668D4">
        <w:rPr>
          <w:spacing w:val="0"/>
          <w:w w:val="100"/>
          <w:sz w:val="24"/>
          <w:szCs w:val="24"/>
          <w:lang/>
        </w:rPr>
        <w:t xml:space="preserve"> facilities; operating managed prostitution; </w:t>
      </w:r>
      <w:r w:rsidRPr="009668D4">
        <w:rPr>
          <w:rFonts w:hint="eastAsia"/>
          <w:spacing w:val="0"/>
          <w:w w:val="100"/>
          <w:sz w:val="24"/>
          <w:szCs w:val="24"/>
          <w:lang/>
        </w:rPr>
        <w:t xml:space="preserve">and </w:t>
      </w:r>
      <w:r w:rsidRPr="009668D4">
        <w:rPr>
          <w:spacing w:val="0"/>
          <w:w w:val="100"/>
          <w:sz w:val="24"/>
          <w:szCs w:val="24"/>
          <w:lang/>
        </w:rPr>
        <w:t>financing.</w:t>
      </w:r>
      <w:r w:rsidRPr="009668D4">
        <w:rPr>
          <w:rFonts w:hint="eastAsia"/>
          <w:spacing w:val="0"/>
          <w:w w:val="100"/>
          <w:sz w:val="24"/>
          <w:szCs w:val="24"/>
          <w:lang/>
        </w:rPr>
        <w:t xml:space="preserve"> I</w:t>
      </w:r>
      <w:r w:rsidRPr="009668D4">
        <w:rPr>
          <w:spacing w:val="0"/>
          <w:w w:val="100"/>
          <w:sz w:val="24"/>
          <w:szCs w:val="24"/>
          <w:lang/>
        </w:rPr>
        <w:t xml:space="preserve">f a child is the </w:t>
      </w:r>
      <w:r w:rsidRPr="009668D4">
        <w:rPr>
          <w:rFonts w:hint="eastAsia"/>
          <w:spacing w:val="0"/>
          <w:w w:val="100"/>
          <w:sz w:val="24"/>
          <w:szCs w:val="24"/>
          <w:lang/>
        </w:rPr>
        <w:t>subject</w:t>
      </w:r>
      <w:r w:rsidRPr="009668D4">
        <w:rPr>
          <w:spacing w:val="0"/>
          <w:w w:val="100"/>
          <w:sz w:val="24"/>
          <w:szCs w:val="24"/>
          <w:lang/>
        </w:rPr>
        <w:t xml:space="preserve"> of prostitution, the offender would be punished not only under the provisions of the Anti</w:t>
      </w:r>
      <w:r w:rsidR="00880920">
        <w:rPr>
          <w:spacing w:val="0"/>
          <w:w w:val="100"/>
          <w:sz w:val="24"/>
          <w:szCs w:val="24"/>
          <w:lang/>
        </w:rPr>
        <w:noBreakHyphen/>
      </w:r>
      <w:r w:rsidRPr="009668D4">
        <w:rPr>
          <w:spacing w:val="0"/>
          <w:w w:val="100"/>
          <w:sz w:val="24"/>
          <w:szCs w:val="24"/>
          <w:lang/>
        </w:rPr>
        <w:t>Prostitution Law but also under the provision</w:t>
      </w:r>
      <w:r w:rsidRPr="009668D4">
        <w:rPr>
          <w:rFonts w:hint="eastAsia"/>
          <w:spacing w:val="0"/>
          <w:w w:val="100"/>
          <w:sz w:val="24"/>
          <w:szCs w:val="24"/>
          <w:lang/>
        </w:rPr>
        <w:t>s</w:t>
      </w:r>
      <w:r w:rsidRPr="009668D4">
        <w:rPr>
          <w:spacing w:val="0"/>
          <w:w w:val="100"/>
          <w:sz w:val="24"/>
          <w:szCs w:val="24"/>
          <w:lang/>
        </w:rPr>
        <w:t xml:space="preserve"> of the Child Welfare Law that </w:t>
      </w:r>
      <w:r w:rsidRPr="009668D4">
        <w:rPr>
          <w:rFonts w:hint="eastAsia"/>
          <w:spacing w:val="0"/>
          <w:w w:val="100"/>
          <w:sz w:val="24"/>
          <w:szCs w:val="24"/>
          <w:lang/>
        </w:rPr>
        <w:t>provides for a crime of</w:t>
      </w:r>
      <w:r w:rsidRPr="009668D4">
        <w:rPr>
          <w:spacing w:val="0"/>
          <w:w w:val="100"/>
          <w:sz w:val="24"/>
          <w:szCs w:val="24"/>
          <w:lang/>
        </w:rPr>
        <w:t xml:space="preserve"> having children engage in lewd acts.</w:t>
      </w:r>
    </w:p>
    <w:p w:rsidR="009668D4" w:rsidRPr="009668D4" w:rsidRDefault="009668D4" w:rsidP="009668D4">
      <w:pPr>
        <w:tabs>
          <w:tab w:val="left" w:pos="360"/>
        </w:tabs>
        <w:autoSpaceDE w:val="0"/>
        <w:autoSpaceDN w:val="0"/>
        <w:spacing w:line="240" w:lineRule="auto"/>
        <w:rPr>
          <w:rFonts w:cs="MS PGothic" w:hint="eastAsia"/>
          <w:spacing w:val="0"/>
          <w:w w:val="100"/>
          <w:szCs w:val="21"/>
          <w:lang/>
        </w:rPr>
      </w:pPr>
    </w:p>
    <w:p w:rsidR="009668D4" w:rsidRPr="009668D4" w:rsidRDefault="009668D4" w:rsidP="009668D4">
      <w:pPr>
        <w:tabs>
          <w:tab w:val="left" w:pos="360"/>
        </w:tabs>
        <w:autoSpaceDE w:val="0"/>
        <w:autoSpaceDN w:val="0"/>
        <w:spacing w:line="240" w:lineRule="auto"/>
        <w:jc w:val="both"/>
        <w:rPr>
          <w:rFonts w:cs="MS PGothic" w:hint="eastAsia"/>
          <w:spacing w:val="0"/>
          <w:w w:val="100"/>
          <w:sz w:val="24"/>
          <w:szCs w:val="21"/>
          <w:lang/>
        </w:rPr>
      </w:pPr>
      <w:r w:rsidRPr="009668D4">
        <w:rPr>
          <w:rFonts w:cs="MS PGothic" w:hint="eastAsia"/>
          <w:spacing w:val="0"/>
          <w:w w:val="100"/>
          <w:sz w:val="24"/>
          <w:szCs w:val="21"/>
          <w:lang/>
        </w:rPr>
        <w:t>84.</w:t>
      </w:r>
      <w:r w:rsidRPr="009668D4">
        <w:rPr>
          <w:rFonts w:cs="MS PGothic" w:hint="eastAsia"/>
          <w:spacing w:val="0"/>
          <w:w w:val="100"/>
          <w:sz w:val="24"/>
          <w:szCs w:val="21"/>
          <w:lang/>
        </w:rPr>
        <w:tab/>
      </w:r>
      <w:r w:rsidRPr="009668D4">
        <w:rPr>
          <w:rFonts w:cs="MS PGothic" w:hint="eastAsia"/>
          <w:spacing w:val="0"/>
          <w:w w:val="100"/>
          <w:sz w:val="24"/>
          <w:szCs w:val="21"/>
          <w:lang/>
        </w:rPr>
        <w:tab/>
      </w:r>
      <w:r w:rsidRPr="009668D4">
        <w:rPr>
          <w:rFonts w:cs="MS PGothic"/>
          <w:spacing w:val="0"/>
          <w:w w:val="100"/>
          <w:sz w:val="24"/>
          <w:szCs w:val="21"/>
          <w:lang/>
        </w:rPr>
        <w:t>In addition, in order to clearly show that child prostitution is a flagrant violation of children’s human rights</w:t>
      </w:r>
      <w:r w:rsidRPr="009668D4">
        <w:rPr>
          <w:rFonts w:cs="MS PGothic" w:hint="eastAsia"/>
          <w:spacing w:val="0"/>
          <w:w w:val="100"/>
          <w:sz w:val="24"/>
          <w:szCs w:val="21"/>
          <w:lang/>
        </w:rPr>
        <w:t xml:space="preserve"> and</w:t>
      </w:r>
      <w:r w:rsidRPr="009668D4">
        <w:rPr>
          <w:rFonts w:cs="MS PGothic"/>
          <w:spacing w:val="0"/>
          <w:w w:val="100"/>
          <w:sz w:val="24"/>
          <w:szCs w:val="21"/>
          <w:lang/>
        </w:rPr>
        <w:t xml:space="preserve"> should be severely </w:t>
      </w:r>
      <w:r w:rsidRPr="009668D4">
        <w:rPr>
          <w:rFonts w:cs="MS PGothic" w:hint="eastAsia"/>
          <w:spacing w:val="0"/>
          <w:w w:val="100"/>
          <w:sz w:val="24"/>
          <w:szCs w:val="21"/>
          <w:lang/>
        </w:rPr>
        <w:t xml:space="preserve">punished, in June 2004, the Act on Punishment of Activities </w:t>
      </w:r>
      <w:r w:rsidRPr="009668D4">
        <w:rPr>
          <w:rFonts w:cs="MS PGothic"/>
          <w:spacing w:val="0"/>
          <w:w w:val="100"/>
          <w:sz w:val="24"/>
          <w:szCs w:val="21"/>
          <w:lang/>
        </w:rPr>
        <w:t xml:space="preserve">Related to Child Prostitution and Child Pornography, and </w:t>
      </w:r>
      <w:r w:rsidRPr="009668D4">
        <w:rPr>
          <w:rFonts w:cs="MS PGothic" w:hint="eastAsia"/>
          <w:spacing w:val="0"/>
          <w:w w:val="100"/>
          <w:sz w:val="24"/>
          <w:szCs w:val="21"/>
          <w:lang/>
        </w:rPr>
        <w:t xml:space="preserve">the </w:t>
      </w:r>
      <w:r w:rsidRPr="009668D4">
        <w:rPr>
          <w:rFonts w:cs="MS PGothic"/>
          <w:spacing w:val="0"/>
          <w:w w:val="100"/>
          <w:sz w:val="24"/>
          <w:szCs w:val="21"/>
          <w:lang/>
        </w:rPr>
        <w:t xml:space="preserve"> Protecti</w:t>
      </w:r>
      <w:r w:rsidRPr="009668D4">
        <w:rPr>
          <w:rFonts w:cs="MS PGothic" w:hint="eastAsia"/>
          <w:spacing w:val="0"/>
          <w:w w:val="100"/>
          <w:sz w:val="24"/>
          <w:szCs w:val="21"/>
          <w:lang/>
        </w:rPr>
        <w:t>on</w:t>
      </w:r>
      <w:r w:rsidRPr="009668D4">
        <w:rPr>
          <w:rFonts w:cs="MS PGothic"/>
          <w:spacing w:val="0"/>
          <w:w w:val="100"/>
          <w:sz w:val="24"/>
          <w:szCs w:val="21"/>
          <w:lang/>
        </w:rPr>
        <w:t xml:space="preserve"> </w:t>
      </w:r>
      <w:r w:rsidRPr="009668D4">
        <w:rPr>
          <w:rFonts w:cs="MS PGothic" w:hint="eastAsia"/>
          <w:spacing w:val="0"/>
          <w:w w:val="100"/>
          <w:sz w:val="24"/>
          <w:szCs w:val="21"/>
          <w:lang/>
        </w:rPr>
        <w:t xml:space="preserve">of </w:t>
      </w:r>
      <w:r w:rsidRPr="009668D4">
        <w:rPr>
          <w:rFonts w:cs="MS PGothic"/>
          <w:spacing w:val="0"/>
          <w:w w:val="100"/>
          <w:sz w:val="24"/>
          <w:szCs w:val="21"/>
          <w:lang/>
        </w:rPr>
        <w:t xml:space="preserve">Children (hereinafter referred to as the </w:t>
      </w:r>
      <w:r w:rsidRPr="009668D4">
        <w:rPr>
          <w:rFonts w:cs="MS PGothic" w:hint="eastAsia"/>
          <w:spacing w:val="0"/>
          <w:w w:val="100"/>
          <w:sz w:val="24"/>
          <w:szCs w:val="21"/>
          <w:lang/>
        </w:rPr>
        <w:t>Act Banning</w:t>
      </w:r>
      <w:r w:rsidRPr="009668D4">
        <w:rPr>
          <w:rFonts w:cs="MS PGothic"/>
          <w:spacing w:val="0"/>
          <w:w w:val="100"/>
          <w:sz w:val="24"/>
          <w:szCs w:val="21"/>
          <w:lang/>
        </w:rPr>
        <w:t xml:space="preserve"> Child Prostitution and Child Pornography)</w:t>
      </w:r>
      <w:r w:rsidRPr="009668D4">
        <w:rPr>
          <w:rFonts w:cs="MS PGothic" w:hint="eastAsia"/>
          <w:spacing w:val="0"/>
          <w:w w:val="100"/>
          <w:sz w:val="24"/>
          <w:szCs w:val="21"/>
          <w:lang/>
        </w:rPr>
        <w:t xml:space="preserve"> was revised to provide for heavier penalties</w:t>
      </w:r>
      <w:r w:rsidRPr="009668D4">
        <w:rPr>
          <w:rFonts w:cs="MS PGothic"/>
          <w:spacing w:val="0"/>
          <w:w w:val="100"/>
          <w:sz w:val="24"/>
          <w:szCs w:val="21"/>
          <w:lang/>
        </w:rPr>
        <w:t xml:space="preserve"> for child prostitution offenses, including </w:t>
      </w:r>
      <w:r w:rsidRPr="009668D4">
        <w:rPr>
          <w:rFonts w:cs="MS PGothic" w:hint="eastAsia"/>
          <w:spacing w:val="0"/>
          <w:w w:val="100"/>
          <w:sz w:val="24"/>
          <w:szCs w:val="21"/>
          <w:lang/>
        </w:rPr>
        <w:t xml:space="preserve">intermediation. </w:t>
      </w:r>
      <w:r w:rsidRPr="009668D4">
        <w:rPr>
          <w:rFonts w:cs="MS PGothic"/>
          <w:spacing w:val="0"/>
          <w:w w:val="100"/>
          <w:sz w:val="24"/>
          <w:szCs w:val="21"/>
          <w:lang/>
        </w:rPr>
        <w:t xml:space="preserve">The revised law </w:t>
      </w:r>
      <w:r w:rsidRPr="009668D4">
        <w:rPr>
          <w:rFonts w:cs="MS PGothic" w:hint="eastAsia"/>
          <w:spacing w:val="0"/>
          <w:w w:val="100"/>
          <w:sz w:val="24"/>
          <w:szCs w:val="21"/>
          <w:lang/>
        </w:rPr>
        <w:t>entered</w:t>
      </w:r>
      <w:r w:rsidRPr="009668D4">
        <w:rPr>
          <w:rFonts w:cs="MS PGothic"/>
          <w:spacing w:val="0"/>
          <w:w w:val="100"/>
          <w:sz w:val="24"/>
          <w:szCs w:val="21"/>
          <w:lang/>
        </w:rPr>
        <w:t xml:space="preserve"> into </w:t>
      </w:r>
      <w:r w:rsidRPr="009668D4">
        <w:rPr>
          <w:rFonts w:cs="MS PGothic" w:hint="eastAsia"/>
          <w:spacing w:val="0"/>
          <w:w w:val="100"/>
          <w:sz w:val="24"/>
          <w:szCs w:val="21"/>
          <w:lang/>
        </w:rPr>
        <w:t xml:space="preserve">force </w:t>
      </w:r>
      <w:r w:rsidRPr="009668D4">
        <w:rPr>
          <w:rFonts w:cs="MS PGothic"/>
          <w:spacing w:val="0"/>
          <w:w w:val="100"/>
          <w:sz w:val="24"/>
          <w:szCs w:val="21"/>
          <w:lang/>
        </w:rPr>
        <w:t>in July of the same year.</w:t>
      </w:r>
    </w:p>
    <w:p w:rsidR="009668D4" w:rsidRPr="009668D4" w:rsidRDefault="009668D4" w:rsidP="009668D4">
      <w:pPr>
        <w:spacing w:line="240" w:lineRule="auto"/>
        <w:rPr>
          <w:rFonts w:hint="eastAsia"/>
          <w:bCs/>
          <w:spacing w:val="0"/>
          <w:w w:val="100"/>
          <w:szCs w:val="21"/>
        </w:rPr>
      </w:pPr>
    </w:p>
    <w:p w:rsidR="009668D4" w:rsidRDefault="009668D4" w:rsidP="009668D4">
      <w:pPr>
        <w:pStyle w:val="Heading2"/>
        <w:numPr>
          <w:ilvl w:val="0"/>
          <w:numId w:val="48"/>
        </w:numPr>
        <w:rPr>
          <w:b/>
          <w:lang/>
        </w:rPr>
      </w:pPr>
      <w:bookmarkStart w:id="74" w:name="_Toc136255411"/>
      <w:bookmarkStart w:id="75" w:name="_Toc153615910"/>
      <w:r w:rsidRPr="009668D4">
        <w:rPr>
          <w:b/>
          <w:lang/>
        </w:rPr>
        <w:t>Activities to Eliminate Violence</w:t>
      </w:r>
      <w:bookmarkEnd w:id="74"/>
      <w:bookmarkEnd w:id="75"/>
    </w:p>
    <w:p w:rsidR="00880920" w:rsidRPr="00880920" w:rsidRDefault="00880920" w:rsidP="00880920">
      <w:pPr>
        <w:rPr>
          <w:lang w:eastAsia="ja-JP"/>
        </w:rPr>
      </w:pPr>
    </w:p>
    <w:p w:rsidR="009668D4" w:rsidRDefault="009668D4" w:rsidP="009668D4">
      <w:pPr>
        <w:pStyle w:val="Heading3"/>
        <w:numPr>
          <w:ilvl w:val="0"/>
          <w:numId w:val="34"/>
        </w:numPr>
        <w:ind w:leftChars="0"/>
        <w:rPr>
          <w:b/>
          <w:lang/>
        </w:rPr>
      </w:pPr>
      <w:bookmarkStart w:id="76" w:name="_Toc136255412"/>
      <w:bookmarkStart w:id="77" w:name="_Toc153615911"/>
      <w:r w:rsidRPr="009668D4">
        <w:rPr>
          <w:b/>
          <w:lang/>
        </w:rPr>
        <w:t>Considerations by National Machinery</w:t>
      </w:r>
      <w:bookmarkEnd w:id="76"/>
      <w:bookmarkEnd w:id="77"/>
    </w:p>
    <w:p w:rsidR="00880920" w:rsidRPr="00880920" w:rsidRDefault="00880920" w:rsidP="00880920">
      <w:pPr>
        <w:rPr>
          <w:rFonts w:eastAsia="MS Mincho"/>
          <w:lang w:eastAsia="ja-JP"/>
        </w:rPr>
      </w:pPr>
    </w:p>
    <w:p w:rsidR="009668D4" w:rsidRDefault="009668D4" w:rsidP="009668D4">
      <w:pPr>
        <w:spacing w:line="240" w:lineRule="auto"/>
        <w:rPr>
          <w:b/>
          <w:spacing w:val="0"/>
          <w:w w:val="100"/>
          <w:sz w:val="24"/>
          <w:lang/>
        </w:rPr>
      </w:pPr>
      <w:r w:rsidRPr="009668D4">
        <w:rPr>
          <w:rFonts w:hint="eastAsia"/>
          <w:b/>
          <w:spacing w:val="0"/>
          <w:w w:val="100"/>
          <w:sz w:val="24"/>
          <w:lang/>
        </w:rPr>
        <w:t>(i) Expert</w:t>
      </w:r>
      <w:r w:rsidRPr="009668D4">
        <w:rPr>
          <w:b/>
          <w:spacing w:val="0"/>
          <w:w w:val="100"/>
          <w:sz w:val="24"/>
          <w:lang/>
        </w:rPr>
        <w:t xml:space="preserve"> Committee on Violence </w:t>
      </w:r>
      <w:r w:rsidRPr="009668D4">
        <w:rPr>
          <w:rFonts w:hint="eastAsia"/>
          <w:b/>
          <w:spacing w:val="0"/>
          <w:w w:val="100"/>
          <w:sz w:val="24"/>
          <w:lang/>
        </w:rPr>
        <w:t>a</w:t>
      </w:r>
      <w:r w:rsidRPr="009668D4">
        <w:rPr>
          <w:b/>
          <w:spacing w:val="0"/>
          <w:w w:val="100"/>
          <w:sz w:val="24"/>
          <w:lang/>
        </w:rPr>
        <w:t>gainst Women</w:t>
      </w:r>
    </w:p>
    <w:p w:rsidR="00880920" w:rsidRPr="009668D4" w:rsidRDefault="00880920" w:rsidP="009668D4">
      <w:pPr>
        <w:spacing w:line="240" w:lineRule="auto"/>
        <w:rPr>
          <w:rFonts w:hint="eastAsia"/>
          <w:b/>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85.</w:t>
      </w:r>
      <w:r w:rsidRPr="009668D4">
        <w:rPr>
          <w:rFonts w:hint="eastAsia"/>
          <w:spacing w:val="0"/>
          <w:w w:val="100"/>
          <w:sz w:val="24"/>
          <w:szCs w:val="21"/>
        </w:rPr>
        <w:tab/>
      </w:r>
      <w:r w:rsidRPr="009668D4">
        <w:rPr>
          <w:spacing w:val="0"/>
          <w:w w:val="100"/>
          <w:sz w:val="24"/>
          <w:szCs w:val="21"/>
        </w:rPr>
        <w:t xml:space="preserve">The </w:t>
      </w:r>
      <w:r w:rsidRPr="009668D4">
        <w:rPr>
          <w:rFonts w:hint="eastAsia"/>
          <w:spacing w:val="0"/>
          <w:w w:val="100"/>
          <w:sz w:val="24"/>
          <w:szCs w:val="21"/>
        </w:rPr>
        <w:t>Expert</w:t>
      </w:r>
      <w:r w:rsidRPr="009668D4">
        <w:rPr>
          <w:spacing w:val="0"/>
          <w:w w:val="100"/>
          <w:sz w:val="24"/>
          <w:szCs w:val="21"/>
        </w:rPr>
        <w:t xml:space="preserve"> Committee on Violence against Women, established under the Council for Gender Equality</w:t>
      </w:r>
      <w:r w:rsidRPr="009668D4">
        <w:rPr>
          <w:rFonts w:hint="eastAsia"/>
          <w:spacing w:val="0"/>
          <w:w w:val="100"/>
          <w:sz w:val="24"/>
          <w:szCs w:val="21"/>
        </w:rPr>
        <w:t>,</w:t>
      </w:r>
      <w:r w:rsidRPr="009668D4">
        <w:rPr>
          <w:spacing w:val="0"/>
          <w:w w:val="100"/>
          <w:sz w:val="24"/>
          <w:szCs w:val="21"/>
        </w:rPr>
        <w:t xml:space="preserve"> aims to conduct survey and </w:t>
      </w:r>
      <w:r w:rsidRPr="009668D4">
        <w:rPr>
          <w:rFonts w:hint="eastAsia"/>
          <w:spacing w:val="0"/>
          <w:w w:val="100"/>
          <w:sz w:val="24"/>
          <w:szCs w:val="21"/>
        </w:rPr>
        <w:t>deliberate</w:t>
      </w:r>
      <w:r w:rsidRPr="009668D4">
        <w:rPr>
          <w:spacing w:val="0"/>
          <w:w w:val="100"/>
          <w:sz w:val="24"/>
          <w:szCs w:val="21"/>
        </w:rPr>
        <w:t xml:space="preserve"> on how measures and policies should be implemented to deal with offenses such as </w:t>
      </w:r>
      <w:r w:rsidRPr="009668D4">
        <w:rPr>
          <w:rFonts w:hint="eastAsia"/>
          <w:spacing w:val="0"/>
          <w:w w:val="100"/>
          <w:sz w:val="24"/>
          <w:szCs w:val="21"/>
        </w:rPr>
        <w:t>spousal violence</w:t>
      </w:r>
      <w:r w:rsidRPr="009668D4">
        <w:rPr>
          <w:spacing w:val="0"/>
          <w:w w:val="100"/>
          <w:sz w:val="24"/>
          <w:szCs w:val="21"/>
        </w:rPr>
        <w:t>, sex crimes, prostitution</w:t>
      </w:r>
      <w:r w:rsidRPr="009668D4">
        <w:rPr>
          <w:rFonts w:hint="eastAsia"/>
          <w:spacing w:val="0"/>
          <w:w w:val="100"/>
          <w:sz w:val="24"/>
          <w:szCs w:val="21"/>
        </w:rPr>
        <w:t>,</w:t>
      </w:r>
      <w:r w:rsidRPr="009668D4">
        <w:rPr>
          <w:spacing w:val="0"/>
          <w:w w:val="100"/>
          <w:sz w:val="24"/>
          <w:szCs w:val="21"/>
        </w:rPr>
        <w:t xml:space="preserve"> trafficking</w:t>
      </w:r>
      <w:r w:rsidRPr="009668D4">
        <w:rPr>
          <w:rFonts w:hint="eastAsia"/>
          <w:spacing w:val="0"/>
          <w:w w:val="100"/>
          <w:sz w:val="24"/>
          <w:szCs w:val="21"/>
        </w:rPr>
        <w:t xml:space="preserve"> in persons</w:t>
      </w:r>
      <w:r w:rsidRPr="009668D4">
        <w:rPr>
          <w:spacing w:val="0"/>
          <w:w w:val="100"/>
          <w:sz w:val="24"/>
          <w:szCs w:val="21"/>
        </w:rPr>
        <w:t>, sexual harassment, and stalk</w:t>
      </w:r>
      <w:r w:rsidRPr="009668D4">
        <w:rPr>
          <w:rFonts w:hint="eastAsia"/>
          <w:spacing w:val="0"/>
          <w:w w:val="100"/>
          <w:sz w:val="24"/>
          <w:szCs w:val="21"/>
        </w:rPr>
        <w:t>ing</w:t>
      </w:r>
      <w:r w:rsidRPr="009668D4">
        <w:rPr>
          <w:spacing w:val="0"/>
          <w:w w:val="100"/>
          <w:sz w:val="24"/>
          <w:szCs w:val="21"/>
        </w:rPr>
        <w:t xml:space="preserve"> behavior.</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86.</w:t>
      </w:r>
      <w:r w:rsidRPr="009668D4">
        <w:rPr>
          <w:rFonts w:hint="eastAsia"/>
          <w:spacing w:val="0"/>
          <w:w w:val="100"/>
          <w:sz w:val="24"/>
          <w:szCs w:val="21"/>
        </w:rPr>
        <w:tab/>
        <w:t>In June 2003, t</w:t>
      </w:r>
      <w:r w:rsidRPr="009668D4">
        <w:rPr>
          <w:spacing w:val="0"/>
          <w:w w:val="100"/>
          <w:sz w:val="24"/>
          <w:szCs w:val="21"/>
        </w:rPr>
        <w:t xml:space="preserve">he Specialist Committee compiled and published a list of points of contention regarding the review of </w:t>
      </w:r>
      <w:r w:rsidRPr="009668D4">
        <w:rPr>
          <w:rFonts w:hint="eastAsia"/>
          <w:spacing w:val="0"/>
          <w:w w:val="100"/>
          <w:sz w:val="24"/>
          <w:szCs w:val="21"/>
        </w:rPr>
        <w:t>the L</w:t>
      </w:r>
      <w:r w:rsidRPr="009668D4">
        <w:rPr>
          <w:spacing w:val="0"/>
          <w:w w:val="100"/>
          <w:sz w:val="24"/>
          <w:szCs w:val="21"/>
        </w:rPr>
        <w:t xml:space="preserve">aw </w:t>
      </w:r>
      <w:r w:rsidRPr="009668D4">
        <w:rPr>
          <w:rFonts w:hint="eastAsia"/>
          <w:spacing w:val="0"/>
          <w:w w:val="100"/>
          <w:sz w:val="24"/>
          <w:szCs w:val="21"/>
        </w:rPr>
        <w:t>for the P</w:t>
      </w:r>
      <w:r w:rsidRPr="009668D4">
        <w:rPr>
          <w:spacing w:val="0"/>
          <w:w w:val="100"/>
          <w:sz w:val="24"/>
          <w:szCs w:val="21"/>
        </w:rPr>
        <w:t xml:space="preserve">revention of </w:t>
      </w:r>
      <w:r w:rsidRPr="009668D4">
        <w:rPr>
          <w:rFonts w:hint="eastAsia"/>
          <w:spacing w:val="0"/>
          <w:w w:val="100"/>
          <w:sz w:val="24"/>
          <w:szCs w:val="21"/>
        </w:rPr>
        <w:t>S</w:t>
      </w:r>
      <w:r w:rsidRPr="009668D4">
        <w:rPr>
          <w:spacing w:val="0"/>
          <w:w w:val="100"/>
          <w:sz w:val="24"/>
          <w:szCs w:val="21"/>
        </w:rPr>
        <w:t xml:space="preserve">pousal </w:t>
      </w:r>
      <w:r w:rsidRPr="009668D4">
        <w:rPr>
          <w:rFonts w:hint="eastAsia"/>
          <w:spacing w:val="0"/>
          <w:w w:val="100"/>
          <w:sz w:val="24"/>
          <w:szCs w:val="21"/>
        </w:rPr>
        <w:t>V</w:t>
      </w:r>
      <w:r w:rsidRPr="009668D4">
        <w:rPr>
          <w:spacing w:val="0"/>
          <w:w w:val="100"/>
          <w:sz w:val="24"/>
          <w:szCs w:val="21"/>
        </w:rPr>
        <w:t xml:space="preserve">iolence and </w:t>
      </w:r>
      <w:r w:rsidRPr="009668D4">
        <w:rPr>
          <w:rFonts w:hint="eastAsia"/>
          <w:spacing w:val="0"/>
          <w:w w:val="100"/>
          <w:sz w:val="24"/>
          <w:szCs w:val="21"/>
        </w:rPr>
        <w:t>the P</w:t>
      </w:r>
      <w:r w:rsidRPr="009668D4">
        <w:rPr>
          <w:spacing w:val="0"/>
          <w:w w:val="100"/>
          <w:sz w:val="24"/>
          <w:szCs w:val="21"/>
        </w:rPr>
        <w:t xml:space="preserve">rotection of </w:t>
      </w:r>
      <w:r w:rsidRPr="009668D4">
        <w:rPr>
          <w:rFonts w:hint="eastAsia"/>
          <w:spacing w:val="0"/>
          <w:w w:val="100"/>
          <w:sz w:val="24"/>
          <w:szCs w:val="21"/>
        </w:rPr>
        <w:t>V</w:t>
      </w:r>
      <w:r w:rsidRPr="009668D4">
        <w:rPr>
          <w:spacing w:val="0"/>
          <w:w w:val="100"/>
          <w:sz w:val="24"/>
          <w:szCs w:val="21"/>
        </w:rPr>
        <w:t>ictims. Also, in March 2004, the Specialist Committee stressed the importance of</w:t>
      </w:r>
      <w:r w:rsidRPr="009668D4">
        <w:rPr>
          <w:rFonts w:hint="eastAsia"/>
          <w:spacing w:val="0"/>
          <w:w w:val="100"/>
          <w:sz w:val="24"/>
          <w:szCs w:val="21"/>
        </w:rPr>
        <w:t xml:space="preserve"> severer punishment </w:t>
      </w:r>
      <w:r w:rsidRPr="009668D4">
        <w:rPr>
          <w:spacing w:val="0"/>
          <w:w w:val="100"/>
          <w:sz w:val="24"/>
          <w:szCs w:val="21"/>
        </w:rPr>
        <w:t xml:space="preserve">for sex </w:t>
      </w:r>
      <w:r w:rsidRPr="009668D4">
        <w:rPr>
          <w:rFonts w:hint="eastAsia"/>
          <w:spacing w:val="0"/>
          <w:w w:val="100"/>
          <w:sz w:val="24"/>
          <w:szCs w:val="21"/>
        </w:rPr>
        <w:t>crimes</w:t>
      </w:r>
      <w:r w:rsidRPr="009668D4">
        <w:rPr>
          <w:spacing w:val="0"/>
          <w:w w:val="100"/>
          <w:sz w:val="24"/>
          <w:szCs w:val="21"/>
        </w:rPr>
        <w:t xml:space="preserve">, mental and physical care for victims, </w:t>
      </w:r>
      <w:r w:rsidRPr="009668D4">
        <w:rPr>
          <w:rFonts w:hint="eastAsia"/>
          <w:spacing w:val="0"/>
          <w:w w:val="100"/>
          <w:sz w:val="24"/>
          <w:szCs w:val="21"/>
        </w:rPr>
        <w:t>response to</w:t>
      </w:r>
      <w:r w:rsidRPr="009668D4">
        <w:rPr>
          <w:spacing w:val="0"/>
          <w:w w:val="100"/>
          <w:sz w:val="24"/>
          <w:szCs w:val="21"/>
        </w:rPr>
        <w:t xml:space="preserve"> sex crimes against girls, and </w:t>
      </w:r>
      <w:r w:rsidRPr="009668D4">
        <w:rPr>
          <w:rFonts w:hint="eastAsia"/>
          <w:spacing w:val="0"/>
          <w:w w:val="100"/>
          <w:sz w:val="24"/>
          <w:szCs w:val="21"/>
        </w:rPr>
        <w:t>measures against trafficking in persons</w:t>
      </w:r>
      <w:r w:rsidRPr="009668D4">
        <w:rPr>
          <w:spacing w:val="0"/>
          <w:w w:val="100"/>
          <w:sz w:val="24"/>
          <w:szCs w:val="21"/>
        </w:rPr>
        <w:t xml:space="preserve">. </w:t>
      </w:r>
      <w:r w:rsidRPr="009668D4">
        <w:rPr>
          <w:rFonts w:hint="eastAsia"/>
          <w:spacing w:val="0"/>
          <w:w w:val="100"/>
          <w:sz w:val="24"/>
          <w:szCs w:val="21"/>
        </w:rPr>
        <w:t>In</w:t>
      </w:r>
      <w:r w:rsidRPr="009668D4">
        <w:rPr>
          <w:spacing w:val="0"/>
          <w:w w:val="100"/>
          <w:sz w:val="24"/>
          <w:szCs w:val="21"/>
        </w:rPr>
        <w:t xml:space="preserve"> July 2005, as part of </w:t>
      </w:r>
      <w:r w:rsidRPr="009668D4">
        <w:rPr>
          <w:rFonts w:hint="eastAsia"/>
          <w:spacing w:val="0"/>
          <w:w w:val="100"/>
          <w:sz w:val="24"/>
          <w:szCs w:val="21"/>
        </w:rPr>
        <w:t>the</w:t>
      </w:r>
      <w:r w:rsidRPr="009668D4">
        <w:rPr>
          <w:spacing w:val="0"/>
          <w:w w:val="100"/>
          <w:sz w:val="24"/>
          <w:szCs w:val="21"/>
        </w:rPr>
        <w:t xml:space="preserve"> revision of the Basic Plan for Gender Equality, the Specialist Committee presented the basic idea behind its efforts to eliminate all forms of violence against women.</w:t>
      </w:r>
    </w:p>
    <w:p w:rsidR="009668D4" w:rsidRPr="009668D4" w:rsidRDefault="009668D4" w:rsidP="009668D4">
      <w:pPr>
        <w:spacing w:line="240" w:lineRule="auto"/>
        <w:rPr>
          <w:rFonts w:hint="eastAsia"/>
          <w:spacing w:val="0"/>
          <w:w w:val="100"/>
          <w:szCs w:val="21"/>
        </w:rPr>
      </w:pPr>
    </w:p>
    <w:p w:rsidR="009668D4" w:rsidRDefault="009668D4" w:rsidP="009668D4">
      <w:pPr>
        <w:spacing w:line="240" w:lineRule="auto"/>
        <w:jc w:val="both"/>
        <w:rPr>
          <w:b/>
          <w:spacing w:val="0"/>
          <w:w w:val="100"/>
          <w:sz w:val="24"/>
          <w:lang/>
        </w:rPr>
      </w:pPr>
      <w:r w:rsidRPr="009668D4">
        <w:rPr>
          <w:rFonts w:hint="eastAsia"/>
          <w:b/>
          <w:spacing w:val="0"/>
          <w:w w:val="100"/>
          <w:sz w:val="24"/>
        </w:rPr>
        <w:t>(ii)</w:t>
      </w:r>
      <w:r w:rsidRPr="009668D4">
        <w:rPr>
          <w:rFonts w:hint="eastAsia"/>
          <w:b/>
          <w:spacing w:val="0"/>
          <w:w w:val="100"/>
          <w:sz w:val="24"/>
          <w:lang/>
        </w:rPr>
        <w:t xml:space="preserve"> Meeting of Directors </w:t>
      </w:r>
      <w:r w:rsidRPr="009668D4">
        <w:rPr>
          <w:b/>
          <w:spacing w:val="0"/>
          <w:w w:val="100"/>
          <w:sz w:val="24"/>
          <w:lang/>
        </w:rPr>
        <w:t>from Ministries and Agencies Concerned</w:t>
      </w:r>
      <w:r w:rsidRPr="009668D4">
        <w:rPr>
          <w:rFonts w:hint="eastAsia"/>
          <w:b/>
          <w:spacing w:val="0"/>
          <w:w w:val="100"/>
          <w:sz w:val="24"/>
          <w:lang/>
        </w:rPr>
        <w:t xml:space="preserve"> on</w:t>
      </w:r>
      <w:r w:rsidRPr="009668D4">
        <w:rPr>
          <w:b/>
          <w:spacing w:val="0"/>
          <w:w w:val="100"/>
          <w:sz w:val="24"/>
          <w:lang/>
        </w:rPr>
        <w:t xml:space="preserve"> </w:t>
      </w:r>
      <w:r w:rsidRPr="009668D4">
        <w:rPr>
          <w:rFonts w:hint="eastAsia"/>
          <w:b/>
          <w:spacing w:val="0"/>
          <w:w w:val="100"/>
          <w:sz w:val="24"/>
          <w:lang/>
        </w:rPr>
        <w:t xml:space="preserve">All Forms of </w:t>
      </w:r>
      <w:r w:rsidRPr="009668D4">
        <w:rPr>
          <w:b/>
          <w:spacing w:val="0"/>
          <w:w w:val="100"/>
          <w:sz w:val="24"/>
          <w:lang/>
        </w:rPr>
        <w:t xml:space="preserve">Violence </w:t>
      </w:r>
      <w:r w:rsidRPr="009668D4">
        <w:rPr>
          <w:rFonts w:hint="eastAsia"/>
          <w:b/>
          <w:spacing w:val="0"/>
          <w:w w:val="100"/>
          <w:sz w:val="24"/>
          <w:lang/>
        </w:rPr>
        <w:t>a</w:t>
      </w:r>
      <w:r w:rsidRPr="009668D4">
        <w:rPr>
          <w:b/>
          <w:spacing w:val="0"/>
          <w:w w:val="100"/>
          <w:sz w:val="24"/>
          <w:lang/>
        </w:rPr>
        <w:t>gainst Women</w:t>
      </w:r>
    </w:p>
    <w:p w:rsidR="00880920" w:rsidRPr="009668D4" w:rsidRDefault="00880920" w:rsidP="009668D4">
      <w:pPr>
        <w:spacing w:line="240" w:lineRule="auto"/>
        <w:jc w:val="both"/>
        <w:rPr>
          <w:rFonts w:hint="eastAsia"/>
          <w:b/>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87.</w:t>
      </w:r>
      <w:r w:rsidRPr="009668D4">
        <w:rPr>
          <w:rFonts w:hint="eastAsia"/>
          <w:spacing w:val="0"/>
          <w:w w:val="100"/>
          <w:sz w:val="24"/>
          <w:szCs w:val="21"/>
        </w:rPr>
        <w:tab/>
      </w:r>
      <w:r w:rsidRPr="009668D4">
        <w:rPr>
          <w:spacing w:val="0"/>
          <w:w w:val="100"/>
          <w:sz w:val="24"/>
          <w:szCs w:val="21"/>
        </w:rPr>
        <w:t xml:space="preserve">The </w:t>
      </w:r>
      <w:r w:rsidRPr="009668D4">
        <w:rPr>
          <w:rFonts w:hint="eastAsia"/>
          <w:spacing w:val="0"/>
          <w:w w:val="100"/>
          <w:sz w:val="24"/>
          <w:szCs w:val="21"/>
        </w:rPr>
        <w:t xml:space="preserve">Meeting of Directors </w:t>
      </w:r>
      <w:r w:rsidRPr="009668D4">
        <w:rPr>
          <w:spacing w:val="0"/>
          <w:w w:val="100"/>
          <w:sz w:val="24"/>
          <w:szCs w:val="21"/>
        </w:rPr>
        <w:t xml:space="preserve">from Ministries and Agencies Concerned </w:t>
      </w:r>
      <w:r w:rsidRPr="009668D4">
        <w:rPr>
          <w:rFonts w:hint="eastAsia"/>
          <w:spacing w:val="0"/>
          <w:w w:val="100"/>
          <w:sz w:val="24"/>
          <w:szCs w:val="21"/>
        </w:rPr>
        <w:t>on</w:t>
      </w:r>
      <w:r w:rsidRPr="009668D4">
        <w:rPr>
          <w:spacing w:val="0"/>
          <w:w w:val="100"/>
          <w:sz w:val="24"/>
          <w:szCs w:val="21"/>
        </w:rPr>
        <w:t xml:space="preserve"> </w:t>
      </w:r>
      <w:r w:rsidRPr="009668D4">
        <w:rPr>
          <w:rFonts w:hint="eastAsia"/>
          <w:spacing w:val="0"/>
          <w:w w:val="100"/>
          <w:sz w:val="24"/>
          <w:szCs w:val="21"/>
        </w:rPr>
        <w:t xml:space="preserve">All Forms of </w:t>
      </w:r>
      <w:r w:rsidRPr="009668D4">
        <w:rPr>
          <w:spacing w:val="0"/>
          <w:w w:val="100"/>
          <w:sz w:val="24"/>
          <w:szCs w:val="21"/>
        </w:rPr>
        <w:t xml:space="preserve">Violence against Women, established under the Headquarters for the Promotion of Gender Equality, </w:t>
      </w:r>
      <w:r w:rsidRPr="009668D4">
        <w:rPr>
          <w:rFonts w:hint="eastAsia"/>
          <w:spacing w:val="0"/>
          <w:w w:val="100"/>
          <w:sz w:val="24"/>
          <w:szCs w:val="21"/>
        </w:rPr>
        <w:t>is engaged in</w:t>
      </w:r>
      <w:r w:rsidRPr="009668D4">
        <w:rPr>
          <w:spacing w:val="0"/>
          <w:w w:val="100"/>
          <w:sz w:val="24"/>
          <w:szCs w:val="21"/>
        </w:rPr>
        <w:t xml:space="preserve"> deliberating on ways to promote </w:t>
      </w:r>
      <w:r w:rsidRPr="009668D4">
        <w:rPr>
          <w:rFonts w:hint="eastAsia"/>
          <w:spacing w:val="0"/>
          <w:w w:val="100"/>
          <w:sz w:val="24"/>
          <w:szCs w:val="21"/>
        </w:rPr>
        <w:t xml:space="preserve">actively </w:t>
      </w:r>
      <w:r w:rsidRPr="009668D4">
        <w:rPr>
          <w:spacing w:val="0"/>
          <w:w w:val="100"/>
          <w:sz w:val="24"/>
          <w:szCs w:val="21"/>
        </w:rPr>
        <w:t xml:space="preserve">measures and policies concerning violence against women in close cooperation </w:t>
      </w:r>
      <w:r w:rsidRPr="009668D4">
        <w:rPr>
          <w:rFonts w:hint="eastAsia"/>
          <w:spacing w:val="0"/>
          <w:w w:val="100"/>
          <w:sz w:val="24"/>
          <w:szCs w:val="21"/>
        </w:rPr>
        <w:t>among</w:t>
      </w:r>
      <w:r w:rsidRPr="009668D4">
        <w:rPr>
          <w:spacing w:val="0"/>
          <w:w w:val="100"/>
          <w:sz w:val="24"/>
          <w:szCs w:val="21"/>
        </w:rPr>
        <w:t xml:space="preserve"> the administrative agencies concerned.</w:t>
      </w:r>
    </w:p>
    <w:p w:rsidR="009668D4" w:rsidRPr="009668D4" w:rsidRDefault="009668D4" w:rsidP="009668D4">
      <w:pPr>
        <w:spacing w:line="240" w:lineRule="auto"/>
        <w:rPr>
          <w:rFonts w:hint="eastAsia"/>
          <w:spacing w:val="0"/>
          <w:w w:val="100"/>
          <w:szCs w:val="21"/>
        </w:rPr>
      </w:pPr>
    </w:p>
    <w:p w:rsidR="009668D4" w:rsidRDefault="009668D4" w:rsidP="009668D4">
      <w:pPr>
        <w:spacing w:line="240" w:lineRule="auto"/>
        <w:jc w:val="both"/>
        <w:rPr>
          <w:b/>
          <w:spacing w:val="0"/>
          <w:w w:val="100"/>
          <w:sz w:val="24"/>
          <w:szCs w:val="21"/>
        </w:rPr>
      </w:pPr>
      <w:r w:rsidRPr="009668D4">
        <w:rPr>
          <w:rFonts w:hint="eastAsia"/>
          <w:b/>
          <w:spacing w:val="0"/>
          <w:w w:val="100"/>
          <w:sz w:val="24"/>
          <w:szCs w:val="21"/>
        </w:rPr>
        <w:t>b. Raising Social Awareness</w:t>
      </w:r>
    </w:p>
    <w:p w:rsidR="00880920" w:rsidRPr="009668D4" w:rsidRDefault="00880920" w:rsidP="009668D4">
      <w:pPr>
        <w:spacing w:line="240" w:lineRule="auto"/>
        <w:jc w:val="both"/>
        <w:rPr>
          <w:b/>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88.</w:t>
      </w:r>
      <w:r w:rsidRPr="009668D4">
        <w:rPr>
          <w:rFonts w:hint="eastAsia"/>
          <w:spacing w:val="0"/>
          <w:w w:val="100"/>
          <w:sz w:val="24"/>
          <w:szCs w:val="21"/>
        </w:rPr>
        <w:tab/>
      </w:r>
      <w:r w:rsidRPr="009668D4">
        <w:rPr>
          <w:spacing w:val="0"/>
          <w:w w:val="100"/>
          <w:sz w:val="24"/>
          <w:szCs w:val="21"/>
        </w:rPr>
        <w:t>The Government</w:t>
      </w:r>
      <w:r w:rsidRPr="009668D4">
        <w:rPr>
          <w:rFonts w:hint="eastAsia"/>
          <w:spacing w:val="0"/>
          <w:w w:val="100"/>
          <w:sz w:val="24"/>
          <w:szCs w:val="21"/>
        </w:rPr>
        <w:t xml:space="preserve"> has</w:t>
      </w:r>
      <w:r w:rsidRPr="009668D4">
        <w:rPr>
          <w:spacing w:val="0"/>
          <w:w w:val="100"/>
          <w:sz w:val="24"/>
          <w:szCs w:val="21"/>
        </w:rPr>
        <w:t xml:space="preserve"> designated the two weeks from 12 </w:t>
      </w:r>
      <w:r w:rsidRPr="009668D4">
        <w:rPr>
          <w:rFonts w:hint="eastAsia"/>
          <w:spacing w:val="0"/>
          <w:w w:val="100"/>
          <w:sz w:val="24"/>
          <w:szCs w:val="21"/>
        </w:rPr>
        <w:t>to</w:t>
      </w:r>
      <w:r w:rsidRPr="009668D4">
        <w:rPr>
          <w:spacing w:val="0"/>
          <w:w w:val="100"/>
          <w:sz w:val="24"/>
          <w:szCs w:val="21"/>
        </w:rPr>
        <w:t xml:space="preserve"> 25 November,</w:t>
      </w:r>
      <w:r w:rsidRPr="009668D4">
        <w:rPr>
          <w:rFonts w:hint="eastAsia"/>
          <w:spacing w:val="0"/>
          <w:w w:val="100"/>
          <w:sz w:val="24"/>
          <w:szCs w:val="21"/>
        </w:rPr>
        <w:t xml:space="preserve"> which is</w:t>
      </w:r>
      <w:r w:rsidRPr="009668D4">
        <w:rPr>
          <w:spacing w:val="0"/>
          <w:w w:val="100"/>
          <w:sz w:val="24"/>
          <w:szCs w:val="21"/>
        </w:rPr>
        <w:t xml:space="preserve"> the United Nations’ International Day for the Elimination of Violence against Women</w:t>
      </w:r>
      <w:r w:rsidRPr="009668D4">
        <w:rPr>
          <w:rFonts w:hint="eastAsia"/>
          <w:spacing w:val="0"/>
          <w:w w:val="100"/>
          <w:sz w:val="24"/>
          <w:szCs w:val="21"/>
        </w:rPr>
        <w:t>,</w:t>
      </w:r>
      <w:r w:rsidRPr="009668D4">
        <w:rPr>
          <w:spacing w:val="0"/>
          <w:w w:val="100"/>
          <w:sz w:val="24"/>
          <w:szCs w:val="21"/>
        </w:rPr>
        <w:t xml:space="preserve"> as the period for the </w:t>
      </w:r>
      <w:r w:rsidRPr="009668D4">
        <w:rPr>
          <w:rFonts w:hint="eastAsia"/>
          <w:spacing w:val="0"/>
          <w:w w:val="100"/>
          <w:sz w:val="24"/>
          <w:szCs w:val="21"/>
        </w:rPr>
        <w:t xml:space="preserve">Campaign for </w:t>
      </w:r>
      <w:r w:rsidRPr="009668D4">
        <w:rPr>
          <w:spacing w:val="0"/>
          <w:w w:val="100"/>
          <w:sz w:val="24"/>
          <w:szCs w:val="21"/>
        </w:rPr>
        <w:t>Eliminat</w:t>
      </w:r>
      <w:r w:rsidRPr="009668D4">
        <w:rPr>
          <w:rFonts w:hint="eastAsia"/>
          <w:spacing w:val="0"/>
          <w:w w:val="100"/>
          <w:sz w:val="24"/>
          <w:szCs w:val="21"/>
        </w:rPr>
        <w:t>ing</w:t>
      </w:r>
      <w:r w:rsidRPr="009668D4">
        <w:rPr>
          <w:spacing w:val="0"/>
          <w:w w:val="100"/>
          <w:sz w:val="24"/>
          <w:szCs w:val="21"/>
        </w:rPr>
        <w:t xml:space="preserve"> Violence against Women (decided on </w:t>
      </w:r>
      <w:smartTag w:uri="urn:schemas-microsoft-com:office:smarttags" w:element="date">
        <w:smartTagPr>
          <w:attr w:name="Year" w:val="2001"/>
          <w:attr w:name="Day" w:val="5"/>
          <w:attr w:name="Month" w:val="6"/>
        </w:smartTagPr>
        <w:r w:rsidRPr="009668D4">
          <w:rPr>
            <w:spacing w:val="0"/>
            <w:w w:val="100"/>
            <w:sz w:val="24"/>
            <w:szCs w:val="21"/>
          </w:rPr>
          <w:t>5 June 2001</w:t>
        </w:r>
      </w:smartTag>
      <w:r w:rsidRPr="009668D4">
        <w:rPr>
          <w:spacing w:val="0"/>
          <w:w w:val="100"/>
          <w:sz w:val="24"/>
          <w:szCs w:val="21"/>
        </w:rPr>
        <w:t xml:space="preserve"> by the Headquarters for the Promotion of Gender Equality). </w:t>
      </w:r>
      <w:r w:rsidRPr="009668D4">
        <w:rPr>
          <w:rFonts w:hint="eastAsia"/>
          <w:spacing w:val="0"/>
          <w:w w:val="100"/>
          <w:sz w:val="24"/>
          <w:szCs w:val="21"/>
        </w:rPr>
        <w:t xml:space="preserve">The campaign </w:t>
      </w:r>
      <w:r w:rsidRPr="009668D4">
        <w:rPr>
          <w:spacing w:val="0"/>
          <w:w w:val="100"/>
          <w:sz w:val="24"/>
          <w:szCs w:val="21"/>
        </w:rPr>
        <w:t xml:space="preserve">aims to increase awareness and to educate people so that they will have respect for women’s human rights by, among other things, conducting a symposium on violence against women </w:t>
      </w:r>
      <w:r w:rsidRPr="009668D4">
        <w:rPr>
          <w:rFonts w:hint="eastAsia"/>
          <w:spacing w:val="0"/>
          <w:w w:val="100"/>
          <w:sz w:val="24"/>
          <w:szCs w:val="21"/>
        </w:rPr>
        <w:t xml:space="preserve">during this period </w:t>
      </w:r>
      <w:r w:rsidRPr="009668D4">
        <w:rPr>
          <w:spacing w:val="0"/>
          <w:w w:val="100"/>
          <w:sz w:val="24"/>
          <w:szCs w:val="21"/>
        </w:rPr>
        <w:t>in cooperation and collaboration with local governments, women’s groups and other related organizations.</w:t>
      </w:r>
    </w:p>
    <w:p w:rsidR="009668D4" w:rsidRPr="009668D4" w:rsidRDefault="009668D4" w:rsidP="009668D4">
      <w:pPr>
        <w:spacing w:line="240" w:lineRule="auto"/>
        <w:rPr>
          <w:rFonts w:hint="eastAsia"/>
          <w:spacing w:val="0"/>
          <w:w w:val="100"/>
          <w:szCs w:val="21"/>
        </w:rPr>
      </w:pPr>
    </w:p>
    <w:p w:rsidR="009668D4" w:rsidRDefault="009668D4" w:rsidP="009668D4">
      <w:pPr>
        <w:pStyle w:val="Heading3"/>
        <w:ind w:leftChars="0" w:left="0"/>
        <w:rPr>
          <w:b/>
          <w:lang/>
        </w:rPr>
      </w:pPr>
      <w:bookmarkStart w:id="78" w:name="_Toc136255414"/>
      <w:bookmarkStart w:id="79" w:name="_Toc153615913"/>
      <w:r w:rsidRPr="009668D4">
        <w:rPr>
          <w:rFonts w:hint="eastAsia"/>
          <w:b/>
          <w:lang/>
        </w:rPr>
        <w:t>c. Research and Study</w:t>
      </w:r>
      <w:bookmarkEnd w:id="78"/>
      <w:bookmarkEnd w:id="79"/>
    </w:p>
    <w:p w:rsidR="00880920" w:rsidRPr="00880920" w:rsidRDefault="00880920" w:rsidP="00880920">
      <w:pPr>
        <w:rPr>
          <w:rFonts w:eastAsia="MS Mincho"/>
          <w:lang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89.</w:t>
      </w:r>
      <w:r w:rsidRPr="009668D4">
        <w:rPr>
          <w:rFonts w:hint="eastAsia"/>
          <w:spacing w:val="0"/>
          <w:w w:val="100"/>
          <w:sz w:val="24"/>
          <w:szCs w:val="21"/>
        </w:rPr>
        <w:tab/>
      </w:r>
      <w:r w:rsidRPr="009668D4">
        <w:rPr>
          <w:spacing w:val="0"/>
          <w:w w:val="100"/>
          <w:sz w:val="24"/>
          <w:szCs w:val="21"/>
        </w:rPr>
        <w:t xml:space="preserve">In a </w:t>
      </w:r>
      <w:r w:rsidRPr="009668D4">
        <w:rPr>
          <w:rFonts w:hint="eastAsia"/>
          <w:spacing w:val="0"/>
          <w:w w:val="100"/>
          <w:sz w:val="24"/>
          <w:szCs w:val="21"/>
        </w:rPr>
        <w:t xml:space="preserve">Survey </w:t>
      </w:r>
      <w:r w:rsidRPr="009668D4">
        <w:rPr>
          <w:spacing w:val="0"/>
          <w:w w:val="100"/>
          <w:sz w:val="24"/>
          <w:szCs w:val="21"/>
        </w:rPr>
        <w:t>on Violence between Men and Women</w:t>
      </w:r>
      <w:r w:rsidRPr="009668D4">
        <w:rPr>
          <w:rFonts w:hint="eastAsia"/>
          <w:spacing w:val="0"/>
          <w:w w:val="100"/>
          <w:sz w:val="24"/>
          <w:szCs w:val="21"/>
        </w:rPr>
        <w:t xml:space="preserve"> conducted by </w:t>
      </w:r>
      <w:r w:rsidRPr="009668D4">
        <w:rPr>
          <w:spacing w:val="0"/>
          <w:w w:val="100"/>
          <w:sz w:val="24"/>
          <w:szCs w:val="21"/>
        </w:rPr>
        <w:t xml:space="preserve">the Cabinet Office </w:t>
      </w:r>
      <w:r w:rsidRPr="009668D4">
        <w:rPr>
          <w:rFonts w:hint="eastAsia"/>
          <w:spacing w:val="0"/>
          <w:w w:val="100"/>
          <w:sz w:val="24"/>
          <w:szCs w:val="21"/>
        </w:rPr>
        <w:t>in</w:t>
      </w:r>
      <w:r w:rsidRPr="009668D4">
        <w:rPr>
          <w:spacing w:val="0"/>
          <w:w w:val="100"/>
          <w:sz w:val="24"/>
          <w:szCs w:val="21"/>
        </w:rPr>
        <w:t xml:space="preserve"> FY2005, </w:t>
      </w:r>
      <w:r w:rsidRPr="009668D4">
        <w:rPr>
          <w:rFonts w:hint="eastAsia"/>
          <w:spacing w:val="0"/>
          <w:w w:val="100"/>
          <w:sz w:val="24"/>
        </w:rPr>
        <w:t xml:space="preserve">around </w:t>
      </w:r>
      <w:r w:rsidRPr="009668D4">
        <w:rPr>
          <w:spacing w:val="0"/>
          <w:w w:val="100"/>
          <w:sz w:val="24"/>
        </w:rPr>
        <w:t>10% of female respondents have ‘on many occasions’ experienced either of ‘physical assault’, ‘</w:t>
      </w:r>
      <w:r w:rsidRPr="009668D4">
        <w:rPr>
          <w:rFonts w:hint="eastAsia"/>
          <w:spacing w:val="0"/>
          <w:w w:val="100"/>
          <w:sz w:val="24"/>
        </w:rPr>
        <w:t xml:space="preserve">mental </w:t>
      </w:r>
      <w:r w:rsidRPr="009668D4">
        <w:rPr>
          <w:spacing w:val="0"/>
          <w:w w:val="100"/>
          <w:sz w:val="24"/>
        </w:rPr>
        <w:t>harassment or frightening threats’, or ‘sexual coercion’ by their spouse</w:t>
      </w:r>
      <w:r w:rsidRPr="009668D4">
        <w:rPr>
          <w:rFonts w:hint="eastAsia"/>
          <w:spacing w:val="0"/>
          <w:w w:val="100"/>
          <w:sz w:val="24"/>
        </w:rPr>
        <w:t>s</w:t>
      </w:r>
      <w:r w:rsidRPr="009668D4">
        <w:rPr>
          <w:spacing w:val="0"/>
          <w:w w:val="100"/>
          <w:sz w:val="24"/>
        </w:rPr>
        <w:t>.</w:t>
      </w:r>
      <w:r w:rsidRPr="009668D4">
        <w:rPr>
          <w:rFonts w:hint="eastAsia"/>
          <w:spacing w:val="0"/>
          <w:w w:val="100"/>
          <w:sz w:val="24"/>
        </w:rPr>
        <w:t xml:space="preserve"> In the same survey, 13.5</w:t>
      </w:r>
      <w:r w:rsidRPr="009668D4">
        <w:rPr>
          <w:spacing w:val="0"/>
          <w:w w:val="100"/>
          <w:sz w:val="24"/>
        </w:rPr>
        <w:t xml:space="preserve">% of female respondents have experienced </w:t>
      </w:r>
      <w:r w:rsidRPr="009668D4">
        <w:rPr>
          <w:rFonts w:hint="eastAsia"/>
          <w:spacing w:val="0"/>
          <w:w w:val="100"/>
          <w:sz w:val="24"/>
        </w:rPr>
        <w:t>in their 10s and 20s</w:t>
      </w:r>
      <w:r w:rsidRPr="009668D4">
        <w:rPr>
          <w:spacing w:val="0"/>
          <w:w w:val="100"/>
          <w:sz w:val="24"/>
        </w:rPr>
        <w:t xml:space="preserve"> either ‘physical assault’, ‘</w:t>
      </w:r>
      <w:r w:rsidRPr="009668D4">
        <w:rPr>
          <w:rFonts w:hint="eastAsia"/>
          <w:spacing w:val="0"/>
          <w:w w:val="100"/>
          <w:sz w:val="24"/>
        </w:rPr>
        <w:t xml:space="preserve">mental </w:t>
      </w:r>
      <w:r w:rsidRPr="009668D4">
        <w:rPr>
          <w:spacing w:val="0"/>
          <w:w w:val="100"/>
          <w:sz w:val="24"/>
        </w:rPr>
        <w:t xml:space="preserve">harassment or frightening threats’, or ‘sexual coercion’ from their </w:t>
      </w:r>
      <w:r w:rsidRPr="009668D4">
        <w:rPr>
          <w:rFonts w:hint="eastAsia"/>
          <w:spacing w:val="0"/>
          <w:w w:val="100"/>
          <w:sz w:val="24"/>
        </w:rPr>
        <w:t xml:space="preserve">boyfriends </w:t>
      </w:r>
      <w:r w:rsidRPr="009668D4">
        <w:rPr>
          <w:spacing w:val="0"/>
          <w:w w:val="100"/>
          <w:sz w:val="24"/>
        </w:rPr>
        <w:t>who</w:t>
      </w:r>
      <w:r w:rsidRPr="009668D4">
        <w:rPr>
          <w:rFonts w:hint="eastAsia"/>
          <w:spacing w:val="0"/>
          <w:w w:val="100"/>
          <w:sz w:val="24"/>
        </w:rPr>
        <w:t>m they</w:t>
      </w:r>
      <w:r w:rsidRPr="009668D4">
        <w:rPr>
          <w:spacing w:val="0"/>
          <w:w w:val="100"/>
          <w:sz w:val="24"/>
        </w:rPr>
        <w:t xml:space="preserve"> </w:t>
      </w:r>
      <w:r w:rsidRPr="009668D4">
        <w:rPr>
          <w:rFonts w:hint="eastAsia"/>
          <w:spacing w:val="0"/>
          <w:w w:val="100"/>
          <w:sz w:val="24"/>
        </w:rPr>
        <w:t xml:space="preserve">have not married </w:t>
      </w:r>
      <w:r w:rsidRPr="009668D4">
        <w:rPr>
          <w:spacing w:val="0"/>
          <w:w w:val="100"/>
          <w:sz w:val="24"/>
        </w:rPr>
        <w:t>at</w:t>
      </w:r>
      <w:r w:rsidRPr="009668D4">
        <w:rPr>
          <w:rFonts w:hint="eastAsia"/>
          <w:spacing w:val="0"/>
          <w:w w:val="100"/>
          <w:sz w:val="24"/>
        </w:rPr>
        <w:t xml:space="preserve"> a later da</w:t>
      </w:r>
      <w:r w:rsidRPr="009668D4">
        <w:rPr>
          <w:spacing w:val="0"/>
          <w:w w:val="100"/>
          <w:sz w:val="24"/>
        </w:rPr>
        <w:t>te</w:t>
      </w:r>
      <w:r w:rsidRPr="009668D4">
        <w:rPr>
          <w:rFonts w:hint="eastAsia"/>
          <w:spacing w:val="0"/>
          <w:w w:val="100"/>
          <w:sz w:val="24"/>
        </w:rPr>
        <w:t xml:space="preserve">. </w:t>
      </w:r>
      <w:r w:rsidRPr="009668D4">
        <w:rPr>
          <w:spacing w:val="0"/>
          <w:w w:val="100"/>
          <w:sz w:val="24"/>
          <w:szCs w:val="21"/>
        </w:rPr>
        <w:t xml:space="preserve">In addition, 7.2% of the </w:t>
      </w:r>
      <w:r w:rsidRPr="009668D4">
        <w:rPr>
          <w:rFonts w:hint="eastAsia"/>
          <w:spacing w:val="0"/>
          <w:w w:val="100"/>
          <w:sz w:val="24"/>
          <w:szCs w:val="21"/>
        </w:rPr>
        <w:t xml:space="preserve">female respondents </w:t>
      </w:r>
      <w:r w:rsidRPr="009668D4">
        <w:rPr>
          <w:spacing w:val="0"/>
          <w:w w:val="100"/>
          <w:sz w:val="24"/>
          <w:szCs w:val="21"/>
        </w:rPr>
        <w:t xml:space="preserve">said they had had experience </w:t>
      </w:r>
      <w:r w:rsidRPr="009668D4">
        <w:rPr>
          <w:rFonts w:hint="eastAsia"/>
          <w:spacing w:val="0"/>
          <w:w w:val="100"/>
          <w:sz w:val="24"/>
          <w:szCs w:val="21"/>
        </w:rPr>
        <w:t xml:space="preserve">of </w:t>
      </w:r>
      <w:r w:rsidRPr="009668D4">
        <w:rPr>
          <w:spacing w:val="0"/>
          <w:w w:val="100"/>
          <w:sz w:val="24"/>
          <w:szCs w:val="21"/>
        </w:rPr>
        <w:t xml:space="preserve">being forced by </w:t>
      </w:r>
      <w:r w:rsidRPr="009668D4">
        <w:rPr>
          <w:rFonts w:hint="eastAsia"/>
          <w:spacing w:val="0"/>
          <w:w w:val="100"/>
          <w:sz w:val="24"/>
          <w:szCs w:val="21"/>
        </w:rPr>
        <w:t xml:space="preserve">males </w:t>
      </w:r>
      <w:r w:rsidRPr="009668D4">
        <w:rPr>
          <w:spacing w:val="0"/>
          <w:w w:val="100"/>
          <w:sz w:val="24"/>
          <w:szCs w:val="21"/>
        </w:rPr>
        <w:t>to have sexual intercourse.</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90.</w:t>
      </w:r>
      <w:r w:rsidRPr="009668D4">
        <w:rPr>
          <w:rFonts w:hint="eastAsia"/>
          <w:spacing w:val="0"/>
          <w:w w:val="100"/>
          <w:sz w:val="24"/>
          <w:szCs w:val="21"/>
        </w:rPr>
        <w:tab/>
        <w:t>In this regard, f</w:t>
      </w:r>
      <w:r w:rsidRPr="009668D4">
        <w:rPr>
          <w:spacing w:val="0"/>
          <w:w w:val="100"/>
          <w:sz w:val="24"/>
          <w:szCs w:val="21"/>
        </w:rPr>
        <w:t xml:space="preserve">rom FY2002 to FY2005, a study group of </w:t>
      </w:r>
      <w:r w:rsidRPr="009668D4">
        <w:rPr>
          <w:rFonts w:hint="eastAsia"/>
          <w:spacing w:val="0"/>
          <w:w w:val="100"/>
          <w:sz w:val="24"/>
          <w:szCs w:val="21"/>
        </w:rPr>
        <w:t>intellectuals</w:t>
      </w:r>
      <w:r w:rsidRPr="009668D4">
        <w:rPr>
          <w:spacing w:val="0"/>
          <w:w w:val="100"/>
          <w:sz w:val="24"/>
          <w:szCs w:val="21"/>
        </w:rPr>
        <w:t xml:space="preserve"> conduct</w:t>
      </w:r>
      <w:r w:rsidRPr="009668D4">
        <w:rPr>
          <w:rFonts w:hint="eastAsia"/>
          <w:spacing w:val="0"/>
          <w:w w:val="100"/>
          <w:sz w:val="24"/>
          <w:szCs w:val="21"/>
        </w:rPr>
        <w:t>ed</w:t>
      </w:r>
      <w:r w:rsidRPr="009668D4">
        <w:rPr>
          <w:spacing w:val="0"/>
          <w:w w:val="100"/>
          <w:sz w:val="24"/>
          <w:szCs w:val="21"/>
        </w:rPr>
        <w:t xml:space="preserve"> surveys and research</w:t>
      </w:r>
      <w:r w:rsidRPr="009668D4">
        <w:rPr>
          <w:rFonts w:hint="eastAsia"/>
          <w:spacing w:val="0"/>
          <w:w w:val="100"/>
          <w:sz w:val="24"/>
          <w:szCs w:val="21"/>
        </w:rPr>
        <w:t>es</w:t>
      </w:r>
      <w:r w:rsidRPr="009668D4">
        <w:rPr>
          <w:spacing w:val="0"/>
          <w:w w:val="100"/>
          <w:sz w:val="24"/>
          <w:szCs w:val="21"/>
        </w:rPr>
        <w:t xml:space="preserve"> on ways to </w:t>
      </w:r>
      <w:r w:rsidRPr="009668D4">
        <w:rPr>
          <w:rFonts w:hint="eastAsia"/>
          <w:spacing w:val="0"/>
          <w:w w:val="100"/>
          <w:sz w:val="24"/>
          <w:szCs w:val="21"/>
        </w:rPr>
        <w:t>rehabilitate</w:t>
      </w:r>
      <w:r w:rsidRPr="009668D4">
        <w:rPr>
          <w:spacing w:val="0"/>
          <w:w w:val="100"/>
          <w:sz w:val="24"/>
          <w:szCs w:val="21"/>
        </w:rPr>
        <w:t xml:space="preserve"> perpetrators of spousal violence.</w:t>
      </w:r>
    </w:p>
    <w:p w:rsidR="009668D4" w:rsidRPr="009668D4" w:rsidRDefault="009668D4" w:rsidP="009668D4">
      <w:pPr>
        <w:spacing w:line="240" w:lineRule="auto"/>
        <w:jc w:val="both"/>
        <w:rPr>
          <w:rFonts w:hint="eastAsia"/>
          <w:spacing w:val="0"/>
          <w:w w:val="100"/>
          <w:sz w:val="24"/>
          <w:szCs w:val="21"/>
        </w:rPr>
      </w:pPr>
    </w:p>
    <w:p w:rsidR="009668D4" w:rsidRDefault="009668D4" w:rsidP="009668D4">
      <w:pPr>
        <w:spacing w:line="240" w:lineRule="auto"/>
        <w:jc w:val="both"/>
        <w:rPr>
          <w:b/>
          <w:spacing w:val="0"/>
          <w:w w:val="100"/>
          <w:sz w:val="24"/>
          <w:szCs w:val="21"/>
          <w:u w:val="single"/>
        </w:rPr>
      </w:pPr>
      <w:r w:rsidRPr="009668D4">
        <w:rPr>
          <w:b/>
          <w:spacing w:val="0"/>
          <w:w w:val="100"/>
          <w:sz w:val="24"/>
          <w:szCs w:val="21"/>
          <w:u w:val="single"/>
        </w:rPr>
        <w:t>4. Asian Women’s Fund (AWF)</w:t>
      </w:r>
    </w:p>
    <w:p w:rsidR="00880920" w:rsidRPr="009668D4" w:rsidRDefault="00880920" w:rsidP="009668D4">
      <w:pPr>
        <w:spacing w:line="240" w:lineRule="auto"/>
        <w:jc w:val="both"/>
        <w:rPr>
          <w:b/>
          <w:spacing w:val="0"/>
          <w:w w:val="100"/>
          <w:sz w:val="24"/>
          <w:szCs w:val="21"/>
          <w:lang w:val="fr-CH"/>
        </w:rPr>
      </w:pPr>
    </w:p>
    <w:p w:rsidR="009668D4" w:rsidRPr="009668D4" w:rsidRDefault="009668D4" w:rsidP="009668D4">
      <w:pPr>
        <w:spacing w:line="240" w:lineRule="auto"/>
        <w:jc w:val="both"/>
        <w:rPr>
          <w:spacing w:val="0"/>
          <w:w w:val="100"/>
          <w:sz w:val="24"/>
          <w:szCs w:val="21"/>
        </w:rPr>
      </w:pPr>
      <w:r w:rsidRPr="009668D4">
        <w:rPr>
          <w:rFonts w:hint="eastAsia"/>
          <w:spacing w:val="0"/>
          <w:w w:val="100"/>
          <w:sz w:val="24"/>
          <w:szCs w:val="21"/>
        </w:rPr>
        <w:t>91.</w:t>
      </w:r>
      <w:r w:rsidRPr="009668D4">
        <w:rPr>
          <w:rFonts w:hint="eastAsia"/>
          <w:spacing w:val="0"/>
          <w:w w:val="100"/>
          <w:sz w:val="24"/>
          <w:szCs w:val="21"/>
        </w:rPr>
        <w:tab/>
      </w:r>
      <w:r w:rsidRPr="009668D4">
        <w:rPr>
          <w:spacing w:val="0"/>
          <w:w w:val="100"/>
          <w:sz w:val="24"/>
          <w:szCs w:val="21"/>
        </w:rPr>
        <w:t>The Government of Japan provides the following updates regarding so-called ‘comfort women</w:t>
      </w:r>
      <w:r w:rsidRPr="009668D4">
        <w:rPr>
          <w:rFonts w:hint="eastAsia"/>
          <w:spacing w:val="0"/>
          <w:w w:val="100"/>
          <w:sz w:val="24"/>
          <w:szCs w:val="21"/>
        </w:rPr>
        <w:t xml:space="preserve"> issue</w:t>
      </w:r>
      <w:r w:rsidRPr="009668D4">
        <w:rPr>
          <w:spacing w:val="0"/>
          <w:w w:val="100"/>
          <w:sz w:val="24"/>
          <w:szCs w:val="21"/>
        </w:rPr>
        <w:t>’ in response to the Concluding Comments issued in 2003 by the UN Committee on the Elimination of Discrimination against Women on Japan’s Fourth and Fifth Periodic Reports.</w:t>
      </w:r>
    </w:p>
    <w:p w:rsidR="009668D4" w:rsidRPr="009668D4" w:rsidRDefault="009668D4" w:rsidP="009668D4">
      <w:pPr>
        <w:spacing w:line="240" w:lineRule="auto"/>
        <w:jc w:val="both"/>
        <w:rPr>
          <w:spacing w:val="0"/>
          <w:w w:val="100"/>
          <w:sz w:val="24"/>
          <w:szCs w:val="21"/>
        </w:rPr>
      </w:pPr>
    </w:p>
    <w:p w:rsidR="009668D4" w:rsidRPr="009668D4" w:rsidRDefault="009668D4" w:rsidP="009668D4">
      <w:pPr>
        <w:spacing w:line="240" w:lineRule="auto"/>
        <w:jc w:val="both"/>
        <w:rPr>
          <w:spacing w:val="0"/>
          <w:w w:val="100"/>
          <w:sz w:val="24"/>
          <w:szCs w:val="21"/>
        </w:rPr>
      </w:pPr>
      <w:r w:rsidRPr="009668D4">
        <w:rPr>
          <w:rFonts w:hint="eastAsia"/>
          <w:spacing w:val="0"/>
          <w:w w:val="100"/>
          <w:sz w:val="24"/>
          <w:szCs w:val="21"/>
        </w:rPr>
        <w:t>92.</w:t>
      </w:r>
      <w:r w:rsidRPr="009668D4">
        <w:rPr>
          <w:rFonts w:hint="eastAsia"/>
          <w:spacing w:val="0"/>
          <w:w w:val="100"/>
          <w:sz w:val="24"/>
          <w:szCs w:val="21"/>
        </w:rPr>
        <w:tab/>
      </w:r>
      <w:r w:rsidRPr="009668D4">
        <w:rPr>
          <w:spacing w:val="0"/>
          <w:w w:val="100"/>
          <w:sz w:val="24"/>
          <w:szCs w:val="21"/>
        </w:rPr>
        <w:t>The Government cooperated fully with the AWF, which was established in July 1995, to fulfill the Fund’s activities. The Government provided a total of approximately 4.</w:t>
      </w:r>
      <w:r w:rsidRPr="009668D4">
        <w:rPr>
          <w:rFonts w:hint="eastAsia"/>
          <w:spacing w:val="0"/>
          <w:w w:val="100"/>
          <w:sz w:val="24"/>
          <w:szCs w:val="21"/>
        </w:rPr>
        <w:t>8</w:t>
      </w:r>
      <w:r w:rsidRPr="009668D4">
        <w:rPr>
          <w:spacing w:val="0"/>
          <w:w w:val="100"/>
          <w:sz w:val="24"/>
          <w:szCs w:val="21"/>
        </w:rPr>
        <w:t xml:space="preserve"> billion yen from the time of the Fund’s founding through the end of fiscal year 200</w:t>
      </w:r>
      <w:r w:rsidRPr="009668D4">
        <w:rPr>
          <w:rFonts w:hint="eastAsia"/>
          <w:spacing w:val="0"/>
          <w:w w:val="100"/>
          <w:sz w:val="24"/>
          <w:szCs w:val="21"/>
        </w:rPr>
        <w:t>5</w:t>
      </w:r>
      <w:r w:rsidRPr="009668D4">
        <w:rPr>
          <w:spacing w:val="0"/>
          <w:w w:val="100"/>
          <w:sz w:val="24"/>
          <w:szCs w:val="21"/>
        </w:rPr>
        <w:t>.</w:t>
      </w:r>
      <w:r w:rsidRPr="009668D4">
        <w:rPr>
          <w:spacing w:val="0"/>
          <w:w w:val="100"/>
          <w:sz w:val="24"/>
          <w:szCs w:val="21"/>
        </w:rPr>
        <w:cr/>
      </w:r>
    </w:p>
    <w:p w:rsidR="009668D4" w:rsidRPr="009668D4" w:rsidRDefault="009668D4" w:rsidP="009668D4">
      <w:pPr>
        <w:spacing w:line="240" w:lineRule="auto"/>
        <w:jc w:val="both"/>
        <w:rPr>
          <w:spacing w:val="0"/>
          <w:w w:val="100"/>
          <w:sz w:val="24"/>
          <w:szCs w:val="21"/>
        </w:rPr>
      </w:pPr>
      <w:r w:rsidRPr="009668D4">
        <w:rPr>
          <w:rFonts w:hint="eastAsia"/>
          <w:spacing w:val="0"/>
          <w:w w:val="100"/>
          <w:sz w:val="24"/>
          <w:szCs w:val="21"/>
        </w:rPr>
        <w:t>93.</w:t>
      </w:r>
      <w:r w:rsidRPr="009668D4">
        <w:rPr>
          <w:rFonts w:hint="eastAsia"/>
          <w:spacing w:val="0"/>
          <w:w w:val="100"/>
          <w:sz w:val="24"/>
          <w:szCs w:val="21"/>
        </w:rPr>
        <w:tab/>
      </w:r>
      <w:r w:rsidRPr="009668D4">
        <w:rPr>
          <w:spacing w:val="0"/>
          <w:w w:val="100"/>
          <w:sz w:val="24"/>
          <w:szCs w:val="21"/>
        </w:rPr>
        <w:t xml:space="preserve">Using the donation by the Japanese people, the AWF provided 2 million yen each to </w:t>
      </w:r>
      <w:r w:rsidRPr="009668D4">
        <w:rPr>
          <w:rFonts w:hint="eastAsia"/>
          <w:spacing w:val="0"/>
          <w:w w:val="100"/>
          <w:sz w:val="24"/>
          <w:szCs w:val="21"/>
        </w:rPr>
        <w:t xml:space="preserve">so-called former </w:t>
      </w:r>
      <w:r w:rsidRPr="009668D4">
        <w:rPr>
          <w:spacing w:val="0"/>
          <w:w w:val="100"/>
          <w:sz w:val="24"/>
          <w:szCs w:val="21"/>
        </w:rPr>
        <w:t xml:space="preserve">comfort women in the </w:t>
      </w:r>
      <w:smartTag w:uri="urn:schemas-microsoft-com:office:smarttags" w:element="country-region">
        <w:r w:rsidRPr="009668D4">
          <w:rPr>
            <w:spacing w:val="0"/>
            <w:w w:val="100"/>
            <w:sz w:val="24"/>
            <w:szCs w:val="21"/>
          </w:rPr>
          <w:t>Philippines</w:t>
        </w:r>
      </w:smartTag>
      <w:r w:rsidRPr="009668D4">
        <w:rPr>
          <w:spacing w:val="0"/>
          <w:w w:val="100"/>
          <w:sz w:val="24"/>
          <w:szCs w:val="21"/>
        </w:rPr>
        <w:t xml:space="preserve">, </w:t>
      </w:r>
      <w:smartTag w:uri="urn:schemas-microsoft-com:office:smarttags" w:element="country-region">
        <w:r w:rsidRPr="009668D4">
          <w:rPr>
            <w:spacing w:val="0"/>
            <w:w w:val="100"/>
            <w:sz w:val="24"/>
            <w:szCs w:val="21"/>
          </w:rPr>
          <w:t>South Korea</w:t>
        </w:r>
      </w:smartTag>
      <w:r w:rsidRPr="009668D4">
        <w:rPr>
          <w:spacing w:val="0"/>
          <w:w w:val="100"/>
          <w:sz w:val="24"/>
          <w:szCs w:val="21"/>
        </w:rPr>
        <w:t xml:space="preserve">, and </w:t>
      </w:r>
      <w:smartTag w:uri="urn:schemas-microsoft-com:office:smarttags" w:element="place">
        <w:smartTag w:uri="urn:schemas-microsoft-com:office:smarttags" w:element="country-region">
          <w:r w:rsidRPr="009668D4">
            <w:rPr>
              <w:spacing w:val="0"/>
              <w:w w:val="100"/>
              <w:sz w:val="24"/>
              <w:szCs w:val="21"/>
            </w:rPr>
            <w:t>Taiwan</w:t>
          </w:r>
        </w:smartTag>
      </w:smartTag>
      <w:r w:rsidRPr="009668D4">
        <w:rPr>
          <w:spacing w:val="0"/>
          <w:w w:val="100"/>
          <w:sz w:val="24"/>
          <w:szCs w:val="21"/>
        </w:rPr>
        <w:t xml:space="preserve"> as ‘atonement money’. The Government of Japan also disbursed about 510 million yen from the national budget so that the AWF could undertake medical and welfare support projects. In addition, a letter from the Japanese prime minister expressing apologies and remorse was sent directly to each of the </w:t>
      </w:r>
      <w:r w:rsidRPr="009668D4">
        <w:rPr>
          <w:rFonts w:hint="eastAsia"/>
          <w:spacing w:val="0"/>
          <w:w w:val="100"/>
          <w:sz w:val="24"/>
          <w:szCs w:val="21"/>
        </w:rPr>
        <w:t xml:space="preserve">so-called former </w:t>
      </w:r>
      <w:r w:rsidRPr="009668D4">
        <w:rPr>
          <w:spacing w:val="0"/>
          <w:w w:val="100"/>
          <w:sz w:val="24"/>
          <w:szCs w:val="21"/>
        </w:rPr>
        <w:t>comfort women along with atonement money, and when medical and welfare support projects were initiated. These projects ended in September 2002.</w:t>
      </w:r>
    </w:p>
    <w:p w:rsidR="009668D4" w:rsidRPr="009668D4" w:rsidRDefault="009668D4" w:rsidP="009668D4">
      <w:pPr>
        <w:spacing w:line="240" w:lineRule="auto"/>
        <w:jc w:val="both"/>
        <w:rPr>
          <w:spacing w:val="0"/>
          <w:w w:val="100"/>
          <w:sz w:val="24"/>
          <w:szCs w:val="21"/>
        </w:rPr>
      </w:pPr>
    </w:p>
    <w:p w:rsidR="009668D4" w:rsidRPr="009668D4" w:rsidRDefault="009668D4" w:rsidP="009668D4">
      <w:pPr>
        <w:spacing w:line="240" w:lineRule="auto"/>
        <w:jc w:val="both"/>
        <w:rPr>
          <w:spacing w:val="0"/>
          <w:w w:val="100"/>
          <w:sz w:val="24"/>
          <w:szCs w:val="21"/>
        </w:rPr>
      </w:pPr>
      <w:r w:rsidRPr="009668D4">
        <w:rPr>
          <w:rFonts w:hint="eastAsia"/>
          <w:spacing w:val="0"/>
          <w:w w:val="100"/>
          <w:sz w:val="24"/>
          <w:szCs w:val="21"/>
        </w:rPr>
        <w:t>94.</w:t>
      </w:r>
      <w:r w:rsidRPr="009668D4">
        <w:rPr>
          <w:rFonts w:hint="eastAsia"/>
          <w:spacing w:val="0"/>
          <w:w w:val="100"/>
          <w:sz w:val="24"/>
          <w:szCs w:val="21"/>
        </w:rPr>
        <w:tab/>
      </w:r>
      <w:r w:rsidRPr="009668D4">
        <w:rPr>
          <w:spacing w:val="0"/>
          <w:w w:val="100"/>
          <w:sz w:val="24"/>
          <w:szCs w:val="21"/>
        </w:rPr>
        <w:t xml:space="preserve">As regards the </w:t>
      </w:r>
      <w:smartTag w:uri="urn:schemas-microsoft-com:office:smarttags" w:element="country-region">
        <w:r w:rsidRPr="009668D4">
          <w:rPr>
            <w:spacing w:val="0"/>
            <w:w w:val="100"/>
            <w:sz w:val="24"/>
            <w:szCs w:val="21"/>
          </w:rPr>
          <w:t>Netherlands</w:t>
        </w:r>
      </w:smartTag>
      <w:r w:rsidRPr="009668D4">
        <w:rPr>
          <w:spacing w:val="0"/>
          <w:w w:val="100"/>
          <w:sz w:val="24"/>
          <w:szCs w:val="21"/>
        </w:rPr>
        <w:t xml:space="preserve">, the AWF discussed with those concerned in the </w:t>
      </w:r>
      <w:smartTag w:uri="urn:schemas-microsoft-com:office:smarttags" w:element="country-region">
        <w:r w:rsidRPr="009668D4">
          <w:rPr>
            <w:spacing w:val="0"/>
            <w:w w:val="100"/>
            <w:sz w:val="24"/>
            <w:szCs w:val="21"/>
          </w:rPr>
          <w:t>Netherlands</w:t>
        </w:r>
      </w:smartTag>
      <w:r w:rsidRPr="009668D4">
        <w:rPr>
          <w:spacing w:val="0"/>
          <w:w w:val="100"/>
          <w:sz w:val="24"/>
          <w:szCs w:val="21"/>
        </w:rPr>
        <w:t xml:space="preserve"> ways to provide support for the </w:t>
      </w:r>
      <w:r w:rsidRPr="009668D4">
        <w:rPr>
          <w:rFonts w:hint="eastAsia"/>
          <w:spacing w:val="0"/>
          <w:w w:val="100"/>
          <w:sz w:val="24"/>
          <w:szCs w:val="21"/>
        </w:rPr>
        <w:t xml:space="preserve">so-called former </w:t>
      </w:r>
      <w:r w:rsidRPr="009668D4">
        <w:rPr>
          <w:spacing w:val="0"/>
          <w:w w:val="100"/>
          <w:sz w:val="24"/>
          <w:szCs w:val="21"/>
        </w:rPr>
        <w:t xml:space="preserve">comfort women residing in the </w:t>
      </w:r>
      <w:smartTag w:uri="urn:schemas-microsoft-com:office:smarttags" w:element="place">
        <w:smartTag w:uri="urn:schemas-microsoft-com:office:smarttags" w:element="country-region">
          <w:r w:rsidRPr="009668D4">
            <w:rPr>
              <w:spacing w:val="0"/>
              <w:w w:val="100"/>
              <w:sz w:val="24"/>
              <w:szCs w:val="21"/>
            </w:rPr>
            <w:t>Netherlands</w:t>
          </w:r>
        </w:smartTag>
      </w:smartTag>
      <w:r w:rsidRPr="009668D4">
        <w:rPr>
          <w:spacing w:val="0"/>
          <w:w w:val="100"/>
          <w:sz w:val="24"/>
          <w:szCs w:val="21"/>
        </w:rPr>
        <w:t xml:space="preserve">. As a result, it initiated a project in the </w:t>
      </w:r>
      <w:smartTag w:uri="urn:schemas-microsoft-com:office:smarttags" w:element="place">
        <w:smartTag w:uri="urn:schemas-microsoft-com:office:smarttags" w:element="country-region">
          <w:r w:rsidRPr="009668D4">
            <w:rPr>
              <w:spacing w:val="0"/>
              <w:w w:val="100"/>
              <w:sz w:val="24"/>
              <w:szCs w:val="21"/>
            </w:rPr>
            <w:t>Netherlands</w:t>
          </w:r>
        </w:smartTag>
      </w:smartTag>
      <w:r w:rsidRPr="009668D4">
        <w:rPr>
          <w:spacing w:val="0"/>
          <w:w w:val="100"/>
          <w:sz w:val="24"/>
          <w:szCs w:val="21"/>
        </w:rPr>
        <w:t xml:space="preserve"> worth a total of 2.45 million yen to improve the living conditions of those in need.</w:t>
      </w:r>
    </w:p>
    <w:p w:rsidR="009668D4" w:rsidRPr="009668D4" w:rsidRDefault="009668D4" w:rsidP="009668D4">
      <w:pPr>
        <w:spacing w:line="240" w:lineRule="auto"/>
        <w:jc w:val="both"/>
        <w:rPr>
          <w:spacing w:val="0"/>
          <w:w w:val="100"/>
          <w:sz w:val="24"/>
          <w:szCs w:val="21"/>
        </w:rPr>
      </w:pPr>
    </w:p>
    <w:p w:rsidR="009668D4" w:rsidRPr="009668D4" w:rsidRDefault="009668D4" w:rsidP="009668D4">
      <w:pPr>
        <w:spacing w:line="240" w:lineRule="auto"/>
        <w:jc w:val="both"/>
        <w:rPr>
          <w:spacing w:val="0"/>
          <w:w w:val="100"/>
          <w:sz w:val="24"/>
          <w:szCs w:val="21"/>
        </w:rPr>
      </w:pPr>
      <w:r w:rsidRPr="009668D4">
        <w:rPr>
          <w:rFonts w:hint="eastAsia"/>
          <w:spacing w:val="0"/>
          <w:w w:val="100"/>
          <w:sz w:val="24"/>
          <w:szCs w:val="21"/>
        </w:rPr>
        <w:t>95.</w:t>
      </w:r>
      <w:r w:rsidRPr="009668D4">
        <w:rPr>
          <w:rFonts w:hint="eastAsia"/>
          <w:spacing w:val="0"/>
          <w:w w:val="100"/>
          <w:sz w:val="24"/>
          <w:szCs w:val="21"/>
        </w:rPr>
        <w:tab/>
      </w:r>
      <w:r w:rsidRPr="009668D4">
        <w:rPr>
          <w:spacing w:val="0"/>
          <w:w w:val="100"/>
          <w:sz w:val="24"/>
          <w:szCs w:val="21"/>
        </w:rPr>
        <w:t>Respecting the intent of the Government of Indonesia, the Government of Japan provided 380</w:t>
      </w:r>
      <w:r w:rsidR="00880920">
        <w:rPr>
          <w:spacing w:val="0"/>
          <w:w w:val="100"/>
          <w:sz w:val="24"/>
          <w:szCs w:val="21"/>
        </w:rPr>
        <w:t> </w:t>
      </w:r>
      <w:r w:rsidRPr="009668D4">
        <w:rPr>
          <w:spacing w:val="0"/>
          <w:w w:val="100"/>
          <w:sz w:val="24"/>
          <w:szCs w:val="21"/>
        </w:rPr>
        <w:t xml:space="preserve">million yen to support a project to build housing for elderly Indonesians as a way of improving social welfare for the </w:t>
      </w:r>
      <w:r w:rsidRPr="009668D4">
        <w:rPr>
          <w:rFonts w:hint="eastAsia"/>
          <w:spacing w:val="0"/>
          <w:w w:val="100"/>
          <w:sz w:val="24"/>
          <w:szCs w:val="21"/>
        </w:rPr>
        <w:t xml:space="preserve">so-called former </w:t>
      </w:r>
      <w:r w:rsidRPr="009668D4">
        <w:rPr>
          <w:spacing w:val="0"/>
          <w:w w:val="100"/>
          <w:sz w:val="24"/>
          <w:szCs w:val="21"/>
        </w:rPr>
        <w:t>comfort women. This project was completed by the end of March 2007.</w:t>
      </w:r>
    </w:p>
    <w:p w:rsidR="009668D4" w:rsidRPr="009668D4" w:rsidRDefault="009668D4" w:rsidP="009668D4">
      <w:pPr>
        <w:spacing w:line="240" w:lineRule="auto"/>
        <w:jc w:val="both"/>
        <w:rPr>
          <w:spacing w:val="0"/>
          <w:w w:val="100"/>
          <w:sz w:val="24"/>
          <w:szCs w:val="21"/>
        </w:rPr>
      </w:pPr>
    </w:p>
    <w:p w:rsidR="009668D4" w:rsidRPr="009668D4" w:rsidRDefault="009668D4" w:rsidP="009668D4">
      <w:pPr>
        <w:spacing w:line="240" w:lineRule="auto"/>
        <w:jc w:val="both"/>
        <w:rPr>
          <w:spacing w:val="0"/>
          <w:w w:val="100"/>
          <w:sz w:val="24"/>
          <w:szCs w:val="21"/>
        </w:rPr>
      </w:pPr>
      <w:r w:rsidRPr="009668D4">
        <w:rPr>
          <w:rFonts w:hint="eastAsia"/>
          <w:spacing w:val="0"/>
          <w:w w:val="100"/>
          <w:sz w:val="24"/>
          <w:szCs w:val="21"/>
        </w:rPr>
        <w:t>96.</w:t>
      </w:r>
      <w:r w:rsidRPr="009668D4">
        <w:rPr>
          <w:rFonts w:hint="eastAsia"/>
          <w:spacing w:val="0"/>
          <w:w w:val="100"/>
          <w:sz w:val="24"/>
          <w:szCs w:val="21"/>
        </w:rPr>
        <w:tab/>
      </w:r>
      <w:r w:rsidRPr="009668D4">
        <w:rPr>
          <w:spacing w:val="0"/>
          <w:w w:val="100"/>
          <w:sz w:val="24"/>
          <w:szCs w:val="21"/>
        </w:rPr>
        <w:t>The AWF was actively engaged in resolving various issues that confront women today. These efforts included holding international forums, supporting NGO public relations activities, conducting opinion surveys and research, providing counseling for women, and conducting research to provide mental care.</w:t>
      </w:r>
    </w:p>
    <w:p w:rsidR="009668D4" w:rsidRPr="009668D4" w:rsidRDefault="009668D4" w:rsidP="009668D4">
      <w:pPr>
        <w:spacing w:line="240" w:lineRule="auto"/>
        <w:jc w:val="both"/>
        <w:rPr>
          <w:spacing w:val="0"/>
          <w:w w:val="100"/>
          <w:sz w:val="24"/>
          <w:szCs w:val="21"/>
        </w:rPr>
      </w:pPr>
    </w:p>
    <w:p w:rsidR="009668D4" w:rsidRPr="009668D4" w:rsidRDefault="009668D4" w:rsidP="009668D4">
      <w:pPr>
        <w:spacing w:line="240" w:lineRule="auto"/>
        <w:jc w:val="both"/>
        <w:rPr>
          <w:spacing w:val="0"/>
          <w:w w:val="100"/>
          <w:sz w:val="24"/>
          <w:szCs w:val="21"/>
        </w:rPr>
      </w:pPr>
      <w:r w:rsidRPr="009668D4">
        <w:rPr>
          <w:rFonts w:hint="eastAsia"/>
          <w:spacing w:val="0"/>
          <w:w w:val="100"/>
          <w:sz w:val="24"/>
          <w:szCs w:val="21"/>
        </w:rPr>
        <w:t>97.</w:t>
      </w:r>
      <w:r w:rsidRPr="009668D4">
        <w:rPr>
          <w:rFonts w:hint="eastAsia"/>
          <w:spacing w:val="0"/>
          <w:w w:val="100"/>
          <w:sz w:val="24"/>
          <w:szCs w:val="21"/>
        </w:rPr>
        <w:tab/>
      </w:r>
      <w:r w:rsidRPr="009668D4">
        <w:rPr>
          <w:spacing w:val="0"/>
          <w:w w:val="100"/>
          <w:sz w:val="24"/>
          <w:szCs w:val="21"/>
        </w:rPr>
        <w:t xml:space="preserve">Although the AWF was dissolved on </w:t>
      </w:r>
      <w:smartTag w:uri="urn:schemas-microsoft-com:office:smarttags" w:element="date">
        <w:smartTagPr>
          <w:attr w:name="Month" w:val="3"/>
          <w:attr w:name="Day" w:val="31"/>
          <w:attr w:name="Year" w:val="2007"/>
        </w:smartTagPr>
        <w:r w:rsidRPr="009668D4">
          <w:rPr>
            <w:spacing w:val="0"/>
            <w:w w:val="100"/>
            <w:sz w:val="24"/>
            <w:szCs w:val="21"/>
          </w:rPr>
          <w:t>31 March 2007</w:t>
        </w:r>
      </w:smartTag>
      <w:r w:rsidRPr="009668D4">
        <w:rPr>
          <w:spacing w:val="0"/>
          <w:w w:val="100"/>
          <w:sz w:val="24"/>
          <w:szCs w:val="21"/>
        </w:rPr>
        <w:t xml:space="preserve">, the Government of Japan will continue to endeavour for the enhancement of public awareness concerning the efforts made by Japanese people and government through the AWF. </w:t>
      </w:r>
    </w:p>
    <w:p w:rsidR="009668D4" w:rsidRPr="009668D4" w:rsidRDefault="009668D4" w:rsidP="009668D4">
      <w:pPr>
        <w:spacing w:line="240" w:lineRule="auto"/>
        <w:jc w:val="both"/>
        <w:rPr>
          <w:rFonts w:hint="eastAsia"/>
          <w:spacing w:val="0"/>
          <w:w w:val="100"/>
          <w:sz w:val="24"/>
          <w:szCs w:val="21"/>
        </w:rPr>
      </w:pPr>
    </w:p>
    <w:p w:rsidR="009668D4" w:rsidRDefault="009668D4" w:rsidP="00285DEF">
      <w:pPr>
        <w:pStyle w:val="Heading1"/>
        <w:ind w:left="31680" w:hangingChars="100" w:firstLine="31680"/>
        <w:rPr>
          <w:b/>
          <w:szCs w:val="21"/>
          <w:u w:val="single"/>
        </w:rPr>
      </w:pPr>
      <w:bookmarkStart w:id="80" w:name="_Toc136255422"/>
      <w:bookmarkStart w:id="81" w:name="_Toc153615920"/>
      <w:r w:rsidRPr="009668D4">
        <w:rPr>
          <w:rFonts w:hint="eastAsia"/>
          <w:b/>
          <w:szCs w:val="21"/>
          <w:u w:val="single"/>
        </w:rPr>
        <w:t>5.</w:t>
      </w:r>
      <w:r w:rsidRPr="009668D4">
        <w:rPr>
          <w:rFonts w:hint="eastAsia"/>
          <w:b/>
          <w:sz w:val="21"/>
          <w:szCs w:val="21"/>
          <w:u w:val="single"/>
        </w:rPr>
        <w:t xml:space="preserve"> </w:t>
      </w:r>
      <w:r w:rsidRPr="009668D4">
        <w:rPr>
          <w:b/>
          <w:szCs w:val="21"/>
          <w:u w:val="single"/>
        </w:rPr>
        <w:t>Minority Women</w:t>
      </w:r>
      <w:bookmarkEnd w:id="80"/>
      <w:bookmarkEnd w:id="81"/>
    </w:p>
    <w:p w:rsidR="00880920" w:rsidRPr="00880920" w:rsidRDefault="00880920" w:rsidP="00880920">
      <w:pPr>
        <w:rPr>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98.</w:t>
      </w:r>
      <w:r w:rsidRPr="009668D4">
        <w:rPr>
          <w:rFonts w:hint="eastAsia"/>
          <w:spacing w:val="0"/>
          <w:w w:val="100"/>
          <w:sz w:val="24"/>
        </w:rPr>
        <w:tab/>
      </w:r>
      <w:r w:rsidRPr="009668D4">
        <w:rPr>
          <w:spacing w:val="0"/>
          <w:w w:val="100"/>
          <w:sz w:val="24"/>
        </w:rPr>
        <w:t xml:space="preserve">Article 14 of the Constitution of Japan </w:t>
      </w:r>
      <w:r w:rsidRPr="009668D4">
        <w:rPr>
          <w:rFonts w:hint="eastAsia"/>
          <w:spacing w:val="0"/>
          <w:w w:val="100"/>
          <w:sz w:val="24"/>
        </w:rPr>
        <w:t xml:space="preserve">stipulates </w:t>
      </w:r>
      <w:r w:rsidRPr="009668D4">
        <w:rPr>
          <w:spacing w:val="0"/>
          <w:w w:val="100"/>
          <w:sz w:val="24"/>
        </w:rPr>
        <w:t xml:space="preserve">that there shall be no discrimination in political, economic or social relations based on race, belief, </w:t>
      </w:r>
      <w:r w:rsidRPr="009668D4">
        <w:rPr>
          <w:rFonts w:hint="eastAsia"/>
          <w:spacing w:val="0"/>
          <w:w w:val="100"/>
          <w:sz w:val="24"/>
        </w:rPr>
        <w:t>sex, social status,</w:t>
      </w:r>
      <w:r w:rsidRPr="009668D4">
        <w:rPr>
          <w:spacing w:val="0"/>
          <w:w w:val="100"/>
          <w:sz w:val="24"/>
        </w:rPr>
        <w:t xml:space="preserve"> or family origin. The Basic Law for a Gender-</w:t>
      </w:r>
      <w:r w:rsidRPr="009668D4">
        <w:rPr>
          <w:rFonts w:hint="eastAsia"/>
          <w:spacing w:val="0"/>
          <w:w w:val="100"/>
          <w:sz w:val="24"/>
        </w:rPr>
        <w:t>E</w:t>
      </w:r>
      <w:r w:rsidRPr="009668D4">
        <w:rPr>
          <w:spacing w:val="0"/>
          <w:w w:val="100"/>
          <w:sz w:val="24"/>
        </w:rPr>
        <w:t xml:space="preserve">qual Society, </w:t>
      </w:r>
      <w:r w:rsidRPr="009668D4">
        <w:rPr>
          <w:rFonts w:hint="eastAsia"/>
          <w:spacing w:val="0"/>
          <w:w w:val="100"/>
          <w:sz w:val="24"/>
        </w:rPr>
        <w:t>enacted</w:t>
      </w:r>
      <w:r w:rsidRPr="009668D4">
        <w:rPr>
          <w:spacing w:val="0"/>
          <w:w w:val="100"/>
          <w:sz w:val="24"/>
        </w:rPr>
        <w:t xml:space="preserve"> </w:t>
      </w:r>
      <w:r w:rsidRPr="009668D4">
        <w:rPr>
          <w:rFonts w:hint="eastAsia"/>
          <w:spacing w:val="0"/>
          <w:w w:val="100"/>
          <w:sz w:val="24"/>
        </w:rPr>
        <w:t xml:space="preserve">in 1999 </w:t>
      </w:r>
      <w:r w:rsidRPr="009668D4">
        <w:rPr>
          <w:spacing w:val="0"/>
          <w:w w:val="100"/>
          <w:sz w:val="24"/>
        </w:rPr>
        <w:t xml:space="preserve">under this principle of equality, treats </w:t>
      </w:r>
      <w:r w:rsidRPr="009668D4">
        <w:rPr>
          <w:rFonts w:hint="eastAsia"/>
          <w:spacing w:val="0"/>
          <w:w w:val="100"/>
          <w:sz w:val="24"/>
        </w:rPr>
        <w:t xml:space="preserve">equally </w:t>
      </w:r>
      <w:r w:rsidRPr="009668D4">
        <w:rPr>
          <w:spacing w:val="0"/>
          <w:w w:val="100"/>
          <w:sz w:val="24"/>
        </w:rPr>
        <w:t xml:space="preserve">all </w:t>
      </w:r>
      <w:r w:rsidRPr="009668D4">
        <w:rPr>
          <w:rFonts w:hint="eastAsia"/>
          <w:spacing w:val="0"/>
          <w:w w:val="100"/>
          <w:sz w:val="24"/>
        </w:rPr>
        <w:t>those who have Japanese nationality</w:t>
      </w:r>
      <w:r w:rsidRPr="009668D4">
        <w:rPr>
          <w:spacing w:val="0"/>
          <w:w w:val="100"/>
          <w:sz w:val="24"/>
        </w:rPr>
        <w:t xml:space="preserve">, including </w:t>
      </w:r>
      <w:r w:rsidRPr="009668D4">
        <w:rPr>
          <w:rFonts w:hint="eastAsia"/>
          <w:spacing w:val="0"/>
          <w:w w:val="100"/>
          <w:sz w:val="24"/>
        </w:rPr>
        <w:t xml:space="preserve">the </w:t>
      </w:r>
      <w:r w:rsidRPr="009668D4">
        <w:rPr>
          <w:spacing w:val="0"/>
          <w:w w:val="100"/>
          <w:sz w:val="24"/>
        </w:rPr>
        <w:t xml:space="preserve">‘minority women’ </w:t>
      </w:r>
      <w:r w:rsidRPr="009668D4">
        <w:rPr>
          <w:rFonts w:hint="eastAsia"/>
          <w:spacing w:val="0"/>
          <w:w w:val="100"/>
          <w:sz w:val="24"/>
        </w:rPr>
        <w:t xml:space="preserve">who were pointed out </w:t>
      </w:r>
      <w:r w:rsidRPr="009668D4">
        <w:rPr>
          <w:spacing w:val="0"/>
          <w:w w:val="100"/>
          <w:sz w:val="24"/>
        </w:rPr>
        <w:t xml:space="preserve">in the deliberations </w:t>
      </w:r>
      <w:r w:rsidRPr="009668D4">
        <w:rPr>
          <w:rFonts w:hint="eastAsia"/>
          <w:spacing w:val="0"/>
          <w:w w:val="100"/>
          <w:sz w:val="24"/>
        </w:rPr>
        <w:t xml:space="preserve">of </w:t>
      </w:r>
      <w:r w:rsidRPr="009668D4">
        <w:rPr>
          <w:spacing w:val="0"/>
          <w:w w:val="100"/>
          <w:sz w:val="24"/>
        </w:rPr>
        <w:t>the Committee on the Elimination of Discrimination against Women and the Concluding</w:t>
      </w:r>
      <w:r w:rsidRPr="009668D4">
        <w:rPr>
          <w:rFonts w:hint="eastAsia"/>
          <w:spacing w:val="0"/>
          <w:w w:val="100"/>
          <w:sz w:val="24"/>
        </w:rPr>
        <w:t xml:space="preserve"> Comments</w:t>
      </w:r>
      <w:r w:rsidRPr="009668D4">
        <w:rPr>
          <w:spacing w:val="0"/>
          <w:w w:val="100"/>
          <w:sz w:val="24"/>
        </w:rPr>
        <w:t xml:space="preserve"> of the Co</w:t>
      </w:r>
      <w:r w:rsidRPr="009668D4">
        <w:rPr>
          <w:rFonts w:hint="eastAsia"/>
          <w:spacing w:val="0"/>
          <w:w w:val="100"/>
          <w:sz w:val="24"/>
        </w:rPr>
        <w:t>mmittee on Japan</w:t>
      </w:r>
      <w:r w:rsidRPr="009668D4">
        <w:rPr>
          <w:spacing w:val="0"/>
          <w:w w:val="100"/>
          <w:sz w:val="24"/>
        </w:rPr>
        <w:t>’</w:t>
      </w:r>
      <w:r w:rsidRPr="009668D4">
        <w:rPr>
          <w:rFonts w:hint="eastAsia"/>
          <w:spacing w:val="0"/>
          <w:w w:val="100"/>
          <w:sz w:val="24"/>
        </w:rPr>
        <w:t xml:space="preserve">s </w:t>
      </w:r>
      <w:r w:rsidRPr="009668D4">
        <w:rPr>
          <w:spacing w:val="0"/>
          <w:w w:val="100"/>
          <w:sz w:val="24"/>
        </w:rPr>
        <w:t xml:space="preserve">Fourth and Fifth </w:t>
      </w:r>
      <w:r w:rsidRPr="009668D4">
        <w:rPr>
          <w:rFonts w:hint="eastAsia"/>
          <w:spacing w:val="0"/>
          <w:w w:val="100"/>
          <w:sz w:val="24"/>
        </w:rPr>
        <w:t xml:space="preserve">Periodic </w:t>
      </w:r>
      <w:r w:rsidRPr="009668D4">
        <w:rPr>
          <w:spacing w:val="0"/>
          <w:w w:val="100"/>
          <w:sz w:val="24"/>
        </w:rPr>
        <w:t xml:space="preserve">Reports. In addition, unless special circumstances dictate </w:t>
      </w:r>
      <w:r w:rsidRPr="009668D4">
        <w:rPr>
          <w:rFonts w:hint="eastAsia"/>
          <w:spacing w:val="0"/>
          <w:w w:val="100"/>
          <w:sz w:val="24"/>
        </w:rPr>
        <w:t>otherwise,</w:t>
      </w:r>
      <w:r w:rsidRPr="009668D4">
        <w:rPr>
          <w:spacing w:val="0"/>
          <w:w w:val="100"/>
          <w:sz w:val="24"/>
        </w:rPr>
        <w:t xml:space="preserve"> the principle of equality found in the Constitution of Japan </w:t>
      </w:r>
      <w:r w:rsidRPr="009668D4">
        <w:rPr>
          <w:rFonts w:hint="eastAsia"/>
          <w:spacing w:val="0"/>
          <w:w w:val="100"/>
          <w:sz w:val="24"/>
        </w:rPr>
        <w:t>is</w:t>
      </w:r>
      <w:r w:rsidRPr="009668D4">
        <w:rPr>
          <w:spacing w:val="0"/>
          <w:w w:val="100"/>
          <w:sz w:val="24"/>
        </w:rPr>
        <w:t xml:space="preserve"> applied by analogy </w:t>
      </w:r>
      <w:r w:rsidRPr="009668D4">
        <w:rPr>
          <w:rFonts w:hint="eastAsia"/>
          <w:spacing w:val="0"/>
          <w:w w:val="100"/>
          <w:sz w:val="24"/>
        </w:rPr>
        <w:t>to</w:t>
      </w:r>
      <w:r w:rsidRPr="009668D4">
        <w:rPr>
          <w:spacing w:val="0"/>
          <w:w w:val="100"/>
          <w:sz w:val="24"/>
        </w:rPr>
        <w:t xml:space="preserve"> foreign nationals </w:t>
      </w:r>
      <w:r w:rsidRPr="009668D4">
        <w:rPr>
          <w:rFonts w:hint="eastAsia"/>
          <w:spacing w:val="0"/>
          <w:w w:val="100"/>
          <w:sz w:val="24"/>
        </w:rPr>
        <w:t xml:space="preserve">who reside </w:t>
      </w:r>
      <w:r w:rsidRPr="009668D4">
        <w:rPr>
          <w:spacing w:val="0"/>
          <w:w w:val="100"/>
          <w:sz w:val="24"/>
        </w:rPr>
        <w:t xml:space="preserve">in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Moreover, the same principle of equality </w:t>
      </w:r>
      <w:r w:rsidRPr="009668D4">
        <w:rPr>
          <w:rFonts w:hint="eastAsia"/>
          <w:spacing w:val="0"/>
          <w:w w:val="100"/>
          <w:sz w:val="24"/>
        </w:rPr>
        <w:t>is applied</w:t>
      </w:r>
      <w:r w:rsidRPr="009668D4">
        <w:rPr>
          <w:spacing w:val="0"/>
          <w:w w:val="100"/>
          <w:sz w:val="24"/>
        </w:rPr>
        <w:t xml:space="preserve"> </w:t>
      </w:r>
      <w:r w:rsidRPr="009668D4">
        <w:rPr>
          <w:rFonts w:hint="eastAsia"/>
          <w:spacing w:val="0"/>
          <w:w w:val="100"/>
          <w:sz w:val="24"/>
        </w:rPr>
        <w:t xml:space="preserve">in </w:t>
      </w:r>
      <w:r w:rsidRPr="009668D4">
        <w:rPr>
          <w:spacing w:val="0"/>
          <w:w w:val="100"/>
          <w:sz w:val="24"/>
        </w:rPr>
        <w:t>measures and policies concerning education, employment and health, as well as violence against women</w:t>
      </w:r>
      <w:r w:rsidRPr="009668D4">
        <w:rPr>
          <w:rFonts w:hint="eastAsia"/>
          <w:spacing w:val="0"/>
          <w:w w:val="100"/>
          <w:sz w:val="24"/>
        </w:rPr>
        <w:t xml:space="preserve">, contained in the </w:t>
      </w:r>
      <w:r w:rsidRPr="009668D4">
        <w:rPr>
          <w:spacing w:val="0"/>
          <w:w w:val="100"/>
          <w:sz w:val="24"/>
        </w:rPr>
        <w:t>Basic Plan for Gender Equality</w:t>
      </w:r>
      <w:r w:rsidRPr="009668D4">
        <w:rPr>
          <w:rFonts w:hint="eastAsia"/>
          <w:spacing w:val="0"/>
          <w:w w:val="100"/>
          <w:sz w:val="24"/>
        </w:rPr>
        <w:t xml:space="preserve"> which was formulated in accordance with the Basic Law</w:t>
      </w:r>
      <w:r w:rsidRPr="009668D4">
        <w:rPr>
          <w:spacing w:val="0"/>
          <w:w w:val="100"/>
          <w:sz w:val="24"/>
        </w:rPr>
        <w:t>.</w:t>
      </w:r>
    </w:p>
    <w:p w:rsidR="009668D4" w:rsidRPr="009668D4" w:rsidRDefault="009668D4" w:rsidP="009668D4">
      <w:pPr>
        <w:spacing w:line="240" w:lineRule="auto"/>
        <w:jc w:val="both"/>
        <w:rPr>
          <w:rFonts w:hint="eastAsia"/>
          <w:spacing w:val="0"/>
          <w:w w:val="100"/>
          <w:szCs w:val="21"/>
        </w:rPr>
      </w:pPr>
    </w:p>
    <w:p w:rsidR="009668D4" w:rsidRPr="009668D4" w:rsidRDefault="009668D4" w:rsidP="009668D4">
      <w:pPr>
        <w:pStyle w:val="Heading3"/>
        <w:ind w:leftChars="0" w:left="0"/>
        <w:jc w:val="both"/>
        <w:rPr>
          <w:rFonts w:cs="MS Mincho" w:hint="eastAsia"/>
          <w:szCs w:val="24"/>
          <w:lang/>
        </w:rPr>
      </w:pPr>
      <w:r w:rsidRPr="009668D4">
        <w:rPr>
          <w:rFonts w:hint="eastAsia"/>
          <w:szCs w:val="24"/>
        </w:rPr>
        <w:t>99.</w:t>
      </w:r>
      <w:r w:rsidRPr="009668D4">
        <w:rPr>
          <w:rFonts w:hint="eastAsia"/>
          <w:szCs w:val="24"/>
        </w:rPr>
        <w:tab/>
        <w:t xml:space="preserve">In </w:t>
      </w:r>
      <w:r w:rsidRPr="009668D4">
        <w:rPr>
          <w:szCs w:val="24"/>
        </w:rPr>
        <w:t>accordance</w:t>
      </w:r>
      <w:r w:rsidRPr="009668D4">
        <w:rPr>
          <w:rFonts w:hint="eastAsia"/>
          <w:szCs w:val="24"/>
        </w:rPr>
        <w:t xml:space="preserve"> with the provision of Article 7 of the Act for Promotion of Human Rights Education and Encouragement enforced in 2000, as the general framework for the government</w:t>
      </w:r>
      <w:r w:rsidRPr="009668D4">
        <w:rPr>
          <w:szCs w:val="24"/>
        </w:rPr>
        <w:t>’</w:t>
      </w:r>
      <w:r w:rsidRPr="009668D4">
        <w:rPr>
          <w:rFonts w:hint="eastAsia"/>
          <w:szCs w:val="24"/>
        </w:rPr>
        <w:t xml:space="preserve">s policy on comprehensive and systematic promotion of human rights education and encouragement, </w:t>
      </w:r>
      <w:r w:rsidRPr="009668D4">
        <w:rPr>
          <w:rFonts w:eastAsia="MS Mincho" w:hint="eastAsia"/>
          <w:szCs w:val="24"/>
        </w:rPr>
        <w:t>the Basic</w:t>
      </w:r>
      <w:r w:rsidRPr="009668D4">
        <w:rPr>
          <w:rFonts w:eastAsia="MS Mincho"/>
          <w:szCs w:val="24"/>
        </w:rPr>
        <w:t xml:space="preserve"> Plan for </w:t>
      </w:r>
      <w:r w:rsidRPr="009668D4">
        <w:rPr>
          <w:rFonts w:eastAsia="MS Mincho" w:hint="eastAsia"/>
          <w:szCs w:val="24"/>
        </w:rPr>
        <w:t>Promotion of H</w:t>
      </w:r>
      <w:r w:rsidRPr="009668D4">
        <w:rPr>
          <w:rFonts w:eastAsia="MS Mincho"/>
          <w:szCs w:val="24"/>
        </w:rPr>
        <w:t xml:space="preserve">uman </w:t>
      </w:r>
      <w:r w:rsidRPr="009668D4">
        <w:rPr>
          <w:rFonts w:eastAsia="MS Mincho" w:hint="eastAsia"/>
          <w:szCs w:val="24"/>
        </w:rPr>
        <w:t>R</w:t>
      </w:r>
      <w:r w:rsidRPr="009668D4">
        <w:rPr>
          <w:rFonts w:eastAsia="MS Mincho"/>
          <w:szCs w:val="24"/>
        </w:rPr>
        <w:t>ight</w:t>
      </w:r>
      <w:r w:rsidRPr="009668D4">
        <w:rPr>
          <w:rFonts w:eastAsia="MS Mincho" w:hint="eastAsia"/>
          <w:szCs w:val="24"/>
        </w:rPr>
        <w:t>s</w:t>
      </w:r>
      <w:r w:rsidRPr="009668D4">
        <w:rPr>
          <w:rFonts w:eastAsia="MS Mincho"/>
          <w:szCs w:val="24"/>
        </w:rPr>
        <w:t xml:space="preserve"> </w:t>
      </w:r>
      <w:r w:rsidRPr="009668D4">
        <w:rPr>
          <w:rFonts w:eastAsia="MS Mincho" w:hint="eastAsia"/>
          <w:szCs w:val="24"/>
        </w:rPr>
        <w:t>E</w:t>
      </w:r>
      <w:r w:rsidRPr="009668D4">
        <w:rPr>
          <w:rFonts w:eastAsia="MS Mincho"/>
          <w:szCs w:val="24"/>
        </w:rPr>
        <w:t xml:space="preserve">ducation and </w:t>
      </w:r>
      <w:r w:rsidRPr="009668D4">
        <w:rPr>
          <w:rFonts w:eastAsia="MS Mincho" w:hint="eastAsia"/>
          <w:szCs w:val="24"/>
        </w:rPr>
        <w:t xml:space="preserve">Encouragement </w:t>
      </w:r>
      <w:r w:rsidRPr="009668D4">
        <w:rPr>
          <w:rFonts w:hint="eastAsia"/>
          <w:szCs w:val="24"/>
          <w:lang/>
        </w:rPr>
        <w:t xml:space="preserve">was formulated by the Cabinet Meeting in March 2002. </w:t>
      </w:r>
      <w:r w:rsidRPr="009668D4">
        <w:rPr>
          <w:rFonts w:hint="eastAsia"/>
          <w:szCs w:val="24"/>
        </w:rPr>
        <w:t xml:space="preserve">In the Basic Plan, problems concerning </w:t>
      </w:r>
      <w:r w:rsidRPr="009668D4">
        <w:rPr>
          <w:szCs w:val="24"/>
        </w:rPr>
        <w:t>the ‘</w:t>
      </w:r>
      <w:r w:rsidRPr="009668D4">
        <w:rPr>
          <w:i/>
          <w:szCs w:val="24"/>
        </w:rPr>
        <w:t>Dowa’</w:t>
      </w:r>
      <w:r w:rsidRPr="009668D4">
        <w:rPr>
          <w:szCs w:val="24"/>
        </w:rPr>
        <w:t xml:space="preserve"> </w:t>
      </w:r>
      <w:r w:rsidRPr="009668D4">
        <w:rPr>
          <w:rFonts w:hint="eastAsia"/>
          <w:szCs w:val="24"/>
        </w:rPr>
        <w:t>issue</w:t>
      </w:r>
      <w:r w:rsidRPr="009668D4">
        <w:rPr>
          <w:szCs w:val="24"/>
        </w:rPr>
        <w:t>, Ainu people, foreign</w:t>
      </w:r>
      <w:r w:rsidRPr="009668D4">
        <w:rPr>
          <w:rFonts w:hint="eastAsia"/>
          <w:szCs w:val="24"/>
        </w:rPr>
        <w:t xml:space="preserve"> nationals and other minorities were listed as matter of human rights. With a view to solving these problems, the Government has taken m</w:t>
      </w:r>
      <w:r w:rsidRPr="009668D4">
        <w:rPr>
          <w:szCs w:val="24"/>
        </w:rPr>
        <w:t>easures</w:t>
      </w:r>
      <w:r w:rsidRPr="009668D4">
        <w:rPr>
          <w:rFonts w:hint="eastAsia"/>
          <w:szCs w:val="24"/>
        </w:rPr>
        <w:t xml:space="preserve"> including elimination of the sense of prejudice Japanese people may have towards minorities.</w:t>
      </w:r>
      <w:r w:rsidRPr="009668D4">
        <w:rPr>
          <w:rFonts w:cs="MS Mincho" w:hint="eastAsia"/>
          <w:szCs w:val="24"/>
          <w:lang/>
        </w:rPr>
        <w:t xml:space="preserve"> </w:t>
      </w:r>
    </w:p>
    <w:p w:rsidR="009668D4" w:rsidRPr="009668D4" w:rsidRDefault="009668D4" w:rsidP="009668D4">
      <w:pPr>
        <w:spacing w:line="240" w:lineRule="auto"/>
        <w:rPr>
          <w:rFonts w:hint="eastAsia"/>
          <w:spacing w:val="0"/>
          <w:w w:val="100"/>
          <w:lang/>
        </w:rPr>
      </w:pPr>
    </w:p>
    <w:p w:rsidR="009668D4" w:rsidRPr="009668D4" w:rsidRDefault="009668D4" w:rsidP="009668D4">
      <w:pPr>
        <w:pStyle w:val="Heading3"/>
        <w:ind w:leftChars="0" w:left="0"/>
        <w:jc w:val="both"/>
        <w:rPr>
          <w:rFonts w:hint="eastAsia"/>
          <w:szCs w:val="24"/>
        </w:rPr>
      </w:pPr>
      <w:r w:rsidRPr="009668D4">
        <w:rPr>
          <w:rFonts w:cs="MS Mincho" w:hint="eastAsia"/>
          <w:szCs w:val="24"/>
          <w:lang/>
        </w:rPr>
        <w:t>100.</w:t>
      </w:r>
      <w:r w:rsidRPr="009668D4">
        <w:rPr>
          <w:rFonts w:cs="MS Mincho" w:hint="eastAsia"/>
          <w:szCs w:val="24"/>
          <w:lang/>
        </w:rPr>
        <w:tab/>
        <w:t xml:space="preserve">The Human Rights </w:t>
      </w:r>
      <w:r w:rsidRPr="009668D4">
        <w:rPr>
          <w:rFonts w:cs="MS Mincho"/>
          <w:szCs w:val="24"/>
          <w:lang/>
        </w:rPr>
        <w:t>Organs of the MOJ</w:t>
      </w:r>
      <w:r w:rsidRPr="009668D4">
        <w:rPr>
          <w:rFonts w:cs="MS Mincho" w:hint="eastAsia"/>
          <w:szCs w:val="24"/>
          <w:lang/>
        </w:rPr>
        <w:t xml:space="preserve"> conduct</w:t>
      </w:r>
      <w:r w:rsidRPr="009668D4">
        <w:rPr>
          <w:rFonts w:cs="MS Mincho"/>
          <w:szCs w:val="24"/>
          <w:lang/>
        </w:rPr>
        <w:t xml:space="preserve"> various </w:t>
      </w:r>
      <w:r w:rsidRPr="009668D4">
        <w:rPr>
          <w:rFonts w:cs="MS Mincho" w:hint="eastAsia"/>
          <w:szCs w:val="24"/>
          <w:lang/>
        </w:rPr>
        <w:t>promotion</w:t>
      </w:r>
      <w:r w:rsidRPr="009668D4">
        <w:rPr>
          <w:rFonts w:cs="MS Mincho"/>
          <w:szCs w:val="24"/>
          <w:lang/>
        </w:rPr>
        <w:t xml:space="preserve"> act</w:t>
      </w:r>
      <w:r w:rsidRPr="009668D4">
        <w:rPr>
          <w:rFonts w:cs="MS Mincho" w:hint="eastAsia"/>
          <w:szCs w:val="24"/>
          <w:lang/>
        </w:rPr>
        <w:t>ivities in different parts of the country,</w:t>
      </w:r>
      <w:r w:rsidRPr="009668D4">
        <w:rPr>
          <w:rFonts w:cs="MS Mincho"/>
          <w:szCs w:val="24"/>
          <w:lang/>
        </w:rPr>
        <w:t xml:space="preserve"> </w:t>
      </w:r>
      <w:r w:rsidRPr="009668D4">
        <w:rPr>
          <w:rFonts w:cs="MS Mincho" w:hint="eastAsia"/>
          <w:szCs w:val="24"/>
          <w:lang/>
        </w:rPr>
        <w:t xml:space="preserve">not only during the Human Rights Week but also </w:t>
      </w:r>
      <w:r w:rsidRPr="009668D4">
        <w:rPr>
          <w:rFonts w:cs="MS Mincho"/>
          <w:szCs w:val="24"/>
          <w:lang/>
        </w:rPr>
        <w:t>throughout the year</w:t>
      </w:r>
      <w:r w:rsidRPr="009668D4">
        <w:rPr>
          <w:rFonts w:cs="MS PGothic" w:hint="eastAsia"/>
          <w:szCs w:val="24"/>
        </w:rPr>
        <w:t xml:space="preserve"> f</w:t>
      </w:r>
      <w:r w:rsidRPr="009668D4">
        <w:rPr>
          <w:rFonts w:cs="MS PGothic"/>
          <w:szCs w:val="24"/>
        </w:rPr>
        <w:t xml:space="preserve">rom the standpoint of </w:t>
      </w:r>
      <w:r w:rsidRPr="009668D4">
        <w:rPr>
          <w:szCs w:val="24"/>
        </w:rPr>
        <w:t>prohibiting all forms of discrimination</w:t>
      </w:r>
      <w:r w:rsidRPr="009668D4">
        <w:rPr>
          <w:rFonts w:hint="eastAsia"/>
          <w:szCs w:val="24"/>
        </w:rPr>
        <w:t xml:space="preserve">, under the </w:t>
      </w:r>
      <w:r w:rsidRPr="009668D4">
        <w:rPr>
          <w:szCs w:val="24"/>
        </w:rPr>
        <w:t>slogan</w:t>
      </w:r>
      <w:r w:rsidRPr="009668D4">
        <w:rPr>
          <w:rFonts w:hint="eastAsia"/>
          <w:szCs w:val="24"/>
        </w:rPr>
        <w:t xml:space="preserve">s of </w:t>
      </w:r>
      <w:r w:rsidRPr="009668D4">
        <w:rPr>
          <w:szCs w:val="24"/>
        </w:rPr>
        <w:t>‘</w:t>
      </w:r>
      <w:r w:rsidRPr="009668D4">
        <w:rPr>
          <w:rFonts w:hint="eastAsia"/>
          <w:szCs w:val="24"/>
        </w:rPr>
        <w:t>Elimination of Discrimination relating to Dowa issue</w:t>
      </w:r>
      <w:r w:rsidRPr="009668D4">
        <w:rPr>
          <w:szCs w:val="24"/>
        </w:rPr>
        <w:t>’</w:t>
      </w:r>
      <w:r w:rsidRPr="009668D4">
        <w:rPr>
          <w:rFonts w:hint="eastAsia"/>
          <w:szCs w:val="24"/>
        </w:rPr>
        <w:t xml:space="preserve">, </w:t>
      </w:r>
      <w:r w:rsidRPr="009668D4">
        <w:rPr>
          <w:szCs w:val="24"/>
        </w:rPr>
        <w:t>‘</w:t>
      </w:r>
      <w:r w:rsidRPr="009668D4">
        <w:rPr>
          <w:rFonts w:hint="eastAsia"/>
          <w:szCs w:val="24"/>
        </w:rPr>
        <w:t>Deepen Y</w:t>
      </w:r>
      <w:r w:rsidRPr="009668D4">
        <w:rPr>
          <w:szCs w:val="24"/>
        </w:rPr>
        <w:t>o</w:t>
      </w:r>
      <w:r w:rsidRPr="009668D4">
        <w:rPr>
          <w:rFonts w:hint="eastAsia"/>
          <w:szCs w:val="24"/>
        </w:rPr>
        <w:t>ur Understanding of the A</w:t>
      </w:r>
      <w:r w:rsidRPr="009668D4">
        <w:rPr>
          <w:szCs w:val="24"/>
        </w:rPr>
        <w:t>i</w:t>
      </w:r>
      <w:r w:rsidRPr="009668D4">
        <w:rPr>
          <w:rFonts w:hint="eastAsia"/>
          <w:szCs w:val="24"/>
        </w:rPr>
        <w:t>nu People</w:t>
      </w:r>
      <w:r w:rsidRPr="009668D4">
        <w:rPr>
          <w:szCs w:val="24"/>
        </w:rPr>
        <w:t>’</w:t>
      </w:r>
      <w:r w:rsidRPr="009668D4">
        <w:rPr>
          <w:rFonts w:hint="eastAsia"/>
          <w:szCs w:val="24"/>
        </w:rPr>
        <w:t xml:space="preserve">, and </w:t>
      </w:r>
      <w:r w:rsidRPr="009668D4">
        <w:rPr>
          <w:szCs w:val="24"/>
        </w:rPr>
        <w:t>‘</w:t>
      </w:r>
      <w:r w:rsidRPr="009668D4">
        <w:rPr>
          <w:rFonts w:hint="eastAsia"/>
          <w:szCs w:val="24"/>
        </w:rPr>
        <w:t>Respect Foreign Nationals</w:t>
      </w:r>
      <w:r w:rsidRPr="009668D4">
        <w:rPr>
          <w:szCs w:val="24"/>
        </w:rPr>
        <w:t>’</w:t>
      </w:r>
      <w:r w:rsidRPr="009668D4">
        <w:rPr>
          <w:rFonts w:hint="eastAsia"/>
          <w:szCs w:val="24"/>
        </w:rPr>
        <w:t xml:space="preserve"> Rights</w:t>
      </w:r>
      <w:r w:rsidRPr="009668D4">
        <w:rPr>
          <w:szCs w:val="24"/>
        </w:rPr>
        <w:t>’</w:t>
      </w:r>
      <w:r w:rsidRPr="009668D4">
        <w:rPr>
          <w:rFonts w:hint="eastAsia"/>
          <w:szCs w:val="24"/>
        </w:rPr>
        <w:t>.</w:t>
      </w:r>
    </w:p>
    <w:p w:rsidR="009668D4" w:rsidRPr="009668D4" w:rsidRDefault="009668D4" w:rsidP="009668D4">
      <w:pPr>
        <w:autoSpaceDE w:val="0"/>
        <w:autoSpaceDN w:val="0"/>
        <w:spacing w:line="240" w:lineRule="auto"/>
        <w:rPr>
          <w:rFonts w:hint="eastAsia"/>
          <w:spacing w:val="0"/>
          <w:w w:val="100"/>
          <w:szCs w:val="21"/>
        </w:rPr>
      </w:pPr>
    </w:p>
    <w:p w:rsidR="009668D4" w:rsidRDefault="009668D4" w:rsidP="00285DEF">
      <w:pPr>
        <w:pStyle w:val="Heading1"/>
        <w:ind w:left="31680" w:hangingChars="100" w:firstLine="31680"/>
        <w:jc w:val="both"/>
        <w:rPr>
          <w:b/>
          <w:u w:val="single"/>
        </w:rPr>
      </w:pPr>
      <w:bookmarkStart w:id="82" w:name="_Toc153615921"/>
      <w:r w:rsidRPr="009668D4">
        <w:rPr>
          <w:rFonts w:cs="MS Mincho" w:hint="eastAsia"/>
          <w:b/>
          <w:szCs w:val="21"/>
          <w:u w:val="single"/>
        </w:rPr>
        <w:t>6.</w:t>
      </w:r>
      <w:r w:rsidRPr="009668D4">
        <w:rPr>
          <w:rFonts w:cs="MS Mincho" w:hint="eastAsia"/>
          <w:b/>
          <w:sz w:val="21"/>
          <w:szCs w:val="21"/>
          <w:u w:val="single"/>
        </w:rPr>
        <w:t xml:space="preserve"> </w:t>
      </w:r>
      <w:r w:rsidRPr="009668D4">
        <w:rPr>
          <w:b/>
          <w:u w:val="single"/>
        </w:rPr>
        <w:t xml:space="preserve">Measures to Disseminate the Convention on the Elimination </w:t>
      </w:r>
      <w:r w:rsidRPr="009668D4">
        <w:rPr>
          <w:rFonts w:hint="eastAsia"/>
          <w:b/>
          <w:u w:val="single"/>
        </w:rPr>
        <w:t xml:space="preserve">of All Forms </w:t>
      </w:r>
      <w:r w:rsidRPr="009668D4">
        <w:rPr>
          <w:b/>
          <w:u w:val="single"/>
        </w:rPr>
        <w:t>of Discrimination against Women</w:t>
      </w:r>
      <w:r w:rsidRPr="009668D4">
        <w:rPr>
          <w:rFonts w:hint="eastAsia"/>
          <w:b/>
          <w:u w:val="single"/>
        </w:rPr>
        <w:t xml:space="preserve">, </w:t>
      </w:r>
      <w:r w:rsidRPr="009668D4">
        <w:rPr>
          <w:b/>
          <w:u w:val="single"/>
        </w:rPr>
        <w:t>Periodic Report</w:t>
      </w:r>
      <w:r w:rsidRPr="009668D4">
        <w:rPr>
          <w:rFonts w:hint="eastAsia"/>
          <w:b/>
          <w:u w:val="single"/>
        </w:rPr>
        <w:t>s</w:t>
      </w:r>
      <w:r w:rsidRPr="009668D4">
        <w:rPr>
          <w:b/>
          <w:u w:val="single"/>
        </w:rPr>
        <w:t xml:space="preserve"> on Implementation of the Convention</w:t>
      </w:r>
      <w:r w:rsidRPr="009668D4">
        <w:rPr>
          <w:rFonts w:hint="eastAsia"/>
          <w:b/>
          <w:u w:val="single"/>
        </w:rPr>
        <w:t>,</w:t>
      </w:r>
      <w:r w:rsidRPr="009668D4">
        <w:rPr>
          <w:b/>
          <w:u w:val="single"/>
        </w:rPr>
        <w:t xml:space="preserve"> and Concluding </w:t>
      </w:r>
      <w:r w:rsidRPr="009668D4">
        <w:rPr>
          <w:rFonts w:hint="eastAsia"/>
          <w:b/>
          <w:u w:val="single"/>
        </w:rPr>
        <w:t>Comments</w:t>
      </w:r>
      <w:r w:rsidRPr="009668D4">
        <w:rPr>
          <w:b/>
          <w:u w:val="single"/>
        </w:rPr>
        <w:t xml:space="preserve"> of the Committee</w:t>
      </w:r>
      <w:bookmarkEnd w:id="82"/>
    </w:p>
    <w:p w:rsidR="00880920" w:rsidRPr="00880920" w:rsidRDefault="00880920" w:rsidP="00880920">
      <w:pPr>
        <w:rPr>
          <w:lang w:val="en-US" w:eastAsia="ja-JP"/>
        </w:rPr>
      </w:pPr>
    </w:p>
    <w:p w:rsidR="009668D4" w:rsidRPr="009668D4" w:rsidRDefault="009668D4" w:rsidP="009668D4">
      <w:pPr>
        <w:autoSpaceDE w:val="0"/>
        <w:autoSpaceDN w:val="0"/>
        <w:spacing w:line="240" w:lineRule="auto"/>
        <w:jc w:val="both"/>
        <w:rPr>
          <w:rFonts w:hint="eastAsia"/>
          <w:spacing w:val="0"/>
          <w:w w:val="100"/>
          <w:sz w:val="24"/>
          <w:szCs w:val="21"/>
        </w:rPr>
      </w:pPr>
      <w:r w:rsidRPr="009668D4">
        <w:rPr>
          <w:rFonts w:hint="eastAsia"/>
          <w:spacing w:val="0"/>
          <w:w w:val="100"/>
          <w:sz w:val="24"/>
        </w:rPr>
        <w:t>101.</w:t>
      </w:r>
      <w:r w:rsidRPr="009668D4">
        <w:rPr>
          <w:rFonts w:hint="eastAsia"/>
          <w:spacing w:val="0"/>
          <w:w w:val="100"/>
          <w:sz w:val="24"/>
        </w:rPr>
        <w:tab/>
        <w:t>For the purpose of public dissemination, the following documents are posted on the websites of the Ministry of Foreign Affairs (MOFA) and the Cabinet Office: t</w:t>
      </w:r>
      <w:r w:rsidRPr="009668D4">
        <w:rPr>
          <w:spacing w:val="0"/>
          <w:w w:val="100"/>
          <w:sz w:val="24"/>
        </w:rPr>
        <w:t>he Convention on the Elimination of Discrimination against Women</w:t>
      </w:r>
      <w:r w:rsidRPr="009668D4">
        <w:rPr>
          <w:rFonts w:hint="eastAsia"/>
          <w:spacing w:val="0"/>
          <w:w w:val="100"/>
          <w:sz w:val="24"/>
        </w:rPr>
        <w:t xml:space="preserve">, </w:t>
      </w:r>
      <w:r w:rsidRPr="009668D4">
        <w:rPr>
          <w:spacing w:val="0"/>
          <w:w w:val="100"/>
          <w:sz w:val="24"/>
          <w:szCs w:val="21"/>
        </w:rPr>
        <w:t xml:space="preserve">the </w:t>
      </w:r>
      <w:r w:rsidRPr="009668D4">
        <w:rPr>
          <w:rFonts w:hint="eastAsia"/>
          <w:spacing w:val="0"/>
          <w:w w:val="100"/>
          <w:sz w:val="24"/>
          <w:szCs w:val="21"/>
        </w:rPr>
        <w:t>Fif</w:t>
      </w:r>
      <w:r w:rsidRPr="009668D4">
        <w:rPr>
          <w:spacing w:val="0"/>
          <w:w w:val="100"/>
          <w:sz w:val="24"/>
          <w:szCs w:val="21"/>
        </w:rPr>
        <w:t xml:space="preserve">th </w:t>
      </w:r>
      <w:r w:rsidRPr="009668D4">
        <w:rPr>
          <w:rFonts w:hint="eastAsia"/>
          <w:spacing w:val="0"/>
          <w:w w:val="100"/>
          <w:sz w:val="24"/>
          <w:szCs w:val="21"/>
        </w:rPr>
        <w:t>Periodic Report on</w:t>
      </w:r>
      <w:r w:rsidRPr="009668D4">
        <w:rPr>
          <w:spacing w:val="0"/>
          <w:w w:val="100"/>
          <w:sz w:val="24"/>
          <w:szCs w:val="21"/>
        </w:rPr>
        <w:t xml:space="preserve"> </w:t>
      </w:r>
      <w:r w:rsidRPr="009668D4">
        <w:rPr>
          <w:rFonts w:hint="eastAsia"/>
          <w:spacing w:val="0"/>
          <w:w w:val="100"/>
          <w:sz w:val="24"/>
          <w:szCs w:val="21"/>
        </w:rPr>
        <w:t xml:space="preserve">Implementation of </w:t>
      </w:r>
      <w:r w:rsidRPr="009668D4">
        <w:rPr>
          <w:spacing w:val="0"/>
          <w:w w:val="100"/>
          <w:sz w:val="24"/>
          <w:szCs w:val="21"/>
        </w:rPr>
        <w:t>Convention on the Elimination of Discrimination against Women</w:t>
      </w:r>
      <w:r w:rsidRPr="009668D4">
        <w:rPr>
          <w:rFonts w:hint="eastAsia"/>
          <w:spacing w:val="0"/>
          <w:w w:val="100"/>
          <w:sz w:val="24"/>
          <w:szCs w:val="21"/>
        </w:rPr>
        <w:t>,</w:t>
      </w:r>
      <w:r w:rsidRPr="009668D4">
        <w:rPr>
          <w:spacing w:val="0"/>
          <w:w w:val="100"/>
          <w:sz w:val="24"/>
          <w:szCs w:val="21"/>
        </w:rPr>
        <w:t xml:space="preserve"> </w:t>
      </w:r>
      <w:r w:rsidRPr="009668D4">
        <w:rPr>
          <w:rFonts w:hint="eastAsia"/>
          <w:spacing w:val="0"/>
          <w:w w:val="100"/>
          <w:sz w:val="24"/>
          <w:szCs w:val="21"/>
        </w:rPr>
        <w:t xml:space="preserve">submitted in September 2002 </w:t>
      </w:r>
      <w:r w:rsidRPr="009668D4">
        <w:rPr>
          <w:spacing w:val="0"/>
          <w:w w:val="100"/>
          <w:sz w:val="24"/>
          <w:szCs w:val="21"/>
        </w:rPr>
        <w:t>(Japanese translation</w:t>
      </w:r>
      <w:r w:rsidRPr="009668D4">
        <w:rPr>
          <w:rFonts w:hint="eastAsia"/>
          <w:spacing w:val="0"/>
          <w:w w:val="100"/>
          <w:sz w:val="24"/>
          <w:szCs w:val="21"/>
        </w:rPr>
        <w:t xml:space="preserve">), and the Concluding Comments of the Committee on the Elimination of Discrimination against Women regarding the Fourth and Fifth Periodic Reports issued in July 2003 </w:t>
      </w:r>
      <w:r w:rsidRPr="009668D4">
        <w:rPr>
          <w:spacing w:val="0"/>
          <w:w w:val="100"/>
          <w:sz w:val="24"/>
          <w:szCs w:val="21"/>
        </w:rPr>
        <w:t xml:space="preserve">(English </w:t>
      </w:r>
      <w:r w:rsidRPr="009668D4">
        <w:rPr>
          <w:rFonts w:hint="eastAsia"/>
          <w:spacing w:val="0"/>
          <w:w w:val="100"/>
          <w:sz w:val="24"/>
          <w:szCs w:val="21"/>
        </w:rPr>
        <w:t xml:space="preserve">original </w:t>
      </w:r>
      <w:r w:rsidRPr="009668D4">
        <w:rPr>
          <w:spacing w:val="0"/>
          <w:w w:val="100"/>
          <w:sz w:val="24"/>
          <w:szCs w:val="21"/>
        </w:rPr>
        <w:t>and Japanese translation)</w:t>
      </w:r>
      <w:r w:rsidRPr="009668D4">
        <w:rPr>
          <w:rFonts w:hint="eastAsia"/>
          <w:spacing w:val="0"/>
          <w:w w:val="100"/>
          <w:sz w:val="24"/>
          <w:szCs w:val="21"/>
        </w:rPr>
        <w:t>.</w:t>
      </w:r>
    </w:p>
    <w:p w:rsidR="009668D4" w:rsidRPr="009668D4" w:rsidRDefault="009668D4" w:rsidP="009668D4">
      <w:pPr>
        <w:overflowPunct w:val="0"/>
        <w:spacing w:line="240" w:lineRule="auto"/>
        <w:rPr>
          <w:rFonts w:cs="MS Gothic" w:hint="eastAsia"/>
          <w:spacing w:val="0"/>
          <w:w w:val="100"/>
          <w:szCs w:val="21"/>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102.</w:t>
      </w:r>
      <w:r w:rsidRPr="009668D4">
        <w:rPr>
          <w:rFonts w:hint="eastAsia"/>
          <w:spacing w:val="0"/>
          <w:w w:val="100"/>
          <w:sz w:val="24"/>
        </w:rPr>
        <w:tab/>
      </w:r>
      <w:r w:rsidRPr="009668D4">
        <w:rPr>
          <w:spacing w:val="0"/>
          <w:w w:val="100"/>
          <w:sz w:val="24"/>
        </w:rPr>
        <w:t xml:space="preserve">In compiling the </w:t>
      </w:r>
      <w:r w:rsidRPr="009668D4">
        <w:rPr>
          <w:rFonts w:hint="eastAsia"/>
          <w:spacing w:val="0"/>
          <w:w w:val="100"/>
          <w:sz w:val="24"/>
        </w:rPr>
        <w:t>Six</w:t>
      </w:r>
      <w:r w:rsidRPr="009668D4">
        <w:rPr>
          <w:spacing w:val="0"/>
          <w:w w:val="100"/>
          <w:sz w:val="24"/>
        </w:rPr>
        <w:t xml:space="preserve">th </w:t>
      </w:r>
      <w:r w:rsidRPr="009668D4">
        <w:rPr>
          <w:rFonts w:hint="eastAsia"/>
          <w:spacing w:val="0"/>
          <w:w w:val="100"/>
          <w:sz w:val="24"/>
        </w:rPr>
        <w:t>P</w:t>
      </w:r>
      <w:r w:rsidRPr="009668D4">
        <w:rPr>
          <w:spacing w:val="0"/>
          <w:w w:val="100"/>
          <w:sz w:val="24"/>
        </w:rPr>
        <w:t xml:space="preserve">eriodic </w:t>
      </w:r>
      <w:r w:rsidRPr="009668D4">
        <w:rPr>
          <w:rFonts w:hint="eastAsia"/>
          <w:spacing w:val="0"/>
          <w:w w:val="100"/>
          <w:sz w:val="24"/>
        </w:rPr>
        <w:t>R</w:t>
      </w:r>
      <w:r w:rsidRPr="009668D4">
        <w:rPr>
          <w:spacing w:val="0"/>
          <w:w w:val="100"/>
          <w:sz w:val="24"/>
        </w:rPr>
        <w:t>eport, a wide array of public opinions w</w:t>
      </w:r>
      <w:r w:rsidRPr="009668D4">
        <w:rPr>
          <w:rFonts w:hint="eastAsia"/>
          <w:spacing w:val="0"/>
          <w:w w:val="100"/>
          <w:sz w:val="24"/>
        </w:rPr>
        <w:t>as</w:t>
      </w:r>
      <w:r w:rsidRPr="009668D4">
        <w:rPr>
          <w:spacing w:val="0"/>
          <w:w w:val="100"/>
          <w:sz w:val="24"/>
        </w:rPr>
        <w:t xml:space="preserve"> collected on the items to be incorporated into this report, through the </w:t>
      </w:r>
      <w:r w:rsidRPr="009668D4">
        <w:rPr>
          <w:rFonts w:hint="eastAsia"/>
          <w:spacing w:val="0"/>
          <w:w w:val="100"/>
          <w:sz w:val="24"/>
        </w:rPr>
        <w:t>w</w:t>
      </w:r>
      <w:r w:rsidRPr="009668D4">
        <w:rPr>
          <w:spacing w:val="0"/>
          <w:w w:val="100"/>
          <w:sz w:val="24"/>
        </w:rPr>
        <w:t>ebsite of the Cabinet Office, newspapers and other media. At the same time, ‘</w:t>
      </w:r>
      <w:r w:rsidRPr="009668D4">
        <w:rPr>
          <w:rFonts w:hint="eastAsia"/>
          <w:spacing w:val="0"/>
          <w:w w:val="100"/>
          <w:sz w:val="24"/>
        </w:rPr>
        <w:t xml:space="preserve">the Hearing </w:t>
      </w:r>
      <w:r w:rsidRPr="009668D4">
        <w:rPr>
          <w:spacing w:val="0"/>
          <w:w w:val="100"/>
          <w:sz w:val="24"/>
        </w:rPr>
        <w:t xml:space="preserve">on items to be incorporated in the </w:t>
      </w:r>
      <w:r w:rsidRPr="009668D4">
        <w:rPr>
          <w:rFonts w:hint="eastAsia"/>
          <w:spacing w:val="0"/>
          <w:w w:val="100"/>
          <w:sz w:val="24"/>
        </w:rPr>
        <w:t>Sixth</w:t>
      </w:r>
      <w:r w:rsidRPr="009668D4">
        <w:rPr>
          <w:spacing w:val="0"/>
          <w:w w:val="100"/>
          <w:sz w:val="24"/>
        </w:rPr>
        <w:t xml:space="preserve"> </w:t>
      </w:r>
      <w:r w:rsidRPr="009668D4">
        <w:rPr>
          <w:rFonts w:hint="eastAsia"/>
          <w:spacing w:val="0"/>
          <w:w w:val="100"/>
          <w:sz w:val="24"/>
        </w:rPr>
        <w:t>P</w:t>
      </w:r>
      <w:r w:rsidRPr="009668D4">
        <w:rPr>
          <w:spacing w:val="0"/>
          <w:w w:val="100"/>
          <w:sz w:val="24"/>
        </w:rPr>
        <w:t xml:space="preserve">eriodic </w:t>
      </w:r>
      <w:r w:rsidRPr="009668D4">
        <w:rPr>
          <w:rFonts w:hint="eastAsia"/>
          <w:spacing w:val="0"/>
          <w:w w:val="100"/>
          <w:sz w:val="24"/>
        </w:rPr>
        <w:t>R</w:t>
      </w:r>
      <w:r w:rsidRPr="009668D4">
        <w:rPr>
          <w:spacing w:val="0"/>
          <w:w w:val="100"/>
          <w:sz w:val="24"/>
        </w:rPr>
        <w:t xml:space="preserve">eport’ was held on </w:t>
      </w:r>
      <w:r w:rsidRPr="009668D4">
        <w:rPr>
          <w:rFonts w:hint="eastAsia"/>
          <w:spacing w:val="0"/>
          <w:w w:val="100"/>
          <w:sz w:val="24"/>
        </w:rPr>
        <w:t>19</w:t>
      </w:r>
      <w:r w:rsidRPr="009668D4">
        <w:rPr>
          <w:spacing w:val="0"/>
          <w:w w:val="100"/>
          <w:sz w:val="24"/>
        </w:rPr>
        <w:t xml:space="preserve"> </w:t>
      </w:r>
      <w:r w:rsidRPr="009668D4">
        <w:rPr>
          <w:rFonts w:hint="eastAsia"/>
          <w:spacing w:val="0"/>
          <w:w w:val="100"/>
          <w:sz w:val="24"/>
        </w:rPr>
        <w:t>December 2005</w:t>
      </w:r>
      <w:r w:rsidRPr="009668D4">
        <w:rPr>
          <w:spacing w:val="0"/>
          <w:w w:val="100"/>
          <w:sz w:val="24"/>
        </w:rPr>
        <w:t>, and</w:t>
      </w:r>
      <w:r w:rsidRPr="009668D4">
        <w:rPr>
          <w:rFonts w:hint="eastAsia"/>
          <w:spacing w:val="0"/>
          <w:w w:val="100"/>
          <w:sz w:val="24"/>
        </w:rPr>
        <w:t xml:space="preserve"> </w:t>
      </w:r>
      <w:r w:rsidRPr="009668D4">
        <w:rPr>
          <w:spacing w:val="0"/>
          <w:w w:val="100"/>
          <w:sz w:val="24"/>
        </w:rPr>
        <w:t>‘</w:t>
      </w:r>
      <w:r w:rsidRPr="009668D4">
        <w:rPr>
          <w:rFonts w:hint="eastAsia"/>
          <w:spacing w:val="0"/>
          <w:w w:val="100"/>
          <w:sz w:val="24"/>
        </w:rPr>
        <w:t xml:space="preserve">the meeting for exchanging </w:t>
      </w:r>
      <w:r w:rsidRPr="009668D4">
        <w:rPr>
          <w:spacing w:val="0"/>
          <w:w w:val="100"/>
          <w:sz w:val="24"/>
        </w:rPr>
        <w:t>information and opinion</w:t>
      </w:r>
      <w:r w:rsidRPr="009668D4">
        <w:rPr>
          <w:rFonts w:hint="eastAsia"/>
          <w:spacing w:val="0"/>
          <w:w w:val="100"/>
          <w:sz w:val="24"/>
        </w:rPr>
        <w:t>s</w:t>
      </w:r>
      <w:r w:rsidRPr="009668D4">
        <w:rPr>
          <w:spacing w:val="0"/>
          <w:w w:val="100"/>
          <w:sz w:val="24"/>
        </w:rPr>
        <w:t xml:space="preserve">’ was held on </w:t>
      </w:r>
      <w:r w:rsidRPr="009668D4">
        <w:rPr>
          <w:rFonts w:hint="eastAsia"/>
          <w:spacing w:val="0"/>
          <w:w w:val="100"/>
          <w:sz w:val="24"/>
        </w:rPr>
        <w:t xml:space="preserve">24 </w:t>
      </w:r>
      <w:r w:rsidRPr="009668D4">
        <w:rPr>
          <w:spacing w:val="0"/>
          <w:w w:val="100"/>
          <w:sz w:val="24"/>
        </w:rPr>
        <w:t>March 20</w:t>
      </w:r>
      <w:r w:rsidRPr="009668D4">
        <w:rPr>
          <w:rFonts w:hint="eastAsia"/>
          <w:spacing w:val="0"/>
          <w:w w:val="100"/>
          <w:sz w:val="24"/>
        </w:rPr>
        <w:t>06</w:t>
      </w:r>
      <w:r w:rsidRPr="009668D4">
        <w:rPr>
          <w:spacing w:val="0"/>
          <w:w w:val="100"/>
          <w:sz w:val="24"/>
        </w:rPr>
        <w:t xml:space="preserve"> to introduce the major measures taken by the Government</w:t>
      </w:r>
      <w:r w:rsidRPr="009668D4">
        <w:rPr>
          <w:rFonts w:hint="eastAsia"/>
          <w:spacing w:val="0"/>
          <w:w w:val="100"/>
          <w:sz w:val="24"/>
        </w:rPr>
        <w:t xml:space="preserve"> which are related </w:t>
      </w:r>
      <w:r w:rsidRPr="009668D4">
        <w:rPr>
          <w:spacing w:val="0"/>
          <w:w w:val="100"/>
          <w:sz w:val="24"/>
        </w:rPr>
        <w:t xml:space="preserve">to </w:t>
      </w:r>
      <w:r w:rsidRPr="009668D4">
        <w:rPr>
          <w:rFonts w:hint="eastAsia"/>
          <w:spacing w:val="0"/>
          <w:w w:val="100"/>
          <w:sz w:val="24"/>
        </w:rPr>
        <w:t xml:space="preserve">the </w:t>
      </w:r>
      <w:r w:rsidRPr="009668D4">
        <w:rPr>
          <w:spacing w:val="0"/>
          <w:w w:val="100"/>
          <w:sz w:val="24"/>
        </w:rPr>
        <w:t>submitted</w:t>
      </w:r>
      <w:r w:rsidRPr="009668D4">
        <w:rPr>
          <w:rFonts w:hint="eastAsia"/>
          <w:spacing w:val="0"/>
          <w:w w:val="100"/>
          <w:sz w:val="24"/>
        </w:rPr>
        <w:t xml:space="preserve"> opinions and to exchange views and thoughts</w:t>
      </w:r>
      <w:r w:rsidRPr="009668D4">
        <w:rPr>
          <w:spacing w:val="0"/>
          <w:w w:val="100"/>
          <w:sz w:val="24"/>
        </w:rPr>
        <w:t>.</w:t>
      </w:r>
    </w:p>
    <w:p w:rsidR="009668D4" w:rsidRPr="009668D4" w:rsidRDefault="009668D4" w:rsidP="009668D4">
      <w:pPr>
        <w:autoSpaceDE w:val="0"/>
        <w:autoSpaceDN w:val="0"/>
        <w:spacing w:line="240" w:lineRule="auto"/>
        <w:rPr>
          <w:rFonts w:hint="eastAsia"/>
          <w:spacing w:val="0"/>
          <w:w w:val="100"/>
          <w:szCs w:val="21"/>
        </w:rPr>
      </w:pPr>
    </w:p>
    <w:p w:rsidR="009668D4" w:rsidRDefault="009668D4" w:rsidP="009668D4">
      <w:pPr>
        <w:pStyle w:val="Heading1"/>
        <w:jc w:val="both"/>
        <w:rPr>
          <w:b/>
          <w:u w:val="single"/>
        </w:rPr>
      </w:pPr>
      <w:bookmarkStart w:id="83" w:name="_Toc136255423"/>
      <w:bookmarkStart w:id="84" w:name="_Toc153615922"/>
      <w:r w:rsidRPr="009668D4">
        <w:rPr>
          <w:rFonts w:hint="eastAsia"/>
          <w:b/>
          <w:szCs w:val="21"/>
          <w:u w:val="single"/>
        </w:rPr>
        <w:t>7.</w:t>
      </w:r>
      <w:r w:rsidRPr="009668D4">
        <w:rPr>
          <w:rFonts w:hint="eastAsia"/>
          <w:b/>
          <w:sz w:val="21"/>
          <w:szCs w:val="21"/>
          <w:u w:val="single"/>
        </w:rPr>
        <w:t xml:space="preserve"> </w:t>
      </w:r>
      <w:r w:rsidRPr="009668D4">
        <w:rPr>
          <w:b/>
          <w:u w:val="single"/>
        </w:rPr>
        <w:t>Optional Protocol to the Convention on the Elimination of All Forms of Discrimination against Women</w:t>
      </w:r>
      <w:bookmarkEnd w:id="83"/>
      <w:bookmarkEnd w:id="84"/>
    </w:p>
    <w:p w:rsidR="00880920" w:rsidRPr="00880920" w:rsidRDefault="00880920" w:rsidP="00880920">
      <w:pPr>
        <w:rPr>
          <w:lang w:val="en-US" w:eastAsia="ja-JP"/>
        </w:rPr>
      </w:pPr>
    </w:p>
    <w:p w:rsidR="009668D4" w:rsidRPr="009668D4" w:rsidRDefault="009668D4" w:rsidP="009668D4">
      <w:pPr>
        <w:spacing w:line="240" w:lineRule="auto"/>
        <w:jc w:val="both"/>
        <w:rPr>
          <w:spacing w:val="0"/>
          <w:w w:val="100"/>
          <w:sz w:val="24"/>
          <w:szCs w:val="24"/>
        </w:rPr>
      </w:pPr>
      <w:r w:rsidRPr="009668D4">
        <w:rPr>
          <w:spacing w:val="0"/>
          <w:w w:val="100"/>
          <w:sz w:val="24"/>
        </w:rPr>
        <w:t>103.</w:t>
      </w:r>
      <w:r w:rsidRPr="009668D4">
        <w:rPr>
          <w:spacing w:val="0"/>
          <w:w w:val="100"/>
          <w:sz w:val="24"/>
        </w:rPr>
        <w:tab/>
        <w:t xml:space="preserve">The Optional Protocol to the Convention on the Elimination of Discrimination against Women </w:t>
      </w:r>
      <w:r w:rsidRPr="009668D4">
        <w:rPr>
          <w:spacing w:val="0"/>
          <w:w w:val="100"/>
          <w:sz w:val="24"/>
          <w:szCs w:val="24"/>
        </w:rPr>
        <w:t xml:space="preserve">contains </w:t>
      </w:r>
      <w:r w:rsidRPr="009668D4">
        <w:rPr>
          <w:rFonts w:hint="eastAsia"/>
          <w:spacing w:val="0"/>
          <w:w w:val="100"/>
          <w:sz w:val="24"/>
          <w:szCs w:val="24"/>
        </w:rPr>
        <w:t xml:space="preserve">an </w:t>
      </w:r>
      <w:r w:rsidRPr="009668D4">
        <w:rPr>
          <w:spacing w:val="0"/>
          <w:w w:val="100"/>
          <w:sz w:val="24"/>
          <w:szCs w:val="24"/>
        </w:rPr>
        <w:t>individual communications procedure that allow</w:t>
      </w:r>
      <w:r w:rsidRPr="009668D4">
        <w:rPr>
          <w:rFonts w:hint="eastAsia"/>
          <w:spacing w:val="0"/>
          <w:w w:val="100"/>
          <w:sz w:val="24"/>
          <w:szCs w:val="24"/>
        </w:rPr>
        <w:t>s i</w:t>
      </w:r>
      <w:r w:rsidRPr="009668D4">
        <w:rPr>
          <w:spacing w:val="0"/>
          <w:w w:val="100"/>
          <w:sz w:val="24"/>
          <w:szCs w:val="24"/>
        </w:rPr>
        <w:t xml:space="preserve">ndividuals or groups of individuals to bring complaints on human rights violations to the </w:t>
      </w:r>
      <w:r w:rsidRPr="009668D4">
        <w:rPr>
          <w:rFonts w:hint="eastAsia"/>
          <w:spacing w:val="0"/>
          <w:w w:val="100"/>
          <w:sz w:val="24"/>
          <w:szCs w:val="24"/>
        </w:rPr>
        <w:t>Committee on the Elimination of Discrimination against Women.</w:t>
      </w:r>
      <w:r w:rsidRPr="009668D4">
        <w:rPr>
          <w:spacing w:val="0"/>
          <w:w w:val="100"/>
          <w:sz w:val="24"/>
          <w:szCs w:val="24"/>
        </w:rPr>
        <w:t xml:space="preserve">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has neither concluded nor accepted </w:t>
      </w:r>
      <w:r w:rsidRPr="009668D4">
        <w:rPr>
          <w:rFonts w:hint="eastAsia"/>
          <w:spacing w:val="0"/>
          <w:w w:val="100"/>
          <w:sz w:val="24"/>
          <w:szCs w:val="24"/>
        </w:rPr>
        <w:t xml:space="preserve">the </w:t>
      </w:r>
      <w:r w:rsidRPr="009668D4">
        <w:rPr>
          <w:spacing w:val="0"/>
          <w:w w:val="100"/>
          <w:sz w:val="24"/>
          <w:szCs w:val="24"/>
        </w:rPr>
        <w:t>communications procedure</w:t>
      </w:r>
      <w:r w:rsidRPr="009668D4">
        <w:rPr>
          <w:rFonts w:hint="eastAsia"/>
          <w:spacing w:val="0"/>
          <w:w w:val="100"/>
          <w:sz w:val="24"/>
          <w:szCs w:val="24"/>
        </w:rPr>
        <w:t>s under any international human rights treaties</w:t>
      </w:r>
      <w:r w:rsidRPr="009668D4">
        <w:rPr>
          <w:spacing w:val="0"/>
          <w:w w:val="100"/>
          <w:sz w:val="24"/>
          <w:szCs w:val="24"/>
        </w:rPr>
        <w:t xml:space="preserve"> yet. Currently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is giving consideration to this matter.</w:t>
      </w:r>
    </w:p>
    <w:p w:rsidR="009668D4" w:rsidRDefault="009668D4" w:rsidP="009668D4">
      <w:pPr>
        <w:spacing w:line="240" w:lineRule="auto"/>
        <w:jc w:val="both"/>
        <w:rPr>
          <w:b/>
          <w:spacing w:val="0"/>
          <w:w w:val="100"/>
          <w:sz w:val="24"/>
          <w:szCs w:val="24"/>
        </w:rPr>
      </w:pPr>
      <w:bookmarkStart w:id="85" w:name="_Toc136255424"/>
      <w:bookmarkStart w:id="86" w:name="_Toc153615923"/>
    </w:p>
    <w:p w:rsidR="009668D4" w:rsidRPr="009668D4" w:rsidRDefault="009668D4" w:rsidP="009668D4">
      <w:pPr>
        <w:spacing w:line="240" w:lineRule="auto"/>
        <w:rPr>
          <w:rFonts w:hint="eastAsia"/>
          <w:b/>
          <w:spacing w:val="0"/>
          <w:w w:val="100"/>
          <w:sz w:val="24"/>
          <w:szCs w:val="24"/>
        </w:rPr>
      </w:pPr>
      <w:r w:rsidRPr="009668D4">
        <w:rPr>
          <w:rFonts w:hint="eastAsia"/>
          <w:b/>
          <w:spacing w:val="0"/>
          <w:w w:val="100"/>
          <w:sz w:val="24"/>
          <w:szCs w:val="24"/>
        </w:rPr>
        <w:t>Article 3 (</w:t>
      </w:r>
      <w:r w:rsidRPr="009668D4">
        <w:rPr>
          <w:b/>
          <w:spacing w:val="0"/>
          <w:w w:val="100"/>
          <w:sz w:val="24"/>
          <w:szCs w:val="24"/>
        </w:rPr>
        <w:t>Guarantee of Basic Human Rights and Fundamental Freedoms</w:t>
      </w:r>
      <w:r w:rsidRPr="009668D4">
        <w:rPr>
          <w:rFonts w:hint="eastAsia"/>
          <w:b/>
          <w:spacing w:val="0"/>
          <w:w w:val="100"/>
          <w:sz w:val="24"/>
          <w:szCs w:val="24"/>
        </w:rPr>
        <w:t>)</w:t>
      </w:r>
      <w:bookmarkEnd w:id="85"/>
      <w:bookmarkEnd w:id="86"/>
    </w:p>
    <w:p w:rsidR="009668D4" w:rsidRPr="009668D4" w:rsidRDefault="009668D4" w:rsidP="009668D4">
      <w:pPr>
        <w:spacing w:line="240" w:lineRule="auto"/>
        <w:rPr>
          <w:rFonts w:hint="eastAsia"/>
          <w:spacing w:val="0"/>
          <w:w w:val="100"/>
        </w:rPr>
      </w:pPr>
    </w:p>
    <w:p w:rsidR="009668D4" w:rsidRDefault="009668D4" w:rsidP="009668D4">
      <w:pPr>
        <w:pStyle w:val="Heading1"/>
        <w:rPr>
          <w:b/>
          <w:u w:val="single"/>
        </w:rPr>
      </w:pPr>
      <w:bookmarkStart w:id="87" w:name="_Toc136255425"/>
      <w:bookmarkStart w:id="88" w:name="_Toc153615924"/>
      <w:r w:rsidRPr="009668D4">
        <w:rPr>
          <w:rFonts w:hint="eastAsia"/>
          <w:b/>
          <w:szCs w:val="21"/>
          <w:u w:val="single"/>
        </w:rPr>
        <w:t>1.</w:t>
      </w:r>
      <w:r w:rsidRPr="009668D4">
        <w:rPr>
          <w:rFonts w:hint="eastAsia"/>
          <w:b/>
          <w:sz w:val="21"/>
          <w:szCs w:val="21"/>
          <w:u w:val="single"/>
        </w:rPr>
        <w:t xml:space="preserve"> </w:t>
      </w:r>
      <w:r w:rsidRPr="009668D4">
        <w:rPr>
          <w:b/>
          <w:u w:val="single"/>
        </w:rPr>
        <w:t>Measures to Ensure Full Development and Advancement of Women</w:t>
      </w:r>
      <w:bookmarkEnd w:id="87"/>
      <w:bookmarkEnd w:id="88"/>
    </w:p>
    <w:p w:rsidR="00880920" w:rsidRPr="00880920" w:rsidRDefault="00880920" w:rsidP="00880920">
      <w:pPr>
        <w:rPr>
          <w:lang w:val="en-US" w:eastAsia="ja-JP"/>
        </w:rPr>
      </w:pPr>
    </w:p>
    <w:p w:rsidR="009668D4" w:rsidRDefault="009668D4" w:rsidP="009668D4">
      <w:pPr>
        <w:pStyle w:val="Heading2"/>
        <w:numPr>
          <w:ilvl w:val="0"/>
          <w:numId w:val="49"/>
        </w:numPr>
        <w:rPr>
          <w:b/>
        </w:rPr>
      </w:pPr>
      <w:bookmarkStart w:id="89" w:name="_Toc136255426"/>
      <w:bookmarkStart w:id="90" w:name="_Toc153615925"/>
      <w:r w:rsidRPr="009668D4">
        <w:rPr>
          <w:b/>
        </w:rPr>
        <w:t>Measures to Support Women’s Challenges</w:t>
      </w:r>
      <w:bookmarkEnd w:id="89"/>
      <w:bookmarkEnd w:id="90"/>
    </w:p>
    <w:p w:rsidR="00880920" w:rsidRPr="00880920" w:rsidRDefault="00880920" w:rsidP="00880920">
      <w:pPr>
        <w:rPr>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104.</w:t>
      </w:r>
      <w:r w:rsidRPr="009668D4">
        <w:rPr>
          <w:rFonts w:hint="eastAsia"/>
          <w:spacing w:val="0"/>
          <w:w w:val="100"/>
          <w:sz w:val="24"/>
        </w:rPr>
        <w:tab/>
        <w:t xml:space="preserve">As stipulated in the Second Basic Plan for Gender Equality, the </w:t>
      </w:r>
      <w:r w:rsidRPr="009668D4">
        <w:rPr>
          <w:spacing w:val="0"/>
          <w:w w:val="100"/>
          <w:sz w:val="24"/>
        </w:rPr>
        <w:t>Government</w:t>
      </w:r>
      <w:r w:rsidRPr="009668D4">
        <w:rPr>
          <w:rFonts w:hint="eastAsia"/>
          <w:spacing w:val="0"/>
          <w:w w:val="100"/>
          <w:sz w:val="24"/>
        </w:rPr>
        <w:t xml:space="preserve"> is making various efforts to promote women</w:t>
      </w:r>
      <w:r w:rsidRPr="009668D4">
        <w:rPr>
          <w:spacing w:val="0"/>
          <w:w w:val="100"/>
          <w:sz w:val="24"/>
        </w:rPr>
        <w:t>’</w:t>
      </w:r>
      <w:r w:rsidRPr="009668D4">
        <w:rPr>
          <w:rFonts w:hint="eastAsia"/>
          <w:spacing w:val="0"/>
          <w:w w:val="100"/>
          <w:sz w:val="24"/>
        </w:rPr>
        <w:t xml:space="preserve">s </w:t>
      </w:r>
      <w:r w:rsidRPr="009668D4">
        <w:rPr>
          <w:spacing w:val="0"/>
          <w:w w:val="100"/>
          <w:sz w:val="24"/>
        </w:rPr>
        <w:t>‘</w:t>
      </w:r>
      <w:r w:rsidRPr="009668D4">
        <w:rPr>
          <w:rFonts w:hint="eastAsia"/>
          <w:spacing w:val="0"/>
          <w:w w:val="100"/>
          <w:sz w:val="24"/>
        </w:rPr>
        <w:t>Upward</w:t>
      </w:r>
      <w:r w:rsidRPr="009668D4">
        <w:rPr>
          <w:spacing w:val="0"/>
          <w:w w:val="100"/>
          <w:sz w:val="24"/>
        </w:rPr>
        <w:t>’</w:t>
      </w:r>
      <w:r w:rsidRPr="009668D4">
        <w:rPr>
          <w:rFonts w:hint="eastAsia"/>
          <w:spacing w:val="0"/>
          <w:w w:val="100"/>
          <w:sz w:val="24"/>
        </w:rPr>
        <w:t xml:space="preserve"> Challenges, </w:t>
      </w:r>
      <w:r w:rsidRPr="009668D4">
        <w:rPr>
          <w:spacing w:val="0"/>
          <w:w w:val="100"/>
          <w:sz w:val="24"/>
        </w:rPr>
        <w:t>’</w:t>
      </w:r>
      <w:r w:rsidRPr="009668D4">
        <w:rPr>
          <w:rFonts w:hint="eastAsia"/>
          <w:spacing w:val="0"/>
          <w:w w:val="100"/>
          <w:sz w:val="24"/>
        </w:rPr>
        <w:t>Horizontal</w:t>
      </w:r>
      <w:r w:rsidRPr="009668D4">
        <w:rPr>
          <w:spacing w:val="0"/>
          <w:w w:val="100"/>
          <w:sz w:val="24"/>
        </w:rPr>
        <w:t>’</w:t>
      </w:r>
      <w:r w:rsidRPr="009668D4">
        <w:rPr>
          <w:rFonts w:hint="eastAsia"/>
          <w:spacing w:val="0"/>
          <w:w w:val="100"/>
          <w:sz w:val="24"/>
        </w:rPr>
        <w:t xml:space="preserve"> Challenges and </w:t>
      </w:r>
      <w:r w:rsidRPr="009668D4">
        <w:rPr>
          <w:spacing w:val="0"/>
          <w:w w:val="100"/>
          <w:sz w:val="24"/>
        </w:rPr>
        <w:t>’</w:t>
      </w:r>
      <w:r w:rsidRPr="009668D4">
        <w:rPr>
          <w:rFonts w:hint="eastAsia"/>
          <w:spacing w:val="0"/>
          <w:w w:val="100"/>
          <w:sz w:val="24"/>
        </w:rPr>
        <w:t>Renewed</w:t>
      </w:r>
      <w:r w:rsidRPr="009668D4">
        <w:rPr>
          <w:spacing w:val="0"/>
          <w:w w:val="100"/>
          <w:sz w:val="24"/>
        </w:rPr>
        <w:t>’</w:t>
      </w:r>
      <w:r w:rsidRPr="009668D4">
        <w:rPr>
          <w:rFonts w:hint="eastAsia"/>
          <w:spacing w:val="0"/>
          <w:w w:val="100"/>
          <w:sz w:val="24"/>
        </w:rPr>
        <w:t xml:space="preserve"> Challenges in various fields. Upward challenges enable women to play a bigger role in policy decision-making processes.</w:t>
      </w:r>
      <w:r w:rsidRPr="009668D4">
        <w:rPr>
          <w:spacing w:val="0"/>
          <w:w w:val="100"/>
          <w:sz w:val="24"/>
        </w:rPr>
        <w:t xml:space="preserve"> Horizontal challenges expand the scope of the areas where opportunities for women have been traditionally limited. Renewed challenges enable women who have stopped working outside the home to raise children or </w:t>
      </w:r>
      <w:r w:rsidRPr="009668D4">
        <w:rPr>
          <w:rFonts w:hint="eastAsia"/>
          <w:spacing w:val="0"/>
          <w:w w:val="100"/>
          <w:sz w:val="24"/>
        </w:rPr>
        <w:t xml:space="preserve">take </w:t>
      </w:r>
      <w:r w:rsidRPr="009668D4">
        <w:rPr>
          <w:spacing w:val="0"/>
          <w:w w:val="100"/>
          <w:sz w:val="24"/>
        </w:rPr>
        <w:t xml:space="preserve">care </w:t>
      </w:r>
      <w:r w:rsidRPr="009668D4">
        <w:rPr>
          <w:rFonts w:hint="eastAsia"/>
          <w:spacing w:val="0"/>
          <w:w w:val="100"/>
          <w:sz w:val="24"/>
        </w:rPr>
        <w:t>of elderly family members</w:t>
      </w:r>
      <w:r w:rsidRPr="009668D4">
        <w:rPr>
          <w:spacing w:val="0"/>
          <w:w w:val="100"/>
          <w:sz w:val="24"/>
        </w:rPr>
        <w:t xml:space="preserve"> </w:t>
      </w:r>
      <w:r w:rsidRPr="009668D4">
        <w:rPr>
          <w:rFonts w:hint="eastAsia"/>
          <w:spacing w:val="0"/>
          <w:w w:val="100"/>
          <w:sz w:val="24"/>
        </w:rPr>
        <w:t xml:space="preserve">to </w:t>
      </w:r>
      <w:r w:rsidRPr="009668D4">
        <w:rPr>
          <w:spacing w:val="0"/>
          <w:w w:val="100"/>
          <w:sz w:val="24"/>
        </w:rPr>
        <w:t>resume working outside the home.</w:t>
      </w:r>
      <w:r w:rsidRPr="009668D4">
        <w:rPr>
          <w:rFonts w:hint="eastAsia"/>
          <w:spacing w:val="0"/>
          <w:w w:val="100"/>
          <w:sz w:val="24"/>
        </w:rPr>
        <w:t xml:space="preserve"> The Basic Plan encourages taking comprehensive measures to implement the overall structural reform toward a society where </w:t>
      </w:r>
      <w:r w:rsidRPr="009668D4">
        <w:rPr>
          <w:spacing w:val="0"/>
          <w:w w:val="100"/>
          <w:sz w:val="24"/>
        </w:rPr>
        <w:t>introduction of new ideas by women and the effective utilization of their abilities enable women to be more active</w:t>
      </w:r>
      <w:r w:rsidRPr="009668D4">
        <w:rPr>
          <w:rFonts w:hint="eastAsia"/>
          <w:spacing w:val="0"/>
          <w:w w:val="100"/>
          <w:sz w:val="24"/>
        </w:rPr>
        <w:t xml:space="preserve"> on the one hand</w:t>
      </w:r>
      <w:r w:rsidRPr="009668D4">
        <w:rPr>
          <w:spacing w:val="0"/>
          <w:w w:val="100"/>
          <w:sz w:val="24"/>
        </w:rPr>
        <w:t xml:space="preserve"> and men to lead more </w:t>
      </w:r>
      <w:r w:rsidRPr="009668D4">
        <w:rPr>
          <w:rFonts w:hint="eastAsia"/>
          <w:spacing w:val="0"/>
          <w:w w:val="100"/>
          <w:sz w:val="24"/>
        </w:rPr>
        <w:t>balanced</w:t>
      </w:r>
      <w:r w:rsidRPr="009668D4">
        <w:rPr>
          <w:spacing w:val="0"/>
          <w:w w:val="100"/>
          <w:sz w:val="24"/>
        </w:rPr>
        <w:t xml:space="preserve"> li</w:t>
      </w:r>
      <w:r w:rsidRPr="009668D4">
        <w:rPr>
          <w:rFonts w:hint="eastAsia"/>
          <w:spacing w:val="0"/>
          <w:w w:val="100"/>
          <w:sz w:val="24"/>
        </w:rPr>
        <w:t>ves on the other.</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105.</w:t>
      </w:r>
      <w:r w:rsidRPr="009668D4">
        <w:rPr>
          <w:rFonts w:hint="eastAsia"/>
          <w:spacing w:val="0"/>
          <w:w w:val="100"/>
          <w:sz w:val="24"/>
        </w:rPr>
        <w:tab/>
        <w:t>I</w:t>
      </w:r>
      <w:r w:rsidRPr="009668D4">
        <w:rPr>
          <w:spacing w:val="0"/>
          <w:w w:val="100"/>
          <w:sz w:val="24"/>
        </w:rPr>
        <w:t xml:space="preserve">n 2005, the </w:t>
      </w:r>
      <w:r w:rsidRPr="009668D4">
        <w:rPr>
          <w:rFonts w:hint="eastAsia"/>
          <w:spacing w:val="0"/>
          <w:w w:val="100"/>
          <w:sz w:val="24"/>
        </w:rPr>
        <w:t>Committee for Deliberation on Supportive Measures for Women</w:t>
      </w:r>
      <w:r w:rsidRPr="009668D4">
        <w:rPr>
          <w:spacing w:val="0"/>
          <w:w w:val="100"/>
          <w:sz w:val="24"/>
        </w:rPr>
        <w:t>’</w:t>
      </w:r>
      <w:r w:rsidRPr="009668D4">
        <w:rPr>
          <w:rFonts w:hint="eastAsia"/>
          <w:spacing w:val="0"/>
          <w:w w:val="100"/>
          <w:sz w:val="24"/>
        </w:rPr>
        <w:t xml:space="preserve">s Renewed Challenges, </w:t>
      </w:r>
      <w:r w:rsidRPr="009668D4">
        <w:rPr>
          <w:spacing w:val="0"/>
          <w:w w:val="100"/>
          <w:sz w:val="24"/>
        </w:rPr>
        <w:t>presided over by the Chief Cabinet Secretary</w:t>
      </w:r>
      <w:r w:rsidRPr="009668D4">
        <w:rPr>
          <w:rFonts w:hint="eastAsia"/>
          <w:spacing w:val="0"/>
          <w:w w:val="100"/>
          <w:sz w:val="24"/>
        </w:rPr>
        <w:t xml:space="preserve"> and comprising relevant cabinet ministers</w:t>
      </w:r>
      <w:r w:rsidRPr="009668D4">
        <w:rPr>
          <w:spacing w:val="0"/>
          <w:w w:val="100"/>
          <w:sz w:val="24"/>
        </w:rPr>
        <w:t xml:space="preserve">, </w:t>
      </w:r>
      <w:r w:rsidRPr="009668D4">
        <w:rPr>
          <w:rFonts w:hint="eastAsia"/>
          <w:spacing w:val="0"/>
          <w:w w:val="100"/>
          <w:sz w:val="24"/>
        </w:rPr>
        <w:t>adopted the</w:t>
      </w:r>
      <w:r w:rsidRPr="009668D4">
        <w:rPr>
          <w:spacing w:val="0"/>
          <w:w w:val="100"/>
          <w:sz w:val="24"/>
        </w:rPr>
        <w:t xml:space="preserve"> Plan of Support for Women’s Renewed Challenge aimed at providing comprehensive support for women who have stopped working outside the home </w:t>
      </w:r>
      <w:r w:rsidRPr="009668D4">
        <w:rPr>
          <w:rFonts w:hint="eastAsia"/>
          <w:spacing w:val="0"/>
          <w:w w:val="100"/>
          <w:sz w:val="24"/>
        </w:rPr>
        <w:t>for child rearing</w:t>
      </w:r>
      <w:r w:rsidRPr="009668D4">
        <w:rPr>
          <w:spacing w:val="0"/>
          <w:w w:val="100"/>
          <w:sz w:val="24"/>
        </w:rPr>
        <w:t xml:space="preserve"> to </w:t>
      </w:r>
      <w:r w:rsidRPr="009668D4">
        <w:rPr>
          <w:rFonts w:hint="eastAsia"/>
          <w:spacing w:val="0"/>
          <w:w w:val="100"/>
          <w:sz w:val="24"/>
        </w:rPr>
        <w:t xml:space="preserve">resume </w:t>
      </w:r>
      <w:r w:rsidRPr="009668D4">
        <w:rPr>
          <w:spacing w:val="0"/>
          <w:w w:val="100"/>
          <w:sz w:val="24"/>
        </w:rPr>
        <w:t>their careers or start a new company.</w:t>
      </w:r>
    </w:p>
    <w:p w:rsidR="009668D4" w:rsidRPr="009668D4" w:rsidRDefault="009668D4" w:rsidP="009668D4">
      <w:pPr>
        <w:spacing w:line="240" w:lineRule="auto"/>
        <w:rPr>
          <w:rFonts w:hint="eastAsia"/>
          <w:spacing w:val="0"/>
          <w:w w:val="100"/>
        </w:rPr>
      </w:pPr>
    </w:p>
    <w:p w:rsidR="009668D4" w:rsidRDefault="009668D4" w:rsidP="00880920">
      <w:pPr>
        <w:pStyle w:val="Heading2"/>
        <w:keepLines/>
        <w:numPr>
          <w:ilvl w:val="0"/>
          <w:numId w:val="49"/>
        </w:numPr>
        <w:rPr>
          <w:b/>
        </w:rPr>
      </w:pPr>
      <w:bookmarkStart w:id="91" w:name="_Toc136255427"/>
      <w:bookmarkStart w:id="92" w:name="_Toc153615926"/>
      <w:r w:rsidRPr="009668D4">
        <w:rPr>
          <w:b/>
        </w:rPr>
        <w:t>Measures for Women with Disabilities</w:t>
      </w:r>
      <w:bookmarkEnd w:id="91"/>
      <w:bookmarkEnd w:id="92"/>
    </w:p>
    <w:p w:rsidR="00880920" w:rsidRPr="00880920" w:rsidRDefault="00880920" w:rsidP="00880920">
      <w:pPr>
        <w:keepNext/>
        <w:keepLines/>
        <w:rPr>
          <w:lang w:val="en-US" w:eastAsia="ja-JP"/>
        </w:rPr>
      </w:pPr>
    </w:p>
    <w:p w:rsidR="009668D4" w:rsidRDefault="009668D4" w:rsidP="00880920">
      <w:pPr>
        <w:pStyle w:val="Heading3"/>
        <w:keepLines/>
        <w:numPr>
          <w:ilvl w:val="0"/>
          <w:numId w:val="35"/>
        </w:numPr>
        <w:ind w:leftChars="0"/>
        <w:rPr>
          <w:b/>
          <w:lang/>
        </w:rPr>
      </w:pPr>
      <w:bookmarkStart w:id="93" w:name="_Toc136255428"/>
      <w:bookmarkStart w:id="94" w:name="_Toc153615927"/>
      <w:r w:rsidRPr="009668D4">
        <w:rPr>
          <w:b/>
          <w:lang/>
        </w:rPr>
        <w:t xml:space="preserve">Steady Implementation of the Basic </w:t>
      </w:r>
      <w:r w:rsidRPr="009668D4">
        <w:rPr>
          <w:rFonts w:hint="eastAsia"/>
          <w:b/>
          <w:lang/>
        </w:rPr>
        <w:t xml:space="preserve">Programme </w:t>
      </w:r>
      <w:r w:rsidRPr="009668D4">
        <w:rPr>
          <w:b/>
          <w:lang/>
        </w:rPr>
        <w:t>for Persons with Disabilities</w:t>
      </w:r>
      <w:bookmarkEnd w:id="93"/>
      <w:bookmarkEnd w:id="94"/>
    </w:p>
    <w:p w:rsidR="00880920" w:rsidRPr="00880920" w:rsidRDefault="00880920" w:rsidP="00880920">
      <w:pPr>
        <w:keepNext/>
        <w:keepLines/>
        <w:rPr>
          <w:lang w:val="en-US" w:eastAsia="ja-JP"/>
        </w:rPr>
      </w:pPr>
    </w:p>
    <w:p w:rsidR="009668D4" w:rsidRPr="009668D4" w:rsidRDefault="009668D4" w:rsidP="00880920">
      <w:pPr>
        <w:keepNext/>
        <w:keepLines/>
        <w:spacing w:line="240" w:lineRule="auto"/>
        <w:jc w:val="both"/>
        <w:rPr>
          <w:rFonts w:hint="eastAsia"/>
          <w:spacing w:val="0"/>
          <w:w w:val="100"/>
          <w:sz w:val="24"/>
          <w:lang/>
        </w:rPr>
      </w:pPr>
      <w:r w:rsidRPr="009668D4">
        <w:rPr>
          <w:rFonts w:hint="eastAsia"/>
          <w:spacing w:val="0"/>
          <w:w w:val="100"/>
          <w:sz w:val="24"/>
          <w:lang/>
        </w:rPr>
        <w:t>106.</w:t>
      </w:r>
      <w:r w:rsidRPr="009668D4">
        <w:rPr>
          <w:rFonts w:hint="eastAsia"/>
          <w:spacing w:val="0"/>
          <w:w w:val="100"/>
          <w:sz w:val="24"/>
          <w:lang/>
        </w:rPr>
        <w:tab/>
      </w:r>
      <w:r w:rsidRPr="009668D4">
        <w:rPr>
          <w:spacing w:val="0"/>
          <w:w w:val="100"/>
          <w:sz w:val="24"/>
          <w:lang/>
        </w:rPr>
        <w:t xml:space="preserve">The Basic </w:t>
      </w:r>
      <w:r w:rsidRPr="009668D4">
        <w:rPr>
          <w:rFonts w:hint="eastAsia"/>
          <w:spacing w:val="0"/>
          <w:w w:val="100"/>
          <w:sz w:val="24"/>
          <w:lang/>
        </w:rPr>
        <w:t xml:space="preserve">Programme </w:t>
      </w:r>
      <w:r w:rsidRPr="009668D4">
        <w:rPr>
          <w:spacing w:val="0"/>
          <w:w w:val="100"/>
          <w:sz w:val="24"/>
          <w:lang/>
        </w:rPr>
        <w:t>for Persons with Disabilities (</w:t>
      </w:r>
      <w:r w:rsidRPr="009668D4">
        <w:rPr>
          <w:rFonts w:hint="eastAsia"/>
          <w:spacing w:val="0"/>
          <w:w w:val="100"/>
          <w:sz w:val="24"/>
          <w:lang/>
        </w:rPr>
        <w:t xml:space="preserve">adopted </w:t>
      </w:r>
      <w:r w:rsidRPr="009668D4">
        <w:rPr>
          <w:spacing w:val="0"/>
          <w:w w:val="100"/>
          <w:sz w:val="24"/>
          <w:lang/>
        </w:rPr>
        <w:t xml:space="preserve">by the Cabinet </w:t>
      </w:r>
      <w:r w:rsidRPr="009668D4">
        <w:rPr>
          <w:rFonts w:hint="eastAsia"/>
          <w:spacing w:val="0"/>
          <w:w w:val="100"/>
          <w:sz w:val="24"/>
          <w:lang/>
        </w:rPr>
        <w:t xml:space="preserve">Meeting </w:t>
      </w:r>
      <w:r w:rsidRPr="009668D4">
        <w:rPr>
          <w:spacing w:val="0"/>
          <w:w w:val="100"/>
          <w:sz w:val="24"/>
          <w:lang/>
        </w:rPr>
        <w:t xml:space="preserve">in 2002) inherited the principles underlying the New Long-Term </w:t>
      </w:r>
      <w:r w:rsidRPr="009668D4">
        <w:rPr>
          <w:rFonts w:hint="eastAsia"/>
          <w:spacing w:val="0"/>
          <w:w w:val="100"/>
          <w:sz w:val="24"/>
          <w:lang/>
        </w:rPr>
        <w:t xml:space="preserve">Plan for Persons with Disabilities, which is </w:t>
      </w:r>
      <w:r w:rsidRPr="009668D4">
        <w:rPr>
          <w:spacing w:val="0"/>
          <w:w w:val="100"/>
          <w:sz w:val="24"/>
          <w:lang/>
        </w:rPr>
        <w:t xml:space="preserve">heir to the Long-Term </w:t>
      </w:r>
      <w:r w:rsidRPr="009668D4">
        <w:rPr>
          <w:rFonts w:hint="eastAsia"/>
          <w:spacing w:val="0"/>
          <w:w w:val="100"/>
          <w:sz w:val="24"/>
          <w:lang/>
        </w:rPr>
        <w:t xml:space="preserve">Plan for Persons with Disabilities, </w:t>
      </w:r>
      <w:r w:rsidRPr="009668D4">
        <w:rPr>
          <w:spacing w:val="0"/>
          <w:w w:val="100"/>
          <w:sz w:val="24"/>
          <w:lang/>
        </w:rPr>
        <w:t xml:space="preserve">established in 1982 as a domestic action plan adopted on the occasion of the United Nation’s Decade of Disabled Persons. </w:t>
      </w:r>
      <w:r w:rsidRPr="009668D4">
        <w:rPr>
          <w:rFonts w:hint="eastAsia"/>
          <w:spacing w:val="0"/>
          <w:w w:val="100"/>
          <w:sz w:val="24"/>
          <w:lang/>
        </w:rPr>
        <w:t xml:space="preserve">In addition, the Five-Year Plan for Implementation of Priority Measures was adopted in 2002 by the Headquaters for Persons with Disabilities. </w:t>
      </w:r>
      <w:r w:rsidRPr="009668D4">
        <w:rPr>
          <w:spacing w:val="0"/>
          <w:w w:val="100"/>
          <w:sz w:val="24"/>
          <w:lang/>
        </w:rPr>
        <w:t xml:space="preserve">The Government </w:t>
      </w:r>
      <w:r w:rsidRPr="009668D4">
        <w:rPr>
          <w:rFonts w:hint="eastAsia"/>
          <w:spacing w:val="0"/>
          <w:w w:val="100"/>
          <w:sz w:val="24"/>
          <w:lang/>
        </w:rPr>
        <w:t xml:space="preserve">has </w:t>
      </w:r>
      <w:r w:rsidRPr="009668D4">
        <w:rPr>
          <w:spacing w:val="0"/>
          <w:w w:val="100"/>
          <w:sz w:val="24"/>
          <w:lang/>
        </w:rPr>
        <w:t xml:space="preserve">specified concrete </w:t>
      </w:r>
      <w:r w:rsidRPr="009668D4">
        <w:rPr>
          <w:rFonts w:hint="eastAsia"/>
          <w:spacing w:val="0"/>
          <w:w w:val="100"/>
          <w:sz w:val="24"/>
          <w:lang/>
        </w:rPr>
        <w:t xml:space="preserve">numerical targets </w:t>
      </w:r>
      <w:r w:rsidRPr="009668D4">
        <w:rPr>
          <w:spacing w:val="0"/>
          <w:w w:val="100"/>
          <w:sz w:val="24"/>
          <w:lang/>
        </w:rPr>
        <w:t xml:space="preserve">in keeping with </w:t>
      </w:r>
      <w:r w:rsidRPr="009668D4">
        <w:rPr>
          <w:rFonts w:hint="eastAsia"/>
          <w:spacing w:val="0"/>
          <w:w w:val="100"/>
          <w:sz w:val="24"/>
          <w:lang/>
        </w:rPr>
        <w:t xml:space="preserve">the Basic Programme </w:t>
      </w:r>
      <w:r w:rsidRPr="009668D4">
        <w:rPr>
          <w:spacing w:val="0"/>
          <w:w w:val="100"/>
          <w:sz w:val="24"/>
          <w:lang/>
        </w:rPr>
        <w:t>and</w:t>
      </w:r>
      <w:r w:rsidRPr="009668D4">
        <w:rPr>
          <w:rFonts w:hint="eastAsia"/>
          <w:spacing w:val="0"/>
          <w:w w:val="100"/>
          <w:sz w:val="24"/>
          <w:lang/>
        </w:rPr>
        <w:t xml:space="preserve"> the</w:t>
      </w:r>
      <w:r w:rsidRPr="009668D4">
        <w:rPr>
          <w:spacing w:val="0"/>
          <w:w w:val="100"/>
          <w:sz w:val="24"/>
          <w:lang/>
        </w:rPr>
        <w:t xml:space="preserve"> Five-Year Plan </w:t>
      </w:r>
      <w:r w:rsidRPr="009668D4">
        <w:rPr>
          <w:rFonts w:hint="eastAsia"/>
          <w:spacing w:val="0"/>
          <w:w w:val="100"/>
          <w:sz w:val="24"/>
          <w:lang/>
        </w:rPr>
        <w:t xml:space="preserve">and promoted measures as the Government as a whole. </w:t>
      </w:r>
    </w:p>
    <w:p w:rsidR="009668D4" w:rsidRPr="009668D4" w:rsidRDefault="009668D4" w:rsidP="009668D4">
      <w:pPr>
        <w:spacing w:line="240" w:lineRule="auto"/>
        <w:jc w:val="both"/>
        <w:rPr>
          <w:rFonts w:hint="eastAsia"/>
          <w:spacing w:val="0"/>
          <w:w w:val="100"/>
          <w:sz w:val="24"/>
          <w:lang/>
        </w:rPr>
      </w:pPr>
    </w:p>
    <w:p w:rsidR="009668D4" w:rsidRPr="009668D4" w:rsidRDefault="009668D4" w:rsidP="009668D4">
      <w:pPr>
        <w:spacing w:line="240" w:lineRule="auto"/>
        <w:jc w:val="both"/>
        <w:rPr>
          <w:rFonts w:hint="eastAsia"/>
          <w:spacing w:val="0"/>
          <w:w w:val="100"/>
          <w:sz w:val="24"/>
          <w:lang/>
        </w:rPr>
      </w:pPr>
      <w:r w:rsidRPr="009668D4">
        <w:rPr>
          <w:rFonts w:hint="eastAsia"/>
          <w:spacing w:val="0"/>
          <w:w w:val="100"/>
          <w:sz w:val="24"/>
          <w:lang/>
        </w:rPr>
        <w:t>107.</w:t>
      </w:r>
      <w:r w:rsidRPr="009668D4">
        <w:rPr>
          <w:rFonts w:hint="eastAsia"/>
          <w:spacing w:val="0"/>
          <w:w w:val="100"/>
          <w:sz w:val="24"/>
          <w:lang/>
        </w:rPr>
        <w:tab/>
        <w:t xml:space="preserve"> In 2004, the </w:t>
      </w:r>
      <w:r w:rsidRPr="009668D4">
        <w:rPr>
          <w:spacing w:val="0"/>
          <w:w w:val="100"/>
          <w:sz w:val="24"/>
          <w:lang/>
        </w:rPr>
        <w:t>Basic Law for Persons with Disabilities</w:t>
      </w:r>
      <w:r w:rsidRPr="009668D4">
        <w:rPr>
          <w:rFonts w:hint="eastAsia"/>
          <w:spacing w:val="0"/>
          <w:w w:val="100"/>
          <w:sz w:val="24"/>
          <w:lang/>
        </w:rPr>
        <w:t xml:space="preserve"> was amended to add as a basic principle a new provision that reads: </w:t>
      </w:r>
      <w:r w:rsidRPr="009668D4">
        <w:rPr>
          <w:spacing w:val="0"/>
          <w:w w:val="100"/>
          <w:sz w:val="24"/>
          <w:lang/>
        </w:rPr>
        <w:t>‘No one shall be allowed to discriminate against persons with disabilities or violate their rights and benefits on the basis of disability’</w:t>
      </w:r>
      <w:r w:rsidRPr="009668D4">
        <w:rPr>
          <w:rFonts w:hint="eastAsia"/>
          <w:spacing w:val="0"/>
          <w:w w:val="100"/>
          <w:sz w:val="24"/>
          <w:lang/>
        </w:rPr>
        <w:t>.</w:t>
      </w:r>
      <w:r w:rsidRPr="009668D4">
        <w:rPr>
          <w:spacing w:val="0"/>
          <w:w w:val="100"/>
          <w:sz w:val="24"/>
          <w:lang/>
        </w:rPr>
        <w:t xml:space="preserve"> </w:t>
      </w:r>
      <w:r w:rsidRPr="009668D4">
        <w:rPr>
          <w:rFonts w:hint="eastAsia"/>
          <w:spacing w:val="0"/>
          <w:w w:val="100"/>
          <w:sz w:val="24"/>
          <w:lang/>
        </w:rPr>
        <w:t xml:space="preserve">The law has also </w:t>
      </w:r>
      <w:r w:rsidRPr="009668D4">
        <w:rPr>
          <w:spacing w:val="0"/>
          <w:w w:val="100"/>
          <w:sz w:val="24"/>
          <w:lang/>
        </w:rPr>
        <w:t>clarif</w:t>
      </w:r>
      <w:r w:rsidRPr="009668D4">
        <w:rPr>
          <w:rFonts w:hint="eastAsia"/>
          <w:spacing w:val="0"/>
          <w:w w:val="100"/>
          <w:sz w:val="24"/>
          <w:lang/>
        </w:rPr>
        <w:t>ied</w:t>
      </w:r>
      <w:r w:rsidRPr="009668D4">
        <w:rPr>
          <w:spacing w:val="0"/>
          <w:w w:val="100"/>
          <w:sz w:val="24"/>
          <w:lang/>
        </w:rPr>
        <w:t xml:space="preserve"> its responsibilities and those of the local governments </w:t>
      </w:r>
      <w:r w:rsidRPr="009668D4">
        <w:rPr>
          <w:rFonts w:hint="eastAsia"/>
          <w:spacing w:val="0"/>
          <w:w w:val="100"/>
          <w:sz w:val="24"/>
          <w:lang/>
        </w:rPr>
        <w:t xml:space="preserve">and citizens </w:t>
      </w:r>
      <w:r w:rsidRPr="009668D4">
        <w:rPr>
          <w:spacing w:val="0"/>
          <w:w w:val="100"/>
          <w:sz w:val="24"/>
          <w:lang/>
        </w:rPr>
        <w:t>in order to advance its measures and policies more steadily and systematically.</w:t>
      </w:r>
    </w:p>
    <w:p w:rsidR="009668D4" w:rsidRPr="009668D4" w:rsidRDefault="009668D4" w:rsidP="009668D4">
      <w:pPr>
        <w:overflowPunct w:val="0"/>
        <w:spacing w:line="240" w:lineRule="auto"/>
        <w:jc w:val="both"/>
        <w:rPr>
          <w:rFonts w:cs="Vrinda"/>
          <w:spacing w:val="0"/>
          <w:w w:val="100"/>
          <w:szCs w:val="21"/>
          <w:lang/>
        </w:rPr>
      </w:pPr>
    </w:p>
    <w:p w:rsidR="009668D4" w:rsidRDefault="009668D4" w:rsidP="009668D4">
      <w:pPr>
        <w:pStyle w:val="Heading3"/>
        <w:numPr>
          <w:ilvl w:val="0"/>
          <w:numId w:val="35"/>
        </w:numPr>
        <w:ind w:leftChars="0"/>
        <w:rPr>
          <w:b/>
        </w:rPr>
      </w:pPr>
      <w:bookmarkStart w:id="95" w:name="_Toc136255429"/>
      <w:bookmarkStart w:id="96" w:name="_Toc153615928"/>
      <w:r w:rsidRPr="009668D4">
        <w:rPr>
          <w:rFonts w:hint="eastAsia"/>
          <w:b/>
        </w:rPr>
        <w:t xml:space="preserve">Week of Persons with Disabilities </w:t>
      </w:r>
      <w:bookmarkEnd w:id="95"/>
      <w:bookmarkEnd w:id="96"/>
    </w:p>
    <w:p w:rsidR="00880920" w:rsidRPr="00880920" w:rsidRDefault="00880920" w:rsidP="00880920">
      <w:pPr>
        <w:rPr>
          <w:rFonts w:eastAsia="MS Mincho"/>
          <w:lang w:val="en-US" w:eastAsia="ja-JP"/>
        </w:rPr>
      </w:pPr>
    </w:p>
    <w:p w:rsidR="009668D4" w:rsidRPr="009668D4" w:rsidRDefault="009668D4" w:rsidP="009668D4">
      <w:pPr>
        <w:overflowPunct w:val="0"/>
        <w:spacing w:line="240" w:lineRule="auto"/>
        <w:ind w:firstLine="2"/>
        <w:jc w:val="both"/>
        <w:rPr>
          <w:rFonts w:cs="MS Mincho" w:hint="eastAsia"/>
          <w:spacing w:val="0"/>
          <w:w w:val="100"/>
          <w:sz w:val="24"/>
          <w:szCs w:val="21"/>
          <w:lang/>
        </w:rPr>
      </w:pPr>
      <w:r w:rsidRPr="009668D4">
        <w:rPr>
          <w:rFonts w:cs="MS Mincho" w:hint="eastAsia"/>
          <w:spacing w:val="0"/>
          <w:w w:val="100"/>
          <w:sz w:val="24"/>
          <w:szCs w:val="21"/>
          <w:lang/>
        </w:rPr>
        <w:t>108.</w:t>
      </w:r>
      <w:r w:rsidRPr="009668D4">
        <w:rPr>
          <w:rFonts w:cs="MS Mincho" w:hint="eastAsia"/>
          <w:spacing w:val="0"/>
          <w:w w:val="100"/>
          <w:sz w:val="24"/>
          <w:szCs w:val="21"/>
          <w:lang/>
        </w:rPr>
        <w:tab/>
      </w:r>
      <w:r w:rsidRPr="009668D4">
        <w:rPr>
          <w:rFonts w:cs="MS Mincho"/>
          <w:spacing w:val="0"/>
          <w:w w:val="100"/>
          <w:sz w:val="24"/>
          <w:szCs w:val="21"/>
          <w:lang/>
        </w:rPr>
        <w:t>Every year</w:t>
      </w:r>
      <w:r w:rsidRPr="009668D4">
        <w:rPr>
          <w:rFonts w:cs="MS Mincho" w:hint="eastAsia"/>
          <w:spacing w:val="0"/>
          <w:w w:val="100"/>
          <w:sz w:val="24"/>
          <w:szCs w:val="21"/>
          <w:lang/>
        </w:rPr>
        <w:t xml:space="preserve"> since FY 1995, </w:t>
      </w:r>
      <w:r w:rsidRPr="009668D4">
        <w:rPr>
          <w:rFonts w:cs="MS Mincho"/>
          <w:spacing w:val="0"/>
          <w:w w:val="100"/>
          <w:sz w:val="24"/>
          <w:szCs w:val="21"/>
          <w:lang/>
        </w:rPr>
        <w:t xml:space="preserve">from 3 December to 9 December, is designated as </w:t>
      </w:r>
      <w:r w:rsidRPr="009668D4">
        <w:rPr>
          <w:rFonts w:cs="MS Mincho" w:hint="eastAsia"/>
          <w:spacing w:val="0"/>
          <w:w w:val="100"/>
          <w:sz w:val="24"/>
          <w:szCs w:val="21"/>
          <w:lang/>
        </w:rPr>
        <w:t>Week of Persons with Disabilities</w:t>
      </w:r>
      <w:r w:rsidRPr="009668D4">
        <w:rPr>
          <w:rFonts w:cs="MS Mincho"/>
          <w:spacing w:val="0"/>
          <w:w w:val="100"/>
          <w:sz w:val="24"/>
          <w:szCs w:val="21"/>
          <w:lang/>
        </w:rPr>
        <w:t xml:space="preserve"> </w:t>
      </w:r>
      <w:r w:rsidRPr="009668D4">
        <w:rPr>
          <w:rFonts w:cs="MS Mincho" w:hint="eastAsia"/>
          <w:spacing w:val="0"/>
          <w:w w:val="100"/>
          <w:sz w:val="24"/>
          <w:szCs w:val="21"/>
          <w:lang/>
        </w:rPr>
        <w:t xml:space="preserve">which was also written </w:t>
      </w:r>
      <w:r w:rsidRPr="009668D4">
        <w:rPr>
          <w:rFonts w:cs="MS Mincho"/>
          <w:spacing w:val="0"/>
          <w:w w:val="100"/>
          <w:sz w:val="24"/>
          <w:szCs w:val="21"/>
          <w:lang/>
        </w:rPr>
        <w:t xml:space="preserve">in a law in FY2004. During this week, the Government conducts public relations and education activities through the mass media. </w:t>
      </w:r>
    </w:p>
    <w:p w:rsidR="009668D4" w:rsidRPr="009668D4" w:rsidRDefault="009668D4" w:rsidP="009668D4">
      <w:pPr>
        <w:overflowPunct w:val="0"/>
        <w:spacing w:line="240" w:lineRule="auto"/>
        <w:ind w:firstLine="2"/>
        <w:jc w:val="both"/>
        <w:rPr>
          <w:rFonts w:cs="MS Mincho" w:hint="eastAsia"/>
          <w:spacing w:val="0"/>
          <w:w w:val="100"/>
          <w:sz w:val="24"/>
          <w:szCs w:val="21"/>
          <w:lang/>
        </w:rPr>
      </w:pPr>
    </w:p>
    <w:p w:rsidR="009668D4" w:rsidRPr="009668D4" w:rsidRDefault="009668D4" w:rsidP="009668D4">
      <w:pPr>
        <w:overflowPunct w:val="0"/>
        <w:spacing w:line="240" w:lineRule="auto"/>
        <w:ind w:firstLine="2"/>
        <w:jc w:val="both"/>
        <w:rPr>
          <w:rFonts w:cs="MS Mincho" w:hint="eastAsia"/>
          <w:spacing w:val="0"/>
          <w:w w:val="100"/>
          <w:sz w:val="24"/>
          <w:szCs w:val="21"/>
          <w:lang/>
        </w:rPr>
      </w:pPr>
      <w:r w:rsidRPr="009668D4">
        <w:rPr>
          <w:rFonts w:cs="MS Mincho" w:hint="eastAsia"/>
          <w:spacing w:val="0"/>
          <w:w w:val="100"/>
          <w:sz w:val="24"/>
          <w:szCs w:val="21"/>
          <w:lang/>
        </w:rPr>
        <w:t>109.</w:t>
      </w:r>
      <w:r w:rsidRPr="009668D4">
        <w:rPr>
          <w:rFonts w:cs="MS Mincho" w:hint="eastAsia"/>
          <w:spacing w:val="0"/>
          <w:w w:val="100"/>
          <w:sz w:val="24"/>
          <w:szCs w:val="21"/>
          <w:lang/>
        </w:rPr>
        <w:tab/>
        <w:t xml:space="preserve">In particular, </w:t>
      </w:r>
      <w:r w:rsidRPr="009668D4">
        <w:rPr>
          <w:rFonts w:cs="MS Mincho"/>
          <w:spacing w:val="0"/>
          <w:w w:val="100"/>
          <w:sz w:val="24"/>
          <w:szCs w:val="21"/>
          <w:lang/>
        </w:rPr>
        <w:t xml:space="preserve">during the Week of Persons with Disabilities in FY2005, </w:t>
      </w:r>
      <w:r w:rsidRPr="009668D4">
        <w:rPr>
          <w:rFonts w:cs="MS Mincho" w:hint="eastAsia"/>
          <w:spacing w:val="0"/>
          <w:w w:val="100"/>
          <w:sz w:val="24"/>
          <w:szCs w:val="21"/>
          <w:lang/>
        </w:rPr>
        <w:t xml:space="preserve">efforts were made to further enrich the programs during the Week, </w:t>
      </w:r>
      <w:r w:rsidRPr="009668D4">
        <w:rPr>
          <w:rFonts w:cs="MS Mincho"/>
          <w:spacing w:val="0"/>
          <w:w w:val="100"/>
          <w:sz w:val="24"/>
          <w:szCs w:val="21"/>
          <w:lang/>
        </w:rPr>
        <w:t xml:space="preserve">on the basis of the previous year’s amendments to </w:t>
      </w:r>
      <w:r w:rsidRPr="009668D4">
        <w:rPr>
          <w:rFonts w:cs="MS Mincho" w:hint="eastAsia"/>
          <w:spacing w:val="0"/>
          <w:w w:val="100"/>
          <w:sz w:val="24"/>
          <w:szCs w:val="21"/>
          <w:lang/>
        </w:rPr>
        <w:t xml:space="preserve">the </w:t>
      </w:r>
      <w:r w:rsidRPr="009668D4">
        <w:rPr>
          <w:rFonts w:cs="MS Mincho"/>
          <w:spacing w:val="0"/>
          <w:w w:val="100"/>
          <w:sz w:val="24"/>
          <w:szCs w:val="21"/>
          <w:lang/>
        </w:rPr>
        <w:t>Basic Law for Persons with Disabilities</w:t>
      </w:r>
      <w:r w:rsidRPr="009668D4">
        <w:rPr>
          <w:rFonts w:cs="MS Mincho" w:hint="eastAsia"/>
          <w:spacing w:val="0"/>
          <w:w w:val="100"/>
          <w:sz w:val="24"/>
          <w:szCs w:val="21"/>
          <w:lang/>
        </w:rPr>
        <w:t>. Various events were</w:t>
      </w:r>
      <w:r w:rsidRPr="009668D4">
        <w:rPr>
          <w:rFonts w:cs="MS Mincho"/>
          <w:spacing w:val="0"/>
          <w:w w:val="100"/>
          <w:sz w:val="24"/>
          <w:szCs w:val="21"/>
          <w:lang/>
        </w:rPr>
        <w:t xml:space="preserve"> under</w:t>
      </w:r>
      <w:r w:rsidRPr="009668D4">
        <w:rPr>
          <w:rFonts w:cs="MS Mincho" w:hint="eastAsia"/>
          <w:spacing w:val="0"/>
          <w:w w:val="100"/>
          <w:sz w:val="24"/>
          <w:szCs w:val="21"/>
          <w:lang/>
        </w:rPr>
        <w:t>taken as new initiatives</w:t>
      </w:r>
      <w:r w:rsidRPr="009668D4">
        <w:rPr>
          <w:rFonts w:cs="MS Mincho"/>
          <w:spacing w:val="0"/>
          <w:w w:val="100"/>
          <w:sz w:val="24"/>
          <w:szCs w:val="21"/>
          <w:lang/>
        </w:rPr>
        <w:t xml:space="preserve"> in cooperation with </w:t>
      </w:r>
      <w:r w:rsidRPr="009668D4">
        <w:rPr>
          <w:rFonts w:cs="MS Mincho" w:hint="eastAsia"/>
          <w:spacing w:val="0"/>
          <w:w w:val="100"/>
          <w:sz w:val="24"/>
          <w:szCs w:val="21"/>
          <w:lang/>
        </w:rPr>
        <w:t>organizations of persons with disabilities</w:t>
      </w:r>
      <w:r w:rsidRPr="009668D4">
        <w:rPr>
          <w:rFonts w:cs="MS Mincho"/>
          <w:spacing w:val="0"/>
          <w:w w:val="100"/>
          <w:sz w:val="24"/>
          <w:szCs w:val="21"/>
          <w:lang/>
        </w:rPr>
        <w:t>’</w:t>
      </w:r>
      <w:r w:rsidRPr="009668D4">
        <w:rPr>
          <w:rFonts w:cs="MS Mincho" w:hint="eastAsia"/>
          <w:spacing w:val="0"/>
          <w:w w:val="100"/>
          <w:sz w:val="24"/>
          <w:szCs w:val="21"/>
          <w:lang/>
        </w:rPr>
        <w:t xml:space="preserve"> </w:t>
      </w:r>
      <w:r w:rsidRPr="009668D4">
        <w:rPr>
          <w:rFonts w:cs="MS Mincho"/>
          <w:spacing w:val="0"/>
          <w:w w:val="100"/>
          <w:sz w:val="24"/>
          <w:szCs w:val="21"/>
          <w:lang/>
        </w:rPr>
        <w:t>organizations and institutions concerned</w:t>
      </w:r>
      <w:r w:rsidRPr="009668D4">
        <w:rPr>
          <w:rFonts w:cs="MS Mincho" w:hint="eastAsia"/>
          <w:spacing w:val="0"/>
          <w:w w:val="100"/>
          <w:sz w:val="24"/>
          <w:szCs w:val="21"/>
          <w:lang/>
        </w:rPr>
        <w:t>,</w:t>
      </w:r>
      <w:r w:rsidRPr="009668D4">
        <w:rPr>
          <w:rFonts w:cs="MS Mincho"/>
          <w:spacing w:val="0"/>
          <w:w w:val="100"/>
          <w:sz w:val="24"/>
          <w:szCs w:val="21"/>
          <w:lang/>
        </w:rPr>
        <w:t xml:space="preserve"> including a </w:t>
      </w:r>
      <w:r w:rsidRPr="009668D4">
        <w:rPr>
          <w:rFonts w:cs="MS Mincho" w:hint="eastAsia"/>
          <w:spacing w:val="0"/>
          <w:w w:val="100"/>
          <w:sz w:val="24"/>
          <w:szCs w:val="21"/>
          <w:lang/>
        </w:rPr>
        <w:t>S</w:t>
      </w:r>
      <w:r w:rsidRPr="009668D4">
        <w:rPr>
          <w:rFonts w:cs="MS Mincho"/>
          <w:spacing w:val="0"/>
          <w:w w:val="100"/>
          <w:sz w:val="24"/>
          <w:szCs w:val="21"/>
          <w:lang/>
        </w:rPr>
        <w:t>eminar</w:t>
      </w:r>
      <w:r w:rsidRPr="009668D4">
        <w:rPr>
          <w:rFonts w:cs="MS Mincho" w:hint="eastAsia"/>
          <w:spacing w:val="0"/>
          <w:w w:val="100"/>
          <w:sz w:val="24"/>
          <w:szCs w:val="21"/>
          <w:lang/>
        </w:rPr>
        <w:t xml:space="preserve"> Series</w:t>
      </w:r>
      <w:r w:rsidRPr="009668D4">
        <w:rPr>
          <w:rFonts w:cs="MS Mincho"/>
          <w:spacing w:val="0"/>
          <w:w w:val="100"/>
          <w:sz w:val="24"/>
          <w:szCs w:val="21"/>
          <w:lang/>
        </w:rPr>
        <w:t xml:space="preserve"> for the </w:t>
      </w:r>
      <w:r w:rsidRPr="009668D4">
        <w:rPr>
          <w:rFonts w:cs="MS Mincho" w:hint="eastAsia"/>
          <w:spacing w:val="0"/>
          <w:w w:val="100"/>
          <w:sz w:val="24"/>
          <w:szCs w:val="21"/>
          <w:lang/>
        </w:rPr>
        <w:t>Week of Persons with Disabilities</w:t>
      </w:r>
      <w:r w:rsidRPr="009668D4">
        <w:rPr>
          <w:rFonts w:cs="MS Mincho"/>
          <w:spacing w:val="0"/>
          <w:w w:val="100"/>
          <w:sz w:val="24"/>
          <w:szCs w:val="21"/>
          <w:lang/>
        </w:rPr>
        <w:t xml:space="preserve"> and symposi</w:t>
      </w:r>
      <w:r w:rsidRPr="009668D4">
        <w:rPr>
          <w:rFonts w:cs="MS Mincho" w:hint="eastAsia"/>
          <w:spacing w:val="0"/>
          <w:w w:val="100"/>
          <w:sz w:val="24"/>
          <w:szCs w:val="21"/>
          <w:lang/>
        </w:rPr>
        <w:t>a</w:t>
      </w:r>
      <w:r w:rsidRPr="009668D4">
        <w:rPr>
          <w:rFonts w:cs="MS Mincho"/>
          <w:spacing w:val="0"/>
          <w:w w:val="100"/>
          <w:sz w:val="24"/>
          <w:szCs w:val="21"/>
          <w:lang/>
        </w:rPr>
        <w:t xml:space="preserve"> in </w:t>
      </w:r>
      <w:smartTag w:uri="urn:schemas-microsoft-com:office:smarttags" w:element="City">
        <w:r w:rsidRPr="009668D4">
          <w:rPr>
            <w:rFonts w:cs="MS Mincho"/>
            <w:spacing w:val="0"/>
            <w:w w:val="100"/>
            <w:sz w:val="24"/>
            <w:szCs w:val="21"/>
            <w:lang/>
          </w:rPr>
          <w:t>Tokyo</w:t>
        </w:r>
      </w:smartTag>
      <w:r w:rsidRPr="009668D4">
        <w:rPr>
          <w:rFonts w:cs="MS Mincho"/>
          <w:spacing w:val="0"/>
          <w:w w:val="100"/>
          <w:sz w:val="24"/>
          <w:szCs w:val="21"/>
          <w:lang/>
        </w:rPr>
        <w:t xml:space="preserve"> and </w:t>
      </w:r>
      <w:smartTag w:uri="urn:schemas-microsoft-com:office:smarttags" w:element="place">
        <w:smartTag w:uri="urn:schemas-microsoft-com:office:smarttags" w:element="City">
          <w:r w:rsidRPr="009668D4">
            <w:rPr>
              <w:rFonts w:cs="MS Mincho"/>
              <w:spacing w:val="0"/>
              <w:w w:val="100"/>
              <w:sz w:val="24"/>
              <w:szCs w:val="21"/>
              <w:lang/>
            </w:rPr>
            <w:t>Osaka</w:t>
          </w:r>
        </w:smartTag>
      </w:smartTag>
      <w:r w:rsidRPr="009668D4">
        <w:rPr>
          <w:rFonts w:cs="MS Mincho"/>
          <w:spacing w:val="0"/>
          <w:w w:val="100"/>
          <w:sz w:val="24"/>
          <w:szCs w:val="21"/>
          <w:lang/>
        </w:rPr>
        <w:t xml:space="preserve"> on the subject of promoting greater social participation </w:t>
      </w:r>
      <w:r w:rsidRPr="009668D4">
        <w:rPr>
          <w:rFonts w:cs="MS Mincho" w:hint="eastAsia"/>
          <w:spacing w:val="0"/>
          <w:w w:val="100"/>
          <w:sz w:val="24"/>
          <w:szCs w:val="21"/>
          <w:lang/>
        </w:rPr>
        <w:t>of persons with disabilities.</w:t>
      </w:r>
      <w:r w:rsidRPr="009668D4">
        <w:rPr>
          <w:rFonts w:cs="MS Mincho"/>
          <w:spacing w:val="0"/>
          <w:w w:val="100"/>
          <w:sz w:val="24"/>
          <w:szCs w:val="21"/>
          <w:lang/>
        </w:rPr>
        <w:t xml:space="preserve"> </w:t>
      </w:r>
      <w:r w:rsidRPr="009668D4">
        <w:rPr>
          <w:rFonts w:cs="MS Mincho" w:hint="eastAsia"/>
          <w:spacing w:val="0"/>
          <w:w w:val="100"/>
          <w:sz w:val="24"/>
          <w:szCs w:val="21"/>
          <w:lang/>
        </w:rPr>
        <w:t>U</w:t>
      </w:r>
      <w:r w:rsidRPr="009668D4">
        <w:rPr>
          <w:rFonts w:cs="MS Mincho"/>
          <w:spacing w:val="0"/>
          <w:w w:val="100"/>
          <w:sz w:val="24"/>
          <w:szCs w:val="21"/>
          <w:lang/>
        </w:rPr>
        <w:t xml:space="preserve">nique events as well as public relations and awareness-raising activities were conducted </w:t>
      </w:r>
      <w:r w:rsidRPr="009668D4">
        <w:rPr>
          <w:rFonts w:cs="MS Mincho" w:hint="eastAsia"/>
          <w:spacing w:val="0"/>
          <w:w w:val="100"/>
          <w:sz w:val="24"/>
          <w:szCs w:val="21"/>
          <w:lang/>
        </w:rPr>
        <w:t>respectively by</w:t>
      </w:r>
      <w:r w:rsidRPr="009668D4">
        <w:rPr>
          <w:rFonts w:cs="MS Mincho"/>
          <w:spacing w:val="0"/>
          <w:w w:val="100"/>
          <w:sz w:val="24"/>
          <w:szCs w:val="21"/>
          <w:lang/>
        </w:rPr>
        <w:t xml:space="preserve"> </w:t>
      </w:r>
      <w:r w:rsidRPr="009668D4">
        <w:rPr>
          <w:rFonts w:cs="MS Mincho" w:hint="eastAsia"/>
          <w:spacing w:val="0"/>
          <w:w w:val="100"/>
          <w:sz w:val="24"/>
          <w:szCs w:val="21"/>
          <w:lang/>
        </w:rPr>
        <w:t xml:space="preserve">the </w:t>
      </w:r>
      <w:r w:rsidRPr="009668D4">
        <w:rPr>
          <w:rFonts w:cs="MS Mincho"/>
          <w:spacing w:val="0"/>
          <w:w w:val="100"/>
          <w:sz w:val="24"/>
          <w:szCs w:val="21"/>
          <w:lang/>
        </w:rPr>
        <w:t xml:space="preserve">government ministries and agencies, local governments, organizations of </w:t>
      </w:r>
      <w:r w:rsidRPr="009668D4">
        <w:rPr>
          <w:rFonts w:cs="MS Mincho" w:hint="eastAsia"/>
          <w:spacing w:val="0"/>
          <w:w w:val="100"/>
          <w:sz w:val="24"/>
          <w:szCs w:val="21"/>
          <w:lang/>
        </w:rPr>
        <w:t>persons with disabilities,</w:t>
      </w:r>
      <w:r w:rsidRPr="009668D4">
        <w:rPr>
          <w:rFonts w:cs="MS Mincho"/>
          <w:spacing w:val="0"/>
          <w:w w:val="100"/>
          <w:sz w:val="24"/>
          <w:szCs w:val="21"/>
          <w:lang/>
        </w:rPr>
        <w:t xml:space="preserve"> and various institutions concerned.</w:t>
      </w:r>
    </w:p>
    <w:p w:rsidR="009668D4" w:rsidRPr="009668D4" w:rsidRDefault="009668D4" w:rsidP="009668D4">
      <w:pPr>
        <w:spacing w:line="240" w:lineRule="auto"/>
        <w:rPr>
          <w:rFonts w:hint="eastAsia"/>
          <w:spacing w:val="0"/>
          <w:w w:val="100"/>
          <w:szCs w:val="21"/>
        </w:rPr>
      </w:pPr>
    </w:p>
    <w:p w:rsidR="009668D4" w:rsidRDefault="009668D4" w:rsidP="009668D4">
      <w:pPr>
        <w:pStyle w:val="Heading2"/>
        <w:numPr>
          <w:ilvl w:val="0"/>
          <w:numId w:val="49"/>
        </w:numPr>
        <w:rPr>
          <w:b/>
        </w:rPr>
      </w:pPr>
      <w:bookmarkStart w:id="97" w:name="_Toc136255430"/>
      <w:bookmarkStart w:id="98" w:name="_Toc153615929"/>
      <w:r w:rsidRPr="009668D4">
        <w:rPr>
          <w:b/>
        </w:rPr>
        <w:t>Measures for Elderly Women</w:t>
      </w:r>
      <w:bookmarkEnd w:id="97"/>
      <w:bookmarkEnd w:id="98"/>
    </w:p>
    <w:p w:rsidR="00880920" w:rsidRPr="00880920" w:rsidRDefault="00880920" w:rsidP="00880920">
      <w:pPr>
        <w:rPr>
          <w:lang w:val="en-US" w:eastAsia="ja-JP"/>
        </w:rPr>
      </w:pPr>
    </w:p>
    <w:p w:rsidR="009668D4" w:rsidRPr="009668D4" w:rsidRDefault="009668D4" w:rsidP="009668D4">
      <w:pPr>
        <w:spacing w:line="240" w:lineRule="auto"/>
        <w:jc w:val="both"/>
        <w:rPr>
          <w:spacing w:val="0"/>
          <w:w w:val="100"/>
          <w:sz w:val="24"/>
        </w:rPr>
      </w:pPr>
      <w:r w:rsidRPr="009668D4">
        <w:rPr>
          <w:rFonts w:hint="eastAsia"/>
          <w:spacing w:val="0"/>
          <w:w w:val="100"/>
          <w:sz w:val="24"/>
        </w:rPr>
        <w:t>110.</w:t>
      </w:r>
      <w:r w:rsidRPr="009668D4">
        <w:rPr>
          <w:rFonts w:hint="eastAsia"/>
          <w:spacing w:val="0"/>
          <w:w w:val="100"/>
          <w:sz w:val="24"/>
        </w:rPr>
        <w:tab/>
      </w:r>
      <w:r w:rsidRPr="009668D4">
        <w:rPr>
          <w:spacing w:val="0"/>
          <w:w w:val="100"/>
          <w:sz w:val="24"/>
        </w:rPr>
        <w:t xml:space="preserve">The </w:t>
      </w:r>
      <w:r w:rsidRPr="009668D4">
        <w:rPr>
          <w:rFonts w:hint="eastAsia"/>
          <w:spacing w:val="0"/>
          <w:w w:val="100"/>
          <w:sz w:val="24"/>
        </w:rPr>
        <w:t xml:space="preserve">proportion </w:t>
      </w:r>
      <w:r w:rsidRPr="009668D4">
        <w:rPr>
          <w:spacing w:val="0"/>
          <w:w w:val="100"/>
          <w:sz w:val="24"/>
        </w:rPr>
        <w:t xml:space="preserve">of women among the elderly population is high, and in reality </w:t>
      </w:r>
      <w:r w:rsidRPr="009668D4">
        <w:rPr>
          <w:rFonts w:hint="eastAsia"/>
          <w:spacing w:val="0"/>
          <w:w w:val="100"/>
          <w:sz w:val="24"/>
        </w:rPr>
        <w:t>the</w:t>
      </w:r>
      <w:r w:rsidRPr="009668D4">
        <w:rPr>
          <w:spacing w:val="0"/>
          <w:w w:val="100"/>
          <w:sz w:val="24"/>
        </w:rPr>
        <w:t xml:space="preserve"> burden of nursing</w:t>
      </w:r>
      <w:r w:rsidRPr="009668D4">
        <w:rPr>
          <w:rFonts w:hint="eastAsia"/>
          <w:spacing w:val="0"/>
          <w:w w:val="100"/>
          <w:sz w:val="24"/>
        </w:rPr>
        <w:t>-</w:t>
      </w:r>
      <w:r w:rsidRPr="009668D4">
        <w:rPr>
          <w:spacing w:val="0"/>
          <w:w w:val="100"/>
          <w:sz w:val="24"/>
        </w:rPr>
        <w:t xml:space="preserve">care is mainly carried by women. Therefore, solving the problems of the elderly leads to the solution of problems facing women. </w:t>
      </w:r>
      <w:r w:rsidRPr="009668D4">
        <w:rPr>
          <w:rFonts w:hint="eastAsia"/>
          <w:spacing w:val="0"/>
          <w:w w:val="100"/>
          <w:sz w:val="24"/>
        </w:rPr>
        <w:t>Meanwhile</w:t>
      </w:r>
      <w:r w:rsidRPr="009668D4">
        <w:rPr>
          <w:spacing w:val="0"/>
          <w:w w:val="100"/>
          <w:sz w:val="24"/>
        </w:rPr>
        <w:t xml:space="preserve">, in order to make an aging society </w:t>
      </w:r>
      <w:r w:rsidRPr="009668D4">
        <w:rPr>
          <w:rFonts w:hint="eastAsia"/>
          <w:spacing w:val="0"/>
          <w:w w:val="100"/>
          <w:sz w:val="24"/>
        </w:rPr>
        <w:t>rich</w:t>
      </w:r>
      <w:r w:rsidRPr="009668D4">
        <w:rPr>
          <w:spacing w:val="0"/>
          <w:w w:val="100"/>
          <w:sz w:val="24"/>
        </w:rPr>
        <w:t xml:space="preserve"> and vibrant, </w:t>
      </w:r>
      <w:r w:rsidRPr="009668D4">
        <w:rPr>
          <w:rFonts w:hint="eastAsia"/>
          <w:spacing w:val="0"/>
          <w:w w:val="100"/>
          <w:sz w:val="24"/>
        </w:rPr>
        <w:t xml:space="preserve">rather than simply placing the elderly on the side to be supported, </w:t>
      </w:r>
      <w:r w:rsidRPr="009668D4">
        <w:rPr>
          <w:spacing w:val="0"/>
          <w:w w:val="100"/>
          <w:sz w:val="24"/>
        </w:rPr>
        <w:t xml:space="preserve">it is crucial to eliminate fixed concepts and biased views based on age alone and </w:t>
      </w:r>
      <w:r w:rsidRPr="009668D4">
        <w:rPr>
          <w:rFonts w:hint="eastAsia"/>
          <w:spacing w:val="0"/>
          <w:w w:val="100"/>
          <w:sz w:val="24"/>
        </w:rPr>
        <w:t xml:space="preserve">to </w:t>
      </w:r>
      <w:r w:rsidRPr="009668D4">
        <w:rPr>
          <w:spacing w:val="0"/>
          <w:w w:val="100"/>
          <w:sz w:val="24"/>
        </w:rPr>
        <w:t xml:space="preserve">positively </w:t>
      </w:r>
      <w:r w:rsidRPr="009668D4">
        <w:rPr>
          <w:rFonts w:hint="eastAsia"/>
          <w:spacing w:val="0"/>
          <w:w w:val="100"/>
          <w:sz w:val="24"/>
        </w:rPr>
        <w:t xml:space="preserve">consider </w:t>
      </w:r>
      <w:r w:rsidRPr="009668D4">
        <w:rPr>
          <w:spacing w:val="0"/>
          <w:w w:val="100"/>
          <w:sz w:val="24"/>
        </w:rPr>
        <w:t>the role of the elderly as important member</w:t>
      </w:r>
      <w:r w:rsidRPr="009668D4">
        <w:rPr>
          <w:rFonts w:hint="eastAsia"/>
          <w:spacing w:val="0"/>
          <w:w w:val="100"/>
          <w:sz w:val="24"/>
        </w:rPr>
        <w:t xml:space="preserve">s of </w:t>
      </w:r>
      <w:r w:rsidRPr="009668D4">
        <w:rPr>
          <w:spacing w:val="0"/>
          <w:w w:val="100"/>
          <w:sz w:val="24"/>
        </w:rPr>
        <w:t>society, together with other generations.</w:t>
      </w:r>
    </w:p>
    <w:p w:rsidR="009668D4" w:rsidRPr="009668D4" w:rsidRDefault="009668D4" w:rsidP="009668D4">
      <w:pPr>
        <w:spacing w:line="240" w:lineRule="auto"/>
        <w:rPr>
          <w:rFonts w:hint="eastAsia"/>
          <w:spacing w:val="0"/>
          <w:w w:val="100"/>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111.</w:t>
      </w:r>
      <w:r w:rsidRPr="009668D4">
        <w:rPr>
          <w:rFonts w:hint="eastAsia"/>
          <w:spacing w:val="0"/>
          <w:w w:val="100"/>
          <w:sz w:val="24"/>
        </w:rPr>
        <w:tab/>
      </w:r>
      <w:r w:rsidRPr="009668D4">
        <w:rPr>
          <w:spacing w:val="0"/>
          <w:w w:val="100"/>
          <w:sz w:val="24"/>
        </w:rPr>
        <w:t xml:space="preserve">Therefore, in accordance with the </w:t>
      </w:r>
      <w:r w:rsidRPr="009668D4">
        <w:rPr>
          <w:rFonts w:hint="eastAsia"/>
          <w:spacing w:val="0"/>
          <w:w w:val="100"/>
          <w:sz w:val="24"/>
        </w:rPr>
        <w:t xml:space="preserve">Second </w:t>
      </w:r>
      <w:r w:rsidRPr="009668D4">
        <w:rPr>
          <w:spacing w:val="0"/>
          <w:w w:val="100"/>
          <w:sz w:val="24"/>
        </w:rPr>
        <w:t>Basic Plan for Gender Equality, which was formulated in December 200</w:t>
      </w:r>
      <w:r w:rsidRPr="009668D4">
        <w:rPr>
          <w:rFonts w:hint="eastAsia"/>
          <w:spacing w:val="0"/>
          <w:w w:val="100"/>
          <w:sz w:val="24"/>
        </w:rPr>
        <w:t>5</w:t>
      </w:r>
      <w:r w:rsidRPr="009668D4">
        <w:rPr>
          <w:spacing w:val="0"/>
          <w:w w:val="100"/>
          <w:sz w:val="24"/>
        </w:rPr>
        <w:t>, the Government works towards improving the nursing system</w:t>
      </w:r>
      <w:r w:rsidRPr="009668D4">
        <w:rPr>
          <w:rFonts w:hint="eastAsia"/>
          <w:spacing w:val="0"/>
          <w:w w:val="100"/>
          <w:sz w:val="24"/>
        </w:rPr>
        <w:t xml:space="preserve"> for the elderly</w:t>
      </w:r>
      <w:r w:rsidRPr="009668D4">
        <w:rPr>
          <w:spacing w:val="0"/>
          <w:w w:val="100"/>
          <w:sz w:val="24"/>
        </w:rPr>
        <w:t xml:space="preserve"> with a view to supporting the</w:t>
      </w:r>
      <w:r w:rsidRPr="009668D4">
        <w:rPr>
          <w:rFonts w:hint="eastAsia"/>
          <w:spacing w:val="0"/>
          <w:w w:val="100"/>
          <w:sz w:val="24"/>
        </w:rPr>
        <w:t xml:space="preserve">m </w:t>
      </w:r>
      <w:r w:rsidRPr="009668D4">
        <w:rPr>
          <w:spacing w:val="0"/>
          <w:w w:val="100"/>
          <w:sz w:val="24"/>
        </w:rPr>
        <w:t xml:space="preserve">by </w:t>
      </w:r>
      <w:r w:rsidRPr="009668D4">
        <w:rPr>
          <w:rFonts w:hint="eastAsia"/>
          <w:spacing w:val="0"/>
          <w:w w:val="100"/>
          <w:sz w:val="24"/>
        </w:rPr>
        <w:t>mobilizing the</w:t>
      </w:r>
      <w:r w:rsidRPr="009668D4">
        <w:rPr>
          <w:spacing w:val="0"/>
          <w:w w:val="100"/>
          <w:sz w:val="24"/>
        </w:rPr>
        <w:t xml:space="preserve"> </w:t>
      </w:r>
      <w:r w:rsidRPr="009668D4">
        <w:rPr>
          <w:rFonts w:hint="eastAsia"/>
          <w:spacing w:val="0"/>
          <w:w w:val="100"/>
          <w:sz w:val="24"/>
        </w:rPr>
        <w:t xml:space="preserve">whole </w:t>
      </w:r>
      <w:r w:rsidRPr="009668D4">
        <w:rPr>
          <w:spacing w:val="0"/>
          <w:w w:val="100"/>
          <w:sz w:val="24"/>
        </w:rPr>
        <w:t xml:space="preserve">society. At the same time, </w:t>
      </w:r>
      <w:r w:rsidRPr="009668D4">
        <w:rPr>
          <w:rFonts w:hint="eastAsia"/>
          <w:spacing w:val="0"/>
          <w:w w:val="100"/>
          <w:sz w:val="24"/>
        </w:rPr>
        <w:t>it also implements</w:t>
      </w:r>
      <w:r w:rsidRPr="009668D4">
        <w:rPr>
          <w:spacing w:val="0"/>
          <w:w w:val="100"/>
          <w:sz w:val="24"/>
        </w:rPr>
        <w:t xml:space="preserve"> various measures with the aim of expanding opportunities for participation in society by the elderly, and securing </w:t>
      </w:r>
      <w:r w:rsidRPr="009668D4">
        <w:rPr>
          <w:rFonts w:hint="eastAsia"/>
          <w:spacing w:val="0"/>
          <w:w w:val="100"/>
          <w:sz w:val="24"/>
        </w:rPr>
        <w:t xml:space="preserve">their </w:t>
      </w:r>
      <w:r w:rsidRPr="009668D4">
        <w:rPr>
          <w:spacing w:val="0"/>
          <w:w w:val="100"/>
          <w:sz w:val="24"/>
        </w:rPr>
        <w:t>economic independence.</w:t>
      </w:r>
    </w:p>
    <w:p w:rsidR="009668D4" w:rsidRPr="009668D4" w:rsidRDefault="009668D4" w:rsidP="009668D4">
      <w:pPr>
        <w:spacing w:line="240" w:lineRule="auto"/>
        <w:rPr>
          <w:rFonts w:hint="eastAsia"/>
          <w:spacing w:val="0"/>
          <w:w w:val="100"/>
          <w:szCs w:val="21"/>
        </w:rPr>
      </w:pPr>
    </w:p>
    <w:p w:rsidR="009668D4" w:rsidRDefault="009668D4" w:rsidP="009668D4">
      <w:pPr>
        <w:pStyle w:val="Heading3"/>
        <w:numPr>
          <w:ilvl w:val="0"/>
          <w:numId w:val="46"/>
        </w:numPr>
        <w:ind w:leftChars="0"/>
        <w:rPr>
          <w:b/>
        </w:rPr>
      </w:pPr>
      <w:bookmarkStart w:id="99" w:name="_Toc136255431"/>
      <w:bookmarkStart w:id="100" w:name="_Toc153615930"/>
      <w:r w:rsidRPr="009668D4">
        <w:rPr>
          <w:b/>
        </w:rPr>
        <w:t>Long-term Care Insurance System</w:t>
      </w:r>
      <w:bookmarkEnd w:id="99"/>
      <w:bookmarkEnd w:id="100"/>
    </w:p>
    <w:p w:rsidR="00880920" w:rsidRPr="00880920" w:rsidRDefault="00880920" w:rsidP="00880920">
      <w:pPr>
        <w:rPr>
          <w:rFonts w:eastAsia="MS Mincho"/>
          <w:lang w:val="en-US" w:eastAsia="ja-JP"/>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112.</w:t>
      </w:r>
      <w:r w:rsidRPr="009668D4">
        <w:rPr>
          <w:rFonts w:cs="MS Mincho" w:hint="eastAsia"/>
          <w:spacing w:val="0"/>
          <w:w w:val="100"/>
          <w:sz w:val="24"/>
          <w:szCs w:val="21"/>
          <w:lang/>
        </w:rPr>
        <w:tab/>
      </w:r>
      <w:r w:rsidRPr="009668D4">
        <w:rPr>
          <w:rFonts w:cs="MS Mincho"/>
          <w:spacing w:val="0"/>
          <w:w w:val="100"/>
          <w:sz w:val="24"/>
          <w:szCs w:val="21"/>
          <w:lang/>
        </w:rPr>
        <w:t xml:space="preserve">In the long-term care insurance system introduced under the provisions of the Long-term Care Insurance Law as a mechanism </w:t>
      </w:r>
      <w:r w:rsidRPr="009668D4">
        <w:rPr>
          <w:rFonts w:cs="MS Mincho" w:hint="eastAsia"/>
          <w:spacing w:val="0"/>
          <w:w w:val="100"/>
          <w:sz w:val="24"/>
          <w:szCs w:val="21"/>
          <w:lang/>
        </w:rPr>
        <w:t>to</w:t>
      </w:r>
      <w:r w:rsidRPr="009668D4">
        <w:rPr>
          <w:rFonts w:cs="MS Mincho"/>
          <w:spacing w:val="0"/>
          <w:w w:val="100"/>
          <w:sz w:val="24"/>
          <w:szCs w:val="21"/>
          <w:lang/>
        </w:rPr>
        <w:t xml:space="preserve"> provid</w:t>
      </w:r>
      <w:r w:rsidRPr="009668D4">
        <w:rPr>
          <w:rFonts w:cs="MS Mincho" w:hint="eastAsia"/>
          <w:spacing w:val="0"/>
          <w:w w:val="100"/>
          <w:sz w:val="24"/>
          <w:szCs w:val="21"/>
          <w:lang/>
        </w:rPr>
        <w:t>e</w:t>
      </w:r>
      <w:r w:rsidRPr="009668D4">
        <w:rPr>
          <w:rFonts w:cs="MS Mincho"/>
          <w:spacing w:val="0"/>
          <w:w w:val="100"/>
          <w:sz w:val="24"/>
          <w:szCs w:val="21"/>
          <w:lang/>
        </w:rPr>
        <w:t xml:space="preserve"> social support for nursing care as the population ages, support is provided for the elderly and their famil</w:t>
      </w:r>
      <w:r w:rsidRPr="009668D4">
        <w:rPr>
          <w:rFonts w:cs="MS Mincho" w:hint="eastAsia"/>
          <w:spacing w:val="0"/>
          <w:w w:val="100"/>
          <w:sz w:val="24"/>
          <w:szCs w:val="21"/>
          <w:lang/>
        </w:rPr>
        <w:t>ies</w:t>
      </w:r>
      <w:r w:rsidRPr="009668D4">
        <w:rPr>
          <w:rFonts w:cs="MS Mincho"/>
          <w:spacing w:val="0"/>
          <w:w w:val="100"/>
          <w:sz w:val="24"/>
          <w:szCs w:val="21"/>
          <w:lang/>
        </w:rPr>
        <w:t xml:space="preserve"> by making nursing-care services</w:t>
      </w:r>
      <w:r w:rsidRPr="009668D4">
        <w:rPr>
          <w:rFonts w:cs="MS Mincho" w:hint="eastAsia"/>
          <w:spacing w:val="0"/>
          <w:w w:val="100"/>
          <w:sz w:val="24"/>
          <w:szCs w:val="21"/>
          <w:lang/>
        </w:rPr>
        <w:t xml:space="preserve"> available</w:t>
      </w:r>
      <w:r w:rsidRPr="009668D4">
        <w:rPr>
          <w:rFonts w:cs="MS Mincho"/>
          <w:spacing w:val="0"/>
          <w:w w:val="100"/>
          <w:sz w:val="24"/>
          <w:szCs w:val="21"/>
          <w:lang/>
        </w:rPr>
        <w:t xml:space="preserve"> both at home and in nursing-care facilities in a comprehensive manner.</w:t>
      </w: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9668D4">
      <w:pPr>
        <w:overflowPunct w:val="0"/>
        <w:spacing w:line="240" w:lineRule="auto"/>
        <w:jc w:val="both"/>
        <w:rPr>
          <w:rFonts w:cs="Vrinda"/>
          <w:spacing w:val="0"/>
          <w:w w:val="100"/>
          <w:szCs w:val="21"/>
          <w:lang/>
        </w:rPr>
      </w:pPr>
      <w:r w:rsidRPr="009668D4">
        <w:rPr>
          <w:rFonts w:hint="eastAsia"/>
          <w:spacing w:val="0"/>
          <w:w w:val="100"/>
          <w:sz w:val="24"/>
        </w:rPr>
        <w:t>113.</w:t>
      </w:r>
      <w:r w:rsidRPr="009668D4">
        <w:rPr>
          <w:rFonts w:hint="eastAsia"/>
          <w:spacing w:val="0"/>
          <w:w w:val="100"/>
          <w:sz w:val="24"/>
        </w:rPr>
        <w:tab/>
      </w:r>
      <w:r w:rsidRPr="009668D4">
        <w:rPr>
          <w:spacing w:val="0"/>
          <w:w w:val="100"/>
          <w:sz w:val="24"/>
        </w:rPr>
        <w:t xml:space="preserve">As of </w:t>
      </w:r>
      <w:r w:rsidRPr="009668D4">
        <w:rPr>
          <w:rFonts w:hint="eastAsia"/>
          <w:spacing w:val="0"/>
          <w:w w:val="100"/>
          <w:sz w:val="24"/>
        </w:rPr>
        <w:t>September 2005</w:t>
      </w:r>
      <w:r w:rsidRPr="009668D4">
        <w:rPr>
          <w:spacing w:val="0"/>
          <w:w w:val="100"/>
          <w:sz w:val="24"/>
        </w:rPr>
        <w:t xml:space="preserve">, </w:t>
      </w:r>
      <w:r w:rsidRPr="009668D4">
        <w:rPr>
          <w:rFonts w:hint="eastAsia"/>
          <w:spacing w:val="0"/>
          <w:w w:val="100"/>
          <w:sz w:val="24"/>
        </w:rPr>
        <w:t xml:space="preserve">1.29 million </w:t>
      </w:r>
      <w:r w:rsidRPr="009668D4">
        <w:rPr>
          <w:spacing w:val="0"/>
          <w:w w:val="100"/>
          <w:sz w:val="24"/>
        </w:rPr>
        <w:t xml:space="preserve">men and </w:t>
      </w:r>
      <w:r w:rsidRPr="009668D4">
        <w:rPr>
          <w:rFonts w:hint="eastAsia"/>
          <w:spacing w:val="0"/>
          <w:w w:val="100"/>
          <w:sz w:val="24"/>
        </w:rPr>
        <w:t xml:space="preserve">3.02 million </w:t>
      </w:r>
      <w:r w:rsidRPr="009668D4">
        <w:rPr>
          <w:spacing w:val="0"/>
          <w:w w:val="100"/>
          <w:sz w:val="24"/>
        </w:rPr>
        <w:t>women were certified as requiring support or care</w:t>
      </w:r>
      <w:r w:rsidRPr="009668D4">
        <w:rPr>
          <w:rFonts w:hint="eastAsia"/>
          <w:spacing w:val="0"/>
          <w:w w:val="100"/>
          <w:sz w:val="24"/>
        </w:rPr>
        <w:t>, whereby</w:t>
      </w:r>
      <w:r w:rsidRPr="009668D4">
        <w:rPr>
          <w:spacing w:val="0"/>
          <w:w w:val="100"/>
          <w:sz w:val="24"/>
        </w:rPr>
        <w:t xml:space="preserve"> women made up approximately 70% of the total. With regard to the gender of principal caregivers, the number of women was larger than that of men</w:t>
      </w:r>
      <w:r w:rsidRPr="009668D4">
        <w:rPr>
          <w:rFonts w:hint="eastAsia"/>
          <w:spacing w:val="0"/>
          <w:w w:val="100"/>
          <w:sz w:val="24"/>
        </w:rPr>
        <w:t>, whereby</w:t>
      </w:r>
      <w:r w:rsidRPr="009668D4">
        <w:rPr>
          <w:spacing w:val="0"/>
          <w:w w:val="100"/>
          <w:sz w:val="24"/>
        </w:rPr>
        <w:t xml:space="preserve"> women made up 7</w:t>
      </w:r>
      <w:r w:rsidRPr="009668D4">
        <w:rPr>
          <w:rFonts w:hint="eastAsia"/>
          <w:spacing w:val="0"/>
          <w:w w:val="100"/>
          <w:sz w:val="24"/>
        </w:rPr>
        <w:t>9.1</w:t>
      </w:r>
      <w:r w:rsidRPr="009668D4">
        <w:rPr>
          <w:spacing w:val="0"/>
          <w:w w:val="100"/>
          <w:sz w:val="24"/>
        </w:rPr>
        <w:t xml:space="preserve">% and men made up </w:t>
      </w:r>
      <w:r w:rsidRPr="009668D4">
        <w:rPr>
          <w:rFonts w:hint="eastAsia"/>
          <w:spacing w:val="0"/>
          <w:w w:val="100"/>
          <w:sz w:val="24"/>
        </w:rPr>
        <w:t>20.9</w:t>
      </w:r>
      <w:r w:rsidRPr="009668D4">
        <w:rPr>
          <w:spacing w:val="0"/>
          <w:w w:val="100"/>
          <w:sz w:val="24"/>
        </w:rPr>
        <w:t>% in 200</w:t>
      </w:r>
      <w:r w:rsidRPr="009668D4">
        <w:rPr>
          <w:rFonts w:hint="eastAsia"/>
          <w:spacing w:val="0"/>
          <w:w w:val="100"/>
          <w:sz w:val="24"/>
        </w:rPr>
        <w:t>3</w:t>
      </w:r>
      <w:r w:rsidRPr="009668D4">
        <w:rPr>
          <w:spacing w:val="0"/>
          <w:w w:val="100"/>
          <w:sz w:val="24"/>
        </w:rPr>
        <w:t>. The rate of female caregivers been decreas</w:t>
      </w:r>
      <w:r w:rsidRPr="009668D4">
        <w:rPr>
          <w:rFonts w:hint="eastAsia"/>
          <w:spacing w:val="0"/>
          <w:w w:val="100"/>
          <w:sz w:val="24"/>
        </w:rPr>
        <w:t>ed</w:t>
      </w:r>
      <w:r w:rsidRPr="009668D4">
        <w:rPr>
          <w:spacing w:val="0"/>
          <w:w w:val="100"/>
          <w:sz w:val="24"/>
        </w:rPr>
        <w:t xml:space="preserve"> compared to the rate of 85.1% in 1995, when long-term care insurance had not yet been introduced.</w:t>
      </w:r>
    </w:p>
    <w:p w:rsidR="009668D4" w:rsidRPr="009668D4" w:rsidRDefault="009668D4" w:rsidP="00285DEF">
      <w:pPr>
        <w:spacing w:line="240" w:lineRule="auto"/>
        <w:ind w:left="31680" w:hangingChars="200" w:firstLine="31680"/>
        <w:rPr>
          <w:rFonts w:cs="MS Mincho" w:hint="eastAsia"/>
          <w:spacing w:val="0"/>
          <w:w w:val="100"/>
          <w:szCs w:val="21"/>
          <w:lang/>
        </w:rPr>
      </w:pPr>
    </w:p>
    <w:p w:rsidR="009668D4" w:rsidRPr="009668D4" w:rsidRDefault="009668D4" w:rsidP="009668D4">
      <w:pPr>
        <w:spacing w:line="240" w:lineRule="auto"/>
        <w:jc w:val="both"/>
        <w:rPr>
          <w:rFonts w:cs="MS Mincho" w:hint="eastAsia"/>
          <w:spacing w:val="0"/>
          <w:w w:val="100"/>
          <w:szCs w:val="21"/>
          <w:lang/>
        </w:rPr>
      </w:pPr>
      <w:r w:rsidRPr="009668D4">
        <w:rPr>
          <w:rFonts w:cs="MS Mincho" w:hint="eastAsia"/>
          <w:spacing w:val="0"/>
          <w:w w:val="100"/>
          <w:sz w:val="24"/>
          <w:szCs w:val="21"/>
          <w:lang/>
        </w:rPr>
        <w:t>114.</w:t>
      </w:r>
      <w:r w:rsidRPr="009668D4">
        <w:rPr>
          <w:rFonts w:cs="MS Mincho" w:hint="eastAsia"/>
          <w:spacing w:val="0"/>
          <w:w w:val="100"/>
          <w:sz w:val="24"/>
          <w:szCs w:val="21"/>
          <w:lang/>
        </w:rPr>
        <w:tab/>
      </w:r>
      <w:r w:rsidRPr="009668D4">
        <w:rPr>
          <w:rFonts w:cs="MS Mincho"/>
          <w:spacing w:val="0"/>
          <w:w w:val="100"/>
          <w:sz w:val="24"/>
          <w:szCs w:val="21"/>
          <w:lang/>
        </w:rPr>
        <w:t xml:space="preserve">Looking at the </w:t>
      </w:r>
      <w:r w:rsidRPr="009668D4">
        <w:rPr>
          <w:rFonts w:cs="MS Mincho" w:hint="eastAsia"/>
          <w:spacing w:val="0"/>
          <w:w w:val="100"/>
          <w:sz w:val="24"/>
          <w:szCs w:val="21"/>
          <w:lang/>
        </w:rPr>
        <w:t>implementation</w:t>
      </w:r>
      <w:r w:rsidRPr="009668D4">
        <w:rPr>
          <w:rFonts w:cs="MS Mincho"/>
          <w:spacing w:val="0"/>
          <w:w w:val="100"/>
          <w:sz w:val="24"/>
          <w:szCs w:val="21"/>
          <w:lang/>
        </w:rPr>
        <w:t xml:space="preserve"> situation of the long-term care insurance system since its </w:t>
      </w:r>
      <w:r w:rsidRPr="009668D4">
        <w:rPr>
          <w:rFonts w:cs="MS Mincho" w:hint="eastAsia"/>
          <w:spacing w:val="0"/>
          <w:w w:val="100"/>
          <w:sz w:val="24"/>
          <w:szCs w:val="21"/>
          <w:lang/>
        </w:rPr>
        <w:t>inception</w:t>
      </w:r>
      <w:r w:rsidRPr="009668D4">
        <w:rPr>
          <w:rFonts w:cs="MS Mincho"/>
          <w:spacing w:val="0"/>
          <w:w w:val="100"/>
          <w:sz w:val="24"/>
          <w:szCs w:val="21"/>
          <w:lang/>
        </w:rPr>
        <w:t xml:space="preserve"> in 2000, the number of elderly persons who use its services has more than doubled, and the system generally receives favorable marks in public opinion po</w:t>
      </w:r>
      <w:r w:rsidRPr="009668D4">
        <w:rPr>
          <w:rFonts w:cs="MS Mincho" w:hint="eastAsia"/>
          <w:spacing w:val="0"/>
          <w:w w:val="100"/>
          <w:sz w:val="24"/>
          <w:szCs w:val="21"/>
          <w:lang/>
        </w:rPr>
        <w:t>l</w:t>
      </w:r>
      <w:r w:rsidRPr="009668D4">
        <w:rPr>
          <w:rFonts w:cs="MS Mincho"/>
          <w:spacing w:val="0"/>
          <w:w w:val="100"/>
          <w:sz w:val="24"/>
          <w:szCs w:val="21"/>
          <w:lang/>
        </w:rPr>
        <w:t xml:space="preserve">ls, which indicates that the system is gradually becoming established as a system underpinning the daily lives of the nation’s elderly. Furthermore, </w:t>
      </w:r>
      <w:r w:rsidRPr="009668D4">
        <w:rPr>
          <w:rFonts w:cs="MS Mincho" w:hint="eastAsia"/>
          <w:spacing w:val="0"/>
          <w:w w:val="100"/>
          <w:sz w:val="24"/>
          <w:szCs w:val="21"/>
          <w:lang/>
        </w:rPr>
        <w:t>with a view to establishing</w:t>
      </w:r>
      <w:r w:rsidRPr="009668D4">
        <w:rPr>
          <w:rFonts w:cs="MS Mincho"/>
          <w:spacing w:val="0"/>
          <w:w w:val="100"/>
          <w:sz w:val="24"/>
          <w:szCs w:val="21"/>
          <w:lang/>
        </w:rPr>
        <w:t xml:space="preserve"> a sustainable long-term care insurance system, </w:t>
      </w:r>
      <w:r w:rsidRPr="009668D4">
        <w:rPr>
          <w:rFonts w:cs="MS Mincho" w:hint="eastAsia"/>
          <w:spacing w:val="0"/>
          <w:w w:val="100"/>
          <w:sz w:val="24"/>
          <w:szCs w:val="21"/>
          <w:lang/>
        </w:rPr>
        <w:t xml:space="preserve">the </w:t>
      </w:r>
      <w:r w:rsidRPr="009668D4">
        <w:rPr>
          <w:rFonts w:hint="eastAsia"/>
          <w:spacing w:val="0"/>
          <w:w w:val="100"/>
          <w:sz w:val="24"/>
          <w:szCs w:val="21"/>
          <w:lang/>
        </w:rPr>
        <w:t xml:space="preserve">Law concerning Partial Amendment to </w:t>
      </w:r>
      <w:r w:rsidRPr="009668D4">
        <w:rPr>
          <w:spacing w:val="0"/>
          <w:w w:val="100"/>
          <w:sz w:val="24"/>
          <w:szCs w:val="22"/>
          <w:lang/>
        </w:rPr>
        <w:t>the Long-term Care Insurance Law</w:t>
      </w:r>
      <w:r w:rsidRPr="009668D4">
        <w:rPr>
          <w:rFonts w:cs="MS Mincho"/>
          <w:spacing w:val="0"/>
          <w:w w:val="100"/>
          <w:sz w:val="24"/>
          <w:szCs w:val="21"/>
          <w:lang/>
        </w:rPr>
        <w:t xml:space="preserve">, a thorough review of the existing system was passed in </w:t>
      </w:r>
      <w:smartTag w:uri="urn:schemas-microsoft-com:office:smarttags" w:element="date">
        <w:smartTagPr>
          <w:attr w:name="Year" w:val="2005"/>
          <w:attr w:name="Day" w:val="22"/>
          <w:attr w:name="Month" w:val="6"/>
        </w:smartTagPr>
        <w:r w:rsidRPr="009668D4">
          <w:rPr>
            <w:rFonts w:cs="MS Mincho"/>
            <w:spacing w:val="0"/>
            <w:w w:val="100"/>
            <w:sz w:val="24"/>
            <w:szCs w:val="21"/>
            <w:lang/>
          </w:rPr>
          <w:t>22 June 2005</w:t>
        </w:r>
      </w:smartTag>
      <w:r w:rsidRPr="009668D4">
        <w:rPr>
          <w:rFonts w:cs="MS Mincho"/>
          <w:spacing w:val="0"/>
          <w:w w:val="100"/>
          <w:sz w:val="24"/>
          <w:szCs w:val="21"/>
          <w:lang/>
        </w:rPr>
        <w:t>, and promulgated on 29 June of the same year</w:t>
      </w:r>
      <w:r w:rsidRPr="009668D4">
        <w:rPr>
          <w:rFonts w:cs="MS Mincho"/>
          <w:spacing w:val="0"/>
          <w:w w:val="100"/>
          <w:szCs w:val="21"/>
          <w:lang/>
        </w:rPr>
        <w:t>.</w:t>
      </w:r>
    </w:p>
    <w:p w:rsidR="009668D4" w:rsidRDefault="009668D4" w:rsidP="009668D4">
      <w:pPr>
        <w:spacing w:line="240" w:lineRule="auto"/>
        <w:ind w:left="1"/>
        <w:jc w:val="both"/>
        <w:rPr>
          <w:spacing w:val="0"/>
          <w:w w:val="100"/>
          <w:szCs w:val="21"/>
          <w:lang w:val="en-US"/>
        </w:rPr>
      </w:pPr>
    </w:p>
    <w:p w:rsidR="009668D4" w:rsidRPr="009668D4" w:rsidRDefault="009668D4" w:rsidP="009668D4">
      <w:pPr>
        <w:pStyle w:val="Heading1"/>
        <w:rPr>
          <w:rFonts w:hint="eastAsia"/>
          <w:b/>
        </w:rPr>
      </w:pPr>
      <w:bookmarkStart w:id="101" w:name="_Toc136255432"/>
      <w:bookmarkStart w:id="102" w:name="_Toc153615931"/>
      <w:r w:rsidRPr="009668D4">
        <w:rPr>
          <w:rFonts w:hint="eastAsia"/>
          <w:b/>
        </w:rPr>
        <w:t>Article 4 (Special Measures)</w:t>
      </w:r>
      <w:bookmarkEnd w:id="101"/>
      <w:bookmarkEnd w:id="102"/>
    </w:p>
    <w:p w:rsidR="009668D4" w:rsidRPr="009668D4" w:rsidRDefault="009668D4" w:rsidP="009668D4">
      <w:pPr>
        <w:spacing w:line="240" w:lineRule="auto"/>
        <w:rPr>
          <w:rFonts w:hint="eastAsia"/>
          <w:spacing w:val="0"/>
          <w:w w:val="100"/>
        </w:rPr>
      </w:pPr>
    </w:p>
    <w:p w:rsidR="009668D4" w:rsidRPr="009668D4" w:rsidRDefault="009668D4" w:rsidP="009668D4">
      <w:pPr>
        <w:spacing w:line="240" w:lineRule="auto"/>
        <w:jc w:val="both"/>
        <w:rPr>
          <w:spacing w:val="0"/>
          <w:w w:val="100"/>
          <w:sz w:val="24"/>
          <w:szCs w:val="24"/>
        </w:rPr>
      </w:pPr>
      <w:r w:rsidRPr="009668D4">
        <w:rPr>
          <w:spacing w:val="0"/>
          <w:w w:val="100"/>
          <w:sz w:val="24"/>
          <w:szCs w:val="24"/>
        </w:rPr>
        <w:t>115.</w:t>
      </w:r>
      <w:r w:rsidRPr="009668D4">
        <w:rPr>
          <w:spacing w:val="0"/>
          <w:w w:val="100"/>
          <w:sz w:val="24"/>
          <w:szCs w:val="24"/>
        </w:rPr>
        <w:tab/>
        <w:t xml:space="preserve">The Government of </w:t>
      </w:r>
      <w:smartTag w:uri="urn:schemas-microsoft-com:office:smarttags" w:element="country-region">
        <w:r w:rsidRPr="009668D4">
          <w:rPr>
            <w:spacing w:val="0"/>
            <w:w w:val="100"/>
            <w:sz w:val="24"/>
            <w:szCs w:val="24"/>
          </w:rPr>
          <w:t>Japan</w:t>
        </w:r>
      </w:smartTag>
      <w:r w:rsidRPr="009668D4">
        <w:rPr>
          <w:spacing w:val="0"/>
          <w:w w:val="100"/>
          <w:sz w:val="24"/>
          <w:szCs w:val="24"/>
        </w:rPr>
        <w:t xml:space="preserve"> would like to underline the following special measures that it has taken in response to article 4, paragraph 1 of the Convention, General recommendation No. 25 by the UN Committee on the Elimination of Discrimination against Women and the Concluding Comments issued in 2003 by the Committee on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’s Fourth and Fifth Periodic Reports.</w:t>
      </w:r>
    </w:p>
    <w:p w:rsidR="009668D4" w:rsidRPr="009668D4" w:rsidRDefault="009668D4" w:rsidP="009668D4">
      <w:pPr>
        <w:spacing w:line="240" w:lineRule="auto"/>
        <w:rPr>
          <w:rFonts w:hint="eastAsia"/>
          <w:spacing w:val="0"/>
          <w:w w:val="100"/>
        </w:rPr>
      </w:pPr>
    </w:p>
    <w:p w:rsidR="009668D4" w:rsidRDefault="009668D4" w:rsidP="009668D4">
      <w:pPr>
        <w:pStyle w:val="Heading1"/>
        <w:jc w:val="both"/>
        <w:rPr>
          <w:b/>
          <w:u w:val="single"/>
        </w:rPr>
      </w:pPr>
      <w:bookmarkStart w:id="103" w:name="_Toc136255433"/>
      <w:bookmarkStart w:id="104" w:name="_Toc153615932"/>
      <w:r w:rsidRPr="009668D4">
        <w:rPr>
          <w:rFonts w:cs="MS Mincho" w:hint="eastAsia"/>
          <w:b/>
          <w:szCs w:val="21"/>
          <w:u w:val="single"/>
          <w:lang/>
        </w:rPr>
        <w:t>1.</w:t>
      </w:r>
      <w:r w:rsidRPr="009668D4">
        <w:rPr>
          <w:rFonts w:cs="MS Mincho" w:hint="eastAsia"/>
          <w:b/>
          <w:sz w:val="21"/>
          <w:szCs w:val="21"/>
          <w:u w:val="single"/>
          <w:lang/>
        </w:rPr>
        <w:t xml:space="preserve"> </w:t>
      </w:r>
      <w:r w:rsidRPr="009668D4">
        <w:rPr>
          <w:b/>
          <w:u w:val="single"/>
        </w:rPr>
        <w:t xml:space="preserve">Women’s Participation in the Decision Making Process for Government Policies </w:t>
      </w:r>
      <w:r w:rsidR="005751FE">
        <w:rPr>
          <w:b/>
          <w:u w:val="single"/>
        </w:rPr>
        <w:br/>
      </w:r>
      <w:r w:rsidRPr="009668D4">
        <w:rPr>
          <w:b/>
          <w:u w:val="single"/>
        </w:rPr>
        <w:t>and Measures</w:t>
      </w:r>
      <w:bookmarkEnd w:id="103"/>
      <w:bookmarkEnd w:id="104"/>
    </w:p>
    <w:p w:rsidR="005751FE" w:rsidRPr="005751FE" w:rsidRDefault="005751FE" w:rsidP="005751FE">
      <w:pPr>
        <w:rPr>
          <w:lang w:val="en-US" w:eastAsia="ja-JP"/>
        </w:rPr>
      </w:pPr>
    </w:p>
    <w:p w:rsidR="009668D4" w:rsidRDefault="009668D4" w:rsidP="009668D4">
      <w:pPr>
        <w:spacing w:line="240" w:lineRule="auto"/>
        <w:jc w:val="both"/>
        <w:rPr>
          <w:spacing w:val="0"/>
          <w:w w:val="100"/>
          <w:sz w:val="24"/>
        </w:rPr>
      </w:pPr>
      <w:r w:rsidRPr="009668D4">
        <w:rPr>
          <w:rFonts w:hint="eastAsia"/>
          <w:spacing w:val="0"/>
          <w:w w:val="100"/>
          <w:sz w:val="24"/>
        </w:rPr>
        <w:t>116.</w:t>
      </w:r>
      <w:r w:rsidRPr="009668D4">
        <w:rPr>
          <w:rFonts w:hint="eastAsia"/>
          <w:spacing w:val="0"/>
          <w:w w:val="100"/>
          <w:sz w:val="24"/>
        </w:rPr>
        <w:tab/>
      </w:r>
      <w:r w:rsidRPr="009668D4">
        <w:rPr>
          <w:spacing w:val="0"/>
          <w:w w:val="100"/>
          <w:sz w:val="24"/>
        </w:rPr>
        <w:t xml:space="preserve">As </w:t>
      </w:r>
      <w:r w:rsidRPr="009668D4">
        <w:rPr>
          <w:rFonts w:hint="eastAsia"/>
          <w:spacing w:val="0"/>
          <w:w w:val="100"/>
          <w:sz w:val="24"/>
        </w:rPr>
        <w:t>one of the</w:t>
      </w:r>
      <w:r w:rsidRPr="009668D4">
        <w:rPr>
          <w:spacing w:val="0"/>
          <w:w w:val="100"/>
          <w:sz w:val="24"/>
        </w:rPr>
        <w:t xml:space="preserve"> basic principle</w:t>
      </w:r>
      <w:r w:rsidRPr="009668D4">
        <w:rPr>
          <w:rFonts w:hint="eastAsia"/>
          <w:spacing w:val="0"/>
          <w:w w:val="100"/>
          <w:sz w:val="24"/>
        </w:rPr>
        <w:t>s</w:t>
      </w:r>
      <w:r w:rsidRPr="009668D4">
        <w:rPr>
          <w:spacing w:val="0"/>
          <w:w w:val="100"/>
          <w:sz w:val="24"/>
        </w:rPr>
        <w:t xml:space="preserve"> of ensuring gender equality, the Basic Law for a Gender-equal Society sets forth the ‘joint participation in planning and deciding polices’</w:t>
      </w:r>
      <w:r w:rsidRPr="009668D4">
        <w:rPr>
          <w:rFonts w:hint="eastAsia"/>
          <w:spacing w:val="0"/>
          <w:w w:val="100"/>
          <w:sz w:val="24"/>
        </w:rPr>
        <w:t>. In</w:t>
      </w:r>
      <w:r w:rsidRPr="009668D4">
        <w:rPr>
          <w:spacing w:val="0"/>
          <w:w w:val="100"/>
          <w:sz w:val="24"/>
        </w:rPr>
        <w:t xml:space="preserve"> order to narrow the gap between men and women, the Basic Law </w:t>
      </w:r>
      <w:r w:rsidRPr="009668D4">
        <w:rPr>
          <w:rFonts w:hint="eastAsia"/>
          <w:spacing w:val="0"/>
          <w:w w:val="100"/>
          <w:sz w:val="24"/>
        </w:rPr>
        <w:t xml:space="preserve">also </w:t>
      </w:r>
      <w:r w:rsidRPr="009668D4">
        <w:rPr>
          <w:spacing w:val="0"/>
          <w:w w:val="100"/>
          <w:sz w:val="24"/>
        </w:rPr>
        <w:t>stipulates taking ‘</w:t>
      </w:r>
      <w:r w:rsidRPr="009668D4">
        <w:rPr>
          <w:rFonts w:hint="eastAsia"/>
          <w:spacing w:val="0"/>
          <w:w w:val="100"/>
          <w:sz w:val="24"/>
        </w:rPr>
        <w:t>p</w:t>
      </w:r>
      <w:r w:rsidRPr="009668D4">
        <w:rPr>
          <w:spacing w:val="0"/>
          <w:w w:val="100"/>
          <w:sz w:val="24"/>
        </w:rPr>
        <w:t xml:space="preserve">ositive </w:t>
      </w:r>
      <w:r w:rsidRPr="009668D4">
        <w:rPr>
          <w:rFonts w:hint="eastAsia"/>
          <w:spacing w:val="0"/>
          <w:w w:val="100"/>
          <w:sz w:val="24"/>
        </w:rPr>
        <w:t>a</w:t>
      </w:r>
      <w:r w:rsidRPr="009668D4">
        <w:rPr>
          <w:spacing w:val="0"/>
          <w:w w:val="100"/>
          <w:sz w:val="24"/>
        </w:rPr>
        <w:t>ctions’ as a responsibility primarily of the Government</w:t>
      </w:r>
      <w:r w:rsidRPr="009668D4">
        <w:rPr>
          <w:rFonts w:hint="eastAsia"/>
          <w:spacing w:val="0"/>
          <w:w w:val="100"/>
          <w:sz w:val="24"/>
        </w:rPr>
        <w:t>,</w:t>
      </w:r>
      <w:r w:rsidRPr="009668D4">
        <w:rPr>
          <w:spacing w:val="0"/>
          <w:w w:val="100"/>
          <w:sz w:val="24"/>
        </w:rPr>
        <w:t xml:space="preserve"> and secondarily of the local governments.</w:t>
      </w:r>
    </w:p>
    <w:p w:rsidR="005751FE" w:rsidRPr="009668D4" w:rsidRDefault="005751FE" w:rsidP="009668D4">
      <w:pPr>
        <w:spacing w:line="240" w:lineRule="auto"/>
        <w:jc w:val="both"/>
        <w:rPr>
          <w:rFonts w:hint="eastAsia"/>
          <w:spacing w:val="0"/>
          <w:w w:val="100"/>
          <w:sz w:val="24"/>
        </w:rPr>
      </w:pPr>
    </w:p>
    <w:p w:rsidR="009668D4" w:rsidRPr="009668D4" w:rsidRDefault="009668D4" w:rsidP="009668D4">
      <w:pPr>
        <w:spacing w:line="240" w:lineRule="auto"/>
        <w:ind w:firstLine="397"/>
        <w:jc w:val="both"/>
        <w:rPr>
          <w:rFonts w:hint="eastAsia"/>
          <w:spacing w:val="0"/>
          <w:w w:val="100"/>
          <w:sz w:val="24"/>
          <w:lang/>
        </w:rPr>
      </w:pPr>
      <w:r w:rsidRPr="009668D4">
        <w:rPr>
          <w:spacing w:val="0"/>
          <w:w w:val="100"/>
          <w:sz w:val="24"/>
          <w:lang/>
        </w:rPr>
        <w:t xml:space="preserve">At the same time, the Second Basic </w:t>
      </w:r>
      <w:r w:rsidRPr="009668D4">
        <w:rPr>
          <w:rFonts w:hint="eastAsia"/>
          <w:spacing w:val="0"/>
          <w:w w:val="100"/>
          <w:sz w:val="24"/>
          <w:lang/>
        </w:rPr>
        <w:t xml:space="preserve">Plan for </w:t>
      </w:r>
      <w:r w:rsidRPr="009668D4">
        <w:rPr>
          <w:spacing w:val="0"/>
          <w:w w:val="100"/>
          <w:sz w:val="24"/>
          <w:lang/>
        </w:rPr>
        <w:t xml:space="preserve">Gender Equality </w:t>
      </w:r>
      <w:r w:rsidRPr="009668D4">
        <w:rPr>
          <w:rFonts w:hint="eastAsia"/>
          <w:spacing w:val="0"/>
          <w:w w:val="100"/>
          <w:sz w:val="24"/>
          <w:lang/>
        </w:rPr>
        <w:t xml:space="preserve">adopted </w:t>
      </w:r>
      <w:r w:rsidRPr="009668D4">
        <w:rPr>
          <w:spacing w:val="0"/>
          <w:w w:val="100"/>
          <w:sz w:val="24"/>
          <w:lang/>
        </w:rPr>
        <w:t xml:space="preserve">by the Cabinet </w:t>
      </w:r>
      <w:r w:rsidRPr="009668D4">
        <w:rPr>
          <w:rFonts w:hint="eastAsia"/>
          <w:spacing w:val="0"/>
          <w:w w:val="100"/>
          <w:sz w:val="24"/>
          <w:lang/>
        </w:rPr>
        <w:t xml:space="preserve">meeting </w:t>
      </w:r>
      <w:r w:rsidRPr="009668D4">
        <w:rPr>
          <w:spacing w:val="0"/>
          <w:w w:val="100"/>
          <w:sz w:val="24"/>
          <w:lang/>
        </w:rPr>
        <w:t>in December 2005 sets as its goal ‘raising the percentage of women in leadership positions in all fields to at least around 30% of the total by 2020’.</w:t>
      </w:r>
    </w:p>
    <w:p w:rsidR="009668D4" w:rsidRPr="009668D4" w:rsidRDefault="009668D4" w:rsidP="009668D4">
      <w:pPr>
        <w:spacing w:line="240" w:lineRule="auto"/>
        <w:rPr>
          <w:rFonts w:hint="eastAsia"/>
          <w:spacing w:val="0"/>
          <w:w w:val="100"/>
        </w:rPr>
      </w:pPr>
      <w:bookmarkStart w:id="105" w:name="_Toc136255434"/>
    </w:p>
    <w:p w:rsidR="009668D4" w:rsidRDefault="009668D4" w:rsidP="00880920">
      <w:pPr>
        <w:pStyle w:val="Heading2"/>
        <w:keepLines/>
        <w:numPr>
          <w:ilvl w:val="0"/>
          <w:numId w:val="50"/>
        </w:numPr>
        <w:rPr>
          <w:b/>
        </w:rPr>
      </w:pPr>
      <w:bookmarkStart w:id="106" w:name="_Toc153615933"/>
      <w:r w:rsidRPr="009668D4">
        <w:rPr>
          <w:b/>
        </w:rPr>
        <w:t xml:space="preserve">Appointment </w:t>
      </w:r>
      <w:r w:rsidRPr="009668D4">
        <w:rPr>
          <w:rFonts w:hint="eastAsia"/>
          <w:b/>
        </w:rPr>
        <w:t xml:space="preserve">of Women </w:t>
      </w:r>
      <w:r w:rsidRPr="009668D4">
        <w:rPr>
          <w:b/>
        </w:rPr>
        <w:t xml:space="preserve">as </w:t>
      </w:r>
      <w:r w:rsidRPr="009668D4">
        <w:rPr>
          <w:rFonts w:hint="eastAsia"/>
          <w:b/>
        </w:rPr>
        <w:t>M</w:t>
      </w:r>
      <w:r w:rsidRPr="009668D4">
        <w:rPr>
          <w:b/>
        </w:rPr>
        <w:t xml:space="preserve">embers of </w:t>
      </w:r>
      <w:r w:rsidRPr="009668D4">
        <w:rPr>
          <w:rFonts w:hint="eastAsia"/>
          <w:b/>
        </w:rPr>
        <w:t xml:space="preserve">the </w:t>
      </w:r>
      <w:r w:rsidRPr="009668D4">
        <w:rPr>
          <w:b/>
        </w:rPr>
        <w:t>National Advisory Councils and Committees</w:t>
      </w:r>
      <w:bookmarkEnd w:id="105"/>
      <w:bookmarkEnd w:id="106"/>
    </w:p>
    <w:p w:rsidR="00880920" w:rsidRPr="00880920" w:rsidRDefault="00880920" w:rsidP="00880920">
      <w:pPr>
        <w:keepNext/>
        <w:keepLines/>
        <w:rPr>
          <w:lang w:val="en-US" w:eastAsia="ja-JP"/>
        </w:rPr>
      </w:pPr>
    </w:p>
    <w:p w:rsidR="009668D4" w:rsidRPr="009668D4" w:rsidRDefault="009668D4" w:rsidP="00880920">
      <w:pPr>
        <w:keepNext/>
        <w:keepLines/>
        <w:spacing w:line="240" w:lineRule="auto"/>
        <w:jc w:val="both"/>
        <w:rPr>
          <w:rFonts w:hint="eastAsia"/>
          <w:spacing w:val="0"/>
          <w:w w:val="100"/>
          <w:sz w:val="24"/>
        </w:rPr>
      </w:pPr>
      <w:r w:rsidRPr="009668D4">
        <w:rPr>
          <w:rFonts w:hint="eastAsia"/>
          <w:spacing w:val="0"/>
          <w:w w:val="100"/>
          <w:sz w:val="24"/>
        </w:rPr>
        <w:t>117.</w:t>
      </w:r>
      <w:r w:rsidRPr="009668D4">
        <w:rPr>
          <w:rFonts w:hint="eastAsia"/>
          <w:spacing w:val="0"/>
          <w:w w:val="100"/>
          <w:sz w:val="24"/>
        </w:rPr>
        <w:tab/>
      </w:r>
      <w:r w:rsidRPr="009668D4">
        <w:rPr>
          <w:spacing w:val="0"/>
          <w:w w:val="100"/>
          <w:sz w:val="24"/>
        </w:rPr>
        <w:t xml:space="preserve">On </w:t>
      </w:r>
      <w:smartTag w:uri="urn:schemas-microsoft-com:office:smarttags" w:element="date">
        <w:smartTagPr>
          <w:attr w:name="Year" w:val="2000"/>
          <w:attr w:name="Day" w:val="15"/>
          <w:attr w:name="Month" w:val="8"/>
        </w:smartTagPr>
        <w:r w:rsidRPr="009668D4">
          <w:rPr>
            <w:spacing w:val="0"/>
            <w:w w:val="100"/>
            <w:sz w:val="24"/>
          </w:rPr>
          <w:t>15 August 2000</w:t>
        </w:r>
      </w:smartTag>
      <w:r w:rsidRPr="009668D4">
        <w:rPr>
          <w:spacing w:val="0"/>
          <w:w w:val="100"/>
          <w:sz w:val="24"/>
        </w:rPr>
        <w:t xml:space="preserve">, the Headquarters for the Promotion of Gender Equality </w:t>
      </w:r>
      <w:r w:rsidRPr="009668D4">
        <w:rPr>
          <w:rFonts w:hint="eastAsia"/>
          <w:spacing w:val="0"/>
          <w:w w:val="100"/>
          <w:sz w:val="24"/>
        </w:rPr>
        <w:t>adopted</w:t>
      </w:r>
      <w:r w:rsidRPr="009668D4">
        <w:rPr>
          <w:spacing w:val="0"/>
          <w:w w:val="100"/>
          <w:sz w:val="24"/>
        </w:rPr>
        <w:t xml:space="preserve"> </w:t>
      </w:r>
      <w:r w:rsidRPr="009668D4">
        <w:rPr>
          <w:rFonts w:hint="eastAsia"/>
          <w:spacing w:val="0"/>
          <w:w w:val="100"/>
          <w:sz w:val="24"/>
        </w:rPr>
        <w:t xml:space="preserve">a decision </w:t>
      </w:r>
      <w:r w:rsidRPr="009668D4">
        <w:rPr>
          <w:spacing w:val="0"/>
          <w:w w:val="100"/>
          <w:sz w:val="24"/>
        </w:rPr>
        <w:t xml:space="preserve">‘Promotion of </w:t>
      </w:r>
      <w:r w:rsidRPr="009668D4">
        <w:rPr>
          <w:rFonts w:hint="eastAsia"/>
          <w:spacing w:val="0"/>
          <w:w w:val="100"/>
          <w:sz w:val="24"/>
        </w:rPr>
        <w:t>the Appointment of Women to National Advisory Councils and Committees</w:t>
      </w:r>
      <w:r w:rsidRPr="009668D4">
        <w:rPr>
          <w:spacing w:val="0"/>
          <w:w w:val="100"/>
          <w:sz w:val="24"/>
        </w:rPr>
        <w:t>’</w:t>
      </w:r>
      <w:r w:rsidRPr="009668D4">
        <w:rPr>
          <w:rFonts w:hint="eastAsia"/>
          <w:spacing w:val="0"/>
          <w:w w:val="100"/>
          <w:sz w:val="24"/>
        </w:rPr>
        <w:t>.</w:t>
      </w:r>
      <w:r w:rsidRPr="009668D4">
        <w:rPr>
          <w:spacing w:val="0"/>
          <w:w w:val="100"/>
          <w:sz w:val="24"/>
        </w:rPr>
        <w:t xml:space="preserve"> On the basis of this </w:t>
      </w:r>
      <w:r w:rsidRPr="009668D4">
        <w:rPr>
          <w:rFonts w:hint="eastAsia"/>
          <w:spacing w:val="0"/>
          <w:w w:val="100"/>
          <w:sz w:val="24"/>
        </w:rPr>
        <w:t>policy,</w:t>
      </w:r>
      <w:r w:rsidRPr="009668D4">
        <w:rPr>
          <w:spacing w:val="0"/>
          <w:w w:val="100"/>
          <w:sz w:val="24"/>
        </w:rPr>
        <w:t xml:space="preserve"> the </w:t>
      </w:r>
      <w:r w:rsidRPr="009668D4">
        <w:rPr>
          <w:rFonts w:hint="eastAsia"/>
          <w:spacing w:val="0"/>
          <w:w w:val="100"/>
          <w:sz w:val="24"/>
        </w:rPr>
        <w:t xml:space="preserve">Government has </w:t>
      </w:r>
      <w:r w:rsidRPr="009668D4">
        <w:rPr>
          <w:spacing w:val="0"/>
          <w:w w:val="100"/>
          <w:sz w:val="24"/>
        </w:rPr>
        <w:t xml:space="preserve">systematically endeavored to realize the goal of ‘achieving 30% of the total number of appointments’ ‘at the earliest possible date before the end of FY2005’. </w:t>
      </w:r>
    </w:p>
    <w:p w:rsidR="009668D4" w:rsidRPr="009668D4" w:rsidRDefault="009668D4" w:rsidP="009668D4">
      <w:pPr>
        <w:spacing w:line="240" w:lineRule="auto"/>
        <w:jc w:val="both"/>
        <w:rPr>
          <w:rFonts w:hint="eastAsia"/>
          <w:spacing w:val="0"/>
          <w:w w:val="100"/>
          <w:sz w:val="24"/>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118.</w:t>
      </w:r>
      <w:r w:rsidRPr="009668D4">
        <w:rPr>
          <w:rFonts w:hint="eastAsia"/>
          <w:spacing w:val="0"/>
          <w:w w:val="100"/>
          <w:sz w:val="24"/>
        </w:rPr>
        <w:tab/>
      </w:r>
      <w:r w:rsidRPr="009668D4">
        <w:rPr>
          <w:spacing w:val="0"/>
          <w:w w:val="100"/>
          <w:sz w:val="24"/>
        </w:rPr>
        <w:t>Consequently, the share of female members of national advisory councils and committees reached 30.9%</w:t>
      </w:r>
      <w:r w:rsidRPr="009668D4">
        <w:rPr>
          <w:rFonts w:hint="eastAsia"/>
          <w:spacing w:val="0"/>
          <w:w w:val="100"/>
          <w:sz w:val="24"/>
        </w:rPr>
        <w:t xml:space="preserve"> as of end September 2005, which means that</w:t>
      </w:r>
      <w:r w:rsidRPr="009668D4">
        <w:rPr>
          <w:spacing w:val="0"/>
          <w:w w:val="100"/>
          <w:sz w:val="24"/>
        </w:rPr>
        <w:t xml:space="preserve"> the goal was achieved half a year earlier than projected. On the strength of this performance, in April 2006, the Headquarters for the Promotion of Gender Equality </w:t>
      </w:r>
      <w:r w:rsidRPr="009668D4">
        <w:rPr>
          <w:rFonts w:hint="eastAsia"/>
          <w:spacing w:val="0"/>
          <w:w w:val="100"/>
          <w:sz w:val="24"/>
        </w:rPr>
        <w:t xml:space="preserve">set </w:t>
      </w:r>
      <w:r w:rsidRPr="009668D4">
        <w:rPr>
          <w:spacing w:val="0"/>
          <w:w w:val="100"/>
          <w:sz w:val="24"/>
        </w:rPr>
        <w:t>a</w:t>
      </w:r>
      <w:r w:rsidRPr="009668D4">
        <w:rPr>
          <w:rFonts w:hint="eastAsia"/>
          <w:spacing w:val="0"/>
          <w:w w:val="100"/>
          <w:sz w:val="24"/>
        </w:rPr>
        <w:t xml:space="preserve"> series of</w:t>
      </w:r>
      <w:r w:rsidRPr="009668D4">
        <w:rPr>
          <w:spacing w:val="0"/>
          <w:w w:val="100"/>
          <w:sz w:val="24"/>
        </w:rPr>
        <w:t xml:space="preserve"> new goal</w:t>
      </w:r>
      <w:r w:rsidRPr="009668D4">
        <w:rPr>
          <w:rFonts w:hint="eastAsia"/>
          <w:spacing w:val="0"/>
          <w:w w:val="100"/>
          <w:sz w:val="24"/>
        </w:rPr>
        <w:t>s including one which says</w:t>
      </w:r>
      <w:r w:rsidRPr="009668D4">
        <w:rPr>
          <w:spacing w:val="0"/>
          <w:w w:val="100"/>
          <w:sz w:val="24"/>
        </w:rPr>
        <w:t xml:space="preserve"> ‘</w:t>
      </w:r>
      <w:r w:rsidRPr="009668D4">
        <w:rPr>
          <w:rFonts w:hint="eastAsia"/>
          <w:spacing w:val="0"/>
          <w:w w:val="100"/>
          <w:sz w:val="24"/>
        </w:rPr>
        <w:t>b</w:t>
      </w:r>
      <w:r w:rsidRPr="009668D4">
        <w:rPr>
          <w:spacing w:val="0"/>
          <w:w w:val="100"/>
          <w:sz w:val="24"/>
        </w:rPr>
        <w:t xml:space="preserve">y 2020, for the Government as a whole, efforts will be made to achieve a state of gender equality where the number of either male or female members does not fall below 40% of the total.’ At present, the Government is proactively appointing women to </w:t>
      </w:r>
      <w:r w:rsidRPr="009668D4">
        <w:rPr>
          <w:rFonts w:hint="eastAsia"/>
          <w:spacing w:val="0"/>
          <w:w w:val="100"/>
          <w:sz w:val="24"/>
        </w:rPr>
        <w:t xml:space="preserve">the </w:t>
      </w:r>
      <w:r w:rsidRPr="009668D4">
        <w:rPr>
          <w:spacing w:val="0"/>
          <w:w w:val="100"/>
          <w:sz w:val="24"/>
        </w:rPr>
        <w:t>national advisory councils and committees</w:t>
      </w:r>
      <w:r w:rsidRPr="009668D4">
        <w:rPr>
          <w:rFonts w:hint="eastAsia"/>
          <w:spacing w:val="0"/>
          <w:w w:val="100"/>
          <w:sz w:val="24"/>
        </w:rPr>
        <w:t xml:space="preserve"> to achieve the above goal</w:t>
      </w:r>
      <w:r w:rsidRPr="009668D4">
        <w:rPr>
          <w:spacing w:val="0"/>
          <w:w w:val="100"/>
          <w:sz w:val="24"/>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2"/>
        <w:numPr>
          <w:ilvl w:val="0"/>
          <w:numId w:val="50"/>
        </w:numPr>
        <w:jc w:val="both"/>
        <w:rPr>
          <w:b/>
        </w:rPr>
      </w:pPr>
      <w:bookmarkStart w:id="107" w:name="_Toc136255435"/>
      <w:bookmarkStart w:id="108" w:name="_Toc153615934"/>
      <w:r w:rsidRPr="009668D4">
        <w:rPr>
          <w:b/>
        </w:rPr>
        <w:t xml:space="preserve">Recruitment and Promotion of </w:t>
      </w:r>
      <w:r w:rsidRPr="009668D4">
        <w:rPr>
          <w:rFonts w:hint="eastAsia"/>
          <w:b/>
        </w:rPr>
        <w:t xml:space="preserve">Female </w:t>
      </w:r>
      <w:r w:rsidRPr="009668D4">
        <w:rPr>
          <w:b/>
        </w:rPr>
        <w:t>National Public Officers</w:t>
      </w:r>
      <w:bookmarkEnd w:id="107"/>
      <w:bookmarkEnd w:id="108"/>
    </w:p>
    <w:p w:rsidR="00880920" w:rsidRPr="00880920" w:rsidRDefault="00880920" w:rsidP="00880920">
      <w:pPr>
        <w:rPr>
          <w:lang w:val="en-US" w:eastAsia="ja-JP"/>
        </w:rPr>
      </w:pPr>
    </w:p>
    <w:p w:rsidR="009668D4" w:rsidRPr="009668D4" w:rsidRDefault="009668D4" w:rsidP="009668D4">
      <w:pPr>
        <w:overflowPunct w:val="0"/>
        <w:spacing w:line="240" w:lineRule="auto"/>
        <w:jc w:val="both"/>
        <w:rPr>
          <w:rFonts w:hint="eastAsia"/>
          <w:spacing w:val="0"/>
          <w:w w:val="100"/>
          <w:sz w:val="24"/>
        </w:rPr>
      </w:pPr>
      <w:r w:rsidRPr="009668D4">
        <w:rPr>
          <w:rFonts w:hint="eastAsia"/>
          <w:spacing w:val="0"/>
          <w:w w:val="100"/>
          <w:sz w:val="24"/>
        </w:rPr>
        <w:t>119.</w:t>
      </w:r>
      <w:r w:rsidRPr="009668D4">
        <w:rPr>
          <w:rFonts w:hint="eastAsia"/>
          <w:spacing w:val="0"/>
          <w:w w:val="100"/>
          <w:sz w:val="24"/>
        </w:rPr>
        <w:tab/>
      </w:r>
      <w:r w:rsidRPr="009668D4">
        <w:rPr>
          <w:spacing w:val="0"/>
          <w:w w:val="100"/>
          <w:sz w:val="24"/>
        </w:rPr>
        <w:t xml:space="preserve">In June 2001, the Headquarters for the Promotion of Gender Equality </w:t>
      </w:r>
      <w:r w:rsidRPr="009668D4">
        <w:rPr>
          <w:rFonts w:hint="eastAsia"/>
          <w:spacing w:val="0"/>
          <w:w w:val="100"/>
          <w:sz w:val="24"/>
        </w:rPr>
        <w:t>adopted a decision</w:t>
      </w:r>
      <w:r w:rsidRPr="009668D4">
        <w:rPr>
          <w:spacing w:val="0"/>
          <w:w w:val="100"/>
          <w:sz w:val="24"/>
        </w:rPr>
        <w:t xml:space="preserve"> Promotion of the</w:t>
      </w:r>
      <w:r w:rsidRPr="009668D4">
        <w:rPr>
          <w:rFonts w:hint="eastAsia"/>
          <w:spacing w:val="0"/>
          <w:w w:val="100"/>
          <w:sz w:val="24"/>
        </w:rPr>
        <w:t xml:space="preserve"> R</w:t>
      </w:r>
      <w:r w:rsidRPr="009668D4">
        <w:rPr>
          <w:spacing w:val="0"/>
          <w:w w:val="100"/>
          <w:sz w:val="24"/>
        </w:rPr>
        <w:t xml:space="preserve">ecruitment and the </w:t>
      </w:r>
      <w:r w:rsidRPr="009668D4">
        <w:rPr>
          <w:rFonts w:hint="eastAsia"/>
          <w:spacing w:val="0"/>
          <w:w w:val="100"/>
          <w:sz w:val="24"/>
        </w:rPr>
        <w:t>P</w:t>
      </w:r>
      <w:r w:rsidRPr="009668D4">
        <w:rPr>
          <w:spacing w:val="0"/>
          <w:w w:val="100"/>
          <w:sz w:val="24"/>
        </w:rPr>
        <w:t xml:space="preserve">romotion of </w:t>
      </w:r>
      <w:r w:rsidRPr="009668D4">
        <w:rPr>
          <w:rFonts w:hint="eastAsia"/>
          <w:spacing w:val="0"/>
          <w:w w:val="100"/>
          <w:sz w:val="24"/>
        </w:rPr>
        <w:t>F</w:t>
      </w:r>
      <w:r w:rsidRPr="009668D4">
        <w:rPr>
          <w:spacing w:val="0"/>
          <w:w w:val="100"/>
          <w:sz w:val="24"/>
        </w:rPr>
        <w:t xml:space="preserve">emale </w:t>
      </w:r>
      <w:r w:rsidRPr="009668D4">
        <w:rPr>
          <w:rFonts w:hint="eastAsia"/>
          <w:spacing w:val="0"/>
          <w:w w:val="100"/>
          <w:sz w:val="24"/>
        </w:rPr>
        <w:t>N</w:t>
      </w:r>
      <w:r w:rsidRPr="009668D4">
        <w:rPr>
          <w:spacing w:val="0"/>
          <w:w w:val="100"/>
          <w:sz w:val="24"/>
        </w:rPr>
        <w:t xml:space="preserve">ational. </w:t>
      </w:r>
      <w:r w:rsidRPr="009668D4">
        <w:rPr>
          <w:rFonts w:hint="eastAsia"/>
          <w:spacing w:val="0"/>
          <w:w w:val="100"/>
          <w:sz w:val="24"/>
        </w:rPr>
        <w:t>P</w:t>
      </w:r>
      <w:r w:rsidRPr="009668D4">
        <w:rPr>
          <w:spacing w:val="0"/>
          <w:w w:val="100"/>
          <w:sz w:val="24"/>
        </w:rPr>
        <w:t xml:space="preserve">ublic </w:t>
      </w:r>
      <w:r w:rsidRPr="009668D4">
        <w:rPr>
          <w:rFonts w:hint="eastAsia"/>
          <w:spacing w:val="0"/>
          <w:w w:val="100"/>
          <w:sz w:val="24"/>
        </w:rPr>
        <w:t>O</w:t>
      </w:r>
      <w:r w:rsidRPr="009668D4">
        <w:rPr>
          <w:spacing w:val="0"/>
          <w:w w:val="100"/>
          <w:sz w:val="24"/>
        </w:rPr>
        <w:t>fficers</w:t>
      </w:r>
      <w:r w:rsidRPr="009668D4">
        <w:rPr>
          <w:rFonts w:hint="eastAsia"/>
          <w:spacing w:val="0"/>
          <w:w w:val="100"/>
          <w:sz w:val="24"/>
        </w:rPr>
        <w:t>, which states that</w:t>
      </w:r>
      <w:r w:rsidRPr="009668D4">
        <w:rPr>
          <w:spacing w:val="0"/>
          <w:w w:val="100"/>
          <w:sz w:val="24"/>
        </w:rPr>
        <w:t xml:space="preserve"> a plan for promoting female recruitment and promotion</w:t>
      </w:r>
      <w:r w:rsidRPr="009668D4">
        <w:rPr>
          <w:rFonts w:hint="eastAsia"/>
          <w:spacing w:val="0"/>
          <w:w w:val="100"/>
          <w:sz w:val="24"/>
        </w:rPr>
        <w:t xml:space="preserve"> should be established among other measures</w:t>
      </w:r>
      <w:r w:rsidRPr="009668D4">
        <w:rPr>
          <w:spacing w:val="0"/>
          <w:w w:val="100"/>
          <w:sz w:val="24"/>
        </w:rPr>
        <w:t xml:space="preserve">. </w:t>
      </w:r>
    </w:p>
    <w:p w:rsidR="009668D4" w:rsidRPr="009668D4" w:rsidRDefault="009668D4" w:rsidP="009668D4">
      <w:pPr>
        <w:overflowPunct w:val="0"/>
        <w:spacing w:line="240" w:lineRule="auto"/>
        <w:jc w:val="both"/>
        <w:rPr>
          <w:rFonts w:hint="eastAsia"/>
          <w:spacing w:val="0"/>
          <w:w w:val="100"/>
          <w:sz w:val="24"/>
        </w:rPr>
      </w:pPr>
    </w:p>
    <w:p w:rsidR="009668D4" w:rsidRPr="009668D4" w:rsidRDefault="009668D4" w:rsidP="009668D4">
      <w:pPr>
        <w:overflowPunct w:val="0"/>
        <w:spacing w:line="240" w:lineRule="auto"/>
        <w:jc w:val="both"/>
        <w:rPr>
          <w:rFonts w:hint="eastAsia"/>
          <w:spacing w:val="0"/>
          <w:w w:val="100"/>
          <w:sz w:val="24"/>
        </w:rPr>
      </w:pPr>
      <w:r w:rsidRPr="009668D4">
        <w:rPr>
          <w:rFonts w:hint="eastAsia"/>
          <w:spacing w:val="0"/>
          <w:w w:val="100"/>
          <w:sz w:val="24"/>
        </w:rPr>
        <w:t>120.</w:t>
      </w:r>
      <w:r w:rsidRPr="009668D4">
        <w:rPr>
          <w:rFonts w:hint="eastAsia"/>
          <w:spacing w:val="0"/>
          <w:w w:val="100"/>
          <w:sz w:val="24"/>
        </w:rPr>
        <w:tab/>
      </w:r>
      <w:r w:rsidRPr="009668D4">
        <w:rPr>
          <w:spacing w:val="0"/>
          <w:w w:val="100"/>
          <w:sz w:val="24"/>
        </w:rPr>
        <w:t xml:space="preserve">Moreover, in April 2004, it was </w:t>
      </w:r>
      <w:r w:rsidRPr="009668D4">
        <w:rPr>
          <w:rFonts w:hint="eastAsia"/>
          <w:spacing w:val="0"/>
          <w:w w:val="100"/>
          <w:sz w:val="24"/>
        </w:rPr>
        <w:t>decided</w:t>
      </w:r>
      <w:r w:rsidRPr="009668D4">
        <w:rPr>
          <w:spacing w:val="0"/>
          <w:w w:val="100"/>
          <w:sz w:val="24"/>
        </w:rPr>
        <w:t xml:space="preserve"> that efforts should be made to further enlarge the recruitment and promotion of female national public </w:t>
      </w:r>
      <w:r w:rsidRPr="009668D4">
        <w:rPr>
          <w:rFonts w:hint="eastAsia"/>
          <w:spacing w:val="0"/>
          <w:w w:val="100"/>
          <w:sz w:val="24"/>
        </w:rPr>
        <w:t>officers</w:t>
      </w:r>
      <w:r w:rsidRPr="009668D4">
        <w:rPr>
          <w:spacing w:val="0"/>
          <w:w w:val="100"/>
          <w:sz w:val="24"/>
        </w:rPr>
        <w:t xml:space="preserve"> by setting a goal for the Government as a whole</w:t>
      </w:r>
      <w:r w:rsidRPr="009668D4">
        <w:rPr>
          <w:rFonts w:hint="eastAsia"/>
          <w:spacing w:val="0"/>
          <w:w w:val="100"/>
          <w:sz w:val="24"/>
        </w:rPr>
        <w:t>,</w:t>
      </w:r>
      <w:r w:rsidRPr="009668D4">
        <w:rPr>
          <w:spacing w:val="0"/>
          <w:w w:val="100"/>
          <w:sz w:val="24"/>
        </w:rPr>
        <w:t xml:space="preserve"> on the basis of the</w:t>
      </w:r>
      <w:r w:rsidRPr="009668D4">
        <w:rPr>
          <w:rFonts w:hint="eastAsia"/>
          <w:spacing w:val="0"/>
          <w:w w:val="100"/>
          <w:sz w:val="24"/>
        </w:rPr>
        <w:t xml:space="preserve"> decision E</w:t>
      </w:r>
      <w:r w:rsidRPr="009668D4">
        <w:rPr>
          <w:spacing w:val="0"/>
          <w:w w:val="100"/>
          <w:sz w:val="24"/>
        </w:rPr>
        <w:t xml:space="preserve">nlargement of the </w:t>
      </w:r>
      <w:r w:rsidRPr="009668D4">
        <w:rPr>
          <w:rFonts w:hint="eastAsia"/>
          <w:spacing w:val="0"/>
          <w:w w:val="100"/>
          <w:sz w:val="24"/>
        </w:rPr>
        <w:t>R</w:t>
      </w:r>
      <w:r w:rsidRPr="009668D4">
        <w:rPr>
          <w:spacing w:val="0"/>
          <w:w w:val="100"/>
          <w:sz w:val="24"/>
        </w:rPr>
        <w:t xml:space="preserve">ecruitment and </w:t>
      </w:r>
      <w:r w:rsidRPr="009668D4">
        <w:rPr>
          <w:rFonts w:hint="eastAsia"/>
          <w:spacing w:val="0"/>
          <w:w w:val="100"/>
          <w:sz w:val="24"/>
        </w:rPr>
        <w:t>P</w:t>
      </w:r>
      <w:r w:rsidRPr="009668D4">
        <w:rPr>
          <w:spacing w:val="0"/>
          <w:w w:val="100"/>
          <w:sz w:val="24"/>
        </w:rPr>
        <w:t xml:space="preserve">romotion of </w:t>
      </w:r>
      <w:r w:rsidRPr="009668D4">
        <w:rPr>
          <w:rFonts w:hint="eastAsia"/>
          <w:spacing w:val="0"/>
          <w:w w:val="100"/>
          <w:sz w:val="24"/>
        </w:rPr>
        <w:t>F</w:t>
      </w:r>
      <w:r w:rsidRPr="009668D4">
        <w:rPr>
          <w:spacing w:val="0"/>
          <w:w w:val="100"/>
          <w:sz w:val="24"/>
        </w:rPr>
        <w:t xml:space="preserve">emale </w:t>
      </w:r>
      <w:r w:rsidRPr="009668D4">
        <w:rPr>
          <w:rFonts w:hint="eastAsia"/>
          <w:spacing w:val="0"/>
          <w:w w:val="100"/>
          <w:sz w:val="24"/>
        </w:rPr>
        <w:t>N</w:t>
      </w:r>
      <w:r w:rsidRPr="009668D4">
        <w:rPr>
          <w:spacing w:val="0"/>
          <w:w w:val="100"/>
          <w:sz w:val="24"/>
        </w:rPr>
        <w:t xml:space="preserve">ational </w:t>
      </w:r>
      <w:r w:rsidRPr="009668D4">
        <w:rPr>
          <w:rFonts w:hint="eastAsia"/>
          <w:spacing w:val="0"/>
          <w:w w:val="100"/>
          <w:sz w:val="24"/>
        </w:rPr>
        <w:t>P</w:t>
      </w:r>
      <w:r w:rsidRPr="009668D4">
        <w:rPr>
          <w:spacing w:val="0"/>
          <w:w w:val="100"/>
          <w:sz w:val="24"/>
        </w:rPr>
        <w:t xml:space="preserve">ublic </w:t>
      </w:r>
      <w:r w:rsidRPr="009668D4">
        <w:rPr>
          <w:rFonts w:hint="eastAsia"/>
          <w:spacing w:val="0"/>
          <w:w w:val="100"/>
          <w:sz w:val="24"/>
        </w:rPr>
        <w:t>O</w:t>
      </w:r>
      <w:r w:rsidRPr="009668D4">
        <w:rPr>
          <w:spacing w:val="0"/>
          <w:w w:val="100"/>
          <w:sz w:val="24"/>
        </w:rPr>
        <w:t>fficers</w:t>
      </w:r>
      <w:r w:rsidRPr="009668D4">
        <w:rPr>
          <w:rFonts w:hint="eastAsia"/>
          <w:spacing w:val="0"/>
          <w:w w:val="100"/>
          <w:sz w:val="24"/>
        </w:rPr>
        <w:t xml:space="preserve"> adopted </w:t>
      </w:r>
      <w:r w:rsidRPr="009668D4">
        <w:rPr>
          <w:spacing w:val="0"/>
          <w:w w:val="100"/>
          <w:sz w:val="24"/>
        </w:rPr>
        <w:t xml:space="preserve">by the Headquarters and the Guidelines </w:t>
      </w:r>
      <w:r w:rsidRPr="009668D4">
        <w:rPr>
          <w:rFonts w:hint="eastAsia"/>
          <w:spacing w:val="0"/>
          <w:w w:val="100"/>
          <w:sz w:val="24"/>
        </w:rPr>
        <w:t>c</w:t>
      </w:r>
      <w:r w:rsidRPr="009668D4">
        <w:rPr>
          <w:spacing w:val="0"/>
          <w:w w:val="100"/>
          <w:sz w:val="24"/>
        </w:rPr>
        <w:t xml:space="preserve">oncerning the </w:t>
      </w:r>
      <w:r w:rsidRPr="009668D4">
        <w:rPr>
          <w:rFonts w:hint="eastAsia"/>
          <w:spacing w:val="0"/>
          <w:w w:val="100"/>
          <w:sz w:val="24"/>
        </w:rPr>
        <w:t>E</w:t>
      </w:r>
      <w:r w:rsidRPr="009668D4">
        <w:rPr>
          <w:spacing w:val="0"/>
          <w:w w:val="100"/>
          <w:sz w:val="24"/>
        </w:rPr>
        <w:t xml:space="preserve">nlargement of the </w:t>
      </w:r>
      <w:r w:rsidRPr="009668D4">
        <w:rPr>
          <w:rFonts w:hint="eastAsia"/>
          <w:spacing w:val="0"/>
          <w:w w:val="100"/>
          <w:sz w:val="24"/>
        </w:rPr>
        <w:t>R</w:t>
      </w:r>
      <w:r w:rsidRPr="009668D4">
        <w:rPr>
          <w:spacing w:val="0"/>
          <w:w w:val="100"/>
          <w:sz w:val="24"/>
        </w:rPr>
        <w:t xml:space="preserve">ecruitment and </w:t>
      </w:r>
      <w:r w:rsidRPr="009668D4">
        <w:rPr>
          <w:rFonts w:hint="eastAsia"/>
          <w:spacing w:val="0"/>
          <w:w w:val="100"/>
          <w:sz w:val="24"/>
        </w:rPr>
        <w:t>P</w:t>
      </w:r>
      <w:r w:rsidRPr="009668D4">
        <w:rPr>
          <w:spacing w:val="0"/>
          <w:w w:val="100"/>
          <w:sz w:val="24"/>
        </w:rPr>
        <w:t xml:space="preserve">romotion of </w:t>
      </w:r>
      <w:r w:rsidRPr="009668D4">
        <w:rPr>
          <w:rFonts w:hint="eastAsia"/>
          <w:spacing w:val="0"/>
          <w:w w:val="100"/>
          <w:sz w:val="24"/>
        </w:rPr>
        <w:t>F</w:t>
      </w:r>
      <w:r w:rsidRPr="009668D4">
        <w:rPr>
          <w:spacing w:val="0"/>
          <w:w w:val="100"/>
          <w:sz w:val="24"/>
        </w:rPr>
        <w:t xml:space="preserve">emale </w:t>
      </w:r>
      <w:r w:rsidRPr="009668D4">
        <w:rPr>
          <w:rFonts w:hint="eastAsia"/>
          <w:spacing w:val="0"/>
          <w:w w:val="100"/>
          <w:sz w:val="24"/>
        </w:rPr>
        <w:t>N</w:t>
      </w:r>
      <w:r w:rsidRPr="009668D4">
        <w:rPr>
          <w:spacing w:val="0"/>
          <w:w w:val="100"/>
          <w:sz w:val="24"/>
        </w:rPr>
        <w:t xml:space="preserve">ational </w:t>
      </w:r>
      <w:r w:rsidRPr="009668D4">
        <w:rPr>
          <w:rFonts w:hint="eastAsia"/>
          <w:spacing w:val="0"/>
          <w:w w:val="100"/>
          <w:sz w:val="24"/>
        </w:rPr>
        <w:t>P</w:t>
      </w:r>
      <w:r w:rsidRPr="009668D4">
        <w:rPr>
          <w:spacing w:val="0"/>
          <w:w w:val="100"/>
          <w:sz w:val="24"/>
        </w:rPr>
        <w:t xml:space="preserve">ublic </w:t>
      </w:r>
      <w:r w:rsidRPr="009668D4">
        <w:rPr>
          <w:rFonts w:hint="eastAsia"/>
          <w:spacing w:val="0"/>
          <w:w w:val="100"/>
          <w:sz w:val="24"/>
        </w:rPr>
        <w:t>O</w:t>
      </w:r>
      <w:r w:rsidRPr="009668D4">
        <w:rPr>
          <w:spacing w:val="0"/>
          <w:w w:val="100"/>
          <w:sz w:val="24"/>
        </w:rPr>
        <w:t>fficers</w:t>
      </w:r>
      <w:r w:rsidRPr="009668D4">
        <w:rPr>
          <w:rFonts w:hint="eastAsia"/>
          <w:spacing w:val="0"/>
          <w:w w:val="100"/>
          <w:sz w:val="24"/>
        </w:rPr>
        <w:t xml:space="preserve"> formulated by the National Personnel </w:t>
      </w:r>
      <w:r w:rsidRPr="009668D4">
        <w:rPr>
          <w:spacing w:val="0"/>
          <w:w w:val="100"/>
          <w:sz w:val="24"/>
        </w:rPr>
        <w:t>Authority</w:t>
      </w:r>
      <w:r w:rsidRPr="009668D4">
        <w:rPr>
          <w:rFonts w:hint="eastAsia"/>
          <w:spacing w:val="0"/>
          <w:w w:val="100"/>
          <w:sz w:val="24"/>
        </w:rPr>
        <w:t>.</w:t>
      </w:r>
      <w:r w:rsidRPr="009668D4">
        <w:rPr>
          <w:spacing w:val="0"/>
          <w:w w:val="100"/>
          <w:sz w:val="24"/>
        </w:rPr>
        <w:t xml:space="preserve"> </w:t>
      </w:r>
    </w:p>
    <w:p w:rsidR="009668D4" w:rsidRPr="009668D4" w:rsidRDefault="009668D4" w:rsidP="009668D4">
      <w:pPr>
        <w:overflowPunct w:val="0"/>
        <w:spacing w:line="240" w:lineRule="auto"/>
        <w:jc w:val="both"/>
        <w:rPr>
          <w:rFonts w:hint="eastAsia"/>
          <w:spacing w:val="0"/>
          <w:w w:val="100"/>
          <w:sz w:val="24"/>
        </w:rPr>
      </w:pPr>
    </w:p>
    <w:p w:rsidR="009668D4" w:rsidRPr="009668D4" w:rsidRDefault="009668D4" w:rsidP="009668D4">
      <w:pPr>
        <w:overflowPunct w:val="0"/>
        <w:spacing w:line="240" w:lineRule="auto"/>
        <w:jc w:val="both"/>
        <w:rPr>
          <w:rFonts w:hint="eastAsia"/>
          <w:spacing w:val="0"/>
          <w:w w:val="100"/>
          <w:szCs w:val="21"/>
        </w:rPr>
      </w:pPr>
      <w:r w:rsidRPr="009668D4">
        <w:rPr>
          <w:rFonts w:hint="eastAsia"/>
          <w:spacing w:val="0"/>
          <w:w w:val="100"/>
          <w:sz w:val="24"/>
        </w:rPr>
        <w:t>121.</w:t>
      </w:r>
      <w:r w:rsidRPr="009668D4">
        <w:rPr>
          <w:rFonts w:hint="eastAsia"/>
          <w:spacing w:val="0"/>
          <w:w w:val="100"/>
          <w:sz w:val="24"/>
        </w:rPr>
        <w:tab/>
      </w:r>
      <w:r w:rsidRPr="009668D4">
        <w:rPr>
          <w:spacing w:val="0"/>
          <w:w w:val="100"/>
          <w:sz w:val="24"/>
        </w:rPr>
        <w:t>At the same time, responding to the Headquarters’ decision</w:t>
      </w:r>
      <w:r w:rsidRPr="009668D4">
        <w:rPr>
          <w:rFonts w:hint="eastAsia"/>
          <w:spacing w:val="0"/>
          <w:w w:val="100"/>
          <w:sz w:val="24"/>
        </w:rPr>
        <w:t xml:space="preserve"> in 2004, it was agreed at </w:t>
      </w:r>
      <w:r w:rsidRPr="009668D4">
        <w:rPr>
          <w:spacing w:val="0"/>
          <w:w w:val="100"/>
          <w:sz w:val="24"/>
        </w:rPr>
        <w:t xml:space="preserve">a meeting of </w:t>
      </w:r>
      <w:r w:rsidRPr="009668D4">
        <w:rPr>
          <w:rFonts w:hint="eastAsia"/>
          <w:spacing w:val="0"/>
          <w:w w:val="100"/>
          <w:sz w:val="24"/>
        </w:rPr>
        <w:t>directors</w:t>
      </w:r>
      <w:r w:rsidRPr="009668D4">
        <w:rPr>
          <w:spacing w:val="0"/>
          <w:w w:val="100"/>
          <w:sz w:val="24"/>
        </w:rPr>
        <w:t xml:space="preserve"> in charge of personnel </w:t>
      </w:r>
      <w:r w:rsidRPr="009668D4">
        <w:rPr>
          <w:rFonts w:hint="eastAsia"/>
          <w:spacing w:val="0"/>
          <w:w w:val="100"/>
          <w:sz w:val="24"/>
        </w:rPr>
        <w:t xml:space="preserve">management </w:t>
      </w:r>
      <w:r w:rsidRPr="009668D4">
        <w:rPr>
          <w:spacing w:val="0"/>
          <w:w w:val="100"/>
          <w:sz w:val="24"/>
        </w:rPr>
        <w:t xml:space="preserve">at various </w:t>
      </w:r>
      <w:r w:rsidRPr="009668D4">
        <w:rPr>
          <w:rFonts w:hint="eastAsia"/>
          <w:spacing w:val="0"/>
          <w:w w:val="100"/>
          <w:sz w:val="24"/>
        </w:rPr>
        <w:t>M</w:t>
      </w:r>
      <w:r w:rsidRPr="009668D4">
        <w:rPr>
          <w:spacing w:val="0"/>
          <w:w w:val="100"/>
          <w:sz w:val="24"/>
        </w:rPr>
        <w:t xml:space="preserve">inistries and </w:t>
      </w:r>
      <w:r w:rsidRPr="009668D4">
        <w:rPr>
          <w:rFonts w:hint="eastAsia"/>
          <w:spacing w:val="0"/>
          <w:w w:val="100"/>
          <w:sz w:val="24"/>
        </w:rPr>
        <w:t>A</w:t>
      </w:r>
      <w:r w:rsidRPr="009668D4">
        <w:rPr>
          <w:spacing w:val="0"/>
          <w:w w:val="100"/>
          <w:sz w:val="24"/>
        </w:rPr>
        <w:t>gencies</w:t>
      </w:r>
      <w:r w:rsidRPr="009668D4" w:rsidDel="00600C95">
        <w:rPr>
          <w:spacing w:val="0"/>
          <w:w w:val="100"/>
          <w:sz w:val="24"/>
        </w:rPr>
        <w:t xml:space="preserve"> </w:t>
      </w:r>
      <w:r w:rsidRPr="009668D4">
        <w:rPr>
          <w:rFonts w:hint="eastAsia"/>
          <w:spacing w:val="0"/>
          <w:w w:val="100"/>
          <w:sz w:val="24"/>
        </w:rPr>
        <w:t>to set the target of around 30% for female national public officers to be recruited through the Level I recruitment examination (career officers in the fields of administration, legislation, economics)</w:t>
      </w:r>
      <w:r w:rsidRPr="009668D4">
        <w:rPr>
          <w:spacing w:val="0"/>
          <w:w w:val="100"/>
          <w:sz w:val="24"/>
        </w:rPr>
        <w:t xml:space="preserve"> as a rough indication of the share of women in the total number of recruits for the Government as a wh</w:t>
      </w:r>
      <w:r w:rsidRPr="009668D4">
        <w:rPr>
          <w:rFonts w:hint="eastAsia"/>
          <w:spacing w:val="0"/>
          <w:w w:val="100"/>
          <w:sz w:val="24"/>
        </w:rPr>
        <w:t>ole until around 2010.</w:t>
      </w:r>
    </w:p>
    <w:p w:rsidR="009668D4" w:rsidRPr="009668D4" w:rsidRDefault="009668D4" w:rsidP="009668D4">
      <w:pPr>
        <w:overflowPunct w:val="0"/>
        <w:spacing w:line="240" w:lineRule="auto"/>
        <w:jc w:val="both"/>
        <w:rPr>
          <w:rFonts w:hint="eastAsia"/>
          <w:spacing w:val="0"/>
          <w:w w:val="100"/>
          <w:szCs w:val="21"/>
        </w:rPr>
      </w:pPr>
    </w:p>
    <w:p w:rsidR="009668D4" w:rsidRPr="009668D4" w:rsidRDefault="009668D4" w:rsidP="009668D4">
      <w:pPr>
        <w:overflowPunct w:val="0"/>
        <w:spacing w:line="240" w:lineRule="auto"/>
        <w:jc w:val="both"/>
        <w:rPr>
          <w:rFonts w:hint="eastAsia"/>
          <w:spacing w:val="0"/>
          <w:w w:val="100"/>
          <w:szCs w:val="21"/>
        </w:rPr>
      </w:pPr>
      <w:r w:rsidRPr="009668D4">
        <w:rPr>
          <w:rFonts w:hint="eastAsia"/>
          <w:spacing w:val="0"/>
          <w:w w:val="100"/>
          <w:sz w:val="24"/>
        </w:rPr>
        <w:t>122.</w:t>
      </w:r>
      <w:r w:rsidRPr="009668D4">
        <w:rPr>
          <w:rFonts w:hint="eastAsia"/>
          <w:spacing w:val="0"/>
          <w:w w:val="100"/>
          <w:sz w:val="24"/>
        </w:rPr>
        <w:tab/>
        <w:t>A</w:t>
      </w:r>
      <w:r w:rsidRPr="009668D4">
        <w:rPr>
          <w:spacing w:val="0"/>
          <w:w w:val="100"/>
          <w:sz w:val="24"/>
        </w:rPr>
        <w:t xml:space="preserve">s a result of efforts made thus far, while the share of women recruited </w:t>
      </w:r>
      <w:r w:rsidRPr="009668D4">
        <w:rPr>
          <w:rFonts w:hint="eastAsia"/>
          <w:spacing w:val="0"/>
          <w:w w:val="100"/>
          <w:sz w:val="24"/>
        </w:rPr>
        <w:t>through the Level</w:t>
      </w:r>
      <w:r w:rsidR="005751FE">
        <w:rPr>
          <w:spacing w:val="0"/>
          <w:w w:val="100"/>
          <w:sz w:val="24"/>
        </w:rPr>
        <w:t xml:space="preserve"> I </w:t>
      </w:r>
      <w:r w:rsidRPr="009668D4">
        <w:rPr>
          <w:rFonts w:hint="eastAsia"/>
          <w:spacing w:val="0"/>
          <w:w w:val="100"/>
          <w:sz w:val="24"/>
        </w:rPr>
        <w:t xml:space="preserve">examination </w:t>
      </w:r>
      <w:r w:rsidRPr="009668D4">
        <w:rPr>
          <w:spacing w:val="0"/>
          <w:w w:val="100"/>
          <w:sz w:val="24"/>
        </w:rPr>
        <w:t xml:space="preserve">was 15.6% </w:t>
      </w:r>
      <w:r w:rsidRPr="009668D4">
        <w:rPr>
          <w:rFonts w:hint="eastAsia"/>
          <w:spacing w:val="0"/>
          <w:w w:val="100"/>
          <w:sz w:val="24"/>
        </w:rPr>
        <w:t>for FY</w:t>
      </w:r>
      <w:r w:rsidRPr="009668D4">
        <w:rPr>
          <w:spacing w:val="0"/>
          <w:w w:val="100"/>
          <w:sz w:val="24"/>
        </w:rPr>
        <w:t>2001</w:t>
      </w:r>
      <w:r w:rsidRPr="009668D4">
        <w:rPr>
          <w:rFonts w:hint="eastAsia"/>
          <w:spacing w:val="0"/>
          <w:w w:val="100"/>
          <w:sz w:val="24"/>
        </w:rPr>
        <w:t xml:space="preserve"> when</w:t>
      </w:r>
      <w:r w:rsidRPr="009668D4">
        <w:rPr>
          <w:spacing w:val="0"/>
          <w:w w:val="100"/>
          <w:sz w:val="24"/>
        </w:rPr>
        <w:t xml:space="preserve"> the Guidelines were established, the share of female applicants expected to be recruited </w:t>
      </w:r>
      <w:r w:rsidRPr="009668D4">
        <w:rPr>
          <w:rFonts w:hint="eastAsia"/>
          <w:spacing w:val="0"/>
          <w:w w:val="100"/>
          <w:sz w:val="24"/>
        </w:rPr>
        <w:t xml:space="preserve">through the Level I examination </w:t>
      </w:r>
      <w:r w:rsidRPr="009668D4">
        <w:rPr>
          <w:spacing w:val="0"/>
          <w:w w:val="100"/>
          <w:sz w:val="24"/>
        </w:rPr>
        <w:t xml:space="preserve">rose to 21.1% (as of </w:t>
      </w:r>
      <w:r w:rsidRPr="009668D4">
        <w:rPr>
          <w:rFonts w:hint="eastAsia"/>
          <w:spacing w:val="0"/>
          <w:w w:val="100"/>
          <w:sz w:val="24"/>
        </w:rPr>
        <w:t xml:space="preserve">the </w:t>
      </w:r>
      <w:r w:rsidRPr="009668D4">
        <w:rPr>
          <w:spacing w:val="0"/>
          <w:w w:val="100"/>
          <w:sz w:val="24"/>
        </w:rPr>
        <w:t xml:space="preserve">end of March 2006). As for promotions, women accounted for 14.9% of chief managers in FY2000, </w:t>
      </w:r>
      <w:r w:rsidRPr="009668D4">
        <w:rPr>
          <w:rFonts w:hint="eastAsia"/>
          <w:spacing w:val="0"/>
          <w:w w:val="100"/>
          <w:sz w:val="24"/>
        </w:rPr>
        <w:t>while it increased</w:t>
      </w:r>
      <w:r w:rsidRPr="009668D4">
        <w:rPr>
          <w:spacing w:val="0"/>
          <w:w w:val="100"/>
          <w:sz w:val="24"/>
        </w:rPr>
        <w:t xml:space="preserve"> to 15.8% in FY2003. </w:t>
      </w:r>
      <w:r w:rsidRPr="009668D4">
        <w:rPr>
          <w:rFonts w:hint="eastAsia"/>
          <w:spacing w:val="0"/>
          <w:w w:val="100"/>
          <w:sz w:val="24"/>
        </w:rPr>
        <w:t>The proportion of women in the</w:t>
      </w:r>
      <w:r w:rsidRPr="009668D4">
        <w:rPr>
          <w:spacing w:val="0"/>
          <w:w w:val="100"/>
          <w:sz w:val="24"/>
        </w:rPr>
        <w:t xml:space="preserve"> assistant director</w:t>
      </w:r>
      <w:r w:rsidRPr="009668D4">
        <w:rPr>
          <w:rFonts w:hint="eastAsia"/>
          <w:spacing w:val="0"/>
          <w:w w:val="100"/>
          <w:sz w:val="24"/>
        </w:rPr>
        <w:t xml:space="preserve"> class i</w:t>
      </w:r>
      <w:r w:rsidRPr="009668D4">
        <w:rPr>
          <w:spacing w:val="0"/>
          <w:w w:val="100"/>
          <w:sz w:val="24"/>
        </w:rPr>
        <w:t>n the</w:t>
      </w:r>
      <w:r w:rsidRPr="009668D4">
        <w:rPr>
          <w:rFonts w:hint="eastAsia"/>
          <w:spacing w:val="0"/>
          <w:w w:val="100"/>
          <w:sz w:val="24"/>
        </w:rPr>
        <w:t xml:space="preserve"> central</w:t>
      </w:r>
      <w:r w:rsidRPr="009668D4">
        <w:rPr>
          <w:spacing w:val="0"/>
          <w:w w:val="100"/>
          <w:sz w:val="24"/>
        </w:rPr>
        <w:t xml:space="preserve"> Government and the director class in </w:t>
      </w:r>
      <w:r w:rsidRPr="009668D4">
        <w:rPr>
          <w:rFonts w:hint="eastAsia"/>
          <w:spacing w:val="0"/>
          <w:w w:val="100"/>
          <w:sz w:val="24"/>
        </w:rPr>
        <w:t>regional organizations increased from 5.2% to 5.4%. The proportion of female directors or higher in the Government also increased from 1.3% to 1.5%</w:t>
      </w:r>
      <w:r w:rsidRPr="009668D4">
        <w:rPr>
          <w:spacing w:val="0"/>
          <w:w w:val="100"/>
          <w:sz w:val="24"/>
        </w:rPr>
        <w:t>.</w:t>
      </w:r>
    </w:p>
    <w:p w:rsidR="009668D4" w:rsidRPr="009668D4" w:rsidRDefault="009668D4" w:rsidP="009668D4">
      <w:pPr>
        <w:spacing w:line="240" w:lineRule="auto"/>
        <w:jc w:val="both"/>
        <w:rPr>
          <w:rFonts w:cs="Vrinda" w:hint="eastAsia"/>
          <w:spacing w:val="0"/>
          <w:w w:val="100"/>
          <w:szCs w:val="21"/>
          <w:lang/>
        </w:rPr>
      </w:pPr>
    </w:p>
    <w:p w:rsidR="009668D4" w:rsidRPr="009668D4" w:rsidRDefault="009668D4" w:rsidP="009668D4">
      <w:pPr>
        <w:spacing w:line="240" w:lineRule="auto"/>
        <w:jc w:val="both"/>
        <w:rPr>
          <w:rFonts w:cs="Vrinda" w:hint="eastAsia"/>
          <w:spacing w:val="0"/>
          <w:w w:val="100"/>
          <w:sz w:val="24"/>
          <w:szCs w:val="21"/>
          <w:lang/>
        </w:rPr>
      </w:pPr>
      <w:r w:rsidRPr="009668D4">
        <w:rPr>
          <w:rFonts w:cs="Vrinda" w:hint="eastAsia"/>
          <w:spacing w:val="0"/>
          <w:w w:val="100"/>
          <w:sz w:val="24"/>
          <w:szCs w:val="21"/>
          <w:lang/>
        </w:rPr>
        <w:t>123.</w:t>
      </w:r>
      <w:r w:rsidRPr="009668D4">
        <w:rPr>
          <w:rFonts w:cs="Vrinda" w:hint="eastAsia"/>
          <w:spacing w:val="0"/>
          <w:w w:val="100"/>
          <w:sz w:val="24"/>
          <w:szCs w:val="21"/>
          <w:lang/>
        </w:rPr>
        <w:tab/>
      </w:r>
      <w:r w:rsidRPr="009668D4">
        <w:rPr>
          <w:rFonts w:cs="Vrinda"/>
          <w:spacing w:val="0"/>
          <w:w w:val="100"/>
          <w:sz w:val="24"/>
          <w:szCs w:val="21"/>
          <w:lang/>
        </w:rPr>
        <w:t>In December 2005, with the situation described above in mind, the National Personnel Authority revised the Guidelines</w:t>
      </w:r>
      <w:r w:rsidRPr="009668D4">
        <w:rPr>
          <w:rFonts w:cs="Vrinda" w:hint="eastAsia"/>
          <w:spacing w:val="0"/>
          <w:w w:val="100"/>
          <w:sz w:val="24"/>
          <w:szCs w:val="21"/>
          <w:lang/>
        </w:rPr>
        <w:t>, including the introduction of</w:t>
      </w:r>
      <w:r w:rsidRPr="009668D4">
        <w:rPr>
          <w:rFonts w:cs="Vrinda"/>
          <w:spacing w:val="0"/>
          <w:w w:val="100"/>
          <w:sz w:val="24"/>
          <w:szCs w:val="21"/>
          <w:lang/>
        </w:rPr>
        <w:t xml:space="preserve"> a mentoring program</w:t>
      </w:r>
      <w:r w:rsidRPr="009668D4">
        <w:rPr>
          <w:rFonts w:cs="Vrinda" w:hint="eastAsia"/>
          <w:spacing w:val="0"/>
          <w:w w:val="100"/>
          <w:sz w:val="24"/>
          <w:szCs w:val="21"/>
          <w:lang/>
        </w:rPr>
        <w:t>.</w:t>
      </w:r>
      <w:r w:rsidRPr="009668D4">
        <w:rPr>
          <w:rFonts w:cs="Vrinda"/>
          <w:spacing w:val="0"/>
          <w:w w:val="100"/>
          <w:sz w:val="24"/>
          <w:szCs w:val="21"/>
          <w:lang/>
        </w:rPr>
        <w:t xml:space="preserve"> </w:t>
      </w:r>
      <w:r w:rsidRPr="009668D4">
        <w:rPr>
          <w:rFonts w:cs="Vrinda" w:hint="eastAsia"/>
          <w:spacing w:val="0"/>
          <w:w w:val="100"/>
          <w:sz w:val="24"/>
          <w:szCs w:val="21"/>
          <w:lang/>
        </w:rPr>
        <w:t>B</w:t>
      </w:r>
      <w:r w:rsidRPr="009668D4">
        <w:rPr>
          <w:rFonts w:cs="Vrinda"/>
          <w:spacing w:val="0"/>
          <w:w w:val="100"/>
          <w:sz w:val="24"/>
          <w:szCs w:val="21"/>
          <w:lang/>
        </w:rPr>
        <w:t>ased on the revised Guidelines,</w:t>
      </w:r>
      <w:r w:rsidRPr="009668D4">
        <w:rPr>
          <w:rFonts w:cs="Vrinda" w:hint="eastAsia"/>
          <w:spacing w:val="0"/>
          <w:w w:val="100"/>
          <w:sz w:val="24"/>
          <w:szCs w:val="21"/>
          <w:lang/>
        </w:rPr>
        <w:t xml:space="preserve"> each Ministry and Agency adopted</w:t>
      </w:r>
      <w:r w:rsidRPr="009668D4">
        <w:rPr>
          <w:rFonts w:cs="Vrinda"/>
          <w:spacing w:val="0"/>
          <w:w w:val="100"/>
          <w:sz w:val="24"/>
          <w:szCs w:val="21"/>
          <w:lang/>
        </w:rPr>
        <w:t xml:space="preserve"> a plan that set</w:t>
      </w:r>
      <w:r w:rsidRPr="009668D4">
        <w:rPr>
          <w:rFonts w:cs="Vrinda" w:hint="eastAsia"/>
          <w:spacing w:val="0"/>
          <w:w w:val="100"/>
          <w:sz w:val="24"/>
          <w:szCs w:val="21"/>
          <w:lang/>
        </w:rPr>
        <w:t xml:space="preserve"> a series of goals to be achieved by</w:t>
      </w:r>
      <w:r w:rsidRPr="009668D4">
        <w:rPr>
          <w:rFonts w:cs="Vrinda"/>
          <w:spacing w:val="0"/>
          <w:w w:val="100"/>
          <w:sz w:val="24"/>
          <w:szCs w:val="21"/>
          <w:lang/>
        </w:rPr>
        <w:t xml:space="preserve"> FY2010, and an agreement was reached to make further effort to reach that goal</w:t>
      </w:r>
      <w:r w:rsidRPr="009668D4">
        <w:rPr>
          <w:rFonts w:cs="Vrinda" w:hint="eastAsia"/>
          <w:spacing w:val="0"/>
          <w:w w:val="100"/>
          <w:sz w:val="24"/>
          <w:szCs w:val="21"/>
          <w:lang/>
        </w:rPr>
        <w:t>s</w:t>
      </w:r>
      <w:r w:rsidRPr="009668D4">
        <w:rPr>
          <w:rFonts w:cs="Vrinda"/>
          <w:spacing w:val="0"/>
          <w:w w:val="100"/>
          <w:sz w:val="24"/>
          <w:szCs w:val="21"/>
          <w:lang/>
        </w:rPr>
        <w:t xml:space="preserve">. </w:t>
      </w:r>
    </w:p>
    <w:p w:rsidR="009668D4" w:rsidRPr="009668D4" w:rsidRDefault="009668D4" w:rsidP="009668D4">
      <w:pPr>
        <w:spacing w:line="240" w:lineRule="auto"/>
        <w:jc w:val="both"/>
        <w:rPr>
          <w:rFonts w:cs="Vrinda" w:hint="eastAsia"/>
          <w:spacing w:val="0"/>
          <w:w w:val="100"/>
          <w:sz w:val="24"/>
          <w:szCs w:val="21"/>
          <w:lang/>
        </w:rPr>
      </w:pPr>
    </w:p>
    <w:p w:rsidR="009668D4" w:rsidRPr="009668D4" w:rsidRDefault="009668D4" w:rsidP="009668D4">
      <w:pPr>
        <w:spacing w:line="240" w:lineRule="auto"/>
        <w:jc w:val="both"/>
        <w:rPr>
          <w:rFonts w:cs="Vrinda" w:hint="eastAsia"/>
          <w:spacing w:val="0"/>
          <w:w w:val="100"/>
          <w:sz w:val="24"/>
          <w:szCs w:val="21"/>
          <w:lang/>
        </w:rPr>
      </w:pPr>
      <w:r w:rsidRPr="009668D4">
        <w:rPr>
          <w:rFonts w:cs="Vrinda" w:hint="eastAsia"/>
          <w:spacing w:val="0"/>
          <w:w w:val="100"/>
          <w:sz w:val="24"/>
          <w:szCs w:val="21"/>
          <w:lang/>
        </w:rPr>
        <w:t>124.</w:t>
      </w:r>
      <w:r w:rsidRPr="009668D4">
        <w:rPr>
          <w:rFonts w:cs="Vrinda" w:hint="eastAsia"/>
          <w:spacing w:val="0"/>
          <w:w w:val="100"/>
          <w:sz w:val="24"/>
          <w:szCs w:val="21"/>
          <w:lang/>
        </w:rPr>
        <w:tab/>
      </w:r>
      <w:r w:rsidRPr="009668D4">
        <w:rPr>
          <w:rFonts w:cs="Vrinda"/>
          <w:spacing w:val="0"/>
          <w:w w:val="100"/>
          <w:sz w:val="24"/>
          <w:szCs w:val="21"/>
          <w:lang/>
        </w:rPr>
        <w:t>At the same time, based on the revised Guidelines, a new goal was set for women’s share in the number of applicants who pass the recruitment exam</w:t>
      </w:r>
      <w:r w:rsidRPr="009668D4">
        <w:rPr>
          <w:rFonts w:cs="Vrinda" w:hint="eastAsia"/>
          <w:spacing w:val="0"/>
          <w:w w:val="100"/>
          <w:sz w:val="24"/>
          <w:szCs w:val="21"/>
          <w:lang/>
        </w:rPr>
        <w:t>ination for national public officers</w:t>
      </w:r>
      <w:r w:rsidRPr="009668D4">
        <w:rPr>
          <w:rFonts w:cs="Vrinda"/>
          <w:spacing w:val="0"/>
          <w:w w:val="100"/>
          <w:sz w:val="24"/>
          <w:szCs w:val="21"/>
          <w:lang/>
        </w:rPr>
        <w:t>. Toward this end, the National Personnel Authority is proactively undertaking recruiting activities by holding such events as the ‘</w:t>
      </w:r>
      <w:r w:rsidRPr="009668D4">
        <w:rPr>
          <w:rFonts w:cs="Vrinda"/>
          <w:i/>
          <w:spacing w:val="0"/>
          <w:w w:val="100"/>
          <w:sz w:val="24"/>
          <w:szCs w:val="21"/>
          <w:lang/>
        </w:rPr>
        <w:t>Kasumigaseki</w:t>
      </w:r>
      <w:r w:rsidRPr="009668D4">
        <w:rPr>
          <w:rFonts w:cs="Vrinda" w:hint="eastAsia"/>
          <w:i/>
          <w:spacing w:val="0"/>
          <w:w w:val="100"/>
          <w:sz w:val="24"/>
          <w:szCs w:val="21"/>
          <w:lang/>
        </w:rPr>
        <w:t xml:space="preserve"> </w:t>
      </w:r>
      <w:r w:rsidRPr="009668D4">
        <w:rPr>
          <w:rFonts w:cs="Vrinda" w:hint="eastAsia"/>
          <w:spacing w:val="0"/>
          <w:w w:val="100"/>
          <w:sz w:val="24"/>
          <w:szCs w:val="21"/>
          <w:lang/>
        </w:rPr>
        <w:t>(i.e. the name of the area where many Ministries and Agencies are located)</w:t>
      </w:r>
      <w:r w:rsidRPr="009668D4">
        <w:rPr>
          <w:rFonts w:cs="Vrinda"/>
          <w:spacing w:val="0"/>
          <w:w w:val="100"/>
          <w:sz w:val="24"/>
          <w:szCs w:val="21"/>
          <w:lang/>
        </w:rPr>
        <w:t xml:space="preserve"> seminar for </w:t>
      </w:r>
      <w:r w:rsidRPr="009668D4">
        <w:rPr>
          <w:rFonts w:cs="Vrinda" w:hint="eastAsia"/>
          <w:spacing w:val="0"/>
          <w:w w:val="100"/>
          <w:sz w:val="24"/>
          <w:szCs w:val="21"/>
          <w:lang/>
        </w:rPr>
        <w:t xml:space="preserve">female </w:t>
      </w:r>
      <w:r w:rsidRPr="009668D4">
        <w:rPr>
          <w:rFonts w:cs="Vrinda"/>
          <w:spacing w:val="0"/>
          <w:w w:val="100"/>
          <w:sz w:val="24"/>
          <w:szCs w:val="21"/>
          <w:lang/>
        </w:rPr>
        <w:t xml:space="preserve">students by </w:t>
      </w:r>
      <w:r w:rsidRPr="009668D4">
        <w:rPr>
          <w:rFonts w:cs="Vrinda" w:hint="eastAsia"/>
          <w:spacing w:val="0"/>
          <w:w w:val="100"/>
          <w:sz w:val="24"/>
          <w:szCs w:val="21"/>
          <w:lang/>
        </w:rPr>
        <w:t>female national public officers</w:t>
      </w:r>
      <w:r w:rsidRPr="009668D4">
        <w:rPr>
          <w:rFonts w:cs="Vrinda"/>
          <w:spacing w:val="0"/>
          <w:w w:val="100"/>
          <w:sz w:val="24"/>
          <w:szCs w:val="21"/>
          <w:lang/>
        </w:rPr>
        <w:t>’, which mainly aim</w:t>
      </w:r>
      <w:r w:rsidRPr="009668D4">
        <w:rPr>
          <w:rFonts w:cs="Vrinda" w:hint="eastAsia"/>
          <w:spacing w:val="0"/>
          <w:w w:val="100"/>
          <w:sz w:val="24"/>
          <w:szCs w:val="21"/>
          <w:lang/>
        </w:rPr>
        <w:t>s</w:t>
      </w:r>
      <w:r w:rsidRPr="009668D4">
        <w:rPr>
          <w:rFonts w:cs="Vrinda"/>
          <w:spacing w:val="0"/>
          <w:w w:val="100"/>
          <w:sz w:val="24"/>
          <w:szCs w:val="21"/>
          <w:lang/>
        </w:rPr>
        <w:t xml:space="preserve"> to provide a venue for </w:t>
      </w:r>
      <w:r w:rsidRPr="009668D4">
        <w:rPr>
          <w:rFonts w:cs="Vrinda" w:hint="eastAsia"/>
          <w:spacing w:val="0"/>
          <w:w w:val="100"/>
          <w:sz w:val="24"/>
          <w:szCs w:val="21"/>
          <w:lang/>
        </w:rPr>
        <w:t>female</w:t>
      </w:r>
      <w:r w:rsidRPr="009668D4">
        <w:rPr>
          <w:rFonts w:cs="Vrinda"/>
          <w:spacing w:val="0"/>
          <w:w w:val="100"/>
          <w:sz w:val="24"/>
          <w:szCs w:val="21"/>
          <w:lang/>
        </w:rPr>
        <w:t xml:space="preserve"> students and </w:t>
      </w:r>
      <w:r w:rsidRPr="009668D4">
        <w:rPr>
          <w:rFonts w:cs="Vrinda" w:hint="eastAsia"/>
          <w:spacing w:val="0"/>
          <w:w w:val="100"/>
          <w:sz w:val="24"/>
          <w:szCs w:val="21"/>
          <w:lang/>
        </w:rPr>
        <w:t xml:space="preserve">female </w:t>
      </w:r>
      <w:r w:rsidRPr="009668D4">
        <w:rPr>
          <w:rFonts w:cs="Vrinda"/>
          <w:spacing w:val="0"/>
          <w:w w:val="100"/>
          <w:sz w:val="24"/>
          <w:szCs w:val="21"/>
          <w:lang/>
        </w:rPr>
        <w:t xml:space="preserve">national public </w:t>
      </w:r>
      <w:r w:rsidRPr="009668D4">
        <w:rPr>
          <w:rFonts w:cs="Vrinda" w:hint="eastAsia"/>
          <w:spacing w:val="0"/>
          <w:w w:val="100"/>
          <w:sz w:val="24"/>
          <w:szCs w:val="21"/>
          <w:lang/>
        </w:rPr>
        <w:t>officers</w:t>
      </w:r>
      <w:r w:rsidRPr="009668D4">
        <w:rPr>
          <w:rFonts w:cs="Vrinda"/>
          <w:spacing w:val="0"/>
          <w:w w:val="100"/>
          <w:sz w:val="24"/>
          <w:szCs w:val="21"/>
          <w:lang/>
        </w:rPr>
        <w:t xml:space="preserve"> to exchange views.</w:t>
      </w:r>
    </w:p>
    <w:p w:rsidR="009668D4" w:rsidRPr="009668D4" w:rsidRDefault="009668D4" w:rsidP="009668D4">
      <w:pPr>
        <w:spacing w:line="240" w:lineRule="auto"/>
        <w:rPr>
          <w:rFonts w:hint="eastAsia"/>
          <w:spacing w:val="0"/>
          <w:w w:val="100"/>
          <w:szCs w:val="21"/>
        </w:rPr>
      </w:pPr>
    </w:p>
    <w:p w:rsidR="009668D4" w:rsidRDefault="009668D4" w:rsidP="009668D4">
      <w:pPr>
        <w:pStyle w:val="Heading1"/>
        <w:rPr>
          <w:b/>
          <w:u w:val="single"/>
        </w:rPr>
      </w:pPr>
      <w:bookmarkStart w:id="109" w:name="_Toc136255436"/>
      <w:bookmarkStart w:id="110" w:name="_Toc153615935"/>
      <w:r w:rsidRPr="009668D4">
        <w:rPr>
          <w:rFonts w:hint="eastAsia"/>
          <w:b/>
          <w:szCs w:val="21"/>
          <w:u w:val="single"/>
        </w:rPr>
        <w:t xml:space="preserve">2. </w:t>
      </w:r>
      <w:r w:rsidRPr="009668D4">
        <w:rPr>
          <w:b/>
          <w:u w:val="single"/>
        </w:rPr>
        <w:t>Women’s Participation in the Decision-making Process in Local Government</w:t>
      </w:r>
      <w:bookmarkEnd w:id="109"/>
      <w:bookmarkEnd w:id="110"/>
      <w:r w:rsidRPr="009668D4">
        <w:rPr>
          <w:rFonts w:hint="eastAsia"/>
          <w:b/>
          <w:u w:val="single"/>
        </w:rPr>
        <w:t>s</w:t>
      </w:r>
    </w:p>
    <w:p w:rsidR="00880920" w:rsidRPr="00880920" w:rsidRDefault="00880920" w:rsidP="00880920">
      <w:pPr>
        <w:rPr>
          <w:lang w:val="en-US" w:eastAsia="ja-JP"/>
        </w:rPr>
      </w:pPr>
    </w:p>
    <w:p w:rsidR="009668D4" w:rsidRDefault="009668D4" w:rsidP="009668D4">
      <w:pPr>
        <w:pStyle w:val="Heading2"/>
        <w:numPr>
          <w:ilvl w:val="0"/>
          <w:numId w:val="51"/>
        </w:numPr>
        <w:tabs>
          <w:tab w:val="clear" w:pos="397"/>
          <w:tab w:val="num" w:pos="0"/>
        </w:tabs>
        <w:jc w:val="both"/>
        <w:rPr>
          <w:b/>
        </w:rPr>
      </w:pPr>
      <w:bookmarkStart w:id="111" w:name="_Toc136255437"/>
      <w:bookmarkStart w:id="112" w:name="_Toc153615936"/>
      <w:r w:rsidRPr="009668D4">
        <w:rPr>
          <w:b/>
        </w:rPr>
        <w:t>Request for Cooperation in Promoting Appointment of Women as Members of</w:t>
      </w:r>
      <w:r w:rsidRPr="009668D4">
        <w:rPr>
          <w:rFonts w:hint="eastAsia"/>
          <w:b/>
        </w:rPr>
        <w:t xml:space="preserve"> the </w:t>
      </w:r>
      <w:r w:rsidRPr="009668D4">
        <w:rPr>
          <w:b/>
        </w:rPr>
        <w:t>Advisory Councils and Committees of Local Governments</w:t>
      </w:r>
      <w:bookmarkEnd w:id="111"/>
      <w:bookmarkEnd w:id="112"/>
    </w:p>
    <w:p w:rsidR="00880920" w:rsidRPr="00880920" w:rsidRDefault="00880920" w:rsidP="00880920">
      <w:pPr>
        <w:rPr>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125.</w:t>
      </w:r>
      <w:r w:rsidRPr="009668D4">
        <w:rPr>
          <w:rFonts w:hint="eastAsia"/>
          <w:spacing w:val="0"/>
          <w:w w:val="100"/>
          <w:sz w:val="24"/>
        </w:rPr>
        <w:tab/>
      </w:r>
      <w:r w:rsidRPr="009668D4">
        <w:rPr>
          <w:spacing w:val="0"/>
          <w:w w:val="100"/>
          <w:sz w:val="24"/>
        </w:rPr>
        <w:t xml:space="preserve">Prefectures and government-designated cities are making efforts to promote the appointment of women in their advisory councils and committees by setting target ratios and </w:t>
      </w:r>
      <w:r w:rsidRPr="009668D4">
        <w:rPr>
          <w:rFonts w:hint="eastAsia"/>
          <w:spacing w:val="0"/>
          <w:w w:val="100"/>
          <w:sz w:val="24"/>
        </w:rPr>
        <w:t xml:space="preserve">cutoff </w:t>
      </w:r>
      <w:r w:rsidRPr="009668D4">
        <w:rPr>
          <w:spacing w:val="0"/>
          <w:w w:val="100"/>
          <w:sz w:val="24"/>
        </w:rPr>
        <w:t xml:space="preserve">dates </w:t>
      </w:r>
      <w:r w:rsidRPr="009668D4">
        <w:rPr>
          <w:rFonts w:hint="eastAsia"/>
          <w:spacing w:val="0"/>
          <w:w w:val="100"/>
          <w:sz w:val="24"/>
        </w:rPr>
        <w:t>for achieving them.</w:t>
      </w:r>
    </w:p>
    <w:p w:rsidR="009668D4" w:rsidRPr="009668D4" w:rsidRDefault="009668D4" w:rsidP="009668D4">
      <w:pPr>
        <w:spacing w:line="240" w:lineRule="auto"/>
        <w:jc w:val="both"/>
        <w:rPr>
          <w:spacing w:val="0"/>
          <w:w w:val="100"/>
          <w:sz w:val="24"/>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126.</w:t>
      </w:r>
      <w:r w:rsidRPr="009668D4">
        <w:rPr>
          <w:rFonts w:hint="eastAsia"/>
          <w:spacing w:val="0"/>
          <w:w w:val="100"/>
          <w:sz w:val="24"/>
        </w:rPr>
        <w:tab/>
        <w:t>I</w:t>
      </w:r>
      <w:r w:rsidRPr="009668D4">
        <w:rPr>
          <w:spacing w:val="0"/>
          <w:w w:val="100"/>
          <w:sz w:val="24"/>
        </w:rPr>
        <w:t xml:space="preserve">n </w:t>
      </w:r>
      <w:r w:rsidRPr="009668D4">
        <w:rPr>
          <w:rFonts w:hint="eastAsia"/>
          <w:spacing w:val="0"/>
          <w:w w:val="100"/>
          <w:sz w:val="24"/>
        </w:rPr>
        <w:t xml:space="preserve">advisory councils and committees for which </w:t>
      </w:r>
      <w:r w:rsidRPr="009668D4">
        <w:rPr>
          <w:spacing w:val="0"/>
          <w:w w:val="100"/>
          <w:sz w:val="24"/>
        </w:rPr>
        <w:t xml:space="preserve">local governments have set ratio targets, the </w:t>
      </w:r>
      <w:r w:rsidRPr="009668D4">
        <w:rPr>
          <w:rFonts w:hint="eastAsia"/>
          <w:spacing w:val="0"/>
          <w:w w:val="100"/>
          <w:sz w:val="24"/>
        </w:rPr>
        <w:t>proportion</w:t>
      </w:r>
      <w:r w:rsidRPr="009668D4">
        <w:rPr>
          <w:spacing w:val="0"/>
          <w:w w:val="100"/>
          <w:sz w:val="24"/>
        </w:rPr>
        <w:t xml:space="preserve"> of female members was 25.9% as of </w:t>
      </w:r>
      <w:smartTag w:uri="urn:schemas-microsoft-com:office:smarttags" w:element="date">
        <w:smartTagPr>
          <w:attr w:name="Year" w:val="2005"/>
          <w:attr w:name="Day" w:val="1"/>
          <w:attr w:name="Month" w:val="4"/>
        </w:smartTagPr>
        <w:r w:rsidRPr="009668D4">
          <w:rPr>
            <w:spacing w:val="0"/>
            <w:w w:val="100"/>
            <w:sz w:val="24"/>
          </w:rPr>
          <w:t>1 April 2005</w:t>
        </w:r>
      </w:smartTag>
      <w:r w:rsidRPr="009668D4">
        <w:rPr>
          <w:rFonts w:hint="eastAsia"/>
          <w:spacing w:val="0"/>
          <w:w w:val="100"/>
          <w:sz w:val="24"/>
        </w:rPr>
        <w:t>, which shows a steady increase in female appointment</w:t>
      </w:r>
      <w:r w:rsidRPr="009668D4">
        <w:rPr>
          <w:spacing w:val="0"/>
          <w:w w:val="100"/>
          <w:sz w:val="24"/>
        </w:rPr>
        <w:t xml:space="preserve">. </w:t>
      </w:r>
      <w:r w:rsidRPr="009668D4">
        <w:rPr>
          <w:rFonts w:hint="eastAsia"/>
          <w:spacing w:val="0"/>
          <w:w w:val="100"/>
          <w:sz w:val="24"/>
        </w:rPr>
        <w:t>Similarly, t</w:t>
      </w:r>
      <w:r w:rsidRPr="009668D4">
        <w:rPr>
          <w:spacing w:val="0"/>
          <w:w w:val="100"/>
          <w:sz w:val="24"/>
        </w:rPr>
        <w:t xml:space="preserve">he </w:t>
      </w:r>
      <w:r w:rsidRPr="009668D4">
        <w:rPr>
          <w:rFonts w:hint="eastAsia"/>
          <w:spacing w:val="0"/>
          <w:w w:val="100"/>
          <w:sz w:val="24"/>
        </w:rPr>
        <w:t>proportion</w:t>
      </w:r>
      <w:r w:rsidRPr="009668D4">
        <w:rPr>
          <w:spacing w:val="0"/>
          <w:w w:val="100"/>
          <w:sz w:val="24"/>
        </w:rPr>
        <w:t xml:space="preserve"> of women appointed to advisory councils and committees in municipalities</w:t>
      </w:r>
      <w:r w:rsidRPr="009668D4">
        <w:rPr>
          <w:rFonts w:hint="eastAsia"/>
          <w:spacing w:val="0"/>
          <w:w w:val="100"/>
          <w:sz w:val="24"/>
        </w:rPr>
        <w:t xml:space="preserve"> established under</w:t>
      </w:r>
      <w:r w:rsidRPr="009668D4">
        <w:rPr>
          <w:spacing w:val="0"/>
          <w:w w:val="100"/>
          <w:sz w:val="24"/>
        </w:rPr>
        <w:t xml:space="preserve"> law or ordinance was 21.3% as of </w:t>
      </w:r>
      <w:smartTag w:uri="urn:schemas-microsoft-com:office:smarttags" w:element="date">
        <w:smartTagPr>
          <w:attr w:name="Year" w:val="2005"/>
          <w:attr w:name="Day" w:val="1"/>
          <w:attr w:name="Month" w:val="4"/>
        </w:smartTagPr>
        <w:r w:rsidRPr="009668D4">
          <w:rPr>
            <w:spacing w:val="0"/>
            <w:w w:val="100"/>
            <w:sz w:val="24"/>
          </w:rPr>
          <w:t>1 April 2005</w:t>
        </w:r>
      </w:smartTag>
      <w:r w:rsidRPr="009668D4">
        <w:rPr>
          <w:rFonts w:hint="eastAsia"/>
          <w:spacing w:val="0"/>
          <w:w w:val="100"/>
          <w:sz w:val="24"/>
        </w:rPr>
        <w:t>.</w:t>
      </w:r>
    </w:p>
    <w:p w:rsidR="009668D4" w:rsidRPr="009668D4" w:rsidRDefault="009668D4" w:rsidP="009668D4">
      <w:pPr>
        <w:spacing w:line="240" w:lineRule="auto"/>
        <w:rPr>
          <w:rFonts w:hint="eastAsia"/>
          <w:spacing w:val="0"/>
          <w:w w:val="100"/>
          <w:szCs w:val="21"/>
        </w:rPr>
      </w:pPr>
    </w:p>
    <w:p w:rsidR="009668D4" w:rsidRDefault="009668D4" w:rsidP="009668D4">
      <w:pPr>
        <w:pStyle w:val="Heading2"/>
        <w:numPr>
          <w:ilvl w:val="0"/>
          <w:numId w:val="51"/>
        </w:numPr>
        <w:rPr>
          <w:b/>
        </w:rPr>
      </w:pPr>
      <w:bookmarkStart w:id="113" w:name="_Toc17272812"/>
      <w:bookmarkStart w:id="114" w:name="_Toc136255438"/>
      <w:bookmarkStart w:id="115" w:name="_Toc153615937"/>
      <w:r w:rsidRPr="009668D4">
        <w:rPr>
          <w:b/>
        </w:rPr>
        <w:t xml:space="preserve">Recruitment and Promotion of Local Government </w:t>
      </w:r>
      <w:r w:rsidRPr="009668D4">
        <w:rPr>
          <w:rFonts w:hint="eastAsia"/>
          <w:b/>
        </w:rPr>
        <w:t>Officials</w:t>
      </w:r>
      <w:bookmarkEnd w:id="113"/>
      <w:bookmarkEnd w:id="114"/>
      <w:bookmarkEnd w:id="115"/>
    </w:p>
    <w:p w:rsidR="00880920" w:rsidRPr="00880920" w:rsidRDefault="00880920" w:rsidP="00880920">
      <w:pPr>
        <w:rPr>
          <w:lang w:val="en-US" w:eastAsia="ja-JP"/>
        </w:rPr>
      </w:pPr>
    </w:p>
    <w:p w:rsidR="009668D4" w:rsidRDefault="009668D4" w:rsidP="009668D4">
      <w:pPr>
        <w:spacing w:line="240" w:lineRule="auto"/>
        <w:jc w:val="both"/>
        <w:rPr>
          <w:spacing w:val="0"/>
          <w:w w:val="100"/>
          <w:sz w:val="24"/>
          <w:szCs w:val="21"/>
        </w:rPr>
      </w:pPr>
      <w:r w:rsidRPr="009668D4">
        <w:rPr>
          <w:rFonts w:hint="eastAsia"/>
          <w:spacing w:val="0"/>
          <w:w w:val="100"/>
          <w:sz w:val="24"/>
          <w:szCs w:val="21"/>
        </w:rPr>
        <w:t>127.</w:t>
      </w:r>
      <w:r w:rsidRPr="009668D4">
        <w:rPr>
          <w:rFonts w:hint="eastAsia"/>
          <w:spacing w:val="0"/>
          <w:w w:val="100"/>
          <w:sz w:val="24"/>
          <w:szCs w:val="21"/>
        </w:rPr>
        <w:tab/>
        <w:t>The Government keeps</w:t>
      </w:r>
      <w:r w:rsidRPr="009668D4">
        <w:rPr>
          <w:spacing w:val="0"/>
          <w:w w:val="100"/>
          <w:sz w:val="24"/>
          <w:szCs w:val="21"/>
        </w:rPr>
        <w:t xml:space="preserve"> local governments informed about </w:t>
      </w:r>
      <w:r w:rsidRPr="009668D4">
        <w:rPr>
          <w:rFonts w:hint="eastAsia"/>
          <w:spacing w:val="0"/>
          <w:w w:val="100"/>
          <w:sz w:val="24"/>
          <w:szCs w:val="21"/>
        </w:rPr>
        <w:t>a policy decision</w:t>
      </w:r>
      <w:r w:rsidRPr="009668D4">
        <w:rPr>
          <w:spacing w:val="0"/>
          <w:w w:val="100"/>
          <w:sz w:val="24"/>
          <w:szCs w:val="21"/>
        </w:rPr>
        <w:t xml:space="preserve"> </w:t>
      </w:r>
      <w:r w:rsidRPr="009668D4">
        <w:rPr>
          <w:rFonts w:hint="eastAsia"/>
          <w:spacing w:val="0"/>
          <w:w w:val="100"/>
          <w:sz w:val="24"/>
          <w:szCs w:val="21"/>
        </w:rPr>
        <w:t xml:space="preserve">entitled </w:t>
      </w:r>
      <w:r w:rsidRPr="009668D4">
        <w:rPr>
          <w:rFonts w:hint="eastAsia"/>
          <w:spacing w:val="0"/>
          <w:w w:val="100"/>
          <w:sz w:val="24"/>
        </w:rPr>
        <w:t>E</w:t>
      </w:r>
      <w:r w:rsidRPr="009668D4">
        <w:rPr>
          <w:spacing w:val="0"/>
          <w:w w:val="100"/>
          <w:sz w:val="24"/>
        </w:rPr>
        <w:t xml:space="preserve">nlargement of the </w:t>
      </w:r>
      <w:r w:rsidRPr="009668D4">
        <w:rPr>
          <w:rFonts w:hint="eastAsia"/>
          <w:spacing w:val="0"/>
          <w:w w:val="100"/>
          <w:sz w:val="24"/>
        </w:rPr>
        <w:t>R</w:t>
      </w:r>
      <w:r w:rsidRPr="009668D4">
        <w:rPr>
          <w:spacing w:val="0"/>
          <w:w w:val="100"/>
          <w:sz w:val="24"/>
        </w:rPr>
        <w:t xml:space="preserve">ecruitment and </w:t>
      </w:r>
      <w:r w:rsidRPr="009668D4">
        <w:rPr>
          <w:rFonts w:hint="eastAsia"/>
          <w:spacing w:val="0"/>
          <w:w w:val="100"/>
          <w:sz w:val="24"/>
        </w:rPr>
        <w:t>P</w:t>
      </w:r>
      <w:r w:rsidRPr="009668D4">
        <w:rPr>
          <w:spacing w:val="0"/>
          <w:w w:val="100"/>
          <w:sz w:val="24"/>
        </w:rPr>
        <w:t xml:space="preserve">romotion of </w:t>
      </w:r>
      <w:r w:rsidRPr="009668D4">
        <w:rPr>
          <w:rFonts w:hint="eastAsia"/>
          <w:spacing w:val="0"/>
          <w:w w:val="100"/>
          <w:sz w:val="24"/>
        </w:rPr>
        <w:t>F</w:t>
      </w:r>
      <w:r w:rsidRPr="009668D4">
        <w:rPr>
          <w:spacing w:val="0"/>
          <w:w w:val="100"/>
          <w:sz w:val="24"/>
        </w:rPr>
        <w:t xml:space="preserve">emale </w:t>
      </w:r>
      <w:r w:rsidRPr="009668D4">
        <w:rPr>
          <w:rFonts w:hint="eastAsia"/>
          <w:spacing w:val="0"/>
          <w:w w:val="100"/>
          <w:sz w:val="24"/>
        </w:rPr>
        <w:t>N</w:t>
      </w:r>
      <w:r w:rsidRPr="009668D4">
        <w:rPr>
          <w:spacing w:val="0"/>
          <w:w w:val="100"/>
          <w:sz w:val="24"/>
        </w:rPr>
        <w:t xml:space="preserve">ational </w:t>
      </w:r>
      <w:r w:rsidRPr="009668D4">
        <w:rPr>
          <w:rFonts w:hint="eastAsia"/>
          <w:spacing w:val="0"/>
          <w:w w:val="100"/>
          <w:sz w:val="24"/>
        </w:rPr>
        <w:t>P</w:t>
      </w:r>
      <w:r w:rsidRPr="009668D4">
        <w:rPr>
          <w:spacing w:val="0"/>
          <w:w w:val="100"/>
          <w:sz w:val="24"/>
        </w:rPr>
        <w:t xml:space="preserve">ublic </w:t>
      </w:r>
      <w:r w:rsidRPr="009668D4">
        <w:rPr>
          <w:rFonts w:hint="eastAsia"/>
          <w:spacing w:val="0"/>
          <w:w w:val="100"/>
          <w:sz w:val="24"/>
        </w:rPr>
        <w:t>O</w:t>
      </w:r>
      <w:r w:rsidRPr="009668D4">
        <w:rPr>
          <w:spacing w:val="0"/>
          <w:w w:val="100"/>
          <w:sz w:val="24"/>
        </w:rPr>
        <w:t>fficers</w:t>
      </w:r>
      <w:r w:rsidRPr="009668D4">
        <w:rPr>
          <w:rFonts w:hint="eastAsia"/>
          <w:spacing w:val="0"/>
          <w:w w:val="100"/>
          <w:sz w:val="24"/>
          <w:szCs w:val="21"/>
        </w:rPr>
        <w:t>, which was agreed</w:t>
      </w:r>
      <w:r w:rsidRPr="009668D4">
        <w:rPr>
          <w:spacing w:val="0"/>
          <w:w w:val="100"/>
          <w:sz w:val="24"/>
          <w:szCs w:val="21"/>
        </w:rPr>
        <w:t xml:space="preserve"> at a meeting of managers in charge of personnel</w:t>
      </w:r>
      <w:r w:rsidRPr="009668D4">
        <w:rPr>
          <w:rFonts w:hint="eastAsia"/>
          <w:spacing w:val="0"/>
          <w:w w:val="100"/>
          <w:sz w:val="24"/>
          <w:szCs w:val="21"/>
        </w:rPr>
        <w:t xml:space="preserve"> affairs</w:t>
      </w:r>
      <w:r w:rsidRPr="009668D4">
        <w:rPr>
          <w:spacing w:val="0"/>
          <w:w w:val="100"/>
          <w:sz w:val="24"/>
          <w:szCs w:val="21"/>
        </w:rPr>
        <w:t xml:space="preserve"> at various </w:t>
      </w:r>
      <w:r w:rsidRPr="009668D4">
        <w:rPr>
          <w:rFonts w:hint="eastAsia"/>
          <w:spacing w:val="0"/>
          <w:w w:val="100"/>
          <w:sz w:val="24"/>
          <w:szCs w:val="21"/>
        </w:rPr>
        <w:t>M</w:t>
      </w:r>
      <w:r w:rsidRPr="009668D4">
        <w:rPr>
          <w:spacing w:val="0"/>
          <w:w w:val="100"/>
          <w:sz w:val="24"/>
          <w:szCs w:val="21"/>
        </w:rPr>
        <w:t xml:space="preserve">inistries and </w:t>
      </w:r>
      <w:r w:rsidRPr="009668D4">
        <w:rPr>
          <w:rFonts w:hint="eastAsia"/>
          <w:spacing w:val="0"/>
          <w:w w:val="100"/>
          <w:sz w:val="24"/>
          <w:szCs w:val="21"/>
        </w:rPr>
        <w:t>A</w:t>
      </w:r>
      <w:r w:rsidRPr="009668D4">
        <w:rPr>
          <w:spacing w:val="0"/>
          <w:w w:val="100"/>
          <w:sz w:val="24"/>
          <w:szCs w:val="21"/>
        </w:rPr>
        <w:t>gencies</w:t>
      </w:r>
      <w:r w:rsidRPr="009668D4">
        <w:rPr>
          <w:rFonts w:hint="eastAsia"/>
          <w:spacing w:val="0"/>
          <w:w w:val="100"/>
          <w:sz w:val="24"/>
          <w:szCs w:val="21"/>
        </w:rPr>
        <w:t>,</w:t>
      </w:r>
      <w:r w:rsidRPr="009668D4">
        <w:rPr>
          <w:spacing w:val="0"/>
          <w:w w:val="100"/>
          <w:sz w:val="24"/>
          <w:szCs w:val="21"/>
        </w:rPr>
        <w:t xml:space="preserve"> and</w:t>
      </w:r>
      <w:r w:rsidRPr="009668D4">
        <w:rPr>
          <w:rFonts w:hint="eastAsia"/>
          <w:spacing w:val="0"/>
          <w:w w:val="100"/>
          <w:sz w:val="24"/>
          <w:szCs w:val="21"/>
        </w:rPr>
        <w:t xml:space="preserve"> of</w:t>
      </w:r>
      <w:r w:rsidRPr="009668D4">
        <w:rPr>
          <w:spacing w:val="0"/>
          <w:w w:val="100"/>
          <w:sz w:val="24"/>
          <w:szCs w:val="21"/>
        </w:rPr>
        <w:t xml:space="preserve"> the </w:t>
      </w:r>
      <w:r w:rsidRPr="009668D4">
        <w:rPr>
          <w:spacing w:val="0"/>
          <w:w w:val="100"/>
          <w:sz w:val="24"/>
        </w:rPr>
        <w:t xml:space="preserve">Guidelines </w:t>
      </w:r>
      <w:r w:rsidRPr="009668D4">
        <w:rPr>
          <w:rFonts w:hint="eastAsia"/>
          <w:spacing w:val="0"/>
          <w:w w:val="100"/>
          <w:sz w:val="24"/>
        </w:rPr>
        <w:t>C</w:t>
      </w:r>
      <w:r w:rsidRPr="009668D4">
        <w:rPr>
          <w:spacing w:val="0"/>
          <w:w w:val="100"/>
          <w:sz w:val="24"/>
        </w:rPr>
        <w:t xml:space="preserve">oncerning the </w:t>
      </w:r>
      <w:r w:rsidRPr="009668D4">
        <w:rPr>
          <w:rFonts w:hint="eastAsia"/>
          <w:spacing w:val="0"/>
          <w:w w:val="100"/>
          <w:sz w:val="24"/>
        </w:rPr>
        <w:t>E</w:t>
      </w:r>
      <w:r w:rsidRPr="009668D4">
        <w:rPr>
          <w:spacing w:val="0"/>
          <w:w w:val="100"/>
          <w:sz w:val="24"/>
        </w:rPr>
        <w:t xml:space="preserve">nlargement of the </w:t>
      </w:r>
      <w:r w:rsidRPr="009668D4">
        <w:rPr>
          <w:rFonts w:hint="eastAsia"/>
          <w:spacing w:val="0"/>
          <w:w w:val="100"/>
          <w:sz w:val="24"/>
        </w:rPr>
        <w:t>R</w:t>
      </w:r>
      <w:r w:rsidRPr="009668D4">
        <w:rPr>
          <w:spacing w:val="0"/>
          <w:w w:val="100"/>
          <w:sz w:val="24"/>
        </w:rPr>
        <w:t xml:space="preserve">ecruitment and </w:t>
      </w:r>
      <w:r w:rsidRPr="009668D4">
        <w:rPr>
          <w:rFonts w:hint="eastAsia"/>
          <w:spacing w:val="0"/>
          <w:w w:val="100"/>
          <w:sz w:val="24"/>
        </w:rPr>
        <w:t>P</w:t>
      </w:r>
      <w:r w:rsidRPr="009668D4">
        <w:rPr>
          <w:spacing w:val="0"/>
          <w:w w:val="100"/>
          <w:sz w:val="24"/>
        </w:rPr>
        <w:t xml:space="preserve">romotion of </w:t>
      </w:r>
      <w:r w:rsidRPr="009668D4">
        <w:rPr>
          <w:rFonts w:hint="eastAsia"/>
          <w:spacing w:val="0"/>
          <w:w w:val="100"/>
          <w:sz w:val="24"/>
        </w:rPr>
        <w:t>F</w:t>
      </w:r>
      <w:r w:rsidRPr="009668D4">
        <w:rPr>
          <w:spacing w:val="0"/>
          <w:w w:val="100"/>
          <w:sz w:val="24"/>
        </w:rPr>
        <w:t xml:space="preserve">emale </w:t>
      </w:r>
      <w:r w:rsidRPr="009668D4">
        <w:rPr>
          <w:rFonts w:hint="eastAsia"/>
          <w:spacing w:val="0"/>
          <w:w w:val="100"/>
          <w:sz w:val="24"/>
        </w:rPr>
        <w:t>N</w:t>
      </w:r>
      <w:r w:rsidRPr="009668D4">
        <w:rPr>
          <w:spacing w:val="0"/>
          <w:w w:val="100"/>
          <w:sz w:val="24"/>
        </w:rPr>
        <w:t xml:space="preserve">ational </w:t>
      </w:r>
      <w:r w:rsidRPr="009668D4">
        <w:rPr>
          <w:rFonts w:hint="eastAsia"/>
          <w:spacing w:val="0"/>
          <w:w w:val="100"/>
          <w:sz w:val="24"/>
        </w:rPr>
        <w:t>P</w:t>
      </w:r>
      <w:r w:rsidRPr="009668D4">
        <w:rPr>
          <w:spacing w:val="0"/>
          <w:w w:val="100"/>
          <w:sz w:val="24"/>
        </w:rPr>
        <w:t xml:space="preserve">ublic </w:t>
      </w:r>
      <w:r w:rsidRPr="009668D4">
        <w:rPr>
          <w:rFonts w:hint="eastAsia"/>
          <w:spacing w:val="0"/>
          <w:w w:val="100"/>
          <w:sz w:val="24"/>
        </w:rPr>
        <w:t>O</w:t>
      </w:r>
      <w:r w:rsidRPr="009668D4">
        <w:rPr>
          <w:spacing w:val="0"/>
          <w:w w:val="100"/>
          <w:sz w:val="24"/>
        </w:rPr>
        <w:t>fficers</w:t>
      </w:r>
      <w:r w:rsidRPr="009668D4">
        <w:rPr>
          <w:spacing w:val="0"/>
          <w:w w:val="100"/>
          <w:sz w:val="24"/>
          <w:szCs w:val="21"/>
        </w:rPr>
        <w:t xml:space="preserve">, in which a mentoring program has been </w:t>
      </w:r>
      <w:r w:rsidRPr="009668D4">
        <w:rPr>
          <w:rFonts w:hint="eastAsia"/>
          <w:spacing w:val="0"/>
          <w:w w:val="100"/>
          <w:sz w:val="24"/>
          <w:szCs w:val="21"/>
        </w:rPr>
        <w:t xml:space="preserve">newly </w:t>
      </w:r>
      <w:r w:rsidRPr="009668D4">
        <w:rPr>
          <w:spacing w:val="0"/>
          <w:w w:val="100"/>
          <w:sz w:val="24"/>
          <w:szCs w:val="21"/>
        </w:rPr>
        <w:t>introduced</w:t>
      </w:r>
      <w:r w:rsidRPr="009668D4">
        <w:rPr>
          <w:rFonts w:hint="eastAsia"/>
          <w:spacing w:val="0"/>
          <w:w w:val="100"/>
          <w:sz w:val="24"/>
          <w:szCs w:val="21"/>
        </w:rPr>
        <w:t xml:space="preserve">. </w:t>
      </w:r>
    </w:p>
    <w:p w:rsidR="005751FE" w:rsidRPr="009668D4" w:rsidRDefault="005751FE" w:rsidP="009668D4">
      <w:pPr>
        <w:spacing w:line="240" w:lineRule="auto"/>
        <w:jc w:val="both"/>
        <w:rPr>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At the same time</w:t>
      </w:r>
      <w:r w:rsidRPr="009668D4">
        <w:rPr>
          <w:spacing w:val="0"/>
          <w:w w:val="100"/>
          <w:sz w:val="24"/>
          <w:szCs w:val="21"/>
        </w:rPr>
        <w:t xml:space="preserve">, the Government </w:t>
      </w:r>
      <w:r w:rsidRPr="009668D4">
        <w:rPr>
          <w:rFonts w:hint="eastAsia"/>
          <w:spacing w:val="0"/>
          <w:w w:val="100"/>
          <w:sz w:val="24"/>
          <w:szCs w:val="21"/>
        </w:rPr>
        <w:t>keeps itself abreast of</w:t>
      </w:r>
      <w:r w:rsidRPr="009668D4">
        <w:rPr>
          <w:spacing w:val="0"/>
          <w:w w:val="100"/>
          <w:sz w:val="24"/>
          <w:szCs w:val="21"/>
        </w:rPr>
        <w:t xml:space="preserve"> the efforts local governments are making and </w:t>
      </w:r>
      <w:r w:rsidRPr="009668D4">
        <w:rPr>
          <w:rFonts w:hint="eastAsia"/>
          <w:spacing w:val="0"/>
          <w:w w:val="100"/>
          <w:sz w:val="24"/>
          <w:szCs w:val="21"/>
        </w:rPr>
        <w:t>facilitates</w:t>
      </w:r>
      <w:r w:rsidRPr="009668D4">
        <w:rPr>
          <w:spacing w:val="0"/>
          <w:w w:val="100"/>
          <w:sz w:val="24"/>
          <w:szCs w:val="21"/>
        </w:rPr>
        <w:t xml:space="preserve"> information</w:t>
      </w:r>
      <w:r w:rsidRPr="009668D4">
        <w:rPr>
          <w:rFonts w:hint="eastAsia"/>
          <w:spacing w:val="0"/>
          <w:w w:val="100"/>
          <w:sz w:val="24"/>
          <w:szCs w:val="21"/>
        </w:rPr>
        <w:t xml:space="preserve"> exchange</w:t>
      </w:r>
      <w:r w:rsidRPr="009668D4">
        <w:rPr>
          <w:spacing w:val="0"/>
          <w:w w:val="100"/>
          <w:sz w:val="24"/>
          <w:szCs w:val="21"/>
        </w:rPr>
        <w:t xml:space="preserve"> about</w:t>
      </w:r>
      <w:r w:rsidRPr="009668D4">
        <w:rPr>
          <w:rFonts w:hint="eastAsia"/>
          <w:spacing w:val="0"/>
          <w:w w:val="100"/>
          <w:sz w:val="24"/>
          <w:szCs w:val="21"/>
        </w:rPr>
        <w:t xml:space="preserve"> the</w:t>
      </w:r>
      <w:r w:rsidRPr="009668D4">
        <w:rPr>
          <w:spacing w:val="0"/>
          <w:w w:val="100"/>
          <w:sz w:val="24"/>
          <w:szCs w:val="21"/>
        </w:rPr>
        <w:t xml:space="preserve"> </w:t>
      </w:r>
      <w:r w:rsidRPr="009668D4">
        <w:rPr>
          <w:rFonts w:hint="eastAsia"/>
          <w:spacing w:val="0"/>
          <w:w w:val="100"/>
          <w:sz w:val="24"/>
          <w:szCs w:val="21"/>
        </w:rPr>
        <w:t xml:space="preserve">best practice </w:t>
      </w:r>
      <w:r w:rsidRPr="009668D4">
        <w:rPr>
          <w:spacing w:val="0"/>
          <w:w w:val="100"/>
          <w:sz w:val="24"/>
          <w:szCs w:val="21"/>
        </w:rPr>
        <w:t xml:space="preserve">of recruitment and promotion of local government </w:t>
      </w:r>
      <w:r w:rsidRPr="009668D4">
        <w:rPr>
          <w:rFonts w:hint="eastAsia"/>
          <w:spacing w:val="0"/>
          <w:w w:val="100"/>
          <w:sz w:val="24"/>
          <w:szCs w:val="21"/>
        </w:rPr>
        <w:t>officials.</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128.</w:t>
      </w:r>
      <w:r w:rsidRPr="009668D4">
        <w:rPr>
          <w:rFonts w:hint="eastAsia"/>
          <w:spacing w:val="0"/>
          <w:w w:val="100"/>
          <w:sz w:val="24"/>
          <w:szCs w:val="21"/>
        </w:rPr>
        <w:tab/>
      </w:r>
      <w:r w:rsidRPr="009668D4">
        <w:rPr>
          <w:spacing w:val="0"/>
          <w:w w:val="100"/>
          <w:sz w:val="24"/>
          <w:szCs w:val="21"/>
        </w:rPr>
        <w:t>Local governments are making efforts to promote appointment of women to their councils and committees by setting ratio targets for promotion of women to managerial positions and training women for such positions.</w:t>
      </w:r>
      <w:r w:rsidRPr="009668D4">
        <w:rPr>
          <w:rFonts w:hint="eastAsia"/>
          <w:spacing w:val="0"/>
          <w:w w:val="100"/>
          <w:sz w:val="24"/>
          <w:szCs w:val="21"/>
        </w:rPr>
        <w:t xml:space="preserve"> The proportion of women in managerial positions has been steadily increasing.</w:t>
      </w:r>
    </w:p>
    <w:p w:rsidR="009668D4" w:rsidRPr="009668D4" w:rsidRDefault="009668D4" w:rsidP="009668D4">
      <w:pPr>
        <w:spacing w:line="240" w:lineRule="auto"/>
        <w:rPr>
          <w:rFonts w:cs="MS Gothic" w:hint="eastAsia"/>
          <w:spacing w:val="0"/>
          <w:w w:val="100"/>
          <w:szCs w:val="21"/>
          <w:lang/>
        </w:rPr>
      </w:pPr>
    </w:p>
    <w:p w:rsidR="009668D4" w:rsidRDefault="009668D4" w:rsidP="00880920">
      <w:pPr>
        <w:pStyle w:val="Heading1"/>
        <w:keepLines/>
        <w:jc w:val="both"/>
        <w:rPr>
          <w:b/>
          <w:u w:val="single"/>
        </w:rPr>
      </w:pPr>
      <w:bookmarkStart w:id="116" w:name="_Toc136255439"/>
      <w:bookmarkStart w:id="117" w:name="_Toc153615938"/>
      <w:r w:rsidRPr="009668D4">
        <w:rPr>
          <w:rFonts w:hint="eastAsia"/>
          <w:b/>
          <w:szCs w:val="21"/>
          <w:u w:val="single"/>
          <w:lang/>
        </w:rPr>
        <w:t>3.</w:t>
      </w:r>
      <w:r w:rsidRPr="009668D4">
        <w:rPr>
          <w:rFonts w:hint="eastAsia"/>
          <w:b/>
          <w:sz w:val="21"/>
          <w:szCs w:val="21"/>
          <w:u w:val="single"/>
          <w:lang/>
        </w:rPr>
        <w:t xml:space="preserve"> </w:t>
      </w:r>
      <w:r w:rsidRPr="009668D4">
        <w:rPr>
          <w:b/>
          <w:u w:val="single"/>
        </w:rPr>
        <w:t>Support for Measures Taken by Private Corporations, Educational and Research Institut</w:t>
      </w:r>
      <w:r w:rsidRPr="009668D4">
        <w:rPr>
          <w:rFonts w:hint="eastAsia"/>
          <w:b/>
          <w:u w:val="single"/>
        </w:rPr>
        <w:t>es,</w:t>
      </w:r>
      <w:r w:rsidRPr="009668D4">
        <w:rPr>
          <w:b/>
          <w:u w:val="single"/>
        </w:rPr>
        <w:t xml:space="preserve"> and Other Organizations and Groups</w:t>
      </w:r>
      <w:bookmarkEnd w:id="116"/>
      <w:bookmarkEnd w:id="117"/>
    </w:p>
    <w:p w:rsidR="00880920" w:rsidRPr="00880920" w:rsidRDefault="00880920" w:rsidP="00880920">
      <w:pPr>
        <w:keepNext/>
        <w:keepLines/>
        <w:rPr>
          <w:lang w:val="en-US" w:eastAsia="ja-JP"/>
        </w:rPr>
      </w:pPr>
    </w:p>
    <w:p w:rsidR="009668D4" w:rsidRDefault="009668D4" w:rsidP="00880920">
      <w:pPr>
        <w:pStyle w:val="Heading2"/>
        <w:keepLines/>
        <w:numPr>
          <w:ilvl w:val="0"/>
          <w:numId w:val="52"/>
        </w:numPr>
        <w:rPr>
          <w:b/>
        </w:rPr>
      </w:pPr>
      <w:bookmarkStart w:id="118" w:name="_Toc136255440"/>
      <w:bookmarkStart w:id="119" w:name="_Toc153615939"/>
      <w:r w:rsidRPr="009668D4">
        <w:rPr>
          <w:b/>
        </w:rPr>
        <w:t>Support for Female Workers</w:t>
      </w:r>
      <w:bookmarkEnd w:id="118"/>
      <w:bookmarkEnd w:id="119"/>
    </w:p>
    <w:p w:rsidR="00880920" w:rsidRPr="00880920" w:rsidRDefault="00880920" w:rsidP="00880920">
      <w:pPr>
        <w:keepNext/>
        <w:keepLines/>
        <w:rPr>
          <w:lang w:val="en-US" w:eastAsia="ja-JP"/>
        </w:rPr>
      </w:pPr>
    </w:p>
    <w:p w:rsidR="009668D4" w:rsidRPr="009668D4" w:rsidRDefault="009668D4" w:rsidP="00880920">
      <w:pPr>
        <w:keepNext/>
        <w:keepLines/>
        <w:overflowPunct w:val="0"/>
        <w:spacing w:line="240" w:lineRule="auto"/>
        <w:jc w:val="both"/>
        <w:rPr>
          <w:rFonts w:hint="eastAsia"/>
          <w:spacing w:val="0"/>
          <w:w w:val="100"/>
          <w:sz w:val="24"/>
        </w:rPr>
      </w:pPr>
      <w:r w:rsidRPr="009668D4">
        <w:rPr>
          <w:rFonts w:hint="eastAsia"/>
          <w:spacing w:val="0"/>
          <w:w w:val="100"/>
          <w:sz w:val="24"/>
        </w:rPr>
        <w:t>129.</w:t>
      </w:r>
      <w:r w:rsidRPr="009668D4">
        <w:rPr>
          <w:rFonts w:hint="eastAsia"/>
          <w:spacing w:val="0"/>
          <w:w w:val="100"/>
          <w:sz w:val="24"/>
        </w:rPr>
        <w:tab/>
      </w:r>
      <w:r w:rsidRPr="009668D4">
        <w:rPr>
          <w:spacing w:val="0"/>
          <w:w w:val="100"/>
          <w:sz w:val="24"/>
        </w:rPr>
        <w:t xml:space="preserve">The Equal Employment </w:t>
      </w:r>
      <w:smartTag w:uri="urn:schemas-microsoft-com:office:smarttags" w:element="place">
        <w:r w:rsidRPr="009668D4">
          <w:rPr>
            <w:spacing w:val="0"/>
            <w:w w:val="100"/>
            <w:sz w:val="24"/>
          </w:rPr>
          <w:t>Opportunity</w:t>
        </w:r>
      </w:smartTag>
      <w:r w:rsidRPr="009668D4">
        <w:rPr>
          <w:spacing w:val="0"/>
          <w:w w:val="100"/>
          <w:sz w:val="24"/>
        </w:rPr>
        <w:t xml:space="preserve"> Law stipulates that the Government may offer support to private corporations </w:t>
      </w:r>
      <w:r w:rsidRPr="009668D4">
        <w:rPr>
          <w:rFonts w:hint="eastAsia"/>
          <w:spacing w:val="0"/>
          <w:w w:val="100"/>
          <w:sz w:val="24"/>
        </w:rPr>
        <w:t>which take p</w:t>
      </w:r>
      <w:r w:rsidRPr="009668D4">
        <w:rPr>
          <w:spacing w:val="0"/>
          <w:w w:val="100"/>
          <w:sz w:val="24"/>
        </w:rPr>
        <w:t xml:space="preserve">ositive </w:t>
      </w:r>
      <w:r w:rsidRPr="009668D4">
        <w:rPr>
          <w:rFonts w:hint="eastAsia"/>
          <w:spacing w:val="0"/>
          <w:w w:val="100"/>
          <w:sz w:val="24"/>
        </w:rPr>
        <w:t>a</w:t>
      </w:r>
      <w:r w:rsidRPr="009668D4">
        <w:rPr>
          <w:spacing w:val="0"/>
          <w:w w:val="100"/>
          <w:sz w:val="24"/>
        </w:rPr>
        <w:t>ction</w:t>
      </w:r>
      <w:r w:rsidRPr="009668D4">
        <w:rPr>
          <w:rFonts w:hint="eastAsia"/>
          <w:spacing w:val="0"/>
          <w:w w:val="100"/>
          <w:sz w:val="24"/>
        </w:rPr>
        <w:t>s</w:t>
      </w:r>
      <w:r w:rsidRPr="009668D4">
        <w:rPr>
          <w:spacing w:val="0"/>
          <w:w w:val="100"/>
          <w:sz w:val="24"/>
        </w:rPr>
        <w:t xml:space="preserve"> to eliminate the existing gap between </w:t>
      </w:r>
      <w:r w:rsidRPr="009668D4">
        <w:rPr>
          <w:rFonts w:hint="eastAsia"/>
          <w:spacing w:val="0"/>
          <w:w w:val="100"/>
          <w:sz w:val="24"/>
        </w:rPr>
        <w:t>male and female</w:t>
      </w:r>
      <w:r w:rsidRPr="009668D4">
        <w:rPr>
          <w:spacing w:val="0"/>
          <w:w w:val="100"/>
          <w:sz w:val="24"/>
        </w:rPr>
        <w:t xml:space="preserve"> workers, </w:t>
      </w:r>
      <w:r w:rsidRPr="009668D4">
        <w:rPr>
          <w:rFonts w:hint="eastAsia"/>
          <w:spacing w:val="0"/>
          <w:w w:val="100"/>
          <w:sz w:val="24"/>
        </w:rPr>
        <w:t xml:space="preserve">which is </w:t>
      </w:r>
      <w:r w:rsidRPr="009668D4">
        <w:rPr>
          <w:spacing w:val="0"/>
          <w:w w:val="100"/>
          <w:sz w:val="24"/>
        </w:rPr>
        <w:t>caused by rigid views about the role of men and women.</w:t>
      </w:r>
    </w:p>
    <w:p w:rsidR="009668D4" w:rsidRPr="009668D4" w:rsidRDefault="009668D4" w:rsidP="009668D4">
      <w:pPr>
        <w:overflowPunct w:val="0"/>
        <w:spacing w:line="240" w:lineRule="auto"/>
        <w:jc w:val="both"/>
        <w:rPr>
          <w:rFonts w:hint="eastAsia"/>
          <w:spacing w:val="0"/>
          <w:w w:val="100"/>
          <w:sz w:val="24"/>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130.</w:t>
      </w:r>
      <w:r w:rsidRPr="009668D4">
        <w:rPr>
          <w:rFonts w:cs="MS Mincho" w:hint="eastAsia"/>
          <w:spacing w:val="0"/>
          <w:w w:val="100"/>
          <w:sz w:val="24"/>
          <w:szCs w:val="21"/>
          <w:lang/>
        </w:rPr>
        <w:tab/>
      </w:r>
      <w:r w:rsidRPr="009668D4">
        <w:rPr>
          <w:rFonts w:cs="MS Mincho"/>
          <w:spacing w:val="0"/>
          <w:w w:val="100"/>
          <w:sz w:val="24"/>
          <w:szCs w:val="21"/>
          <w:lang/>
        </w:rPr>
        <w:t xml:space="preserve">Additionally, in </w:t>
      </w:r>
      <w:smartTag w:uri="urn:schemas-microsoft-com:office:smarttags" w:element="date">
        <w:smartTagPr>
          <w:attr w:name="Year" w:val="2006"/>
          <w:attr w:name="Day" w:val="3"/>
          <w:attr w:name="Month" w:val="3"/>
        </w:smartTagPr>
        <w:r w:rsidRPr="009668D4">
          <w:rPr>
            <w:rFonts w:cs="MS Mincho"/>
            <w:spacing w:val="0"/>
            <w:w w:val="100"/>
            <w:sz w:val="24"/>
            <w:szCs w:val="21"/>
            <w:lang/>
          </w:rPr>
          <w:t>3 March 2006</w:t>
        </w:r>
      </w:smartTag>
      <w:r w:rsidRPr="009668D4">
        <w:rPr>
          <w:rFonts w:cs="MS Mincho"/>
          <w:spacing w:val="0"/>
          <w:w w:val="100"/>
          <w:sz w:val="24"/>
          <w:szCs w:val="21"/>
          <w:lang/>
        </w:rPr>
        <w:t xml:space="preserve">, the MHLW submitted to the Diet a </w:t>
      </w:r>
      <w:r w:rsidRPr="009668D4">
        <w:rPr>
          <w:rFonts w:cs="MS Mincho" w:hint="eastAsia"/>
          <w:spacing w:val="0"/>
          <w:w w:val="100"/>
          <w:sz w:val="24"/>
          <w:szCs w:val="21"/>
          <w:lang/>
        </w:rPr>
        <w:t xml:space="preserve">bill to amend </w:t>
      </w:r>
      <w:r w:rsidRPr="009668D4">
        <w:rPr>
          <w:rFonts w:cs="MS Mincho"/>
          <w:spacing w:val="0"/>
          <w:w w:val="100"/>
          <w:sz w:val="24"/>
          <w:szCs w:val="21"/>
          <w:lang/>
        </w:rPr>
        <w:t xml:space="preserve">the Equal Employment Opportunity Law that would allow the Government to assist corporations that have taken </w:t>
      </w:r>
      <w:r w:rsidRPr="009668D4">
        <w:rPr>
          <w:rFonts w:cs="MS Mincho" w:hint="eastAsia"/>
          <w:spacing w:val="0"/>
          <w:w w:val="100"/>
          <w:sz w:val="24"/>
          <w:szCs w:val="21"/>
          <w:lang/>
        </w:rPr>
        <w:t>p</w:t>
      </w:r>
      <w:r w:rsidRPr="009668D4">
        <w:rPr>
          <w:rFonts w:cs="MS Mincho"/>
          <w:spacing w:val="0"/>
          <w:w w:val="100"/>
          <w:sz w:val="24"/>
          <w:szCs w:val="21"/>
          <w:lang/>
        </w:rPr>
        <w:t xml:space="preserve">ositive </w:t>
      </w:r>
      <w:r w:rsidRPr="009668D4">
        <w:rPr>
          <w:rFonts w:cs="MS Mincho" w:hint="eastAsia"/>
          <w:spacing w:val="0"/>
          <w:w w:val="100"/>
          <w:sz w:val="24"/>
          <w:szCs w:val="21"/>
          <w:lang/>
        </w:rPr>
        <w:t>a</w:t>
      </w:r>
      <w:r w:rsidRPr="009668D4">
        <w:rPr>
          <w:rFonts w:cs="MS Mincho"/>
          <w:spacing w:val="0"/>
          <w:w w:val="100"/>
          <w:sz w:val="24"/>
          <w:szCs w:val="21"/>
          <w:lang/>
        </w:rPr>
        <w:t>ction</w:t>
      </w:r>
      <w:r w:rsidRPr="009668D4">
        <w:rPr>
          <w:rFonts w:cs="MS Mincho" w:hint="eastAsia"/>
          <w:spacing w:val="0"/>
          <w:w w:val="100"/>
          <w:sz w:val="24"/>
          <w:szCs w:val="21"/>
          <w:lang/>
        </w:rPr>
        <w:t>s</w:t>
      </w:r>
      <w:r w:rsidRPr="009668D4">
        <w:rPr>
          <w:rFonts w:cs="MS Mincho"/>
          <w:spacing w:val="0"/>
          <w:w w:val="100"/>
          <w:sz w:val="24"/>
          <w:szCs w:val="21"/>
          <w:lang/>
        </w:rPr>
        <w:t xml:space="preserve"> to disclose to the public the efforts they are making to support female workers. The </w:t>
      </w:r>
      <w:r w:rsidRPr="009668D4">
        <w:rPr>
          <w:rFonts w:cs="MS Mincho" w:hint="eastAsia"/>
          <w:spacing w:val="0"/>
          <w:w w:val="100"/>
          <w:sz w:val="24"/>
          <w:szCs w:val="21"/>
          <w:lang/>
        </w:rPr>
        <w:t xml:space="preserve">bill </w:t>
      </w:r>
      <w:r w:rsidRPr="009668D4">
        <w:rPr>
          <w:rFonts w:cs="MS Mincho"/>
          <w:spacing w:val="0"/>
          <w:w w:val="100"/>
          <w:sz w:val="24"/>
          <w:szCs w:val="21"/>
          <w:lang/>
        </w:rPr>
        <w:t xml:space="preserve">was passed </w:t>
      </w:r>
      <w:r w:rsidRPr="009668D4">
        <w:rPr>
          <w:rFonts w:cs="MS Mincho" w:hint="eastAsia"/>
          <w:spacing w:val="0"/>
          <w:w w:val="100"/>
          <w:sz w:val="24"/>
          <w:szCs w:val="21"/>
          <w:lang/>
        </w:rPr>
        <w:t xml:space="preserve">and adopted </w:t>
      </w:r>
      <w:r w:rsidRPr="009668D4">
        <w:rPr>
          <w:rFonts w:cs="MS Mincho"/>
          <w:spacing w:val="0"/>
          <w:w w:val="100"/>
          <w:sz w:val="24"/>
          <w:szCs w:val="21"/>
          <w:lang/>
        </w:rPr>
        <w:t>unanimous</w:t>
      </w:r>
      <w:r w:rsidRPr="009668D4">
        <w:rPr>
          <w:rFonts w:cs="MS Mincho" w:hint="eastAsia"/>
          <w:spacing w:val="0"/>
          <w:w w:val="100"/>
          <w:sz w:val="24"/>
          <w:szCs w:val="21"/>
          <w:lang/>
        </w:rPr>
        <w:t>ly</w:t>
      </w:r>
      <w:r w:rsidRPr="009668D4">
        <w:rPr>
          <w:rFonts w:cs="MS Mincho"/>
          <w:spacing w:val="0"/>
          <w:w w:val="100"/>
          <w:sz w:val="24"/>
          <w:szCs w:val="21"/>
          <w:lang/>
        </w:rPr>
        <w:t xml:space="preserve"> </w:t>
      </w:r>
      <w:r w:rsidRPr="009668D4">
        <w:rPr>
          <w:rFonts w:cs="MS Mincho" w:hint="eastAsia"/>
          <w:spacing w:val="0"/>
          <w:w w:val="100"/>
          <w:sz w:val="24"/>
          <w:szCs w:val="21"/>
          <w:lang/>
        </w:rPr>
        <w:t xml:space="preserve">on 15 June </w:t>
      </w:r>
      <w:r w:rsidRPr="009668D4">
        <w:rPr>
          <w:rFonts w:cs="MS Mincho"/>
          <w:spacing w:val="0"/>
          <w:w w:val="100"/>
          <w:sz w:val="24"/>
          <w:szCs w:val="21"/>
          <w:lang/>
        </w:rPr>
        <w:t xml:space="preserve">and promulgated on </w:t>
      </w:r>
      <w:r w:rsidRPr="009668D4">
        <w:rPr>
          <w:rFonts w:cs="MS Mincho" w:hint="eastAsia"/>
          <w:spacing w:val="0"/>
          <w:w w:val="100"/>
          <w:sz w:val="24"/>
          <w:szCs w:val="21"/>
          <w:lang/>
        </w:rPr>
        <w:t xml:space="preserve">the </w:t>
      </w:r>
      <w:r w:rsidRPr="009668D4">
        <w:rPr>
          <w:rFonts w:cs="MS Mincho"/>
          <w:spacing w:val="0"/>
          <w:w w:val="100"/>
          <w:sz w:val="24"/>
          <w:szCs w:val="21"/>
          <w:lang/>
        </w:rPr>
        <w:t>21</w:t>
      </w:r>
      <w:r w:rsidRPr="009668D4">
        <w:rPr>
          <w:rFonts w:cs="MS Mincho" w:hint="eastAsia"/>
          <w:spacing w:val="0"/>
          <w:w w:val="100"/>
          <w:sz w:val="24"/>
          <w:szCs w:val="21"/>
          <w:lang/>
        </w:rPr>
        <w:t>st</w:t>
      </w:r>
      <w:r w:rsidRPr="009668D4">
        <w:rPr>
          <w:rFonts w:cs="MS Mincho"/>
          <w:spacing w:val="0"/>
          <w:w w:val="100"/>
          <w:sz w:val="24"/>
          <w:szCs w:val="21"/>
          <w:lang/>
        </w:rPr>
        <w:t xml:space="preserve"> of the same month</w:t>
      </w:r>
      <w:r w:rsidRPr="009668D4">
        <w:rPr>
          <w:rFonts w:cs="MS Mincho" w:hint="eastAsia"/>
          <w:spacing w:val="0"/>
          <w:w w:val="100"/>
          <w:sz w:val="24"/>
          <w:szCs w:val="21"/>
          <w:lang/>
        </w:rPr>
        <w:t>, and t</w:t>
      </w:r>
      <w:r w:rsidRPr="009668D4">
        <w:rPr>
          <w:rFonts w:cs="MS Mincho"/>
          <w:spacing w:val="0"/>
          <w:w w:val="100"/>
          <w:sz w:val="24"/>
          <w:szCs w:val="21"/>
          <w:lang/>
        </w:rPr>
        <w:t xml:space="preserve">he </w:t>
      </w:r>
      <w:r w:rsidRPr="009668D4">
        <w:rPr>
          <w:rFonts w:cs="MS Mincho" w:hint="eastAsia"/>
          <w:spacing w:val="0"/>
          <w:w w:val="100"/>
          <w:sz w:val="24"/>
          <w:szCs w:val="21"/>
          <w:lang/>
        </w:rPr>
        <w:t xml:space="preserve">amended </w:t>
      </w:r>
      <w:r w:rsidRPr="009668D4">
        <w:rPr>
          <w:rFonts w:cs="MS Mincho"/>
          <w:spacing w:val="0"/>
          <w:w w:val="100"/>
          <w:sz w:val="24"/>
          <w:szCs w:val="21"/>
          <w:lang/>
        </w:rPr>
        <w:t xml:space="preserve">law </w:t>
      </w:r>
      <w:r w:rsidRPr="009668D4">
        <w:rPr>
          <w:rFonts w:cs="MS Mincho" w:hint="eastAsia"/>
          <w:spacing w:val="0"/>
          <w:w w:val="100"/>
          <w:sz w:val="24"/>
          <w:szCs w:val="21"/>
          <w:lang/>
        </w:rPr>
        <w:t xml:space="preserve">came into </w:t>
      </w:r>
      <w:r w:rsidRPr="009668D4">
        <w:rPr>
          <w:rFonts w:cs="MS Mincho"/>
          <w:spacing w:val="0"/>
          <w:w w:val="100"/>
          <w:sz w:val="24"/>
          <w:szCs w:val="21"/>
          <w:lang/>
        </w:rPr>
        <w:t>effect in April 2007.</w:t>
      </w:r>
    </w:p>
    <w:p w:rsidR="009668D4" w:rsidRPr="009668D4" w:rsidRDefault="009668D4" w:rsidP="00285DEF">
      <w:pPr>
        <w:overflowPunct w:val="0"/>
        <w:spacing w:line="240" w:lineRule="auto"/>
        <w:ind w:left="31680" w:hangingChars="100" w:firstLine="31680"/>
        <w:jc w:val="both"/>
        <w:rPr>
          <w:rFonts w:cs="MS Mincho" w:hint="eastAsia"/>
          <w:spacing w:val="0"/>
          <w:w w:val="100"/>
          <w:szCs w:val="21"/>
          <w:lang/>
        </w:rPr>
      </w:pPr>
    </w:p>
    <w:p w:rsidR="009668D4" w:rsidRPr="009668D4" w:rsidRDefault="009668D4" w:rsidP="009668D4">
      <w:pPr>
        <w:overflowPunct w:val="0"/>
        <w:spacing w:line="240" w:lineRule="auto"/>
        <w:ind w:left="1"/>
        <w:jc w:val="both"/>
        <w:rPr>
          <w:rFonts w:hint="eastAsia"/>
          <w:spacing w:val="0"/>
          <w:w w:val="100"/>
          <w:sz w:val="24"/>
        </w:rPr>
      </w:pPr>
      <w:r w:rsidRPr="009668D4">
        <w:rPr>
          <w:rFonts w:hint="eastAsia"/>
          <w:spacing w:val="0"/>
          <w:w w:val="100"/>
          <w:sz w:val="24"/>
        </w:rPr>
        <w:t>131.</w:t>
      </w:r>
      <w:r w:rsidRPr="009668D4">
        <w:rPr>
          <w:rFonts w:hint="eastAsia"/>
          <w:spacing w:val="0"/>
          <w:w w:val="100"/>
          <w:sz w:val="24"/>
        </w:rPr>
        <w:tab/>
      </w:r>
      <w:r w:rsidRPr="009668D4">
        <w:rPr>
          <w:spacing w:val="0"/>
          <w:w w:val="100"/>
          <w:sz w:val="24"/>
        </w:rPr>
        <w:t xml:space="preserve">According to the Basic Survey </w:t>
      </w:r>
      <w:r w:rsidRPr="009668D4">
        <w:rPr>
          <w:rFonts w:hint="eastAsia"/>
          <w:spacing w:val="0"/>
          <w:w w:val="100"/>
          <w:sz w:val="24"/>
        </w:rPr>
        <w:t xml:space="preserve">of </w:t>
      </w:r>
      <w:r w:rsidRPr="009668D4">
        <w:rPr>
          <w:spacing w:val="0"/>
          <w:w w:val="100"/>
          <w:sz w:val="24"/>
        </w:rPr>
        <w:t>Employment Management</w:t>
      </w:r>
      <w:r w:rsidRPr="009668D4">
        <w:rPr>
          <w:rFonts w:hint="eastAsia"/>
          <w:spacing w:val="0"/>
          <w:w w:val="100"/>
          <w:sz w:val="24"/>
        </w:rPr>
        <w:t xml:space="preserve"> of Women Workers</w:t>
      </w:r>
      <w:r w:rsidRPr="009668D4">
        <w:rPr>
          <w:spacing w:val="0"/>
          <w:w w:val="100"/>
          <w:sz w:val="24"/>
        </w:rPr>
        <w:t xml:space="preserve"> implemented in FY200</w:t>
      </w:r>
      <w:r w:rsidRPr="009668D4">
        <w:rPr>
          <w:rFonts w:hint="eastAsia"/>
          <w:spacing w:val="0"/>
          <w:w w:val="100"/>
          <w:sz w:val="24"/>
        </w:rPr>
        <w:t>3</w:t>
      </w:r>
      <w:r w:rsidRPr="009668D4">
        <w:rPr>
          <w:spacing w:val="0"/>
          <w:w w:val="100"/>
          <w:sz w:val="24"/>
        </w:rPr>
        <w:t>, the ratio of corporations that</w:t>
      </w:r>
      <w:r w:rsidRPr="009668D4">
        <w:rPr>
          <w:rFonts w:hint="eastAsia"/>
          <w:spacing w:val="0"/>
          <w:w w:val="100"/>
          <w:sz w:val="24"/>
        </w:rPr>
        <w:t xml:space="preserve"> </w:t>
      </w:r>
      <w:r w:rsidRPr="009668D4">
        <w:rPr>
          <w:spacing w:val="0"/>
          <w:w w:val="100"/>
          <w:sz w:val="24"/>
        </w:rPr>
        <w:t>‘</w:t>
      </w:r>
      <w:r w:rsidRPr="009668D4">
        <w:rPr>
          <w:rFonts w:hint="eastAsia"/>
          <w:spacing w:val="0"/>
          <w:w w:val="100"/>
          <w:sz w:val="24"/>
        </w:rPr>
        <w:t xml:space="preserve">have </w:t>
      </w:r>
      <w:r w:rsidRPr="009668D4">
        <w:rPr>
          <w:spacing w:val="0"/>
          <w:w w:val="100"/>
          <w:sz w:val="24"/>
        </w:rPr>
        <w:t>already tak</w:t>
      </w:r>
      <w:r w:rsidRPr="009668D4">
        <w:rPr>
          <w:rFonts w:hint="eastAsia"/>
          <w:spacing w:val="0"/>
          <w:w w:val="100"/>
          <w:sz w:val="24"/>
        </w:rPr>
        <w:t>en</w:t>
      </w:r>
      <w:r w:rsidRPr="009668D4">
        <w:rPr>
          <w:spacing w:val="0"/>
          <w:w w:val="100"/>
          <w:sz w:val="24"/>
        </w:rPr>
        <w:t xml:space="preserve"> </w:t>
      </w:r>
      <w:r w:rsidRPr="009668D4">
        <w:rPr>
          <w:rFonts w:hint="eastAsia"/>
          <w:spacing w:val="0"/>
          <w:w w:val="100"/>
          <w:sz w:val="24"/>
        </w:rPr>
        <w:t>p</w:t>
      </w:r>
      <w:r w:rsidRPr="009668D4">
        <w:rPr>
          <w:spacing w:val="0"/>
          <w:w w:val="100"/>
          <w:sz w:val="24"/>
        </w:rPr>
        <w:t xml:space="preserve">ositive </w:t>
      </w:r>
      <w:r w:rsidRPr="009668D4">
        <w:rPr>
          <w:rFonts w:hint="eastAsia"/>
          <w:spacing w:val="0"/>
          <w:w w:val="100"/>
          <w:sz w:val="24"/>
        </w:rPr>
        <w:t>a</w:t>
      </w:r>
      <w:r w:rsidRPr="009668D4">
        <w:rPr>
          <w:spacing w:val="0"/>
          <w:w w:val="100"/>
          <w:sz w:val="24"/>
        </w:rPr>
        <w:t>ction’ is 2</w:t>
      </w:r>
      <w:r w:rsidRPr="009668D4">
        <w:rPr>
          <w:rFonts w:hint="eastAsia"/>
          <w:spacing w:val="0"/>
          <w:w w:val="100"/>
          <w:sz w:val="24"/>
        </w:rPr>
        <w:t>9.5</w:t>
      </w:r>
      <w:r w:rsidRPr="009668D4">
        <w:rPr>
          <w:spacing w:val="0"/>
          <w:w w:val="100"/>
          <w:sz w:val="24"/>
        </w:rPr>
        <w:t xml:space="preserve">% and the ratio of corporations that </w:t>
      </w:r>
      <w:r w:rsidRPr="009668D4">
        <w:rPr>
          <w:rFonts w:hint="eastAsia"/>
          <w:spacing w:val="0"/>
          <w:w w:val="100"/>
          <w:sz w:val="24"/>
        </w:rPr>
        <w:t xml:space="preserve">are </w:t>
      </w:r>
      <w:r w:rsidRPr="009668D4">
        <w:rPr>
          <w:spacing w:val="0"/>
          <w:w w:val="100"/>
          <w:sz w:val="24"/>
        </w:rPr>
        <w:t xml:space="preserve">‘planning to </w:t>
      </w:r>
      <w:r w:rsidRPr="009668D4">
        <w:rPr>
          <w:rFonts w:hint="eastAsia"/>
          <w:spacing w:val="0"/>
          <w:w w:val="100"/>
          <w:sz w:val="24"/>
        </w:rPr>
        <w:t>take p</w:t>
      </w:r>
      <w:r w:rsidRPr="009668D4">
        <w:rPr>
          <w:spacing w:val="0"/>
          <w:w w:val="100"/>
          <w:sz w:val="24"/>
        </w:rPr>
        <w:t xml:space="preserve">ositive </w:t>
      </w:r>
      <w:r w:rsidRPr="009668D4">
        <w:rPr>
          <w:rFonts w:hint="eastAsia"/>
          <w:spacing w:val="0"/>
          <w:w w:val="100"/>
          <w:sz w:val="24"/>
        </w:rPr>
        <w:t>a</w:t>
      </w:r>
      <w:r w:rsidRPr="009668D4">
        <w:rPr>
          <w:spacing w:val="0"/>
          <w:w w:val="100"/>
          <w:sz w:val="24"/>
        </w:rPr>
        <w:t xml:space="preserve">ction in the </w:t>
      </w:r>
      <w:r w:rsidRPr="009668D4">
        <w:rPr>
          <w:rFonts w:hint="eastAsia"/>
          <w:spacing w:val="0"/>
          <w:w w:val="100"/>
          <w:sz w:val="24"/>
        </w:rPr>
        <w:t xml:space="preserve">near </w:t>
      </w:r>
      <w:r w:rsidRPr="009668D4">
        <w:rPr>
          <w:spacing w:val="0"/>
          <w:w w:val="100"/>
          <w:sz w:val="24"/>
        </w:rPr>
        <w:t xml:space="preserve">future’ is </w:t>
      </w:r>
      <w:r w:rsidRPr="009668D4">
        <w:rPr>
          <w:rFonts w:hint="eastAsia"/>
          <w:spacing w:val="0"/>
          <w:w w:val="100"/>
          <w:sz w:val="24"/>
        </w:rPr>
        <w:t>8.8</w:t>
      </w:r>
      <w:r w:rsidRPr="009668D4">
        <w:rPr>
          <w:spacing w:val="0"/>
          <w:w w:val="100"/>
          <w:sz w:val="24"/>
        </w:rPr>
        <w:t xml:space="preserve">%. </w:t>
      </w:r>
      <w:r w:rsidRPr="009668D4">
        <w:rPr>
          <w:rFonts w:hint="eastAsia"/>
          <w:spacing w:val="0"/>
          <w:w w:val="100"/>
          <w:sz w:val="24"/>
        </w:rPr>
        <w:t>L</w:t>
      </w:r>
      <w:r w:rsidRPr="009668D4">
        <w:rPr>
          <w:spacing w:val="0"/>
          <w:w w:val="100"/>
          <w:sz w:val="24"/>
        </w:rPr>
        <w:t xml:space="preserve">ooking at the ratio of corporations that ‘are already taking </w:t>
      </w:r>
      <w:r w:rsidRPr="009668D4">
        <w:rPr>
          <w:rFonts w:hint="eastAsia"/>
          <w:spacing w:val="0"/>
          <w:w w:val="100"/>
          <w:sz w:val="24"/>
        </w:rPr>
        <w:t>p</w:t>
      </w:r>
      <w:r w:rsidRPr="009668D4">
        <w:rPr>
          <w:spacing w:val="0"/>
          <w:w w:val="100"/>
          <w:sz w:val="24"/>
        </w:rPr>
        <w:t xml:space="preserve">ositive </w:t>
      </w:r>
      <w:r w:rsidRPr="009668D4">
        <w:rPr>
          <w:rFonts w:hint="eastAsia"/>
          <w:spacing w:val="0"/>
          <w:w w:val="100"/>
          <w:sz w:val="24"/>
        </w:rPr>
        <w:t>a</w:t>
      </w:r>
      <w:r w:rsidRPr="009668D4">
        <w:rPr>
          <w:spacing w:val="0"/>
          <w:w w:val="100"/>
          <w:sz w:val="24"/>
        </w:rPr>
        <w:t xml:space="preserve">ction’ by </w:t>
      </w:r>
      <w:r w:rsidRPr="009668D4">
        <w:rPr>
          <w:rFonts w:hint="eastAsia"/>
          <w:spacing w:val="0"/>
          <w:w w:val="100"/>
          <w:sz w:val="24"/>
        </w:rPr>
        <w:t xml:space="preserve">the </w:t>
      </w:r>
      <w:r w:rsidRPr="009668D4">
        <w:rPr>
          <w:spacing w:val="0"/>
          <w:w w:val="100"/>
          <w:sz w:val="24"/>
        </w:rPr>
        <w:t>size</w:t>
      </w:r>
      <w:r w:rsidRPr="009668D4">
        <w:rPr>
          <w:rFonts w:hint="eastAsia"/>
          <w:spacing w:val="0"/>
          <w:w w:val="100"/>
          <w:sz w:val="24"/>
        </w:rPr>
        <w:t xml:space="preserve"> of corporations</w:t>
      </w:r>
      <w:r w:rsidRPr="009668D4">
        <w:rPr>
          <w:spacing w:val="0"/>
          <w:w w:val="100"/>
          <w:sz w:val="24"/>
        </w:rPr>
        <w:t xml:space="preserve">, bigger corporations have </w:t>
      </w:r>
      <w:r w:rsidRPr="009668D4">
        <w:rPr>
          <w:rFonts w:hint="eastAsia"/>
          <w:spacing w:val="0"/>
          <w:w w:val="100"/>
          <w:sz w:val="24"/>
        </w:rPr>
        <w:t xml:space="preserve">a </w:t>
      </w:r>
      <w:r w:rsidRPr="009668D4">
        <w:rPr>
          <w:spacing w:val="0"/>
          <w:w w:val="100"/>
          <w:sz w:val="24"/>
        </w:rPr>
        <w:t xml:space="preserve">higher ratio and </w:t>
      </w:r>
      <w:r w:rsidRPr="009668D4">
        <w:rPr>
          <w:rFonts w:hint="eastAsia"/>
          <w:spacing w:val="0"/>
          <w:w w:val="100"/>
          <w:sz w:val="24"/>
        </w:rPr>
        <w:t xml:space="preserve">74% </w:t>
      </w:r>
      <w:r w:rsidRPr="009668D4">
        <w:rPr>
          <w:spacing w:val="0"/>
          <w:w w:val="100"/>
          <w:sz w:val="24"/>
        </w:rPr>
        <w:t xml:space="preserve">of corporations with 5,000 employees or more is </w:t>
      </w:r>
      <w:r w:rsidRPr="009668D4">
        <w:rPr>
          <w:rFonts w:hint="eastAsia"/>
          <w:spacing w:val="0"/>
          <w:w w:val="100"/>
          <w:sz w:val="24"/>
        </w:rPr>
        <w:t>already taking positive action</w:t>
      </w:r>
      <w:r w:rsidRPr="009668D4">
        <w:rPr>
          <w:spacing w:val="0"/>
          <w:w w:val="100"/>
          <w:sz w:val="24"/>
        </w:rPr>
        <w:t>.</w:t>
      </w:r>
    </w:p>
    <w:p w:rsidR="009668D4" w:rsidRPr="009668D4" w:rsidRDefault="009668D4" w:rsidP="009668D4">
      <w:pPr>
        <w:overflowPunct w:val="0"/>
        <w:spacing w:line="240" w:lineRule="auto"/>
        <w:ind w:left="1"/>
        <w:jc w:val="both"/>
        <w:rPr>
          <w:rFonts w:cs="Vrinda"/>
          <w:spacing w:val="0"/>
          <w:w w:val="100"/>
          <w:sz w:val="24"/>
          <w:szCs w:val="21"/>
          <w:lang/>
        </w:rPr>
      </w:pPr>
    </w:p>
    <w:p w:rsidR="009668D4" w:rsidRPr="009668D4" w:rsidRDefault="009668D4" w:rsidP="009668D4">
      <w:pPr>
        <w:overflowPunct w:val="0"/>
        <w:spacing w:line="240" w:lineRule="auto"/>
        <w:ind w:left="1"/>
        <w:jc w:val="both"/>
        <w:rPr>
          <w:rFonts w:cs="Vrinda" w:hint="eastAsia"/>
          <w:spacing w:val="0"/>
          <w:w w:val="100"/>
          <w:sz w:val="24"/>
          <w:szCs w:val="21"/>
          <w:lang/>
        </w:rPr>
      </w:pPr>
      <w:r w:rsidRPr="009668D4">
        <w:rPr>
          <w:rFonts w:cs="Vrinda" w:hint="eastAsia"/>
          <w:spacing w:val="0"/>
          <w:w w:val="100"/>
          <w:sz w:val="24"/>
          <w:szCs w:val="21"/>
          <w:lang/>
        </w:rPr>
        <w:t>132.</w:t>
      </w:r>
      <w:r w:rsidRPr="009668D4">
        <w:rPr>
          <w:rFonts w:cs="Vrinda" w:hint="eastAsia"/>
          <w:spacing w:val="0"/>
          <w:w w:val="100"/>
          <w:sz w:val="24"/>
          <w:szCs w:val="21"/>
          <w:lang/>
        </w:rPr>
        <w:tab/>
      </w:r>
      <w:r w:rsidRPr="009668D4">
        <w:rPr>
          <w:rFonts w:cs="Vrinda"/>
          <w:spacing w:val="0"/>
          <w:w w:val="100"/>
          <w:sz w:val="24"/>
          <w:szCs w:val="21"/>
          <w:lang/>
        </w:rPr>
        <w:t xml:space="preserve">In order to realize substantive </w:t>
      </w:r>
      <w:r w:rsidRPr="009668D4">
        <w:rPr>
          <w:rFonts w:cs="Vrinda" w:hint="eastAsia"/>
          <w:spacing w:val="0"/>
          <w:w w:val="100"/>
          <w:sz w:val="24"/>
          <w:szCs w:val="21"/>
          <w:lang/>
        </w:rPr>
        <w:t xml:space="preserve">equal </w:t>
      </w:r>
      <w:r w:rsidRPr="009668D4">
        <w:rPr>
          <w:rFonts w:cs="Vrinda"/>
          <w:spacing w:val="0"/>
          <w:w w:val="100"/>
          <w:sz w:val="24"/>
          <w:szCs w:val="21"/>
          <w:lang/>
        </w:rPr>
        <w:t xml:space="preserve">treatment of men and women, promoting </w:t>
      </w:r>
      <w:r w:rsidRPr="009668D4">
        <w:rPr>
          <w:rFonts w:cs="Vrinda" w:hint="eastAsia"/>
          <w:spacing w:val="0"/>
          <w:w w:val="100"/>
          <w:sz w:val="24"/>
          <w:szCs w:val="21"/>
          <w:lang/>
        </w:rPr>
        <w:t>p</w:t>
      </w:r>
      <w:r w:rsidRPr="009668D4">
        <w:rPr>
          <w:rFonts w:cs="Vrinda"/>
          <w:spacing w:val="0"/>
          <w:w w:val="100"/>
          <w:sz w:val="24"/>
          <w:szCs w:val="21"/>
          <w:lang/>
        </w:rPr>
        <w:t xml:space="preserve">ositive </w:t>
      </w:r>
      <w:r w:rsidRPr="009668D4">
        <w:rPr>
          <w:rFonts w:cs="Vrinda" w:hint="eastAsia"/>
          <w:spacing w:val="0"/>
          <w:w w:val="100"/>
          <w:sz w:val="24"/>
          <w:szCs w:val="21"/>
          <w:lang/>
        </w:rPr>
        <w:t>a</w:t>
      </w:r>
      <w:r w:rsidRPr="009668D4">
        <w:rPr>
          <w:rFonts w:cs="Vrinda"/>
          <w:spacing w:val="0"/>
          <w:w w:val="100"/>
          <w:sz w:val="24"/>
          <w:szCs w:val="21"/>
          <w:lang/>
        </w:rPr>
        <w:t>ction</w:t>
      </w:r>
      <w:r w:rsidRPr="009668D4">
        <w:rPr>
          <w:rFonts w:cs="Vrinda" w:hint="eastAsia"/>
          <w:spacing w:val="0"/>
          <w:w w:val="100"/>
          <w:sz w:val="24"/>
          <w:szCs w:val="21"/>
          <w:lang/>
        </w:rPr>
        <w:t>s</w:t>
      </w:r>
      <w:r w:rsidRPr="009668D4">
        <w:rPr>
          <w:rFonts w:cs="Vrinda"/>
          <w:spacing w:val="0"/>
          <w:w w:val="100"/>
          <w:sz w:val="24"/>
          <w:szCs w:val="21"/>
          <w:lang/>
        </w:rPr>
        <w:t xml:space="preserve"> so that </w:t>
      </w:r>
      <w:r w:rsidRPr="009668D4">
        <w:rPr>
          <w:rFonts w:cs="Vrinda" w:hint="eastAsia"/>
          <w:spacing w:val="0"/>
          <w:w w:val="100"/>
          <w:sz w:val="24"/>
          <w:szCs w:val="21"/>
          <w:lang/>
        </w:rPr>
        <w:t>female</w:t>
      </w:r>
      <w:r w:rsidRPr="009668D4">
        <w:rPr>
          <w:rFonts w:cs="Vrinda"/>
          <w:spacing w:val="0"/>
          <w:w w:val="100"/>
          <w:sz w:val="24"/>
          <w:szCs w:val="21"/>
          <w:lang/>
        </w:rPr>
        <w:t xml:space="preserve"> workers will be able to realize their full potential is indispensable, as is managing their employment without discriminating </w:t>
      </w:r>
      <w:r w:rsidRPr="009668D4">
        <w:rPr>
          <w:rFonts w:cs="Vrinda" w:hint="eastAsia"/>
          <w:spacing w:val="0"/>
          <w:w w:val="100"/>
          <w:sz w:val="24"/>
          <w:szCs w:val="21"/>
          <w:lang/>
        </w:rPr>
        <w:t xml:space="preserve">against </w:t>
      </w:r>
      <w:r w:rsidRPr="009668D4">
        <w:rPr>
          <w:rFonts w:cs="Vrinda"/>
          <w:spacing w:val="0"/>
          <w:w w:val="100"/>
          <w:sz w:val="24"/>
          <w:szCs w:val="21"/>
          <w:lang/>
        </w:rPr>
        <w:t xml:space="preserve">them on the basis of gender. </w:t>
      </w:r>
      <w:r w:rsidRPr="009668D4">
        <w:rPr>
          <w:rFonts w:cs="Vrinda" w:hint="eastAsia"/>
          <w:spacing w:val="0"/>
          <w:w w:val="100"/>
          <w:sz w:val="24"/>
          <w:szCs w:val="21"/>
          <w:lang/>
        </w:rPr>
        <w:t>To this end</w:t>
      </w:r>
      <w:r w:rsidRPr="009668D4">
        <w:rPr>
          <w:rFonts w:cs="Vrinda"/>
          <w:spacing w:val="0"/>
          <w:w w:val="100"/>
          <w:sz w:val="24"/>
          <w:szCs w:val="21"/>
          <w:lang/>
        </w:rPr>
        <w:t xml:space="preserve">, the </w:t>
      </w:r>
      <w:r w:rsidRPr="009668D4">
        <w:rPr>
          <w:rFonts w:cs="Vrinda" w:hint="eastAsia"/>
          <w:spacing w:val="0"/>
          <w:w w:val="100"/>
          <w:sz w:val="24"/>
          <w:szCs w:val="21"/>
          <w:lang/>
        </w:rPr>
        <w:t xml:space="preserve">MHLW </w:t>
      </w:r>
      <w:r w:rsidRPr="009668D4">
        <w:rPr>
          <w:rFonts w:cs="Vrinda"/>
          <w:spacing w:val="0"/>
          <w:w w:val="100"/>
          <w:sz w:val="24"/>
          <w:szCs w:val="21"/>
          <w:lang/>
        </w:rPr>
        <w:t>conducts awareness-raising activities to deepen the</w:t>
      </w:r>
      <w:r w:rsidRPr="009668D4">
        <w:rPr>
          <w:rFonts w:cs="Vrinda" w:hint="eastAsia"/>
          <w:spacing w:val="0"/>
          <w:w w:val="100"/>
          <w:sz w:val="24"/>
          <w:szCs w:val="21"/>
          <w:lang/>
        </w:rPr>
        <w:t xml:space="preserve"> understanding of the </w:t>
      </w:r>
      <w:r w:rsidRPr="009668D4">
        <w:rPr>
          <w:rFonts w:cs="Vrinda"/>
          <w:spacing w:val="0"/>
          <w:w w:val="100"/>
          <w:sz w:val="24"/>
          <w:szCs w:val="21"/>
          <w:lang/>
        </w:rPr>
        <w:t>general public, as well as that of labo</w:t>
      </w:r>
      <w:r w:rsidRPr="009668D4">
        <w:rPr>
          <w:rFonts w:cs="Vrinda" w:hint="eastAsia"/>
          <w:spacing w:val="0"/>
          <w:w w:val="100"/>
          <w:sz w:val="24"/>
          <w:szCs w:val="21"/>
          <w:lang/>
        </w:rPr>
        <w:t>u</w:t>
      </w:r>
      <w:r w:rsidRPr="009668D4">
        <w:rPr>
          <w:rFonts w:cs="Vrinda"/>
          <w:spacing w:val="0"/>
          <w:w w:val="100"/>
          <w:sz w:val="24"/>
          <w:szCs w:val="21"/>
          <w:lang/>
        </w:rPr>
        <w:t>r and management, about gender equality in the workplace</w:t>
      </w:r>
      <w:r w:rsidRPr="009668D4">
        <w:rPr>
          <w:rFonts w:cs="Vrinda" w:hint="eastAsia"/>
          <w:spacing w:val="0"/>
          <w:w w:val="100"/>
          <w:sz w:val="24"/>
          <w:szCs w:val="21"/>
          <w:lang/>
        </w:rPr>
        <w:t>,</w:t>
      </w:r>
      <w:r w:rsidRPr="009668D4">
        <w:rPr>
          <w:rFonts w:cs="Vrinda"/>
          <w:spacing w:val="0"/>
          <w:w w:val="100"/>
          <w:sz w:val="24"/>
          <w:szCs w:val="21"/>
          <w:lang/>
        </w:rPr>
        <w:t xml:space="preserve"> by</w:t>
      </w:r>
      <w:r w:rsidRPr="009668D4">
        <w:rPr>
          <w:rFonts w:cs="Vrinda" w:hint="eastAsia"/>
          <w:spacing w:val="0"/>
          <w:w w:val="100"/>
          <w:sz w:val="24"/>
          <w:szCs w:val="21"/>
          <w:lang/>
        </w:rPr>
        <w:t xml:space="preserve">, </w:t>
      </w:r>
      <w:r w:rsidRPr="009668D4">
        <w:rPr>
          <w:rFonts w:cs="Vrinda"/>
          <w:spacing w:val="0"/>
          <w:w w:val="100"/>
          <w:sz w:val="24"/>
          <w:szCs w:val="21"/>
          <w:lang/>
        </w:rPr>
        <w:t>since 1986 when the Equal Employment Opportunity Law was enacted</w:t>
      </w:r>
      <w:r w:rsidRPr="009668D4">
        <w:rPr>
          <w:rFonts w:cs="Vrinda" w:hint="eastAsia"/>
          <w:spacing w:val="0"/>
          <w:w w:val="100"/>
          <w:sz w:val="24"/>
          <w:szCs w:val="21"/>
          <w:lang/>
        </w:rPr>
        <w:t>,</w:t>
      </w:r>
      <w:r w:rsidRPr="009668D4">
        <w:rPr>
          <w:rFonts w:cs="Vrinda"/>
          <w:spacing w:val="0"/>
          <w:w w:val="100"/>
          <w:sz w:val="24"/>
          <w:szCs w:val="21"/>
          <w:lang/>
        </w:rPr>
        <w:t xml:space="preserve"> designating June</w:t>
      </w:r>
      <w:r w:rsidRPr="009668D4">
        <w:rPr>
          <w:rFonts w:cs="Vrinda" w:hint="eastAsia"/>
          <w:spacing w:val="0"/>
          <w:w w:val="100"/>
          <w:sz w:val="24"/>
          <w:szCs w:val="21"/>
          <w:lang/>
        </w:rPr>
        <w:t xml:space="preserve"> </w:t>
      </w:r>
      <w:r w:rsidRPr="009668D4">
        <w:rPr>
          <w:rFonts w:cs="Vrinda"/>
          <w:spacing w:val="0"/>
          <w:w w:val="100"/>
          <w:sz w:val="24"/>
          <w:szCs w:val="21"/>
          <w:lang/>
        </w:rPr>
        <w:t>as the Equal Employment Opportunity Month.</w:t>
      </w:r>
    </w:p>
    <w:p w:rsidR="009668D4" w:rsidRPr="009668D4" w:rsidRDefault="009668D4" w:rsidP="009668D4">
      <w:pPr>
        <w:overflowPunct w:val="0"/>
        <w:spacing w:line="240" w:lineRule="auto"/>
        <w:jc w:val="both"/>
        <w:rPr>
          <w:rFonts w:cs="Vrinda" w:hint="eastAsia"/>
          <w:spacing w:val="0"/>
          <w:w w:val="100"/>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133.</w:t>
      </w:r>
      <w:r w:rsidRPr="009668D4">
        <w:rPr>
          <w:rFonts w:cs="Vrinda" w:hint="eastAsia"/>
          <w:spacing w:val="0"/>
          <w:w w:val="100"/>
          <w:sz w:val="24"/>
          <w:szCs w:val="21"/>
          <w:lang/>
        </w:rPr>
        <w:tab/>
        <w:t>I</w:t>
      </w:r>
      <w:r w:rsidRPr="009668D4">
        <w:rPr>
          <w:rFonts w:cs="Vrinda"/>
          <w:spacing w:val="0"/>
          <w:w w:val="100"/>
          <w:sz w:val="24"/>
          <w:szCs w:val="21"/>
          <w:lang/>
        </w:rPr>
        <w:t>n order to support specific efforts made by corporations,</w:t>
      </w:r>
      <w:r w:rsidRPr="009668D4">
        <w:rPr>
          <w:rFonts w:cs="Vrinda" w:hint="eastAsia"/>
          <w:spacing w:val="0"/>
          <w:w w:val="100"/>
          <w:sz w:val="24"/>
          <w:szCs w:val="21"/>
          <w:lang/>
        </w:rPr>
        <w:t xml:space="preserve"> the Government takes initiative in holding</w:t>
      </w:r>
      <w:r w:rsidRPr="009668D4">
        <w:rPr>
          <w:rFonts w:cs="Vrinda"/>
          <w:spacing w:val="0"/>
          <w:w w:val="100"/>
          <w:sz w:val="24"/>
          <w:szCs w:val="21"/>
          <w:lang/>
        </w:rPr>
        <w:t xml:space="preserve"> industry-classified conferences for employers</w:t>
      </w:r>
      <w:r w:rsidRPr="009668D4">
        <w:rPr>
          <w:rFonts w:cs="Vrinda" w:hint="eastAsia"/>
          <w:spacing w:val="0"/>
          <w:w w:val="100"/>
          <w:sz w:val="24"/>
          <w:szCs w:val="21"/>
          <w:lang/>
        </w:rPr>
        <w:t xml:space="preserve"> and</w:t>
      </w:r>
      <w:r w:rsidRPr="009668D4">
        <w:rPr>
          <w:rFonts w:cs="Vrinda"/>
          <w:spacing w:val="0"/>
          <w:w w:val="100"/>
          <w:sz w:val="24"/>
          <w:szCs w:val="21"/>
          <w:lang/>
        </w:rPr>
        <w:t xml:space="preserve"> seminars for the dissemination and promotion of </w:t>
      </w:r>
      <w:r w:rsidRPr="009668D4">
        <w:rPr>
          <w:rFonts w:cs="Vrinda" w:hint="eastAsia"/>
          <w:spacing w:val="0"/>
          <w:w w:val="100"/>
          <w:sz w:val="24"/>
          <w:szCs w:val="21"/>
          <w:lang/>
        </w:rPr>
        <w:t>p</w:t>
      </w:r>
      <w:r w:rsidRPr="009668D4">
        <w:rPr>
          <w:rFonts w:cs="Vrinda"/>
          <w:spacing w:val="0"/>
          <w:w w:val="100"/>
          <w:sz w:val="24"/>
          <w:szCs w:val="21"/>
          <w:lang/>
        </w:rPr>
        <w:t xml:space="preserve">ositive </w:t>
      </w:r>
      <w:r w:rsidRPr="009668D4">
        <w:rPr>
          <w:rFonts w:cs="Vrinda" w:hint="eastAsia"/>
          <w:spacing w:val="0"/>
          <w:w w:val="100"/>
          <w:sz w:val="24"/>
          <w:szCs w:val="21"/>
          <w:lang/>
        </w:rPr>
        <w:t>a</w:t>
      </w:r>
      <w:r w:rsidRPr="009668D4">
        <w:rPr>
          <w:rFonts w:cs="Vrinda"/>
          <w:spacing w:val="0"/>
          <w:w w:val="100"/>
          <w:sz w:val="24"/>
          <w:szCs w:val="21"/>
          <w:lang/>
        </w:rPr>
        <w:t xml:space="preserve">ction. Furthermore, measures that are difficult </w:t>
      </w:r>
      <w:r w:rsidRPr="009668D4">
        <w:rPr>
          <w:rFonts w:cs="Vrinda" w:hint="eastAsia"/>
          <w:spacing w:val="0"/>
          <w:w w:val="100"/>
          <w:sz w:val="24"/>
          <w:szCs w:val="21"/>
          <w:lang/>
        </w:rPr>
        <w:t xml:space="preserve">for </w:t>
      </w:r>
      <w:r w:rsidRPr="009668D4">
        <w:rPr>
          <w:rFonts w:cs="Vrinda"/>
          <w:spacing w:val="0"/>
          <w:w w:val="100"/>
          <w:sz w:val="24"/>
          <w:szCs w:val="21"/>
          <w:lang/>
        </w:rPr>
        <w:t>individual companies</w:t>
      </w:r>
      <w:r w:rsidRPr="009668D4">
        <w:rPr>
          <w:rFonts w:cs="Vrinda" w:hint="eastAsia"/>
          <w:spacing w:val="0"/>
          <w:w w:val="100"/>
          <w:sz w:val="24"/>
          <w:szCs w:val="21"/>
          <w:lang/>
        </w:rPr>
        <w:t xml:space="preserve"> to take</w:t>
      </w:r>
      <w:r w:rsidRPr="009668D4">
        <w:rPr>
          <w:rFonts w:cs="Vrinda"/>
          <w:spacing w:val="0"/>
          <w:w w:val="100"/>
          <w:sz w:val="24"/>
          <w:szCs w:val="21"/>
          <w:lang/>
        </w:rPr>
        <w:t xml:space="preserve"> are also implemented, such as employee training </w:t>
      </w:r>
      <w:r w:rsidRPr="009668D4">
        <w:rPr>
          <w:rFonts w:cs="Vrinda" w:hint="eastAsia"/>
          <w:spacing w:val="0"/>
          <w:w w:val="100"/>
          <w:sz w:val="24"/>
          <w:szCs w:val="21"/>
          <w:lang/>
        </w:rPr>
        <w:t>targeting</w:t>
      </w:r>
      <w:r w:rsidRPr="009668D4">
        <w:rPr>
          <w:rFonts w:cs="Vrinda"/>
          <w:spacing w:val="0"/>
          <w:w w:val="100"/>
          <w:sz w:val="24"/>
          <w:szCs w:val="21"/>
          <w:lang/>
        </w:rPr>
        <w:t xml:space="preserve"> </w:t>
      </w:r>
      <w:r w:rsidRPr="009668D4">
        <w:rPr>
          <w:rFonts w:cs="Vrinda" w:hint="eastAsia"/>
          <w:spacing w:val="0"/>
          <w:w w:val="100"/>
          <w:sz w:val="24"/>
          <w:szCs w:val="21"/>
          <w:lang/>
        </w:rPr>
        <w:t>female</w:t>
      </w:r>
      <w:r w:rsidRPr="009668D4">
        <w:rPr>
          <w:rFonts w:cs="Vrinda"/>
          <w:spacing w:val="0"/>
          <w:w w:val="100"/>
          <w:sz w:val="24"/>
          <w:szCs w:val="21"/>
          <w:lang/>
        </w:rPr>
        <w:t xml:space="preserve"> candidates for manage</w:t>
      </w:r>
      <w:r w:rsidRPr="009668D4">
        <w:rPr>
          <w:rFonts w:cs="Vrinda" w:hint="eastAsia"/>
          <w:spacing w:val="0"/>
          <w:w w:val="100"/>
          <w:sz w:val="24"/>
          <w:szCs w:val="21"/>
          <w:lang/>
        </w:rPr>
        <w:t xml:space="preserve">rial </w:t>
      </w:r>
      <w:r w:rsidRPr="009668D4">
        <w:rPr>
          <w:rFonts w:cs="Vrinda"/>
          <w:spacing w:val="0"/>
          <w:w w:val="100"/>
          <w:sz w:val="24"/>
          <w:szCs w:val="21"/>
          <w:lang/>
        </w:rPr>
        <w:t xml:space="preserve">positions and female workers in middle-managerial positions. For corporations that have returned </w:t>
      </w:r>
      <w:r w:rsidRPr="009668D4">
        <w:rPr>
          <w:rFonts w:cs="Vrinda" w:hint="eastAsia"/>
          <w:spacing w:val="0"/>
          <w:w w:val="100"/>
          <w:sz w:val="24"/>
          <w:szCs w:val="21"/>
          <w:lang/>
        </w:rPr>
        <w:t>so-called</w:t>
      </w:r>
      <w:r w:rsidRPr="009668D4">
        <w:rPr>
          <w:rFonts w:cs="Vrinda"/>
          <w:spacing w:val="0"/>
          <w:w w:val="100"/>
          <w:sz w:val="24"/>
          <w:szCs w:val="21"/>
          <w:lang/>
        </w:rPr>
        <w:t xml:space="preserve"> ’checklist’</w:t>
      </w:r>
      <w:r w:rsidRPr="009668D4">
        <w:rPr>
          <w:rFonts w:cs="Vrinda" w:hint="eastAsia"/>
          <w:spacing w:val="0"/>
          <w:w w:val="100"/>
          <w:sz w:val="24"/>
          <w:szCs w:val="21"/>
          <w:lang/>
        </w:rPr>
        <w:t xml:space="preserve"> (to review the implementation status of positive actions)</w:t>
      </w:r>
      <w:r w:rsidRPr="009668D4">
        <w:rPr>
          <w:rFonts w:cs="Vrinda"/>
          <w:spacing w:val="0"/>
          <w:w w:val="100"/>
          <w:sz w:val="24"/>
          <w:szCs w:val="21"/>
          <w:lang/>
        </w:rPr>
        <w:t xml:space="preserve">, the </w:t>
      </w:r>
      <w:r w:rsidRPr="009668D4">
        <w:rPr>
          <w:rFonts w:cs="Vrinda" w:hint="eastAsia"/>
          <w:spacing w:val="0"/>
          <w:w w:val="100"/>
          <w:sz w:val="24"/>
          <w:szCs w:val="21"/>
          <w:lang/>
        </w:rPr>
        <w:t>Ministry</w:t>
      </w:r>
      <w:r w:rsidRPr="009668D4">
        <w:rPr>
          <w:rFonts w:cs="Vrinda"/>
          <w:spacing w:val="0"/>
          <w:w w:val="100"/>
          <w:sz w:val="24"/>
          <w:szCs w:val="21"/>
          <w:lang/>
        </w:rPr>
        <w:t xml:space="preserve"> conducts a benchmark project in which corporations have their performance and efforts </w:t>
      </w:r>
      <w:r w:rsidRPr="009668D4">
        <w:rPr>
          <w:rFonts w:cs="Vrinda" w:hint="eastAsia"/>
          <w:spacing w:val="0"/>
          <w:w w:val="100"/>
          <w:sz w:val="24"/>
          <w:szCs w:val="21"/>
          <w:lang/>
        </w:rPr>
        <w:t xml:space="preserve">evaluated and </w:t>
      </w:r>
      <w:r w:rsidRPr="009668D4">
        <w:rPr>
          <w:rFonts w:cs="Vrinda"/>
          <w:spacing w:val="0"/>
          <w:w w:val="100"/>
          <w:sz w:val="24"/>
          <w:szCs w:val="21"/>
          <w:lang/>
        </w:rPr>
        <w:t>compared to the performance and efforts of other corporations in the same business and receive advice</w:t>
      </w:r>
      <w:r w:rsidRPr="009668D4">
        <w:rPr>
          <w:rFonts w:cs="Vrinda" w:hint="eastAsia"/>
          <w:spacing w:val="0"/>
          <w:w w:val="100"/>
          <w:sz w:val="24"/>
          <w:szCs w:val="21"/>
          <w:lang/>
        </w:rPr>
        <w:t xml:space="preserve"> on them</w:t>
      </w:r>
      <w:r w:rsidRPr="009668D4">
        <w:rPr>
          <w:rFonts w:cs="Vrinda"/>
          <w:spacing w:val="0"/>
          <w:w w:val="100"/>
          <w:sz w:val="24"/>
          <w:szCs w:val="21"/>
          <w:lang/>
        </w:rPr>
        <w:t xml:space="preserve">. Already, 12,723 corporations </w:t>
      </w:r>
      <w:r w:rsidRPr="009668D4">
        <w:rPr>
          <w:rFonts w:cs="Vrinda" w:hint="eastAsia"/>
          <w:spacing w:val="0"/>
          <w:w w:val="100"/>
          <w:sz w:val="24"/>
          <w:szCs w:val="21"/>
          <w:lang/>
        </w:rPr>
        <w:t>have</w:t>
      </w:r>
      <w:r w:rsidRPr="009668D4">
        <w:rPr>
          <w:rFonts w:cs="Vrinda"/>
          <w:spacing w:val="0"/>
          <w:w w:val="100"/>
          <w:sz w:val="24"/>
          <w:szCs w:val="21"/>
          <w:lang/>
        </w:rPr>
        <w:t xml:space="preserve"> participat</w:t>
      </w:r>
      <w:r w:rsidRPr="009668D4">
        <w:rPr>
          <w:rFonts w:cs="Vrinda" w:hint="eastAsia"/>
          <w:spacing w:val="0"/>
          <w:w w:val="100"/>
          <w:sz w:val="24"/>
          <w:szCs w:val="21"/>
          <w:lang/>
        </w:rPr>
        <w:t>ed</w:t>
      </w:r>
      <w:r w:rsidRPr="009668D4">
        <w:rPr>
          <w:rFonts w:cs="Vrinda"/>
          <w:spacing w:val="0"/>
          <w:w w:val="100"/>
          <w:sz w:val="24"/>
          <w:szCs w:val="21"/>
          <w:lang/>
        </w:rPr>
        <w:t xml:space="preserve"> in this project. Under the 10-year program, checklists will be sent to every corporation with at least 30 workers to encourage them to make use of this benchmark project.</w:t>
      </w:r>
    </w:p>
    <w:p w:rsidR="009668D4" w:rsidRPr="009668D4" w:rsidRDefault="009668D4" w:rsidP="00285DEF">
      <w:pPr>
        <w:overflowPunct w:val="0"/>
        <w:spacing w:line="240" w:lineRule="auto"/>
        <w:ind w:left="31680" w:hangingChars="100" w:firstLine="31680"/>
        <w:jc w:val="both"/>
        <w:rPr>
          <w:rFonts w:cs="MS Mincho" w:hint="eastAsia"/>
          <w:spacing w:val="0"/>
          <w:w w:val="100"/>
          <w:szCs w:val="21"/>
          <w:lang/>
        </w:rPr>
      </w:pPr>
    </w:p>
    <w:p w:rsidR="009668D4" w:rsidRPr="009668D4" w:rsidRDefault="009668D4" w:rsidP="009668D4">
      <w:pPr>
        <w:overflowPunct w:val="0"/>
        <w:spacing w:line="240" w:lineRule="auto"/>
        <w:jc w:val="both"/>
        <w:rPr>
          <w:rFonts w:cs="Vrinda"/>
          <w:spacing w:val="0"/>
          <w:w w:val="100"/>
          <w:szCs w:val="21"/>
          <w:lang/>
        </w:rPr>
      </w:pPr>
      <w:r w:rsidRPr="009668D4">
        <w:rPr>
          <w:rFonts w:hint="eastAsia"/>
          <w:spacing w:val="0"/>
          <w:w w:val="100"/>
          <w:sz w:val="24"/>
        </w:rPr>
        <w:t>134.</w:t>
      </w:r>
      <w:r w:rsidRPr="009668D4">
        <w:rPr>
          <w:rFonts w:hint="eastAsia"/>
          <w:spacing w:val="0"/>
          <w:w w:val="100"/>
          <w:sz w:val="24"/>
        </w:rPr>
        <w:tab/>
        <w:t>I</w:t>
      </w:r>
      <w:r w:rsidRPr="009668D4">
        <w:rPr>
          <w:spacing w:val="0"/>
          <w:w w:val="100"/>
          <w:sz w:val="24"/>
        </w:rPr>
        <w:t>t is vital to enhance awareness of top management to promote Positive Action in corporations</w:t>
      </w:r>
      <w:r w:rsidRPr="009668D4">
        <w:rPr>
          <w:rFonts w:hint="eastAsia"/>
          <w:spacing w:val="0"/>
          <w:w w:val="100"/>
          <w:sz w:val="24"/>
        </w:rPr>
        <w:t>. Therefore,</w:t>
      </w:r>
      <w:r w:rsidRPr="009668D4">
        <w:rPr>
          <w:spacing w:val="0"/>
          <w:w w:val="100"/>
          <w:sz w:val="24"/>
        </w:rPr>
        <w:t xml:space="preserve"> </w:t>
      </w:r>
      <w:r w:rsidRPr="009668D4">
        <w:rPr>
          <w:rFonts w:hint="eastAsia"/>
          <w:spacing w:val="0"/>
          <w:w w:val="100"/>
          <w:sz w:val="24"/>
        </w:rPr>
        <w:t xml:space="preserve">the </w:t>
      </w:r>
      <w:r w:rsidRPr="009668D4">
        <w:rPr>
          <w:spacing w:val="0"/>
          <w:w w:val="100"/>
          <w:sz w:val="24"/>
        </w:rPr>
        <w:t>Positive Action Promotion Council was established in FY2001, with coordination with employer’s associations and other organizations</w:t>
      </w:r>
      <w:r w:rsidRPr="009668D4">
        <w:rPr>
          <w:rFonts w:hint="eastAsia"/>
          <w:spacing w:val="0"/>
          <w:w w:val="100"/>
          <w:sz w:val="24"/>
        </w:rPr>
        <w:t>, to encourage t</w:t>
      </w:r>
      <w:r w:rsidRPr="009668D4">
        <w:rPr>
          <w:spacing w:val="0"/>
          <w:w w:val="100"/>
          <w:sz w:val="24"/>
        </w:rPr>
        <w:t xml:space="preserve">he member companies to take measures for </w:t>
      </w:r>
      <w:r w:rsidRPr="009668D4">
        <w:rPr>
          <w:rFonts w:hint="eastAsia"/>
          <w:spacing w:val="0"/>
          <w:w w:val="100"/>
          <w:sz w:val="24"/>
        </w:rPr>
        <w:t>p</w:t>
      </w:r>
      <w:r w:rsidRPr="009668D4">
        <w:rPr>
          <w:spacing w:val="0"/>
          <w:w w:val="100"/>
          <w:sz w:val="24"/>
        </w:rPr>
        <w:t xml:space="preserve">ositive </w:t>
      </w:r>
      <w:r w:rsidRPr="009668D4">
        <w:rPr>
          <w:rFonts w:hint="eastAsia"/>
          <w:spacing w:val="0"/>
          <w:w w:val="100"/>
          <w:sz w:val="24"/>
        </w:rPr>
        <w:t>a</w:t>
      </w:r>
      <w:r w:rsidRPr="009668D4">
        <w:rPr>
          <w:spacing w:val="0"/>
          <w:w w:val="100"/>
          <w:sz w:val="24"/>
        </w:rPr>
        <w:t>ction.</w:t>
      </w:r>
      <w:r w:rsidRPr="009668D4">
        <w:rPr>
          <w:rFonts w:hint="eastAsia"/>
          <w:spacing w:val="0"/>
          <w:w w:val="100"/>
          <w:sz w:val="24"/>
        </w:rPr>
        <w:t xml:space="preserve"> </w:t>
      </w:r>
      <w:r w:rsidRPr="009668D4">
        <w:rPr>
          <w:spacing w:val="0"/>
          <w:w w:val="100"/>
          <w:sz w:val="24"/>
        </w:rPr>
        <w:t xml:space="preserve">From among the activities undertaken by the Council, a collection of concrete examples of </w:t>
      </w:r>
      <w:r w:rsidRPr="009668D4">
        <w:rPr>
          <w:rFonts w:hint="eastAsia"/>
          <w:spacing w:val="0"/>
          <w:w w:val="100"/>
          <w:sz w:val="24"/>
        </w:rPr>
        <w:t>P</w:t>
      </w:r>
      <w:r w:rsidRPr="009668D4">
        <w:rPr>
          <w:spacing w:val="0"/>
          <w:w w:val="100"/>
          <w:sz w:val="24"/>
        </w:rPr>
        <w:t xml:space="preserve">ositive </w:t>
      </w:r>
      <w:r w:rsidRPr="009668D4">
        <w:rPr>
          <w:rFonts w:hint="eastAsia"/>
          <w:spacing w:val="0"/>
          <w:w w:val="100"/>
          <w:sz w:val="24"/>
        </w:rPr>
        <w:t>A</w:t>
      </w:r>
      <w:r w:rsidRPr="009668D4">
        <w:rPr>
          <w:spacing w:val="0"/>
          <w:w w:val="100"/>
          <w:sz w:val="24"/>
        </w:rPr>
        <w:t xml:space="preserve">ction and a collection of interviews aimed at connecting top management to the field are compiled and efforts are made to </w:t>
      </w:r>
      <w:r w:rsidRPr="009668D4">
        <w:rPr>
          <w:rFonts w:hint="eastAsia"/>
          <w:spacing w:val="0"/>
          <w:w w:val="100"/>
          <w:sz w:val="24"/>
        </w:rPr>
        <w:t>disseminate</w:t>
      </w:r>
      <w:r w:rsidRPr="009668D4">
        <w:rPr>
          <w:spacing w:val="0"/>
          <w:w w:val="100"/>
          <w:sz w:val="24"/>
        </w:rPr>
        <w:t xml:space="preserve"> these collections.</w:t>
      </w:r>
    </w:p>
    <w:p w:rsidR="009668D4" w:rsidRPr="009668D4" w:rsidRDefault="009668D4" w:rsidP="00285DEF">
      <w:pPr>
        <w:overflowPunct w:val="0"/>
        <w:spacing w:line="240" w:lineRule="auto"/>
        <w:ind w:left="31680" w:hangingChars="100" w:firstLine="31680"/>
        <w:jc w:val="both"/>
        <w:rPr>
          <w:rFonts w:cs="MS Mincho"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135.</w:t>
      </w:r>
      <w:r w:rsidRPr="009668D4">
        <w:rPr>
          <w:rFonts w:cs="MS Mincho" w:hint="eastAsia"/>
          <w:spacing w:val="0"/>
          <w:w w:val="100"/>
          <w:sz w:val="24"/>
          <w:szCs w:val="21"/>
          <w:lang/>
        </w:rPr>
        <w:tab/>
      </w:r>
      <w:r w:rsidRPr="009668D4">
        <w:rPr>
          <w:rFonts w:cs="MS Mincho"/>
          <w:spacing w:val="0"/>
          <w:w w:val="100"/>
          <w:sz w:val="24"/>
          <w:szCs w:val="21"/>
          <w:lang/>
        </w:rPr>
        <w:t xml:space="preserve">Furthermore, for companies making positive efforts to promote the realization of </w:t>
      </w:r>
      <w:r w:rsidRPr="009668D4">
        <w:rPr>
          <w:rFonts w:cs="MS Mincho" w:hint="eastAsia"/>
          <w:spacing w:val="0"/>
          <w:w w:val="100"/>
          <w:sz w:val="24"/>
          <w:szCs w:val="21"/>
          <w:lang/>
        </w:rPr>
        <w:t>female</w:t>
      </w:r>
      <w:r w:rsidRPr="009668D4">
        <w:rPr>
          <w:rFonts w:cs="MS Mincho"/>
          <w:spacing w:val="0"/>
          <w:w w:val="100"/>
          <w:sz w:val="24"/>
          <w:szCs w:val="21"/>
          <w:lang/>
        </w:rPr>
        <w:t xml:space="preserve"> workers’ full potential, </w:t>
      </w:r>
      <w:r w:rsidRPr="009668D4">
        <w:rPr>
          <w:rFonts w:cs="MS Mincho" w:hint="eastAsia"/>
          <w:spacing w:val="0"/>
          <w:w w:val="100"/>
          <w:sz w:val="24"/>
          <w:szCs w:val="21"/>
          <w:lang/>
        </w:rPr>
        <w:t xml:space="preserve">the Corporation Award for the Promotion of Gender Equality was established in FY1999, to </w:t>
      </w:r>
      <w:r w:rsidRPr="009668D4">
        <w:rPr>
          <w:rFonts w:cs="MS Mincho"/>
          <w:spacing w:val="0"/>
          <w:w w:val="100"/>
          <w:sz w:val="24"/>
          <w:szCs w:val="21"/>
          <w:lang/>
        </w:rPr>
        <w:t>prais</w:t>
      </w:r>
      <w:r w:rsidRPr="009668D4">
        <w:rPr>
          <w:rFonts w:cs="MS Mincho" w:hint="eastAsia"/>
          <w:spacing w:val="0"/>
          <w:w w:val="100"/>
          <w:sz w:val="24"/>
          <w:szCs w:val="21"/>
          <w:lang/>
        </w:rPr>
        <w:t>e</w:t>
      </w:r>
      <w:r w:rsidRPr="009668D4">
        <w:rPr>
          <w:rFonts w:cs="MS Mincho"/>
          <w:spacing w:val="0"/>
          <w:w w:val="100"/>
          <w:sz w:val="24"/>
          <w:szCs w:val="21"/>
          <w:lang/>
        </w:rPr>
        <w:t xml:space="preserve"> such efforts</w:t>
      </w:r>
      <w:r w:rsidRPr="009668D4">
        <w:rPr>
          <w:rFonts w:cs="MS Mincho" w:hint="eastAsia"/>
          <w:spacing w:val="0"/>
          <w:w w:val="100"/>
          <w:sz w:val="24"/>
          <w:szCs w:val="21"/>
          <w:lang/>
        </w:rPr>
        <w:t xml:space="preserve"> as well as </w:t>
      </w:r>
      <w:r w:rsidRPr="009668D4">
        <w:rPr>
          <w:rFonts w:cs="MS Mincho"/>
          <w:spacing w:val="0"/>
          <w:w w:val="100"/>
          <w:sz w:val="24"/>
          <w:szCs w:val="21"/>
          <w:lang/>
        </w:rPr>
        <w:t xml:space="preserve">to widely disseminate their efforts to the </w:t>
      </w:r>
      <w:r w:rsidRPr="009668D4">
        <w:rPr>
          <w:rFonts w:cs="MS Mincho" w:hint="eastAsia"/>
          <w:spacing w:val="0"/>
          <w:w w:val="100"/>
          <w:sz w:val="24"/>
          <w:szCs w:val="21"/>
          <w:lang/>
        </w:rPr>
        <w:t>general public and to</w:t>
      </w:r>
      <w:r w:rsidRPr="009668D4">
        <w:rPr>
          <w:rFonts w:cs="MS Mincho"/>
          <w:spacing w:val="0"/>
          <w:w w:val="100"/>
          <w:sz w:val="24"/>
          <w:szCs w:val="21"/>
          <w:lang/>
        </w:rPr>
        <w:t xml:space="preserve"> contribut</w:t>
      </w:r>
      <w:r w:rsidRPr="009668D4">
        <w:rPr>
          <w:rFonts w:cs="MS Mincho" w:hint="eastAsia"/>
          <w:spacing w:val="0"/>
          <w:w w:val="100"/>
          <w:sz w:val="24"/>
          <w:szCs w:val="21"/>
          <w:lang/>
        </w:rPr>
        <w:t>e</w:t>
      </w:r>
      <w:r w:rsidRPr="009668D4">
        <w:rPr>
          <w:rFonts w:cs="MS Mincho"/>
          <w:spacing w:val="0"/>
          <w:w w:val="100"/>
          <w:sz w:val="24"/>
          <w:szCs w:val="21"/>
          <w:lang/>
        </w:rPr>
        <w:t xml:space="preserve"> to the promotion of the</w:t>
      </w:r>
      <w:r w:rsidRPr="009668D4">
        <w:rPr>
          <w:rFonts w:cs="MS Mincho" w:hint="eastAsia"/>
          <w:spacing w:val="0"/>
          <w:w w:val="100"/>
          <w:sz w:val="24"/>
          <w:szCs w:val="21"/>
          <w:lang/>
        </w:rPr>
        <w:t xml:space="preserve"> exercise</w:t>
      </w:r>
      <w:r w:rsidRPr="009668D4">
        <w:rPr>
          <w:rFonts w:cs="MS Mincho"/>
          <w:spacing w:val="0"/>
          <w:w w:val="100"/>
          <w:sz w:val="24"/>
          <w:szCs w:val="21"/>
          <w:lang/>
        </w:rPr>
        <w:t xml:space="preserve"> of </w:t>
      </w:r>
      <w:r w:rsidRPr="009668D4">
        <w:rPr>
          <w:rFonts w:cs="MS Mincho" w:hint="eastAsia"/>
          <w:spacing w:val="0"/>
          <w:w w:val="100"/>
          <w:sz w:val="24"/>
          <w:szCs w:val="21"/>
          <w:lang/>
        </w:rPr>
        <w:t>female</w:t>
      </w:r>
      <w:r w:rsidRPr="009668D4">
        <w:rPr>
          <w:rFonts w:cs="MS Mincho"/>
          <w:spacing w:val="0"/>
          <w:w w:val="100"/>
          <w:sz w:val="24"/>
          <w:szCs w:val="21"/>
          <w:lang/>
        </w:rPr>
        <w:t xml:space="preserve"> worker</w:t>
      </w:r>
      <w:r w:rsidRPr="009668D4">
        <w:rPr>
          <w:rFonts w:cs="MS Mincho" w:hint="eastAsia"/>
          <w:spacing w:val="0"/>
          <w:w w:val="100"/>
          <w:sz w:val="24"/>
          <w:szCs w:val="21"/>
          <w:lang/>
        </w:rPr>
        <w:t>s</w:t>
      </w:r>
      <w:r w:rsidRPr="009668D4">
        <w:rPr>
          <w:rFonts w:cs="MS Mincho"/>
          <w:spacing w:val="0"/>
          <w:w w:val="100"/>
          <w:sz w:val="24"/>
          <w:szCs w:val="21"/>
          <w:lang/>
        </w:rPr>
        <w:t xml:space="preserve">’ abilities and skills. In FY2006, one company was presented </w:t>
      </w:r>
      <w:r w:rsidRPr="009668D4">
        <w:rPr>
          <w:rFonts w:cs="MS Mincho" w:hint="eastAsia"/>
          <w:spacing w:val="0"/>
          <w:w w:val="100"/>
          <w:sz w:val="24"/>
          <w:szCs w:val="21"/>
          <w:lang/>
        </w:rPr>
        <w:t xml:space="preserve">with </w:t>
      </w:r>
      <w:r w:rsidRPr="009668D4">
        <w:rPr>
          <w:rFonts w:cs="MS Mincho"/>
          <w:spacing w:val="0"/>
          <w:w w:val="100"/>
          <w:sz w:val="24"/>
          <w:szCs w:val="21"/>
          <w:lang/>
        </w:rPr>
        <w:t xml:space="preserve">the Minister of Health, </w:t>
      </w:r>
      <w:r w:rsidRPr="009668D4">
        <w:rPr>
          <w:rFonts w:cs="MS Mincho" w:hint="eastAsia"/>
          <w:spacing w:val="0"/>
          <w:w w:val="100"/>
          <w:sz w:val="24"/>
          <w:szCs w:val="21"/>
          <w:lang/>
        </w:rPr>
        <w:t xml:space="preserve">Labour and </w:t>
      </w:r>
      <w:r w:rsidRPr="009668D4">
        <w:rPr>
          <w:rFonts w:cs="MS Mincho"/>
          <w:spacing w:val="0"/>
          <w:w w:val="100"/>
          <w:sz w:val="24"/>
          <w:szCs w:val="21"/>
          <w:lang/>
        </w:rPr>
        <w:t>Welfare Award and 40 were given the Prefectural Labo</w:t>
      </w:r>
      <w:r w:rsidRPr="009668D4">
        <w:rPr>
          <w:rFonts w:cs="MS Mincho" w:hint="eastAsia"/>
          <w:spacing w:val="0"/>
          <w:w w:val="100"/>
          <w:sz w:val="24"/>
          <w:szCs w:val="21"/>
          <w:lang/>
        </w:rPr>
        <w:t>u</w:t>
      </w:r>
      <w:r w:rsidRPr="009668D4">
        <w:rPr>
          <w:rFonts w:cs="MS Mincho"/>
          <w:spacing w:val="0"/>
          <w:w w:val="100"/>
          <w:sz w:val="24"/>
          <w:szCs w:val="21"/>
          <w:lang/>
        </w:rPr>
        <w:t>r Department Award. A total of 337 companies have been awarded prizes since the Corporation Award was established.</w:t>
      </w:r>
    </w:p>
    <w:p w:rsidR="009668D4" w:rsidRPr="009668D4" w:rsidRDefault="009668D4" w:rsidP="009668D4">
      <w:pPr>
        <w:overflowPunct w:val="0"/>
        <w:spacing w:line="240" w:lineRule="auto"/>
        <w:jc w:val="both"/>
        <w:rPr>
          <w:rFonts w:cs="Vrinda" w:hint="eastAsia"/>
          <w:spacing w:val="0"/>
          <w:w w:val="100"/>
          <w:szCs w:val="21"/>
          <w:lang/>
        </w:rPr>
      </w:pPr>
    </w:p>
    <w:p w:rsidR="009668D4" w:rsidRDefault="009668D4" w:rsidP="009668D4">
      <w:pPr>
        <w:pStyle w:val="Heading2"/>
        <w:numPr>
          <w:ilvl w:val="0"/>
          <w:numId w:val="52"/>
        </w:numPr>
        <w:rPr>
          <w:b/>
        </w:rPr>
      </w:pPr>
      <w:bookmarkStart w:id="120" w:name="_Toc136255441"/>
      <w:bookmarkStart w:id="121" w:name="_Toc153615940"/>
      <w:r w:rsidRPr="009668D4">
        <w:rPr>
          <w:b/>
        </w:rPr>
        <w:t xml:space="preserve">Support for </w:t>
      </w:r>
      <w:r w:rsidRPr="009668D4">
        <w:rPr>
          <w:rFonts w:hint="eastAsia"/>
          <w:b/>
        </w:rPr>
        <w:t>Female</w:t>
      </w:r>
      <w:r w:rsidRPr="009668D4">
        <w:rPr>
          <w:b/>
        </w:rPr>
        <w:t xml:space="preserve"> Entrepreneurs</w:t>
      </w:r>
      <w:bookmarkEnd w:id="120"/>
      <w:bookmarkEnd w:id="121"/>
    </w:p>
    <w:p w:rsidR="006C07AC" w:rsidRPr="006C07AC" w:rsidRDefault="006C07AC" w:rsidP="006C07AC">
      <w:pPr>
        <w:rPr>
          <w:lang w:val="en-US" w:eastAsia="ja-JP"/>
        </w:rPr>
      </w:pPr>
    </w:p>
    <w:p w:rsidR="009668D4" w:rsidRDefault="009668D4" w:rsidP="009668D4">
      <w:pPr>
        <w:pStyle w:val="Heading3"/>
        <w:numPr>
          <w:ilvl w:val="0"/>
          <w:numId w:val="36"/>
        </w:numPr>
        <w:ind w:leftChars="0"/>
        <w:rPr>
          <w:rFonts w:eastAsia="MS Mincho"/>
          <w:b/>
          <w:szCs w:val="21"/>
          <w:lang/>
        </w:rPr>
      </w:pPr>
      <w:bookmarkStart w:id="122" w:name="_Toc136255442"/>
      <w:bookmarkStart w:id="123" w:name="_Toc153615941"/>
      <w:r w:rsidRPr="009668D4">
        <w:rPr>
          <w:rFonts w:eastAsia="MS Mincho"/>
          <w:b/>
          <w:szCs w:val="21"/>
          <w:lang/>
        </w:rPr>
        <w:t>Information and Consultation for Startup Hopefuls</w:t>
      </w:r>
      <w:bookmarkEnd w:id="122"/>
      <w:bookmarkEnd w:id="123"/>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hint="eastAsia"/>
          <w:spacing w:val="0"/>
          <w:w w:val="100"/>
          <w:sz w:val="24"/>
        </w:rPr>
      </w:pPr>
      <w:r w:rsidRPr="009668D4">
        <w:rPr>
          <w:rFonts w:hint="eastAsia"/>
          <w:spacing w:val="0"/>
          <w:w w:val="100"/>
          <w:sz w:val="24"/>
        </w:rPr>
        <w:t>136.</w:t>
      </w:r>
      <w:r w:rsidRPr="009668D4">
        <w:rPr>
          <w:rFonts w:hint="eastAsia"/>
          <w:spacing w:val="0"/>
          <w:w w:val="100"/>
          <w:sz w:val="24"/>
        </w:rPr>
        <w:tab/>
      </w:r>
      <w:r w:rsidRPr="009668D4">
        <w:rPr>
          <w:spacing w:val="0"/>
          <w:w w:val="100"/>
          <w:sz w:val="24"/>
        </w:rPr>
        <w:t xml:space="preserve">At the Center for the Advancement of Working Women (CAWW), assistance projects such as career advancement seminars, consultation sessions, and information exchange are conducted for women who </w:t>
      </w:r>
      <w:r w:rsidRPr="009668D4">
        <w:rPr>
          <w:rFonts w:hint="eastAsia"/>
          <w:spacing w:val="0"/>
          <w:w w:val="100"/>
          <w:sz w:val="24"/>
        </w:rPr>
        <w:t>intend</w:t>
      </w:r>
      <w:r w:rsidRPr="009668D4">
        <w:rPr>
          <w:spacing w:val="0"/>
          <w:w w:val="100"/>
          <w:sz w:val="24"/>
        </w:rPr>
        <w:t xml:space="preserve"> to start </w:t>
      </w:r>
      <w:r w:rsidRPr="009668D4">
        <w:rPr>
          <w:rFonts w:hint="eastAsia"/>
          <w:spacing w:val="0"/>
          <w:w w:val="100"/>
          <w:sz w:val="24"/>
        </w:rPr>
        <w:t>a</w:t>
      </w:r>
      <w:r w:rsidRPr="009668D4">
        <w:rPr>
          <w:spacing w:val="0"/>
          <w:w w:val="100"/>
          <w:sz w:val="24"/>
        </w:rPr>
        <w:t xml:space="preserve"> busines</w:t>
      </w:r>
      <w:r w:rsidRPr="009668D4">
        <w:rPr>
          <w:rFonts w:hint="eastAsia"/>
          <w:spacing w:val="0"/>
          <w:w w:val="100"/>
          <w:sz w:val="24"/>
        </w:rPr>
        <w:t>s</w:t>
      </w:r>
      <w:r w:rsidRPr="009668D4">
        <w:rPr>
          <w:spacing w:val="0"/>
          <w:w w:val="100"/>
          <w:sz w:val="24"/>
        </w:rPr>
        <w:t>.</w:t>
      </w:r>
    </w:p>
    <w:p w:rsidR="009668D4" w:rsidRPr="009668D4" w:rsidRDefault="009668D4" w:rsidP="009668D4">
      <w:pPr>
        <w:overflowPunct w:val="0"/>
        <w:spacing w:line="240" w:lineRule="auto"/>
        <w:jc w:val="both"/>
        <w:rPr>
          <w:rFonts w:hint="eastAsia"/>
          <w:spacing w:val="0"/>
          <w:w w:val="100"/>
          <w:sz w:val="24"/>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137.</w:t>
      </w:r>
      <w:r w:rsidRPr="009668D4">
        <w:rPr>
          <w:rFonts w:cs="MS Mincho" w:hint="eastAsia"/>
          <w:spacing w:val="0"/>
          <w:w w:val="100"/>
          <w:sz w:val="24"/>
          <w:szCs w:val="21"/>
          <w:lang/>
        </w:rPr>
        <w:tab/>
        <w:t>Since</w:t>
      </w:r>
      <w:r w:rsidRPr="009668D4">
        <w:rPr>
          <w:rFonts w:cs="MS Mincho"/>
          <w:spacing w:val="0"/>
          <w:w w:val="100"/>
          <w:sz w:val="24"/>
          <w:szCs w:val="21"/>
          <w:lang/>
        </w:rPr>
        <w:t xml:space="preserve"> FY2006, </w:t>
      </w:r>
      <w:r w:rsidRPr="009668D4">
        <w:rPr>
          <w:rFonts w:cs="MS Mincho" w:hint="eastAsia"/>
          <w:spacing w:val="0"/>
          <w:w w:val="100"/>
          <w:sz w:val="24"/>
          <w:szCs w:val="21"/>
          <w:lang/>
        </w:rPr>
        <w:t>a website has been developed specifically to provide information for</w:t>
      </w:r>
      <w:r w:rsidRPr="009668D4">
        <w:rPr>
          <w:rFonts w:cs="MS Mincho"/>
          <w:spacing w:val="0"/>
          <w:w w:val="100"/>
          <w:sz w:val="24"/>
          <w:szCs w:val="21"/>
          <w:lang/>
        </w:rPr>
        <w:t xml:space="preserve"> women who </w:t>
      </w:r>
      <w:r w:rsidRPr="009668D4">
        <w:rPr>
          <w:rFonts w:cs="MS Mincho" w:hint="eastAsia"/>
          <w:spacing w:val="0"/>
          <w:w w:val="100"/>
          <w:sz w:val="24"/>
          <w:szCs w:val="21"/>
          <w:lang/>
        </w:rPr>
        <w:t>expect</w:t>
      </w:r>
      <w:r w:rsidRPr="009668D4">
        <w:rPr>
          <w:rFonts w:cs="MS Mincho"/>
          <w:spacing w:val="0"/>
          <w:w w:val="100"/>
          <w:sz w:val="24"/>
          <w:szCs w:val="21"/>
          <w:lang/>
        </w:rPr>
        <w:t xml:space="preserve"> to start a business, a program for</w:t>
      </w:r>
      <w:r w:rsidRPr="009668D4">
        <w:rPr>
          <w:rFonts w:cs="MS Mincho" w:hint="eastAsia"/>
          <w:spacing w:val="0"/>
          <w:w w:val="100"/>
          <w:sz w:val="24"/>
          <w:szCs w:val="21"/>
          <w:lang/>
        </w:rPr>
        <w:t xml:space="preserve"> referring to</w:t>
      </w:r>
      <w:r w:rsidRPr="009668D4">
        <w:rPr>
          <w:rFonts w:cs="MS Mincho"/>
          <w:spacing w:val="0"/>
          <w:w w:val="100"/>
          <w:sz w:val="24"/>
          <w:szCs w:val="21"/>
          <w:lang/>
        </w:rPr>
        <w:t xml:space="preserve"> mentors (older advisers)</w:t>
      </w:r>
      <w:r w:rsidRPr="009668D4">
        <w:rPr>
          <w:rFonts w:cs="MS Mincho" w:hint="eastAsia"/>
          <w:spacing w:val="0"/>
          <w:w w:val="100"/>
          <w:sz w:val="24"/>
          <w:szCs w:val="21"/>
          <w:lang/>
        </w:rPr>
        <w:t xml:space="preserve"> who have expertise in corporate management has been started</w:t>
      </w:r>
      <w:r w:rsidRPr="009668D4">
        <w:rPr>
          <w:rFonts w:cs="MS Mincho"/>
          <w:spacing w:val="0"/>
          <w:w w:val="100"/>
          <w:sz w:val="24"/>
          <w:szCs w:val="21"/>
          <w:lang/>
        </w:rPr>
        <w:t>, and a system for granting subsidies</w:t>
      </w:r>
      <w:r w:rsidRPr="009668D4">
        <w:rPr>
          <w:rFonts w:cs="MS Mincho" w:hint="eastAsia"/>
          <w:spacing w:val="0"/>
          <w:w w:val="100"/>
          <w:sz w:val="24"/>
          <w:szCs w:val="21"/>
          <w:lang/>
        </w:rPr>
        <w:t xml:space="preserve"> has been established, with a view to supporting women entrepreneurs</w:t>
      </w:r>
      <w:r w:rsidRPr="009668D4">
        <w:rPr>
          <w:rFonts w:cs="MS Mincho"/>
          <w:spacing w:val="0"/>
          <w:w w:val="100"/>
          <w:sz w:val="24"/>
          <w:szCs w:val="21"/>
          <w:lang/>
        </w:rPr>
        <w:t>.</w:t>
      </w:r>
    </w:p>
    <w:p w:rsidR="009668D4" w:rsidRPr="009668D4" w:rsidRDefault="009668D4" w:rsidP="009668D4">
      <w:pPr>
        <w:overflowPunct w:val="0"/>
        <w:spacing w:line="240" w:lineRule="auto"/>
        <w:jc w:val="both"/>
        <w:rPr>
          <w:rFonts w:cs="Vrinda" w:hint="eastAsia"/>
          <w:spacing w:val="0"/>
          <w:w w:val="100"/>
          <w:szCs w:val="21"/>
          <w:lang/>
        </w:rPr>
      </w:pPr>
    </w:p>
    <w:p w:rsidR="009668D4" w:rsidRDefault="009668D4" w:rsidP="009668D4">
      <w:pPr>
        <w:pStyle w:val="Heading3"/>
        <w:numPr>
          <w:ilvl w:val="0"/>
          <w:numId w:val="36"/>
        </w:numPr>
        <w:ind w:leftChars="0"/>
        <w:rPr>
          <w:rFonts w:eastAsia="MS Mincho"/>
          <w:b/>
          <w:szCs w:val="21"/>
          <w:lang/>
        </w:rPr>
      </w:pPr>
      <w:bookmarkStart w:id="124" w:name="_Toc136255443"/>
      <w:bookmarkStart w:id="125" w:name="_Toc153615942"/>
      <w:r w:rsidRPr="009668D4">
        <w:rPr>
          <w:rFonts w:eastAsia="MS Mincho"/>
          <w:b/>
          <w:szCs w:val="21"/>
          <w:lang/>
        </w:rPr>
        <w:t>Implementation of Business Inauguration Classes for Women</w:t>
      </w:r>
      <w:bookmarkEnd w:id="124"/>
      <w:bookmarkEnd w:id="125"/>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Gothic" w:hint="eastAsia"/>
          <w:spacing w:val="0"/>
          <w:w w:val="100"/>
          <w:sz w:val="24"/>
          <w:szCs w:val="21"/>
          <w:lang/>
        </w:rPr>
      </w:pPr>
      <w:r w:rsidRPr="009668D4">
        <w:rPr>
          <w:rFonts w:cs="MS Gothic" w:hint="eastAsia"/>
          <w:spacing w:val="0"/>
          <w:w w:val="100"/>
          <w:sz w:val="24"/>
          <w:szCs w:val="21"/>
          <w:lang/>
        </w:rPr>
        <w:t>138.</w:t>
      </w:r>
      <w:r w:rsidRPr="009668D4">
        <w:rPr>
          <w:rFonts w:cs="MS Gothic" w:hint="eastAsia"/>
          <w:spacing w:val="0"/>
          <w:w w:val="100"/>
          <w:sz w:val="24"/>
          <w:szCs w:val="21"/>
          <w:lang/>
        </w:rPr>
        <w:tab/>
      </w:r>
      <w:r w:rsidRPr="009668D4">
        <w:rPr>
          <w:rFonts w:cs="MS Gothic"/>
          <w:spacing w:val="0"/>
          <w:w w:val="100"/>
          <w:sz w:val="24"/>
          <w:szCs w:val="21"/>
          <w:lang/>
        </w:rPr>
        <w:t xml:space="preserve">The METI </w:t>
      </w:r>
      <w:r w:rsidRPr="009668D4">
        <w:rPr>
          <w:rFonts w:cs="MS Gothic" w:hint="eastAsia"/>
          <w:spacing w:val="0"/>
          <w:w w:val="100"/>
          <w:sz w:val="24"/>
          <w:szCs w:val="21"/>
          <w:lang/>
        </w:rPr>
        <w:t xml:space="preserve">offers </w:t>
      </w:r>
      <w:r w:rsidRPr="009668D4">
        <w:rPr>
          <w:rFonts w:cs="MS Gothic"/>
          <w:spacing w:val="0"/>
          <w:w w:val="100"/>
          <w:sz w:val="24"/>
          <w:szCs w:val="21"/>
          <w:lang/>
        </w:rPr>
        <w:t>a short-term intensive training course</w:t>
      </w:r>
      <w:r w:rsidRPr="009668D4">
        <w:rPr>
          <w:rFonts w:cs="MS Gothic" w:hint="eastAsia"/>
          <w:spacing w:val="0"/>
          <w:w w:val="100"/>
          <w:sz w:val="24"/>
          <w:szCs w:val="21"/>
          <w:lang/>
        </w:rPr>
        <w:t xml:space="preserve"> (so-called</w:t>
      </w:r>
      <w:r w:rsidRPr="009668D4">
        <w:rPr>
          <w:rFonts w:cs="MS Gothic"/>
          <w:spacing w:val="0"/>
          <w:w w:val="100"/>
          <w:sz w:val="24"/>
          <w:szCs w:val="21"/>
          <w:lang/>
        </w:rPr>
        <w:t xml:space="preserve"> ‘</w:t>
      </w:r>
      <w:r w:rsidRPr="009668D4">
        <w:rPr>
          <w:rFonts w:cs="MS Gothic" w:hint="eastAsia"/>
          <w:spacing w:val="0"/>
          <w:w w:val="100"/>
          <w:sz w:val="24"/>
          <w:szCs w:val="21"/>
          <w:lang/>
        </w:rPr>
        <w:t>cram schools for business start-up</w:t>
      </w:r>
      <w:r w:rsidRPr="009668D4">
        <w:rPr>
          <w:rFonts w:cs="MS Gothic"/>
          <w:spacing w:val="0"/>
          <w:w w:val="100"/>
          <w:sz w:val="24"/>
          <w:szCs w:val="21"/>
          <w:lang/>
        </w:rPr>
        <w:t>’</w:t>
      </w:r>
      <w:r w:rsidRPr="009668D4">
        <w:rPr>
          <w:rFonts w:cs="MS Gothic" w:hint="eastAsia"/>
          <w:spacing w:val="0"/>
          <w:w w:val="100"/>
          <w:sz w:val="24"/>
          <w:szCs w:val="21"/>
          <w:lang/>
        </w:rPr>
        <w:t>),</w:t>
      </w:r>
      <w:r w:rsidRPr="009668D4">
        <w:rPr>
          <w:rFonts w:cs="MS Gothic"/>
          <w:spacing w:val="0"/>
          <w:w w:val="100"/>
          <w:sz w:val="24"/>
          <w:szCs w:val="21"/>
          <w:lang/>
        </w:rPr>
        <w:t xml:space="preserve"> where some 30 hours of training </w:t>
      </w:r>
      <w:r w:rsidRPr="009668D4">
        <w:rPr>
          <w:rFonts w:cs="MS Gothic" w:hint="eastAsia"/>
          <w:spacing w:val="0"/>
          <w:w w:val="100"/>
          <w:sz w:val="24"/>
          <w:szCs w:val="21"/>
          <w:lang/>
        </w:rPr>
        <w:t>are</w:t>
      </w:r>
      <w:r w:rsidRPr="009668D4">
        <w:rPr>
          <w:rFonts w:cs="MS Gothic"/>
          <w:spacing w:val="0"/>
          <w:w w:val="100"/>
          <w:sz w:val="24"/>
          <w:szCs w:val="21"/>
          <w:lang/>
        </w:rPr>
        <w:t xml:space="preserve"> provided to help trainees develop the practical skills they need to start a business. </w:t>
      </w:r>
      <w:r w:rsidRPr="009668D4">
        <w:rPr>
          <w:rFonts w:cs="MS Gothic" w:hint="eastAsia"/>
          <w:spacing w:val="0"/>
          <w:w w:val="100"/>
          <w:sz w:val="24"/>
          <w:szCs w:val="21"/>
          <w:lang/>
        </w:rPr>
        <w:t>T</w:t>
      </w:r>
      <w:r w:rsidRPr="009668D4">
        <w:rPr>
          <w:rFonts w:cs="MS Gothic"/>
          <w:spacing w:val="0"/>
          <w:w w:val="100"/>
          <w:sz w:val="24"/>
          <w:szCs w:val="21"/>
          <w:lang/>
        </w:rPr>
        <w:t xml:space="preserve">here are also </w:t>
      </w:r>
      <w:r w:rsidRPr="009668D4">
        <w:rPr>
          <w:rFonts w:cs="MS Gothic" w:hint="eastAsia"/>
          <w:spacing w:val="0"/>
          <w:w w:val="100"/>
          <w:sz w:val="24"/>
          <w:szCs w:val="21"/>
          <w:lang/>
        </w:rPr>
        <w:t>courses</w:t>
      </w:r>
      <w:r w:rsidRPr="009668D4">
        <w:rPr>
          <w:rFonts w:cs="MS Gothic"/>
          <w:spacing w:val="0"/>
          <w:w w:val="100"/>
          <w:sz w:val="24"/>
          <w:szCs w:val="21"/>
          <w:lang/>
        </w:rPr>
        <w:t xml:space="preserve"> geared for women</w:t>
      </w:r>
      <w:r w:rsidRPr="009668D4">
        <w:rPr>
          <w:rFonts w:cs="MS Gothic" w:hint="eastAsia"/>
          <w:spacing w:val="0"/>
          <w:w w:val="100"/>
          <w:sz w:val="24"/>
          <w:szCs w:val="21"/>
          <w:lang/>
        </w:rPr>
        <w:t>, in which a total of</w:t>
      </w:r>
      <w:r w:rsidRPr="009668D4">
        <w:rPr>
          <w:rFonts w:cs="MS Gothic"/>
          <w:spacing w:val="0"/>
          <w:w w:val="100"/>
          <w:sz w:val="24"/>
          <w:szCs w:val="21"/>
          <w:lang/>
        </w:rPr>
        <w:t xml:space="preserve"> 6,262</w:t>
      </w:r>
      <w:r w:rsidRPr="009668D4">
        <w:rPr>
          <w:rFonts w:cs="MS Gothic" w:hint="eastAsia"/>
          <w:spacing w:val="0"/>
          <w:w w:val="100"/>
          <w:sz w:val="24"/>
          <w:szCs w:val="21"/>
          <w:lang/>
        </w:rPr>
        <w:t xml:space="preserve"> women</w:t>
      </w:r>
      <w:r w:rsidRPr="009668D4">
        <w:rPr>
          <w:rFonts w:cs="MS Gothic"/>
          <w:spacing w:val="0"/>
          <w:w w:val="100"/>
          <w:sz w:val="24"/>
          <w:szCs w:val="21"/>
          <w:lang/>
        </w:rPr>
        <w:t xml:space="preserve"> participated across the country</w:t>
      </w:r>
      <w:r w:rsidRPr="009668D4">
        <w:rPr>
          <w:rFonts w:cs="MS Gothic" w:hint="eastAsia"/>
          <w:spacing w:val="0"/>
          <w:w w:val="100"/>
          <w:sz w:val="24"/>
          <w:szCs w:val="21"/>
          <w:lang/>
        </w:rPr>
        <w:t xml:space="preserve"> during a five-year period from FY2001 to FY2005</w:t>
      </w:r>
      <w:r w:rsidRPr="009668D4">
        <w:rPr>
          <w:rFonts w:cs="MS Gothic"/>
          <w:spacing w:val="0"/>
          <w:w w:val="100"/>
          <w:sz w:val="24"/>
          <w:szCs w:val="21"/>
          <w:lang/>
        </w:rPr>
        <w:t>.</w:t>
      </w:r>
    </w:p>
    <w:p w:rsidR="009668D4" w:rsidRPr="009668D4" w:rsidRDefault="009668D4" w:rsidP="009668D4">
      <w:pPr>
        <w:overflowPunct w:val="0"/>
        <w:spacing w:line="240" w:lineRule="auto"/>
        <w:jc w:val="both"/>
        <w:rPr>
          <w:rFonts w:cs="Vrinda" w:hint="eastAsia"/>
          <w:spacing w:val="0"/>
          <w:w w:val="100"/>
          <w:szCs w:val="21"/>
          <w:lang/>
        </w:rPr>
      </w:pPr>
    </w:p>
    <w:p w:rsidR="009668D4" w:rsidRDefault="009668D4" w:rsidP="009668D4">
      <w:pPr>
        <w:pStyle w:val="Heading3"/>
        <w:numPr>
          <w:ilvl w:val="0"/>
          <w:numId w:val="36"/>
        </w:numPr>
        <w:ind w:leftChars="0"/>
        <w:rPr>
          <w:b/>
        </w:rPr>
      </w:pPr>
      <w:bookmarkStart w:id="126" w:name="_Toc136255444"/>
      <w:bookmarkStart w:id="127" w:name="_Toc153615943"/>
      <w:r w:rsidRPr="009668D4">
        <w:rPr>
          <w:b/>
        </w:rPr>
        <w:t>Preferential Treatment System for Financing</w:t>
      </w:r>
      <w:bookmarkEnd w:id="126"/>
      <w:bookmarkEnd w:id="127"/>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Gothic" w:hint="eastAsia"/>
          <w:spacing w:val="0"/>
          <w:w w:val="100"/>
          <w:sz w:val="24"/>
          <w:szCs w:val="21"/>
          <w:lang/>
        </w:rPr>
      </w:pPr>
      <w:r w:rsidRPr="009668D4">
        <w:rPr>
          <w:rFonts w:cs="MS Gothic" w:hint="eastAsia"/>
          <w:spacing w:val="0"/>
          <w:w w:val="100"/>
          <w:sz w:val="24"/>
          <w:szCs w:val="21"/>
          <w:lang/>
        </w:rPr>
        <w:t>139.</w:t>
      </w:r>
      <w:r w:rsidRPr="009668D4">
        <w:rPr>
          <w:rFonts w:cs="MS Gothic" w:hint="eastAsia"/>
          <w:spacing w:val="0"/>
          <w:w w:val="100"/>
          <w:sz w:val="24"/>
          <w:szCs w:val="21"/>
          <w:lang/>
        </w:rPr>
        <w:tab/>
      </w:r>
      <w:r w:rsidRPr="009668D4">
        <w:rPr>
          <w:rFonts w:cs="MS Gothic"/>
          <w:spacing w:val="0"/>
          <w:w w:val="100"/>
          <w:sz w:val="24"/>
          <w:szCs w:val="21"/>
          <w:lang/>
        </w:rPr>
        <w:t>The METI operates</w:t>
      </w:r>
      <w:r w:rsidRPr="009668D4">
        <w:rPr>
          <w:rFonts w:cs="MS Gothic" w:hint="eastAsia"/>
          <w:spacing w:val="0"/>
          <w:w w:val="100"/>
          <w:sz w:val="24"/>
          <w:szCs w:val="21"/>
          <w:lang/>
        </w:rPr>
        <w:t xml:space="preserve"> a low-interest lending system for those in need including female entrepreneurs </w:t>
      </w:r>
      <w:r w:rsidRPr="009668D4">
        <w:rPr>
          <w:rFonts w:cs="MS Gothic"/>
          <w:spacing w:val="0"/>
          <w:w w:val="100"/>
          <w:sz w:val="24"/>
          <w:szCs w:val="21"/>
          <w:lang/>
        </w:rPr>
        <w:t xml:space="preserve">through the Japan Finance Corporation for Small </w:t>
      </w:r>
      <w:r w:rsidRPr="009668D4">
        <w:rPr>
          <w:rFonts w:cs="MS Gothic" w:hint="eastAsia"/>
          <w:spacing w:val="0"/>
          <w:w w:val="100"/>
          <w:sz w:val="24"/>
          <w:szCs w:val="21"/>
          <w:lang/>
        </w:rPr>
        <w:t xml:space="preserve">and Medium Enterprise </w:t>
      </w:r>
      <w:r w:rsidRPr="009668D4">
        <w:rPr>
          <w:rFonts w:cs="MS Gothic"/>
          <w:spacing w:val="0"/>
          <w:w w:val="100"/>
          <w:sz w:val="24"/>
          <w:szCs w:val="21"/>
          <w:lang/>
        </w:rPr>
        <w:t xml:space="preserve">(JASME) and </w:t>
      </w:r>
      <w:r w:rsidRPr="009668D4">
        <w:rPr>
          <w:rFonts w:cs="MS Gothic" w:hint="eastAsia"/>
          <w:spacing w:val="0"/>
          <w:w w:val="100"/>
          <w:sz w:val="24"/>
          <w:szCs w:val="21"/>
          <w:lang/>
        </w:rPr>
        <w:t xml:space="preserve">National Life Finance </w:t>
      </w:r>
      <w:r w:rsidRPr="009668D4">
        <w:rPr>
          <w:rFonts w:cs="MS Gothic"/>
          <w:spacing w:val="0"/>
          <w:w w:val="100"/>
          <w:sz w:val="24"/>
          <w:szCs w:val="21"/>
          <w:lang/>
        </w:rPr>
        <w:t>Corporation (</w:t>
      </w:r>
      <w:r w:rsidRPr="009668D4">
        <w:rPr>
          <w:rFonts w:cs="MS Gothic" w:hint="eastAsia"/>
          <w:spacing w:val="0"/>
          <w:w w:val="100"/>
          <w:sz w:val="24"/>
          <w:szCs w:val="21"/>
          <w:lang/>
        </w:rPr>
        <w:t>NLFC</w:t>
      </w:r>
      <w:r w:rsidRPr="009668D4">
        <w:rPr>
          <w:rFonts w:cs="MS Gothic"/>
          <w:spacing w:val="0"/>
          <w:w w:val="100"/>
          <w:sz w:val="24"/>
          <w:szCs w:val="21"/>
          <w:lang/>
        </w:rPr>
        <w:t xml:space="preserve">). At the same time, the Ministry offers loans without security and </w:t>
      </w:r>
      <w:r w:rsidRPr="009668D4">
        <w:rPr>
          <w:rFonts w:cs="MS Gothic" w:hint="eastAsia"/>
          <w:spacing w:val="0"/>
          <w:w w:val="100"/>
          <w:sz w:val="24"/>
          <w:szCs w:val="21"/>
          <w:lang/>
        </w:rPr>
        <w:t>surety</w:t>
      </w:r>
      <w:r w:rsidRPr="009668D4">
        <w:rPr>
          <w:rFonts w:cs="MS Gothic"/>
          <w:spacing w:val="0"/>
          <w:w w:val="100"/>
          <w:sz w:val="24"/>
          <w:szCs w:val="21"/>
          <w:lang/>
        </w:rPr>
        <w:t xml:space="preserve"> to those who plan to start their own businesses after their business plans are screened. Especially for </w:t>
      </w:r>
      <w:r w:rsidRPr="009668D4">
        <w:rPr>
          <w:rFonts w:cs="MS Gothic" w:hint="eastAsia"/>
          <w:spacing w:val="0"/>
          <w:w w:val="100"/>
          <w:sz w:val="24"/>
          <w:szCs w:val="21"/>
          <w:lang/>
        </w:rPr>
        <w:t>female</w:t>
      </w:r>
      <w:r w:rsidRPr="009668D4">
        <w:rPr>
          <w:rFonts w:cs="MS Gothic"/>
          <w:spacing w:val="0"/>
          <w:w w:val="100"/>
          <w:sz w:val="24"/>
          <w:szCs w:val="21"/>
          <w:lang/>
        </w:rPr>
        <w:t xml:space="preserve"> entrepreneurs, a low-interest lending system</w:t>
      </w:r>
      <w:r w:rsidRPr="009668D4">
        <w:rPr>
          <w:rFonts w:cs="MS Gothic" w:hint="eastAsia"/>
          <w:spacing w:val="0"/>
          <w:w w:val="100"/>
          <w:sz w:val="24"/>
          <w:szCs w:val="21"/>
          <w:lang/>
        </w:rPr>
        <w:t xml:space="preserve"> was launched</w:t>
      </w:r>
      <w:r w:rsidRPr="009668D4">
        <w:rPr>
          <w:rFonts w:cs="MS Gothic"/>
          <w:spacing w:val="0"/>
          <w:w w:val="100"/>
          <w:sz w:val="24"/>
          <w:szCs w:val="21"/>
          <w:lang/>
        </w:rPr>
        <w:t xml:space="preserve"> in February 2003, </w:t>
      </w:r>
      <w:r w:rsidRPr="009668D4">
        <w:rPr>
          <w:rFonts w:cs="MS Gothic" w:hint="eastAsia"/>
          <w:spacing w:val="0"/>
          <w:w w:val="100"/>
          <w:sz w:val="24"/>
          <w:szCs w:val="21"/>
          <w:lang/>
        </w:rPr>
        <w:t xml:space="preserve">and </w:t>
      </w:r>
      <w:r w:rsidRPr="009668D4">
        <w:rPr>
          <w:rFonts w:cs="MS Gothic"/>
          <w:spacing w:val="0"/>
          <w:w w:val="100"/>
          <w:sz w:val="24"/>
          <w:szCs w:val="21"/>
          <w:lang/>
        </w:rPr>
        <w:t xml:space="preserve">in April 2004 the Ministry raised the loan limit to make the system </w:t>
      </w:r>
      <w:r w:rsidRPr="009668D4">
        <w:rPr>
          <w:rFonts w:cs="MS Gothic" w:hint="eastAsia"/>
          <w:spacing w:val="0"/>
          <w:w w:val="100"/>
          <w:sz w:val="24"/>
          <w:szCs w:val="21"/>
          <w:lang/>
        </w:rPr>
        <w:t xml:space="preserve">more </w:t>
      </w:r>
      <w:r w:rsidRPr="009668D4">
        <w:rPr>
          <w:rFonts w:cs="MS Gothic"/>
          <w:spacing w:val="0"/>
          <w:w w:val="100"/>
          <w:sz w:val="24"/>
          <w:szCs w:val="21"/>
          <w:lang/>
        </w:rPr>
        <w:t>user-friendl</w:t>
      </w:r>
      <w:r w:rsidRPr="009668D4">
        <w:rPr>
          <w:rFonts w:cs="MS Gothic" w:hint="eastAsia"/>
          <w:spacing w:val="0"/>
          <w:w w:val="100"/>
          <w:sz w:val="24"/>
          <w:szCs w:val="21"/>
          <w:lang/>
        </w:rPr>
        <w:t>y.</w:t>
      </w:r>
    </w:p>
    <w:p w:rsidR="009668D4" w:rsidRPr="009668D4" w:rsidRDefault="009668D4" w:rsidP="009668D4">
      <w:pPr>
        <w:overflowPunct w:val="0"/>
        <w:spacing w:line="240" w:lineRule="auto"/>
        <w:jc w:val="both"/>
        <w:rPr>
          <w:rFonts w:cs="MS Gothic" w:hint="eastAsia"/>
          <w:spacing w:val="0"/>
          <w:w w:val="100"/>
          <w:szCs w:val="21"/>
          <w:lang/>
        </w:rPr>
      </w:pPr>
    </w:p>
    <w:p w:rsidR="009668D4" w:rsidRDefault="009668D4" w:rsidP="009668D4">
      <w:pPr>
        <w:pStyle w:val="Heading3"/>
        <w:numPr>
          <w:ilvl w:val="0"/>
          <w:numId w:val="36"/>
        </w:numPr>
        <w:ind w:leftChars="0"/>
        <w:rPr>
          <w:b/>
        </w:rPr>
      </w:pPr>
      <w:bookmarkStart w:id="128" w:name="_Toc136255445"/>
      <w:bookmarkStart w:id="129" w:name="_Toc153615944"/>
      <w:r w:rsidRPr="009668D4">
        <w:rPr>
          <w:b/>
        </w:rPr>
        <w:t>Measures in the Area of Agriculture</w:t>
      </w:r>
      <w:bookmarkEnd w:id="128"/>
      <w:bookmarkEnd w:id="129"/>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Gothic" w:hint="eastAsia"/>
          <w:spacing w:val="0"/>
          <w:w w:val="100"/>
          <w:szCs w:val="21"/>
          <w:lang/>
        </w:rPr>
      </w:pPr>
      <w:r w:rsidRPr="009668D4">
        <w:rPr>
          <w:rFonts w:hint="eastAsia"/>
          <w:spacing w:val="0"/>
          <w:w w:val="100"/>
          <w:sz w:val="24"/>
        </w:rPr>
        <w:t>140.</w:t>
      </w:r>
      <w:r w:rsidRPr="009668D4">
        <w:rPr>
          <w:rFonts w:hint="eastAsia"/>
          <w:spacing w:val="0"/>
          <w:w w:val="100"/>
          <w:sz w:val="24"/>
        </w:rPr>
        <w:tab/>
        <w:t xml:space="preserve">See the section on </w:t>
      </w:r>
      <w:r w:rsidRPr="009668D4">
        <w:rPr>
          <w:spacing w:val="0"/>
          <w:w w:val="100"/>
          <w:sz w:val="24"/>
        </w:rPr>
        <w:t>Article 14.</w:t>
      </w:r>
    </w:p>
    <w:p w:rsidR="009668D4" w:rsidRDefault="009668D4" w:rsidP="009668D4">
      <w:pPr>
        <w:pStyle w:val="Heading2"/>
        <w:numPr>
          <w:ilvl w:val="0"/>
          <w:numId w:val="52"/>
        </w:numPr>
        <w:rPr>
          <w:b/>
          <w:lang/>
        </w:rPr>
      </w:pPr>
      <w:bookmarkStart w:id="130" w:name="_Toc136255446"/>
      <w:bookmarkStart w:id="131" w:name="_Toc153615945"/>
      <w:r w:rsidRPr="009668D4">
        <w:rPr>
          <w:b/>
          <w:lang/>
        </w:rPr>
        <w:t>Request for Colleges and Universities</w:t>
      </w:r>
      <w:bookmarkEnd w:id="130"/>
      <w:bookmarkEnd w:id="131"/>
    </w:p>
    <w:p w:rsidR="006C07AC" w:rsidRPr="006C07AC" w:rsidRDefault="006C07AC" w:rsidP="006C07AC">
      <w:pPr>
        <w:rPr>
          <w:lang w:val="en-US" w:eastAsia="ja-JP"/>
        </w:rPr>
      </w:pPr>
    </w:p>
    <w:p w:rsidR="009668D4" w:rsidRPr="009668D4" w:rsidRDefault="009668D4" w:rsidP="009668D4">
      <w:pPr>
        <w:overflowPunct w:val="0"/>
        <w:spacing w:line="240" w:lineRule="auto"/>
        <w:jc w:val="both"/>
        <w:rPr>
          <w:rFonts w:hint="eastAsia"/>
          <w:spacing w:val="0"/>
          <w:w w:val="100"/>
          <w:szCs w:val="21"/>
        </w:rPr>
      </w:pPr>
      <w:r w:rsidRPr="009668D4">
        <w:rPr>
          <w:rFonts w:cs="MS Gothic" w:hint="eastAsia"/>
          <w:spacing w:val="0"/>
          <w:w w:val="100"/>
          <w:sz w:val="24"/>
          <w:szCs w:val="21"/>
          <w:lang/>
        </w:rPr>
        <w:t>141.</w:t>
      </w:r>
      <w:r w:rsidRPr="009668D4">
        <w:rPr>
          <w:rFonts w:cs="MS Gothic" w:hint="eastAsia"/>
          <w:spacing w:val="0"/>
          <w:w w:val="100"/>
          <w:sz w:val="24"/>
          <w:szCs w:val="21"/>
          <w:lang/>
        </w:rPr>
        <w:tab/>
      </w:r>
      <w:r w:rsidRPr="009668D4">
        <w:rPr>
          <w:rFonts w:cs="MS Gothic"/>
          <w:spacing w:val="0"/>
          <w:w w:val="100"/>
          <w:sz w:val="24"/>
          <w:szCs w:val="21"/>
          <w:lang/>
        </w:rPr>
        <w:t xml:space="preserve">The Second Basic Plan for Gender Equality contains the following new provision: </w:t>
      </w:r>
      <w:r w:rsidRPr="009668D4">
        <w:rPr>
          <w:rFonts w:cs="MS Gothic" w:hint="eastAsia"/>
          <w:spacing w:val="0"/>
          <w:w w:val="100"/>
          <w:sz w:val="24"/>
          <w:szCs w:val="21"/>
          <w:lang/>
        </w:rPr>
        <w:t>N</w:t>
      </w:r>
      <w:r w:rsidRPr="009668D4">
        <w:rPr>
          <w:rFonts w:cs="MS Gothic"/>
          <w:spacing w:val="0"/>
          <w:w w:val="100"/>
          <w:sz w:val="24"/>
          <w:szCs w:val="21"/>
          <w:lang/>
        </w:rPr>
        <w:t>ational universities shall be requested to make efforts to raise the ratio of female faculty members</w:t>
      </w:r>
      <w:r w:rsidRPr="009668D4">
        <w:rPr>
          <w:rFonts w:cs="MS Gothic" w:hint="eastAsia"/>
          <w:spacing w:val="0"/>
          <w:w w:val="100"/>
          <w:sz w:val="24"/>
          <w:szCs w:val="21"/>
          <w:lang/>
        </w:rPr>
        <w:t xml:space="preserve"> b</w:t>
      </w:r>
      <w:r w:rsidRPr="009668D4">
        <w:rPr>
          <w:rFonts w:cs="MS Gothic"/>
          <w:spacing w:val="0"/>
          <w:w w:val="100"/>
          <w:sz w:val="24"/>
          <w:szCs w:val="21"/>
          <w:lang/>
        </w:rPr>
        <w:t xml:space="preserve">ased on the performance goal of ‘raising the ratio of female faculty members in colleges and universities to 20% by 2010’, which was set forth in a report </w:t>
      </w:r>
      <w:r w:rsidRPr="009668D4">
        <w:rPr>
          <w:rFonts w:cs="MS Gothic" w:hint="eastAsia"/>
          <w:spacing w:val="0"/>
          <w:w w:val="100"/>
          <w:sz w:val="24"/>
          <w:szCs w:val="21"/>
          <w:lang/>
        </w:rPr>
        <w:t xml:space="preserve">issued </w:t>
      </w:r>
      <w:r w:rsidRPr="009668D4">
        <w:rPr>
          <w:rFonts w:cs="MS Gothic"/>
          <w:spacing w:val="0"/>
          <w:w w:val="100"/>
          <w:sz w:val="24"/>
          <w:szCs w:val="21"/>
          <w:lang/>
        </w:rPr>
        <w:t>by the Japan Association of National Universities</w:t>
      </w:r>
      <w:r w:rsidRPr="009668D4">
        <w:rPr>
          <w:rFonts w:cs="MS Gothic" w:hint="eastAsia"/>
          <w:spacing w:val="0"/>
          <w:w w:val="100"/>
          <w:sz w:val="24"/>
          <w:szCs w:val="21"/>
          <w:lang/>
        </w:rPr>
        <w:t>.</w:t>
      </w:r>
    </w:p>
    <w:p w:rsidR="009668D4" w:rsidRPr="009668D4" w:rsidRDefault="009668D4" w:rsidP="009668D4">
      <w:pPr>
        <w:overflowPunct w:val="0"/>
        <w:spacing w:line="240" w:lineRule="auto"/>
        <w:jc w:val="both"/>
        <w:rPr>
          <w:rFonts w:hint="eastAsia"/>
          <w:b/>
          <w:spacing w:val="0"/>
          <w:w w:val="100"/>
          <w:szCs w:val="21"/>
        </w:rPr>
      </w:pPr>
    </w:p>
    <w:p w:rsidR="009668D4" w:rsidRDefault="009668D4" w:rsidP="009668D4">
      <w:pPr>
        <w:pStyle w:val="Heading2"/>
        <w:numPr>
          <w:ilvl w:val="0"/>
          <w:numId w:val="52"/>
        </w:numPr>
        <w:rPr>
          <w:b/>
        </w:rPr>
      </w:pPr>
      <w:bookmarkStart w:id="132" w:name="_Toc136255447"/>
      <w:bookmarkStart w:id="133" w:name="_Toc153615946"/>
      <w:r w:rsidRPr="009668D4">
        <w:rPr>
          <w:b/>
        </w:rPr>
        <w:t>Expansion of Women’s Participation in Agricultural Cooperative</w:t>
      </w:r>
      <w:r w:rsidRPr="009668D4">
        <w:rPr>
          <w:rFonts w:hint="eastAsia"/>
          <w:b/>
        </w:rPr>
        <w:t>s</w:t>
      </w:r>
      <w:bookmarkEnd w:id="132"/>
      <w:bookmarkEnd w:id="133"/>
    </w:p>
    <w:p w:rsidR="006C07AC" w:rsidRPr="006C07AC" w:rsidRDefault="006C07AC" w:rsidP="006C07AC">
      <w:pPr>
        <w:rPr>
          <w:lang w:val="en-US" w:eastAsia="ja-JP"/>
        </w:rPr>
      </w:pPr>
    </w:p>
    <w:p w:rsidR="009668D4" w:rsidRPr="009668D4" w:rsidRDefault="009668D4" w:rsidP="009668D4">
      <w:pPr>
        <w:overflowPunct w:val="0"/>
        <w:spacing w:line="240" w:lineRule="auto"/>
        <w:ind w:left="1"/>
        <w:jc w:val="both"/>
        <w:rPr>
          <w:spacing w:val="0"/>
          <w:w w:val="100"/>
          <w:sz w:val="24"/>
          <w:lang w:val="fr-CH"/>
        </w:rPr>
      </w:pPr>
      <w:r w:rsidRPr="009668D4">
        <w:rPr>
          <w:rFonts w:hint="eastAsia"/>
          <w:spacing w:val="0"/>
          <w:w w:val="100"/>
          <w:sz w:val="24"/>
        </w:rPr>
        <w:t>142.</w:t>
      </w:r>
      <w:r w:rsidRPr="009668D4">
        <w:rPr>
          <w:rFonts w:hint="eastAsia"/>
          <w:spacing w:val="0"/>
          <w:w w:val="100"/>
          <w:sz w:val="24"/>
        </w:rPr>
        <w:tab/>
      </w:r>
      <w:r w:rsidRPr="009668D4">
        <w:rPr>
          <w:spacing w:val="0"/>
          <w:w w:val="100"/>
          <w:sz w:val="24"/>
        </w:rPr>
        <w:t>The Second Basic Plan for Gender Equality contains another new provision</w:t>
      </w:r>
      <w:r w:rsidRPr="009668D4">
        <w:rPr>
          <w:rFonts w:hint="eastAsia"/>
          <w:spacing w:val="0"/>
          <w:w w:val="100"/>
          <w:sz w:val="24"/>
        </w:rPr>
        <w:t xml:space="preserve"> which reads as follows</w:t>
      </w:r>
      <w:r w:rsidRPr="009668D4">
        <w:rPr>
          <w:spacing w:val="0"/>
          <w:w w:val="100"/>
          <w:sz w:val="24"/>
        </w:rPr>
        <w:t xml:space="preserve">: Efforts shall be made to set participation targets for female </w:t>
      </w:r>
      <w:r w:rsidRPr="009668D4">
        <w:rPr>
          <w:rFonts w:hint="eastAsia"/>
          <w:spacing w:val="0"/>
          <w:w w:val="100"/>
          <w:sz w:val="24"/>
        </w:rPr>
        <w:t xml:space="preserve">board members </w:t>
      </w:r>
      <w:r w:rsidRPr="009668D4">
        <w:rPr>
          <w:spacing w:val="0"/>
          <w:w w:val="100"/>
          <w:sz w:val="24"/>
        </w:rPr>
        <w:t xml:space="preserve"> in agricultural, forestry and fisheries cooperatives </w:t>
      </w:r>
      <w:r w:rsidRPr="009668D4">
        <w:rPr>
          <w:rFonts w:hint="eastAsia"/>
          <w:spacing w:val="0"/>
          <w:w w:val="100"/>
          <w:sz w:val="24"/>
        </w:rPr>
        <w:t>and for female agricultural committee members, as well as to</w:t>
      </w:r>
      <w:r w:rsidRPr="009668D4">
        <w:rPr>
          <w:spacing w:val="0"/>
          <w:w w:val="100"/>
          <w:sz w:val="24"/>
        </w:rPr>
        <w:t xml:space="preserve"> strengthen the periodic follow-up </w:t>
      </w:r>
      <w:r w:rsidRPr="009668D4">
        <w:rPr>
          <w:rFonts w:hint="eastAsia"/>
          <w:spacing w:val="0"/>
          <w:w w:val="100"/>
          <w:sz w:val="24"/>
        </w:rPr>
        <w:t xml:space="preserve">and awareness-raising </w:t>
      </w:r>
      <w:r w:rsidRPr="009668D4">
        <w:rPr>
          <w:spacing w:val="0"/>
          <w:w w:val="100"/>
          <w:sz w:val="24"/>
        </w:rPr>
        <w:t>toward achieving those targets.</w:t>
      </w:r>
      <w:bookmarkStart w:id="134" w:name="_Toc136255448"/>
    </w:p>
    <w:p w:rsidR="009668D4" w:rsidRPr="009668D4" w:rsidRDefault="009668D4" w:rsidP="009668D4">
      <w:pPr>
        <w:overflowPunct w:val="0"/>
        <w:spacing w:line="240" w:lineRule="auto"/>
        <w:ind w:left="1"/>
        <w:jc w:val="both"/>
        <w:rPr>
          <w:rFonts w:hint="eastAsia"/>
          <w:spacing w:val="0"/>
          <w:w w:val="100"/>
          <w:szCs w:val="21"/>
        </w:rPr>
      </w:pPr>
    </w:p>
    <w:p w:rsidR="009668D4" w:rsidRPr="009668D4" w:rsidRDefault="009668D4" w:rsidP="009668D4">
      <w:pPr>
        <w:pStyle w:val="Heading1"/>
        <w:ind w:left="1"/>
        <w:jc w:val="both"/>
        <w:rPr>
          <w:rFonts w:hint="eastAsia"/>
          <w:b/>
        </w:rPr>
      </w:pPr>
      <w:bookmarkStart w:id="135" w:name="_Toc153615947"/>
      <w:r w:rsidRPr="009668D4">
        <w:rPr>
          <w:rFonts w:hint="eastAsia"/>
          <w:b/>
        </w:rPr>
        <w:t>Article 5 (</w:t>
      </w:r>
      <w:r w:rsidRPr="009668D4">
        <w:rPr>
          <w:b/>
        </w:rPr>
        <w:t>Sex Role Stereotyping and Prejudice</w:t>
      </w:r>
      <w:r w:rsidRPr="009668D4">
        <w:rPr>
          <w:rFonts w:hint="eastAsia"/>
          <w:b/>
        </w:rPr>
        <w:t xml:space="preserve">) </w:t>
      </w:r>
      <w:bookmarkEnd w:id="134"/>
      <w:bookmarkEnd w:id="135"/>
    </w:p>
    <w:p w:rsidR="009668D4" w:rsidRPr="009668D4" w:rsidRDefault="009668D4" w:rsidP="009668D4">
      <w:pPr>
        <w:spacing w:line="240" w:lineRule="auto"/>
        <w:rPr>
          <w:rFonts w:hint="eastAsia"/>
          <w:spacing w:val="0"/>
          <w:w w:val="100"/>
        </w:rPr>
      </w:pPr>
    </w:p>
    <w:p w:rsidR="009668D4" w:rsidRDefault="009668D4" w:rsidP="009668D4">
      <w:pPr>
        <w:pStyle w:val="Heading1"/>
        <w:rPr>
          <w:b/>
          <w:u w:val="single"/>
        </w:rPr>
      </w:pPr>
      <w:bookmarkStart w:id="136" w:name="_Toc136255449"/>
      <w:bookmarkStart w:id="137" w:name="_Toc153615948"/>
      <w:r w:rsidRPr="009668D4">
        <w:rPr>
          <w:rFonts w:hint="eastAsia"/>
          <w:b/>
          <w:szCs w:val="21"/>
          <w:u w:val="single"/>
        </w:rPr>
        <w:t>1.</w:t>
      </w:r>
      <w:r w:rsidRPr="009668D4">
        <w:rPr>
          <w:rFonts w:hint="eastAsia"/>
          <w:b/>
          <w:sz w:val="21"/>
          <w:szCs w:val="21"/>
          <w:u w:val="single"/>
        </w:rPr>
        <w:t xml:space="preserve"> </w:t>
      </w:r>
      <w:r w:rsidRPr="009668D4">
        <w:rPr>
          <w:b/>
          <w:u w:val="single"/>
        </w:rPr>
        <w:t xml:space="preserve">Publicity and </w:t>
      </w:r>
      <w:r w:rsidRPr="009668D4">
        <w:rPr>
          <w:rFonts w:hint="eastAsia"/>
          <w:b/>
          <w:u w:val="single"/>
        </w:rPr>
        <w:t>Awareness-Raising</w:t>
      </w:r>
      <w:r w:rsidRPr="009668D4">
        <w:rPr>
          <w:b/>
          <w:u w:val="single"/>
        </w:rPr>
        <w:t xml:space="preserve"> Activities for the Correction of Stereotyped Perceptions of Gender Roles</w:t>
      </w:r>
      <w:bookmarkEnd w:id="136"/>
      <w:bookmarkEnd w:id="137"/>
    </w:p>
    <w:p w:rsidR="006C07AC" w:rsidRPr="006C07AC" w:rsidRDefault="006C07AC" w:rsidP="006C07AC">
      <w:pPr>
        <w:rPr>
          <w:lang w:val="en-US" w:eastAsia="ja-JP"/>
        </w:rPr>
      </w:pPr>
    </w:p>
    <w:p w:rsidR="009668D4" w:rsidRDefault="009668D4" w:rsidP="009668D4">
      <w:pPr>
        <w:pStyle w:val="Heading2"/>
        <w:numPr>
          <w:ilvl w:val="0"/>
          <w:numId w:val="53"/>
        </w:numPr>
        <w:rPr>
          <w:b/>
        </w:rPr>
      </w:pPr>
      <w:bookmarkStart w:id="138" w:name="_Toc136255450"/>
      <w:bookmarkStart w:id="139" w:name="_Toc153615949"/>
      <w:r w:rsidRPr="009668D4">
        <w:rPr>
          <w:b/>
        </w:rPr>
        <w:t>Strengthen Awareness-raising Campaigns for Eliminating Stereotyped Perceptions of Gender Roles</w:t>
      </w:r>
      <w:bookmarkEnd w:id="138"/>
      <w:bookmarkEnd w:id="139"/>
    </w:p>
    <w:p w:rsidR="006C07AC" w:rsidRPr="006C07AC" w:rsidRDefault="006C07AC" w:rsidP="006C07AC">
      <w:pPr>
        <w:rPr>
          <w:lang w:val="en-US" w:eastAsia="ja-JP"/>
        </w:rPr>
      </w:pPr>
    </w:p>
    <w:p w:rsidR="009668D4" w:rsidRDefault="009668D4" w:rsidP="009668D4">
      <w:pPr>
        <w:pStyle w:val="Heading3"/>
        <w:numPr>
          <w:ilvl w:val="0"/>
          <w:numId w:val="37"/>
        </w:numPr>
        <w:ind w:leftChars="0"/>
        <w:rPr>
          <w:b/>
        </w:rPr>
      </w:pPr>
      <w:bookmarkStart w:id="140" w:name="_Toc136255451"/>
      <w:bookmarkStart w:id="141" w:name="_Toc153615950"/>
      <w:r w:rsidRPr="009668D4">
        <w:rPr>
          <w:b/>
        </w:rPr>
        <w:t>Provisions in the Basic Law for a Gender-</w:t>
      </w:r>
      <w:r w:rsidRPr="009668D4">
        <w:rPr>
          <w:rFonts w:hint="eastAsia"/>
          <w:b/>
        </w:rPr>
        <w:t>E</w:t>
      </w:r>
      <w:r w:rsidRPr="009668D4">
        <w:rPr>
          <w:b/>
        </w:rPr>
        <w:t>qual Society</w:t>
      </w:r>
      <w:bookmarkEnd w:id="140"/>
      <w:bookmarkEnd w:id="141"/>
    </w:p>
    <w:p w:rsidR="006C07AC" w:rsidRPr="006C07AC" w:rsidRDefault="006C07AC" w:rsidP="006C07AC">
      <w:pPr>
        <w:rPr>
          <w:rFonts w:eastAsia="MS Mincho"/>
          <w:lang w:val="en-US" w:eastAsia="ja-JP"/>
        </w:rPr>
      </w:pPr>
    </w:p>
    <w:p w:rsidR="009668D4" w:rsidRPr="009668D4" w:rsidRDefault="009668D4" w:rsidP="009668D4">
      <w:pPr>
        <w:autoSpaceDE w:val="0"/>
        <w:autoSpaceDN w:val="0"/>
        <w:spacing w:line="240" w:lineRule="auto"/>
        <w:jc w:val="both"/>
        <w:rPr>
          <w:rFonts w:hint="eastAsia"/>
          <w:spacing w:val="0"/>
          <w:w w:val="100"/>
          <w:szCs w:val="21"/>
        </w:rPr>
      </w:pPr>
      <w:r w:rsidRPr="009668D4">
        <w:rPr>
          <w:rFonts w:hint="eastAsia"/>
          <w:spacing w:val="0"/>
          <w:w w:val="100"/>
          <w:sz w:val="24"/>
        </w:rPr>
        <w:t>143.</w:t>
      </w:r>
      <w:r w:rsidRPr="009668D4">
        <w:rPr>
          <w:rFonts w:hint="eastAsia"/>
          <w:spacing w:val="0"/>
          <w:w w:val="100"/>
          <w:sz w:val="24"/>
        </w:rPr>
        <w:tab/>
      </w:r>
      <w:r w:rsidRPr="009668D4">
        <w:rPr>
          <w:spacing w:val="0"/>
          <w:w w:val="100"/>
          <w:sz w:val="24"/>
        </w:rPr>
        <w:t>In Article 16 of the Basic Law for a Gender-equal Society, it is stipulated</w:t>
      </w:r>
      <w:r w:rsidRPr="009668D4">
        <w:rPr>
          <w:rFonts w:hint="eastAsia"/>
          <w:spacing w:val="0"/>
          <w:w w:val="100"/>
          <w:sz w:val="24"/>
        </w:rPr>
        <w:t xml:space="preserve"> that</w:t>
      </w:r>
      <w:r w:rsidRPr="009668D4">
        <w:rPr>
          <w:spacing w:val="0"/>
          <w:w w:val="100"/>
          <w:sz w:val="24"/>
        </w:rPr>
        <w:t xml:space="preserve"> ‘the State and local governments shall take appropriate measures through public relations activities</w:t>
      </w:r>
      <w:r w:rsidRPr="009668D4">
        <w:rPr>
          <w:rFonts w:hint="eastAsia"/>
          <w:spacing w:val="0"/>
          <w:w w:val="100"/>
          <w:sz w:val="24"/>
        </w:rPr>
        <w:t xml:space="preserve"> and other measures</w:t>
      </w:r>
      <w:r w:rsidRPr="009668D4">
        <w:rPr>
          <w:spacing w:val="0"/>
          <w:w w:val="100"/>
          <w:sz w:val="24"/>
        </w:rPr>
        <w:t xml:space="preserve"> to increase understanding of citizens on the basic principles’. </w:t>
      </w:r>
      <w:r w:rsidRPr="009668D4">
        <w:rPr>
          <w:rFonts w:hint="eastAsia"/>
          <w:spacing w:val="0"/>
          <w:w w:val="100"/>
          <w:sz w:val="24"/>
        </w:rPr>
        <w:t xml:space="preserve">In accordance with this </w:t>
      </w:r>
      <w:r w:rsidRPr="009668D4">
        <w:rPr>
          <w:spacing w:val="0"/>
          <w:w w:val="100"/>
          <w:sz w:val="24"/>
        </w:rPr>
        <w:t xml:space="preserve">premise, publicity and </w:t>
      </w:r>
      <w:r w:rsidRPr="009668D4">
        <w:rPr>
          <w:rFonts w:hint="eastAsia"/>
          <w:spacing w:val="0"/>
          <w:w w:val="100"/>
          <w:sz w:val="24"/>
        </w:rPr>
        <w:t>awareness-raising</w:t>
      </w:r>
      <w:r w:rsidRPr="009668D4">
        <w:rPr>
          <w:spacing w:val="0"/>
          <w:w w:val="100"/>
          <w:sz w:val="24"/>
        </w:rPr>
        <w:t xml:space="preserve"> activities for the correction of stereotyped perception of gender roles shall be promoted.</w:t>
      </w:r>
    </w:p>
    <w:p w:rsidR="009668D4" w:rsidRPr="009668D4" w:rsidRDefault="009668D4" w:rsidP="009668D4">
      <w:pPr>
        <w:tabs>
          <w:tab w:val="left" w:pos="2464"/>
        </w:tabs>
        <w:autoSpaceDE w:val="0"/>
        <w:autoSpaceDN w:val="0"/>
        <w:spacing w:line="240" w:lineRule="auto"/>
        <w:rPr>
          <w:rFonts w:hint="eastAsia"/>
          <w:spacing w:val="0"/>
          <w:w w:val="100"/>
          <w:szCs w:val="21"/>
        </w:rPr>
      </w:pPr>
    </w:p>
    <w:p w:rsidR="009668D4" w:rsidRDefault="009668D4" w:rsidP="009668D4">
      <w:pPr>
        <w:pStyle w:val="Heading3"/>
        <w:numPr>
          <w:ilvl w:val="0"/>
          <w:numId w:val="37"/>
        </w:numPr>
        <w:ind w:leftChars="0"/>
        <w:rPr>
          <w:rFonts w:eastAsia="MS Mincho"/>
          <w:b/>
          <w:szCs w:val="21"/>
        </w:rPr>
      </w:pPr>
      <w:bookmarkStart w:id="142" w:name="_Toc136255452"/>
      <w:bookmarkStart w:id="143" w:name="_Toc153615951"/>
      <w:r w:rsidRPr="009668D4">
        <w:rPr>
          <w:rFonts w:eastAsia="MS Mincho"/>
          <w:b/>
          <w:szCs w:val="21"/>
        </w:rPr>
        <w:t>Second Basic Plan for Gender Equality</w:t>
      </w:r>
      <w:bookmarkEnd w:id="142"/>
      <w:bookmarkEnd w:id="143"/>
    </w:p>
    <w:p w:rsidR="006C07AC" w:rsidRPr="006C07AC" w:rsidRDefault="006C07AC" w:rsidP="006C07AC">
      <w:pPr>
        <w:rPr>
          <w:rFonts w:eastAsia="MS Mincho"/>
          <w:lang w:val="en-US" w:eastAsia="ja-JP"/>
        </w:rPr>
      </w:pPr>
    </w:p>
    <w:p w:rsidR="009668D4" w:rsidRPr="009668D4" w:rsidRDefault="009668D4" w:rsidP="00285DEF">
      <w:pPr>
        <w:autoSpaceDE w:val="0"/>
        <w:autoSpaceDN w:val="0"/>
        <w:spacing w:line="240" w:lineRule="auto"/>
        <w:ind w:firstLineChars="1" w:firstLine="31680"/>
        <w:jc w:val="both"/>
        <w:rPr>
          <w:rFonts w:hint="eastAsia"/>
          <w:spacing w:val="0"/>
          <w:w w:val="100"/>
          <w:sz w:val="24"/>
          <w:szCs w:val="21"/>
        </w:rPr>
      </w:pPr>
      <w:r w:rsidRPr="009668D4">
        <w:rPr>
          <w:rFonts w:hint="eastAsia"/>
          <w:spacing w:val="0"/>
          <w:w w:val="100"/>
          <w:sz w:val="24"/>
          <w:szCs w:val="21"/>
        </w:rPr>
        <w:t>144.</w:t>
      </w:r>
      <w:r w:rsidRPr="009668D4">
        <w:rPr>
          <w:rFonts w:hint="eastAsia"/>
          <w:spacing w:val="0"/>
          <w:w w:val="100"/>
          <w:sz w:val="24"/>
          <w:szCs w:val="21"/>
        </w:rPr>
        <w:tab/>
      </w:r>
      <w:r w:rsidRPr="009668D4">
        <w:rPr>
          <w:spacing w:val="0"/>
          <w:w w:val="100"/>
          <w:sz w:val="24"/>
          <w:szCs w:val="21"/>
        </w:rPr>
        <w:t xml:space="preserve">The Second Basic Plan for Gender Equality, </w:t>
      </w:r>
      <w:r w:rsidRPr="009668D4">
        <w:rPr>
          <w:rFonts w:hint="eastAsia"/>
          <w:spacing w:val="0"/>
          <w:w w:val="100"/>
          <w:sz w:val="24"/>
          <w:szCs w:val="21"/>
        </w:rPr>
        <w:t>adopted</w:t>
      </w:r>
      <w:r w:rsidRPr="009668D4">
        <w:rPr>
          <w:spacing w:val="0"/>
          <w:w w:val="100"/>
          <w:sz w:val="24"/>
          <w:szCs w:val="21"/>
        </w:rPr>
        <w:t xml:space="preserve"> </w:t>
      </w:r>
      <w:r w:rsidRPr="009668D4">
        <w:rPr>
          <w:rFonts w:hint="eastAsia"/>
          <w:spacing w:val="0"/>
          <w:w w:val="100"/>
          <w:sz w:val="24"/>
          <w:szCs w:val="21"/>
        </w:rPr>
        <w:t>by</w:t>
      </w:r>
      <w:r w:rsidRPr="009668D4">
        <w:rPr>
          <w:spacing w:val="0"/>
          <w:w w:val="100"/>
          <w:sz w:val="24"/>
          <w:szCs w:val="21"/>
        </w:rPr>
        <w:t xml:space="preserve"> the Cabinet on 27 December 2005, set forth the basic direction of its policy </w:t>
      </w:r>
      <w:r w:rsidRPr="009668D4">
        <w:rPr>
          <w:rFonts w:hint="eastAsia"/>
          <w:spacing w:val="0"/>
          <w:w w:val="100"/>
          <w:sz w:val="24"/>
          <w:szCs w:val="21"/>
        </w:rPr>
        <w:t>as follows</w:t>
      </w:r>
      <w:r w:rsidRPr="009668D4">
        <w:rPr>
          <w:spacing w:val="0"/>
          <w:w w:val="100"/>
          <w:sz w:val="24"/>
          <w:szCs w:val="21"/>
        </w:rPr>
        <w:t xml:space="preserve">: ‘The stereotyped perceptions of gender roles that have been formed in people’s minds over a long period of time constitute a huge obstacle that prevents the realization of gender equality. These perceptions </w:t>
      </w:r>
      <w:r w:rsidRPr="009668D4">
        <w:rPr>
          <w:rFonts w:hint="eastAsia"/>
          <w:spacing w:val="0"/>
          <w:w w:val="100"/>
          <w:sz w:val="24"/>
          <w:szCs w:val="21"/>
        </w:rPr>
        <w:t>have begun changing</w:t>
      </w:r>
      <w:r w:rsidRPr="009668D4">
        <w:rPr>
          <w:spacing w:val="0"/>
          <w:w w:val="100"/>
          <w:sz w:val="24"/>
          <w:szCs w:val="21"/>
        </w:rPr>
        <w:t xml:space="preserve"> with the current of the times, but since many of them persist to this day, </w:t>
      </w:r>
      <w:r w:rsidRPr="009668D4">
        <w:rPr>
          <w:rFonts w:hint="eastAsia"/>
          <w:spacing w:val="0"/>
          <w:w w:val="100"/>
          <w:sz w:val="24"/>
          <w:szCs w:val="21"/>
        </w:rPr>
        <w:t>public information</w:t>
      </w:r>
      <w:r w:rsidRPr="009668D4">
        <w:rPr>
          <w:spacing w:val="0"/>
          <w:w w:val="100"/>
          <w:sz w:val="24"/>
          <w:szCs w:val="21"/>
        </w:rPr>
        <w:t xml:space="preserve"> and </w:t>
      </w:r>
      <w:r w:rsidRPr="009668D4">
        <w:rPr>
          <w:rFonts w:hint="eastAsia"/>
          <w:spacing w:val="0"/>
          <w:w w:val="100"/>
          <w:sz w:val="24"/>
          <w:szCs w:val="21"/>
        </w:rPr>
        <w:t>awareness-raising</w:t>
      </w:r>
      <w:r w:rsidRPr="009668D4">
        <w:rPr>
          <w:spacing w:val="0"/>
          <w:w w:val="100"/>
          <w:sz w:val="24"/>
          <w:szCs w:val="21"/>
        </w:rPr>
        <w:t xml:space="preserve"> activities shall be actively undertaken to deepen awareness and understanding of gender equality so that it will be firmly established.’ </w:t>
      </w:r>
    </w:p>
    <w:p w:rsidR="009668D4" w:rsidRPr="009668D4" w:rsidRDefault="009668D4" w:rsidP="00285DEF">
      <w:pPr>
        <w:autoSpaceDE w:val="0"/>
        <w:autoSpaceDN w:val="0"/>
        <w:spacing w:line="240" w:lineRule="auto"/>
        <w:ind w:firstLineChars="1" w:firstLine="31680"/>
        <w:jc w:val="both"/>
        <w:rPr>
          <w:rFonts w:hint="eastAsia"/>
          <w:spacing w:val="0"/>
          <w:w w:val="100"/>
          <w:sz w:val="24"/>
          <w:szCs w:val="21"/>
        </w:rPr>
      </w:pPr>
    </w:p>
    <w:p w:rsidR="009668D4" w:rsidRPr="009668D4" w:rsidRDefault="009668D4" w:rsidP="00285DEF">
      <w:pPr>
        <w:autoSpaceDE w:val="0"/>
        <w:autoSpaceDN w:val="0"/>
        <w:spacing w:line="240" w:lineRule="auto"/>
        <w:ind w:firstLineChars="1" w:firstLine="31680"/>
        <w:jc w:val="both"/>
        <w:rPr>
          <w:rFonts w:hint="eastAsia"/>
          <w:spacing w:val="0"/>
          <w:w w:val="100"/>
          <w:sz w:val="24"/>
          <w:szCs w:val="21"/>
        </w:rPr>
      </w:pPr>
      <w:r w:rsidRPr="009668D4">
        <w:rPr>
          <w:rFonts w:hint="eastAsia"/>
          <w:spacing w:val="0"/>
          <w:w w:val="100"/>
          <w:sz w:val="24"/>
          <w:szCs w:val="21"/>
        </w:rPr>
        <w:t>145.</w:t>
      </w:r>
      <w:r w:rsidRPr="009668D4">
        <w:rPr>
          <w:rFonts w:hint="eastAsia"/>
          <w:spacing w:val="0"/>
          <w:w w:val="100"/>
          <w:sz w:val="24"/>
          <w:szCs w:val="21"/>
        </w:rPr>
        <w:tab/>
      </w:r>
      <w:r w:rsidRPr="009668D4">
        <w:rPr>
          <w:spacing w:val="0"/>
          <w:w w:val="100"/>
          <w:sz w:val="24"/>
          <w:szCs w:val="21"/>
        </w:rPr>
        <w:t>At the same time, as concrete steps to achieve this goal, the Second Basic Plan clearly states: ‘</w:t>
      </w:r>
      <w:r w:rsidRPr="009668D4">
        <w:rPr>
          <w:rFonts w:hint="eastAsia"/>
          <w:spacing w:val="0"/>
          <w:w w:val="100"/>
          <w:sz w:val="24"/>
          <w:szCs w:val="21"/>
        </w:rPr>
        <w:t>to Endeavor</w:t>
      </w:r>
      <w:r w:rsidRPr="009668D4">
        <w:rPr>
          <w:spacing w:val="0"/>
          <w:w w:val="100"/>
          <w:sz w:val="24"/>
          <w:szCs w:val="21"/>
        </w:rPr>
        <w:t xml:space="preserve"> to eliminate </w:t>
      </w:r>
      <w:r w:rsidRPr="009668D4">
        <w:rPr>
          <w:rFonts w:hint="eastAsia"/>
          <w:spacing w:val="0"/>
          <w:w w:val="100"/>
          <w:sz w:val="24"/>
          <w:szCs w:val="21"/>
        </w:rPr>
        <w:t xml:space="preserve">misconceptions </w:t>
      </w:r>
      <w:r w:rsidRPr="009668D4">
        <w:rPr>
          <w:spacing w:val="0"/>
          <w:w w:val="100"/>
          <w:sz w:val="24"/>
          <w:szCs w:val="21"/>
        </w:rPr>
        <w:t xml:space="preserve">about the </w:t>
      </w:r>
      <w:r w:rsidRPr="009668D4">
        <w:rPr>
          <w:rFonts w:hint="eastAsia"/>
          <w:spacing w:val="0"/>
          <w:w w:val="100"/>
          <w:sz w:val="24"/>
          <w:szCs w:val="21"/>
        </w:rPr>
        <w:t xml:space="preserve">philosophy </w:t>
      </w:r>
      <w:r w:rsidRPr="009668D4">
        <w:rPr>
          <w:spacing w:val="0"/>
          <w:w w:val="100"/>
          <w:sz w:val="24"/>
          <w:szCs w:val="21"/>
        </w:rPr>
        <w:t xml:space="preserve">of gender equality and the definition of the ‘gender’ perspective, </w:t>
      </w:r>
      <w:r w:rsidRPr="009668D4">
        <w:rPr>
          <w:rFonts w:hint="eastAsia"/>
          <w:spacing w:val="0"/>
          <w:w w:val="100"/>
          <w:sz w:val="24"/>
          <w:szCs w:val="21"/>
        </w:rPr>
        <w:t>conduct easily understandable public information and</w:t>
      </w:r>
      <w:r w:rsidRPr="009668D4">
        <w:rPr>
          <w:spacing w:val="0"/>
          <w:w w:val="100"/>
          <w:sz w:val="24"/>
          <w:szCs w:val="21"/>
        </w:rPr>
        <w:t xml:space="preserve"> </w:t>
      </w:r>
      <w:r w:rsidRPr="009668D4">
        <w:rPr>
          <w:rFonts w:hint="eastAsia"/>
          <w:spacing w:val="0"/>
          <w:w w:val="100"/>
          <w:sz w:val="24"/>
          <w:szCs w:val="21"/>
        </w:rPr>
        <w:t>awareness-raising</w:t>
      </w:r>
      <w:r w:rsidRPr="009668D4">
        <w:rPr>
          <w:spacing w:val="0"/>
          <w:w w:val="100"/>
          <w:sz w:val="24"/>
          <w:szCs w:val="21"/>
        </w:rPr>
        <w:t xml:space="preserve"> activities to avoid </w:t>
      </w:r>
      <w:r w:rsidRPr="009668D4">
        <w:rPr>
          <w:rFonts w:hint="eastAsia"/>
          <w:spacing w:val="0"/>
          <w:w w:val="100"/>
          <w:sz w:val="24"/>
          <w:szCs w:val="21"/>
        </w:rPr>
        <w:t xml:space="preserve">any </w:t>
      </w:r>
      <w:r w:rsidRPr="009668D4">
        <w:rPr>
          <w:spacing w:val="0"/>
          <w:w w:val="100"/>
          <w:sz w:val="24"/>
          <w:szCs w:val="21"/>
        </w:rPr>
        <w:t xml:space="preserve">arbitrary </w:t>
      </w:r>
      <w:r w:rsidRPr="009668D4">
        <w:rPr>
          <w:rFonts w:hint="eastAsia"/>
          <w:spacing w:val="0"/>
          <w:w w:val="100"/>
          <w:sz w:val="24"/>
          <w:szCs w:val="21"/>
        </w:rPr>
        <w:t xml:space="preserve">application and </w:t>
      </w:r>
      <w:r w:rsidRPr="009668D4">
        <w:rPr>
          <w:spacing w:val="0"/>
          <w:w w:val="100"/>
          <w:sz w:val="24"/>
          <w:szCs w:val="21"/>
        </w:rPr>
        <w:t>interpretation,’</w:t>
      </w:r>
      <w:r w:rsidRPr="009668D4">
        <w:rPr>
          <w:rFonts w:hint="eastAsia"/>
          <w:spacing w:val="0"/>
          <w:w w:val="100"/>
          <w:sz w:val="24"/>
          <w:szCs w:val="21"/>
        </w:rPr>
        <w:t xml:space="preserve"> and </w:t>
      </w:r>
      <w:r w:rsidRPr="009668D4">
        <w:rPr>
          <w:spacing w:val="0"/>
          <w:w w:val="100"/>
          <w:sz w:val="24"/>
          <w:szCs w:val="21"/>
        </w:rPr>
        <w:t>‘</w:t>
      </w:r>
      <w:r w:rsidRPr="009668D4">
        <w:rPr>
          <w:rFonts w:hint="eastAsia"/>
          <w:spacing w:val="0"/>
          <w:w w:val="100"/>
          <w:sz w:val="24"/>
          <w:szCs w:val="21"/>
        </w:rPr>
        <w:t xml:space="preserve">In order </w:t>
      </w:r>
      <w:r w:rsidRPr="009668D4">
        <w:rPr>
          <w:spacing w:val="0"/>
          <w:w w:val="100"/>
          <w:sz w:val="24"/>
          <w:szCs w:val="21"/>
        </w:rPr>
        <w:t xml:space="preserve">to deepen awareness of gender equality and firmly establish the gender perspective, as well as to promote a </w:t>
      </w:r>
      <w:r w:rsidRPr="009668D4">
        <w:rPr>
          <w:rFonts w:hint="eastAsia"/>
          <w:spacing w:val="0"/>
          <w:w w:val="100"/>
          <w:sz w:val="24"/>
          <w:szCs w:val="21"/>
        </w:rPr>
        <w:t>revision</w:t>
      </w:r>
      <w:r w:rsidRPr="009668D4">
        <w:rPr>
          <w:spacing w:val="0"/>
          <w:w w:val="100"/>
          <w:sz w:val="24"/>
          <w:szCs w:val="21"/>
        </w:rPr>
        <w:t xml:space="preserve"> of various practices and customs in the workplace, family and local community</w:t>
      </w:r>
      <w:r w:rsidRPr="009668D4">
        <w:rPr>
          <w:rFonts w:hint="eastAsia"/>
          <w:spacing w:val="0"/>
          <w:w w:val="100"/>
          <w:sz w:val="24"/>
          <w:szCs w:val="21"/>
        </w:rPr>
        <w:t xml:space="preserve">, public information and awareness-raising </w:t>
      </w:r>
      <w:r w:rsidRPr="009668D4">
        <w:rPr>
          <w:spacing w:val="0"/>
          <w:w w:val="100"/>
          <w:sz w:val="24"/>
          <w:szCs w:val="21"/>
        </w:rPr>
        <w:t>activities will be conducted with these objects in mind.’</w:t>
      </w:r>
    </w:p>
    <w:p w:rsidR="009668D4" w:rsidRPr="009668D4" w:rsidRDefault="009668D4" w:rsidP="00285DEF">
      <w:pPr>
        <w:autoSpaceDE w:val="0"/>
        <w:autoSpaceDN w:val="0"/>
        <w:spacing w:line="240" w:lineRule="auto"/>
        <w:ind w:firstLineChars="1" w:firstLine="31680"/>
        <w:jc w:val="both"/>
        <w:rPr>
          <w:rFonts w:hint="eastAsia"/>
          <w:spacing w:val="0"/>
          <w:w w:val="100"/>
          <w:sz w:val="24"/>
          <w:szCs w:val="21"/>
        </w:rPr>
      </w:pPr>
    </w:p>
    <w:p w:rsidR="009668D4" w:rsidRPr="009668D4" w:rsidRDefault="009668D4" w:rsidP="009668D4">
      <w:pPr>
        <w:autoSpaceDE w:val="0"/>
        <w:autoSpaceDN w:val="0"/>
        <w:spacing w:line="240" w:lineRule="auto"/>
        <w:jc w:val="both"/>
        <w:rPr>
          <w:rFonts w:hint="eastAsia"/>
          <w:spacing w:val="0"/>
          <w:w w:val="100"/>
          <w:sz w:val="24"/>
          <w:szCs w:val="22"/>
          <w:lang/>
        </w:rPr>
      </w:pPr>
      <w:r w:rsidRPr="009668D4">
        <w:rPr>
          <w:rFonts w:hint="eastAsia"/>
          <w:spacing w:val="0"/>
          <w:w w:val="100"/>
          <w:sz w:val="24"/>
        </w:rPr>
        <w:t>146.</w:t>
      </w:r>
      <w:r w:rsidRPr="009668D4">
        <w:rPr>
          <w:rFonts w:hint="eastAsia"/>
          <w:spacing w:val="0"/>
          <w:w w:val="100"/>
          <w:sz w:val="24"/>
        </w:rPr>
        <w:tab/>
        <w:t>Moreover, in order to deepen people</w:t>
      </w:r>
      <w:r w:rsidRPr="009668D4">
        <w:rPr>
          <w:spacing w:val="0"/>
          <w:w w:val="100"/>
          <w:sz w:val="24"/>
        </w:rPr>
        <w:t>’</w:t>
      </w:r>
      <w:r w:rsidRPr="009668D4">
        <w:rPr>
          <w:rFonts w:hint="eastAsia"/>
          <w:spacing w:val="0"/>
          <w:w w:val="100"/>
          <w:sz w:val="24"/>
        </w:rPr>
        <w:t xml:space="preserve">s understanding of the philosophy of gender equality and the accurate definition </w:t>
      </w:r>
      <w:r w:rsidRPr="009668D4">
        <w:rPr>
          <w:spacing w:val="0"/>
          <w:w w:val="100"/>
          <w:sz w:val="24"/>
        </w:rPr>
        <w:t>of ‘</w:t>
      </w:r>
      <w:r w:rsidRPr="009668D4">
        <w:rPr>
          <w:rFonts w:hint="eastAsia"/>
          <w:spacing w:val="0"/>
          <w:w w:val="100"/>
          <w:sz w:val="24"/>
        </w:rPr>
        <w:t>gender</w:t>
      </w:r>
      <w:r w:rsidRPr="009668D4">
        <w:rPr>
          <w:spacing w:val="0"/>
          <w:w w:val="100"/>
          <w:sz w:val="24"/>
        </w:rPr>
        <w:t>’</w:t>
      </w:r>
      <w:r w:rsidRPr="009668D4">
        <w:rPr>
          <w:rFonts w:hint="eastAsia"/>
          <w:spacing w:val="0"/>
          <w:w w:val="100"/>
          <w:sz w:val="24"/>
        </w:rPr>
        <w:t xml:space="preserve"> perspective, and for the purpose of enabling both men and women to realize their respective abilities and give full play to their individual characteristics in helping to promote the formation of a hopeful and vibrant gender-equal society, the </w:t>
      </w:r>
      <w:r w:rsidRPr="009668D4">
        <w:rPr>
          <w:rFonts w:hint="eastAsia"/>
          <w:spacing w:val="0"/>
          <w:w w:val="100"/>
          <w:sz w:val="24"/>
          <w:szCs w:val="22"/>
          <w:lang/>
        </w:rPr>
        <w:t>Minister of State for Gender Equality and Social Affairs</w:t>
      </w:r>
      <w:r w:rsidRPr="009668D4">
        <w:rPr>
          <w:rFonts w:hint="eastAsia"/>
          <w:spacing w:val="0"/>
          <w:w w:val="100"/>
          <w:sz w:val="24"/>
        </w:rPr>
        <w:t xml:space="preserve"> visited various parts of Japan and held workshops on this subject.</w:t>
      </w:r>
    </w:p>
    <w:p w:rsidR="009668D4" w:rsidRPr="009668D4" w:rsidRDefault="009668D4" w:rsidP="009668D4">
      <w:pPr>
        <w:spacing w:line="240" w:lineRule="auto"/>
        <w:rPr>
          <w:rFonts w:hint="eastAsia"/>
          <w:spacing w:val="0"/>
          <w:w w:val="100"/>
          <w:szCs w:val="21"/>
        </w:rPr>
      </w:pPr>
    </w:p>
    <w:p w:rsidR="009668D4" w:rsidRDefault="009668D4" w:rsidP="009668D4">
      <w:pPr>
        <w:pStyle w:val="Heading3"/>
        <w:numPr>
          <w:ilvl w:val="0"/>
          <w:numId w:val="37"/>
        </w:numPr>
        <w:ind w:leftChars="0"/>
        <w:jc w:val="both"/>
        <w:rPr>
          <w:b/>
        </w:rPr>
      </w:pPr>
      <w:bookmarkStart w:id="144" w:name="_Toc136255453"/>
      <w:bookmarkStart w:id="145" w:name="_Toc153615952"/>
      <w:r w:rsidRPr="009668D4">
        <w:rPr>
          <w:b/>
        </w:rPr>
        <w:t xml:space="preserve">Measures </w:t>
      </w:r>
      <w:r w:rsidRPr="009668D4">
        <w:rPr>
          <w:rFonts w:hint="eastAsia"/>
          <w:b/>
        </w:rPr>
        <w:t>T</w:t>
      </w:r>
      <w:r w:rsidRPr="009668D4">
        <w:rPr>
          <w:b/>
        </w:rPr>
        <w:t>aken by Headquarters for the Promotion of Gender Equality</w:t>
      </w:r>
      <w:bookmarkEnd w:id="144"/>
      <w:bookmarkEnd w:id="145"/>
    </w:p>
    <w:p w:rsidR="006C07AC" w:rsidRPr="006C07AC" w:rsidRDefault="006C07AC" w:rsidP="006C07AC">
      <w:pPr>
        <w:rPr>
          <w:rFonts w:eastAsia="MS Mincho"/>
          <w:lang w:val="en-US" w:eastAsia="ja-JP"/>
        </w:rPr>
      </w:pPr>
    </w:p>
    <w:p w:rsidR="009668D4" w:rsidRDefault="009668D4" w:rsidP="009668D4">
      <w:pPr>
        <w:autoSpaceDE w:val="0"/>
        <w:autoSpaceDN w:val="0"/>
        <w:spacing w:line="240" w:lineRule="auto"/>
        <w:jc w:val="both"/>
        <w:rPr>
          <w:spacing w:val="0"/>
          <w:w w:val="100"/>
          <w:sz w:val="24"/>
        </w:rPr>
      </w:pPr>
      <w:r w:rsidRPr="009668D4">
        <w:rPr>
          <w:rFonts w:hint="eastAsia"/>
          <w:spacing w:val="0"/>
          <w:w w:val="100"/>
          <w:sz w:val="24"/>
        </w:rPr>
        <w:t>147.</w:t>
      </w:r>
      <w:r w:rsidRPr="009668D4">
        <w:rPr>
          <w:rFonts w:hint="eastAsia"/>
          <w:spacing w:val="0"/>
          <w:w w:val="100"/>
          <w:sz w:val="24"/>
        </w:rPr>
        <w:tab/>
      </w:r>
      <w:r w:rsidRPr="009668D4">
        <w:rPr>
          <w:spacing w:val="0"/>
          <w:w w:val="100"/>
          <w:sz w:val="24"/>
        </w:rPr>
        <w:t xml:space="preserve">The Government designated the week from 23 to 29 June every year as </w:t>
      </w:r>
      <w:r w:rsidRPr="009668D4">
        <w:rPr>
          <w:rFonts w:hint="eastAsia"/>
          <w:spacing w:val="0"/>
          <w:w w:val="100"/>
          <w:sz w:val="24"/>
        </w:rPr>
        <w:t xml:space="preserve">the </w:t>
      </w:r>
      <w:r w:rsidRPr="009668D4">
        <w:rPr>
          <w:spacing w:val="0"/>
          <w:w w:val="100"/>
          <w:sz w:val="24"/>
        </w:rPr>
        <w:t>Gender Equality Week in 2001 (decided by the Headquarters for the Promotion of Gender Equality on 26 December 2000), with the aim of sti</w:t>
      </w:r>
      <w:r w:rsidRPr="009668D4">
        <w:rPr>
          <w:rFonts w:hint="eastAsia"/>
          <w:spacing w:val="0"/>
          <w:w w:val="100"/>
          <w:sz w:val="24"/>
        </w:rPr>
        <w:t xml:space="preserve">mulating </w:t>
      </w:r>
      <w:r w:rsidRPr="009668D4">
        <w:rPr>
          <w:spacing w:val="0"/>
          <w:w w:val="100"/>
          <w:sz w:val="24"/>
        </w:rPr>
        <w:t>the</w:t>
      </w:r>
      <w:r w:rsidRPr="009668D4">
        <w:rPr>
          <w:rFonts w:hint="eastAsia"/>
          <w:spacing w:val="0"/>
          <w:w w:val="100"/>
          <w:sz w:val="24"/>
        </w:rPr>
        <w:t xml:space="preserve"> momentum</w:t>
      </w:r>
      <w:r w:rsidRPr="009668D4">
        <w:rPr>
          <w:spacing w:val="0"/>
          <w:w w:val="100"/>
          <w:sz w:val="24"/>
        </w:rPr>
        <w:t xml:space="preserve"> to undertake various measures towards the formation of a gender-equal society</w:t>
      </w:r>
      <w:r w:rsidRPr="009668D4">
        <w:rPr>
          <w:rFonts w:hint="eastAsia"/>
          <w:spacing w:val="0"/>
          <w:w w:val="100"/>
          <w:sz w:val="24"/>
        </w:rPr>
        <w:t>, at all levels and spheres of society</w:t>
      </w:r>
      <w:r w:rsidRPr="009668D4">
        <w:rPr>
          <w:spacing w:val="0"/>
          <w:w w:val="100"/>
          <w:sz w:val="24"/>
        </w:rPr>
        <w:t>.</w:t>
      </w:r>
    </w:p>
    <w:p w:rsidR="005751FE" w:rsidRPr="009668D4" w:rsidRDefault="005751FE" w:rsidP="009668D4">
      <w:pPr>
        <w:autoSpaceDE w:val="0"/>
        <w:autoSpaceDN w:val="0"/>
        <w:spacing w:line="240" w:lineRule="auto"/>
        <w:jc w:val="both"/>
        <w:rPr>
          <w:rFonts w:hint="eastAsia"/>
          <w:spacing w:val="0"/>
          <w:w w:val="100"/>
          <w:szCs w:val="21"/>
        </w:rPr>
      </w:pPr>
    </w:p>
    <w:p w:rsidR="009668D4" w:rsidRPr="009668D4" w:rsidRDefault="009668D4" w:rsidP="009668D4">
      <w:pPr>
        <w:spacing w:line="240" w:lineRule="auto"/>
        <w:jc w:val="both"/>
        <w:rPr>
          <w:spacing w:val="0"/>
          <w:w w:val="100"/>
          <w:sz w:val="24"/>
        </w:rPr>
      </w:pPr>
      <w:r w:rsidRPr="009668D4">
        <w:rPr>
          <w:spacing w:val="0"/>
          <w:w w:val="100"/>
          <w:sz w:val="24"/>
        </w:rPr>
        <w:t xml:space="preserve">In the course of Gender Equality Week, the </w:t>
      </w:r>
      <w:r w:rsidRPr="009668D4">
        <w:rPr>
          <w:rFonts w:hint="eastAsia"/>
          <w:spacing w:val="0"/>
          <w:w w:val="100"/>
          <w:sz w:val="24"/>
        </w:rPr>
        <w:t>G</w:t>
      </w:r>
      <w:r w:rsidRPr="009668D4">
        <w:rPr>
          <w:spacing w:val="0"/>
          <w:w w:val="100"/>
          <w:sz w:val="24"/>
        </w:rPr>
        <w:t xml:space="preserve">overnment holds a National Conference </w:t>
      </w:r>
      <w:r w:rsidRPr="009668D4">
        <w:rPr>
          <w:rFonts w:hint="eastAsia"/>
          <w:spacing w:val="0"/>
          <w:w w:val="100"/>
          <w:sz w:val="24"/>
        </w:rPr>
        <w:t xml:space="preserve">for the Formation </w:t>
      </w:r>
      <w:r w:rsidRPr="009668D4">
        <w:rPr>
          <w:spacing w:val="0"/>
          <w:w w:val="100"/>
          <w:sz w:val="24"/>
        </w:rPr>
        <w:t xml:space="preserve">of a Gender-equal Society and conducts </w:t>
      </w:r>
      <w:r w:rsidRPr="009668D4">
        <w:rPr>
          <w:rFonts w:hint="eastAsia"/>
          <w:spacing w:val="0"/>
          <w:w w:val="100"/>
          <w:sz w:val="24"/>
        </w:rPr>
        <w:t xml:space="preserve">proactively </w:t>
      </w:r>
      <w:r w:rsidRPr="009668D4">
        <w:rPr>
          <w:spacing w:val="0"/>
          <w:w w:val="100"/>
          <w:sz w:val="24"/>
        </w:rPr>
        <w:t>public</w:t>
      </w:r>
      <w:r w:rsidRPr="009668D4">
        <w:rPr>
          <w:rFonts w:hint="eastAsia"/>
          <w:spacing w:val="0"/>
          <w:w w:val="100"/>
          <w:sz w:val="24"/>
        </w:rPr>
        <w:t xml:space="preserve"> information and awareness-raising</w:t>
      </w:r>
      <w:r w:rsidRPr="009668D4">
        <w:rPr>
          <w:spacing w:val="0"/>
          <w:w w:val="100"/>
          <w:sz w:val="24"/>
        </w:rPr>
        <w:t xml:space="preserve"> activities such as the creation and distribution of PR posters</w:t>
      </w:r>
      <w:r w:rsidRPr="009668D4">
        <w:rPr>
          <w:rFonts w:hint="eastAsia"/>
          <w:spacing w:val="0"/>
          <w:w w:val="100"/>
          <w:sz w:val="24"/>
        </w:rPr>
        <w:t>, with the cooperation of local governments, women</w:t>
      </w:r>
      <w:r w:rsidRPr="009668D4">
        <w:rPr>
          <w:spacing w:val="0"/>
          <w:w w:val="100"/>
          <w:sz w:val="24"/>
        </w:rPr>
        <w:t>’</w:t>
      </w:r>
      <w:r w:rsidRPr="009668D4">
        <w:rPr>
          <w:rFonts w:hint="eastAsia"/>
          <w:spacing w:val="0"/>
          <w:w w:val="100"/>
          <w:sz w:val="24"/>
        </w:rPr>
        <w:t>s groups and other organizations concerned</w:t>
      </w:r>
      <w:r w:rsidRPr="009668D4">
        <w:rPr>
          <w:spacing w:val="0"/>
          <w:w w:val="100"/>
          <w:sz w:val="24"/>
        </w:rPr>
        <w:t>.</w:t>
      </w:r>
    </w:p>
    <w:p w:rsidR="009668D4" w:rsidRPr="009668D4" w:rsidRDefault="009668D4" w:rsidP="009668D4">
      <w:pPr>
        <w:autoSpaceDE w:val="0"/>
        <w:autoSpaceDN w:val="0"/>
        <w:spacing w:line="240" w:lineRule="auto"/>
        <w:rPr>
          <w:rFonts w:hint="eastAsia"/>
          <w:spacing w:val="0"/>
          <w:w w:val="100"/>
          <w:szCs w:val="21"/>
        </w:rPr>
      </w:pPr>
    </w:p>
    <w:p w:rsidR="009668D4" w:rsidRPr="009668D4" w:rsidRDefault="009668D4" w:rsidP="009668D4">
      <w:pPr>
        <w:autoSpaceDE w:val="0"/>
        <w:autoSpaceDN w:val="0"/>
        <w:spacing w:line="240" w:lineRule="auto"/>
        <w:jc w:val="both"/>
        <w:rPr>
          <w:rFonts w:hint="eastAsia"/>
          <w:spacing w:val="0"/>
          <w:w w:val="100"/>
          <w:sz w:val="24"/>
          <w:szCs w:val="21"/>
        </w:rPr>
      </w:pPr>
      <w:r w:rsidRPr="009668D4">
        <w:rPr>
          <w:rFonts w:hint="eastAsia"/>
          <w:spacing w:val="0"/>
          <w:w w:val="100"/>
          <w:sz w:val="24"/>
          <w:szCs w:val="21"/>
        </w:rPr>
        <w:t>148.</w:t>
      </w:r>
      <w:r w:rsidRPr="009668D4">
        <w:rPr>
          <w:rFonts w:hint="eastAsia"/>
          <w:spacing w:val="0"/>
          <w:w w:val="100"/>
          <w:sz w:val="24"/>
          <w:szCs w:val="21"/>
        </w:rPr>
        <w:tab/>
      </w:r>
      <w:r w:rsidRPr="009668D4">
        <w:rPr>
          <w:spacing w:val="0"/>
          <w:w w:val="100"/>
          <w:sz w:val="24"/>
          <w:szCs w:val="21"/>
        </w:rPr>
        <w:t xml:space="preserve">Furthermore, the Government provides </w:t>
      </w:r>
      <w:r w:rsidRPr="009668D4">
        <w:rPr>
          <w:rFonts w:hint="eastAsia"/>
          <w:spacing w:val="0"/>
          <w:w w:val="100"/>
          <w:sz w:val="24"/>
          <w:szCs w:val="21"/>
        </w:rPr>
        <w:t>the general public</w:t>
      </w:r>
      <w:r w:rsidRPr="009668D4">
        <w:rPr>
          <w:spacing w:val="0"/>
          <w:w w:val="100"/>
          <w:sz w:val="24"/>
          <w:szCs w:val="21"/>
        </w:rPr>
        <w:t xml:space="preserve"> with information on the measures it </w:t>
      </w:r>
      <w:r w:rsidRPr="009668D4">
        <w:rPr>
          <w:rFonts w:hint="eastAsia"/>
          <w:spacing w:val="0"/>
          <w:w w:val="100"/>
          <w:sz w:val="24"/>
          <w:szCs w:val="21"/>
        </w:rPr>
        <w:t>has taken</w:t>
      </w:r>
      <w:r w:rsidRPr="009668D4">
        <w:rPr>
          <w:spacing w:val="0"/>
          <w:w w:val="100"/>
          <w:sz w:val="24"/>
          <w:szCs w:val="21"/>
        </w:rPr>
        <w:t xml:space="preserve"> to promote gender equality and the movements related to gender equality by publishing </w:t>
      </w:r>
      <w:r w:rsidRPr="009668D4">
        <w:rPr>
          <w:rFonts w:hint="eastAsia"/>
          <w:spacing w:val="0"/>
          <w:w w:val="100"/>
          <w:sz w:val="24"/>
          <w:szCs w:val="21"/>
        </w:rPr>
        <w:t>t</w:t>
      </w:r>
      <w:r w:rsidRPr="009668D4">
        <w:rPr>
          <w:spacing w:val="0"/>
          <w:w w:val="100"/>
          <w:sz w:val="24"/>
          <w:szCs w:val="21"/>
        </w:rPr>
        <w:t>he bi</w:t>
      </w:r>
      <w:r w:rsidRPr="009668D4">
        <w:rPr>
          <w:rFonts w:hint="eastAsia"/>
          <w:spacing w:val="0"/>
          <w:w w:val="100"/>
          <w:sz w:val="24"/>
          <w:szCs w:val="21"/>
        </w:rPr>
        <w:t>month</w:t>
      </w:r>
      <w:r w:rsidRPr="009668D4">
        <w:rPr>
          <w:spacing w:val="0"/>
          <w:w w:val="100"/>
          <w:sz w:val="24"/>
          <w:szCs w:val="21"/>
        </w:rPr>
        <w:t>ly newsletter ‘</w:t>
      </w:r>
      <w:r w:rsidRPr="009668D4">
        <w:rPr>
          <w:rFonts w:hint="eastAsia"/>
          <w:spacing w:val="0"/>
          <w:w w:val="100"/>
          <w:sz w:val="24"/>
          <w:szCs w:val="21"/>
        </w:rPr>
        <w:t>News from the Headquarters for the Promotion of Gender Equality</w:t>
      </w:r>
      <w:r w:rsidRPr="009668D4">
        <w:rPr>
          <w:spacing w:val="0"/>
          <w:w w:val="100"/>
          <w:sz w:val="24"/>
          <w:szCs w:val="21"/>
        </w:rPr>
        <w:t xml:space="preserve">’ </w:t>
      </w:r>
      <w:r w:rsidRPr="009668D4">
        <w:rPr>
          <w:rFonts w:hint="eastAsia"/>
          <w:spacing w:val="0"/>
          <w:w w:val="100"/>
          <w:sz w:val="24"/>
          <w:szCs w:val="21"/>
        </w:rPr>
        <w:t>and through the twice-a-month e-mail newsletters on gender equality</w:t>
      </w:r>
      <w:r w:rsidRPr="009668D4">
        <w:rPr>
          <w:spacing w:val="0"/>
          <w:w w:val="100"/>
          <w:sz w:val="24"/>
          <w:szCs w:val="21"/>
        </w:rPr>
        <w:t>.</w:t>
      </w:r>
    </w:p>
    <w:p w:rsidR="009668D4" w:rsidRPr="009668D4" w:rsidRDefault="009668D4" w:rsidP="009668D4">
      <w:pPr>
        <w:autoSpaceDE w:val="0"/>
        <w:autoSpaceDN w:val="0"/>
        <w:spacing w:line="240" w:lineRule="auto"/>
        <w:rPr>
          <w:rFonts w:hint="eastAsia"/>
          <w:spacing w:val="0"/>
          <w:w w:val="100"/>
          <w:szCs w:val="21"/>
        </w:rPr>
      </w:pPr>
    </w:p>
    <w:p w:rsidR="009668D4" w:rsidRDefault="009668D4" w:rsidP="009668D4">
      <w:pPr>
        <w:pStyle w:val="Heading3"/>
        <w:numPr>
          <w:ilvl w:val="0"/>
          <w:numId w:val="37"/>
        </w:numPr>
        <w:ind w:leftChars="0"/>
        <w:jc w:val="both"/>
        <w:rPr>
          <w:rFonts w:eastAsia="MS Mincho"/>
          <w:b/>
          <w:szCs w:val="21"/>
        </w:rPr>
      </w:pPr>
      <w:bookmarkStart w:id="146" w:name="_Toc136255454"/>
      <w:bookmarkStart w:id="147" w:name="_Toc153615953"/>
      <w:r w:rsidRPr="009668D4">
        <w:rPr>
          <w:rFonts w:eastAsia="MS Mincho"/>
          <w:b/>
          <w:szCs w:val="21"/>
        </w:rPr>
        <w:t xml:space="preserve">Efforts Based on </w:t>
      </w:r>
      <w:r w:rsidRPr="009668D4">
        <w:rPr>
          <w:rFonts w:eastAsia="MS Mincho" w:hint="eastAsia"/>
          <w:b/>
          <w:szCs w:val="21"/>
        </w:rPr>
        <w:t>the Basic</w:t>
      </w:r>
      <w:r w:rsidRPr="009668D4">
        <w:rPr>
          <w:rFonts w:eastAsia="MS Mincho"/>
          <w:b/>
          <w:szCs w:val="21"/>
        </w:rPr>
        <w:t xml:space="preserve"> Plan for </w:t>
      </w:r>
      <w:r w:rsidRPr="009668D4">
        <w:rPr>
          <w:rFonts w:eastAsia="MS Mincho" w:hint="eastAsia"/>
          <w:b/>
          <w:szCs w:val="21"/>
        </w:rPr>
        <w:t>H</w:t>
      </w:r>
      <w:r w:rsidRPr="009668D4">
        <w:rPr>
          <w:rFonts w:eastAsia="MS Mincho"/>
          <w:b/>
          <w:szCs w:val="21"/>
        </w:rPr>
        <w:t xml:space="preserve">uman </w:t>
      </w:r>
      <w:r w:rsidRPr="009668D4">
        <w:rPr>
          <w:rFonts w:eastAsia="MS Mincho" w:hint="eastAsia"/>
          <w:b/>
          <w:szCs w:val="21"/>
        </w:rPr>
        <w:t>R</w:t>
      </w:r>
      <w:r w:rsidRPr="009668D4">
        <w:rPr>
          <w:rFonts w:eastAsia="MS Mincho"/>
          <w:b/>
          <w:szCs w:val="21"/>
        </w:rPr>
        <w:t>ight</w:t>
      </w:r>
      <w:r w:rsidRPr="009668D4">
        <w:rPr>
          <w:rFonts w:eastAsia="MS Mincho" w:hint="eastAsia"/>
          <w:b/>
          <w:szCs w:val="21"/>
        </w:rPr>
        <w:t>s</w:t>
      </w:r>
      <w:r w:rsidRPr="009668D4">
        <w:rPr>
          <w:rFonts w:eastAsia="MS Mincho"/>
          <w:b/>
          <w:szCs w:val="21"/>
        </w:rPr>
        <w:t xml:space="preserve"> </w:t>
      </w:r>
      <w:r w:rsidRPr="009668D4">
        <w:rPr>
          <w:rFonts w:eastAsia="MS Mincho" w:hint="eastAsia"/>
          <w:b/>
          <w:szCs w:val="21"/>
        </w:rPr>
        <w:t>E</w:t>
      </w:r>
      <w:r w:rsidRPr="009668D4">
        <w:rPr>
          <w:rFonts w:eastAsia="MS Mincho"/>
          <w:b/>
          <w:szCs w:val="21"/>
        </w:rPr>
        <w:t xml:space="preserve">ducation and </w:t>
      </w:r>
      <w:r w:rsidRPr="009668D4">
        <w:rPr>
          <w:rFonts w:eastAsia="MS Mincho" w:hint="eastAsia"/>
          <w:b/>
          <w:szCs w:val="21"/>
        </w:rPr>
        <w:t>Encouragement</w:t>
      </w:r>
      <w:bookmarkEnd w:id="146"/>
      <w:bookmarkEnd w:id="147"/>
    </w:p>
    <w:p w:rsidR="006C07AC" w:rsidRPr="006C07AC" w:rsidRDefault="006C07AC" w:rsidP="006C07AC">
      <w:pPr>
        <w:rPr>
          <w:rFonts w:eastAsia="MS Mincho"/>
          <w:lang w:val="en-US" w:eastAsia="ja-JP"/>
        </w:rPr>
      </w:pPr>
    </w:p>
    <w:p w:rsidR="009668D4" w:rsidRPr="009668D4" w:rsidRDefault="009668D4" w:rsidP="009668D4">
      <w:pPr>
        <w:autoSpaceDE w:val="0"/>
        <w:autoSpaceDN w:val="0"/>
        <w:spacing w:line="240" w:lineRule="auto"/>
        <w:jc w:val="both"/>
        <w:rPr>
          <w:rFonts w:hint="eastAsia"/>
          <w:spacing w:val="0"/>
          <w:w w:val="100"/>
          <w:sz w:val="24"/>
          <w:szCs w:val="21"/>
        </w:rPr>
      </w:pPr>
      <w:r w:rsidRPr="009668D4">
        <w:rPr>
          <w:rFonts w:hint="eastAsia"/>
          <w:spacing w:val="0"/>
          <w:w w:val="100"/>
          <w:sz w:val="24"/>
          <w:szCs w:val="21"/>
        </w:rPr>
        <w:t>149.</w:t>
      </w:r>
      <w:r w:rsidRPr="009668D4">
        <w:rPr>
          <w:rFonts w:hint="eastAsia"/>
          <w:spacing w:val="0"/>
          <w:w w:val="100"/>
          <w:sz w:val="24"/>
          <w:szCs w:val="21"/>
        </w:rPr>
        <w:tab/>
      </w:r>
      <w:r w:rsidRPr="009668D4">
        <w:rPr>
          <w:spacing w:val="0"/>
          <w:w w:val="100"/>
          <w:sz w:val="24"/>
          <w:szCs w:val="21"/>
        </w:rPr>
        <w:t xml:space="preserve">On the basis of the </w:t>
      </w:r>
      <w:r w:rsidRPr="009668D4">
        <w:rPr>
          <w:rFonts w:hint="eastAsia"/>
          <w:spacing w:val="0"/>
          <w:w w:val="100"/>
          <w:sz w:val="24"/>
          <w:szCs w:val="21"/>
        </w:rPr>
        <w:t xml:space="preserve">Basic </w:t>
      </w:r>
      <w:r w:rsidRPr="009668D4">
        <w:rPr>
          <w:spacing w:val="0"/>
          <w:w w:val="100"/>
          <w:sz w:val="24"/>
          <w:szCs w:val="21"/>
        </w:rPr>
        <w:t xml:space="preserve">Plan for </w:t>
      </w:r>
      <w:r w:rsidRPr="009668D4">
        <w:rPr>
          <w:rFonts w:hint="eastAsia"/>
          <w:spacing w:val="0"/>
          <w:w w:val="100"/>
          <w:sz w:val="24"/>
          <w:szCs w:val="21"/>
        </w:rPr>
        <w:t>H</w:t>
      </w:r>
      <w:r w:rsidRPr="009668D4">
        <w:rPr>
          <w:spacing w:val="0"/>
          <w:w w:val="100"/>
          <w:sz w:val="24"/>
          <w:szCs w:val="21"/>
        </w:rPr>
        <w:t xml:space="preserve">uman </w:t>
      </w:r>
      <w:r w:rsidRPr="009668D4">
        <w:rPr>
          <w:rFonts w:hint="eastAsia"/>
          <w:spacing w:val="0"/>
          <w:w w:val="100"/>
          <w:sz w:val="24"/>
          <w:szCs w:val="21"/>
        </w:rPr>
        <w:t>R</w:t>
      </w:r>
      <w:r w:rsidRPr="009668D4">
        <w:rPr>
          <w:spacing w:val="0"/>
          <w:w w:val="100"/>
          <w:sz w:val="24"/>
          <w:szCs w:val="21"/>
        </w:rPr>
        <w:t>ight</w:t>
      </w:r>
      <w:r w:rsidRPr="009668D4">
        <w:rPr>
          <w:rFonts w:hint="eastAsia"/>
          <w:spacing w:val="0"/>
          <w:w w:val="100"/>
          <w:sz w:val="24"/>
          <w:szCs w:val="21"/>
        </w:rPr>
        <w:t>s</w:t>
      </w:r>
      <w:r w:rsidRPr="009668D4">
        <w:rPr>
          <w:spacing w:val="0"/>
          <w:w w:val="100"/>
          <w:sz w:val="24"/>
          <w:szCs w:val="21"/>
        </w:rPr>
        <w:t xml:space="preserve"> </w:t>
      </w:r>
      <w:r w:rsidRPr="009668D4">
        <w:rPr>
          <w:rFonts w:hint="eastAsia"/>
          <w:spacing w:val="0"/>
          <w:w w:val="100"/>
          <w:sz w:val="24"/>
          <w:szCs w:val="21"/>
        </w:rPr>
        <w:t>E</w:t>
      </w:r>
      <w:r w:rsidRPr="009668D4">
        <w:rPr>
          <w:spacing w:val="0"/>
          <w:w w:val="100"/>
          <w:sz w:val="24"/>
          <w:szCs w:val="21"/>
        </w:rPr>
        <w:t xml:space="preserve">ducation and </w:t>
      </w:r>
      <w:r w:rsidRPr="009668D4">
        <w:rPr>
          <w:rFonts w:hint="eastAsia"/>
          <w:spacing w:val="0"/>
          <w:w w:val="100"/>
          <w:sz w:val="24"/>
          <w:szCs w:val="21"/>
        </w:rPr>
        <w:t>Encouragement,</w:t>
      </w:r>
      <w:r w:rsidRPr="009668D4">
        <w:rPr>
          <w:spacing w:val="0"/>
          <w:w w:val="100"/>
          <w:sz w:val="24"/>
          <w:szCs w:val="21"/>
        </w:rPr>
        <w:t xml:space="preserve"> which was </w:t>
      </w:r>
      <w:r w:rsidRPr="009668D4">
        <w:rPr>
          <w:rFonts w:hint="eastAsia"/>
          <w:spacing w:val="0"/>
          <w:w w:val="100"/>
          <w:sz w:val="24"/>
          <w:szCs w:val="21"/>
        </w:rPr>
        <w:t>formulated by</w:t>
      </w:r>
      <w:r w:rsidRPr="009668D4">
        <w:rPr>
          <w:spacing w:val="0"/>
          <w:w w:val="100"/>
          <w:sz w:val="24"/>
          <w:szCs w:val="21"/>
        </w:rPr>
        <w:t xml:space="preserve"> the Cabinet on </w:t>
      </w:r>
      <w:smartTag w:uri="urn:schemas-microsoft-com:office:smarttags" w:element="date">
        <w:smartTagPr>
          <w:attr w:name="Year" w:val="2002"/>
          <w:attr w:name="Day" w:val="15"/>
          <w:attr w:name="Month" w:val="3"/>
        </w:smartTagPr>
        <w:r w:rsidRPr="009668D4">
          <w:rPr>
            <w:spacing w:val="0"/>
            <w:w w:val="100"/>
            <w:sz w:val="24"/>
            <w:szCs w:val="21"/>
          </w:rPr>
          <w:t>15 March 2002</w:t>
        </w:r>
      </w:smartTag>
      <w:r w:rsidRPr="009668D4">
        <w:rPr>
          <w:spacing w:val="0"/>
          <w:w w:val="100"/>
          <w:sz w:val="24"/>
          <w:szCs w:val="21"/>
        </w:rPr>
        <w:t>, the Government promotes</w:t>
      </w:r>
      <w:r w:rsidRPr="009668D4">
        <w:rPr>
          <w:rFonts w:hint="eastAsia"/>
          <w:spacing w:val="0"/>
          <w:w w:val="100"/>
          <w:sz w:val="24"/>
          <w:szCs w:val="21"/>
        </w:rPr>
        <w:t>,</w:t>
      </w:r>
      <w:r w:rsidRPr="009668D4">
        <w:rPr>
          <w:spacing w:val="0"/>
          <w:w w:val="100"/>
          <w:sz w:val="24"/>
          <w:szCs w:val="21"/>
        </w:rPr>
        <w:t xml:space="preserve"> in a comprehensive and systematic manner</w:t>
      </w:r>
      <w:r w:rsidRPr="009668D4">
        <w:rPr>
          <w:rFonts w:hint="eastAsia"/>
          <w:spacing w:val="0"/>
          <w:w w:val="100"/>
          <w:sz w:val="24"/>
          <w:szCs w:val="21"/>
        </w:rPr>
        <w:t>,</w:t>
      </w:r>
      <w:r w:rsidRPr="009668D4">
        <w:rPr>
          <w:spacing w:val="0"/>
          <w:w w:val="100"/>
          <w:sz w:val="24"/>
          <w:szCs w:val="21"/>
        </w:rPr>
        <w:t xml:space="preserve"> measures and policies concerning human rights education and </w:t>
      </w:r>
      <w:r w:rsidRPr="009668D4">
        <w:rPr>
          <w:rFonts w:hint="eastAsia"/>
          <w:spacing w:val="0"/>
          <w:w w:val="100"/>
          <w:sz w:val="24"/>
          <w:szCs w:val="21"/>
        </w:rPr>
        <w:t xml:space="preserve">encouragement in order to realize a society in which human </w:t>
      </w:r>
      <w:r w:rsidRPr="009668D4">
        <w:rPr>
          <w:spacing w:val="0"/>
          <w:w w:val="100"/>
          <w:sz w:val="24"/>
          <w:szCs w:val="21"/>
        </w:rPr>
        <w:t xml:space="preserve">rights </w:t>
      </w:r>
      <w:r w:rsidRPr="009668D4">
        <w:rPr>
          <w:rFonts w:hint="eastAsia"/>
          <w:spacing w:val="0"/>
          <w:w w:val="100"/>
          <w:sz w:val="24"/>
          <w:szCs w:val="21"/>
        </w:rPr>
        <w:t>are fully respected at the earliest date. T</w:t>
      </w:r>
      <w:r w:rsidRPr="009668D4">
        <w:rPr>
          <w:spacing w:val="0"/>
          <w:w w:val="100"/>
          <w:sz w:val="24"/>
          <w:szCs w:val="21"/>
        </w:rPr>
        <w:t xml:space="preserve">his plan takes up issues related to the </w:t>
      </w:r>
      <w:r w:rsidRPr="009668D4">
        <w:rPr>
          <w:rFonts w:hint="eastAsia"/>
          <w:spacing w:val="0"/>
          <w:w w:val="100"/>
          <w:sz w:val="24"/>
          <w:szCs w:val="21"/>
        </w:rPr>
        <w:t>women</w:t>
      </w:r>
      <w:r w:rsidRPr="009668D4">
        <w:rPr>
          <w:spacing w:val="0"/>
          <w:w w:val="100"/>
          <w:sz w:val="24"/>
          <w:szCs w:val="21"/>
        </w:rPr>
        <w:t>’</w:t>
      </w:r>
      <w:r w:rsidRPr="009668D4">
        <w:rPr>
          <w:rFonts w:hint="eastAsia"/>
          <w:spacing w:val="0"/>
          <w:w w:val="100"/>
          <w:sz w:val="24"/>
          <w:szCs w:val="21"/>
        </w:rPr>
        <w:t xml:space="preserve">s </w:t>
      </w:r>
      <w:r w:rsidRPr="009668D4">
        <w:rPr>
          <w:spacing w:val="0"/>
          <w:w w:val="100"/>
          <w:sz w:val="24"/>
          <w:szCs w:val="21"/>
        </w:rPr>
        <w:t xml:space="preserve">rights </w:t>
      </w:r>
      <w:r w:rsidRPr="009668D4">
        <w:rPr>
          <w:rFonts w:hint="eastAsia"/>
          <w:spacing w:val="0"/>
          <w:w w:val="100"/>
          <w:sz w:val="24"/>
          <w:szCs w:val="21"/>
        </w:rPr>
        <w:t xml:space="preserve">among other </w:t>
      </w:r>
      <w:r w:rsidRPr="009668D4">
        <w:rPr>
          <w:spacing w:val="0"/>
          <w:w w:val="100"/>
          <w:sz w:val="24"/>
          <w:szCs w:val="21"/>
        </w:rPr>
        <w:t xml:space="preserve">human rights </w:t>
      </w:r>
      <w:r w:rsidRPr="009668D4">
        <w:rPr>
          <w:rFonts w:hint="eastAsia"/>
          <w:spacing w:val="0"/>
          <w:w w:val="100"/>
          <w:sz w:val="24"/>
          <w:szCs w:val="21"/>
        </w:rPr>
        <w:t>problems</w:t>
      </w:r>
      <w:r w:rsidRPr="009668D4">
        <w:rPr>
          <w:spacing w:val="0"/>
          <w:w w:val="100"/>
          <w:sz w:val="24"/>
          <w:szCs w:val="21"/>
        </w:rPr>
        <w:t>, which the Government is making various efforts to address.</w:t>
      </w:r>
    </w:p>
    <w:p w:rsidR="009668D4" w:rsidRPr="009668D4" w:rsidRDefault="009668D4" w:rsidP="00285DEF">
      <w:pPr>
        <w:autoSpaceDE w:val="0"/>
        <w:autoSpaceDN w:val="0"/>
        <w:spacing w:line="240" w:lineRule="auto"/>
        <w:ind w:firstLineChars="100" w:firstLine="31680"/>
        <w:rPr>
          <w:rFonts w:hint="eastAsia"/>
          <w:spacing w:val="0"/>
          <w:w w:val="100"/>
          <w:szCs w:val="21"/>
        </w:rPr>
      </w:pPr>
    </w:p>
    <w:p w:rsidR="009668D4" w:rsidRDefault="009668D4" w:rsidP="009668D4">
      <w:pPr>
        <w:pStyle w:val="Heading3"/>
        <w:numPr>
          <w:ilvl w:val="0"/>
          <w:numId w:val="37"/>
        </w:numPr>
        <w:ind w:leftChars="0"/>
        <w:rPr>
          <w:b/>
        </w:rPr>
      </w:pPr>
      <w:bookmarkStart w:id="148" w:name="_Toc136255455"/>
      <w:bookmarkStart w:id="149" w:name="_Toc153615954"/>
      <w:r w:rsidRPr="009668D4">
        <w:rPr>
          <w:rFonts w:hint="eastAsia"/>
          <w:b/>
        </w:rPr>
        <w:t>Measures Taken by t</w:t>
      </w:r>
      <w:r w:rsidRPr="009668D4">
        <w:rPr>
          <w:b/>
        </w:rPr>
        <w:t>he Human Rights Organs of the MOJ</w:t>
      </w:r>
      <w:bookmarkEnd w:id="148"/>
      <w:bookmarkEnd w:id="149"/>
    </w:p>
    <w:p w:rsidR="006C07AC" w:rsidRPr="006C07AC" w:rsidRDefault="006C07AC" w:rsidP="006C07AC">
      <w:pPr>
        <w:rPr>
          <w:rFonts w:eastAsia="MS Mincho"/>
          <w:lang w:val="en-US" w:eastAsia="ja-JP"/>
        </w:rPr>
      </w:pPr>
    </w:p>
    <w:p w:rsidR="009668D4" w:rsidRPr="009668D4" w:rsidRDefault="009668D4" w:rsidP="009668D4">
      <w:pPr>
        <w:autoSpaceDE w:val="0"/>
        <w:autoSpaceDN w:val="0"/>
        <w:spacing w:line="240" w:lineRule="auto"/>
        <w:jc w:val="both"/>
        <w:rPr>
          <w:rFonts w:hint="eastAsia"/>
          <w:spacing w:val="0"/>
          <w:w w:val="100"/>
          <w:sz w:val="24"/>
          <w:szCs w:val="21"/>
        </w:rPr>
      </w:pPr>
      <w:r w:rsidRPr="009668D4">
        <w:rPr>
          <w:rFonts w:hint="eastAsia"/>
          <w:spacing w:val="0"/>
          <w:w w:val="100"/>
          <w:sz w:val="24"/>
          <w:szCs w:val="21"/>
        </w:rPr>
        <w:t>150.</w:t>
      </w:r>
      <w:r w:rsidRPr="009668D4">
        <w:rPr>
          <w:rFonts w:hint="eastAsia"/>
          <w:spacing w:val="0"/>
          <w:w w:val="100"/>
          <w:sz w:val="24"/>
          <w:szCs w:val="21"/>
        </w:rPr>
        <w:tab/>
      </w:r>
      <w:r w:rsidRPr="009668D4">
        <w:rPr>
          <w:spacing w:val="0"/>
          <w:w w:val="100"/>
          <w:sz w:val="24"/>
          <w:szCs w:val="21"/>
        </w:rPr>
        <w:t xml:space="preserve">The </w:t>
      </w:r>
      <w:r w:rsidRPr="009668D4">
        <w:rPr>
          <w:rFonts w:hint="eastAsia"/>
          <w:spacing w:val="0"/>
          <w:w w:val="100"/>
          <w:sz w:val="24"/>
          <w:szCs w:val="21"/>
        </w:rPr>
        <w:t>H</w:t>
      </w:r>
      <w:r w:rsidRPr="009668D4">
        <w:rPr>
          <w:spacing w:val="0"/>
          <w:w w:val="100"/>
          <w:sz w:val="24"/>
          <w:szCs w:val="21"/>
        </w:rPr>
        <w:t xml:space="preserve">uman </w:t>
      </w:r>
      <w:r w:rsidRPr="009668D4">
        <w:rPr>
          <w:rFonts w:hint="eastAsia"/>
          <w:spacing w:val="0"/>
          <w:w w:val="100"/>
          <w:sz w:val="24"/>
          <w:szCs w:val="21"/>
        </w:rPr>
        <w:t>Ri</w:t>
      </w:r>
      <w:r w:rsidRPr="009668D4">
        <w:rPr>
          <w:spacing w:val="0"/>
          <w:w w:val="100"/>
          <w:sz w:val="24"/>
          <w:szCs w:val="21"/>
        </w:rPr>
        <w:t xml:space="preserve">ghts </w:t>
      </w:r>
      <w:r w:rsidRPr="009668D4">
        <w:rPr>
          <w:rFonts w:hint="eastAsia"/>
          <w:spacing w:val="0"/>
          <w:w w:val="100"/>
          <w:sz w:val="24"/>
          <w:szCs w:val="21"/>
        </w:rPr>
        <w:t>O</w:t>
      </w:r>
      <w:r w:rsidRPr="009668D4">
        <w:rPr>
          <w:spacing w:val="0"/>
          <w:w w:val="100"/>
          <w:sz w:val="24"/>
          <w:szCs w:val="21"/>
        </w:rPr>
        <w:t xml:space="preserve">rgans of the MOJ conduct various </w:t>
      </w:r>
      <w:r w:rsidRPr="009668D4">
        <w:rPr>
          <w:rFonts w:hint="eastAsia"/>
          <w:spacing w:val="0"/>
          <w:w w:val="100"/>
          <w:sz w:val="24"/>
          <w:szCs w:val="21"/>
        </w:rPr>
        <w:t>human rights promotion</w:t>
      </w:r>
      <w:r w:rsidRPr="009668D4">
        <w:rPr>
          <w:spacing w:val="0"/>
          <w:w w:val="100"/>
          <w:sz w:val="24"/>
          <w:szCs w:val="21"/>
        </w:rPr>
        <w:t xml:space="preserve"> activities with the </w:t>
      </w:r>
      <w:r w:rsidRPr="009668D4">
        <w:rPr>
          <w:rFonts w:hint="eastAsia"/>
          <w:spacing w:val="0"/>
          <w:w w:val="100"/>
          <w:sz w:val="24"/>
          <w:szCs w:val="21"/>
        </w:rPr>
        <w:t xml:space="preserve">aim of </w:t>
      </w:r>
      <w:r w:rsidRPr="009668D4">
        <w:rPr>
          <w:spacing w:val="0"/>
          <w:w w:val="100"/>
          <w:sz w:val="24"/>
          <w:szCs w:val="21"/>
        </w:rPr>
        <w:t>eliminating prejudice and discrimination against women</w:t>
      </w:r>
      <w:r w:rsidRPr="009668D4">
        <w:rPr>
          <w:rFonts w:hint="eastAsia"/>
          <w:spacing w:val="0"/>
          <w:w w:val="100"/>
          <w:sz w:val="24"/>
          <w:szCs w:val="21"/>
        </w:rPr>
        <w:t xml:space="preserve"> and s</w:t>
      </w:r>
      <w:r w:rsidRPr="009668D4">
        <w:rPr>
          <w:spacing w:val="0"/>
          <w:w w:val="100"/>
          <w:sz w:val="24"/>
          <w:szCs w:val="21"/>
        </w:rPr>
        <w:t xml:space="preserve">tereotyped perceptions of gender roles. </w:t>
      </w:r>
      <w:r w:rsidRPr="009668D4">
        <w:rPr>
          <w:rFonts w:hint="eastAsia"/>
          <w:spacing w:val="0"/>
          <w:w w:val="100"/>
          <w:sz w:val="24"/>
          <w:szCs w:val="21"/>
        </w:rPr>
        <w:t>In particular</w:t>
      </w:r>
      <w:r w:rsidRPr="009668D4">
        <w:rPr>
          <w:spacing w:val="0"/>
          <w:w w:val="100"/>
          <w:sz w:val="24"/>
          <w:szCs w:val="21"/>
        </w:rPr>
        <w:t xml:space="preserve">, during Human Rights Week (4-10 December) held every year with the final day </w:t>
      </w:r>
      <w:r w:rsidRPr="009668D4">
        <w:rPr>
          <w:rFonts w:hint="eastAsia"/>
          <w:spacing w:val="0"/>
          <w:w w:val="100"/>
          <w:sz w:val="24"/>
          <w:szCs w:val="21"/>
        </w:rPr>
        <w:t>of</w:t>
      </w:r>
      <w:r w:rsidRPr="009668D4">
        <w:rPr>
          <w:spacing w:val="0"/>
          <w:w w:val="100"/>
          <w:sz w:val="24"/>
          <w:szCs w:val="21"/>
        </w:rPr>
        <w:t xml:space="preserve"> 10 December designated as </w:t>
      </w:r>
      <w:r w:rsidRPr="009668D4">
        <w:rPr>
          <w:rFonts w:hint="eastAsia"/>
          <w:spacing w:val="0"/>
          <w:w w:val="100"/>
          <w:sz w:val="24"/>
          <w:szCs w:val="21"/>
        </w:rPr>
        <w:t xml:space="preserve">the </w:t>
      </w:r>
      <w:r w:rsidRPr="009668D4">
        <w:rPr>
          <w:spacing w:val="0"/>
          <w:w w:val="100"/>
          <w:sz w:val="24"/>
          <w:szCs w:val="21"/>
        </w:rPr>
        <w:t>Human Rights Day</w:t>
      </w:r>
      <w:r w:rsidRPr="009668D4">
        <w:rPr>
          <w:rFonts w:hint="eastAsia"/>
          <w:spacing w:val="0"/>
          <w:w w:val="100"/>
          <w:sz w:val="24"/>
          <w:szCs w:val="21"/>
        </w:rPr>
        <w:t xml:space="preserve">, </w:t>
      </w:r>
      <w:r w:rsidRPr="009668D4">
        <w:rPr>
          <w:spacing w:val="0"/>
          <w:w w:val="100"/>
          <w:sz w:val="24"/>
          <w:szCs w:val="21"/>
        </w:rPr>
        <w:t xml:space="preserve">the </w:t>
      </w:r>
      <w:r w:rsidRPr="009668D4">
        <w:rPr>
          <w:rFonts w:hint="eastAsia"/>
          <w:spacing w:val="0"/>
          <w:w w:val="100"/>
          <w:sz w:val="24"/>
          <w:szCs w:val="21"/>
        </w:rPr>
        <w:t>H</w:t>
      </w:r>
      <w:r w:rsidRPr="009668D4">
        <w:rPr>
          <w:spacing w:val="0"/>
          <w:w w:val="100"/>
          <w:sz w:val="24"/>
          <w:szCs w:val="21"/>
        </w:rPr>
        <w:t xml:space="preserve">uman </w:t>
      </w:r>
      <w:r w:rsidRPr="009668D4">
        <w:rPr>
          <w:rFonts w:hint="eastAsia"/>
          <w:spacing w:val="0"/>
          <w:w w:val="100"/>
          <w:sz w:val="24"/>
          <w:szCs w:val="21"/>
        </w:rPr>
        <w:t>R</w:t>
      </w:r>
      <w:r w:rsidRPr="009668D4">
        <w:rPr>
          <w:spacing w:val="0"/>
          <w:w w:val="100"/>
          <w:sz w:val="24"/>
          <w:szCs w:val="21"/>
        </w:rPr>
        <w:t xml:space="preserve">ights </w:t>
      </w:r>
      <w:r w:rsidRPr="009668D4">
        <w:rPr>
          <w:rFonts w:hint="eastAsia"/>
          <w:spacing w:val="0"/>
          <w:w w:val="100"/>
          <w:sz w:val="24"/>
          <w:szCs w:val="21"/>
        </w:rPr>
        <w:t>O</w:t>
      </w:r>
      <w:r w:rsidRPr="009668D4">
        <w:rPr>
          <w:spacing w:val="0"/>
          <w:w w:val="100"/>
          <w:sz w:val="24"/>
          <w:szCs w:val="21"/>
        </w:rPr>
        <w:t xml:space="preserve">rgans conduct intensive human rights </w:t>
      </w:r>
      <w:r w:rsidRPr="009668D4">
        <w:rPr>
          <w:rFonts w:hint="eastAsia"/>
          <w:spacing w:val="0"/>
          <w:w w:val="100"/>
          <w:sz w:val="24"/>
          <w:szCs w:val="21"/>
        </w:rPr>
        <w:t>promotion</w:t>
      </w:r>
      <w:r w:rsidRPr="009668D4">
        <w:rPr>
          <w:spacing w:val="0"/>
          <w:w w:val="100"/>
          <w:sz w:val="24"/>
          <w:szCs w:val="21"/>
        </w:rPr>
        <w:t xml:space="preserve"> activities</w:t>
      </w:r>
      <w:r w:rsidRPr="009668D4">
        <w:rPr>
          <w:rFonts w:hint="eastAsia"/>
          <w:spacing w:val="0"/>
          <w:w w:val="100"/>
          <w:sz w:val="24"/>
          <w:szCs w:val="21"/>
        </w:rPr>
        <w:t xml:space="preserve">. During this week, </w:t>
      </w:r>
      <w:r w:rsidRPr="009668D4">
        <w:rPr>
          <w:spacing w:val="0"/>
          <w:w w:val="100"/>
          <w:sz w:val="24"/>
          <w:szCs w:val="21"/>
        </w:rPr>
        <w:t>‘</w:t>
      </w:r>
      <w:r w:rsidRPr="009668D4">
        <w:rPr>
          <w:rFonts w:hint="eastAsia"/>
          <w:spacing w:val="0"/>
          <w:w w:val="100"/>
          <w:sz w:val="24"/>
          <w:szCs w:val="21"/>
        </w:rPr>
        <w:t>Protection of Women</w:t>
      </w:r>
      <w:r w:rsidRPr="009668D4">
        <w:rPr>
          <w:spacing w:val="0"/>
          <w:w w:val="100"/>
          <w:sz w:val="24"/>
          <w:szCs w:val="21"/>
        </w:rPr>
        <w:t>’</w:t>
      </w:r>
      <w:r w:rsidRPr="009668D4">
        <w:rPr>
          <w:rFonts w:hint="eastAsia"/>
          <w:spacing w:val="0"/>
          <w:w w:val="100"/>
          <w:sz w:val="24"/>
          <w:szCs w:val="21"/>
        </w:rPr>
        <w:t>s Rights</w:t>
      </w:r>
      <w:r w:rsidRPr="009668D4">
        <w:rPr>
          <w:spacing w:val="0"/>
          <w:w w:val="100"/>
          <w:sz w:val="24"/>
          <w:szCs w:val="21"/>
        </w:rPr>
        <w:t>’</w:t>
      </w:r>
      <w:r w:rsidRPr="009668D4">
        <w:rPr>
          <w:rFonts w:hint="eastAsia"/>
          <w:spacing w:val="0"/>
          <w:w w:val="100"/>
          <w:sz w:val="24"/>
          <w:szCs w:val="21"/>
        </w:rPr>
        <w:t xml:space="preserve"> </w:t>
      </w:r>
      <w:r w:rsidRPr="009668D4">
        <w:rPr>
          <w:spacing w:val="0"/>
          <w:w w:val="100"/>
          <w:sz w:val="24"/>
          <w:szCs w:val="21"/>
        </w:rPr>
        <w:t xml:space="preserve">is </w:t>
      </w:r>
      <w:r w:rsidRPr="009668D4">
        <w:rPr>
          <w:rFonts w:hint="eastAsia"/>
          <w:spacing w:val="0"/>
          <w:w w:val="100"/>
          <w:sz w:val="24"/>
          <w:szCs w:val="21"/>
        </w:rPr>
        <w:t xml:space="preserve">employed as one of the slogans, </w:t>
      </w:r>
      <w:r w:rsidRPr="009668D4">
        <w:rPr>
          <w:spacing w:val="0"/>
          <w:w w:val="100"/>
          <w:sz w:val="24"/>
          <w:szCs w:val="21"/>
        </w:rPr>
        <w:t xml:space="preserve">as a </w:t>
      </w:r>
      <w:r w:rsidRPr="009668D4">
        <w:rPr>
          <w:rFonts w:hint="eastAsia"/>
          <w:spacing w:val="0"/>
          <w:w w:val="100"/>
          <w:sz w:val="24"/>
          <w:szCs w:val="21"/>
        </w:rPr>
        <w:t xml:space="preserve">way to </w:t>
      </w:r>
      <w:r w:rsidRPr="009668D4">
        <w:rPr>
          <w:spacing w:val="0"/>
          <w:w w:val="100"/>
          <w:sz w:val="24"/>
          <w:szCs w:val="21"/>
        </w:rPr>
        <w:t xml:space="preserve">emphasize </w:t>
      </w:r>
      <w:r w:rsidRPr="009668D4">
        <w:rPr>
          <w:rFonts w:hint="eastAsia"/>
          <w:spacing w:val="0"/>
          <w:w w:val="100"/>
          <w:sz w:val="24"/>
          <w:szCs w:val="21"/>
        </w:rPr>
        <w:t>the need to protect of women</w:t>
      </w:r>
      <w:r w:rsidRPr="009668D4">
        <w:rPr>
          <w:spacing w:val="0"/>
          <w:w w:val="100"/>
          <w:sz w:val="24"/>
          <w:szCs w:val="21"/>
        </w:rPr>
        <w:t>’</w:t>
      </w:r>
      <w:r w:rsidRPr="009668D4">
        <w:rPr>
          <w:rFonts w:hint="eastAsia"/>
          <w:spacing w:val="0"/>
          <w:w w:val="100"/>
          <w:sz w:val="24"/>
          <w:szCs w:val="21"/>
        </w:rPr>
        <w:t>s rights</w:t>
      </w:r>
      <w:r w:rsidRPr="009668D4">
        <w:rPr>
          <w:spacing w:val="0"/>
          <w:w w:val="100"/>
          <w:sz w:val="24"/>
          <w:szCs w:val="21"/>
        </w:rPr>
        <w:t>.</w:t>
      </w:r>
    </w:p>
    <w:p w:rsidR="009668D4" w:rsidRDefault="009668D4" w:rsidP="009668D4">
      <w:pPr>
        <w:pStyle w:val="Heading3"/>
        <w:numPr>
          <w:ilvl w:val="0"/>
          <w:numId w:val="37"/>
        </w:numPr>
        <w:ind w:leftChars="0"/>
        <w:jc w:val="both"/>
        <w:rPr>
          <w:b/>
        </w:rPr>
      </w:pPr>
      <w:bookmarkStart w:id="150" w:name="_Toc136255456"/>
      <w:bookmarkStart w:id="151" w:name="_Toc153615955"/>
      <w:r w:rsidRPr="009668D4">
        <w:rPr>
          <w:b/>
        </w:rPr>
        <w:t>Measures Taken by Local Governments</w:t>
      </w:r>
      <w:r w:rsidRPr="009668D4">
        <w:rPr>
          <w:rFonts w:hint="eastAsia"/>
          <w:b/>
        </w:rPr>
        <w:t xml:space="preserve"> and NGOs</w:t>
      </w:r>
      <w:bookmarkEnd w:id="150"/>
      <w:bookmarkEnd w:id="151"/>
    </w:p>
    <w:p w:rsidR="006C07AC" w:rsidRPr="006C07AC" w:rsidRDefault="006C07AC" w:rsidP="006C07AC">
      <w:pPr>
        <w:rPr>
          <w:rFonts w:eastAsia="MS Mincho"/>
          <w:lang w:val="en-US" w:eastAsia="ja-JP"/>
        </w:rPr>
      </w:pPr>
    </w:p>
    <w:p w:rsidR="009668D4" w:rsidRPr="009668D4" w:rsidRDefault="009668D4" w:rsidP="009668D4">
      <w:pPr>
        <w:autoSpaceDE w:val="0"/>
        <w:autoSpaceDN w:val="0"/>
        <w:spacing w:line="240" w:lineRule="auto"/>
        <w:jc w:val="both"/>
        <w:rPr>
          <w:rFonts w:hint="eastAsia"/>
          <w:spacing w:val="0"/>
          <w:w w:val="100"/>
          <w:sz w:val="24"/>
        </w:rPr>
      </w:pPr>
      <w:r w:rsidRPr="009668D4">
        <w:rPr>
          <w:rFonts w:hint="eastAsia"/>
          <w:spacing w:val="0"/>
          <w:w w:val="100"/>
          <w:sz w:val="24"/>
        </w:rPr>
        <w:t>151.</w:t>
      </w:r>
      <w:r w:rsidRPr="009668D4">
        <w:rPr>
          <w:rFonts w:hint="eastAsia"/>
          <w:spacing w:val="0"/>
          <w:w w:val="100"/>
          <w:sz w:val="24"/>
        </w:rPr>
        <w:tab/>
        <w:t>T</w:t>
      </w:r>
      <w:r w:rsidRPr="009668D4">
        <w:rPr>
          <w:spacing w:val="0"/>
          <w:w w:val="100"/>
          <w:sz w:val="24"/>
        </w:rPr>
        <w:t xml:space="preserve">he Government, prefectures and government-designated cities have jointly </w:t>
      </w:r>
      <w:r w:rsidRPr="009668D4">
        <w:rPr>
          <w:rFonts w:hint="eastAsia"/>
          <w:spacing w:val="0"/>
          <w:w w:val="100"/>
          <w:sz w:val="24"/>
        </w:rPr>
        <w:t>held</w:t>
      </w:r>
      <w:r w:rsidRPr="009668D4">
        <w:rPr>
          <w:spacing w:val="0"/>
          <w:w w:val="100"/>
          <w:sz w:val="24"/>
        </w:rPr>
        <w:t xml:space="preserve"> the Gender Equality Forum </w:t>
      </w:r>
      <w:r w:rsidRPr="009668D4">
        <w:rPr>
          <w:rFonts w:hint="eastAsia"/>
          <w:spacing w:val="0"/>
          <w:w w:val="100"/>
          <w:sz w:val="24"/>
        </w:rPr>
        <w:t>aiming at</w:t>
      </w:r>
      <w:r w:rsidRPr="009668D4">
        <w:rPr>
          <w:spacing w:val="0"/>
          <w:w w:val="100"/>
          <w:sz w:val="24"/>
        </w:rPr>
        <w:t xml:space="preserve"> promoting regional activities and developing an atmosphere conducive to the promotion of </w:t>
      </w:r>
      <w:r w:rsidRPr="009668D4">
        <w:rPr>
          <w:rFonts w:hint="eastAsia"/>
          <w:spacing w:val="0"/>
          <w:w w:val="100"/>
          <w:sz w:val="24"/>
        </w:rPr>
        <w:t>formation of a gender-equal society</w:t>
      </w:r>
      <w:r w:rsidRPr="009668D4">
        <w:rPr>
          <w:spacing w:val="0"/>
          <w:w w:val="100"/>
          <w:sz w:val="24"/>
        </w:rPr>
        <w:t>.</w:t>
      </w:r>
      <w:r w:rsidRPr="009668D4">
        <w:rPr>
          <w:rFonts w:hint="eastAsia"/>
          <w:spacing w:val="0"/>
          <w:w w:val="100"/>
          <w:sz w:val="24"/>
        </w:rPr>
        <w:t xml:space="preserve"> </w:t>
      </w:r>
      <w:r w:rsidRPr="009668D4">
        <w:rPr>
          <w:spacing w:val="0"/>
          <w:w w:val="100"/>
          <w:sz w:val="24"/>
        </w:rPr>
        <w:t>By FY200</w:t>
      </w:r>
      <w:r w:rsidRPr="009668D4">
        <w:rPr>
          <w:rFonts w:hint="eastAsia"/>
          <w:spacing w:val="0"/>
          <w:w w:val="100"/>
          <w:sz w:val="24"/>
        </w:rPr>
        <w:t>5</w:t>
      </w:r>
      <w:r w:rsidRPr="009668D4">
        <w:rPr>
          <w:spacing w:val="0"/>
          <w:w w:val="100"/>
          <w:sz w:val="24"/>
        </w:rPr>
        <w:t xml:space="preserve">, the Government held the Program </w:t>
      </w:r>
      <w:r w:rsidRPr="009668D4">
        <w:rPr>
          <w:rFonts w:hint="eastAsia"/>
          <w:spacing w:val="0"/>
          <w:w w:val="100"/>
          <w:sz w:val="24"/>
        </w:rPr>
        <w:t>to Promote</w:t>
      </w:r>
      <w:r w:rsidRPr="009668D4">
        <w:rPr>
          <w:spacing w:val="0"/>
          <w:w w:val="100"/>
          <w:sz w:val="24"/>
        </w:rPr>
        <w:t xml:space="preserve"> Gender Equality Declaration Cities jointly with </w:t>
      </w:r>
      <w:r w:rsidRPr="009668D4">
        <w:rPr>
          <w:rFonts w:hint="eastAsia"/>
          <w:spacing w:val="0"/>
          <w:w w:val="100"/>
          <w:sz w:val="24"/>
        </w:rPr>
        <w:t>85</w:t>
      </w:r>
      <w:r w:rsidRPr="009668D4">
        <w:rPr>
          <w:spacing w:val="0"/>
          <w:w w:val="100"/>
          <w:sz w:val="24"/>
        </w:rPr>
        <w:t xml:space="preserve"> municipalities, which encourages local authorities to announce their cities as Gender Equality Declaration Cities where municipalities take various measures to create a gender-equal society.</w:t>
      </w:r>
      <w:r w:rsidRPr="009668D4">
        <w:rPr>
          <w:rFonts w:hint="eastAsia"/>
          <w:spacing w:val="0"/>
          <w:w w:val="100"/>
          <w:sz w:val="24"/>
        </w:rPr>
        <w:t xml:space="preserve"> </w:t>
      </w:r>
    </w:p>
    <w:p w:rsidR="009668D4" w:rsidRPr="009668D4" w:rsidRDefault="009668D4" w:rsidP="009668D4">
      <w:pPr>
        <w:autoSpaceDE w:val="0"/>
        <w:autoSpaceDN w:val="0"/>
        <w:spacing w:line="240" w:lineRule="auto"/>
        <w:jc w:val="both"/>
        <w:rPr>
          <w:rFonts w:hint="eastAsia"/>
          <w:spacing w:val="0"/>
          <w:w w:val="100"/>
          <w:sz w:val="24"/>
        </w:rPr>
      </w:pPr>
    </w:p>
    <w:p w:rsidR="009668D4" w:rsidRPr="009668D4" w:rsidRDefault="009668D4" w:rsidP="009668D4">
      <w:pPr>
        <w:autoSpaceDE w:val="0"/>
        <w:autoSpaceDN w:val="0"/>
        <w:spacing w:line="240" w:lineRule="auto"/>
        <w:jc w:val="both"/>
        <w:rPr>
          <w:rFonts w:hint="eastAsia"/>
          <w:spacing w:val="0"/>
          <w:w w:val="100"/>
          <w:szCs w:val="21"/>
        </w:rPr>
      </w:pPr>
      <w:r w:rsidRPr="009668D4">
        <w:rPr>
          <w:rFonts w:hint="eastAsia"/>
          <w:spacing w:val="0"/>
          <w:w w:val="100"/>
          <w:sz w:val="24"/>
        </w:rPr>
        <w:t>152.</w:t>
      </w:r>
      <w:r w:rsidRPr="009668D4">
        <w:rPr>
          <w:rFonts w:hint="eastAsia"/>
          <w:spacing w:val="0"/>
          <w:w w:val="100"/>
          <w:sz w:val="24"/>
        </w:rPr>
        <w:tab/>
      </w:r>
      <w:r w:rsidRPr="009668D4">
        <w:rPr>
          <w:spacing w:val="0"/>
          <w:w w:val="100"/>
          <w:sz w:val="24"/>
        </w:rPr>
        <w:t xml:space="preserve">At the same time, local governments have </w:t>
      </w:r>
      <w:r w:rsidRPr="009668D4">
        <w:rPr>
          <w:rFonts w:hint="eastAsia"/>
          <w:spacing w:val="0"/>
          <w:w w:val="100"/>
          <w:sz w:val="24"/>
        </w:rPr>
        <w:t>implemented</w:t>
      </w:r>
      <w:r w:rsidRPr="009668D4">
        <w:rPr>
          <w:spacing w:val="0"/>
          <w:w w:val="100"/>
          <w:sz w:val="24"/>
        </w:rPr>
        <w:t xml:space="preserve"> </w:t>
      </w:r>
      <w:r w:rsidRPr="009668D4">
        <w:rPr>
          <w:rFonts w:hint="eastAsia"/>
          <w:spacing w:val="0"/>
          <w:w w:val="100"/>
          <w:sz w:val="24"/>
        </w:rPr>
        <w:t>public information and awareness-raising</w:t>
      </w:r>
      <w:r w:rsidRPr="009668D4">
        <w:rPr>
          <w:spacing w:val="0"/>
          <w:w w:val="100"/>
          <w:sz w:val="24"/>
        </w:rPr>
        <w:t xml:space="preserve"> activities based on their own initiative</w:t>
      </w:r>
      <w:r w:rsidRPr="009668D4">
        <w:rPr>
          <w:rFonts w:hint="eastAsia"/>
          <w:spacing w:val="0"/>
          <w:w w:val="100"/>
          <w:sz w:val="24"/>
        </w:rPr>
        <w:t>s</w:t>
      </w:r>
      <w:r w:rsidRPr="009668D4">
        <w:rPr>
          <w:spacing w:val="0"/>
          <w:w w:val="100"/>
          <w:sz w:val="24"/>
        </w:rPr>
        <w:t xml:space="preserve">, such as holding commissions, conferences, forums and symposiums, conducting human resource development programs and </w:t>
      </w:r>
      <w:r w:rsidRPr="009668D4">
        <w:rPr>
          <w:rFonts w:hint="eastAsia"/>
          <w:spacing w:val="0"/>
          <w:w w:val="100"/>
          <w:sz w:val="24"/>
        </w:rPr>
        <w:t>awareness-raising</w:t>
      </w:r>
      <w:r w:rsidRPr="009668D4">
        <w:rPr>
          <w:spacing w:val="0"/>
          <w:w w:val="100"/>
          <w:sz w:val="24"/>
        </w:rPr>
        <w:t xml:space="preserve"> lectures</w:t>
      </w:r>
      <w:r w:rsidRPr="009668D4">
        <w:rPr>
          <w:rFonts w:hint="eastAsia"/>
          <w:spacing w:val="0"/>
          <w:w w:val="100"/>
          <w:sz w:val="24"/>
        </w:rPr>
        <w:t xml:space="preserve">. </w:t>
      </w:r>
    </w:p>
    <w:p w:rsidR="009668D4" w:rsidRPr="009668D4" w:rsidRDefault="009668D4" w:rsidP="009668D4">
      <w:pPr>
        <w:pStyle w:val="BodyText"/>
        <w:rPr>
          <w:rFonts w:ascii="Times New Roman" w:eastAsia="MS Mincho" w:hint="eastAsia"/>
          <w:color w:val="auto"/>
          <w:sz w:val="21"/>
          <w:szCs w:val="21"/>
        </w:rPr>
      </w:pPr>
    </w:p>
    <w:p w:rsidR="009668D4" w:rsidRPr="009668D4" w:rsidRDefault="009668D4" w:rsidP="009668D4">
      <w:pPr>
        <w:pStyle w:val="BodyText"/>
        <w:jc w:val="both"/>
        <w:rPr>
          <w:rFonts w:ascii="Times New Roman" w:eastAsia="MS Mincho"/>
          <w:color w:val="auto"/>
          <w:sz w:val="24"/>
          <w:szCs w:val="21"/>
        </w:rPr>
      </w:pPr>
      <w:r w:rsidRPr="009668D4">
        <w:rPr>
          <w:rFonts w:ascii="Times New Roman" w:eastAsia="MS Mincho" w:hint="eastAsia"/>
          <w:color w:val="auto"/>
          <w:sz w:val="24"/>
          <w:szCs w:val="21"/>
        </w:rPr>
        <w:t>153.</w:t>
      </w:r>
      <w:r w:rsidRPr="009668D4">
        <w:rPr>
          <w:rFonts w:ascii="Times New Roman" w:eastAsia="MS Mincho" w:hint="eastAsia"/>
          <w:color w:val="auto"/>
          <w:sz w:val="24"/>
          <w:szCs w:val="21"/>
        </w:rPr>
        <w:tab/>
      </w:r>
      <w:r w:rsidRPr="009668D4">
        <w:rPr>
          <w:rFonts w:ascii="Times New Roman" w:eastAsia="MS Mincho"/>
          <w:color w:val="auto"/>
          <w:sz w:val="24"/>
          <w:szCs w:val="21"/>
        </w:rPr>
        <w:t xml:space="preserve">Moreover, </w:t>
      </w:r>
      <w:r w:rsidRPr="009668D4">
        <w:rPr>
          <w:rFonts w:ascii="Times New Roman" w:eastAsia="MS Mincho" w:hint="eastAsia"/>
          <w:color w:val="auto"/>
          <w:sz w:val="24"/>
          <w:szCs w:val="21"/>
        </w:rPr>
        <w:t>the</w:t>
      </w:r>
      <w:r w:rsidRPr="009668D4">
        <w:rPr>
          <w:rFonts w:ascii="Times New Roman" w:eastAsia="MS Mincho"/>
          <w:color w:val="auto"/>
          <w:sz w:val="24"/>
          <w:szCs w:val="21"/>
        </w:rPr>
        <w:t xml:space="preserve"> Liaison Conference for the Promotion of Gender Equality (so-called</w:t>
      </w:r>
      <w:r w:rsidRPr="009668D4">
        <w:rPr>
          <w:rFonts w:ascii="Times New Roman" w:eastAsia="MS Mincho" w:hint="eastAsia"/>
          <w:color w:val="auto"/>
          <w:sz w:val="24"/>
          <w:szCs w:val="21"/>
        </w:rPr>
        <w:t xml:space="preserve"> </w:t>
      </w:r>
      <w:r w:rsidRPr="009668D4">
        <w:rPr>
          <w:rFonts w:ascii="Times New Roman" w:eastAsia="MS Mincho"/>
          <w:color w:val="auto"/>
          <w:sz w:val="24"/>
          <w:szCs w:val="21"/>
        </w:rPr>
        <w:t xml:space="preserve">Egalité Network) </w:t>
      </w:r>
      <w:r w:rsidRPr="009668D4">
        <w:rPr>
          <w:rFonts w:ascii="Times New Roman" w:eastAsia="MS Mincho" w:hint="eastAsia"/>
          <w:color w:val="auto"/>
          <w:sz w:val="24"/>
          <w:szCs w:val="21"/>
        </w:rPr>
        <w:t>is held in order to enhance</w:t>
      </w:r>
      <w:r w:rsidRPr="009668D4">
        <w:rPr>
          <w:rFonts w:ascii="Times New Roman" w:eastAsia="MS Mincho"/>
          <w:color w:val="auto"/>
          <w:sz w:val="24"/>
          <w:szCs w:val="21"/>
        </w:rPr>
        <w:t xml:space="preserve"> coordination by promoting exchange of information and opinions with people from </w:t>
      </w:r>
      <w:r w:rsidRPr="009668D4">
        <w:rPr>
          <w:rFonts w:ascii="Times New Roman" w:eastAsia="MS Mincho" w:hint="eastAsia"/>
          <w:color w:val="auto"/>
          <w:sz w:val="24"/>
          <w:szCs w:val="21"/>
        </w:rPr>
        <w:t>various sectors of society</w:t>
      </w:r>
      <w:r w:rsidRPr="009668D4">
        <w:rPr>
          <w:rFonts w:ascii="Times New Roman" w:eastAsia="MS Mincho"/>
          <w:color w:val="auto"/>
          <w:sz w:val="24"/>
          <w:szCs w:val="21"/>
        </w:rPr>
        <w:t xml:space="preserve"> and among</w:t>
      </w:r>
    </w:p>
    <w:p w:rsidR="009668D4" w:rsidRPr="009668D4" w:rsidRDefault="009668D4" w:rsidP="009668D4">
      <w:pPr>
        <w:pStyle w:val="BodyText"/>
        <w:jc w:val="both"/>
        <w:rPr>
          <w:rFonts w:ascii="Times New Roman" w:eastAsia="MS Mincho" w:hint="eastAsia"/>
          <w:color w:val="auto"/>
          <w:sz w:val="24"/>
          <w:szCs w:val="21"/>
        </w:rPr>
      </w:pPr>
      <w:r w:rsidRPr="009668D4">
        <w:rPr>
          <w:rFonts w:ascii="Times New Roman" w:eastAsia="MS Mincho"/>
          <w:color w:val="auto"/>
          <w:sz w:val="24"/>
          <w:szCs w:val="21"/>
        </w:rPr>
        <w:t>NGOs.</w:t>
      </w:r>
    </w:p>
    <w:p w:rsidR="009668D4" w:rsidRPr="009668D4" w:rsidRDefault="009668D4" w:rsidP="009668D4">
      <w:pPr>
        <w:pStyle w:val="BodyText"/>
        <w:jc w:val="both"/>
        <w:rPr>
          <w:rFonts w:ascii="Times New Roman" w:eastAsia="MS Mincho" w:hint="eastAsia"/>
          <w:color w:val="auto"/>
          <w:sz w:val="24"/>
          <w:szCs w:val="21"/>
        </w:rPr>
      </w:pPr>
    </w:p>
    <w:p w:rsidR="009668D4" w:rsidRPr="009668D4" w:rsidRDefault="009668D4" w:rsidP="009668D4">
      <w:pPr>
        <w:pStyle w:val="BodyText"/>
        <w:jc w:val="both"/>
        <w:rPr>
          <w:rFonts w:ascii="Times New Roman" w:hint="eastAsia"/>
          <w:color w:val="auto"/>
          <w:sz w:val="24"/>
          <w:szCs w:val="24"/>
        </w:rPr>
      </w:pPr>
      <w:r w:rsidRPr="009668D4">
        <w:rPr>
          <w:rFonts w:ascii="Times New Roman" w:eastAsia="MS Mincho" w:hint="eastAsia"/>
          <w:color w:val="auto"/>
          <w:sz w:val="24"/>
        </w:rPr>
        <w:t>154.</w:t>
      </w:r>
      <w:r w:rsidRPr="009668D4">
        <w:rPr>
          <w:rFonts w:ascii="Times New Roman" w:eastAsia="MS Mincho" w:hint="eastAsia"/>
          <w:color w:val="auto"/>
          <w:sz w:val="24"/>
        </w:rPr>
        <w:tab/>
      </w:r>
      <w:r w:rsidRPr="009668D4">
        <w:rPr>
          <w:rFonts w:ascii="Times New Roman" w:eastAsia="MS Mincho"/>
          <w:color w:val="auto"/>
          <w:sz w:val="24"/>
        </w:rPr>
        <w:t>In addition</w:t>
      </w:r>
      <w:r w:rsidRPr="009668D4">
        <w:rPr>
          <w:rFonts w:ascii="Times New Roman" w:eastAsia="MS Mincho" w:hint="eastAsia"/>
          <w:color w:val="auto"/>
          <w:sz w:val="24"/>
        </w:rPr>
        <w:t>,</w:t>
      </w:r>
      <w:r w:rsidRPr="009668D4">
        <w:rPr>
          <w:rFonts w:ascii="Times New Roman" w:eastAsia="MS Mincho"/>
          <w:color w:val="auto"/>
          <w:sz w:val="24"/>
        </w:rPr>
        <w:t xml:space="preserve"> the Government conducts </w:t>
      </w:r>
      <w:r w:rsidRPr="009668D4">
        <w:rPr>
          <w:rFonts w:ascii="Times New Roman" w:eastAsia="MS Mincho" w:hint="eastAsia"/>
          <w:color w:val="auto"/>
          <w:sz w:val="24"/>
        </w:rPr>
        <w:t>public information</w:t>
      </w:r>
      <w:r w:rsidRPr="009668D4">
        <w:rPr>
          <w:rFonts w:ascii="Times New Roman" w:eastAsia="MS Mincho"/>
          <w:color w:val="auto"/>
          <w:sz w:val="24"/>
        </w:rPr>
        <w:t xml:space="preserve"> and </w:t>
      </w:r>
      <w:r w:rsidRPr="009668D4">
        <w:rPr>
          <w:rFonts w:ascii="Times New Roman" w:eastAsia="MS Mincho" w:hint="eastAsia"/>
          <w:color w:val="auto"/>
          <w:sz w:val="24"/>
        </w:rPr>
        <w:t>awareness-raising</w:t>
      </w:r>
      <w:r w:rsidRPr="009668D4">
        <w:rPr>
          <w:rFonts w:ascii="Times New Roman" w:eastAsia="MS Mincho"/>
          <w:color w:val="auto"/>
          <w:sz w:val="24"/>
        </w:rPr>
        <w:t xml:space="preserve"> activities that </w:t>
      </w:r>
      <w:r w:rsidRPr="009668D4">
        <w:rPr>
          <w:rFonts w:ascii="Times New Roman" w:eastAsia="MS Mincho" w:hint="eastAsia"/>
          <w:color w:val="auto"/>
          <w:sz w:val="24"/>
        </w:rPr>
        <w:t>include</w:t>
      </w:r>
      <w:r w:rsidRPr="009668D4">
        <w:rPr>
          <w:rFonts w:ascii="Times New Roman" w:eastAsia="MS Mincho"/>
          <w:color w:val="auto"/>
          <w:sz w:val="24"/>
        </w:rPr>
        <w:t xml:space="preserve"> establishing public</w:t>
      </w:r>
      <w:r w:rsidRPr="009668D4">
        <w:rPr>
          <w:rFonts w:ascii="Times New Roman" w:eastAsia="MS Mincho" w:hint="eastAsia"/>
          <w:color w:val="auto"/>
          <w:sz w:val="24"/>
        </w:rPr>
        <w:t xml:space="preserve"> information</w:t>
      </w:r>
      <w:r w:rsidRPr="009668D4">
        <w:rPr>
          <w:rFonts w:ascii="Times New Roman" w:eastAsia="MS Mincho"/>
          <w:color w:val="auto"/>
          <w:sz w:val="24"/>
        </w:rPr>
        <w:t xml:space="preserve"> guidelines from the perspective of gender equality</w:t>
      </w:r>
      <w:r w:rsidRPr="009668D4">
        <w:rPr>
          <w:rFonts w:ascii="Times New Roman" w:eastAsia="MS Mincho" w:hint="eastAsia"/>
          <w:color w:val="auto"/>
          <w:sz w:val="24"/>
        </w:rPr>
        <w:t>, enriching the contents of its website, publishing PR magazines, making better use of its public relations programs, among other measures</w:t>
      </w:r>
      <w:r w:rsidRPr="009668D4">
        <w:rPr>
          <w:rFonts w:ascii="Times New Roman" w:eastAsia="MS Mincho"/>
          <w:color w:val="auto"/>
          <w:sz w:val="24"/>
        </w:rPr>
        <w:t>.</w:t>
      </w:r>
      <w:r w:rsidRPr="009668D4">
        <w:rPr>
          <w:rFonts w:ascii="Times New Roman" w:eastAsia="MS Mincho" w:hint="eastAsia"/>
          <w:color w:val="auto"/>
          <w:sz w:val="24"/>
        </w:rPr>
        <w:t xml:space="preserve"> </w:t>
      </w:r>
      <w:r w:rsidRPr="009668D4">
        <w:rPr>
          <w:rFonts w:ascii="Times New Roman"/>
          <w:color w:val="auto"/>
          <w:sz w:val="24"/>
          <w:szCs w:val="24"/>
        </w:rPr>
        <w:t xml:space="preserve">In addition, the Government endeavors to create momentum and to enhance awareness for building a gender-equal society, by conducting training courses for staff members of local governments and gender equality centers, or by inviting young people who will play an important role as leaders of their local communities from all over </w:t>
      </w:r>
      <w:smartTag w:uri="urn:schemas-microsoft-com:office:smarttags" w:element="place">
        <w:smartTag w:uri="urn:schemas-microsoft-com:office:smarttags" w:element="country-region">
          <w:r w:rsidRPr="009668D4">
            <w:rPr>
              <w:rFonts w:ascii="Times New Roman"/>
              <w:color w:val="auto"/>
              <w:sz w:val="24"/>
              <w:szCs w:val="24"/>
            </w:rPr>
            <w:t>Japan</w:t>
          </w:r>
        </w:smartTag>
      </w:smartTag>
      <w:r w:rsidRPr="009668D4">
        <w:rPr>
          <w:rFonts w:ascii="Times New Roman"/>
          <w:color w:val="auto"/>
          <w:sz w:val="24"/>
          <w:szCs w:val="24"/>
        </w:rPr>
        <w:t xml:space="preserve"> to participate in Young-Leader Conferences.</w:t>
      </w:r>
    </w:p>
    <w:p w:rsidR="009668D4" w:rsidRPr="006C07AC" w:rsidRDefault="009668D4" w:rsidP="009668D4">
      <w:pPr>
        <w:pStyle w:val="BodyText"/>
        <w:jc w:val="both"/>
        <w:rPr>
          <w:rFonts w:ascii="Times New Roman" w:hint="eastAsia"/>
          <w:color w:val="auto"/>
          <w:sz w:val="24"/>
          <w:szCs w:val="24"/>
          <w:lang/>
        </w:rPr>
      </w:pPr>
    </w:p>
    <w:p w:rsidR="009668D4" w:rsidRDefault="009668D4" w:rsidP="009668D4">
      <w:pPr>
        <w:pStyle w:val="Heading2"/>
        <w:numPr>
          <w:ilvl w:val="0"/>
          <w:numId w:val="53"/>
        </w:numPr>
        <w:jc w:val="both"/>
        <w:rPr>
          <w:b/>
          <w:lang/>
        </w:rPr>
      </w:pPr>
      <w:bookmarkStart w:id="152" w:name="_Toc136255457"/>
      <w:bookmarkStart w:id="153" w:name="_Toc153615956"/>
      <w:r w:rsidRPr="009668D4">
        <w:rPr>
          <w:b/>
          <w:lang/>
        </w:rPr>
        <w:t>Human Rights Education</w:t>
      </w:r>
      <w:r w:rsidRPr="009668D4">
        <w:rPr>
          <w:rFonts w:hint="eastAsia"/>
          <w:b/>
          <w:lang/>
        </w:rPr>
        <w:t xml:space="preserve"> and Gender Equality Education </w:t>
      </w:r>
      <w:r w:rsidRPr="009668D4">
        <w:rPr>
          <w:b/>
          <w:lang/>
        </w:rPr>
        <w:t>for Eliminating Stereotyped Perceptions of Gender Roles</w:t>
      </w:r>
      <w:bookmarkEnd w:id="152"/>
      <w:bookmarkEnd w:id="153"/>
    </w:p>
    <w:p w:rsidR="006C07AC" w:rsidRPr="006C07AC" w:rsidRDefault="006C07AC" w:rsidP="006C07AC">
      <w:pPr>
        <w:rPr>
          <w:lang w:val="en-US" w:eastAsia="ja-JP"/>
        </w:rPr>
      </w:pPr>
    </w:p>
    <w:p w:rsidR="009668D4" w:rsidRDefault="009668D4" w:rsidP="009668D4">
      <w:pPr>
        <w:pStyle w:val="Heading3"/>
        <w:numPr>
          <w:ilvl w:val="0"/>
          <w:numId w:val="38"/>
        </w:numPr>
        <w:ind w:leftChars="0"/>
        <w:rPr>
          <w:rFonts w:eastAsia="MS Mincho"/>
          <w:b/>
          <w:szCs w:val="21"/>
          <w:lang/>
        </w:rPr>
      </w:pPr>
      <w:bookmarkStart w:id="154" w:name="_Toc136255458"/>
      <w:bookmarkStart w:id="155" w:name="_Toc153615957"/>
      <w:r w:rsidRPr="009668D4">
        <w:rPr>
          <w:rFonts w:eastAsia="MS Mincho" w:hint="eastAsia"/>
          <w:b/>
          <w:szCs w:val="21"/>
          <w:lang/>
        </w:rPr>
        <w:t>School Education</w:t>
      </w:r>
      <w:bookmarkEnd w:id="154"/>
      <w:bookmarkEnd w:id="155"/>
    </w:p>
    <w:p w:rsidR="006C07AC" w:rsidRPr="006C07AC" w:rsidRDefault="006C07AC" w:rsidP="006C07AC">
      <w:pPr>
        <w:rPr>
          <w:rFonts w:eastAsia="MS Mincho"/>
          <w:lang w:val="en-US" w:eastAsia="ja-JP"/>
        </w:rPr>
      </w:pPr>
    </w:p>
    <w:p w:rsidR="009668D4" w:rsidRPr="009668D4" w:rsidRDefault="009668D4" w:rsidP="009668D4">
      <w:pPr>
        <w:tabs>
          <w:tab w:val="left" w:pos="6615"/>
        </w:tabs>
        <w:spacing w:line="240" w:lineRule="auto"/>
        <w:jc w:val="both"/>
        <w:rPr>
          <w:spacing w:val="0"/>
          <w:w w:val="100"/>
          <w:sz w:val="24"/>
          <w:lang/>
        </w:rPr>
      </w:pPr>
      <w:r w:rsidRPr="009668D4">
        <w:rPr>
          <w:rFonts w:hint="eastAsia"/>
          <w:spacing w:val="0"/>
          <w:w w:val="100"/>
          <w:sz w:val="24"/>
          <w:lang/>
        </w:rPr>
        <w:t xml:space="preserve">155.  </w:t>
      </w:r>
      <w:r w:rsidRPr="009668D4">
        <w:rPr>
          <w:spacing w:val="0"/>
          <w:w w:val="100"/>
          <w:sz w:val="24"/>
          <w:lang/>
        </w:rPr>
        <w:t>At the stage of primary and secondary school education, through elementary school, junior high school and high school,</w:t>
      </w:r>
      <w:r w:rsidRPr="009668D4">
        <w:rPr>
          <w:rFonts w:hint="eastAsia"/>
          <w:spacing w:val="0"/>
          <w:w w:val="100"/>
          <w:sz w:val="24"/>
          <w:lang/>
        </w:rPr>
        <w:t xml:space="preserve"> the MEXT promotes</w:t>
      </w:r>
      <w:r w:rsidRPr="009668D4">
        <w:rPr>
          <w:spacing w:val="0"/>
          <w:w w:val="100"/>
          <w:sz w:val="24"/>
          <w:lang/>
        </w:rPr>
        <w:t xml:space="preserve"> appropriate </w:t>
      </w:r>
      <w:r w:rsidRPr="009668D4">
        <w:rPr>
          <w:rFonts w:hint="eastAsia"/>
          <w:spacing w:val="0"/>
          <w:w w:val="100"/>
          <w:sz w:val="24"/>
          <w:lang/>
        </w:rPr>
        <w:t>guidance</w:t>
      </w:r>
      <w:r w:rsidRPr="009668D4">
        <w:rPr>
          <w:spacing w:val="0"/>
          <w:w w:val="100"/>
          <w:sz w:val="24"/>
          <w:lang/>
        </w:rPr>
        <w:t xml:space="preserve"> in accordance with the development stage of schoolchildren and students regarding respect for human rights, equality of men and women</w:t>
      </w:r>
      <w:r w:rsidRPr="009668D4">
        <w:rPr>
          <w:rFonts w:hint="eastAsia"/>
          <w:spacing w:val="0"/>
          <w:w w:val="100"/>
          <w:sz w:val="24"/>
          <w:lang/>
        </w:rPr>
        <w:t>,</w:t>
      </w:r>
      <w:r w:rsidRPr="009668D4">
        <w:rPr>
          <w:spacing w:val="0"/>
          <w:w w:val="100"/>
          <w:sz w:val="24"/>
          <w:lang/>
        </w:rPr>
        <w:t xml:space="preserve"> the importance of mutual understanding and cooperation between men and women</w:t>
      </w:r>
      <w:r w:rsidRPr="009668D4">
        <w:rPr>
          <w:rFonts w:hint="eastAsia"/>
          <w:spacing w:val="0"/>
          <w:w w:val="100"/>
          <w:sz w:val="24"/>
          <w:lang/>
        </w:rPr>
        <w:t>,</w:t>
      </w:r>
      <w:r w:rsidRPr="009668D4">
        <w:rPr>
          <w:spacing w:val="0"/>
          <w:w w:val="100"/>
          <w:sz w:val="24"/>
          <w:lang/>
        </w:rPr>
        <w:t xml:space="preserve"> and the importance of family life</w:t>
      </w:r>
      <w:r w:rsidRPr="009668D4">
        <w:rPr>
          <w:rFonts w:hint="eastAsia"/>
          <w:spacing w:val="0"/>
          <w:w w:val="100"/>
          <w:sz w:val="24"/>
          <w:lang/>
        </w:rPr>
        <w:t>. At the same time, it imp</w:t>
      </w:r>
      <w:r w:rsidRPr="009668D4">
        <w:rPr>
          <w:spacing w:val="0"/>
          <w:w w:val="100"/>
          <w:sz w:val="24"/>
          <w:lang/>
        </w:rPr>
        <w:t xml:space="preserve">lements various measures and policies to promote well-organized, systematic career education </w:t>
      </w:r>
      <w:r w:rsidRPr="009668D4">
        <w:rPr>
          <w:rFonts w:hint="eastAsia"/>
          <w:spacing w:val="0"/>
          <w:w w:val="100"/>
          <w:sz w:val="24"/>
          <w:lang/>
        </w:rPr>
        <w:t>throughout</w:t>
      </w:r>
      <w:r w:rsidRPr="009668D4">
        <w:rPr>
          <w:spacing w:val="0"/>
          <w:w w:val="100"/>
          <w:sz w:val="24"/>
          <w:lang/>
        </w:rPr>
        <w:t xml:space="preserve"> the activities of </w:t>
      </w:r>
      <w:r w:rsidRPr="009668D4">
        <w:rPr>
          <w:rFonts w:hint="eastAsia"/>
          <w:spacing w:val="0"/>
          <w:w w:val="100"/>
          <w:sz w:val="24"/>
          <w:lang/>
        </w:rPr>
        <w:t xml:space="preserve">all </w:t>
      </w:r>
      <w:r w:rsidRPr="009668D4">
        <w:rPr>
          <w:spacing w:val="0"/>
          <w:w w:val="100"/>
          <w:sz w:val="24"/>
          <w:lang/>
        </w:rPr>
        <w:t>school education.</w:t>
      </w:r>
    </w:p>
    <w:p w:rsidR="009668D4" w:rsidRPr="009668D4" w:rsidRDefault="009668D4" w:rsidP="009668D4">
      <w:pPr>
        <w:spacing w:line="240" w:lineRule="auto"/>
        <w:jc w:val="both"/>
        <w:rPr>
          <w:rFonts w:cs="Vrinda"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156.</w:t>
      </w:r>
      <w:r w:rsidRPr="009668D4">
        <w:rPr>
          <w:rFonts w:cs="MS Mincho" w:hint="eastAsia"/>
          <w:spacing w:val="0"/>
          <w:w w:val="100"/>
          <w:sz w:val="24"/>
          <w:szCs w:val="21"/>
          <w:lang/>
        </w:rPr>
        <w:tab/>
      </w:r>
      <w:r w:rsidRPr="009668D4">
        <w:rPr>
          <w:rFonts w:cs="MS Mincho"/>
          <w:spacing w:val="0"/>
          <w:w w:val="100"/>
          <w:sz w:val="24"/>
          <w:szCs w:val="21"/>
          <w:lang/>
        </w:rPr>
        <w:t xml:space="preserve">Moreover, various measures and policies are implemented in higher education to promote a system of internship that contributes to </w:t>
      </w:r>
      <w:r w:rsidRPr="009668D4">
        <w:rPr>
          <w:rFonts w:cs="MS Mincho" w:hint="eastAsia"/>
          <w:spacing w:val="0"/>
          <w:w w:val="100"/>
          <w:sz w:val="24"/>
          <w:szCs w:val="21"/>
          <w:lang/>
        </w:rPr>
        <w:t xml:space="preserve">cultivate </w:t>
      </w:r>
      <w:r w:rsidRPr="009668D4">
        <w:rPr>
          <w:rFonts w:cs="MS Mincho"/>
          <w:spacing w:val="0"/>
          <w:w w:val="100"/>
          <w:sz w:val="24"/>
          <w:szCs w:val="21"/>
          <w:lang/>
        </w:rPr>
        <w:t xml:space="preserve">a strong sense of pride </w:t>
      </w:r>
      <w:r w:rsidRPr="009668D4">
        <w:rPr>
          <w:rFonts w:cs="MS Mincho" w:hint="eastAsia"/>
          <w:spacing w:val="0"/>
          <w:w w:val="100"/>
          <w:sz w:val="24"/>
          <w:szCs w:val="21"/>
          <w:lang/>
        </w:rPr>
        <w:t xml:space="preserve">among students </w:t>
      </w:r>
      <w:r w:rsidRPr="009668D4">
        <w:rPr>
          <w:rFonts w:cs="MS Mincho"/>
          <w:spacing w:val="0"/>
          <w:w w:val="100"/>
          <w:sz w:val="24"/>
          <w:szCs w:val="21"/>
          <w:lang/>
        </w:rPr>
        <w:t>in their job and the ability to make their own career decisions.</w:t>
      </w:r>
    </w:p>
    <w:p w:rsidR="009668D4" w:rsidRPr="009668D4" w:rsidRDefault="009668D4" w:rsidP="00285DEF">
      <w:pPr>
        <w:overflowPunct w:val="0"/>
        <w:spacing w:line="240" w:lineRule="auto"/>
        <w:ind w:left="31680" w:hangingChars="200" w:firstLine="31680"/>
        <w:jc w:val="both"/>
        <w:rPr>
          <w:rFonts w:cs="Vrinda" w:hint="eastAsia"/>
          <w:spacing w:val="0"/>
          <w:w w:val="100"/>
          <w:szCs w:val="21"/>
          <w:lang/>
        </w:rPr>
      </w:pPr>
    </w:p>
    <w:p w:rsidR="009668D4" w:rsidRPr="009668D4" w:rsidRDefault="009668D4" w:rsidP="009668D4">
      <w:pPr>
        <w:overflowPunct w:val="0"/>
        <w:spacing w:line="240" w:lineRule="auto"/>
        <w:ind w:left="1"/>
        <w:jc w:val="both"/>
        <w:rPr>
          <w:rFonts w:cs="Vrinda" w:hint="eastAsia"/>
          <w:spacing w:val="0"/>
          <w:w w:val="100"/>
          <w:sz w:val="24"/>
          <w:szCs w:val="21"/>
          <w:lang/>
        </w:rPr>
      </w:pPr>
      <w:r w:rsidRPr="009668D4">
        <w:rPr>
          <w:rFonts w:cs="Vrinda" w:hint="eastAsia"/>
          <w:spacing w:val="0"/>
          <w:w w:val="100"/>
          <w:sz w:val="24"/>
          <w:szCs w:val="21"/>
          <w:lang/>
        </w:rPr>
        <w:t>157.</w:t>
      </w:r>
      <w:r w:rsidRPr="009668D4">
        <w:rPr>
          <w:rFonts w:cs="Vrinda" w:hint="eastAsia"/>
          <w:spacing w:val="0"/>
          <w:w w:val="100"/>
          <w:sz w:val="24"/>
          <w:szCs w:val="21"/>
          <w:lang/>
        </w:rPr>
        <w:tab/>
      </w:r>
      <w:r w:rsidRPr="009668D4">
        <w:rPr>
          <w:rFonts w:cs="Vrinda"/>
          <w:spacing w:val="0"/>
          <w:w w:val="100"/>
          <w:sz w:val="24"/>
          <w:szCs w:val="21"/>
          <w:lang/>
        </w:rPr>
        <w:t xml:space="preserve">Furthermore, training related to gender equality is conducted for members of school faculty at the </w:t>
      </w:r>
      <w:smartTag w:uri="urn:schemas-microsoft-com:office:smarttags" w:element="PlaceName">
        <w:r w:rsidRPr="009668D4">
          <w:rPr>
            <w:rFonts w:cs="Vrinda"/>
            <w:spacing w:val="0"/>
            <w:w w:val="100"/>
            <w:sz w:val="24"/>
            <w:szCs w:val="21"/>
            <w:lang/>
          </w:rPr>
          <w:t>National</w:t>
        </w:r>
      </w:smartTag>
      <w:r w:rsidRPr="009668D4">
        <w:rPr>
          <w:rFonts w:cs="Vrinda"/>
          <w:spacing w:val="0"/>
          <w:w w:val="100"/>
          <w:sz w:val="24"/>
          <w:szCs w:val="21"/>
          <w:lang/>
        </w:rPr>
        <w:t xml:space="preserve"> </w:t>
      </w:r>
      <w:smartTag w:uri="urn:schemas-microsoft-com:office:smarttags" w:element="PlaceType">
        <w:r w:rsidRPr="009668D4">
          <w:rPr>
            <w:rFonts w:cs="Vrinda"/>
            <w:spacing w:val="0"/>
            <w:w w:val="100"/>
            <w:sz w:val="24"/>
            <w:szCs w:val="21"/>
            <w:lang/>
          </w:rPr>
          <w:t>Center</w:t>
        </w:r>
      </w:smartTag>
      <w:r w:rsidRPr="009668D4">
        <w:rPr>
          <w:rFonts w:cs="Vrinda"/>
          <w:spacing w:val="0"/>
          <w:w w:val="100"/>
          <w:sz w:val="24"/>
          <w:szCs w:val="21"/>
          <w:lang/>
        </w:rPr>
        <w:t xml:space="preserve"> for </w:t>
      </w:r>
      <w:r w:rsidRPr="009668D4">
        <w:rPr>
          <w:rFonts w:cs="Vrinda" w:hint="eastAsia"/>
          <w:spacing w:val="0"/>
          <w:w w:val="100"/>
          <w:sz w:val="24"/>
          <w:szCs w:val="21"/>
          <w:lang/>
        </w:rPr>
        <w:t>T</w:t>
      </w:r>
      <w:r w:rsidRPr="009668D4">
        <w:rPr>
          <w:rFonts w:cs="Vrinda"/>
          <w:spacing w:val="0"/>
          <w:w w:val="100"/>
          <w:sz w:val="24"/>
          <w:szCs w:val="21"/>
          <w:lang/>
        </w:rPr>
        <w:t xml:space="preserve">eachers’ Development and the National Women’s </w:t>
      </w:r>
      <w:smartTag w:uri="urn:schemas-microsoft-com:office:smarttags" w:element="place">
        <w:smartTag w:uri="urn:schemas-microsoft-com:office:smarttags" w:element="PlaceName">
          <w:r w:rsidRPr="009668D4">
            <w:rPr>
              <w:rFonts w:cs="Vrinda"/>
              <w:spacing w:val="0"/>
              <w:w w:val="100"/>
              <w:sz w:val="24"/>
              <w:szCs w:val="21"/>
              <w:lang/>
            </w:rPr>
            <w:t>Education</w:t>
          </w:r>
        </w:smartTag>
        <w:r w:rsidRPr="009668D4">
          <w:rPr>
            <w:rFonts w:cs="Vrinda"/>
            <w:spacing w:val="0"/>
            <w:w w:val="100"/>
            <w:sz w:val="24"/>
            <w:szCs w:val="21"/>
            <w:lang/>
          </w:rPr>
          <w:t xml:space="preserve"> </w:t>
        </w:r>
        <w:smartTag w:uri="urn:schemas-microsoft-com:office:smarttags" w:element="PlaceType">
          <w:r w:rsidRPr="009668D4">
            <w:rPr>
              <w:rFonts w:cs="Vrinda"/>
              <w:spacing w:val="0"/>
              <w:w w:val="100"/>
              <w:sz w:val="24"/>
              <w:szCs w:val="21"/>
              <w:lang/>
            </w:rPr>
            <w:t>Center</w:t>
          </w:r>
        </w:smartTag>
      </w:smartTag>
      <w:r w:rsidRPr="009668D4">
        <w:rPr>
          <w:rFonts w:cs="Vrinda" w:hint="eastAsia"/>
          <w:spacing w:val="0"/>
          <w:w w:val="100"/>
          <w:sz w:val="24"/>
          <w:szCs w:val="21"/>
          <w:lang/>
        </w:rPr>
        <w:t>.</w:t>
      </w:r>
    </w:p>
    <w:p w:rsidR="009668D4" w:rsidRDefault="009668D4" w:rsidP="009668D4">
      <w:pPr>
        <w:pStyle w:val="Heading3"/>
        <w:numPr>
          <w:ilvl w:val="0"/>
          <w:numId w:val="38"/>
        </w:numPr>
        <w:ind w:leftChars="0"/>
        <w:rPr>
          <w:rFonts w:eastAsia="MS Mincho"/>
          <w:b/>
          <w:szCs w:val="21"/>
          <w:lang/>
        </w:rPr>
      </w:pPr>
      <w:bookmarkStart w:id="156" w:name="_Toc136255459"/>
      <w:bookmarkStart w:id="157" w:name="_Toc153615958"/>
      <w:r w:rsidRPr="009668D4">
        <w:rPr>
          <w:rFonts w:eastAsia="MS Mincho" w:hint="eastAsia"/>
          <w:b/>
          <w:szCs w:val="21"/>
          <w:lang/>
        </w:rPr>
        <w:t>Social Education</w:t>
      </w:r>
      <w:bookmarkEnd w:id="156"/>
      <w:bookmarkEnd w:id="157"/>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hint="eastAsia"/>
          <w:spacing w:val="0"/>
          <w:w w:val="100"/>
          <w:lang/>
        </w:rPr>
      </w:pPr>
      <w:r w:rsidRPr="009668D4">
        <w:rPr>
          <w:rFonts w:hint="eastAsia"/>
          <w:spacing w:val="0"/>
          <w:w w:val="100"/>
          <w:sz w:val="24"/>
          <w:lang/>
        </w:rPr>
        <w:t>158.</w:t>
      </w:r>
      <w:r w:rsidRPr="009668D4">
        <w:rPr>
          <w:rFonts w:hint="eastAsia"/>
          <w:spacing w:val="0"/>
          <w:w w:val="100"/>
          <w:sz w:val="24"/>
          <w:lang/>
        </w:rPr>
        <w:tab/>
      </w:r>
      <w:r w:rsidRPr="009668D4">
        <w:rPr>
          <w:spacing w:val="0"/>
          <w:w w:val="100"/>
          <w:sz w:val="24"/>
          <w:lang/>
        </w:rPr>
        <w:t xml:space="preserve">In order to increase the opportunity for learning about gender equality in local communities, </w:t>
      </w:r>
      <w:r w:rsidRPr="009668D4">
        <w:rPr>
          <w:spacing w:val="0"/>
          <w:w w:val="100"/>
          <w:sz w:val="24"/>
          <w:lang/>
        </w:rPr>
        <w:t xml:space="preserve">the </w:t>
      </w:r>
      <w:r w:rsidRPr="009668D4">
        <w:rPr>
          <w:rFonts w:hint="eastAsia"/>
          <w:spacing w:val="0"/>
          <w:w w:val="100"/>
          <w:sz w:val="24"/>
          <w:lang/>
        </w:rPr>
        <w:t xml:space="preserve">Ministry </w:t>
      </w:r>
      <w:r w:rsidRPr="009668D4">
        <w:rPr>
          <w:spacing w:val="0"/>
          <w:w w:val="100"/>
          <w:sz w:val="24"/>
          <w:lang/>
        </w:rPr>
        <w:t>conduct</w:t>
      </w:r>
      <w:r w:rsidRPr="009668D4">
        <w:rPr>
          <w:rFonts w:hint="eastAsia"/>
          <w:spacing w:val="0"/>
          <w:w w:val="100"/>
          <w:sz w:val="24"/>
          <w:lang/>
        </w:rPr>
        <w:t>s</w:t>
      </w:r>
      <w:r w:rsidRPr="009668D4">
        <w:rPr>
          <w:spacing w:val="0"/>
          <w:w w:val="100"/>
          <w:sz w:val="24"/>
          <w:lang/>
        </w:rPr>
        <w:t xml:space="preserve"> practical studies on support measures to enable women to demonstrate their abilities in society and pursue a variety of careers</w:t>
      </w:r>
      <w:r w:rsidRPr="009668D4">
        <w:rPr>
          <w:rFonts w:hint="eastAsia"/>
          <w:spacing w:val="0"/>
          <w:w w:val="100"/>
          <w:sz w:val="24"/>
          <w:lang/>
        </w:rPr>
        <w:t>.  It also implements</w:t>
      </w:r>
      <w:r w:rsidRPr="009668D4">
        <w:rPr>
          <w:spacing w:val="0"/>
          <w:w w:val="100"/>
          <w:sz w:val="24"/>
          <w:lang/>
        </w:rPr>
        <w:t xml:space="preserve"> model program</w:t>
      </w:r>
      <w:r w:rsidRPr="009668D4">
        <w:rPr>
          <w:rFonts w:hint="eastAsia"/>
          <w:spacing w:val="0"/>
          <w:w w:val="100"/>
          <w:sz w:val="24"/>
          <w:lang/>
        </w:rPr>
        <w:t>s</w:t>
      </w:r>
      <w:r w:rsidRPr="009668D4">
        <w:rPr>
          <w:spacing w:val="0"/>
          <w:w w:val="100"/>
          <w:sz w:val="24"/>
          <w:lang/>
        </w:rPr>
        <w:t xml:space="preserve"> under which women are urged to capitalize on the fruits of their learning and other activities to participate proactively with men in making policy decisions.</w:t>
      </w:r>
    </w:p>
    <w:p w:rsidR="009668D4" w:rsidRPr="009668D4" w:rsidRDefault="009668D4" w:rsidP="00285DEF">
      <w:pPr>
        <w:overflowPunct w:val="0"/>
        <w:spacing w:line="240" w:lineRule="auto"/>
        <w:ind w:left="31680" w:hangingChars="200" w:firstLine="31680"/>
        <w:jc w:val="both"/>
        <w:rPr>
          <w:rFonts w:hint="eastAsia"/>
          <w:spacing w:val="0"/>
          <w:w w:val="100"/>
        </w:rPr>
      </w:pPr>
    </w:p>
    <w:p w:rsidR="009668D4" w:rsidRDefault="009668D4" w:rsidP="009668D4">
      <w:pPr>
        <w:pStyle w:val="Heading2"/>
        <w:numPr>
          <w:ilvl w:val="0"/>
          <w:numId w:val="53"/>
        </w:numPr>
        <w:jc w:val="both"/>
        <w:rPr>
          <w:b/>
        </w:rPr>
      </w:pPr>
      <w:bookmarkStart w:id="158" w:name="_Toc136255460"/>
      <w:bookmarkStart w:id="159" w:name="_Toc153615959"/>
      <w:r w:rsidRPr="009668D4">
        <w:rPr>
          <w:b/>
        </w:rPr>
        <w:t xml:space="preserve">Introduce a Gender Perspective into the Media </w:t>
      </w:r>
      <w:bookmarkEnd w:id="158"/>
      <w:bookmarkEnd w:id="159"/>
    </w:p>
    <w:p w:rsidR="006C07AC" w:rsidRPr="006C07AC" w:rsidRDefault="006C07AC" w:rsidP="006C07AC">
      <w:pPr>
        <w:rPr>
          <w:lang w:val="en-US" w:eastAsia="ja-JP"/>
        </w:rPr>
      </w:pPr>
    </w:p>
    <w:p w:rsidR="009668D4" w:rsidRDefault="009668D4" w:rsidP="009668D4">
      <w:pPr>
        <w:spacing w:line="240" w:lineRule="auto"/>
        <w:jc w:val="both"/>
        <w:rPr>
          <w:spacing w:val="0"/>
          <w:w w:val="100"/>
          <w:sz w:val="24"/>
          <w:szCs w:val="21"/>
        </w:rPr>
      </w:pPr>
      <w:r w:rsidRPr="009668D4">
        <w:rPr>
          <w:rFonts w:hint="eastAsia"/>
          <w:spacing w:val="0"/>
          <w:w w:val="100"/>
          <w:sz w:val="24"/>
          <w:szCs w:val="21"/>
        </w:rPr>
        <w:t>159.</w:t>
      </w:r>
      <w:r w:rsidRPr="009668D4">
        <w:rPr>
          <w:rFonts w:hint="eastAsia"/>
          <w:spacing w:val="0"/>
          <w:w w:val="100"/>
          <w:sz w:val="24"/>
          <w:szCs w:val="21"/>
        </w:rPr>
        <w:tab/>
        <w:t>The Government e</w:t>
      </w:r>
      <w:r w:rsidRPr="009668D4">
        <w:rPr>
          <w:spacing w:val="0"/>
          <w:w w:val="100"/>
          <w:sz w:val="24"/>
          <w:szCs w:val="21"/>
        </w:rPr>
        <w:t>stablish</w:t>
      </w:r>
      <w:r w:rsidRPr="009668D4">
        <w:rPr>
          <w:rFonts w:hint="eastAsia"/>
          <w:spacing w:val="0"/>
          <w:w w:val="100"/>
          <w:sz w:val="24"/>
          <w:szCs w:val="21"/>
        </w:rPr>
        <w:t>ed</w:t>
      </w:r>
      <w:r w:rsidRPr="009668D4">
        <w:rPr>
          <w:spacing w:val="0"/>
          <w:w w:val="100"/>
          <w:sz w:val="24"/>
          <w:szCs w:val="21"/>
        </w:rPr>
        <w:t xml:space="preserve"> a guide for </w:t>
      </w:r>
      <w:r w:rsidRPr="009668D4">
        <w:rPr>
          <w:rFonts w:hint="eastAsia"/>
          <w:spacing w:val="0"/>
          <w:w w:val="100"/>
          <w:sz w:val="24"/>
          <w:szCs w:val="21"/>
        </w:rPr>
        <w:t>ensuring that</w:t>
      </w:r>
      <w:r w:rsidRPr="009668D4">
        <w:rPr>
          <w:spacing w:val="0"/>
          <w:w w:val="100"/>
          <w:sz w:val="24"/>
          <w:szCs w:val="21"/>
        </w:rPr>
        <w:t xml:space="preserve"> PR publications prepared by public institutions </w:t>
      </w:r>
      <w:r w:rsidRPr="009668D4">
        <w:rPr>
          <w:rFonts w:hint="eastAsia"/>
          <w:spacing w:val="0"/>
          <w:w w:val="100"/>
          <w:sz w:val="24"/>
          <w:szCs w:val="21"/>
        </w:rPr>
        <w:t xml:space="preserve">are appropriate </w:t>
      </w:r>
      <w:r w:rsidRPr="009668D4">
        <w:rPr>
          <w:spacing w:val="0"/>
          <w:w w:val="100"/>
          <w:sz w:val="24"/>
          <w:szCs w:val="21"/>
        </w:rPr>
        <w:t>from the perspective of gender equality, and</w:t>
      </w:r>
      <w:r w:rsidRPr="009668D4">
        <w:rPr>
          <w:rFonts w:hint="eastAsia"/>
          <w:spacing w:val="0"/>
          <w:w w:val="100"/>
          <w:sz w:val="24"/>
          <w:szCs w:val="21"/>
        </w:rPr>
        <w:t xml:space="preserve"> has been careful</w:t>
      </w:r>
      <w:r w:rsidRPr="009668D4">
        <w:rPr>
          <w:spacing w:val="0"/>
          <w:w w:val="100"/>
          <w:sz w:val="24"/>
          <w:szCs w:val="21"/>
        </w:rPr>
        <w:t xml:space="preserve"> to make </w:t>
      </w:r>
      <w:r w:rsidRPr="009668D4">
        <w:rPr>
          <w:rFonts w:hint="eastAsia"/>
          <w:spacing w:val="0"/>
          <w:w w:val="100"/>
          <w:sz w:val="24"/>
          <w:szCs w:val="21"/>
        </w:rPr>
        <w:t>sure</w:t>
      </w:r>
      <w:r w:rsidRPr="009668D4">
        <w:rPr>
          <w:spacing w:val="0"/>
          <w:w w:val="100"/>
          <w:sz w:val="24"/>
          <w:szCs w:val="21"/>
        </w:rPr>
        <w:t xml:space="preserve"> that the expressions used in PR publications prepared by the </w:t>
      </w:r>
      <w:r w:rsidRPr="009668D4">
        <w:rPr>
          <w:rFonts w:hint="eastAsia"/>
          <w:spacing w:val="0"/>
          <w:w w:val="100"/>
          <w:sz w:val="24"/>
          <w:szCs w:val="21"/>
        </w:rPr>
        <w:t xml:space="preserve">national </w:t>
      </w:r>
      <w:r w:rsidRPr="009668D4">
        <w:rPr>
          <w:spacing w:val="0"/>
          <w:w w:val="100"/>
          <w:sz w:val="24"/>
          <w:szCs w:val="21"/>
        </w:rPr>
        <w:t xml:space="preserve">administrative organs are not construed as stereotypes based on gender. At the same time, local governments </w:t>
      </w:r>
      <w:r w:rsidRPr="009668D4">
        <w:rPr>
          <w:rFonts w:hint="eastAsia"/>
          <w:spacing w:val="0"/>
          <w:w w:val="100"/>
          <w:sz w:val="24"/>
          <w:szCs w:val="21"/>
        </w:rPr>
        <w:t xml:space="preserve">and </w:t>
      </w:r>
      <w:r w:rsidRPr="009668D4">
        <w:rPr>
          <w:spacing w:val="0"/>
          <w:w w:val="100"/>
          <w:sz w:val="24"/>
          <w:szCs w:val="21"/>
        </w:rPr>
        <w:t xml:space="preserve">commercial media are encouraged to make volunteer efforts. </w:t>
      </w:r>
      <w:r w:rsidRPr="009668D4">
        <w:rPr>
          <w:rFonts w:hint="eastAsia"/>
          <w:spacing w:val="0"/>
          <w:w w:val="100"/>
          <w:sz w:val="24"/>
          <w:szCs w:val="21"/>
        </w:rPr>
        <w:t>The Government conducts i</w:t>
      </w:r>
      <w:r w:rsidRPr="009668D4">
        <w:rPr>
          <w:spacing w:val="0"/>
          <w:w w:val="100"/>
          <w:sz w:val="24"/>
          <w:szCs w:val="21"/>
        </w:rPr>
        <w:t>nformation and opinion exchange</w:t>
      </w:r>
      <w:r w:rsidRPr="009668D4">
        <w:rPr>
          <w:rFonts w:hint="eastAsia"/>
          <w:spacing w:val="0"/>
          <w:w w:val="100"/>
          <w:sz w:val="24"/>
          <w:szCs w:val="21"/>
        </w:rPr>
        <w:t>s</w:t>
      </w:r>
      <w:r w:rsidRPr="009668D4">
        <w:rPr>
          <w:spacing w:val="0"/>
          <w:w w:val="100"/>
          <w:sz w:val="24"/>
          <w:szCs w:val="21"/>
        </w:rPr>
        <w:t xml:space="preserve"> with </w:t>
      </w:r>
      <w:r w:rsidRPr="009668D4">
        <w:rPr>
          <w:rFonts w:hint="eastAsia"/>
          <w:spacing w:val="0"/>
          <w:w w:val="100"/>
          <w:sz w:val="24"/>
          <w:szCs w:val="21"/>
        </w:rPr>
        <w:t xml:space="preserve">bodies concerned including </w:t>
      </w:r>
      <w:r w:rsidRPr="009668D4">
        <w:rPr>
          <w:spacing w:val="0"/>
          <w:w w:val="100"/>
          <w:sz w:val="24"/>
          <w:szCs w:val="21"/>
        </w:rPr>
        <w:t xml:space="preserve">media </w:t>
      </w:r>
      <w:r w:rsidRPr="009668D4">
        <w:rPr>
          <w:rFonts w:hint="eastAsia"/>
          <w:spacing w:val="0"/>
          <w:w w:val="100"/>
          <w:sz w:val="24"/>
          <w:szCs w:val="21"/>
        </w:rPr>
        <w:t>which</w:t>
      </w:r>
      <w:r w:rsidRPr="009668D4">
        <w:rPr>
          <w:spacing w:val="0"/>
          <w:w w:val="100"/>
          <w:sz w:val="24"/>
          <w:szCs w:val="21"/>
        </w:rPr>
        <w:t xml:space="preserve"> </w:t>
      </w:r>
      <w:r w:rsidRPr="009668D4">
        <w:rPr>
          <w:rFonts w:hint="eastAsia"/>
          <w:spacing w:val="0"/>
          <w:w w:val="100"/>
          <w:sz w:val="24"/>
          <w:szCs w:val="21"/>
        </w:rPr>
        <w:t>compose the</w:t>
      </w:r>
      <w:r w:rsidRPr="009668D4">
        <w:rPr>
          <w:spacing w:val="0"/>
          <w:w w:val="100"/>
          <w:sz w:val="24"/>
          <w:szCs w:val="21"/>
        </w:rPr>
        <w:t xml:space="preserve"> Liaison Conference for the Promotion of Gender Equality.</w:t>
      </w:r>
    </w:p>
    <w:p w:rsidR="005751FE" w:rsidRPr="009668D4" w:rsidRDefault="005751FE"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For m</w:t>
      </w:r>
      <w:r w:rsidRPr="009668D4">
        <w:rPr>
          <w:spacing w:val="0"/>
          <w:w w:val="100"/>
          <w:sz w:val="24"/>
          <w:szCs w:val="21"/>
        </w:rPr>
        <w:t>easures taken against illegal and harmful information</w:t>
      </w:r>
      <w:r w:rsidRPr="009668D4">
        <w:rPr>
          <w:rFonts w:hint="eastAsia"/>
          <w:spacing w:val="0"/>
          <w:w w:val="100"/>
          <w:sz w:val="24"/>
          <w:szCs w:val="21"/>
        </w:rPr>
        <w:t>, see</w:t>
      </w:r>
      <w:r w:rsidRPr="009668D4">
        <w:rPr>
          <w:spacing w:val="0"/>
          <w:w w:val="100"/>
          <w:sz w:val="24"/>
          <w:szCs w:val="21"/>
        </w:rPr>
        <w:t xml:space="preserve"> </w:t>
      </w:r>
      <w:r w:rsidRPr="009668D4">
        <w:rPr>
          <w:rFonts w:hint="eastAsia"/>
          <w:spacing w:val="0"/>
          <w:w w:val="100"/>
          <w:sz w:val="24"/>
          <w:szCs w:val="21"/>
        </w:rPr>
        <w:t xml:space="preserve">the section on </w:t>
      </w:r>
      <w:r w:rsidRPr="009668D4">
        <w:rPr>
          <w:spacing w:val="0"/>
          <w:w w:val="100"/>
          <w:sz w:val="24"/>
          <w:szCs w:val="21"/>
        </w:rPr>
        <w:t>Article 2</w:t>
      </w:r>
      <w:r w:rsidRPr="009668D4">
        <w:rPr>
          <w:rFonts w:hint="eastAsia"/>
          <w:spacing w:val="0"/>
          <w:w w:val="100"/>
          <w:sz w:val="24"/>
          <w:szCs w:val="21"/>
        </w:rPr>
        <w:t>.</w:t>
      </w:r>
    </w:p>
    <w:p w:rsidR="009668D4" w:rsidRPr="009668D4" w:rsidRDefault="009668D4" w:rsidP="009668D4">
      <w:pPr>
        <w:spacing w:line="240" w:lineRule="auto"/>
        <w:rPr>
          <w:rFonts w:hint="eastAsia"/>
          <w:spacing w:val="0"/>
          <w:w w:val="100"/>
          <w:szCs w:val="21"/>
        </w:rPr>
      </w:pPr>
    </w:p>
    <w:p w:rsidR="009668D4" w:rsidRDefault="009668D4" w:rsidP="009668D4">
      <w:pPr>
        <w:pStyle w:val="Heading2"/>
        <w:rPr>
          <w:b/>
        </w:rPr>
      </w:pPr>
      <w:bookmarkStart w:id="160" w:name="_Toc136255461"/>
      <w:bookmarkStart w:id="161" w:name="_Toc153615960"/>
      <w:r w:rsidRPr="009668D4">
        <w:rPr>
          <w:rFonts w:hint="eastAsia"/>
          <w:b/>
          <w:szCs w:val="21"/>
        </w:rPr>
        <w:t xml:space="preserve">(4) </w:t>
      </w:r>
      <w:bookmarkStart w:id="162" w:name="_Toc136255462"/>
      <w:bookmarkStart w:id="163" w:name="_Toc153615961"/>
      <w:bookmarkEnd w:id="160"/>
      <w:bookmarkEnd w:id="161"/>
      <w:r w:rsidRPr="009668D4">
        <w:rPr>
          <w:rFonts w:hint="eastAsia"/>
          <w:b/>
        </w:rPr>
        <w:t>Implementation of Public Opinion Poll</w:t>
      </w:r>
      <w:bookmarkEnd w:id="162"/>
      <w:bookmarkEnd w:id="163"/>
    </w:p>
    <w:p w:rsidR="006C07AC" w:rsidRPr="006C07AC" w:rsidRDefault="006C07AC" w:rsidP="006C07AC">
      <w:pPr>
        <w:rPr>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160.</w:t>
      </w:r>
      <w:r w:rsidRPr="009668D4">
        <w:rPr>
          <w:rFonts w:hint="eastAsia"/>
          <w:spacing w:val="0"/>
          <w:w w:val="100"/>
          <w:sz w:val="24"/>
        </w:rPr>
        <w:tab/>
      </w:r>
      <w:r w:rsidRPr="009668D4">
        <w:rPr>
          <w:spacing w:val="0"/>
          <w:w w:val="100"/>
          <w:sz w:val="24"/>
        </w:rPr>
        <w:t>Since 1972, the Cabinet Office has conduct</w:t>
      </w:r>
      <w:r w:rsidRPr="009668D4">
        <w:rPr>
          <w:rFonts w:hint="eastAsia"/>
          <w:spacing w:val="0"/>
          <w:w w:val="100"/>
          <w:sz w:val="24"/>
        </w:rPr>
        <w:t>ed</w:t>
      </w:r>
      <w:r w:rsidRPr="009668D4">
        <w:rPr>
          <w:spacing w:val="0"/>
          <w:w w:val="100"/>
          <w:sz w:val="24"/>
        </w:rPr>
        <w:t xml:space="preserve"> ‘</w:t>
      </w:r>
      <w:r w:rsidRPr="009668D4">
        <w:rPr>
          <w:rFonts w:hint="eastAsia"/>
          <w:spacing w:val="0"/>
          <w:w w:val="100"/>
          <w:sz w:val="24"/>
        </w:rPr>
        <w:t xml:space="preserve">public </w:t>
      </w:r>
      <w:r w:rsidRPr="009668D4">
        <w:rPr>
          <w:spacing w:val="0"/>
          <w:w w:val="100"/>
          <w:sz w:val="24"/>
        </w:rPr>
        <w:t xml:space="preserve">opinion polls on gender equality’ once every two to three years. In the poll conducted in November 2004, the ratio of respondents </w:t>
      </w:r>
      <w:r w:rsidRPr="009668D4">
        <w:rPr>
          <w:rFonts w:hint="eastAsia"/>
          <w:spacing w:val="0"/>
          <w:w w:val="100"/>
          <w:sz w:val="24"/>
        </w:rPr>
        <w:t xml:space="preserve">(48.9%) </w:t>
      </w:r>
      <w:r w:rsidRPr="009668D4">
        <w:rPr>
          <w:spacing w:val="0"/>
          <w:w w:val="100"/>
          <w:sz w:val="24"/>
        </w:rPr>
        <w:t xml:space="preserve">opposed to the </w:t>
      </w:r>
      <w:r w:rsidRPr="009668D4">
        <w:rPr>
          <w:rFonts w:hint="eastAsia"/>
          <w:spacing w:val="0"/>
          <w:w w:val="100"/>
          <w:sz w:val="24"/>
        </w:rPr>
        <w:t>stereotyped</w:t>
      </w:r>
      <w:r w:rsidRPr="009668D4">
        <w:rPr>
          <w:spacing w:val="0"/>
          <w:w w:val="100"/>
          <w:sz w:val="24"/>
        </w:rPr>
        <w:t xml:space="preserve"> notion of gender roles, namely, ‘a husband </w:t>
      </w:r>
      <w:r w:rsidRPr="009668D4">
        <w:rPr>
          <w:rFonts w:hint="eastAsia"/>
          <w:spacing w:val="0"/>
          <w:w w:val="100"/>
          <w:sz w:val="24"/>
        </w:rPr>
        <w:t xml:space="preserve">should </w:t>
      </w:r>
      <w:r w:rsidRPr="009668D4">
        <w:rPr>
          <w:spacing w:val="0"/>
          <w:w w:val="100"/>
          <w:sz w:val="24"/>
        </w:rPr>
        <w:t xml:space="preserve">go to work, wife </w:t>
      </w:r>
      <w:r w:rsidRPr="009668D4">
        <w:rPr>
          <w:rFonts w:hint="eastAsia"/>
          <w:spacing w:val="0"/>
          <w:w w:val="100"/>
          <w:sz w:val="24"/>
        </w:rPr>
        <w:t xml:space="preserve">should </w:t>
      </w:r>
      <w:r w:rsidRPr="009668D4">
        <w:rPr>
          <w:spacing w:val="0"/>
          <w:w w:val="100"/>
          <w:sz w:val="24"/>
        </w:rPr>
        <w:t>stay home and take care of the family’ exceeded those in agreement (45.2%)</w:t>
      </w:r>
      <w:r w:rsidRPr="009668D4">
        <w:rPr>
          <w:rFonts w:hint="eastAsia"/>
          <w:spacing w:val="0"/>
          <w:w w:val="100"/>
          <w:sz w:val="24"/>
        </w:rPr>
        <w:t xml:space="preserve"> for the first time ever</w:t>
      </w:r>
      <w:r w:rsidRPr="009668D4">
        <w:rPr>
          <w:spacing w:val="0"/>
          <w:w w:val="100"/>
          <w:sz w:val="24"/>
        </w:rPr>
        <w:t>.</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161.</w:t>
      </w:r>
      <w:r w:rsidRPr="009668D4">
        <w:rPr>
          <w:rFonts w:hint="eastAsia"/>
          <w:spacing w:val="0"/>
          <w:w w:val="100"/>
          <w:sz w:val="24"/>
          <w:szCs w:val="21"/>
        </w:rPr>
        <w:tab/>
        <w:t>If disaggregated b</w:t>
      </w:r>
      <w:r w:rsidRPr="009668D4">
        <w:rPr>
          <w:spacing w:val="0"/>
          <w:w w:val="100"/>
          <w:sz w:val="24"/>
          <w:szCs w:val="21"/>
        </w:rPr>
        <w:t xml:space="preserve">y gender, the ratio of women opposed to the </w:t>
      </w:r>
      <w:r w:rsidRPr="009668D4">
        <w:rPr>
          <w:rFonts w:hint="eastAsia"/>
          <w:spacing w:val="0"/>
          <w:w w:val="100"/>
          <w:sz w:val="24"/>
          <w:szCs w:val="21"/>
        </w:rPr>
        <w:t>stereotyped</w:t>
      </w:r>
      <w:r w:rsidRPr="009668D4">
        <w:rPr>
          <w:spacing w:val="0"/>
          <w:w w:val="100"/>
          <w:sz w:val="24"/>
          <w:szCs w:val="21"/>
        </w:rPr>
        <w:t xml:space="preserve"> notion of gender roles (53.7</w:t>
      </w:r>
      <w:r w:rsidRPr="009668D4">
        <w:rPr>
          <w:rFonts w:hint="eastAsia"/>
          <w:spacing w:val="0"/>
          <w:w w:val="100"/>
          <w:sz w:val="24"/>
          <w:szCs w:val="21"/>
        </w:rPr>
        <w:t>%</w:t>
      </w:r>
      <w:r w:rsidRPr="009668D4">
        <w:rPr>
          <w:spacing w:val="0"/>
          <w:w w:val="100"/>
          <w:sz w:val="24"/>
          <w:szCs w:val="21"/>
        </w:rPr>
        <w:t xml:space="preserve">) exceeds the ratio of women in agreement (41.2%), </w:t>
      </w:r>
      <w:r w:rsidRPr="009668D4">
        <w:rPr>
          <w:rFonts w:hint="eastAsia"/>
          <w:spacing w:val="0"/>
          <w:w w:val="100"/>
          <w:sz w:val="24"/>
          <w:szCs w:val="21"/>
        </w:rPr>
        <w:t xml:space="preserve">although </w:t>
      </w:r>
      <w:r w:rsidRPr="009668D4">
        <w:rPr>
          <w:spacing w:val="0"/>
          <w:w w:val="100"/>
          <w:sz w:val="24"/>
          <w:szCs w:val="21"/>
        </w:rPr>
        <w:t>the ratio of men in agreement (49.7%) still outpaces the ratio of men opposed (43.3%).</w:t>
      </w:r>
    </w:p>
    <w:p w:rsidR="009668D4" w:rsidRPr="009668D4" w:rsidRDefault="009668D4" w:rsidP="009668D4">
      <w:pPr>
        <w:spacing w:line="240" w:lineRule="auto"/>
        <w:rPr>
          <w:spacing w:val="0"/>
          <w:w w:val="100"/>
          <w:sz w:val="24"/>
          <w:szCs w:val="21"/>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szCs w:val="21"/>
        </w:rPr>
        <w:t>162.</w:t>
      </w:r>
      <w:r w:rsidRPr="009668D4">
        <w:rPr>
          <w:rFonts w:hint="eastAsia"/>
          <w:spacing w:val="0"/>
          <w:w w:val="100"/>
          <w:sz w:val="24"/>
          <w:szCs w:val="21"/>
        </w:rPr>
        <w:tab/>
        <w:t>If disaggregated b</w:t>
      </w:r>
      <w:r w:rsidRPr="009668D4">
        <w:rPr>
          <w:spacing w:val="0"/>
          <w:w w:val="100"/>
          <w:sz w:val="24"/>
          <w:szCs w:val="21"/>
        </w:rPr>
        <w:t>y generation, the ratio of respondents between ages 20 to 5</w:t>
      </w:r>
      <w:r w:rsidRPr="009668D4">
        <w:rPr>
          <w:rFonts w:hint="eastAsia"/>
          <w:spacing w:val="0"/>
          <w:w w:val="100"/>
          <w:sz w:val="24"/>
          <w:szCs w:val="21"/>
        </w:rPr>
        <w:t>9</w:t>
      </w:r>
      <w:r w:rsidRPr="009668D4">
        <w:rPr>
          <w:spacing w:val="0"/>
          <w:w w:val="100"/>
          <w:sz w:val="24"/>
          <w:szCs w:val="21"/>
        </w:rPr>
        <w:t xml:space="preserve"> opposed to the </w:t>
      </w:r>
      <w:r w:rsidRPr="009668D4">
        <w:rPr>
          <w:rFonts w:hint="eastAsia"/>
          <w:spacing w:val="0"/>
          <w:w w:val="100"/>
          <w:sz w:val="24"/>
          <w:szCs w:val="21"/>
        </w:rPr>
        <w:t>stereotyped</w:t>
      </w:r>
      <w:r w:rsidRPr="009668D4">
        <w:rPr>
          <w:spacing w:val="0"/>
          <w:w w:val="100"/>
          <w:sz w:val="24"/>
          <w:szCs w:val="21"/>
        </w:rPr>
        <w:t xml:space="preserve"> notion of gender roles exceeds the ratio of those in agreement, </w:t>
      </w:r>
      <w:r w:rsidRPr="009668D4">
        <w:rPr>
          <w:rFonts w:hint="eastAsia"/>
          <w:spacing w:val="0"/>
          <w:w w:val="100"/>
          <w:sz w:val="24"/>
          <w:szCs w:val="21"/>
        </w:rPr>
        <w:t xml:space="preserve">although </w:t>
      </w:r>
      <w:r w:rsidRPr="009668D4">
        <w:rPr>
          <w:spacing w:val="0"/>
          <w:w w:val="100"/>
          <w:sz w:val="24"/>
          <w:szCs w:val="21"/>
        </w:rPr>
        <w:t xml:space="preserve">the results are completely reversed when the respondent is 60 </w:t>
      </w:r>
      <w:r w:rsidRPr="009668D4">
        <w:rPr>
          <w:rFonts w:hint="eastAsia"/>
          <w:spacing w:val="0"/>
          <w:w w:val="100"/>
          <w:sz w:val="24"/>
          <w:szCs w:val="21"/>
        </w:rPr>
        <w:t>or</w:t>
      </w:r>
      <w:r w:rsidRPr="009668D4">
        <w:rPr>
          <w:spacing w:val="0"/>
          <w:w w:val="100"/>
          <w:sz w:val="24"/>
          <w:szCs w:val="21"/>
        </w:rPr>
        <w:t xml:space="preserve"> older. </w:t>
      </w:r>
      <w:r w:rsidRPr="009668D4">
        <w:rPr>
          <w:rFonts w:hint="eastAsia"/>
          <w:spacing w:val="0"/>
          <w:w w:val="100"/>
          <w:sz w:val="24"/>
          <w:szCs w:val="21"/>
        </w:rPr>
        <w:t>T</w:t>
      </w:r>
      <w:r w:rsidRPr="009668D4">
        <w:rPr>
          <w:spacing w:val="0"/>
          <w:w w:val="100"/>
          <w:sz w:val="24"/>
          <w:szCs w:val="21"/>
        </w:rPr>
        <w:t xml:space="preserve">here is a considerable difference </w:t>
      </w:r>
      <w:r w:rsidRPr="009668D4">
        <w:rPr>
          <w:rFonts w:hint="eastAsia"/>
          <w:spacing w:val="0"/>
          <w:w w:val="100"/>
          <w:sz w:val="24"/>
          <w:szCs w:val="21"/>
        </w:rPr>
        <w:t>among</w:t>
      </w:r>
      <w:r w:rsidRPr="009668D4">
        <w:rPr>
          <w:spacing w:val="0"/>
          <w:w w:val="100"/>
          <w:sz w:val="24"/>
          <w:szCs w:val="21"/>
        </w:rPr>
        <w:t xml:space="preserve"> </w:t>
      </w:r>
      <w:r w:rsidRPr="009668D4">
        <w:rPr>
          <w:rFonts w:hint="eastAsia"/>
          <w:spacing w:val="0"/>
          <w:w w:val="100"/>
          <w:sz w:val="24"/>
          <w:szCs w:val="21"/>
        </w:rPr>
        <w:t>generations</w:t>
      </w:r>
      <w:r w:rsidRPr="009668D4">
        <w:rPr>
          <w:spacing w:val="0"/>
          <w:w w:val="100"/>
          <w:sz w:val="24"/>
          <w:szCs w:val="21"/>
        </w:rPr>
        <w:t>.</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163.</w:t>
      </w:r>
      <w:r w:rsidRPr="009668D4">
        <w:rPr>
          <w:rFonts w:hint="eastAsia"/>
          <w:spacing w:val="0"/>
          <w:w w:val="100"/>
          <w:sz w:val="24"/>
          <w:szCs w:val="21"/>
        </w:rPr>
        <w:tab/>
      </w:r>
      <w:r w:rsidRPr="009668D4">
        <w:rPr>
          <w:spacing w:val="0"/>
          <w:w w:val="100"/>
          <w:sz w:val="24"/>
          <w:szCs w:val="21"/>
        </w:rPr>
        <w:t xml:space="preserve">Even among male respondents, who are more likely to be in agreement with the </w:t>
      </w:r>
      <w:r w:rsidRPr="009668D4">
        <w:rPr>
          <w:rFonts w:hint="eastAsia"/>
          <w:spacing w:val="0"/>
          <w:w w:val="100"/>
          <w:sz w:val="24"/>
          <w:szCs w:val="21"/>
        </w:rPr>
        <w:t>stereotyped</w:t>
      </w:r>
      <w:r w:rsidRPr="009668D4">
        <w:rPr>
          <w:spacing w:val="0"/>
          <w:w w:val="100"/>
          <w:sz w:val="24"/>
          <w:szCs w:val="21"/>
        </w:rPr>
        <w:t xml:space="preserve"> notion of gender roles than opposed to it, the difference today is less pronounced than it has been in the past, which suggests that the attitude toward the stereotyped perceptions of gender roles is steadily changing for both men and women, especially among the younger generation.</w:t>
      </w:r>
    </w:p>
    <w:p w:rsidR="009668D4" w:rsidRPr="009668D4" w:rsidRDefault="009668D4" w:rsidP="009668D4">
      <w:pPr>
        <w:spacing w:line="240" w:lineRule="auto"/>
        <w:rPr>
          <w:rFonts w:hint="eastAsia"/>
          <w:spacing w:val="0"/>
          <w:w w:val="100"/>
          <w:szCs w:val="21"/>
        </w:rPr>
      </w:pPr>
    </w:p>
    <w:p w:rsidR="009668D4" w:rsidRDefault="009668D4" w:rsidP="006C07AC">
      <w:pPr>
        <w:pStyle w:val="Heading1"/>
        <w:keepLines/>
        <w:rPr>
          <w:b/>
          <w:u w:val="single"/>
        </w:rPr>
      </w:pPr>
      <w:bookmarkStart w:id="164" w:name="_Toc136255464"/>
      <w:bookmarkStart w:id="165" w:name="_Toc153615963"/>
      <w:r w:rsidRPr="009668D4">
        <w:rPr>
          <w:rFonts w:hint="eastAsia"/>
          <w:b/>
          <w:szCs w:val="21"/>
          <w:u w:val="single"/>
        </w:rPr>
        <w:t xml:space="preserve">2. </w:t>
      </w:r>
      <w:r w:rsidRPr="009668D4">
        <w:rPr>
          <w:b/>
          <w:u w:val="single"/>
        </w:rPr>
        <w:t>Measures for Promoting Gender Equality in the Family</w:t>
      </w:r>
      <w:bookmarkEnd w:id="164"/>
      <w:bookmarkEnd w:id="165"/>
    </w:p>
    <w:p w:rsidR="006C07AC" w:rsidRPr="006C07AC" w:rsidRDefault="006C07AC" w:rsidP="006C07AC">
      <w:pPr>
        <w:keepNext/>
        <w:keepLines/>
        <w:rPr>
          <w:lang w:val="en-US" w:eastAsia="ja-JP"/>
        </w:rPr>
      </w:pPr>
    </w:p>
    <w:p w:rsidR="009668D4" w:rsidRDefault="009668D4" w:rsidP="006C07AC">
      <w:pPr>
        <w:pStyle w:val="Heading2"/>
        <w:keepLines/>
        <w:numPr>
          <w:ilvl w:val="0"/>
          <w:numId w:val="54"/>
        </w:numPr>
        <w:rPr>
          <w:b/>
        </w:rPr>
      </w:pPr>
      <w:bookmarkStart w:id="166" w:name="_Toc136255465"/>
      <w:bookmarkStart w:id="167" w:name="_Toc153615964"/>
      <w:r w:rsidRPr="009668D4">
        <w:rPr>
          <w:b/>
        </w:rPr>
        <w:t>Education in the Home</w:t>
      </w:r>
      <w:bookmarkEnd w:id="166"/>
      <w:bookmarkEnd w:id="167"/>
    </w:p>
    <w:p w:rsidR="006C07AC" w:rsidRPr="006C07AC" w:rsidRDefault="006C07AC" w:rsidP="006C07AC">
      <w:pPr>
        <w:keepNext/>
        <w:keepLines/>
        <w:rPr>
          <w:lang w:val="en-US" w:eastAsia="ja-JP"/>
        </w:rPr>
      </w:pPr>
    </w:p>
    <w:p w:rsidR="009668D4" w:rsidRPr="009668D4" w:rsidRDefault="009668D4" w:rsidP="006C07AC">
      <w:pPr>
        <w:keepNext/>
        <w:keepLines/>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164.</w:t>
      </w:r>
      <w:r w:rsidRPr="009668D4">
        <w:rPr>
          <w:rFonts w:cs="MS Mincho" w:hint="eastAsia"/>
          <w:spacing w:val="0"/>
          <w:w w:val="100"/>
          <w:sz w:val="24"/>
          <w:szCs w:val="21"/>
          <w:lang/>
        </w:rPr>
        <w:tab/>
        <w:t>I</w:t>
      </w:r>
      <w:r w:rsidRPr="009668D4">
        <w:rPr>
          <w:rFonts w:cs="MS Mincho"/>
          <w:spacing w:val="0"/>
          <w:w w:val="100"/>
          <w:sz w:val="24"/>
          <w:szCs w:val="21"/>
          <w:lang/>
        </w:rPr>
        <w:t>t has been pointed out that the educational power of family</w:t>
      </w:r>
      <w:r w:rsidRPr="009668D4">
        <w:rPr>
          <w:rFonts w:cs="MS Mincho" w:hint="eastAsia"/>
          <w:spacing w:val="0"/>
          <w:w w:val="100"/>
          <w:sz w:val="24"/>
          <w:szCs w:val="21"/>
          <w:lang/>
        </w:rPr>
        <w:t xml:space="preserve"> has declined due to</w:t>
      </w:r>
      <w:r w:rsidRPr="009668D4">
        <w:rPr>
          <w:rFonts w:cs="MS Mincho"/>
          <w:spacing w:val="0"/>
          <w:w w:val="100"/>
          <w:sz w:val="24"/>
          <w:szCs w:val="21"/>
          <w:lang/>
        </w:rPr>
        <w:t xml:space="preserve"> such recent trends as urbanization, spread of the nuclear family, dwindling number of children, and weaker </w:t>
      </w:r>
      <w:r w:rsidRPr="009668D4">
        <w:rPr>
          <w:rFonts w:cs="MS Mincho" w:hint="eastAsia"/>
          <w:spacing w:val="0"/>
          <w:w w:val="100"/>
          <w:sz w:val="24"/>
          <w:szCs w:val="21"/>
          <w:lang/>
        </w:rPr>
        <w:t>local</w:t>
      </w:r>
      <w:r w:rsidRPr="009668D4">
        <w:rPr>
          <w:rFonts w:cs="MS Mincho"/>
          <w:spacing w:val="0"/>
          <w:w w:val="100"/>
          <w:sz w:val="24"/>
          <w:szCs w:val="21"/>
          <w:lang/>
        </w:rPr>
        <w:t xml:space="preserve"> connection</w:t>
      </w:r>
      <w:r w:rsidRPr="009668D4">
        <w:rPr>
          <w:rFonts w:cs="MS Mincho" w:hint="eastAsia"/>
          <w:spacing w:val="0"/>
          <w:w w:val="100"/>
          <w:sz w:val="24"/>
          <w:szCs w:val="21"/>
          <w:lang/>
        </w:rPr>
        <w:t>.</w:t>
      </w:r>
      <w:r w:rsidRPr="009668D4">
        <w:rPr>
          <w:rFonts w:cs="MS Mincho"/>
          <w:spacing w:val="0"/>
          <w:w w:val="100"/>
          <w:sz w:val="24"/>
          <w:szCs w:val="21"/>
          <w:lang/>
        </w:rPr>
        <w:t xml:space="preserve"> </w:t>
      </w:r>
      <w:r w:rsidRPr="009668D4">
        <w:rPr>
          <w:rFonts w:cs="MS Mincho" w:hint="eastAsia"/>
          <w:spacing w:val="0"/>
          <w:w w:val="100"/>
          <w:sz w:val="24"/>
          <w:szCs w:val="21"/>
          <w:lang/>
        </w:rPr>
        <w:t>Along</w:t>
      </w:r>
      <w:r w:rsidRPr="009668D4">
        <w:rPr>
          <w:rFonts w:cs="MS Mincho"/>
          <w:spacing w:val="0"/>
          <w:w w:val="100"/>
          <w:sz w:val="24"/>
          <w:szCs w:val="21"/>
          <w:lang/>
        </w:rPr>
        <w:t xml:space="preserve"> with the </w:t>
      </w:r>
      <w:r w:rsidRPr="009668D4">
        <w:rPr>
          <w:rFonts w:cs="MS Mincho" w:hint="eastAsia"/>
          <w:spacing w:val="0"/>
          <w:w w:val="100"/>
          <w:sz w:val="24"/>
          <w:szCs w:val="21"/>
          <w:lang/>
        </w:rPr>
        <w:t xml:space="preserve">deteriorating </w:t>
      </w:r>
      <w:r w:rsidRPr="009668D4">
        <w:rPr>
          <w:rFonts w:cs="MS Mincho"/>
          <w:spacing w:val="0"/>
          <w:w w:val="100"/>
          <w:sz w:val="24"/>
          <w:szCs w:val="21"/>
          <w:lang/>
        </w:rPr>
        <w:t>problems of juvenile delinquency and child abuse</w:t>
      </w:r>
      <w:r w:rsidRPr="009668D4">
        <w:rPr>
          <w:rFonts w:cs="MS Mincho" w:hint="eastAsia"/>
          <w:spacing w:val="0"/>
          <w:w w:val="100"/>
          <w:sz w:val="24"/>
          <w:szCs w:val="21"/>
          <w:lang/>
        </w:rPr>
        <w:t xml:space="preserve">, there is a demand for </w:t>
      </w:r>
      <w:r w:rsidRPr="009668D4">
        <w:rPr>
          <w:rFonts w:cs="MS Mincho"/>
          <w:spacing w:val="0"/>
          <w:w w:val="100"/>
          <w:sz w:val="24"/>
          <w:szCs w:val="21"/>
          <w:lang/>
        </w:rPr>
        <w:t xml:space="preserve">more solid support for education in the home. </w:t>
      </w:r>
    </w:p>
    <w:p w:rsidR="009668D4" w:rsidRPr="009668D4" w:rsidRDefault="009668D4" w:rsidP="009668D4">
      <w:pPr>
        <w:overflowPunct w:val="0"/>
        <w:spacing w:line="240" w:lineRule="auto"/>
        <w:jc w:val="both"/>
        <w:rPr>
          <w:rFonts w:cs="MS Mincho" w:hint="eastAsia"/>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165.</w:t>
      </w:r>
      <w:r w:rsidRPr="009668D4">
        <w:rPr>
          <w:rFonts w:cs="MS Mincho" w:hint="eastAsia"/>
          <w:spacing w:val="0"/>
          <w:w w:val="100"/>
          <w:sz w:val="24"/>
          <w:szCs w:val="21"/>
          <w:lang/>
        </w:rPr>
        <w:tab/>
      </w:r>
      <w:r w:rsidRPr="009668D4">
        <w:rPr>
          <w:rFonts w:cs="MS Mincho"/>
          <w:spacing w:val="0"/>
          <w:w w:val="100"/>
          <w:sz w:val="24"/>
          <w:szCs w:val="21"/>
          <w:lang/>
        </w:rPr>
        <w:t xml:space="preserve">The MEXT has prepared a Handbook </w:t>
      </w:r>
      <w:r w:rsidRPr="009668D4">
        <w:rPr>
          <w:rFonts w:cs="MS Mincho" w:hint="eastAsia"/>
          <w:spacing w:val="0"/>
          <w:w w:val="100"/>
          <w:sz w:val="24"/>
          <w:szCs w:val="21"/>
          <w:lang/>
        </w:rPr>
        <w:t>of Education in the Home, which</w:t>
      </w:r>
      <w:r w:rsidRPr="009668D4">
        <w:rPr>
          <w:rFonts w:cs="MS Mincho"/>
          <w:spacing w:val="0"/>
          <w:w w:val="100"/>
          <w:sz w:val="24"/>
          <w:szCs w:val="21"/>
          <w:lang/>
        </w:rPr>
        <w:t xml:space="preserve"> </w:t>
      </w:r>
      <w:r w:rsidRPr="009668D4">
        <w:rPr>
          <w:rFonts w:cs="MS Mincho" w:hint="eastAsia"/>
          <w:spacing w:val="0"/>
          <w:w w:val="100"/>
          <w:sz w:val="24"/>
          <w:szCs w:val="21"/>
          <w:lang/>
        </w:rPr>
        <w:t xml:space="preserve">takes account of </w:t>
      </w:r>
      <w:r w:rsidRPr="009668D4">
        <w:rPr>
          <w:rFonts w:cs="MS Mincho"/>
          <w:spacing w:val="0"/>
          <w:w w:val="100"/>
          <w:sz w:val="24"/>
          <w:szCs w:val="21"/>
          <w:lang/>
        </w:rPr>
        <w:t>gender in family life</w:t>
      </w:r>
      <w:r w:rsidRPr="009668D4">
        <w:rPr>
          <w:rFonts w:cs="MS Mincho" w:hint="eastAsia"/>
          <w:spacing w:val="0"/>
          <w:w w:val="100"/>
          <w:sz w:val="24"/>
          <w:szCs w:val="21"/>
          <w:lang/>
        </w:rPr>
        <w:t>, and</w:t>
      </w:r>
      <w:r w:rsidRPr="009668D4">
        <w:rPr>
          <w:rFonts w:cs="MS Mincho"/>
          <w:spacing w:val="0"/>
          <w:w w:val="100"/>
          <w:sz w:val="24"/>
          <w:szCs w:val="21"/>
          <w:lang/>
        </w:rPr>
        <w:t xml:space="preserve"> distributed</w:t>
      </w:r>
      <w:r w:rsidRPr="009668D4">
        <w:rPr>
          <w:rFonts w:cs="MS Mincho" w:hint="eastAsia"/>
          <w:spacing w:val="0"/>
          <w:w w:val="100"/>
          <w:sz w:val="24"/>
          <w:szCs w:val="21"/>
          <w:lang/>
        </w:rPr>
        <w:t xml:space="preserve"> it</w:t>
      </w:r>
      <w:r w:rsidRPr="009668D4">
        <w:rPr>
          <w:rFonts w:cs="MS Mincho"/>
          <w:spacing w:val="0"/>
          <w:w w:val="100"/>
          <w:sz w:val="24"/>
          <w:szCs w:val="21"/>
          <w:lang/>
        </w:rPr>
        <w:t xml:space="preserve"> to every parent with a baby, </w:t>
      </w:r>
      <w:r w:rsidRPr="009668D4">
        <w:rPr>
          <w:rFonts w:cs="MS Mincho" w:hint="eastAsia"/>
          <w:spacing w:val="0"/>
          <w:w w:val="100"/>
          <w:sz w:val="24"/>
          <w:szCs w:val="21"/>
          <w:lang/>
        </w:rPr>
        <w:t xml:space="preserve">or </w:t>
      </w:r>
      <w:r w:rsidRPr="009668D4">
        <w:rPr>
          <w:rFonts w:cs="MS Mincho"/>
          <w:spacing w:val="0"/>
          <w:w w:val="100"/>
          <w:sz w:val="24"/>
          <w:szCs w:val="21"/>
          <w:lang/>
        </w:rPr>
        <w:t xml:space="preserve">a child in elementary </w:t>
      </w:r>
      <w:r w:rsidRPr="009668D4">
        <w:rPr>
          <w:rFonts w:cs="MS Mincho" w:hint="eastAsia"/>
          <w:spacing w:val="0"/>
          <w:w w:val="100"/>
          <w:sz w:val="24"/>
          <w:szCs w:val="21"/>
          <w:lang/>
        </w:rPr>
        <w:t xml:space="preserve">or </w:t>
      </w:r>
      <w:r w:rsidRPr="009668D4">
        <w:rPr>
          <w:rFonts w:cs="MS Mincho"/>
          <w:spacing w:val="0"/>
          <w:w w:val="100"/>
          <w:sz w:val="24"/>
          <w:szCs w:val="21"/>
          <w:lang/>
        </w:rPr>
        <w:t>junior high school. At the same time,</w:t>
      </w:r>
      <w:r w:rsidRPr="009668D4">
        <w:rPr>
          <w:rFonts w:cs="MS Mincho" w:hint="eastAsia"/>
          <w:spacing w:val="0"/>
          <w:w w:val="100"/>
          <w:sz w:val="24"/>
          <w:szCs w:val="21"/>
          <w:lang/>
        </w:rPr>
        <w:t xml:space="preserve"> the Ministry has increased</w:t>
      </w:r>
      <w:r w:rsidRPr="009668D4">
        <w:rPr>
          <w:rFonts w:cs="MS Mincho"/>
          <w:spacing w:val="0"/>
          <w:w w:val="100"/>
          <w:sz w:val="24"/>
          <w:szCs w:val="21"/>
          <w:lang/>
        </w:rPr>
        <w:t xml:space="preserve"> the opportunity to learn about education in the home by </w:t>
      </w:r>
      <w:r w:rsidRPr="009668D4">
        <w:rPr>
          <w:rFonts w:cs="MS Mincho" w:hint="eastAsia"/>
          <w:spacing w:val="0"/>
          <w:w w:val="100"/>
          <w:sz w:val="24"/>
          <w:szCs w:val="21"/>
          <w:lang/>
        </w:rPr>
        <w:t>organizing</w:t>
      </w:r>
      <w:r w:rsidRPr="009668D4">
        <w:rPr>
          <w:rFonts w:cs="MS Mincho"/>
          <w:spacing w:val="0"/>
          <w:w w:val="100"/>
          <w:sz w:val="24"/>
          <w:szCs w:val="21"/>
          <w:lang/>
        </w:rPr>
        <w:t xml:space="preserve"> gatherings to discuss the role of the father in providing education in the home</w:t>
      </w:r>
      <w:r w:rsidRPr="009668D4">
        <w:rPr>
          <w:rFonts w:cs="MS Mincho" w:hint="eastAsia"/>
          <w:spacing w:val="0"/>
          <w:w w:val="100"/>
          <w:sz w:val="24"/>
          <w:szCs w:val="21"/>
          <w:lang/>
        </w:rPr>
        <w:t>, and produced</w:t>
      </w:r>
      <w:r w:rsidRPr="009668D4">
        <w:rPr>
          <w:rFonts w:cs="MS Mincho"/>
          <w:spacing w:val="0"/>
          <w:w w:val="100"/>
          <w:sz w:val="24"/>
          <w:szCs w:val="21"/>
          <w:lang/>
        </w:rPr>
        <w:t xml:space="preserve"> </w:t>
      </w:r>
      <w:r w:rsidRPr="009668D4">
        <w:rPr>
          <w:rFonts w:cs="MS Mincho" w:hint="eastAsia"/>
          <w:spacing w:val="0"/>
          <w:w w:val="100"/>
          <w:sz w:val="24"/>
          <w:szCs w:val="21"/>
          <w:lang/>
        </w:rPr>
        <w:t>Videos on Education in the Home</w:t>
      </w:r>
      <w:r w:rsidRPr="009668D4">
        <w:rPr>
          <w:rFonts w:cs="MS Mincho"/>
          <w:spacing w:val="0"/>
          <w:w w:val="100"/>
          <w:sz w:val="24"/>
          <w:szCs w:val="21"/>
          <w:lang/>
        </w:rPr>
        <w:t xml:space="preserve"> </w:t>
      </w:r>
      <w:r w:rsidRPr="009668D4">
        <w:rPr>
          <w:rFonts w:cs="MS Mincho" w:hint="eastAsia"/>
          <w:spacing w:val="0"/>
          <w:w w:val="100"/>
          <w:sz w:val="24"/>
          <w:szCs w:val="21"/>
          <w:lang/>
        </w:rPr>
        <w:t>for distribution or lending</w:t>
      </w:r>
      <w:r w:rsidRPr="009668D4">
        <w:rPr>
          <w:rFonts w:cs="MS Mincho"/>
          <w:spacing w:val="0"/>
          <w:w w:val="100"/>
          <w:sz w:val="24"/>
          <w:szCs w:val="21"/>
          <w:lang/>
        </w:rPr>
        <w:t xml:space="preserve">. Through these and other measures, </w:t>
      </w:r>
      <w:r w:rsidRPr="009668D4">
        <w:rPr>
          <w:rFonts w:cs="MS Mincho" w:hint="eastAsia"/>
          <w:spacing w:val="0"/>
          <w:w w:val="100"/>
          <w:sz w:val="24"/>
          <w:szCs w:val="21"/>
          <w:lang/>
        </w:rPr>
        <w:t xml:space="preserve">the Ministry </w:t>
      </w:r>
      <w:r w:rsidRPr="009668D4">
        <w:rPr>
          <w:rFonts w:cs="MS Mincho"/>
          <w:spacing w:val="0"/>
          <w:w w:val="100"/>
          <w:sz w:val="24"/>
          <w:szCs w:val="21"/>
          <w:lang/>
        </w:rPr>
        <w:t>endeavors</w:t>
      </w:r>
      <w:r w:rsidRPr="009668D4">
        <w:rPr>
          <w:rFonts w:cs="MS Mincho" w:hint="eastAsia"/>
          <w:spacing w:val="0"/>
          <w:w w:val="100"/>
          <w:sz w:val="24"/>
          <w:szCs w:val="21"/>
          <w:lang/>
        </w:rPr>
        <w:t xml:space="preserve"> to</w:t>
      </w:r>
      <w:r w:rsidRPr="009668D4">
        <w:rPr>
          <w:rFonts w:cs="MS Mincho"/>
          <w:spacing w:val="0"/>
          <w:w w:val="100"/>
          <w:sz w:val="24"/>
          <w:szCs w:val="21"/>
          <w:lang/>
        </w:rPr>
        <w:t xml:space="preserve"> provid</w:t>
      </w:r>
      <w:r w:rsidRPr="009668D4">
        <w:rPr>
          <w:rFonts w:cs="MS Mincho" w:hint="eastAsia"/>
          <w:spacing w:val="0"/>
          <w:w w:val="100"/>
          <w:sz w:val="24"/>
          <w:szCs w:val="21"/>
          <w:lang/>
        </w:rPr>
        <w:t>e</w:t>
      </w:r>
      <w:r w:rsidRPr="009668D4">
        <w:rPr>
          <w:rFonts w:cs="MS Mincho"/>
          <w:spacing w:val="0"/>
          <w:w w:val="100"/>
          <w:sz w:val="24"/>
          <w:szCs w:val="21"/>
          <w:lang/>
        </w:rPr>
        <w:t xml:space="preserve"> all parents</w:t>
      </w:r>
      <w:r w:rsidRPr="009668D4">
        <w:rPr>
          <w:rFonts w:cs="MS Mincho" w:hint="eastAsia"/>
          <w:spacing w:val="0"/>
          <w:w w:val="100"/>
          <w:sz w:val="24"/>
          <w:szCs w:val="21"/>
          <w:lang/>
        </w:rPr>
        <w:t xml:space="preserve"> with</w:t>
      </w:r>
      <w:r w:rsidRPr="009668D4">
        <w:rPr>
          <w:rFonts w:cs="MS Mincho"/>
          <w:spacing w:val="0"/>
          <w:w w:val="100"/>
          <w:sz w:val="24"/>
          <w:szCs w:val="21"/>
          <w:lang/>
        </w:rPr>
        <w:t xml:space="preserve"> carefully thought-out support for education in the home.</w:t>
      </w:r>
    </w:p>
    <w:p w:rsidR="009668D4" w:rsidRPr="009668D4" w:rsidRDefault="009668D4" w:rsidP="009668D4">
      <w:pPr>
        <w:overflowPunct w:val="0"/>
        <w:spacing w:line="240" w:lineRule="auto"/>
        <w:jc w:val="both"/>
        <w:rPr>
          <w:rFonts w:cs="Vrinda" w:hint="eastAsi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cs="Vrinda" w:hint="eastAsia"/>
          <w:spacing w:val="0"/>
          <w:w w:val="100"/>
          <w:sz w:val="24"/>
          <w:szCs w:val="21"/>
          <w:lang/>
        </w:rPr>
        <w:t>166.</w:t>
      </w:r>
      <w:r w:rsidRPr="009668D4">
        <w:rPr>
          <w:rFonts w:cs="Vrinda" w:hint="eastAsia"/>
          <w:spacing w:val="0"/>
          <w:w w:val="100"/>
          <w:sz w:val="24"/>
          <w:szCs w:val="21"/>
          <w:lang/>
        </w:rPr>
        <w:tab/>
      </w:r>
      <w:r w:rsidRPr="009668D4">
        <w:rPr>
          <w:rFonts w:cs="Vrinda"/>
          <w:spacing w:val="0"/>
          <w:w w:val="100"/>
          <w:sz w:val="24"/>
          <w:szCs w:val="21"/>
          <w:lang/>
        </w:rPr>
        <w:t>In order to encourage both men and women to fulfill</w:t>
      </w:r>
      <w:r w:rsidRPr="009668D4">
        <w:rPr>
          <w:rFonts w:cs="Vrinda" w:hint="eastAsia"/>
          <w:spacing w:val="0"/>
          <w:w w:val="100"/>
          <w:sz w:val="24"/>
          <w:szCs w:val="21"/>
          <w:lang/>
        </w:rPr>
        <w:t xml:space="preserve"> </w:t>
      </w:r>
      <w:r w:rsidRPr="009668D4">
        <w:rPr>
          <w:rFonts w:cs="Vrinda"/>
          <w:spacing w:val="0"/>
          <w:w w:val="100"/>
          <w:sz w:val="24"/>
          <w:szCs w:val="21"/>
          <w:lang/>
        </w:rPr>
        <w:t>equal responsibility for raising children and to provide support</w:t>
      </w:r>
      <w:r w:rsidRPr="009668D4">
        <w:rPr>
          <w:rFonts w:cs="Vrinda" w:hint="eastAsia"/>
          <w:spacing w:val="0"/>
          <w:w w:val="100"/>
          <w:sz w:val="24"/>
          <w:szCs w:val="21"/>
          <w:lang/>
        </w:rPr>
        <w:t>s</w:t>
      </w:r>
      <w:r w:rsidRPr="009668D4">
        <w:rPr>
          <w:rFonts w:cs="Vrinda"/>
          <w:spacing w:val="0"/>
          <w:w w:val="100"/>
          <w:sz w:val="24"/>
          <w:szCs w:val="21"/>
          <w:lang/>
        </w:rPr>
        <w:t xml:space="preserve"> </w:t>
      </w:r>
      <w:r w:rsidRPr="009668D4">
        <w:rPr>
          <w:rFonts w:cs="Vrinda" w:hint="eastAsia"/>
          <w:spacing w:val="0"/>
          <w:w w:val="100"/>
          <w:sz w:val="24"/>
          <w:szCs w:val="21"/>
          <w:lang/>
        </w:rPr>
        <w:t xml:space="preserve">for child rearing </w:t>
      </w:r>
      <w:r w:rsidRPr="009668D4">
        <w:rPr>
          <w:rFonts w:cs="Vrinda"/>
          <w:spacing w:val="0"/>
          <w:w w:val="100"/>
          <w:sz w:val="24"/>
          <w:szCs w:val="21"/>
          <w:lang/>
        </w:rPr>
        <w:t>in cooperation with local communit</w:t>
      </w:r>
      <w:r w:rsidRPr="009668D4">
        <w:rPr>
          <w:rFonts w:cs="Vrinda" w:hint="eastAsia"/>
          <w:spacing w:val="0"/>
          <w:w w:val="100"/>
          <w:sz w:val="24"/>
          <w:szCs w:val="21"/>
          <w:lang/>
        </w:rPr>
        <w:t>ies</w:t>
      </w:r>
      <w:r w:rsidRPr="009668D4">
        <w:rPr>
          <w:rFonts w:cs="Vrinda"/>
          <w:spacing w:val="0"/>
          <w:w w:val="100"/>
          <w:sz w:val="24"/>
          <w:szCs w:val="21"/>
          <w:lang/>
        </w:rPr>
        <w:t xml:space="preserve">, since FY2003, the National Women’s Education Center has held conferences to promote research </w:t>
      </w:r>
      <w:r w:rsidRPr="009668D4">
        <w:rPr>
          <w:rFonts w:cs="Vrinda" w:hint="eastAsia"/>
          <w:spacing w:val="0"/>
          <w:w w:val="100"/>
          <w:sz w:val="24"/>
          <w:szCs w:val="21"/>
          <w:lang/>
        </w:rPr>
        <w:t xml:space="preserve">and </w:t>
      </w:r>
      <w:r w:rsidRPr="009668D4">
        <w:rPr>
          <w:rFonts w:cs="Vrinda"/>
          <w:spacing w:val="0"/>
          <w:w w:val="100"/>
          <w:sz w:val="24"/>
          <w:szCs w:val="21"/>
          <w:lang/>
        </w:rPr>
        <w:t xml:space="preserve">information </w:t>
      </w:r>
      <w:r w:rsidRPr="009668D4">
        <w:rPr>
          <w:rFonts w:cs="Vrinda" w:hint="eastAsia"/>
          <w:spacing w:val="0"/>
          <w:w w:val="100"/>
          <w:sz w:val="24"/>
          <w:szCs w:val="21"/>
          <w:lang/>
        </w:rPr>
        <w:t xml:space="preserve">exchange among those concerned, and to facilitate network-building among </w:t>
      </w:r>
      <w:r w:rsidRPr="009668D4">
        <w:rPr>
          <w:rFonts w:cs="Vrinda"/>
          <w:spacing w:val="0"/>
          <w:w w:val="100"/>
          <w:sz w:val="24"/>
          <w:szCs w:val="21"/>
          <w:lang/>
        </w:rPr>
        <w:t>institutions, groups</w:t>
      </w:r>
      <w:r w:rsidRPr="009668D4">
        <w:rPr>
          <w:rFonts w:cs="Vrinda" w:hint="eastAsia"/>
          <w:spacing w:val="0"/>
          <w:w w:val="100"/>
          <w:sz w:val="24"/>
          <w:szCs w:val="21"/>
          <w:lang/>
        </w:rPr>
        <w:t xml:space="preserve"> and</w:t>
      </w:r>
      <w:r w:rsidRPr="009668D4">
        <w:rPr>
          <w:rFonts w:cs="Vrinda"/>
          <w:spacing w:val="0"/>
          <w:w w:val="100"/>
          <w:sz w:val="24"/>
          <w:szCs w:val="21"/>
          <w:lang/>
        </w:rPr>
        <w:t xml:space="preserve"> leaders</w:t>
      </w:r>
      <w:r w:rsidRPr="009668D4">
        <w:rPr>
          <w:rFonts w:cs="Vrinda" w:hint="eastAsia"/>
          <w:spacing w:val="0"/>
          <w:w w:val="100"/>
          <w:sz w:val="24"/>
          <w:szCs w:val="21"/>
          <w:lang/>
        </w:rPr>
        <w:t xml:space="preserve"> in the field of child rearing.</w:t>
      </w:r>
      <w:r w:rsidRPr="009668D4">
        <w:rPr>
          <w:rFonts w:cs="Vrinda"/>
          <w:spacing w:val="0"/>
          <w:w w:val="100"/>
          <w:sz w:val="24"/>
          <w:szCs w:val="21"/>
          <w:lang/>
        </w:rPr>
        <w:t xml:space="preserve"> In addition, the Center </w:t>
      </w:r>
      <w:r w:rsidRPr="009668D4">
        <w:rPr>
          <w:rFonts w:cs="Vrinda" w:hint="eastAsia"/>
          <w:spacing w:val="0"/>
          <w:w w:val="100"/>
          <w:sz w:val="24"/>
          <w:szCs w:val="21"/>
          <w:lang/>
        </w:rPr>
        <w:t xml:space="preserve">provides teaching material and information to those </w:t>
      </w:r>
      <w:r w:rsidRPr="009668D4">
        <w:rPr>
          <w:rFonts w:cs="Vrinda"/>
          <w:spacing w:val="0"/>
          <w:w w:val="100"/>
          <w:sz w:val="24"/>
          <w:szCs w:val="21"/>
          <w:lang/>
        </w:rPr>
        <w:t xml:space="preserve">in position of leadership and conducts </w:t>
      </w:r>
      <w:r w:rsidRPr="009668D4">
        <w:rPr>
          <w:rFonts w:cs="Vrinda" w:hint="eastAsia"/>
          <w:spacing w:val="0"/>
          <w:w w:val="100"/>
          <w:sz w:val="24"/>
          <w:szCs w:val="21"/>
          <w:lang/>
        </w:rPr>
        <w:t xml:space="preserve">awareness-raising activities by conducting </w:t>
      </w:r>
      <w:r w:rsidRPr="009668D4">
        <w:rPr>
          <w:rFonts w:cs="Vrinda"/>
          <w:spacing w:val="0"/>
          <w:w w:val="100"/>
          <w:sz w:val="24"/>
          <w:szCs w:val="21"/>
          <w:lang/>
        </w:rPr>
        <w:t xml:space="preserve">research </w:t>
      </w:r>
      <w:r w:rsidRPr="009668D4">
        <w:rPr>
          <w:rFonts w:cs="Vrinda" w:hint="eastAsia"/>
          <w:spacing w:val="0"/>
          <w:w w:val="100"/>
          <w:sz w:val="24"/>
          <w:szCs w:val="21"/>
          <w:lang/>
        </w:rPr>
        <w:t>and developing learning programs for promoting education in the home and supporting child rearing.</w:t>
      </w:r>
    </w:p>
    <w:p w:rsidR="009668D4" w:rsidRPr="009668D4" w:rsidRDefault="009668D4" w:rsidP="00285DEF">
      <w:pPr>
        <w:overflowPunct w:val="0"/>
        <w:spacing w:line="240" w:lineRule="auto"/>
        <w:ind w:left="31680" w:hangingChars="100" w:firstLine="31680"/>
        <w:jc w:val="both"/>
        <w:rPr>
          <w:rFonts w:cs="Vrinda" w:hint="eastAsia"/>
          <w:spacing w:val="0"/>
          <w:w w:val="100"/>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167.</w:t>
      </w:r>
      <w:r w:rsidRPr="009668D4">
        <w:rPr>
          <w:rFonts w:cs="Vrinda" w:hint="eastAsia"/>
          <w:spacing w:val="0"/>
          <w:w w:val="100"/>
          <w:sz w:val="24"/>
          <w:szCs w:val="21"/>
          <w:lang/>
        </w:rPr>
        <w:tab/>
        <w:t>Furthermore, there are classes and courses for women on the theme of gender equality in family life in local government.</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2"/>
        <w:numPr>
          <w:ilvl w:val="0"/>
          <w:numId w:val="54"/>
        </w:numPr>
        <w:rPr>
          <w:b/>
        </w:rPr>
      </w:pPr>
      <w:bookmarkStart w:id="168" w:name="_Toc136255466"/>
      <w:bookmarkStart w:id="169" w:name="_Toc153615965"/>
      <w:r w:rsidRPr="009668D4">
        <w:rPr>
          <w:b/>
        </w:rPr>
        <w:t>Support for the Balanc</w:t>
      </w:r>
      <w:r w:rsidRPr="009668D4">
        <w:rPr>
          <w:rFonts w:hint="eastAsia"/>
          <w:b/>
        </w:rPr>
        <w:t xml:space="preserve">e between </w:t>
      </w:r>
      <w:r w:rsidRPr="009668D4">
        <w:rPr>
          <w:b/>
        </w:rPr>
        <w:t>Work and Family</w:t>
      </w:r>
      <w:bookmarkEnd w:id="168"/>
      <w:bookmarkEnd w:id="169"/>
    </w:p>
    <w:p w:rsidR="006C07AC" w:rsidRPr="006C07AC" w:rsidRDefault="006C07AC" w:rsidP="006C07AC">
      <w:pPr>
        <w:rPr>
          <w:lang w:val="en-US" w:eastAsia="ja-JP"/>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168.</w:t>
      </w:r>
      <w:r w:rsidRPr="009668D4">
        <w:rPr>
          <w:rFonts w:cs="MS Mincho" w:hint="eastAsia"/>
          <w:spacing w:val="0"/>
          <w:w w:val="100"/>
          <w:sz w:val="24"/>
          <w:szCs w:val="21"/>
          <w:lang/>
        </w:rPr>
        <w:tab/>
      </w:r>
      <w:r w:rsidRPr="009668D4">
        <w:rPr>
          <w:rFonts w:cs="MS Mincho"/>
          <w:spacing w:val="0"/>
          <w:w w:val="100"/>
          <w:sz w:val="24"/>
          <w:szCs w:val="21"/>
          <w:lang/>
        </w:rPr>
        <w:t>Various measures have been actively</w:t>
      </w:r>
      <w:r w:rsidRPr="009668D4">
        <w:rPr>
          <w:rFonts w:cs="MS Mincho" w:hint="eastAsia"/>
          <w:spacing w:val="0"/>
          <w:w w:val="100"/>
          <w:sz w:val="24"/>
          <w:szCs w:val="21"/>
          <w:lang/>
        </w:rPr>
        <w:t xml:space="preserve"> taken</w:t>
      </w:r>
      <w:r w:rsidRPr="009668D4">
        <w:rPr>
          <w:rFonts w:cs="MS Mincho"/>
          <w:spacing w:val="0"/>
          <w:w w:val="100"/>
          <w:sz w:val="24"/>
          <w:szCs w:val="21"/>
          <w:lang/>
        </w:rPr>
        <w:t xml:space="preserve"> to support efforts to manage work and family life so that both </w:t>
      </w:r>
      <w:r w:rsidRPr="009668D4">
        <w:rPr>
          <w:rFonts w:cs="MS Mincho" w:hint="eastAsia"/>
          <w:spacing w:val="0"/>
          <w:w w:val="100"/>
          <w:sz w:val="24"/>
          <w:szCs w:val="21"/>
          <w:lang/>
        </w:rPr>
        <w:t>male and female</w:t>
      </w:r>
      <w:r w:rsidRPr="009668D4">
        <w:rPr>
          <w:rFonts w:cs="MS Mincho"/>
          <w:spacing w:val="0"/>
          <w:w w:val="100"/>
          <w:sz w:val="24"/>
          <w:szCs w:val="21"/>
          <w:lang/>
        </w:rPr>
        <w:t xml:space="preserve"> employees can lead fruitful working lives, while fulfilling their family</w:t>
      </w:r>
      <w:r w:rsidRPr="009668D4">
        <w:rPr>
          <w:rFonts w:cs="MS Mincho" w:hint="eastAsia"/>
          <w:spacing w:val="0"/>
          <w:w w:val="100"/>
          <w:sz w:val="24"/>
          <w:szCs w:val="21"/>
          <w:lang/>
        </w:rPr>
        <w:t xml:space="preserve"> roles in matters</w:t>
      </w:r>
      <w:r w:rsidRPr="009668D4">
        <w:rPr>
          <w:rFonts w:cs="MS Mincho"/>
          <w:spacing w:val="0"/>
          <w:w w:val="100"/>
          <w:sz w:val="24"/>
          <w:szCs w:val="21"/>
          <w:lang/>
        </w:rPr>
        <w:t xml:space="preserve"> such as child care and family care. (See Article 11.</w:t>
      </w:r>
      <w:r w:rsidRPr="009668D4">
        <w:rPr>
          <w:rFonts w:cs="MS Mincho" w:hint="eastAsia"/>
          <w:spacing w:val="0"/>
          <w:w w:val="100"/>
          <w:sz w:val="24"/>
          <w:szCs w:val="21"/>
          <w:lang/>
        </w:rPr>
        <w:t>7</w:t>
      </w:r>
      <w:r w:rsidRPr="009668D4">
        <w:rPr>
          <w:rFonts w:cs="MS Mincho"/>
          <w:spacing w:val="0"/>
          <w:w w:val="100"/>
          <w:sz w:val="24"/>
          <w:szCs w:val="21"/>
          <w:lang/>
        </w:rPr>
        <w:t xml:space="preserve"> for more detail</w:t>
      </w:r>
      <w:r w:rsidRPr="009668D4">
        <w:rPr>
          <w:rFonts w:cs="MS Mincho" w:hint="eastAsia"/>
          <w:spacing w:val="0"/>
          <w:w w:val="100"/>
          <w:sz w:val="24"/>
          <w:szCs w:val="21"/>
          <w:lang/>
        </w:rPr>
        <w:t>.</w:t>
      </w:r>
      <w:r w:rsidRPr="009668D4">
        <w:rPr>
          <w:rFonts w:cs="MS Mincho"/>
          <w:spacing w:val="0"/>
          <w:w w:val="100"/>
          <w:sz w:val="24"/>
          <w:szCs w:val="21"/>
          <w:lang/>
        </w:rPr>
        <w:t>)</w:t>
      </w:r>
    </w:p>
    <w:p w:rsidR="009668D4" w:rsidRPr="009668D4" w:rsidRDefault="009668D4" w:rsidP="00285DEF">
      <w:pPr>
        <w:overflowPunct w:val="0"/>
        <w:spacing w:line="240" w:lineRule="auto"/>
        <w:ind w:left="31680" w:hangingChars="100" w:firstLine="31680"/>
        <w:jc w:val="both"/>
        <w:rPr>
          <w:rFonts w:cs="MS Mincho"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169.</w:t>
      </w:r>
      <w:r w:rsidRPr="009668D4">
        <w:rPr>
          <w:rFonts w:cs="MS Mincho" w:hint="eastAsia"/>
          <w:spacing w:val="0"/>
          <w:w w:val="100"/>
          <w:sz w:val="24"/>
          <w:szCs w:val="21"/>
          <w:lang/>
        </w:rPr>
        <w:tab/>
      </w:r>
      <w:r w:rsidRPr="009668D4">
        <w:rPr>
          <w:rFonts w:cs="MS Mincho"/>
          <w:spacing w:val="0"/>
          <w:w w:val="100"/>
          <w:sz w:val="24"/>
          <w:szCs w:val="21"/>
          <w:lang/>
        </w:rPr>
        <w:t xml:space="preserve">At the same time, in order to eliminate the stereotyped perceptions of gender roles in the workplace, new training programs </w:t>
      </w:r>
      <w:r w:rsidRPr="009668D4">
        <w:rPr>
          <w:rFonts w:cs="MS Mincho" w:hint="eastAsia"/>
          <w:spacing w:val="0"/>
          <w:w w:val="100"/>
          <w:sz w:val="24"/>
          <w:szCs w:val="21"/>
          <w:lang/>
        </w:rPr>
        <w:t xml:space="preserve">have been developed </w:t>
      </w:r>
      <w:r w:rsidRPr="009668D4">
        <w:rPr>
          <w:rFonts w:cs="MS Mincho"/>
          <w:spacing w:val="0"/>
          <w:w w:val="100"/>
          <w:sz w:val="24"/>
          <w:szCs w:val="21"/>
          <w:lang/>
        </w:rPr>
        <w:t>in the form of videos and checklists</w:t>
      </w:r>
      <w:r w:rsidRPr="009668D4">
        <w:rPr>
          <w:rFonts w:cs="MS Mincho" w:hint="eastAsia"/>
          <w:spacing w:val="0"/>
          <w:w w:val="100"/>
          <w:sz w:val="24"/>
          <w:szCs w:val="21"/>
          <w:lang/>
        </w:rPr>
        <w:t xml:space="preserve"> to promote application in a wide variety of sectors</w:t>
      </w:r>
      <w:r w:rsidRPr="009668D4">
        <w:rPr>
          <w:rFonts w:cs="MS Mincho"/>
          <w:spacing w:val="0"/>
          <w:w w:val="100"/>
          <w:sz w:val="24"/>
          <w:szCs w:val="21"/>
          <w:lang/>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6C07AC">
      <w:pPr>
        <w:pStyle w:val="Heading1"/>
        <w:keepLines/>
        <w:rPr>
          <w:rFonts w:hint="eastAsia"/>
          <w:b/>
        </w:rPr>
      </w:pPr>
      <w:bookmarkStart w:id="170" w:name="_Toc136255467"/>
      <w:bookmarkStart w:id="171" w:name="_Toc153615966"/>
      <w:r w:rsidRPr="009668D4">
        <w:rPr>
          <w:rFonts w:hint="eastAsia"/>
          <w:b/>
        </w:rPr>
        <w:t xml:space="preserve">Article 6 (Prohibition of Exploitation of </w:t>
      </w:r>
      <w:r w:rsidRPr="009668D4">
        <w:rPr>
          <w:b/>
        </w:rPr>
        <w:t>Prostitution</w:t>
      </w:r>
      <w:r w:rsidRPr="009668D4">
        <w:rPr>
          <w:rFonts w:hint="eastAsia"/>
          <w:b/>
        </w:rPr>
        <w:t xml:space="preserve"> of Women and Girls)</w:t>
      </w:r>
      <w:bookmarkEnd w:id="170"/>
      <w:bookmarkEnd w:id="171"/>
    </w:p>
    <w:p w:rsidR="009668D4" w:rsidRPr="009668D4" w:rsidRDefault="009668D4" w:rsidP="006C07AC">
      <w:pPr>
        <w:keepNext/>
        <w:keepLines/>
        <w:spacing w:line="240" w:lineRule="auto"/>
        <w:rPr>
          <w:rFonts w:hint="eastAsia"/>
          <w:spacing w:val="0"/>
          <w:w w:val="100"/>
        </w:rPr>
      </w:pPr>
    </w:p>
    <w:p w:rsidR="009668D4" w:rsidRDefault="009668D4" w:rsidP="006C07AC">
      <w:pPr>
        <w:pStyle w:val="Heading1"/>
        <w:keepLines/>
        <w:rPr>
          <w:b/>
          <w:szCs w:val="21"/>
          <w:u w:val="single"/>
        </w:rPr>
      </w:pPr>
      <w:bookmarkStart w:id="172" w:name="_Toc136255468"/>
      <w:bookmarkStart w:id="173" w:name="_Toc153615967"/>
      <w:r w:rsidRPr="009668D4">
        <w:rPr>
          <w:rFonts w:hint="eastAsia"/>
          <w:b/>
          <w:szCs w:val="21"/>
          <w:u w:val="single"/>
        </w:rPr>
        <w:t>1. Efforts against Trafficking</w:t>
      </w:r>
      <w:bookmarkEnd w:id="172"/>
      <w:bookmarkEnd w:id="173"/>
      <w:r w:rsidRPr="009668D4">
        <w:rPr>
          <w:rFonts w:hint="eastAsia"/>
          <w:b/>
          <w:szCs w:val="21"/>
          <w:u w:val="single"/>
        </w:rPr>
        <w:t xml:space="preserve"> in Persons</w:t>
      </w:r>
    </w:p>
    <w:p w:rsidR="006C07AC" w:rsidRPr="006C07AC" w:rsidRDefault="006C07AC" w:rsidP="006C07AC">
      <w:pPr>
        <w:keepNext/>
        <w:keepLines/>
        <w:rPr>
          <w:lang w:val="en-US" w:eastAsia="ja-JP"/>
        </w:rPr>
      </w:pPr>
    </w:p>
    <w:p w:rsidR="009668D4" w:rsidRDefault="009668D4" w:rsidP="006C07AC">
      <w:pPr>
        <w:pStyle w:val="Heading2"/>
        <w:keepLines/>
        <w:numPr>
          <w:ilvl w:val="0"/>
          <w:numId w:val="55"/>
        </w:numPr>
        <w:rPr>
          <w:b/>
          <w:lang/>
        </w:rPr>
      </w:pPr>
      <w:bookmarkStart w:id="174" w:name="_Toc136255469"/>
      <w:bookmarkStart w:id="175" w:name="_Toc153615968"/>
      <w:r w:rsidRPr="009668D4">
        <w:rPr>
          <w:rFonts w:hint="eastAsia"/>
          <w:b/>
          <w:lang/>
        </w:rPr>
        <w:t>Current Legal System</w:t>
      </w:r>
      <w:bookmarkEnd w:id="174"/>
      <w:bookmarkEnd w:id="175"/>
    </w:p>
    <w:p w:rsidR="006C07AC" w:rsidRPr="006C07AC" w:rsidRDefault="006C07AC" w:rsidP="006C07AC">
      <w:pPr>
        <w:keepNext/>
        <w:keepLines/>
        <w:rPr>
          <w:lang w:val="en-US" w:eastAsia="ja-JP"/>
        </w:rPr>
      </w:pPr>
    </w:p>
    <w:p w:rsidR="009668D4" w:rsidRDefault="009668D4" w:rsidP="006C07AC">
      <w:pPr>
        <w:pStyle w:val="Heading3"/>
        <w:keepLines/>
        <w:numPr>
          <w:ilvl w:val="0"/>
          <w:numId w:val="39"/>
        </w:numPr>
        <w:ind w:leftChars="0"/>
        <w:jc w:val="both"/>
        <w:rPr>
          <w:rFonts w:eastAsia="MS Mincho"/>
          <w:b/>
          <w:szCs w:val="21"/>
          <w:lang/>
        </w:rPr>
      </w:pPr>
      <w:bookmarkStart w:id="176" w:name="_Toc136255470"/>
      <w:bookmarkStart w:id="177" w:name="_Toc153615969"/>
      <w:r w:rsidRPr="009668D4">
        <w:rPr>
          <w:rFonts w:eastAsia="MS Mincho"/>
          <w:b/>
          <w:szCs w:val="21"/>
          <w:lang/>
        </w:rPr>
        <w:t>Formulat</w:t>
      </w:r>
      <w:r w:rsidRPr="009668D4">
        <w:rPr>
          <w:rFonts w:eastAsia="MS Mincho" w:hint="eastAsia"/>
          <w:b/>
          <w:szCs w:val="21"/>
          <w:lang/>
        </w:rPr>
        <w:t xml:space="preserve">ion of the </w:t>
      </w:r>
      <w:r w:rsidRPr="009668D4">
        <w:rPr>
          <w:rFonts w:eastAsia="MS Mincho"/>
          <w:b/>
          <w:szCs w:val="21"/>
          <w:lang/>
        </w:rPr>
        <w:t>Action Plan of Measures to Combat Trafficking in Persons</w:t>
      </w:r>
      <w:bookmarkEnd w:id="176"/>
      <w:bookmarkEnd w:id="177"/>
    </w:p>
    <w:p w:rsidR="006C07AC" w:rsidRPr="006C07AC" w:rsidRDefault="006C07AC" w:rsidP="006C07AC">
      <w:pPr>
        <w:keepNext/>
        <w:keepLines/>
        <w:rPr>
          <w:rFonts w:eastAsia="MS Mincho"/>
          <w:lang w:val="en-US" w:eastAsia="ja-JP"/>
        </w:rPr>
      </w:pPr>
    </w:p>
    <w:p w:rsidR="009668D4" w:rsidRPr="009668D4" w:rsidRDefault="009668D4" w:rsidP="006C07AC">
      <w:pPr>
        <w:keepNext/>
        <w:keepLines/>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170.</w:t>
      </w:r>
      <w:r w:rsidRPr="009668D4">
        <w:rPr>
          <w:rFonts w:cs="MS Mincho" w:hint="eastAsia"/>
          <w:spacing w:val="0"/>
          <w:w w:val="100"/>
          <w:sz w:val="24"/>
          <w:szCs w:val="21"/>
          <w:lang/>
        </w:rPr>
        <w:tab/>
        <w:t>Trafficking in persons</w:t>
      </w:r>
      <w:r w:rsidRPr="009668D4">
        <w:rPr>
          <w:rFonts w:cs="MS Mincho"/>
          <w:spacing w:val="0"/>
          <w:w w:val="100"/>
          <w:sz w:val="24"/>
          <w:szCs w:val="21"/>
          <w:lang/>
        </w:rPr>
        <w:t xml:space="preserve"> for such purposes as sexual exploitation and buying and selling of organs is a grave violation of human rights. Women victims suffer serious physical and psychological damage</w:t>
      </w:r>
      <w:r w:rsidRPr="009668D4">
        <w:rPr>
          <w:rFonts w:cs="MS Mincho" w:hint="eastAsia"/>
          <w:spacing w:val="0"/>
          <w:w w:val="100"/>
          <w:sz w:val="24"/>
          <w:szCs w:val="21"/>
          <w:lang/>
        </w:rPr>
        <w:t>.</w:t>
      </w:r>
      <w:r w:rsidRPr="009668D4">
        <w:rPr>
          <w:rFonts w:cs="MS Mincho"/>
          <w:spacing w:val="0"/>
          <w:w w:val="100"/>
          <w:sz w:val="24"/>
          <w:szCs w:val="21"/>
          <w:lang/>
        </w:rPr>
        <w:t xml:space="preserve"> </w:t>
      </w:r>
      <w:r w:rsidRPr="009668D4">
        <w:rPr>
          <w:rFonts w:cs="MS Mincho" w:hint="eastAsia"/>
          <w:spacing w:val="0"/>
          <w:w w:val="100"/>
          <w:sz w:val="24"/>
          <w:szCs w:val="21"/>
          <w:lang/>
        </w:rPr>
        <w:t>S</w:t>
      </w:r>
      <w:r w:rsidRPr="009668D4">
        <w:rPr>
          <w:rFonts w:cs="MS Mincho"/>
          <w:spacing w:val="0"/>
          <w:w w:val="100"/>
          <w:sz w:val="24"/>
          <w:szCs w:val="21"/>
          <w:lang/>
        </w:rPr>
        <w:t>ince the road to recovery is long and arduous, a prompt and appropriate response is needed from both a humanitarian perspective and a</w:t>
      </w:r>
      <w:r w:rsidRPr="009668D4">
        <w:rPr>
          <w:rFonts w:cs="MS Mincho" w:hint="eastAsia"/>
          <w:spacing w:val="0"/>
          <w:w w:val="100"/>
          <w:sz w:val="24"/>
          <w:szCs w:val="21"/>
          <w:lang/>
        </w:rPr>
        <w:t xml:space="preserve"> perspective of</w:t>
      </w:r>
      <w:r w:rsidRPr="009668D4">
        <w:rPr>
          <w:rFonts w:cs="MS Mincho"/>
          <w:spacing w:val="0"/>
          <w:w w:val="100"/>
          <w:sz w:val="24"/>
          <w:szCs w:val="21"/>
          <w:lang/>
        </w:rPr>
        <w:t xml:space="preserve"> international organized crime.</w:t>
      </w: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171.</w:t>
      </w:r>
      <w:r w:rsidRPr="009668D4">
        <w:rPr>
          <w:rFonts w:cs="MS Mincho" w:hint="eastAsia"/>
          <w:spacing w:val="0"/>
          <w:w w:val="100"/>
          <w:sz w:val="24"/>
          <w:szCs w:val="21"/>
          <w:lang/>
        </w:rPr>
        <w:tab/>
      </w:r>
      <w:r w:rsidRPr="009668D4">
        <w:rPr>
          <w:rFonts w:cs="MS Mincho"/>
          <w:spacing w:val="0"/>
          <w:w w:val="100"/>
          <w:sz w:val="24"/>
          <w:szCs w:val="21"/>
          <w:lang/>
        </w:rPr>
        <w:t xml:space="preserve">Cognizant of these </w:t>
      </w:r>
      <w:r w:rsidRPr="009668D4">
        <w:rPr>
          <w:rFonts w:cs="MS Mincho" w:hint="eastAsia"/>
          <w:spacing w:val="0"/>
          <w:w w:val="100"/>
          <w:sz w:val="24"/>
          <w:szCs w:val="21"/>
          <w:lang/>
        </w:rPr>
        <w:t>implication</w:t>
      </w:r>
      <w:r w:rsidRPr="009668D4">
        <w:rPr>
          <w:rFonts w:cs="MS Mincho"/>
          <w:spacing w:val="0"/>
          <w:w w:val="100"/>
          <w:sz w:val="24"/>
          <w:szCs w:val="21"/>
          <w:lang/>
        </w:rPr>
        <w:t xml:space="preserve"> of trafficking</w:t>
      </w:r>
      <w:r w:rsidRPr="009668D4">
        <w:rPr>
          <w:rFonts w:cs="MS Mincho" w:hint="eastAsia"/>
          <w:spacing w:val="0"/>
          <w:w w:val="100"/>
          <w:sz w:val="24"/>
          <w:szCs w:val="21"/>
          <w:lang/>
        </w:rPr>
        <w:t xml:space="preserve"> in persons</w:t>
      </w:r>
      <w:r w:rsidRPr="009668D4">
        <w:rPr>
          <w:rFonts w:cs="MS Mincho"/>
          <w:spacing w:val="0"/>
          <w:w w:val="100"/>
          <w:sz w:val="24"/>
          <w:szCs w:val="21"/>
          <w:lang/>
        </w:rPr>
        <w:t xml:space="preserve">, in April 2004, the Government established in the Cabinet, </w:t>
      </w:r>
      <w:r w:rsidRPr="009668D4">
        <w:rPr>
          <w:rFonts w:cs="MS Mincho" w:hint="eastAsia"/>
          <w:spacing w:val="0"/>
          <w:w w:val="100"/>
          <w:sz w:val="24"/>
          <w:szCs w:val="21"/>
          <w:lang/>
        </w:rPr>
        <w:t>I</w:t>
      </w:r>
      <w:r w:rsidRPr="009668D4">
        <w:rPr>
          <w:rFonts w:cs="MS Mincho"/>
          <w:spacing w:val="0"/>
          <w:w w:val="100"/>
          <w:sz w:val="24"/>
          <w:szCs w:val="21"/>
          <w:lang/>
        </w:rPr>
        <w:t>nter-Ministerial Liaison Committee (Task Force) regarding measures to combat trafficking in persons</w:t>
      </w:r>
      <w:r w:rsidRPr="009668D4">
        <w:rPr>
          <w:rFonts w:cs="MS Mincho" w:hint="eastAsia"/>
          <w:spacing w:val="0"/>
          <w:w w:val="100"/>
          <w:sz w:val="24"/>
          <w:szCs w:val="21"/>
          <w:lang/>
        </w:rPr>
        <w:t>,</w:t>
      </w:r>
      <w:r w:rsidRPr="009668D4">
        <w:rPr>
          <w:rFonts w:cs="MS Mincho"/>
          <w:spacing w:val="0"/>
          <w:w w:val="100"/>
          <w:sz w:val="24"/>
          <w:szCs w:val="21"/>
          <w:lang/>
        </w:rPr>
        <w:t xml:space="preserve"> with the Assistant to the Deputy Chief Cabinet Secretary acting as chairperson. In December, the </w:t>
      </w:r>
      <w:r w:rsidRPr="009668D4">
        <w:rPr>
          <w:rFonts w:cs="MS Mincho" w:hint="eastAsia"/>
          <w:spacing w:val="0"/>
          <w:w w:val="100"/>
          <w:sz w:val="24"/>
          <w:szCs w:val="21"/>
          <w:lang/>
        </w:rPr>
        <w:t>Committee</w:t>
      </w:r>
      <w:r w:rsidRPr="009668D4">
        <w:rPr>
          <w:rFonts w:cs="MS Mincho"/>
          <w:spacing w:val="0"/>
          <w:w w:val="100"/>
          <w:sz w:val="24"/>
          <w:szCs w:val="21"/>
          <w:lang/>
        </w:rPr>
        <w:t xml:space="preserve"> formulated an Action Plan of Measures to Combat Trafficking in Persons as a comprehensive set of measures that include prevention and eradication of trafficking</w:t>
      </w:r>
      <w:r w:rsidRPr="009668D4">
        <w:rPr>
          <w:rFonts w:cs="MS Mincho" w:hint="eastAsia"/>
          <w:spacing w:val="0"/>
          <w:w w:val="100"/>
          <w:sz w:val="24"/>
          <w:szCs w:val="21"/>
          <w:lang/>
        </w:rPr>
        <w:t xml:space="preserve"> in persons</w:t>
      </w:r>
      <w:r w:rsidRPr="009668D4">
        <w:rPr>
          <w:rFonts w:cs="MS Mincho"/>
          <w:spacing w:val="0"/>
          <w:w w:val="100"/>
          <w:sz w:val="24"/>
          <w:szCs w:val="21"/>
          <w:lang/>
        </w:rPr>
        <w:t xml:space="preserve"> and protection of traffick</w:t>
      </w:r>
      <w:r w:rsidRPr="009668D4">
        <w:rPr>
          <w:rFonts w:cs="MS Mincho" w:hint="eastAsia"/>
          <w:spacing w:val="0"/>
          <w:w w:val="100"/>
          <w:sz w:val="24"/>
          <w:szCs w:val="21"/>
          <w:lang/>
        </w:rPr>
        <w:t>ed</w:t>
      </w:r>
      <w:r w:rsidRPr="009668D4">
        <w:rPr>
          <w:rFonts w:cs="MS Mincho"/>
          <w:spacing w:val="0"/>
          <w:w w:val="100"/>
          <w:sz w:val="24"/>
          <w:szCs w:val="21"/>
          <w:lang/>
        </w:rPr>
        <w:t xml:space="preserve"> victims. Since the formulation of the Action Plan, the </w:t>
      </w:r>
      <w:r w:rsidRPr="009668D4">
        <w:rPr>
          <w:rFonts w:cs="MS Mincho" w:hint="eastAsia"/>
          <w:spacing w:val="0"/>
          <w:w w:val="100"/>
          <w:sz w:val="24"/>
          <w:szCs w:val="21"/>
          <w:lang/>
        </w:rPr>
        <w:t>M</w:t>
      </w:r>
      <w:r w:rsidRPr="009668D4">
        <w:rPr>
          <w:rFonts w:cs="MS Mincho"/>
          <w:spacing w:val="0"/>
          <w:w w:val="100"/>
          <w:sz w:val="24"/>
          <w:szCs w:val="21"/>
          <w:lang/>
        </w:rPr>
        <w:t xml:space="preserve">inistries and </w:t>
      </w:r>
      <w:r w:rsidRPr="009668D4">
        <w:rPr>
          <w:rFonts w:cs="MS Mincho" w:hint="eastAsia"/>
          <w:spacing w:val="0"/>
          <w:w w:val="100"/>
          <w:sz w:val="24"/>
          <w:szCs w:val="21"/>
          <w:lang/>
        </w:rPr>
        <w:t>A</w:t>
      </w:r>
      <w:r w:rsidRPr="009668D4">
        <w:rPr>
          <w:rFonts w:cs="MS Mincho"/>
          <w:spacing w:val="0"/>
          <w:w w:val="100"/>
          <w:sz w:val="24"/>
          <w:szCs w:val="21"/>
          <w:lang/>
        </w:rPr>
        <w:t xml:space="preserve">gencies concerned have </w:t>
      </w:r>
      <w:r w:rsidRPr="009668D4">
        <w:rPr>
          <w:rFonts w:cs="MS Mincho" w:hint="eastAsia"/>
          <w:spacing w:val="0"/>
          <w:w w:val="100"/>
          <w:sz w:val="24"/>
          <w:szCs w:val="21"/>
          <w:lang/>
        </w:rPr>
        <w:t>striven</w:t>
      </w:r>
      <w:r w:rsidRPr="009668D4">
        <w:rPr>
          <w:rFonts w:cs="MS Mincho"/>
          <w:spacing w:val="0"/>
          <w:w w:val="100"/>
          <w:sz w:val="24"/>
          <w:szCs w:val="21"/>
          <w:lang/>
        </w:rPr>
        <w:t xml:space="preserve"> to steadily advance the measures formulated to combat trafficking</w:t>
      </w:r>
      <w:r w:rsidRPr="009668D4">
        <w:rPr>
          <w:rFonts w:cs="MS Mincho" w:hint="eastAsia"/>
          <w:spacing w:val="0"/>
          <w:w w:val="100"/>
          <w:sz w:val="24"/>
          <w:szCs w:val="21"/>
          <w:lang/>
        </w:rPr>
        <w:t xml:space="preserve"> in persons</w:t>
      </w:r>
      <w:r w:rsidRPr="009668D4">
        <w:rPr>
          <w:rFonts w:cs="MS Mincho"/>
          <w:spacing w:val="0"/>
          <w:w w:val="100"/>
          <w:sz w:val="24"/>
          <w:szCs w:val="21"/>
          <w:lang/>
        </w:rPr>
        <w:t xml:space="preserve"> by follow-up</w:t>
      </w:r>
      <w:r w:rsidRPr="009668D4">
        <w:rPr>
          <w:rFonts w:cs="MS Mincho" w:hint="eastAsia"/>
          <w:spacing w:val="0"/>
          <w:w w:val="100"/>
          <w:sz w:val="24"/>
          <w:szCs w:val="21"/>
          <w:lang/>
        </w:rPr>
        <w:t xml:space="preserve"> evaluation</w:t>
      </w:r>
      <w:r w:rsidRPr="009668D4">
        <w:rPr>
          <w:rFonts w:cs="MS Mincho"/>
          <w:spacing w:val="0"/>
          <w:w w:val="100"/>
          <w:sz w:val="24"/>
          <w:szCs w:val="21"/>
          <w:lang/>
        </w:rPr>
        <w:t xml:space="preserve"> on the progress made in the </w:t>
      </w:r>
      <w:r w:rsidRPr="009668D4">
        <w:rPr>
          <w:rFonts w:cs="MS Mincho" w:hint="eastAsia"/>
          <w:spacing w:val="0"/>
          <w:w w:val="100"/>
          <w:sz w:val="24"/>
          <w:szCs w:val="21"/>
          <w:lang/>
        </w:rPr>
        <w:t>Committee</w:t>
      </w:r>
      <w:r w:rsidRPr="009668D4">
        <w:rPr>
          <w:rFonts w:cs="MS Mincho"/>
          <w:spacing w:val="0"/>
          <w:w w:val="100"/>
          <w:sz w:val="24"/>
          <w:szCs w:val="21"/>
          <w:lang/>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3"/>
        <w:numPr>
          <w:ilvl w:val="0"/>
          <w:numId w:val="39"/>
        </w:numPr>
        <w:ind w:leftChars="0"/>
        <w:rPr>
          <w:rFonts w:eastAsia="MS Mincho"/>
          <w:b/>
          <w:szCs w:val="21"/>
          <w:lang/>
        </w:rPr>
      </w:pPr>
      <w:bookmarkStart w:id="178" w:name="_Toc136255471"/>
      <w:bookmarkStart w:id="179" w:name="_Toc153615970"/>
      <w:r w:rsidRPr="009668D4">
        <w:rPr>
          <w:rFonts w:eastAsia="MS Mincho"/>
          <w:b/>
          <w:szCs w:val="21"/>
          <w:lang/>
        </w:rPr>
        <w:t>Law Concerning Partial Amendment to the Penal Code</w:t>
      </w:r>
      <w:bookmarkEnd w:id="178"/>
      <w:bookmarkEnd w:id="179"/>
    </w:p>
    <w:p w:rsidR="006C07AC" w:rsidRPr="006C07AC" w:rsidRDefault="006C07AC" w:rsidP="006C07AC">
      <w:pPr>
        <w:rPr>
          <w:rFonts w:eastAsia="MS Mincho"/>
          <w:lang w:val="en-US" w:eastAsia="ja-JP"/>
        </w:rPr>
      </w:pPr>
    </w:p>
    <w:p w:rsidR="009668D4" w:rsidRPr="009668D4" w:rsidRDefault="009668D4" w:rsidP="009668D4">
      <w:pPr>
        <w:spacing w:line="240" w:lineRule="auto"/>
        <w:jc w:val="both"/>
        <w:rPr>
          <w:rFonts w:cs="MS Mincho" w:hint="eastAsia"/>
          <w:spacing w:val="0"/>
          <w:w w:val="100"/>
          <w:sz w:val="24"/>
          <w:szCs w:val="21"/>
          <w:lang/>
        </w:rPr>
      </w:pPr>
      <w:r w:rsidRPr="009668D4">
        <w:rPr>
          <w:rFonts w:cs="MS Mincho" w:hint="eastAsia"/>
          <w:spacing w:val="0"/>
          <w:w w:val="100"/>
          <w:sz w:val="24"/>
          <w:szCs w:val="21"/>
          <w:lang/>
        </w:rPr>
        <w:t>172.</w:t>
      </w:r>
      <w:r w:rsidRPr="009668D4">
        <w:rPr>
          <w:rFonts w:cs="MS Mincho" w:hint="eastAsia"/>
          <w:spacing w:val="0"/>
          <w:w w:val="100"/>
          <w:sz w:val="24"/>
          <w:szCs w:val="21"/>
          <w:lang/>
        </w:rPr>
        <w:tab/>
        <w:t xml:space="preserve">The Law </w:t>
      </w:r>
      <w:r w:rsidRPr="009668D4">
        <w:rPr>
          <w:rFonts w:cs="MS Mincho"/>
          <w:spacing w:val="0"/>
          <w:w w:val="100"/>
          <w:sz w:val="24"/>
          <w:szCs w:val="21"/>
          <w:lang/>
        </w:rPr>
        <w:t>Concerning Partial Amendment to the Penal Code</w:t>
      </w:r>
      <w:r w:rsidRPr="009668D4">
        <w:rPr>
          <w:rFonts w:cs="MS Mincho" w:hint="eastAsia"/>
          <w:spacing w:val="0"/>
          <w:w w:val="100"/>
          <w:sz w:val="24"/>
          <w:szCs w:val="21"/>
          <w:lang/>
        </w:rPr>
        <w:t xml:space="preserve"> was enacted</w:t>
      </w:r>
      <w:r w:rsidRPr="009668D4">
        <w:rPr>
          <w:rFonts w:cs="MS Mincho"/>
          <w:spacing w:val="0"/>
          <w:w w:val="100"/>
          <w:sz w:val="24"/>
          <w:szCs w:val="21"/>
          <w:lang/>
        </w:rPr>
        <w:t xml:space="preserve"> in June 2005</w:t>
      </w:r>
      <w:r w:rsidRPr="009668D4">
        <w:rPr>
          <w:rFonts w:cs="MS Mincho" w:hint="eastAsia"/>
          <w:spacing w:val="0"/>
          <w:w w:val="100"/>
          <w:sz w:val="24"/>
          <w:szCs w:val="21"/>
          <w:lang/>
        </w:rPr>
        <w:t xml:space="preserve"> in order to develop legislation to ensure severe punishment of traffickers. It includes the establishment of </w:t>
      </w:r>
      <w:r w:rsidRPr="009668D4">
        <w:rPr>
          <w:rFonts w:cs="MS Mincho"/>
          <w:spacing w:val="0"/>
          <w:w w:val="100"/>
          <w:sz w:val="24"/>
          <w:szCs w:val="21"/>
          <w:lang/>
        </w:rPr>
        <w:t>trafficking</w:t>
      </w:r>
      <w:r w:rsidRPr="009668D4">
        <w:rPr>
          <w:rFonts w:cs="MS Mincho" w:hint="eastAsia"/>
          <w:spacing w:val="0"/>
          <w:w w:val="100"/>
          <w:sz w:val="24"/>
          <w:szCs w:val="21"/>
          <w:lang/>
        </w:rPr>
        <w:t xml:space="preserve"> in persons</w:t>
      </w:r>
      <w:r w:rsidRPr="009668D4">
        <w:rPr>
          <w:rFonts w:cs="MS Mincho"/>
          <w:spacing w:val="0"/>
          <w:w w:val="100"/>
          <w:sz w:val="24"/>
          <w:szCs w:val="21"/>
          <w:lang/>
        </w:rPr>
        <w:t xml:space="preserve"> as a crime</w:t>
      </w:r>
      <w:r w:rsidRPr="009668D4">
        <w:rPr>
          <w:rFonts w:cs="MS Mincho" w:hint="eastAsia"/>
          <w:spacing w:val="0"/>
          <w:w w:val="100"/>
          <w:sz w:val="24"/>
          <w:szCs w:val="21"/>
          <w:lang/>
        </w:rPr>
        <w:t xml:space="preserve">, an increase in the penalties for unlawful capture or confinement and kidnapping, expansion of the scope of purpose requirement for kidnapping and measures for dealing </w:t>
      </w:r>
      <w:r w:rsidRPr="009668D4">
        <w:rPr>
          <w:rFonts w:cs="MS Mincho"/>
          <w:spacing w:val="0"/>
          <w:w w:val="100"/>
          <w:sz w:val="24"/>
          <w:szCs w:val="21"/>
          <w:lang/>
        </w:rPr>
        <w:t>with cross-border trafficking</w:t>
      </w:r>
      <w:r w:rsidRPr="009668D4">
        <w:rPr>
          <w:rFonts w:cs="MS Mincho" w:hint="eastAsia"/>
          <w:spacing w:val="0"/>
          <w:w w:val="100"/>
          <w:sz w:val="24"/>
          <w:szCs w:val="21"/>
          <w:lang/>
        </w:rPr>
        <w:t xml:space="preserve"> in persons</w:t>
      </w:r>
      <w:r w:rsidRPr="009668D4">
        <w:rPr>
          <w:rFonts w:cs="MS Mincho"/>
          <w:spacing w:val="0"/>
          <w:w w:val="100"/>
          <w:sz w:val="24"/>
          <w:szCs w:val="21"/>
          <w:lang/>
        </w:rPr>
        <w:t>.</w:t>
      </w:r>
    </w:p>
    <w:p w:rsidR="009668D4" w:rsidRPr="009668D4" w:rsidRDefault="009668D4" w:rsidP="009668D4">
      <w:pPr>
        <w:spacing w:line="240" w:lineRule="auto"/>
        <w:jc w:val="both"/>
        <w:rPr>
          <w:rFonts w:cs="MS Mincho" w:hint="eastAsia"/>
          <w:spacing w:val="0"/>
          <w:w w:val="100"/>
          <w:sz w:val="24"/>
          <w:szCs w:val="21"/>
          <w:lang/>
        </w:rPr>
      </w:pPr>
    </w:p>
    <w:p w:rsidR="009668D4" w:rsidRPr="009668D4" w:rsidRDefault="009668D4" w:rsidP="009668D4">
      <w:pPr>
        <w:spacing w:line="240" w:lineRule="auto"/>
        <w:jc w:val="both"/>
        <w:rPr>
          <w:rFonts w:cs="Vrinda" w:hint="eastAsia"/>
          <w:strike/>
          <w:spacing w:val="0"/>
          <w:w w:val="100"/>
          <w:szCs w:val="21"/>
          <w:lang/>
        </w:rPr>
      </w:pPr>
      <w:r w:rsidRPr="009668D4">
        <w:rPr>
          <w:rFonts w:cs="MS Mincho" w:hint="eastAsia"/>
          <w:spacing w:val="0"/>
          <w:w w:val="100"/>
          <w:sz w:val="24"/>
          <w:szCs w:val="21"/>
          <w:lang/>
        </w:rPr>
        <w:t>173.</w:t>
      </w:r>
      <w:r w:rsidRPr="009668D4">
        <w:rPr>
          <w:rFonts w:cs="MS Mincho" w:hint="eastAsia"/>
          <w:spacing w:val="0"/>
          <w:w w:val="100"/>
          <w:sz w:val="24"/>
          <w:szCs w:val="21"/>
          <w:lang/>
        </w:rPr>
        <w:tab/>
        <w:t>T</w:t>
      </w:r>
      <w:r w:rsidRPr="009668D4">
        <w:rPr>
          <w:rFonts w:cs="MS Mincho"/>
          <w:spacing w:val="0"/>
          <w:w w:val="100"/>
          <w:sz w:val="24"/>
          <w:szCs w:val="21"/>
          <w:lang/>
        </w:rPr>
        <w:t xml:space="preserve">he law also contains amendments to the </w:t>
      </w:r>
      <w:r w:rsidRPr="009668D4">
        <w:rPr>
          <w:spacing w:val="0"/>
          <w:w w:val="100"/>
          <w:sz w:val="24"/>
        </w:rPr>
        <w:t>Immigration Control and Refugee Recognition Act</w:t>
      </w:r>
      <w:r w:rsidRPr="009668D4">
        <w:rPr>
          <w:rFonts w:cs="MS Mincho"/>
          <w:spacing w:val="0"/>
          <w:w w:val="100"/>
          <w:sz w:val="24"/>
          <w:szCs w:val="21"/>
          <w:lang/>
        </w:rPr>
        <w:t xml:space="preserve">, </w:t>
      </w:r>
      <w:r w:rsidRPr="009668D4">
        <w:rPr>
          <w:rFonts w:cs="MS Mincho" w:hint="eastAsia"/>
          <w:spacing w:val="0"/>
          <w:w w:val="100"/>
          <w:sz w:val="24"/>
          <w:szCs w:val="21"/>
          <w:lang/>
        </w:rPr>
        <w:t>which provides for a definition of trafficking in persons.</w:t>
      </w:r>
    </w:p>
    <w:p w:rsidR="009668D4" w:rsidRPr="009668D4" w:rsidRDefault="009668D4" w:rsidP="009668D4">
      <w:pPr>
        <w:spacing w:line="240" w:lineRule="auto"/>
        <w:rPr>
          <w:rFonts w:cs="MS Gothic" w:hint="eastAsia"/>
          <w:spacing w:val="0"/>
          <w:w w:val="100"/>
          <w:szCs w:val="21"/>
          <w:lang/>
        </w:rPr>
      </w:pPr>
    </w:p>
    <w:p w:rsidR="009668D4" w:rsidRDefault="009668D4" w:rsidP="009668D4">
      <w:pPr>
        <w:pStyle w:val="Heading3"/>
        <w:numPr>
          <w:ilvl w:val="0"/>
          <w:numId w:val="39"/>
        </w:numPr>
        <w:ind w:leftChars="0"/>
        <w:rPr>
          <w:rFonts w:eastAsia="MS Mincho"/>
          <w:b/>
          <w:szCs w:val="21"/>
          <w:lang/>
        </w:rPr>
      </w:pPr>
      <w:bookmarkStart w:id="180" w:name="_Toc136255472"/>
      <w:bookmarkStart w:id="181" w:name="_Toc153615971"/>
      <w:r w:rsidRPr="009668D4">
        <w:rPr>
          <w:rFonts w:eastAsia="MS Mincho" w:hint="eastAsia"/>
          <w:b/>
          <w:szCs w:val="21"/>
          <w:lang/>
        </w:rPr>
        <w:t>Punitive Provisions for Trafficking in Children</w:t>
      </w:r>
      <w:bookmarkEnd w:id="180"/>
      <w:bookmarkEnd w:id="181"/>
    </w:p>
    <w:p w:rsidR="006C07AC" w:rsidRPr="006C07AC" w:rsidRDefault="006C07AC" w:rsidP="006C07AC">
      <w:pPr>
        <w:rPr>
          <w:rFonts w:eastAsia="MS Mincho"/>
          <w:lang w:val="en-US" w:eastAsia="ja-JP"/>
        </w:rPr>
      </w:pPr>
    </w:p>
    <w:p w:rsidR="009668D4" w:rsidRPr="009668D4" w:rsidRDefault="009668D4" w:rsidP="009668D4">
      <w:pPr>
        <w:spacing w:line="240" w:lineRule="auto"/>
        <w:jc w:val="both"/>
        <w:rPr>
          <w:rFonts w:hint="eastAsia"/>
          <w:spacing w:val="0"/>
          <w:w w:val="100"/>
          <w:sz w:val="24"/>
          <w:szCs w:val="24"/>
          <w:lang/>
        </w:rPr>
      </w:pPr>
      <w:r w:rsidRPr="009668D4">
        <w:rPr>
          <w:rFonts w:hint="eastAsia"/>
          <w:spacing w:val="0"/>
          <w:w w:val="100"/>
          <w:sz w:val="24"/>
          <w:szCs w:val="24"/>
          <w:lang/>
        </w:rPr>
        <w:t>174.</w:t>
      </w:r>
      <w:r w:rsidRPr="009668D4">
        <w:rPr>
          <w:rFonts w:hint="eastAsia"/>
          <w:spacing w:val="0"/>
          <w:w w:val="100"/>
          <w:sz w:val="24"/>
          <w:szCs w:val="24"/>
          <w:lang/>
        </w:rPr>
        <w:tab/>
      </w:r>
      <w:r w:rsidRPr="009668D4">
        <w:rPr>
          <w:spacing w:val="0"/>
          <w:w w:val="100"/>
          <w:sz w:val="24"/>
          <w:szCs w:val="24"/>
          <w:lang/>
        </w:rPr>
        <w:t xml:space="preserve">With regard to </w:t>
      </w:r>
      <w:r w:rsidRPr="009668D4">
        <w:rPr>
          <w:rFonts w:hint="eastAsia"/>
          <w:spacing w:val="0"/>
          <w:w w:val="100"/>
          <w:sz w:val="24"/>
          <w:szCs w:val="24"/>
          <w:lang/>
        </w:rPr>
        <w:t xml:space="preserve">the </w:t>
      </w:r>
      <w:r w:rsidRPr="009668D4">
        <w:rPr>
          <w:spacing w:val="0"/>
          <w:w w:val="100"/>
          <w:sz w:val="24"/>
          <w:szCs w:val="24"/>
          <w:lang/>
        </w:rPr>
        <w:t>trafficking</w:t>
      </w:r>
      <w:r w:rsidRPr="009668D4">
        <w:rPr>
          <w:rFonts w:hint="eastAsia"/>
          <w:spacing w:val="0"/>
          <w:w w:val="100"/>
          <w:sz w:val="24"/>
          <w:szCs w:val="24"/>
          <w:lang/>
        </w:rPr>
        <w:t xml:space="preserve"> in children</w:t>
      </w:r>
      <w:r w:rsidRPr="009668D4" w:rsidDel="001C1231">
        <w:rPr>
          <w:spacing w:val="0"/>
          <w:w w:val="100"/>
          <w:sz w:val="24"/>
          <w:szCs w:val="24"/>
          <w:lang/>
        </w:rPr>
        <w:t xml:space="preserve">, </w:t>
      </w:r>
      <w:r w:rsidRPr="009668D4">
        <w:rPr>
          <w:spacing w:val="0"/>
          <w:w w:val="100"/>
          <w:sz w:val="24"/>
          <w:szCs w:val="24"/>
          <w:lang/>
        </w:rPr>
        <w:t xml:space="preserve">human traffickers whose objective is to force children into prostitution and other harmful acts are </w:t>
      </w:r>
      <w:r w:rsidRPr="009668D4">
        <w:rPr>
          <w:rFonts w:hint="eastAsia"/>
          <w:spacing w:val="0"/>
          <w:w w:val="100"/>
          <w:sz w:val="24"/>
          <w:szCs w:val="24"/>
          <w:lang/>
        </w:rPr>
        <w:t xml:space="preserve">severely </w:t>
      </w:r>
      <w:r w:rsidRPr="009668D4">
        <w:rPr>
          <w:spacing w:val="0"/>
          <w:w w:val="100"/>
          <w:sz w:val="24"/>
          <w:szCs w:val="24"/>
          <w:lang/>
        </w:rPr>
        <w:t xml:space="preserve">punished </w:t>
      </w:r>
      <w:r w:rsidRPr="009668D4">
        <w:rPr>
          <w:rFonts w:hint="eastAsia"/>
          <w:spacing w:val="0"/>
          <w:w w:val="100"/>
          <w:sz w:val="24"/>
          <w:szCs w:val="24"/>
          <w:lang/>
        </w:rPr>
        <w:t xml:space="preserve">under </w:t>
      </w:r>
      <w:r w:rsidRPr="009668D4">
        <w:rPr>
          <w:spacing w:val="0"/>
          <w:w w:val="100"/>
          <w:sz w:val="24"/>
          <w:szCs w:val="24"/>
          <w:lang/>
        </w:rPr>
        <w:t xml:space="preserve">Article 2 of the Law Banning Child Prostitution and Child Pornography. In addition, </w:t>
      </w:r>
      <w:r w:rsidRPr="009668D4">
        <w:rPr>
          <w:rFonts w:hint="eastAsia"/>
          <w:spacing w:val="0"/>
          <w:w w:val="100"/>
          <w:sz w:val="24"/>
          <w:szCs w:val="24"/>
          <w:lang/>
        </w:rPr>
        <w:t xml:space="preserve">stringent measures are also provided under the Child Welfare Law, through severe </w:t>
      </w:r>
      <w:r w:rsidRPr="009668D4">
        <w:rPr>
          <w:spacing w:val="0"/>
          <w:w w:val="100"/>
          <w:sz w:val="24"/>
          <w:szCs w:val="24"/>
          <w:lang/>
        </w:rPr>
        <w:t>punishment</w:t>
      </w:r>
      <w:r w:rsidRPr="009668D4" w:rsidDel="00D15706">
        <w:rPr>
          <w:spacing w:val="0"/>
          <w:w w:val="100"/>
          <w:sz w:val="24"/>
          <w:szCs w:val="24"/>
          <w:lang/>
        </w:rPr>
        <w:t xml:space="preserve"> </w:t>
      </w:r>
      <w:r w:rsidRPr="009668D4">
        <w:rPr>
          <w:rFonts w:hint="eastAsia"/>
          <w:spacing w:val="0"/>
          <w:w w:val="100"/>
          <w:sz w:val="24"/>
          <w:szCs w:val="24"/>
          <w:lang/>
        </w:rPr>
        <w:t>of such acts as</w:t>
      </w:r>
      <w:r w:rsidRPr="009668D4">
        <w:rPr>
          <w:spacing w:val="0"/>
          <w:w w:val="100"/>
          <w:sz w:val="24"/>
          <w:szCs w:val="24"/>
          <w:lang/>
        </w:rPr>
        <w:t xml:space="preserve"> </w:t>
      </w:r>
      <w:r w:rsidRPr="009668D4">
        <w:rPr>
          <w:rFonts w:hint="eastAsia"/>
          <w:spacing w:val="0"/>
          <w:w w:val="100"/>
          <w:sz w:val="24"/>
          <w:szCs w:val="24"/>
          <w:lang/>
        </w:rPr>
        <w:t>transferring</w:t>
      </w:r>
      <w:r w:rsidRPr="009668D4">
        <w:rPr>
          <w:spacing w:val="0"/>
          <w:w w:val="100"/>
          <w:sz w:val="24"/>
          <w:szCs w:val="24"/>
          <w:lang/>
        </w:rPr>
        <w:t xml:space="preserve"> children to those who are likely to force them to engage in harmful and lewd acts, or putting children under one’s own control for the purpose of forcing them to engage in harmful acts.</w:t>
      </w:r>
    </w:p>
    <w:p w:rsidR="009668D4" w:rsidRPr="009668D4" w:rsidRDefault="009668D4" w:rsidP="009668D4">
      <w:pPr>
        <w:spacing w:line="240" w:lineRule="auto"/>
        <w:jc w:val="both"/>
        <w:rPr>
          <w:rFonts w:cs="Vrinda" w:hint="eastAsia"/>
          <w:spacing w:val="0"/>
          <w:w w:val="100"/>
          <w:szCs w:val="21"/>
          <w:lang/>
        </w:rPr>
      </w:pPr>
    </w:p>
    <w:p w:rsidR="009668D4" w:rsidRDefault="009668D4" w:rsidP="006C07AC">
      <w:pPr>
        <w:pStyle w:val="Heading3"/>
        <w:keepLines/>
        <w:numPr>
          <w:ilvl w:val="0"/>
          <w:numId w:val="39"/>
        </w:numPr>
        <w:ind w:leftChars="0"/>
        <w:jc w:val="both"/>
        <w:rPr>
          <w:rFonts w:eastAsia="MS Mincho"/>
          <w:b/>
          <w:szCs w:val="21"/>
          <w:lang/>
        </w:rPr>
      </w:pPr>
      <w:bookmarkStart w:id="182" w:name="_Toc136255473"/>
      <w:bookmarkStart w:id="183" w:name="_Toc153615972"/>
      <w:r w:rsidRPr="009668D4">
        <w:rPr>
          <w:rFonts w:eastAsia="MS Mincho"/>
          <w:b/>
          <w:szCs w:val="21"/>
          <w:lang/>
        </w:rPr>
        <w:t xml:space="preserve">Amendment </w:t>
      </w:r>
      <w:r w:rsidRPr="009668D4">
        <w:rPr>
          <w:rFonts w:eastAsia="MS Mincho" w:hint="eastAsia"/>
          <w:b/>
          <w:szCs w:val="21"/>
          <w:lang/>
        </w:rPr>
        <w:t>to</w:t>
      </w:r>
      <w:r w:rsidRPr="009668D4">
        <w:rPr>
          <w:rFonts w:eastAsia="MS Mincho"/>
          <w:b/>
          <w:szCs w:val="21"/>
          <w:lang/>
        </w:rPr>
        <w:t xml:space="preserve"> the Landing Permission </w:t>
      </w:r>
      <w:r w:rsidRPr="009668D4">
        <w:rPr>
          <w:rFonts w:eastAsia="MS Mincho" w:hint="eastAsia"/>
          <w:b/>
          <w:szCs w:val="21"/>
          <w:lang/>
        </w:rPr>
        <w:t xml:space="preserve">Criteria </w:t>
      </w:r>
      <w:r w:rsidRPr="009668D4">
        <w:rPr>
          <w:rFonts w:eastAsia="MS Mincho"/>
          <w:b/>
          <w:szCs w:val="21"/>
          <w:lang/>
        </w:rPr>
        <w:t>for the Status of Residence</w:t>
      </w:r>
      <w:r w:rsidRPr="009668D4">
        <w:rPr>
          <w:rFonts w:eastAsia="MS Mincho" w:hint="eastAsia"/>
          <w:b/>
          <w:szCs w:val="21"/>
          <w:lang/>
        </w:rPr>
        <w:t xml:space="preserve"> of </w:t>
      </w:r>
      <w:r w:rsidRPr="009668D4">
        <w:rPr>
          <w:rFonts w:eastAsia="MS Mincho"/>
          <w:b/>
          <w:szCs w:val="21"/>
          <w:lang/>
        </w:rPr>
        <w:t xml:space="preserve"> Entertainer</w:t>
      </w:r>
      <w:bookmarkEnd w:id="182"/>
      <w:bookmarkEnd w:id="183"/>
    </w:p>
    <w:p w:rsidR="006C07AC" w:rsidRPr="006C07AC" w:rsidRDefault="006C07AC" w:rsidP="006C07AC">
      <w:pPr>
        <w:keepNext/>
        <w:keepLines/>
        <w:rPr>
          <w:rFonts w:eastAsia="MS Mincho"/>
          <w:lang w:val="en-US" w:eastAsia="ja-JP"/>
        </w:rPr>
      </w:pPr>
    </w:p>
    <w:p w:rsidR="009668D4" w:rsidRPr="009668D4" w:rsidRDefault="009668D4" w:rsidP="006C07AC">
      <w:pPr>
        <w:keepNext/>
        <w:keepLines/>
        <w:overflowPunct w:val="0"/>
        <w:spacing w:line="240" w:lineRule="auto"/>
        <w:jc w:val="both"/>
        <w:rPr>
          <w:rFonts w:cs="MS Mincho" w:hint="eastAsia"/>
          <w:spacing w:val="0"/>
          <w:w w:val="100"/>
          <w:sz w:val="24"/>
          <w:szCs w:val="24"/>
          <w:lang/>
        </w:rPr>
      </w:pPr>
      <w:r w:rsidRPr="009668D4">
        <w:rPr>
          <w:rFonts w:cs="MS Mincho" w:hint="eastAsia"/>
          <w:spacing w:val="0"/>
          <w:w w:val="100"/>
          <w:sz w:val="24"/>
          <w:szCs w:val="24"/>
          <w:lang/>
        </w:rPr>
        <w:t>175.</w:t>
      </w:r>
      <w:r w:rsidRPr="009668D4">
        <w:rPr>
          <w:rFonts w:cs="MS Mincho" w:hint="eastAsia"/>
          <w:spacing w:val="0"/>
          <w:w w:val="100"/>
          <w:sz w:val="24"/>
          <w:szCs w:val="24"/>
          <w:lang/>
        </w:rPr>
        <w:tab/>
        <w:t>The</w:t>
      </w:r>
      <w:r w:rsidRPr="009668D4">
        <w:rPr>
          <w:rFonts w:cs="MS Mincho"/>
          <w:spacing w:val="0"/>
          <w:w w:val="100"/>
          <w:sz w:val="24"/>
          <w:szCs w:val="24"/>
          <w:lang/>
        </w:rPr>
        <w:t xml:space="preserve"> </w:t>
      </w:r>
      <w:r w:rsidRPr="009668D4">
        <w:rPr>
          <w:rFonts w:cs="MS Mincho" w:hint="eastAsia"/>
          <w:spacing w:val="0"/>
          <w:w w:val="100"/>
          <w:sz w:val="24"/>
          <w:szCs w:val="24"/>
          <w:lang/>
        </w:rPr>
        <w:t>amendment of the m</w:t>
      </w:r>
      <w:r w:rsidRPr="009668D4">
        <w:rPr>
          <w:rFonts w:cs="MS Mincho"/>
          <w:spacing w:val="0"/>
          <w:w w:val="100"/>
          <w:sz w:val="24"/>
          <w:szCs w:val="24"/>
          <w:lang/>
        </w:rPr>
        <w:t>inisterial</w:t>
      </w:r>
      <w:r w:rsidRPr="009668D4">
        <w:rPr>
          <w:rFonts w:cs="MS Mincho" w:hint="eastAsia"/>
          <w:spacing w:val="0"/>
          <w:w w:val="100"/>
          <w:sz w:val="24"/>
          <w:szCs w:val="24"/>
          <w:lang/>
        </w:rPr>
        <w:t xml:space="preserve"> o</w:t>
      </w:r>
      <w:r w:rsidRPr="009668D4">
        <w:rPr>
          <w:rFonts w:cs="MS Mincho"/>
          <w:spacing w:val="0"/>
          <w:w w:val="100"/>
          <w:sz w:val="24"/>
          <w:szCs w:val="24"/>
          <w:lang/>
        </w:rPr>
        <w:t xml:space="preserve">rdinance that stipulates the </w:t>
      </w:r>
      <w:r w:rsidRPr="009668D4">
        <w:rPr>
          <w:rFonts w:cs="MS Mincho" w:hint="eastAsia"/>
          <w:spacing w:val="0"/>
          <w:w w:val="100"/>
          <w:sz w:val="24"/>
          <w:szCs w:val="24"/>
          <w:lang/>
        </w:rPr>
        <w:t>criteria</w:t>
      </w:r>
      <w:r w:rsidRPr="009668D4">
        <w:rPr>
          <w:rFonts w:cs="MS Mincho"/>
          <w:spacing w:val="0"/>
          <w:w w:val="100"/>
          <w:sz w:val="24"/>
          <w:szCs w:val="24"/>
          <w:lang/>
        </w:rPr>
        <w:t xml:space="preserve"> for granting landing permission to applicants </w:t>
      </w:r>
      <w:r w:rsidRPr="009668D4">
        <w:rPr>
          <w:rFonts w:cs="MS Mincho" w:hint="eastAsia"/>
          <w:spacing w:val="0"/>
          <w:w w:val="100"/>
          <w:sz w:val="24"/>
          <w:szCs w:val="24"/>
          <w:lang/>
        </w:rPr>
        <w:t xml:space="preserve">for the status of residence of </w:t>
      </w:r>
      <w:r w:rsidRPr="009668D4">
        <w:rPr>
          <w:rFonts w:cs="MS Mincho"/>
          <w:spacing w:val="0"/>
          <w:w w:val="100"/>
          <w:sz w:val="24"/>
          <w:szCs w:val="24"/>
          <w:lang/>
        </w:rPr>
        <w:t xml:space="preserve">Entertainer </w:t>
      </w:r>
      <w:r w:rsidRPr="009668D4" w:rsidDel="002E7440">
        <w:rPr>
          <w:rFonts w:cs="MS Mincho"/>
          <w:spacing w:val="0"/>
          <w:w w:val="100"/>
          <w:sz w:val="24"/>
          <w:szCs w:val="24"/>
          <w:lang/>
        </w:rPr>
        <w:t>(</w:t>
      </w:r>
      <w:r w:rsidRPr="009668D4">
        <w:rPr>
          <w:rFonts w:cs="MS Mincho"/>
          <w:spacing w:val="0"/>
          <w:w w:val="100"/>
          <w:sz w:val="24"/>
          <w:szCs w:val="24"/>
          <w:lang/>
        </w:rPr>
        <w:t>hereinafter referred to as ‘the Ordinance</w:t>
      </w:r>
      <w:r w:rsidRPr="009668D4">
        <w:rPr>
          <w:rFonts w:cs="MS Mincho" w:hint="eastAsia"/>
          <w:spacing w:val="0"/>
          <w:w w:val="100"/>
          <w:sz w:val="24"/>
          <w:szCs w:val="24"/>
          <w:lang/>
        </w:rPr>
        <w:t xml:space="preserve"> on the Criteria</w:t>
      </w:r>
      <w:r w:rsidRPr="009668D4">
        <w:rPr>
          <w:rFonts w:cs="MS Mincho"/>
          <w:spacing w:val="0"/>
          <w:w w:val="100"/>
          <w:sz w:val="24"/>
          <w:szCs w:val="24"/>
          <w:lang/>
        </w:rPr>
        <w:t xml:space="preserve">’) was </w:t>
      </w:r>
      <w:r w:rsidRPr="009668D4">
        <w:rPr>
          <w:rFonts w:cs="MS Mincho" w:hint="eastAsia"/>
          <w:spacing w:val="0"/>
          <w:w w:val="100"/>
          <w:sz w:val="24"/>
          <w:szCs w:val="24"/>
          <w:lang/>
        </w:rPr>
        <w:t>enforced</w:t>
      </w:r>
      <w:r w:rsidRPr="009668D4">
        <w:rPr>
          <w:rFonts w:cs="MS Mincho"/>
          <w:spacing w:val="0"/>
          <w:w w:val="100"/>
          <w:sz w:val="24"/>
          <w:szCs w:val="24"/>
          <w:lang/>
        </w:rPr>
        <w:t xml:space="preserve"> on </w:t>
      </w:r>
      <w:smartTag w:uri="urn:schemas-microsoft-com:office:smarttags" w:element="date">
        <w:smartTagPr>
          <w:attr w:name="Year" w:val="2005"/>
          <w:attr w:name="Day" w:val="15"/>
          <w:attr w:name="Month" w:val="3"/>
        </w:smartTagPr>
        <w:r w:rsidRPr="009668D4">
          <w:rPr>
            <w:rFonts w:cs="MS Mincho"/>
            <w:spacing w:val="0"/>
            <w:w w:val="100"/>
            <w:sz w:val="24"/>
            <w:szCs w:val="24"/>
            <w:lang/>
          </w:rPr>
          <w:t>15 March 2005</w:t>
        </w:r>
      </w:smartTag>
      <w:r w:rsidRPr="009668D4">
        <w:rPr>
          <w:rFonts w:cs="MS Mincho"/>
          <w:spacing w:val="0"/>
          <w:w w:val="100"/>
          <w:sz w:val="24"/>
          <w:szCs w:val="24"/>
          <w:lang/>
        </w:rPr>
        <w:t>. The amendment delete</w:t>
      </w:r>
      <w:r w:rsidRPr="009668D4">
        <w:rPr>
          <w:rFonts w:cs="MS Mincho" w:hint="eastAsia"/>
          <w:spacing w:val="0"/>
          <w:w w:val="100"/>
          <w:sz w:val="24"/>
          <w:szCs w:val="24"/>
          <w:lang/>
        </w:rPr>
        <w:t>d</w:t>
      </w:r>
      <w:r w:rsidRPr="009668D4">
        <w:rPr>
          <w:rFonts w:cs="MS Mincho"/>
          <w:spacing w:val="0"/>
          <w:w w:val="100"/>
          <w:sz w:val="24"/>
          <w:szCs w:val="24"/>
          <w:lang/>
        </w:rPr>
        <w:t xml:space="preserve"> the provision that an applicant who intends to engage in </w:t>
      </w:r>
      <w:r w:rsidRPr="009668D4">
        <w:rPr>
          <w:rFonts w:cs="MS Mincho" w:hint="eastAsia"/>
          <w:spacing w:val="0"/>
          <w:w w:val="100"/>
          <w:sz w:val="24"/>
          <w:szCs w:val="24"/>
          <w:lang/>
        </w:rPr>
        <w:t xml:space="preserve">entertainment activities such as </w:t>
      </w:r>
      <w:r w:rsidRPr="009668D4">
        <w:rPr>
          <w:rFonts w:cs="MS Mincho"/>
          <w:spacing w:val="0"/>
          <w:w w:val="100"/>
          <w:sz w:val="24"/>
          <w:szCs w:val="24"/>
          <w:lang/>
        </w:rPr>
        <w:t xml:space="preserve">theatrical performances </w:t>
      </w:r>
      <w:r w:rsidRPr="009668D4">
        <w:rPr>
          <w:rFonts w:cs="MS Mincho" w:hint="eastAsia"/>
          <w:spacing w:val="0"/>
          <w:w w:val="100"/>
          <w:sz w:val="24"/>
          <w:szCs w:val="24"/>
          <w:lang/>
        </w:rPr>
        <w:t xml:space="preserve">in </w:t>
      </w:r>
      <w:smartTag w:uri="urn:schemas-microsoft-com:office:smarttags" w:element="place">
        <w:smartTag w:uri="urn:schemas-microsoft-com:office:smarttags" w:element="country-region">
          <w:r w:rsidRPr="009668D4">
            <w:rPr>
              <w:rFonts w:cs="MS Mincho" w:hint="eastAsia"/>
              <w:spacing w:val="0"/>
              <w:w w:val="100"/>
              <w:sz w:val="24"/>
              <w:szCs w:val="24"/>
              <w:lang/>
            </w:rPr>
            <w:t>Japan</w:t>
          </w:r>
        </w:smartTag>
      </w:smartTag>
      <w:r w:rsidRPr="009668D4">
        <w:rPr>
          <w:rFonts w:cs="MS Mincho" w:hint="eastAsia"/>
          <w:spacing w:val="0"/>
          <w:w w:val="100"/>
          <w:sz w:val="24"/>
          <w:szCs w:val="24"/>
          <w:lang/>
        </w:rPr>
        <w:t xml:space="preserve"> </w:t>
      </w:r>
      <w:r w:rsidRPr="009668D4">
        <w:rPr>
          <w:rFonts w:cs="MS Mincho"/>
          <w:spacing w:val="0"/>
          <w:w w:val="100"/>
          <w:sz w:val="24"/>
          <w:szCs w:val="24"/>
          <w:lang/>
        </w:rPr>
        <w:t xml:space="preserve">shall meet the </w:t>
      </w:r>
      <w:r w:rsidRPr="009668D4">
        <w:rPr>
          <w:rFonts w:cs="MS Mincho" w:hint="eastAsia"/>
          <w:spacing w:val="0"/>
          <w:w w:val="100"/>
          <w:sz w:val="24"/>
          <w:szCs w:val="24"/>
          <w:lang/>
        </w:rPr>
        <w:t>requirement to be qualified to do so by a foreign central or local government.</w:t>
      </w:r>
    </w:p>
    <w:p w:rsidR="009668D4" w:rsidRPr="009668D4" w:rsidRDefault="009668D4" w:rsidP="009668D4">
      <w:pPr>
        <w:overflowPunct w:val="0"/>
        <w:spacing w:line="240" w:lineRule="auto"/>
        <w:jc w:val="both"/>
        <w:rPr>
          <w:rFonts w:cs="MS Mincho" w:hint="eastAsia"/>
          <w:spacing w:val="0"/>
          <w:w w:val="100"/>
          <w:sz w:val="24"/>
          <w:szCs w:val="24"/>
          <w:lang/>
        </w:rPr>
      </w:pPr>
      <w:r w:rsidRPr="009668D4">
        <w:rPr>
          <w:rFonts w:cs="MS Mincho" w:hint="eastAsia"/>
          <w:spacing w:val="0"/>
          <w:w w:val="100"/>
          <w:sz w:val="24"/>
          <w:szCs w:val="24"/>
          <w:lang/>
        </w:rPr>
        <w:t xml:space="preserve"> </w:t>
      </w:r>
    </w:p>
    <w:p w:rsidR="009668D4" w:rsidRPr="009668D4" w:rsidRDefault="009668D4" w:rsidP="009668D4">
      <w:pPr>
        <w:overflowPunct w:val="0"/>
        <w:spacing w:line="240" w:lineRule="auto"/>
        <w:jc w:val="both"/>
        <w:rPr>
          <w:rFonts w:hint="eastAsia"/>
          <w:spacing w:val="0"/>
          <w:w w:val="100"/>
          <w:sz w:val="24"/>
          <w:szCs w:val="24"/>
          <w:lang/>
        </w:rPr>
      </w:pPr>
      <w:r w:rsidRPr="009668D4">
        <w:rPr>
          <w:rFonts w:cs="MS Mincho" w:hint="eastAsia"/>
          <w:spacing w:val="0"/>
          <w:w w:val="100"/>
          <w:sz w:val="24"/>
          <w:szCs w:val="24"/>
          <w:lang/>
        </w:rPr>
        <w:t>176.</w:t>
      </w:r>
      <w:r w:rsidRPr="009668D4">
        <w:rPr>
          <w:rFonts w:cs="MS Mincho" w:hint="eastAsia"/>
          <w:spacing w:val="0"/>
          <w:w w:val="100"/>
          <w:sz w:val="24"/>
          <w:szCs w:val="24"/>
          <w:lang/>
        </w:rPr>
        <w:tab/>
        <w:t>Furthermore</w:t>
      </w:r>
      <w:r w:rsidRPr="009668D4">
        <w:rPr>
          <w:rFonts w:cs="MS Mincho"/>
          <w:spacing w:val="0"/>
          <w:w w:val="100"/>
          <w:sz w:val="24"/>
          <w:szCs w:val="24"/>
          <w:lang/>
        </w:rPr>
        <w:t xml:space="preserve">, pursuant to the Action Plan of Measures to Combat Trafficking in Persons, the Ordinance </w:t>
      </w:r>
      <w:r w:rsidRPr="009668D4">
        <w:rPr>
          <w:rFonts w:cs="MS Mincho" w:hint="eastAsia"/>
          <w:spacing w:val="0"/>
          <w:w w:val="100"/>
          <w:sz w:val="24"/>
          <w:szCs w:val="24"/>
          <w:lang/>
        </w:rPr>
        <w:t>on the Criteria was comprehensively reviewed</w:t>
      </w:r>
      <w:r w:rsidRPr="009668D4" w:rsidDel="009A0CB1">
        <w:rPr>
          <w:rFonts w:cs="MS Mincho" w:hint="eastAsia"/>
          <w:spacing w:val="0"/>
          <w:w w:val="100"/>
          <w:sz w:val="24"/>
          <w:szCs w:val="24"/>
          <w:lang/>
        </w:rPr>
        <w:t xml:space="preserve"> </w:t>
      </w:r>
      <w:r w:rsidRPr="009668D4">
        <w:rPr>
          <w:rFonts w:cs="MS Mincho" w:hint="eastAsia"/>
          <w:spacing w:val="0"/>
          <w:w w:val="100"/>
          <w:sz w:val="24"/>
          <w:szCs w:val="24"/>
          <w:lang/>
        </w:rPr>
        <w:t xml:space="preserve">and amended on </w:t>
      </w:r>
      <w:smartTag w:uri="urn:schemas-microsoft-com:office:smarttags" w:element="date">
        <w:smartTagPr>
          <w:attr w:name="Year" w:val="2006"/>
          <w:attr w:name="Day" w:val="13"/>
          <w:attr w:name="Month" w:val="3"/>
        </w:smartTagPr>
        <w:r w:rsidRPr="009668D4">
          <w:rPr>
            <w:rFonts w:cs="MS Mincho" w:hint="eastAsia"/>
            <w:spacing w:val="0"/>
            <w:w w:val="100"/>
            <w:sz w:val="24"/>
            <w:szCs w:val="24"/>
            <w:lang/>
          </w:rPr>
          <w:t>13 March 2006</w:t>
        </w:r>
      </w:smartTag>
      <w:r w:rsidRPr="009668D4">
        <w:rPr>
          <w:rFonts w:cs="MS Mincho" w:hint="eastAsia"/>
          <w:spacing w:val="0"/>
          <w:w w:val="100"/>
          <w:sz w:val="24"/>
          <w:szCs w:val="24"/>
          <w:lang/>
        </w:rPr>
        <w:t>.</w:t>
      </w:r>
      <w:r w:rsidRPr="009668D4">
        <w:rPr>
          <w:rFonts w:cs="MS Mincho"/>
          <w:spacing w:val="0"/>
          <w:w w:val="100"/>
          <w:sz w:val="24"/>
          <w:szCs w:val="24"/>
          <w:lang/>
        </w:rPr>
        <w:t xml:space="preserve"> The amendment to the </w:t>
      </w:r>
      <w:r w:rsidRPr="009668D4">
        <w:rPr>
          <w:rFonts w:cs="MS Mincho" w:hint="eastAsia"/>
          <w:spacing w:val="0"/>
          <w:w w:val="100"/>
          <w:sz w:val="24"/>
          <w:szCs w:val="24"/>
          <w:lang/>
        </w:rPr>
        <w:t>o</w:t>
      </w:r>
      <w:r w:rsidRPr="009668D4">
        <w:rPr>
          <w:rFonts w:cs="MS Mincho"/>
          <w:spacing w:val="0"/>
          <w:w w:val="100"/>
          <w:sz w:val="24"/>
          <w:szCs w:val="24"/>
          <w:lang/>
        </w:rPr>
        <w:t xml:space="preserve">rdinance, which came into </w:t>
      </w:r>
      <w:r w:rsidRPr="009668D4">
        <w:rPr>
          <w:rFonts w:cs="MS Mincho" w:hint="eastAsia"/>
          <w:spacing w:val="0"/>
          <w:w w:val="100"/>
          <w:sz w:val="24"/>
          <w:szCs w:val="24"/>
          <w:lang/>
        </w:rPr>
        <w:t xml:space="preserve">effect </w:t>
      </w:r>
      <w:r w:rsidRPr="009668D4">
        <w:rPr>
          <w:rFonts w:cs="MS Mincho"/>
          <w:spacing w:val="0"/>
          <w:w w:val="100"/>
          <w:sz w:val="24"/>
          <w:szCs w:val="24"/>
          <w:lang/>
        </w:rPr>
        <w:t>on 1 June, increases the severity of the re</w:t>
      </w:r>
      <w:r w:rsidRPr="009668D4">
        <w:rPr>
          <w:rFonts w:cs="MS Mincho" w:hint="eastAsia"/>
          <w:spacing w:val="0"/>
          <w:w w:val="100"/>
          <w:sz w:val="24"/>
          <w:szCs w:val="24"/>
          <w:lang/>
        </w:rPr>
        <w:t>quirements</w:t>
      </w:r>
      <w:r w:rsidRPr="009668D4">
        <w:rPr>
          <w:rFonts w:cs="MS Mincho"/>
          <w:spacing w:val="0"/>
          <w:w w:val="100"/>
          <w:sz w:val="24"/>
          <w:szCs w:val="24"/>
          <w:lang/>
        </w:rPr>
        <w:t xml:space="preserve"> </w:t>
      </w:r>
      <w:r w:rsidRPr="009668D4">
        <w:rPr>
          <w:rFonts w:cs="MS Mincho" w:hint="eastAsia"/>
          <w:spacing w:val="0"/>
          <w:w w:val="100"/>
          <w:sz w:val="24"/>
          <w:szCs w:val="24"/>
          <w:lang/>
        </w:rPr>
        <w:t>for</w:t>
      </w:r>
      <w:r w:rsidRPr="009668D4">
        <w:rPr>
          <w:rFonts w:cs="MS Mincho"/>
          <w:spacing w:val="0"/>
          <w:w w:val="100"/>
          <w:sz w:val="24"/>
          <w:szCs w:val="24"/>
          <w:lang/>
        </w:rPr>
        <w:t xml:space="preserve"> domestic </w:t>
      </w:r>
      <w:r w:rsidRPr="009668D4">
        <w:rPr>
          <w:rFonts w:cs="MS Mincho" w:hint="eastAsia"/>
          <w:spacing w:val="0"/>
          <w:w w:val="100"/>
          <w:sz w:val="24"/>
          <w:szCs w:val="24"/>
          <w:lang/>
        </w:rPr>
        <w:t xml:space="preserve">contracting </w:t>
      </w:r>
      <w:r w:rsidRPr="009668D4">
        <w:rPr>
          <w:rFonts w:cs="MS Mincho"/>
          <w:spacing w:val="0"/>
          <w:w w:val="100"/>
          <w:sz w:val="24"/>
          <w:szCs w:val="24"/>
          <w:lang/>
        </w:rPr>
        <w:t xml:space="preserve">agencies </w:t>
      </w:r>
      <w:r w:rsidRPr="009668D4">
        <w:rPr>
          <w:rFonts w:cs="MS Mincho" w:hint="eastAsia"/>
          <w:spacing w:val="0"/>
          <w:w w:val="100"/>
          <w:sz w:val="24"/>
          <w:szCs w:val="24"/>
          <w:lang/>
        </w:rPr>
        <w:t>which</w:t>
      </w:r>
      <w:r w:rsidRPr="009668D4">
        <w:rPr>
          <w:rFonts w:cs="MS Mincho"/>
          <w:spacing w:val="0"/>
          <w:w w:val="100"/>
          <w:sz w:val="24"/>
          <w:szCs w:val="24"/>
          <w:lang/>
        </w:rPr>
        <w:t xml:space="preserve"> accept foreign</w:t>
      </w:r>
      <w:r w:rsidRPr="009668D4">
        <w:rPr>
          <w:rFonts w:cs="MS Mincho" w:hint="eastAsia"/>
          <w:spacing w:val="0"/>
          <w:w w:val="100"/>
          <w:sz w:val="24"/>
          <w:szCs w:val="24"/>
          <w:lang/>
        </w:rPr>
        <w:t xml:space="preserve"> entertainers</w:t>
      </w:r>
      <w:r w:rsidRPr="009668D4">
        <w:rPr>
          <w:rFonts w:cs="MS Mincho"/>
          <w:spacing w:val="0"/>
          <w:w w:val="100"/>
          <w:sz w:val="24"/>
          <w:szCs w:val="24"/>
          <w:lang/>
        </w:rPr>
        <w:t>.</w:t>
      </w:r>
    </w:p>
    <w:p w:rsidR="009668D4" w:rsidRPr="009668D4" w:rsidRDefault="009668D4" w:rsidP="009668D4">
      <w:pPr>
        <w:overflowPunct w:val="0"/>
        <w:spacing w:line="240" w:lineRule="auto"/>
        <w:jc w:val="both"/>
        <w:rPr>
          <w:rFonts w:cs="MS Gothic" w:hint="eastAsia"/>
          <w:spacing w:val="0"/>
          <w:w w:val="100"/>
          <w:szCs w:val="21"/>
        </w:rPr>
      </w:pPr>
    </w:p>
    <w:p w:rsidR="009668D4" w:rsidRDefault="009668D4" w:rsidP="009668D4">
      <w:pPr>
        <w:pStyle w:val="Heading3"/>
        <w:numPr>
          <w:ilvl w:val="0"/>
          <w:numId w:val="39"/>
        </w:numPr>
        <w:ind w:leftChars="0"/>
        <w:rPr>
          <w:rFonts w:eastAsia="MS Mincho"/>
          <w:b/>
          <w:szCs w:val="21"/>
        </w:rPr>
      </w:pPr>
      <w:bookmarkStart w:id="184" w:name="_Toc136255474"/>
      <w:bookmarkStart w:id="185" w:name="_Toc153615973"/>
      <w:r w:rsidRPr="009668D4">
        <w:rPr>
          <w:rFonts w:eastAsia="MS Mincho" w:hint="eastAsia"/>
          <w:b/>
          <w:szCs w:val="21"/>
        </w:rPr>
        <w:t xml:space="preserve">Approval for the Ratification of the </w:t>
      </w:r>
      <w:r w:rsidRPr="009668D4">
        <w:rPr>
          <w:rFonts w:eastAsia="MS Mincho"/>
          <w:b/>
          <w:szCs w:val="21"/>
        </w:rPr>
        <w:t>Anti-Trafficking Protocol</w:t>
      </w:r>
      <w:bookmarkEnd w:id="184"/>
      <w:bookmarkEnd w:id="185"/>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hint="eastAsia"/>
          <w:spacing w:val="0"/>
          <w:w w:val="100"/>
          <w:sz w:val="24"/>
        </w:rPr>
      </w:pPr>
      <w:r w:rsidRPr="009668D4">
        <w:rPr>
          <w:rFonts w:hint="eastAsia"/>
          <w:spacing w:val="0"/>
          <w:w w:val="100"/>
          <w:sz w:val="24"/>
        </w:rPr>
        <w:t>177.</w:t>
      </w:r>
      <w:r w:rsidRPr="009668D4">
        <w:rPr>
          <w:rFonts w:hint="eastAsia"/>
          <w:spacing w:val="0"/>
          <w:w w:val="100"/>
          <w:sz w:val="24"/>
        </w:rPr>
        <w:tab/>
        <w:t xml:space="preserve">In 2005, the 162nd Diet approved ratification of the </w:t>
      </w:r>
      <w:r w:rsidRPr="009668D4">
        <w:rPr>
          <w:spacing w:val="0"/>
          <w:w w:val="100"/>
          <w:sz w:val="24"/>
        </w:rPr>
        <w:t xml:space="preserve">Protocol to </w:t>
      </w:r>
      <w:r w:rsidRPr="009668D4">
        <w:rPr>
          <w:rFonts w:hint="eastAsia"/>
          <w:spacing w:val="0"/>
          <w:w w:val="100"/>
          <w:sz w:val="24"/>
        </w:rPr>
        <w:t>P</w:t>
      </w:r>
      <w:r w:rsidRPr="009668D4">
        <w:rPr>
          <w:spacing w:val="0"/>
          <w:w w:val="100"/>
          <w:sz w:val="24"/>
        </w:rPr>
        <w:t xml:space="preserve">revent, </w:t>
      </w:r>
      <w:r w:rsidRPr="009668D4">
        <w:rPr>
          <w:rFonts w:hint="eastAsia"/>
          <w:spacing w:val="0"/>
          <w:w w:val="100"/>
          <w:sz w:val="24"/>
        </w:rPr>
        <w:t>S</w:t>
      </w:r>
      <w:r w:rsidRPr="009668D4">
        <w:rPr>
          <w:spacing w:val="0"/>
          <w:w w:val="100"/>
          <w:sz w:val="24"/>
        </w:rPr>
        <w:t xml:space="preserve">uppress and </w:t>
      </w:r>
      <w:r w:rsidRPr="009668D4">
        <w:rPr>
          <w:rFonts w:hint="eastAsia"/>
          <w:spacing w:val="0"/>
          <w:w w:val="100"/>
          <w:sz w:val="24"/>
        </w:rPr>
        <w:t>P</w:t>
      </w:r>
      <w:r w:rsidRPr="009668D4">
        <w:rPr>
          <w:spacing w:val="0"/>
          <w:w w:val="100"/>
          <w:sz w:val="24"/>
        </w:rPr>
        <w:t xml:space="preserve">unish </w:t>
      </w:r>
      <w:r w:rsidRPr="009668D4">
        <w:rPr>
          <w:rFonts w:hint="eastAsia"/>
          <w:spacing w:val="0"/>
          <w:w w:val="100"/>
          <w:sz w:val="24"/>
        </w:rPr>
        <w:t>T</w:t>
      </w:r>
      <w:r w:rsidRPr="009668D4">
        <w:rPr>
          <w:spacing w:val="0"/>
          <w:w w:val="100"/>
          <w:sz w:val="24"/>
        </w:rPr>
        <w:t xml:space="preserve">rafficking in </w:t>
      </w:r>
      <w:r w:rsidRPr="009668D4">
        <w:rPr>
          <w:rFonts w:hint="eastAsia"/>
          <w:spacing w:val="0"/>
          <w:w w:val="100"/>
          <w:sz w:val="24"/>
        </w:rPr>
        <w:t>P</w:t>
      </w:r>
      <w:r w:rsidRPr="009668D4">
        <w:rPr>
          <w:spacing w:val="0"/>
          <w:w w:val="100"/>
          <w:sz w:val="24"/>
        </w:rPr>
        <w:t xml:space="preserve">ersons, </w:t>
      </w:r>
      <w:r w:rsidRPr="009668D4">
        <w:rPr>
          <w:rFonts w:hint="eastAsia"/>
          <w:spacing w:val="0"/>
          <w:w w:val="100"/>
          <w:sz w:val="24"/>
        </w:rPr>
        <w:t>E</w:t>
      </w:r>
      <w:r w:rsidRPr="009668D4">
        <w:rPr>
          <w:spacing w:val="0"/>
          <w:w w:val="100"/>
          <w:sz w:val="24"/>
        </w:rPr>
        <w:t xml:space="preserve">specially </w:t>
      </w:r>
      <w:r w:rsidRPr="009668D4">
        <w:rPr>
          <w:rFonts w:hint="eastAsia"/>
          <w:spacing w:val="0"/>
          <w:w w:val="100"/>
          <w:sz w:val="24"/>
        </w:rPr>
        <w:t>W</w:t>
      </w:r>
      <w:r w:rsidRPr="009668D4">
        <w:rPr>
          <w:spacing w:val="0"/>
          <w:w w:val="100"/>
          <w:sz w:val="24"/>
        </w:rPr>
        <w:t xml:space="preserve">omen and </w:t>
      </w:r>
      <w:r w:rsidRPr="009668D4">
        <w:rPr>
          <w:rFonts w:hint="eastAsia"/>
          <w:spacing w:val="0"/>
          <w:w w:val="100"/>
          <w:sz w:val="24"/>
        </w:rPr>
        <w:t>C</w:t>
      </w:r>
      <w:r w:rsidRPr="009668D4">
        <w:rPr>
          <w:spacing w:val="0"/>
          <w:w w:val="100"/>
          <w:sz w:val="24"/>
        </w:rPr>
        <w:t xml:space="preserve">hildren, </w:t>
      </w:r>
      <w:r w:rsidRPr="009668D4">
        <w:rPr>
          <w:rFonts w:hint="eastAsia"/>
          <w:spacing w:val="0"/>
          <w:w w:val="100"/>
          <w:sz w:val="24"/>
        </w:rPr>
        <w:t>S</w:t>
      </w:r>
      <w:r w:rsidRPr="009668D4">
        <w:rPr>
          <w:spacing w:val="0"/>
          <w:w w:val="100"/>
          <w:sz w:val="24"/>
        </w:rPr>
        <w:t>upplementing the United Nations Convention against Transnational Organized Crime (</w:t>
      </w:r>
      <w:r w:rsidRPr="009668D4">
        <w:rPr>
          <w:rFonts w:hint="eastAsia"/>
          <w:spacing w:val="0"/>
          <w:w w:val="100"/>
          <w:sz w:val="24"/>
        </w:rPr>
        <w:t xml:space="preserve">so-called </w:t>
      </w:r>
      <w:r w:rsidRPr="009668D4">
        <w:rPr>
          <w:spacing w:val="0"/>
          <w:w w:val="100"/>
          <w:sz w:val="24"/>
        </w:rPr>
        <w:t>Trafficking Protocol)</w:t>
      </w:r>
      <w:r w:rsidRPr="009668D4">
        <w:rPr>
          <w:rFonts w:hint="eastAsia"/>
          <w:spacing w:val="0"/>
          <w:w w:val="100"/>
          <w:sz w:val="24"/>
        </w:rPr>
        <w:t>.</w:t>
      </w:r>
    </w:p>
    <w:p w:rsidR="009668D4" w:rsidRPr="009668D4" w:rsidRDefault="009668D4" w:rsidP="009668D4">
      <w:pPr>
        <w:overflowPunct w:val="0"/>
        <w:spacing w:line="240" w:lineRule="auto"/>
        <w:rPr>
          <w:rFonts w:hint="eastAsia"/>
          <w:spacing w:val="0"/>
          <w:w w:val="100"/>
        </w:rPr>
      </w:pPr>
    </w:p>
    <w:p w:rsidR="009668D4" w:rsidRDefault="009668D4" w:rsidP="009668D4">
      <w:pPr>
        <w:pStyle w:val="Heading2"/>
        <w:numPr>
          <w:ilvl w:val="0"/>
          <w:numId w:val="55"/>
        </w:numPr>
        <w:rPr>
          <w:b/>
        </w:rPr>
      </w:pPr>
      <w:bookmarkStart w:id="186" w:name="_Toc136255475"/>
      <w:bookmarkStart w:id="187" w:name="_Toc153615974"/>
      <w:r w:rsidRPr="009668D4">
        <w:rPr>
          <w:rFonts w:hint="eastAsia"/>
          <w:b/>
        </w:rPr>
        <w:t>Current Situation of Trafficking</w:t>
      </w:r>
      <w:bookmarkEnd w:id="186"/>
      <w:bookmarkEnd w:id="187"/>
      <w:r w:rsidRPr="009668D4">
        <w:rPr>
          <w:rFonts w:hint="eastAsia"/>
          <w:b/>
        </w:rPr>
        <w:t xml:space="preserve"> in Persons</w:t>
      </w:r>
    </w:p>
    <w:p w:rsidR="006C07AC" w:rsidRPr="006C07AC" w:rsidRDefault="006C07AC" w:rsidP="006C07AC">
      <w:pPr>
        <w:rPr>
          <w:lang w:val="en-US" w:eastAsia="ja-JP"/>
        </w:rPr>
      </w:pPr>
    </w:p>
    <w:p w:rsidR="009668D4" w:rsidRDefault="009668D4" w:rsidP="009668D4">
      <w:pPr>
        <w:pStyle w:val="Heading3"/>
        <w:numPr>
          <w:ilvl w:val="0"/>
          <w:numId w:val="40"/>
        </w:numPr>
        <w:ind w:leftChars="0"/>
        <w:rPr>
          <w:rFonts w:eastAsia="MS Mincho"/>
          <w:b/>
          <w:szCs w:val="21"/>
          <w:lang/>
        </w:rPr>
      </w:pPr>
      <w:bookmarkStart w:id="188" w:name="_Toc136255476"/>
      <w:bookmarkStart w:id="189" w:name="_Toc153615975"/>
      <w:r w:rsidRPr="009668D4">
        <w:rPr>
          <w:rFonts w:eastAsia="MS Mincho" w:hint="eastAsia"/>
          <w:b/>
          <w:szCs w:val="21"/>
          <w:lang/>
        </w:rPr>
        <w:t>Cleared Cases</w:t>
      </w:r>
      <w:bookmarkEnd w:id="188"/>
      <w:bookmarkEnd w:id="189"/>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Mincho"/>
          <w:spacing w:val="0"/>
          <w:w w:val="100"/>
          <w:sz w:val="24"/>
          <w:szCs w:val="21"/>
          <w:lang/>
        </w:rPr>
      </w:pPr>
      <w:r w:rsidRPr="009668D4">
        <w:rPr>
          <w:rFonts w:cs="MS Mincho" w:hint="eastAsia"/>
          <w:spacing w:val="0"/>
          <w:w w:val="100"/>
          <w:sz w:val="24"/>
          <w:szCs w:val="21"/>
          <w:lang/>
        </w:rPr>
        <w:t>178.</w:t>
      </w:r>
      <w:r w:rsidRPr="009668D4">
        <w:rPr>
          <w:rFonts w:cs="MS Mincho" w:hint="eastAsia"/>
          <w:spacing w:val="0"/>
          <w:w w:val="100"/>
          <w:sz w:val="24"/>
          <w:szCs w:val="21"/>
          <w:lang/>
        </w:rPr>
        <w:tab/>
      </w:r>
      <w:r w:rsidRPr="009668D4">
        <w:rPr>
          <w:rFonts w:cs="MS Mincho"/>
          <w:spacing w:val="0"/>
          <w:w w:val="100"/>
          <w:sz w:val="24"/>
          <w:szCs w:val="21"/>
          <w:lang/>
        </w:rPr>
        <w:t xml:space="preserve">In 2005, the number of </w:t>
      </w:r>
      <w:r w:rsidRPr="009668D4">
        <w:rPr>
          <w:rFonts w:cs="MS Mincho" w:hint="eastAsia"/>
          <w:spacing w:val="0"/>
          <w:w w:val="100"/>
          <w:sz w:val="24"/>
          <w:szCs w:val="21"/>
          <w:lang/>
        </w:rPr>
        <w:t xml:space="preserve">cleared </w:t>
      </w:r>
      <w:r w:rsidRPr="009668D4">
        <w:rPr>
          <w:rFonts w:cs="MS Mincho"/>
          <w:spacing w:val="0"/>
          <w:w w:val="100"/>
          <w:sz w:val="24"/>
          <w:szCs w:val="21"/>
          <w:lang/>
        </w:rPr>
        <w:t xml:space="preserve">cases </w:t>
      </w:r>
      <w:r w:rsidRPr="009668D4">
        <w:rPr>
          <w:rFonts w:cs="MS Mincho" w:hint="eastAsia"/>
          <w:spacing w:val="0"/>
          <w:w w:val="100"/>
          <w:sz w:val="24"/>
          <w:szCs w:val="21"/>
          <w:lang/>
        </w:rPr>
        <w:t>for the crime of</w:t>
      </w:r>
      <w:r w:rsidRPr="009668D4">
        <w:rPr>
          <w:rFonts w:cs="MS Mincho"/>
          <w:spacing w:val="0"/>
          <w:w w:val="100"/>
          <w:sz w:val="24"/>
          <w:szCs w:val="21"/>
          <w:lang/>
        </w:rPr>
        <w:t xml:space="preserve"> trafficking</w:t>
      </w:r>
      <w:r w:rsidRPr="009668D4">
        <w:rPr>
          <w:rFonts w:cs="MS Mincho" w:hint="eastAsia"/>
          <w:spacing w:val="0"/>
          <w:w w:val="100"/>
          <w:sz w:val="24"/>
          <w:szCs w:val="21"/>
          <w:lang/>
        </w:rPr>
        <w:t xml:space="preserve"> in persons</w:t>
      </w:r>
      <w:r w:rsidRPr="009668D4">
        <w:rPr>
          <w:rFonts w:cs="MS Mincho"/>
          <w:spacing w:val="0"/>
          <w:w w:val="100"/>
          <w:sz w:val="24"/>
          <w:szCs w:val="21"/>
          <w:lang/>
        </w:rPr>
        <w:t xml:space="preserve"> was 81 (up 2 from the previous year); the number of persons arrested was 83 (up 25</w:t>
      </w:r>
      <w:r w:rsidRPr="009668D4">
        <w:rPr>
          <w:rFonts w:cs="MS Mincho" w:hint="eastAsia"/>
          <w:spacing w:val="0"/>
          <w:w w:val="100"/>
          <w:sz w:val="24"/>
          <w:szCs w:val="21"/>
          <w:lang/>
        </w:rPr>
        <w:t xml:space="preserve"> from the previous year</w:t>
      </w:r>
      <w:r w:rsidRPr="009668D4">
        <w:rPr>
          <w:rFonts w:cs="MS Mincho"/>
          <w:spacing w:val="0"/>
          <w:w w:val="100"/>
          <w:sz w:val="24"/>
          <w:szCs w:val="21"/>
          <w:lang/>
        </w:rPr>
        <w:t xml:space="preserve">), 57 of whom were proprietors and 26 brokers. </w:t>
      </w:r>
    </w:p>
    <w:p w:rsidR="009668D4" w:rsidRPr="009668D4" w:rsidRDefault="009668D4" w:rsidP="009668D4">
      <w:pPr>
        <w:overflowPunct w:val="0"/>
        <w:spacing w:line="240" w:lineRule="auto"/>
        <w:jc w:val="both"/>
        <w:rPr>
          <w:rFonts w:cs="MS Mincho"/>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cs="MS Mincho" w:hint="eastAsia"/>
          <w:spacing w:val="0"/>
          <w:w w:val="100"/>
          <w:sz w:val="24"/>
          <w:szCs w:val="21"/>
          <w:lang/>
        </w:rPr>
        <w:t>179.</w:t>
      </w:r>
      <w:r w:rsidRPr="009668D4">
        <w:rPr>
          <w:rFonts w:cs="MS Mincho" w:hint="eastAsia"/>
          <w:spacing w:val="0"/>
          <w:w w:val="100"/>
          <w:sz w:val="24"/>
          <w:szCs w:val="21"/>
          <w:lang/>
        </w:rPr>
        <w:tab/>
        <w:t>As the first case of</w:t>
      </w:r>
      <w:r w:rsidRPr="009668D4">
        <w:rPr>
          <w:rFonts w:cs="MS Mincho"/>
          <w:spacing w:val="0"/>
          <w:w w:val="100"/>
          <w:sz w:val="24"/>
          <w:szCs w:val="21"/>
          <w:lang/>
        </w:rPr>
        <w:t xml:space="preserve"> applying the</w:t>
      </w:r>
      <w:r w:rsidRPr="009668D4">
        <w:rPr>
          <w:rFonts w:cs="MS Mincho" w:hint="eastAsia"/>
          <w:spacing w:val="0"/>
          <w:w w:val="100"/>
          <w:sz w:val="24"/>
          <w:szCs w:val="21"/>
          <w:lang/>
        </w:rPr>
        <w:t xml:space="preserve"> crime of</w:t>
      </w:r>
      <w:r w:rsidRPr="009668D4">
        <w:rPr>
          <w:rFonts w:cs="MS Mincho"/>
          <w:spacing w:val="0"/>
          <w:w w:val="100"/>
          <w:sz w:val="24"/>
          <w:szCs w:val="21"/>
          <w:lang/>
        </w:rPr>
        <w:t xml:space="preserve"> trafficking</w:t>
      </w:r>
      <w:r w:rsidRPr="009668D4">
        <w:rPr>
          <w:rFonts w:cs="MS Mincho" w:hint="eastAsia"/>
          <w:spacing w:val="0"/>
          <w:w w:val="100"/>
          <w:sz w:val="24"/>
          <w:szCs w:val="21"/>
          <w:lang/>
        </w:rPr>
        <w:t xml:space="preserve"> in persons</w:t>
      </w:r>
      <w:r w:rsidRPr="009668D4">
        <w:rPr>
          <w:rFonts w:cs="MS Mincho"/>
          <w:spacing w:val="0"/>
          <w:w w:val="100"/>
          <w:sz w:val="24"/>
          <w:szCs w:val="21"/>
          <w:lang/>
        </w:rPr>
        <w:t xml:space="preserve"> </w:t>
      </w:r>
      <w:r w:rsidRPr="009668D4">
        <w:rPr>
          <w:rFonts w:cs="MS Mincho" w:hint="eastAsia"/>
          <w:spacing w:val="0"/>
          <w:w w:val="100"/>
          <w:sz w:val="24"/>
          <w:szCs w:val="21"/>
          <w:lang/>
        </w:rPr>
        <w:t xml:space="preserve">which was </w:t>
      </w:r>
      <w:r w:rsidRPr="009668D4">
        <w:rPr>
          <w:rFonts w:cs="MS Mincho"/>
          <w:spacing w:val="0"/>
          <w:w w:val="100"/>
          <w:sz w:val="24"/>
          <w:szCs w:val="21"/>
          <w:lang/>
        </w:rPr>
        <w:t xml:space="preserve">recently added to the </w:t>
      </w:r>
      <w:r w:rsidRPr="009668D4">
        <w:rPr>
          <w:rFonts w:cs="MS Mincho" w:hint="eastAsia"/>
          <w:spacing w:val="0"/>
          <w:w w:val="100"/>
          <w:sz w:val="24"/>
          <w:szCs w:val="21"/>
          <w:lang/>
        </w:rPr>
        <w:t>Penal Code</w:t>
      </w:r>
      <w:r w:rsidRPr="009668D4">
        <w:rPr>
          <w:rFonts w:cs="MS Mincho"/>
          <w:spacing w:val="0"/>
          <w:w w:val="100"/>
          <w:sz w:val="24"/>
          <w:szCs w:val="21"/>
          <w:lang/>
        </w:rPr>
        <w:t xml:space="preserve">, the </w:t>
      </w:r>
      <w:r w:rsidRPr="009668D4">
        <w:rPr>
          <w:rFonts w:cs="MS Mincho" w:hint="eastAsia"/>
          <w:spacing w:val="0"/>
          <w:w w:val="100"/>
          <w:sz w:val="24"/>
          <w:szCs w:val="21"/>
          <w:lang/>
        </w:rPr>
        <w:t>police arrested</w:t>
      </w:r>
      <w:r w:rsidRPr="009668D4">
        <w:rPr>
          <w:rFonts w:cs="MS Mincho"/>
          <w:spacing w:val="0"/>
          <w:w w:val="100"/>
          <w:sz w:val="24"/>
          <w:szCs w:val="21"/>
          <w:lang/>
        </w:rPr>
        <w:t xml:space="preserve"> two </w:t>
      </w:r>
      <w:r w:rsidRPr="009668D4">
        <w:rPr>
          <w:rFonts w:cs="MS Mincho" w:hint="eastAsia"/>
          <w:spacing w:val="0"/>
          <w:w w:val="100"/>
          <w:sz w:val="24"/>
          <w:szCs w:val="21"/>
          <w:lang/>
        </w:rPr>
        <w:t xml:space="preserve">suspects </w:t>
      </w:r>
      <w:r w:rsidRPr="009668D4">
        <w:rPr>
          <w:rFonts w:cs="MS Mincho"/>
          <w:spacing w:val="0"/>
          <w:w w:val="100"/>
          <w:sz w:val="24"/>
          <w:szCs w:val="21"/>
          <w:lang/>
        </w:rPr>
        <w:t xml:space="preserve">from </w:t>
      </w:r>
      <w:smartTag w:uri="urn:schemas-microsoft-com:office:smarttags" w:element="place">
        <w:smartTag w:uri="urn:schemas-microsoft-com:office:smarttags" w:element="country-region">
          <w:r w:rsidRPr="009668D4">
            <w:rPr>
              <w:rFonts w:cs="MS Mincho"/>
              <w:spacing w:val="0"/>
              <w:w w:val="100"/>
              <w:sz w:val="24"/>
              <w:szCs w:val="21"/>
              <w:lang/>
            </w:rPr>
            <w:t>Taiwan</w:t>
          </w:r>
        </w:smartTag>
      </w:smartTag>
      <w:r w:rsidRPr="009668D4">
        <w:rPr>
          <w:rFonts w:cs="MS Mincho"/>
          <w:spacing w:val="0"/>
          <w:w w:val="100"/>
          <w:sz w:val="24"/>
          <w:szCs w:val="21"/>
          <w:lang/>
        </w:rPr>
        <w:t xml:space="preserve"> </w:t>
      </w:r>
      <w:r w:rsidRPr="009668D4">
        <w:rPr>
          <w:rFonts w:cs="MS Mincho" w:hint="eastAsia"/>
          <w:spacing w:val="0"/>
          <w:w w:val="100"/>
          <w:sz w:val="24"/>
          <w:szCs w:val="21"/>
          <w:lang/>
        </w:rPr>
        <w:t>alleged</w:t>
      </w:r>
      <w:r w:rsidRPr="009668D4">
        <w:rPr>
          <w:rFonts w:cs="MS Mincho"/>
          <w:spacing w:val="0"/>
          <w:w w:val="100"/>
          <w:sz w:val="24"/>
          <w:szCs w:val="21"/>
          <w:lang/>
        </w:rPr>
        <w:t xml:space="preserve"> of purchasing two Indonesian women</w:t>
      </w:r>
      <w:r w:rsidRPr="009668D4">
        <w:rPr>
          <w:rFonts w:cs="MS Mincho" w:hint="eastAsia"/>
          <w:spacing w:val="0"/>
          <w:w w:val="100"/>
          <w:sz w:val="24"/>
          <w:szCs w:val="21"/>
          <w:lang/>
        </w:rPr>
        <w:t>,</w:t>
      </w:r>
      <w:r w:rsidRPr="009668D4">
        <w:rPr>
          <w:rFonts w:cs="MS Mincho"/>
          <w:spacing w:val="0"/>
          <w:w w:val="100"/>
          <w:sz w:val="24"/>
          <w:szCs w:val="21"/>
          <w:lang/>
        </w:rPr>
        <w:t xml:space="preserve"> and two Indonesians suspected of selling the two women to the suspects.</w:t>
      </w:r>
    </w:p>
    <w:p w:rsidR="009668D4" w:rsidRPr="009668D4" w:rsidRDefault="009668D4" w:rsidP="009668D4">
      <w:pPr>
        <w:overflowPunct w:val="0"/>
        <w:spacing w:line="240" w:lineRule="auto"/>
        <w:jc w:val="both"/>
        <w:rPr>
          <w:rFonts w:hint="eastAsia"/>
          <w:spacing w:val="0"/>
          <w:w w:val="100"/>
          <w:szCs w:val="21"/>
          <w:lang/>
        </w:rPr>
      </w:pPr>
    </w:p>
    <w:p w:rsidR="009668D4" w:rsidRDefault="009668D4" w:rsidP="009668D4">
      <w:pPr>
        <w:pStyle w:val="Heading3"/>
        <w:numPr>
          <w:ilvl w:val="0"/>
          <w:numId w:val="40"/>
        </w:numPr>
        <w:ind w:leftChars="0"/>
        <w:rPr>
          <w:b/>
        </w:rPr>
      </w:pPr>
      <w:bookmarkStart w:id="190" w:name="_Toc136255477"/>
      <w:bookmarkStart w:id="191" w:name="_Toc153615976"/>
      <w:r w:rsidRPr="009668D4">
        <w:rPr>
          <w:b/>
        </w:rPr>
        <w:t>Actual Condition</w:t>
      </w:r>
      <w:r w:rsidRPr="009668D4">
        <w:rPr>
          <w:rFonts w:hint="eastAsia"/>
          <w:b/>
        </w:rPr>
        <w:t>s</w:t>
      </w:r>
      <w:r w:rsidRPr="009668D4">
        <w:rPr>
          <w:b/>
        </w:rPr>
        <w:t xml:space="preserve"> of Victims</w:t>
      </w:r>
      <w:bookmarkEnd w:id="190"/>
      <w:bookmarkEnd w:id="191"/>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180.</w:t>
      </w:r>
      <w:r w:rsidRPr="009668D4">
        <w:rPr>
          <w:rFonts w:hint="eastAsia"/>
          <w:spacing w:val="0"/>
          <w:w w:val="100"/>
          <w:sz w:val="24"/>
        </w:rPr>
        <w:tab/>
      </w:r>
      <w:r w:rsidRPr="009668D4">
        <w:rPr>
          <w:spacing w:val="0"/>
          <w:w w:val="100"/>
          <w:sz w:val="24"/>
        </w:rPr>
        <w:t>In 2005, there were 117 confirmed victims of trafficking</w:t>
      </w:r>
      <w:r w:rsidRPr="009668D4">
        <w:rPr>
          <w:rFonts w:hint="eastAsia"/>
          <w:spacing w:val="0"/>
          <w:w w:val="100"/>
          <w:sz w:val="24"/>
        </w:rPr>
        <w:t xml:space="preserve"> in persons</w:t>
      </w:r>
      <w:r w:rsidRPr="009668D4">
        <w:rPr>
          <w:spacing w:val="0"/>
          <w:w w:val="100"/>
          <w:sz w:val="24"/>
        </w:rPr>
        <w:t xml:space="preserve"> from nine countries (up 40 </w:t>
      </w:r>
      <w:r w:rsidRPr="009668D4">
        <w:rPr>
          <w:rFonts w:hint="eastAsia"/>
          <w:spacing w:val="0"/>
          <w:w w:val="100"/>
          <w:sz w:val="24"/>
        </w:rPr>
        <w:t>from</w:t>
      </w:r>
      <w:r w:rsidRPr="009668D4">
        <w:rPr>
          <w:spacing w:val="0"/>
          <w:w w:val="100"/>
          <w:sz w:val="24"/>
        </w:rPr>
        <w:t xml:space="preserve"> the previous year). By nationality, 44 were from </w:t>
      </w:r>
      <w:smartTag w:uri="urn:schemas-microsoft-com:office:smarttags" w:element="country-region">
        <w:r w:rsidRPr="009668D4">
          <w:rPr>
            <w:spacing w:val="0"/>
            <w:w w:val="100"/>
            <w:sz w:val="24"/>
          </w:rPr>
          <w:t>Indonesia</w:t>
        </w:r>
      </w:smartTag>
      <w:r w:rsidRPr="009668D4">
        <w:rPr>
          <w:spacing w:val="0"/>
          <w:w w:val="100"/>
          <w:sz w:val="24"/>
        </w:rPr>
        <w:t xml:space="preserve"> (37.6 % of the total number of victims), 40 from the </w:t>
      </w:r>
      <w:smartTag w:uri="urn:schemas-microsoft-com:office:smarttags" w:element="country-region">
        <w:r w:rsidRPr="009668D4">
          <w:rPr>
            <w:spacing w:val="0"/>
            <w:w w:val="100"/>
            <w:sz w:val="24"/>
          </w:rPr>
          <w:t>Philippines</w:t>
        </w:r>
      </w:smartTag>
      <w:r w:rsidRPr="009668D4">
        <w:rPr>
          <w:spacing w:val="0"/>
          <w:w w:val="100"/>
          <w:sz w:val="24"/>
        </w:rPr>
        <w:t xml:space="preserve"> (34.2%), and 21 from </w:t>
      </w:r>
      <w:smartTag w:uri="urn:schemas-microsoft-com:office:smarttags" w:element="place">
        <w:smartTag w:uri="urn:schemas-microsoft-com:office:smarttags" w:element="country-region">
          <w:r w:rsidRPr="009668D4">
            <w:rPr>
              <w:spacing w:val="0"/>
              <w:w w:val="100"/>
              <w:sz w:val="24"/>
            </w:rPr>
            <w:t>Thailand</w:t>
          </w:r>
        </w:smartTag>
      </w:smartTag>
      <w:r w:rsidRPr="009668D4">
        <w:rPr>
          <w:spacing w:val="0"/>
          <w:w w:val="100"/>
          <w:sz w:val="24"/>
        </w:rPr>
        <w:t xml:space="preserve"> (17.9%). These three countries accounted for 90% of the total number of confirmed victims</w:t>
      </w:r>
      <w:r w:rsidRPr="009668D4">
        <w:rPr>
          <w:rFonts w:hint="eastAsia"/>
          <w:spacing w:val="0"/>
          <w:w w:val="100"/>
          <w:sz w:val="24"/>
        </w:rPr>
        <w:t xml:space="preserve">. A </w:t>
      </w:r>
      <w:r w:rsidRPr="009668D4">
        <w:rPr>
          <w:spacing w:val="0"/>
          <w:w w:val="100"/>
          <w:sz w:val="24"/>
        </w:rPr>
        <w:t xml:space="preserve">detailed table of </w:t>
      </w:r>
      <w:r w:rsidRPr="009668D4">
        <w:rPr>
          <w:rFonts w:hint="eastAsia"/>
          <w:spacing w:val="0"/>
          <w:w w:val="100"/>
          <w:sz w:val="24"/>
        </w:rPr>
        <w:t>cleared</w:t>
      </w:r>
      <w:r w:rsidRPr="009668D4">
        <w:rPr>
          <w:spacing w:val="0"/>
          <w:w w:val="100"/>
          <w:sz w:val="24"/>
        </w:rPr>
        <w:t xml:space="preserve"> cases</w:t>
      </w:r>
      <w:r w:rsidRPr="009668D4">
        <w:rPr>
          <w:rFonts w:hint="eastAsia"/>
          <w:spacing w:val="0"/>
          <w:w w:val="100"/>
          <w:sz w:val="24"/>
        </w:rPr>
        <w:t xml:space="preserve"> is shown in </w:t>
      </w:r>
      <w:r w:rsidRPr="009668D4">
        <w:rPr>
          <w:spacing w:val="0"/>
          <w:w w:val="100"/>
          <w:sz w:val="24"/>
        </w:rPr>
        <w:t xml:space="preserve">Statistical </w:t>
      </w:r>
      <w:r w:rsidRPr="009668D4">
        <w:rPr>
          <w:rFonts w:hint="eastAsia"/>
          <w:spacing w:val="0"/>
          <w:w w:val="100"/>
          <w:sz w:val="24"/>
        </w:rPr>
        <w:t>Annex</w:t>
      </w:r>
      <w:r w:rsidRPr="009668D4">
        <w:rPr>
          <w:spacing w:val="0"/>
          <w:w w:val="100"/>
          <w:sz w:val="24"/>
        </w:rPr>
        <w:t xml:space="preserve"> </w:t>
      </w:r>
      <w:r w:rsidRPr="009668D4">
        <w:rPr>
          <w:rFonts w:hint="eastAsia"/>
          <w:spacing w:val="0"/>
          <w:w w:val="100"/>
          <w:sz w:val="24"/>
        </w:rPr>
        <w:t>21</w:t>
      </w:r>
      <w:r w:rsidRPr="009668D4">
        <w:rPr>
          <w:spacing w:val="0"/>
          <w:w w:val="100"/>
          <w:sz w:val="24"/>
        </w:rPr>
        <w:t>.</w:t>
      </w:r>
    </w:p>
    <w:p w:rsidR="009668D4" w:rsidRPr="009668D4" w:rsidRDefault="009668D4" w:rsidP="009668D4">
      <w:pPr>
        <w:overflowPunct w:val="0"/>
        <w:spacing w:line="240" w:lineRule="auto"/>
        <w:jc w:val="both"/>
        <w:rPr>
          <w:rFonts w:cs="MS Mincho" w:hint="eastAsia"/>
          <w:strike/>
          <w:spacing w:val="0"/>
          <w:w w:val="100"/>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181.</w:t>
      </w:r>
      <w:r w:rsidRPr="009668D4">
        <w:rPr>
          <w:rFonts w:hint="eastAsia"/>
          <w:spacing w:val="0"/>
          <w:w w:val="100"/>
          <w:sz w:val="24"/>
        </w:rPr>
        <w:tab/>
      </w:r>
      <w:r w:rsidRPr="009668D4">
        <w:rPr>
          <w:spacing w:val="0"/>
          <w:w w:val="100"/>
          <w:sz w:val="24"/>
        </w:rPr>
        <w:t xml:space="preserve">In 2005, </w:t>
      </w:r>
      <w:r w:rsidRPr="009668D4">
        <w:rPr>
          <w:rFonts w:hint="eastAsia"/>
          <w:spacing w:val="0"/>
          <w:w w:val="100"/>
          <w:sz w:val="24"/>
        </w:rPr>
        <w:t>the number of victims</w:t>
      </w:r>
      <w:r w:rsidRPr="009668D4">
        <w:rPr>
          <w:spacing w:val="0"/>
          <w:w w:val="100"/>
          <w:sz w:val="24"/>
        </w:rPr>
        <w:t xml:space="preserve"> of trafficking</w:t>
      </w:r>
      <w:r w:rsidRPr="009668D4">
        <w:rPr>
          <w:rFonts w:hint="eastAsia"/>
          <w:spacing w:val="0"/>
          <w:w w:val="100"/>
          <w:sz w:val="24"/>
        </w:rPr>
        <w:t xml:space="preserve"> in persons</w:t>
      </w:r>
      <w:r w:rsidRPr="009668D4">
        <w:rPr>
          <w:spacing w:val="0"/>
          <w:w w:val="100"/>
          <w:sz w:val="24"/>
        </w:rPr>
        <w:t xml:space="preserve"> </w:t>
      </w:r>
      <w:r w:rsidRPr="009668D4">
        <w:rPr>
          <w:rFonts w:hint="eastAsia"/>
          <w:spacing w:val="0"/>
          <w:w w:val="100"/>
          <w:sz w:val="24"/>
        </w:rPr>
        <w:t xml:space="preserve">provided with protection or support for return to their home countries by the </w:t>
      </w:r>
      <w:r w:rsidRPr="009668D4">
        <w:rPr>
          <w:spacing w:val="0"/>
          <w:w w:val="100"/>
          <w:sz w:val="24"/>
        </w:rPr>
        <w:t xml:space="preserve">Immigration Bureau </w:t>
      </w:r>
      <w:r w:rsidRPr="009668D4">
        <w:rPr>
          <w:rFonts w:hint="eastAsia"/>
          <w:spacing w:val="0"/>
          <w:w w:val="100"/>
          <w:sz w:val="24"/>
        </w:rPr>
        <w:t xml:space="preserve">of </w:t>
      </w:r>
      <w:r w:rsidRPr="009668D4">
        <w:rPr>
          <w:spacing w:val="0"/>
          <w:w w:val="100"/>
          <w:sz w:val="24"/>
        </w:rPr>
        <w:t xml:space="preserve">the MOJ </w:t>
      </w:r>
      <w:r w:rsidRPr="009668D4">
        <w:rPr>
          <w:rFonts w:hint="eastAsia"/>
          <w:spacing w:val="0"/>
          <w:w w:val="100"/>
          <w:sz w:val="24"/>
        </w:rPr>
        <w:t xml:space="preserve">totaled 115 (all females). Out of </w:t>
      </w:r>
      <w:r w:rsidRPr="009668D4">
        <w:rPr>
          <w:spacing w:val="0"/>
          <w:w w:val="100"/>
          <w:sz w:val="24"/>
        </w:rPr>
        <w:t xml:space="preserve">the 115 victims, </w:t>
      </w:r>
      <w:r w:rsidRPr="009668D4">
        <w:rPr>
          <w:rFonts w:hint="eastAsia"/>
          <w:spacing w:val="0"/>
          <w:w w:val="100"/>
          <w:sz w:val="24"/>
        </w:rPr>
        <w:t xml:space="preserve">special permission for residence was granted to </w:t>
      </w:r>
      <w:r w:rsidRPr="009668D4">
        <w:rPr>
          <w:spacing w:val="0"/>
          <w:w w:val="100"/>
          <w:sz w:val="24"/>
        </w:rPr>
        <w:t xml:space="preserve">47 </w:t>
      </w:r>
      <w:r w:rsidRPr="009668D4">
        <w:rPr>
          <w:rFonts w:hint="eastAsia"/>
          <w:spacing w:val="0"/>
          <w:w w:val="100"/>
          <w:sz w:val="24"/>
        </w:rPr>
        <w:t xml:space="preserve">victims who had been staying illegally. </w:t>
      </w:r>
      <w:r w:rsidRPr="009668D4">
        <w:rPr>
          <w:spacing w:val="0"/>
          <w:w w:val="100"/>
          <w:sz w:val="24"/>
        </w:rPr>
        <w:t xml:space="preserve">The Immigration Bureau </w:t>
      </w:r>
      <w:r w:rsidRPr="009668D4">
        <w:rPr>
          <w:rFonts w:hint="eastAsia"/>
          <w:spacing w:val="0"/>
          <w:w w:val="100"/>
          <w:sz w:val="24"/>
        </w:rPr>
        <w:t xml:space="preserve">has been </w:t>
      </w:r>
      <w:r w:rsidRPr="009668D4">
        <w:rPr>
          <w:spacing w:val="0"/>
          <w:w w:val="100"/>
          <w:sz w:val="24"/>
        </w:rPr>
        <w:t xml:space="preserve"> endeavor</w:t>
      </w:r>
      <w:r w:rsidRPr="009668D4">
        <w:rPr>
          <w:rFonts w:hint="eastAsia"/>
          <w:spacing w:val="0"/>
          <w:w w:val="100"/>
          <w:sz w:val="24"/>
        </w:rPr>
        <w:t>ing</w:t>
      </w:r>
      <w:r w:rsidRPr="009668D4">
        <w:rPr>
          <w:spacing w:val="0"/>
          <w:w w:val="100"/>
          <w:sz w:val="24"/>
        </w:rPr>
        <w:t xml:space="preserve"> to </w:t>
      </w:r>
      <w:r w:rsidRPr="009668D4">
        <w:rPr>
          <w:rFonts w:hint="eastAsia"/>
          <w:spacing w:val="0"/>
          <w:w w:val="100"/>
          <w:sz w:val="24"/>
        </w:rPr>
        <w:t xml:space="preserve">uncover </w:t>
      </w:r>
      <w:r w:rsidRPr="009668D4">
        <w:rPr>
          <w:spacing w:val="0"/>
          <w:w w:val="100"/>
          <w:sz w:val="24"/>
        </w:rPr>
        <w:t>more potential victims of trafficking</w:t>
      </w:r>
      <w:r w:rsidRPr="009668D4">
        <w:rPr>
          <w:rFonts w:hint="eastAsia"/>
          <w:spacing w:val="0"/>
          <w:w w:val="100"/>
          <w:sz w:val="24"/>
        </w:rPr>
        <w:t xml:space="preserve"> in persons</w:t>
      </w:r>
      <w:r w:rsidRPr="009668D4">
        <w:rPr>
          <w:spacing w:val="0"/>
          <w:w w:val="100"/>
          <w:sz w:val="24"/>
        </w:rPr>
        <w:t xml:space="preserve"> and </w:t>
      </w:r>
      <w:r w:rsidRPr="009668D4">
        <w:rPr>
          <w:rFonts w:hint="eastAsia"/>
          <w:spacing w:val="0"/>
          <w:w w:val="100"/>
          <w:sz w:val="24"/>
        </w:rPr>
        <w:t xml:space="preserve">to </w:t>
      </w:r>
      <w:r w:rsidRPr="009668D4">
        <w:rPr>
          <w:spacing w:val="0"/>
          <w:w w:val="100"/>
          <w:sz w:val="24"/>
        </w:rPr>
        <w:t>ascertain their real condition</w:t>
      </w:r>
      <w:r w:rsidRPr="009668D4">
        <w:rPr>
          <w:rFonts w:hint="eastAsia"/>
          <w:spacing w:val="0"/>
          <w:w w:val="100"/>
          <w:sz w:val="24"/>
        </w:rPr>
        <w:t>s,</w:t>
      </w:r>
      <w:r w:rsidRPr="009668D4">
        <w:rPr>
          <w:spacing w:val="0"/>
          <w:w w:val="100"/>
          <w:sz w:val="24"/>
        </w:rPr>
        <w:t xml:space="preserve"> by </w:t>
      </w:r>
      <w:r w:rsidRPr="009668D4">
        <w:rPr>
          <w:rFonts w:hint="eastAsia"/>
          <w:spacing w:val="0"/>
          <w:w w:val="100"/>
          <w:sz w:val="24"/>
        </w:rPr>
        <w:t xml:space="preserve">closely </w:t>
      </w:r>
      <w:r w:rsidRPr="009668D4">
        <w:rPr>
          <w:spacing w:val="0"/>
          <w:w w:val="100"/>
          <w:sz w:val="24"/>
        </w:rPr>
        <w:t xml:space="preserve">cooperating with the relevant </w:t>
      </w:r>
      <w:r w:rsidRPr="009668D4">
        <w:rPr>
          <w:rFonts w:hint="eastAsia"/>
          <w:spacing w:val="0"/>
          <w:w w:val="100"/>
          <w:sz w:val="24"/>
        </w:rPr>
        <w:t xml:space="preserve">organizations to </w:t>
      </w:r>
      <w:r w:rsidRPr="009668D4">
        <w:rPr>
          <w:spacing w:val="0"/>
          <w:w w:val="100"/>
          <w:sz w:val="24"/>
        </w:rPr>
        <w:t xml:space="preserve">gather </w:t>
      </w:r>
      <w:r w:rsidRPr="009668D4">
        <w:rPr>
          <w:rFonts w:hint="eastAsia"/>
          <w:spacing w:val="0"/>
          <w:w w:val="100"/>
          <w:sz w:val="24"/>
        </w:rPr>
        <w:t xml:space="preserve">related </w:t>
      </w:r>
      <w:r w:rsidRPr="009668D4">
        <w:rPr>
          <w:spacing w:val="0"/>
          <w:w w:val="100"/>
          <w:sz w:val="24"/>
        </w:rPr>
        <w:t>information concerning trafficking</w:t>
      </w:r>
      <w:r w:rsidRPr="009668D4">
        <w:rPr>
          <w:rFonts w:hint="eastAsia"/>
          <w:spacing w:val="0"/>
          <w:w w:val="100"/>
          <w:sz w:val="24"/>
        </w:rPr>
        <w:t xml:space="preserve"> in persons and by adding the</w:t>
      </w:r>
      <w:r w:rsidRPr="009668D4">
        <w:rPr>
          <w:spacing w:val="0"/>
          <w:w w:val="100"/>
          <w:sz w:val="24"/>
        </w:rPr>
        <w:t xml:space="preserve"> </w:t>
      </w:r>
      <w:r w:rsidRPr="009668D4">
        <w:rPr>
          <w:rFonts w:hint="eastAsia"/>
          <w:spacing w:val="0"/>
          <w:w w:val="100"/>
          <w:sz w:val="24"/>
        </w:rPr>
        <w:t xml:space="preserve">gathered </w:t>
      </w:r>
      <w:r w:rsidRPr="009668D4">
        <w:rPr>
          <w:spacing w:val="0"/>
          <w:w w:val="100"/>
          <w:sz w:val="24"/>
        </w:rPr>
        <w:t xml:space="preserve">information </w:t>
      </w:r>
      <w:r w:rsidRPr="009668D4">
        <w:rPr>
          <w:rFonts w:hint="eastAsia"/>
          <w:spacing w:val="0"/>
          <w:w w:val="100"/>
          <w:sz w:val="24"/>
        </w:rPr>
        <w:t>to</w:t>
      </w:r>
      <w:r w:rsidRPr="009668D4">
        <w:rPr>
          <w:spacing w:val="0"/>
          <w:w w:val="100"/>
          <w:sz w:val="24"/>
        </w:rPr>
        <w:t xml:space="preserve"> a database</w:t>
      </w:r>
      <w:r w:rsidRPr="009668D4">
        <w:rPr>
          <w:rFonts w:hint="eastAsia"/>
          <w:spacing w:val="0"/>
          <w:w w:val="100"/>
          <w:sz w:val="24"/>
        </w:rPr>
        <w:t xml:space="preserve"> for analysis.</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3"/>
        <w:numPr>
          <w:ilvl w:val="0"/>
          <w:numId w:val="40"/>
        </w:numPr>
        <w:ind w:leftChars="0"/>
        <w:jc w:val="both"/>
        <w:rPr>
          <w:b/>
        </w:rPr>
      </w:pPr>
      <w:bookmarkStart w:id="192" w:name="_Toc136255478"/>
      <w:bookmarkStart w:id="193" w:name="_Toc153615977"/>
      <w:r w:rsidRPr="009668D4">
        <w:rPr>
          <w:rFonts w:hint="eastAsia"/>
          <w:b/>
        </w:rPr>
        <w:t>Enhancement Communication through the Government Delegation and Overseas Establishments and Collection of Relevant Information</w:t>
      </w:r>
      <w:bookmarkEnd w:id="192"/>
      <w:bookmarkEnd w:id="193"/>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ind w:left="1"/>
        <w:jc w:val="both"/>
        <w:rPr>
          <w:rFonts w:cs="MS Gothic" w:hint="eastAsia"/>
          <w:spacing w:val="0"/>
          <w:w w:val="100"/>
          <w:szCs w:val="21"/>
        </w:rPr>
      </w:pPr>
      <w:r w:rsidRPr="009668D4">
        <w:rPr>
          <w:rFonts w:hint="eastAsia"/>
          <w:spacing w:val="0"/>
          <w:w w:val="100"/>
          <w:sz w:val="24"/>
        </w:rPr>
        <w:t>182.</w:t>
      </w:r>
      <w:r w:rsidRPr="009668D4">
        <w:rPr>
          <w:rFonts w:hint="eastAsia"/>
          <w:spacing w:val="0"/>
          <w:w w:val="100"/>
          <w:sz w:val="24"/>
        </w:rPr>
        <w:tab/>
      </w:r>
      <w:r w:rsidRPr="009668D4">
        <w:rPr>
          <w:spacing w:val="0"/>
          <w:w w:val="100"/>
          <w:sz w:val="24"/>
        </w:rPr>
        <w:t xml:space="preserve">In order to strengthen cooperation and exchange of information with various foreign governments and </w:t>
      </w:r>
      <w:r w:rsidRPr="009668D4">
        <w:rPr>
          <w:rFonts w:hint="eastAsia"/>
          <w:spacing w:val="0"/>
          <w:w w:val="100"/>
          <w:sz w:val="24"/>
        </w:rPr>
        <w:t>relevant</w:t>
      </w:r>
      <w:r w:rsidRPr="009668D4">
        <w:rPr>
          <w:spacing w:val="0"/>
          <w:w w:val="100"/>
          <w:sz w:val="24"/>
        </w:rPr>
        <w:t xml:space="preserve"> organizations, </w:t>
      </w:r>
      <w:r w:rsidRPr="009668D4">
        <w:rPr>
          <w:rFonts w:hint="eastAsia"/>
          <w:spacing w:val="0"/>
          <w:w w:val="100"/>
          <w:sz w:val="24"/>
        </w:rPr>
        <w:t xml:space="preserve">the Government of Japan promotes </w:t>
      </w:r>
      <w:r w:rsidRPr="009668D4">
        <w:rPr>
          <w:spacing w:val="0"/>
          <w:w w:val="100"/>
          <w:sz w:val="24"/>
        </w:rPr>
        <w:t>efforts to reinforce the liaison with the government organizations</w:t>
      </w:r>
      <w:r w:rsidRPr="009668D4">
        <w:rPr>
          <w:rFonts w:hint="eastAsia"/>
          <w:spacing w:val="0"/>
          <w:w w:val="100"/>
          <w:sz w:val="24"/>
        </w:rPr>
        <w:t xml:space="preserve"> of other countries concerned and</w:t>
      </w:r>
      <w:r w:rsidRPr="009668D4">
        <w:rPr>
          <w:spacing w:val="0"/>
          <w:w w:val="100"/>
          <w:sz w:val="24"/>
        </w:rPr>
        <w:t xml:space="preserve"> NGOs by dispatching </w:t>
      </w:r>
      <w:r w:rsidRPr="009668D4">
        <w:rPr>
          <w:rFonts w:hint="eastAsia"/>
          <w:spacing w:val="0"/>
          <w:w w:val="100"/>
          <w:sz w:val="24"/>
        </w:rPr>
        <w:t xml:space="preserve">the delegation on Anti-Human Trafficking Measures </w:t>
      </w:r>
      <w:r w:rsidRPr="009668D4">
        <w:rPr>
          <w:spacing w:val="0"/>
          <w:w w:val="100"/>
          <w:sz w:val="24"/>
        </w:rPr>
        <w:t>or through overseas establishments and the like.</w:t>
      </w:r>
    </w:p>
    <w:p w:rsidR="009668D4" w:rsidRPr="009668D4" w:rsidRDefault="009668D4" w:rsidP="009668D4">
      <w:pPr>
        <w:overflowPunct w:val="0"/>
        <w:spacing w:line="240" w:lineRule="auto"/>
        <w:jc w:val="both"/>
        <w:rPr>
          <w:rFonts w:cs="MS Gothic" w:hint="eastAsia"/>
          <w:spacing w:val="0"/>
          <w:w w:val="100"/>
          <w:szCs w:val="21"/>
          <w:lang/>
        </w:rPr>
      </w:pPr>
    </w:p>
    <w:p w:rsidR="009668D4" w:rsidRDefault="009668D4" w:rsidP="009668D4">
      <w:pPr>
        <w:pStyle w:val="Heading2"/>
        <w:numPr>
          <w:ilvl w:val="0"/>
          <w:numId w:val="55"/>
        </w:numPr>
        <w:rPr>
          <w:b/>
        </w:rPr>
      </w:pPr>
      <w:bookmarkStart w:id="194" w:name="_Toc136255479"/>
      <w:bookmarkStart w:id="195" w:name="_Toc153615978"/>
      <w:r w:rsidRPr="009668D4">
        <w:rPr>
          <w:b/>
        </w:rPr>
        <w:t xml:space="preserve">Measures for Victims, Preventive Measures, Public </w:t>
      </w:r>
      <w:r w:rsidRPr="009668D4">
        <w:rPr>
          <w:rFonts w:hint="eastAsia"/>
          <w:b/>
        </w:rPr>
        <w:t>Information</w:t>
      </w:r>
      <w:r w:rsidRPr="009668D4">
        <w:rPr>
          <w:b/>
        </w:rPr>
        <w:t xml:space="preserve"> and </w:t>
      </w:r>
      <w:r w:rsidRPr="009668D4">
        <w:rPr>
          <w:rFonts w:hint="eastAsia"/>
          <w:b/>
        </w:rPr>
        <w:t>Awareness-Raising</w:t>
      </w:r>
      <w:bookmarkEnd w:id="194"/>
      <w:bookmarkEnd w:id="195"/>
    </w:p>
    <w:p w:rsidR="006C07AC" w:rsidRPr="006C07AC" w:rsidRDefault="006C07AC" w:rsidP="006C07AC">
      <w:pPr>
        <w:rPr>
          <w:lang w:val="en-US" w:eastAsia="ja-JP"/>
        </w:rPr>
      </w:pPr>
    </w:p>
    <w:p w:rsidR="009668D4" w:rsidRDefault="009668D4" w:rsidP="009668D4">
      <w:pPr>
        <w:pStyle w:val="Heading3"/>
        <w:numPr>
          <w:ilvl w:val="0"/>
          <w:numId w:val="41"/>
        </w:numPr>
        <w:ind w:leftChars="0"/>
        <w:rPr>
          <w:b/>
        </w:rPr>
      </w:pPr>
      <w:bookmarkStart w:id="196" w:name="_Toc136255480"/>
      <w:bookmarkStart w:id="197" w:name="_Toc153615979"/>
      <w:r w:rsidRPr="009668D4">
        <w:rPr>
          <w:b/>
        </w:rPr>
        <w:t>Measures for Victims</w:t>
      </w:r>
      <w:bookmarkEnd w:id="196"/>
      <w:bookmarkEnd w:id="197"/>
    </w:p>
    <w:p w:rsidR="006C07AC" w:rsidRPr="006C07AC" w:rsidRDefault="006C07AC" w:rsidP="006C07AC">
      <w:pPr>
        <w:rPr>
          <w:rFonts w:eastAsia="MS Mincho"/>
          <w:lang w:val="en-US" w:eastAsia="ja-JP"/>
        </w:rPr>
      </w:pPr>
    </w:p>
    <w:p w:rsidR="009668D4" w:rsidRDefault="009668D4" w:rsidP="009668D4">
      <w:pPr>
        <w:overflowPunct w:val="0"/>
        <w:spacing w:line="240" w:lineRule="auto"/>
        <w:jc w:val="both"/>
        <w:rPr>
          <w:b/>
          <w:spacing w:val="0"/>
          <w:w w:val="100"/>
          <w:sz w:val="24"/>
        </w:rPr>
      </w:pPr>
      <w:r w:rsidRPr="009668D4">
        <w:rPr>
          <w:rFonts w:hint="eastAsia"/>
          <w:b/>
          <w:spacing w:val="0"/>
          <w:w w:val="100"/>
          <w:sz w:val="24"/>
        </w:rPr>
        <w:t xml:space="preserve">(i) </w:t>
      </w:r>
      <w:r w:rsidRPr="009668D4">
        <w:rPr>
          <w:b/>
          <w:spacing w:val="0"/>
          <w:w w:val="100"/>
          <w:sz w:val="24"/>
        </w:rPr>
        <w:t xml:space="preserve">Using </w:t>
      </w:r>
      <w:r w:rsidRPr="009668D4">
        <w:rPr>
          <w:rFonts w:hint="eastAsia"/>
          <w:b/>
          <w:spacing w:val="0"/>
          <w:w w:val="100"/>
          <w:sz w:val="24"/>
        </w:rPr>
        <w:t>Women</w:t>
      </w:r>
      <w:r w:rsidRPr="009668D4">
        <w:rPr>
          <w:b/>
          <w:spacing w:val="0"/>
          <w:w w:val="100"/>
          <w:sz w:val="24"/>
        </w:rPr>
        <w:t>’</w:t>
      </w:r>
      <w:r w:rsidRPr="009668D4">
        <w:rPr>
          <w:rFonts w:hint="eastAsia"/>
          <w:b/>
          <w:spacing w:val="0"/>
          <w:w w:val="100"/>
          <w:sz w:val="24"/>
        </w:rPr>
        <w:t>s Consultation Offices as</w:t>
      </w:r>
      <w:r w:rsidRPr="009668D4">
        <w:rPr>
          <w:b/>
          <w:spacing w:val="0"/>
          <w:w w:val="100"/>
          <w:sz w:val="24"/>
        </w:rPr>
        <w:t xml:space="preserve"> Shelters for Victims of </w:t>
      </w:r>
      <w:r w:rsidRPr="009668D4">
        <w:rPr>
          <w:rFonts w:hint="eastAsia"/>
          <w:b/>
          <w:spacing w:val="0"/>
          <w:w w:val="100"/>
          <w:sz w:val="24"/>
        </w:rPr>
        <w:t>T</w:t>
      </w:r>
      <w:r w:rsidRPr="009668D4">
        <w:rPr>
          <w:b/>
          <w:spacing w:val="0"/>
          <w:w w:val="100"/>
          <w:sz w:val="24"/>
        </w:rPr>
        <w:t>rafficking</w:t>
      </w:r>
      <w:r w:rsidRPr="009668D4">
        <w:rPr>
          <w:rFonts w:hint="eastAsia"/>
          <w:b/>
          <w:spacing w:val="0"/>
          <w:w w:val="100"/>
          <w:sz w:val="24"/>
        </w:rPr>
        <w:t xml:space="preserve"> in Persons</w:t>
      </w:r>
    </w:p>
    <w:p w:rsidR="006C07AC" w:rsidRPr="009668D4" w:rsidRDefault="006C07AC" w:rsidP="009668D4">
      <w:pPr>
        <w:overflowPunct w:val="0"/>
        <w:spacing w:line="240" w:lineRule="auto"/>
        <w:jc w:val="both"/>
        <w:rPr>
          <w:rFonts w:cs="Vrinda"/>
          <w:b/>
          <w:spacing w:val="0"/>
          <w:w w:val="100"/>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183.</w:t>
      </w:r>
      <w:r w:rsidRPr="009668D4">
        <w:rPr>
          <w:rFonts w:hint="eastAsia"/>
          <w:spacing w:val="0"/>
          <w:w w:val="100"/>
          <w:sz w:val="24"/>
        </w:rPr>
        <w:tab/>
        <w:t>Women</w:t>
      </w:r>
      <w:r w:rsidRPr="009668D4">
        <w:rPr>
          <w:spacing w:val="0"/>
          <w:w w:val="100"/>
          <w:sz w:val="24"/>
        </w:rPr>
        <w:t>’</w:t>
      </w:r>
      <w:r w:rsidRPr="009668D4">
        <w:rPr>
          <w:rFonts w:hint="eastAsia"/>
          <w:spacing w:val="0"/>
          <w:w w:val="100"/>
          <w:sz w:val="24"/>
        </w:rPr>
        <w:t xml:space="preserve">s consulting offices </w:t>
      </w:r>
      <w:r w:rsidRPr="009668D4">
        <w:rPr>
          <w:spacing w:val="0"/>
          <w:w w:val="100"/>
          <w:sz w:val="24"/>
        </w:rPr>
        <w:t xml:space="preserve">in all 47 prefectures provide support for women in accordance with their various counseling needs, if necessary, providing </w:t>
      </w:r>
      <w:r w:rsidRPr="009668D4">
        <w:rPr>
          <w:rFonts w:hint="eastAsia"/>
          <w:spacing w:val="0"/>
          <w:w w:val="100"/>
          <w:sz w:val="24"/>
        </w:rPr>
        <w:t>temporary protection and emergency shelter</w:t>
      </w:r>
      <w:r w:rsidRPr="009668D4">
        <w:rPr>
          <w:spacing w:val="0"/>
          <w:w w:val="100"/>
          <w:sz w:val="24"/>
        </w:rPr>
        <w:t xml:space="preserve">. </w:t>
      </w:r>
      <w:r w:rsidRPr="009668D4">
        <w:rPr>
          <w:rFonts w:hint="eastAsia"/>
          <w:spacing w:val="0"/>
          <w:w w:val="100"/>
          <w:sz w:val="24"/>
        </w:rPr>
        <w:t>Women</w:t>
      </w:r>
      <w:r w:rsidRPr="009668D4">
        <w:rPr>
          <w:spacing w:val="0"/>
          <w:w w:val="100"/>
          <w:sz w:val="24"/>
        </w:rPr>
        <w:t>’</w:t>
      </w:r>
      <w:r w:rsidRPr="009668D4">
        <w:rPr>
          <w:rFonts w:hint="eastAsia"/>
          <w:spacing w:val="0"/>
          <w:w w:val="100"/>
          <w:sz w:val="24"/>
        </w:rPr>
        <w:t xml:space="preserve">s consulting offices </w:t>
      </w:r>
      <w:r w:rsidRPr="009668D4">
        <w:rPr>
          <w:spacing w:val="0"/>
          <w:w w:val="100"/>
          <w:sz w:val="24"/>
        </w:rPr>
        <w:t>provide customize</w:t>
      </w:r>
      <w:r w:rsidRPr="009668D4">
        <w:rPr>
          <w:rFonts w:hint="eastAsia"/>
          <w:spacing w:val="0"/>
          <w:w w:val="100"/>
          <w:sz w:val="24"/>
        </w:rPr>
        <w:t>d</w:t>
      </w:r>
      <w:r w:rsidRPr="009668D4">
        <w:rPr>
          <w:spacing w:val="0"/>
          <w:w w:val="100"/>
          <w:sz w:val="24"/>
        </w:rPr>
        <w:t xml:space="preserve"> consultations to all women regardless of their nationality or age</w:t>
      </w:r>
      <w:r w:rsidRPr="009668D4">
        <w:rPr>
          <w:rFonts w:hint="eastAsia"/>
          <w:spacing w:val="0"/>
          <w:w w:val="100"/>
          <w:sz w:val="24"/>
        </w:rPr>
        <w:t>, and</w:t>
      </w:r>
      <w:r w:rsidRPr="009668D4">
        <w:rPr>
          <w:spacing w:val="0"/>
          <w:w w:val="100"/>
          <w:sz w:val="24"/>
        </w:rPr>
        <w:t xml:space="preserve"> </w:t>
      </w:r>
      <w:r w:rsidRPr="009668D4">
        <w:rPr>
          <w:rFonts w:hint="eastAsia"/>
          <w:spacing w:val="0"/>
          <w:w w:val="100"/>
          <w:sz w:val="24"/>
        </w:rPr>
        <w:t>t</w:t>
      </w:r>
      <w:r w:rsidRPr="009668D4">
        <w:rPr>
          <w:spacing w:val="0"/>
          <w:w w:val="100"/>
          <w:sz w:val="24"/>
        </w:rPr>
        <w:t>hus victims of trafficking</w:t>
      </w:r>
      <w:r w:rsidRPr="009668D4">
        <w:rPr>
          <w:rFonts w:hint="eastAsia"/>
          <w:spacing w:val="0"/>
          <w:w w:val="100"/>
          <w:sz w:val="24"/>
        </w:rPr>
        <w:t xml:space="preserve"> in persons</w:t>
      </w:r>
      <w:r w:rsidRPr="009668D4">
        <w:rPr>
          <w:spacing w:val="0"/>
          <w:w w:val="100"/>
          <w:sz w:val="24"/>
        </w:rPr>
        <w:t xml:space="preserve"> </w:t>
      </w:r>
      <w:r w:rsidRPr="009668D4">
        <w:rPr>
          <w:rFonts w:hint="eastAsia"/>
          <w:spacing w:val="0"/>
          <w:w w:val="100"/>
          <w:sz w:val="24"/>
        </w:rPr>
        <w:t xml:space="preserve">also </w:t>
      </w:r>
      <w:r w:rsidRPr="009668D4">
        <w:rPr>
          <w:spacing w:val="0"/>
          <w:w w:val="100"/>
          <w:sz w:val="24"/>
        </w:rPr>
        <w:t xml:space="preserve">use them as public shelters. In FY2005, 112 women were </w:t>
      </w:r>
      <w:r w:rsidRPr="009668D4">
        <w:rPr>
          <w:rFonts w:hint="eastAsia"/>
          <w:spacing w:val="0"/>
          <w:w w:val="100"/>
          <w:sz w:val="24"/>
        </w:rPr>
        <w:t xml:space="preserve">given protection. The figures since 2001 are shown in </w:t>
      </w:r>
      <w:r w:rsidRPr="009668D4">
        <w:rPr>
          <w:spacing w:val="0"/>
          <w:w w:val="100"/>
          <w:sz w:val="24"/>
        </w:rPr>
        <w:t>Statistical Annex</w:t>
      </w:r>
      <w:r w:rsidR="006C07AC">
        <w:rPr>
          <w:spacing w:val="0"/>
          <w:w w:val="100"/>
          <w:sz w:val="24"/>
        </w:rPr>
        <w:t> </w:t>
      </w:r>
      <w:r w:rsidRPr="009668D4">
        <w:rPr>
          <w:rFonts w:hint="eastAsia"/>
          <w:spacing w:val="0"/>
          <w:w w:val="100"/>
          <w:sz w:val="24"/>
        </w:rPr>
        <w:t>22</w:t>
      </w:r>
      <w:r w:rsidRPr="009668D4">
        <w:rPr>
          <w:spacing w:val="0"/>
          <w:w w:val="100"/>
          <w:sz w:val="24"/>
        </w:rPr>
        <w:t>.2</w:t>
      </w:r>
      <w:r w:rsidRPr="009668D4">
        <w:rPr>
          <w:rFonts w:hint="eastAsia"/>
          <w:spacing w:val="0"/>
          <w:w w:val="100"/>
          <w:sz w:val="24"/>
        </w:rPr>
        <w:t xml:space="preserve">. </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overflowPunct w:val="0"/>
        <w:spacing w:line="240" w:lineRule="auto"/>
        <w:jc w:val="both"/>
        <w:rPr>
          <w:b/>
          <w:spacing w:val="0"/>
          <w:w w:val="100"/>
          <w:sz w:val="24"/>
        </w:rPr>
      </w:pPr>
      <w:r w:rsidRPr="009668D4">
        <w:rPr>
          <w:rFonts w:hint="eastAsia"/>
          <w:b/>
          <w:spacing w:val="0"/>
          <w:w w:val="100"/>
          <w:sz w:val="24"/>
        </w:rPr>
        <w:t xml:space="preserve">(ii) </w:t>
      </w:r>
      <w:r w:rsidRPr="009668D4">
        <w:rPr>
          <w:b/>
          <w:spacing w:val="0"/>
          <w:w w:val="100"/>
          <w:sz w:val="24"/>
        </w:rPr>
        <w:t>Temporary Protection for Victims of Trafficking</w:t>
      </w:r>
      <w:r w:rsidRPr="009668D4">
        <w:rPr>
          <w:rFonts w:hint="eastAsia"/>
          <w:b/>
          <w:spacing w:val="0"/>
          <w:w w:val="100"/>
          <w:sz w:val="24"/>
        </w:rPr>
        <w:t xml:space="preserve"> in persons</w:t>
      </w:r>
      <w:r w:rsidRPr="009668D4">
        <w:rPr>
          <w:b/>
          <w:spacing w:val="0"/>
          <w:w w:val="100"/>
          <w:sz w:val="24"/>
        </w:rPr>
        <w:t xml:space="preserve"> Offered in Private Shelters</w:t>
      </w:r>
    </w:p>
    <w:p w:rsidR="006C07AC" w:rsidRPr="009668D4" w:rsidRDefault="006C07AC" w:rsidP="009668D4">
      <w:pPr>
        <w:overflowPunct w:val="0"/>
        <w:spacing w:line="240" w:lineRule="auto"/>
        <w:jc w:val="both"/>
        <w:rPr>
          <w:rFonts w:cs="Vrinda"/>
          <w:b/>
          <w:spacing w:val="0"/>
          <w:w w:val="100"/>
          <w:szCs w:val="21"/>
          <w:lang/>
        </w:rPr>
      </w:pPr>
    </w:p>
    <w:p w:rsidR="009668D4" w:rsidRPr="009668D4" w:rsidRDefault="009668D4" w:rsidP="00285DEF">
      <w:pPr>
        <w:tabs>
          <w:tab w:val="num" w:pos="0"/>
        </w:tabs>
        <w:overflowPunct w:val="0"/>
        <w:spacing w:line="240" w:lineRule="auto"/>
        <w:ind w:leftChars="-1" w:left="31680" w:firstLine="2"/>
        <w:jc w:val="both"/>
        <w:rPr>
          <w:rFonts w:cs="MS Mincho" w:hint="eastAsia"/>
          <w:spacing w:val="0"/>
          <w:w w:val="100"/>
          <w:szCs w:val="21"/>
          <w:lang/>
        </w:rPr>
      </w:pPr>
      <w:r w:rsidRPr="009668D4">
        <w:rPr>
          <w:rFonts w:hint="eastAsia"/>
          <w:spacing w:val="0"/>
          <w:w w:val="100"/>
          <w:sz w:val="24"/>
        </w:rPr>
        <w:t>184.</w:t>
      </w:r>
      <w:r w:rsidRPr="009668D4">
        <w:rPr>
          <w:rFonts w:hint="eastAsia"/>
          <w:spacing w:val="0"/>
          <w:w w:val="100"/>
          <w:sz w:val="24"/>
        </w:rPr>
        <w:tab/>
      </w:r>
      <w:r w:rsidRPr="009668D4">
        <w:rPr>
          <w:spacing w:val="0"/>
          <w:w w:val="100"/>
          <w:sz w:val="24"/>
        </w:rPr>
        <w:t xml:space="preserve">Since FY2005, </w:t>
      </w:r>
      <w:r w:rsidRPr="009668D4">
        <w:rPr>
          <w:rFonts w:hint="eastAsia"/>
          <w:spacing w:val="0"/>
          <w:w w:val="100"/>
          <w:sz w:val="24"/>
        </w:rPr>
        <w:t xml:space="preserve">some </w:t>
      </w:r>
      <w:r w:rsidRPr="009668D4">
        <w:rPr>
          <w:spacing w:val="0"/>
          <w:w w:val="100"/>
          <w:sz w:val="24"/>
        </w:rPr>
        <w:t>victims of trafficking</w:t>
      </w:r>
      <w:r w:rsidRPr="009668D4">
        <w:rPr>
          <w:rFonts w:hint="eastAsia"/>
          <w:spacing w:val="0"/>
          <w:w w:val="100"/>
          <w:sz w:val="24"/>
        </w:rPr>
        <w:t xml:space="preserve"> in persons</w:t>
      </w:r>
      <w:r w:rsidRPr="009668D4">
        <w:rPr>
          <w:spacing w:val="0"/>
          <w:w w:val="100"/>
          <w:sz w:val="24"/>
        </w:rPr>
        <w:t xml:space="preserve"> have been temporarily</w:t>
      </w:r>
      <w:r w:rsidRPr="009668D4">
        <w:rPr>
          <w:rFonts w:hint="eastAsia"/>
          <w:spacing w:val="0"/>
          <w:w w:val="100"/>
          <w:sz w:val="24"/>
        </w:rPr>
        <w:t xml:space="preserve"> given</w:t>
      </w:r>
      <w:r w:rsidRPr="009668D4">
        <w:rPr>
          <w:spacing w:val="0"/>
          <w:w w:val="100"/>
          <w:sz w:val="24"/>
        </w:rPr>
        <w:t xml:space="preserve"> </w:t>
      </w:r>
      <w:r w:rsidRPr="009668D4">
        <w:rPr>
          <w:rFonts w:hint="eastAsia"/>
          <w:spacing w:val="0"/>
          <w:w w:val="100"/>
          <w:sz w:val="24"/>
        </w:rPr>
        <w:t>protection</w:t>
      </w:r>
      <w:r w:rsidRPr="009668D4">
        <w:rPr>
          <w:spacing w:val="0"/>
          <w:w w:val="100"/>
          <w:sz w:val="24"/>
        </w:rPr>
        <w:t xml:space="preserve"> in private shelters</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 xml:space="preserve">as </w:t>
      </w:r>
      <w:r w:rsidRPr="009668D4">
        <w:rPr>
          <w:spacing w:val="0"/>
          <w:w w:val="100"/>
          <w:sz w:val="24"/>
        </w:rPr>
        <w:t xml:space="preserve">commissioned by the local </w:t>
      </w:r>
      <w:r w:rsidRPr="009668D4">
        <w:rPr>
          <w:rFonts w:hint="eastAsia"/>
          <w:spacing w:val="0"/>
          <w:w w:val="100"/>
          <w:sz w:val="24"/>
        </w:rPr>
        <w:t>women</w:t>
      </w:r>
      <w:r w:rsidRPr="009668D4">
        <w:rPr>
          <w:spacing w:val="0"/>
          <w:w w:val="100"/>
          <w:sz w:val="24"/>
        </w:rPr>
        <w:t>’</w:t>
      </w:r>
      <w:r w:rsidRPr="009668D4">
        <w:rPr>
          <w:rFonts w:hint="eastAsia"/>
          <w:spacing w:val="0"/>
          <w:w w:val="100"/>
          <w:sz w:val="24"/>
        </w:rPr>
        <w:t>s consulting office, if</w:t>
      </w:r>
      <w:r w:rsidRPr="009668D4">
        <w:rPr>
          <w:spacing w:val="0"/>
          <w:w w:val="100"/>
          <w:sz w:val="24"/>
        </w:rPr>
        <w:t xml:space="preserve"> victims can expect</w:t>
      </w:r>
      <w:r w:rsidRPr="009668D4">
        <w:rPr>
          <w:rFonts w:hint="eastAsia"/>
          <w:spacing w:val="0"/>
          <w:w w:val="100"/>
          <w:sz w:val="24"/>
        </w:rPr>
        <w:t xml:space="preserve"> better </w:t>
      </w:r>
      <w:r w:rsidRPr="009668D4">
        <w:rPr>
          <w:spacing w:val="0"/>
          <w:w w:val="100"/>
          <w:sz w:val="24"/>
        </w:rPr>
        <w:t>protection</w:t>
      </w:r>
      <w:r w:rsidRPr="009668D4">
        <w:rPr>
          <w:rFonts w:hint="eastAsia"/>
          <w:spacing w:val="0"/>
          <w:w w:val="100"/>
          <w:sz w:val="24"/>
        </w:rPr>
        <w:t xml:space="preserve"> in the private shelters given their efficiency of activities and confidentiality of their location</w:t>
      </w:r>
      <w:r w:rsidRPr="009668D4">
        <w:rPr>
          <w:spacing w:val="0"/>
          <w:w w:val="100"/>
          <w:sz w:val="24"/>
        </w:rPr>
        <w:t>. In FY2005, 52 of the 112 women given shelter as noted above were protected at private shelters.</w:t>
      </w:r>
    </w:p>
    <w:p w:rsidR="009668D4" w:rsidRPr="009668D4" w:rsidRDefault="009668D4" w:rsidP="009668D4">
      <w:pPr>
        <w:overflowPunct w:val="0"/>
        <w:spacing w:line="240" w:lineRule="auto"/>
        <w:jc w:val="both"/>
        <w:rPr>
          <w:rFonts w:cs="Vrinda"/>
          <w:spacing w:val="0"/>
          <w:w w:val="100"/>
          <w:szCs w:val="21"/>
          <w:lang/>
        </w:rPr>
      </w:pPr>
    </w:p>
    <w:p w:rsidR="009668D4" w:rsidRDefault="009668D4" w:rsidP="009668D4">
      <w:pPr>
        <w:pStyle w:val="Heading3"/>
        <w:numPr>
          <w:ilvl w:val="0"/>
          <w:numId w:val="41"/>
        </w:numPr>
        <w:ind w:leftChars="0"/>
        <w:rPr>
          <w:b/>
        </w:rPr>
      </w:pPr>
      <w:bookmarkStart w:id="198" w:name="_Toc136255481"/>
      <w:bookmarkStart w:id="199" w:name="_Toc153615980"/>
      <w:r w:rsidRPr="009668D4">
        <w:rPr>
          <w:b/>
        </w:rPr>
        <w:t>Prevention Measures</w:t>
      </w:r>
      <w:bookmarkEnd w:id="198"/>
      <w:bookmarkEnd w:id="199"/>
    </w:p>
    <w:p w:rsidR="006C07AC" w:rsidRPr="006C07AC" w:rsidRDefault="006C07AC" w:rsidP="006C07AC">
      <w:pPr>
        <w:rPr>
          <w:rFonts w:eastAsia="MS Mincho"/>
          <w:lang w:val="en-US" w:eastAsia="ja-JP"/>
        </w:rPr>
      </w:pPr>
    </w:p>
    <w:p w:rsidR="009668D4" w:rsidRDefault="009668D4" w:rsidP="009668D4">
      <w:pPr>
        <w:spacing w:line="240" w:lineRule="auto"/>
        <w:jc w:val="both"/>
        <w:rPr>
          <w:b/>
          <w:spacing w:val="0"/>
          <w:w w:val="100"/>
          <w:sz w:val="24"/>
          <w:szCs w:val="21"/>
          <w:lang/>
        </w:rPr>
      </w:pPr>
      <w:r w:rsidRPr="009668D4">
        <w:rPr>
          <w:rFonts w:hint="eastAsia"/>
          <w:b/>
          <w:spacing w:val="0"/>
          <w:w w:val="100"/>
          <w:sz w:val="24"/>
          <w:szCs w:val="21"/>
          <w:lang/>
        </w:rPr>
        <w:t>(i) Partial Amendment to the Law on Control and Improvement of Amusement and Entertainment Businesses</w:t>
      </w:r>
    </w:p>
    <w:p w:rsidR="006C07AC" w:rsidRPr="009668D4" w:rsidRDefault="006C07AC" w:rsidP="009668D4">
      <w:pPr>
        <w:spacing w:line="240" w:lineRule="auto"/>
        <w:jc w:val="both"/>
        <w:rPr>
          <w:rFonts w:cs="MS Mincho"/>
          <w:b/>
          <w:spacing w:val="0"/>
          <w:w w:val="100"/>
          <w:szCs w:val="21"/>
          <w:lang/>
        </w:rPr>
      </w:pPr>
    </w:p>
    <w:p w:rsidR="009668D4" w:rsidRPr="009668D4" w:rsidRDefault="009668D4" w:rsidP="009668D4">
      <w:pPr>
        <w:spacing w:line="240" w:lineRule="auto"/>
        <w:jc w:val="both"/>
        <w:rPr>
          <w:rFonts w:cs="MS Mincho" w:hint="eastAsia"/>
          <w:spacing w:val="0"/>
          <w:w w:val="100"/>
          <w:szCs w:val="21"/>
          <w:lang/>
        </w:rPr>
      </w:pPr>
      <w:r w:rsidRPr="009668D4">
        <w:rPr>
          <w:rFonts w:hint="eastAsia"/>
          <w:spacing w:val="0"/>
          <w:w w:val="100"/>
          <w:sz w:val="24"/>
        </w:rPr>
        <w:t>185.</w:t>
      </w:r>
      <w:r w:rsidRPr="009668D4">
        <w:rPr>
          <w:rFonts w:hint="eastAsia"/>
          <w:spacing w:val="0"/>
          <w:w w:val="100"/>
          <w:sz w:val="24"/>
        </w:rPr>
        <w:tab/>
      </w:r>
      <w:r w:rsidRPr="009668D4">
        <w:rPr>
          <w:spacing w:val="0"/>
          <w:w w:val="100"/>
          <w:sz w:val="24"/>
        </w:rPr>
        <w:t xml:space="preserve">The Law on Control and Improvement of Amusement and Entertainment Businesses was partially amended in November 2005. </w:t>
      </w:r>
      <w:r w:rsidRPr="009668D4">
        <w:rPr>
          <w:rFonts w:hint="eastAsia"/>
          <w:spacing w:val="0"/>
          <w:w w:val="100"/>
          <w:sz w:val="24"/>
        </w:rPr>
        <w:t xml:space="preserve">The amendment includes: adding the crime of trafficking in persons as a reason for </w:t>
      </w:r>
      <w:r w:rsidRPr="009668D4">
        <w:rPr>
          <w:spacing w:val="0"/>
          <w:w w:val="100"/>
          <w:sz w:val="24"/>
        </w:rPr>
        <w:t xml:space="preserve">denying </w:t>
      </w:r>
      <w:r w:rsidRPr="009668D4">
        <w:rPr>
          <w:rFonts w:hint="eastAsia"/>
          <w:spacing w:val="0"/>
          <w:w w:val="100"/>
          <w:sz w:val="24"/>
        </w:rPr>
        <w:t>a</w:t>
      </w:r>
      <w:r w:rsidRPr="009668D4">
        <w:rPr>
          <w:spacing w:val="0"/>
          <w:w w:val="100"/>
          <w:sz w:val="24"/>
        </w:rPr>
        <w:t xml:space="preserve"> license </w:t>
      </w:r>
      <w:r w:rsidRPr="009668D4">
        <w:rPr>
          <w:rFonts w:hint="eastAsia"/>
          <w:spacing w:val="0"/>
          <w:w w:val="100"/>
          <w:sz w:val="24"/>
        </w:rPr>
        <w:t>for</w:t>
      </w:r>
      <w:r w:rsidRPr="009668D4">
        <w:rPr>
          <w:spacing w:val="0"/>
          <w:w w:val="100"/>
          <w:sz w:val="24"/>
        </w:rPr>
        <w:t xml:space="preserve"> operat</w:t>
      </w:r>
      <w:r w:rsidRPr="009668D4">
        <w:rPr>
          <w:rFonts w:hint="eastAsia"/>
          <w:spacing w:val="0"/>
          <w:w w:val="100"/>
          <w:sz w:val="24"/>
        </w:rPr>
        <w:t>ing an</w:t>
      </w:r>
      <w:r w:rsidRPr="009668D4">
        <w:rPr>
          <w:spacing w:val="0"/>
          <w:w w:val="100"/>
          <w:sz w:val="24"/>
        </w:rPr>
        <w:t xml:space="preserve"> entertainment business</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 xml:space="preserve">and </w:t>
      </w:r>
      <w:r w:rsidRPr="009668D4">
        <w:rPr>
          <w:spacing w:val="0"/>
          <w:w w:val="100"/>
          <w:sz w:val="24"/>
        </w:rPr>
        <w:t>requir</w:t>
      </w:r>
      <w:r w:rsidRPr="009668D4">
        <w:rPr>
          <w:rFonts w:hint="eastAsia"/>
          <w:spacing w:val="0"/>
          <w:w w:val="100"/>
          <w:sz w:val="24"/>
        </w:rPr>
        <w:t>ing</w:t>
      </w:r>
      <w:r w:rsidRPr="009668D4">
        <w:rPr>
          <w:spacing w:val="0"/>
          <w:w w:val="100"/>
          <w:sz w:val="24"/>
        </w:rPr>
        <w:t xml:space="preserve"> proprietors of </w:t>
      </w:r>
      <w:r w:rsidRPr="009668D4">
        <w:rPr>
          <w:rFonts w:hint="eastAsia"/>
          <w:spacing w:val="0"/>
          <w:w w:val="100"/>
          <w:sz w:val="24"/>
        </w:rPr>
        <w:t xml:space="preserve">entertainment </w:t>
      </w:r>
      <w:r w:rsidRPr="009668D4">
        <w:rPr>
          <w:spacing w:val="0"/>
          <w:w w:val="100"/>
          <w:sz w:val="24"/>
        </w:rPr>
        <w:t>restaurants</w:t>
      </w:r>
      <w:r w:rsidRPr="009668D4">
        <w:rPr>
          <w:rFonts w:hint="eastAsia"/>
          <w:spacing w:val="0"/>
          <w:w w:val="100"/>
          <w:sz w:val="24"/>
        </w:rPr>
        <w:t xml:space="preserve"> and</w:t>
      </w:r>
      <w:r w:rsidRPr="009668D4">
        <w:rPr>
          <w:spacing w:val="0"/>
          <w:w w:val="100"/>
          <w:sz w:val="24"/>
        </w:rPr>
        <w:t xml:space="preserve"> bars, store-type </w:t>
      </w:r>
      <w:r w:rsidRPr="009668D4">
        <w:rPr>
          <w:rFonts w:hint="eastAsia"/>
          <w:spacing w:val="0"/>
          <w:w w:val="100"/>
          <w:sz w:val="24"/>
        </w:rPr>
        <w:t>s</w:t>
      </w:r>
      <w:r w:rsidRPr="009668D4">
        <w:rPr>
          <w:spacing w:val="0"/>
          <w:w w:val="100"/>
          <w:sz w:val="24"/>
        </w:rPr>
        <w:t>ex</w:t>
      </w:r>
      <w:r w:rsidRPr="009668D4">
        <w:rPr>
          <w:rFonts w:hint="eastAsia"/>
          <w:spacing w:val="0"/>
          <w:w w:val="100"/>
          <w:sz w:val="24"/>
        </w:rPr>
        <w:t xml:space="preserve">-related special </w:t>
      </w:r>
      <w:r w:rsidRPr="009668D4">
        <w:rPr>
          <w:spacing w:val="0"/>
          <w:w w:val="100"/>
          <w:sz w:val="24"/>
        </w:rPr>
        <w:t xml:space="preserve">businesses and the like to </w:t>
      </w:r>
      <w:r w:rsidRPr="009668D4">
        <w:rPr>
          <w:rFonts w:hint="eastAsia"/>
          <w:spacing w:val="0"/>
          <w:w w:val="100"/>
          <w:sz w:val="24"/>
        </w:rPr>
        <w:t xml:space="preserve">confirm that </w:t>
      </w:r>
      <w:r w:rsidRPr="009668D4">
        <w:rPr>
          <w:spacing w:val="0"/>
          <w:w w:val="100"/>
          <w:sz w:val="24"/>
        </w:rPr>
        <w:t xml:space="preserve">their employees </w:t>
      </w:r>
      <w:r w:rsidRPr="009668D4">
        <w:rPr>
          <w:rFonts w:hint="eastAsia"/>
          <w:spacing w:val="0"/>
          <w:w w:val="100"/>
          <w:sz w:val="24"/>
        </w:rPr>
        <w:t>have an authorized status of residence</w:t>
      </w:r>
      <w:r w:rsidRPr="009668D4">
        <w:rPr>
          <w:spacing w:val="0"/>
          <w:w w:val="100"/>
          <w:sz w:val="24"/>
        </w:rPr>
        <w:t xml:space="preserve">, among other </w:t>
      </w:r>
      <w:r w:rsidRPr="009668D4">
        <w:rPr>
          <w:rFonts w:hint="eastAsia"/>
          <w:spacing w:val="0"/>
          <w:w w:val="100"/>
          <w:sz w:val="24"/>
        </w:rPr>
        <w:t>requirements</w:t>
      </w:r>
      <w:r w:rsidRPr="009668D4">
        <w:rPr>
          <w:spacing w:val="0"/>
          <w:w w:val="100"/>
          <w:sz w:val="24"/>
        </w:rPr>
        <w:t>.</w:t>
      </w:r>
    </w:p>
    <w:p w:rsidR="009668D4" w:rsidRPr="009668D4" w:rsidRDefault="009668D4" w:rsidP="009668D4">
      <w:pPr>
        <w:spacing w:line="240" w:lineRule="auto"/>
        <w:rPr>
          <w:rFonts w:cs="Vrinda"/>
          <w:spacing w:val="0"/>
          <w:w w:val="100"/>
          <w:szCs w:val="21"/>
          <w:lang/>
        </w:rPr>
      </w:pPr>
    </w:p>
    <w:p w:rsidR="009668D4" w:rsidRDefault="009668D4" w:rsidP="006C07AC">
      <w:pPr>
        <w:keepNext/>
        <w:keepLines/>
        <w:spacing w:line="240" w:lineRule="auto"/>
        <w:rPr>
          <w:b/>
          <w:spacing w:val="0"/>
          <w:w w:val="100"/>
          <w:sz w:val="24"/>
          <w:szCs w:val="24"/>
        </w:rPr>
      </w:pPr>
      <w:r w:rsidRPr="009668D4">
        <w:rPr>
          <w:rFonts w:hint="eastAsia"/>
          <w:b/>
          <w:spacing w:val="0"/>
          <w:w w:val="100"/>
          <w:sz w:val="24"/>
        </w:rPr>
        <w:t xml:space="preserve">(ii) </w:t>
      </w:r>
      <w:r w:rsidRPr="009668D4">
        <w:rPr>
          <w:b/>
          <w:spacing w:val="0"/>
          <w:w w:val="100"/>
          <w:sz w:val="24"/>
        </w:rPr>
        <w:t>Prevent</w:t>
      </w:r>
      <w:r w:rsidRPr="009668D4">
        <w:rPr>
          <w:rFonts w:hint="eastAsia"/>
          <w:b/>
          <w:spacing w:val="0"/>
          <w:w w:val="100"/>
          <w:sz w:val="24"/>
        </w:rPr>
        <w:t>ion of</w:t>
      </w:r>
      <w:r w:rsidRPr="009668D4">
        <w:rPr>
          <w:b/>
          <w:spacing w:val="0"/>
          <w:w w:val="100"/>
          <w:sz w:val="24"/>
        </w:rPr>
        <w:t xml:space="preserve"> Entry</w:t>
      </w:r>
      <w:r w:rsidRPr="009668D4">
        <w:rPr>
          <w:rFonts w:hint="eastAsia"/>
          <w:b/>
          <w:spacing w:val="0"/>
          <w:w w:val="100"/>
          <w:sz w:val="24"/>
        </w:rPr>
        <w:t xml:space="preserve"> into </w:t>
      </w:r>
      <w:smartTag w:uri="urn:schemas-microsoft-com:office:smarttags" w:element="place">
        <w:smartTag w:uri="urn:schemas-microsoft-com:office:smarttags" w:element="country-region">
          <w:r w:rsidRPr="009668D4">
            <w:rPr>
              <w:rFonts w:hint="eastAsia"/>
              <w:b/>
              <w:spacing w:val="0"/>
              <w:w w:val="100"/>
              <w:sz w:val="24"/>
            </w:rPr>
            <w:t>Japan</w:t>
          </w:r>
        </w:smartTag>
      </w:smartTag>
      <w:r w:rsidRPr="009668D4">
        <w:rPr>
          <w:b/>
          <w:spacing w:val="0"/>
          <w:w w:val="100"/>
          <w:sz w:val="24"/>
        </w:rPr>
        <w:t xml:space="preserve"> </w:t>
      </w:r>
      <w:r w:rsidRPr="009668D4">
        <w:rPr>
          <w:rFonts w:hint="eastAsia"/>
          <w:b/>
          <w:spacing w:val="0"/>
          <w:w w:val="100"/>
          <w:sz w:val="24"/>
        </w:rPr>
        <w:t>Using</w:t>
      </w:r>
      <w:r w:rsidRPr="009668D4">
        <w:rPr>
          <w:b/>
          <w:spacing w:val="0"/>
          <w:w w:val="100"/>
          <w:sz w:val="24"/>
        </w:rPr>
        <w:t xml:space="preserve"> Forged Passports and</w:t>
      </w:r>
      <w:r w:rsidRPr="009668D4">
        <w:rPr>
          <w:b/>
          <w:spacing w:val="0"/>
          <w:w w:val="100"/>
          <w:sz w:val="24"/>
          <w:szCs w:val="24"/>
        </w:rPr>
        <w:t xml:space="preserve"> Visas</w:t>
      </w:r>
    </w:p>
    <w:p w:rsidR="006C07AC" w:rsidRPr="009668D4" w:rsidRDefault="006C07AC" w:rsidP="006C07AC">
      <w:pPr>
        <w:keepNext/>
        <w:keepLines/>
        <w:spacing w:line="240" w:lineRule="auto"/>
        <w:rPr>
          <w:rFonts w:cs="MS Gothic" w:hint="eastAsia"/>
          <w:b/>
          <w:spacing w:val="0"/>
          <w:w w:val="100"/>
          <w:szCs w:val="21"/>
          <w:lang/>
        </w:rPr>
      </w:pPr>
    </w:p>
    <w:p w:rsidR="009668D4" w:rsidRPr="009668D4" w:rsidRDefault="009668D4" w:rsidP="006C07AC">
      <w:pPr>
        <w:keepNext/>
        <w:keepLines/>
        <w:spacing w:line="240" w:lineRule="auto"/>
        <w:jc w:val="both"/>
        <w:rPr>
          <w:rFonts w:cs="MS Mincho" w:hint="eastAsia"/>
          <w:spacing w:val="0"/>
          <w:w w:val="100"/>
          <w:szCs w:val="21"/>
          <w:lang/>
        </w:rPr>
      </w:pPr>
      <w:r w:rsidRPr="009668D4">
        <w:rPr>
          <w:rFonts w:hint="eastAsia"/>
          <w:spacing w:val="0"/>
          <w:w w:val="100"/>
          <w:sz w:val="24"/>
        </w:rPr>
        <w:t>186.</w:t>
      </w:r>
      <w:r w:rsidRPr="009668D4">
        <w:rPr>
          <w:rFonts w:hint="eastAsia"/>
          <w:spacing w:val="0"/>
          <w:w w:val="100"/>
          <w:sz w:val="24"/>
        </w:rPr>
        <w:tab/>
        <w:t xml:space="preserve">It </w:t>
      </w:r>
      <w:r w:rsidRPr="009668D4">
        <w:rPr>
          <w:spacing w:val="0"/>
          <w:w w:val="100"/>
          <w:sz w:val="24"/>
        </w:rPr>
        <w:t xml:space="preserve">is </w:t>
      </w:r>
      <w:r w:rsidRPr="009668D4">
        <w:rPr>
          <w:rFonts w:hint="eastAsia"/>
          <w:spacing w:val="0"/>
          <w:w w:val="100"/>
          <w:sz w:val="24"/>
        </w:rPr>
        <w:t xml:space="preserve">highly probable </w:t>
      </w:r>
      <w:r w:rsidRPr="009668D4">
        <w:rPr>
          <w:spacing w:val="0"/>
          <w:w w:val="100"/>
          <w:sz w:val="24"/>
        </w:rPr>
        <w:t xml:space="preserve">that foreign brokers, traffickers and </w:t>
      </w:r>
      <w:r w:rsidRPr="009668D4">
        <w:rPr>
          <w:rFonts w:hint="eastAsia"/>
          <w:spacing w:val="0"/>
          <w:w w:val="100"/>
          <w:sz w:val="24"/>
        </w:rPr>
        <w:t>female</w:t>
      </w:r>
      <w:r w:rsidRPr="009668D4">
        <w:rPr>
          <w:spacing w:val="0"/>
          <w:w w:val="100"/>
          <w:sz w:val="24"/>
        </w:rPr>
        <w:t xml:space="preserve"> victims of trafficking will try to enter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w:t>
      </w:r>
      <w:r w:rsidRPr="009668D4">
        <w:rPr>
          <w:rFonts w:hint="eastAsia"/>
          <w:spacing w:val="0"/>
          <w:w w:val="100"/>
          <w:sz w:val="24"/>
        </w:rPr>
        <w:t>with</w:t>
      </w:r>
      <w:r w:rsidRPr="009668D4">
        <w:rPr>
          <w:spacing w:val="0"/>
          <w:w w:val="100"/>
          <w:sz w:val="24"/>
        </w:rPr>
        <w:t xml:space="preserve"> forged </w:t>
      </w:r>
      <w:r w:rsidRPr="009668D4">
        <w:rPr>
          <w:rFonts w:hint="eastAsia"/>
          <w:spacing w:val="0"/>
          <w:w w:val="100"/>
          <w:sz w:val="24"/>
        </w:rPr>
        <w:t xml:space="preserve">or altered </w:t>
      </w:r>
      <w:r w:rsidRPr="009668D4">
        <w:rPr>
          <w:spacing w:val="0"/>
          <w:w w:val="100"/>
          <w:sz w:val="24"/>
        </w:rPr>
        <w:t>passports and visas</w:t>
      </w:r>
      <w:r w:rsidRPr="009668D4">
        <w:rPr>
          <w:rFonts w:hint="eastAsia"/>
          <w:spacing w:val="0"/>
          <w:w w:val="100"/>
          <w:sz w:val="24"/>
        </w:rPr>
        <w:t>. Therefore,</w:t>
      </w:r>
      <w:r w:rsidRPr="009668D4">
        <w:rPr>
          <w:spacing w:val="0"/>
          <w:w w:val="100"/>
          <w:sz w:val="24"/>
        </w:rPr>
        <w:t xml:space="preserve"> efforts </w:t>
      </w:r>
      <w:r w:rsidRPr="009668D4">
        <w:rPr>
          <w:rFonts w:hint="eastAsia"/>
          <w:spacing w:val="0"/>
          <w:w w:val="100"/>
          <w:sz w:val="24"/>
        </w:rPr>
        <w:t xml:space="preserve">are being made </w:t>
      </w:r>
      <w:r w:rsidRPr="009668D4">
        <w:rPr>
          <w:spacing w:val="0"/>
          <w:w w:val="100"/>
          <w:sz w:val="24"/>
        </w:rPr>
        <w:t xml:space="preserve">to install </w:t>
      </w:r>
      <w:r w:rsidRPr="009668D4">
        <w:rPr>
          <w:rFonts w:hint="eastAsia"/>
          <w:spacing w:val="0"/>
          <w:w w:val="100"/>
          <w:sz w:val="24"/>
        </w:rPr>
        <w:t xml:space="preserve">the latest </w:t>
      </w:r>
      <w:r w:rsidRPr="009668D4">
        <w:rPr>
          <w:spacing w:val="0"/>
          <w:w w:val="100"/>
          <w:sz w:val="24"/>
        </w:rPr>
        <w:t>detecti</w:t>
      </w:r>
      <w:r w:rsidRPr="009668D4">
        <w:rPr>
          <w:rFonts w:hint="eastAsia"/>
          <w:spacing w:val="0"/>
          <w:w w:val="100"/>
          <w:sz w:val="24"/>
        </w:rPr>
        <w:t>o</w:t>
      </w:r>
      <w:r w:rsidRPr="009668D4">
        <w:rPr>
          <w:spacing w:val="0"/>
          <w:w w:val="100"/>
          <w:sz w:val="24"/>
        </w:rPr>
        <w:t xml:space="preserve">n devices in airports and </w:t>
      </w:r>
      <w:r w:rsidRPr="009668D4">
        <w:rPr>
          <w:rFonts w:hint="eastAsia"/>
          <w:spacing w:val="0"/>
          <w:w w:val="100"/>
          <w:sz w:val="24"/>
        </w:rPr>
        <w:t>seaports</w:t>
      </w:r>
      <w:r w:rsidRPr="009668D4">
        <w:rPr>
          <w:spacing w:val="0"/>
          <w:w w:val="100"/>
          <w:sz w:val="24"/>
        </w:rPr>
        <w:t xml:space="preserve"> as needed to enhance </w:t>
      </w:r>
      <w:r w:rsidRPr="009668D4">
        <w:rPr>
          <w:rFonts w:hint="eastAsia"/>
          <w:spacing w:val="0"/>
          <w:w w:val="100"/>
          <w:sz w:val="24"/>
        </w:rPr>
        <w:t>the</w:t>
      </w:r>
      <w:r w:rsidRPr="009668D4">
        <w:rPr>
          <w:spacing w:val="0"/>
          <w:w w:val="100"/>
          <w:sz w:val="24"/>
        </w:rPr>
        <w:t xml:space="preserve"> capacity </w:t>
      </w:r>
      <w:r w:rsidRPr="009668D4">
        <w:rPr>
          <w:rFonts w:hint="eastAsia"/>
          <w:spacing w:val="0"/>
          <w:w w:val="100"/>
          <w:sz w:val="24"/>
        </w:rPr>
        <w:t>for</w:t>
      </w:r>
      <w:r w:rsidRPr="009668D4">
        <w:rPr>
          <w:spacing w:val="0"/>
          <w:w w:val="100"/>
          <w:sz w:val="24"/>
        </w:rPr>
        <w:t xml:space="preserve"> identi</w:t>
      </w:r>
      <w:r w:rsidRPr="009668D4">
        <w:rPr>
          <w:rFonts w:hint="eastAsia"/>
          <w:spacing w:val="0"/>
          <w:w w:val="100"/>
          <w:sz w:val="24"/>
        </w:rPr>
        <w:t>fication</w:t>
      </w:r>
      <w:r w:rsidRPr="009668D4">
        <w:rPr>
          <w:spacing w:val="0"/>
          <w:w w:val="100"/>
          <w:sz w:val="24"/>
        </w:rPr>
        <w:t xml:space="preserve"> </w:t>
      </w:r>
      <w:r w:rsidRPr="009668D4">
        <w:rPr>
          <w:rFonts w:hint="eastAsia"/>
          <w:spacing w:val="0"/>
          <w:w w:val="100"/>
          <w:sz w:val="24"/>
        </w:rPr>
        <w:t xml:space="preserve">of </w:t>
      </w:r>
      <w:r w:rsidRPr="009668D4">
        <w:rPr>
          <w:spacing w:val="0"/>
          <w:w w:val="100"/>
          <w:sz w:val="24"/>
        </w:rPr>
        <w:t xml:space="preserve">traffickers. In addition, efforts </w:t>
      </w:r>
      <w:r w:rsidRPr="009668D4">
        <w:rPr>
          <w:rFonts w:hint="eastAsia"/>
          <w:spacing w:val="0"/>
          <w:w w:val="100"/>
          <w:sz w:val="24"/>
        </w:rPr>
        <w:t>are being made</w:t>
      </w:r>
      <w:r w:rsidRPr="009668D4">
        <w:rPr>
          <w:spacing w:val="0"/>
          <w:w w:val="100"/>
          <w:sz w:val="24"/>
        </w:rPr>
        <w:t xml:space="preserve"> to prevent </w:t>
      </w:r>
      <w:r w:rsidRPr="009668D4">
        <w:rPr>
          <w:rFonts w:hint="eastAsia"/>
          <w:spacing w:val="0"/>
          <w:w w:val="100"/>
          <w:sz w:val="24"/>
        </w:rPr>
        <w:t xml:space="preserve">the occurrence </w:t>
      </w:r>
      <w:r w:rsidRPr="009668D4">
        <w:rPr>
          <w:spacing w:val="0"/>
          <w:w w:val="100"/>
          <w:sz w:val="24"/>
        </w:rPr>
        <w:t xml:space="preserve">of </w:t>
      </w:r>
      <w:r w:rsidRPr="009668D4">
        <w:rPr>
          <w:rFonts w:hint="eastAsia"/>
          <w:spacing w:val="0"/>
          <w:w w:val="100"/>
          <w:sz w:val="24"/>
        </w:rPr>
        <w:t>offences related to the crime of t</w:t>
      </w:r>
      <w:r w:rsidRPr="009668D4">
        <w:rPr>
          <w:spacing w:val="0"/>
          <w:w w:val="100"/>
          <w:sz w:val="24"/>
        </w:rPr>
        <w:t>rafficking</w:t>
      </w:r>
      <w:r w:rsidRPr="009668D4">
        <w:rPr>
          <w:rFonts w:hint="eastAsia"/>
          <w:spacing w:val="0"/>
          <w:w w:val="100"/>
          <w:sz w:val="24"/>
        </w:rPr>
        <w:t xml:space="preserve"> in persons</w:t>
      </w:r>
      <w:r w:rsidRPr="009668D4">
        <w:rPr>
          <w:spacing w:val="0"/>
          <w:w w:val="100"/>
          <w:sz w:val="24"/>
        </w:rPr>
        <w:t xml:space="preserve"> by educating immigration </w:t>
      </w:r>
      <w:r w:rsidRPr="009668D4">
        <w:rPr>
          <w:rFonts w:hint="eastAsia"/>
          <w:spacing w:val="0"/>
          <w:w w:val="100"/>
          <w:sz w:val="24"/>
        </w:rPr>
        <w:t>officials</w:t>
      </w:r>
      <w:r w:rsidRPr="009668D4">
        <w:rPr>
          <w:spacing w:val="0"/>
          <w:w w:val="100"/>
          <w:sz w:val="24"/>
        </w:rPr>
        <w:t xml:space="preserve"> in the technique</w:t>
      </w:r>
      <w:r w:rsidRPr="009668D4">
        <w:rPr>
          <w:rFonts w:hint="eastAsia"/>
          <w:spacing w:val="0"/>
          <w:w w:val="100"/>
          <w:sz w:val="24"/>
        </w:rPr>
        <w:t>s</w:t>
      </w:r>
      <w:r w:rsidRPr="009668D4">
        <w:rPr>
          <w:spacing w:val="0"/>
          <w:w w:val="100"/>
          <w:sz w:val="24"/>
        </w:rPr>
        <w:t xml:space="preserve"> and knowledge of identifying forged </w:t>
      </w:r>
      <w:r w:rsidRPr="009668D4">
        <w:rPr>
          <w:rFonts w:hint="eastAsia"/>
          <w:spacing w:val="0"/>
          <w:w w:val="100"/>
          <w:sz w:val="24"/>
        </w:rPr>
        <w:t xml:space="preserve">or altered </w:t>
      </w:r>
      <w:r w:rsidRPr="009668D4">
        <w:rPr>
          <w:spacing w:val="0"/>
          <w:w w:val="100"/>
          <w:sz w:val="24"/>
        </w:rPr>
        <w:t>documents.</w:t>
      </w:r>
    </w:p>
    <w:p w:rsidR="009668D4" w:rsidRPr="009668D4" w:rsidRDefault="009668D4" w:rsidP="009668D4">
      <w:pPr>
        <w:spacing w:line="240" w:lineRule="auto"/>
        <w:rPr>
          <w:rFonts w:cs="Vrinda" w:hint="eastAsia"/>
          <w:spacing w:val="0"/>
          <w:w w:val="100"/>
          <w:szCs w:val="21"/>
          <w:lang/>
        </w:rPr>
      </w:pPr>
    </w:p>
    <w:p w:rsidR="009668D4" w:rsidRPr="009668D4" w:rsidRDefault="009668D4" w:rsidP="009668D4">
      <w:pPr>
        <w:spacing w:line="240" w:lineRule="auto"/>
        <w:jc w:val="both"/>
        <w:rPr>
          <w:rFonts w:cs="Vrinda" w:hint="eastAsia"/>
          <w:spacing w:val="0"/>
          <w:w w:val="100"/>
          <w:szCs w:val="21"/>
          <w:lang/>
        </w:rPr>
      </w:pPr>
      <w:r w:rsidRPr="009668D4">
        <w:rPr>
          <w:rFonts w:hint="eastAsia"/>
          <w:spacing w:val="0"/>
          <w:w w:val="100"/>
          <w:sz w:val="24"/>
        </w:rPr>
        <w:t>187.</w:t>
      </w:r>
      <w:r w:rsidRPr="009668D4">
        <w:rPr>
          <w:rFonts w:hint="eastAsia"/>
          <w:spacing w:val="0"/>
          <w:w w:val="100"/>
          <w:sz w:val="24"/>
        </w:rPr>
        <w:tab/>
        <w:t>When</w:t>
      </w:r>
      <w:r w:rsidRPr="009668D4">
        <w:rPr>
          <w:spacing w:val="0"/>
          <w:w w:val="100"/>
          <w:sz w:val="24"/>
        </w:rPr>
        <w:t xml:space="preserve"> a highly probable case of trafficking</w:t>
      </w:r>
      <w:r w:rsidRPr="009668D4">
        <w:rPr>
          <w:rFonts w:hint="eastAsia"/>
          <w:spacing w:val="0"/>
          <w:w w:val="100"/>
          <w:sz w:val="24"/>
        </w:rPr>
        <w:t xml:space="preserve"> in persons</w:t>
      </w:r>
      <w:r w:rsidRPr="009668D4">
        <w:rPr>
          <w:spacing w:val="0"/>
          <w:w w:val="100"/>
          <w:sz w:val="24"/>
        </w:rPr>
        <w:t xml:space="preserve"> </w:t>
      </w:r>
      <w:r w:rsidRPr="009668D4">
        <w:rPr>
          <w:rFonts w:hint="eastAsia"/>
          <w:spacing w:val="0"/>
          <w:w w:val="100"/>
          <w:sz w:val="24"/>
        </w:rPr>
        <w:t>is</w:t>
      </w:r>
      <w:r w:rsidRPr="009668D4">
        <w:rPr>
          <w:spacing w:val="0"/>
          <w:w w:val="100"/>
          <w:sz w:val="24"/>
        </w:rPr>
        <w:t xml:space="preserve"> detected</w:t>
      </w:r>
      <w:r w:rsidRPr="009668D4">
        <w:rPr>
          <w:rFonts w:hint="eastAsia"/>
          <w:spacing w:val="0"/>
          <w:w w:val="100"/>
          <w:sz w:val="24"/>
        </w:rPr>
        <w:t xml:space="preserve"> during the entry examination</w:t>
      </w:r>
      <w:r w:rsidRPr="009668D4">
        <w:rPr>
          <w:spacing w:val="0"/>
          <w:w w:val="100"/>
          <w:sz w:val="24"/>
        </w:rPr>
        <w:t xml:space="preserve">, the </w:t>
      </w:r>
      <w:r w:rsidRPr="009668D4">
        <w:rPr>
          <w:rFonts w:hint="eastAsia"/>
          <w:spacing w:val="0"/>
          <w:w w:val="100"/>
          <w:sz w:val="24"/>
        </w:rPr>
        <w:t>examination is</w:t>
      </w:r>
      <w:r w:rsidRPr="009668D4">
        <w:rPr>
          <w:spacing w:val="0"/>
          <w:w w:val="100"/>
          <w:sz w:val="24"/>
        </w:rPr>
        <w:t xml:space="preserve"> conducted </w:t>
      </w:r>
      <w:r w:rsidRPr="009668D4">
        <w:rPr>
          <w:rFonts w:hint="eastAsia"/>
          <w:spacing w:val="0"/>
          <w:w w:val="100"/>
          <w:sz w:val="24"/>
        </w:rPr>
        <w:t>k</w:t>
      </w:r>
      <w:r w:rsidRPr="009668D4">
        <w:rPr>
          <w:spacing w:val="0"/>
          <w:w w:val="100"/>
          <w:sz w:val="24"/>
        </w:rPr>
        <w:t xml:space="preserve">eeping uppermost in mind protection of the victim. As for the </w:t>
      </w:r>
      <w:r w:rsidRPr="009668D4">
        <w:rPr>
          <w:rFonts w:hint="eastAsia"/>
          <w:spacing w:val="0"/>
          <w:w w:val="100"/>
          <w:sz w:val="24"/>
        </w:rPr>
        <w:t>perpetrators</w:t>
      </w:r>
      <w:r w:rsidRPr="009668D4">
        <w:rPr>
          <w:spacing w:val="0"/>
          <w:w w:val="100"/>
          <w:sz w:val="24"/>
        </w:rPr>
        <w:t xml:space="preserve">, </w:t>
      </w:r>
      <w:r w:rsidRPr="009668D4">
        <w:rPr>
          <w:rFonts w:hint="eastAsia"/>
          <w:spacing w:val="0"/>
          <w:w w:val="100"/>
          <w:sz w:val="24"/>
        </w:rPr>
        <w:t xml:space="preserve">appropriate </w:t>
      </w:r>
      <w:r w:rsidRPr="009668D4">
        <w:rPr>
          <w:spacing w:val="0"/>
          <w:w w:val="100"/>
          <w:sz w:val="24"/>
        </w:rPr>
        <w:t xml:space="preserve">measures </w:t>
      </w:r>
      <w:r w:rsidRPr="009668D4">
        <w:rPr>
          <w:rFonts w:hint="eastAsia"/>
          <w:spacing w:val="0"/>
          <w:w w:val="100"/>
          <w:sz w:val="24"/>
        </w:rPr>
        <w:t xml:space="preserve">are taken according to each case, </w:t>
      </w:r>
      <w:r w:rsidRPr="009668D4">
        <w:rPr>
          <w:spacing w:val="0"/>
          <w:w w:val="100"/>
          <w:sz w:val="24"/>
        </w:rPr>
        <w:t xml:space="preserve">such as reporting the case to the police and other authorities concerned or </w:t>
      </w:r>
      <w:r w:rsidRPr="009668D4">
        <w:rPr>
          <w:rFonts w:hint="eastAsia"/>
          <w:spacing w:val="0"/>
          <w:w w:val="100"/>
          <w:sz w:val="24"/>
        </w:rPr>
        <w:t>denying</w:t>
      </w:r>
      <w:r w:rsidRPr="009668D4">
        <w:rPr>
          <w:spacing w:val="0"/>
          <w:w w:val="100"/>
          <w:sz w:val="24"/>
        </w:rPr>
        <w:t xml:space="preserve"> permission </w:t>
      </w:r>
      <w:r w:rsidRPr="009668D4">
        <w:rPr>
          <w:rFonts w:hint="eastAsia"/>
          <w:spacing w:val="0"/>
          <w:w w:val="100"/>
          <w:sz w:val="24"/>
        </w:rPr>
        <w:t xml:space="preserve">for landing. With regard to </w:t>
      </w:r>
      <w:r w:rsidRPr="009668D4">
        <w:rPr>
          <w:spacing w:val="0"/>
          <w:w w:val="100"/>
          <w:sz w:val="24"/>
        </w:rPr>
        <w:t>the victim</w:t>
      </w:r>
      <w:r w:rsidRPr="009668D4">
        <w:rPr>
          <w:rFonts w:hint="eastAsia"/>
          <w:spacing w:val="0"/>
          <w:w w:val="100"/>
          <w:sz w:val="24"/>
        </w:rPr>
        <w:t>s</w:t>
      </w:r>
      <w:r w:rsidRPr="009668D4">
        <w:rPr>
          <w:spacing w:val="0"/>
          <w:w w:val="100"/>
          <w:sz w:val="24"/>
        </w:rPr>
        <w:t>, in cooperation with the</w:t>
      </w:r>
      <w:r w:rsidRPr="009668D4">
        <w:rPr>
          <w:rFonts w:hint="eastAsia"/>
          <w:spacing w:val="0"/>
          <w:w w:val="100"/>
          <w:sz w:val="24"/>
        </w:rPr>
        <w:t xml:space="preserve"> </w:t>
      </w:r>
      <w:r w:rsidRPr="009668D4">
        <w:rPr>
          <w:spacing w:val="0"/>
          <w:w w:val="100"/>
          <w:sz w:val="24"/>
        </w:rPr>
        <w:t xml:space="preserve">organizations concerned, the most effective measures </w:t>
      </w:r>
      <w:r w:rsidRPr="009668D4">
        <w:rPr>
          <w:rFonts w:hint="eastAsia"/>
          <w:spacing w:val="0"/>
          <w:w w:val="100"/>
          <w:sz w:val="24"/>
        </w:rPr>
        <w:t>are</w:t>
      </w:r>
      <w:r w:rsidRPr="009668D4">
        <w:rPr>
          <w:spacing w:val="0"/>
          <w:w w:val="100"/>
          <w:sz w:val="24"/>
        </w:rPr>
        <w:t xml:space="preserve"> taken to protect their </w:t>
      </w:r>
      <w:r w:rsidRPr="009668D4">
        <w:rPr>
          <w:rFonts w:hint="eastAsia"/>
          <w:spacing w:val="0"/>
          <w:w w:val="100"/>
          <w:sz w:val="24"/>
        </w:rPr>
        <w:t>physical integrity</w:t>
      </w:r>
      <w:r w:rsidRPr="009668D4">
        <w:rPr>
          <w:spacing w:val="0"/>
          <w:w w:val="100"/>
          <w:sz w:val="24"/>
        </w:rPr>
        <w:t>.</w:t>
      </w:r>
    </w:p>
    <w:p w:rsidR="009668D4" w:rsidRPr="009668D4" w:rsidRDefault="009668D4" w:rsidP="00285DEF">
      <w:pPr>
        <w:spacing w:line="240" w:lineRule="auto"/>
        <w:ind w:firstLineChars="100" w:firstLine="31680"/>
        <w:rPr>
          <w:rFonts w:cs="MS Mincho" w:hint="eastAsia"/>
          <w:spacing w:val="0"/>
          <w:w w:val="100"/>
          <w:szCs w:val="21"/>
          <w:lang/>
        </w:rPr>
      </w:pPr>
    </w:p>
    <w:p w:rsidR="009668D4" w:rsidRDefault="009668D4" w:rsidP="009668D4">
      <w:pPr>
        <w:pStyle w:val="Heading3"/>
        <w:numPr>
          <w:ilvl w:val="0"/>
          <w:numId w:val="41"/>
        </w:numPr>
        <w:ind w:leftChars="0"/>
        <w:jc w:val="both"/>
        <w:rPr>
          <w:b/>
        </w:rPr>
      </w:pPr>
      <w:bookmarkStart w:id="200" w:name="_Toc136255482"/>
      <w:bookmarkStart w:id="201" w:name="_Toc153615981"/>
      <w:r w:rsidRPr="009668D4">
        <w:rPr>
          <w:b/>
        </w:rPr>
        <w:t xml:space="preserve">Public </w:t>
      </w:r>
      <w:r w:rsidRPr="009668D4">
        <w:rPr>
          <w:rFonts w:hint="eastAsia"/>
          <w:b/>
        </w:rPr>
        <w:t>Information,</w:t>
      </w:r>
      <w:r w:rsidRPr="009668D4">
        <w:rPr>
          <w:b/>
        </w:rPr>
        <w:t xml:space="preserve"> </w:t>
      </w:r>
      <w:r w:rsidRPr="009668D4">
        <w:rPr>
          <w:rFonts w:hint="eastAsia"/>
          <w:b/>
        </w:rPr>
        <w:t>Awareness-Raising</w:t>
      </w:r>
      <w:r w:rsidRPr="009668D4">
        <w:rPr>
          <w:b/>
        </w:rPr>
        <w:t xml:space="preserve"> Activities and Research Study</w:t>
      </w:r>
      <w:bookmarkEnd w:id="200"/>
      <w:bookmarkEnd w:id="201"/>
    </w:p>
    <w:p w:rsidR="006C07AC" w:rsidRPr="006C07AC" w:rsidRDefault="006C07AC" w:rsidP="006C07AC">
      <w:pPr>
        <w:rPr>
          <w:rFonts w:eastAsia="MS Mincho"/>
          <w:lang w:val="en-US" w:eastAsia="ja-JP"/>
        </w:rPr>
      </w:pPr>
    </w:p>
    <w:p w:rsidR="009668D4" w:rsidRPr="009668D4" w:rsidRDefault="009668D4" w:rsidP="009668D4">
      <w:pPr>
        <w:spacing w:line="240" w:lineRule="auto"/>
        <w:ind w:left="1"/>
        <w:jc w:val="both"/>
        <w:rPr>
          <w:rFonts w:hint="eastAsia"/>
          <w:spacing w:val="0"/>
          <w:w w:val="100"/>
          <w:szCs w:val="21"/>
        </w:rPr>
      </w:pPr>
      <w:r w:rsidRPr="009668D4">
        <w:rPr>
          <w:rFonts w:hint="eastAsia"/>
          <w:spacing w:val="0"/>
          <w:w w:val="100"/>
          <w:sz w:val="24"/>
        </w:rPr>
        <w:t>188.</w:t>
      </w:r>
      <w:r w:rsidRPr="009668D4">
        <w:rPr>
          <w:rFonts w:hint="eastAsia"/>
          <w:spacing w:val="0"/>
          <w:w w:val="100"/>
          <w:sz w:val="24"/>
        </w:rPr>
        <w:tab/>
      </w:r>
      <w:r w:rsidRPr="009668D4">
        <w:rPr>
          <w:spacing w:val="0"/>
          <w:w w:val="100"/>
          <w:sz w:val="24"/>
        </w:rPr>
        <w:t xml:space="preserve">From the perspective of eliminating violence against women, </w:t>
      </w:r>
      <w:r w:rsidRPr="009668D4">
        <w:rPr>
          <w:rFonts w:hint="eastAsia"/>
          <w:spacing w:val="0"/>
          <w:w w:val="100"/>
          <w:sz w:val="24"/>
        </w:rPr>
        <w:t xml:space="preserve">the Cabinet Office and </w:t>
      </w:r>
      <w:r w:rsidRPr="009668D4">
        <w:rPr>
          <w:spacing w:val="0"/>
          <w:w w:val="100"/>
          <w:sz w:val="24"/>
        </w:rPr>
        <w:t>the National</w:t>
      </w:r>
      <w:r w:rsidRPr="009668D4">
        <w:rPr>
          <w:rFonts w:hint="eastAsia"/>
          <w:spacing w:val="0"/>
          <w:w w:val="100"/>
          <w:sz w:val="24"/>
        </w:rPr>
        <w:t xml:space="preserve"> Police Agency (NPA) in collaboration and cooperation with relevant Ministries, Agencies and local governments, conduct public information and awareness-raising</w:t>
      </w:r>
      <w:r w:rsidRPr="009668D4">
        <w:rPr>
          <w:spacing w:val="0"/>
          <w:w w:val="100"/>
          <w:sz w:val="24"/>
        </w:rPr>
        <w:t xml:space="preserve"> activities including </w:t>
      </w:r>
      <w:r w:rsidRPr="009668D4">
        <w:rPr>
          <w:rFonts w:hint="eastAsia"/>
          <w:spacing w:val="0"/>
          <w:w w:val="100"/>
          <w:sz w:val="24"/>
        </w:rPr>
        <w:t>producing</w:t>
      </w:r>
      <w:r w:rsidRPr="009668D4">
        <w:rPr>
          <w:spacing w:val="0"/>
          <w:w w:val="100"/>
          <w:sz w:val="24"/>
        </w:rPr>
        <w:t xml:space="preserve"> posters</w:t>
      </w:r>
      <w:r w:rsidRPr="009668D4">
        <w:rPr>
          <w:rFonts w:hint="eastAsia"/>
          <w:spacing w:val="0"/>
          <w:w w:val="100"/>
          <w:sz w:val="24"/>
        </w:rPr>
        <w:t xml:space="preserve">, </w:t>
      </w:r>
      <w:r w:rsidRPr="009668D4">
        <w:rPr>
          <w:spacing w:val="0"/>
          <w:w w:val="100"/>
          <w:sz w:val="24"/>
        </w:rPr>
        <w:t xml:space="preserve">leaflets and videos </w:t>
      </w:r>
      <w:r w:rsidRPr="009668D4">
        <w:rPr>
          <w:rFonts w:hint="eastAsia"/>
          <w:spacing w:val="0"/>
          <w:w w:val="100"/>
          <w:sz w:val="24"/>
        </w:rPr>
        <w:t>regarding measures to eradicate trafficking in persons, targeting</w:t>
      </w:r>
      <w:r w:rsidRPr="009668D4">
        <w:rPr>
          <w:spacing w:val="0"/>
          <w:w w:val="100"/>
          <w:sz w:val="24"/>
        </w:rPr>
        <w:t xml:space="preserve"> the general public</w:t>
      </w:r>
      <w:r w:rsidRPr="009668D4">
        <w:rPr>
          <w:rFonts w:hint="eastAsia"/>
          <w:spacing w:val="0"/>
          <w:w w:val="100"/>
          <w:sz w:val="24"/>
        </w:rPr>
        <w:t xml:space="preserve"> and foreign residents in </w:t>
      </w:r>
      <w:smartTag w:uri="urn:schemas-microsoft-com:office:smarttags" w:element="place">
        <w:smartTag w:uri="urn:schemas-microsoft-com:office:smarttags" w:element="country-region">
          <w:r w:rsidRPr="009668D4">
            <w:rPr>
              <w:rFonts w:hint="eastAsia"/>
              <w:spacing w:val="0"/>
              <w:w w:val="100"/>
              <w:sz w:val="24"/>
            </w:rPr>
            <w:t>Japan</w:t>
          </w:r>
        </w:smartTag>
      </w:smartTag>
      <w:r w:rsidRPr="009668D4">
        <w:rPr>
          <w:rFonts w:hint="eastAsia"/>
          <w:spacing w:val="0"/>
          <w:w w:val="100"/>
          <w:sz w:val="24"/>
        </w:rPr>
        <w:t>.</w:t>
      </w:r>
    </w:p>
    <w:p w:rsidR="009668D4" w:rsidRPr="009668D4" w:rsidRDefault="009668D4" w:rsidP="00285DEF">
      <w:pPr>
        <w:spacing w:line="240" w:lineRule="auto"/>
        <w:ind w:left="31680" w:hangingChars="200" w:firstLine="31680"/>
        <w:rPr>
          <w:rFonts w:hint="eastAsia"/>
          <w:spacing w:val="0"/>
          <w:w w:val="100"/>
          <w:szCs w:val="21"/>
        </w:rPr>
      </w:pPr>
    </w:p>
    <w:p w:rsidR="009668D4" w:rsidRPr="009668D4" w:rsidRDefault="009668D4" w:rsidP="009668D4">
      <w:pPr>
        <w:spacing w:line="240" w:lineRule="auto"/>
        <w:ind w:left="1"/>
        <w:jc w:val="both"/>
        <w:rPr>
          <w:rFonts w:hint="eastAsia"/>
          <w:spacing w:val="0"/>
          <w:w w:val="100"/>
          <w:sz w:val="24"/>
        </w:rPr>
      </w:pPr>
      <w:r w:rsidRPr="009668D4">
        <w:rPr>
          <w:rFonts w:hint="eastAsia"/>
          <w:spacing w:val="0"/>
          <w:w w:val="100"/>
          <w:sz w:val="24"/>
        </w:rPr>
        <w:t>189.</w:t>
      </w:r>
      <w:r w:rsidRPr="009668D4">
        <w:rPr>
          <w:rFonts w:hint="eastAsia"/>
          <w:spacing w:val="0"/>
          <w:w w:val="100"/>
          <w:sz w:val="24"/>
        </w:rPr>
        <w:tab/>
      </w:r>
      <w:r w:rsidRPr="009668D4">
        <w:rPr>
          <w:spacing w:val="0"/>
          <w:w w:val="100"/>
          <w:sz w:val="24"/>
        </w:rPr>
        <w:t xml:space="preserve">Since FY2005, the National Women’s </w:t>
      </w:r>
      <w:smartTag w:uri="urn:schemas-microsoft-com:office:smarttags" w:element="place">
        <w:smartTag w:uri="urn:schemas-microsoft-com:office:smarttags" w:element="PlaceName">
          <w:r w:rsidRPr="009668D4">
            <w:rPr>
              <w:spacing w:val="0"/>
              <w:w w:val="100"/>
              <w:sz w:val="24"/>
            </w:rPr>
            <w:t>Education</w:t>
          </w:r>
        </w:smartTag>
        <w:r w:rsidRPr="009668D4">
          <w:rPr>
            <w:spacing w:val="0"/>
            <w:w w:val="100"/>
            <w:sz w:val="24"/>
          </w:rPr>
          <w:t xml:space="preserve"> </w:t>
        </w:r>
        <w:smartTag w:uri="urn:schemas-microsoft-com:office:smarttags" w:element="PlaceType">
          <w:r w:rsidRPr="009668D4">
            <w:rPr>
              <w:spacing w:val="0"/>
              <w:w w:val="100"/>
              <w:sz w:val="24"/>
            </w:rPr>
            <w:t>Center</w:t>
          </w:r>
        </w:smartTag>
      </w:smartTag>
      <w:r w:rsidRPr="009668D4">
        <w:rPr>
          <w:spacing w:val="0"/>
          <w:w w:val="100"/>
          <w:sz w:val="24"/>
        </w:rPr>
        <w:t xml:space="preserve"> has conducted research on trafficking</w:t>
      </w:r>
      <w:r w:rsidRPr="009668D4">
        <w:rPr>
          <w:rFonts w:hint="eastAsia"/>
          <w:spacing w:val="0"/>
          <w:w w:val="100"/>
          <w:sz w:val="24"/>
        </w:rPr>
        <w:t xml:space="preserve"> in persons and </w:t>
      </w:r>
      <w:r w:rsidRPr="009668D4">
        <w:rPr>
          <w:spacing w:val="0"/>
          <w:w w:val="100"/>
          <w:sz w:val="24"/>
        </w:rPr>
        <w:t xml:space="preserve">its prevention, education and </w:t>
      </w:r>
      <w:r w:rsidRPr="009668D4">
        <w:rPr>
          <w:rFonts w:hint="eastAsia"/>
          <w:spacing w:val="0"/>
          <w:w w:val="100"/>
          <w:sz w:val="24"/>
        </w:rPr>
        <w:t>awareness raising.</w:t>
      </w:r>
      <w:r w:rsidRPr="009668D4">
        <w:rPr>
          <w:spacing w:val="0"/>
          <w:w w:val="100"/>
          <w:sz w:val="24"/>
        </w:rPr>
        <w:t xml:space="preserve"> In addition, in February 2006, the </w:t>
      </w:r>
      <w:r w:rsidRPr="009668D4">
        <w:rPr>
          <w:rFonts w:hint="eastAsia"/>
          <w:spacing w:val="0"/>
          <w:w w:val="100"/>
          <w:sz w:val="24"/>
        </w:rPr>
        <w:t>C</w:t>
      </w:r>
      <w:r w:rsidRPr="009668D4">
        <w:rPr>
          <w:spacing w:val="0"/>
          <w:w w:val="100"/>
          <w:sz w:val="24"/>
        </w:rPr>
        <w:t>enter</w:t>
      </w:r>
      <w:r w:rsidRPr="009668D4">
        <w:rPr>
          <w:rFonts w:hint="eastAsia"/>
          <w:spacing w:val="0"/>
          <w:w w:val="100"/>
          <w:sz w:val="24"/>
        </w:rPr>
        <w:t xml:space="preserve"> held the International Symposium on </w:t>
      </w:r>
      <w:r w:rsidRPr="009668D4">
        <w:rPr>
          <w:spacing w:val="0"/>
          <w:w w:val="100"/>
          <w:sz w:val="24"/>
        </w:rPr>
        <w:t>Trafficking in Persons</w:t>
      </w:r>
      <w:r w:rsidRPr="009668D4">
        <w:rPr>
          <w:rFonts w:hint="eastAsia"/>
          <w:spacing w:val="0"/>
          <w:w w:val="100"/>
          <w:sz w:val="24"/>
        </w:rPr>
        <w:t>, co-organized by the MOFA and International Organization for Migration (IOM).</w:t>
      </w:r>
    </w:p>
    <w:p w:rsidR="009668D4" w:rsidRPr="009668D4" w:rsidRDefault="009668D4" w:rsidP="009668D4">
      <w:pPr>
        <w:spacing w:line="240" w:lineRule="auto"/>
        <w:ind w:left="1"/>
        <w:jc w:val="both"/>
        <w:rPr>
          <w:rFonts w:hint="eastAsia"/>
          <w:spacing w:val="0"/>
          <w:w w:val="100"/>
          <w:sz w:val="24"/>
        </w:rPr>
      </w:pPr>
    </w:p>
    <w:p w:rsidR="009668D4" w:rsidRDefault="009668D4" w:rsidP="009668D4">
      <w:pPr>
        <w:pStyle w:val="Heading2"/>
        <w:numPr>
          <w:ilvl w:val="0"/>
          <w:numId w:val="55"/>
        </w:numPr>
        <w:rPr>
          <w:b/>
        </w:rPr>
      </w:pPr>
      <w:bookmarkStart w:id="202" w:name="_Toc136255483"/>
      <w:bookmarkStart w:id="203" w:name="_Toc153615982"/>
      <w:r w:rsidRPr="009668D4">
        <w:rPr>
          <w:b/>
        </w:rPr>
        <w:t xml:space="preserve">Coordination with </w:t>
      </w:r>
      <w:r w:rsidRPr="009668D4">
        <w:rPr>
          <w:rFonts w:hint="eastAsia"/>
          <w:b/>
        </w:rPr>
        <w:t xml:space="preserve">the </w:t>
      </w:r>
      <w:r w:rsidRPr="009668D4">
        <w:rPr>
          <w:b/>
        </w:rPr>
        <w:t xml:space="preserve">International Organizations, International Cooperation, </w:t>
      </w:r>
      <w:r w:rsidRPr="009668D4">
        <w:rPr>
          <w:rFonts w:hint="eastAsia"/>
          <w:b/>
        </w:rPr>
        <w:t xml:space="preserve">and </w:t>
      </w:r>
      <w:r w:rsidRPr="009668D4">
        <w:rPr>
          <w:b/>
        </w:rPr>
        <w:t>Support</w:t>
      </w:r>
      <w:bookmarkEnd w:id="202"/>
      <w:bookmarkEnd w:id="203"/>
    </w:p>
    <w:p w:rsidR="005751FE" w:rsidRPr="005751FE" w:rsidRDefault="005751FE" w:rsidP="005751FE">
      <w:pPr>
        <w:rPr>
          <w:lang w:val="en-US" w:eastAsia="ja-JP"/>
        </w:rPr>
      </w:pPr>
    </w:p>
    <w:p w:rsidR="009668D4" w:rsidRDefault="009668D4" w:rsidP="009668D4">
      <w:pPr>
        <w:pStyle w:val="Heading3"/>
        <w:numPr>
          <w:ilvl w:val="0"/>
          <w:numId w:val="42"/>
        </w:numPr>
        <w:ind w:leftChars="0"/>
        <w:rPr>
          <w:b/>
        </w:rPr>
      </w:pPr>
      <w:bookmarkStart w:id="204" w:name="_Toc136255484"/>
      <w:bookmarkStart w:id="205" w:name="_Toc153615983"/>
      <w:r w:rsidRPr="009668D4">
        <w:rPr>
          <w:b/>
        </w:rPr>
        <w:t>Coordination with International Organizations</w:t>
      </w:r>
      <w:bookmarkEnd w:id="204"/>
      <w:bookmarkEnd w:id="205"/>
    </w:p>
    <w:p w:rsidR="006C07AC" w:rsidRPr="006C07AC" w:rsidRDefault="006C07AC" w:rsidP="006C07AC">
      <w:pPr>
        <w:rPr>
          <w:rFonts w:eastAsia="MS Mincho"/>
          <w:lang w:val="en-US" w:eastAsia="ja-JP"/>
        </w:rPr>
      </w:pPr>
    </w:p>
    <w:p w:rsidR="009668D4" w:rsidRPr="009668D4" w:rsidRDefault="009668D4" w:rsidP="009668D4">
      <w:pPr>
        <w:spacing w:line="240" w:lineRule="auto"/>
        <w:jc w:val="both"/>
        <w:rPr>
          <w:rFonts w:hint="eastAsia"/>
          <w:spacing w:val="0"/>
          <w:w w:val="100"/>
        </w:rPr>
      </w:pPr>
      <w:r w:rsidRPr="009668D4">
        <w:rPr>
          <w:rFonts w:hint="eastAsia"/>
          <w:spacing w:val="0"/>
          <w:w w:val="100"/>
          <w:sz w:val="24"/>
        </w:rPr>
        <w:t>190.</w:t>
      </w:r>
      <w:r w:rsidRPr="009668D4">
        <w:rPr>
          <w:rFonts w:hint="eastAsia"/>
          <w:spacing w:val="0"/>
          <w:w w:val="100"/>
          <w:sz w:val="24"/>
        </w:rPr>
        <w:tab/>
      </w:r>
      <w:r w:rsidRPr="009668D4">
        <w:rPr>
          <w:spacing w:val="0"/>
          <w:w w:val="100"/>
          <w:sz w:val="24"/>
        </w:rPr>
        <w:t xml:space="preserve">With regard to protection of victims, the Government works closely with IOM and other international organizations to support smooth repatriation of victims (including providing financial support to help trafficked victims repatriate). In addition, the Government supports various projects undertaken by international organizations through the Trust Fund for Human Security established </w:t>
      </w:r>
      <w:r w:rsidRPr="009668D4">
        <w:rPr>
          <w:rFonts w:hint="eastAsia"/>
          <w:spacing w:val="0"/>
          <w:w w:val="100"/>
          <w:sz w:val="24"/>
        </w:rPr>
        <w:t>in</w:t>
      </w:r>
      <w:r w:rsidRPr="009668D4">
        <w:rPr>
          <w:spacing w:val="0"/>
          <w:w w:val="100"/>
          <w:sz w:val="24"/>
        </w:rPr>
        <w:t xml:space="preserve"> the United Nations.</w:t>
      </w:r>
    </w:p>
    <w:p w:rsidR="009668D4" w:rsidRPr="009668D4" w:rsidRDefault="009668D4" w:rsidP="009668D4">
      <w:pPr>
        <w:spacing w:line="240" w:lineRule="auto"/>
        <w:rPr>
          <w:rFonts w:cs="MS Gothic" w:hint="eastAsia"/>
          <w:spacing w:val="0"/>
          <w:w w:val="100"/>
          <w:szCs w:val="21"/>
        </w:rPr>
      </w:pPr>
    </w:p>
    <w:p w:rsidR="009668D4" w:rsidRPr="009668D4" w:rsidRDefault="009668D4" w:rsidP="009668D4">
      <w:pPr>
        <w:spacing w:line="240" w:lineRule="auto"/>
        <w:jc w:val="both"/>
        <w:rPr>
          <w:spacing w:val="0"/>
          <w:w w:val="100"/>
          <w:sz w:val="24"/>
        </w:rPr>
      </w:pPr>
      <w:r w:rsidRPr="009668D4">
        <w:rPr>
          <w:rFonts w:hint="eastAsia"/>
          <w:spacing w:val="0"/>
          <w:w w:val="100"/>
          <w:sz w:val="24"/>
        </w:rPr>
        <w:t>191.</w:t>
      </w:r>
      <w:r w:rsidRPr="009668D4">
        <w:rPr>
          <w:rFonts w:hint="eastAsia"/>
          <w:spacing w:val="0"/>
          <w:w w:val="100"/>
          <w:sz w:val="24"/>
        </w:rPr>
        <w:tab/>
        <w:t>B</w:t>
      </w:r>
      <w:r w:rsidRPr="009668D4">
        <w:rPr>
          <w:spacing w:val="0"/>
          <w:w w:val="100"/>
          <w:sz w:val="24"/>
        </w:rPr>
        <w:t xml:space="preserve">y establishing ’contact points’ between the NPA and </w:t>
      </w:r>
      <w:r w:rsidRPr="009668D4">
        <w:rPr>
          <w:rFonts w:hint="eastAsia"/>
          <w:spacing w:val="0"/>
          <w:w w:val="100"/>
          <w:sz w:val="24"/>
        </w:rPr>
        <w:t>foreign</w:t>
      </w:r>
      <w:r w:rsidRPr="009668D4">
        <w:rPr>
          <w:spacing w:val="0"/>
          <w:w w:val="100"/>
          <w:sz w:val="24"/>
        </w:rPr>
        <w:t xml:space="preserve"> embassies</w:t>
      </w:r>
      <w:r w:rsidRPr="009668D4">
        <w:rPr>
          <w:rFonts w:hint="eastAsia"/>
          <w:spacing w:val="0"/>
          <w:w w:val="100"/>
          <w:sz w:val="24"/>
        </w:rPr>
        <w:t>,</w:t>
      </w:r>
      <w:r w:rsidRPr="009668D4">
        <w:rPr>
          <w:spacing w:val="0"/>
          <w:w w:val="100"/>
          <w:sz w:val="24"/>
        </w:rPr>
        <w:t xml:space="preserve"> international organizations, </w:t>
      </w:r>
      <w:r w:rsidRPr="009668D4">
        <w:rPr>
          <w:rFonts w:hint="eastAsia"/>
          <w:spacing w:val="0"/>
          <w:w w:val="100"/>
          <w:sz w:val="24"/>
        </w:rPr>
        <w:t xml:space="preserve">and NGOs concerned with trafficking in persons, </w:t>
      </w:r>
      <w:r w:rsidRPr="009668D4">
        <w:rPr>
          <w:spacing w:val="0"/>
          <w:w w:val="100"/>
          <w:sz w:val="24"/>
        </w:rPr>
        <w:t>the Government has buil</w:t>
      </w:r>
      <w:r w:rsidRPr="009668D4">
        <w:rPr>
          <w:rFonts w:hint="eastAsia"/>
          <w:spacing w:val="0"/>
          <w:w w:val="100"/>
          <w:sz w:val="24"/>
        </w:rPr>
        <w:t>t</w:t>
      </w:r>
      <w:r w:rsidRPr="009668D4">
        <w:rPr>
          <w:spacing w:val="0"/>
          <w:w w:val="100"/>
          <w:sz w:val="24"/>
        </w:rPr>
        <w:t xml:space="preserve"> a system under which information about trafficking cases can be exchanged whenever the need arises. Moreover, </w:t>
      </w:r>
      <w:r w:rsidRPr="009668D4">
        <w:rPr>
          <w:rFonts w:hint="eastAsia"/>
          <w:spacing w:val="0"/>
          <w:w w:val="100"/>
          <w:sz w:val="24"/>
        </w:rPr>
        <w:t xml:space="preserve">once a year, </w:t>
      </w:r>
      <w:r w:rsidRPr="009668D4">
        <w:rPr>
          <w:spacing w:val="0"/>
          <w:w w:val="100"/>
          <w:sz w:val="24"/>
        </w:rPr>
        <w:t>the Government hosts a ’</w:t>
      </w:r>
      <w:r w:rsidRPr="009668D4">
        <w:rPr>
          <w:rFonts w:hint="eastAsia"/>
          <w:spacing w:val="0"/>
          <w:w w:val="100"/>
          <w:sz w:val="24"/>
        </w:rPr>
        <w:t>Contact Point</w:t>
      </w:r>
      <w:r w:rsidRPr="009668D4">
        <w:rPr>
          <w:spacing w:val="0"/>
          <w:w w:val="100"/>
          <w:sz w:val="24"/>
        </w:rPr>
        <w:t xml:space="preserve"> </w:t>
      </w:r>
      <w:r w:rsidRPr="009668D4">
        <w:rPr>
          <w:rFonts w:hint="eastAsia"/>
          <w:spacing w:val="0"/>
          <w:w w:val="100"/>
          <w:sz w:val="24"/>
        </w:rPr>
        <w:t>Meeting</w:t>
      </w:r>
      <w:r w:rsidRPr="009668D4">
        <w:rPr>
          <w:spacing w:val="0"/>
          <w:w w:val="100"/>
          <w:sz w:val="24"/>
        </w:rPr>
        <w:t xml:space="preserve">’ in which </w:t>
      </w:r>
      <w:r w:rsidRPr="009668D4">
        <w:rPr>
          <w:rFonts w:hint="eastAsia"/>
          <w:spacing w:val="0"/>
          <w:w w:val="100"/>
          <w:sz w:val="24"/>
        </w:rPr>
        <w:t xml:space="preserve">all </w:t>
      </w:r>
      <w:r w:rsidRPr="009668D4">
        <w:rPr>
          <w:spacing w:val="0"/>
          <w:w w:val="100"/>
          <w:sz w:val="24"/>
        </w:rPr>
        <w:t xml:space="preserve">concerned parties including representatives of various foreign embassies </w:t>
      </w:r>
      <w:r w:rsidRPr="009668D4">
        <w:rPr>
          <w:rFonts w:hint="eastAsia"/>
          <w:spacing w:val="0"/>
          <w:w w:val="100"/>
          <w:sz w:val="24"/>
        </w:rPr>
        <w:t xml:space="preserve">meet </w:t>
      </w:r>
      <w:r w:rsidRPr="009668D4">
        <w:rPr>
          <w:spacing w:val="0"/>
          <w:w w:val="100"/>
          <w:sz w:val="24"/>
        </w:rPr>
        <w:t>to exchange information and views on human trafficking cases.</w:t>
      </w:r>
    </w:p>
    <w:p w:rsidR="009668D4" w:rsidRDefault="009668D4" w:rsidP="009668D4">
      <w:pPr>
        <w:pStyle w:val="Heading3"/>
        <w:numPr>
          <w:ilvl w:val="0"/>
          <w:numId w:val="42"/>
        </w:numPr>
        <w:ind w:leftChars="0"/>
        <w:rPr>
          <w:b/>
        </w:rPr>
      </w:pPr>
      <w:bookmarkStart w:id="206" w:name="_Toc136255485"/>
      <w:bookmarkStart w:id="207" w:name="_Toc153615984"/>
      <w:r w:rsidRPr="009668D4">
        <w:rPr>
          <w:b/>
        </w:rPr>
        <w:t>Hosting of an International Conference (</w:t>
      </w:r>
      <w:smartTag w:uri="urn:schemas-microsoft-com:office:smarttags" w:element="place">
        <w:r w:rsidRPr="009668D4">
          <w:rPr>
            <w:rFonts w:hint="eastAsia"/>
            <w:b/>
          </w:rPr>
          <w:t>Bali</w:t>
        </w:r>
      </w:smartTag>
      <w:r w:rsidRPr="009668D4">
        <w:rPr>
          <w:b/>
        </w:rPr>
        <w:t xml:space="preserve"> Process)</w:t>
      </w:r>
      <w:bookmarkEnd w:id="206"/>
      <w:bookmarkEnd w:id="207"/>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ind w:left="1"/>
        <w:jc w:val="both"/>
        <w:rPr>
          <w:rFonts w:cs="MS Gothic" w:hint="eastAsia"/>
          <w:spacing w:val="0"/>
          <w:w w:val="100"/>
          <w:szCs w:val="21"/>
        </w:rPr>
      </w:pPr>
      <w:r w:rsidRPr="009668D4">
        <w:rPr>
          <w:rFonts w:hint="eastAsia"/>
          <w:spacing w:val="0"/>
          <w:w w:val="100"/>
          <w:sz w:val="24"/>
        </w:rPr>
        <w:t>192.</w:t>
      </w:r>
      <w:r w:rsidRPr="009668D4">
        <w:rPr>
          <w:rFonts w:hint="eastAsia"/>
          <w:spacing w:val="0"/>
          <w:w w:val="100"/>
          <w:sz w:val="24"/>
        </w:rPr>
        <w:tab/>
      </w:r>
      <w:r w:rsidRPr="009668D4">
        <w:rPr>
          <w:spacing w:val="0"/>
          <w:w w:val="100"/>
          <w:sz w:val="24"/>
        </w:rPr>
        <w:t xml:space="preserve">In </w:t>
      </w:r>
      <w:smartTag w:uri="urn:schemas-microsoft-com:office:smarttags" w:element="place">
        <w:smartTag w:uri="urn:schemas-microsoft-com:office:smarttags" w:element="City">
          <w:r w:rsidRPr="009668D4">
            <w:rPr>
              <w:spacing w:val="0"/>
              <w:w w:val="100"/>
              <w:sz w:val="24"/>
            </w:rPr>
            <w:t>Tokyo</w:t>
          </w:r>
        </w:smartTag>
      </w:smartTag>
      <w:r w:rsidRPr="009668D4">
        <w:rPr>
          <w:spacing w:val="0"/>
          <w:w w:val="100"/>
          <w:sz w:val="24"/>
        </w:rPr>
        <w:t xml:space="preserve">, from 27-28 June 2005, the </w:t>
      </w:r>
      <w:r w:rsidRPr="009668D4">
        <w:rPr>
          <w:rFonts w:hint="eastAsia"/>
          <w:spacing w:val="0"/>
          <w:w w:val="100"/>
          <w:sz w:val="24"/>
        </w:rPr>
        <w:t xml:space="preserve">Government hosted </w:t>
      </w:r>
      <w:r w:rsidRPr="009668D4">
        <w:rPr>
          <w:spacing w:val="0"/>
          <w:w w:val="100"/>
          <w:sz w:val="24"/>
        </w:rPr>
        <w:t xml:space="preserve">the </w:t>
      </w:r>
      <w:r w:rsidRPr="009668D4">
        <w:rPr>
          <w:rFonts w:hint="eastAsia"/>
          <w:spacing w:val="0"/>
          <w:w w:val="100"/>
          <w:sz w:val="24"/>
        </w:rPr>
        <w:t>Bali</w:t>
      </w:r>
      <w:r w:rsidRPr="009668D4">
        <w:rPr>
          <w:spacing w:val="0"/>
          <w:w w:val="100"/>
          <w:sz w:val="24"/>
        </w:rPr>
        <w:t xml:space="preserve"> Process Workshop</w:t>
      </w:r>
      <w:r w:rsidRPr="009668D4">
        <w:rPr>
          <w:rFonts w:hint="eastAsia"/>
          <w:spacing w:val="0"/>
          <w:w w:val="100"/>
          <w:sz w:val="24"/>
        </w:rPr>
        <w:t xml:space="preserve"> on </w:t>
      </w:r>
      <w:r w:rsidRPr="009668D4">
        <w:rPr>
          <w:spacing w:val="0"/>
          <w:w w:val="100"/>
          <w:sz w:val="24"/>
        </w:rPr>
        <w:t>Developing a Coordinated Inter-Agency National Action Plan to Eradicate Trafficking in Persons and Transnational Crime</w:t>
      </w:r>
      <w:r w:rsidRPr="009668D4">
        <w:rPr>
          <w:rFonts w:hint="eastAsia"/>
          <w:spacing w:val="0"/>
          <w:w w:val="100"/>
          <w:sz w:val="24"/>
        </w:rPr>
        <w:t>.</w:t>
      </w:r>
      <w:r w:rsidRPr="009668D4">
        <w:rPr>
          <w:spacing w:val="0"/>
          <w:w w:val="100"/>
          <w:sz w:val="24"/>
        </w:rPr>
        <w:t xml:space="preserve"> 46 governments and six international organizations and NGO</w:t>
      </w:r>
      <w:r w:rsidRPr="009668D4">
        <w:rPr>
          <w:rFonts w:hint="eastAsia"/>
          <w:spacing w:val="0"/>
          <w:w w:val="100"/>
          <w:sz w:val="24"/>
        </w:rPr>
        <w:t>s</w:t>
      </w:r>
      <w:r w:rsidRPr="009668D4">
        <w:rPr>
          <w:spacing w:val="0"/>
          <w:w w:val="100"/>
          <w:sz w:val="24"/>
        </w:rPr>
        <w:t xml:space="preserve"> participated </w:t>
      </w:r>
      <w:r w:rsidRPr="009668D4">
        <w:rPr>
          <w:rFonts w:hint="eastAsia"/>
          <w:spacing w:val="0"/>
          <w:w w:val="100"/>
          <w:sz w:val="24"/>
        </w:rPr>
        <w:t xml:space="preserve">in it </w:t>
      </w:r>
      <w:r w:rsidRPr="009668D4">
        <w:rPr>
          <w:spacing w:val="0"/>
          <w:w w:val="100"/>
          <w:sz w:val="24"/>
        </w:rPr>
        <w:t xml:space="preserve">to discuss measures for combating </w:t>
      </w:r>
      <w:r w:rsidRPr="009668D4">
        <w:rPr>
          <w:rFonts w:hint="eastAsia"/>
          <w:spacing w:val="0"/>
          <w:w w:val="100"/>
          <w:sz w:val="24"/>
        </w:rPr>
        <w:t xml:space="preserve">human </w:t>
      </w:r>
      <w:r w:rsidRPr="009668D4">
        <w:rPr>
          <w:spacing w:val="0"/>
          <w:w w:val="100"/>
          <w:sz w:val="24"/>
        </w:rPr>
        <w:t>trafficking.</w:t>
      </w:r>
    </w:p>
    <w:p w:rsidR="009668D4" w:rsidRPr="009668D4" w:rsidRDefault="009668D4" w:rsidP="009668D4">
      <w:pPr>
        <w:overflowPunct w:val="0"/>
        <w:spacing w:line="240" w:lineRule="auto"/>
        <w:rPr>
          <w:rFonts w:cs="MS Gothic" w:hint="eastAsia"/>
          <w:spacing w:val="0"/>
          <w:w w:val="100"/>
          <w:szCs w:val="21"/>
        </w:rPr>
      </w:pPr>
    </w:p>
    <w:p w:rsidR="009668D4" w:rsidRDefault="009668D4" w:rsidP="009668D4">
      <w:pPr>
        <w:pStyle w:val="Heading3"/>
        <w:numPr>
          <w:ilvl w:val="0"/>
          <w:numId w:val="42"/>
        </w:numPr>
        <w:ind w:leftChars="0"/>
        <w:rPr>
          <w:b/>
        </w:rPr>
      </w:pPr>
      <w:bookmarkStart w:id="208" w:name="_Toc136255486"/>
      <w:bookmarkStart w:id="209" w:name="_Toc153615985"/>
      <w:r w:rsidRPr="009668D4">
        <w:rPr>
          <w:b/>
        </w:rPr>
        <w:t xml:space="preserve">Dispatch of </w:t>
      </w:r>
      <w:r w:rsidRPr="009668D4">
        <w:rPr>
          <w:rFonts w:hint="eastAsia"/>
          <w:b/>
        </w:rPr>
        <w:t xml:space="preserve">the </w:t>
      </w:r>
      <w:r w:rsidRPr="009668D4">
        <w:rPr>
          <w:b/>
        </w:rPr>
        <w:t>Government Delegation</w:t>
      </w:r>
      <w:bookmarkEnd w:id="208"/>
      <w:bookmarkEnd w:id="209"/>
    </w:p>
    <w:p w:rsidR="006C07AC" w:rsidRPr="006C07AC" w:rsidRDefault="006C07AC" w:rsidP="006C07AC">
      <w:pPr>
        <w:rPr>
          <w:rFonts w:eastAsia="MS Mincho"/>
          <w:lang w:val="en-US" w:eastAsia="ja-JP"/>
        </w:rPr>
      </w:pPr>
    </w:p>
    <w:p w:rsidR="009668D4" w:rsidRPr="009668D4" w:rsidRDefault="009668D4" w:rsidP="009668D4">
      <w:pPr>
        <w:spacing w:line="240" w:lineRule="auto"/>
        <w:jc w:val="both"/>
        <w:rPr>
          <w:spacing w:val="0"/>
          <w:w w:val="100"/>
          <w:sz w:val="24"/>
        </w:rPr>
      </w:pPr>
      <w:r w:rsidRPr="009668D4">
        <w:rPr>
          <w:rFonts w:hint="eastAsia"/>
          <w:spacing w:val="0"/>
          <w:w w:val="100"/>
          <w:sz w:val="24"/>
        </w:rPr>
        <w:t>193.</w:t>
      </w:r>
      <w:r w:rsidRPr="009668D4">
        <w:rPr>
          <w:rFonts w:hint="eastAsia"/>
          <w:spacing w:val="0"/>
          <w:w w:val="100"/>
          <w:sz w:val="24"/>
        </w:rPr>
        <w:tab/>
      </w:r>
      <w:r w:rsidRPr="009668D4">
        <w:rPr>
          <w:spacing w:val="0"/>
          <w:w w:val="100"/>
          <w:sz w:val="24"/>
        </w:rPr>
        <w:t xml:space="preserve">In order to effectively deal with the issue of </w:t>
      </w:r>
      <w:r w:rsidRPr="009668D4">
        <w:rPr>
          <w:rFonts w:hint="eastAsia"/>
          <w:spacing w:val="0"/>
          <w:w w:val="100"/>
          <w:sz w:val="24"/>
        </w:rPr>
        <w:t xml:space="preserve">human </w:t>
      </w:r>
      <w:r w:rsidRPr="009668D4">
        <w:rPr>
          <w:spacing w:val="0"/>
          <w:w w:val="100"/>
          <w:sz w:val="24"/>
        </w:rPr>
        <w:t>trafficking,</w:t>
      </w:r>
      <w:r w:rsidRPr="009668D4">
        <w:rPr>
          <w:rFonts w:hint="eastAsia"/>
          <w:spacing w:val="0"/>
          <w:w w:val="100"/>
          <w:sz w:val="24"/>
        </w:rPr>
        <w:t xml:space="preserve"> the</w:t>
      </w:r>
      <w:r w:rsidRPr="009668D4">
        <w:rPr>
          <w:spacing w:val="0"/>
          <w:w w:val="100"/>
          <w:sz w:val="24"/>
        </w:rPr>
        <w:t xml:space="preserve"> government delegation comprised of </w:t>
      </w:r>
      <w:r w:rsidRPr="009668D4">
        <w:rPr>
          <w:rFonts w:hint="eastAsia"/>
          <w:spacing w:val="0"/>
          <w:w w:val="100"/>
          <w:sz w:val="24"/>
        </w:rPr>
        <w:t>M</w:t>
      </w:r>
      <w:r w:rsidRPr="009668D4">
        <w:rPr>
          <w:spacing w:val="0"/>
          <w:w w:val="100"/>
          <w:sz w:val="24"/>
        </w:rPr>
        <w:t xml:space="preserve">inistries and </w:t>
      </w:r>
      <w:r w:rsidRPr="009668D4">
        <w:rPr>
          <w:rFonts w:hint="eastAsia"/>
          <w:spacing w:val="0"/>
          <w:w w:val="100"/>
          <w:sz w:val="24"/>
        </w:rPr>
        <w:t>A</w:t>
      </w:r>
      <w:r w:rsidRPr="009668D4">
        <w:rPr>
          <w:spacing w:val="0"/>
          <w:w w:val="100"/>
          <w:sz w:val="24"/>
        </w:rPr>
        <w:t xml:space="preserve">gencies concerned </w:t>
      </w:r>
      <w:r w:rsidRPr="009668D4">
        <w:rPr>
          <w:rFonts w:hint="eastAsia"/>
          <w:spacing w:val="0"/>
          <w:w w:val="100"/>
          <w:sz w:val="24"/>
        </w:rPr>
        <w:t>was</w:t>
      </w:r>
      <w:r w:rsidRPr="009668D4">
        <w:rPr>
          <w:spacing w:val="0"/>
          <w:w w:val="100"/>
          <w:sz w:val="24"/>
        </w:rPr>
        <w:t xml:space="preserve"> dispatched to </w:t>
      </w:r>
      <w:smartTag w:uri="urn:schemas-microsoft-com:office:smarttags" w:element="country-region">
        <w:r w:rsidRPr="009668D4">
          <w:rPr>
            <w:spacing w:val="0"/>
            <w:w w:val="100"/>
            <w:sz w:val="24"/>
          </w:rPr>
          <w:t>Thailand</w:t>
        </w:r>
      </w:smartTag>
      <w:r w:rsidRPr="009668D4">
        <w:rPr>
          <w:spacing w:val="0"/>
          <w:w w:val="100"/>
          <w:sz w:val="24"/>
        </w:rPr>
        <w:t xml:space="preserve"> and the </w:t>
      </w:r>
      <w:smartTag w:uri="urn:schemas-microsoft-com:office:smarttags" w:element="country-region">
        <w:r w:rsidRPr="009668D4">
          <w:rPr>
            <w:spacing w:val="0"/>
            <w:w w:val="100"/>
            <w:sz w:val="24"/>
          </w:rPr>
          <w:t>Philippines</w:t>
        </w:r>
      </w:smartTag>
      <w:r w:rsidRPr="009668D4">
        <w:rPr>
          <w:spacing w:val="0"/>
          <w:w w:val="100"/>
          <w:sz w:val="24"/>
        </w:rPr>
        <w:t xml:space="preserve"> in September 2004, to </w:t>
      </w:r>
      <w:smartTag w:uri="urn:schemas-microsoft-com:office:smarttags" w:element="country-region">
        <w:r w:rsidRPr="009668D4">
          <w:rPr>
            <w:spacing w:val="0"/>
            <w:w w:val="100"/>
            <w:sz w:val="24"/>
          </w:rPr>
          <w:t>Colombia</w:t>
        </w:r>
      </w:smartTag>
      <w:r w:rsidRPr="009668D4">
        <w:rPr>
          <w:spacing w:val="0"/>
          <w:w w:val="100"/>
          <w:sz w:val="24"/>
        </w:rPr>
        <w:t xml:space="preserve"> and the </w:t>
      </w:r>
      <w:smartTag w:uri="urn:schemas-microsoft-com:office:smarttags" w:element="country-region">
        <w:r w:rsidRPr="009668D4">
          <w:rPr>
            <w:spacing w:val="0"/>
            <w:w w:val="100"/>
            <w:sz w:val="24"/>
          </w:rPr>
          <w:t>United States</w:t>
        </w:r>
      </w:smartTag>
      <w:r w:rsidRPr="009668D4">
        <w:rPr>
          <w:spacing w:val="0"/>
          <w:w w:val="100"/>
          <w:sz w:val="24"/>
        </w:rPr>
        <w:t xml:space="preserve"> in January 2005, to </w:t>
      </w:r>
      <w:smartTag w:uri="urn:schemas-microsoft-com:office:smarttags" w:element="country-region">
        <w:r w:rsidRPr="009668D4">
          <w:rPr>
            <w:spacing w:val="0"/>
            <w:w w:val="100"/>
            <w:sz w:val="24"/>
          </w:rPr>
          <w:t>Russia</w:t>
        </w:r>
      </w:smartTag>
      <w:r w:rsidRPr="009668D4">
        <w:rPr>
          <w:spacing w:val="0"/>
          <w:w w:val="100"/>
          <w:sz w:val="24"/>
        </w:rPr>
        <w:t xml:space="preserve">, </w:t>
      </w:r>
      <w:smartTag w:uri="urn:schemas-microsoft-com:office:smarttags" w:element="country-region">
        <w:r w:rsidRPr="009668D4">
          <w:rPr>
            <w:spacing w:val="0"/>
            <w:w w:val="100"/>
            <w:sz w:val="24"/>
          </w:rPr>
          <w:t>Romania</w:t>
        </w:r>
      </w:smartTag>
      <w:r w:rsidRPr="009668D4">
        <w:rPr>
          <w:spacing w:val="0"/>
          <w:w w:val="100"/>
          <w:sz w:val="24"/>
        </w:rPr>
        <w:t xml:space="preserve">, </w:t>
      </w:r>
      <w:smartTag w:uri="urn:schemas-microsoft-com:office:smarttags" w:element="country-region">
        <w:r w:rsidRPr="009668D4">
          <w:rPr>
            <w:spacing w:val="0"/>
            <w:w w:val="100"/>
            <w:sz w:val="24"/>
          </w:rPr>
          <w:t>Ukraine</w:t>
        </w:r>
      </w:smartTag>
      <w:r w:rsidRPr="009668D4">
        <w:rPr>
          <w:spacing w:val="0"/>
          <w:w w:val="100"/>
          <w:sz w:val="24"/>
        </w:rPr>
        <w:t xml:space="preserve"> and </w:t>
      </w:r>
      <w:smartTag w:uri="urn:schemas-microsoft-com:office:smarttags" w:element="country-region">
        <w:r w:rsidRPr="009668D4">
          <w:rPr>
            <w:spacing w:val="0"/>
            <w:w w:val="100"/>
            <w:sz w:val="24"/>
          </w:rPr>
          <w:t>France</w:t>
        </w:r>
      </w:smartTag>
      <w:r w:rsidRPr="009668D4">
        <w:rPr>
          <w:spacing w:val="0"/>
          <w:w w:val="100"/>
          <w:sz w:val="24"/>
        </w:rPr>
        <w:t xml:space="preserve"> in July 2005, and to </w:t>
      </w:r>
      <w:smartTag w:uri="urn:schemas-microsoft-com:office:smarttags" w:element="country-region">
        <w:r w:rsidRPr="009668D4">
          <w:rPr>
            <w:spacing w:val="0"/>
            <w:w w:val="100"/>
            <w:sz w:val="24"/>
          </w:rPr>
          <w:t>Thailand</w:t>
        </w:r>
      </w:smartTag>
      <w:r w:rsidRPr="009668D4">
        <w:rPr>
          <w:spacing w:val="0"/>
          <w:w w:val="100"/>
          <w:sz w:val="24"/>
        </w:rPr>
        <w:t xml:space="preserve"> and </w:t>
      </w:r>
      <w:smartTag w:uri="urn:schemas-microsoft-com:office:smarttags" w:element="place">
        <w:smartTag w:uri="urn:schemas-microsoft-com:office:smarttags" w:element="country-region">
          <w:r w:rsidRPr="009668D4">
            <w:rPr>
              <w:spacing w:val="0"/>
              <w:w w:val="100"/>
              <w:sz w:val="24"/>
            </w:rPr>
            <w:t>Indonesia</w:t>
          </w:r>
        </w:smartTag>
      </w:smartTag>
      <w:r w:rsidRPr="009668D4">
        <w:rPr>
          <w:spacing w:val="0"/>
          <w:w w:val="100"/>
          <w:sz w:val="24"/>
        </w:rPr>
        <w:t xml:space="preserve"> in May 2006.</w:t>
      </w:r>
    </w:p>
    <w:p w:rsidR="009668D4" w:rsidRPr="009668D4" w:rsidRDefault="009668D4" w:rsidP="009668D4">
      <w:pPr>
        <w:overflowPunct w:val="0"/>
        <w:spacing w:line="240" w:lineRule="auto"/>
        <w:rPr>
          <w:rFonts w:cs="MS Gothic" w:hint="eastAsia"/>
          <w:spacing w:val="0"/>
          <w:w w:val="100"/>
          <w:szCs w:val="21"/>
        </w:rPr>
      </w:pPr>
    </w:p>
    <w:p w:rsidR="009668D4" w:rsidRDefault="009668D4" w:rsidP="009668D4">
      <w:pPr>
        <w:pStyle w:val="Heading3"/>
        <w:numPr>
          <w:ilvl w:val="0"/>
          <w:numId w:val="42"/>
        </w:numPr>
        <w:ind w:leftChars="0"/>
        <w:rPr>
          <w:b/>
        </w:rPr>
      </w:pPr>
      <w:bookmarkStart w:id="210" w:name="_Toc153615986"/>
      <w:r w:rsidRPr="009668D4">
        <w:rPr>
          <w:b/>
        </w:rPr>
        <w:t>Bilateral Cooperation</w:t>
      </w:r>
      <w:bookmarkEnd w:id="210"/>
    </w:p>
    <w:p w:rsidR="006C07AC" w:rsidRPr="006C07AC" w:rsidRDefault="006C07AC" w:rsidP="006C07AC">
      <w:pPr>
        <w:rPr>
          <w:lang w:val="en-US" w:eastAsia="ja-JP"/>
        </w:rPr>
      </w:pPr>
    </w:p>
    <w:p w:rsidR="009668D4" w:rsidRPr="009668D4" w:rsidRDefault="009668D4" w:rsidP="009668D4">
      <w:pPr>
        <w:overflowPunct w:val="0"/>
        <w:spacing w:line="240" w:lineRule="auto"/>
        <w:ind w:left="1"/>
        <w:jc w:val="both"/>
        <w:rPr>
          <w:rFonts w:cs="MS Gothic" w:hint="eastAsia"/>
          <w:spacing w:val="0"/>
          <w:w w:val="100"/>
          <w:szCs w:val="21"/>
        </w:rPr>
      </w:pPr>
      <w:r w:rsidRPr="009668D4">
        <w:rPr>
          <w:rFonts w:hint="eastAsia"/>
          <w:spacing w:val="0"/>
          <w:w w:val="100"/>
          <w:sz w:val="24"/>
        </w:rPr>
        <w:t>194.</w:t>
      </w:r>
      <w:r w:rsidRPr="009668D4">
        <w:rPr>
          <w:rFonts w:hint="eastAsia"/>
          <w:spacing w:val="0"/>
          <w:w w:val="100"/>
          <w:sz w:val="24"/>
        </w:rPr>
        <w:tab/>
        <w:t xml:space="preserve">In May 2006, </w:t>
      </w:r>
      <w:r w:rsidRPr="009668D4">
        <w:rPr>
          <w:spacing w:val="0"/>
          <w:w w:val="100"/>
          <w:sz w:val="24"/>
        </w:rPr>
        <w:t>an agreement</w:t>
      </w:r>
      <w:r w:rsidRPr="009668D4">
        <w:rPr>
          <w:rFonts w:hint="eastAsia"/>
          <w:spacing w:val="0"/>
          <w:w w:val="100"/>
          <w:sz w:val="24"/>
        </w:rPr>
        <w:t xml:space="preserve"> was reached</w:t>
      </w:r>
      <w:r w:rsidRPr="009668D4">
        <w:rPr>
          <w:spacing w:val="0"/>
          <w:w w:val="100"/>
          <w:sz w:val="24"/>
        </w:rPr>
        <w:t xml:space="preserve"> on setting up</w:t>
      </w:r>
      <w:r w:rsidRPr="009668D4">
        <w:rPr>
          <w:rFonts w:hint="eastAsia"/>
          <w:spacing w:val="0"/>
          <w:w w:val="100"/>
          <w:sz w:val="24"/>
        </w:rPr>
        <w:t>,</w:t>
      </w:r>
      <w:r w:rsidRPr="009668D4">
        <w:rPr>
          <w:spacing w:val="0"/>
          <w:w w:val="100"/>
          <w:sz w:val="24"/>
        </w:rPr>
        <w:t xml:space="preserve"> the Japan-Thailand Joint Task Force on</w:t>
      </w:r>
      <w:r w:rsidRPr="009668D4">
        <w:rPr>
          <w:rFonts w:hint="eastAsia"/>
          <w:spacing w:val="0"/>
          <w:w w:val="100"/>
          <w:sz w:val="24"/>
        </w:rPr>
        <w:t xml:space="preserve"> Counter</w:t>
      </w:r>
      <w:r w:rsidRPr="009668D4">
        <w:rPr>
          <w:spacing w:val="0"/>
          <w:w w:val="100"/>
          <w:sz w:val="24"/>
        </w:rPr>
        <w:t xml:space="preserve"> </w:t>
      </w:r>
      <w:r w:rsidRPr="009668D4">
        <w:rPr>
          <w:rFonts w:hint="eastAsia"/>
          <w:spacing w:val="0"/>
          <w:w w:val="100"/>
          <w:sz w:val="24"/>
        </w:rPr>
        <w:t xml:space="preserve">Trafficking in Persons, in </w:t>
      </w:r>
      <w:smartTag w:uri="urn:schemas-microsoft-com:office:smarttags" w:element="place">
        <w:smartTag w:uri="urn:schemas-microsoft-com:office:smarttags" w:element="City">
          <w:r w:rsidRPr="009668D4">
            <w:rPr>
              <w:rFonts w:hint="eastAsia"/>
              <w:spacing w:val="0"/>
              <w:w w:val="100"/>
              <w:sz w:val="24"/>
            </w:rPr>
            <w:t>Bangkok</w:t>
          </w:r>
        </w:smartTag>
      </w:smartTag>
      <w:r w:rsidRPr="009668D4">
        <w:rPr>
          <w:rFonts w:hint="eastAsia"/>
          <w:spacing w:val="0"/>
          <w:w w:val="100"/>
          <w:sz w:val="24"/>
        </w:rPr>
        <w:t>. Subsequently,</w:t>
      </w:r>
      <w:r w:rsidRPr="009668D4">
        <w:rPr>
          <w:spacing w:val="0"/>
          <w:w w:val="100"/>
          <w:sz w:val="24"/>
        </w:rPr>
        <w:t xml:space="preserve"> </w:t>
      </w:r>
      <w:r w:rsidRPr="009668D4">
        <w:rPr>
          <w:rFonts w:hint="eastAsia"/>
          <w:spacing w:val="0"/>
          <w:w w:val="100"/>
          <w:sz w:val="24"/>
        </w:rPr>
        <w:t>the first meeting was held</w:t>
      </w:r>
      <w:r w:rsidRPr="009668D4">
        <w:rPr>
          <w:spacing w:val="0"/>
          <w:w w:val="100"/>
          <w:sz w:val="24"/>
        </w:rPr>
        <w:t>, in which it was confirmed that bilateral cooperation would be further promoted in the future to eradicate trafficking</w:t>
      </w:r>
      <w:r w:rsidRPr="009668D4">
        <w:rPr>
          <w:rFonts w:hint="eastAsia"/>
          <w:spacing w:val="0"/>
          <w:w w:val="100"/>
          <w:sz w:val="24"/>
        </w:rPr>
        <w:t xml:space="preserve"> in persons</w:t>
      </w:r>
      <w:r w:rsidRPr="009668D4">
        <w:rPr>
          <w:spacing w:val="0"/>
          <w:w w:val="100"/>
          <w:sz w:val="24"/>
        </w:rPr>
        <w:t>.</w:t>
      </w:r>
    </w:p>
    <w:p w:rsidR="009668D4" w:rsidRPr="009668D4" w:rsidRDefault="009668D4" w:rsidP="009668D4">
      <w:pPr>
        <w:overflowPunct w:val="0"/>
        <w:spacing w:line="240" w:lineRule="auto"/>
        <w:rPr>
          <w:rFonts w:cs="MS Gothic" w:hint="eastAsia"/>
          <w:spacing w:val="0"/>
          <w:w w:val="100"/>
          <w:szCs w:val="21"/>
        </w:rPr>
      </w:pPr>
    </w:p>
    <w:p w:rsidR="009668D4" w:rsidRDefault="009668D4" w:rsidP="009668D4">
      <w:pPr>
        <w:pStyle w:val="Heading3"/>
        <w:numPr>
          <w:ilvl w:val="0"/>
          <w:numId w:val="42"/>
        </w:numPr>
        <w:ind w:leftChars="0"/>
        <w:rPr>
          <w:b/>
        </w:rPr>
      </w:pPr>
      <w:bookmarkStart w:id="211" w:name="_Toc136255487"/>
      <w:bookmarkStart w:id="212" w:name="_Toc153615987"/>
      <w:r w:rsidRPr="009668D4">
        <w:rPr>
          <w:rFonts w:hint="eastAsia"/>
          <w:b/>
        </w:rPr>
        <w:t>Efforts</w:t>
      </w:r>
      <w:r w:rsidRPr="009668D4">
        <w:rPr>
          <w:b/>
        </w:rPr>
        <w:t xml:space="preserve"> </w:t>
      </w:r>
      <w:r w:rsidRPr="009668D4">
        <w:rPr>
          <w:rFonts w:hint="eastAsia"/>
          <w:b/>
        </w:rPr>
        <w:t xml:space="preserve">against </w:t>
      </w:r>
      <w:r w:rsidRPr="009668D4">
        <w:rPr>
          <w:b/>
        </w:rPr>
        <w:t xml:space="preserve">Trafficking </w:t>
      </w:r>
      <w:r w:rsidRPr="009668D4">
        <w:rPr>
          <w:rFonts w:hint="eastAsia"/>
          <w:b/>
        </w:rPr>
        <w:t>of</w:t>
      </w:r>
      <w:r w:rsidRPr="009668D4">
        <w:rPr>
          <w:b/>
        </w:rPr>
        <w:t xml:space="preserve"> Children</w:t>
      </w:r>
      <w:bookmarkEnd w:id="211"/>
      <w:bookmarkEnd w:id="212"/>
    </w:p>
    <w:p w:rsidR="006C07AC" w:rsidRPr="006C07AC" w:rsidRDefault="006C07AC" w:rsidP="006C07AC">
      <w:pPr>
        <w:rPr>
          <w:rFonts w:eastAsia="MS Mincho"/>
          <w:lang w:val="en-US" w:eastAsia="ja-JP"/>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195.</w:t>
      </w:r>
      <w:r w:rsidRPr="009668D4">
        <w:rPr>
          <w:rFonts w:hint="eastAsia"/>
          <w:spacing w:val="0"/>
          <w:w w:val="100"/>
          <w:sz w:val="24"/>
        </w:rPr>
        <w:tab/>
      </w:r>
      <w:r w:rsidRPr="009668D4">
        <w:rPr>
          <w:spacing w:val="0"/>
          <w:w w:val="100"/>
          <w:sz w:val="24"/>
        </w:rPr>
        <w:t>In February 2003, the Government</w:t>
      </w:r>
      <w:r w:rsidRPr="009668D4">
        <w:rPr>
          <w:rFonts w:hint="eastAsia"/>
          <w:spacing w:val="0"/>
          <w:w w:val="100"/>
          <w:sz w:val="24"/>
        </w:rPr>
        <w:t>,</w:t>
      </w:r>
      <w:r w:rsidRPr="009668D4">
        <w:rPr>
          <w:spacing w:val="0"/>
          <w:w w:val="100"/>
          <w:sz w:val="24"/>
        </w:rPr>
        <w:t xml:space="preserve"> together with </w:t>
      </w:r>
      <w:r w:rsidRPr="009668D4">
        <w:rPr>
          <w:rFonts w:hint="eastAsia"/>
          <w:spacing w:val="0"/>
          <w:w w:val="100"/>
          <w:sz w:val="24"/>
        </w:rPr>
        <w:t>the United Nations Children</w:t>
      </w:r>
      <w:r w:rsidRPr="009668D4">
        <w:rPr>
          <w:spacing w:val="0"/>
          <w:w w:val="100"/>
          <w:sz w:val="24"/>
        </w:rPr>
        <w:t>’</w:t>
      </w:r>
      <w:r w:rsidRPr="009668D4">
        <w:rPr>
          <w:rFonts w:hint="eastAsia"/>
          <w:spacing w:val="0"/>
          <w:w w:val="100"/>
          <w:sz w:val="24"/>
        </w:rPr>
        <w:t>s Fund (UNICEF)</w:t>
      </w:r>
      <w:r w:rsidRPr="009668D4">
        <w:rPr>
          <w:spacing w:val="0"/>
          <w:w w:val="100"/>
          <w:sz w:val="24"/>
        </w:rPr>
        <w:t xml:space="preserve">, hosted the International Symposium on Trafficking </w:t>
      </w:r>
      <w:r w:rsidRPr="009668D4">
        <w:rPr>
          <w:rFonts w:hint="eastAsia"/>
          <w:spacing w:val="0"/>
          <w:w w:val="100"/>
          <w:sz w:val="24"/>
        </w:rPr>
        <w:t>of</w:t>
      </w:r>
      <w:r w:rsidRPr="009668D4">
        <w:rPr>
          <w:spacing w:val="0"/>
          <w:w w:val="100"/>
          <w:sz w:val="24"/>
        </w:rPr>
        <w:t xml:space="preserve"> Children, and in October 2005, </w:t>
      </w:r>
      <w:r w:rsidRPr="009668D4">
        <w:rPr>
          <w:rFonts w:hint="eastAsia"/>
          <w:spacing w:val="0"/>
          <w:w w:val="100"/>
          <w:sz w:val="24"/>
        </w:rPr>
        <w:t xml:space="preserve">it </w:t>
      </w:r>
      <w:r w:rsidRPr="009668D4">
        <w:rPr>
          <w:spacing w:val="0"/>
          <w:w w:val="100"/>
          <w:sz w:val="24"/>
        </w:rPr>
        <w:t>contributed approximately $650,000 to the Southeast Asian Human Trafficking Countermeasures (</w:t>
      </w:r>
      <w:r w:rsidRPr="009668D4">
        <w:rPr>
          <w:rFonts w:hint="eastAsia"/>
          <w:spacing w:val="0"/>
          <w:w w:val="100"/>
          <w:sz w:val="24"/>
        </w:rPr>
        <w:t xml:space="preserve">in </w:t>
      </w:r>
      <w:r w:rsidRPr="009668D4">
        <w:rPr>
          <w:spacing w:val="0"/>
          <w:w w:val="100"/>
          <w:sz w:val="24"/>
        </w:rPr>
        <w:t>the Philippines and Thailand) implemented by UNICEF.</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196.</w:t>
      </w:r>
      <w:r w:rsidRPr="009668D4">
        <w:rPr>
          <w:rFonts w:hint="eastAsia"/>
          <w:spacing w:val="0"/>
          <w:w w:val="100"/>
          <w:sz w:val="24"/>
        </w:rPr>
        <w:tab/>
      </w:r>
      <w:r w:rsidRPr="009668D4">
        <w:rPr>
          <w:spacing w:val="0"/>
          <w:w w:val="100"/>
          <w:sz w:val="24"/>
        </w:rPr>
        <w:t xml:space="preserve">In addition, </w:t>
      </w:r>
      <w:r w:rsidRPr="009668D4">
        <w:rPr>
          <w:rFonts w:hint="eastAsia"/>
          <w:spacing w:val="0"/>
          <w:w w:val="100"/>
          <w:sz w:val="24"/>
        </w:rPr>
        <w:t xml:space="preserve">every year </w:t>
      </w:r>
      <w:r w:rsidRPr="009668D4">
        <w:rPr>
          <w:spacing w:val="0"/>
          <w:w w:val="100"/>
          <w:sz w:val="24"/>
        </w:rPr>
        <w:t xml:space="preserve">since 2002, the </w:t>
      </w:r>
      <w:r w:rsidRPr="009668D4">
        <w:rPr>
          <w:rFonts w:hint="eastAsia"/>
          <w:spacing w:val="0"/>
          <w:w w:val="100"/>
          <w:sz w:val="24"/>
        </w:rPr>
        <w:t>NPA</w:t>
      </w:r>
      <w:r w:rsidRPr="009668D4">
        <w:rPr>
          <w:spacing w:val="0"/>
          <w:w w:val="100"/>
          <w:sz w:val="24"/>
        </w:rPr>
        <w:t xml:space="preserve"> has invit</w:t>
      </w:r>
      <w:r w:rsidRPr="009668D4">
        <w:rPr>
          <w:rFonts w:hint="eastAsia"/>
          <w:spacing w:val="0"/>
          <w:w w:val="100"/>
          <w:sz w:val="24"/>
        </w:rPr>
        <w:t>ed</w:t>
      </w:r>
      <w:r w:rsidRPr="009668D4">
        <w:rPr>
          <w:spacing w:val="0"/>
          <w:w w:val="100"/>
          <w:sz w:val="24"/>
        </w:rPr>
        <w:t xml:space="preserve"> </w:t>
      </w:r>
      <w:r w:rsidRPr="009668D4">
        <w:rPr>
          <w:rFonts w:hint="eastAsia"/>
          <w:spacing w:val="0"/>
          <w:w w:val="100"/>
          <w:sz w:val="24"/>
        </w:rPr>
        <w:t xml:space="preserve">representatives of </w:t>
      </w:r>
      <w:r w:rsidRPr="009668D4">
        <w:rPr>
          <w:spacing w:val="0"/>
          <w:w w:val="100"/>
          <w:sz w:val="24"/>
        </w:rPr>
        <w:t xml:space="preserve">police, judicial </w:t>
      </w:r>
      <w:r w:rsidRPr="009668D4">
        <w:rPr>
          <w:rFonts w:hint="eastAsia"/>
          <w:spacing w:val="0"/>
          <w:w w:val="100"/>
          <w:sz w:val="24"/>
        </w:rPr>
        <w:t>bodies</w:t>
      </w:r>
      <w:r w:rsidRPr="009668D4">
        <w:rPr>
          <w:spacing w:val="0"/>
          <w:w w:val="100"/>
          <w:sz w:val="24"/>
        </w:rPr>
        <w:t xml:space="preserve"> and NGO from various Southeast Asian countries to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to take part in seminars and conferences </w:t>
      </w:r>
      <w:r w:rsidRPr="009668D4">
        <w:rPr>
          <w:rFonts w:hint="eastAsia"/>
          <w:spacing w:val="0"/>
          <w:w w:val="100"/>
          <w:sz w:val="24"/>
        </w:rPr>
        <w:t>for</w:t>
      </w:r>
      <w:r w:rsidRPr="009668D4">
        <w:rPr>
          <w:spacing w:val="0"/>
          <w:w w:val="100"/>
          <w:sz w:val="24"/>
        </w:rPr>
        <w:t xml:space="preserve"> law enforcement officers</w:t>
      </w:r>
      <w:r w:rsidRPr="009668D4">
        <w:rPr>
          <w:rFonts w:hint="eastAsia"/>
          <w:spacing w:val="0"/>
          <w:w w:val="100"/>
          <w:sz w:val="24"/>
        </w:rPr>
        <w:t xml:space="preserve"> regarding</w:t>
      </w:r>
      <w:r w:rsidRPr="009668D4">
        <w:rPr>
          <w:spacing w:val="0"/>
          <w:w w:val="100"/>
          <w:sz w:val="24"/>
        </w:rPr>
        <w:t xml:space="preserve"> the problem of commercial and sexual exploitation of children (the fourth was held in November 2005). Participants in these seminars and conferences exchange views on how the problem is tackled in </w:t>
      </w:r>
      <w:smartTag w:uri="urn:schemas-microsoft-com:office:smarttags" w:element="place">
        <w:r w:rsidRPr="009668D4">
          <w:rPr>
            <w:spacing w:val="0"/>
            <w:w w:val="100"/>
            <w:sz w:val="24"/>
          </w:rPr>
          <w:t>Southeast Asia</w:t>
        </w:r>
      </w:smartTag>
      <w:r w:rsidRPr="009668D4">
        <w:rPr>
          <w:spacing w:val="0"/>
          <w:w w:val="100"/>
          <w:sz w:val="24"/>
        </w:rPr>
        <w:t xml:space="preserve">. Also, in November 2005, the NPA took part in the </w:t>
      </w:r>
      <w:r w:rsidRPr="009668D4">
        <w:rPr>
          <w:rFonts w:hint="eastAsia"/>
          <w:spacing w:val="0"/>
          <w:w w:val="100"/>
          <w:sz w:val="24"/>
        </w:rPr>
        <w:t>Regional Strategy Seminar on</w:t>
      </w:r>
      <w:r w:rsidRPr="009668D4">
        <w:rPr>
          <w:spacing w:val="0"/>
          <w:w w:val="100"/>
          <w:sz w:val="24"/>
        </w:rPr>
        <w:t xml:space="preserve"> Child Sex Tourism as part of the follow-up process</w:t>
      </w:r>
      <w:r w:rsidRPr="009668D4">
        <w:rPr>
          <w:rFonts w:hint="eastAsia"/>
          <w:spacing w:val="0"/>
          <w:w w:val="100"/>
          <w:sz w:val="24"/>
        </w:rPr>
        <w:t xml:space="preserve"> (Bali Process)</w:t>
      </w:r>
      <w:r w:rsidRPr="009668D4">
        <w:rPr>
          <w:spacing w:val="0"/>
          <w:w w:val="100"/>
          <w:sz w:val="24"/>
        </w:rPr>
        <w:t xml:space="preserve"> of the</w:t>
      </w:r>
      <w:r w:rsidRPr="009668D4">
        <w:rPr>
          <w:rFonts w:hint="eastAsia"/>
          <w:spacing w:val="0"/>
          <w:w w:val="100"/>
          <w:sz w:val="24"/>
        </w:rPr>
        <w:t xml:space="preserve"> </w:t>
      </w:r>
      <w:r w:rsidRPr="009668D4">
        <w:rPr>
          <w:spacing w:val="0"/>
          <w:w w:val="100"/>
          <w:sz w:val="24"/>
        </w:rPr>
        <w:t>Regional Ministerial Conference on People Smuggling, Trafficking in Persons and Related Transnational Crime</w:t>
      </w:r>
      <w:r w:rsidRPr="009668D4">
        <w:rPr>
          <w:rFonts w:hint="eastAsia"/>
          <w:spacing w:val="0"/>
          <w:w w:val="100"/>
          <w:sz w:val="24"/>
        </w:rPr>
        <w:t>. In the Seminar, the National Police Agency</w:t>
      </w:r>
      <w:r w:rsidRPr="009668D4">
        <w:rPr>
          <w:spacing w:val="0"/>
          <w:w w:val="100"/>
          <w:sz w:val="24"/>
        </w:rPr>
        <w:t xml:space="preserve"> introduced</w:t>
      </w:r>
      <w:r w:rsidRPr="009668D4">
        <w:rPr>
          <w:rFonts w:hint="eastAsia"/>
          <w:spacing w:val="0"/>
          <w:w w:val="100"/>
          <w:sz w:val="24"/>
        </w:rPr>
        <w:t xml:space="preserve"> the efforts made by Japanese police and </w:t>
      </w:r>
      <w:r w:rsidRPr="009668D4">
        <w:rPr>
          <w:spacing w:val="0"/>
          <w:w w:val="100"/>
          <w:sz w:val="24"/>
        </w:rPr>
        <w:t xml:space="preserve">exchanged information with law enforcement authorities from various countries of </w:t>
      </w:r>
      <w:smartTag w:uri="urn:schemas-microsoft-com:office:smarttags" w:element="place">
        <w:r w:rsidRPr="009668D4">
          <w:rPr>
            <w:spacing w:val="0"/>
            <w:w w:val="100"/>
            <w:sz w:val="24"/>
          </w:rPr>
          <w:t>Southeast Asia</w:t>
        </w:r>
      </w:smartTag>
      <w:r w:rsidRPr="009668D4">
        <w:rPr>
          <w:spacing w:val="0"/>
          <w:w w:val="100"/>
          <w:sz w:val="24"/>
        </w:rPr>
        <w:t>.</w:t>
      </w:r>
    </w:p>
    <w:p w:rsidR="009668D4" w:rsidRPr="009668D4" w:rsidRDefault="009668D4" w:rsidP="009668D4">
      <w:pPr>
        <w:spacing w:line="240" w:lineRule="auto"/>
        <w:rPr>
          <w:rFonts w:cs="MS Mincho" w:hint="eastAsia"/>
          <w:spacing w:val="0"/>
          <w:w w:val="100"/>
          <w:szCs w:val="21"/>
          <w:lang/>
        </w:rPr>
      </w:pPr>
    </w:p>
    <w:p w:rsidR="009668D4" w:rsidRDefault="009668D4" w:rsidP="009668D4">
      <w:pPr>
        <w:pStyle w:val="Heading3"/>
        <w:numPr>
          <w:ilvl w:val="0"/>
          <w:numId w:val="42"/>
        </w:numPr>
        <w:ind w:leftChars="0"/>
        <w:rPr>
          <w:b/>
        </w:rPr>
      </w:pPr>
      <w:bookmarkStart w:id="213" w:name="_Toc136255488"/>
      <w:bookmarkStart w:id="214" w:name="_Toc153615988"/>
      <w:r w:rsidRPr="009668D4">
        <w:rPr>
          <w:b/>
        </w:rPr>
        <w:t xml:space="preserve">Support for </w:t>
      </w:r>
      <w:r w:rsidRPr="009668D4">
        <w:rPr>
          <w:rFonts w:hint="eastAsia"/>
          <w:b/>
        </w:rPr>
        <w:t xml:space="preserve">Victims of the Major </w:t>
      </w:r>
      <w:r w:rsidRPr="009668D4">
        <w:rPr>
          <w:b/>
        </w:rPr>
        <w:t xml:space="preserve">Earthquake </w:t>
      </w:r>
      <w:r w:rsidRPr="009668D4">
        <w:rPr>
          <w:rFonts w:hint="eastAsia"/>
          <w:b/>
        </w:rPr>
        <w:t xml:space="preserve">off the coast of Sumatra </w:t>
      </w:r>
      <w:r w:rsidRPr="009668D4">
        <w:rPr>
          <w:b/>
        </w:rPr>
        <w:t xml:space="preserve">and </w:t>
      </w:r>
      <w:r w:rsidR="005751FE">
        <w:rPr>
          <w:b/>
        </w:rPr>
        <w:br/>
      </w:r>
      <w:r w:rsidRPr="009668D4">
        <w:rPr>
          <w:b/>
        </w:rPr>
        <w:t>Tsunami Victims</w:t>
      </w:r>
      <w:bookmarkEnd w:id="213"/>
      <w:bookmarkEnd w:id="214"/>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ind w:left="1"/>
        <w:jc w:val="both"/>
        <w:rPr>
          <w:rFonts w:cs="MS Gothic" w:hint="eastAsia"/>
          <w:spacing w:val="0"/>
          <w:w w:val="100"/>
          <w:szCs w:val="21"/>
        </w:rPr>
      </w:pPr>
      <w:r w:rsidRPr="009668D4">
        <w:rPr>
          <w:rFonts w:hint="eastAsia"/>
          <w:spacing w:val="0"/>
          <w:w w:val="100"/>
          <w:sz w:val="24"/>
        </w:rPr>
        <w:t>197.</w:t>
      </w:r>
      <w:r w:rsidRPr="009668D4">
        <w:rPr>
          <w:rFonts w:hint="eastAsia"/>
          <w:spacing w:val="0"/>
          <w:w w:val="100"/>
          <w:sz w:val="24"/>
        </w:rPr>
        <w:tab/>
      </w:r>
      <w:r w:rsidRPr="009668D4">
        <w:rPr>
          <w:spacing w:val="0"/>
          <w:w w:val="100"/>
          <w:sz w:val="24"/>
        </w:rPr>
        <w:t xml:space="preserve">As part of </w:t>
      </w:r>
      <w:r w:rsidRPr="009668D4">
        <w:rPr>
          <w:rFonts w:hint="eastAsia"/>
          <w:spacing w:val="0"/>
          <w:w w:val="100"/>
          <w:sz w:val="24"/>
        </w:rPr>
        <w:t xml:space="preserve">its </w:t>
      </w:r>
      <w:r w:rsidRPr="009668D4">
        <w:rPr>
          <w:spacing w:val="0"/>
          <w:w w:val="100"/>
          <w:sz w:val="24"/>
        </w:rPr>
        <w:t xml:space="preserve">countermeasures for preventing </w:t>
      </w:r>
      <w:r w:rsidRPr="009668D4">
        <w:rPr>
          <w:rFonts w:hint="eastAsia"/>
          <w:spacing w:val="0"/>
          <w:w w:val="100"/>
          <w:sz w:val="24"/>
        </w:rPr>
        <w:t xml:space="preserve">the </w:t>
      </w:r>
      <w:r w:rsidRPr="009668D4">
        <w:rPr>
          <w:spacing w:val="0"/>
          <w:w w:val="100"/>
          <w:sz w:val="24"/>
        </w:rPr>
        <w:t>trafficking</w:t>
      </w:r>
      <w:r w:rsidRPr="009668D4">
        <w:rPr>
          <w:rFonts w:hint="eastAsia"/>
          <w:spacing w:val="0"/>
          <w:w w:val="100"/>
          <w:sz w:val="24"/>
        </w:rPr>
        <w:t xml:space="preserve"> of</w:t>
      </w:r>
      <w:r w:rsidRPr="009668D4">
        <w:rPr>
          <w:spacing w:val="0"/>
          <w:w w:val="100"/>
          <w:sz w:val="24"/>
        </w:rPr>
        <w:t xml:space="preserve"> children,</w:t>
      </w:r>
      <w:r w:rsidRPr="009668D4">
        <w:rPr>
          <w:rFonts w:hint="eastAsia"/>
          <w:spacing w:val="0"/>
          <w:w w:val="100"/>
          <w:sz w:val="24"/>
        </w:rPr>
        <w:t xml:space="preserve"> the Government implemented the </w:t>
      </w:r>
      <w:r w:rsidRPr="009668D4">
        <w:rPr>
          <w:spacing w:val="0"/>
          <w:w w:val="100"/>
          <w:sz w:val="24"/>
        </w:rPr>
        <w:t>Children Support Plan for Tsunami Victims through international organizations (</w:t>
      </w:r>
      <w:r w:rsidRPr="009668D4">
        <w:rPr>
          <w:rFonts w:hint="eastAsia"/>
          <w:spacing w:val="0"/>
          <w:w w:val="100"/>
          <w:sz w:val="24"/>
        </w:rPr>
        <w:t xml:space="preserve">including </w:t>
      </w:r>
      <w:r w:rsidRPr="009668D4">
        <w:rPr>
          <w:spacing w:val="0"/>
          <w:w w:val="100"/>
          <w:sz w:val="24"/>
        </w:rPr>
        <w:t>UNICEF, IOM, WHO</w:t>
      </w:r>
      <w:r w:rsidRPr="009668D4">
        <w:rPr>
          <w:rFonts w:hint="eastAsia"/>
          <w:spacing w:val="0"/>
          <w:w w:val="100"/>
          <w:sz w:val="24"/>
        </w:rPr>
        <w:t xml:space="preserve"> </w:t>
      </w:r>
      <w:r w:rsidRPr="009668D4">
        <w:rPr>
          <w:rFonts w:hint="eastAsia"/>
          <w:spacing w:val="0"/>
          <w:w w:val="100"/>
          <w:sz w:val="22"/>
        </w:rPr>
        <w:t>[</w:t>
      </w:r>
      <w:r w:rsidRPr="009668D4">
        <w:rPr>
          <w:rFonts w:hint="eastAsia"/>
          <w:spacing w:val="0"/>
          <w:w w:val="100"/>
          <w:sz w:val="24"/>
        </w:rPr>
        <w:t>World Health Organization]</w:t>
      </w:r>
      <w:r w:rsidRPr="009668D4">
        <w:rPr>
          <w:spacing w:val="0"/>
          <w:w w:val="100"/>
          <w:sz w:val="24"/>
        </w:rPr>
        <w:t>).</w:t>
      </w:r>
    </w:p>
    <w:p w:rsidR="009668D4" w:rsidRDefault="009668D4" w:rsidP="009668D4">
      <w:pPr>
        <w:pStyle w:val="Heading1"/>
        <w:rPr>
          <w:b/>
          <w:u w:val="single"/>
        </w:rPr>
      </w:pPr>
      <w:bookmarkStart w:id="215" w:name="_Toc136255489"/>
      <w:bookmarkStart w:id="216" w:name="_Toc153615989"/>
      <w:r w:rsidRPr="009668D4">
        <w:rPr>
          <w:rFonts w:hint="eastAsia"/>
          <w:b/>
          <w:szCs w:val="21"/>
          <w:u w:val="single"/>
        </w:rPr>
        <w:t>2.</w:t>
      </w:r>
      <w:r w:rsidRPr="009668D4">
        <w:rPr>
          <w:rFonts w:hint="eastAsia"/>
          <w:b/>
          <w:sz w:val="21"/>
          <w:szCs w:val="21"/>
          <w:u w:val="single"/>
        </w:rPr>
        <w:t xml:space="preserve"> </w:t>
      </w:r>
      <w:r w:rsidRPr="009668D4">
        <w:rPr>
          <w:b/>
          <w:u w:val="single"/>
        </w:rPr>
        <w:t>More Detailed Information on Sex Industry</w:t>
      </w:r>
      <w:bookmarkEnd w:id="215"/>
      <w:bookmarkEnd w:id="216"/>
      <w:r w:rsidRPr="009668D4">
        <w:rPr>
          <w:rFonts w:hint="eastAsia"/>
          <w:b/>
          <w:u w:val="single"/>
        </w:rPr>
        <w:t xml:space="preserve"> in </w:t>
      </w:r>
      <w:smartTag w:uri="urn:schemas-microsoft-com:office:smarttags" w:element="place">
        <w:smartTag w:uri="urn:schemas-microsoft-com:office:smarttags" w:element="country-region">
          <w:r w:rsidRPr="009668D4">
            <w:rPr>
              <w:rFonts w:hint="eastAsia"/>
              <w:b/>
              <w:u w:val="single"/>
            </w:rPr>
            <w:t>Japan</w:t>
          </w:r>
        </w:smartTag>
      </w:smartTag>
    </w:p>
    <w:p w:rsidR="006C07AC" w:rsidRPr="006C07AC" w:rsidRDefault="006C07AC" w:rsidP="006C07AC">
      <w:pPr>
        <w:rPr>
          <w:lang w:val="en-US" w:eastAsia="ja-JP"/>
        </w:rPr>
      </w:pPr>
    </w:p>
    <w:p w:rsidR="009668D4" w:rsidRDefault="009668D4" w:rsidP="009668D4">
      <w:pPr>
        <w:pStyle w:val="Heading2"/>
        <w:numPr>
          <w:ilvl w:val="0"/>
          <w:numId w:val="56"/>
        </w:numPr>
        <w:rPr>
          <w:b/>
          <w:lang/>
        </w:rPr>
      </w:pPr>
      <w:bookmarkStart w:id="217" w:name="_Toc153615990"/>
      <w:r w:rsidRPr="009668D4">
        <w:rPr>
          <w:rFonts w:hint="eastAsia"/>
          <w:b/>
          <w:lang/>
        </w:rPr>
        <w:t xml:space="preserve">Current Situation of </w:t>
      </w:r>
      <w:r w:rsidRPr="009668D4">
        <w:rPr>
          <w:b/>
          <w:lang/>
        </w:rPr>
        <w:t>Prostitution</w:t>
      </w:r>
      <w:bookmarkEnd w:id="217"/>
    </w:p>
    <w:p w:rsidR="006C07AC" w:rsidRPr="006C07AC" w:rsidRDefault="006C07AC" w:rsidP="006C07AC">
      <w:pPr>
        <w:rPr>
          <w:lang w:val="en-US" w:eastAsia="ja-JP"/>
        </w:rPr>
      </w:pPr>
    </w:p>
    <w:p w:rsidR="009668D4" w:rsidRDefault="009668D4" w:rsidP="009668D4">
      <w:pPr>
        <w:pStyle w:val="Heading3"/>
        <w:numPr>
          <w:ilvl w:val="0"/>
          <w:numId w:val="43"/>
        </w:numPr>
        <w:ind w:leftChars="0"/>
        <w:rPr>
          <w:b/>
        </w:rPr>
      </w:pPr>
      <w:bookmarkStart w:id="218" w:name="_Toc136255491"/>
      <w:bookmarkStart w:id="219" w:name="_Toc153615991"/>
      <w:r w:rsidRPr="009668D4">
        <w:rPr>
          <w:rFonts w:hint="eastAsia"/>
          <w:b/>
        </w:rPr>
        <w:t>Cleared</w:t>
      </w:r>
      <w:r w:rsidRPr="009668D4">
        <w:rPr>
          <w:b/>
        </w:rPr>
        <w:t xml:space="preserve"> </w:t>
      </w:r>
      <w:r w:rsidRPr="009668D4">
        <w:rPr>
          <w:rFonts w:hint="eastAsia"/>
          <w:b/>
        </w:rPr>
        <w:t>C</w:t>
      </w:r>
      <w:r w:rsidRPr="009668D4">
        <w:rPr>
          <w:b/>
        </w:rPr>
        <w:t xml:space="preserve">ases </w:t>
      </w:r>
      <w:r w:rsidRPr="009668D4">
        <w:rPr>
          <w:rFonts w:hint="eastAsia"/>
          <w:b/>
        </w:rPr>
        <w:t>R</w:t>
      </w:r>
      <w:r w:rsidRPr="009668D4">
        <w:rPr>
          <w:b/>
        </w:rPr>
        <w:t xml:space="preserve">elating to </w:t>
      </w:r>
      <w:r w:rsidRPr="009668D4">
        <w:rPr>
          <w:rFonts w:hint="eastAsia"/>
          <w:b/>
        </w:rPr>
        <w:t>P</w:t>
      </w:r>
      <w:r w:rsidRPr="009668D4">
        <w:rPr>
          <w:b/>
        </w:rPr>
        <w:t>rostitution</w:t>
      </w:r>
      <w:bookmarkEnd w:id="218"/>
      <w:bookmarkEnd w:id="219"/>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198.</w:t>
      </w:r>
      <w:r w:rsidRPr="009668D4">
        <w:rPr>
          <w:rFonts w:hint="eastAsia"/>
          <w:spacing w:val="0"/>
          <w:w w:val="100"/>
          <w:sz w:val="24"/>
        </w:rPr>
        <w:tab/>
      </w:r>
      <w:r w:rsidRPr="009668D4">
        <w:rPr>
          <w:spacing w:val="0"/>
          <w:w w:val="100"/>
          <w:sz w:val="24"/>
        </w:rPr>
        <w:t xml:space="preserve">Crimes related to prostitution are regulated by </w:t>
      </w:r>
      <w:r w:rsidRPr="009668D4">
        <w:rPr>
          <w:rFonts w:hint="eastAsia"/>
          <w:spacing w:val="0"/>
          <w:w w:val="100"/>
          <w:sz w:val="24"/>
        </w:rPr>
        <w:t xml:space="preserve">such </w:t>
      </w:r>
      <w:r w:rsidRPr="009668D4">
        <w:rPr>
          <w:spacing w:val="0"/>
          <w:w w:val="100"/>
          <w:sz w:val="24"/>
        </w:rPr>
        <w:t xml:space="preserve">laws </w:t>
      </w:r>
      <w:r w:rsidRPr="009668D4">
        <w:rPr>
          <w:rFonts w:hint="eastAsia"/>
          <w:spacing w:val="0"/>
          <w:w w:val="100"/>
          <w:sz w:val="24"/>
        </w:rPr>
        <w:t xml:space="preserve">as </w:t>
      </w:r>
      <w:r w:rsidRPr="009668D4">
        <w:rPr>
          <w:spacing w:val="0"/>
          <w:w w:val="100"/>
          <w:sz w:val="24"/>
        </w:rPr>
        <w:t xml:space="preserve">the Anti-Prostitution Law, Child Welfare Law, Employment Security Law, and the Law Banning Child Prostitution and Child Pornography. The </w:t>
      </w:r>
      <w:r w:rsidRPr="009668D4">
        <w:rPr>
          <w:rFonts w:hint="eastAsia"/>
          <w:spacing w:val="0"/>
          <w:w w:val="100"/>
          <w:sz w:val="24"/>
        </w:rPr>
        <w:t>number of cleared</w:t>
      </w:r>
      <w:r w:rsidRPr="009668D4">
        <w:rPr>
          <w:spacing w:val="0"/>
          <w:w w:val="100"/>
          <w:sz w:val="24"/>
        </w:rPr>
        <w:t xml:space="preserve"> cases relating to prostitution </w:t>
      </w:r>
      <w:r w:rsidRPr="009668D4">
        <w:rPr>
          <w:rFonts w:hint="eastAsia"/>
          <w:spacing w:val="0"/>
          <w:w w:val="100"/>
          <w:sz w:val="24"/>
        </w:rPr>
        <w:t xml:space="preserve">over </w:t>
      </w:r>
      <w:r w:rsidRPr="009668D4">
        <w:rPr>
          <w:spacing w:val="0"/>
          <w:w w:val="100"/>
          <w:sz w:val="24"/>
        </w:rPr>
        <w:t xml:space="preserve">the past five years is as listed in Statistical Annex </w:t>
      </w:r>
      <w:r w:rsidRPr="009668D4">
        <w:rPr>
          <w:rFonts w:hint="eastAsia"/>
          <w:spacing w:val="0"/>
          <w:w w:val="100"/>
          <w:sz w:val="24"/>
        </w:rPr>
        <w:t>23</w:t>
      </w:r>
      <w:r w:rsidRPr="009668D4">
        <w:rPr>
          <w:spacing w:val="0"/>
          <w:w w:val="100"/>
          <w:sz w:val="24"/>
        </w:rPr>
        <w:t>.</w:t>
      </w:r>
      <w:r w:rsidRPr="009668D4">
        <w:rPr>
          <w:rFonts w:hint="eastAsia"/>
          <w:spacing w:val="0"/>
          <w:w w:val="100"/>
          <w:sz w:val="24"/>
        </w:rPr>
        <w:t xml:space="preserve"> Cases accepted by the public prosecutor</w:t>
      </w:r>
      <w:r w:rsidRPr="009668D4">
        <w:rPr>
          <w:spacing w:val="0"/>
          <w:w w:val="100"/>
          <w:sz w:val="24"/>
        </w:rPr>
        <w:t>’</w:t>
      </w:r>
      <w:r w:rsidRPr="009668D4">
        <w:rPr>
          <w:rFonts w:hint="eastAsia"/>
          <w:spacing w:val="0"/>
          <w:w w:val="100"/>
          <w:sz w:val="24"/>
        </w:rPr>
        <w:t>s offices as they violate the Anti-</w:t>
      </w:r>
      <w:r w:rsidRPr="009668D4">
        <w:rPr>
          <w:spacing w:val="0"/>
          <w:w w:val="100"/>
          <w:sz w:val="24"/>
        </w:rPr>
        <w:t>Prostitution</w:t>
      </w:r>
      <w:r w:rsidRPr="009668D4">
        <w:rPr>
          <w:rFonts w:hint="eastAsia"/>
          <w:spacing w:val="0"/>
          <w:w w:val="100"/>
          <w:sz w:val="24"/>
        </w:rPr>
        <w:t xml:space="preserve"> Law</w:t>
      </w:r>
      <w:r w:rsidRPr="009668D4">
        <w:rPr>
          <w:spacing w:val="0"/>
          <w:w w:val="100"/>
          <w:sz w:val="24"/>
        </w:rPr>
        <w:t xml:space="preserve"> </w:t>
      </w:r>
      <w:r w:rsidRPr="009668D4">
        <w:rPr>
          <w:rFonts w:hint="eastAsia"/>
          <w:spacing w:val="0"/>
          <w:w w:val="100"/>
          <w:sz w:val="24"/>
        </w:rPr>
        <w:t>and/or the Law Banning Child Prostitution and Child Pornography</w:t>
      </w:r>
      <w:r w:rsidRPr="009668D4">
        <w:rPr>
          <w:spacing w:val="0"/>
          <w:w w:val="100"/>
          <w:sz w:val="24"/>
        </w:rPr>
        <w:t xml:space="preserve"> are as listed in Statistical Annexes </w:t>
      </w:r>
      <w:r w:rsidRPr="009668D4">
        <w:rPr>
          <w:rFonts w:hint="eastAsia"/>
          <w:spacing w:val="0"/>
          <w:w w:val="100"/>
          <w:sz w:val="24"/>
        </w:rPr>
        <w:t>24</w:t>
      </w:r>
      <w:r w:rsidRPr="009668D4">
        <w:rPr>
          <w:spacing w:val="0"/>
          <w:w w:val="100"/>
          <w:sz w:val="24"/>
        </w:rPr>
        <w:t xml:space="preserve"> and </w:t>
      </w:r>
      <w:r w:rsidRPr="009668D4">
        <w:rPr>
          <w:rFonts w:hint="eastAsia"/>
          <w:spacing w:val="0"/>
          <w:w w:val="100"/>
          <w:sz w:val="24"/>
        </w:rPr>
        <w:t>29</w:t>
      </w:r>
      <w:r w:rsidRPr="009668D4">
        <w:rPr>
          <w:spacing w:val="0"/>
          <w:w w:val="100"/>
          <w:sz w:val="24"/>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3"/>
        <w:numPr>
          <w:ilvl w:val="0"/>
          <w:numId w:val="43"/>
        </w:numPr>
        <w:ind w:leftChars="0"/>
        <w:jc w:val="both"/>
        <w:rPr>
          <w:rFonts w:eastAsia="MS Mincho"/>
          <w:b/>
          <w:szCs w:val="21"/>
          <w:lang/>
        </w:rPr>
      </w:pPr>
      <w:bookmarkStart w:id="220" w:name="_Toc136255492"/>
      <w:bookmarkStart w:id="221" w:name="_Toc153615992"/>
      <w:r w:rsidRPr="009668D4">
        <w:rPr>
          <w:rFonts w:eastAsia="MS Mincho"/>
          <w:b/>
          <w:szCs w:val="21"/>
          <w:lang/>
        </w:rPr>
        <w:t>Prostitution-related Crimes by Non-Japanese Women</w:t>
      </w:r>
      <w:bookmarkEnd w:id="220"/>
      <w:bookmarkEnd w:id="221"/>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199.</w:t>
      </w:r>
      <w:r w:rsidRPr="009668D4">
        <w:rPr>
          <w:rFonts w:cs="MS Mincho" w:hint="eastAsia"/>
          <w:spacing w:val="0"/>
          <w:w w:val="100"/>
          <w:sz w:val="24"/>
          <w:szCs w:val="21"/>
          <w:lang/>
        </w:rPr>
        <w:tab/>
      </w:r>
      <w:r w:rsidRPr="009668D4">
        <w:rPr>
          <w:rFonts w:cs="MS Mincho"/>
          <w:spacing w:val="0"/>
          <w:w w:val="100"/>
          <w:sz w:val="24"/>
          <w:szCs w:val="21"/>
          <w:lang/>
        </w:rPr>
        <w:t xml:space="preserve">The situation of non-Japanese women involved in criminal offenses relating to prostitution over the past five years is as listed in Statistical Annex </w:t>
      </w:r>
      <w:r w:rsidRPr="009668D4">
        <w:rPr>
          <w:rFonts w:cs="MS Mincho" w:hint="eastAsia"/>
          <w:spacing w:val="0"/>
          <w:w w:val="100"/>
          <w:sz w:val="24"/>
          <w:szCs w:val="21"/>
          <w:lang/>
        </w:rPr>
        <w:t>25</w:t>
      </w:r>
      <w:r w:rsidRPr="009668D4">
        <w:rPr>
          <w:rFonts w:cs="MS Mincho"/>
          <w:spacing w:val="0"/>
          <w:w w:val="100"/>
          <w:sz w:val="24"/>
          <w:szCs w:val="21"/>
          <w:lang/>
        </w:rPr>
        <w:t xml:space="preserve">. These non-Japanese women entered </w:t>
      </w:r>
      <w:smartTag w:uri="urn:schemas-microsoft-com:office:smarttags" w:element="place">
        <w:smartTag w:uri="urn:schemas-microsoft-com:office:smarttags" w:element="country-region">
          <w:r w:rsidRPr="009668D4">
            <w:rPr>
              <w:rFonts w:cs="MS Mincho"/>
              <w:spacing w:val="0"/>
              <w:w w:val="100"/>
              <w:sz w:val="24"/>
              <w:szCs w:val="21"/>
              <w:lang/>
            </w:rPr>
            <w:t>Japan</w:t>
          </w:r>
        </w:smartTag>
      </w:smartTag>
      <w:r w:rsidRPr="009668D4">
        <w:rPr>
          <w:rFonts w:cs="MS Mincho"/>
          <w:spacing w:val="0"/>
          <w:w w:val="100"/>
          <w:sz w:val="24"/>
          <w:szCs w:val="21"/>
          <w:lang/>
        </w:rPr>
        <w:t xml:space="preserve"> with the status of</w:t>
      </w:r>
      <w:r w:rsidRPr="009668D4">
        <w:rPr>
          <w:rFonts w:cs="MS Mincho" w:hint="eastAsia"/>
          <w:spacing w:val="0"/>
          <w:w w:val="100"/>
          <w:sz w:val="24"/>
          <w:szCs w:val="21"/>
          <w:lang/>
        </w:rPr>
        <w:t xml:space="preserve"> </w:t>
      </w:r>
      <w:r w:rsidRPr="009668D4">
        <w:rPr>
          <w:rFonts w:cs="MS Mincho"/>
          <w:spacing w:val="0"/>
          <w:w w:val="100"/>
          <w:sz w:val="24"/>
          <w:szCs w:val="21"/>
          <w:lang/>
        </w:rPr>
        <w:t>Temporary Visitor or Entertainer</w:t>
      </w:r>
      <w:r w:rsidRPr="009668D4">
        <w:rPr>
          <w:rFonts w:cs="MS Mincho" w:hint="eastAsia"/>
          <w:spacing w:val="0"/>
          <w:w w:val="100"/>
          <w:sz w:val="24"/>
          <w:szCs w:val="21"/>
          <w:lang/>
        </w:rPr>
        <w:t xml:space="preserve">, </w:t>
      </w:r>
      <w:r w:rsidRPr="009668D4">
        <w:rPr>
          <w:rFonts w:cs="MS Mincho"/>
          <w:spacing w:val="0"/>
          <w:w w:val="100"/>
          <w:sz w:val="24"/>
          <w:szCs w:val="21"/>
          <w:lang/>
        </w:rPr>
        <w:t>or with false passports, worked at restaurants and other places, and engaged in prostitution.</w:t>
      </w:r>
    </w:p>
    <w:p w:rsidR="009668D4" w:rsidRPr="009668D4" w:rsidRDefault="009668D4" w:rsidP="009668D4">
      <w:pPr>
        <w:overflowPunct w:val="0"/>
        <w:spacing w:line="240" w:lineRule="auto"/>
        <w:jc w:val="both"/>
        <w:rPr>
          <w:rFonts w:hint="eastAsia"/>
          <w:spacing w:val="0"/>
          <w:w w:val="100"/>
          <w:szCs w:val="21"/>
          <w:lang/>
        </w:rPr>
      </w:pPr>
    </w:p>
    <w:p w:rsidR="009668D4" w:rsidRDefault="009668D4" w:rsidP="009668D4">
      <w:pPr>
        <w:pStyle w:val="Heading3"/>
        <w:numPr>
          <w:ilvl w:val="0"/>
          <w:numId w:val="43"/>
        </w:numPr>
        <w:ind w:leftChars="0"/>
        <w:rPr>
          <w:rFonts w:eastAsia="MS Mincho"/>
          <w:b/>
          <w:szCs w:val="21"/>
          <w:lang/>
        </w:rPr>
      </w:pPr>
      <w:bookmarkStart w:id="222" w:name="_Toc136255493"/>
      <w:bookmarkStart w:id="223" w:name="_Toc153615993"/>
      <w:r w:rsidRPr="009668D4">
        <w:rPr>
          <w:rFonts w:eastAsia="MS Mincho" w:hint="eastAsia"/>
          <w:b/>
          <w:szCs w:val="21"/>
          <w:lang/>
        </w:rPr>
        <w:t xml:space="preserve">Diversifying Forms of </w:t>
      </w:r>
      <w:r w:rsidRPr="009668D4">
        <w:rPr>
          <w:rFonts w:eastAsia="MS Mincho"/>
          <w:b/>
          <w:szCs w:val="21"/>
          <w:lang/>
        </w:rPr>
        <w:t>Prostitution</w:t>
      </w:r>
      <w:bookmarkEnd w:id="222"/>
      <w:bookmarkEnd w:id="223"/>
    </w:p>
    <w:p w:rsidR="006C07AC" w:rsidRPr="006C07AC" w:rsidRDefault="006C07AC" w:rsidP="006C07AC">
      <w:pPr>
        <w:rPr>
          <w:rFonts w:eastAsia="MS Mincho"/>
          <w:lang w:val="en-US" w:eastAsia="ja-JP"/>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200.</w:t>
      </w:r>
      <w:r w:rsidRPr="009668D4">
        <w:rPr>
          <w:rFonts w:hint="eastAsia"/>
          <w:spacing w:val="0"/>
          <w:w w:val="100"/>
          <w:sz w:val="24"/>
        </w:rPr>
        <w:tab/>
      </w:r>
      <w:r w:rsidRPr="009668D4">
        <w:rPr>
          <w:spacing w:val="0"/>
          <w:w w:val="100"/>
          <w:sz w:val="24"/>
        </w:rPr>
        <w:t xml:space="preserve">Forms of prostitution are diversifying. In addition to prostitution in which customers are induced through ‘pink </w:t>
      </w:r>
      <w:r w:rsidRPr="009668D4">
        <w:rPr>
          <w:rFonts w:hint="eastAsia"/>
          <w:spacing w:val="0"/>
          <w:w w:val="100"/>
          <w:sz w:val="24"/>
        </w:rPr>
        <w:t>fliers</w:t>
      </w:r>
      <w:r w:rsidRPr="009668D4">
        <w:rPr>
          <w:spacing w:val="0"/>
          <w:w w:val="100"/>
          <w:sz w:val="24"/>
        </w:rPr>
        <w:t>’ posted in payphone booths</w:t>
      </w:r>
      <w:r w:rsidRPr="009668D4">
        <w:rPr>
          <w:rFonts w:hint="eastAsia"/>
          <w:spacing w:val="0"/>
          <w:w w:val="100"/>
          <w:sz w:val="24"/>
        </w:rPr>
        <w:t>,</w:t>
      </w:r>
      <w:r w:rsidRPr="009668D4">
        <w:rPr>
          <w:spacing w:val="0"/>
          <w:w w:val="100"/>
          <w:sz w:val="24"/>
        </w:rPr>
        <w:t xml:space="preserve"> dispatch</w:t>
      </w:r>
      <w:r w:rsidRPr="009668D4">
        <w:rPr>
          <w:rFonts w:hint="eastAsia"/>
          <w:spacing w:val="0"/>
          <w:w w:val="100"/>
          <w:sz w:val="24"/>
        </w:rPr>
        <w:t>-</w:t>
      </w:r>
      <w:r w:rsidRPr="009668D4">
        <w:rPr>
          <w:spacing w:val="0"/>
          <w:w w:val="100"/>
          <w:sz w:val="24"/>
        </w:rPr>
        <w:t xml:space="preserve">style prostitution services such as </w:t>
      </w:r>
      <w:r w:rsidRPr="009668D4">
        <w:rPr>
          <w:rFonts w:hint="eastAsia"/>
          <w:spacing w:val="0"/>
          <w:w w:val="100"/>
          <w:sz w:val="24"/>
        </w:rPr>
        <w:t xml:space="preserve">so-called </w:t>
      </w:r>
      <w:r w:rsidRPr="009668D4">
        <w:rPr>
          <w:spacing w:val="0"/>
          <w:w w:val="100"/>
          <w:sz w:val="24"/>
        </w:rPr>
        <w:t>‘date clubs’ which induce customers by advertising on Internet websites</w:t>
      </w:r>
      <w:r w:rsidRPr="009668D4">
        <w:rPr>
          <w:rFonts w:hint="eastAsia"/>
          <w:spacing w:val="0"/>
          <w:w w:val="100"/>
          <w:sz w:val="24"/>
        </w:rPr>
        <w:t>,</w:t>
      </w:r>
      <w:r w:rsidRPr="009668D4">
        <w:rPr>
          <w:spacing w:val="0"/>
          <w:w w:val="100"/>
          <w:sz w:val="24"/>
        </w:rPr>
        <w:t xml:space="preserve"> are seen throughout Japan. </w:t>
      </w:r>
      <w:r w:rsidRPr="009668D4">
        <w:rPr>
          <w:rFonts w:hint="eastAsia"/>
          <w:spacing w:val="0"/>
          <w:w w:val="100"/>
          <w:sz w:val="24"/>
        </w:rPr>
        <w:t xml:space="preserve">Other forms may involve prostitution through </w:t>
      </w:r>
      <w:r w:rsidRPr="009668D4">
        <w:rPr>
          <w:spacing w:val="0"/>
          <w:w w:val="100"/>
          <w:sz w:val="24"/>
        </w:rPr>
        <w:t xml:space="preserve">so-called </w:t>
      </w:r>
      <w:r w:rsidRPr="009668D4">
        <w:rPr>
          <w:rFonts w:hint="eastAsia"/>
          <w:spacing w:val="0"/>
          <w:w w:val="100"/>
          <w:sz w:val="24"/>
        </w:rPr>
        <w:t>online dating</w:t>
      </w:r>
      <w:r w:rsidRPr="009668D4">
        <w:rPr>
          <w:spacing w:val="0"/>
          <w:w w:val="100"/>
          <w:sz w:val="24"/>
        </w:rPr>
        <w:t xml:space="preserve"> sites using cell phones, prostitution disguised as various kinds of ‘services’ in adult entertainment business facilities, </w:t>
      </w:r>
      <w:r w:rsidRPr="009668D4">
        <w:rPr>
          <w:rFonts w:hint="eastAsia"/>
          <w:spacing w:val="0"/>
          <w:w w:val="100"/>
          <w:sz w:val="24"/>
        </w:rPr>
        <w:t xml:space="preserve">and </w:t>
      </w:r>
      <w:r w:rsidRPr="009668D4">
        <w:rPr>
          <w:spacing w:val="0"/>
          <w:w w:val="100"/>
          <w:sz w:val="24"/>
        </w:rPr>
        <w:t>prostitution of non-Japanese women working in restaurants as ‘hostesses’.</w:t>
      </w:r>
    </w:p>
    <w:p w:rsidR="009668D4" w:rsidRPr="009668D4" w:rsidRDefault="009668D4" w:rsidP="00285DEF">
      <w:pPr>
        <w:overflowPunct w:val="0"/>
        <w:spacing w:line="240" w:lineRule="auto"/>
        <w:ind w:leftChars="200" w:left="31680" w:firstLineChars="100" w:firstLine="31680"/>
        <w:jc w:val="both"/>
        <w:rPr>
          <w:rFonts w:cs="Vrinda"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201.</w:t>
      </w:r>
      <w:r w:rsidRPr="009668D4">
        <w:rPr>
          <w:rFonts w:hint="eastAsia"/>
          <w:spacing w:val="0"/>
          <w:w w:val="100"/>
          <w:sz w:val="24"/>
        </w:rPr>
        <w:tab/>
      </w:r>
      <w:r w:rsidRPr="009668D4">
        <w:rPr>
          <w:spacing w:val="0"/>
          <w:w w:val="100"/>
          <w:sz w:val="24"/>
        </w:rPr>
        <w:t xml:space="preserve">‘Enjo-Kosai’ (Patronage Dating) </w:t>
      </w:r>
      <w:r w:rsidRPr="009668D4">
        <w:rPr>
          <w:rFonts w:hint="eastAsia"/>
          <w:spacing w:val="0"/>
          <w:w w:val="100"/>
          <w:sz w:val="24"/>
        </w:rPr>
        <w:t xml:space="preserve">has </w:t>
      </w:r>
      <w:r w:rsidRPr="009668D4">
        <w:rPr>
          <w:spacing w:val="0"/>
          <w:w w:val="100"/>
          <w:sz w:val="24"/>
        </w:rPr>
        <w:t>originally meant receiving money in return for sexual favors</w:t>
      </w:r>
      <w:r w:rsidRPr="009668D4">
        <w:rPr>
          <w:rFonts w:hint="eastAsia"/>
          <w:spacing w:val="0"/>
          <w:w w:val="100"/>
          <w:sz w:val="24"/>
        </w:rPr>
        <w:t xml:space="preserve"> in general</w:t>
      </w:r>
      <w:r w:rsidRPr="009668D4">
        <w:rPr>
          <w:spacing w:val="0"/>
          <w:w w:val="100"/>
          <w:sz w:val="24"/>
        </w:rPr>
        <w:t>. In these days, however, th</w:t>
      </w:r>
      <w:r w:rsidRPr="009668D4">
        <w:rPr>
          <w:rFonts w:hint="eastAsia"/>
          <w:spacing w:val="0"/>
          <w:w w:val="100"/>
          <w:sz w:val="24"/>
        </w:rPr>
        <w:t>e</w:t>
      </w:r>
      <w:r w:rsidRPr="009668D4">
        <w:rPr>
          <w:spacing w:val="0"/>
          <w:w w:val="100"/>
          <w:sz w:val="24"/>
        </w:rPr>
        <w:t xml:space="preserve"> term has come </w:t>
      </w:r>
      <w:r w:rsidRPr="009668D4">
        <w:rPr>
          <w:rFonts w:hint="eastAsia"/>
          <w:spacing w:val="0"/>
          <w:w w:val="100"/>
          <w:sz w:val="24"/>
        </w:rPr>
        <w:t xml:space="preserve">especially </w:t>
      </w:r>
      <w:r w:rsidRPr="009668D4">
        <w:rPr>
          <w:spacing w:val="0"/>
          <w:w w:val="100"/>
          <w:sz w:val="24"/>
        </w:rPr>
        <w:t xml:space="preserve">to </w:t>
      </w:r>
      <w:r w:rsidRPr="009668D4">
        <w:rPr>
          <w:rFonts w:hint="eastAsia"/>
          <w:spacing w:val="0"/>
          <w:w w:val="100"/>
          <w:sz w:val="24"/>
        </w:rPr>
        <w:t>refer to</w:t>
      </w:r>
      <w:r w:rsidRPr="009668D4">
        <w:rPr>
          <w:spacing w:val="0"/>
          <w:w w:val="100"/>
          <w:sz w:val="24"/>
        </w:rPr>
        <w:t xml:space="preserve"> the kind of act conducted by young girls. Sexual acts committed in the name of </w:t>
      </w:r>
      <w:r w:rsidRPr="009668D4">
        <w:rPr>
          <w:rFonts w:hint="eastAsia"/>
          <w:spacing w:val="0"/>
          <w:w w:val="100"/>
          <w:sz w:val="24"/>
        </w:rPr>
        <w:t>patronage dating</w:t>
      </w:r>
      <w:r w:rsidRPr="009668D4">
        <w:rPr>
          <w:spacing w:val="0"/>
          <w:w w:val="100"/>
          <w:sz w:val="24"/>
        </w:rPr>
        <w:t xml:space="preserve"> have drastically increased in number</w:t>
      </w:r>
      <w:r w:rsidRPr="009668D4">
        <w:rPr>
          <w:rFonts w:hint="eastAsia"/>
          <w:spacing w:val="0"/>
          <w:w w:val="100"/>
          <w:sz w:val="24"/>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202.</w:t>
      </w:r>
      <w:r w:rsidRPr="009668D4">
        <w:rPr>
          <w:rFonts w:hint="eastAsia"/>
          <w:spacing w:val="0"/>
          <w:w w:val="100"/>
          <w:sz w:val="24"/>
        </w:rPr>
        <w:tab/>
      </w:r>
      <w:r w:rsidRPr="009668D4">
        <w:rPr>
          <w:spacing w:val="0"/>
          <w:w w:val="100"/>
          <w:sz w:val="24"/>
        </w:rPr>
        <w:t xml:space="preserve">Cases charged with distribution of obscene material and </w:t>
      </w:r>
      <w:r w:rsidRPr="009668D4">
        <w:rPr>
          <w:rFonts w:hint="eastAsia"/>
          <w:spacing w:val="0"/>
          <w:w w:val="100"/>
          <w:sz w:val="24"/>
        </w:rPr>
        <w:t>that through computer networks</w:t>
      </w:r>
      <w:r w:rsidRPr="009668D4">
        <w:rPr>
          <w:spacing w:val="0"/>
          <w:w w:val="100"/>
          <w:sz w:val="24"/>
        </w:rPr>
        <w:t xml:space="preserve"> in the last five years are shown in Statistical Annex </w:t>
      </w:r>
      <w:r w:rsidRPr="009668D4">
        <w:rPr>
          <w:rFonts w:hint="eastAsia"/>
          <w:spacing w:val="0"/>
          <w:w w:val="100"/>
          <w:sz w:val="24"/>
        </w:rPr>
        <w:t>27</w:t>
      </w:r>
      <w:r w:rsidRPr="009668D4">
        <w:rPr>
          <w:spacing w:val="0"/>
          <w:w w:val="100"/>
          <w:sz w:val="24"/>
        </w:rPr>
        <w:t xml:space="preserve"> and </w:t>
      </w:r>
      <w:r w:rsidRPr="009668D4">
        <w:rPr>
          <w:rFonts w:hint="eastAsia"/>
          <w:spacing w:val="0"/>
          <w:w w:val="100"/>
          <w:sz w:val="24"/>
        </w:rPr>
        <w:t>28</w:t>
      </w:r>
      <w:r w:rsidRPr="009668D4">
        <w:rPr>
          <w:spacing w:val="0"/>
          <w:w w:val="100"/>
          <w:sz w:val="24"/>
        </w:rPr>
        <w:t>.</w:t>
      </w:r>
    </w:p>
    <w:p w:rsidR="009668D4" w:rsidRPr="009668D4" w:rsidRDefault="009668D4" w:rsidP="009668D4">
      <w:pPr>
        <w:spacing w:line="240" w:lineRule="auto"/>
        <w:rPr>
          <w:rFonts w:hint="eastAsia"/>
          <w:spacing w:val="0"/>
          <w:w w:val="100"/>
          <w:szCs w:val="21"/>
        </w:rPr>
      </w:pPr>
    </w:p>
    <w:p w:rsidR="009668D4" w:rsidRDefault="009668D4" w:rsidP="006C07AC">
      <w:pPr>
        <w:pStyle w:val="Heading2"/>
        <w:keepLines/>
        <w:numPr>
          <w:ilvl w:val="0"/>
          <w:numId w:val="56"/>
        </w:numPr>
        <w:rPr>
          <w:b/>
        </w:rPr>
      </w:pPr>
      <w:bookmarkStart w:id="224" w:name="_Toc136255494"/>
      <w:bookmarkStart w:id="225" w:name="_Toc153615994"/>
      <w:r w:rsidRPr="009668D4">
        <w:rPr>
          <w:rFonts w:hint="eastAsia"/>
          <w:b/>
        </w:rPr>
        <w:t xml:space="preserve">Measures against Prostitution and Sexual </w:t>
      </w:r>
      <w:bookmarkEnd w:id="224"/>
      <w:r w:rsidRPr="009668D4">
        <w:rPr>
          <w:b/>
        </w:rPr>
        <w:t>Exploitation</w:t>
      </w:r>
      <w:bookmarkEnd w:id="225"/>
    </w:p>
    <w:p w:rsidR="006C07AC" w:rsidRPr="006C07AC" w:rsidRDefault="006C07AC" w:rsidP="006C07AC">
      <w:pPr>
        <w:keepNext/>
        <w:keepLines/>
        <w:rPr>
          <w:lang w:val="en-US" w:eastAsia="ja-JP"/>
        </w:rPr>
      </w:pPr>
    </w:p>
    <w:p w:rsidR="009668D4" w:rsidRDefault="009668D4" w:rsidP="006C07AC">
      <w:pPr>
        <w:pStyle w:val="Heading3"/>
        <w:keepLines/>
        <w:numPr>
          <w:ilvl w:val="0"/>
          <w:numId w:val="44"/>
        </w:numPr>
        <w:ind w:leftChars="0"/>
        <w:rPr>
          <w:b/>
        </w:rPr>
      </w:pPr>
      <w:bookmarkStart w:id="226" w:name="_Toc136255495"/>
      <w:bookmarkStart w:id="227" w:name="_Toc153615995"/>
      <w:r w:rsidRPr="009668D4">
        <w:rPr>
          <w:b/>
        </w:rPr>
        <w:t>Prevention of Child Prostitution</w:t>
      </w:r>
      <w:bookmarkEnd w:id="226"/>
      <w:bookmarkEnd w:id="227"/>
    </w:p>
    <w:p w:rsidR="006C07AC" w:rsidRPr="006C07AC" w:rsidRDefault="006C07AC" w:rsidP="006C07AC">
      <w:pPr>
        <w:keepNext/>
        <w:keepLines/>
        <w:rPr>
          <w:rFonts w:eastAsia="MS Mincho"/>
          <w:lang w:val="en-US" w:eastAsia="ja-JP"/>
        </w:rPr>
      </w:pPr>
    </w:p>
    <w:p w:rsidR="009668D4" w:rsidRDefault="009668D4" w:rsidP="006C07AC">
      <w:pPr>
        <w:keepNext/>
        <w:keepLines/>
        <w:overflowPunct w:val="0"/>
        <w:spacing w:line="240" w:lineRule="auto"/>
        <w:jc w:val="both"/>
        <w:rPr>
          <w:b/>
          <w:spacing w:val="0"/>
          <w:w w:val="100"/>
          <w:sz w:val="24"/>
        </w:rPr>
      </w:pPr>
      <w:r w:rsidRPr="009668D4">
        <w:rPr>
          <w:rFonts w:hint="eastAsia"/>
          <w:b/>
          <w:spacing w:val="0"/>
          <w:w w:val="100"/>
          <w:sz w:val="24"/>
        </w:rPr>
        <w:t xml:space="preserve">(i) </w:t>
      </w:r>
      <w:r w:rsidRPr="009668D4">
        <w:rPr>
          <w:b/>
          <w:spacing w:val="0"/>
          <w:w w:val="100"/>
          <w:sz w:val="24"/>
        </w:rPr>
        <w:t xml:space="preserve">Strengthening Efforts to </w:t>
      </w:r>
      <w:r w:rsidRPr="009668D4">
        <w:rPr>
          <w:rFonts w:hint="eastAsia"/>
          <w:b/>
          <w:spacing w:val="0"/>
          <w:w w:val="100"/>
          <w:sz w:val="24"/>
        </w:rPr>
        <w:t>Tackle</w:t>
      </w:r>
      <w:r w:rsidRPr="009668D4">
        <w:rPr>
          <w:b/>
          <w:spacing w:val="0"/>
          <w:w w:val="100"/>
          <w:sz w:val="24"/>
        </w:rPr>
        <w:t xml:space="preserve"> the Problem of Commercial Sexual Exploitation Including Child Prostitution</w:t>
      </w:r>
    </w:p>
    <w:p w:rsidR="006C07AC" w:rsidRPr="009668D4" w:rsidRDefault="006C07AC" w:rsidP="006C07AC">
      <w:pPr>
        <w:keepNext/>
        <w:keepLines/>
        <w:overflowPunct w:val="0"/>
        <w:spacing w:line="240" w:lineRule="auto"/>
        <w:jc w:val="both"/>
        <w:rPr>
          <w:rFonts w:hint="eastAsia"/>
          <w:b/>
          <w:spacing w:val="0"/>
          <w:w w:val="100"/>
          <w:sz w:val="24"/>
          <w:szCs w:val="24"/>
        </w:rPr>
      </w:pPr>
    </w:p>
    <w:p w:rsidR="009668D4" w:rsidRPr="009668D4" w:rsidRDefault="009668D4" w:rsidP="006C07AC">
      <w:pPr>
        <w:keepNext/>
        <w:keepLines/>
        <w:spacing w:line="240" w:lineRule="auto"/>
        <w:jc w:val="both"/>
        <w:rPr>
          <w:rFonts w:hint="eastAsia"/>
          <w:spacing w:val="0"/>
          <w:w w:val="100"/>
          <w:sz w:val="24"/>
          <w:szCs w:val="21"/>
        </w:rPr>
      </w:pPr>
      <w:r w:rsidRPr="009668D4">
        <w:rPr>
          <w:rFonts w:hint="eastAsia"/>
          <w:spacing w:val="0"/>
          <w:w w:val="100"/>
          <w:sz w:val="24"/>
          <w:szCs w:val="21"/>
        </w:rPr>
        <w:t>203.</w:t>
      </w:r>
      <w:r w:rsidRPr="009668D4">
        <w:rPr>
          <w:rFonts w:hint="eastAsia"/>
          <w:spacing w:val="0"/>
          <w:w w:val="100"/>
          <w:sz w:val="24"/>
          <w:szCs w:val="21"/>
        </w:rPr>
        <w:tab/>
      </w:r>
      <w:r w:rsidRPr="009668D4">
        <w:rPr>
          <w:spacing w:val="0"/>
          <w:w w:val="100"/>
          <w:sz w:val="24"/>
          <w:szCs w:val="21"/>
        </w:rPr>
        <w:t xml:space="preserve">In February 2001, </w:t>
      </w:r>
      <w:r w:rsidRPr="009668D4">
        <w:rPr>
          <w:rFonts w:hint="eastAsia"/>
          <w:spacing w:val="0"/>
          <w:w w:val="100"/>
          <w:sz w:val="24"/>
          <w:szCs w:val="21"/>
        </w:rPr>
        <w:t>the Government</w:t>
      </w:r>
      <w:r w:rsidRPr="009668D4">
        <w:rPr>
          <w:spacing w:val="0"/>
          <w:w w:val="100"/>
          <w:sz w:val="24"/>
          <w:szCs w:val="21"/>
        </w:rPr>
        <w:t xml:space="preserve"> adopted the </w:t>
      </w:r>
      <w:r w:rsidRPr="009668D4">
        <w:rPr>
          <w:rFonts w:hint="eastAsia"/>
          <w:spacing w:val="0"/>
          <w:w w:val="100"/>
          <w:sz w:val="24"/>
          <w:szCs w:val="21"/>
        </w:rPr>
        <w:t>National</w:t>
      </w:r>
      <w:r w:rsidRPr="009668D4">
        <w:rPr>
          <w:spacing w:val="0"/>
          <w:w w:val="100"/>
          <w:sz w:val="24"/>
          <w:szCs w:val="21"/>
        </w:rPr>
        <w:t xml:space="preserve"> Action Plan against Commercial Sexual Exploitation of Children as a follow-up to the First World Congress against Commercial Sexual Exploitation of Children, held in </w:t>
      </w:r>
      <w:smartTag w:uri="urn:schemas-microsoft-com:office:smarttags" w:element="place">
        <w:smartTag w:uri="urn:schemas-microsoft-com:office:smarttags" w:element="City">
          <w:r w:rsidRPr="009668D4">
            <w:rPr>
              <w:spacing w:val="0"/>
              <w:w w:val="100"/>
              <w:sz w:val="24"/>
              <w:szCs w:val="21"/>
            </w:rPr>
            <w:t>Stockholm</w:t>
          </w:r>
        </w:smartTag>
      </w:smartTag>
      <w:r w:rsidRPr="009668D4">
        <w:rPr>
          <w:spacing w:val="0"/>
          <w:w w:val="100"/>
          <w:sz w:val="24"/>
          <w:szCs w:val="21"/>
        </w:rPr>
        <w:t xml:space="preserve"> in 1996</w:t>
      </w:r>
      <w:r w:rsidRPr="009668D4">
        <w:rPr>
          <w:rFonts w:hint="eastAsia"/>
          <w:spacing w:val="0"/>
          <w:w w:val="100"/>
          <w:sz w:val="24"/>
          <w:szCs w:val="21"/>
        </w:rPr>
        <w:t>.</w:t>
      </w:r>
      <w:r w:rsidRPr="009668D4">
        <w:rPr>
          <w:spacing w:val="0"/>
          <w:w w:val="100"/>
          <w:sz w:val="24"/>
          <w:szCs w:val="21"/>
        </w:rPr>
        <w:t xml:space="preserve"> </w:t>
      </w:r>
      <w:r w:rsidRPr="009668D4">
        <w:rPr>
          <w:rFonts w:hint="eastAsia"/>
          <w:spacing w:val="0"/>
          <w:w w:val="100"/>
          <w:sz w:val="24"/>
          <w:szCs w:val="21"/>
        </w:rPr>
        <w:t>I</w:t>
      </w:r>
      <w:r w:rsidRPr="009668D4">
        <w:rPr>
          <w:spacing w:val="0"/>
          <w:w w:val="100"/>
          <w:sz w:val="24"/>
          <w:szCs w:val="21"/>
        </w:rPr>
        <w:t xml:space="preserve">n December 2001, </w:t>
      </w:r>
      <w:r w:rsidRPr="009668D4">
        <w:rPr>
          <w:rFonts w:hint="eastAsia"/>
          <w:spacing w:val="0"/>
          <w:w w:val="100"/>
          <w:sz w:val="24"/>
          <w:szCs w:val="21"/>
        </w:rPr>
        <w:t xml:space="preserve">the Government, </w:t>
      </w:r>
      <w:r w:rsidRPr="009668D4">
        <w:rPr>
          <w:spacing w:val="0"/>
          <w:w w:val="100"/>
          <w:sz w:val="24"/>
          <w:szCs w:val="21"/>
        </w:rPr>
        <w:t xml:space="preserve">together with UNICEF and </w:t>
      </w:r>
      <w:r w:rsidRPr="009668D4">
        <w:rPr>
          <w:rFonts w:hint="eastAsia"/>
          <w:spacing w:val="0"/>
          <w:w w:val="100"/>
          <w:sz w:val="24"/>
          <w:szCs w:val="21"/>
        </w:rPr>
        <w:t xml:space="preserve">an </w:t>
      </w:r>
      <w:r w:rsidRPr="009668D4">
        <w:rPr>
          <w:spacing w:val="0"/>
          <w:w w:val="100"/>
          <w:sz w:val="24"/>
          <w:szCs w:val="21"/>
        </w:rPr>
        <w:t>international NGO</w:t>
      </w:r>
      <w:r w:rsidRPr="009668D4">
        <w:rPr>
          <w:rFonts w:hint="eastAsia"/>
          <w:spacing w:val="0"/>
          <w:w w:val="100"/>
          <w:sz w:val="24"/>
          <w:szCs w:val="21"/>
        </w:rPr>
        <w:t xml:space="preserve"> (ECPAT International)</w:t>
      </w:r>
      <w:r w:rsidRPr="009668D4">
        <w:rPr>
          <w:spacing w:val="0"/>
          <w:w w:val="100"/>
          <w:sz w:val="24"/>
          <w:szCs w:val="21"/>
        </w:rPr>
        <w:t xml:space="preserve">, co-hosted the Second World Congress against Commercial Sexual Exploitation of Children in </w:t>
      </w:r>
      <w:smartTag w:uri="urn:schemas-microsoft-com:office:smarttags" w:element="place">
        <w:smartTag w:uri="urn:schemas-microsoft-com:office:smarttags" w:element="City">
          <w:r w:rsidRPr="009668D4">
            <w:rPr>
              <w:spacing w:val="0"/>
              <w:w w:val="100"/>
              <w:sz w:val="24"/>
              <w:szCs w:val="21"/>
            </w:rPr>
            <w:t>Yokohama</w:t>
          </w:r>
        </w:smartTag>
      </w:smartTag>
      <w:r w:rsidRPr="009668D4">
        <w:rPr>
          <w:spacing w:val="0"/>
          <w:w w:val="100"/>
          <w:sz w:val="24"/>
          <w:szCs w:val="21"/>
        </w:rPr>
        <w:t xml:space="preserve">. Through these and other measures, the </w:t>
      </w:r>
      <w:r w:rsidRPr="009668D4">
        <w:rPr>
          <w:rFonts w:hint="eastAsia"/>
          <w:spacing w:val="0"/>
          <w:w w:val="100"/>
          <w:sz w:val="24"/>
          <w:szCs w:val="21"/>
        </w:rPr>
        <w:t>Government has</w:t>
      </w:r>
      <w:r w:rsidRPr="009668D4">
        <w:rPr>
          <w:spacing w:val="0"/>
          <w:w w:val="100"/>
          <w:sz w:val="24"/>
          <w:szCs w:val="21"/>
        </w:rPr>
        <w:t xml:space="preserve"> tackl</w:t>
      </w:r>
      <w:r w:rsidRPr="009668D4">
        <w:rPr>
          <w:rFonts w:hint="eastAsia"/>
          <w:spacing w:val="0"/>
          <w:w w:val="100"/>
          <w:sz w:val="24"/>
          <w:szCs w:val="21"/>
        </w:rPr>
        <w:t>ed</w:t>
      </w:r>
      <w:r w:rsidRPr="009668D4">
        <w:rPr>
          <w:spacing w:val="0"/>
          <w:w w:val="100"/>
          <w:sz w:val="24"/>
          <w:szCs w:val="21"/>
        </w:rPr>
        <w:t xml:space="preserve"> the problem of prostitution and sexual exploitation </w:t>
      </w:r>
      <w:r w:rsidRPr="009668D4">
        <w:rPr>
          <w:rFonts w:hint="eastAsia"/>
          <w:spacing w:val="0"/>
          <w:w w:val="100"/>
          <w:sz w:val="24"/>
          <w:szCs w:val="21"/>
        </w:rPr>
        <w:t xml:space="preserve">of children </w:t>
      </w:r>
      <w:r w:rsidRPr="009668D4">
        <w:rPr>
          <w:spacing w:val="0"/>
          <w:w w:val="100"/>
          <w:sz w:val="24"/>
          <w:szCs w:val="21"/>
        </w:rPr>
        <w:t xml:space="preserve">in cooperation with various </w:t>
      </w:r>
      <w:r w:rsidRPr="009668D4">
        <w:rPr>
          <w:rFonts w:hint="eastAsia"/>
          <w:spacing w:val="0"/>
          <w:w w:val="100"/>
          <w:sz w:val="24"/>
          <w:szCs w:val="21"/>
        </w:rPr>
        <w:t xml:space="preserve">relevant </w:t>
      </w:r>
      <w:r w:rsidRPr="009668D4">
        <w:rPr>
          <w:spacing w:val="0"/>
          <w:w w:val="100"/>
          <w:sz w:val="24"/>
          <w:szCs w:val="21"/>
        </w:rPr>
        <w:t xml:space="preserve">Ministries and </w:t>
      </w:r>
      <w:r w:rsidRPr="009668D4">
        <w:rPr>
          <w:rFonts w:hint="eastAsia"/>
          <w:spacing w:val="0"/>
          <w:w w:val="100"/>
          <w:sz w:val="24"/>
          <w:szCs w:val="21"/>
        </w:rPr>
        <w:t>A</w:t>
      </w:r>
      <w:r w:rsidRPr="009668D4">
        <w:rPr>
          <w:spacing w:val="0"/>
          <w:w w:val="100"/>
          <w:sz w:val="24"/>
          <w:szCs w:val="21"/>
        </w:rPr>
        <w:t>gencies.</w:t>
      </w:r>
    </w:p>
    <w:p w:rsidR="009668D4" w:rsidRPr="009668D4" w:rsidRDefault="009668D4" w:rsidP="009668D4">
      <w:pPr>
        <w:spacing w:line="240" w:lineRule="auto"/>
        <w:jc w:val="both"/>
        <w:rPr>
          <w:rFonts w:hint="eastAsia"/>
          <w:spacing w:val="0"/>
          <w:w w:val="100"/>
          <w:sz w:val="24"/>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204.</w:t>
      </w:r>
      <w:r w:rsidRPr="009668D4">
        <w:rPr>
          <w:rFonts w:hint="eastAsia"/>
          <w:spacing w:val="0"/>
          <w:w w:val="100"/>
          <w:sz w:val="24"/>
          <w:szCs w:val="21"/>
        </w:rPr>
        <w:tab/>
      </w:r>
      <w:r w:rsidRPr="009668D4">
        <w:rPr>
          <w:spacing w:val="0"/>
          <w:w w:val="100"/>
          <w:sz w:val="24"/>
          <w:szCs w:val="21"/>
        </w:rPr>
        <w:t xml:space="preserve">In January 2005, the Government concluded the Optional Protocol to the Convention on the Rights of the Child on the </w:t>
      </w:r>
      <w:r w:rsidRPr="009668D4">
        <w:rPr>
          <w:rFonts w:hint="eastAsia"/>
          <w:spacing w:val="0"/>
          <w:w w:val="100"/>
          <w:sz w:val="24"/>
          <w:szCs w:val="21"/>
        </w:rPr>
        <w:t>s</w:t>
      </w:r>
      <w:r w:rsidRPr="009668D4">
        <w:rPr>
          <w:spacing w:val="0"/>
          <w:w w:val="100"/>
          <w:sz w:val="24"/>
          <w:szCs w:val="21"/>
        </w:rPr>
        <w:t xml:space="preserve">ale of </w:t>
      </w:r>
      <w:r w:rsidRPr="009668D4">
        <w:rPr>
          <w:rFonts w:hint="eastAsia"/>
          <w:spacing w:val="0"/>
          <w:w w:val="100"/>
          <w:sz w:val="24"/>
          <w:szCs w:val="21"/>
        </w:rPr>
        <w:t>c</w:t>
      </w:r>
      <w:r w:rsidRPr="009668D4">
        <w:rPr>
          <w:spacing w:val="0"/>
          <w:w w:val="100"/>
          <w:sz w:val="24"/>
          <w:szCs w:val="21"/>
        </w:rPr>
        <w:t xml:space="preserve">hildren, </w:t>
      </w:r>
      <w:r w:rsidRPr="009668D4">
        <w:rPr>
          <w:rFonts w:hint="eastAsia"/>
          <w:spacing w:val="0"/>
          <w:w w:val="100"/>
          <w:sz w:val="24"/>
          <w:szCs w:val="21"/>
        </w:rPr>
        <w:t>c</w:t>
      </w:r>
      <w:r w:rsidRPr="009668D4">
        <w:rPr>
          <w:spacing w:val="0"/>
          <w:w w:val="100"/>
          <w:sz w:val="24"/>
          <w:szCs w:val="21"/>
        </w:rPr>
        <w:t xml:space="preserve">hild </w:t>
      </w:r>
      <w:r w:rsidRPr="009668D4">
        <w:rPr>
          <w:rFonts w:hint="eastAsia"/>
          <w:spacing w:val="0"/>
          <w:w w:val="100"/>
          <w:sz w:val="24"/>
          <w:szCs w:val="21"/>
        </w:rPr>
        <w:t>p</w:t>
      </w:r>
      <w:r w:rsidRPr="009668D4">
        <w:rPr>
          <w:spacing w:val="0"/>
          <w:w w:val="100"/>
          <w:sz w:val="24"/>
          <w:szCs w:val="21"/>
        </w:rPr>
        <w:t xml:space="preserve">rostitution and </w:t>
      </w:r>
      <w:r w:rsidRPr="009668D4">
        <w:rPr>
          <w:rFonts w:hint="eastAsia"/>
          <w:spacing w:val="0"/>
          <w:w w:val="100"/>
          <w:sz w:val="24"/>
          <w:szCs w:val="21"/>
        </w:rPr>
        <w:t>c</w:t>
      </w:r>
      <w:r w:rsidRPr="009668D4">
        <w:rPr>
          <w:spacing w:val="0"/>
          <w:w w:val="100"/>
          <w:sz w:val="24"/>
          <w:szCs w:val="21"/>
        </w:rPr>
        <w:t xml:space="preserve">hild </w:t>
      </w:r>
      <w:r w:rsidRPr="009668D4">
        <w:rPr>
          <w:rFonts w:hint="eastAsia"/>
          <w:spacing w:val="0"/>
          <w:w w:val="100"/>
          <w:sz w:val="24"/>
          <w:szCs w:val="21"/>
        </w:rPr>
        <w:t>p</w:t>
      </w:r>
      <w:r w:rsidRPr="009668D4">
        <w:rPr>
          <w:spacing w:val="0"/>
          <w:w w:val="100"/>
          <w:sz w:val="24"/>
          <w:szCs w:val="21"/>
        </w:rPr>
        <w:t>ornography</w:t>
      </w:r>
      <w:r w:rsidRPr="009668D4">
        <w:rPr>
          <w:rFonts w:hint="eastAsia"/>
          <w:spacing w:val="0"/>
          <w:w w:val="100"/>
          <w:sz w:val="24"/>
          <w:szCs w:val="21"/>
        </w:rPr>
        <w:t>,</w:t>
      </w:r>
      <w:r w:rsidRPr="009668D4">
        <w:rPr>
          <w:spacing w:val="0"/>
          <w:w w:val="100"/>
          <w:sz w:val="24"/>
          <w:szCs w:val="21"/>
        </w:rPr>
        <w:t xml:space="preserve"> and </w:t>
      </w:r>
      <w:r w:rsidRPr="009668D4">
        <w:rPr>
          <w:rFonts w:hint="eastAsia"/>
          <w:spacing w:val="0"/>
          <w:w w:val="100"/>
          <w:sz w:val="24"/>
          <w:szCs w:val="21"/>
        </w:rPr>
        <w:t>has</w:t>
      </w:r>
      <w:r w:rsidRPr="009668D4">
        <w:rPr>
          <w:spacing w:val="0"/>
          <w:w w:val="100"/>
          <w:sz w:val="24"/>
          <w:szCs w:val="21"/>
        </w:rPr>
        <w:t xml:space="preserve"> earnestly enforc</w:t>
      </w:r>
      <w:r w:rsidRPr="009668D4">
        <w:rPr>
          <w:rFonts w:hint="eastAsia"/>
          <w:spacing w:val="0"/>
          <w:w w:val="100"/>
          <w:sz w:val="24"/>
          <w:szCs w:val="21"/>
        </w:rPr>
        <w:t>ed</w:t>
      </w:r>
      <w:r w:rsidRPr="009668D4">
        <w:rPr>
          <w:spacing w:val="0"/>
          <w:w w:val="100"/>
          <w:sz w:val="24"/>
          <w:szCs w:val="21"/>
        </w:rPr>
        <w:t xml:space="preserve"> it.</w:t>
      </w:r>
    </w:p>
    <w:p w:rsidR="009668D4" w:rsidRPr="009668D4" w:rsidRDefault="009668D4" w:rsidP="009668D4">
      <w:pPr>
        <w:spacing w:line="240" w:lineRule="auto"/>
        <w:jc w:val="both"/>
        <w:rPr>
          <w:rFonts w:hint="eastAsia"/>
          <w:spacing w:val="0"/>
          <w:w w:val="100"/>
          <w:sz w:val="24"/>
          <w:szCs w:val="21"/>
        </w:rPr>
      </w:pPr>
    </w:p>
    <w:p w:rsidR="009668D4" w:rsidRDefault="009668D4" w:rsidP="009668D4">
      <w:pPr>
        <w:overflowPunct w:val="0"/>
        <w:spacing w:line="240" w:lineRule="auto"/>
        <w:rPr>
          <w:b/>
          <w:spacing w:val="0"/>
          <w:w w:val="100"/>
          <w:sz w:val="24"/>
        </w:rPr>
      </w:pPr>
      <w:r w:rsidRPr="009668D4">
        <w:rPr>
          <w:rFonts w:hint="eastAsia"/>
          <w:b/>
          <w:spacing w:val="0"/>
          <w:w w:val="100"/>
          <w:sz w:val="24"/>
        </w:rPr>
        <w:t>(ii) Awareness-Raising of</w:t>
      </w:r>
      <w:r w:rsidRPr="009668D4">
        <w:rPr>
          <w:b/>
          <w:spacing w:val="0"/>
          <w:w w:val="100"/>
          <w:sz w:val="24"/>
        </w:rPr>
        <w:t xml:space="preserve"> Japanese </w:t>
      </w:r>
      <w:r w:rsidRPr="009668D4">
        <w:rPr>
          <w:rFonts w:hint="eastAsia"/>
          <w:b/>
          <w:spacing w:val="0"/>
          <w:w w:val="100"/>
          <w:sz w:val="24"/>
        </w:rPr>
        <w:t xml:space="preserve">Nationals </w:t>
      </w:r>
      <w:r w:rsidRPr="009668D4">
        <w:rPr>
          <w:b/>
          <w:spacing w:val="0"/>
          <w:w w:val="100"/>
          <w:sz w:val="24"/>
        </w:rPr>
        <w:t>Traveling Abroad</w:t>
      </w:r>
    </w:p>
    <w:p w:rsidR="006C07AC" w:rsidRPr="009668D4" w:rsidRDefault="006C07AC" w:rsidP="009668D4">
      <w:pPr>
        <w:overflowPunct w:val="0"/>
        <w:spacing w:line="240" w:lineRule="auto"/>
        <w:rPr>
          <w:rFonts w:hint="eastAsia"/>
          <w:b/>
          <w:spacing w:val="0"/>
          <w:w w:val="100"/>
          <w:szCs w:val="21"/>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205.</w:t>
      </w:r>
      <w:r w:rsidRPr="009668D4">
        <w:rPr>
          <w:rFonts w:hint="eastAsia"/>
          <w:spacing w:val="0"/>
          <w:w w:val="100"/>
          <w:sz w:val="24"/>
        </w:rPr>
        <w:tab/>
      </w:r>
      <w:r w:rsidRPr="009668D4">
        <w:rPr>
          <w:spacing w:val="0"/>
          <w:w w:val="100"/>
          <w:sz w:val="24"/>
        </w:rPr>
        <w:t xml:space="preserve">Public relations efforts </w:t>
      </w:r>
      <w:r w:rsidRPr="009668D4">
        <w:rPr>
          <w:rFonts w:hint="eastAsia"/>
          <w:spacing w:val="0"/>
          <w:w w:val="100"/>
          <w:sz w:val="24"/>
        </w:rPr>
        <w:t>have been</w:t>
      </w:r>
      <w:r w:rsidRPr="009668D4">
        <w:rPr>
          <w:spacing w:val="0"/>
          <w:w w:val="100"/>
          <w:sz w:val="24"/>
        </w:rPr>
        <w:t xml:space="preserve"> made to prevent occurrence of child prostitution</w:t>
      </w:r>
      <w:r w:rsidRPr="009668D4">
        <w:rPr>
          <w:rFonts w:hint="eastAsia"/>
          <w:spacing w:val="0"/>
          <w:w w:val="100"/>
          <w:sz w:val="24"/>
        </w:rPr>
        <w:t>,</w:t>
      </w:r>
      <w:r w:rsidRPr="009668D4">
        <w:rPr>
          <w:spacing w:val="0"/>
          <w:w w:val="100"/>
          <w:sz w:val="24"/>
        </w:rPr>
        <w:t xml:space="preserve"> including clearly stating in brochures prepared by the MOFA</w:t>
      </w:r>
      <w:r w:rsidRPr="009668D4">
        <w:rPr>
          <w:rFonts w:hint="eastAsia"/>
          <w:spacing w:val="0"/>
          <w:w w:val="100"/>
          <w:sz w:val="24"/>
        </w:rPr>
        <w:t xml:space="preserve"> for Japanese Nationals traveling abroad </w:t>
      </w:r>
      <w:r w:rsidRPr="009668D4">
        <w:rPr>
          <w:spacing w:val="0"/>
          <w:w w:val="100"/>
          <w:sz w:val="24"/>
        </w:rPr>
        <w:t>that paying money to have sex with children is a crime.</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overflowPunct w:val="0"/>
        <w:spacing w:line="240" w:lineRule="auto"/>
        <w:jc w:val="both"/>
        <w:rPr>
          <w:b/>
          <w:spacing w:val="0"/>
          <w:w w:val="100"/>
          <w:sz w:val="24"/>
        </w:rPr>
      </w:pPr>
      <w:r w:rsidRPr="009668D4">
        <w:rPr>
          <w:rFonts w:hint="eastAsia"/>
          <w:b/>
          <w:spacing w:val="0"/>
          <w:w w:val="100"/>
          <w:sz w:val="24"/>
        </w:rPr>
        <w:t xml:space="preserve">(iii) </w:t>
      </w:r>
      <w:r w:rsidRPr="009668D4">
        <w:rPr>
          <w:b/>
          <w:spacing w:val="0"/>
          <w:w w:val="100"/>
          <w:sz w:val="24"/>
        </w:rPr>
        <w:t xml:space="preserve">Efforts Made </w:t>
      </w:r>
      <w:r w:rsidRPr="009668D4">
        <w:rPr>
          <w:rFonts w:hint="eastAsia"/>
          <w:b/>
          <w:spacing w:val="0"/>
          <w:w w:val="100"/>
          <w:sz w:val="24"/>
        </w:rPr>
        <w:t>to Tackle</w:t>
      </w:r>
      <w:r w:rsidRPr="009668D4">
        <w:rPr>
          <w:b/>
          <w:spacing w:val="0"/>
          <w:w w:val="100"/>
          <w:sz w:val="24"/>
        </w:rPr>
        <w:t xml:space="preserve"> Cases of Child Prostitution and Pornography</w:t>
      </w:r>
    </w:p>
    <w:p w:rsidR="006C07AC" w:rsidRPr="009668D4" w:rsidRDefault="006C07AC" w:rsidP="009668D4">
      <w:pPr>
        <w:overflowPunct w:val="0"/>
        <w:spacing w:line="240" w:lineRule="auto"/>
        <w:jc w:val="both"/>
        <w:rPr>
          <w:rFonts w:cs="MS Mincho" w:hint="eastAsia"/>
          <w:b/>
          <w:spacing w:val="0"/>
          <w:w w:val="100"/>
          <w:sz w:val="24"/>
          <w:szCs w:val="24"/>
          <w:lang/>
        </w:rPr>
      </w:pPr>
    </w:p>
    <w:p w:rsidR="009668D4" w:rsidRPr="009668D4" w:rsidRDefault="009668D4" w:rsidP="009668D4">
      <w:pPr>
        <w:spacing w:line="240" w:lineRule="auto"/>
        <w:jc w:val="both"/>
        <w:rPr>
          <w:spacing w:val="0"/>
          <w:w w:val="100"/>
          <w:sz w:val="24"/>
        </w:rPr>
      </w:pPr>
      <w:r w:rsidRPr="009668D4">
        <w:rPr>
          <w:rFonts w:hint="eastAsia"/>
          <w:spacing w:val="0"/>
          <w:w w:val="100"/>
          <w:sz w:val="24"/>
        </w:rPr>
        <w:t>206.</w:t>
      </w:r>
      <w:r w:rsidRPr="009668D4">
        <w:rPr>
          <w:rFonts w:hint="eastAsia"/>
          <w:spacing w:val="0"/>
          <w:w w:val="100"/>
          <w:sz w:val="24"/>
        </w:rPr>
        <w:tab/>
        <w:t>C</w:t>
      </w:r>
      <w:r w:rsidRPr="009668D4">
        <w:rPr>
          <w:spacing w:val="0"/>
          <w:w w:val="100"/>
          <w:sz w:val="24"/>
        </w:rPr>
        <w:t xml:space="preserve">hild prostitution and child pornography cases are grave violations of the rights of children and as such have enormous adverse effect on their physical and psychological growth. Therefore, based on the revised Law </w:t>
      </w:r>
      <w:r w:rsidRPr="009668D4">
        <w:rPr>
          <w:rFonts w:hint="eastAsia"/>
          <w:spacing w:val="0"/>
          <w:w w:val="100"/>
          <w:sz w:val="24"/>
        </w:rPr>
        <w:t xml:space="preserve">for Punishing Acts Related to </w:t>
      </w:r>
      <w:r w:rsidRPr="009668D4">
        <w:rPr>
          <w:spacing w:val="0"/>
          <w:w w:val="100"/>
          <w:sz w:val="24"/>
        </w:rPr>
        <w:t>Child Prostitution and Child Pornography</w:t>
      </w:r>
      <w:r w:rsidRPr="009668D4">
        <w:rPr>
          <w:rFonts w:hint="eastAsia"/>
          <w:spacing w:val="0"/>
          <w:w w:val="100"/>
          <w:sz w:val="24"/>
        </w:rPr>
        <w:t>, and for Protecting Children</w:t>
      </w:r>
      <w:r w:rsidRPr="009668D4">
        <w:rPr>
          <w:spacing w:val="0"/>
          <w:w w:val="100"/>
          <w:sz w:val="24"/>
        </w:rPr>
        <w:t xml:space="preserve"> (2004), the </w:t>
      </w:r>
      <w:r w:rsidRPr="009668D4">
        <w:rPr>
          <w:rFonts w:hint="eastAsia"/>
          <w:spacing w:val="0"/>
          <w:w w:val="100"/>
          <w:sz w:val="24"/>
        </w:rPr>
        <w:t xml:space="preserve">Police have </w:t>
      </w:r>
      <w:r w:rsidRPr="009668D4">
        <w:rPr>
          <w:spacing w:val="0"/>
          <w:w w:val="100"/>
          <w:sz w:val="24"/>
        </w:rPr>
        <w:t xml:space="preserve">actively </w:t>
      </w:r>
      <w:r w:rsidRPr="009668D4">
        <w:rPr>
          <w:rFonts w:hint="eastAsia"/>
          <w:spacing w:val="0"/>
          <w:w w:val="100"/>
          <w:sz w:val="24"/>
        </w:rPr>
        <w:t>taken strict measures against</w:t>
      </w:r>
      <w:r w:rsidRPr="009668D4">
        <w:rPr>
          <w:spacing w:val="0"/>
          <w:w w:val="100"/>
          <w:sz w:val="24"/>
        </w:rPr>
        <w:t xml:space="preserve"> child prostitution and child pornography</w:t>
      </w:r>
      <w:r w:rsidRPr="009668D4">
        <w:rPr>
          <w:rFonts w:hint="eastAsia"/>
          <w:spacing w:val="0"/>
          <w:w w:val="100"/>
          <w:sz w:val="24"/>
        </w:rPr>
        <w:t>. At the same time</w:t>
      </w:r>
      <w:r w:rsidRPr="009668D4">
        <w:rPr>
          <w:spacing w:val="0"/>
          <w:w w:val="100"/>
          <w:sz w:val="24"/>
        </w:rPr>
        <w:t xml:space="preserve">, based on the </w:t>
      </w:r>
      <w:r w:rsidRPr="009668D4">
        <w:rPr>
          <w:rFonts w:hint="eastAsia"/>
          <w:spacing w:val="0"/>
          <w:w w:val="100"/>
          <w:sz w:val="24"/>
        </w:rPr>
        <w:t xml:space="preserve">Regulation of Acts Inducing Children Using the Internet Dating Services and Other Measures </w:t>
      </w:r>
      <w:r w:rsidRPr="009668D4">
        <w:rPr>
          <w:spacing w:val="0"/>
          <w:w w:val="100"/>
          <w:sz w:val="24"/>
        </w:rPr>
        <w:t>(</w:t>
      </w:r>
      <w:r w:rsidRPr="009668D4">
        <w:rPr>
          <w:rFonts w:hint="eastAsia"/>
          <w:spacing w:val="0"/>
          <w:w w:val="100"/>
          <w:sz w:val="24"/>
        </w:rPr>
        <w:t xml:space="preserve">promulgated in June, </w:t>
      </w:r>
      <w:r w:rsidRPr="009668D4">
        <w:rPr>
          <w:spacing w:val="0"/>
          <w:w w:val="100"/>
          <w:sz w:val="24"/>
        </w:rPr>
        <w:t>2003) (hereinafter referred to as the</w:t>
      </w:r>
      <w:r w:rsidRPr="009668D4">
        <w:rPr>
          <w:rFonts w:hint="eastAsia"/>
          <w:spacing w:val="0"/>
          <w:w w:val="100"/>
          <w:sz w:val="24"/>
        </w:rPr>
        <w:t xml:space="preserve"> Online</w:t>
      </w:r>
      <w:r w:rsidRPr="009668D4">
        <w:rPr>
          <w:spacing w:val="0"/>
          <w:w w:val="100"/>
          <w:sz w:val="24"/>
        </w:rPr>
        <w:t xml:space="preserve"> </w:t>
      </w:r>
      <w:r w:rsidRPr="009668D4">
        <w:rPr>
          <w:rFonts w:hint="eastAsia"/>
          <w:spacing w:val="0"/>
          <w:w w:val="100"/>
          <w:sz w:val="24"/>
        </w:rPr>
        <w:t>Dating</w:t>
      </w:r>
      <w:r w:rsidRPr="009668D4">
        <w:rPr>
          <w:spacing w:val="0"/>
          <w:w w:val="100"/>
          <w:sz w:val="24"/>
        </w:rPr>
        <w:t xml:space="preserve"> Site Regulation Law)</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 xml:space="preserve">the Police have taken severe measures against </w:t>
      </w:r>
      <w:r w:rsidRPr="009668D4">
        <w:rPr>
          <w:spacing w:val="0"/>
          <w:w w:val="100"/>
          <w:sz w:val="24"/>
        </w:rPr>
        <w:t xml:space="preserve">acts that involve the </w:t>
      </w:r>
      <w:r w:rsidRPr="009668D4">
        <w:rPr>
          <w:rFonts w:hint="eastAsia"/>
          <w:spacing w:val="0"/>
          <w:w w:val="100"/>
          <w:sz w:val="24"/>
        </w:rPr>
        <w:t>inducement of children to</w:t>
      </w:r>
      <w:r w:rsidRPr="009668D4">
        <w:rPr>
          <w:spacing w:val="0"/>
          <w:w w:val="100"/>
          <w:sz w:val="24"/>
        </w:rPr>
        <w:t xml:space="preserve"> engag</w:t>
      </w:r>
      <w:r w:rsidRPr="009668D4">
        <w:rPr>
          <w:rFonts w:hint="eastAsia"/>
          <w:spacing w:val="0"/>
          <w:w w:val="100"/>
          <w:sz w:val="24"/>
        </w:rPr>
        <w:t>e</w:t>
      </w:r>
      <w:r w:rsidRPr="009668D4">
        <w:rPr>
          <w:spacing w:val="0"/>
          <w:w w:val="100"/>
          <w:sz w:val="24"/>
        </w:rPr>
        <w:t xml:space="preserve"> in sexual </w:t>
      </w:r>
      <w:r w:rsidRPr="009668D4">
        <w:rPr>
          <w:rFonts w:hint="eastAsia"/>
          <w:spacing w:val="0"/>
          <w:w w:val="100"/>
          <w:sz w:val="24"/>
        </w:rPr>
        <w:t>acts through online dating sites</w:t>
      </w:r>
      <w:r w:rsidRPr="009668D4">
        <w:rPr>
          <w:spacing w:val="0"/>
          <w:w w:val="100"/>
          <w:sz w:val="24"/>
        </w:rPr>
        <w:t>.</w:t>
      </w:r>
    </w:p>
    <w:p w:rsidR="009668D4" w:rsidRPr="009668D4" w:rsidRDefault="009668D4" w:rsidP="009668D4">
      <w:pPr>
        <w:overflowPunct w:val="0"/>
        <w:spacing w:line="240" w:lineRule="auto"/>
        <w:jc w:val="both"/>
        <w:rPr>
          <w:rFonts w:cs="Vrinda" w:hint="eastAsia"/>
          <w:spacing w:val="0"/>
          <w:w w:val="100"/>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207.</w:t>
      </w:r>
      <w:r w:rsidRPr="009668D4">
        <w:rPr>
          <w:rFonts w:cs="Vrinda" w:hint="eastAsia"/>
          <w:spacing w:val="0"/>
          <w:w w:val="100"/>
          <w:sz w:val="24"/>
          <w:szCs w:val="21"/>
          <w:lang/>
        </w:rPr>
        <w:tab/>
        <w:t xml:space="preserve">To counter the trend of distributing </w:t>
      </w:r>
      <w:r w:rsidRPr="009668D4">
        <w:rPr>
          <w:rFonts w:cs="Vrinda"/>
          <w:spacing w:val="0"/>
          <w:w w:val="100"/>
          <w:sz w:val="24"/>
          <w:szCs w:val="21"/>
          <w:lang/>
        </w:rPr>
        <w:t>child pornography across national boundaries via the Internet, the</w:t>
      </w:r>
      <w:r w:rsidRPr="009668D4">
        <w:rPr>
          <w:rFonts w:cs="Vrinda" w:hint="eastAsia"/>
          <w:spacing w:val="0"/>
          <w:w w:val="100"/>
          <w:sz w:val="24"/>
          <w:szCs w:val="21"/>
          <w:lang/>
        </w:rPr>
        <w:t xml:space="preserve"> Government</w:t>
      </w:r>
      <w:r w:rsidRPr="009668D4">
        <w:rPr>
          <w:rFonts w:cs="Vrinda"/>
          <w:spacing w:val="0"/>
          <w:w w:val="100"/>
          <w:sz w:val="24"/>
          <w:szCs w:val="21"/>
          <w:lang/>
        </w:rPr>
        <w:t xml:space="preserve"> </w:t>
      </w:r>
      <w:r w:rsidRPr="009668D4">
        <w:rPr>
          <w:rFonts w:cs="Vrinda" w:hint="eastAsia"/>
          <w:spacing w:val="0"/>
          <w:w w:val="100"/>
          <w:sz w:val="24"/>
          <w:szCs w:val="21"/>
          <w:lang/>
        </w:rPr>
        <w:t>has built</w:t>
      </w:r>
      <w:r w:rsidRPr="009668D4">
        <w:rPr>
          <w:rFonts w:cs="Vrinda"/>
          <w:spacing w:val="0"/>
          <w:w w:val="100"/>
          <w:sz w:val="24"/>
          <w:szCs w:val="21"/>
          <w:lang/>
        </w:rPr>
        <w:t xml:space="preserve"> an international database for child pornography </w:t>
      </w:r>
      <w:r w:rsidRPr="009668D4">
        <w:rPr>
          <w:rFonts w:cs="Vrinda" w:hint="eastAsia"/>
          <w:spacing w:val="0"/>
          <w:w w:val="100"/>
          <w:sz w:val="24"/>
          <w:szCs w:val="21"/>
          <w:lang/>
        </w:rPr>
        <w:t>and w</w:t>
      </w:r>
      <w:r w:rsidRPr="009668D4">
        <w:rPr>
          <w:rFonts w:cs="Vrinda"/>
          <w:spacing w:val="0"/>
          <w:w w:val="100"/>
          <w:sz w:val="24"/>
          <w:szCs w:val="21"/>
          <w:lang/>
        </w:rPr>
        <w:t>ork</w:t>
      </w:r>
      <w:r w:rsidRPr="009668D4">
        <w:rPr>
          <w:rFonts w:cs="Vrinda" w:hint="eastAsia"/>
          <w:spacing w:val="0"/>
          <w:w w:val="100"/>
          <w:sz w:val="24"/>
          <w:szCs w:val="21"/>
          <w:lang/>
        </w:rPr>
        <w:t>ed</w:t>
      </w:r>
      <w:r w:rsidRPr="009668D4">
        <w:rPr>
          <w:rFonts w:cs="Vrinda"/>
          <w:spacing w:val="0"/>
          <w:w w:val="100"/>
          <w:sz w:val="24"/>
          <w:szCs w:val="21"/>
          <w:lang/>
        </w:rPr>
        <w:t xml:space="preserve"> closely with various institutions concerned for exchange of information.</w:t>
      </w:r>
    </w:p>
    <w:p w:rsidR="009668D4" w:rsidRPr="009668D4" w:rsidRDefault="009668D4" w:rsidP="009668D4">
      <w:pPr>
        <w:overflowPunct w:val="0"/>
        <w:spacing w:line="240" w:lineRule="auto"/>
        <w:jc w:val="both"/>
        <w:rPr>
          <w:rFonts w:cs="Vrinda" w:hint="eastAsia"/>
          <w:spacing w:val="0"/>
          <w:w w:val="100"/>
          <w:szCs w:val="21"/>
          <w:lang/>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hint="eastAsia"/>
          <w:spacing w:val="0"/>
          <w:w w:val="100"/>
          <w:sz w:val="24"/>
        </w:rPr>
        <w:t>208.</w:t>
      </w:r>
      <w:r w:rsidRPr="009668D4">
        <w:rPr>
          <w:rFonts w:hint="eastAsia"/>
          <w:spacing w:val="0"/>
          <w:w w:val="100"/>
          <w:sz w:val="24"/>
        </w:rPr>
        <w:tab/>
      </w:r>
      <w:r w:rsidRPr="009668D4">
        <w:rPr>
          <w:spacing w:val="0"/>
          <w:w w:val="100"/>
          <w:sz w:val="24"/>
        </w:rPr>
        <w:t>For crimes relating to child prostitution committed overseas by Japanese nationals, international cooperation in the area of investigation with foreign law enforcement authorities</w:t>
      </w:r>
      <w:r w:rsidRPr="009668D4">
        <w:rPr>
          <w:rFonts w:hint="eastAsia"/>
          <w:spacing w:val="0"/>
          <w:w w:val="100"/>
          <w:sz w:val="24"/>
        </w:rPr>
        <w:t xml:space="preserve"> has been enhanced</w:t>
      </w:r>
      <w:r w:rsidRPr="009668D4">
        <w:rPr>
          <w:spacing w:val="0"/>
          <w:w w:val="100"/>
          <w:sz w:val="24"/>
        </w:rPr>
        <w:t xml:space="preserve"> in order to </w:t>
      </w:r>
      <w:r w:rsidRPr="009668D4">
        <w:rPr>
          <w:rFonts w:hint="eastAsia"/>
          <w:spacing w:val="0"/>
          <w:w w:val="100"/>
          <w:sz w:val="24"/>
        </w:rPr>
        <w:t>establish</w:t>
      </w:r>
      <w:r w:rsidRPr="009668D4">
        <w:rPr>
          <w:spacing w:val="0"/>
          <w:w w:val="100"/>
          <w:sz w:val="24"/>
        </w:rPr>
        <w:t xml:space="preserve"> a case. </w:t>
      </w:r>
      <w:r w:rsidRPr="009668D4">
        <w:rPr>
          <w:rFonts w:hint="eastAsia"/>
          <w:spacing w:val="0"/>
          <w:w w:val="100"/>
          <w:sz w:val="24"/>
        </w:rPr>
        <w:t>S</w:t>
      </w:r>
      <w:r w:rsidRPr="009668D4">
        <w:rPr>
          <w:spacing w:val="0"/>
          <w:w w:val="100"/>
          <w:sz w:val="24"/>
        </w:rPr>
        <w:t xml:space="preserve">ince the implementation of the Law </w:t>
      </w:r>
      <w:r w:rsidRPr="009668D4">
        <w:rPr>
          <w:rFonts w:hint="eastAsia"/>
          <w:spacing w:val="0"/>
          <w:w w:val="100"/>
          <w:sz w:val="24"/>
        </w:rPr>
        <w:t xml:space="preserve">for Punishing Acts Related to </w:t>
      </w:r>
      <w:r w:rsidRPr="009668D4">
        <w:rPr>
          <w:spacing w:val="0"/>
          <w:w w:val="100"/>
          <w:sz w:val="24"/>
        </w:rPr>
        <w:t>Child Prostitution and Child Pornography,</w:t>
      </w:r>
      <w:r w:rsidRPr="009668D4">
        <w:rPr>
          <w:rFonts w:hint="eastAsia"/>
          <w:spacing w:val="0"/>
          <w:w w:val="100"/>
          <w:sz w:val="24"/>
        </w:rPr>
        <w:t xml:space="preserve"> and for Protecting Children</w:t>
      </w:r>
      <w:r w:rsidRPr="009668D4">
        <w:rPr>
          <w:spacing w:val="0"/>
          <w:w w:val="100"/>
          <w:sz w:val="24"/>
        </w:rPr>
        <w:t xml:space="preserve"> 14 individuals have been arrested </w:t>
      </w:r>
      <w:r w:rsidRPr="009668D4">
        <w:rPr>
          <w:rFonts w:hint="eastAsia"/>
          <w:spacing w:val="0"/>
          <w:w w:val="100"/>
          <w:sz w:val="24"/>
        </w:rPr>
        <w:t xml:space="preserve">in connection with </w:t>
      </w:r>
      <w:r w:rsidRPr="009668D4">
        <w:rPr>
          <w:spacing w:val="0"/>
          <w:w w:val="100"/>
          <w:sz w:val="24"/>
        </w:rPr>
        <w:t>eight cases</w:t>
      </w:r>
      <w:r w:rsidRPr="009668D4">
        <w:rPr>
          <w:rFonts w:hint="eastAsia"/>
          <w:spacing w:val="0"/>
          <w:w w:val="100"/>
          <w:sz w:val="24"/>
        </w:rPr>
        <w:t>, as of end 2005.</w:t>
      </w:r>
    </w:p>
    <w:p w:rsidR="009668D4" w:rsidRDefault="009668D4" w:rsidP="009668D4">
      <w:pPr>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(iv) Prevention of Diversifying Forms of Prostitution</w:t>
      </w:r>
    </w:p>
    <w:p w:rsidR="006C07AC" w:rsidRPr="009668D4" w:rsidRDefault="006C07AC" w:rsidP="009668D4">
      <w:pPr>
        <w:overflowPunct w:val="0"/>
        <w:spacing w:line="240" w:lineRule="auto"/>
        <w:jc w:val="both"/>
        <w:rPr>
          <w:rFonts w:cs="Vrinda"/>
          <w:b/>
          <w:spacing w:val="0"/>
          <w:w w:val="100"/>
          <w:sz w:val="24"/>
          <w:szCs w:val="24"/>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209.</w:t>
      </w:r>
      <w:r w:rsidRPr="009668D4">
        <w:rPr>
          <w:rFonts w:hint="eastAsia"/>
          <w:spacing w:val="0"/>
          <w:w w:val="100"/>
          <w:sz w:val="24"/>
        </w:rPr>
        <w:tab/>
      </w:r>
      <w:r w:rsidRPr="009668D4">
        <w:rPr>
          <w:spacing w:val="0"/>
          <w:w w:val="100"/>
          <w:sz w:val="24"/>
        </w:rPr>
        <w:t xml:space="preserve">With regard to child </w:t>
      </w:r>
      <w:r w:rsidRPr="009668D4">
        <w:rPr>
          <w:rFonts w:hint="eastAsia"/>
          <w:spacing w:val="0"/>
          <w:w w:val="100"/>
          <w:sz w:val="24"/>
        </w:rPr>
        <w:t>prostitution</w:t>
      </w:r>
      <w:r w:rsidRPr="009668D4">
        <w:rPr>
          <w:spacing w:val="0"/>
          <w:w w:val="100"/>
          <w:sz w:val="24"/>
        </w:rPr>
        <w:t>, as typified by so-called ‘Enjo-Kosai’</w:t>
      </w:r>
      <w:r w:rsidRPr="009668D4">
        <w:rPr>
          <w:rFonts w:hint="eastAsia"/>
          <w:spacing w:val="0"/>
          <w:w w:val="100"/>
          <w:sz w:val="24"/>
        </w:rPr>
        <w:t xml:space="preserve"> (patronage dating)</w:t>
      </w:r>
      <w:r w:rsidRPr="009668D4">
        <w:rPr>
          <w:spacing w:val="0"/>
          <w:w w:val="100"/>
          <w:sz w:val="24"/>
        </w:rPr>
        <w:t xml:space="preserve">, the </w:t>
      </w:r>
      <w:r w:rsidRPr="009668D4">
        <w:rPr>
          <w:rFonts w:hint="eastAsia"/>
          <w:spacing w:val="0"/>
          <w:w w:val="100"/>
          <w:sz w:val="24"/>
        </w:rPr>
        <w:t>Police have</w:t>
      </w:r>
      <w:r w:rsidRPr="009668D4">
        <w:rPr>
          <w:spacing w:val="0"/>
          <w:w w:val="100"/>
          <w:sz w:val="24"/>
        </w:rPr>
        <w:t xml:space="preserve"> </w:t>
      </w:r>
      <w:r w:rsidRPr="009668D4">
        <w:rPr>
          <w:rFonts w:hint="eastAsia"/>
          <w:spacing w:val="0"/>
          <w:w w:val="100"/>
          <w:sz w:val="24"/>
        </w:rPr>
        <w:t xml:space="preserve">enforced strict control of perpetrators involved in child prostitution, based upon the Law for Punishing Acts Related to Child Prostitution and Child Pornography and for Protecting Children. Based on </w:t>
      </w:r>
      <w:r w:rsidRPr="009668D4">
        <w:rPr>
          <w:spacing w:val="0"/>
          <w:w w:val="100"/>
          <w:sz w:val="24"/>
        </w:rPr>
        <w:t xml:space="preserve">the </w:t>
      </w:r>
      <w:r w:rsidRPr="009668D4">
        <w:rPr>
          <w:rFonts w:hint="eastAsia"/>
          <w:spacing w:val="0"/>
          <w:w w:val="100"/>
          <w:sz w:val="24"/>
        </w:rPr>
        <w:t xml:space="preserve">On-line </w:t>
      </w:r>
      <w:r w:rsidRPr="009668D4">
        <w:rPr>
          <w:spacing w:val="0"/>
          <w:w w:val="100"/>
          <w:sz w:val="24"/>
        </w:rPr>
        <w:t xml:space="preserve">Dating Site </w:t>
      </w:r>
      <w:r w:rsidRPr="009668D4">
        <w:rPr>
          <w:rFonts w:hint="eastAsia"/>
          <w:spacing w:val="0"/>
          <w:w w:val="100"/>
          <w:sz w:val="24"/>
        </w:rPr>
        <w:t xml:space="preserve">Regulation </w:t>
      </w:r>
      <w:r w:rsidRPr="009668D4">
        <w:rPr>
          <w:spacing w:val="0"/>
          <w:w w:val="100"/>
          <w:sz w:val="24"/>
        </w:rPr>
        <w:t>Law</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similarly, the Police have taken severe measures against</w:t>
      </w:r>
      <w:r w:rsidRPr="009668D4">
        <w:rPr>
          <w:spacing w:val="0"/>
          <w:w w:val="100"/>
          <w:sz w:val="24"/>
        </w:rPr>
        <w:t xml:space="preserve"> acts that involve </w:t>
      </w:r>
      <w:r w:rsidRPr="009668D4">
        <w:rPr>
          <w:rFonts w:hint="eastAsia"/>
          <w:spacing w:val="0"/>
          <w:w w:val="100"/>
          <w:sz w:val="24"/>
        </w:rPr>
        <w:t xml:space="preserve">the inducement of children to engage in </w:t>
      </w:r>
      <w:r w:rsidRPr="009668D4">
        <w:rPr>
          <w:spacing w:val="0"/>
          <w:w w:val="100"/>
          <w:sz w:val="24"/>
        </w:rPr>
        <w:t xml:space="preserve">sexual </w:t>
      </w:r>
      <w:r w:rsidRPr="009668D4">
        <w:rPr>
          <w:rFonts w:hint="eastAsia"/>
          <w:spacing w:val="0"/>
          <w:w w:val="100"/>
          <w:sz w:val="24"/>
        </w:rPr>
        <w:t>acts through online dating sites</w:t>
      </w:r>
      <w:r w:rsidRPr="009668D4">
        <w:rPr>
          <w:spacing w:val="0"/>
          <w:w w:val="100"/>
          <w:sz w:val="24"/>
        </w:rPr>
        <w:t xml:space="preserve">. </w:t>
      </w:r>
      <w:r w:rsidRPr="009668D4">
        <w:rPr>
          <w:rFonts w:hint="eastAsia"/>
          <w:spacing w:val="0"/>
          <w:w w:val="100"/>
          <w:sz w:val="24"/>
        </w:rPr>
        <w:t xml:space="preserve">For children, </w:t>
      </w:r>
      <w:r w:rsidRPr="009668D4">
        <w:rPr>
          <w:spacing w:val="0"/>
          <w:w w:val="100"/>
          <w:sz w:val="24"/>
        </w:rPr>
        <w:t xml:space="preserve">public </w:t>
      </w:r>
      <w:r w:rsidRPr="009668D4">
        <w:rPr>
          <w:rFonts w:hint="eastAsia"/>
          <w:spacing w:val="0"/>
          <w:w w:val="100"/>
          <w:sz w:val="24"/>
        </w:rPr>
        <w:t>information</w:t>
      </w:r>
      <w:r w:rsidRPr="009668D4">
        <w:rPr>
          <w:spacing w:val="0"/>
          <w:w w:val="100"/>
          <w:sz w:val="24"/>
        </w:rPr>
        <w:t xml:space="preserve"> and </w:t>
      </w:r>
      <w:r w:rsidRPr="009668D4">
        <w:rPr>
          <w:rFonts w:hint="eastAsia"/>
          <w:spacing w:val="0"/>
          <w:w w:val="100"/>
          <w:sz w:val="24"/>
        </w:rPr>
        <w:t xml:space="preserve">awareness-raising </w:t>
      </w:r>
      <w:r w:rsidRPr="009668D4">
        <w:rPr>
          <w:spacing w:val="0"/>
          <w:w w:val="100"/>
          <w:sz w:val="24"/>
        </w:rPr>
        <w:t>activities</w:t>
      </w:r>
      <w:r w:rsidRPr="009668D4">
        <w:rPr>
          <w:rFonts w:hint="eastAsia"/>
          <w:spacing w:val="0"/>
          <w:w w:val="100"/>
          <w:sz w:val="24"/>
        </w:rPr>
        <w:t xml:space="preserve"> have been conducted</w:t>
      </w:r>
      <w:r w:rsidRPr="009668D4">
        <w:rPr>
          <w:spacing w:val="0"/>
          <w:w w:val="100"/>
          <w:sz w:val="24"/>
        </w:rPr>
        <w:t xml:space="preserve"> to </w:t>
      </w:r>
      <w:r w:rsidRPr="009668D4">
        <w:rPr>
          <w:rFonts w:hint="eastAsia"/>
          <w:spacing w:val="0"/>
          <w:w w:val="100"/>
          <w:sz w:val="24"/>
        </w:rPr>
        <w:t xml:space="preserve">help </w:t>
      </w:r>
      <w:r w:rsidRPr="009668D4">
        <w:rPr>
          <w:spacing w:val="0"/>
          <w:w w:val="100"/>
          <w:sz w:val="24"/>
        </w:rPr>
        <w:t>children avoid becoming victims of these sexual crimes</w:t>
      </w:r>
      <w:r w:rsidRPr="009668D4">
        <w:rPr>
          <w:rFonts w:hint="eastAsia"/>
          <w:spacing w:val="0"/>
          <w:w w:val="100"/>
          <w:sz w:val="24"/>
        </w:rPr>
        <w:t xml:space="preserve"> and</w:t>
      </w:r>
      <w:r w:rsidRPr="009668D4">
        <w:rPr>
          <w:spacing w:val="0"/>
          <w:w w:val="100"/>
          <w:sz w:val="24"/>
        </w:rPr>
        <w:t xml:space="preserve"> to provide appropriate rehabilitation guidance</w:t>
      </w:r>
      <w:r w:rsidRPr="009668D4">
        <w:rPr>
          <w:rFonts w:hint="eastAsia"/>
          <w:spacing w:val="0"/>
          <w:w w:val="100"/>
          <w:sz w:val="24"/>
        </w:rPr>
        <w:t xml:space="preserve">. The Government has also </w:t>
      </w:r>
      <w:r w:rsidRPr="009668D4">
        <w:rPr>
          <w:spacing w:val="0"/>
          <w:w w:val="100"/>
          <w:sz w:val="24"/>
        </w:rPr>
        <w:t>promote</w:t>
      </w:r>
      <w:r w:rsidRPr="009668D4">
        <w:rPr>
          <w:rFonts w:hint="eastAsia"/>
          <w:spacing w:val="0"/>
          <w:w w:val="100"/>
          <w:sz w:val="24"/>
        </w:rPr>
        <w:t>d guidance and awareness-raising</w:t>
      </w:r>
      <w:r w:rsidRPr="009668D4">
        <w:rPr>
          <w:spacing w:val="0"/>
          <w:w w:val="100"/>
          <w:sz w:val="24"/>
        </w:rPr>
        <w:t xml:space="preserve"> activities</w:t>
      </w:r>
      <w:r w:rsidRPr="009668D4">
        <w:rPr>
          <w:rFonts w:hint="eastAsia"/>
          <w:spacing w:val="0"/>
          <w:w w:val="100"/>
          <w:sz w:val="24"/>
        </w:rPr>
        <w:t xml:space="preserve">, </w:t>
      </w:r>
      <w:r w:rsidRPr="009668D4">
        <w:rPr>
          <w:spacing w:val="0"/>
          <w:w w:val="100"/>
          <w:sz w:val="24"/>
        </w:rPr>
        <w:t>through education in the home, in school, and in society in general</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 xml:space="preserve">to heighten the </w:t>
      </w:r>
      <w:r w:rsidRPr="009668D4">
        <w:rPr>
          <w:spacing w:val="0"/>
          <w:w w:val="100"/>
          <w:sz w:val="24"/>
        </w:rPr>
        <w:t xml:space="preserve">self-esteem </w:t>
      </w:r>
      <w:r w:rsidRPr="009668D4">
        <w:rPr>
          <w:rFonts w:hint="eastAsia"/>
          <w:spacing w:val="0"/>
          <w:w w:val="100"/>
          <w:sz w:val="24"/>
        </w:rPr>
        <w:t>of children and not to let them</w:t>
      </w:r>
      <w:r w:rsidRPr="009668D4">
        <w:rPr>
          <w:spacing w:val="0"/>
          <w:w w:val="100"/>
          <w:sz w:val="24"/>
        </w:rPr>
        <w:t xml:space="preserve"> drawn into prostitution.</w:t>
      </w:r>
    </w:p>
    <w:p w:rsidR="009668D4" w:rsidRPr="009668D4" w:rsidRDefault="009668D4" w:rsidP="009668D4">
      <w:pPr>
        <w:overflowPunct w:val="0"/>
        <w:spacing w:line="240" w:lineRule="auto"/>
        <w:ind w:left="478" w:hanging="478"/>
        <w:jc w:val="both"/>
        <w:rPr>
          <w:rFonts w:cs="MS Mincho" w:hint="eastAsia"/>
          <w:spacing w:val="0"/>
          <w:w w:val="100"/>
          <w:szCs w:val="21"/>
          <w:lang/>
        </w:rPr>
      </w:pPr>
    </w:p>
    <w:p w:rsidR="009668D4" w:rsidRDefault="009668D4" w:rsidP="009668D4">
      <w:pPr>
        <w:pStyle w:val="Heading3"/>
        <w:numPr>
          <w:ilvl w:val="0"/>
          <w:numId w:val="44"/>
        </w:numPr>
        <w:ind w:leftChars="0"/>
        <w:rPr>
          <w:rFonts w:eastAsia="MS Mincho"/>
          <w:b/>
          <w:szCs w:val="21"/>
        </w:rPr>
      </w:pPr>
      <w:bookmarkStart w:id="228" w:name="_Toc136255496"/>
      <w:bookmarkStart w:id="229" w:name="_Toc153615996"/>
      <w:r w:rsidRPr="009668D4">
        <w:rPr>
          <w:rFonts w:eastAsia="MS Mincho" w:hint="eastAsia"/>
          <w:b/>
          <w:szCs w:val="21"/>
        </w:rPr>
        <w:t xml:space="preserve">Sex </w:t>
      </w:r>
      <w:smartTag w:uri="urn:schemas-microsoft-com:office:smarttags" w:element="place">
        <w:smartTag w:uri="urn:schemas-microsoft-com:office:smarttags" w:element="City">
          <w:r w:rsidRPr="009668D4">
            <w:rPr>
              <w:rFonts w:eastAsia="MS Mincho" w:hint="eastAsia"/>
              <w:b/>
              <w:szCs w:val="21"/>
            </w:rPr>
            <w:t>Tours</w:t>
          </w:r>
        </w:smartTag>
      </w:smartTag>
      <w:r w:rsidRPr="009668D4">
        <w:rPr>
          <w:rFonts w:eastAsia="MS Mincho" w:hint="eastAsia"/>
          <w:b/>
          <w:szCs w:val="21"/>
        </w:rPr>
        <w:t xml:space="preserve"> to Developing Countries</w:t>
      </w:r>
      <w:bookmarkEnd w:id="228"/>
      <w:bookmarkEnd w:id="229"/>
    </w:p>
    <w:p w:rsidR="009123AD" w:rsidRPr="009123AD" w:rsidRDefault="009123AD" w:rsidP="009123AD">
      <w:pPr>
        <w:rPr>
          <w:rFonts w:eastAsia="MS Mincho"/>
          <w:lang w:val="en-US" w:eastAsia="ja-JP"/>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szCs w:val="21"/>
        </w:rPr>
        <w:t>210.</w:t>
      </w:r>
      <w:r w:rsidRPr="009668D4">
        <w:rPr>
          <w:rFonts w:hint="eastAsia"/>
          <w:spacing w:val="0"/>
          <w:w w:val="100"/>
          <w:sz w:val="24"/>
          <w:szCs w:val="21"/>
        </w:rPr>
        <w:tab/>
      </w:r>
      <w:r w:rsidRPr="009668D4">
        <w:rPr>
          <w:spacing w:val="0"/>
          <w:w w:val="100"/>
          <w:sz w:val="24"/>
          <w:szCs w:val="21"/>
        </w:rPr>
        <w:t>Article 13</w:t>
      </w:r>
      <w:r w:rsidRPr="009668D4">
        <w:rPr>
          <w:rFonts w:hint="eastAsia"/>
          <w:spacing w:val="0"/>
          <w:w w:val="100"/>
          <w:sz w:val="24"/>
          <w:szCs w:val="21"/>
        </w:rPr>
        <w:t xml:space="preserve"> </w:t>
      </w:r>
      <w:r w:rsidRPr="009668D4">
        <w:rPr>
          <w:spacing w:val="0"/>
          <w:w w:val="100"/>
          <w:sz w:val="24"/>
          <w:szCs w:val="21"/>
        </w:rPr>
        <w:t xml:space="preserve">(3) of the Travel Agency Law stipulates that travel agents are prohibited from getting involved </w:t>
      </w:r>
      <w:r w:rsidRPr="009668D4">
        <w:rPr>
          <w:rFonts w:hint="eastAsia"/>
          <w:spacing w:val="0"/>
          <w:w w:val="100"/>
          <w:sz w:val="24"/>
          <w:szCs w:val="21"/>
        </w:rPr>
        <w:t>in</w:t>
      </w:r>
      <w:r w:rsidRPr="009668D4">
        <w:rPr>
          <w:spacing w:val="0"/>
          <w:w w:val="100"/>
          <w:sz w:val="24"/>
          <w:szCs w:val="21"/>
        </w:rPr>
        <w:t xml:space="preserve"> their tourists’ conduct </w:t>
      </w:r>
      <w:r w:rsidRPr="009668D4">
        <w:rPr>
          <w:rFonts w:hint="eastAsia"/>
          <w:spacing w:val="0"/>
          <w:w w:val="100"/>
          <w:sz w:val="24"/>
          <w:szCs w:val="21"/>
        </w:rPr>
        <w:t>and</w:t>
      </w:r>
      <w:r w:rsidRPr="009668D4">
        <w:rPr>
          <w:spacing w:val="0"/>
          <w:w w:val="100"/>
          <w:sz w:val="24"/>
          <w:szCs w:val="21"/>
        </w:rPr>
        <w:t xml:space="preserve"> receiving services which violate </w:t>
      </w:r>
      <w:r w:rsidRPr="009668D4">
        <w:rPr>
          <w:rFonts w:hint="eastAsia"/>
          <w:spacing w:val="0"/>
          <w:w w:val="100"/>
          <w:sz w:val="24"/>
          <w:szCs w:val="21"/>
        </w:rPr>
        <w:t xml:space="preserve">the </w:t>
      </w:r>
      <w:r w:rsidRPr="009668D4">
        <w:rPr>
          <w:spacing w:val="0"/>
          <w:w w:val="100"/>
          <w:sz w:val="24"/>
          <w:szCs w:val="21"/>
        </w:rPr>
        <w:t>local laws or ordinances of their destinations.</w:t>
      </w:r>
      <w:r w:rsidRPr="009668D4">
        <w:rPr>
          <w:rFonts w:hint="eastAsia"/>
          <w:spacing w:val="0"/>
          <w:w w:val="100"/>
          <w:sz w:val="24"/>
          <w:szCs w:val="21"/>
        </w:rPr>
        <w:t xml:space="preserve"> </w:t>
      </w:r>
      <w:r w:rsidRPr="009668D4">
        <w:rPr>
          <w:spacing w:val="0"/>
          <w:w w:val="100"/>
          <w:sz w:val="24"/>
        </w:rPr>
        <w:t>The Government has guided and kept close watch over the operation of travel agencies with the aim of keeping the overseas travel of Japanese tourist</w:t>
      </w:r>
      <w:r w:rsidRPr="009668D4">
        <w:rPr>
          <w:rFonts w:hint="eastAsia"/>
          <w:spacing w:val="0"/>
          <w:w w:val="100"/>
          <w:sz w:val="24"/>
        </w:rPr>
        <w:t>s</w:t>
      </w:r>
      <w:r w:rsidRPr="009668D4">
        <w:rPr>
          <w:spacing w:val="0"/>
          <w:w w:val="100"/>
          <w:sz w:val="24"/>
        </w:rPr>
        <w:t xml:space="preserve"> sound by urging them to strictly abide by all pertinent laws and ordinances.</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211.</w:t>
      </w:r>
      <w:r w:rsidRPr="009668D4">
        <w:rPr>
          <w:rFonts w:hint="eastAsia"/>
          <w:spacing w:val="0"/>
          <w:w w:val="100"/>
          <w:sz w:val="24"/>
        </w:rPr>
        <w:tab/>
      </w:r>
      <w:r w:rsidRPr="009668D4">
        <w:rPr>
          <w:spacing w:val="0"/>
          <w:w w:val="100"/>
          <w:sz w:val="24"/>
        </w:rPr>
        <w:t xml:space="preserve">In addition, </w:t>
      </w:r>
      <w:r w:rsidRPr="009668D4">
        <w:rPr>
          <w:rFonts w:hint="eastAsia"/>
          <w:spacing w:val="0"/>
          <w:w w:val="100"/>
          <w:sz w:val="24"/>
        </w:rPr>
        <w:t>t</w:t>
      </w:r>
      <w:r w:rsidRPr="009668D4">
        <w:rPr>
          <w:spacing w:val="0"/>
          <w:w w:val="100"/>
          <w:sz w:val="24"/>
        </w:rPr>
        <w:t xml:space="preserve">ravel </w:t>
      </w:r>
      <w:r w:rsidRPr="009668D4">
        <w:rPr>
          <w:rFonts w:hint="eastAsia"/>
          <w:spacing w:val="0"/>
          <w:w w:val="100"/>
          <w:sz w:val="24"/>
        </w:rPr>
        <w:t>a</w:t>
      </w:r>
      <w:r w:rsidRPr="009668D4">
        <w:rPr>
          <w:spacing w:val="0"/>
          <w:w w:val="100"/>
          <w:sz w:val="24"/>
        </w:rPr>
        <w:t xml:space="preserve">gency </w:t>
      </w:r>
      <w:r w:rsidRPr="009668D4">
        <w:rPr>
          <w:rFonts w:hint="eastAsia"/>
          <w:spacing w:val="0"/>
          <w:w w:val="100"/>
          <w:sz w:val="24"/>
        </w:rPr>
        <w:t>a</w:t>
      </w:r>
      <w:r w:rsidRPr="009668D4">
        <w:rPr>
          <w:spacing w:val="0"/>
          <w:w w:val="100"/>
          <w:sz w:val="24"/>
        </w:rPr>
        <w:t>ssociation</w:t>
      </w:r>
      <w:r w:rsidRPr="009668D4">
        <w:rPr>
          <w:rFonts w:hint="eastAsia"/>
          <w:spacing w:val="0"/>
          <w:w w:val="100"/>
          <w:sz w:val="24"/>
        </w:rPr>
        <w:t>s have</w:t>
      </w:r>
      <w:r w:rsidRPr="009668D4">
        <w:rPr>
          <w:spacing w:val="0"/>
          <w:w w:val="100"/>
          <w:sz w:val="24"/>
        </w:rPr>
        <w:t xml:space="preserve"> continu</w:t>
      </w:r>
      <w:r w:rsidRPr="009668D4">
        <w:rPr>
          <w:rFonts w:hint="eastAsia"/>
          <w:spacing w:val="0"/>
          <w:w w:val="100"/>
          <w:sz w:val="24"/>
        </w:rPr>
        <w:t>ed</w:t>
      </w:r>
      <w:r w:rsidRPr="009668D4">
        <w:rPr>
          <w:spacing w:val="0"/>
          <w:w w:val="100"/>
          <w:sz w:val="24"/>
        </w:rPr>
        <w:t xml:space="preserve"> mak</w:t>
      </w:r>
      <w:r w:rsidRPr="009668D4">
        <w:rPr>
          <w:rFonts w:hint="eastAsia"/>
          <w:spacing w:val="0"/>
          <w:w w:val="100"/>
          <w:sz w:val="24"/>
        </w:rPr>
        <w:t>ing</w:t>
      </w:r>
      <w:r w:rsidRPr="009668D4">
        <w:rPr>
          <w:spacing w:val="0"/>
          <w:w w:val="100"/>
          <w:sz w:val="24"/>
        </w:rPr>
        <w:t xml:space="preserve"> independent efforts</w:t>
      </w:r>
      <w:r w:rsidRPr="009668D4">
        <w:rPr>
          <w:rFonts w:hint="eastAsia"/>
          <w:spacing w:val="0"/>
          <w:w w:val="100"/>
          <w:sz w:val="24"/>
        </w:rPr>
        <w:t xml:space="preserve"> such as</w:t>
      </w:r>
      <w:r w:rsidRPr="009668D4">
        <w:rPr>
          <w:spacing w:val="0"/>
          <w:w w:val="100"/>
          <w:sz w:val="24"/>
        </w:rPr>
        <w:t xml:space="preserve"> educating employees of travel agencies </w:t>
      </w:r>
      <w:r w:rsidRPr="009668D4">
        <w:rPr>
          <w:rFonts w:hint="eastAsia"/>
          <w:spacing w:val="0"/>
          <w:w w:val="100"/>
          <w:sz w:val="24"/>
        </w:rPr>
        <w:t xml:space="preserve">through </w:t>
      </w:r>
      <w:r w:rsidRPr="009668D4">
        <w:rPr>
          <w:spacing w:val="0"/>
          <w:w w:val="100"/>
          <w:sz w:val="24"/>
        </w:rPr>
        <w:t>various forms of training</w:t>
      </w:r>
      <w:r w:rsidRPr="009668D4">
        <w:rPr>
          <w:rFonts w:hint="eastAsia"/>
          <w:spacing w:val="0"/>
          <w:w w:val="100"/>
          <w:sz w:val="24"/>
        </w:rPr>
        <w:t>.</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Cs w:val="21"/>
        </w:rPr>
      </w:pPr>
      <w:r w:rsidRPr="009668D4">
        <w:rPr>
          <w:rFonts w:hint="eastAsia"/>
          <w:spacing w:val="0"/>
          <w:w w:val="100"/>
          <w:sz w:val="24"/>
        </w:rPr>
        <w:t>212.</w:t>
      </w:r>
      <w:r w:rsidRPr="009668D4">
        <w:rPr>
          <w:rFonts w:hint="eastAsia"/>
          <w:spacing w:val="0"/>
          <w:w w:val="100"/>
          <w:sz w:val="24"/>
        </w:rPr>
        <w:tab/>
      </w:r>
      <w:r w:rsidRPr="009668D4">
        <w:rPr>
          <w:spacing w:val="0"/>
          <w:w w:val="100"/>
          <w:sz w:val="24"/>
        </w:rPr>
        <w:t xml:space="preserve">Moreover, in March 2005, </w:t>
      </w:r>
      <w:r w:rsidRPr="009668D4">
        <w:rPr>
          <w:rFonts w:hint="eastAsia"/>
          <w:spacing w:val="0"/>
          <w:w w:val="100"/>
          <w:sz w:val="24"/>
        </w:rPr>
        <w:t xml:space="preserve">the </w:t>
      </w:r>
      <w:r w:rsidRPr="009668D4">
        <w:rPr>
          <w:spacing w:val="0"/>
          <w:w w:val="100"/>
          <w:sz w:val="24"/>
        </w:rPr>
        <w:t xml:space="preserve">Japan Association of Travel Agents, Overseas Tour Operators Association of Japan, and 60 major travel agencies signed </w:t>
      </w:r>
      <w:r w:rsidRPr="009668D4">
        <w:rPr>
          <w:rFonts w:hint="eastAsia"/>
          <w:spacing w:val="0"/>
          <w:w w:val="100"/>
          <w:sz w:val="24"/>
        </w:rPr>
        <w:t>the</w:t>
      </w:r>
      <w:r w:rsidRPr="009668D4">
        <w:rPr>
          <w:spacing w:val="0"/>
          <w:w w:val="100"/>
          <w:sz w:val="24"/>
        </w:rPr>
        <w:t xml:space="preserve"> Code of Conduct for the Protection of Children from Sexual Exploitation in Travel and Tourism</w:t>
      </w:r>
      <w:r w:rsidRPr="009668D4">
        <w:rPr>
          <w:rFonts w:hint="eastAsia"/>
          <w:spacing w:val="0"/>
          <w:w w:val="100"/>
          <w:sz w:val="24"/>
        </w:rPr>
        <w:t xml:space="preserve">, </w:t>
      </w:r>
      <w:r w:rsidRPr="009668D4">
        <w:rPr>
          <w:spacing w:val="0"/>
          <w:w w:val="100"/>
          <w:sz w:val="24"/>
        </w:rPr>
        <w:t xml:space="preserve">which </w:t>
      </w:r>
      <w:r w:rsidRPr="009668D4">
        <w:rPr>
          <w:rFonts w:hint="eastAsia"/>
          <w:spacing w:val="0"/>
          <w:w w:val="100"/>
          <w:sz w:val="24"/>
        </w:rPr>
        <w:t>has been promoted</w:t>
      </w:r>
      <w:r w:rsidRPr="009668D4">
        <w:rPr>
          <w:spacing w:val="0"/>
          <w:w w:val="100"/>
          <w:sz w:val="24"/>
        </w:rPr>
        <w:t xml:space="preserve"> by UNICEF. The tourist industry </w:t>
      </w:r>
      <w:r w:rsidRPr="009668D4">
        <w:rPr>
          <w:rFonts w:hint="eastAsia"/>
          <w:spacing w:val="0"/>
          <w:w w:val="100"/>
          <w:sz w:val="24"/>
        </w:rPr>
        <w:t>has been</w:t>
      </w:r>
      <w:r w:rsidRPr="009668D4">
        <w:rPr>
          <w:spacing w:val="0"/>
          <w:w w:val="100"/>
          <w:sz w:val="24"/>
        </w:rPr>
        <w:t xml:space="preserve"> united in its effort to prevent sexual exploitation. (At present, 67 major traveling agencies have signed the Code of Conduct.)</w:t>
      </w:r>
    </w:p>
    <w:p w:rsidR="009668D4" w:rsidRPr="009668D4" w:rsidRDefault="009668D4" w:rsidP="009668D4">
      <w:pPr>
        <w:spacing w:line="240" w:lineRule="auto"/>
        <w:rPr>
          <w:rFonts w:hint="eastAsia"/>
          <w:spacing w:val="0"/>
          <w:w w:val="100"/>
          <w:szCs w:val="21"/>
        </w:rPr>
      </w:pPr>
    </w:p>
    <w:p w:rsidR="009668D4" w:rsidRDefault="009668D4" w:rsidP="009668D4">
      <w:pPr>
        <w:pStyle w:val="Heading2"/>
        <w:numPr>
          <w:ilvl w:val="0"/>
          <w:numId w:val="56"/>
        </w:numPr>
        <w:rPr>
          <w:b/>
        </w:rPr>
      </w:pPr>
      <w:bookmarkStart w:id="230" w:name="_Toc136255497"/>
      <w:bookmarkStart w:id="231" w:name="_Toc153615997"/>
      <w:r w:rsidRPr="009668D4">
        <w:rPr>
          <w:b/>
        </w:rPr>
        <w:t>Protection of Women Engaged in Prostitution</w:t>
      </w:r>
      <w:bookmarkEnd w:id="230"/>
      <w:bookmarkEnd w:id="231"/>
    </w:p>
    <w:p w:rsidR="009123AD" w:rsidRPr="009123AD" w:rsidRDefault="009123AD" w:rsidP="009123AD">
      <w:pPr>
        <w:rPr>
          <w:lang w:val="en-US" w:eastAsia="ja-JP"/>
        </w:rPr>
      </w:pPr>
    </w:p>
    <w:p w:rsidR="009668D4" w:rsidRDefault="009668D4" w:rsidP="009668D4">
      <w:pPr>
        <w:pStyle w:val="Heading3"/>
        <w:numPr>
          <w:ilvl w:val="0"/>
          <w:numId w:val="45"/>
        </w:numPr>
        <w:ind w:leftChars="0"/>
        <w:rPr>
          <w:b/>
        </w:rPr>
      </w:pPr>
      <w:bookmarkStart w:id="232" w:name="_Toc136255498"/>
      <w:bookmarkStart w:id="233" w:name="_Toc153615998"/>
      <w:r w:rsidRPr="009668D4">
        <w:rPr>
          <w:b/>
        </w:rPr>
        <w:t>Protection and Rehabilitation for Women in Need of Protection</w:t>
      </w:r>
      <w:bookmarkEnd w:id="232"/>
      <w:bookmarkEnd w:id="233"/>
    </w:p>
    <w:p w:rsidR="009123AD" w:rsidRPr="009123AD" w:rsidRDefault="009123AD" w:rsidP="009123AD">
      <w:pPr>
        <w:rPr>
          <w:rFonts w:eastAsia="MS Mincho"/>
          <w:lang w:val="en-US" w:eastAsia="ja-JP"/>
        </w:rPr>
      </w:pPr>
    </w:p>
    <w:p w:rsidR="009668D4" w:rsidRPr="009668D4" w:rsidRDefault="009668D4" w:rsidP="009668D4">
      <w:pPr>
        <w:overflowPunct w:val="0"/>
        <w:spacing w:line="240" w:lineRule="auto"/>
        <w:jc w:val="both"/>
        <w:rPr>
          <w:rFonts w:cs="MS Mincho"/>
          <w:spacing w:val="0"/>
          <w:w w:val="100"/>
          <w:sz w:val="24"/>
          <w:szCs w:val="21"/>
          <w:lang/>
        </w:rPr>
      </w:pPr>
      <w:r w:rsidRPr="009668D4">
        <w:rPr>
          <w:rFonts w:cs="MS Mincho" w:hint="eastAsia"/>
          <w:spacing w:val="0"/>
          <w:w w:val="100"/>
          <w:sz w:val="24"/>
          <w:szCs w:val="21"/>
          <w:lang/>
        </w:rPr>
        <w:t>213.</w:t>
      </w:r>
      <w:r w:rsidRPr="009668D4">
        <w:rPr>
          <w:rFonts w:cs="MS Mincho" w:hint="eastAsia"/>
          <w:spacing w:val="0"/>
          <w:w w:val="100"/>
          <w:sz w:val="24"/>
          <w:szCs w:val="21"/>
          <w:lang/>
        </w:rPr>
        <w:tab/>
      </w:r>
      <w:r w:rsidRPr="009668D4">
        <w:rPr>
          <w:rFonts w:cs="MS Mincho"/>
          <w:spacing w:val="0"/>
          <w:w w:val="100"/>
          <w:sz w:val="24"/>
          <w:szCs w:val="21"/>
          <w:lang/>
        </w:rPr>
        <w:t xml:space="preserve">The Anti-Prostitution Law has provisions on protection and rehabilitation for women who could possibly engage in prostitution in light of their </w:t>
      </w:r>
      <w:r w:rsidRPr="009668D4">
        <w:rPr>
          <w:rFonts w:cs="MS Mincho" w:hint="eastAsia"/>
          <w:spacing w:val="0"/>
          <w:w w:val="100"/>
          <w:sz w:val="24"/>
          <w:szCs w:val="21"/>
          <w:lang/>
        </w:rPr>
        <w:t>sexual habit</w:t>
      </w:r>
      <w:r w:rsidRPr="009668D4">
        <w:rPr>
          <w:rFonts w:cs="MS Mincho"/>
          <w:spacing w:val="0"/>
          <w:w w:val="100"/>
          <w:sz w:val="24"/>
          <w:szCs w:val="21"/>
          <w:lang/>
        </w:rPr>
        <w:t xml:space="preserve"> and environments (women in need of protection). Specifically, </w:t>
      </w:r>
      <w:r w:rsidRPr="009668D4">
        <w:rPr>
          <w:rFonts w:cs="MS Mincho" w:hint="eastAsia"/>
          <w:spacing w:val="0"/>
          <w:w w:val="100"/>
          <w:sz w:val="24"/>
          <w:szCs w:val="21"/>
          <w:lang/>
        </w:rPr>
        <w:t xml:space="preserve">it stipulates on </w:t>
      </w:r>
      <w:r w:rsidRPr="009668D4">
        <w:rPr>
          <w:rFonts w:cs="MS Mincho"/>
          <w:spacing w:val="0"/>
          <w:w w:val="100"/>
          <w:sz w:val="24"/>
          <w:szCs w:val="21"/>
          <w:lang/>
        </w:rPr>
        <w:t xml:space="preserve">women’s </w:t>
      </w:r>
      <w:r w:rsidRPr="009668D4">
        <w:rPr>
          <w:rFonts w:cs="MS Mincho" w:hint="eastAsia"/>
          <w:spacing w:val="0"/>
          <w:w w:val="100"/>
          <w:sz w:val="24"/>
          <w:szCs w:val="21"/>
          <w:lang/>
        </w:rPr>
        <w:t>consultation</w:t>
      </w:r>
      <w:r w:rsidRPr="009668D4">
        <w:rPr>
          <w:rFonts w:cs="MS Mincho"/>
          <w:spacing w:val="0"/>
          <w:w w:val="100"/>
          <w:sz w:val="24"/>
          <w:szCs w:val="21"/>
          <w:lang/>
        </w:rPr>
        <w:t xml:space="preserve"> offices, women’s counselors and women’s protective institutions </w:t>
      </w:r>
      <w:r w:rsidRPr="009668D4">
        <w:rPr>
          <w:rFonts w:cs="MS Mincho" w:hint="eastAsia"/>
          <w:spacing w:val="0"/>
          <w:w w:val="100"/>
          <w:sz w:val="24"/>
          <w:szCs w:val="21"/>
          <w:lang/>
        </w:rPr>
        <w:t>are</w:t>
      </w:r>
      <w:r w:rsidRPr="009668D4">
        <w:rPr>
          <w:rFonts w:cs="MS Mincho"/>
          <w:spacing w:val="0"/>
          <w:w w:val="100"/>
          <w:sz w:val="24"/>
          <w:szCs w:val="21"/>
          <w:lang/>
        </w:rPr>
        <w:t xml:space="preserve"> stipulated in the Law.</w:t>
      </w:r>
    </w:p>
    <w:p w:rsidR="009668D4" w:rsidRPr="009668D4" w:rsidRDefault="009668D4" w:rsidP="009668D4">
      <w:pPr>
        <w:overflowPunct w:val="0"/>
        <w:spacing w:line="240" w:lineRule="auto"/>
        <w:jc w:val="both"/>
        <w:rPr>
          <w:rFonts w:cs="MS Mincho"/>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Cs w:val="21"/>
          <w:highlight w:val="yellow"/>
          <w:lang/>
        </w:rPr>
      </w:pPr>
      <w:r w:rsidRPr="009668D4">
        <w:rPr>
          <w:rFonts w:cs="MS Mincho" w:hint="eastAsia"/>
          <w:spacing w:val="0"/>
          <w:w w:val="100"/>
          <w:sz w:val="24"/>
          <w:szCs w:val="21"/>
          <w:lang/>
        </w:rPr>
        <w:t>214.</w:t>
      </w:r>
      <w:r w:rsidRPr="009668D4">
        <w:rPr>
          <w:rFonts w:cs="MS Mincho" w:hint="eastAsia"/>
          <w:spacing w:val="0"/>
          <w:w w:val="100"/>
          <w:sz w:val="24"/>
          <w:szCs w:val="21"/>
          <w:lang/>
        </w:rPr>
        <w:tab/>
      </w:r>
      <w:r w:rsidRPr="009668D4">
        <w:rPr>
          <w:rFonts w:cs="MS Mincho"/>
          <w:spacing w:val="0"/>
          <w:w w:val="100"/>
          <w:sz w:val="24"/>
          <w:szCs w:val="21"/>
          <w:lang/>
        </w:rPr>
        <w:t xml:space="preserve">In response to recent changes in the socio-economic conditions, the scope of </w:t>
      </w:r>
      <w:r w:rsidRPr="009668D4">
        <w:rPr>
          <w:rFonts w:cs="MS Mincho" w:hint="eastAsia"/>
          <w:spacing w:val="0"/>
          <w:w w:val="100"/>
          <w:sz w:val="24"/>
          <w:szCs w:val="21"/>
          <w:lang/>
        </w:rPr>
        <w:t xml:space="preserve">women in need of </w:t>
      </w:r>
      <w:r w:rsidRPr="009668D4">
        <w:rPr>
          <w:rFonts w:cs="MS Mincho"/>
          <w:spacing w:val="0"/>
          <w:w w:val="100"/>
          <w:sz w:val="24"/>
          <w:szCs w:val="21"/>
          <w:lang/>
        </w:rPr>
        <w:t>protection is</w:t>
      </w:r>
      <w:r w:rsidRPr="009668D4">
        <w:rPr>
          <w:rFonts w:cs="MS Mincho" w:hint="eastAsia"/>
          <w:spacing w:val="0"/>
          <w:w w:val="100"/>
          <w:sz w:val="24"/>
          <w:szCs w:val="21"/>
          <w:lang/>
        </w:rPr>
        <w:t xml:space="preserve"> defined as those </w:t>
      </w:r>
      <w:r w:rsidRPr="009668D4">
        <w:rPr>
          <w:rFonts w:cs="MS Mincho"/>
          <w:spacing w:val="0"/>
          <w:w w:val="100"/>
          <w:sz w:val="24"/>
          <w:szCs w:val="21"/>
          <w:lang/>
        </w:rPr>
        <w:t xml:space="preserve">who </w:t>
      </w:r>
      <w:r w:rsidRPr="009668D4">
        <w:rPr>
          <w:rFonts w:cs="MS Mincho" w:hint="eastAsia"/>
          <w:spacing w:val="0"/>
          <w:w w:val="100"/>
          <w:sz w:val="24"/>
          <w:szCs w:val="21"/>
          <w:lang/>
        </w:rPr>
        <w:t xml:space="preserve">have experience of prostituting themselves and who </w:t>
      </w:r>
      <w:r w:rsidRPr="009668D4">
        <w:rPr>
          <w:rFonts w:cs="MS Mincho"/>
          <w:spacing w:val="0"/>
          <w:w w:val="100"/>
          <w:sz w:val="24"/>
          <w:szCs w:val="21"/>
          <w:lang/>
        </w:rPr>
        <w:t>fac</w:t>
      </w:r>
      <w:r w:rsidRPr="009668D4">
        <w:rPr>
          <w:rFonts w:cs="MS Mincho" w:hint="eastAsia"/>
          <w:spacing w:val="0"/>
          <w:w w:val="100"/>
          <w:sz w:val="24"/>
          <w:szCs w:val="21"/>
          <w:lang/>
        </w:rPr>
        <w:t>e</w:t>
      </w:r>
      <w:r w:rsidRPr="009668D4">
        <w:rPr>
          <w:rFonts w:cs="MS Mincho"/>
          <w:spacing w:val="0"/>
          <w:w w:val="100"/>
          <w:sz w:val="24"/>
          <w:szCs w:val="21"/>
          <w:lang/>
        </w:rPr>
        <w:t xml:space="preserve"> problems causing difficulties in their social life</w:t>
      </w:r>
      <w:r w:rsidRPr="009668D4">
        <w:rPr>
          <w:rFonts w:cs="MS Mincho" w:hint="eastAsia"/>
          <w:spacing w:val="0"/>
          <w:w w:val="100"/>
          <w:sz w:val="24"/>
          <w:szCs w:val="21"/>
          <w:lang/>
        </w:rPr>
        <w:t>,</w:t>
      </w:r>
      <w:r w:rsidRPr="009668D4">
        <w:rPr>
          <w:rFonts w:cs="MS Mincho"/>
          <w:spacing w:val="0"/>
          <w:w w:val="100"/>
          <w:sz w:val="24"/>
          <w:szCs w:val="21"/>
          <w:lang/>
        </w:rPr>
        <w:t xml:space="preserve"> such as the breakup of families, poverty and victimization by sex crime, The </w:t>
      </w:r>
      <w:r w:rsidRPr="009668D4">
        <w:rPr>
          <w:rFonts w:cs="MS Mincho" w:hint="eastAsia"/>
          <w:spacing w:val="0"/>
          <w:w w:val="100"/>
          <w:sz w:val="24"/>
          <w:szCs w:val="21"/>
          <w:lang/>
        </w:rPr>
        <w:t>Women Protection Program aims at</w:t>
      </w:r>
      <w:r w:rsidRPr="009668D4">
        <w:rPr>
          <w:rFonts w:cs="MS Mincho"/>
          <w:spacing w:val="0"/>
          <w:w w:val="100"/>
          <w:sz w:val="24"/>
          <w:szCs w:val="21"/>
          <w:lang/>
        </w:rPr>
        <w:t xml:space="preserve"> protect</w:t>
      </w:r>
      <w:r w:rsidRPr="009668D4">
        <w:rPr>
          <w:rFonts w:cs="MS Mincho" w:hint="eastAsia"/>
          <w:spacing w:val="0"/>
          <w:w w:val="100"/>
          <w:sz w:val="24"/>
          <w:szCs w:val="21"/>
          <w:lang/>
        </w:rPr>
        <w:t>ing</w:t>
      </w:r>
      <w:r w:rsidRPr="009668D4">
        <w:rPr>
          <w:rFonts w:cs="MS Mincho"/>
          <w:spacing w:val="0"/>
          <w:w w:val="100"/>
          <w:sz w:val="24"/>
          <w:szCs w:val="21"/>
          <w:lang/>
        </w:rPr>
        <w:t xml:space="preserve"> and support</w:t>
      </w:r>
      <w:r w:rsidRPr="009668D4">
        <w:rPr>
          <w:rFonts w:cs="MS Mincho" w:hint="eastAsia"/>
          <w:spacing w:val="0"/>
          <w:w w:val="100"/>
          <w:sz w:val="24"/>
          <w:szCs w:val="21"/>
          <w:lang/>
        </w:rPr>
        <w:t>ing</w:t>
      </w:r>
      <w:r w:rsidRPr="009668D4">
        <w:rPr>
          <w:rFonts w:cs="MS Mincho"/>
          <w:spacing w:val="0"/>
          <w:w w:val="100"/>
          <w:sz w:val="24"/>
          <w:szCs w:val="21"/>
          <w:lang/>
        </w:rPr>
        <w:t xml:space="preserve"> these women</w:t>
      </w:r>
      <w:r w:rsidRPr="009668D4">
        <w:rPr>
          <w:rFonts w:cs="MS Mincho" w:hint="eastAsia"/>
          <w:spacing w:val="0"/>
          <w:w w:val="100"/>
          <w:sz w:val="24"/>
          <w:szCs w:val="21"/>
          <w:lang/>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hint="eastAsia"/>
          <w:spacing w:val="0"/>
          <w:w w:val="100"/>
          <w:sz w:val="24"/>
        </w:rPr>
        <w:t>215.</w:t>
      </w:r>
      <w:r w:rsidRPr="009668D4">
        <w:rPr>
          <w:rFonts w:hint="eastAsia"/>
          <w:spacing w:val="0"/>
          <w:w w:val="100"/>
          <w:sz w:val="24"/>
        </w:rPr>
        <w:tab/>
        <w:t>W</w:t>
      </w:r>
      <w:r w:rsidRPr="009668D4">
        <w:rPr>
          <w:spacing w:val="0"/>
          <w:w w:val="100"/>
          <w:sz w:val="24"/>
        </w:rPr>
        <w:t xml:space="preserve">omen’s </w:t>
      </w:r>
      <w:r w:rsidRPr="009668D4">
        <w:rPr>
          <w:rFonts w:hint="eastAsia"/>
          <w:spacing w:val="0"/>
          <w:w w:val="100"/>
          <w:sz w:val="24"/>
        </w:rPr>
        <w:t>consultation</w:t>
      </w:r>
      <w:r w:rsidRPr="009668D4">
        <w:rPr>
          <w:spacing w:val="0"/>
          <w:w w:val="100"/>
          <w:sz w:val="24"/>
        </w:rPr>
        <w:t xml:space="preserve"> offices provide</w:t>
      </w:r>
      <w:r w:rsidRPr="009668D4">
        <w:rPr>
          <w:rFonts w:hint="eastAsia"/>
          <w:spacing w:val="0"/>
          <w:w w:val="100"/>
          <w:sz w:val="24"/>
        </w:rPr>
        <w:t xml:space="preserve"> such women in need of protection with</w:t>
      </w:r>
      <w:r w:rsidRPr="009668D4">
        <w:rPr>
          <w:spacing w:val="0"/>
          <w:w w:val="100"/>
          <w:sz w:val="24"/>
        </w:rPr>
        <w:t xml:space="preserve"> temporary protection by offering their facilities as </w:t>
      </w:r>
      <w:r w:rsidRPr="009668D4">
        <w:rPr>
          <w:rFonts w:hint="eastAsia"/>
          <w:spacing w:val="0"/>
          <w:w w:val="100"/>
          <w:sz w:val="24"/>
        </w:rPr>
        <w:t xml:space="preserve">emergency </w:t>
      </w:r>
      <w:r w:rsidRPr="009668D4">
        <w:rPr>
          <w:spacing w:val="0"/>
          <w:w w:val="100"/>
          <w:sz w:val="24"/>
        </w:rPr>
        <w:t>shelters</w:t>
      </w:r>
      <w:r w:rsidRPr="009668D4">
        <w:rPr>
          <w:rFonts w:hint="eastAsia"/>
          <w:spacing w:val="0"/>
          <w:w w:val="100"/>
          <w:sz w:val="24"/>
        </w:rPr>
        <w:t>, as well as advice on a wide range of matters they face.</w:t>
      </w:r>
    </w:p>
    <w:p w:rsidR="009668D4" w:rsidRPr="009668D4" w:rsidRDefault="009668D4" w:rsidP="009668D4">
      <w:pPr>
        <w:overflowPunct w:val="0"/>
        <w:spacing w:line="240" w:lineRule="auto"/>
        <w:jc w:val="both"/>
        <w:rPr>
          <w:rFonts w:hint="eastAsia"/>
          <w:spacing w:val="0"/>
          <w:w w:val="100"/>
          <w:sz w:val="24"/>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216.</w:t>
      </w:r>
      <w:r w:rsidRPr="009668D4">
        <w:rPr>
          <w:rFonts w:hint="eastAsia"/>
          <w:spacing w:val="0"/>
          <w:w w:val="100"/>
          <w:sz w:val="24"/>
        </w:rPr>
        <w:tab/>
      </w:r>
      <w:r w:rsidRPr="009668D4">
        <w:rPr>
          <w:spacing w:val="0"/>
          <w:w w:val="100"/>
          <w:sz w:val="24"/>
        </w:rPr>
        <w:t xml:space="preserve">The women’s counselors, commissioned by </w:t>
      </w:r>
      <w:r w:rsidRPr="009668D4">
        <w:rPr>
          <w:rFonts w:hint="eastAsia"/>
          <w:spacing w:val="0"/>
          <w:w w:val="100"/>
          <w:sz w:val="24"/>
        </w:rPr>
        <w:t>p</w:t>
      </w:r>
      <w:r w:rsidRPr="009668D4">
        <w:rPr>
          <w:spacing w:val="0"/>
          <w:w w:val="100"/>
          <w:sz w:val="24"/>
        </w:rPr>
        <w:t xml:space="preserve">refectural governors and mayors, are </w:t>
      </w:r>
      <w:r w:rsidRPr="009668D4">
        <w:rPr>
          <w:rFonts w:hint="eastAsia"/>
          <w:spacing w:val="0"/>
          <w:w w:val="100"/>
          <w:sz w:val="24"/>
        </w:rPr>
        <w:t>stationed</w:t>
      </w:r>
      <w:r w:rsidRPr="009668D4">
        <w:rPr>
          <w:spacing w:val="0"/>
          <w:w w:val="100"/>
          <w:sz w:val="24"/>
        </w:rPr>
        <w:t xml:space="preserve"> at women’s </w:t>
      </w:r>
      <w:r w:rsidRPr="009668D4">
        <w:rPr>
          <w:rFonts w:hint="eastAsia"/>
          <w:spacing w:val="0"/>
          <w:w w:val="100"/>
          <w:sz w:val="24"/>
        </w:rPr>
        <w:t>consultation</w:t>
      </w:r>
      <w:r w:rsidRPr="009668D4">
        <w:rPr>
          <w:spacing w:val="0"/>
          <w:w w:val="100"/>
          <w:sz w:val="24"/>
        </w:rPr>
        <w:t xml:space="preserve"> offices and other welfare offices</w:t>
      </w:r>
      <w:r w:rsidRPr="009668D4">
        <w:rPr>
          <w:rFonts w:hint="eastAsia"/>
          <w:spacing w:val="0"/>
          <w:w w:val="100"/>
          <w:sz w:val="24"/>
        </w:rPr>
        <w:t>, where they provide guidance and support services for women in n</w:t>
      </w:r>
      <w:r w:rsidRPr="009668D4">
        <w:rPr>
          <w:spacing w:val="0"/>
          <w:w w:val="100"/>
          <w:sz w:val="24"/>
        </w:rPr>
        <w:t xml:space="preserve">eed </w:t>
      </w:r>
      <w:r w:rsidRPr="009668D4">
        <w:rPr>
          <w:rFonts w:hint="eastAsia"/>
          <w:spacing w:val="0"/>
          <w:w w:val="100"/>
          <w:sz w:val="24"/>
        </w:rPr>
        <w:t xml:space="preserve">of </w:t>
      </w:r>
      <w:r w:rsidRPr="009668D4">
        <w:rPr>
          <w:spacing w:val="0"/>
          <w:w w:val="100"/>
          <w:sz w:val="24"/>
        </w:rPr>
        <w:t>protection.</w:t>
      </w:r>
    </w:p>
    <w:p w:rsidR="009668D4" w:rsidRPr="009668D4" w:rsidRDefault="009668D4" w:rsidP="009668D4">
      <w:pPr>
        <w:overflowPunct w:val="0"/>
        <w:spacing w:line="240" w:lineRule="auto"/>
        <w:jc w:val="both"/>
        <w:rPr>
          <w:rFonts w:cs="MS Mincho" w:hint="eastAsia"/>
          <w:spacing w:val="0"/>
          <w:w w:val="100"/>
          <w:szCs w:val="21"/>
          <w:lang/>
        </w:rPr>
      </w:pPr>
    </w:p>
    <w:p w:rsidR="009668D4" w:rsidRPr="009668D4" w:rsidRDefault="009668D4" w:rsidP="009668D4">
      <w:pPr>
        <w:overflowPunct w:val="0"/>
        <w:spacing w:line="240" w:lineRule="auto"/>
        <w:jc w:val="both"/>
        <w:rPr>
          <w:spacing w:val="0"/>
          <w:w w:val="100"/>
          <w:sz w:val="24"/>
        </w:rPr>
      </w:pPr>
      <w:r w:rsidRPr="009668D4">
        <w:rPr>
          <w:rFonts w:hint="eastAsia"/>
          <w:spacing w:val="0"/>
          <w:w w:val="100"/>
          <w:sz w:val="24"/>
        </w:rPr>
        <w:t>217.</w:t>
      </w:r>
      <w:r w:rsidRPr="009668D4">
        <w:rPr>
          <w:rFonts w:hint="eastAsia"/>
          <w:spacing w:val="0"/>
          <w:w w:val="100"/>
          <w:sz w:val="24"/>
        </w:rPr>
        <w:tab/>
      </w:r>
      <w:r w:rsidRPr="009668D4">
        <w:rPr>
          <w:spacing w:val="0"/>
          <w:w w:val="100"/>
          <w:sz w:val="24"/>
        </w:rPr>
        <w:t>The women’s protective institutions established at 5</w:t>
      </w:r>
      <w:r w:rsidRPr="009668D4">
        <w:rPr>
          <w:rFonts w:hint="eastAsia"/>
          <w:spacing w:val="0"/>
          <w:w w:val="100"/>
          <w:sz w:val="24"/>
        </w:rPr>
        <w:t>0</w:t>
      </w:r>
      <w:r w:rsidRPr="009668D4">
        <w:rPr>
          <w:spacing w:val="0"/>
          <w:w w:val="100"/>
          <w:sz w:val="24"/>
        </w:rPr>
        <w:t xml:space="preserve"> locations </w:t>
      </w:r>
      <w:r w:rsidRPr="009668D4">
        <w:rPr>
          <w:rFonts w:hint="eastAsia"/>
          <w:spacing w:val="0"/>
          <w:w w:val="100"/>
          <w:sz w:val="24"/>
        </w:rPr>
        <w:t xml:space="preserve">across </w:t>
      </w:r>
      <w:smartTag w:uri="urn:schemas-microsoft-com:office:smarttags" w:element="place">
        <w:smartTag w:uri="urn:schemas-microsoft-com:office:smarttags" w:element="country-region">
          <w:r w:rsidRPr="009668D4">
            <w:rPr>
              <w:rFonts w:hint="eastAsia"/>
              <w:spacing w:val="0"/>
              <w:w w:val="100"/>
              <w:sz w:val="24"/>
            </w:rPr>
            <w:t>Japan</w:t>
          </w:r>
        </w:smartTag>
      </w:smartTag>
      <w:r w:rsidRPr="009668D4">
        <w:rPr>
          <w:spacing w:val="0"/>
          <w:w w:val="100"/>
          <w:sz w:val="24"/>
        </w:rPr>
        <w:t xml:space="preserve"> provide vocational and other training to the inmates. These inmates will leave the institutions when they </w:t>
      </w:r>
      <w:r w:rsidRPr="009668D4">
        <w:rPr>
          <w:rFonts w:hint="eastAsia"/>
          <w:spacing w:val="0"/>
          <w:w w:val="100"/>
          <w:sz w:val="24"/>
        </w:rPr>
        <w:t xml:space="preserve">start to work or </w:t>
      </w:r>
      <w:r w:rsidRPr="009668D4">
        <w:rPr>
          <w:spacing w:val="0"/>
          <w:w w:val="100"/>
          <w:sz w:val="24"/>
        </w:rPr>
        <w:t>their own business, return home, return to their home</w:t>
      </w:r>
      <w:r w:rsidRPr="009668D4">
        <w:rPr>
          <w:rFonts w:hint="eastAsia"/>
          <w:spacing w:val="0"/>
          <w:w w:val="100"/>
          <w:sz w:val="24"/>
        </w:rPr>
        <w:t xml:space="preserve"> town</w:t>
      </w:r>
      <w:r w:rsidRPr="009668D4">
        <w:rPr>
          <w:spacing w:val="0"/>
          <w:w w:val="100"/>
          <w:sz w:val="24"/>
        </w:rPr>
        <w:t xml:space="preserve"> or </w:t>
      </w:r>
      <w:r w:rsidRPr="009668D4">
        <w:rPr>
          <w:rFonts w:hint="eastAsia"/>
          <w:spacing w:val="0"/>
          <w:w w:val="100"/>
          <w:sz w:val="24"/>
        </w:rPr>
        <w:t xml:space="preserve">are </w:t>
      </w:r>
      <w:r w:rsidRPr="009668D4">
        <w:rPr>
          <w:spacing w:val="0"/>
          <w:w w:val="100"/>
          <w:sz w:val="24"/>
        </w:rPr>
        <w:t>transfer</w:t>
      </w:r>
      <w:r w:rsidRPr="009668D4">
        <w:rPr>
          <w:rFonts w:hint="eastAsia"/>
          <w:spacing w:val="0"/>
          <w:w w:val="100"/>
          <w:sz w:val="24"/>
        </w:rPr>
        <w:t>ed</w:t>
      </w:r>
      <w:r w:rsidRPr="009668D4">
        <w:rPr>
          <w:spacing w:val="0"/>
          <w:w w:val="100"/>
          <w:sz w:val="24"/>
        </w:rPr>
        <w:t xml:space="preserve"> to other organizations or facilities. (</w:t>
      </w:r>
      <w:r w:rsidRPr="009668D4">
        <w:rPr>
          <w:rFonts w:hint="eastAsia"/>
          <w:spacing w:val="0"/>
          <w:w w:val="100"/>
          <w:sz w:val="24"/>
        </w:rPr>
        <w:t xml:space="preserve">There </w:t>
      </w:r>
      <w:r w:rsidRPr="009668D4">
        <w:rPr>
          <w:spacing w:val="0"/>
          <w:w w:val="100"/>
          <w:sz w:val="24"/>
        </w:rPr>
        <w:t>were 5,509 cases of protected women from FY2002 to FY2004</w:t>
      </w:r>
      <w:r w:rsidRPr="009668D4">
        <w:rPr>
          <w:rFonts w:hint="eastAsia"/>
          <w:spacing w:val="0"/>
          <w:w w:val="100"/>
          <w:sz w:val="24"/>
        </w:rPr>
        <w:t>.</w:t>
      </w:r>
      <w:r w:rsidRPr="009668D4">
        <w:rPr>
          <w:spacing w:val="0"/>
          <w:w w:val="100"/>
          <w:sz w:val="24"/>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3"/>
        <w:numPr>
          <w:ilvl w:val="0"/>
          <w:numId w:val="45"/>
        </w:numPr>
        <w:ind w:leftChars="0"/>
        <w:rPr>
          <w:b/>
        </w:rPr>
      </w:pPr>
      <w:bookmarkStart w:id="234" w:name="_Toc136255499"/>
      <w:bookmarkStart w:id="235" w:name="_Toc153615999"/>
      <w:r w:rsidRPr="009668D4">
        <w:rPr>
          <w:b/>
        </w:rPr>
        <w:t xml:space="preserve">Support for </w:t>
      </w:r>
      <w:r w:rsidRPr="009668D4">
        <w:rPr>
          <w:rFonts w:hint="eastAsia"/>
          <w:b/>
        </w:rPr>
        <w:t>Girls</w:t>
      </w:r>
      <w:bookmarkEnd w:id="234"/>
      <w:bookmarkEnd w:id="235"/>
    </w:p>
    <w:p w:rsidR="009123AD" w:rsidRPr="009123AD" w:rsidRDefault="009123AD" w:rsidP="009123AD">
      <w:pPr>
        <w:rPr>
          <w:rFonts w:eastAsia="MS Mincho"/>
          <w:lang w:val="en-US" w:eastAsia="ja-JP"/>
        </w:rPr>
      </w:pPr>
    </w:p>
    <w:p w:rsidR="009668D4" w:rsidRPr="009668D4" w:rsidRDefault="009668D4" w:rsidP="009668D4">
      <w:pPr>
        <w:spacing w:line="240" w:lineRule="auto"/>
        <w:jc w:val="both"/>
        <w:rPr>
          <w:spacing w:val="0"/>
          <w:w w:val="100"/>
          <w:sz w:val="24"/>
        </w:rPr>
      </w:pPr>
      <w:r w:rsidRPr="009668D4">
        <w:rPr>
          <w:rFonts w:hint="eastAsia"/>
          <w:spacing w:val="0"/>
          <w:w w:val="100"/>
          <w:sz w:val="24"/>
        </w:rPr>
        <w:t>218.</w:t>
      </w:r>
      <w:r w:rsidRPr="009668D4">
        <w:rPr>
          <w:rFonts w:hint="eastAsia"/>
          <w:spacing w:val="0"/>
          <w:w w:val="100"/>
          <w:sz w:val="24"/>
        </w:rPr>
        <w:tab/>
      </w:r>
      <w:r w:rsidRPr="009668D4">
        <w:rPr>
          <w:spacing w:val="0"/>
          <w:w w:val="100"/>
          <w:sz w:val="24"/>
        </w:rPr>
        <w:t xml:space="preserve">In December 2003, the Government formulated the National Youth Development Policy and the Action Plan for the Realization of a Society Resistant to </w:t>
      </w:r>
      <w:r w:rsidRPr="009668D4">
        <w:rPr>
          <w:rFonts w:hint="eastAsia"/>
          <w:spacing w:val="0"/>
          <w:w w:val="100"/>
          <w:sz w:val="24"/>
        </w:rPr>
        <w:t xml:space="preserve">Crime. </w:t>
      </w:r>
      <w:r w:rsidRPr="009668D4">
        <w:rPr>
          <w:spacing w:val="0"/>
          <w:w w:val="100"/>
          <w:sz w:val="24"/>
        </w:rPr>
        <w:t xml:space="preserve">Since </w:t>
      </w:r>
      <w:r w:rsidRPr="009668D4">
        <w:rPr>
          <w:rFonts w:hint="eastAsia"/>
          <w:spacing w:val="0"/>
          <w:w w:val="100"/>
          <w:sz w:val="24"/>
        </w:rPr>
        <w:t xml:space="preserve">formation of </w:t>
      </w:r>
      <w:r w:rsidRPr="009668D4">
        <w:rPr>
          <w:spacing w:val="0"/>
          <w:w w:val="100"/>
          <w:sz w:val="24"/>
        </w:rPr>
        <w:t xml:space="preserve">support teams for youth </w:t>
      </w:r>
      <w:r w:rsidRPr="009668D4">
        <w:rPr>
          <w:rFonts w:hint="eastAsia"/>
          <w:spacing w:val="0"/>
          <w:w w:val="100"/>
          <w:sz w:val="24"/>
        </w:rPr>
        <w:t>through</w:t>
      </w:r>
      <w:r w:rsidRPr="009668D4">
        <w:rPr>
          <w:spacing w:val="0"/>
          <w:w w:val="100"/>
          <w:sz w:val="24"/>
        </w:rPr>
        <w:t xml:space="preserve"> coordination of pertinent organizations and oth</w:t>
      </w:r>
      <w:r w:rsidRPr="009668D4">
        <w:rPr>
          <w:rFonts w:hint="eastAsia"/>
          <w:spacing w:val="0"/>
          <w:w w:val="100"/>
          <w:sz w:val="24"/>
        </w:rPr>
        <w:t xml:space="preserve">ers was included in these programs in September 2004, the Government </w:t>
      </w:r>
      <w:r w:rsidRPr="009668D4">
        <w:rPr>
          <w:spacing w:val="0"/>
          <w:w w:val="100"/>
          <w:sz w:val="24"/>
        </w:rPr>
        <w:t>finalized ‘plans for the establishment of a society-wide support system for juveniles through cooperation with relevant organizations’</w:t>
      </w:r>
      <w:r w:rsidRPr="009668D4">
        <w:rPr>
          <w:rFonts w:hint="eastAsia"/>
          <w:spacing w:val="0"/>
          <w:w w:val="100"/>
          <w:sz w:val="24"/>
        </w:rPr>
        <w:t xml:space="preserve"> (agreed by the </w:t>
      </w:r>
      <w:r w:rsidRPr="009668D4">
        <w:rPr>
          <w:spacing w:val="0"/>
          <w:w w:val="100"/>
          <w:sz w:val="24"/>
        </w:rPr>
        <w:t>Division Manager Level Committee on Measures against Juvenile Delinquency</w:t>
      </w:r>
      <w:r w:rsidRPr="009668D4">
        <w:rPr>
          <w:rFonts w:hint="eastAsia"/>
          <w:spacing w:val="0"/>
          <w:w w:val="100"/>
          <w:sz w:val="24"/>
        </w:rPr>
        <w:t xml:space="preserve">). </w:t>
      </w:r>
      <w:r w:rsidRPr="009668D4">
        <w:rPr>
          <w:spacing w:val="0"/>
          <w:w w:val="100"/>
          <w:sz w:val="24"/>
        </w:rPr>
        <w:t xml:space="preserve">Based on these documents, and centering on youth support centers set up in prefectural police departments, the </w:t>
      </w:r>
      <w:r w:rsidRPr="009668D4">
        <w:rPr>
          <w:rFonts w:hint="eastAsia"/>
          <w:spacing w:val="0"/>
          <w:w w:val="100"/>
          <w:sz w:val="24"/>
        </w:rPr>
        <w:t>NPA</w:t>
      </w:r>
      <w:r w:rsidRPr="009668D4">
        <w:rPr>
          <w:spacing w:val="0"/>
          <w:w w:val="100"/>
          <w:sz w:val="24"/>
        </w:rPr>
        <w:t xml:space="preserve">, in cooperation with the organizations concerned, </w:t>
      </w:r>
      <w:r w:rsidRPr="009668D4">
        <w:rPr>
          <w:rFonts w:hint="eastAsia"/>
          <w:spacing w:val="0"/>
          <w:w w:val="100"/>
          <w:sz w:val="24"/>
        </w:rPr>
        <w:t>has</w:t>
      </w:r>
      <w:r w:rsidRPr="009668D4">
        <w:rPr>
          <w:spacing w:val="0"/>
          <w:w w:val="100"/>
          <w:sz w:val="24"/>
        </w:rPr>
        <w:t xml:space="preserve"> conduct</w:t>
      </w:r>
      <w:r w:rsidRPr="009668D4">
        <w:rPr>
          <w:rFonts w:hint="eastAsia"/>
          <w:spacing w:val="0"/>
          <w:w w:val="100"/>
          <w:sz w:val="24"/>
        </w:rPr>
        <w:t>ed</w:t>
      </w:r>
      <w:r w:rsidRPr="009668D4">
        <w:rPr>
          <w:spacing w:val="0"/>
          <w:w w:val="100"/>
          <w:sz w:val="24"/>
        </w:rPr>
        <w:t xml:space="preserve"> support activities such as providing guidance</w:t>
      </w:r>
      <w:r w:rsidRPr="009668D4">
        <w:rPr>
          <w:rFonts w:hint="eastAsia"/>
          <w:spacing w:val="0"/>
          <w:w w:val="100"/>
          <w:sz w:val="24"/>
        </w:rPr>
        <w:t xml:space="preserve"> and </w:t>
      </w:r>
      <w:r w:rsidRPr="009668D4">
        <w:rPr>
          <w:spacing w:val="0"/>
          <w:w w:val="100"/>
          <w:sz w:val="24"/>
        </w:rPr>
        <w:t xml:space="preserve">advice to young people facing problems like </w:t>
      </w:r>
      <w:r w:rsidRPr="009668D4">
        <w:rPr>
          <w:rFonts w:hint="eastAsia"/>
          <w:spacing w:val="0"/>
          <w:w w:val="100"/>
          <w:sz w:val="24"/>
        </w:rPr>
        <w:t xml:space="preserve">delinquency or </w:t>
      </w:r>
      <w:r w:rsidRPr="009668D4">
        <w:rPr>
          <w:spacing w:val="0"/>
          <w:w w:val="100"/>
          <w:sz w:val="24"/>
        </w:rPr>
        <w:t xml:space="preserve">being the victim of a crime so that they will be able to </w:t>
      </w:r>
      <w:r w:rsidRPr="009668D4">
        <w:rPr>
          <w:rFonts w:hint="eastAsia"/>
          <w:spacing w:val="0"/>
          <w:w w:val="100"/>
          <w:sz w:val="24"/>
        </w:rPr>
        <w:t>recover</w:t>
      </w:r>
      <w:r w:rsidRPr="009668D4">
        <w:rPr>
          <w:spacing w:val="0"/>
          <w:w w:val="100"/>
          <w:sz w:val="24"/>
        </w:rPr>
        <w:t xml:space="preserve">. </w:t>
      </w:r>
    </w:p>
    <w:p w:rsidR="009668D4" w:rsidRPr="009668D4" w:rsidRDefault="009668D4" w:rsidP="009668D4">
      <w:pPr>
        <w:overflowPunct w:val="0"/>
        <w:spacing w:line="240" w:lineRule="auto"/>
        <w:jc w:val="both"/>
        <w:rPr>
          <w:rFonts w:cs="Vrinda" w:hint="eastAsia"/>
          <w:spacing w:val="0"/>
          <w:w w:val="100"/>
          <w:szCs w:val="21"/>
          <w:lang/>
        </w:rPr>
      </w:pPr>
    </w:p>
    <w:p w:rsidR="009668D4" w:rsidRPr="009668D4" w:rsidRDefault="009668D4" w:rsidP="009668D4">
      <w:pPr>
        <w:spacing w:line="240" w:lineRule="auto"/>
        <w:jc w:val="both"/>
        <w:rPr>
          <w:spacing w:val="0"/>
          <w:w w:val="100"/>
          <w:sz w:val="24"/>
        </w:rPr>
      </w:pPr>
      <w:r w:rsidRPr="009668D4">
        <w:rPr>
          <w:rFonts w:hint="eastAsia"/>
          <w:spacing w:val="0"/>
          <w:w w:val="100"/>
          <w:sz w:val="24"/>
        </w:rPr>
        <w:t>219.</w:t>
      </w:r>
      <w:r w:rsidRPr="009668D4">
        <w:rPr>
          <w:rFonts w:hint="eastAsia"/>
          <w:spacing w:val="0"/>
          <w:w w:val="100"/>
          <w:sz w:val="24"/>
        </w:rPr>
        <w:tab/>
      </w:r>
      <w:r w:rsidRPr="009668D4">
        <w:rPr>
          <w:spacing w:val="0"/>
          <w:w w:val="100"/>
          <w:sz w:val="24"/>
        </w:rPr>
        <w:t>In addition, the NPA provid</w:t>
      </w:r>
      <w:r w:rsidRPr="009668D4">
        <w:rPr>
          <w:rFonts w:hint="eastAsia"/>
          <w:spacing w:val="0"/>
          <w:w w:val="100"/>
          <w:sz w:val="24"/>
        </w:rPr>
        <w:t>es</w:t>
      </w:r>
      <w:r w:rsidRPr="009668D4">
        <w:rPr>
          <w:spacing w:val="0"/>
          <w:w w:val="100"/>
          <w:sz w:val="24"/>
        </w:rPr>
        <w:t xml:space="preserve"> counseling for youth suffering from psychological damage caused by being victims of child prostitution and other crimes that cause harm to the welfare of youth</w:t>
      </w:r>
      <w:r w:rsidRPr="009668D4">
        <w:rPr>
          <w:rFonts w:hint="eastAsia"/>
          <w:spacing w:val="0"/>
          <w:w w:val="100"/>
          <w:sz w:val="24"/>
        </w:rPr>
        <w:t>. It also provides</w:t>
      </w:r>
      <w:r w:rsidRPr="009668D4">
        <w:rPr>
          <w:spacing w:val="0"/>
          <w:w w:val="100"/>
          <w:sz w:val="24"/>
        </w:rPr>
        <w:t xml:space="preserve"> on-going support, coordinated with guardians, on such matters as improving the environment in which youth victims live to help them</w:t>
      </w:r>
      <w:r w:rsidRPr="009668D4">
        <w:rPr>
          <w:rFonts w:hint="eastAsia"/>
          <w:spacing w:val="0"/>
          <w:w w:val="100"/>
          <w:sz w:val="24"/>
        </w:rPr>
        <w:t xml:space="preserve"> recover</w:t>
      </w:r>
      <w:r w:rsidRPr="009668D4">
        <w:rPr>
          <w:spacing w:val="0"/>
          <w:w w:val="100"/>
          <w:sz w:val="24"/>
        </w:rPr>
        <w:t xml:space="preserve">. </w:t>
      </w:r>
    </w:p>
    <w:p w:rsidR="009668D4" w:rsidRPr="009668D4" w:rsidRDefault="009668D4" w:rsidP="009668D4">
      <w:pPr>
        <w:spacing w:line="240" w:lineRule="auto"/>
        <w:rPr>
          <w:spacing w:val="0"/>
          <w:w w:val="100"/>
          <w:sz w:val="24"/>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hint="eastAsia"/>
          <w:spacing w:val="0"/>
          <w:w w:val="100"/>
          <w:sz w:val="24"/>
        </w:rPr>
        <w:t>220.</w:t>
      </w:r>
      <w:r w:rsidRPr="009668D4">
        <w:rPr>
          <w:rFonts w:hint="eastAsia"/>
          <w:spacing w:val="0"/>
          <w:w w:val="100"/>
          <w:sz w:val="24"/>
        </w:rPr>
        <w:tab/>
      </w:r>
      <w:r w:rsidRPr="009668D4">
        <w:rPr>
          <w:spacing w:val="0"/>
          <w:w w:val="100"/>
          <w:sz w:val="24"/>
        </w:rPr>
        <w:t xml:space="preserve">Moreover, efforts </w:t>
      </w:r>
      <w:r w:rsidRPr="009668D4">
        <w:rPr>
          <w:rFonts w:hint="eastAsia"/>
          <w:spacing w:val="0"/>
          <w:w w:val="100"/>
          <w:sz w:val="24"/>
        </w:rPr>
        <w:t>have been</w:t>
      </w:r>
      <w:r w:rsidRPr="009668D4">
        <w:rPr>
          <w:spacing w:val="0"/>
          <w:w w:val="100"/>
          <w:sz w:val="24"/>
        </w:rPr>
        <w:t xml:space="preserve"> made to support </w:t>
      </w:r>
      <w:r w:rsidRPr="009668D4">
        <w:rPr>
          <w:rFonts w:hint="eastAsia"/>
          <w:spacing w:val="0"/>
          <w:w w:val="100"/>
          <w:sz w:val="24"/>
        </w:rPr>
        <w:t xml:space="preserve">the recovery of </w:t>
      </w:r>
      <w:r w:rsidRPr="009668D4">
        <w:rPr>
          <w:spacing w:val="0"/>
          <w:w w:val="100"/>
          <w:sz w:val="24"/>
        </w:rPr>
        <w:t xml:space="preserve">youth victims of crimes related to child prostitution so that they will be able to </w:t>
      </w:r>
      <w:r w:rsidRPr="009668D4">
        <w:rPr>
          <w:rFonts w:hint="eastAsia"/>
          <w:spacing w:val="0"/>
          <w:w w:val="100"/>
          <w:sz w:val="24"/>
        </w:rPr>
        <w:t>avoid</w:t>
      </w:r>
      <w:r w:rsidRPr="009668D4">
        <w:rPr>
          <w:spacing w:val="0"/>
          <w:w w:val="100"/>
          <w:sz w:val="24"/>
        </w:rPr>
        <w:t xml:space="preserve"> being victimized again.</w:t>
      </w:r>
    </w:p>
    <w:p w:rsidR="009668D4" w:rsidRPr="009668D4" w:rsidRDefault="009668D4" w:rsidP="009668D4">
      <w:pPr>
        <w:spacing w:line="240" w:lineRule="auto"/>
        <w:rPr>
          <w:rFonts w:cs="MS Gothic" w:hint="eastAsia"/>
          <w:spacing w:val="0"/>
          <w:w w:val="100"/>
          <w:szCs w:val="21"/>
          <w:lang/>
        </w:rPr>
      </w:pPr>
    </w:p>
    <w:p w:rsidR="009668D4" w:rsidRDefault="009668D4" w:rsidP="009668D4">
      <w:pPr>
        <w:pStyle w:val="Heading3"/>
        <w:numPr>
          <w:ilvl w:val="0"/>
          <w:numId w:val="45"/>
        </w:numPr>
        <w:ind w:leftChars="0"/>
        <w:rPr>
          <w:b/>
        </w:rPr>
      </w:pPr>
      <w:bookmarkStart w:id="236" w:name="_Toc136255500"/>
      <w:bookmarkStart w:id="237" w:name="_Toc153616000"/>
      <w:r w:rsidRPr="009668D4">
        <w:rPr>
          <w:b/>
        </w:rPr>
        <w:t>Protection of Non-Japanese Women</w:t>
      </w:r>
      <w:bookmarkEnd w:id="236"/>
      <w:bookmarkEnd w:id="237"/>
    </w:p>
    <w:p w:rsidR="009123AD" w:rsidRPr="009123AD" w:rsidRDefault="009123AD" w:rsidP="009123AD">
      <w:pPr>
        <w:rPr>
          <w:rFonts w:eastAsia="MS Mincho"/>
          <w:lang w:val="en-US" w:eastAsia="ja-JP"/>
        </w:rPr>
      </w:pPr>
    </w:p>
    <w:p w:rsidR="009668D4" w:rsidRPr="009668D4" w:rsidRDefault="009668D4" w:rsidP="009668D4">
      <w:pPr>
        <w:spacing w:line="240" w:lineRule="auto"/>
        <w:jc w:val="both"/>
        <w:rPr>
          <w:rFonts w:cs="MS Mincho" w:hint="eastAsia"/>
          <w:spacing w:val="0"/>
          <w:w w:val="100"/>
          <w:szCs w:val="21"/>
          <w:lang/>
        </w:rPr>
      </w:pPr>
      <w:r w:rsidRPr="009668D4">
        <w:rPr>
          <w:rFonts w:hint="eastAsia"/>
          <w:spacing w:val="0"/>
          <w:w w:val="100"/>
          <w:sz w:val="24"/>
        </w:rPr>
        <w:t>221.</w:t>
      </w:r>
      <w:r w:rsidRPr="009668D4">
        <w:rPr>
          <w:rFonts w:hint="eastAsia"/>
          <w:spacing w:val="0"/>
          <w:w w:val="100"/>
          <w:sz w:val="24"/>
        </w:rPr>
        <w:tab/>
        <w:t xml:space="preserve">In 2005, the MOJ granted special permission for </w:t>
      </w:r>
      <w:r w:rsidRPr="009668D4">
        <w:rPr>
          <w:spacing w:val="0"/>
          <w:w w:val="100"/>
          <w:sz w:val="24"/>
        </w:rPr>
        <w:t>residence to 20 (non-Japanese) female victims of trafficking</w:t>
      </w:r>
      <w:r w:rsidRPr="009668D4">
        <w:rPr>
          <w:rFonts w:hint="eastAsia"/>
          <w:spacing w:val="0"/>
          <w:w w:val="100"/>
          <w:sz w:val="24"/>
        </w:rPr>
        <w:t xml:space="preserve"> in persons</w:t>
      </w:r>
      <w:r w:rsidRPr="009668D4">
        <w:rPr>
          <w:spacing w:val="0"/>
          <w:w w:val="100"/>
          <w:sz w:val="24"/>
        </w:rPr>
        <w:t xml:space="preserve"> who </w:t>
      </w:r>
      <w:r w:rsidRPr="009668D4">
        <w:rPr>
          <w:rFonts w:hint="eastAsia"/>
          <w:spacing w:val="0"/>
          <w:w w:val="100"/>
          <w:sz w:val="24"/>
        </w:rPr>
        <w:t>had been staying illegally</w:t>
      </w:r>
      <w:r w:rsidRPr="009668D4">
        <w:rPr>
          <w:spacing w:val="0"/>
          <w:w w:val="100"/>
          <w:sz w:val="24"/>
        </w:rPr>
        <w:t xml:space="preserve"> and had been forced to engage in prostitution. </w:t>
      </w:r>
      <w:r w:rsidRPr="009668D4">
        <w:rPr>
          <w:rFonts w:hint="eastAsia"/>
          <w:spacing w:val="0"/>
          <w:w w:val="100"/>
          <w:sz w:val="24"/>
        </w:rPr>
        <w:t xml:space="preserve">In order to provide protection to non-Japanese victims of trafficking in persons, </w:t>
      </w:r>
      <w:r w:rsidRPr="009668D4">
        <w:rPr>
          <w:spacing w:val="0"/>
          <w:w w:val="100"/>
          <w:sz w:val="24"/>
        </w:rPr>
        <w:t xml:space="preserve">the Ministry </w:t>
      </w:r>
      <w:r w:rsidRPr="009668D4">
        <w:rPr>
          <w:rFonts w:hint="eastAsia"/>
          <w:spacing w:val="0"/>
          <w:w w:val="100"/>
          <w:sz w:val="24"/>
        </w:rPr>
        <w:t xml:space="preserve">has been working </w:t>
      </w:r>
      <w:r w:rsidRPr="009668D4">
        <w:rPr>
          <w:spacing w:val="0"/>
          <w:w w:val="100"/>
          <w:sz w:val="24"/>
        </w:rPr>
        <w:t>closely with women’s consultation offices</w:t>
      </w:r>
      <w:r w:rsidRPr="009668D4">
        <w:rPr>
          <w:rFonts w:hint="eastAsia"/>
          <w:spacing w:val="0"/>
          <w:w w:val="100"/>
          <w:sz w:val="24"/>
        </w:rPr>
        <w:t>,</w:t>
      </w:r>
      <w:r w:rsidRPr="009668D4">
        <w:rPr>
          <w:spacing w:val="0"/>
          <w:w w:val="100"/>
          <w:sz w:val="24"/>
        </w:rPr>
        <w:t xml:space="preserve"> other organizations concerned, the diplomatic missions of </w:t>
      </w:r>
      <w:r w:rsidRPr="009668D4">
        <w:rPr>
          <w:rFonts w:hint="eastAsia"/>
          <w:spacing w:val="0"/>
          <w:w w:val="100"/>
          <w:sz w:val="24"/>
        </w:rPr>
        <w:t xml:space="preserve">the </w:t>
      </w:r>
      <w:r w:rsidRPr="009668D4">
        <w:rPr>
          <w:spacing w:val="0"/>
          <w:w w:val="100"/>
          <w:sz w:val="24"/>
        </w:rPr>
        <w:t>countries of origin</w:t>
      </w:r>
      <w:r w:rsidRPr="009668D4">
        <w:rPr>
          <w:rFonts w:hint="eastAsia"/>
          <w:spacing w:val="0"/>
          <w:w w:val="100"/>
          <w:sz w:val="24"/>
        </w:rPr>
        <w:t xml:space="preserve"> and</w:t>
      </w:r>
      <w:r w:rsidRPr="009668D4">
        <w:rPr>
          <w:spacing w:val="0"/>
          <w:w w:val="100"/>
          <w:sz w:val="24"/>
        </w:rPr>
        <w:t xml:space="preserve"> NGOs that engage in activities for the protection and support of women</w:t>
      </w:r>
      <w:r w:rsidRPr="009668D4">
        <w:rPr>
          <w:rFonts w:hint="eastAsia"/>
          <w:spacing w:val="0"/>
          <w:w w:val="100"/>
          <w:sz w:val="24"/>
        </w:rPr>
        <w:t>.</w:t>
      </w:r>
    </w:p>
    <w:p w:rsidR="009668D4" w:rsidRPr="009668D4" w:rsidRDefault="009668D4" w:rsidP="009668D4">
      <w:pPr>
        <w:spacing w:line="240" w:lineRule="auto"/>
        <w:jc w:val="both"/>
        <w:rPr>
          <w:rFonts w:cs="MS Mincho" w:hint="eastAsia"/>
          <w:spacing w:val="0"/>
          <w:w w:val="100"/>
          <w:szCs w:val="21"/>
          <w:lang/>
        </w:rPr>
      </w:pPr>
    </w:p>
    <w:p w:rsidR="009668D4" w:rsidRDefault="009668D4" w:rsidP="009123AD">
      <w:pPr>
        <w:pStyle w:val="Heading2"/>
        <w:keepLines/>
        <w:numPr>
          <w:ilvl w:val="0"/>
          <w:numId w:val="56"/>
        </w:numPr>
        <w:rPr>
          <w:b/>
        </w:rPr>
      </w:pPr>
      <w:bookmarkStart w:id="238" w:name="_Toc136255501"/>
      <w:bookmarkStart w:id="239" w:name="_Toc153616001"/>
      <w:r w:rsidRPr="009668D4">
        <w:rPr>
          <w:rFonts w:hint="eastAsia"/>
          <w:b/>
        </w:rPr>
        <w:t>Awareness-Raising</w:t>
      </w:r>
      <w:r w:rsidRPr="009668D4">
        <w:rPr>
          <w:b/>
        </w:rPr>
        <w:t xml:space="preserve"> Activities and Sex Education</w:t>
      </w:r>
      <w:bookmarkEnd w:id="238"/>
      <w:bookmarkEnd w:id="239"/>
    </w:p>
    <w:p w:rsidR="009123AD" w:rsidRPr="009123AD" w:rsidRDefault="009123AD" w:rsidP="009123AD">
      <w:pPr>
        <w:keepNext/>
        <w:keepLines/>
        <w:rPr>
          <w:lang w:val="en-US" w:eastAsia="ja-JP"/>
        </w:rPr>
      </w:pPr>
    </w:p>
    <w:p w:rsidR="009668D4" w:rsidRPr="009668D4" w:rsidRDefault="009668D4" w:rsidP="009123AD">
      <w:pPr>
        <w:keepNext/>
        <w:keepLines/>
        <w:spacing w:line="240" w:lineRule="auto"/>
        <w:rPr>
          <w:rFonts w:cs="MS Mincho" w:hint="eastAsia"/>
          <w:spacing w:val="0"/>
          <w:w w:val="100"/>
          <w:sz w:val="24"/>
          <w:szCs w:val="21"/>
          <w:lang/>
        </w:rPr>
      </w:pPr>
      <w:r w:rsidRPr="009668D4">
        <w:rPr>
          <w:rFonts w:cs="MS Mincho" w:hint="eastAsia"/>
          <w:spacing w:val="0"/>
          <w:w w:val="100"/>
          <w:sz w:val="24"/>
          <w:szCs w:val="21"/>
          <w:lang/>
        </w:rPr>
        <w:t>222.</w:t>
      </w:r>
      <w:r w:rsidRPr="009668D4">
        <w:rPr>
          <w:rFonts w:cs="MS Mincho" w:hint="eastAsia"/>
          <w:spacing w:val="0"/>
          <w:w w:val="100"/>
          <w:sz w:val="24"/>
          <w:szCs w:val="21"/>
          <w:lang/>
        </w:rPr>
        <w:tab/>
        <w:t>See the section on Article 12.</w:t>
      </w:r>
    </w:p>
    <w:p w:rsidR="007F3AD4" w:rsidRPr="009668D4" w:rsidRDefault="007F3AD4" w:rsidP="009123AD">
      <w:pPr>
        <w:keepNext/>
        <w:keepLines/>
        <w:spacing w:line="240" w:lineRule="auto"/>
        <w:rPr>
          <w:spacing w:val="0"/>
          <w:w w:val="100"/>
          <w:sz w:val="24"/>
          <w:szCs w:val="24"/>
        </w:rPr>
      </w:pPr>
    </w:p>
    <w:p w:rsidR="009668D4" w:rsidRPr="009668D4" w:rsidRDefault="009668D4" w:rsidP="009123AD">
      <w:pPr>
        <w:pStyle w:val="Heading1"/>
        <w:keepLines/>
        <w:rPr>
          <w:b/>
        </w:rPr>
      </w:pPr>
      <w:bookmarkStart w:id="240" w:name="_Toc136255502"/>
      <w:bookmarkStart w:id="241" w:name="_Toc153616002"/>
      <w:r w:rsidRPr="009668D4">
        <w:rPr>
          <w:b/>
        </w:rPr>
        <w:t>Article 7 (Political and Public Life)</w:t>
      </w:r>
      <w:bookmarkEnd w:id="240"/>
      <w:bookmarkEnd w:id="241"/>
    </w:p>
    <w:p w:rsidR="009668D4" w:rsidRPr="009668D4" w:rsidRDefault="009668D4" w:rsidP="009123AD">
      <w:pPr>
        <w:keepNext/>
        <w:keepLines/>
        <w:spacing w:line="240" w:lineRule="auto"/>
        <w:rPr>
          <w:spacing w:val="0"/>
          <w:w w:val="100"/>
          <w:sz w:val="24"/>
          <w:szCs w:val="24"/>
        </w:rPr>
      </w:pPr>
    </w:p>
    <w:p w:rsidR="009668D4" w:rsidRPr="009668D4" w:rsidRDefault="009668D4" w:rsidP="009123AD">
      <w:pPr>
        <w:pStyle w:val="Heading1"/>
        <w:keepLines/>
        <w:rPr>
          <w:rFonts w:hint="eastAsia"/>
          <w:b/>
          <w:u w:val="single"/>
        </w:rPr>
      </w:pPr>
      <w:bookmarkStart w:id="242" w:name="_Toc136255503"/>
      <w:bookmarkStart w:id="243" w:name="_Toc153616003"/>
      <w:r w:rsidRPr="009668D4">
        <w:rPr>
          <w:b/>
          <w:u w:val="single"/>
        </w:rPr>
        <w:t>1. Women’s Participation in the Public Sector</w:t>
      </w:r>
      <w:bookmarkEnd w:id="242"/>
      <w:bookmarkEnd w:id="243"/>
    </w:p>
    <w:p w:rsidR="005751FE" w:rsidRDefault="005751FE" w:rsidP="009123AD">
      <w:pPr>
        <w:keepNext/>
        <w:keepLines/>
        <w:autoSpaceDE w:val="0"/>
        <w:autoSpaceDN w:val="0"/>
        <w:spacing w:line="240" w:lineRule="auto"/>
        <w:jc w:val="both"/>
        <w:rPr>
          <w:spacing w:val="0"/>
          <w:w w:val="100"/>
          <w:sz w:val="24"/>
          <w:szCs w:val="24"/>
        </w:rPr>
      </w:pPr>
    </w:p>
    <w:p w:rsidR="009668D4" w:rsidRPr="009668D4" w:rsidRDefault="009668D4" w:rsidP="009123AD">
      <w:pPr>
        <w:keepNext/>
        <w:keepLines/>
        <w:autoSpaceDE w:val="0"/>
        <w:autoSpaceDN w:val="0"/>
        <w:spacing w:line="240" w:lineRule="auto"/>
        <w:jc w:val="both"/>
        <w:rPr>
          <w:spacing w:val="0"/>
          <w:w w:val="100"/>
          <w:sz w:val="24"/>
          <w:szCs w:val="24"/>
        </w:rPr>
      </w:pPr>
      <w:r w:rsidRPr="009668D4">
        <w:rPr>
          <w:rFonts w:hint="eastAsia"/>
          <w:spacing w:val="0"/>
          <w:w w:val="100"/>
          <w:sz w:val="24"/>
          <w:szCs w:val="24"/>
        </w:rPr>
        <w:t>223.</w:t>
      </w:r>
      <w:r w:rsidRPr="009668D4">
        <w:rPr>
          <w:rFonts w:hint="eastAsia"/>
          <w:spacing w:val="0"/>
          <w:w w:val="100"/>
          <w:sz w:val="24"/>
          <w:szCs w:val="24"/>
        </w:rPr>
        <w:tab/>
      </w:r>
      <w:r w:rsidRPr="009668D4">
        <w:rPr>
          <w:spacing w:val="0"/>
          <w:w w:val="100"/>
          <w:sz w:val="24"/>
          <w:szCs w:val="24"/>
        </w:rPr>
        <w:t>Women’s participation in decision-making process for policies and administrative measures is far from satisfactory, as evidenced by the fact that Japan ranked 43rd in 2005 in the world on the Gender Empowerment Measurement (GEM</w:t>
      </w:r>
      <w:r w:rsidRPr="009668D4">
        <w:rPr>
          <w:rFonts w:hint="eastAsia"/>
          <w:spacing w:val="0"/>
          <w:w w:val="100"/>
          <w:sz w:val="24"/>
          <w:szCs w:val="24"/>
        </w:rPr>
        <w:t xml:space="preserve">: </w:t>
      </w:r>
      <w:r w:rsidRPr="009668D4">
        <w:rPr>
          <w:spacing w:val="0"/>
          <w:w w:val="100"/>
          <w:sz w:val="24"/>
          <w:szCs w:val="24"/>
        </w:rPr>
        <w:t>an international benchmark for measuring gender equality</w:t>
      </w:r>
      <w:r w:rsidRPr="009668D4">
        <w:rPr>
          <w:rFonts w:hint="eastAsia"/>
          <w:spacing w:val="0"/>
          <w:w w:val="100"/>
          <w:sz w:val="24"/>
          <w:szCs w:val="24"/>
        </w:rPr>
        <w:t>)</w:t>
      </w:r>
      <w:r w:rsidRPr="009668D4">
        <w:rPr>
          <w:spacing w:val="0"/>
          <w:w w:val="100"/>
          <w:sz w:val="24"/>
          <w:szCs w:val="24"/>
        </w:rPr>
        <w:t xml:space="preserve">.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faces a situation whereby the ratio of seats in parliament held by women and the ratio of female administrators and managers are lower than those of other developed countries that are ranked highly </w:t>
      </w:r>
      <w:r w:rsidRPr="009668D4">
        <w:rPr>
          <w:rFonts w:hint="eastAsia"/>
          <w:spacing w:val="0"/>
          <w:w w:val="100"/>
          <w:sz w:val="24"/>
          <w:szCs w:val="24"/>
        </w:rPr>
        <w:t>by</w:t>
      </w:r>
      <w:r w:rsidRPr="009668D4">
        <w:rPr>
          <w:spacing w:val="0"/>
          <w:w w:val="100"/>
          <w:sz w:val="24"/>
          <w:szCs w:val="24"/>
        </w:rPr>
        <w:t xml:space="preserve"> GEM. Recognizing this</w:t>
      </w:r>
      <w:r w:rsidRPr="009668D4">
        <w:rPr>
          <w:rFonts w:hint="eastAsia"/>
          <w:spacing w:val="0"/>
          <w:w w:val="100"/>
          <w:sz w:val="24"/>
          <w:szCs w:val="24"/>
        </w:rPr>
        <w:t xml:space="preserve"> fact</w:t>
      </w:r>
      <w:r w:rsidRPr="009668D4">
        <w:rPr>
          <w:spacing w:val="0"/>
          <w:w w:val="100"/>
          <w:sz w:val="24"/>
          <w:szCs w:val="24"/>
        </w:rPr>
        <w:t>, the Government is trying to raise awareness of the issue and is taking various measures to promote women’s participation</w:t>
      </w:r>
      <w:r w:rsidRPr="009668D4">
        <w:rPr>
          <w:rFonts w:hint="eastAsia"/>
          <w:spacing w:val="0"/>
          <w:w w:val="100"/>
          <w:sz w:val="24"/>
          <w:szCs w:val="24"/>
        </w:rPr>
        <w:t xml:space="preserve"> </w:t>
      </w:r>
      <w:r w:rsidRPr="009668D4">
        <w:rPr>
          <w:spacing w:val="0"/>
          <w:w w:val="100"/>
          <w:sz w:val="24"/>
          <w:szCs w:val="24"/>
        </w:rPr>
        <w:t>in decision-making process for policies and administrative measures.</w:t>
      </w:r>
    </w:p>
    <w:p w:rsidR="009668D4" w:rsidRPr="009668D4" w:rsidRDefault="009668D4" w:rsidP="009668D4">
      <w:pPr>
        <w:spacing w:line="240" w:lineRule="auto"/>
        <w:rPr>
          <w:spacing w:val="0"/>
          <w:w w:val="100"/>
          <w:sz w:val="24"/>
          <w:szCs w:val="24"/>
        </w:rPr>
      </w:pPr>
    </w:p>
    <w:p w:rsidR="009668D4" w:rsidRDefault="009668D4" w:rsidP="009668D4">
      <w:pPr>
        <w:pStyle w:val="Heading2"/>
        <w:numPr>
          <w:ilvl w:val="0"/>
          <w:numId w:val="57"/>
        </w:numPr>
        <w:rPr>
          <w:b/>
          <w:szCs w:val="24"/>
        </w:rPr>
      </w:pPr>
      <w:bookmarkStart w:id="244" w:name="_Toc17272863"/>
      <w:bookmarkStart w:id="245" w:name="_Toc136255504"/>
      <w:bookmarkStart w:id="246" w:name="_Toc153616004"/>
      <w:r w:rsidRPr="009668D4">
        <w:rPr>
          <w:b/>
          <w:szCs w:val="24"/>
        </w:rPr>
        <w:t>Female Members of the Diet</w:t>
      </w:r>
      <w:bookmarkEnd w:id="244"/>
      <w:bookmarkEnd w:id="245"/>
      <w:bookmarkEnd w:id="246"/>
    </w:p>
    <w:p w:rsidR="009123AD" w:rsidRPr="009123AD" w:rsidRDefault="009123AD" w:rsidP="009123AD">
      <w:pPr>
        <w:rPr>
          <w:lang w:val="en-US" w:eastAsia="ja-JP"/>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224.</w:t>
      </w:r>
      <w:r w:rsidRPr="009668D4">
        <w:rPr>
          <w:rFonts w:hint="eastAsia"/>
          <w:spacing w:val="0"/>
          <w:w w:val="100"/>
          <w:sz w:val="24"/>
          <w:szCs w:val="24"/>
        </w:rPr>
        <w:tab/>
      </w:r>
      <w:r w:rsidRPr="009668D4">
        <w:rPr>
          <w:spacing w:val="0"/>
          <w:w w:val="100"/>
          <w:sz w:val="24"/>
          <w:szCs w:val="24"/>
        </w:rPr>
        <w:t>The number and ratio of female members of the Diet are as follows: (i) The House of Representatives; 34 female members (7.1%) as of November 2003 (the 43</w:t>
      </w:r>
      <w:r w:rsidRPr="009668D4">
        <w:rPr>
          <w:spacing w:val="0"/>
          <w:w w:val="100"/>
          <w:sz w:val="24"/>
          <w:szCs w:val="24"/>
          <w:vertAlign w:val="superscript"/>
        </w:rPr>
        <w:t>rd</w:t>
      </w:r>
      <w:r w:rsidRPr="009668D4">
        <w:rPr>
          <w:spacing w:val="0"/>
          <w:w w:val="100"/>
          <w:sz w:val="24"/>
          <w:szCs w:val="24"/>
        </w:rPr>
        <w:t xml:space="preserve"> General Election) and 43 female members (9.0%) as of September 2005 (the 44</w:t>
      </w:r>
      <w:r w:rsidRPr="009668D4">
        <w:rPr>
          <w:spacing w:val="0"/>
          <w:w w:val="100"/>
          <w:sz w:val="24"/>
          <w:szCs w:val="24"/>
          <w:vertAlign w:val="superscript"/>
        </w:rPr>
        <w:t>th</w:t>
      </w:r>
      <w:r w:rsidRPr="009668D4">
        <w:rPr>
          <w:spacing w:val="0"/>
          <w:w w:val="100"/>
          <w:sz w:val="24"/>
          <w:szCs w:val="24"/>
        </w:rPr>
        <w:t xml:space="preserve"> General Election). (ii) The House of Councilors; 38 female members (15.4%) as of July 2001 (the 19</w:t>
      </w:r>
      <w:r w:rsidRPr="009668D4">
        <w:rPr>
          <w:spacing w:val="0"/>
          <w:w w:val="100"/>
          <w:sz w:val="24"/>
          <w:szCs w:val="24"/>
          <w:vertAlign w:val="superscript"/>
        </w:rPr>
        <w:t>th</w:t>
      </w:r>
      <w:r w:rsidRPr="009668D4">
        <w:rPr>
          <w:spacing w:val="0"/>
          <w:w w:val="100"/>
          <w:sz w:val="24"/>
          <w:szCs w:val="24"/>
        </w:rPr>
        <w:t xml:space="preserve"> General Election) and 33 female members (13.6%) as of July 2004 (the 20</w:t>
      </w:r>
      <w:r w:rsidRPr="009668D4">
        <w:rPr>
          <w:spacing w:val="0"/>
          <w:w w:val="100"/>
          <w:sz w:val="24"/>
          <w:szCs w:val="24"/>
          <w:vertAlign w:val="superscript"/>
        </w:rPr>
        <w:t>th</w:t>
      </w:r>
      <w:r w:rsidRPr="009668D4">
        <w:rPr>
          <w:spacing w:val="0"/>
          <w:w w:val="100"/>
          <w:sz w:val="24"/>
          <w:szCs w:val="24"/>
        </w:rPr>
        <w:t xml:space="preserve"> General Election). </w:t>
      </w:r>
    </w:p>
    <w:p w:rsidR="009668D4" w:rsidRPr="009668D4" w:rsidRDefault="009668D4" w:rsidP="009668D4">
      <w:pPr>
        <w:spacing w:line="240" w:lineRule="auto"/>
        <w:rPr>
          <w:spacing w:val="0"/>
          <w:w w:val="100"/>
          <w:sz w:val="24"/>
          <w:szCs w:val="24"/>
        </w:rPr>
      </w:pPr>
    </w:p>
    <w:p w:rsidR="009668D4" w:rsidRDefault="009668D4" w:rsidP="009668D4">
      <w:pPr>
        <w:pStyle w:val="Heading2"/>
        <w:numPr>
          <w:ilvl w:val="0"/>
          <w:numId w:val="57"/>
        </w:numPr>
        <w:rPr>
          <w:b/>
          <w:szCs w:val="24"/>
        </w:rPr>
      </w:pPr>
      <w:bookmarkStart w:id="247" w:name="_Toc17628928"/>
      <w:bookmarkStart w:id="248" w:name="_Toc136255505"/>
      <w:bookmarkStart w:id="249" w:name="_Toc153616005"/>
      <w:r w:rsidRPr="009668D4">
        <w:rPr>
          <w:b/>
          <w:szCs w:val="24"/>
        </w:rPr>
        <w:t>Female Ministers</w:t>
      </w:r>
      <w:bookmarkEnd w:id="247"/>
      <w:bookmarkEnd w:id="248"/>
      <w:bookmarkEnd w:id="249"/>
    </w:p>
    <w:p w:rsidR="009123AD" w:rsidRPr="009123AD" w:rsidRDefault="009123AD" w:rsidP="009123AD">
      <w:pPr>
        <w:rPr>
          <w:lang w:val="en-US" w:eastAsia="ja-JP"/>
        </w:rPr>
      </w:pPr>
    </w:p>
    <w:p w:rsidR="009668D4" w:rsidRPr="009668D4" w:rsidRDefault="009668D4" w:rsidP="009668D4">
      <w:pPr>
        <w:spacing w:line="240" w:lineRule="auto"/>
        <w:ind w:left="1"/>
        <w:jc w:val="both"/>
        <w:rPr>
          <w:spacing w:val="0"/>
          <w:w w:val="100"/>
          <w:sz w:val="24"/>
          <w:szCs w:val="24"/>
        </w:rPr>
      </w:pPr>
      <w:r w:rsidRPr="009668D4">
        <w:rPr>
          <w:rFonts w:hint="eastAsia"/>
          <w:spacing w:val="0"/>
          <w:w w:val="100"/>
          <w:sz w:val="24"/>
          <w:szCs w:val="24"/>
        </w:rPr>
        <w:t>225.</w:t>
      </w:r>
      <w:r w:rsidRPr="009668D4">
        <w:rPr>
          <w:rFonts w:hint="eastAsia"/>
          <w:spacing w:val="0"/>
          <w:w w:val="100"/>
          <w:sz w:val="24"/>
          <w:szCs w:val="24"/>
        </w:rPr>
        <w:tab/>
      </w:r>
      <w:r w:rsidRPr="009668D4">
        <w:rPr>
          <w:spacing w:val="0"/>
          <w:w w:val="100"/>
          <w:sz w:val="24"/>
          <w:szCs w:val="24"/>
        </w:rPr>
        <w:t xml:space="preserve">Two </w:t>
      </w:r>
      <w:r w:rsidRPr="009668D4">
        <w:rPr>
          <w:rFonts w:hint="eastAsia"/>
          <w:spacing w:val="0"/>
          <w:w w:val="100"/>
          <w:sz w:val="24"/>
          <w:szCs w:val="24"/>
        </w:rPr>
        <w:t>m</w:t>
      </w:r>
      <w:r w:rsidRPr="009668D4">
        <w:rPr>
          <w:spacing w:val="0"/>
          <w:w w:val="100"/>
          <w:sz w:val="24"/>
          <w:szCs w:val="24"/>
        </w:rPr>
        <w:t xml:space="preserve">inisters (9.1% of the all ministers), one </w:t>
      </w:r>
      <w:r w:rsidRPr="009668D4">
        <w:rPr>
          <w:rFonts w:hint="eastAsia"/>
          <w:spacing w:val="0"/>
          <w:w w:val="100"/>
          <w:sz w:val="24"/>
          <w:szCs w:val="24"/>
        </w:rPr>
        <w:t xml:space="preserve">senior </w:t>
      </w:r>
      <w:r w:rsidRPr="009668D4">
        <w:rPr>
          <w:spacing w:val="0"/>
          <w:w w:val="100"/>
          <w:sz w:val="24"/>
          <w:szCs w:val="24"/>
        </w:rPr>
        <w:t>vice</w:t>
      </w:r>
      <w:r w:rsidRPr="009668D4">
        <w:rPr>
          <w:rFonts w:hint="eastAsia"/>
          <w:spacing w:val="0"/>
          <w:w w:val="100"/>
          <w:sz w:val="24"/>
          <w:szCs w:val="24"/>
        </w:rPr>
        <w:t>-</w:t>
      </w:r>
      <w:r w:rsidRPr="009668D4">
        <w:rPr>
          <w:spacing w:val="0"/>
          <w:w w:val="100"/>
          <w:sz w:val="24"/>
          <w:szCs w:val="24"/>
        </w:rPr>
        <w:t xml:space="preserve">minister (4.5%), and </w:t>
      </w:r>
      <w:r w:rsidRPr="009668D4">
        <w:rPr>
          <w:rFonts w:hint="eastAsia"/>
          <w:spacing w:val="0"/>
          <w:w w:val="100"/>
          <w:sz w:val="24"/>
          <w:szCs w:val="24"/>
        </w:rPr>
        <w:t xml:space="preserve">seven </w:t>
      </w:r>
      <w:r w:rsidRPr="009668D4">
        <w:rPr>
          <w:spacing w:val="0"/>
          <w:w w:val="100"/>
          <w:sz w:val="24"/>
          <w:szCs w:val="24"/>
        </w:rPr>
        <w:t xml:space="preserve">parliamentary secretaries (26.9%) were </w:t>
      </w:r>
      <w:r w:rsidRPr="009668D4">
        <w:rPr>
          <w:rFonts w:hint="eastAsia"/>
          <w:spacing w:val="0"/>
          <w:w w:val="100"/>
          <w:sz w:val="24"/>
          <w:szCs w:val="24"/>
        </w:rPr>
        <w:t xml:space="preserve">female </w:t>
      </w:r>
      <w:r w:rsidRPr="009668D4">
        <w:rPr>
          <w:spacing w:val="0"/>
          <w:w w:val="100"/>
          <w:sz w:val="24"/>
          <w:szCs w:val="24"/>
        </w:rPr>
        <w:t xml:space="preserve">as of January 2006. </w:t>
      </w:r>
      <w:r w:rsidRPr="009668D4">
        <w:rPr>
          <w:rFonts w:hint="eastAsia"/>
          <w:spacing w:val="0"/>
          <w:w w:val="100"/>
          <w:sz w:val="24"/>
          <w:szCs w:val="24"/>
        </w:rPr>
        <w:t>A</w:t>
      </w:r>
      <w:r w:rsidRPr="009668D4">
        <w:rPr>
          <w:spacing w:val="0"/>
          <w:w w:val="100"/>
          <w:sz w:val="24"/>
          <w:szCs w:val="24"/>
        </w:rPr>
        <w:t xml:space="preserve"> woman was appointed for the first time as Minister of State for Gender Equality in October 2005.</w:t>
      </w:r>
    </w:p>
    <w:p w:rsidR="009668D4" w:rsidRPr="009668D4" w:rsidRDefault="009668D4" w:rsidP="009668D4">
      <w:pPr>
        <w:spacing w:line="240" w:lineRule="auto"/>
        <w:rPr>
          <w:spacing w:val="0"/>
          <w:w w:val="100"/>
          <w:sz w:val="24"/>
          <w:szCs w:val="24"/>
        </w:rPr>
      </w:pPr>
    </w:p>
    <w:p w:rsidR="009668D4" w:rsidRDefault="009668D4" w:rsidP="009668D4">
      <w:pPr>
        <w:pStyle w:val="Heading2"/>
        <w:numPr>
          <w:ilvl w:val="0"/>
          <w:numId w:val="57"/>
        </w:numPr>
        <w:rPr>
          <w:b/>
          <w:szCs w:val="24"/>
        </w:rPr>
      </w:pPr>
      <w:bookmarkStart w:id="250" w:name="_Toc136255506"/>
      <w:bookmarkStart w:id="251" w:name="_Toc153616006"/>
      <w:r w:rsidRPr="009668D4">
        <w:rPr>
          <w:b/>
          <w:szCs w:val="24"/>
        </w:rPr>
        <w:t>Women in the Judiciary</w:t>
      </w:r>
      <w:bookmarkEnd w:id="250"/>
      <w:bookmarkEnd w:id="251"/>
    </w:p>
    <w:p w:rsidR="009123AD" w:rsidRPr="009123AD" w:rsidRDefault="009123AD" w:rsidP="009123AD">
      <w:pPr>
        <w:rPr>
          <w:lang w:val="en-US" w:eastAsia="ja-JP"/>
        </w:rPr>
      </w:pPr>
    </w:p>
    <w:p w:rsidR="009668D4" w:rsidRPr="009668D4" w:rsidRDefault="009668D4" w:rsidP="009668D4">
      <w:pPr>
        <w:spacing w:line="240" w:lineRule="auto"/>
        <w:jc w:val="both"/>
        <w:rPr>
          <w:spacing w:val="0"/>
          <w:w w:val="100"/>
          <w:sz w:val="24"/>
          <w:szCs w:val="24"/>
          <w:lang/>
        </w:rPr>
      </w:pPr>
      <w:r w:rsidRPr="009668D4">
        <w:rPr>
          <w:rFonts w:hint="eastAsia"/>
          <w:spacing w:val="0"/>
          <w:w w:val="100"/>
          <w:sz w:val="24"/>
          <w:szCs w:val="24"/>
        </w:rPr>
        <w:t>226.</w:t>
      </w:r>
      <w:r w:rsidRPr="009668D4">
        <w:rPr>
          <w:rFonts w:hint="eastAsia"/>
          <w:spacing w:val="0"/>
          <w:w w:val="100"/>
          <w:sz w:val="24"/>
          <w:szCs w:val="24"/>
        </w:rPr>
        <w:tab/>
      </w:r>
      <w:r w:rsidRPr="009668D4">
        <w:rPr>
          <w:spacing w:val="0"/>
          <w:w w:val="100"/>
          <w:sz w:val="24"/>
          <w:szCs w:val="24"/>
        </w:rPr>
        <w:t xml:space="preserve">The number of female </w:t>
      </w:r>
      <w:r w:rsidRPr="009668D4">
        <w:rPr>
          <w:rFonts w:hint="eastAsia"/>
          <w:spacing w:val="0"/>
          <w:w w:val="100"/>
          <w:sz w:val="24"/>
          <w:szCs w:val="24"/>
        </w:rPr>
        <w:t xml:space="preserve">judges, female public prosecutors and female </w:t>
      </w:r>
      <w:r w:rsidRPr="009668D4">
        <w:rPr>
          <w:spacing w:val="0"/>
          <w:w w:val="100"/>
          <w:sz w:val="24"/>
          <w:szCs w:val="24"/>
        </w:rPr>
        <w:t xml:space="preserve">applicants who have passed the National Bar Examination, are as indicated in </w:t>
      </w:r>
      <w:r w:rsidRPr="009668D4">
        <w:rPr>
          <w:rFonts w:hint="eastAsia"/>
          <w:spacing w:val="0"/>
          <w:w w:val="100"/>
          <w:sz w:val="24"/>
          <w:szCs w:val="24"/>
        </w:rPr>
        <w:t>S</w:t>
      </w:r>
      <w:r w:rsidRPr="009668D4">
        <w:rPr>
          <w:spacing w:val="0"/>
          <w:w w:val="100"/>
          <w:sz w:val="24"/>
          <w:szCs w:val="24"/>
        </w:rPr>
        <w:t xml:space="preserve">tatistical Annex </w:t>
      </w:r>
      <w:r w:rsidRPr="009668D4">
        <w:rPr>
          <w:rFonts w:hint="eastAsia"/>
          <w:spacing w:val="0"/>
          <w:w w:val="100"/>
          <w:sz w:val="24"/>
          <w:szCs w:val="24"/>
        </w:rPr>
        <w:t>34-36</w:t>
      </w:r>
      <w:r w:rsidRPr="009668D4">
        <w:rPr>
          <w:spacing w:val="0"/>
          <w:w w:val="100"/>
          <w:sz w:val="24"/>
          <w:szCs w:val="24"/>
        </w:rPr>
        <w:t>.</w:t>
      </w:r>
    </w:p>
    <w:p w:rsidR="009668D4" w:rsidRPr="009668D4" w:rsidRDefault="009668D4" w:rsidP="009668D4">
      <w:pPr>
        <w:spacing w:line="240" w:lineRule="auto"/>
        <w:jc w:val="both"/>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227.</w:t>
      </w:r>
      <w:r w:rsidRPr="009668D4">
        <w:rPr>
          <w:rFonts w:hint="eastAsia"/>
          <w:spacing w:val="0"/>
          <w:w w:val="100"/>
          <w:sz w:val="24"/>
          <w:szCs w:val="24"/>
        </w:rPr>
        <w:tab/>
      </w:r>
      <w:r w:rsidRPr="009668D4">
        <w:rPr>
          <w:spacing w:val="0"/>
          <w:w w:val="100"/>
          <w:sz w:val="24"/>
          <w:szCs w:val="24"/>
        </w:rPr>
        <w:t xml:space="preserve">The first female Justice of the Supreme Court was appointed in February 1994 and served until September 1997. The second female Justice of the Supreme Court was appointed in December 2001. There were also two female </w:t>
      </w:r>
      <w:r w:rsidRPr="009668D4">
        <w:rPr>
          <w:rFonts w:hint="eastAsia"/>
          <w:spacing w:val="0"/>
          <w:w w:val="100"/>
          <w:sz w:val="24"/>
          <w:szCs w:val="24"/>
        </w:rPr>
        <w:t>chief judges</w:t>
      </w:r>
      <w:r w:rsidRPr="009668D4">
        <w:rPr>
          <w:spacing w:val="0"/>
          <w:w w:val="100"/>
          <w:sz w:val="24"/>
          <w:szCs w:val="24"/>
        </w:rPr>
        <w:t xml:space="preserve"> of courts as of April 2005. The ratio of female judges and public prosecutors has </w:t>
      </w:r>
      <w:r w:rsidRPr="009668D4">
        <w:rPr>
          <w:rFonts w:hint="eastAsia"/>
          <w:spacing w:val="0"/>
          <w:w w:val="100"/>
          <w:sz w:val="24"/>
          <w:szCs w:val="24"/>
        </w:rPr>
        <w:t>been raising</w:t>
      </w:r>
      <w:r w:rsidRPr="009668D4">
        <w:rPr>
          <w:spacing w:val="0"/>
          <w:w w:val="100"/>
          <w:sz w:val="24"/>
          <w:szCs w:val="24"/>
        </w:rPr>
        <w:t>. In addition, the ratio of women who have passed the National Bar Examination has been increasing and has persisted at the 20% level in recent years.</w:t>
      </w:r>
    </w:p>
    <w:p w:rsidR="009668D4" w:rsidRPr="009668D4" w:rsidRDefault="009668D4" w:rsidP="009668D4">
      <w:pPr>
        <w:spacing w:line="240" w:lineRule="auto"/>
        <w:rPr>
          <w:spacing w:val="0"/>
          <w:w w:val="100"/>
          <w:sz w:val="24"/>
          <w:szCs w:val="24"/>
        </w:rPr>
      </w:pPr>
    </w:p>
    <w:p w:rsidR="009668D4" w:rsidRDefault="009668D4" w:rsidP="009123AD">
      <w:pPr>
        <w:pStyle w:val="Heading2"/>
        <w:keepLines/>
        <w:numPr>
          <w:ilvl w:val="0"/>
          <w:numId w:val="57"/>
        </w:numPr>
        <w:rPr>
          <w:b/>
          <w:szCs w:val="24"/>
        </w:rPr>
      </w:pPr>
      <w:bookmarkStart w:id="252" w:name="_Toc136255507"/>
      <w:bookmarkStart w:id="253" w:name="_Toc153616007"/>
      <w:r w:rsidRPr="009668D4">
        <w:rPr>
          <w:b/>
          <w:szCs w:val="24"/>
        </w:rPr>
        <w:t>Female National Public Officers</w:t>
      </w:r>
      <w:bookmarkEnd w:id="252"/>
      <w:bookmarkEnd w:id="253"/>
    </w:p>
    <w:p w:rsidR="009123AD" w:rsidRPr="009123AD" w:rsidRDefault="009123AD" w:rsidP="009123AD">
      <w:pPr>
        <w:keepNext/>
        <w:keepLines/>
        <w:rPr>
          <w:lang w:val="en-US" w:eastAsia="ja-JP"/>
        </w:rPr>
      </w:pPr>
    </w:p>
    <w:p w:rsidR="009668D4" w:rsidRPr="009668D4" w:rsidRDefault="009668D4" w:rsidP="009123AD">
      <w:pPr>
        <w:keepNext/>
        <w:keepLines/>
        <w:spacing w:line="240" w:lineRule="auto"/>
        <w:rPr>
          <w:rFonts w:hint="eastAsia"/>
          <w:spacing w:val="0"/>
          <w:w w:val="100"/>
          <w:sz w:val="24"/>
          <w:szCs w:val="24"/>
        </w:rPr>
      </w:pPr>
      <w:r w:rsidRPr="009668D4">
        <w:rPr>
          <w:rFonts w:hint="eastAsia"/>
          <w:spacing w:val="0"/>
          <w:w w:val="100"/>
          <w:sz w:val="24"/>
          <w:szCs w:val="24"/>
        </w:rPr>
        <w:t>228.</w:t>
      </w:r>
      <w:r w:rsidRPr="009668D4">
        <w:rPr>
          <w:rFonts w:hint="eastAsia"/>
          <w:spacing w:val="0"/>
          <w:w w:val="100"/>
          <w:sz w:val="24"/>
          <w:szCs w:val="24"/>
        </w:rPr>
        <w:tab/>
      </w:r>
      <w:r w:rsidRPr="009668D4">
        <w:rPr>
          <w:spacing w:val="0"/>
          <w:w w:val="100"/>
          <w:sz w:val="24"/>
          <w:szCs w:val="24"/>
        </w:rPr>
        <w:t xml:space="preserve">The number and ratio of female national public officers in </w:t>
      </w:r>
      <w:r w:rsidRPr="009668D4">
        <w:rPr>
          <w:rFonts w:hint="eastAsia"/>
          <w:spacing w:val="0"/>
          <w:w w:val="100"/>
          <w:sz w:val="24"/>
          <w:szCs w:val="24"/>
        </w:rPr>
        <w:t>managerial positions</w:t>
      </w:r>
      <w:r w:rsidRPr="009668D4">
        <w:rPr>
          <w:spacing w:val="0"/>
          <w:w w:val="100"/>
          <w:sz w:val="24"/>
          <w:szCs w:val="24"/>
        </w:rPr>
        <w:t xml:space="preserve"> in the Government are still </w:t>
      </w:r>
      <w:r w:rsidRPr="009668D4">
        <w:rPr>
          <w:rFonts w:hint="eastAsia"/>
          <w:spacing w:val="0"/>
          <w:w w:val="100"/>
          <w:sz w:val="24"/>
          <w:szCs w:val="24"/>
        </w:rPr>
        <w:t>small (</w:t>
      </w:r>
      <w:r w:rsidRPr="009668D4">
        <w:rPr>
          <w:spacing w:val="0"/>
          <w:w w:val="100"/>
          <w:sz w:val="24"/>
          <w:szCs w:val="24"/>
        </w:rPr>
        <w:t>142 and 1.7% respectively as of the end of FY 2004</w:t>
      </w:r>
      <w:r w:rsidRPr="009668D4">
        <w:rPr>
          <w:rFonts w:hint="eastAsia"/>
          <w:spacing w:val="0"/>
          <w:w w:val="100"/>
          <w:sz w:val="24"/>
          <w:szCs w:val="24"/>
        </w:rPr>
        <w:t>)</w:t>
      </w:r>
      <w:r w:rsidRPr="009668D4">
        <w:rPr>
          <w:spacing w:val="0"/>
          <w:w w:val="100"/>
          <w:sz w:val="24"/>
          <w:szCs w:val="24"/>
        </w:rPr>
        <w:t xml:space="preserve">. </w:t>
      </w:r>
      <w:r w:rsidRPr="009668D4">
        <w:rPr>
          <w:rFonts w:hint="eastAsia"/>
          <w:spacing w:val="0"/>
          <w:w w:val="100"/>
          <w:sz w:val="24"/>
          <w:szCs w:val="24"/>
        </w:rPr>
        <w:t>T</w:t>
      </w:r>
      <w:r w:rsidRPr="009668D4">
        <w:rPr>
          <w:spacing w:val="0"/>
          <w:w w:val="100"/>
          <w:sz w:val="24"/>
          <w:szCs w:val="24"/>
        </w:rPr>
        <w:t>he total number of female public officers remains flat in recent years.</w:t>
      </w:r>
      <w:r w:rsidRPr="009668D4">
        <w:rPr>
          <w:rFonts w:hint="eastAsia"/>
          <w:spacing w:val="0"/>
          <w:w w:val="100"/>
          <w:sz w:val="24"/>
          <w:szCs w:val="24"/>
        </w:rPr>
        <w:t xml:space="preserve"> </w:t>
      </w:r>
      <w:r w:rsidRPr="009668D4">
        <w:rPr>
          <w:spacing w:val="0"/>
          <w:w w:val="100"/>
          <w:sz w:val="24"/>
          <w:szCs w:val="24"/>
        </w:rPr>
        <w:t>However, the figure demonstrates an upward trend as there were 122 (1.3%) female</w:t>
      </w:r>
      <w:r w:rsidRPr="009668D4">
        <w:rPr>
          <w:rFonts w:hint="eastAsia"/>
          <w:spacing w:val="0"/>
          <w:w w:val="100"/>
          <w:sz w:val="24"/>
          <w:szCs w:val="24"/>
        </w:rPr>
        <w:t xml:space="preserve"> national public</w:t>
      </w:r>
      <w:r w:rsidRPr="009668D4">
        <w:rPr>
          <w:spacing w:val="0"/>
          <w:w w:val="100"/>
          <w:sz w:val="24"/>
          <w:szCs w:val="24"/>
        </w:rPr>
        <w:t xml:space="preserve"> officers in managerial positions in the end of FY 2000. </w:t>
      </w:r>
      <w:r w:rsidRPr="009668D4">
        <w:rPr>
          <w:rFonts w:hint="eastAsia"/>
          <w:spacing w:val="0"/>
          <w:w w:val="100"/>
          <w:sz w:val="24"/>
          <w:szCs w:val="24"/>
        </w:rPr>
        <w:t>The number and ratio of female national public officers in all positions remains flat in recent years.</w:t>
      </w:r>
    </w:p>
    <w:p w:rsidR="009668D4" w:rsidRPr="009668D4" w:rsidRDefault="009668D4" w:rsidP="009668D4">
      <w:pPr>
        <w:spacing w:line="240" w:lineRule="auto"/>
        <w:rPr>
          <w:spacing w:val="0"/>
          <w:w w:val="100"/>
          <w:sz w:val="24"/>
          <w:szCs w:val="24"/>
        </w:rPr>
      </w:pPr>
    </w:p>
    <w:p w:rsidR="009668D4" w:rsidRDefault="009668D4" w:rsidP="009668D4">
      <w:pPr>
        <w:pStyle w:val="Heading2"/>
        <w:numPr>
          <w:ilvl w:val="0"/>
          <w:numId w:val="57"/>
        </w:numPr>
        <w:rPr>
          <w:b/>
          <w:szCs w:val="24"/>
        </w:rPr>
      </w:pPr>
      <w:bookmarkStart w:id="254" w:name="_Toc17272867"/>
      <w:bookmarkStart w:id="255" w:name="_Toc136255508"/>
      <w:bookmarkStart w:id="256" w:name="_Toc153616008"/>
      <w:r w:rsidRPr="009668D4">
        <w:rPr>
          <w:b/>
          <w:szCs w:val="24"/>
        </w:rPr>
        <w:t>Female Governors and Mayors in Local Governments</w:t>
      </w:r>
      <w:bookmarkEnd w:id="254"/>
      <w:bookmarkEnd w:id="255"/>
      <w:bookmarkEnd w:id="256"/>
    </w:p>
    <w:p w:rsidR="009123AD" w:rsidRPr="009123AD" w:rsidRDefault="009123AD" w:rsidP="009123AD">
      <w:pPr>
        <w:rPr>
          <w:lang w:val="en-US" w:eastAsia="ja-JP"/>
        </w:rPr>
      </w:pPr>
    </w:p>
    <w:p w:rsidR="009668D4" w:rsidRPr="009668D4" w:rsidRDefault="009668D4" w:rsidP="009668D4">
      <w:pPr>
        <w:spacing w:line="240" w:lineRule="auto"/>
        <w:ind w:left="1"/>
        <w:jc w:val="both"/>
        <w:rPr>
          <w:spacing w:val="0"/>
          <w:w w:val="100"/>
          <w:sz w:val="24"/>
          <w:szCs w:val="24"/>
        </w:rPr>
      </w:pPr>
      <w:r w:rsidRPr="009668D4">
        <w:rPr>
          <w:rFonts w:hint="eastAsia"/>
          <w:spacing w:val="0"/>
          <w:w w:val="100"/>
          <w:sz w:val="24"/>
          <w:szCs w:val="24"/>
        </w:rPr>
        <w:t>229.</w:t>
      </w:r>
      <w:r w:rsidRPr="009668D4">
        <w:rPr>
          <w:rFonts w:hint="eastAsia"/>
          <w:spacing w:val="0"/>
          <w:w w:val="100"/>
          <w:sz w:val="24"/>
          <w:szCs w:val="24"/>
        </w:rPr>
        <w:tab/>
      </w:r>
      <w:r w:rsidRPr="009668D4">
        <w:rPr>
          <w:spacing w:val="0"/>
          <w:w w:val="100"/>
          <w:sz w:val="24"/>
          <w:szCs w:val="24"/>
        </w:rPr>
        <w:t xml:space="preserve">There were four female governors, nine city and ward mayors, and six town and village mayors as of December 2005 among </w:t>
      </w:r>
      <w:r w:rsidRPr="009668D4">
        <w:rPr>
          <w:rFonts w:hint="eastAsia"/>
          <w:spacing w:val="0"/>
          <w:w w:val="100"/>
          <w:sz w:val="24"/>
          <w:szCs w:val="24"/>
        </w:rPr>
        <w:t>2208</w:t>
      </w:r>
      <w:r w:rsidRPr="009668D4">
        <w:rPr>
          <w:spacing w:val="0"/>
          <w:w w:val="100"/>
          <w:sz w:val="24"/>
          <w:szCs w:val="24"/>
        </w:rPr>
        <w:t xml:space="preserve"> governors</w:t>
      </w:r>
      <w:r w:rsidRPr="009668D4">
        <w:rPr>
          <w:rFonts w:hint="eastAsia"/>
          <w:spacing w:val="0"/>
          <w:w w:val="100"/>
          <w:sz w:val="24"/>
          <w:szCs w:val="24"/>
        </w:rPr>
        <w:t xml:space="preserve"> and mayors</w:t>
      </w:r>
      <w:r w:rsidRPr="009668D4">
        <w:rPr>
          <w:spacing w:val="0"/>
          <w:w w:val="100"/>
          <w:sz w:val="24"/>
          <w:szCs w:val="24"/>
        </w:rPr>
        <w:t xml:space="preserve">.　</w:t>
      </w:r>
    </w:p>
    <w:p w:rsidR="009668D4" w:rsidRPr="009668D4" w:rsidRDefault="009668D4" w:rsidP="009668D4">
      <w:pPr>
        <w:spacing w:line="240" w:lineRule="auto"/>
        <w:rPr>
          <w:spacing w:val="0"/>
          <w:w w:val="100"/>
          <w:sz w:val="24"/>
          <w:szCs w:val="24"/>
        </w:rPr>
      </w:pPr>
    </w:p>
    <w:p w:rsidR="009668D4" w:rsidRDefault="009668D4" w:rsidP="009668D4">
      <w:pPr>
        <w:pStyle w:val="Heading2"/>
        <w:numPr>
          <w:ilvl w:val="0"/>
          <w:numId w:val="57"/>
        </w:numPr>
        <w:rPr>
          <w:b/>
          <w:szCs w:val="24"/>
        </w:rPr>
      </w:pPr>
      <w:bookmarkStart w:id="257" w:name="_Toc17272868"/>
      <w:bookmarkStart w:id="258" w:name="_Toc136255509"/>
      <w:bookmarkStart w:id="259" w:name="_Toc153616009"/>
      <w:r w:rsidRPr="009668D4">
        <w:rPr>
          <w:b/>
          <w:szCs w:val="24"/>
        </w:rPr>
        <w:t xml:space="preserve">Female </w:t>
      </w:r>
      <w:bookmarkEnd w:id="257"/>
      <w:r w:rsidRPr="009668D4">
        <w:rPr>
          <w:b/>
          <w:szCs w:val="24"/>
        </w:rPr>
        <w:t>Local Assembly Members</w:t>
      </w:r>
      <w:bookmarkEnd w:id="258"/>
      <w:bookmarkEnd w:id="259"/>
    </w:p>
    <w:p w:rsidR="00676F7A" w:rsidRPr="00676F7A" w:rsidRDefault="00676F7A" w:rsidP="00676F7A">
      <w:pPr>
        <w:rPr>
          <w:lang w:val="en-US" w:eastAsia="ja-JP"/>
        </w:rPr>
      </w:pPr>
    </w:p>
    <w:p w:rsidR="009668D4" w:rsidRPr="009668D4" w:rsidRDefault="009668D4" w:rsidP="009668D4">
      <w:pPr>
        <w:spacing w:line="240" w:lineRule="auto"/>
        <w:ind w:left="1"/>
        <w:jc w:val="both"/>
        <w:rPr>
          <w:spacing w:val="0"/>
          <w:w w:val="100"/>
          <w:sz w:val="24"/>
          <w:szCs w:val="24"/>
        </w:rPr>
      </w:pPr>
      <w:r w:rsidRPr="009668D4">
        <w:rPr>
          <w:rFonts w:hint="eastAsia"/>
          <w:spacing w:val="0"/>
          <w:w w:val="100"/>
          <w:sz w:val="24"/>
          <w:szCs w:val="24"/>
        </w:rPr>
        <w:t>230.</w:t>
      </w:r>
      <w:r w:rsidRPr="009668D4">
        <w:rPr>
          <w:rFonts w:hint="eastAsia"/>
          <w:spacing w:val="0"/>
          <w:w w:val="100"/>
          <w:sz w:val="24"/>
          <w:szCs w:val="24"/>
        </w:rPr>
        <w:tab/>
      </w:r>
      <w:r w:rsidRPr="009668D4">
        <w:rPr>
          <w:spacing w:val="0"/>
          <w:w w:val="100"/>
          <w:sz w:val="24"/>
          <w:szCs w:val="24"/>
        </w:rPr>
        <w:t>The ratio of female members in local assemblies gradually increased from 6.8% in December 2001 to 8.8% (4,236) as of December 2005.</w:t>
      </w:r>
    </w:p>
    <w:p w:rsidR="009668D4" w:rsidRPr="009668D4" w:rsidRDefault="009668D4" w:rsidP="009668D4">
      <w:pPr>
        <w:spacing w:line="240" w:lineRule="auto"/>
        <w:rPr>
          <w:spacing w:val="0"/>
          <w:w w:val="100"/>
          <w:sz w:val="24"/>
          <w:szCs w:val="24"/>
        </w:rPr>
      </w:pPr>
    </w:p>
    <w:p w:rsidR="009668D4" w:rsidRDefault="009668D4" w:rsidP="009668D4">
      <w:pPr>
        <w:pStyle w:val="Heading2"/>
        <w:numPr>
          <w:ilvl w:val="0"/>
          <w:numId w:val="57"/>
        </w:numPr>
        <w:rPr>
          <w:b/>
          <w:szCs w:val="24"/>
        </w:rPr>
      </w:pPr>
      <w:bookmarkStart w:id="260" w:name="_Toc17272869"/>
      <w:bookmarkStart w:id="261" w:name="_Toc136255510"/>
      <w:bookmarkStart w:id="262" w:name="_Toc153616010"/>
      <w:r w:rsidRPr="009668D4">
        <w:rPr>
          <w:b/>
          <w:szCs w:val="24"/>
        </w:rPr>
        <w:t xml:space="preserve">Female </w:t>
      </w:r>
      <w:bookmarkEnd w:id="260"/>
      <w:bookmarkEnd w:id="261"/>
      <w:bookmarkEnd w:id="262"/>
      <w:r w:rsidRPr="009668D4">
        <w:rPr>
          <w:b/>
          <w:szCs w:val="24"/>
        </w:rPr>
        <w:t>Public Employees</w:t>
      </w:r>
    </w:p>
    <w:p w:rsidR="00676F7A" w:rsidRPr="00676F7A" w:rsidRDefault="00676F7A" w:rsidP="00676F7A">
      <w:pPr>
        <w:rPr>
          <w:lang w:val="en-US" w:eastAsia="ja-JP"/>
        </w:rPr>
      </w:pPr>
    </w:p>
    <w:p w:rsidR="009668D4" w:rsidRDefault="009668D4" w:rsidP="009668D4">
      <w:pPr>
        <w:pStyle w:val="Heading3"/>
        <w:numPr>
          <w:ilvl w:val="0"/>
          <w:numId w:val="70"/>
        </w:numPr>
        <w:ind w:leftChars="0"/>
        <w:rPr>
          <w:rFonts w:eastAsia="MS Mincho"/>
          <w:b/>
          <w:szCs w:val="24"/>
        </w:rPr>
      </w:pPr>
      <w:bookmarkStart w:id="263" w:name="_Toc17272870"/>
      <w:bookmarkStart w:id="264" w:name="_Toc136255511"/>
      <w:bookmarkStart w:id="265" w:name="_Toc153616011"/>
      <w:r w:rsidRPr="009668D4">
        <w:rPr>
          <w:rFonts w:eastAsia="MS Mincho"/>
          <w:b/>
          <w:szCs w:val="24"/>
        </w:rPr>
        <w:t xml:space="preserve">Female Local Government </w:t>
      </w:r>
      <w:bookmarkEnd w:id="263"/>
      <w:r w:rsidRPr="009668D4">
        <w:rPr>
          <w:rFonts w:eastAsia="MS Mincho"/>
          <w:b/>
          <w:szCs w:val="24"/>
        </w:rPr>
        <w:t>Officers</w:t>
      </w:r>
      <w:bookmarkEnd w:id="264"/>
      <w:bookmarkEnd w:id="265"/>
    </w:p>
    <w:p w:rsidR="00676F7A" w:rsidRPr="00676F7A" w:rsidRDefault="00676F7A" w:rsidP="00676F7A">
      <w:pPr>
        <w:rPr>
          <w:rFonts w:eastAsia="MS Mincho"/>
          <w:lang w:val="en-US" w:eastAsia="ja-JP"/>
        </w:rPr>
      </w:pPr>
    </w:p>
    <w:p w:rsidR="009668D4" w:rsidRPr="009668D4" w:rsidRDefault="009668D4" w:rsidP="009668D4">
      <w:pPr>
        <w:spacing w:line="240" w:lineRule="auto"/>
        <w:jc w:val="both"/>
        <w:rPr>
          <w:rFonts w:hint="eastAsia"/>
          <w:spacing w:val="0"/>
          <w:w w:val="100"/>
          <w:sz w:val="24"/>
          <w:szCs w:val="24"/>
        </w:rPr>
      </w:pPr>
      <w:r w:rsidRPr="009668D4">
        <w:rPr>
          <w:rFonts w:hint="eastAsia"/>
          <w:spacing w:val="0"/>
          <w:w w:val="100"/>
          <w:sz w:val="24"/>
          <w:szCs w:val="24"/>
        </w:rPr>
        <w:t>231.</w:t>
      </w:r>
      <w:r w:rsidRPr="009668D4">
        <w:rPr>
          <w:rFonts w:hint="eastAsia"/>
          <w:spacing w:val="0"/>
          <w:w w:val="100"/>
          <w:sz w:val="24"/>
          <w:szCs w:val="24"/>
        </w:rPr>
        <w:tab/>
      </w:r>
      <w:r w:rsidRPr="009668D4">
        <w:rPr>
          <w:spacing w:val="0"/>
          <w:w w:val="100"/>
          <w:sz w:val="24"/>
          <w:szCs w:val="24"/>
        </w:rPr>
        <w:t>The ratio of female local government officers in general administrative service is on the increase</w:t>
      </w:r>
      <w:r w:rsidRPr="009668D4">
        <w:rPr>
          <w:rFonts w:hint="eastAsia"/>
          <w:spacing w:val="0"/>
          <w:w w:val="100"/>
          <w:sz w:val="24"/>
          <w:szCs w:val="24"/>
        </w:rPr>
        <w:t xml:space="preserve">: </w:t>
      </w:r>
      <w:r w:rsidRPr="009668D4">
        <w:rPr>
          <w:spacing w:val="0"/>
          <w:w w:val="100"/>
          <w:sz w:val="24"/>
          <w:szCs w:val="24"/>
        </w:rPr>
        <w:t>24.7% of the total</w:t>
      </w:r>
      <w:r w:rsidRPr="009668D4">
        <w:rPr>
          <w:rFonts w:hint="eastAsia"/>
          <w:spacing w:val="0"/>
          <w:w w:val="100"/>
          <w:sz w:val="24"/>
          <w:szCs w:val="24"/>
        </w:rPr>
        <w:t>,</w:t>
      </w:r>
      <w:r w:rsidRPr="009668D4">
        <w:rPr>
          <w:spacing w:val="0"/>
          <w:w w:val="100"/>
          <w:sz w:val="24"/>
          <w:szCs w:val="24"/>
        </w:rPr>
        <w:t xml:space="preserve"> 15.2% of chief managers and higher and 4.1% of directors and higher were women as of </w:t>
      </w:r>
      <w:r w:rsidRPr="009668D4">
        <w:rPr>
          <w:rFonts w:hint="eastAsia"/>
          <w:spacing w:val="0"/>
          <w:w w:val="100"/>
          <w:sz w:val="24"/>
          <w:szCs w:val="24"/>
        </w:rPr>
        <w:t>April</w:t>
      </w:r>
      <w:r w:rsidRPr="009668D4">
        <w:rPr>
          <w:spacing w:val="0"/>
          <w:w w:val="100"/>
          <w:sz w:val="24"/>
          <w:szCs w:val="24"/>
        </w:rPr>
        <w:t xml:space="preserve"> 2005. (Based on a survey by the Ministry of International Affairs and Communications.)</w:t>
      </w:r>
      <w:r w:rsidRPr="009668D4">
        <w:rPr>
          <w:rFonts w:hint="eastAsia"/>
          <w:spacing w:val="0"/>
          <w:w w:val="100"/>
          <w:sz w:val="24"/>
          <w:szCs w:val="24"/>
        </w:rPr>
        <w:t xml:space="preserve"> </w:t>
      </w:r>
    </w:p>
    <w:p w:rsidR="009668D4" w:rsidRPr="009668D4" w:rsidRDefault="009668D4" w:rsidP="009668D4">
      <w:pPr>
        <w:spacing w:line="240" w:lineRule="auto"/>
        <w:rPr>
          <w:spacing w:val="0"/>
          <w:w w:val="100"/>
          <w:sz w:val="24"/>
          <w:szCs w:val="24"/>
          <w:bdr w:val="single" w:sz="4" w:space="0" w:color="auto"/>
        </w:rPr>
      </w:pPr>
    </w:p>
    <w:p w:rsidR="009668D4" w:rsidRDefault="009668D4" w:rsidP="009668D4">
      <w:pPr>
        <w:pStyle w:val="Heading3"/>
        <w:numPr>
          <w:ilvl w:val="0"/>
          <w:numId w:val="70"/>
        </w:numPr>
        <w:ind w:leftChars="0"/>
        <w:rPr>
          <w:rFonts w:eastAsia="MS Mincho"/>
          <w:b/>
          <w:szCs w:val="24"/>
          <w:lang/>
        </w:rPr>
      </w:pPr>
      <w:bookmarkStart w:id="266" w:name="_Toc136255512"/>
      <w:bookmarkStart w:id="267" w:name="_Toc153616012"/>
      <w:r w:rsidRPr="009668D4">
        <w:rPr>
          <w:rFonts w:eastAsia="MS Mincho"/>
          <w:b/>
          <w:szCs w:val="24"/>
          <w:lang/>
        </w:rPr>
        <w:t>Boards of Education</w:t>
      </w:r>
      <w:bookmarkEnd w:id="266"/>
      <w:bookmarkEnd w:id="267"/>
    </w:p>
    <w:p w:rsidR="00676F7A" w:rsidRPr="00676F7A" w:rsidRDefault="00676F7A" w:rsidP="00676F7A">
      <w:pPr>
        <w:rPr>
          <w:rFonts w:eastAsia="MS Mincho"/>
          <w:lang w:val="en-US" w:eastAsia="ja-JP"/>
        </w:rPr>
      </w:pPr>
    </w:p>
    <w:p w:rsidR="009668D4" w:rsidRPr="009668D4" w:rsidRDefault="009668D4" w:rsidP="009668D4">
      <w:pPr>
        <w:spacing w:line="240" w:lineRule="auto"/>
        <w:rPr>
          <w:rFonts w:hint="eastAsia"/>
          <w:spacing w:val="0"/>
          <w:w w:val="100"/>
          <w:sz w:val="24"/>
          <w:szCs w:val="24"/>
        </w:rPr>
      </w:pPr>
      <w:r w:rsidRPr="009668D4">
        <w:rPr>
          <w:rFonts w:hint="eastAsia"/>
          <w:spacing w:val="0"/>
          <w:w w:val="100"/>
          <w:sz w:val="24"/>
          <w:szCs w:val="24"/>
        </w:rPr>
        <w:t>232.</w:t>
      </w:r>
      <w:r w:rsidRPr="009668D4">
        <w:rPr>
          <w:rFonts w:hint="eastAsia"/>
          <w:spacing w:val="0"/>
          <w:w w:val="100"/>
          <w:sz w:val="24"/>
          <w:szCs w:val="24"/>
        </w:rPr>
        <w:tab/>
      </w:r>
      <w:r w:rsidRPr="009668D4">
        <w:rPr>
          <w:spacing w:val="0"/>
          <w:w w:val="100"/>
          <w:sz w:val="24"/>
          <w:szCs w:val="24"/>
        </w:rPr>
        <w:t xml:space="preserve">The number </w:t>
      </w:r>
      <w:r w:rsidRPr="009668D4">
        <w:rPr>
          <w:rFonts w:hint="eastAsia"/>
          <w:spacing w:val="0"/>
          <w:w w:val="100"/>
          <w:sz w:val="24"/>
          <w:szCs w:val="24"/>
        </w:rPr>
        <w:t xml:space="preserve">and percentage </w:t>
      </w:r>
      <w:r w:rsidRPr="009668D4">
        <w:rPr>
          <w:spacing w:val="0"/>
          <w:w w:val="100"/>
          <w:sz w:val="24"/>
          <w:szCs w:val="24"/>
        </w:rPr>
        <w:t xml:space="preserve">of female members </w:t>
      </w:r>
      <w:r w:rsidRPr="009668D4">
        <w:rPr>
          <w:rFonts w:hint="eastAsia"/>
          <w:spacing w:val="0"/>
          <w:w w:val="100"/>
          <w:sz w:val="24"/>
          <w:szCs w:val="24"/>
        </w:rPr>
        <w:t>of</w:t>
      </w:r>
      <w:r w:rsidRPr="009668D4">
        <w:rPr>
          <w:spacing w:val="0"/>
          <w:w w:val="100"/>
          <w:sz w:val="24"/>
          <w:szCs w:val="24"/>
        </w:rPr>
        <w:t xml:space="preserve"> Boards of Education, an executive body of local governments, </w:t>
      </w:r>
      <w:r w:rsidRPr="009668D4">
        <w:rPr>
          <w:rFonts w:hint="eastAsia"/>
          <w:spacing w:val="0"/>
          <w:w w:val="100"/>
          <w:sz w:val="24"/>
          <w:szCs w:val="24"/>
        </w:rPr>
        <w:t xml:space="preserve">has been on the increase, </w:t>
      </w:r>
      <w:r w:rsidRPr="009668D4">
        <w:rPr>
          <w:spacing w:val="0"/>
          <w:w w:val="100"/>
          <w:sz w:val="24"/>
          <w:szCs w:val="24"/>
        </w:rPr>
        <w:t xml:space="preserve">as evidenced by the fact that 24.8% (3,325) of the total member was female in May 2003, </w:t>
      </w:r>
      <w:r w:rsidRPr="009668D4">
        <w:rPr>
          <w:rFonts w:hint="eastAsia"/>
          <w:spacing w:val="0"/>
          <w:w w:val="100"/>
          <w:sz w:val="24"/>
          <w:szCs w:val="24"/>
        </w:rPr>
        <w:t xml:space="preserve">compared to </w:t>
      </w:r>
      <w:r w:rsidRPr="009668D4">
        <w:rPr>
          <w:spacing w:val="0"/>
          <w:w w:val="100"/>
          <w:sz w:val="24"/>
          <w:szCs w:val="24"/>
        </w:rPr>
        <w:t xml:space="preserve">21.4% in May 2001. </w:t>
      </w:r>
    </w:p>
    <w:p w:rsidR="009668D4" w:rsidRPr="009668D4" w:rsidRDefault="009668D4" w:rsidP="009668D4">
      <w:pPr>
        <w:spacing w:line="240" w:lineRule="auto"/>
        <w:rPr>
          <w:spacing w:val="0"/>
          <w:w w:val="100"/>
          <w:sz w:val="24"/>
          <w:szCs w:val="24"/>
          <w:bdr w:val="single" w:sz="4" w:space="0" w:color="auto"/>
        </w:rPr>
      </w:pPr>
    </w:p>
    <w:p w:rsidR="009668D4" w:rsidRDefault="009668D4" w:rsidP="009668D4">
      <w:pPr>
        <w:pStyle w:val="Heading3"/>
        <w:numPr>
          <w:ilvl w:val="0"/>
          <w:numId w:val="70"/>
        </w:numPr>
        <w:ind w:leftChars="0"/>
        <w:jc w:val="both"/>
        <w:rPr>
          <w:b/>
          <w:szCs w:val="24"/>
        </w:rPr>
      </w:pPr>
      <w:bookmarkStart w:id="268" w:name="_Toc136255513"/>
      <w:bookmarkStart w:id="269" w:name="_Toc153616013"/>
      <w:r w:rsidRPr="009668D4">
        <w:rPr>
          <w:b/>
          <w:szCs w:val="24"/>
        </w:rPr>
        <w:t>Female Police Officers</w:t>
      </w:r>
      <w:bookmarkEnd w:id="268"/>
      <w:bookmarkEnd w:id="269"/>
    </w:p>
    <w:p w:rsidR="00676F7A" w:rsidRPr="00676F7A" w:rsidRDefault="00676F7A" w:rsidP="00676F7A">
      <w:pPr>
        <w:rPr>
          <w:rFonts w:eastAsia="MS Mincho"/>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rPr>
        <w:t>233.</w:t>
      </w:r>
      <w:r w:rsidRPr="009668D4">
        <w:rPr>
          <w:rFonts w:hint="eastAsia"/>
          <w:spacing w:val="0"/>
          <w:w w:val="100"/>
          <w:sz w:val="24"/>
          <w:szCs w:val="24"/>
        </w:rPr>
        <w:tab/>
      </w:r>
      <w:r w:rsidRPr="009668D4">
        <w:rPr>
          <w:spacing w:val="0"/>
          <w:w w:val="100"/>
          <w:sz w:val="24"/>
          <w:szCs w:val="24"/>
        </w:rPr>
        <w:t xml:space="preserve">The total number of female police officers </w:t>
      </w:r>
      <w:r w:rsidRPr="009668D4">
        <w:rPr>
          <w:rFonts w:hint="eastAsia"/>
          <w:spacing w:val="0"/>
          <w:w w:val="100"/>
          <w:sz w:val="24"/>
          <w:szCs w:val="24"/>
        </w:rPr>
        <w:t xml:space="preserve">in prefectures of April 2005 </w:t>
      </w:r>
      <w:r w:rsidRPr="009668D4">
        <w:rPr>
          <w:spacing w:val="0"/>
          <w:w w:val="100"/>
          <w:sz w:val="24"/>
          <w:szCs w:val="24"/>
        </w:rPr>
        <w:t>was around 11,600 (4.7% of the total police officers)</w:t>
      </w:r>
      <w:r w:rsidRPr="009668D4">
        <w:rPr>
          <w:rFonts w:hint="eastAsia"/>
          <w:spacing w:val="0"/>
          <w:w w:val="100"/>
          <w:sz w:val="24"/>
          <w:szCs w:val="24"/>
        </w:rPr>
        <w:t xml:space="preserve">, </w:t>
      </w:r>
      <w:r w:rsidRPr="009668D4">
        <w:rPr>
          <w:spacing w:val="0"/>
          <w:w w:val="100"/>
          <w:sz w:val="24"/>
          <w:szCs w:val="24"/>
        </w:rPr>
        <w:t>about twice the number of 10 years ago.</w:t>
      </w:r>
    </w:p>
    <w:p w:rsidR="009668D4" w:rsidRPr="009668D4" w:rsidRDefault="009668D4" w:rsidP="009668D4">
      <w:pPr>
        <w:overflowPunct w:val="0"/>
        <w:spacing w:line="240" w:lineRule="auto"/>
        <w:jc w:val="both"/>
        <w:rPr>
          <w:spacing w:val="0"/>
          <w:w w:val="100"/>
          <w:sz w:val="24"/>
          <w:szCs w:val="24"/>
          <w:lang/>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rPr>
        <w:t>234.</w:t>
      </w:r>
      <w:r w:rsidRPr="009668D4">
        <w:rPr>
          <w:rFonts w:hint="eastAsia"/>
          <w:spacing w:val="0"/>
          <w:w w:val="100"/>
          <w:sz w:val="24"/>
          <w:szCs w:val="24"/>
        </w:rPr>
        <w:tab/>
      </w:r>
      <w:r w:rsidRPr="009668D4">
        <w:rPr>
          <w:spacing w:val="0"/>
          <w:w w:val="100"/>
          <w:sz w:val="24"/>
          <w:szCs w:val="24"/>
        </w:rPr>
        <w:t>The field of work of female police officers has expanded today to cover a wide range of area, including community safety, traffic police, criminal investigation, and security guard. In particular, the number of cases that can be better dealt with by female officers, such as stalker cases, spousal violence cases, child abuse cases, and protection of victims of sexual offense is increasing.</w:t>
      </w:r>
    </w:p>
    <w:p w:rsidR="009668D4" w:rsidRPr="009668D4" w:rsidRDefault="009668D4" w:rsidP="009668D4">
      <w:pPr>
        <w:overflowPunct w:val="0"/>
        <w:spacing w:line="240" w:lineRule="auto"/>
        <w:jc w:val="both"/>
        <w:rPr>
          <w:spacing w:val="0"/>
          <w:w w:val="100"/>
          <w:sz w:val="24"/>
          <w:szCs w:val="24"/>
          <w:lang/>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235.</w:t>
      </w:r>
      <w:r w:rsidRPr="009668D4">
        <w:rPr>
          <w:rFonts w:hint="eastAsia"/>
          <w:spacing w:val="0"/>
          <w:w w:val="100"/>
          <w:sz w:val="24"/>
          <w:szCs w:val="24"/>
        </w:rPr>
        <w:tab/>
      </w:r>
      <w:r w:rsidRPr="009668D4">
        <w:rPr>
          <w:spacing w:val="0"/>
          <w:w w:val="100"/>
          <w:sz w:val="24"/>
          <w:szCs w:val="24"/>
        </w:rPr>
        <w:t>In order for active recruitment and promotion of female officers, efforts are being made to improve work environment for female police officers, for example</w:t>
      </w:r>
      <w:r w:rsidRPr="009668D4">
        <w:rPr>
          <w:rFonts w:hint="eastAsia"/>
          <w:spacing w:val="0"/>
          <w:w w:val="100"/>
          <w:sz w:val="24"/>
          <w:szCs w:val="24"/>
        </w:rPr>
        <w:t>;</w:t>
      </w:r>
      <w:r w:rsidRPr="009668D4">
        <w:rPr>
          <w:spacing w:val="0"/>
          <w:w w:val="100"/>
          <w:sz w:val="24"/>
          <w:szCs w:val="24"/>
        </w:rPr>
        <w:t xml:space="preserve"> </w:t>
      </w:r>
      <w:r w:rsidRPr="009668D4">
        <w:rPr>
          <w:rFonts w:hint="eastAsia"/>
          <w:spacing w:val="0"/>
          <w:w w:val="100"/>
          <w:sz w:val="24"/>
          <w:szCs w:val="24"/>
        </w:rPr>
        <w:t xml:space="preserve">enhancing </w:t>
      </w:r>
      <w:r w:rsidRPr="009668D4">
        <w:rPr>
          <w:spacing w:val="0"/>
          <w:w w:val="100"/>
          <w:sz w:val="24"/>
          <w:szCs w:val="24"/>
        </w:rPr>
        <w:t>measures against sexual harassment</w:t>
      </w:r>
      <w:r w:rsidRPr="009668D4">
        <w:rPr>
          <w:rFonts w:hint="eastAsia"/>
          <w:spacing w:val="0"/>
          <w:w w:val="100"/>
          <w:sz w:val="24"/>
          <w:szCs w:val="24"/>
        </w:rPr>
        <w:t>;</w:t>
      </w:r>
      <w:r w:rsidRPr="009668D4">
        <w:rPr>
          <w:spacing w:val="0"/>
          <w:w w:val="100"/>
          <w:sz w:val="24"/>
          <w:szCs w:val="24"/>
        </w:rPr>
        <w:t xml:space="preserve"> introducing baby-sitting service</w:t>
      </w:r>
      <w:r w:rsidRPr="009668D4">
        <w:rPr>
          <w:rFonts w:hint="eastAsia"/>
          <w:spacing w:val="0"/>
          <w:w w:val="100"/>
          <w:sz w:val="24"/>
          <w:szCs w:val="24"/>
        </w:rPr>
        <w:t>;</w:t>
      </w:r>
      <w:r w:rsidRPr="009668D4">
        <w:rPr>
          <w:spacing w:val="0"/>
          <w:w w:val="100"/>
          <w:sz w:val="24"/>
          <w:szCs w:val="24"/>
        </w:rPr>
        <w:t xml:space="preserve"> facilitating napping room</w:t>
      </w:r>
      <w:r w:rsidRPr="009668D4">
        <w:rPr>
          <w:rFonts w:hint="eastAsia"/>
          <w:spacing w:val="0"/>
          <w:w w:val="100"/>
          <w:sz w:val="24"/>
          <w:szCs w:val="24"/>
        </w:rPr>
        <w:t>;</w:t>
      </w:r>
      <w:r w:rsidRPr="009668D4">
        <w:rPr>
          <w:spacing w:val="0"/>
          <w:w w:val="100"/>
          <w:sz w:val="24"/>
          <w:szCs w:val="24"/>
        </w:rPr>
        <w:t xml:space="preserve"> changing room</w:t>
      </w:r>
      <w:r w:rsidRPr="009668D4">
        <w:rPr>
          <w:rFonts w:hint="eastAsia"/>
          <w:spacing w:val="0"/>
          <w:w w:val="100"/>
          <w:sz w:val="24"/>
          <w:szCs w:val="24"/>
        </w:rPr>
        <w:t>;</w:t>
      </w:r>
      <w:r w:rsidRPr="009668D4">
        <w:rPr>
          <w:spacing w:val="0"/>
          <w:w w:val="100"/>
          <w:sz w:val="24"/>
          <w:szCs w:val="24"/>
        </w:rPr>
        <w:t xml:space="preserve"> and shower room especially for female officers on duty. </w:t>
      </w:r>
    </w:p>
    <w:p w:rsidR="007F3AD4" w:rsidRDefault="007F3AD4" w:rsidP="009668D4">
      <w:pPr>
        <w:spacing w:line="240" w:lineRule="auto"/>
        <w:rPr>
          <w:spacing w:val="0"/>
          <w:w w:val="100"/>
          <w:sz w:val="24"/>
          <w:szCs w:val="24"/>
          <w:bdr w:val="single" w:sz="4" w:space="0" w:color="auto"/>
        </w:rPr>
      </w:pPr>
    </w:p>
    <w:p w:rsidR="009668D4" w:rsidRPr="009668D4" w:rsidRDefault="009668D4" w:rsidP="009668D4">
      <w:pPr>
        <w:pStyle w:val="Heading1"/>
        <w:rPr>
          <w:rFonts w:hint="eastAsia"/>
          <w:b/>
        </w:rPr>
      </w:pPr>
      <w:bookmarkStart w:id="270" w:name="_Toc17628939"/>
      <w:bookmarkStart w:id="271" w:name="_Toc136255514"/>
      <w:bookmarkStart w:id="272" w:name="_Toc153616014"/>
      <w:r w:rsidRPr="009668D4">
        <w:rPr>
          <w:b/>
        </w:rPr>
        <w:t>Article 8 (Representation)</w:t>
      </w:r>
      <w:bookmarkEnd w:id="271"/>
      <w:bookmarkEnd w:id="272"/>
    </w:p>
    <w:p w:rsidR="009668D4" w:rsidRPr="009668D4" w:rsidRDefault="009668D4" w:rsidP="009668D4">
      <w:pPr>
        <w:spacing w:line="240" w:lineRule="auto"/>
        <w:rPr>
          <w:rFonts w:hint="eastAsia"/>
          <w:spacing w:val="0"/>
          <w:w w:val="100"/>
        </w:rPr>
      </w:pPr>
    </w:p>
    <w:p w:rsidR="009668D4" w:rsidRDefault="009668D4" w:rsidP="009668D4">
      <w:pPr>
        <w:pStyle w:val="Heading1"/>
        <w:jc w:val="both"/>
        <w:rPr>
          <w:b/>
          <w:u w:val="single"/>
        </w:rPr>
      </w:pPr>
      <w:bookmarkStart w:id="273" w:name="_Toc136255515"/>
      <w:bookmarkStart w:id="274" w:name="_Toc153616015"/>
      <w:r w:rsidRPr="009668D4">
        <w:rPr>
          <w:b/>
          <w:u w:val="single"/>
        </w:rPr>
        <w:t xml:space="preserve">1. Participation of Women in the Policy Decision Making in International </w:t>
      </w:r>
      <w:bookmarkEnd w:id="270"/>
      <w:bookmarkEnd w:id="273"/>
      <w:bookmarkEnd w:id="274"/>
      <w:r w:rsidRPr="009668D4">
        <w:rPr>
          <w:b/>
          <w:u w:val="single"/>
        </w:rPr>
        <w:t>Field</w:t>
      </w:r>
    </w:p>
    <w:p w:rsidR="00676F7A" w:rsidRPr="00676F7A" w:rsidRDefault="00676F7A" w:rsidP="00676F7A">
      <w:pPr>
        <w:rPr>
          <w:lang w:val="en-US" w:eastAsia="ja-JP"/>
        </w:rPr>
      </w:pPr>
    </w:p>
    <w:p w:rsidR="009668D4" w:rsidRDefault="009668D4" w:rsidP="009668D4">
      <w:pPr>
        <w:pStyle w:val="Heading2"/>
        <w:rPr>
          <w:b/>
          <w:szCs w:val="24"/>
        </w:rPr>
      </w:pPr>
      <w:bookmarkStart w:id="275" w:name="_Toc136255516"/>
      <w:bookmarkStart w:id="276" w:name="_Toc153616016"/>
      <w:r w:rsidRPr="009668D4">
        <w:rPr>
          <w:rFonts w:hint="eastAsia"/>
          <w:b/>
          <w:szCs w:val="24"/>
        </w:rPr>
        <w:t xml:space="preserve">(1) </w:t>
      </w:r>
      <w:r w:rsidRPr="009668D4">
        <w:rPr>
          <w:b/>
          <w:szCs w:val="24"/>
        </w:rPr>
        <w:t>Participation of Women in International Conferences</w:t>
      </w:r>
      <w:bookmarkEnd w:id="275"/>
      <w:bookmarkEnd w:id="276"/>
    </w:p>
    <w:p w:rsidR="00676F7A" w:rsidRPr="00676F7A" w:rsidRDefault="00676F7A" w:rsidP="00676F7A">
      <w:pPr>
        <w:rPr>
          <w:lang w:val="en-US" w:eastAsia="ja-JP"/>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236.</w:t>
      </w:r>
      <w:r w:rsidRPr="009668D4">
        <w:rPr>
          <w:rFonts w:hint="eastAsia"/>
          <w:spacing w:val="0"/>
          <w:w w:val="100"/>
          <w:sz w:val="24"/>
          <w:szCs w:val="24"/>
        </w:rPr>
        <w:tab/>
      </w:r>
      <w:r w:rsidRPr="009668D4">
        <w:rPr>
          <w:spacing w:val="0"/>
          <w:w w:val="100"/>
          <w:sz w:val="24"/>
          <w:szCs w:val="24"/>
        </w:rPr>
        <w:t xml:space="preserve">The number of female members officially delegated to international conferences has been gradually increasing. The representatives, alternates and advisors, who were appointed by the Cabinet, were 119 in the duration of May 2001 to May 2006. Among those, female representatives appointed by the Cabinet attended 30 international conferences, which correspond to about 25% of the international conferences. </w:t>
      </w:r>
    </w:p>
    <w:p w:rsidR="009668D4" w:rsidRPr="009668D4" w:rsidRDefault="009668D4" w:rsidP="009668D4">
      <w:pPr>
        <w:overflowPunct w:val="0"/>
        <w:spacing w:line="240" w:lineRule="auto"/>
        <w:jc w:val="both"/>
        <w:rPr>
          <w:spacing w:val="0"/>
          <w:w w:val="100"/>
          <w:sz w:val="24"/>
          <w:szCs w:val="24"/>
        </w:rPr>
      </w:pPr>
    </w:p>
    <w:p w:rsidR="009668D4" w:rsidRDefault="009668D4" w:rsidP="009668D4">
      <w:pPr>
        <w:pStyle w:val="Heading2"/>
        <w:rPr>
          <w:b/>
          <w:szCs w:val="24"/>
        </w:rPr>
      </w:pPr>
      <w:bookmarkStart w:id="277" w:name="_Toc136255517"/>
      <w:bookmarkStart w:id="278" w:name="_Toc153616017"/>
      <w:r w:rsidRPr="009668D4">
        <w:rPr>
          <w:rFonts w:hint="eastAsia"/>
          <w:b/>
          <w:szCs w:val="24"/>
        </w:rPr>
        <w:t xml:space="preserve">(2) </w:t>
      </w:r>
      <w:r w:rsidRPr="009668D4">
        <w:rPr>
          <w:b/>
          <w:szCs w:val="24"/>
        </w:rPr>
        <w:t>Women Working Overseas</w:t>
      </w:r>
      <w:bookmarkEnd w:id="277"/>
      <w:bookmarkEnd w:id="278"/>
    </w:p>
    <w:p w:rsidR="00676F7A" w:rsidRPr="00676F7A" w:rsidRDefault="00676F7A" w:rsidP="00676F7A">
      <w:pPr>
        <w:rPr>
          <w:lang w:val="en-US" w:eastAsia="ja-JP"/>
        </w:rPr>
      </w:pPr>
    </w:p>
    <w:p w:rsidR="009668D4" w:rsidRDefault="009668D4" w:rsidP="009668D4">
      <w:pPr>
        <w:pStyle w:val="Heading3"/>
        <w:numPr>
          <w:ilvl w:val="0"/>
          <w:numId w:val="58"/>
        </w:numPr>
        <w:ind w:leftChars="0"/>
        <w:rPr>
          <w:b/>
          <w:szCs w:val="24"/>
        </w:rPr>
      </w:pPr>
      <w:bookmarkStart w:id="279" w:name="_Toc136255518"/>
      <w:bookmarkStart w:id="280" w:name="_Toc153616018"/>
      <w:r w:rsidRPr="009668D4">
        <w:rPr>
          <w:b/>
          <w:szCs w:val="24"/>
        </w:rPr>
        <w:t>International Organizations</w:t>
      </w:r>
      <w:bookmarkEnd w:id="279"/>
      <w:bookmarkEnd w:id="280"/>
    </w:p>
    <w:p w:rsidR="00676F7A" w:rsidRPr="00676F7A" w:rsidRDefault="00676F7A" w:rsidP="00676F7A">
      <w:pPr>
        <w:rPr>
          <w:rFonts w:eastAsia="MS Mincho"/>
          <w:lang w:val="en-US" w:eastAsia="ja-JP"/>
        </w:rPr>
      </w:pPr>
    </w:p>
    <w:p w:rsidR="009668D4" w:rsidRPr="009668D4" w:rsidRDefault="009668D4" w:rsidP="009668D4">
      <w:pPr>
        <w:overflowPunct w:val="0"/>
        <w:spacing w:line="240" w:lineRule="auto"/>
        <w:ind w:left="1"/>
        <w:jc w:val="both"/>
        <w:rPr>
          <w:spacing w:val="0"/>
          <w:w w:val="100"/>
          <w:sz w:val="24"/>
          <w:szCs w:val="24"/>
        </w:rPr>
      </w:pPr>
      <w:r w:rsidRPr="009668D4">
        <w:rPr>
          <w:rFonts w:hint="eastAsia"/>
          <w:spacing w:val="0"/>
          <w:w w:val="100"/>
          <w:sz w:val="24"/>
          <w:szCs w:val="24"/>
        </w:rPr>
        <w:t>237.</w:t>
      </w:r>
      <w:r w:rsidRPr="009668D4">
        <w:rPr>
          <w:rFonts w:hint="eastAsia"/>
          <w:spacing w:val="0"/>
          <w:w w:val="100"/>
          <w:sz w:val="24"/>
          <w:szCs w:val="24"/>
        </w:rPr>
        <w:tab/>
      </w:r>
      <w:r w:rsidRPr="009668D4">
        <w:rPr>
          <w:spacing w:val="0"/>
          <w:w w:val="100"/>
          <w:sz w:val="24"/>
          <w:szCs w:val="24"/>
        </w:rPr>
        <w:t xml:space="preserve">The percentage of Japanese women to the total number of Japanese staff members at the United Nations </w:t>
      </w:r>
      <w:r w:rsidRPr="009668D4">
        <w:rPr>
          <w:rFonts w:hint="eastAsia"/>
          <w:spacing w:val="0"/>
          <w:w w:val="100"/>
          <w:sz w:val="24"/>
          <w:szCs w:val="24"/>
        </w:rPr>
        <w:t xml:space="preserve">Secretariat </w:t>
      </w:r>
      <w:r w:rsidRPr="009668D4">
        <w:rPr>
          <w:spacing w:val="0"/>
          <w:w w:val="100"/>
          <w:sz w:val="24"/>
          <w:szCs w:val="24"/>
        </w:rPr>
        <w:t xml:space="preserve">increased from 57.7% at the end of June 2002 to 59.5% at the end of June 2005. The number of Japanese women working at the UN </w:t>
      </w:r>
      <w:r w:rsidRPr="009668D4">
        <w:rPr>
          <w:rFonts w:hint="eastAsia"/>
          <w:spacing w:val="0"/>
          <w:w w:val="100"/>
          <w:sz w:val="24"/>
          <w:szCs w:val="24"/>
        </w:rPr>
        <w:t xml:space="preserve">Secretariat </w:t>
      </w:r>
      <w:r w:rsidRPr="009668D4">
        <w:rPr>
          <w:spacing w:val="0"/>
          <w:w w:val="100"/>
          <w:sz w:val="24"/>
          <w:szCs w:val="24"/>
        </w:rPr>
        <w:t>itself reached a record at 66.</w:t>
      </w:r>
    </w:p>
    <w:p w:rsidR="009668D4" w:rsidRPr="009668D4" w:rsidRDefault="009668D4" w:rsidP="009668D4">
      <w:pPr>
        <w:overflowPunct w:val="0"/>
        <w:spacing w:line="240" w:lineRule="auto"/>
        <w:ind w:left="1"/>
        <w:jc w:val="both"/>
        <w:rPr>
          <w:spacing w:val="0"/>
          <w:w w:val="100"/>
          <w:sz w:val="24"/>
          <w:szCs w:val="24"/>
        </w:rPr>
      </w:pPr>
    </w:p>
    <w:p w:rsidR="009668D4" w:rsidRPr="009668D4" w:rsidRDefault="009668D4" w:rsidP="009668D4">
      <w:pPr>
        <w:overflowPunct w:val="0"/>
        <w:spacing w:line="240" w:lineRule="auto"/>
        <w:ind w:left="1"/>
        <w:jc w:val="both"/>
        <w:rPr>
          <w:spacing w:val="0"/>
          <w:w w:val="100"/>
          <w:sz w:val="24"/>
          <w:szCs w:val="24"/>
        </w:rPr>
      </w:pPr>
      <w:r w:rsidRPr="009668D4">
        <w:rPr>
          <w:rFonts w:hint="eastAsia"/>
          <w:spacing w:val="0"/>
          <w:w w:val="100"/>
          <w:sz w:val="24"/>
          <w:szCs w:val="24"/>
        </w:rPr>
        <w:t>238.</w:t>
      </w:r>
      <w:r w:rsidRPr="009668D4">
        <w:rPr>
          <w:rFonts w:hint="eastAsia"/>
          <w:spacing w:val="0"/>
          <w:w w:val="100"/>
          <w:sz w:val="24"/>
          <w:szCs w:val="24"/>
        </w:rPr>
        <w:tab/>
      </w:r>
      <w:r w:rsidRPr="009668D4">
        <w:rPr>
          <w:spacing w:val="0"/>
          <w:w w:val="100"/>
          <w:sz w:val="24"/>
          <w:szCs w:val="24"/>
        </w:rPr>
        <w:t>Also, in the major international organizations including the United Nations, the number of Japanese women engaging in professional post was on the rise as evidenced from 333 in 2002 to 430 in 2006. (Based on a survey by the MOFA).</w:t>
      </w:r>
    </w:p>
    <w:p w:rsidR="009668D4" w:rsidRPr="009668D4" w:rsidRDefault="009668D4" w:rsidP="009668D4">
      <w:pPr>
        <w:overflowPunct w:val="0"/>
        <w:spacing w:line="240" w:lineRule="auto"/>
        <w:jc w:val="both"/>
        <w:rPr>
          <w:spacing w:val="0"/>
          <w:w w:val="100"/>
          <w:sz w:val="24"/>
          <w:szCs w:val="24"/>
        </w:rPr>
      </w:pPr>
    </w:p>
    <w:p w:rsidR="009668D4" w:rsidRPr="009668D4" w:rsidRDefault="009668D4" w:rsidP="009668D4">
      <w:pPr>
        <w:overflowPunct w:val="0"/>
        <w:spacing w:line="240" w:lineRule="auto"/>
        <w:jc w:val="both"/>
        <w:rPr>
          <w:spacing w:val="0"/>
          <w:w w:val="100"/>
          <w:sz w:val="24"/>
          <w:szCs w:val="24"/>
        </w:rPr>
      </w:pPr>
      <w:r w:rsidRPr="009668D4">
        <w:rPr>
          <w:rFonts w:hint="eastAsia"/>
          <w:spacing w:val="0"/>
          <w:w w:val="100"/>
          <w:sz w:val="24"/>
          <w:szCs w:val="24"/>
        </w:rPr>
        <w:t>239.</w:t>
      </w:r>
      <w:r w:rsidRPr="009668D4">
        <w:rPr>
          <w:rFonts w:hint="eastAsia"/>
          <w:spacing w:val="0"/>
          <w:w w:val="100"/>
          <w:sz w:val="24"/>
          <w:szCs w:val="24"/>
        </w:rPr>
        <w:tab/>
      </w:r>
      <w:r w:rsidRPr="009668D4">
        <w:rPr>
          <w:spacing w:val="0"/>
          <w:w w:val="100"/>
          <w:sz w:val="24"/>
          <w:szCs w:val="24"/>
        </w:rPr>
        <w:t>Japanese women were posted as the Director of UNJSPF Secretariat and Investment Management Service, the Executive Secretary of the UNEP Basel Convention, and the UNIDO Deputy Director-General and Managing Director as of the end of December 2005.</w:t>
      </w:r>
    </w:p>
    <w:p w:rsidR="009668D4" w:rsidRPr="009668D4" w:rsidRDefault="009668D4" w:rsidP="009668D4">
      <w:pPr>
        <w:spacing w:line="240" w:lineRule="auto"/>
        <w:rPr>
          <w:b/>
          <w:spacing w:val="0"/>
          <w:w w:val="100"/>
          <w:sz w:val="24"/>
          <w:szCs w:val="24"/>
        </w:rPr>
      </w:pPr>
    </w:p>
    <w:p w:rsidR="009668D4" w:rsidRDefault="009668D4" w:rsidP="009668D4">
      <w:pPr>
        <w:pStyle w:val="Heading3"/>
        <w:numPr>
          <w:ilvl w:val="0"/>
          <w:numId w:val="58"/>
        </w:numPr>
        <w:ind w:leftChars="0"/>
        <w:rPr>
          <w:b/>
          <w:szCs w:val="24"/>
        </w:rPr>
      </w:pPr>
      <w:bookmarkStart w:id="281" w:name="_Toc136255519"/>
      <w:bookmarkStart w:id="282" w:name="_Toc153616019"/>
      <w:r w:rsidRPr="009668D4">
        <w:rPr>
          <w:b/>
          <w:szCs w:val="24"/>
        </w:rPr>
        <w:t>Ambassadors</w:t>
      </w:r>
      <w:bookmarkEnd w:id="281"/>
      <w:bookmarkEnd w:id="282"/>
    </w:p>
    <w:p w:rsidR="00676F7A" w:rsidRPr="00676F7A" w:rsidRDefault="00676F7A" w:rsidP="00676F7A">
      <w:pPr>
        <w:rPr>
          <w:rFonts w:eastAsia="MS Mincho"/>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240.</w:t>
      </w:r>
      <w:r w:rsidRPr="009668D4">
        <w:rPr>
          <w:rFonts w:hint="eastAsia"/>
          <w:spacing w:val="0"/>
          <w:w w:val="100"/>
          <w:sz w:val="24"/>
          <w:szCs w:val="24"/>
        </w:rPr>
        <w:tab/>
      </w:r>
      <w:r w:rsidRPr="009668D4">
        <w:rPr>
          <w:spacing w:val="0"/>
          <w:w w:val="100"/>
          <w:sz w:val="24"/>
          <w:szCs w:val="24"/>
        </w:rPr>
        <w:t xml:space="preserve">There were twelve Japanese female ambassadors since 1980 through 2005. As of December 2005, two Japanese women were serving as Ambassadors to </w:t>
      </w:r>
      <w:smartTag w:uri="urn:schemas-microsoft-com:office:smarttags" w:element="country-region">
        <w:r w:rsidRPr="009668D4">
          <w:rPr>
            <w:spacing w:val="0"/>
            <w:w w:val="100"/>
            <w:sz w:val="24"/>
            <w:szCs w:val="24"/>
          </w:rPr>
          <w:t>Italy</w:t>
        </w:r>
      </w:smartTag>
      <w:r w:rsidRPr="009668D4">
        <w:rPr>
          <w:spacing w:val="0"/>
          <w:w w:val="100"/>
          <w:sz w:val="24"/>
          <w:szCs w:val="24"/>
        </w:rPr>
        <w:t xml:space="preserve"> and </w:t>
      </w:r>
      <w:smartTag w:uri="urn:schemas-microsoft-com:office:smarttags" w:element="place">
        <w:smartTag w:uri="urn:schemas-microsoft-com:office:smarttags" w:element="country-region">
          <w:r w:rsidRPr="009668D4">
            <w:rPr>
              <w:spacing w:val="0"/>
              <w:w w:val="100"/>
              <w:sz w:val="24"/>
              <w:szCs w:val="24"/>
            </w:rPr>
            <w:t>Norway</w:t>
          </w:r>
        </w:smartTag>
      </w:smartTag>
      <w:r w:rsidRPr="009668D4">
        <w:rPr>
          <w:spacing w:val="0"/>
          <w:w w:val="100"/>
          <w:sz w:val="24"/>
          <w:szCs w:val="24"/>
        </w:rPr>
        <w:t>, which was equivalent to about 1.6% of the total number of Japanese ambassadors.</w:t>
      </w:r>
    </w:p>
    <w:p w:rsidR="009668D4" w:rsidRPr="009668D4" w:rsidRDefault="009668D4" w:rsidP="009668D4">
      <w:pPr>
        <w:spacing w:line="240" w:lineRule="auto"/>
        <w:rPr>
          <w:b/>
          <w:spacing w:val="0"/>
          <w:w w:val="100"/>
          <w:sz w:val="24"/>
          <w:szCs w:val="24"/>
        </w:rPr>
      </w:pPr>
    </w:p>
    <w:p w:rsidR="009668D4" w:rsidRDefault="009668D4" w:rsidP="009668D4">
      <w:pPr>
        <w:pStyle w:val="Heading3"/>
        <w:numPr>
          <w:ilvl w:val="0"/>
          <w:numId w:val="58"/>
        </w:numPr>
        <w:ind w:leftChars="0"/>
        <w:rPr>
          <w:rFonts w:eastAsia="MS Mincho"/>
          <w:b/>
          <w:szCs w:val="24"/>
        </w:rPr>
      </w:pPr>
      <w:bookmarkStart w:id="283" w:name="_Toc136255520"/>
      <w:bookmarkStart w:id="284" w:name="_Toc153616020"/>
      <w:r w:rsidRPr="009668D4">
        <w:rPr>
          <w:rFonts w:eastAsia="MS Mincho"/>
          <w:b/>
          <w:szCs w:val="24"/>
        </w:rPr>
        <w:t>Female Staff of Diplomatic and Consular Missions Abroad</w:t>
      </w:r>
      <w:bookmarkEnd w:id="283"/>
      <w:bookmarkEnd w:id="284"/>
    </w:p>
    <w:p w:rsidR="00676F7A" w:rsidRPr="00676F7A" w:rsidRDefault="00676F7A" w:rsidP="00676F7A">
      <w:pPr>
        <w:rPr>
          <w:rFonts w:eastAsia="MS Mincho"/>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241.</w:t>
      </w:r>
      <w:r w:rsidRPr="009668D4">
        <w:rPr>
          <w:rFonts w:hint="eastAsia"/>
          <w:spacing w:val="0"/>
          <w:w w:val="100"/>
          <w:sz w:val="24"/>
          <w:szCs w:val="24"/>
        </w:rPr>
        <w:tab/>
      </w:r>
      <w:r w:rsidRPr="009668D4">
        <w:rPr>
          <w:spacing w:val="0"/>
          <w:w w:val="100"/>
          <w:sz w:val="24"/>
          <w:szCs w:val="24"/>
        </w:rPr>
        <w:t>As of May 2006, 1,246 female staff was working at the MOFA of Japan, which was approximately 22% of the total staff. The number of female staff of overseas establishments was 481, accounting for about 15% of the total staff of overseas establishments (as of May 2006).</w:t>
      </w:r>
    </w:p>
    <w:p w:rsidR="009668D4" w:rsidRPr="009668D4" w:rsidRDefault="009668D4" w:rsidP="009668D4">
      <w:pPr>
        <w:spacing w:line="240" w:lineRule="auto"/>
        <w:rPr>
          <w:b/>
          <w:spacing w:val="0"/>
          <w:w w:val="100"/>
          <w:sz w:val="24"/>
          <w:szCs w:val="24"/>
        </w:rPr>
      </w:pPr>
    </w:p>
    <w:p w:rsidR="009668D4" w:rsidRDefault="009668D4" w:rsidP="00676F7A">
      <w:pPr>
        <w:pStyle w:val="Heading3"/>
        <w:keepLines/>
        <w:numPr>
          <w:ilvl w:val="0"/>
          <w:numId w:val="58"/>
        </w:numPr>
        <w:ind w:leftChars="0"/>
        <w:rPr>
          <w:b/>
          <w:szCs w:val="24"/>
        </w:rPr>
      </w:pPr>
      <w:bookmarkStart w:id="285" w:name="_Toc136255521"/>
      <w:bookmarkStart w:id="286" w:name="_Toc153616021"/>
      <w:r w:rsidRPr="009668D4">
        <w:rPr>
          <w:b/>
          <w:szCs w:val="24"/>
        </w:rPr>
        <w:t xml:space="preserve">Dispatch </w:t>
      </w:r>
      <w:r w:rsidRPr="009668D4">
        <w:rPr>
          <w:rFonts w:hint="eastAsia"/>
          <w:b/>
          <w:szCs w:val="24"/>
        </w:rPr>
        <w:t>for</w:t>
      </w:r>
      <w:r w:rsidRPr="009668D4">
        <w:rPr>
          <w:b/>
          <w:szCs w:val="24"/>
        </w:rPr>
        <w:t xml:space="preserve"> International Peace Cooperation Activities </w:t>
      </w:r>
      <w:bookmarkEnd w:id="285"/>
      <w:bookmarkEnd w:id="286"/>
    </w:p>
    <w:p w:rsidR="00676F7A" w:rsidRPr="00676F7A" w:rsidRDefault="00676F7A" w:rsidP="00676F7A">
      <w:pPr>
        <w:keepNext/>
        <w:keepLines/>
        <w:rPr>
          <w:rFonts w:eastAsia="MS Mincho"/>
          <w:lang w:val="en-US" w:eastAsia="ja-JP"/>
        </w:rPr>
      </w:pPr>
    </w:p>
    <w:p w:rsidR="009668D4" w:rsidRPr="009668D4" w:rsidRDefault="009668D4" w:rsidP="00676F7A">
      <w:pPr>
        <w:keepNext/>
        <w:keepLines/>
        <w:overflowPunct w:val="0"/>
        <w:spacing w:line="240" w:lineRule="auto"/>
        <w:ind w:left="1"/>
        <w:jc w:val="both"/>
        <w:rPr>
          <w:spacing w:val="0"/>
          <w:w w:val="100"/>
          <w:sz w:val="24"/>
          <w:szCs w:val="24"/>
          <w:lang/>
        </w:rPr>
      </w:pPr>
      <w:r w:rsidRPr="009668D4">
        <w:rPr>
          <w:rFonts w:hint="eastAsia"/>
          <w:spacing w:val="0"/>
          <w:w w:val="100"/>
          <w:sz w:val="24"/>
          <w:szCs w:val="24"/>
        </w:rPr>
        <w:t>242.</w:t>
      </w:r>
      <w:r w:rsidRPr="009668D4">
        <w:rPr>
          <w:rFonts w:hint="eastAsia"/>
          <w:spacing w:val="0"/>
          <w:w w:val="100"/>
          <w:sz w:val="24"/>
          <w:szCs w:val="24"/>
        </w:rPr>
        <w:tab/>
        <w:t>A</w:t>
      </w:r>
      <w:r w:rsidRPr="009668D4">
        <w:rPr>
          <w:spacing w:val="0"/>
          <w:w w:val="100"/>
          <w:sz w:val="24"/>
          <w:szCs w:val="24"/>
        </w:rPr>
        <w:t xml:space="preserve"> total of 28 female Self Defense Force (SDF) </w:t>
      </w:r>
      <w:r w:rsidRPr="009668D4">
        <w:rPr>
          <w:rFonts w:hint="eastAsia"/>
          <w:spacing w:val="0"/>
          <w:w w:val="100"/>
          <w:sz w:val="24"/>
          <w:szCs w:val="24"/>
        </w:rPr>
        <w:t>members</w:t>
      </w:r>
      <w:r w:rsidRPr="009668D4">
        <w:rPr>
          <w:spacing w:val="0"/>
          <w:w w:val="100"/>
          <w:sz w:val="24"/>
          <w:szCs w:val="24"/>
        </w:rPr>
        <w:t xml:space="preserve"> participated in international peace cooperation activities in East Timor and others</w:t>
      </w:r>
      <w:r w:rsidRPr="009668D4">
        <w:rPr>
          <w:rFonts w:hint="eastAsia"/>
          <w:spacing w:val="0"/>
          <w:w w:val="100"/>
          <w:sz w:val="24"/>
          <w:szCs w:val="24"/>
        </w:rPr>
        <w:t>;</w:t>
      </w:r>
      <w:r w:rsidRPr="009668D4">
        <w:rPr>
          <w:spacing w:val="0"/>
          <w:w w:val="100"/>
          <w:sz w:val="24"/>
          <w:szCs w:val="24"/>
        </w:rPr>
        <w:t xml:space="preserve"> 14 </w:t>
      </w:r>
      <w:r w:rsidRPr="009668D4">
        <w:rPr>
          <w:rFonts w:hint="eastAsia"/>
          <w:spacing w:val="0"/>
          <w:w w:val="100"/>
          <w:sz w:val="24"/>
          <w:szCs w:val="24"/>
        </w:rPr>
        <w:t xml:space="preserve">in international disaster relief activities for the victims of the large scale earthquake off </w:t>
      </w:r>
      <w:r w:rsidRPr="009668D4">
        <w:rPr>
          <w:spacing w:val="0"/>
          <w:w w:val="100"/>
          <w:sz w:val="24"/>
          <w:szCs w:val="24"/>
        </w:rPr>
        <w:t>Indonesia’</w:t>
      </w:r>
      <w:r w:rsidRPr="009668D4">
        <w:rPr>
          <w:rFonts w:hint="eastAsia"/>
          <w:spacing w:val="0"/>
          <w:w w:val="100"/>
          <w:sz w:val="24"/>
          <w:szCs w:val="24"/>
        </w:rPr>
        <w:t xml:space="preserve">s </w:t>
      </w:r>
      <w:r w:rsidRPr="009668D4">
        <w:rPr>
          <w:spacing w:val="0"/>
          <w:w w:val="100"/>
          <w:sz w:val="24"/>
          <w:szCs w:val="24"/>
        </w:rPr>
        <w:t>Sumatra</w:t>
      </w:r>
      <w:r w:rsidRPr="009668D4">
        <w:rPr>
          <w:rFonts w:hint="eastAsia"/>
          <w:spacing w:val="0"/>
          <w:w w:val="100"/>
          <w:sz w:val="24"/>
          <w:szCs w:val="24"/>
        </w:rPr>
        <w:t xml:space="preserve"> Island and Indian Ocean tsunami in December 2004; </w:t>
      </w:r>
      <w:r w:rsidRPr="009668D4">
        <w:rPr>
          <w:spacing w:val="0"/>
          <w:w w:val="100"/>
          <w:sz w:val="24"/>
          <w:szCs w:val="24"/>
        </w:rPr>
        <w:t xml:space="preserve">104 </w:t>
      </w:r>
      <w:r w:rsidRPr="009668D4">
        <w:rPr>
          <w:rFonts w:hint="eastAsia"/>
          <w:spacing w:val="0"/>
          <w:w w:val="100"/>
          <w:sz w:val="24"/>
          <w:szCs w:val="24"/>
        </w:rPr>
        <w:t xml:space="preserve">in </w:t>
      </w:r>
      <w:r w:rsidRPr="009668D4">
        <w:rPr>
          <w:spacing w:val="0"/>
          <w:w w:val="100"/>
          <w:sz w:val="24"/>
          <w:szCs w:val="24"/>
        </w:rPr>
        <w:t>humanitarian and reconstruction assistance</w:t>
      </w:r>
      <w:r w:rsidRPr="009668D4">
        <w:rPr>
          <w:rFonts w:hint="eastAsia"/>
          <w:spacing w:val="0"/>
          <w:w w:val="100"/>
          <w:sz w:val="24"/>
          <w:szCs w:val="24"/>
        </w:rPr>
        <w:t xml:space="preserve"> activities in Iraq; and </w:t>
      </w:r>
      <w:r w:rsidRPr="009668D4">
        <w:rPr>
          <w:spacing w:val="0"/>
          <w:w w:val="100"/>
          <w:sz w:val="24"/>
          <w:szCs w:val="24"/>
        </w:rPr>
        <w:t xml:space="preserve">16 </w:t>
      </w:r>
      <w:r w:rsidRPr="009668D4">
        <w:rPr>
          <w:rFonts w:hint="eastAsia"/>
          <w:spacing w:val="0"/>
          <w:w w:val="100"/>
          <w:sz w:val="24"/>
          <w:szCs w:val="24"/>
        </w:rPr>
        <w:t xml:space="preserve">in support activities in the </w:t>
      </w:r>
      <w:r w:rsidRPr="009668D4">
        <w:rPr>
          <w:spacing w:val="0"/>
          <w:w w:val="100"/>
          <w:sz w:val="24"/>
          <w:szCs w:val="24"/>
        </w:rPr>
        <w:t xml:space="preserve">Indian Ocean area to </w:t>
      </w:r>
      <w:r w:rsidRPr="009668D4">
        <w:rPr>
          <w:rFonts w:hint="eastAsia"/>
          <w:spacing w:val="0"/>
          <w:w w:val="100"/>
          <w:sz w:val="24"/>
          <w:szCs w:val="24"/>
        </w:rPr>
        <w:t>cope with</w:t>
      </w:r>
      <w:r w:rsidRPr="009668D4">
        <w:rPr>
          <w:spacing w:val="0"/>
          <w:w w:val="100"/>
          <w:sz w:val="24"/>
          <w:szCs w:val="24"/>
        </w:rPr>
        <w:t xml:space="preserve"> international terrorism. Th</w:t>
      </w:r>
      <w:r w:rsidRPr="009668D4">
        <w:rPr>
          <w:rFonts w:hint="eastAsia"/>
          <w:spacing w:val="0"/>
          <w:w w:val="100"/>
          <w:sz w:val="24"/>
          <w:szCs w:val="24"/>
        </w:rPr>
        <w:t>ose</w:t>
      </w:r>
      <w:r w:rsidRPr="009668D4">
        <w:rPr>
          <w:spacing w:val="0"/>
          <w:w w:val="100"/>
          <w:sz w:val="24"/>
          <w:szCs w:val="24"/>
        </w:rPr>
        <w:t xml:space="preserve"> female SDF </w:t>
      </w:r>
      <w:r w:rsidRPr="009668D4">
        <w:rPr>
          <w:rFonts w:hint="eastAsia"/>
          <w:spacing w:val="0"/>
          <w:w w:val="100"/>
          <w:sz w:val="24"/>
          <w:szCs w:val="24"/>
        </w:rPr>
        <w:t>members</w:t>
      </w:r>
      <w:r w:rsidRPr="009668D4">
        <w:rPr>
          <w:spacing w:val="0"/>
          <w:w w:val="100"/>
          <w:sz w:val="24"/>
          <w:szCs w:val="24"/>
        </w:rPr>
        <w:t xml:space="preserve"> </w:t>
      </w:r>
      <w:r w:rsidRPr="009668D4">
        <w:rPr>
          <w:rFonts w:hint="eastAsia"/>
          <w:spacing w:val="0"/>
          <w:w w:val="100"/>
          <w:sz w:val="24"/>
          <w:szCs w:val="24"/>
        </w:rPr>
        <w:t>were</w:t>
      </w:r>
      <w:r w:rsidRPr="009668D4">
        <w:rPr>
          <w:spacing w:val="0"/>
          <w:w w:val="100"/>
          <w:sz w:val="24"/>
          <w:szCs w:val="24"/>
        </w:rPr>
        <w:t xml:space="preserve"> placed in charge of operations in areas such as health</w:t>
      </w:r>
      <w:r w:rsidRPr="009668D4">
        <w:rPr>
          <w:rFonts w:hint="eastAsia"/>
          <w:spacing w:val="0"/>
          <w:w w:val="100"/>
          <w:sz w:val="24"/>
          <w:szCs w:val="24"/>
        </w:rPr>
        <w:t xml:space="preserve"> care</w:t>
      </w:r>
      <w:r w:rsidRPr="009668D4">
        <w:rPr>
          <w:spacing w:val="0"/>
          <w:w w:val="100"/>
          <w:sz w:val="24"/>
          <w:szCs w:val="24"/>
        </w:rPr>
        <w:t>, transport</w:t>
      </w:r>
      <w:r w:rsidRPr="009668D4">
        <w:rPr>
          <w:rFonts w:hint="eastAsia"/>
          <w:spacing w:val="0"/>
          <w:w w:val="100"/>
          <w:sz w:val="24"/>
          <w:szCs w:val="24"/>
        </w:rPr>
        <w:t>ation</w:t>
      </w:r>
      <w:r w:rsidRPr="009668D4">
        <w:rPr>
          <w:spacing w:val="0"/>
          <w:w w:val="100"/>
          <w:sz w:val="24"/>
          <w:szCs w:val="24"/>
        </w:rPr>
        <w:t xml:space="preserve"> and communications (as of April 2006).</w:t>
      </w:r>
    </w:p>
    <w:p w:rsidR="009668D4" w:rsidRPr="009668D4" w:rsidRDefault="009668D4" w:rsidP="009668D4">
      <w:pPr>
        <w:spacing w:line="240" w:lineRule="auto"/>
        <w:rPr>
          <w:spacing w:val="0"/>
          <w:w w:val="100"/>
          <w:sz w:val="24"/>
          <w:szCs w:val="24"/>
        </w:rPr>
      </w:pPr>
    </w:p>
    <w:p w:rsidR="009668D4" w:rsidRDefault="009668D4" w:rsidP="009668D4">
      <w:pPr>
        <w:pStyle w:val="Heading2"/>
        <w:rPr>
          <w:b/>
          <w:szCs w:val="24"/>
        </w:rPr>
      </w:pPr>
      <w:bookmarkStart w:id="287" w:name="_Toc136255522"/>
      <w:bookmarkStart w:id="288" w:name="_Toc153616022"/>
      <w:r w:rsidRPr="009668D4">
        <w:rPr>
          <w:rFonts w:hint="eastAsia"/>
          <w:b/>
          <w:szCs w:val="24"/>
        </w:rPr>
        <w:t xml:space="preserve">(3) </w:t>
      </w:r>
      <w:r w:rsidRPr="009668D4">
        <w:rPr>
          <w:b/>
          <w:szCs w:val="24"/>
        </w:rPr>
        <w:t>Gender and Development (GAD)</w:t>
      </w:r>
      <w:bookmarkEnd w:id="287"/>
      <w:bookmarkEnd w:id="288"/>
    </w:p>
    <w:p w:rsidR="00676F7A" w:rsidRPr="00676F7A" w:rsidRDefault="00676F7A" w:rsidP="00676F7A">
      <w:pPr>
        <w:rPr>
          <w:lang w:val="en-US" w:eastAsia="ja-JP"/>
        </w:rPr>
      </w:pPr>
    </w:p>
    <w:p w:rsidR="009668D4" w:rsidRDefault="009668D4" w:rsidP="009668D4">
      <w:pPr>
        <w:pStyle w:val="Heading3"/>
        <w:numPr>
          <w:ilvl w:val="0"/>
          <w:numId w:val="59"/>
        </w:numPr>
        <w:ind w:leftChars="0"/>
        <w:jc w:val="both"/>
        <w:rPr>
          <w:rFonts w:eastAsia="MS Mincho"/>
          <w:b/>
          <w:szCs w:val="24"/>
        </w:rPr>
      </w:pPr>
      <w:bookmarkStart w:id="289" w:name="_Toc136255524"/>
      <w:bookmarkStart w:id="290" w:name="_Toc153616023"/>
      <w:r w:rsidRPr="009668D4">
        <w:rPr>
          <w:rFonts w:eastAsia="MS Mincho"/>
          <w:b/>
          <w:szCs w:val="24"/>
        </w:rPr>
        <w:t xml:space="preserve">Official Development Assistance </w:t>
      </w:r>
      <w:bookmarkEnd w:id="289"/>
      <w:bookmarkEnd w:id="290"/>
    </w:p>
    <w:p w:rsidR="00676F7A" w:rsidRPr="00676F7A" w:rsidRDefault="00676F7A" w:rsidP="00676F7A">
      <w:pPr>
        <w:rPr>
          <w:rFonts w:eastAsia="MS Mincho"/>
          <w:lang w:val="en-US" w:eastAsia="ja-JP"/>
        </w:rPr>
      </w:pPr>
    </w:p>
    <w:p w:rsidR="009668D4" w:rsidRPr="009668D4" w:rsidRDefault="009668D4" w:rsidP="009668D4">
      <w:pPr>
        <w:spacing w:line="240" w:lineRule="auto"/>
        <w:ind w:left="1"/>
        <w:jc w:val="both"/>
        <w:rPr>
          <w:spacing w:val="0"/>
          <w:w w:val="100"/>
          <w:sz w:val="24"/>
          <w:szCs w:val="24"/>
        </w:rPr>
      </w:pPr>
      <w:r w:rsidRPr="009668D4">
        <w:rPr>
          <w:rFonts w:hint="eastAsia"/>
          <w:spacing w:val="0"/>
          <w:w w:val="100"/>
          <w:sz w:val="24"/>
          <w:szCs w:val="24"/>
        </w:rPr>
        <w:t>243.</w:t>
      </w:r>
      <w:r w:rsidRPr="009668D4">
        <w:rPr>
          <w:rFonts w:hint="eastAsia"/>
          <w:spacing w:val="0"/>
          <w:w w:val="100"/>
          <w:sz w:val="24"/>
          <w:szCs w:val="24"/>
        </w:rPr>
        <w:tab/>
      </w:r>
      <w:r w:rsidRPr="009668D4">
        <w:rPr>
          <w:spacing w:val="0"/>
          <w:w w:val="100"/>
          <w:sz w:val="24"/>
          <w:szCs w:val="24"/>
        </w:rPr>
        <w:t xml:space="preserve">It is estimated that approximately 70% of the 1.1 billion people in conditions of poverty throughout the world and two thirds of illiterate population are women.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has provided more than $7.2 billion in assistance based on the Initiative on Women in Development (WID) announced in 1995, focusing on the three areas of education, health, and participation of women in economic and social activities.</w:t>
      </w:r>
    </w:p>
    <w:p w:rsidR="009668D4" w:rsidRPr="009668D4" w:rsidRDefault="009668D4" w:rsidP="009668D4">
      <w:pPr>
        <w:spacing w:line="240" w:lineRule="auto"/>
        <w:ind w:left="1"/>
        <w:jc w:val="both"/>
        <w:rPr>
          <w:spacing w:val="0"/>
          <w:w w:val="100"/>
          <w:sz w:val="24"/>
          <w:szCs w:val="24"/>
        </w:rPr>
      </w:pPr>
    </w:p>
    <w:p w:rsidR="009668D4" w:rsidRPr="009668D4" w:rsidRDefault="009668D4" w:rsidP="009668D4">
      <w:pPr>
        <w:spacing w:line="240" w:lineRule="auto"/>
        <w:ind w:left="1"/>
        <w:jc w:val="both"/>
        <w:rPr>
          <w:rFonts w:hint="eastAsia"/>
          <w:spacing w:val="0"/>
          <w:w w:val="100"/>
          <w:sz w:val="24"/>
          <w:szCs w:val="24"/>
        </w:rPr>
      </w:pPr>
      <w:r w:rsidRPr="009668D4">
        <w:rPr>
          <w:rFonts w:hint="eastAsia"/>
          <w:spacing w:val="0"/>
          <w:w w:val="100"/>
          <w:sz w:val="24"/>
          <w:szCs w:val="24"/>
        </w:rPr>
        <w:t>244.</w:t>
      </w:r>
      <w:r w:rsidRPr="009668D4">
        <w:rPr>
          <w:rFonts w:hint="eastAsia"/>
          <w:spacing w:val="0"/>
          <w:w w:val="100"/>
          <w:sz w:val="24"/>
          <w:szCs w:val="24"/>
        </w:rPr>
        <w:tab/>
        <w:t>G</w:t>
      </w:r>
      <w:r w:rsidRPr="009668D4">
        <w:rPr>
          <w:spacing w:val="0"/>
          <w:w w:val="100"/>
          <w:sz w:val="24"/>
          <w:szCs w:val="24"/>
        </w:rPr>
        <w:t xml:space="preserve">ender-inequality still exists in the world. There is a growing need for </w:t>
      </w:r>
      <w:r w:rsidRPr="009668D4">
        <w:rPr>
          <w:rFonts w:hint="eastAsia"/>
          <w:spacing w:val="0"/>
          <w:w w:val="100"/>
          <w:sz w:val="24"/>
          <w:szCs w:val="24"/>
        </w:rPr>
        <w:t>addressing new</w:t>
      </w:r>
      <w:r w:rsidRPr="009668D4">
        <w:rPr>
          <w:spacing w:val="0"/>
          <w:w w:val="100"/>
          <w:sz w:val="24"/>
          <w:szCs w:val="24"/>
        </w:rPr>
        <w:t xml:space="preserve"> problems </w:t>
      </w:r>
      <w:r w:rsidRPr="009668D4">
        <w:rPr>
          <w:rFonts w:hint="eastAsia"/>
          <w:spacing w:val="0"/>
          <w:w w:val="100"/>
          <w:sz w:val="24"/>
          <w:szCs w:val="24"/>
        </w:rPr>
        <w:t xml:space="preserve">that negatively affect women and children, in particular, such as </w:t>
      </w:r>
      <w:r w:rsidRPr="009668D4">
        <w:rPr>
          <w:spacing w:val="0"/>
          <w:w w:val="100"/>
          <w:sz w:val="24"/>
          <w:szCs w:val="24"/>
        </w:rPr>
        <w:t>conflicts, spread of infectious diseases, trafficking in persons, and large-scale natural disasters</w:t>
      </w:r>
      <w:r w:rsidRPr="009668D4">
        <w:rPr>
          <w:rFonts w:hint="eastAsia"/>
          <w:spacing w:val="0"/>
          <w:w w:val="100"/>
          <w:sz w:val="24"/>
          <w:szCs w:val="24"/>
        </w:rPr>
        <w:t>.</w:t>
      </w:r>
      <w:r w:rsidRPr="009668D4">
        <w:rPr>
          <w:spacing w:val="0"/>
          <w:w w:val="100"/>
          <w:sz w:val="24"/>
          <w:szCs w:val="24"/>
        </w:rPr>
        <w:t xml:space="preserve"> </w:t>
      </w:r>
    </w:p>
    <w:p w:rsidR="009668D4" w:rsidRPr="009668D4" w:rsidRDefault="009668D4" w:rsidP="009668D4">
      <w:pPr>
        <w:spacing w:line="240" w:lineRule="auto"/>
        <w:ind w:left="1"/>
        <w:jc w:val="both"/>
        <w:rPr>
          <w:rFonts w:hint="eastAsia"/>
          <w:spacing w:val="0"/>
          <w:w w:val="100"/>
          <w:sz w:val="24"/>
          <w:szCs w:val="24"/>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245.</w:t>
      </w:r>
      <w:r w:rsidRPr="009668D4">
        <w:rPr>
          <w:rFonts w:hint="eastAsia"/>
          <w:spacing w:val="0"/>
          <w:w w:val="100"/>
          <w:sz w:val="24"/>
          <w:szCs w:val="24"/>
        </w:rPr>
        <w:tab/>
        <w:t xml:space="preserve">Based upon </w:t>
      </w:r>
      <w:r w:rsidRPr="009668D4">
        <w:rPr>
          <w:spacing w:val="0"/>
          <w:w w:val="100"/>
          <w:sz w:val="24"/>
          <w:szCs w:val="24"/>
        </w:rPr>
        <w:t>this</w:t>
      </w:r>
      <w:r w:rsidRPr="009668D4">
        <w:rPr>
          <w:rFonts w:hint="eastAsia"/>
          <w:spacing w:val="0"/>
          <w:w w:val="100"/>
          <w:sz w:val="24"/>
          <w:szCs w:val="24"/>
        </w:rPr>
        <w:t xml:space="preserve"> recognition</w:t>
      </w:r>
      <w:r w:rsidRPr="009668D4">
        <w:rPr>
          <w:spacing w:val="0"/>
          <w:w w:val="100"/>
          <w:sz w:val="24"/>
          <w:szCs w:val="24"/>
        </w:rPr>
        <w:t xml:space="preserve">,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clearly stated the importance of the perspective of gender equality in the ODA Charter, which was revised in August 2003.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has also proposed at the Council for Gender Equality of the Government of Japan in April 2004 that </w:t>
      </w:r>
      <w:r w:rsidRPr="009668D4">
        <w:rPr>
          <w:rFonts w:hint="eastAsia"/>
          <w:spacing w:val="0"/>
          <w:w w:val="100"/>
          <w:sz w:val="24"/>
          <w:szCs w:val="24"/>
        </w:rPr>
        <w:t>th</w:t>
      </w:r>
      <w:r w:rsidRPr="009668D4">
        <w:rPr>
          <w:spacing w:val="0"/>
          <w:w w:val="100"/>
          <w:sz w:val="24"/>
          <w:szCs w:val="24"/>
        </w:rPr>
        <w:t>e perspective of gender equality was essential for ODA in order to secure fairness, effectiveness, and efficiency of assistance</w:t>
      </w:r>
      <w:r w:rsidRPr="009668D4">
        <w:rPr>
          <w:rFonts w:hint="eastAsia"/>
          <w:spacing w:val="0"/>
          <w:w w:val="100"/>
          <w:sz w:val="24"/>
          <w:szCs w:val="24"/>
        </w:rPr>
        <w:t xml:space="preserve"> and that </w:t>
      </w:r>
      <w:r w:rsidRPr="009668D4">
        <w:rPr>
          <w:spacing w:val="0"/>
          <w:w w:val="100"/>
          <w:sz w:val="24"/>
          <w:szCs w:val="24"/>
        </w:rPr>
        <w:t xml:space="preserve">WID initiative was revised to be included in all areas of ODA. </w:t>
      </w:r>
    </w:p>
    <w:p w:rsidR="009668D4" w:rsidRPr="009668D4" w:rsidRDefault="009668D4" w:rsidP="009668D4">
      <w:pPr>
        <w:spacing w:line="240" w:lineRule="auto"/>
        <w:jc w:val="both"/>
        <w:rPr>
          <w:spacing w:val="0"/>
          <w:w w:val="100"/>
          <w:sz w:val="24"/>
          <w:szCs w:val="24"/>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246.</w:t>
      </w:r>
      <w:r w:rsidRPr="009668D4">
        <w:rPr>
          <w:rFonts w:hint="eastAsia"/>
          <w:spacing w:val="0"/>
          <w:w w:val="100"/>
          <w:sz w:val="24"/>
          <w:szCs w:val="24"/>
        </w:rPr>
        <w:tab/>
      </w:r>
      <w:r w:rsidRPr="009668D4">
        <w:rPr>
          <w:spacing w:val="0"/>
          <w:w w:val="100"/>
          <w:sz w:val="24"/>
          <w:szCs w:val="24"/>
        </w:rPr>
        <w:t xml:space="preserve">In March 2005,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has announced the Initiative on GAD, which promotes gender mainstreaming </w:t>
      </w:r>
      <w:r w:rsidRPr="009668D4">
        <w:rPr>
          <w:rFonts w:hint="eastAsia"/>
          <w:spacing w:val="0"/>
          <w:w w:val="100"/>
          <w:sz w:val="24"/>
          <w:szCs w:val="24"/>
        </w:rPr>
        <w:t xml:space="preserve">broadly </w:t>
      </w:r>
      <w:r w:rsidRPr="009668D4">
        <w:rPr>
          <w:spacing w:val="0"/>
          <w:w w:val="100"/>
          <w:sz w:val="24"/>
          <w:szCs w:val="24"/>
        </w:rPr>
        <w:t xml:space="preserve">in its ODA. </w:t>
      </w:r>
      <w:r w:rsidRPr="009668D4">
        <w:rPr>
          <w:rFonts w:hint="eastAsia"/>
          <w:spacing w:val="0"/>
          <w:w w:val="100"/>
          <w:sz w:val="24"/>
          <w:szCs w:val="24"/>
        </w:rPr>
        <w:t xml:space="preserve">Through the assistance to </w:t>
      </w:r>
      <w:r w:rsidRPr="009668D4">
        <w:rPr>
          <w:spacing w:val="0"/>
          <w:w w:val="100"/>
          <w:sz w:val="24"/>
          <w:szCs w:val="24"/>
        </w:rPr>
        <w:t>systems and policies of developing countries</w:t>
      </w:r>
      <w:r w:rsidRPr="009668D4">
        <w:rPr>
          <w:rFonts w:hint="eastAsia"/>
          <w:spacing w:val="0"/>
          <w:w w:val="100"/>
          <w:sz w:val="24"/>
          <w:szCs w:val="24"/>
        </w:rPr>
        <w:t xml:space="preserve">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seeks to eradicate causes of gender inequality. </w:t>
      </w:r>
    </w:p>
    <w:p w:rsidR="009668D4" w:rsidRPr="009668D4" w:rsidRDefault="009668D4" w:rsidP="009668D4">
      <w:pPr>
        <w:spacing w:line="240" w:lineRule="auto"/>
        <w:rPr>
          <w:spacing w:val="0"/>
          <w:w w:val="100"/>
          <w:sz w:val="24"/>
          <w:szCs w:val="24"/>
        </w:rPr>
      </w:pPr>
    </w:p>
    <w:p w:rsidR="009668D4" w:rsidRDefault="009668D4" w:rsidP="009668D4">
      <w:pPr>
        <w:pStyle w:val="Heading3"/>
        <w:numPr>
          <w:ilvl w:val="0"/>
          <w:numId w:val="59"/>
        </w:numPr>
        <w:ind w:leftChars="0"/>
        <w:rPr>
          <w:rFonts w:eastAsia="MS Mincho"/>
          <w:b/>
          <w:szCs w:val="24"/>
          <w:lang/>
        </w:rPr>
      </w:pPr>
      <w:r w:rsidRPr="009668D4">
        <w:rPr>
          <w:rFonts w:eastAsia="MS Mincho"/>
          <w:b/>
          <w:szCs w:val="24"/>
          <w:lang/>
        </w:rPr>
        <w:t>International Exchange and Cooperation in the Field of Education</w:t>
      </w:r>
    </w:p>
    <w:p w:rsidR="00676F7A" w:rsidRPr="00676F7A" w:rsidRDefault="00676F7A" w:rsidP="00676F7A">
      <w:pPr>
        <w:rPr>
          <w:rFonts w:eastAsia="MS Mincho"/>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247.</w:t>
      </w:r>
      <w:r w:rsidRPr="009668D4">
        <w:rPr>
          <w:rFonts w:hint="eastAsia"/>
          <w:spacing w:val="0"/>
          <w:w w:val="100"/>
          <w:sz w:val="24"/>
          <w:szCs w:val="24"/>
        </w:rPr>
        <w:tab/>
      </w:r>
      <w:r w:rsidRPr="009668D4">
        <w:rPr>
          <w:spacing w:val="0"/>
          <w:w w:val="100"/>
          <w:sz w:val="24"/>
          <w:szCs w:val="24"/>
        </w:rPr>
        <w:t>In cooperation with UNESCO, the leading agency for the Education for All movement, Japan contributes to the efforts being made to reach the goals set in the Dakar Framework for Action by providing the following support; (i) contribute</w:t>
      </w:r>
      <w:r w:rsidRPr="009668D4">
        <w:rPr>
          <w:rFonts w:hint="eastAsia"/>
          <w:spacing w:val="0"/>
          <w:w w:val="100"/>
          <w:sz w:val="24"/>
          <w:szCs w:val="24"/>
        </w:rPr>
        <w:t xml:space="preserve">　t</w:t>
      </w:r>
      <w:r w:rsidRPr="009668D4">
        <w:rPr>
          <w:spacing w:val="0"/>
          <w:w w:val="100"/>
          <w:sz w:val="24"/>
          <w:szCs w:val="24"/>
        </w:rPr>
        <w:t>o the UNESCO Trust Fund for the Education for All Program; (ii) support the Asia/Pacific Cultural Centre of UNESCO and the National Federation of UNESCO Associations in Japan to disseminate literacy education in the Asia-Pacific region; and (iii)</w:t>
      </w:r>
      <w:r w:rsidR="00676F7A">
        <w:rPr>
          <w:spacing w:val="0"/>
          <w:w w:val="100"/>
          <w:sz w:val="24"/>
          <w:szCs w:val="24"/>
        </w:rPr>
        <w:t> </w:t>
      </w:r>
      <w:r w:rsidRPr="009668D4">
        <w:rPr>
          <w:spacing w:val="0"/>
          <w:w w:val="100"/>
          <w:sz w:val="24"/>
          <w:szCs w:val="24"/>
        </w:rPr>
        <w:t>implement the training course conducted by the National Women’s Education Center, an independent administrative institution, for overseas governmental organizations relat</w:t>
      </w:r>
      <w:r w:rsidRPr="009668D4">
        <w:rPr>
          <w:rFonts w:hint="eastAsia"/>
          <w:spacing w:val="0"/>
          <w:w w:val="100"/>
          <w:sz w:val="24"/>
          <w:szCs w:val="24"/>
        </w:rPr>
        <w:t>ed</w:t>
      </w:r>
      <w:r w:rsidRPr="009668D4">
        <w:rPr>
          <w:spacing w:val="0"/>
          <w:w w:val="100"/>
          <w:sz w:val="24"/>
          <w:szCs w:val="24"/>
        </w:rPr>
        <w:t xml:space="preserve"> to women’s education and leaders of NGOs, as well as </w:t>
      </w:r>
      <w:r w:rsidRPr="009668D4">
        <w:rPr>
          <w:rFonts w:hint="eastAsia"/>
          <w:spacing w:val="0"/>
          <w:w w:val="100"/>
          <w:sz w:val="24"/>
          <w:szCs w:val="24"/>
        </w:rPr>
        <w:t xml:space="preserve">providing training for </w:t>
      </w:r>
      <w:r w:rsidRPr="009668D4">
        <w:rPr>
          <w:spacing w:val="0"/>
          <w:w w:val="100"/>
          <w:sz w:val="24"/>
          <w:szCs w:val="24"/>
        </w:rPr>
        <w:t>staff</w:t>
      </w:r>
      <w:r w:rsidRPr="009668D4">
        <w:rPr>
          <w:rFonts w:hint="eastAsia"/>
          <w:spacing w:val="0"/>
          <w:w w:val="100"/>
          <w:sz w:val="24"/>
          <w:szCs w:val="24"/>
        </w:rPr>
        <w:t>s</w:t>
      </w:r>
      <w:r w:rsidRPr="009668D4">
        <w:rPr>
          <w:spacing w:val="0"/>
          <w:w w:val="100"/>
          <w:sz w:val="24"/>
          <w:szCs w:val="24"/>
        </w:rPr>
        <w:t xml:space="preserve"> of Cambodian Government ministries and offices to improve their policy-making capabilit</w:t>
      </w:r>
      <w:r w:rsidRPr="009668D4">
        <w:rPr>
          <w:rFonts w:hint="eastAsia"/>
          <w:spacing w:val="0"/>
          <w:w w:val="100"/>
          <w:sz w:val="24"/>
          <w:szCs w:val="24"/>
        </w:rPr>
        <w:t xml:space="preserve">y in promoting </w:t>
      </w:r>
      <w:r w:rsidRPr="009668D4">
        <w:rPr>
          <w:spacing w:val="0"/>
          <w:w w:val="100"/>
          <w:sz w:val="24"/>
          <w:szCs w:val="24"/>
        </w:rPr>
        <w:t>gender mainstream</w:t>
      </w:r>
      <w:r w:rsidRPr="009668D4">
        <w:rPr>
          <w:rFonts w:hint="eastAsia"/>
          <w:spacing w:val="0"/>
          <w:w w:val="100"/>
          <w:sz w:val="24"/>
          <w:szCs w:val="24"/>
        </w:rPr>
        <w:t>ing</w:t>
      </w:r>
      <w:r w:rsidRPr="009668D4">
        <w:rPr>
          <w:spacing w:val="0"/>
          <w:w w:val="100"/>
          <w:sz w:val="24"/>
          <w:szCs w:val="24"/>
        </w:rPr>
        <w:t xml:space="preserve"> since FY2004.</w:t>
      </w:r>
    </w:p>
    <w:p w:rsidR="009668D4" w:rsidRPr="009668D4" w:rsidRDefault="009668D4" w:rsidP="009668D4">
      <w:pPr>
        <w:spacing w:line="240" w:lineRule="auto"/>
        <w:rPr>
          <w:spacing w:val="0"/>
          <w:w w:val="100"/>
          <w:sz w:val="24"/>
          <w:szCs w:val="24"/>
        </w:rPr>
      </w:pPr>
    </w:p>
    <w:p w:rsidR="009668D4" w:rsidRDefault="009668D4" w:rsidP="009668D4">
      <w:pPr>
        <w:pStyle w:val="Heading3"/>
        <w:numPr>
          <w:ilvl w:val="0"/>
          <w:numId w:val="59"/>
        </w:numPr>
        <w:ind w:leftChars="0"/>
        <w:rPr>
          <w:rFonts w:eastAsia="MS Mincho"/>
          <w:b/>
          <w:szCs w:val="24"/>
        </w:rPr>
      </w:pPr>
      <w:r w:rsidRPr="009668D4">
        <w:rPr>
          <w:rFonts w:eastAsia="MS Mincho"/>
          <w:b/>
          <w:szCs w:val="24"/>
        </w:rPr>
        <w:t>Postal Savings for International Voluntary Aid</w:t>
      </w:r>
    </w:p>
    <w:p w:rsidR="00676F7A" w:rsidRPr="00676F7A" w:rsidRDefault="00676F7A" w:rsidP="00676F7A">
      <w:pPr>
        <w:rPr>
          <w:rFonts w:eastAsia="MS Mincho"/>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248.</w:t>
      </w:r>
      <w:r w:rsidRPr="009668D4">
        <w:rPr>
          <w:rFonts w:hint="eastAsia"/>
          <w:spacing w:val="0"/>
          <w:w w:val="100"/>
          <w:sz w:val="24"/>
          <w:szCs w:val="24"/>
        </w:rPr>
        <w:tab/>
      </w:r>
      <w:r w:rsidRPr="009668D4">
        <w:rPr>
          <w:spacing w:val="0"/>
          <w:w w:val="100"/>
          <w:sz w:val="24"/>
          <w:szCs w:val="24"/>
        </w:rPr>
        <w:t>The MIC contributes accrued interest on Postal Savings for International Voluntary Aid accounts to NGO aid programs in developing countries. Part of the contribution is used to assist women’s independence by conducting training to improve their literacy, sanitation, nutrition, and also help them to acquire professional skills.</w:t>
      </w:r>
    </w:p>
    <w:p w:rsidR="009668D4" w:rsidRPr="009668D4" w:rsidRDefault="009668D4" w:rsidP="009668D4">
      <w:pPr>
        <w:spacing w:line="240" w:lineRule="auto"/>
        <w:rPr>
          <w:b/>
          <w:spacing w:val="0"/>
          <w:w w:val="100"/>
          <w:sz w:val="24"/>
          <w:szCs w:val="24"/>
        </w:rPr>
      </w:pPr>
    </w:p>
    <w:p w:rsidR="009668D4" w:rsidRDefault="009668D4" w:rsidP="009668D4">
      <w:pPr>
        <w:pStyle w:val="Heading3"/>
        <w:numPr>
          <w:ilvl w:val="0"/>
          <w:numId w:val="59"/>
        </w:numPr>
        <w:ind w:leftChars="0"/>
        <w:rPr>
          <w:b/>
          <w:szCs w:val="24"/>
        </w:rPr>
      </w:pPr>
      <w:r w:rsidRPr="009668D4">
        <w:rPr>
          <w:b/>
          <w:szCs w:val="24"/>
        </w:rPr>
        <w:t xml:space="preserve">Japanese Assistance to Women in </w:t>
      </w:r>
      <w:smartTag w:uri="urn:schemas-microsoft-com:office:smarttags" w:element="country-region">
        <w:smartTag w:uri="urn:schemas-microsoft-com:office:smarttags" w:element="place">
          <w:r w:rsidRPr="009668D4">
            <w:rPr>
              <w:b/>
              <w:szCs w:val="24"/>
            </w:rPr>
            <w:t>Afghanistan</w:t>
          </w:r>
        </w:smartTag>
      </w:smartTag>
    </w:p>
    <w:p w:rsidR="00676F7A" w:rsidRPr="00676F7A" w:rsidRDefault="00676F7A" w:rsidP="00676F7A">
      <w:pPr>
        <w:rPr>
          <w:rFonts w:eastAsia="MS Mincho"/>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249.</w:t>
      </w:r>
      <w:r w:rsidRPr="009668D4">
        <w:rPr>
          <w:rFonts w:hint="eastAsia"/>
          <w:spacing w:val="0"/>
          <w:w w:val="100"/>
          <w:sz w:val="24"/>
          <w:szCs w:val="24"/>
        </w:rPr>
        <w:tab/>
      </w:r>
      <w:r w:rsidRPr="009668D4">
        <w:rPr>
          <w:spacing w:val="0"/>
          <w:w w:val="100"/>
          <w:sz w:val="24"/>
          <w:szCs w:val="24"/>
        </w:rPr>
        <w:t xml:space="preserve">The International Conference on Reconstruction Assistance to </w:t>
      </w:r>
      <w:smartTag w:uri="urn:schemas-microsoft-com:office:smarttags" w:element="country-region">
        <w:r w:rsidRPr="009668D4">
          <w:rPr>
            <w:spacing w:val="0"/>
            <w:w w:val="100"/>
            <w:sz w:val="24"/>
            <w:szCs w:val="24"/>
          </w:rPr>
          <w:t>Afghanistan</w:t>
        </w:r>
      </w:smartTag>
      <w:r w:rsidRPr="009668D4">
        <w:rPr>
          <w:spacing w:val="0"/>
          <w:w w:val="100"/>
          <w:sz w:val="24"/>
          <w:szCs w:val="24"/>
        </w:rPr>
        <w:t xml:space="preserve"> was held in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in January 2002. The Co-chairs’ Summary of Conclusions states that women’s rights and gender issues should be fully reflected in the reconstruction process in </w:t>
      </w:r>
      <w:smartTag w:uri="urn:schemas-microsoft-com:office:smarttags" w:element="place">
        <w:smartTag w:uri="urn:schemas-microsoft-com:office:smarttags" w:element="country-region">
          <w:r w:rsidRPr="009668D4">
            <w:rPr>
              <w:spacing w:val="0"/>
              <w:w w:val="100"/>
              <w:sz w:val="24"/>
              <w:szCs w:val="24"/>
            </w:rPr>
            <w:t>Afghanistan</w:t>
          </w:r>
        </w:smartTag>
      </w:smartTag>
      <w:r w:rsidRPr="009668D4">
        <w:rPr>
          <w:spacing w:val="0"/>
          <w:w w:val="100"/>
          <w:sz w:val="24"/>
          <w:szCs w:val="24"/>
        </w:rPr>
        <w:t xml:space="preserve">. Responding to these developments, the Advisory Council on Assistance to Women in </w:t>
      </w:r>
      <w:smartTag w:uri="urn:schemas-microsoft-com:office:smarttags" w:element="country-region">
        <w:r w:rsidRPr="009668D4">
          <w:rPr>
            <w:spacing w:val="0"/>
            <w:w w:val="100"/>
            <w:sz w:val="24"/>
            <w:szCs w:val="24"/>
          </w:rPr>
          <w:t>Afghanistan</w:t>
        </w:r>
      </w:smartTag>
      <w:r w:rsidRPr="009668D4">
        <w:rPr>
          <w:spacing w:val="0"/>
          <w:w w:val="100"/>
          <w:sz w:val="24"/>
          <w:szCs w:val="24"/>
        </w:rPr>
        <w:t xml:space="preserve">, a council organized by the Chief Cabinet Secretary, was established in February 2002 and its outcomes were reported in the Japanese Assistance to Women in </w:t>
      </w:r>
      <w:smartTag w:uri="urn:schemas-microsoft-com:office:smarttags" w:element="place">
        <w:smartTag w:uri="urn:schemas-microsoft-com:office:smarttags" w:element="country-region">
          <w:r w:rsidRPr="009668D4">
            <w:rPr>
              <w:spacing w:val="0"/>
              <w:w w:val="100"/>
              <w:sz w:val="24"/>
              <w:szCs w:val="24"/>
            </w:rPr>
            <w:t>Afghanistan</w:t>
          </w:r>
        </w:smartTag>
      </w:smartTag>
      <w:r w:rsidRPr="009668D4">
        <w:rPr>
          <w:spacing w:val="0"/>
          <w:w w:val="100"/>
          <w:sz w:val="24"/>
          <w:szCs w:val="24"/>
        </w:rPr>
        <w:t xml:space="preserve"> in May of the same year.</w:t>
      </w:r>
    </w:p>
    <w:p w:rsidR="009668D4" w:rsidRPr="009668D4" w:rsidRDefault="009668D4" w:rsidP="009668D4">
      <w:pPr>
        <w:spacing w:line="240" w:lineRule="auto"/>
        <w:rPr>
          <w:spacing w:val="0"/>
          <w:w w:val="100"/>
          <w:sz w:val="24"/>
          <w:szCs w:val="24"/>
        </w:rPr>
      </w:pPr>
    </w:p>
    <w:p w:rsidR="009668D4" w:rsidRDefault="009668D4" w:rsidP="00285DEF">
      <w:pPr>
        <w:pStyle w:val="Heading2"/>
        <w:ind w:left="31680" w:hangingChars="131" w:firstLine="31680"/>
        <w:jc w:val="both"/>
        <w:rPr>
          <w:b/>
          <w:szCs w:val="24"/>
        </w:rPr>
      </w:pPr>
      <w:bookmarkStart w:id="291" w:name="_Toc153616027"/>
      <w:r w:rsidRPr="009668D4">
        <w:rPr>
          <w:rFonts w:hint="eastAsia"/>
          <w:b/>
          <w:szCs w:val="24"/>
        </w:rPr>
        <w:t xml:space="preserve">(4) </w:t>
      </w:r>
      <w:r w:rsidRPr="009668D4">
        <w:rPr>
          <w:b/>
          <w:szCs w:val="24"/>
        </w:rPr>
        <w:t>Participation in the ‘</w:t>
      </w:r>
      <w:smartTag w:uri="urn:schemas-microsoft-com:office:smarttags" w:element="place">
        <w:smartTag w:uri="urn:schemas-microsoft-com:office:smarttags" w:element="City">
          <w:r w:rsidRPr="009668D4">
            <w:rPr>
              <w:b/>
              <w:szCs w:val="24"/>
            </w:rPr>
            <w:t>Beijing</w:t>
          </w:r>
        </w:smartTag>
      </w:smartTag>
      <w:r w:rsidRPr="009668D4">
        <w:rPr>
          <w:b/>
          <w:szCs w:val="24"/>
        </w:rPr>
        <w:t xml:space="preserve"> +10’ High-Level Plenary Meeting (the 49th session of the United Nations Commission on the Status of Women)</w:t>
      </w:r>
      <w:bookmarkEnd w:id="291"/>
    </w:p>
    <w:p w:rsidR="00676F7A" w:rsidRPr="00676F7A" w:rsidRDefault="00676F7A" w:rsidP="00676F7A">
      <w:pPr>
        <w:rPr>
          <w:rFonts w:eastAsia="MS Gothic"/>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250.</w:t>
      </w:r>
      <w:r w:rsidRPr="009668D4">
        <w:rPr>
          <w:rFonts w:hint="eastAsia"/>
          <w:spacing w:val="0"/>
          <w:w w:val="100"/>
          <w:sz w:val="24"/>
          <w:szCs w:val="24"/>
        </w:rPr>
        <w:tab/>
      </w:r>
      <w:r w:rsidRPr="009668D4">
        <w:rPr>
          <w:spacing w:val="0"/>
          <w:w w:val="100"/>
          <w:sz w:val="24"/>
          <w:szCs w:val="24"/>
        </w:rPr>
        <w:t>The government delegation headed by Junshiro Nishime, then Parliamentary Secretary of the Cabinet Office, attended the 49th session of the United Nations Commission on the Status of Women (‘Beijing +10‘ high-level plenary meeting: 28 February 2005 to 11 March 2005), which was a follow-up meeting of the Fourth World Conference on Women. The Japanese delegation composed of 24</w:t>
      </w:r>
      <w:r w:rsidR="00676F7A">
        <w:rPr>
          <w:spacing w:val="0"/>
          <w:w w:val="100"/>
          <w:sz w:val="24"/>
          <w:szCs w:val="24"/>
        </w:rPr>
        <w:t> </w:t>
      </w:r>
      <w:r w:rsidRPr="009668D4">
        <w:rPr>
          <w:spacing w:val="0"/>
          <w:w w:val="100"/>
          <w:sz w:val="24"/>
          <w:szCs w:val="24"/>
        </w:rPr>
        <w:t>members, including a government representative Yoriko Meguro, delegates from the MOFA, Cabinet Office, the MHLW, the MEXT and the Ministry of Agriculture, Forestry and Fisheries</w:t>
      </w:r>
      <w:r w:rsidRPr="009668D4">
        <w:rPr>
          <w:rFonts w:hint="eastAsia"/>
          <w:spacing w:val="0"/>
          <w:w w:val="100"/>
          <w:sz w:val="24"/>
          <w:szCs w:val="24"/>
        </w:rPr>
        <w:t xml:space="preserve"> (MAFF)</w:t>
      </w:r>
      <w:r w:rsidRPr="009668D4">
        <w:rPr>
          <w:spacing w:val="0"/>
          <w:w w:val="100"/>
          <w:sz w:val="24"/>
          <w:szCs w:val="24"/>
        </w:rPr>
        <w:t>, and three representing NGOs. Fourteen members (58%) of the delegation were women, including a government representative.</w:t>
      </w:r>
    </w:p>
    <w:p w:rsidR="009668D4" w:rsidRPr="009668D4" w:rsidRDefault="009668D4" w:rsidP="009668D4">
      <w:pPr>
        <w:spacing w:line="240" w:lineRule="auto"/>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251.</w:t>
      </w:r>
      <w:r w:rsidRPr="009668D4">
        <w:rPr>
          <w:rFonts w:hint="eastAsia"/>
          <w:spacing w:val="0"/>
          <w:w w:val="100"/>
          <w:sz w:val="24"/>
          <w:szCs w:val="24"/>
        </w:rPr>
        <w:tab/>
      </w:r>
      <w:r w:rsidRPr="009668D4">
        <w:rPr>
          <w:spacing w:val="0"/>
          <w:w w:val="100"/>
          <w:sz w:val="24"/>
          <w:szCs w:val="24"/>
        </w:rPr>
        <w:t xml:space="preserve">Not only reporting on the efforts and achievements </w:t>
      </w:r>
      <w:smartTag w:uri="urn:schemas-microsoft-com:office:smarttags" w:element="country-region">
        <w:r w:rsidRPr="009668D4">
          <w:rPr>
            <w:spacing w:val="0"/>
            <w:w w:val="100"/>
            <w:sz w:val="24"/>
            <w:szCs w:val="24"/>
          </w:rPr>
          <w:t>Japan</w:t>
        </w:r>
      </w:smartTag>
      <w:r w:rsidRPr="009668D4">
        <w:rPr>
          <w:spacing w:val="0"/>
          <w:w w:val="100"/>
          <w:sz w:val="24"/>
          <w:szCs w:val="24"/>
        </w:rPr>
        <w:t xml:space="preserve"> had made since the Fourth World Conference on Women,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explained the recent progress in combating trafficking in persons and announced the new ODA initiative of the international cooperation (the GAD Initiative).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also expressed its strong will to make further efforts in the statement by the head of the delegation.</w:t>
      </w:r>
    </w:p>
    <w:p w:rsidR="009668D4" w:rsidRPr="009668D4" w:rsidRDefault="009668D4" w:rsidP="00285DEF">
      <w:pPr>
        <w:spacing w:line="240" w:lineRule="auto"/>
        <w:ind w:left="31680" w:hangingChars="100" w:firstLine="31680"/>
        <w:rPr>
          <w:spacing w:val="0"/>
          <w:w w:val="100"/>
          <w:sz w:val="24"/>
          <w:szCs w:val="24"/>
        </w:rPr>
      </w:pPr>
    </w:p>
    <w:p w:rsidR="009668D4" w:rsidRPr="009668D4" w:rsidRDefault="009668D4" w:rsidP="009668D4">
      <w:pPr>
        <w:spacing w:line="240" w:lineRule="auto"/>
        <w:ind w:left="1"/>
        <w:jc w:val="both"/>
        <w:rPr>
          <w:spacing w:val="0"/>
          <w:w w:val="100"/>
          <w:sz w:val="24"/>
          <w:szCs w:val="24"/>
        </w:rPr>
      </w:pPr>
      <w:r w:rsidRPr="009668D4">
        <w:rPr>
          <w:rFonts w:hint="eastAsia"/>
          <w:spacing w:val="0"/>
          <w:w w:val="100"/>
          <w:sz w:val="24"/>
          <w:szCs w:val="24"/>
        </w:rPr>
        <w:t>252.</w:t>
      </w:r>
      <w:r w:rsidRPr="009668D4">
        <w:rPr>
          <w:rFonts w:hint="eastAsia"/>
          <w:spacing w:val="0"/>
          <w:w w:val="100"/>
          <w:sz w:val="24"/>
          <w:szCs w:val="24"/>
        </w:rPr>
        <w:tab/>
      </w:r>
      <w:r w:rsidRPr="009668D4">
        <w:rPr>
          <w:spacing w:val="0"/>
          <w:w w:val="100"/>
          <w:sz w:val="24"/>
          <w:szCs w:val="24"/>
        </w:rPr>
        <w:t xml:space="preserve">During the session, the delegation actively participated in the discussion over the draft declaration and resolutions. In addition, </w:t>
      </w:r>
      <w:smartTag w:uri="urn:schemas-microsoft-com:office:smarttags" w:element="country-region">
        <w:r w:rsidRPr="009668D4">
          <w:rPr>
            <w:spacing w:val="0"/>
            <w:w w:val="100"/>
            <w:sz w:val="24"/>
            <w:szCs w:val="24"/>
          </w:rPr>
          <w:t>Japan</w:t>
        </w:r>
      </w:smartTag>
      <w:r w:rsidRPr="009668D4">
        <w:rPr>
          <w:spacing w:val="0"/>
          <w:w w:val="100"/>
          <w:sz w:val="24"/>
          <w:szCs w:val="24"/>
        </w:rPr>
        <w:t xml:space="preserve"> hosted a side-event named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’s Contributions to the Promotion of Gender Equality: Announcement of the GAD Initiative’ to publicize its intention to put emphasis on gender perspective in its ODA.</w:t>
      </w:r>
    </w:p>
    <w:p w:rsidR="009668D4" w:rsidRPr="009668D4" w:rsidRDefault="009668D4" w:rsidP="009668D4">
      <w:pPr>
        <w:spacing w:line="240" w:lineRule="auto"/>
        <w:rPr>
          <w:b/>
          <w:spacing w:val="0"/>
          <w:w w:val="100"/>
          <w:sz w:val="24"/>
          <w:szCs w:val="24"/>
          <w:u w:val="single"/>
        </w:rPr>
      </w:pPr>
    </w:p>
    <w:p w:rsidR="009668D4" w:rsidRDefault="009668D4" w:rsidP="00676F7A">
      <w:pPr>
        <w:pStyle w:val="Heading1"/>
        <w:keepLines/>
        <w:jc w:val="both"/>
        <w:rPr>
          <w:b/>
          <w:u w:val="single"/>
        </w:rPr>
      </w:pPr>
      <w:bookmarkStart w:id="292" w:name="_Toc17628954"/>
      <w:bookmarkStart w:id="293" w:name="_Toc136255528"/>
      <w:bookmarkStart w:id="294" w:name="_Toc153616028"/>
      <w:r w:rsidRPr="009668D4">
        <w:rPr>
          <w:b/>
          <w:u w:val="single"/>
        </w:rPr>
        <w:t xml:space="preserve">2. Implementation of the UN Conference Documents </w:t>
      </w:r>
      <w:bookmarkEnd w:id="293"/>
      <w:bookmarkEnd w:id="294"/>
    </w:p>
    <w:p w:rsidR="00676F7A" w:rsidRPr="00676F7A" w:rsidRDefault="00676F7A" w:rsidP="00676F7A">
      <w:pPr>
        <w:keepNext/>
        <w:keepLines/>
        <w:rPr>
          <w:lang w:val="en-US" w:eastAsia="ja-JP"/>
        </w:rPr>
      </w:pPr>
    </w:p>
    <w:p w:rsidR="009668D4" w:rsidRPr="009668D4" w:rsidRDefault="009668D4" w:rsidP="00676F7A">
      <w:pPr>
        <w:keepNext/>
        <w:keepLines/>
        <w:spacing w:line="240" w:lineRule="auto"/>
        <w:jc w:val="both"/>
        <w:rPr>
          <w:spacing w:val="0"/>
          <w:w w:val="100"/>
          <w:sz w:val="24"/>
          <w:szCs w:val="24"/>
        </w:rPr>
      </w:pPr>
      <w:r w:rsidRPr="009668D4">
        <w:rPr>
          <w:rFonts w:hint="eastAsia"/>
          <w:spacing w:val="0"/>
          <w:w w:val="100"/>
          <w:sz w:val="24"/>
          <w:szCs w:val="24"/>
        </w:rPr>
        <w:t>253.</w:t>
      </w:r>
      <w:r w:rsidRPr="009668D4">
        <w:rPr>
          <w:rFonts w:hint="eastAsia"/>
          <w:spacing w:val="0"/>
          <w:w w:val="100"/>
          <w:sz w:val="24"/>
          <w:szCs w:val="24"/>
        </w:rPr>
        <w:tab/>
      </w:r>
      <w:r w:rsidRPr="009668D4">
        <w:rPr>
          <w:spacing w:val="0"/>
          <w:w w:val="100"/>
          <w:sz w:val="24"/>
          <w:szCs w:val="24"/>
        </w:rPr>
        <w:t>Measures and policies required to incorporate the outcomes of the ‘</w:t>
      </w:r>
      <w:smartTag w:uri="urn:schemas-microsoft-com:office:smarttags" w:element="place">
        <w:smartTag w:uri="urn:schemas-microsoft-com:office:smarttags" w:element="City">
          <w:r w:rsidRPr="009668D4">
            <w:rPr>
              <w:spacing w:val="0"/>
              <w:w w:val="100"/>
              <w:sz w:val="24"/>
              <w:szCs w:val="24"/>
            </w:rPr>
            <w:t>Beijing</w:t>
          </w:r>
        </w:smartTag>
      </w:smartTag>
      <w:r w:rsidRPr="009668D4">
        <w:rPr>
          <w:spacing w:val="0"/>
          <w:w w:val="100"/>
          <w:sz w:val="24"/>
          <w:szCs w:val="24"/>
        </w:rPr>
        <w:t xml:space="preserve"> +10’ high-level plenary meeting were adopted in the formulation of the Second Basic Plan for Gender Equality.</w:t>
      </w:r>
    </w:p>
    <w:bookmarkEnd w:id="292"/>
    <w:p w:rsidR="009668D4" w:rsidRPr="009668D4" w:rsidRDefault="009668D4" w:rsidP="009668D4">
      <w:pPr>
        <w:spacing w:line="240" w:lineRule="auto"/>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254.</w:t>
      </w:r>
      <w:r w:rsidRPr="009668D4">
        <w:rPr>
          <w:rFonts w:hint="eastAsia"/>
          <w:spacing w:val="0"/>
          <w:w w:val="100"/>
          <w:sz w:val="24"/>
          <w:szCs w:val="24"/>
        </w:rPr>
        <w:tab/>
        <w:t>F</w:t>
      </w:r>
      <w:r w:rsidRPr="009668D4">
        <w:rPr>
          <w:spacing w:val="0"/>
          <w:w w:val="100"/>
          <w:sz w:val="24"/>
          <w:szCs w:val="24"/>
        </w:rPr>
        <w:t>or the ‘</w:t>
      </w:r>
      <w:r w:rsidRPr="009668D4">
        <w:rPr>
          <w:rFonts w:hint="eastAsia"/>
          <w:spacing w:val="0"/>
          <w:w w:val="100"/>
          <w:sz w:val="24"/>
          <w:szCs w:val="24"/>
        </w:rPr>
        <w:t>Beijing +10</w:t>
      </w:r>
      <w:r w:rsidRPr="009668D4">
        <w:rPr>
          <w:spacing w:val="0"/>
          <w:w w:val="100"/>
          <w:sz w:val="24"/>
          <w:szCs w:val="24"/>
        </w:rPr>
        <w:t>’</w:t>
      </w:r>
      <w:r w:rsidRPr="009668D4">
        <w:rPr>
          <w:rFonts w:hint="eastAsia"/>
          <w:spacing w:val="0"/>
          <w:w w:val="100"/>
          <w:sz w:val="24"/>
          <w:szCs w:val="24"/>
        </w:rPr>
        <w:t xml:space="preserve"> High-Level Plenary Meeting (the 49</w:t>
      </w:r>
      <w:r w:rsidRPr="009668D4">
        <w:rPr>
          <w:rFonts w:hint="eastAsia"/>
          <w:spacing w:val="0"/>
          <w:w w:val="100"/>
          <w:sz w:val="24"/>
          <w:szCs w:val="24"/>
          <w:vertAlign w:val="superscript"/>
        </w:rPr>
        <w:t xml:space="preserve">th </w:t>
      </w:r>
      <w:r w:rsidRPr="009668D4">
        <w:rPr>
          <w:rFonts w:hint="eastAsia"/>
          <w:spacing w:val="0"/>
          <w:w w:val="100"/>
          <w:sz w:val="24"/>
          <w:szCs w:val="24"/>
        </w:rPr>
        <w:t>session of the United Nations Commission on the Status of Women) and the 60</w:t>
      </w:r>
      <w:r w:rsidRPr="009668D4">
        <w:rPr>
          <w:rFonts w:hint="eastAsia"/>
          <w:spacing w:val="0"/>
          <w:w w:val="100"/>
          <w:sz w:val="24"/>
          <w:szCs w:val="24"/>
          <w:vertAlign w:val="superscript"/>
        </w:rPr>
        <w:t>th</w:t>
      </w:r>
      <w:r w:rsidRPr="009668D4">
        <w:rPr>
          <w:rFonts w:hint="eastAsia"/>
          <w:spacing w:val="0"/>
          <w:w w:val="100"/>
          <w:sz w:val="24"/>
          <w:szCs w:val="24"/>
        </w:rPr>
        <w:t xml:space="preserve"> session of the United Nations General Assembly, the</w:t>
      </w:r>
      <w:r w:rsidRPr="009668D4">
        <w:rPr>
          <w:spacing w:val="0"/>
          <w:w w:val="100"/>
          <w:sz w:val="24"/>
          <w:szCs w:val="24"/>
        </w:rPr>
        <w:t xml:space="preserve"> Government is making efforts to disseminate information on the outcome documents, national reports and statements of the international conferences through briefing meetings in their preparatory stages and after the conferences, and through various publications and website reports.</w:t>
      </w:r>
    </w:p>
    <w:p w:rsidR="009668D4" w:rsidRPr="009668D4" w:rsidRDefault="009668D4" w:rsidP="009668D4">
      <w:pPr>
        <w:spacing w:line="240" w:lineRule="auto"/>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255.</w:t>
      </w:r>
      <w:r w:rsidRPr="009668D4">
        <w:rPr>
          <w:rFonts w:hint="eastAsia"/>
          <w:spacing w:val="0"/>
          <w:w w:val="100"/>
          <w:sz w:val="24"/>
          <w:szCs w:val="24"/>
        </w:rPr>
        <w:tab/>
      </w:r>
      <w:r w:rsidRPr="009668D4">
        <w:rPr>
          <w:spacing w:val="0"/>
          <w:w w:val="100"/>
          <w:sz w:val="24"/>
          <w:szCs w:val="24"/>
        </w:rPr>
        <w:t>Additionally, the Government strives to familiarize civil society with discussions conducted at international conferences, global norms and standards for the status of women, and guidelines for tackling the relevant issues by hosting an array of meetings and conferences. The example of the meetings are; (i) ‘</w:t>
      </w:r>
      <w:r w:rsidRPr="009668D4">
        <w:rPr>
          <w:rFonts w:hint="eastAsia"/>
          <w:spacing w:val="0"/>
          <w:w w:val="100"/>
          <w:sz w:val="24"/>
          <w:szCs w:val="24"/>
        </w:rPr>
        <w:t>the Hearing</w:t>
      </w:r>
      <w:r w:rsidRPr="009668D4">
        <w:rPr>
          <w:spacing w:val="0"/>
          <w:w w:val="100"/>
          <w:sz w:val="24"/>
          <w:szCs w:val="24"/>
        </w:rPr>
        <w:t>’, an information and opinion exchange meeting with people from various sectors of society (ten meetings were held from May 2002 to May 2006); (ii) Policy Dialogue on Gender Equality (once a year since 2001), in which the keynote speech and a panel discussion were held as a follow-up of the Women 2000 Conference; and (iii) the ‘Beijing +10’ symposium, in which the keynote speech and a panel discussion were held to commemorate the Fourth World Conference on Women.</w:t>
      </w:r>
    </w:p>
    <w:p w:rsidR="009668D4" w:rsidRPr="009668D4" w:rsidRDefault="009668D4" w:rsidP="009668D4">
      <w:pPr>
        <w:spacing w:line="240" w:lineRule="auto"/>
        <w:rPr>
          <w:spacing w:val="0"/>
          <w:w w:val="100"/>
          <w:sz w:val="24"/>
          <w:szCs w:val="24"/>
        </w:rPr>
      </w:pPr>
    </w:p>
    <w:p w:rsidR="009668D4" w:rsidRDefault="009668D4" w:rsidP="009668D4">
      <w:pPr>
        <w:pStyle w:val="Heading1"/>
        <w:jc w:val="both"/>
        <w:rPr>
          <w:b/>
          <w:u w:val="single"/>
        </w:rPr>
      </w:pPr>
      <w:bookmarkStart w:id="295" w:name="_Toc136255529"/>
      <w:bookmarkStart w:id="296" w:name="_Toc153616029"/>
      <w:r w:rsidRPr="009668D4">
        <w:rPr>
          <w:b/>
          <w:u w:val="single"/>
        </w:rPr>
        <w:t xml:space="preserve">3. Hosting the </w:t>
      </w:r>
      <w:smartTag w:uri="urn:schemas-microsoft-com:office:smarttags" w:element="place">
        <w:r w:rsidRPr="009668D4">
          <w:rPr>
            <w:b/>
            <w:u w:val="single"/>
          </w:rPr>
          <w:t>East Asia</w:t>
        </w:r>
      </w:smartTag>
      <w:r w:rsidRPr="009668D4">
        <w:rPr>
          <w:b/>
          <w:u w:val="single"/>
        </w:rPr>
        <w:t xml:space="preserve"> Gender Equality Ministerial Meeting</w:t>
      </w:r>
      <w:bookmarkEnd w:id="295"/>
      <w:bookmarkEnd w:id="296"/>
    </w:p>
    <w:p w:rsidR="00676F7A" w:rsidRPr="00676F7A" w:rsidRDefault="00676F7A" w:rsidP="00676F7A">
      <w:pPr>
        <w:rPr>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256.</w:t>
      </w:r>
      <w:r w:rsidRPr="009668D4">
        <w:rPr>
          <w:rFonts w:hint="eastAsia"/>
          <w:spacing w:val="0"/>
          <w:w w:val="100"/>
          <w:sz w:val="24"/>
          <w:szCs w:val="24"/>
        </w:rPr>
        <w:tab/>
      </w:r>
      <w:r w:rsidRPr="009668D4">
        <w:rPr>
          <w:spacing w:val="0"/>
          <w:w w:val="100"/>
          <w:sz w:val="24"/>
          <w:szCs w:val="24"/>
        </w:rPr>
        <w:t xml:space="preserve">The East Asia Gender Equality Ministerial Meeting was held in </w:t>
      </w:r>
      <w:smartTag w:uri="urn:schemas-microsoft-com:office:smarttags" w:element="City">
        <w:r w:rsidRPr="009668D4">
          <w:rPr>
            <w:spacing w:val="0"/>
            <w:w w:val="100"/>
            <w:sz w:val="24"/>
            <w:szCs w:val="24"/>
          </w:rPr>
          <w:t>Tokyo</w:t>
        </w:r>
      </w:smartTag>
      <w:r w:rsidRPr="009668D4">
        <w:rPr>
          <w:spacing w:val="0"/>
          <w:w w:val="100"/>
          <w:sz w:val="24"/>
          <w:szCs w:val="24"/>
        </w:rPr>
        <w:t xml:space="preserve"> on June 30 and July 1 in 2006 in </w:t>
      </w:r>
      <w:smartTag w:uri="urn:schemas-microsoft-com:office:smarttags" w:element="place">
        <w:smartTag w:uri="urn:schemas-microsoft-com:office:smarttags" w:element="City">
          <w:r w:rsidRPr="009668D4">
            <w:rPr>
              <w:spacing w:val="0"/>
              <w:w w:val="100"/>
              <w:sz w:val="24"/>
              <w:szCs w:val="24"/>
            </w:rPr>
            <w:t>Tokyo</w:t>
          </w:r>
        </w:smartTag>
      </w:smartTag>
      <w:r w:rsidRPr="009668D4">
        <w:rPr>
          <w:spacing w:val="0"/>
          <w:w w:val="100"/>
          <w:sz w:val="24"/>
          <w:szCs w:val="24"/>
        </w:rPr>
        <w:t xml:space="preserve">. </w:t>
      </w:r>
      <w:smartTag w:uri="urn:schemas-microsoft-com:office:smarttags" w:element="country-region">
        <w:r w:rsidRPr="009668D4">
          <w:rPr>
            <w:spacing w:val="0"/>
            <w:w w:val="100"/>
            <w:sz w:val="24"/>
            <w:szCs w:val="24"/>
          </w:rPr>
          <w:t>Japan</w:t>
        </w:r>
      </w:smartTag>
      <w:r w:rsidRPr="009668D4">
        <w:rPr>
          <w:spacing w:val="0"/>
          <w:w w:val="100"/>
          <w:sz w:val="24"/>
          <w:szCs w:val="24"/>
        </w:rPr>
        <w:t xml:space="preserve"> took the initiative in inviting participants and chaired the meeting, which was attended by representatives of 16 countries and two international organizations (the 10 ASEAN nations together with </w:t>
      </w:r>
      <w:smartTag w:uri="urn:schemas-microsoft-com:office:smarttags" w:element="country-region">
        <w:r w:rsidRPr="009668D4">
          <w:rPr>
            <w:spacing w:val="0"/>
            <w:w w:val="100"/>
            <w:sz w:val="24"/>
            <w:szCs w:val="24"/>
          </w:rPr>
          <w:t>Australia</w:t>
        </w:r>
      </w:smartTag>
      <w:r w:rsidRPr="009668D4">
        <w:rPr>
          <w:spacing w:val="0"/>
          <w:w w:val="100"/>
          <w:sz w:val="24"/>
          <w:szCs w:val="24"/>
        </w:rPr>
        <w:t xml:space="preserve">, People’s Republic of </w:t>
      </w:r>
      <w:smartTag w:uri="urn:schemas-microsoft-com:office:smarttags" w:element="country-region">
        <w:r w:rsidRPr="009668D4">
          <w:rPr>
            <w:spacing w:val="0"/>
            <w:w w:val="100"/>
            <w:sz w:val="24"/>
            <w:szCs w:val="24"/>
          </w:rPr>
          <w:t>China</w:t>
        </w:r>
      </w:smartTag>
      <w:r w:rsidRPr="009668D4">
        <w:rPr>
          <w:spacing w:val="0"/>
          <w:w w:val="100"/>
          <w:sz w:val="24"/>
          <w:szCs w:val="24"/>
        </w:rPr>
        <w:t xml:space="preserve">, </w:t>
      </w:r>
      <w:smartTag w:uri="urn:schemas-microsoft-com:office:smarttags" w:element="country-region">
        <w:r w:rsidRPr="009668D4">
          <w:rPr>
            <w:spacing w:val="0"/>
            <w:w w:val="100"/>
            <w:sz w:val="24"/>
            <w:szCs w:val="24"/>
          </w:rPr>
          <w:t>India</w:t>
        </w:r>
      </w:smartTag>
      <w:r w:rsidRPr="009668D4">
        <w:rPr>
          <w:spacing w:val="0"/>
          <w:w w:val="100"/>
          <w:sz w:val="24"/>
          <w:szCs w:val="24"/>
        </w:rPr>
        <w:t xml:space="preserve">, </w:t>
      </w:r>
      <w:smartTag w:uri="urn:schemas-microsoft-com:office:smarttags" w:element="country-region">
        <w:r w:rsidRPr="009668D4">
          <w:rPr>
            <w:spacing w:val="0"/>
            <w:w w:val="100"/>
            <w:sz w:val="24"/>
            <w:szCs w:val="24"/>
          </w:rPr>
          <w:t>Japan</w:t>
        </w:r>
      </w:smartTag>
      <w:r w:rsidRPr="009668D4">
        <w:rPr>
          <w:spacing w:val="0"/>
          <w:w w:val="100"/>
          <w:sz w:val="24"/>
          <w:szCs w:val="24"/>
        </w:rPr>
        <w:t xml:space="preserve">, </w:t>
      </w:r>
      <w:smartTag w:uri="urn:schemas-microsoft-com:office:smarttags" w:element="PlaceType">
        <w:r w:rsidRPr="009668D4">
          <w:rPr>
            <w:spacing w:val="0"/>
            <w:w w:val="100"/>
            <w:sz w:val="24"/>
            <w:szCs w:val="24"/>
          </w:rPr>
          <w:t>Republic</w:t>
        </w:r>
      </w:smartTag>
      <w:r w:rsidRPr="009668D4">
        <w:rPr>
          <w:spacing w:val="0"/>
          <w:w w:val="100"/>
          <w:sz w:val="24"/>
          <w:szCs w:val="24"/>
        </w:rPr>
        <w:t xml:space="preserve"> of </w:t>
      </w:r>
      <w:smartTag w:uri="urn:schemas-microsoft-com:office:smarttags" w:element="PlaceName">
        <w:r w:rsidRPr="009668D4">
          <w:rPr>
            <w:spacing w:val="0"/>
            <w:w w:val="100"/>
            <w:sz w:val="24"/>
            <w:szCs w:val="24"/>
          </w:rPr>
          <w:t>Korea</w:t>
        </w:r>
      </w:smartTag>
      <w:r w:rsidRPr="009668D4">
        <w:rPr>
          <w:spacing w:val="0"/>
          <w:w w:val="100"/>
          <w:sz w:val="24"/>
          <w:szCs w:val="24"/>
        </w:rPr>
        <w:t xml:space="preserve">, </w:t>
      </w:r>
      <w:smartTag w:uri="urn:schemas-microsoft-com:office:smarttags" w:element="place">
        <w:smartTag w:uri="urn:schemas-microsoft-com:office:smarttags" w:element="country-region">
          <w:r w:rsidRPr="009668D4">
            <w:rPr>
              <w:spacing w:val="0"/>
              <w:w w:val="100"/>
              <w:sz w:val="24"/>
              <w:szCs w:val="24"/>
            </w:rPr>
            <w:t>New Zealand</w:t>
          </w:r>
        </w:smartTag>
      </w:smartTag>
      <w:r w:rsidRPr="009668D4">
        <w:rPr>
          <w:spacing w:val="0"/>
          <w:w w:val="100"/>
          <w:sz w:val="24"/>
          <w:szCs w:val="24"/>
        </w:rPr>
        <w:t>, UNESCAP and UNDP) including 14 ministerial-level participants. The meeting provided a forum for informative reports from each country and meaningful discussion on a range of themes, and the participants unanimously adopted the Tokyo Joint Ministerial Communiqué, which included the decision to make such a ministerial meeting an annual event.</w:t>
      </w:r>
    </w:p>
    <w:p w:rsidR="009668D4" w:rsidRPr="009668D4" w:rsidRDefault="009668D4" w:rsidP="009668D4">
      <w:pPr>
        <w:spacing w:line="240" w:lineRule="auto"/>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257.</w:t>
      </w:r>
      <w:r w:rsidRPr="009668D4">
        <w:rPr>
          <w:rFonts w:hint="eastAsia"/>
          <w:spacing w:val="0"/>
          <w:w w:val="100"/>
          <w:sz w:val="24"/>
          <w:szCs w:val="24"/>
        </w:rPr>
        <w:tab/>
      </w:r>
      <w:r w:rsidRPr="009668D4">
        <w:rPr>
          <w:spacing w:val="0"/>
          <w:w w:val="100"/>
          <w:sz w:val="24"/>
          <w:szCs w:val="24"/>
        </w:rPr>
        <w:t>All participants confirmed the significance of holding a ministerial meeting on the theme of gender equality in the East Asian region and appraised the meeting as a historic step towards major progress in gender equality, peace, and development in the region. In addition, it was agreed that this attempt to develop a regional partnership for gender equality and the empowerment of women should be a good practice and that efforts should be made to disseminate it to the international community.</w:t>
      </w:r>
    </w:p>
    <w:p w:rsidR="009668D4" w:rsidRPr="009668D4" w:rsidRDefault="009668D4" w:rsidP="009668D4">
      <w:pPr>
        <w:spacing w:line="240" w:lineRule="auto"/>
        <w:rPr>
          <w:rFonts w:hint="eastAsia"/>
          <w:spacing w:val="0"/>
          <w:w w:val="100"/>
          <w:sz w:val="24"/>
          <w:szCs w:val="24"/>
        </w:rPr>
      </w:pPr>
    </w:p>
    <w:p w:rsidR="009668D4" w:rsidRPr="009668D4" w:rsidRDefault="009668D4" w:rsidP="009668D4">
      <w:pPr>
        <w:spacing w:line="240" w:lineRule="auto"/>
        <w:rPr>
          <w:rFonts w:hint="eastAsia"/>
          <w:spacing w:val="0"/>
          <w:w w:val="100"/>
          <w:sz w:val="24"/>
          <w:szCs w:val="24"/>
        </w:rPr>
      </w:pPr>
    </w:p>
    <w:p w:rsidR="009668D4" w:rsidRDefault="009668D4" w:rsidP="00676F7A">
      <w:pPr>
        <w:pStyle w:val="Heading1"/>
        <w:keepLines/>
        <w:rPr>
          <w:b/>
        </w:rPr>
      </w:pPr>
      <w:bookmarkStart w:id="297" w:name="_Toc136255530"/>
      <w:bookmarkStart w:id="298" w:name="_Toc153616030"/>
      <w:r w:rsidRPr="009668D4">
        <w:rPr>
          <w:b/>
        </w:rPr>
        <w:t>Article 10 (Education)</w:t>
      </w:r>
      <w:bookmarkEnd w:id="297"/>
      <w:bookmarkEnd w:id="298"/>
    </w:p>
    <w:p w:rsidR="00676F7A" w:rsidRPr="00676F7A" w:rsidRDefault="00676F7A" w:rsidP="00676F7A">
      <w:pPr>
        <w:keepNext/>
        <w:keepLines/>
        <w:rPr>
          <w:lang w:val="en-US" w:eastAsia="ja-JP"/>
        </w:rPr>
      </w:pPr>
    </w:p>
    <w:p w:rsidR="009668D4" w:rsidRDefault="009668D4" w:rsidP="00676F7A">
      <w:pPr>
        <w:pStyle w:val="Heading1"/>
        <w:keepLines/>
        <w:rPr>
          <w:b/>
          <w:u w:val="single"/>
          <w:lang/>
        </w:rPr>
      </w:pPr>
      <w:bookmarkStart w:id="299" w:name="_Toc136255531"/>
      <w:bookmarkStart w:id="300" w:name="_Toc153616031"/>
      <w:r w:rsidRPr="009668D4">
        <w:rPr>
          <w:b/>
          <w:u w:val="single"/>
          <w:lang/>
        </w:rPr>
        <w:t>1. Reinforcement of Education and Learning to Promote Gender Equality</w:t>
      </w:r>
      <w:bookmarkEnd w:id="299"/>
      <w:bookmarkEnd w:id="300"/>
    </w:p>
    <w:p w:rsidR="00676F7A" w:rsidRPr="00676F7A" w:rsidRDefault="00676F7A" w:rsidP="00676F7A">
      <w:pPr>
        <w:keepNext/>
        <w:keepLines/>
        <w:rPr>
          <w:lang w:val="en-US" w:eastAsia="ja-JP"/>
        </w:rPr>
      </w:pPr>
    </w:p>
    <w:p w:rsidR="009668D4" w:rsidRDefault="009668D4" w:rsidP="00676F7A">
      <w:pPr>
        <w:pStyle w:val="Heading1"/>
        <w:keepLines/>
        <w:numPr>
          <w:ilvl w:val="0"/>
          <w:numId w:val="71"/>
        </w:numPr>
        <w:rPr>
          <w:b/>
        </w:rPr>
      </w:pPr>
      <w:bookmarkStart w:id="301" w:name="_Toc136255532"/>
      <w:bookmarkStart w:id="302" w:name="_Toc153616032"/>
      <w:r w:rsidRPr="009668D4">
        <w:rPr>
          <w:b/>
        </w:rPr>
        <w:t>Enhancement of Primary, Secondary and Higher Education</w:t>
      </w:r>
      <w:bookmarkEnd w:id="301"/>
      <w:bookmarkEnd w:id="302"/>
    </w:p>
    <w:p w:rsidR="00676F7A" w:rsidRPr="00676F7A" w:rsidRDefault="00676F7A" w:rsidP="00676F7A">
      <w:pPr>
        <w:keepNext/>
        <w:keepLines/>
        <w:rPr>
          <w:lang w:val="en-US" w:eastAsia="ja-JP"/>
        </w:rPr>
      </w:pPr>
    </w:p>
    <w:p w:rsidR="009668D4" w:rsidRPr="009668D4" w:rsidRDefault="009668D4" w:rsidP="00676F7A">
      <w:pPr>
        <w:keepNext/>
        <w:keepLines/>
        <w:overflowPunct w:val="0"/>
        <w:spacing w:line="240" w:lineRule="auto"/>
        <w:jc w:val="both"/>
        <w:rPr>
          <w:spacing w:val="0"/>
          <w:w w:val="100"/>
          <w:sz w:val="24"/>
          <w:szCs w:val="24"/>
          <w:lang/>
        </w:rPr>
      </w:pPr>
      <w:r w:rsidRPr="009668D4">
        <w:rPr>
          <w:rFonts w:hint="eastAsia"/>
          <w:spacing w:val="0"/>
          <w:w w:val="100"/>
          <w:sz w:val="24"/>
          <w:szCs w:val="24"/>
          <w:lang/>
        </w:rPr>
        <w:t>258.</w:t>
      </w:r>
      <w:r w:rsidRPr="009668D4">
        <w:rPr>
          <w:rFonts w:hint="eastAsia"/>
          <w:spacing w:val="0"/>
          <w:w w:val="100"/>
          <w:sz w:val="24"/>
          <w:szCs w:val="24"/>
          <w:lang/>
        </w:rPr>
        <w:tab/>
      </w:r>
      <w:r w:rsidRPr="009668D4">
        <w:rPr>
          <w:spacing w:val="0"/>
          <w:w w:val="100"/>
          <w:sz w:val="24"/>
          <w:szCs w:val="24"/>
          <w:lang/>
        </w:rPr>
        <w:t xml:space="preserve">The MEXT provides prefectural Boards of Education and related organizations with information, guidance and assistance in order to promote human rights, gender equality, mutual cooperation and understanding, and the importance of family life, </w:t>
      </w:r>
      <w:r w:rsidRPr="009668D4">
        <w:rPr>
          <w:rFonts w:hint="eastAsia"/>
          <w:spacing w:val="0"/>
          <w:w w:val="100"/>
          <w:sz w:val="24"/>
          <w:szCs w:val="24"/>
          <w:lang/>
        </w:rPr>
        <w:t xml:space="preserve">while </w:t>
      </w:r>
      <w:r w:rsidRPr="009668D4">
        <w:rPr>
          <w:spacing w:val="0"/>
          <w:w w:val="100"/>
          <w:sz w:val="24"/>
          <w:szCs w:val="24"/>
          <w:lang/>
        </w:rPr>
        <w:t xml:space="preserve">giving due consideration to textbooks and teaching materials, teacher education, and </w:t>
      </w:r>
      <w:r w:rsidRPr="009668D4">
        <w:rPr>
          <w:rFonts w:hint="eastAsia"/>
          <w:spacing w:val="0"/>
          <w:w w:val="100"/>
          <w:sz w:val="24"/>
          <w:szCs w:val="24"/>
          <w:lang/>
        </w:rPr>
        <w:t>in-service</w:t>
      </w:r>
      <w:r w:rsidRPr="009668D4">
        <w:rPr>
          <w:spacing w:val="0"/>
          <w:w w:val="100"/>
          <w:sz w:val="24"/>
          <w:szCs w:val="24"/>
          <w:lang/>
        </w:rPr>
        <w:t xml:space="preserve"> training.</w:t>
      </w:r>
      <w:r w:rsidRPr="009668D4">
        <w:rPr>
          <w:spacing w:val="0"/>
          <w:w w:val="100"/>
          <w:sz w:val="24"/>
          <w:szCs w:val="24"/>
        </w:rPr>
        <w:t xml:space="preserve"> The importance of mutual understanding and cooperation between men and women is emphasized in the current Courses of Study (government guidelines for teaching), so that the principles </w:t>
      </w:r>
      <w:r w:rsidRPr="009668D4">
        <w:rPr>
          <w:rFonts w:hint="eastAsia"/>
          <w:spacing w:val="0"/>
          <w:w w:val="100"/>
          <w:sz w:val="24"/>
          <w:szCs w:val="24"/>
        </w:rPr>
        <w:t xml:space="preserve">will be </w:t>
      </w:r>
      <w:r w:rsidRPr="009668D4">
        <w:rPr>
          <w:spacing w:val="0"/>
          <w:w w:val="100"/>
          <w:sz w:val="24"/>
          <w:szCs w:val="24"/>
        </w:rPr>
        <w:t>widely understood.</w:t>
      </w:r>
    </w:p>
    <w:p w:rsidR="009668D4" w:rsidRPr="009668D4" w:rsidRDefault="009668D4" w:rsidP="009668D4">
      <w:pPr>
        <w:overflowPunct w:val="0"/>
        <w:spacing w:line="240" w:lineRule="auto"/>
        <w:jc w:val="both"/>
        <w:rPr>
          <w:spacing w:val="0"/>
          <w:w w:val="100"/>
          <w:sz w:val="24"/>
          <w:szCs w:val="24"/>
          <w:lang/>
        </w:rPr>
      </w:pPr>
      <w:r w:rsidRPr="009668D4" w:rsidDel="00A40C89">
        <w:rPr>
          <w:spacing w:val="0"/>
          <w:w w:val="100"/>
          <w:sz w:val="24"/>
          <w:szCs w:val="24"/>
          <w:lang/>
        </w:rPr>
        <w:t xml:space="preserve"> </w:t>
      </w: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259.</w:t>
      </w:r>
      <w:r w:rsidRPr="009668D4">
        <w:rPr>
          <w:rFonts w:hint="eastAsia"/>
          <w:spacing w:val="0"/>
          <w:w w:val="100"/>
          <w:sz w:val="24"/>
          <w:szCs w:val="24"/>
        </w:rPr>
        <w:tab/>
      </w:r>
      <w:r w:rsidRPr="009668D4">
        <w:rPr>
          <w:spacing w:val="0"/>
          <w:w w:val="100"/>
          <w:sz w:val="24"/>
          <w:szCs w:val="24"/>
        </w:rPr>
        <w:t xml:space="preserve">In particular, education and research activities in higher education level are consciously conducted based on the principles of gender equality. </w:t>
      </w:r>
      <w:r w:rsidRPr="009668D4">
        <w:rPr>
          <w:rFonts w:hint="eastAsia"/>
          <w:spacing w:val="0"/>
          <w:w w:val="100"/>
          <w:sz w:val="24"/>
          <w:szCs w:val="24"/>
        </w:rPr>
        <w:t>Women</w:t>
      </w:r>
      <w:r w:rsidRPr="009668D4">
        <w:rPr>
          <w:spacing w:val="0"/>
          <w:w w:val="100"/>
          <w:sz w:val="24"/>
          <w:szCs w:val="24"/>
        </w:rPr>
        <w:t xml:space="preserve"> are encouraged to pursue careers in various academic fields.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71"/>
        </w:numPr>
        <w:rPr>
          <w:b/>
          <w:szCs w:val="24"/>
          <w:lang/>
        </w:rPr>
      </w:pPr>
      <w:bookmarkStart w:id="303" w:name="_Toc136255533"/>
      <w:bookmarkStart w:id="304" w:name="_Toc153616033"/>
      <w:r w:rsidRPr="009668D4">
        <w:rPr>
          <w:b/>
          <w:szCs w:val="24"/>
          <w:lang/>
        </w:rPr>
        <w:t>Social Education</w:t>
      </w:r>
      <w:bookmarkEnd w:id="303"/>
      <w:bookmarkEnd w:id="304"/>
    </w:p>
    <w:p w:rsidR="00676F7A" w:rsidRPr="00676F7A" w:rsidRDefault="00676F7A" w:rsidP="00676F7A">
      <w:pPr>
        <w:rPr>
          <w:lang w:val="en-US" w:eastAsia="ja-JP"/>
        </w:rPr>
      </w:pPr>
    </w:p>
    <w:p w:rsidR="009668D4" w:rsidRDefault="009668D4" w:rsidP="009668D4">
      <w:pPr>
        <w:pStyle w:val="Heading3"/>
        <w:numPr>
          <w:ilvl w:val="0"/>
          <w:numId w:val="60"/>
        </w:numPr>
        <w:ind w:leftChars="0"/>
        <w:rPr>
          <w:rFonts w:eastAsia="MS Mincho"/>
          <w:b/>
          <w:szCs w:val="24"/>
          <w:lang/>
        </w:rPr>
      </w:pPr>
      <w:bookmarkStart w:id="305" w:name="_Toc136255534"/>
      <w:bookmarkStart w:id="306" w:name="_Toc153616034"/>
      <w:r w:rsidRPr="009668D4">
        <w:rPr>
          <w:rFonts w:eastAsia="MS Mincho"/>
          <w:b/>
          <w:szCs w:val="24"/>
          <w:lang/>
        </w:rPr>
        <w:t xml:space="preserve">Programs in </w:t>
      </w:r>
      <w:r w:rsidRPr="009668D4">
        <w:rPr>
          <w:rFonts w:eastAsia="MS Mincho" w:hint="eastAsia"/>
          <w:b/>
          <w:szCs w:val="24"/>
          <w:lang/>
        </w:rPr>
        <w:t xml:space="preserve">the </w:t>
      </w:r>
      <w:r w:rsidRPr="009668D4">
        <w:rPr>
          <w:rFonts w:eastAsia="MS Mincho"/>
          <w:b/>
          <w:szCs w:val="24"/>
          <w:lang/>
        </w:rPr>
        <w:t xml:space="preserve">Local </w:t>
      </w:r>
      <w:bookmarkEnd w:id="305"/>
      <w:bookmarkEnd w:id="306"/>
      <w:r w:rsidRPr="009668D4">
        <w:rPr>
          <w:rFonts w:eastAsia="MS Mincho"/>
          <w:b/>
          <w:szCs w:val="24"/>
          <w:lang/>
        </w:rPr>
        <w:t>Community</w:t>
      </w:r>
    </w:p>
    <w:p w:rsidR="00676F7A" w:rsidRPr="00676F7A" w:rsidRDefault="00676F7A" w:rsidP="00676F7A">
      <w:pPr>
        <w:rPr>
          <w:rFonts w:eastAsia="MS Mincho"/>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260.</w:t>
      </w:r>
      <w:r w:rsidRPr="009668D4">
        <w:rPr>
          <w:rFonts w:hint="eastAsia"/>
          <w:spacing w:val="0"/>
          <w:w w:val="100"/>
          <w:sz w:val="24"/>
          <w:szCs w:val="24"/>
        </w:rPr>
        <w:tab/>
      </w:r>
      <w:r w:rsidRPr="009668D4">
        <w:rPr>
          <w:spacing w:val="0"/>
          <w:w w:val="100"/>
          <w:sz w:val="24"/>
          <w:szCs w:val="24"/>
        </w:rPr>
        <w:t>To raise people’s awareness of gender equality and cultivate a way of thinking that is not bound by the stereotyped perception of gender roles, the MEXT provides learning opportunities by introducing learning programs, courses and seminars.</w:t>
      </w:r>
    </w:p>
    <w:p w:rsidR="009668D4" w:rsidRPr="009668D4" w:rsidRDefault="009668D4" w:rsidP="00285DEF">
      <w:pPr>
        <w:overflowPunct w:val="0"/>
        <w:spacing w:line="240" w:lineRule="auto"/>
        <w:ind w:left="31680" w:hangingChars="200" w:firstLine="31680"/>
        <w:jc w:val="both"/>
        <w:rPr>
          <w:spacing w:val="0"/>
          <w:w w:val="100"/>
          <w:sz w:val="24"/>
          <w:szCs w:val="24"/>
          <w:lang/>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261.</w:t>
      </w:r>
      <w:r w:rsidRPr="009668D4">
        <w:rPr>
          <w:rFonts w:hint="eastAsia"/>
          <w:spacing w:val="0"/>
          <w:w w:val="100"/>
          <w:sz w:val="24"/>
          <w:szCs w:val="24"/>
        </w:rPr>
        <w:tab/>
        <w:t xml:space="preserve">Survey and </w:t>
      </w:r>
      <w:r w:rsidRPr="009668D4">
        <w:rPr>
          <w:spacing w:val="0"/>
          <w:w w:val="100"/>
          <w:sz w:val="24"/>
          <w:szCs w:val="24"/>
        </w:rPr>
        <w:t xml:space="preserve">Research projects were implemented until FY2002 that promoted education </w:t>
      </w:r>
      <w:r w:rsidRPr="009668D4">
        <w:rPr>
          <w:rFonts w:hint="eastAsia"/>
          <w:spacing w:val="0"/>
          <w:w w:val="100"/>
          <w:sz w:val="24"/>
          <w:szCs w:val="24"/>
        </w:rPr>
        <w:t>from</w:t>
      </w:r>
      <w:r w:rsidRPr="009668D4">
        <w:rPr>
          <w:spacing w:val="0"/>
          <w:w w:val="100"/>
          <w:sz w:val="24"/>
          <w:szCs w:val="24"/>
        </w:rPr>
        <w:t xml:space="preserve"> the perspective of gender equality at home and in the community</w:t>
      </w:r>
      <w:r w:rsidRPr="009668D4">
        <w:rPr>
          <w:rFonts w:hint="eastAsia"/>
          <w:spacing w:val="0"/>
          <w:w w:val="100"/>
          <w:sz w:val="24"/>
          <w:szCs w:val="24"/>
        </w:rPr>
        <w:t>,</w:t>
      </w:r>
      <w:r w:rsidRPr="009668D4">
        <w:rPr>
          <w:spacing w:val="0"/>
          <w:w w:val="100"/>
          <w:sz w:val="24"/>
          <w:szCs w:val="24"/>
        </w:rPr>
        <w:t xml:space="preserve"> </w:t>
      </w:r>
      <w:r w:rsidRPr="009668D4">
        <w:rPr>
          <w:rFonts w:hint="eastAsia"/>
          <w:spacing w:val="0"/>
          <w:w w:val="100"/>
          <w:sz w:val="24"/>
          <w:szCs w:val="24"/>
        </w:rPr>
        <w:t>which</w:t>
      </w:r>
      <w:r w:rsidRPr="009668D4">
        <w:rPr>
          <w:spacing w:val="0"/>
          <w:w w:val="100"/>
          <w:sz w:val="24"/>
          <w:szCs w:val="24"/>
        </w:rPr>
        <w:t xml:space="preserve"> valued the individual characteristics of persons from their childhood as described in the Fifth Report.</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3"/>
        <w:numPr>
          <w:ilvl w:val="0"/>
          <w:numId w:val="60"/>
        </w:numPr>
        <w:ind w:leftChars="0"/>
        <w:rPr>
          <w:rFonts w:eastAsia="MS Mincho"/>
          <w:b/>
          <w:szCs w:val="24"/>
          <w:lang/>
        </w:rPr>
      </w:pPr>
      <w:bookmarkStart w:id="307" w:name="_Toc136255535"/>
      <w:bookmarkStart w:id="308" w:name="_Toc153616035"/>
      <w:r w:rsidRPr="009668D4">
        <w:rPr>
          <w:rFonts w:eastAsia="MS Mincho"/>
          <w:b/>
          <w:szCs w:val="24"/>
          <w:lang/>
        </w:rPr>
        <w:t>Learning Opportunities for Education</w:t>
      </w:r>
      <w:bookmarkEnd w:id="307"/>
      <w:bookmarkEnd w:id="308"/>
      <w:r w:rsidRPr="009668D4">
        <w:rPr>
          <w:rFonts w:eastAsia="MS Mincho"/>
          <w:b/>
          <w:szCs w:val="24"/>
          <w:lang/>
        </w:rPr>
        <w:t xml:space="preserve"> at Home</w:t>
      </w:r>
    </w:p>
    <w:p w:rsidR="00676F7A" w:rsidRPr="00676F7A" w:rsidRDefault="00676F7A" w:rsidP="00676F7A">
      <w:pPr>
        <w:rPr>
          <w:rFonts w:eastAsia="MS Mincho"/>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262.</w:t>
      </w:r>
      <w:r w:rsidRPr="009668D4">
        <w:rPr>
          <w:rFonts w:hint="eastAsia"/>
          <w:spacing w:val="0"/>
          <w:w w:val="100"/>
          <w:sz w:val="24"/>
          <w:szCs w:val="24"/>
          <w:lang/>
        </w:rPr>
        <w:tab/>
      </w:r>
      <w:r w:rsidRPr="009668D4">
        <w:rPr>
          <w:spacing w:val="0"/>
          <w:w w:val="100"/>
          <w:sz w:val="24"/>
          <w:szCs w:val="24"/>
          <w:lang/>
        </w:rPr>
        <w:t>See the section on article 5</w:t>
      </w:r>
      <w:r w:rsidRPr="009668D4">
        <w:rPr>
          <w:rFonts w:hint="eastAsia"/>
          <w:spacing w:val="0"/>
          <w:w w:val="100"/>
          <w:sz w:val="24"/>
          <w:szCs w:val="24"/>
          <w:lang/>
        </w:rPr>
        <w:t>.2</w:t>
      </w:r>
      <w:r w:rsidRPr="009668D4">
        <w:rPr>
          <w:spacing w:val="0"/>
          <w:w w:val="100"/>
          <w:sz w:val="24"/>
          <w:szCs w:val="24"/>
          <w:lang/>
        </w:rPr>
        <w:t>.</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71"/>
        </w:numPr>
        <w:rPr>
          <w:b/>
          <w:szCs w:val="24"/>
          <w:lang/>
        </w:rPr>
      </w:pPr>
      <w:bookmarkStart w:id="309" w:name="_Toc136255536"/>
      <w:bookmarkStart w:id="310" w:name="_Toc153616036"/>
      <w:r w:rsidRPr="009668D4">
        <w:rPr>
          <w:b/>
          <w:szCs w:val="24"/>
          <w:lang/>
        </w:rPr>
        <w:t>Increasing Opportunities of Education and Learning</w:t>
      </w:r>
      <w:bookmarkEnd w:id="309"/>
      <w:bookmarkEnd w:id="310"/>
    </w:p>
    <w:p w:rsidR="00676F7A" w:rsidRPr="00676F7A" w:rsidRDefault="00676F7A" w:rsidP="00676F7A">
      <w:pPr>
        <w:rPr>
          <w:lang w:val="en-US" w:eastAsia="ja-JP"/>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263.</w:t>
      </w:r>
      <w:r w:rsidRPr="009668D4">
        <w:rPr>
          <w:rFonts w:hint="eastAsia"/>
          <w:spacing w:val="0"/>
          <w:w w:val="100"/>
          <w:sz w:val="24"/>
          <w:szCs w:val="24"/>
        </w:rPr>
        <w:tab/>
      </w:r>
      <w:r w:rsidRPr="009668D4">
        <w:rPr>
          <w:spacing w:val="0"/>
          <w:w w:val="100"/>
          <w:sz w:val="24"/>
          <w:szCs w:val="24"/>
        </w:rPr>
        <w:t xml:space="preserve">The MEXT established the Lifelong Learning Policy Bureau in order to develop a lifelong learning society. The subdivision </w:t>
      </w:r>
      <w:r w:rsidRPr="009668D4">
        <w:rPr>
          <w:rFonts w:hint="eastAsia"/>
          <w:spacing w:val="0"/>
          <w:w w:val="100"/>
          <w:sz w:val="24"/>
          <w:szCs w:val="24"/>
        </w:rPr>
        <w:t>on</w:t>
      </w:r>
      <w:r w:rsidRPr="009668D4">
        <w:rPr>
          <w:spacing w:val="0"/>
          <w:w w:val="100"/>
          <w:sz w:val="24"/>
          <w:szCs w:val="24"/>
        </w:rPr>
        <w:t xml:space="preserve"> Lifelong Learning was also established in the Central Council for Education to study and discuss the promotion and development of </w:t>
      </w:r>
      <w:r w:rsidRPr="009668D4">
        <w:rPr>
          <w:rFonts w:hint="eastAsia"/>
          <w:spacing w:val="0"/>
          <w:w w:val="100"/>
          <w:sz w:val="24"/>
          <w:szCs w:val="24"/>
        </w:rPr>
        <w:t xml:space="preserve">a </w:t>
      </w:r>
      <w:r w:rsidRPr="009668D4">
        <w:rPr>
          <w:spacing w:val="0"/>
          <w:w w:val="100"/>
          <w:sz w:val="24"/>
          <w:szCs w:val="24"/>
        </w:rPr>
        <w:t xml:space="preserve">lifelong learning society, including the formation of careers for women. </w:t>
      </w:r>
    </w:p>
    <w:p w:rsidR="009668D4" w:rsidRPr="009668D4" w:rsidRDefault="009668D4" w:rsidP="009668D4">
      <w:pPr>
        <w:spacing w:line="240" w:lineRule="auto"/>
        <w:rPr>
          <w:rFonts w:hint="eastAsia"/>
          <w:spacing w:val="0"/>
          <w:w w:val="100"/>
          <w:sz w:val="24"/>
          <w:szCs w:val="24"/>
        </w:rPr>
      </w:pPr>
    </w:p>
    <w:p w:rsidR="009668D4" w:rsidRPr="009668D4" w:rsidRDefault="009668D4" w:rsidP="009668D4">
      <w:pPr>
        <w:spacing w:line="240" w:lineRule="auto"/>
        <w:rPr>
          <w:rFonts w:hint="eastAsia"/>
          <w:spacing w:val="0"/>
          <w:w w:val="100"/>
          <w:sz w:val="24"/>
          <w:szCs w:val="24"/>
        </w:rPr>
      </w:pPr>
      <w:r w:rsidRPr="009668D4">
        <w:rPr>
          <w:rFonts w:hint="eastAsia"/>
          <w:spacing w:val="0"/>
          <w:w w:val="100"/>
          <w:sz w:val="24"/>
          <w:szCs w:val="24"/>
        </w:rPr>
        <w:t>264.</w:t>
      </w:r>
      <w:r w:rsidRPr="009668D4">
        <w:rPr>
          <w:rFonts w:hint="eastAsia"/>
          <w:spacing w:val="0"/>
          <w:w w:val="100"/>
          <w:sz w:val="24"/>
          <w:szCs w:val="24"/>
        </w:rPr>
        <w:tab/>
      </w:r>
      <w:r w:rsidRPr="009668D4">
        <w:rPr>
          <w:spacing w:val="0"/>
          <w:w w:val="100"/>
          <w:sz w:val="24"/>
          <w:szCs w:val="24"/>
        </w:rPr>
        <w:t xml:space="preserve">Local entities are also making efforts to develop </w:t>
      </w:r>
      <w:r w:rsidRPr="009668D4">
        <w:rPr>
          <w:rFonts w:hint="eastAsia"/>
          <w:spacing w:val="0"/>
          <w:w w:val="100"/>
          <w:sz w:val="24"/>
          <w:szCs w:val="24"/>
        </w:rPr>
        <w:t xml:space="preserve">a </w:t>
      </w:r>
      <w:r w:rsidRPr="009668D4">
        <w:rPr>
          <w:spacing w:val="0"/>
          <w:w w:val="100"/>
          <w:sz w:val="24"/>
          <w:szCs w:val="24"/>
        </w:rPr>
        <w:t xml:space="preserve">lifelong learning society, for example, </w:t>
      </w:r>
      <w:r w:rsidRPr="009668D4">
        <w:rPr>
          <w:rFonts w:hint="eastAsia"/>
          <w:spacing w:val="0"/>
          <w:w w:val="100"/>
          <w:sz w:val="24"/>
          <w:szCs w:val="24"/>
        </w:rPr>
        <w:t xml:space="preserve">by </w:t>
      </w:r>
      <w:r w:rsidRPr="009668D4">
        <w:rPr>
          <w:spacing w:val="0"/>
          <w:w w:val="100"/>
          <w:sz w:val="24"/>
          <w:szCs w:val="24"/>
        </w:rPr>
        <w:t>set</w:t>
      </w:r>
      <w:r w:rsidRPr="009668D4">
        <w:rPr>
          <w:rFonts w:hint="eastAsia"/>
          <w:spacing w:val="0"/>
          <w:w w:val="100"/>
          <w:sz w:val="24"/>
          <w:szCs w:val="24"/>
        </w:rPr>
        <w:t>ting</w:t>
      </w:r>
      <w:r w:rsidRPr="009668D4">
        <w:rPr>
          <w:spacing w:val="0"/>
          <w:w w:val="100"/>
          <w:sz w:val="24"/>
          <w:szCs w:val="24"/>
        </w:rPr>
        <w:t xml:space="preserve"> up lifelong learning council, mak</w:t>
      </w:r>
      <w:r w:rsidRPr="009668D4">
        <w:rPr>
          <w:rFonts w:hint="eastAsia"/>
          <w:spacing w:val="0"/>
          <w:w w:val="100"/>
          <w:sz w:val="24"/>
          <w:szCs w:val="24"/>
        </w:rPr>
        <w:t>ing</w:t>
      </w:r>
      <w:r w:rsidRPr="009668D4">
        <w:rPr>
          <w:spacing w:val="0"/>
          <w:w w:val="100"/>
          <w:sz w:val="24"/>
          <w:szCs w:val="24"/>
        </w:rPr>
        <w:t xml:space="preserve"> lifelong learning</w:t>
      </w:r>
      <w:r w:rsidRPr="009668D4">
        <w:rPr>
          <w:rFonts w:hint="eastAsia"/>
          <w:spacing w:val="0"/>
          <w:w w:val="100"/>
          <w:sz w:val="24"/>
          <w:szCs w:val="24"/>
        </w:rPr>
        <w:t xml:space="preserve"> plans</w:t>
      </w:r>
      <w:r w:rsidRPr="009668D4">
        <w:rPr>
          <w:spacing w:val="0"/>
          <w:w w:val="100"/>
          <w:sz w:val="24"/>
          <w:szCs w:val="24"/>
        </w:rPr>
        <w:t xml:space="preserve"> of their own, and establish</w:t>
      </w:r>
      <w:r w:rsidRPr="009668D4">
        <w:rPr>
          <w:rFonts w:hint="eastAsia"/>
          <w:spacing w:val="0"/>
          <w:w w:val="100"/>
          <w:sz w:val="24"/>
          <w:szCs w:val="24"/>
        </w:rPr>
        <w:t>ing</w:t>
      </w:r>
      <w:r w:rsidRPr="009668D4">
        <w:rPr>
          <w:spacing w:val="0"/>
          <w:w w:val="100"/>
          <w:sz w:val="24"/>
          <w:szCs w:val="24"/>
        </w:rPr>
        <w:t xml:space="preserve"> special centers for lifelong learning. </w:t>
      </w:r>
    </w:p>
    <w:p w:rsidR="009668D4" w:rsidRPr="009668D4" w:rsidRDefault="009668D4" w:rsidP="009668D4">
      <w:pPr>
        <w:spacing w:line="240" w:lineRule="auto"/>
        <w:rPr>
          <w:rFonts w:hint="eastAsia"/>
          <w:spacing w:val="0"/>
          <w:w w:val="100"/>
          <w:sz w:val="24"/>
          <w:szCs w:val="24"/>
        </w:rPr>
      </w:pPr>
    </w:p>
    <w:p w:rsidR="009668D4" w:rsidRPr="009668D4" w:rsidRDefault="009668D4" w:rsidP="009668D4">
      <w:pPr>
        <w:spacing w:line="240" w:lineRule="auto"/>
        <w:rPr>
          <w:rFonts w:hint="eastAsia"/>
          <w:spacing w:val="0"/>
          <w:w w:val="100"/>
          <w:sz w:val="24"/>
          <w:szCs w:val="24"/>
        </w:rPr>
      </w:pPr>
      <w:r w:rsidRPr="009668D4">
        <w:rPr>
          <w:rFonts w:hint="eastAsia"/>
          <w:spacing w:val="0"/>
          <w:w w:val="100"/>
          <w:sz w:val="24"/>
          <w:szCs w:val="24"/>
        </w:rPr>
        <w:t>265.</w:t>
      </w:r>
      <w:r w:rsidRPr="009668D4">
        <w:rPr>
          <w:rFonts w:hint="eastAsia"/>
          <w:spacing w:val="0"/>
          <w:w w:val="100"/>
          <w:sz w:val="24"/>
          <w:szCs w:val="24"/>
        </w:rPr>
        <w:tab/>
        <w:t>L</w:t>
      </w:r>
      <w:r w:rsidRPr="009668D4">
        <w:rPr>
          <w:spacing w:val="0"/>
          <w:w w:val="100"/>
          <w:sz w:val="24"/>
          <w:szCs w:val="24"/>
        </w:rPr>
        <w:t>earning opportunit</w:t>
      </w:r>
      <w:r w:rsidRPr="009668D4">
        <w:rPr>
          <w:rFonts w:hint="eastAsia"/>
          <w:spacing w:val="0"/>
          <w:w w:val="100"/>
          <w:sz w:val="24"/>
          <w:szCs w:val="24"/>
        </w:rPr>
        <w:t>ies</w:t>
      </w:r>
      <w:r w:rsidRPr="009668D4">
        <w:rPr>
          <w:spacing w:val="0"/>
          <w:w w:val="100"/>
          <w:sz w:val="24"/>
          <w:szCs w:val="24"/>
        </w:rPr>
        <w:t xml:space="preserve"> </w:t>
      </w:r>
      <w:r w:rsidRPr="009668D4">
        <w:rPr>
          <w:rFonts w:hint="eastAsia"/>
          <w:spacing w:val="0"/>
          <w:w w:val="100"/>
          <w:sz w:val="24"/>
          <w:szCs w:val="24"/>
        </w:rPr>
        <w:t>are</w:t>
      </w:r>
      <w:r w:rsidRPr="009668D4">
        <w:rPr>
          <w:spacing w:val="0"/>
          <w:w w:val="100"/>
          <w:sz w:val="24"/>
          <w:szCs w:val="24"/>
        </w:rPr>
        <w:t xml:space="preserve"> provided even for working people by introducing transfer university system, accepting working students, daytime/evening course</w:t>
      </w:r>
      <w:r w:rsidRPr="009668D4">
        <w:rPr>
          <w:rFonts w:hint="eastAsia"/>
          <w:spacing w:val="0"/>
          <w:w w:val="100"/>
          <w:sz w:val="24"/>
          <w:szCs w:val="24"/>
        </w:rPr>
        <w:t>s</w:t>
      </w:r>
      <w:r w:rsidRPr="009668D4">
        <w:rPr>
          <w:spacing w:val="0"/>
          <w:w w:val="100"/>
          <w:sz w:val="24"/>
          <w:szCs w:val="24"/>
        </w:rPr>
        <w:t xml:space="preserve">, evening graduate school, and extension courses so that they can acquire the cutting-edge knowledge or technology at anytime they would like to. </w:t>
      </w:r>
    </w:p>
    <w:p w:rsidR="009668D4" w:rsidRPr="009668D4" w:rsidRDefault="009668D4" w:rsidP="009668D4">
      <w:pPr>
        <w:spacing w:line="240" w:lineRule="auto"/>
        <w:rPr>
          <w:rFonts w:hint="eastAsia"/>
          <w:spacing w:val="0"/>
          <w:w w:val="100"/>
          <w:sz w:val="24"/>
          <w:szCs w:val="24"/>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266.</w:t>
      </w:r>
      <w:r w:rsidRPr="009668D4">
        <w:rPr>
          <w:rFonts w:hint="eastAsia"/>
          <w:spacing w:val="0"/>
          <w:w w:val="100"/>
          <w:sz w:val="24"/>
          <w:szCs w:val="24"/>
        </w:rPr>
        <w:tab/>
        <w:t>Moreover as</w:t>
      </w:r>
      <w:r w:rsidRPr="009668D4">
        <w:rPr>
          <w:spacing w:val="0"/>
          <w:w w:val="100"/>
          <w:sz w:val="24"/>
          <w:szCs w:val="24"/>
        </w:rPr>
        <w:t xml:space="preserve"> physically attending class is not the only way to learn, learning opportunit</w:t>
      </w:r>
      <w:r w:rsidRPr="009668D4">
        <w:rPr>
          <w:rFonts w:hint="eastAsia"/>
          <w:spacing w:val="0"/>
          <w:w w:val="100"/>
          <w:sz w:val="24"/>
          <w:szCs w:val="24"/>
        </w:rPr>
        <w:t>ies</w:t>
      </w:r>
      <w:r w:rsidRPr="009668D4">
        <w:rPr>
          <w:spacing w:val="0"/>
          <w:w w:val="100"/>
          <w:sz w:val="24"/>
          <w:szCs w:val="24"/>
        </w:rPr>
        <w:t xml:space="preserve"> </w:t>
      </w:r>
      <w:r w:rsidRPr="009668D4">
        <w:rPr>
          <w:rFonts w:hint="eastAsia"/>
          <w:spacing w:val="0"/>
          <w:w w:val="100"/>
          <w:sz w:val="24"/>
          <w:szCs w:val="24"/>
        </w:rPr>
        <w:t>are</w:t>
      </w:r>
      <w:r w:rsidRPr="009668D4">
        <w:rPr>
          <w:spacing w:val="0"/>
          <w:w w:val="100"/>
          <w:sz w:val="24"/>
          <w:szCs w:val="24"/>
        </w:rPr>
        <w:t xml:space="preserve"> also provided by using television, satellite broadcasting, and radio at the University of </w:t>
      </w:r>
      <w:r w:rsidRPr="009668D4">
        <w:rPr>
          <w:rFonts w:hint="eastAsia"/>
          <w:spacing w:val="0"/>
          <w:w w:val="100"/>
          <w:sz w:val="24"/>
          <w:szCs w:val="24"/>
        </w:rPr>
        <w:t xml:space="preserve">the </w:t>
      </w:r>
      <w:r w:rsidRPr="009668D4">
        <w:rPr>
          <w:spacing w:val="0"/>
          <w:w w:val="100"/>
          <w:sz w:val="24"/>
          <w:szCs w:val="24"/>
        </w:rPr>
        <w:t xml:space="preserve">Air. </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71"/>
        </w:numPr>
        <w:rPr>
          <w:b/>
          <w:szCs w:val="24"/>
          <w:lang/>
        </w:rPr>
      </w:pPr>
      <w:bookmarkStart w:id="311" w:name="_Toc136255537"/>
      <w:bookmarkStart w:id="312" w:name="_Toc153616037"/>
      <w:r w:rsidRPr="009668D4">
        <w:rPr>
          <w:b/>
          <w:szCs w:val="24"/>
          <w:lang/>
        </w:rPr>
        <w:t>Empowerment of Women</w:t>
      </w:r>
      <w:bookmarkEnd w:id="311"/>
      <w:bookmarkEnd w:id="312"/>
    </w:p>
    <w:p w:rsidR="00676F7A" w:rsidRPr="00676F7A" w:rsidRDefault="00676F7A" w:rsidP="00676F7A">
      <w:pPr>
        <w:rPr>
          <w:lang w:val="en-US" w:eastAsia="ja-JP"/>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267.</w:t>
      </w:r>
      <w:r w:rsidRPr="009668D4">
        <w:rPr>
          <w:rFonts w:hint="eastAsia"/>
          <w:spacing w:val="0"/>
          <w:w w:val="100"/>
          <w:sz w:val="24"/>
          <w:szCs w:val="24"/>
        </w:rPr>
        <w:tab/>
        <w:t>P</w:t>
      </w:r>
      <w:r w:rsidRPr="009668D4">
        <w:rPr>
          <w:spacing w:val="0"/>
          <w:w w:val="100"/>
          <w:sz w:val="24"/>
          <w:szCs w:val="24"/>
        </w:rPr>
        <w:t xml:space="preserve">rograms for learning to balance activities in </w:t>
      </w:r>
      <w:r w:rsidRPr="009668D4">
        <w:rPr>
          <w:rFonts w:hint="eastAsia"/>
          <w:spacing w:val="0"/>
          <w:w w:val="100"/>
          <w:sz w:val="24"/>
          <w:szCs w:val="24"/>
        </w:rPr>
        <w:t xml:space="preserve">the </w:t>
      </w:r>
      <w:r w:rsidRPr="009668D4">
        <w:rPr>
          <w:spacing w:val="0"/>
          <w:w w:val="100"/>
          <w:sz w:val="24"/>
          <w:szCs w:val="24"/>
        </w:rPr>
        <w:t xml:space="preserve">community and family were implemented until FY2002. </w:t>
      </w:r>
      <w:r w:rsidRPr="009668D4">
        <w:rPr>
          <w:rFonts w:hint="eastAsia"/>
          <w:spacing w:val="0"/>
          <w:w w:val="100"/>
          <w:sz w:val="24"/>
          <w:szCs w:val="24"/>
        </w:rPr>
        <w:t>A</w:t>
      </w:r>
      <w:r w:rsidRPr="009668D4">
        <w:rPr>
          <w:spacing w:val="0"/>
          <w:w w:val="100"/>
          <w:sz w:val="24"/>
          <w:szCs w:val="24"/>
        </w:rPr>
        <w:t xml:space="preserve"> report was compiled intending to disseminate </w:t>
      </w:r>
      <w:r w:rsidRPr="009668D4">
        <w:rPr>
          <w:rFonts w:hint="eastAsia"/>
          <w:spacing w:val="0"/>
          <w:w w:val="100"/>
          <w:sz w:val="24"/>
          <w:szCs w:val="24"/>
        </w:rPr>
        <w:t>their</w:t>
      </w:r>
      <w:r w:rsidRPr="009668D4">
        <w:rPr>
          <w:spacing w:val="0"/>
          <w:w w:val="100"/>
          <w:sz w:val="24"/>
          <w:szCs w:val="24"/>
        </w:rPr>
        <w:t xml:space="preserve"> fruits. The MEXT established the Round-table Conference to Support Diversification of Careers for Women, which discussed how to encourage women to plan their own careers and </w:t>
      </w:r>
      <w:r w:rsidRPr="009668D4">
        <w:rPr>
          <w:rFonts w:hint="eastAsia"/>
          <w:spacing w:val="0"/>
          <w:w w:val="100"/>
          <w:sz w:val="24"/>
          <w:szCs w:val="24"/>
        </w:rPr>
        <w:t>learning</w:t>
      </w:r>
      <w:r w:rsidRPr="009668D4">
        <w:rPr>
          <w:spacing w:val="0"/>
          <w:w w:val="100"/>
          <w:sz w:val="24"/>
          <w:szCs w:val="24"/>
        </w:rPr>
        <w:t xml:space="preserve"> flexibly</w:t>
      </w:r>
      <w:r w:rsidRPr="009668D4">
        <w:rPr>
          <w:rFonts w:hint="eastAsia"/>
          <w:spacing w:val="0"/>
          <w:w w:val="100"/>
          <w:sz w:val="24"/>
          <w:szCs w:val="24"/>
        </w:rPr>
        <w:t>,</w:t>
      </w:r>
      <w:r w:rsidRPr="009668D4">
        <w:rPr>
          <w:spacing w:val="0"/>
          <w:w w:val="100"/>
          <w:sz w:val="24"/>
          <w:szCs w:val="24"/>
        </w:rPr>
        <w:t xml:space="preserve"> in accordance with their personal circumstances. Enhancing lifelong learning program</w:t>
      </w:r>
      <w:r w:rsidRPr="009668D4">
        <w:rPr>
          <w:rFonts w:hint="eastAsia"/>
          <w:spacing w:val="0"/>
          <w:w w:val="100"/>
          <w:sz w:val="24"/>
          <w:szCs w:val="24"/>
        </w:rPr>
        <w:t>s</w:t>
      </w:r>
      <w:r w:rsidRPr="009668D4">
        <w:rPr>
          <w:spacing w:val="0"/>
          <w:w w:val="100"/>
          <w:sz w:val="24"/>
          <w:szCs w:val="24"/>
        </w:rPr>
        <w:t xml:space="preserve"> was examined as one of </w:t>
      </w:r>
      <w:r w:rsidRPr="009668D4">
        <w:rPr>
          <w:rFonts w:hint="eastAsia"/>
          <w:spacing w:val="0"/>
          <w:w w:val="100"/>
          <w:sz w:val="24"/>
          <w:szCs w:val="24"/>
        </w:rPr>
        <w:t xml:space="preserve">the </w:t>
      </w:r>
      <w:r w:rsidRPr="009668D4">
        <w:rPr>
          <w:spacing w:val="0"/>
          <w:w w:val="100"/>
          <w:sz w:val="24"/>
          <w:szCs w:val="24"/>
        </w:rPr>
        <w:t xml:space="preserve">effective tools </w:t>
      </w:r>
      <w:r w:rsidRPr="009668D4">
        <w:rPr>
          <w:rFonts w:hint="eastAsia"/>
          <w:spacing w:val="0"/>
          <w:w w:val="100"/>
          <w:sz w:val="24"/>
          <w:szCs w:val="24"/>
        </w:rPr>
        <w:t>at</w:t>
      </w:r>
      <w:r w:rsidRPr="009668D4">
        <w:rPr>
          <w:spacing w:val="0"/>
          <w:w w:val="100"/>
          <w:sz w:val="24"/>
          <w:szCs w:val="24"/>
        </w:rPr>
        <w:t xml:space="preserve"> the conference. </w:t>
      </w:r>
    </w:p>
    <w:p w:rsidR="009668D4" w:rsidRPr="009668D4" w:rsidRDefault="009668D4" w:rsidP="009668D4">
      <w:pPr>
        <w:spacing w:line="240" w:lineRule="auto"/>
        <w:rPr>
          <w:spacing w:val="0"/>
          <w:w w:val="100"/>
          <w:sz w:val="24"/>
          <w:szCs w:val="24"/>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268.</w:t>
      </w:r>
      <w:r w:rsidRPr="009668D4">
        <w:rPr>
          <w:rFonts w:hint="eastAsia"/>
          <w:spacing w:val="0"/>
          <w:w w:val="100"/>
          <w:sz w:val="24"/>
          <w:szCs w:val="24"/>
        </w:rPr>
        <w:tab/>
      </w:r>
      <w:r w:rsidRPr="009668D4">
        <w:rPr>
          <w:spacing w:val="0"/>
          <w:w w:val="100"/>
          <w:sz w:val="24"/>
          <w:szCs w:val="24"/>
        </w:rPr>
        <w:t xml:space="preserve">In response, the MEXT </w:t>
      </w:r>
      <w:r w:rsidRPr="009668D4">
        <w:rPr>
          <w:rFonts w:hint="eastAsia"/>
          <w:spacing w:val="0"/>
          <w:w w:val="100"/>
          <w:sz w:val="24"/>
          <w:szCs w:val="24"/>
        </w:rPr>
        <w:t xml:space="preserve">has been </w:t>
      </w:r>
      <w:r w:rsidRPr="009668D4">
        <w:rPr>
          <w:spacing w:val="0"/>
          <w:w w:val="100"/>
          <w:sz w:val="24"/>
          <w:szCs w:val="24"/>
        </w:rPr>
        <w:t>provid</w:t>
      </w:r>
      <w:r w:rsidRPr="009668D4">
        <w:rPr>
          <w:rFonts w:hint="eastAsia"/>
          <w:spacing w:val="0"/>
          <w:w w:val="100"/>
          <w:sz w:val="24"/>
          <w:szCs w:val="24"/>
        </w:rPr>
        <w:t>ing</w:t>
      </w:r>
      <w:r w:rsidRPr="009668D4">
        <w:rPr>
          <w:spacing w:val="0"/>
          <w:w w:val="100"/>
          <w:sz w:val="24"/>
          <w:szCs w:val="24"/>
        </w:rPr>
        <w:t xml:space="preserve"> learning counseling service (since FY 2004) that meets female learner</w:t>
      </w:r>
      <w:r w:rsidRPr="009668D4">
        <w:rPr>
          <w:rFonts w:hint="eastAsia"/>
          <w:spacing w:val="0"/>
          <w:w w:val="100"/>
          <w:sz w:val="24"/>
          <w:szCs w:val="24"/>
        </w:rPr>
        <w:t>s</w:t>
      </w:r>
      <w:r w:rsidRPr="009668D4">
        <w:rPr>
          <w:spacing w:val="0"/>
          <w:w w:val="100"/>
          <w:sz w:val="24"/>
          <w:szCs w:val="24"/>
        </w:rPr>
        <w:t>’ needs and also</w:t>
      </w:r>
      <w:r w:rsidRPr="009668D4">
        <w:rPr>
          <w:rFonts w:hint="eastAsia"/>
          <w:spacing w:val="0"/>
          <w:w w:val="100"/>
          <w:sz w:val="24"/>
          <w:szCs w:val="24"/>
        </w:rPr>
        <w:t xml:space="preserve">, since 2005, it has been </w:t>
      </w:r>
      <w:r w:rsidRPr="009668D4">
        <w:rPr>
          <w:spacing w:val="0"/>
          <w:w w:val="100"/>
          <w:sz w:val="24"/>
          <w:szCs w:val="24"/>
        </w:rPr>
        <w:t>provid</w:t>
      </w:r>
      <w:r w:rsidRPr="009668D4">
        <w:rPr>
          <w:rFonts w:hint="eastAsia"/>
          <w:spacing w:val="0"/>
          <w:w w:val="100"/>
          <w:sz w:val="24"/>
          <w:szCs w:val="24"/>
        </w:rPr>
        <w:t>ing</w:t>
      </w:r>
      <w:r w:rsidRPr="009668D4">
        <w:rPr>
          <w:spacing w:val="0"/>
          <w:w w:val="100"/>
          <w:sz w:val="24"/>
          <w:szCs w:val="24"/>
        </w:rPr>
        <w:t xml:space="preserve"> them</w:t>
      </w:r>
      <w:r w:rsidRPr="009668D4">
        <w:rPr>
          <w:rFonts w:hint="eastAsia"/>
          <w:spacing w:val="0"/>
          <w:w w:val="100"/>
          <w:sz w:val="24"/>
          <w:szCs w:val="24"/>
        </w:rPr>
        <w:t xml:space="preserve"> with </w:t>
      </w:r>
      <w:r w:rsidRPr="009668D4">
        <w:rPr>
          <w:spacing w:val="0"/>
          <w:w w:val="100"/>
          <w:sz w:val="24"/>
          <w:szCs w:val="24"/>
        </w:rPr>
        <w:t xml:space="preserve">practical training, to acquire </w:t>
      </w:r>
      <w:r w:rsidRPr="009668D4">
        <w:rPr>
          <w:rFonts w:hint="eastAsia"/>
          <w:spacing w:val="0"/>
          <w:w w:val="100"/>
          <w:sz w:val="24"/>
          <w:szCs w:val="24"/>
        </w:rPr>
        <w:t xml:space="preserve">the </w:t>
      </w:r>
      <w:r w:rsidRPr="009668D4">
        <w:rPr>
          <w:spacing w:val="0"/>
          <w:w w:val="100"/>
          <w:sz w:val="24"/>
          <w:szCs w:val="24"/>
        </w:rPr>
        <w:t xml:space="preserve">skills </w:t>
      </w:r>
      <w:r w:rsidRPr="009668D4">
        <w:rPr>
          <w:rFonts w:hint="eastAsia"/>
          <w:spacing w:val="0"/>
          <w:w w:val="100"/>
          <w:sz w:val="24"/>
          <w:szCs w:val="24"/>
        </w:rPr>
        <w:t xml:space="preserve">for </w:t>
      </w:r>
      <w:r w:rsidRPr="009668D4">
        <w:rPr>
          <w:spacing w:val="0"/>
          <w:w w:val="100"/>
          <w:sz w:val="24"/>
          <w:szCs w:val="24"/>
        </w:rPr>
        <w:t>participat</w:t>
      </w:r>
      <w:r w:rsidRPr="009668D4">
        <w:rPr>
          <w:rFonts w:hint="eastAsia"/>
          <w:spacing w:val="0"/>
          <w:w w:val="100"/>
          <w:sz w:val="24"/>
          <w:szCs w:val="24"/>
        </w:rPr>
        <w:t>ing</w:t>
      </w:r>
      <w:r w:rsidRPr="009668D4">
        <w:rPr>
          <w:spacing w:val="0"/>
          <w:w w:val="100"/>
          <w:sz w:val="24"/>
          <w:szCs w:val="24"/>
        </w:rPr>
        <w:t xml:space="preserve"> in the policy</w:t>
      </w:r>
      <w:r w:rsidRPr="009668D4">
        <w:rPr>
          <w:rFonts w:hint="eastAsia"/>
          <w:spacing w:val="0"/>
          <w:w w:val="100"/>
          <w:sz w:val="24"/>
          <w:szCs w:val="24"/>
        </w:rPr>
        <w:t>-</w:t>
      </w:r>
      <w:r w:rsidRPr="009668D4">
        <w:rPr>
          <w:spacing w:val="0"/>
          <w:w w:val="100"/>
          <w:sz w:val="24"/>
          <w:szCs w:val="24"/>
        </w:rPr>
        <w:t xml:space="preserve">making process </w:t>
      </w:r>
      <w:r w:rsidRPr="009668D4">
        <w:rPr>
          <w:rFonts w:hint="eastAsia"/>
          <w:spacing w:val="0"/>
          <w:w w:val="100"/>
          <w:sz w:val="24"/>
          <w:szCs w:val="24"/>
        </w:rPr>
        <w:t>of the</w:t>
      </w:r>
      <w:r w:rsidRPr="009668D4">
        <w:rPr>
          <w:spacing w:val="0"/>
          <w:w w:val="100"/>
          <w:sz w:val="24"/>
          <w:szCs w:val="24"/>
        </w:rPr>
        <w:t xml:space="preserve"> local community. </w:t>
      </w:r>
    </w:p>
    <w:p w:rsidR="009668D4" w:rsidRPr="009668D4" w:rsidRDefault="009668D4" w:rsidP="009668D4">
      <w:pPr>
        <w:spacing w:line="240" w:lineRule="auto"/>
        <w:rPr>
          <w:spacing w:val="0"/>
          <w:w w:val="100"/>
          <w:sz w:val="24"/>
          <w:szCs w:val="24"/>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rPr>
        <w:t>269.</w:t>
      </w:r>
      <w:r w:rsidRPr="009668D4">
        <w:rPr>
          <w:rFonts w:hint="eastAsia"/>
          <w:spacing w:val="0"/>
          <w:w w:val="100"/>
          <w:sz w:val="24"/>
          <w:szCs w:val="24"/>
        </w:rPr>
        <w:tab/>
      </w:r>
      <w:r w:rsidRPr="009668D4">
        <w:rPr>
          <w:spacing w:val="0"/>
          <w:w w:val="100"/>
          <w:sz w:val="24"/>
          <w:szCs w:val="24"/>
        </w:rPr>
        <w:t xml:space="preserve">Moreover, the </w:t>
      </w:r>
      <w:r w:rsidRPr="009668D4">
        <w:rPr>
          <w:spacing w:val="0"/>
          <w:w w:val="100"/>
          <w:sz w:val="24"/>
          <w:szCs w:val="24"/>
          <w:lang/>
        </w:rPr>
        <w:t>National Women’s Education Center conducts various activities including; (i)</w:t>
      </w:r>
      <w:r w:rsidR="00676F7A">
        <w:rPr>
          <w:spacing w:val="0"/>
          <w:w w:val="100"/>
          <w:sz w:val="24"/>
          <w:szCs w:val="24"/>
          <w:lang/>
        </w:rPr>
        <w:t> </w:t>
      </w:r>
      <w:r w:rsidRPr="009668D4">
        <w:rPr>
          <w:spacing w:val="0"/>
          <w:w w:val="100"/>
          <w:sz w:val="24"/>
          <w:szCs w:val="24"/>
          <w:lang/>
        </w:rPr>
        <w:t xml:space="preserve">studies on support for women’s career development utilizing lifelong learning; (ii) developing </w:t>
      </w:r>
      <w:r w:rsidRPr="009668D4">
        <w:rPr>
          <w:rFonts w:hint="eastAsia"/>
          <w:spacing w:val="0"/>
          <w:w w:val="100"/>
          <w:sz w:val="24"/>
          <w:szCs w:val="24"/>
          <w:lang/>
        </w:rPr>
        <w:t xml:space="preserve">a </w:t>
      </w:r>
      <w:r w:rsidRPr="009668D4">
        <w:rPr>
          <w:spacing w:val="0"/>
          <w:w w:val="100"/>
          <w:sz w:val="24"/>
          <w:szCs w:val="24"/>
          <w:lang/>
        </w:rPr>
        <w:t xml:space="preserve">role model database and a system to provide information on career planning; and (iii) holding seminars on support </w:t>
      </w:r>
      <w:r w:rsidRPr="009668D4">
        <w:rPr>
          <w:rFonts w:hint="eastAsia"/>
          <w:spacing w:val="0"/>
          <w:w w:val="100"/>
          <w:sz w:val="24"/>
          <w:szCs w:val="24"/>
          <w:lang/>
        </w:rPr>
        <w:t xml:space="preserve">for </w:t>
      </w:r>
      <w:r w:rsidRPr="009668D4">
        <w:rPr>
          <w:spacing w:val="0"/>
          <w:w w:val="100"/>
          <w:sz w:val="24"/>
          <w:szCs w:val="24"/>
          <w:lang/>
        </w:rPr>
        <w:t>women’s empowerment.</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71"/>
        </w:numPr>
        <w:rPr>
          <w:b/>
          <w:szCs w:val="24"/>
        </w:rPr>
      </w:pPr>
      <w:bookmarkStart w:id="313" w:name="_Toc136255538"/>
      <w:bookmarkStart w:id="314" w:name="_Toc153616038"/>
      <w:r w:rsidRPr="009668D4">
        <w:rPr>
          <w:b/>
          <w:szCs w:val="24"/>
        </w:rPr>
        <w:t>Supporting Women in the Field of Science and Technology</w:t>
      </w:r>
      <w:bookmarkEnd w:id="313"/>
      <w:bookmarkEnd w:id="314"/>
    </w:p>
    <w:p w:rsidR="00676F7A" w:rsidRPr="00676F7A" w:rsidRDefault="00676F7A" w:rsidP="00676F7A">
      <w:pPr>
        <w:rPr>
          <w:lang w:val="en-US" w:eastAsia="ja-JP"/>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270.</w:t>
      </w:r>
      <w:r w:rsidRPr="009668D4">
        <w:rPr>
          <w:rFonts w:hint="eastAsia"/>
          <w:spacing w:val="0"/>
          <w:w w:val="100"/>
          <w:sz w:val="24"/>
          <w:szCs w:val="24"/>
        </w:rPr>
        <w:tab/>
      </w:r>
      <w:r w:rsidRPr="009668D4">
        <w:rPr>
          <w:spacing w:val="0"/>
          <w:w w:val="100"/>
          <w:sz w:val="24"/>
          <w:szCs w:val="24"/>
        </w:rPr>
        <w:t xml:space="preserve">In order to support and promote women’s activities in the field of science and technology, the following measures have been taken since FY2006; (i) economic support to institutes that are making outstanding efforts to assist researchers </w:t>
      </w:r>
      <w:r w:rsidRPr="009668D4">
        <w:rPr>
          <w:rFonts w:hint="eastAsia"/>
          <w:spacing w:val="0"/>
          <w:w w:val="100"/>
          <w:sz w:val="24"/>
          <w:szCs w:val="24"/>
        </w:rPr>
        <w:t>in</w:t>
      </w:r>
      <w:r w:rsidRPr="009668D4">
        <w:rPr>
          <w:spacing w:val="0"/>
          <w:w w:val="100"/>
          <w:sz w:val="24"/>
          <w:szCs w:val="24"/>
        </w:rPr>
        <w:t xml:space="preserve"> balanc</w:t>
      </w:r>
      <w:r w:rsidRPr="009668D4">
        <w:rPr>
          <w:rFonts w:hint="eastAsia"/>
          <w:spacing w:val="0"/>
          <w:w w:val="100"/>
          <w:sz w:val="24"/>
          <w:szCs w:val="24"/>
        </w:rPr>
        <w:t>ing</w:t>
      </w:r>
      <w:r w:rsidRPr="009668D4">
        <w:rPr>
          <w:spacing w:val="0"/>
          <w:w w:val="100"/>
          <w:sz w:val="24"/>
          <w:szCs w:val="24"/>
        </w:rPr>
        <w:t xml:space="preserve"> their research with childbirth and child raising; (ii) assistance to </w:t>
      </w:r>
      <w:r w:rsidRPr="009668D4">
        <w:rPr>
          <w:rFonts w:hint="eastAsia"/>
          <w:spacing w:val="0"/>
          <w:w w:val="100"/>
          <w:sz w:val="24"/>
          <w:szCs w:val="24"/>
        </w:rPr>
        <w:t>excellent</w:t>
      </w:r>
      <w:r w:rsidRPr="009668D4">
        <w:rPr>
          <w:spacing w:val="0"/>
          <w:w w:val="100"/>
          <w:sz w:val="24"/>
          <w:szCs w:val="24"/>
        </w:rPr>
        <w:t xml:space="preserve"> researchers, who took maternity or child raising leave</w:t>
      </w:r>
      <w:r w:rsidRPr="009668D4">
        <w:rPr>
          <w:rFonts w:hint="eastAsia"/>
          <w:spacing w:val="0"/>
          <w:w w:val="100"/>
          <w:sz w:val="24"/>
          <w:szCs w:val="24"/>
        </w:rPr>
        <w:t xml:space="preserve"> to return to work</w:t>
      </w:r>
      <w:r w:rsidRPr="009668D4">
        <w:rPr>
          <w:spacing w:val="0"/>
          <w:w w:val="100"/>
          <w:sz w:val="24"/>
          <w:szCs w:val="24"/>
        </w:rPr>
        <w:t xml:space="preserve">; and (iii) providing information to assist female students in </w:t>
      </w:r>
      <w:r w:rsidRPr="009668D4">
        <w:rPr>
          <w:rFonts w:hint="eastAsia"/>
          <w:spacing w:val="0"/>
          <w:w w:val="100"/>
          <w:sz w:val="24"/>
          <w:szCs w:val="24"/>
        </w:rPr>
        <w:t>having</w:t>
      </w:r>
      <w:r w:rsidRPr="009668D4">
        <w:rPr>
          <w:spacing w:val="0"/>
          <w:w w:val="100"/>
          <w:sz w:val="24"/>
          <w:szCs w:val="24"/>
        </w:rPr>
        <w:t xml:space="preserve"> wider career choices in the field of science and technology, where </w:t>
      </w:r>
      <w:r w:rsidRPr="009668D4">
        <w:rPr>
          <w:rFonts w:hint="eastAsia"/>
          <w:spacing w:val="0"/>
          <w:w w:val="100"/>
          <w:sz w:val="24"/>
          <w:szCs w:val="24"/>
        </w:rPr>
        <w:t>fewer</w:t>
      </w:r>
      <w:r w:rsidRPr="009668D4">
        <w:rPr>
          <w:spacing w:val="0"/>
          <w:w w:val="100"/>
          <w:sz w:val="24"/>
          <w:szCs w:val="24"/>
        </w:rPr>
        <w:t xml:space="preserve"> female students tend to be enrolled.</w:t>
      </w:r>
    </w:p>
    <w:p w:rsidR="009668D4" w:rsidRPr="009668D4" w:rsidRDefault="009668D4" w:rsidP="009668D4">
      <w:pPr>
        <w:spacing w:line="240" w:lineRule="auto"/>
        <w:rPr>
          <w:spacing w:val="0"/>
          <w:w w:val="100"/>
          <w:sz w:val="24"/>
          <w:szCs w:val="24"/>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271.</w:t>
      </w:r>
      <w:r w:rsidRPr="009668D4">
        <w:rPr>
          <w:rFonts w:hint="eastAsia"/>
          <w:spacing w:val="0"/>
          <w:w w:val="100"/>
          <w:sz w:val="24"/>
          <w:szCs w:val="24"/>
        </w:rPr>
        <w:tab/>
      </w:r>
      <w:r w:rsidRPr="009668D4">
        <w:rPr>
          <w:spacing w:val="0"/>
          <w:w w:val="100"/>
          <w:sz w:val="24"/>
          <w:szCs w:val="24"/>
        </w:rPr>
        <w:t xml:space="preserve">In addition, the National Women’s </w:t>
      </w:r>
      <w:smartTag w:uri="urn:schemas-microsoft-com:office:smarttags" w:element="place">
        <w:smartTag w:uri="urn:schemas-microsoft-com:office:smarttags" w:element="PlaceName">
          <w:r w:rsidRPr="009668D4">
            <w:rPr>
              <w:spacing w:val="0"/>
              <w:w w:val="100"/>
              <w:sz w:val="24"/>
              <w:szCs w:val="24"/>
            </w:rPr>
            <w:t>Education</w:t>
          </w:r>
        </w:smartTag>
        <w:r w:rsidRPr="009668D4">
          <w:rPr>
            <w:spacing w:val="0"/>
            <w:w w:val="100"/>
            <w:sz w:val="24"/>
            <w:szCs w:val="24"/>
          </w:rPr>
          <w:t xml:space="preserve"> </w:t>
        </w:r>
        <w:smartTag w:uri="urn:schemas-microsoft-com:office:smarttags" w:element="PlaceType">
          <w:r w:rsidRPr="009668D4">
            <w:rPr>
              <w:spacing w:val="0"/>
              <w:w w:val="100"/>
              <w:sz w:val="24"/>
              <w:szCs w:val="24"/>
            </w:rPr>
            <w:t>Center</w:t>
          </w:r>
        </w:smartTag>
      </w:smartTag>
      <w:r w:rsidRPr="009668D4">
        <w:rPr>
          <w:spacing w:val="0"/>
          <w:w w:val="100"/>
          <w:sz w:val="24"/>
          <w:szCs w:val="24"/>
        </w:rPr>
        <w:t xml:space="preserve"> holds a number of symposiums to introduce female scientist and research</w:t>
      </w:r>
      <w:r w:rsidRPr="009668D4">
        <w:rPr>
          <w:rFonts w:hint="eastAsia"/>
          <w:spacing w:val="0"/>
          <w:w w:val="100"/>
          <w:sz w:val="24"/>
          <w:szCs w:val="24"/>
        </w:rPr>
        <w:t>er role models</w:t>
      </w:r>
      <w:r w:rsidRPr="009668D4">
        <w:rPr>
          <w:spacing w:val="0"/>
          <w:w w:val="100"/>
          <w:sz w:val="24"/>
          <w:szCs w:val="24"/>
        </w:rPr>
        <w:t xml:space="preserve">, and also </w:t>
      </w:r>
      <w:r w:rsidRPr="009668D4">
        <w:rPr>
          <w:rFonts w:hint="eastAsia"/>
          <w:spacing w:val="0"/>
          <w:w w:val="100"/>
          <w:sz w:val="24"/>
          <w:szCs w:val="24"/>
        </w:rPr>
        <w:t xml:space="preserve">as avenue </w:t>
      </w:r>
      <w:r w:rsidRPr="009668D4">
        <w:rPr>
          <w:spacing w:val="0"/>
          <w:w w:val="100"/>
          <w:sz w:val="24"/>
          <w:szCs w:val="24"/>
        </w:rPr>
        <w:t>for interchange</w:t>
      </w:r>
      <w:r w:rsidRPr="009668D4">
        <w:rPr>
          <w:rFonts w:hint="eastAsia"/>
          <w:spacing w:val="0"/>
          <w:w w:val="100"/>
          <w:sz w:val="24"/>
          <w:szCs w:val="24"/>
        </w:rPr>
        <w:t>s</w:t>
      </w:r>
      <w:r w:rsidRPr="009668D4">
        <w:rPr>
          <w:spacing w:val="0"/>
          <w:w w:val="100"/>
          <w:sz w:val="24"/>
          <w:szCs w:val="24"/>
        </w:rPr>
        <w:t xml:space="preserve"> among high school girls, university students, and </w:t>
      </w:r>
      <w:r w:rsidRPr="009668D4">
        <w:rPr>
          <w:rFonts w:hint="eastAsia"/>
          <w:spacing w:val="0"/>
          <w:w w:val="100"/>
          <w:sz w:val="24"/>
          <w:szCs w:val="24"/>
        </w:rPr>
        <w:t>excellent</w:t>
      </w:r>
      <w:r w:rsidRPr="009668D4">
        <w:rPr>
          <w:spacing w:val="0"/>
          <w:w w:val="100"/>
          <w:sz w:val="24"/>
          <w:szCs w:val="24"/>
        </w:rPr>
        <w:t xml:space="preserve"> researchers. </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71"/>
        </w:numPr>
        <w:rPr>
          <w:b/>
          <w:szCs w:val="24"/>
          <w:lang/>
        </w:rPr>
      </w:pPr>
      <w:bookmarkStart w:id="315" w:name="_Toc136255539"/>
      <w:bookmarkStart w:id="316" w:name="_Toc153616039"/>
      <w:r w:rsidRPr="009668D4">
        <w:rPr>
          <w:b/>
          <w:szCs w:val="24"/>
          <w:lang/>
        </w:rPr>
        <w:t>Training Professionals in the Field of Education</w:t>
      </w:r>
      <w:bookmarkEnd w:id="315"/>
      <w:bookmarkEnd w:id="316"/>
    </w:p>
    <w:p w:rsidR="00676F7A" w:rsidRPr="00676F7A" w:rsidRDefault="00676F7A" w:rsidP="00676F7A">
      <w:pPr>
        <w:rPr>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272.</w:t>
      </w:r>
      <w:r w:rsidRPr="009668D4">
        <w:rPr>
          <w:rFonts w:hint="eastAsia"/>
          <w:spacing w:val="0"/>
          <w:w w:val="100"/>
          <w:sz w:val="24"/>
          <w:szCs w:val="24"/>
        </w:rPr>
        <w:tab/>
      </w:r>
      <w:r w:rsidRPr="009668D4">
        <w:rPr>
          <w:spacing w:val="0"/>
          <w:w w:val="100"/>
          <w:sz w:val="24"/>
          <w:szCs w:val="24"/>
        </w:rPr>
        <w:t xml:space="preserve">In order to promote gender equality in school environments, the </w:t>
      </w:r>
      <w:smartTag w:uri="urn:schemas-microsoft-com:office:smarttags" w:element="place">
        <w:smartTag w:uri="urn:schemas-microsoft-com:office:smarttags" w:element="PlaceName">
          <w:r w:rsidRPr="009668D4">
            <w:rPr>
              <w:spacing w:val="0"/>
              <w:w w:val="100"/>
              <w:sz w:val="24"/>
              <w:szCs w:val="24"/>
            </w:rPr>
            <w:t>National</w:t>
          </w:r>
        </w:smartTag>
        <w:r w:rsidRPr="009668D4">
          <w:rPr>
            <w:spacing w:val="0"/>
            <w:w w:val="100"/>
            <w:sz w:val="24"/>
            <w:szCs w:val="24"/>
          </w:rPr>
          <w:t xml:space="preserve"> </w:t>
        </w:r>
        <w:smartTag w:uri="urn:schemas-microsoft-com:office:smarttags" w:element="PlaceType">
          <w:r w:rsidRPr="009668D4">
            <w:rPr>
              <w:spacing w:val="0"/>
              <w:w w:val="100"/>
              <w:sz w:val="24"/>
              <w:szCs w:val="24"/>
            </w:rPr>
            <w:t>Center</w:t>
          </w:r>
        </w:smartTag>
      </w:smartTag>
      <w:r w:rsidRPr="009668D4">
        <w:rPr>
          <w:spacing w:val="0"/>
          <w:w w:val="100"/>
          <w:sz w:val="24"/>
          <w:szCs w:val="24"/>
        </w:rPr>
        <w:t xml:space="preserve"> for Teacher’s Development offers training </w:t>
      </w:r>
      <w:r w:rsidRPr="009668D4">
        <w:rPr>
          <w:rFonts w:hint="eastAsia"/>
          <w:spacing w:val="0"/>
          <w:w w:val="100"/>
          <w:sz w:val="24"/>
          <w:szCs w:val="24"/>
        </w:rPr>
        <w:t>in</w:t>
      </w:r>
      <w:r w:rsidRPr="009668D4">
        <w:rPr>
          <w:spacing w:val="0"/>
          <w:w w:val="100"/>
          <w:sz w:val="24"/>
          <w:szCs w:val="24"/>
        </w:rPr>
        <w:t xml:space="preserve"> build</w:t>
      </w:r>
      <w:r w:rsidRPr="009668D4">
        <w:rPr>
          <w:rFonts w:hint="eastAsia"/>
          <w:spacing w:val="0"/>
          <w:w w:val="100"/>
          <w:sz w:val="24"/>
          <w:szCs w:val="24"/>
        </w:rPr>
        <w:t>ing</w:t>
      </w:r>
      <w:r w:rsidRPr="009668D4">
        <w:rPr>
          <w:spacing w:val="0"/>
          <w:w w:val="100"/>
          <w:sz w:val="24"/>
          <w:szCs w:val="24"/>
        </w:rPr>
        <w:t xml:space="preserve"> a gender-equal society.</w:t>
      </w:r>
    </w:p>
    <w:p w:rsidR="009668D4" w:rsidRPr="009668D4" w:rsidRDefault="009668D4" w:rsidP="00285DEF">
      <w:pPr>
        <w:overflowPunct w:val="0"/>
        <w:spacing w:line="240" w:lineRule="auto"/>
        <w:ind w:left="31680" w:hangingChars="100" w:firstLine="31680"/>
        <w:jc w:val="both"/>
        <w:rPr>
          <w:spacing w:val="0"/>
          <w:w w:val="100"/>
          <w:sz w:val="24"/>
          <w:szCs w:val="24"/>
          <w:lang/>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273.</w:t>
      </w:r>
      <w:r w:rsidRPr="009668D4">
        <w:rPr>
          <w:rFonts w:hint="eastAsia"/>
          <w:spacing w:val="0"/>
          <w:w w:val="100"/>
          <w:sz w:val="24"/>
          <w:szCs w:val="24"/>
        </w:rPr>
        <w:tab/>
        <w:t>Furthermore u</w:t>
      </w:r>
      <w:r w:rsidRPr="009668D4">
        <w:rPr>
          <w:spacing w:val="0"/>
          <w:w w:val="100"/>
          <w:sz w:val="24"/>
          <w:szCs w:val="24"/>
        </w:rPr>
        <w:t xml:space="preserve">ntil FY2003, the National Women’s </w:t>
      </w:r>
      <w:smartTag w:uri="urn:schemas-microsoft-com:office:smarttags" w:element="place">
        <w:smartTag w:uri="urn:schemas-microsoft-com:office:smarttags" w:element="PlaceName">
          <w:r w:rsidRPr="009668D4">
            <w:rPr>
              <w:spacing w:val="0"/>
              <w:w w:val="100"/>
              <w:sz w:val="24"/>
              <w:szCs w:val="24"/>
            </w:rPr>
            <w:t>Education</w:t>
          </w:r>
        </w:smartTag>
        <w:r w:rsidRPr="009668D4">
          <w:rPr>
            <w:spacing w:val="0"/>
            <w:w w:val="100"/>
            <w:sz w:val="24"/>
            <w:szCs w:val="24"/>
          </w:rPr>
          <w:t xml:space="preserve"> </w:t>
        </w:r>
        <w:smartTag w:uri="urn:schemas-microsoft-com:office:smarttags" w:element="PlaceType">
          <w:r w:rsidRPr="009668D4">
            <w:rPr>
              <w:spacing w:val="0"/>
              <w:w w:val="100"/>
              <w:sz w:val="24"/>
              <w:szCs w:val="24"/>
            </w:rPr>
            <w:t>Center</w:t>
          </w:r>
        </w:smartTag>
      </w:smartTag>
      <w:r w:rsidRPr="009668D4">
        <w:rPr>
          <w:spacing w:val="0"/>
          <w:w w:val="100"/>
          <w:sz w:val="24"/>
          <w:szCs w:val="24"/>
        </w:rPr>
        <w:t xml:space="preserve"> hosted seminars for teachers to </w:t>
      </w:r>
      <w:r w:rsidRPr="009668D4">
        <w:rPr>
          <w:rFonts w:hint="eastAsia"/>
          <w:spacing w:val="0"/>
          <w:w w:val="100"/>
          <w:sz w:val="24"/>
          <w:szCs w:val="24"/>
        </w:rPr>
        <w:t xml:space="preserve">deepen their </w:t>
      </w:r>
      <w:r w:rsidRPr="009668D4">
        <w:rPr>
          <w:spacing w:val="0"/>
          <w:w w:val="100"/>
          <w:sz w:val="24"/>
          <w:szCs w:val="24"/>
        </w:rPr>
        <w:t xml:space="preserve">knowledge </w:t>
      </w:r>
      <w:r w:rsidRPr="009668D4">
        <w:rPr>
          <w:rFonts w:hint="eastAsia"/>
          <w:spacing w:val="0"/>
          <w:w w:val="100"/>
          <w:sz w:val="24"/>
          <w:szCs w:val="24"/>
        </w:rPr>
        <w:t xml:space="preserve">to promote the understanding of </w:t>
      </w:r>
      <w:r w:rsidRPr="009668D4">
        <w:rPr>
          <w:spacing w:val="0"/>
          <w:w w:val="100"/>
          <w:sz w:val="24"/>
          <w:szCs w:val="24"/>
        </w:rPr>
        <w:t xml:space="preserve">gender equality. Since FY2004, the Center has offered various practical training </w:t>
      </w:r>
      <w:r w:rsidRPr="009668D4">
        <w:rPr>
          <w:rFonts w:hint="eastAsia"/>
          <w:spacing w:val="0"/>
          <w:w w:val="100"/>
          <w:sz w:val="24"/>
          <w:szCs w:val="24"/>
        </w:rPr>
        <w:t xml:space="preserve">to </w:t>
      </w:r>
      <w:r w:rsidRPr="009668D4">
        <w:rPr>
          <w:spacing w:val="0"/>
          <w:w w:val="100"/>
          <w:sz w:val="24"/>
          <w:szCs w:val="24"/>
        </w:rPr>
        <w:t xml:space="preserve">teachers, school education supervisors, and staff </w:t>
      </w:r>
      <w:r w:rsidRPr="009668D4">
        <w:rPr>
          <w:rFonts w:hint="eastAsia"/>
          <w:spacing w:val="0"/>
          <w:w w:val="100"/>
          <w:sz w:val="24"/>
          <w:szCs w:val="24"/>
        </w:rPr>
        <w:t xml:space="preserve">at </w:t>
      </w:r>
      <w:r w:rsidRPr="009668D4">
        <w:rPr>
          <w:spacing w:val="0"/>
          <w:w w:val="100"/>
          <w:sz w:val="24"/>
          <w:szCs w:val="24"/>
        </w:rPr>
        <w:t xml:space="preserve">women’s facilities </w:t>
      </w:r>
      <w:r w:rsidRPr="009668D4">
        <w:rPr>
          <w:rFonts w:hint="eastAsia"/>
          <w:spacing w:val="0"/>
          <w:w w:val="100"/>
          <w:sz w:val="24"/>
          <w:szCs w:val="24"/>
        </w:rPr>
        <w:t>for</w:t>
      </w:r>
      <w:r w:rsidRPr="009668D4">
        <w:rPr>
          <w:spacing w:val="0"/>
          <w:w w:val="100"/>
          <w:sz w:val="24"/>
          <w:szCs w:val="24"/>
        </w:rPr>
        <w:t xml:space="preserve"> providing schemes of career development </w:t>
      </w:r>
      <w:r w:rsidRPr="009668D4">
        <w:rPr>
          <w:rFonts w:hint="eastAsia"/>
          <w:spacing w:val="0"/>
          <w:w w:val="100"/>
          <w:sz w:val="24"/>
          <w:szCs w:val="24"/>
        </w:rPr>
        <w:t>support to women</w:t>
      </w:r>
      <w:r w:rsidRPr="009668D4">
        <w:rPr>
          <w:spacing w:val="0"/>
          <w:w w:val="100"/>
          <w:sz w:val="24"/>
          <w:szCs w:val="24"/>
        </w:rPr>
        <w:t xml:space="preserve"> from the perspective of gender equality.</w:t>
      </w:r>
    </w:p>
    <w:p w:rsidR="009668D4" w:rsidRPr="009668D4" w:rsidRDefault="009668D4" w:rsidP="009668D4">
      <w:pPr>
        <w:overflowPunct w:val="0"/>
        <w:spacing w:line="240" w:lineRule="auto"/>
        <w:jc w:val="both"/>
        <w:rPr>
          <w:b/>
          <w:spacing w:val="0"/>
          <w:w w:val="100"/>
          <w:sz w:val="24"/>
          <w:szCs w:val="24"/>
          <w:lang/>
        </w:rPr>
      </w:pPr>
    </w:p>
    <w:p w:rsidR="009668D4" w:rsidRDefault="009668D4" w:rsidP="009668D4">
      <w:pPr>
        <w:pStyle w:val="Heading2"/>
        <w:numPr>
          <w:ilvl w:val="0"/>
          <w:numId w:val="71"/>
        </w:numPr>
        <w:jc w:val="both"/>
        <w:rPr>
          <w:b/>
          <w:szCs w:val="24"/>
        </w:rPr>
      </w:pPr>
      <w:bookmarkStart w:id="317" w:name="_Toc136255540"/>
      <w:bookmarkStart w:id="318" w:name="_Toc153616040"/>
      <w:r w:rsidRPr="009668D4">
        <w:rPr>
          <w:b/>
          <w:szCs w:val="24"/>
        </w:rPr>
        <w:t>Promotion of the Decade of Education for Sustainable Development</w:t>
      </w:r>
      <w:bookmarkEnd w:id="317"/>
      <w:bookmarkEnd w:id="318"/>
    </w:p>
    <w:p w:rsidR="00676F7A" w:rsidRPr="00676F7A" w:rsidRDefault="00676F7A" w:rsidP="00676F7A">
      <w:pPr>
        <w:rPr>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274.</w:t>
      </w:r>
      <w:r w:rsidRPr="009668D4">
        <w:rPr>
          <w:rFonts w:hint="eastAsia"/>
          <w:spacing w:val="0"/>
          <w:w w:val="100"/>
          <w:sz w:val="24"/>
          <w:szCs w:val="24"/>
        </w:rPr>
        <w:tab/>
      </w:r>
      <w:r w:rsidRPr="009668D4">
        <w:rPr>
          <w:spacing w:val="0"/>
          <w:w w:val="100"/>
          <w:sz w:val="24"/>
          <w:szCs w:val="24"/>
        </w:rPr>
        <w:t xml:space="preserve">At the World Summit on Sustainable Development held in 2002 (the Johannesburg Summit),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proposed the resolution of the UN Decade of Education for Sustainable Development, which </w:t>
      </w:r>
      <w:r w:rsidRPr="009668D4">
        <w:rPr>
          <w:rFonts w:hint="eastAsia"/>
          <w:spacing w:val="0"/>
          <w:w w:val="100"/>
          <w:sz w:val="24"/>
          <w:szCs w:val="24"/>
        </w:rPr>
        <w:t>has been</w:t>
      </w:r>
      <w:r w:rsidRPr="009668D4">
        <w:rPr>
          <w:spacing w:val="0"/>
          <w:w w:val="100"/>
          <w:sz w:val="24"/>
          <w:szCs w:val="24"/>
        </w:rPr>
        <w:t xml:space="preserve"> implemented </w:t>
      </w:r>
      <w:r w:rsidRPr="009668D4">
        <w:rPr>
          <w:rFonts w:hint="eastAsia"/>
          <w:spacing w:val="0"/>
          <w:w w:val="100"/>
          <w:sz w:val="24"/>
          <w:szCs w:val="24"/>
        </w:rPr>
        <w:t>since</w:t>
      </w:r>
      <w:r w:rsidRPr="009668D4">
        <w:rPr>
          <w:spacing w:val="0"/>
          <w:w w:val="100"/>
          <w:sz w:val="24"/>
          <w:szCs w:val="24"/>
        </w:rPr>
        <w:t xml:space="preserve"> 2005. In order to promote education for sustainable development</w:t>
      </w:r>
      <w:r w:rsidRPr="009668D4">
        <w:rPr>
          <w:rFonts w:hint="eastAsia"/>
          <w:spacing w:val="0"/>
          <w:w w:val="100"/>
          <w:sz w:val="24"/>
          <w:szCs w:val="24"/>
        </w:rPr>
        <w:t xml:space="preserve"> to build a sustainable society</w:t>
      </w:r>
      <w:r w:rsidRPr="009668D4">
        <w:rPr>
          <w:spacing w:val="0"/>
          <w:w w:val="100"/>
          <w:sz w:val="24"/>
          <w:szCs w:val="24"/>
        </w:rPr>
        <w:t xml:space="preserve">, which </w:t>
      </w:r>
      <w:r w:rsidRPr="009668D4">
        <w:rPr>
          <w:rFonts w:hint="eastAsia"/>
          <w:spacing w:val="0"/>
          <w:w w:val="100"/>
          <w:sz w:val="24"/>
          <w:szCs w:val="24"/>
        </w:rPr>
        <w:t xml:space="preserve">also </w:t>
      </w:r>
      <w:r w:rsidRPr="009668D4">
        <w:rPr>
          <w:spacing w:val="0"/>
          <w:w w:val="100"/>
          <w:sz w:val="24"/>
          <w:szCs w:val="24"/>
        </w:rPr>
        <w:t xml:space="preserve">promotes gender equality, </w:t>
      </w:r>
      <w:smartTag w:uri="urn:schemas-microsoft-com:office:smarttags" w:element="place">
        <w:smartTag w:uri="urn:schemas-microsoft-com:office:smarttags" w:element="country-region">
          <w:r w:rsidRPr="009668D4">
            <w:rPr>
              <w:spacing w:val="0"/>
              <w:w w:val="100"/>
              <w:sz w:val="24"/>
              <w:szCs w:val="24"/>
            </w:rPr>
            <w:t>Japan</w:t>
          </w:r>
        </w:smartTag>
      </w:smartTag>
      <w:r w:rsidRPr="009668D4">
        <w:rPr>
          <w:spacing w:val="0"/>
          <w:w w:val="100"/>
          <w:sz w:val="24"/>
          <w:szCs w:val="24"/>
        </w:rPr>
        <w:t xml:space="preserve"> formulated an implementation plan </w:t>
      </w:r>
      <w:r w:rsidRPr="009668D4">
        <w:rPr>
          <w:rFonts w:hint="eastAsia"/>
          <w:spacing w:val="0"/>
          <w:w w:val="100"/>
          <w:sz w:val="24"/>
          <w:szCs w:val="24"/>
        </w:rPr>
        <w:t>with</w:t>
      </w:r>
      <w:r w:rsidRPr="009668D4">
        <w:rPr>
          <w:spacing w:val="0"/>
          <w:w w:val="100"/>
          <w:sz w:val="24"/>
          <w:szCs w:val="24"/>
        </w:rPr>
        <w:t xml:space="preserve"> the cooperation of </w:t>
      </w:r>
      <w:r w:rsidRPr="009668D4">
        <w:rPr>
          <w:rFonts w:hint="eastAsia"/>
          <w:spacing w:val="0"/>
          <w:w w:val="100"/>
          <w:sz w:val="24"/>
          <w:szCs w:val="24"/>
        </w:rPr>
        <w:t xml:space="preserve">the </w:t>
      </w:r>
      <w:r w:rsidRPr="009668D4">
        <w:rPr>
          <w:spacing w:val="0"/>
          <w:w w:val="100"/>
          <w:sz w:val="24"/>
          <w:szCs w:val="24"/>
        </w:rPr>
        <w:t xml:space="preserve">relevant Ministries and </w:t>
      </w:r>
      <w:r w:rsidRPr="009668D4">
        <w:rPr>
          <w:rFonts w:hint="eastAsia"/>
          <w:spacing w:val="0"/>
          <w:w w:val="100"/>
          <w:sz w:val="24"/>
          <w:szCs w:val="24"/>
        </w:rPr>
        <w:t>A</w:t>
      </w:r>
      <w:r w:rsidRPr="009668D4">
        <w:rPr>
          <w:spacing w:val="0"/>
          <w:w w:val="100"/>
          <w:sz w:val="24"/>
          <w:szCs w:val="24"/>
        </w:rPr>
        <w:t>gencies.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rPr>
          <w:b/>
          <w:szCs w:val="24"/>
          <w:u w:val="single"/>
          <w:lang/>
        </w:rPr>
      </w:pPr>
      <w:bookmarkStart w:id="319" w:name="_Toc136255541"/>
      <w:bookmarkStart w:id="320" w:name="_Toc153616041"/>
      <w:r w:rsidRPr="009668D4">
        <w:rPr>
          <w:b/>
          <w:szCs w:val="24"/>
          <w:u w:val="single"/>
          <w:lang/>
        </w:rPr>
        <w:t xml:space="preserve">2. National Women’s </w:t>
      </w:r>
      <w:smartTag w:uri="urn:schemas-microsoft-com:office:smarttags" w:element="place">
        <w:smartTag w:uri="urn:schemas-microsoft-com:office:smarttags" w:element="PlaceName">
          <w:r w:rsidRPr="009668D4">
            <w:rPr>
              <w:b/>
              <w:szCs w:val="24"/>
              <w:u w:val="single"/>
              <w:lang/>
            </w:rPr>
            <w:t>Education</w:t>
          </w:r>
        </w:smartTag>
        <w:r w:rsidRPr="009668D4">
          <w:rPr>
            <w:b/>
            <w:szCs w:val="24"/>
            <w:u w:val="single"/>
            <w:lang/>
          </w:rPr>
          <w:t xml:space="preserve"> </w:t>
        </w:r>
        <w:smartTag w:uri="urn:schemas-microsoft-com:office:smarttags" w:element="PlaceType">
          <w:r w:rsidRPr="009668D4">
            <w:rPr>
              <w:b/>
              <w:szCs w:val="24"/>
              <w:u w:val="single"/>
              <w:lang/>
            </w:rPr>
            <w:t>Center</w:t>
          </w:r>
        </w:smartTag>
      </w:smartTag>
      <w:bookmarkEnd w:id="319"/>
      <w:bookmarkEnd w:id="320"/>
    </w:p>
    <w:p w:rsidR="00676F7A" w:rsidRPr="00676F7A" w:rsidRDefault="00676F7A" w:rsidP="00676F7A">
      <w:pPr>
        <w:rPr>
          <w:lang w:val="en-US" w:eastAsia="ja-JP"/>
        </w:rPr>
      </w:pPr>
    </w:p>
    <w:p w:rsidR="009668D4" w:rsidRPr="009668D4" w:rsidRDefault="009668D4" w:rsidP="009668D4">
      <w:pPr>
        <w:spacing w:line="240" w:lineRule="auto"/>
        <w:rPr>
          <w:spacing w:val="0"/>
          <w:w w:val="100"/>
          <w:sz w:val="24"/>
          <w:szCs w:val="24"/>
          <w:lang/>
        </w:rPr>
      </w:pPr>
      <w:r w:rsidRPr="009668D4">
        <w:rPr>
          <w:rFonts w:hint="eastAsia"/>
          <w:spacing w:val="0"/>
          <w:w w:val="100"/>
          <w:sz w:val="24"/>
          <w:szCs w:val="24"/>
        </w:rPr>
        <w:t>275.</w:t>
      </w:r>
      <w:r w:rsidRPr="009668D4">
        <w:rPr>
          <w:rFonts w:hint="eastAsia"/>
          <w:spacing w:val="0"/>
          <w:w w:val="100"/>
          <w:sz w:val="24"/>
          <w:szCs w:val="24"/>
        </w:rPr>
        <w:tab/>
      </w:r>
      <w:r w:rsidRPr="009668D4">
        <w:rPr>
          <w:spacing w:val="0"/>
          <w:w w:val="100"/>
          <w:sz w:val="24"/>
          <w:szCs w:val="24"/>
        </w:rPr>
        <w:t xml:space="preserve">The National Women’s Education Center, the only </w:t>
      </w:r>
      <w:r w:rsidRPr="009668D4">
        <w:rPr>
          <w:rFonts w:hint="eastAsia"/>
          <w:spacing w:val="0"/>
          <w:w w:val="100"/>
          <w:sz w:val="24"/>
          <w:szCs w:val="24"/>
        </w:rPr>
        <w:t>national institution dedicated to women</w:t>
      </w:r>
      <w:r w:rsidRPr="009668D4">
        <w:rPr>
          <w:spacing w:val="0"/>
          <w:w w:val="100"/>
          <w:sz w:val="24"/>
          <w:szCs w:val="24"/>
        </w:rPr>
        <w:t>’</w:t>
      </w:r>
      <w:r w:rsidRPr="009668D4">
        <w:rPr>
          <w:rFonts w:hint="eastAsia"/>
          <w:spacing w:val="0"/>
          <w:w w:val="100"/>
          <w:sz w:val="24"/>
          <w:szCs w:val="24"/>
        </w:rPr>
        <w:t>s education offering</w:t>
      </w:r>
      <w:r w:rsidRPr="009668D4">
        <w:rPr>
          <w:spacing w:val="0"/>
          <w:w w:val="100"/>
          <w:sz w:val="24"/>
          <w:szCs w:val="24"/>
        </w:rPr>
        <w:t xml:space="preserve"> various activities listed below to promote education for women.</w:t>
      </w:r>
      <w:r w:rsidRPr="009668D4">
        <w:rPr>
          <w:rFonts w:hint="eastAsia"/>
          <w:spacing w:val="0"/>
          <w:w w:val="100"/>
          <w:sz w:val="24"/>
          <w:szCs w:val="24"/>
        </w:rPr>
        <w:t xml:space="preserve"> </w:t>
      </w:r>
      <w:r w:rsidRPr="009668D4">
        <w:rPr>
          <w:spacing w:val="0"/>
          <w:w w:val="100"/>
          <w:sz w:val="24"/>
          <w:szCs w:val="24"/>
          <w:lang/>
        </w:rPr>
        <w:t xml:space="preserve">The MEXT supports various kinds of activities organized by the Center </w:t>
      </w:r>
      <w:r w:rsidRPr="009668D4">
        <w:rPr>
          <w:rFonts w:hint="eastAsia"/>
          <w:spacing w:val="0"/>
          <w:w w:val="100"/>
          <w:sz w:val="24"/>
          <w:szCs w:val="24"/>
          <w:lang/>
        </w:rPr>
        <w:t>as well as by</w:t>
      </w:r>
      <w:r w:rsidRPr="009668D4">
        <w:rPr>
          <w:spacing w:val="0"/>
          <w:w w:val="100"/>
          <w:sz w:val="24"/>
          <w:szCs w:val="24"/>
          <w:lang/>
        </w:rPr>
        <w:t xml:space="preserve"> other public and private women’s education facilities nationwide.</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1"/>
        </w:numPr>
        <w:rPr>
          <w:b/>
          <w:szCs w:val="24"/>
          <w:lang/>
        </w:rPr>
      </w:pPr>
      <w:bookmarkStart w:id="321" w:name="_Toc136255542"/>
      <w:bookmarkStart w:id="322" w:name="_Toc153616042"/>
      <w:r w:rsidRPr="009668D4">
        <w:rPr>
          <w:b/>
          <w:szCs w:val="24"/>
          <w:lang/>
        </w:rPr>
        <w:t>Study and Exchange Programs</w:t>
      </w:r>
      <w:bookmarkEnd w:id="321"/>
      <w:bookmarkEnd w:id="322"/>
    </w:p>
    <w:p w:rsidR="00676F7A" w:rsidRPr="00676F7A" w:rsidRDefault="00676F7A" w:rsidP="00676F7A">
      <w:pPr>
        <w:rPr>
          <w:lang w:val="en-US" w:eastAsia="ja-JP"/>
        </w:rPr>
      </w:pPr>
    </w:p>
    <w:p w:rsidR="009668D4" w:rsidRPr="009668D4" w:rsidRDefault="009668D4" w:rsidP="009668D4">
      <w:pPr>
        <w:overflowPunct w:val="0"/>
        <w:spacing w:line="240" w:lineRule="auto"/>
        <w:jc w:val="both"/>
        <w:rPr>
          <w:rFonts w:hint="eastAsia"/>
          <w:spacing w:val="0"/>
          <w:w w:val="100"/>
          <w:sz w:val="24"/>
          <w:szCs w:val="24"/>
          <w:lang/>
        </w:rPr>
      </w:pPr>
      <w:r w:rsidRPr="009668D4">
        <w:rPr>
          <w:rFonts w:hint="eastAsia"/>
          <w:spacing w:val="0"/>
          <w:w w:val="100"/>
          <w:sz w:val="24"/>
          <w:szCs w:val="24"/>
        </w:rPr>
        <w:t>276.</w:t>
      </w:r>
      <w:r w:rsidRPr="009668D4">
        <w:rPr>
          <w:rFonts w:hint="eastAsia"/>
          <w:spacing w:val="0"/>
          <w:w w:val="100"/>
          <w:sz w:val="24"/>
          <w:szCs w:val="24"/>
        </w:rPr>
        <w:tab/>
      </w:r>
      <w:r w:rsidRPr="009668D4">
        <w:rPr>
          <w:spacing w:val="0"/>
          <w:w w:val="100"/>
          <w:sz w:val="24"/>
          <w:szCs w:val="24"/>
        </w:rPr>
        <w:t xml:space="preserve">The center </w:t>
      </w:r>
      <w:r w:rsidRPr="009668D4">
        <w:rPr>
          <w:rFonts w:hint="eastAsia"/>
          <w:spacing w:val="0"/>
          <w:w w:val="100"/>
          <w:sz w:val="24"/>
          <w:szCs w:val="24"/>
        </w:rPr>
        <w:t xml:space="preserve">has </w:t>
      </w:r>
      <w:r w:rsidRPr="009668D4">
        <w:rPr>
          <w:spacing w:val="0"/>
          <w:w w:val="100"/>
          <w:sz w:val="24"/>
          <w:szCs w:val="24"/>
        </w:rPr>
        <w:t>conducted seminars targeting leaders in women’s education</w:t>
      </w:r>
      <w:r w:rsidRPr="009668D4">
        <w:rPr>
          <w:rFonts w:hint="eastAsia"/>
          <w:spacing w:val="0"/>
          <w:w w:val="100"/>
          <w:sz w:val="24"/>
          <w:szCs w:val="24"/>
        </w:rPr>
        <w:t xml:space="preserve"> nation wide</w:t>
      </w:r>
      <w:r w:rsidRPr="009668D4">
        <w:rPr>
          <w:spacing w:val="0"/>
          <w:w w:val="100"/>
          <w:sz w:val="24"/>
          <w:szCs w:val="24"/>
        </w:rPr>
        <w:t xml:space="preserve">, such as </w:t>
      </w:r>
      <w:r w:rsidRPr="009668D4">
        <w:rPr>
          <w:rFonts w:hint="eastAsia"/>
          <w:spacing w:val="0"/>
          <w:w w:val="100"/>
          <w:sz w:val="24"/>
          <w:szCs w:val="24"/>
        </w:rPr>
        <w:t xml:space="preserve">the </w:t>
      </w:r>
      <w:r w:rsidRPr="009668D4">
        <w:rPr>
          <w:spacing w:val="0"/>
          <w:w w:val="100"/>
          <w:sz w:val="24"/>
          <w:szCs w:val="24"/>
        </w:rPr>
        <w:t xml:space="preserve">‘Training Course for Staff in Charge of Counseling Services at Women’s Facilities’ and ‘Conference for Research </w:t>
      </w:r>
      <w:r w:rsidRPr="009668D4">
        <w:rPr>
          <w:rFonts w:hint="eastAsia"/>
          <w:spacing w:val="0"/>
          <w:w w:val="100"/>
          <w:sz w:val="24"/>
          <w:szCs w:val="24"/>
        </w:rPr>
        <w:t xml:space="preserve">Exchanges </w:t>
      </w:r>
      <w:r w:rsidRPr="009668D4">
        <w:rPr>
          <w:spacing w:val="0"/>
          <w:w w:val="100"/>
          <w:sz w:val="24"/>
          <w:szCs w:val="24"/>
        </w:rPr>
        <w:t>among Child Raising Networks.’</w:t>
      </w:r>
    </w:p>
    <w:p w:rsidR="009668D4" w:rsidRPr="009668D4" w:rsidRDefault="009668D4" w:rsidP="009668D4">
      <w:pPr>
        <w:overflowPunct w:val="0"/>
        <w:spacing w:line="240" w:lineRule="auto"/>
        <w:jc w:val="both"/>
        <w:rPr>
          <w:spacing w:val="0"/>
          <w:w w:val="100"/>
          <w:sz w:val="24"/>
          <w:szCs w:val="24"/>
          <w:lang/>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rPr>
        <w:t>277.</w:t>
      </w:r>
      <w:r w:rsidRPr="009668D4">
        <w:rPr>
          <w:rFonts w:hint="eastAsia"/>
          <w:spacing w:val="0"/>
          <w:w w:val="100"/>
          <w:sz w:val="24"/>
          <w:szCs w:val="24"/>
        </w:rPr>
        <w:tab/>
      </w:r>
      <w:r w:rsidRPr="009668D4">
        <w:rPr>
          <w:spacing w:val="0"/>
          <w:w w:val="100"/>
          <w:sz w:val="24"/>
          <w:szCs w:val="24"/>
        </w:rPr>
        <w:t xml:space="preserve">In addition, </w:t>
      </w:r>
      <w:r w:rsidRPr="009668D4">
        <w:rPr>
          <w:rFonts w:hint="eastAsia"/>
          <w:spacing w:val="0"/>
          <w:w w:val="100"/>
          <w:sz w:val="24"/>
          <w:szCs w:val="24"/>
        </w:rPr>
        <w:t>under</w:t>
      </w:r>
      <w:r w:rsidRPr="009668D4">
        <w:rPr>
          <w:spacing w:val="0"/>
          <w:w w:val="100"/>
          <w:sz w:val="24"/>
          <w:szCs w:val="24"/>
        </w:rPr>
        <w:t xml:space="preserve"> joint sponsorship with four other women’s facilities and lifelong learning centers, the National Women’s </w:t>
      </w:r>
      <w:smartTag w:uri="urn:schemas-microsoft-com:office:smarttags" w:element="place">
        <w:smartTag w:uri="urn:schemas-microsoft-com:office:smarttags" w:element="PlaceName">
          <w:r w:rsidRPr="009668D4">
            <w:rPr>
              <w:spacing w:val="0"/>
              <w:w w:val="100"/>
              <w:sz w:val="24"/>
              <w:szCs w:val="24"/>
            </w:rPr>
            <w:t>Education</w:t>
          </w:r>
        </w:smartTag>
        <w:r w:rsidRPr="009668D4">
          <w:rPr>
            <w:spacing w:val="0"/>
            <w:w w:val="100"/>
            <w:sz w:val="24"/>
            <w:szCs w:val="24"/>
          </w:rPr>
          <w:t xml:space="preserve"> </w:t>
        </w:r>
        <w:smartTag w:uri="urn:schemas-microsoft-com:office:smarttags" w:element="PlaceType">
          <w:r w:rsidRPr="009668D4">
            <w:rPr>
              <w:spacing w:val="0"/>
              <w:w w:val="100"/>
              <w:sz w:val="24"/>
              <w:szCs w:val="24"/>
            </w:rPr>
            <w:t>Center</w:t>
          </w:r>
        </w:smartTag>
      </w:smartTag>
      <w:r w:rsidRPr="009668D4">
        <w:rPr>
          <w:spacing w:val="0"/>
          <w:w w:val="100"/>
          <w:sz w:val="24"/>
          <w:szCs w:val="24"/>
        </w:rPr>
        <w:t xml:space="preserve"> has hosted the ‘Forum to Promote Gender Equality Learning.’ In 2005, it also held a forum based on the results of the ‘</w:t>
      </w:r>
      <w:smartTag w:uri="urn:schemas-microsoft-com:office:smarttags" w:element="place">
        <w:smartTag w:uri="urn:schemas-microsoft-com:office:smarttags" w:element="City">
          <w:r w:rsidRPr="009668D4">
            <w:rPr>
              <w:spacing w:val="0"/>
              <w:w w:val="100"/>
              <w:sz w:val="24"/>
              <w:szCs w:val="24"/>
            </w:rPr>
            <w:t>Beijing</w:t>
          </w:r>
        </w:smartTag>
      </w:smartTag>
      <w:r w:rsidRPr="009668D4">
        <w:rPr>
          <w:spacing w:val="0"/>
          <w:w w:val="100"/>
          <w:sz w:val="24"/>
          <w:szCs w:val="24"/>
        </w:rPr>
        <w:t xml:space="preserve"> +10’ </w:t>
      </w:r>
      <w:r w:rsidRPr="009668D4">
        <w:rPr>
          <w:rFonts w:hint="eastAsia"/>
          <w:spacing w:val="0"/>
          <w:w w:val="100"/>
          <w:sz w:val="24"/>
          <w:szCs w:val="24"/>
        </w:rPr>
        <w:t xml:space="preserve">world cabinet </w:t>
      </w:r>
      <w:r w:rsidRPr="009668D4">
        <w:rPr>
          <w:spacing w:val="0"/>
          <w:w w:val="100"/>
          <w:sz w:val="24"/>
          <w:szCs w:val="24"/>
        </w:rPr>
        <w:t xml:space="preserve">level plenary meeting. In addition, </w:t>
      </w:r>
      <w:r w:rsidRPr="009668D4">
        <w:rPr>
          <w:rFonts w:hint="eastAsia"/>
          <w:spacing w:val="0"/>
          <w:w w:val="100"/>
          <w:sz w:val="24"/>
          <w:szCs w:val="24"/>
        </w:rPr>
        <w:t xml:space="preserve">it has conducted </w:t>
      </w:r>
      <w:r w:rsidRPr="009668D4">
        <w:rPr>
          <w:spacing w:val="0"/>
          <w:w w:val="100"/>
          <w:sz w:val="24"/>
          <w:szCs w:val="24"/>
        </w:rPr>
        <w:t>the international forums and study and exchange programs for trainees from other countries.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1"/>
        </w:numPr>
        <w:rPr>
          <w:b/>
          <w:szCs w:val="24"/>
          <w:lang/>
        </w:rPr>
      </w:pPr>
      <w:bookmarkStart w:id="323" w:name="_Toc136255543"/>
      <w:bookmarkStart w:id="324" w:name="_Toc153616043"/>
      <w:r w:rsidRPr="009668D4">
        <w:rPr>
          <w:b/>
          <w:szCs w:val="24"/>
          <w:lang/>
        </w:rPr>
        <w:t>Research Programs</w:t>
      </w:r>
      <w:bookmarkEnd w:id="323"/>
      <w:bookmarkEnd w:id="324"/>
    </w:p>
    <w:p w:rsidR="00676F7A" w:rsidRPr="00676F7A" w:rsidRDefault="00676F7A" w:rsidP="00676F7A">
      <w:pPr>
        <w:rPr>
          <w:lang w:val="en-US" w:eastAsia="ja-JP"/>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278.</w:t>
      </w:r>
      <w:r w:rsidRPr="009668D4">
        <w:rPr>
          <w:rFonts w:hint="eastAsia"/>
          <w:spacing w:val="0"/>
          <w:w w:val="100"/>
          <w:sz w:val="24"/>
          <w:szCs w:val="24"/>
        </w:rPr>
        <w:tab/>
      </w:r>
      <w:r w:rsidRPr="009668D4">
        <w:rPr>
          <w:spacing w:val="0"/>
          <w:w w:val="100"/>
          <w:sz w:val="24"/>
          <w:szCs w:val="24"/>
        </w:rPr>
        <w:t xml:space="preserve">The center also conducts research on new </w:t>
      </w:r>
      <w:r w:rsidRPr="009668D4">
        <w:rPr>
          <w:rFonts w:hint="eastAsia"/>
          <w:spacing w:val="0"/>
          <w:w w:val="100"/>
          <w:sz w:val="24"/>
          <w:szCs w:val="24"/>
        </w:rPr>
        <w:t>issues</w:t>
      </w:r>
      <w:r w:rsidRPr="009668D4">
        <w:rPr>
          <w:spacing w:val="0"/>
          <w:w w:val="100"/>
          <w:sz w:val="24"/>
          <w:szCs w:val="24"/>
        </w:rPr>
        <w:t xml:space="preserve"> and reflects the outcomes </w:t>
      </w:r>
      <w:r w:rsidRPr="009668D4">
        <w:rPr>
          <w:rFonts w:hint="eastAsia"/>
          <w:spacing w:val="0"/>
          <w:w w:val="100"/>
          <w:sz w:val="24"/>
          <w:szCs w:val="24"/>
        </w:rPr>
        <w:t>in</w:t>
      </w:r>
      <w:r w:rsidRPr="009668D4">
        <w:rPr>
          <w:spacing w:val="0"/>
          <w:w w:val="100"/>
          <w:sz w:val="24"/>
          <w:szCs w:val="24"/>
        </w:rPr>
        <w:t xml:space="preserve"> the various projects. For example, </w:t>
      </w:r>
      <w:r w:rsidRPr="009668D4">
        <w:rPr>
          <w:rFonts w:hint="eastAsia"/>
          <w:spacing w:val="0"/>
          <w:w w:val="100"/>
          <w:sz w:val="24"/>
          <w:szCs w:val="24"/>
        </w:rPr>
        <w:t>it has continued to implement a specialized survey</w:t>
      </w:r>
      <w:r w:rsidRPr="009668D4">
        <w:rPr>
          <w:spacing w:val="0"/>
          <w:w w:val="100"/>
          <w:sz w:val="24"/>
          <w:szCs w:val="24"/>
        </w:rPr>
        <w:t xml:space="preserve"> on statistics </w:t>
      </w:r>
      <w:r w:rsidRPr="009668D4">
        <w:rPr>
          <w:rFonts w:hint="eastAsia"/>
          <w:spacing w:val="0"/>
          <w:w w:val="100"/>
          <w:sz w:val="24"/>
          <w:szCs w:val="24"/>
        </w:rPr>
        <w:t>concerning</w:t>
      </w:r>
      <w:r w:rsidRPr="009668D4">
        <w:rPr>
          <w:spacing w:val="0"/>
          <w:w w:val="100"/>
          <w:sz w:val="24"/>
          <w:szCs w:val="24"/>
        </w:rPr>
        <w:t xml:space="preserve"> women and men.</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1"/>
        </w:numPr>
        <w:rPr>
          <w:b/>
          <w:szCs w:val="24"/>
          <w:lang/>
        </w:rPr>
      </w:pPr>
      <w:bookmarkStart w:id="325" w:name="_Toc153616044"/>
      <w:r w:rsidRPr="009668D4">
        <w:rPr>
          <w:b/>
          <w:szCs w:val="24"/>
          <w:lang/>
        </w:rPr>
        <w:t>Info</w:t>
      </w:r>
      <w:r w:rsidRPr="009668D4">
        <w:rPr>
          <w:rFonts w:hint="eastAsia"/>
          <w:b/>
          <w:szCs w:val="24"/>
          <w:lang/>
        </w:rPr>
        <w:t>rmation</w:t>
      </w:r>
      <w:r w:rsidRPr="009668D4">
        <w:rPr>
          <w:b/>
          <w:szCs w:val="24"/>
          <w:lang/>
        </w:rPr>
        <w:t xml:space="preserve"> Service</w:t>
      </w:r>
      <w:bookmarkEnd w:id="325"/>
    </w:p>
    <w:p w:rsidR="00676F7A" w:rsidRPr="00676F7A" w:rsidRDefault="00676F7A" w:rsidP="00676F7A">
      <w:pPr>
        <w:rPr>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279.</w:t>
      </w:r>
      <w:r w:rsidRPr="009668D4">
        <w:rPr>
          <w:rFonts w:hint="eastAsia"/>
          <w:spacing w:val="0"/>
          <w:w w:val="100"/>
          <w:sz w:val="24"/>
          <w:szCs w:val="24"/>
        </w:rPr>
        <w:tab/>
      </w:r>
      <w:r w:rsidRPr="009668D4">
        <w:rPr>
          <w:spacing w:val="0"/>
          <w:w w:val="100"/>
          <w:sz w:val="24"/>
          <w:szCs w:val="24"/>
        </w:rPr>
        <w:t xml:space="preserve">The Information Center for Women’s Education of the National Women’s </w:t>
      </w:r>
      <w:smartTag w:uri="urn:schemas-microsoft-com:office:smarttags" w:element="place">
        <w:smartTag w:uri="urn:schemas-microsoft-com:office:smarttags" w:element="PlaceName">
          <w:r w:rsidRPr="009668D4">
            <w:rPr>
              <w:spacing w:val="0"/>
              <w:w w:val="100"/>
              <w:sz w:val="24"/>
              <w:szCs w:val="24"/>
            </w:rPr>
            <w:t>Education</w:t>
          </w:r>
        </w:smartTag>
        <w:r w:rsidRPr="009668D4">
          <w:rPr>
            <w:spacing w:val="0"/>
            <w:w w:val="100"/>
            <w:sz w:val="24"/>
            <w:szCs w:val="24"/>
          </w:rPr>
          <w:t xml:space="preserve"> </w:t>
        </w:r>
        <w:smartTag w:uri="urn:schemas-microsoft-com:office:smarttags" w:element="PlaceType">
          <w:r w:rsidRPr="009668D4">
            <w:rPr>
              <w:spacing w:val="0"/>
              <w:w w:val="100"/>
              <w:sz w:val="24"/>
              <w:szCs w:val="24"/>
            </w:rPr>
            <w:t>Center</w:t>
          </w:r>
        </w:smartTag>
      </w:smartTag>
      <w:r w:rsidRPr="009668D4">
        <w:rPr>
          <w:spacing w:val="0"/>
          <w:w w:val="100"/>
          <w:sz w:val="24"/>
          <w:szCs w:val="24"/>
        </w:rPr>
        <w:t xml:space="preserve"> collects, organizes and provides information on women and family issues from home and abroad. In March 2006, the Center constructed Women’s Information Portal ‘Winet’, which allows user to access a wide range of information relating to gender issues in an integrated manner.</w:t>
      </w:r>
    </w:p>
    <w:p w:rsidR="009668D4" w:rsidRPr="009668D4" w:rsidRDefault="009668D4" w:rsidP="00285DEF">
      <w:pPr>
        <w:overflowPunct w:val="0"/>
        <w:spacing w:line="240" w:lineRule="auto"/>
        <w:ind w:left="31680" w:hangingChars="100" w:firstLine="31680"/>
        <w:jc w:val="both"/>
        <w:rPr>
          <w:spacing w:val="0"/>
          <w:w w:val="100"/>
          <w:sz w:val="24"/>
          <w:szCs w:val="24"/>
          <w:lang/>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rPr>
        <w:t>280.</w:t>
      </w:r>
      <w:r w:rsidRPr="009668D4">
        <w:rPr>
          <w:rFonts w:hint="eastAsia"/>
          <w:spacing w:val="0"/>
          <w:w w:val="100"/>
          <w:sz w:val="24"/>
          <w:szCs w:val="24"/>
        </w:rPr>
        <w:tab/>
      </w:r>
      <w:r w:rsidRPr="009668D4">
        <w:rPr>
          <w:spacing w:val="0"/>
          <w:w w:val="100"/>
          <w:sz w:val="24"/>
          <w:szCs w:val="24"/>
        </w:rPr>
        <w:t>The center has played a key role as an information center on women issues by transmitting information to foreign countries and served as a focal point of WINAP under ESCAP, related organs, facilities, groups, and individuals both at home and abroad.</w:t>
      </w:r>
    </w:p>
    <w:p w:rsidR="009668D4" w:rsidRPr="009668D4" w:rsidRDefault="009668D4" w:rsidP="009668D4">
      <w:pPr>
        <w:pStyle w:val="Heading1"/>
        <w:rPr>
          <w:b/>
          <w:u w:val="single"/>
          <w:lang/>
        </w:rPr>
      </w:pPr>
      <w:bookmarkStart w:id="326" w:name="_Toc136255545"/>
      <w:bookmarkStart w:id="327" w:name="_Toc153616045"/>
    </w:p>
    <w:p w:rsidR="009668D4" w:rsidRDefault="009668D4" w:rsidP="009668D4">
      <w:pPr>
        <w:pStyle w:val="Heading1"/>
        <w:rPr>
          <w:b/>
          <w:u w:val="single"/>
          <w:lang/>
        </w:rPr>
      </w:pPr>
      <w:r w:rsidRPr="009668D4">
        <w:rPr>
          <w:b/>
          <w:u w:val="single"/>
          <w:lang/>
        </w:rPr>
        <w:t>3. Career and Vocational Guidance</w:t>
      </w:r>
      <w:bookmarkEnd w:id="326"/>
      <w:bookmarkEnd w:id="327"/>
    </w:p>
    <w:p w:rsidR="00676F7A" w:rsidRPr="00676F7A" w:rsidRDefault="00676F7A" w:rsidP="00676F7A">
      <w:pPr>
        <w:rPr>
          <w:lang w:val="en-US" w:eastAsia="ja-JP"/>
        </w:rPr>
      </w:pPr>
    </w:p>
    <w:p w:rsidR="009668D4" w:rsidRPr="009668D4" w:rsidRDefault="009668D4" w:rsidP="009668D4">
      <w:pPr>
        <w:spacing w:line="240" w:lineRule="auto"/>
        <w:rPr>
          <w:spacing w:val="0"/>
          <w:w w:val="100"/>
          <w:sz w:val="24"/>
          <w:szCs w:val="24"/>
          <w:lang/>
        </w:rPr>
      </w:pPr>
      <w:r w:rsidRPr="009668D4">
        <w:rPr>
          <w:rFonts w:hint="eastAsia"/>
          <w:spacing w:val="0"/>
          <w:w w:val="100"/>
          <w:sz w:val="24"/>
          <w:szCs w:val="24"/>
          <w:lang/>
        </w:rPr>
        <w:t>281.</w:t>
      </w:r>
      <w:r w:rsidRPr="009668D4">
        <w:rPr>
          <w:rFonts w:hint="eastAsia"/>
          <w:spacing w:val="0"/>
          <w:w w:val="100"/>
          <w:sz w:val="24"/>
          <w:szCs w:val="24"/>
          <w:lang/>
        </w:rPr>
        <w:tab/>
      </w:r>
      <w:r w:rsidRPr="009668D4">
        <w:rPr>
          <w:spacing w:val="0"/>
          <w:w w:val="100"/>
          <w:sz w:val="24"/>
          <w:szCs w:val="24"/>
          <w:lang/>
        </w:rPr>
        <w:t>See the section on Article 11.</w:t>
      </w:r>
      <w:r w:rsidRPr="009668D4">
        <w:rPr>
          <w:rFonts w:hint="eastAsia"/>
          <w:spacing w:val="0"/>
          <w:w w:val="100"/>
          <w:sz w:val="24"/>
          <w:szCs w:val="24"/>
          <w:lang/>
        </w:rPr>
        <w:t>3</w:t>
      </w:r>
      <w:r w:rsidRPr="009668D4">
        <w:rPr>
          <w:spacing w:val="0"/>
          <w:w w:val="100"/>
          <w:sz w:val="24"/>
          <w:szCs w:val="24"/>
          <w:lang/>
        </w:rPr>
        <w:t>.</w:t>
      </w:r>
    </w:p>
    <w:p w:rsidR="009668D4" w:rsidRDefault="009668D4" w:rsidP="009668D4">
      <w:pPr>
        <w:spacing w:line="240" w:lineRule="auto"/>
        <w:rPr>
          <w:spacing w:val="0"/>
          <w:w w:val="100"/>
          <w:sz w:val="24"/>
          <w:szCs w:val="24"/>
          <w:lang/>
        </w:rPr>
      </w:pPr>
    </w:p>
    <w:p w:rsidR="009668D4" w:rsidRDefault="009668D4" w:rsidP="009668D4">
      <w:pPr>
        <w:pStyle w:val="Heading1"/>
        <w:rPr>
          <w:b/>
          <w:lang/>
        </w:rPr>
      </w:pPr>
      <w:bookmarkStart w:id="328" w:name="_Toc136255546"/>
      <w:bookmarkStart w:id="329" w:name="_Toc153616046"/>
      <w:r w:rsidRPr="009668D4">
        <w:rPr>
          <w:b/>
        </w:rPr>
        <w:t>Article</w:t>
      </w:r>
      <w:r w:rsidRPr="009668D4">
        <w:rPr>
          <w:b/>
          <w:lang/>
        </w:rPr>
        <w:t xml:space="preserve"> 11 (Employment)</w:t>
      </w:r>
      <w:bookmarkEnd w:id="328"/>
      <w:bookmarkEnd w:id="329"/>
    </w:p>
    <w:p w:rsidR="00676F7A" w:rsidRPr="00676F7A" w:rsidRDefault="00676F7A" w:rsidP="00676F7A">
      <w:pPr>
        <w:rPr>
          <w:lang w:val="en-US" w:eastAsia="ja-JP"/>
        </w:rPr>
      </w:pPr>
    </w:p>
    <w:p w:rsidR="009668D4" w:rsidRDefault="009668D4" w:rsidP="009668D4">
      <w:pPr>
        <w:pStyle w:val="Heading1"/>
        <w:rPr>
          <w:b/>
          <w:u w:val="single"/>
          <w:lang/>
        </w:rPr>
      </w:pPr>
      <w:bookmarkStart w:id="330" w:name="_Toc136255547"/>
      <w:bookmarkStart w:id="331" w:name="_Toc153616047"/>
      <w:r w:rsidRPr="009668D4">
        <w:rPr>
          <w:b/>
          <w:u w:val="single"/>
          <w:lang/>
        </w:rPr>
        <w:t>1. Promotion of Measures to Secure Equal Employment Opportunities</w:t>
      </w:r>
      <w:bookmarkEnd w:id="330"/>
      <w:bookmarkEnd w:id="331"/>
    </w:p>
    <w:p w:rsidR="00676F7A" w:rsidRPr="00676F7A" w:rsidRDefault="00676F7A" w:rsidP="00676F7A">
      <w:pPr>
        <w:rPr>
          <w:lang w:val="en-US" w:eastAsia="ja-JP"/>
        </w:rPr>
      </w:pPr>
    </w:p>
    <w:p w:rsidR="009668D4" w:rsidRDefault="009668D4" w:rsidP="009668D4">
      <w:pPr>
        <w:pStyle w:val="Heading2"/>
        <w:numPr>
          <w:ilvl w:val="0"/>
          <w:numId w:val="62"/>
        </w:numPr>
        <w:rPr>
          <w:b/>
          <w:szCs w:val="24"/>
        </w:rPr>
      </w:pPr>
      <w:bookmarkStart w:id="332" w:name="_Toc136255548"/>
      <w:bookmarkStart w:id="333" w:name="_Toc153616048"/>
      <w:r w:rsidRPr="009668D4">
        <w:rPr>
          <w:b/>
          <w:szCs w:val="24"/>
        </w:rPr>
        <w:t>Strengthening Legislation Concerning Equal Employment Opportunities</w:t>
      </w:r>
      <w:bookmarkEnd w:id="332"/>
      <w:bookmarkEnd w:id="333"/>
    </w:p>
    <w:p w:rsidR="00676F7A" w:rsidRPr="00676F7A" w:rsidRDefault="00676F7A" w:rsidP="00676F7A">
      <w:pPr>
        <w:rPr>
          <w:lang w:val="en-US" w:eastAsia="ja-JP"/>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282.</w:t>
      </w:r>
      <w:r w:rsidRPr="009668D4">
        <w:rPr>
          <w:rFonts w:hint="eastAsia"/>
          <w:spacing w:val="0"/>
          <w:w w:val="100"/>
          <w:sz w:val="24"/>
          <w:szCs w:val="24"/>
        </w:rPr>
        <w:tab/>
      </w:r>
      <w:r w:rsidRPr="009668D4">
        <w:rPr>
          <w:spacing w:val="0"/>
          <w:w w:val="100"/>
          <w:sz w:val="24"/>
          <w:szCs w:val="24"/>
        </w:rPr>
        <w:t xml:space="preserve">Since November 2002, the MHLW convened the panel meeting on Equal Employment Opportunity Policies attended by intellectuals. The panel examined the following four issues: prohibiting discrimination against both men and women; detrimental treatment due to </w:t>
      </w:r>
      <w:r w:rsidRPr="009668D4">
        <w:rPr>
          <w:rFonts w:hint="eastAsia"/>
          <w:spacing w:val="0"/>
          <w:w w:val="100"/>
          <w:sz w:val="24"/>
          <w:szCs w:val="24"/>
        </w:rPr>
        <w:t xml:space="preserve">facts such as </w:t>
      </w:r>
      <w:r w:rsidRPr="009668D4">
        <w:rPr>
          <w:spacing w:val="0"/>
          <w:w w:val="100"/>
          <w:sz w:val="24"/>
          <w:szCs w:val="24"/>
        </w:rPr>
        <w:t>pregnancy</w:t>
      </w:r>
      <w:r w:rsidRPr="009668D4">
        <w:rPr>
          <w:rFonts w:hint="eastAsia"/>
          <w:spacing w:val="0"/>
          <w:w w:val="100"/>
          <w:sz w:val="24"/>
          <w:szCs w:val="24"/>
        </w:rPr>
        <w:t xml:space="preserve"> and </w:t>
      </w:r>
      <w:r w:rsidRPr="009668D4">
        <w:rPr>
          <w:spacing w:val="0"/>
          <w:w w:val="100"/>
          <w:sz w:val="24"/>
          <w:szCs w:val="24"/>
        </w:rPr>
        <w:t xml:space="preserve">childbirth, prohibiting indirect discrimination; and promoting positive action in a more effective manner. </w:t>
      </w:r>
    </w:p>
    <w:p w:rsidR="009668D4" w:rsidRPr="009668D4" w:rsidRDefault="009668D4" w:rsidP="009668D4">
      <w:pPr>
        <w:spacing w:line="240" w:lineRule="auto"/>
        <w:rPr>
          <w:rFonts w:hint="eastAsia"/>
          <w:spacing w:val="0"/>
          <w:w w:val="100"/>
          <w:sz w:val="24"/>
          <w:szCs w:val="24"/>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283.</w:t>
      </w:r>
      <w:r w:rsidRPr="009668D4">
        <w:rPr>
          <w:rFonts w:hint="eastAsia"/>
          <w:spacing w:val="0"/>
          <w:w w:val="100"/>
          <w:sz w:val="24"/>
          <w:szCs w:val="24"/>
        </w:rPr>
        <w:tab/>
      </w:r>
      <w:r w:rsidRPr="009668D4">
        <w:rPr>
          <w:spacing w:val="0"/>
          <w:w w:val="100"/>
          <w:sz w:val="24"/>
          <w:szCs w:val="24"/>
        </w:rPr>
        <w:t xml:space="preserve">Based on the report compiled by the panel in June 2004, the Labour Policy Council, the consultative body of the </w:t>
      </w:r>
      <w:r w:rsidRPr="009668D4">
        <w:rPr>
          <w:rFonts w:hint="eastAsia"/>
          <w:spacing w:val="0"/>
          <w:w w:val="100"/>
          <w:sz w:val="24"/>
          <w:szCs w:val="24"/>
        </w:rPr>
        <w:t>Minister of Health, Labour and Welfare</w:t>
      </w:r>
      <w:r w:rsidRPr="009668D4">
        <w:rPr>
          <w:spacing w:val="0"/>
          <w:w w:val="100"/>
          <w:sz w:val="24"/>
          <w:szCs w:val="24"/>
        </w:rPr>
        <w:t>, discussed measures for further promotion of equal employment opportunity since September 2004. And in December 2005, the Council submitted a recommendation regarding further measures to promote equal opportunity</w:t>
      </w:r>
      <w:r w:rsidRPr="009668D4">
        <w:rPr>
          <w:spacing w:val="0"/>
          <w:w w:val="100"/>
          <w:sz w:val="24"/>
          <w:szCs w:val="24"/>
          <w:lang/>
        </w:rPr>
        <w:t>.</w:t>
      </w:r>
    </w:p>
    <w:p w:rsidR="009668D4" w:rsidRPr="009668D4" w:rsidRDefault="009668D4" w:rsidP="009668D4">
      <w:pPr>
        <w:overflowPunct w:val="0"/>
        <w:spacing w:line="240" w:lineRule="auto"/>
        <w:ind w:left="1"/>
        <w:jc w:val="both"/>
        <w:rPr>
          <w:spacing w:val="0"/>
          <w:w w:val="100"/>
          <w:sz w:val="24"/>
          <w:szCs w:val="24"/>
          <w:highlight w:val="yellow"/>
          <w:lang/>
        </w:rPr>
      </w:pPr>
    </w:p>
    <w:p w:rsidR="009668D4" w:rsidRDefault="009668D4" w:rsidP="009668D4">
      <w:pPr>
        <w:overflowPunct w:val="0"/>
        <w:spacing w:line="240" w:lineRule="auto"/>
        <w:ind w:left="1"/>
        <w:jc w:val="both"/>
        <w:rPr>
          <w:spacing w:val="0"/>
          <w:w w:val="100"/>
          <w:sz w:val="24"/>
          <w:szCs w:val="24"/>
        </w:rPr>
      </w:pPr>
      <w:r w:rsidRPr="009668D4">
        <w:rPr>
          <w:rFonts w:hint="eastAsia"/>
          <w:spacing w:val="0"/>
          <w:w w:val="100"/>
          <w:sz w:val="24"/>
          <w:szCs w:val="24"/>
        </w:rPr>
        <w:t>284.</w:t>
      </w:r>
      <w:r w:rsidRPr="009668D4">
        <w:rPr>
          <w:rFonts w:hint="eastAsia"/>
          <w:spacing w:val="0"/>
          <w:w w:val="100"/>
          <w:sz w:val="24"/>
          <w:szCs w:val="24"/>
        </w:rPr>
        <w:tab/>
      </w:r>
      <w:r w:rsidRPr="009668D4">
        <w:rPr>
          <w:spacing w:val="0"/>
          <w:w w:val="100"/>
          <w:sz w:val="24"/>
          <w:szCs w:val="24"/>
        </w:rPr>
        <w:t>In response to the Council’s recommendation, in March 2006, the Ministry submitted to the Diet a bill to amend the Equal Employment Opportunity Law. The bill was passed and adopted unanimously on the 15</w:t>
      </w:r>
      <w:r w:rsidRPr="009668D4">
        <w:rPr>
          <w:spacing w:val="0"/>
          <w:w w:val="100"/>
          <w:sz w:val="24"/>
          <w:szCs w:val="24"/>
          <w:vertAlign w:val="superscript"/>
        </w:rPr>
        <w:t>th</w:t>
      </w:r>
      <w:r w:rsidRPr="009668D4">
        <w:rPr>
          <w:spacing w:val="0"/>
          <w:w w:val="100"/>
          <w:sz w:val="24"/>
          <w:szCs w:val="24"/>
        </w:rPr>
        <w:t xml:space="preserve"> of June, and promulgated on the 21st of the same month. The amended law came into effect in April 2007. </w:t>
      </w:r>
      <w:r w:rsidRPr="009668D4">
        <w:rPr>
          <w:rFonts w:hint="eastAsia"/>
          <w:spacing w:val="0"/>
          <w:w w:val="100"/>
          <w:sz w:val="24"/>
          <w:szCs w:val="24"/>
        </w:rPr>
        <w:t>In addition, the Ordinance and Guidelines concerning Equal Employment Opportunity Law were also amended and came into effect at the same time as the enforcement of the revised Law.</w:t>
      </w:r>
    </w:p>
    <w:p w:rsidR="00F51B56" w:rsidRPr="009668D4" w:rsidRDefault="00F51B56" w:rsidP="009668D4">
      <w:pPr>
        <w:overflowPunct w:val="0"/>
        <w:spacing w:line="240" w:lineRule="auto"/>
        <w:ind w:left="1"/>
        <w:jc w:val="both"/>
        <w:rPr>
          <w:spacing w:val="0"/>
          <w:w w:val="100"/>
          <w:sz w:val="24"/>
          <w:szCs w:val="24"/>
        </w:rPr>
      </w:pPr>
    </w:p>
    <w:p w:rsidR="009668D4" w:rsidRPr="009668D4" w:rsidRDefault="009668D4" w:rsidP="009668D4">
      <w:pPr>
        <w:overflowPunct w:val="0"/>
        <w:spacing w:line="240" w:lineRule="auto"/>
        <w:ind w:left="1"/>
        <w:jc w:val="both"/>
        <w:rPr>
          <w:rFonts w:hint="eastAsia"/>
          <w:spacing w:val="0"/>
          <w:w w:val="100"/>
          <w:sz w:val="24"/>
          <w:szCs w:val="24"/>
          <w:highlight w:val="yellow"/>
          <w:lang/>
        </w:rPr>
      </w:pPr>
      <w:r w:rsidRPr="009668D4">
        <w:rPr>
          <w:rFonts w:hint="eastAsia"/>
          <w:spacing w:val="0"/>
          <w:w w:val="100"/>
          <w:sz w:val="24"/>
          <w:szCs w:val="24"/>
        </w:rPr>
        <w:t>The main points of amendment are as follows.</w:t>
      </w:r>
    </w:p>
    <w:p w:rsidR="009668D4" w:rsidRPr="009668D4" w:rsidRDefault="009668D4" w:rsidP="009668D4">
      <w:pPr>
        <w:overflowPunct w:val="0"/>
        <w:spacing w:line="240" w:lineRule="auto"/>
        <w:jc w:val="both"/>
        <w:rPr>
          <w:spacing w:val="0"/>
          <w:w w:val="100"/>
          <w:sz w:val="24"/>
          <w:szCs w:val="24"/>
          <w:lang/>
        </w:rPr>
      </w:pPr>
      <w:bookmarkStart w:id="334" w:name="OLE_LINK5"/>
    </w:p>
    <w:p w:rsidR="009668D4" w:rsidRDefault="009668D4" w:rsidP="00676F7A">
      <w:pPr>
        <w:keepNext/>
        <w:keepLines/>
        <w:overflowPunct w:val="0"/>
        <w:spacing w:line="240" w:lineRule="auto"/>
        <w:jc w:val="both"/>
        <w:rPr>
          <w:b/>
          <w:spacing w:val="0"/>
          <w:w w:val="100"/>
          <w:sz w:val="24"/>
          <w:szCs w:val="24"/>
        </w:rPr>
      </w:pPr>
      <w:r w:rsidRPr="009668D4">
        <w:rPr>
          <w:b/>
          <w:spacing w:val="0"/>
          <w:w w:val="100"/>
          <w:sz w:val="24"/>
          <w:szCs w:val="24"/>
        </w:rPr>
        <w:t xml:space="preserve">(Equal Employment </w:t>
      </w:r>
      <w:smartTag w:uri="urn:schemas-microsoft-com:office:smarttags" w:element="place">
        <w:r w:rsidRPr="009668D4">
          <w:rPr>
            <w:b/>
            <w:spacing w:val="0"/>
            <w:w w:val="100"/>
            <w:sz w:val="24"/>
            <w:szCs w:val="24"/>
          </w:rPr>
          <w:t>Opportunity</w:t>
        </w:r>
      </w:smartTag>
      <w:r w:rsidRPr="009668D4">
        <w:rPr>
          <w:b/>
          <w:spacing w:val="0"/>
          <w:w w:val="100"/>
          <w:sz w:val="24"/>
          <w:szCs w:val="24"/>
        </w:rPr>
        <w:t xml:space="preserve"> Law)</w:t>
      </w:r>
    </w:p>
    <w:p w:rsidR="00676F7A" w:rsidRPr="009668D4" w:rsidRDefault="00676F7A" w:rsidP="00676F7A">
      <w:pPr>
        <w:keepNext/>
        <w:keepLines/>
        <w:overflowPunct w:val="0"/>
        <w:spacing w:line="240" w:lineRule="auto"/>
        <w:jc w:val="both"/>
        <w:rPr>
          <w:b/>
          <w:spacing w:val="0"/>
          <w:w w:val="100"/>
          <w:sz w:val="24"/>
          <w:szCs w:val="24"/>
          <w:lang/>
        </w:rPr>
      </w:pPr>
    </w:p>
    <w:p w:rsidR="009668D4" w:rsidRDefault="009668D4" w:rsidP="00676F7A">
      <w:pPr>
        <w:keepNext/>
        <w:keepLines/>
        <w:overflowPunct w:val="0"/>
        <w:spacing w:line="240" w:lineRule="auto"/>
        <w:jc w:val="both"/>
        <w:rPr>
          <w:b/>
          <w:spacing w:val="0"/>
          <w:w w:val="100"/>
          <w:sz w:val="24"/>
          <w:szCs w:val="24"/>
        </w:rPr>
      </w:pPr>
      <w:r w:rsidRPr="009668D4">
        <w:rPr>
          <w:b/>
          <w:spacing w:val="0"/>
          <w:w w:val="100"/>
          <w:sz w:val="24"/>
          <w:szCs w:val="24"/>
          <w:lang/>
        </w:rPr>
        <w:t xml:space="preserve">1) </w:t>
      </w:r>
      <w:r w:rsidRPr="009668D4">
        <w:rPr>
          <w:b/>
          <w:spacing w:val="0"/>
          <w:w w:val="100"/>
          <w:sz w:val="24"/>
          <w:szCs w:val="24"/>
        </w:rPr>
        <w:t>Expanding the Scope of Prohibition of Gender-based Discrimination</w:t>
      </w:r>
    </w:p>
    <w:p w:rsidR="00676F7A" w:rsidRPr="009668D4" w:rsidRDefault="00676F7A" w:rsidP="00676F7A">
      <w:pPr>
        <w:keepNext/>
        <w:keepLines/>
        <w:overflowPunct w:val="0"/>
        <w:spacing w:line="240" w:lineRule="auto"/>
        <w:jc w:val="both"/>
        <w:rPr>
          <w:b/>
          <w:spacing w:val="0"/>
          <w:w w:val="100"/>
          <w:sz w:val="24"/>
          <w:szCs w:val="24"/>
          <w:lang/>
        </w:rPr>
      </w:pPr>
    </w:p>
    <w:p w:rsidR="009668D4" w:rsidRDefault="009668D4" w:rsidP="00676F7A">
      <w:pPr>
        <w:keepNext/>
        <w:keepLines/>
        <w:overflowPunct w:val="0"/>
        <w:spacing w:line="240" w:lineRule="auto"/>
        <w:jc w:val="both"/>
        <w:rPr>
          <w:b/>
          <w:spacing w:val="0"/>
          <w:w w:val="100"/>
          <w:sz w:val="24"/>
          <w:szCs w:val="24"/>
        </w:rPr>
      </w:pPr>
      <w:r w:rsidRPr="009668D4">
        <w:rPr>
          <w:rFonts w:hint="eastAsia"/>
          <w:b/>
          <w:spacing w:val="0"/>
          <w:w w:val="100"/>
          <w:sz w:val="24"/>
          <w:szCs w:val="24"/>
        </w:rPr>
        <w:t xml:space="preserve">(i) </w:t>
      </w:r>
      <w:r w:rsidRPr="009668D4">
        <w:rPr>
          <w:b/>
          <w:spacing w:val="0"/>
          <w:w w:val="100"/>
          <w:sz w:val="24"/>
          <w:szCs w:val="24"/>
        </w:rPr>
        <w:t>Prohibition of Discrimination Based on Gender</w:t>
      </w:r>
    </w:p>
    <w:p w:rsidR="00676F7A" w:rsidRPr="009668D4" w:rsidRDefault="00676F7A" w:rsidP="00676F7A">
      <w:pPr>
        <w:keepNext/>
        <w:keepLines/>
        <w:overflowPunct w:val="0"/>
        <w:spacing w:line="240" w:lineRule="auto"/>
        <w:jc w:val="both"/>
        <w:rPr>
          <w:rFonts w:hint="eastAsia"/>
          <w:b/>
          <w:spacing w:val="0"/>
          <w:w w:val="100"/>
          <w:sz w:val="24"/>
          <w:szCs w:val="24"/>
        </w:rPr>
      </w:pPr>
    </w:p>
    <w:p w:rsidR="009668D4" w:rsidRDefault="009668D4" w:rsidP="00676F7A">
      <w:pPr>
        <w:keepNext/>
        <w:keepLines/>
        <w:overflowPunct w:val="0"/>
        <w:spacing w:line="240" w:lineRule="auto"/>
        <w:jc w:val="both"/>
        <w:rPr>
          <w:spacing w:val="0"/>
          <w:w w:val="100"/>
          <w:sz w:val="24"/>
          <w:szCs w:val="24"/>
        </w:rPr>
      </w:pPr>
      <w:r w:rsidRPr="009668D4">
        <w:rPr>
          <w:rFonts w:hint="eastAsia"/>
          <w:spacing w:val="0"/>
          <w:w w:val="100"/>
          <w:sz w:val="24"/>
          <w:szCs w:val="24"/>
        </w:rPr>
        <w:t>285.</w:t>
      </w:r>
      <w:r w:rsidRPr="009668D4">
        <w:rPr>
          <w:rFonts w:hint="eastAsia"/>
          <w:spacing w:val="0"/>
          <w:w w:val="100"/>
          <w:sz w:val="24"/>
          <w:szCs w:val="24"/>
        </w:rPr>
        <w:tab/>
        <w:t>Amendments are as follows:</w:t>
      </w:r>
    </w:p>
    <w:p w:rsidR="00676F7A" w:rsidRPr="009668D4" w:rsidRDefault="00676F7A" w:rsidP="00676F7A">
      <w:pPr>
        <w:keepNext/>
        <w:keepLines/>
        <w:overflowPunct w:val="0"/>
        <w:spacing w:line="240" w:lineRule="auto"/>
        <w:jc w:val="both"/>
        <w:rPr>
          <w:spacing w:val="0"/>
          <w:w w:val="100"/>
          <w:sz w:val="24"/>
          <w:szCs w:val="24"/>
        </w:rPr>
      </w:pPr>
    </w:p>
    <w:p w:rsidR="009668D4" w:rsidRPr="009668D4" w:rsidRDefault="009668D4" w:rsidP="00676F7A">
      <w:pPr>
        <w:keepNext/>
        <w:keepLines/>
        <w:widowControl w:val="0"/>
        <w:numPr>
          <w:ilvl w:val="0"/>
          <w:numId w:val="63"/>
        </w:numPr>
        <w:suppressAutoHyphens w:val="0"/>
        <w:overflowPunct w:val="0"/>
        <w:spacing w:line="240" w:lineRule="auto"/>
        <w:jc w:val="both"/>
        <w:textAlignment w:val="baseline"/>
        <w:rPr>
          <w:spacing w:val="0"/>
          <w:w w:val="100"/>
          <w:sz w:val="24"/>
          <w:szCs w:val="24"/>
        </w:rPr>
      </w:pPr>
      <w:r w:rsidRPr="009668D4">
        <w:rPr>
          <w:spacing w:val="0"/>
          <w:w w:val="100"/>
          <w:sz w:val="24"/>
          <w:szCs w:val="24"/>
        </w:rPr>
        <w:t xml:space="preserve">Under the </w:t>
      </w:r>
      <w:r w:rsidRPr="009668D4">
        <w:rPr>
          <w:rFonts w:hint="eastAsia"/>
          <w:spacing w:val="0"/>
          <w:w w:val="100"/>
          <w:sz w:val="24"/>
          <w:szCs w:val="24"/>
        </w:rPr>
        <w:t>former</w:t>
      </w:r>
      <w:r w:rsidRPr="009668D4">
        <w:rPr>
          <w:spacing w:val="0"/>
          <w:w w:val="100"/>
          <w:sz w:val="24"/>
          <w:szCs w:val="24"/>
        </w:rPr>
        <w:t xml:space="preserve"> law, discrimination against women </w:t>
      </w:r>
      <w:r w:rsidRPr="009668D4">
        <w:rPr>
          <w:rFonts w:hint="eastAsia"/>
          <w:spacing w:val="0"/>
          <w:w w:val="100"/>
          <w:sz w:val="24"/>
          <w:szCs w:val="24"/>
        </w:rPr>
        <w:t>was</w:t>
      </w:r>
      <w:r w:rsidRPr="009668D4">
        <w:rPr>
          <w:spacing w:val="0"/>
          <w:w w:val="100"/>
          <w:sz w:val="24"/>
          <w:szCs w:val="24"/>
        </w:rPr>
        <w:t xml:space="preserve"> prohibited in recruitment, hiring, assignment, promotion, training, </w:t>
      </w:r>
      <w:r w:rsidRPr="009668D4">
        <w:rPr>
          <w:rFonts w:hint="eastAsia"/>
          <w:spacing w:val="0"/>
          <w:w w:val="100"/>
          <w:sz w:val="24"/>
          <w:szCs w:val="24"/>
        </w:rPr>
        <w:t>fringe benefit</w:t>
      </w:r>
      <w:r w:rsidRPr="009668D4">
        <w:rPr>
          <w:spacing w:val="0"/>
          <w:w w:val="100"/>
          <w:sz w:val="24"/>
          <w:szCs w:val="24"/>
        </w:rPr>
        <w:t>, mandatory retirement and dismissal. Under the revised law, discrimination due to gender is clearly prohibited.</w:t>
      </w:r>
    </w:p>
    <w:p w:rsidR="009668D4" w:rsidRPr="009668D4" w:rsidRDefault="009668D4" w:rsidP="009668D4">
      <w:pPr>
        <w:widowControl w:val="0"/>
        <w:numPr>
          <w:ilvl w:val="0"/>
          <w:numId w:val="63"/>
        </w:numPr>
        <w:suppressAutoHyphens w:val="0"/>
        <w:overflowPunct w:val="0"/>
        <w:spacing w:line="240" w:lineRule="auto"/>
        <w:jc w:val="both"/>
        <w:textAlignment w:val="baseline"/>
        <w:rPr>
          <w:spacing w:val="0"/>
          <w:w w:val="100"/>
          <w:sz w:val="24"/>
          <w:szCs w:val="24"/>
        </w:rPr>
      </w:pPr>
      <w:r w:rsidRPr="009668D4">
        <w:rPr>
          <w:spacing w:val="0"/>
          <w:w w:val="100"/>
          <w:sz w:val="24"/>
          <w:szCs w:val="24"/>
        </w:rPr>
        <w:t xml:space="preserve">The revised law clearly states that discrimination in assignment includes discrimination in allocation </w:t>
      </w:r>
      <w:r w:rsidRPr="009668D4">
        <w:rPr>
          <w:rFonts w:hint="eastAsia"/>
          <w:spacing w:val="0"/>
          <w:w w:val="100"/>
          <w:sz w:val="24"/>
          <w:szCs w:val="24"/>
        </w:rPr>
        <w:t>of duties and grant of authority</w:t>
      </w:r>
      <w:r w:rsidRPr="009668D4">
        <w:rPr>
          <w:spacing w:val="0"/>
          <w:w w:val="100"/>
          <w:sz w:val="24"/>
          <w:szCs w:val="24"/>
        </w:rPr>
        <w:t>.</w:t>
      </w:r>
    </w:p>
    <w:p w:rsidR="009668D4" w:rsidRPr="009668D4" w:rsidRDefault="009668D4" w:rsidP="009668D4">
      <w:pPr>
        <w:widowControl w:val="0"/>
        <w:numPr>
          <w:ilvl w:val="0"/>
          <w:numId w:val="63"/>
        </w:numPr>
        <w:suppressAutoHyphens w:val="0"/>
        <w:overflowPunct w:val="0"/>
        <w:spacing w:line="240" w:lineRule="auto"/>
        <w:jc w:val="both"/>
        <w:textAlignment w:val="baseline"/>
        <w:rPr>
          <w:spacing w:val="0"/>
          <w:w w:val="100"/>
          <w:sz w:val="24"/>
          <w:szCs w:val="24"/>
        </w:rPr>
      </w:pPr>
      <w:r w:rsidRPr="009668D4">
        <w:rPr>
          <w:spacing w:val="0"/>
          <w:w w:val="100"/>
          <w:sz w:val="24"/>
          <w:szCs w:val="24"/>
        </w:rPr>
        <w:t xml:space="preserve">Under the revised law, discrimination based on gender is prohibited in cases of demotion, change in job </w:t>
      </w:r>
      <w:r w:rsidRPr="009668D4">
        <w:rPr>
          <w:rFonts w:hint="eastAsia"/>
          <w:spacing w:val="0"/>
          <w:w w:val="100"/>
          <w:sz w:val="24"/>
          <w:szCs w:val="24"/>
        </w:rPr>
        <w:t>type and</w:t>
      </w:r>
      <w:r w:rsidRPr="009668D4">
        <w:rPr>
          <w:spacing w:val="0"/>
          <w:w w:val="100"/>
          <w:sz w:val="24"/>
          <w:szCs w:val="24"/>
        </w:rPr>
        <w:t xml:space="preserve"> employment status, encouragement of retirement, and renewal of labour contract.</w:t>
      </w:r>
    </w:p>
    <w:p w:rsidR="009668D4" w:rsidRPr="009668D4" w:rsidRDefault="009668D4" w:rsidP="00285DEF">
      <w:pPr>
        <w:overflowPunct w:val="0"/>
        <w:spacing w:line="240" w:lineRule="auto"/>
        <w:ind w:leftChars="100" w:left="31680" w:hangingChars="400" w:firstLine="31680"/>
        <w:jc w:val="both"/>
        <w:rPr>
          <w:spacing w:val="0"/>
          <w:w w:val="100"/>
          <w:sz w:val="24"/>
          <w:szCs w:val="24"/>
          <w:lang/>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 xml:space="preserve">(ii) </w:t>
      </w:r>
      <w:r w:rsidRPr="009668D4">
        <w:rPr>
          <w:b/>
          <w:spacing w:val="0"/>
          <w:w w:val="100"/>
          <w:sz w:val="24"/>
          <w:szCs w:val="24"/>
        </w:rPr>
        <w:t>Prohibition of Indirect Discrimination</w:t>
      </w:r>
    </w:p>
    <w:p w:rsidR="00676F7A" w:rsidRPr="009668D4" w:rsidRDefault="00676F7A" w:rsidP="009668D4">
      <w:pPr>
        <w:overflowPunct w:val="0"/>
        <w:spacing w:line="240" w:lineRule="auto"/>
        <w:jc w:val="both"/>
        <w:rPr>
          <w:b/>
          <w:spacing w:val="0"/>
          <w:w w:val="100"/>
          <w:sz w:val="24"/>
          <w:szCs w:val="24"/>
        </w:rPr>
      </w:pPr>
    </w:p>
    <w:p w:rsidR="009668D4" w:rsidRPr="009668D4" w:rsidRDefault="009668D4" w:rsidP="009668D4">
      <w:pPr>
        <w:overflowPunct w:val="0"/>
        <w:spacing w:line="240" w:lineRule="auto"/>
        <w:jc w:val="both"/>
        <w:rPr>
          <w:rFonts w:hint="eastAsia"/>
          <w:spacing w:val="0"/>
          <w:w w:val="100"/>
          <w:sz w:val="24"/>
          <w:szCs w:val="24"/>
        </w:rPr>
      </w:pPr>
      <w:r w:rsidRPr="009668D4">
        <w:rPr>
          <w:rFonts w:hint="eastAsia"/>
          <w:spacing w:val="0"/>
          <w:w w:val="100"/>
          <w:sz w:val="24"/>
          <w:szCs w:val="24"/>
        </w:rPr>
        <w:t>286.</w:t>
      </w:r>
      <w:r w:rsidRPr="009668D4">
        <w:rPr>
          <w:rFonts w:hint="eastAsia"/>
          <w:spacing w:val="0"/>
          <w:w w:val="100"/>
          <w:sz w:val="24"/>
          <w:szCs w:val="24"/>
        </w:rPr>
        <w:tab/>
      </w:r>
      <w:r w:rsidRPr="009668D4">
        <w:rPr>
          <w:spacing w:val="0"/>
          <w:w w:val="100"/>
          <w:sz w:val="24"/>
          <w:szCs w:val="24"/>
        </w:rPr>
        <w:t xml:space="preserve">A new provision was introduced to prohibit indirect discrimination. </w:t>
      </w:r>
      <w:r w:rsidRPr="009668D4">
        <w:rPr>
          <w:rFonts w:hint="eastAsia"/>
          <w:spacing w:val="0"/>
          <w:w w:val="100"/>
          <w:sz w:val="24"/>
          <w:szCs w:val="24"/>
        </w:rPr>
        <w:t xml:space="preserve">More specifically, it is prohibited to take measures, without any reasonable reason, which are prescribed in the Ordinance of MHLW; measures which are on the basis of conditions other than sex, and are practically disadvantageous to a substantial extent against members of one sex compared to members of the other. </w:t>
      </w:r>
    </w:p>
    <w:p w:rsidR="009668D4" w:rsidRPr="009668D4" w:rsidRDefault="009668D4" w:rsidP="009668D4">
      <w:pPr>
        <w:overflowPunct w:val="0"/>
        <w:spacing w:line="240" w:lineRule="auto"/>
        <w:jc w:val="both"/>
        <w:rPr>
          <w:rFonts w:hint="eastAsia"/>
          <w:spacing w:val="0"/>
          <w:w w:val="100"/>
          <w:sz w:val="24"/>
          <w:szCs w:val="24"/>
          <w:shd w:val="pct15" w:color="auto" w:fill="FFFFFF"/>
        </w:rPr>
      </w:pPr>
    </w:p>
    <w:p w:rsidR="009668D4" w:rsidRPr="009668D4" w:rsidRDefault="009668D4" w:rsidP="009668D4">
      <w:pPr>
        <w:overflowPunct w:val="0"/>
        <w:spacing w:line="240" w:lineRule="auto"/>
        <w:jc w:val="both"/>
        <w:rPr>
          <w:spacing w:val="0"/>
          <w:w w:val="100"/>
          <w:sz w:val="24"/>
          <w:szCs w:val="24"/>
        </w:rPr>
      </w:pPr>
      <w:r w:rsidRPr="009668D4">
        <w:rPr>
          <w:rFonts w:hint="eastAsia"/>
          <w:spacing w:val="0"/>
          <w:w w:val="100"/>
          <w:sz w:val="24"/>
          <w:szCs w:val="24"/>
        </w:rPr>
        <w:t>287.</w:t>
      </w:r>
      <w:r w:rsidRPr="009668D4">
        <w:rPr>
          <w:rFonts w:hint="eastAsia"/>
          <w:spacing w:val="0"/>
          <w:w w:val="100"/>
          <w:sz w:val="24"/>
          <w:szCs w:val="24"/>
        </w:rPr>
        <w:tab/>
      </w:r>
      <w:r w:rsidRPr="009668D4">
        <w:rPr>
          <w:spacing w:val="0"/>
          <w:w w:val="100"/>
          <w:sz w:val="24"/>
          <w:szCs w:val="24"/>
        </w:rPr>
        <w:t xml:space="preserve">By this provision, even </w:t>
      </w:r>
      <w:r w:rsidRPr="009668D4">
        <w:rPr>
          <w:rFonts w:hint="eastAsia"/>
          <w:spacing w:val="0"/>
          <w:w w:val="100"/>
          <w:sz w:val="24"/>
          <w:szCs w:val="24"/>
        </w:rPr>
        <w:t xml:space="preserve">if the employee does not prove that significant </w:t>
      </w:r>
      <w:r w:rsidRPr="009668D4">
        <w:rPr>
          <w:spacing w:val="0"/>
          <w:w w:val="100"/>
          <w:sz w:val="24"/>
          <w:szCs w:val="24"/>
        </w:rPr>
        <w:t>disadvantage</w:t>
      </w:r>
      <w:r w:rsidRPr="009668D4">
        <w:rPr>
          <w:rFonts w:hint="eastAsia"/>
          <w:spacing w:val="0"/>
          <w:w w:val="100"/>
          <w:sz w:val="24"/>
          <w:szCs w:val="24"/>
        </w:rPr>
        <w:t xml:space="preserve"> has arisen because of</w:t>
      </w:r>
      <w:r w:rsidRPr="009668D4">
        <w:rPr>
          <w:spacing w:val="0"/>
          <w:w w:val="100"/>
          <w:sz w:val="24"/>
          <w:szCs w:val="24"/>
        </w:rPr>
        <w:t xml:space="preserve"> gender, the employer </w:t>
      </w:r>
      <w:r w:rsidRPr="009668D4">
        <w:rPr>
          <w:rFonts w:hint="eastAsia"/>
          <w:spacing w:val="0"/>
          <w:w w:val="100"/>
          <w:sz w:val="24"/>
          <w:szCs w:val="24"/>
        </w:rPr>
        <w:t xml:space="preserve">concerned </w:t>
      </w:r>
      <w:r w:rsidRPr="009668D4">
        <w:rPr>
          <w:spacing w:val="0"/>
          <w:w w:val="100"/>
          <w:sz w:val="24"/>
          <w:szCs w:val="24"/>
        </w:rPr>
        <w:t xml:space="preserve">should </w:t>
      </w:r>
      <w:r w:rsidRPr="009668D4">
        <w:rPr>
          <w:rFonts w:hint="eastAsia"/>
          <w:spacing w:val="0"/>
          <w:w w:val="100"/>
          <w:sz w:val="24"/>
          <w:szCs w:val="24"/>
        </w:rPr>
        <w:t xml:space="preserve">not </w:t>
      </w:r>
      <w:r w:rsidRPr="009668D4">
        <w:rPr>
          <w:spacing w:val="0"/>
          <w:w w:val="100"/>
          <w:sz w:val="24"/>
          <w:szCs w:val="24"/>
        </w:rPr>
        <w:t xml:space="preserve">take </w:t>
      </w:r>
      <w:r w:rsidRPr="009668D4">
        <w:rPr>
          <w:rFonts w:hint="eastAsia"/>
          <w:spacing w:val="0"/>
          <w:w w:val="100"/>
          <w:sz w:val="24"/>
          <w:szCs w:val="24"/>
        </w:rPr>
        <w:t xml:space="preserve">the </w:t>
      </w:r>
      <w:r w:rsidRPr="009668D4">
        <w:rPr>
          <w:spacing w:val="0"/>
          <w:w w:val="100"/>
          <w:sz w:val="24"/>
          <w:szCs w:val="24"/>
        </w:rPr>
        <w:t>measures</w:t>
      </w:r>
      <w:r w:rsidRPr="009668D4">
        <w:rPr>
          <w:rFonts w:hint="eastAsia"/>
          <w:spacing w:val="0"/>
          <w:w w:val="100"/>
          <w:sz w:val="24"/>
          <w:szCs w:val="24"/>
        </w:rPr>
        <w:t xml:space="preserve"> </w:t>
      </w:r>
      <w:r w:rsidRPr="009668D4">
        <w:rPr>
          <w:spacing w:val="0"/>
          <w:w w:val="100"/>
          <w:sz w:val="24"/>
          <w:szCs w:val="24"/>
        </w:rPr>
        <w:t xml:space="preserve">stipulated in the MHLW Ordinance unless there </w:t>
      </w:r>
      <w:r w:rsidRPr="009668D4">
        <w:rPr>
          <w:rFonts w:hint="eastAsia"/>
          <w:spacing w:val="0"/>
          <w:w w:val="100"/>
          <w:sz w:val="24"/>
          <w:szCs w:val="24"/>
        </w:rPr>
        <w:t>are</w:t>
      </w:r>
      <w:r w:rsidRPr="009668D4">
        <w:rPr>
          <w:spacing w:val="0"/>
          <w:w w:val="100"/>
          <w:sz w:val="24"/>
          <w:szCs w:val="24"/>
        </w:rPr>
        <w:t xml:space="preserve"> legitimate reason</w:t>
      </w:r>
      <w:r w:rsidRPr="009668D4">
        <w:rPr>
          <w:rFonts w:hint="eastAsia"/>
          <w:spacing w:val="0"/>
          <w:w w:val="100"/>
          <w:sz w:val="24"/>
          <w:szCs w:val="24"/>
        </w:rPr>
        <w:t>s to do so</w:t>
      </w:r>
      <w:r w:rsidRPr="009668D4">
        <w:rPr>
          <w:spacing w:val="0"/>
          <w:w w:val="100"/>
          <w:sz w:val="24"/>
          <w:szCs w:val="24"/>
        </w:rPr>
        <w:t>.</w:t>
      </w:r>
    </w:p>
    <w:p w:rsidR="009668D4" w:rsidRPr="009668D4" w:rsidRDefault="009668D4" w:rsidP="009668D4">
      <w:pPr>
        <w:overflowPunct w:val="0"/>
        <w:spacing w:line="240" w:lineRule="auto"/>
        <w:jc w:val="both"/>
        <w:rPr>
          <w:spacing w:val="0"/>
          <w:w w:val="100"/>
          <w:sz w:val="24"/>
          <w:szCs w:val="24"/>
        </w:rPr>
      </w:pPr>
    </w:p>
    <w:p w:rsidR="009668D4" w:rsidRPr="009668D4" w:rsidRDefault="009668D4" w:rsidP="009668D4">
      <w:pPr>
        <w:overflowPunct w:val="0"/>
        <w:spacing w:line="240" w:lineRule="auto"/>
        <w:jc w:val="both"/>
        <w:rPr>
          <w:spacing w:val="0"/>
          <w:w w:val="100"/>
          <w:sz w:val="24"/>
          <w:szCs w:val="24"/>
        </w:rPr>
      </w:pPr>
      <w:r w:rsidRPr="009668D4">
        <w:rPr>
          <w:rFonts w:hint="eastAsia"/>
          <w:spacing w:val="0"/>
          <w:w w:val="100"/>
          <w:sz w:val="24"/>
          <w:szCs w:val="24"/>
        </w:rPr>
        <w:t>288.</w:t>
      </w:r>
      <w:r w:rsidRPr="009668D4">
        <w:rPr>
          <w:rFonts w:hint="eastAsia"/>
          <w:spacing w:val="0"/>
          <w:w w:val="100"/>
          <w:sz w:val="24"/>
          <w:szCs w:val="24"/>
        </w:rPr>
        <w:tab/>
        <w:t>U</w:t>
      </w:r>
      <w:r w:rsidRPr="009668D4">
        <w:rPr>
          <w:spacing w:val="0"/>
          <w:w w:val="100"/>
          <w:sz w:val="24"/>
          <w:szCs w:val="24"/>
        </w:rPr>
        <w:t>nder the revised law, the Ministry review</w:t>
      </w:r>
      <w:r w:rsidRPr="009668D4">
        <w:rPr>
          <w:rFonts w:hint="eastAsia"/>
          <w:spacing w:val="0"/>
          <w:w w:val="100"/>
          <w:sz w:val="24"/>
          <w:szCs w:val="24"/>
        </w:rPr>
        <w:t>s</w:t>
      </w:r>
      <w:r w:rsidRPr="009668D4">
        <w:rPr>
          <w:spacing w:val="0"/>
          <w:w w:val="100"/>
          <w:sz w:val="24"/>
          <w:szCs w:val="24"/>
        </w:rPr>
        <w:t xml:space="preserve"> the MHLW Ordinance or add</w:t>
      </w:r>
      <w:r w:rsidRPr="009668D4">
        <w:rPr>
          <w:rFonts w:hint="eastAsia"/>
          <w:spacing w:val="0"/>
          <w:w w:val="100"/>
          <w:sz w:val="24"/>
          <w:szCs w:val="24"/>
        </w:rPr>
        <w:t>s</w:t>
      </w:r>
      <w:r w:rsidRPr="009668D4">
        <w:rPr>
          <w:spacing w:val="0"/>
          <w:w w:val="100"/>
          <w:sz w:val="24"/>
          <w:szCs w:val="24"/>
        </w:rPr>
        <w:t xml:space="preserve"> new provisions, if necessary, by closely monitoring the trend of court precedents and the extent of consensus reached between labor and management.</w:t>
      </w:r>
    </w:p>
    <w:p w:rsidR="009668D4" w:rsidRPr="009668D4" w:rsidRDefault="009668D4" w:rsidP="009668D4">
      <w:pPr>
        <w:overflowPunct w:val="0"/>
        <w:spacing w:line="240" w:lineRule="auto"/>
        <w:jc w:val="both"/>
        <w:rPr>
          <w:spacing w:val="0"/>
          <w:w w:val="100"/>
          <w:sz w:val="24"/>
          <w:szCs w:val="24"/>
        </w:rPr>
      </w:pPr>
    </w:p>
    <w:p w:rsidR="009668D4" w:rsidRPr="009668D4" w:rsidRDefault="009668D4" w:rsidP="009668D4">
      <w:pPr>
        <w:overflowPunct w:val="0"/>
        <w:spacing w:line="240" w:lineRule="auto"/>
        <w:jc w:val="both"/>
        <w:rPr>
          <w:rFonts w:hint="eastAsia"/>
          <w:spacing w:val="0"/>
          <w:w w:val="100"/>
          <w:sz w:val="24"/>
          <w:szCs w:val="24"/>
        </w:rPr>
      </w:pPr>
      <w:r w:rsidRPr="009668D4">
        <w:rPr>
          <w:rFonts w:hint="eastAsia"/>
          <w:spacing w:val="0"/>
          <w:w w:val="100"/>
          <w:sz w:val="24"/>
          <w:szCs w:val="24"/>
        </w:rPr>
        <w:t>289.</w:t>
      </w:r>
      <w:r w:rsidRPr="009668D4">
        <w:rPr>
          <w:rFonts w:hint="eastAsia"/>
          <w:spacing w:val="0"/>
          <w:w w:val="100"/>
          <w:sz w:val="24"/>
          <w:szCs w:val="24"/>
        </w:rPr>
        <w:tab/>
        <w:t>The MHLW Ordinance prohibits the following three measures which were accepted as appropriate requirements by the advisory council of the Ministry; (i) Making a worker</w:t>
      </w:r>
      <w:r w:rsidRPr="009668D4">
        <w:rPr>
          <w:spacing w:val="0"/>
          <w:w w:val="100"/>
          <w:sz w:val="24"/>
          <w:szCs w:val="24"/>
        </w:rPr>
        <w:t>’</w:t>
      </w:r>
      <w:r w:rsidRPr="009668D4">
        <w:rPr>
          <w:rFonts w:hint="eastAsia"/>
          <w:spacing w:val="0"/>
          <w:w w:val="100"/>
          <w:sz w:val="24"/>
          <w:szCs w:val="24"/>
        </w:rPr>
        <w:t>s height, weight or physical strength requirements for the recruitment or hiring of workers, (ii) Making a worker</w:t>
      </w:r>
      <w:r w:rsidRPr="009668D4">
        <w:rPr>
          <w:spacing w:val="0"/>
          <w:w w:val="100"/>
          <w:sz w:val="24"/>
          <w:szCs w:val="24"/>
        </w:rPr>
        <w:t>’</w:t>
      </w:r>
      <w:r w:rsidRPr="009668D4">
        <w:rPr>
          <w:rFonts w:hint="eastAsia"/>
          <w:spacing w:val="0"/>
          <w:w w:val="100"/>
          <w:sz w:val="24"/>
          <w:szCs w:val="24"/>
        </w:rPr>
        <w:t xml:space="preserve">s acceptance of a transfer that results in a relocation of residence a requirement for the recruitment or hiring of a </w:t>
      </w:r>
      <w:r w:rsidRPr="009668D4">
        <w:rPr>
          <w:spacing w:val="0"/>
          <w:w w:val="100"/>
          <w:sz w:val="24"/>
          <w:szCs w:val="24"/>
        </w:rPr>
        <w:t>‘</w:t>
      </w:r>
      <w:r w:rsidRPr="009668D4">
        <w:rPr>
          <w:rFonts w:hint="eastAsia"/>
          <w:spacing w:val="0"/>
          <w:w w:val="100"/>
          <w:sz w:val="24"/>
          <w:szCs w:val="24"/>
        </w:rPr>
        <w:t>main career track employee</w:t>
      </w:r>
      <w:r w:rsidRPr="009668D4">
        <w:rPr>
          <w:spacing w:val="0"/>
          <w:w w:val="100"/>
          <w:sz w:val="24"/>
          <w:szCs w:val="24"/>
        </w:rPr>
        <w:t>’</w:t>
      </w:r>
      <w:r w:rsidRPr="009668D4">
        <w:rPr>
          <w:rFonts w:hint="eastAsia"/>
          <w:spacing w:val="0"/>
          <w:w w:val="100"/>
          <w:sz w:val="24"/>
          <w:szCs w:val="24"/>
        </w:rPr>
        <w:t xml:space="preserve"> under the employment management differentiated by career tracking, and (iii) Making a worker</w:t>
      </w:r>
      <w:r w:rsidRPr="009668D4">
        <w:rPr>
          <w:spacing w:val="0"/>
          <w:w w:val="100"/>
          <w:sz w:val="24"/>
          <w:szCs w:val="24"/>
        </w:rPr>
        <w:t>’</w:t>
      </w:r>
      <w:r w:rsidRPr="009668D4">
        <w:rPr>
          <w:rFonts w:hint="eastAsia"/>
          <w:spacing w:val="0"/>
          <w:w w:val="100"/>
          <w:sz w:val="24"/>
          <w:szCs w:val="24"/>
        </w:rPr>
        <w:t>s experience of transfer a requirement for the promotion of workers.</w:t>
      </w:r>
    </w:p>
    <w:p w:rsidR="009668D4" w:rsidRPr="009668D4" w:rsidRDefault="009668D4" w:rsidP="009668D4">
      <w:pPr>
        <w:overflowPunct w:val="0"/>
        <w:spacing w:line="240" w:lineRule="auto"/>
        <w:jc w:val="both"/>
        <w:rPr>
          <w:rFonts w:hint="eastAsia"/>
          <w:spacing w:val="0"/>
          <w:w w:val="100"/>
          <w:sz w:val="24"/>
          <w:szCs w:val="24"/>
        </w:rPr>
      </w:pPr>
    </w:p>
    <w:p w:rsidR="009668D4" w:rsidRPr="009668D4" w:rsidRDefault="009668D4" w:rsidP="009668D4">
      <w:pPr>
        <w:overflowPunct w:val="0"/>
        <w:spacing w:line="240" w:lineRule="auto"/>
        <w:jc w:val="both"/>
        <w:rPr>
          <w:rFonts w:hint="eastAsia"/>
          <w:spacing w:val="0"/>
          <w:w w:val="100"/>
          <w:sz w:val="24"/>
          <w:szCs w:val="24"/>
        </w:rPr>
      </w:pPr>
      <w:r w:rsidRPr="009668D4">
        <w:rPr>
          <w:rFonts w:hint="eastAsia"/>
          <w:spacing w:val="0"/>
          <w:w w:val="100"/>
          <w:sz w:val="24"/>
          <w:szCs w:val="24"/>
        </w:rPr>
        <w:t>290.</w:t>
      </w:r>
      <w:r w:rsidRPr="009668D4">
        <w:rPr>
          <w:rFonts w:hint="eastAsia"/>
          <w:spacing w:val="0"/>
          <w:w w:val="100"/>
          <w:sz w:val="24"/>
          <w:szCs w:val="24"/>
        </w:rPr>
        <w:tab/>
        <w:t>In addition, the Guidelines concerning Equal Employment Opportunity Law were also amended. It clearly shows the general definition of indirect discrimination. Furthermore, regarding measures other than those provided in the Ordinance, the Government publishes brochures which state that some cases could be judged illegal as indirect discrimination in judicial trials, even though they do not violate the Law, and keeps people informed.</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overflowPunct w:val="0"/>
        <w:spacing w:line="240" w:lineRule="auto"/>
        <w:jc w:val="both"/>
        <w:rPr>
          <w:b/>
          <w:spacing w:val="0"/>
          <w:w w:val="100"/>
          <w:sz w:val="24"/>
          <w:szCs w:val="24"/>
        </w:rPr>
      </w:pPr>
      <w:r w:rsidRPr="009668D4">
        <w:rPr>
          <w:b/>
          <w:spacing w:val="0"/>
          <w:w w:val="100"/>
          <w:sz w:val="24"/>
          <w:szCs w:val="24"/>
          <w:lang/>
        </w:rPr>
        <w:t xml:space="preserve">2) </w:t>
      </w:r>
      <w:r w:rsidRPr="009668D4">
        <w:rPr>
          <w:b/>
          <w:spacing w:val="0"/>
          <w:w w:val="100"/>
          <w:sz w:val="24"/>
          <w:szCs w:val="24"/>
        </w:rPr>
        <w:t xml:space="preserve">Prohibition of Detrimental Treatment Due to </w:t>
      </w:r>
      <w:r w:rsidRPr="009668D4">
        <w:rPr>
          <w:rFonts w:hint="eastAsia"/>
          <w:b/>
          <w:spacing w:val="0"/>
          <w:w w:val="100"/>
          <w:sz w:val="24"/>
          <w:szCs w:val="24"/>
        </w:rPr>
        <w:t xml:space="preserve">Facts such as </w:t>
      </w:r>
      <w:r w:rsidRPr="009668D4">
        <w:rPr>
          <w:b/>
          <w:spacing w:val="0"/>
          <w:w w:val="100"/>
          <w:sz w:val="24"/>
          <w:szCs w:val="24"/>
        </w:rPr>
        <w:t>Pregnancy</w:t>
      </w:r>
      <w:r w:rsidRPr="009668D4">
        <w:rPr>
          <w:rFonts w:hint="eastAsia"/>
          <w:b/>
          <w:spacing w:val="0"/>
          <w:w w:val="100"/>
          <w:sz w:val="24"/>
          <w:szCs w:val="24"/>
        </w:rPr>
        <w:t xml:space="preserve"> and Childbirth</w:t>
      </w:r>
    </w:p>
    <w:p w:rsidR="00676F7A" w:rsidRPr="009668D4" w:rsidRDefault="00676F7A" w:rsidP="009668D4">
      <w:pPr>
        <w:overflowPunct w:val="0"/>
        <w:spacing w:line="240" w:lineRule="auto"/>
        <w:jc w:val="both"/>
        <w:rPr>
          <w:b/>
          <w:spacing w:val="0"/>
          <w:w w:val="100"/>
          <w:sz w:val="24"/>
          <w:szCs w:val="24"/>
          <w:lang/>
        </w:rPr>
      </w:pPr>
    </w:p>
    <w:p w:rsidR="009668D4" w:rsidRDefault="009668D4" w:rsidP="009668D4">
      <w:pPr>
        <w:overflowPunct w:val="0"/>
        <w:spacing w:line="240" w:lineRule="auto"/>
        <w:jc w:val="both"/>
        <w:rPr>
          <w:spacing w:val="0"/>
          <w:w w:val="100"/>
          <w:sz w:val="24"/>
          <w:szCs w:val="24"/>
        </w:rPr>
      </w:pPr>
      <w:r w:rsidRPr="009668D4">
        <w:rPr>
          <w:rFonts w:hint="eastAsia"/>
          <w:spacing w:val="0"/>
          <w:w w:val="100"/>
          <w:sz w:val="24"/>
          <w:szCs w:val="24"/>
        </w:rPr>
        <w:t>291.</w:t>
      </w:r>
      <w:r w:rsidRPr="009668D4">
        <w:rPr>
          <w:rFonts w:hint="eastAsia"/>
          <w:spacing w:val="0"/>
          <w:w w:val="100"/>
          <w:sz w:val="24"/>
          <w:szCs w:val="24"/>
        </w:rPr>
        <w:tab/>
        <w:t>Amendments are as follows:</w:t>
      </w:r>
    </w:p>
    <w:p w:rsidR="00676F7A" w:rsidRPr="009668D4" w:rsidRDefault="00676F7A" w:rsidP="009668D4">
      <w:pPr>
        <w:overflowPunct w:val="0"/>
        <w:spacing w:line="240" w:lineRule="auto"/>
        <w:jc w:val="both"/>
        <w:rPr>
          <w:spacing w:val="0"/>
          <w:w w:val="100"/>
          <w:sz w:val="24"/>
          <w:szCs w:val="24"/>
        </w:rPr>
      </w:pPr>
    </w:p>
    <w:p w:rsidR="009668D4" w:rsidRDefault="009668D4" w:rsidP="00285DEF">
      <w:pPr>
        <w:overflowPunct w:val="0"/>
        <w:spacing w:line="240" w:lineRule="auto"/>
        <w:ind w:leftChars="100" w:left="31680"/>
        <w:jc w:val="both"/>
        <w:rPr>
          <w:spacing w:val="0"/>
          <w:w w:val="100"/>
          <w:sz w:val="24"/>
          <w:szCs w:val="24"/>
        </w:rPr>
      </w:pPr>
      <w:r w:rsidRPr="009668D4">
        <w:rPr>
          <w:rFonts w:hint="eastAsia"/>
          <w:spacing w:val="0"/>
          <w:w w:val="100"/>
          <w:sz w:val="24"/>
          <w:szCs w:val="24"/>
        </w:rPr>
        <w:t xml:space="preserve">(i) </w:t>
      </w:r>
      <w:r w:rsidRPr="009668D4">
        <w:rPr>
          <w:spacing w:val="0"/>
          <w:w w:val="100"/>
          <w:sz w:val="24"/>
          <w:szCs w:val="24"/>
        </w:rPr>
        <w:t>Under the</w:t>
      </w:r>
      <w:r w:rsidRPr="009668D4">
        <w:rPr>
          <w:rFonts w:hint="eastAsia"/>
          <w:spacing w:val="0"/>
          <w:w w:val="100"/>
          <w:sz w:val="24"/>
          <w:szCs w:val="24"/>
        </w:rPr>
        <w:t xml:space="preserve"> former </w:t>
      </w:r>
      <w:r w:rsidRPr="009668D4">
        <w:rPr>
          <w:spacing w:val="0"/>
          <w:w w:val="100"/>
          <w:sz w:val="24"/>
          <w:szCs w:val="24"/>
        </w:rPr>
        <w:t xml:space="preserve">law, dismissing female workers on the grounds of pregnancy </w:t>
      </w:r>
      <w:r w:rsidRPr="009668D4">
        <w:rPr>
          <w:rFonts w:hint="eastAsia"/>
          <w:spacing w:val="0"/>
          <w:w w:val="100"/>
          <w:sz w:val="24"/>
          <w:szCs w:val="24"/>
        </w:rPr>
        <w:t>childbirth or taking leave before and after childbirth</w:t>
      </w:r>
      <w:r w:rsidRPr="009668D4">
        <w:rPr>
          <w:spacing w:val="0"/>
          <w:w w:val="100"/>
          <w:sz w:val="24"/>
          <w:szCs w:val="24"/>
        </w:rPr>
        <w:t xml:space="preserve"> is prohibited. </w:t>
      </w:r>
      <w:r w:rsidRPr="009668D4">
        <w:rPr>
          <w:rFonts w:hint="eastAsia"/>
          <w:spacing w:val="0"/>
          <w:w w:val="100"/>
          <w:sz w:val="24"/>
          <w:szCs w:val="24"/>
        </w:rPr>
        <w:t>In addition to the prohibition on dismissing female workers for requesting leave before childbirth and for other reasons stipulated in the relevant MHLW Ordinance, u</w:t>
      </w:r>
      <w:r w:rsidRPr="009668D4">
        <w:rPr>
          <w:spacing w:val="0"/>
          <w:w w:val="100"/>
          <w:sz w:val="24"/>
          <w:szCs w:val="24"/>
        </w:rPr>
        <w:t xml:space="preserve">nder the revised law, treating female workers adversely </w:t>
      </w:r>
      <w:r w:rsidRPr="009668D4">
        <w:rPr>
          <w:rFonts w:hint="eastAsia"/>
          <w:spacing w:val="0"/>
          <w:w w:val="100"/>
          <w:sz w:val="24"/>
          <w:szCs w:val="24"/>
        </w:rPr>
        <w:t>due to facts such as pregnancy and childbirth</w:t>
      </w:r>
      <w:r w:rsidRPr="009668D4">
        <w:rPr>
          <w:spacing w:val="0"/>
          <w:w w:val="100"/>
          <w:sz w:val="24"/>
          <w:szCs w:val="24"/>
        </w:rPr>
        <w:t xml:space="preserve"> is also prohibited, even if such treatment does not involve dismissal.</w:t>
      </w:r>
    </w:p>
    <w:p w:rsidR="00676F7A" w:rsidRPr="009668D4" w:rsidRDefault="00676F7A" w:rsidP="00285DEF">
      <w:pPr>
        <w:overflowPunct w:val="0"/>
        <w:spacing w:line="240" w:lineRule="auto"/>
        <w:ind w:leftChars="100" w:left="31680"/>
        <w:jc w:val="both"/>
        <w:rPr>
          <w:spacing w:val="0"/>
          <w:w w:val="100"/>
          <w:sz w:val="24"/>
          <w:szCs w:val="24"/>
          <w:lang/>
        </w:rPr>
      </w:pPr>
    </w:p>
    <w:p w:rsidR="009668D4" w:rsidRPr="009668D4" w:rsidRDefault="009668D4" w:rsidP="00285DEF">
      <w:pPr>
        <w:overflowPunct w:val="0"/>
        <w:spacing w:line="240" w:lineRule="auto"/>
        <w:ind w:leftChars="100" w:left="31680"/>
        <w:jc w:val="both"/>
        <w:rPr>
          <w:rFonts w:hint="eastAsia"/>
          <w:spacing w:val="0"/>
          <w:w w:val="100"/>
          <w:sz w:val="24"/>
          <w:szCs w:val="24"/>
          <w:lang/>
        </w:rPr>
      </w:pPr>
      <w:r w:rsidRPr="009668D4">
        <w:rPr>
          <w:rFonts w:hint="eastAsia"/>
          <w:spacing w:val="0"/>
          <w:w w:val="100"/>
          <w:sz w:val="24"/>
          <w:szCs w:val="24"/>
        </w:rPr>
        <w:t xml:space="preserve">(ii) </w:t>
      </w:r>
      <w:r w:rsidRPr="009668D4">
        <w:rPr>
          <w:spacing w:val="0"/>
          <w:w w:val="100"/>
          <w:sz w:val="24"/>
          <w:szCs w:val="24"/>
        </w:rPr>
        <w:t xml:space="preserve">Under the revised law, dismissal of female workers during pregnancy or within one year after childbirth is invalid so long as the employer fails to prove that the female worker in question was dismissed </w:t>
      </w:r>
      <w:r w:rsidRPr="009668D4">
        <w:rPr>
          <w:rFonts w:hint="eastAsia"/>
          <w:spacing w:val="0"/>
          <w:w w:val="100"/>
          <w:sz w:val="24"/>
          <w:szCs w:val="24"/>
        </w:rPr>
        <w:t xml:space="preserve">for reasons other than </w:t>
      </w:r>
      <w:r w:rsidRPr="009668D4">
        <w:rPr>
          <w:spacing w:val="0"/>
          <w:w w:val="100"/>
          <w:sz w:val="24"/>
          <w:szCs w:val="24"/>
        </w:rPr>
        <w:t>pregnancy</w:t>
      </w:r>
      <w:r w:rsidRPr="009668D4">
        <w:rPr>
          <w:rFonts w:hint="eastAsia"/>
          <w:spacing w:val="0"/>
          <w:w w:val="100"/>
          <w:sz w:val="24"/>
          <w:szCs w:val="24"/>
        </w:rPr>
        <w:t>.</w:t>
      </w:r>
    </w:p>
    <w:p w:rsidR="009668D4" w:rsidRPr="009668D4" w:rsidRDefault="009668D4" w:rsidP="009668D4">
      <w:pPr>
        <w:overflowPunct w:val="0"/>
        <w:spacing w:line="240" w:lineRule="auto"/>
        <w:jc w:val="both"/>
        <w:rPr>
          <w:spacing w:val="0"/>
          <w:w w:val="100"/>
          <w:sz w:val="24"/>
          <w:szCs w:val="24"/>
          <w:lang/>
        </w:rPr>
      </w:pPr>
    </w:p>
    <w:p w:rsidR="009668D4" w:rsidRDefault="009668D4" w:rsidP="00285DEF">
      <w:pPr>
        <w:overflowPunct w:val="0"/>
        <w:spacing w:line="240" w:lineRule="auto"/>
        <w:ind w:left="31680" w:hangingChars="500" w:firstLine="31680"/>
        <w:jc w:val="both"/>
        <w:rPr>
          <w:b/>
          <w:spacing w:val="0"/>
          <w:w w:val="100"/>
          <w:sz w:val="24"/>
          <w:szCs w:val="24"/>
          <w:lang/>
        </w:rPr>
      </w:pPr>
      <w:r w:rsidRPr="009668D4">
        <w:rPr>
          <w:b/>
          <w:spacing w:val="0"/>
          <w:w w:val="100"/>
          <w:sz w:val="24"/>
          <w:szCs w:val="24"/>
          <w:lang/>
        </w:rPr>
        <w:t>3) Promotion of Positive Action</w:t>
      </w:r>
    </w:p>
    <w:p w:rsidR="00676F7A" w:rsidRPr="009668D4" w:rsidRDefault="00676F7A" w:rsidP="00285DEF">
      <w:pPr>
        <w:overflowPunct w:val="0"/>
        <w:spacing w:line="240" w:lineRule="auto"/>
        <w:ind w:left="31680" w:hangingChars="500" w:firstLine="31680"/>
        <w:jc w:val="both"/>
        <w:rPr>
          <w:b/>
          <w:spacing w:val="0"/>
          <w:w w:val="100"/>
          <w:sz w:val="24"/>
          <w:szCs w:val="24"/>
          <w:lang/>
        </w:rPr>
      </w:pPr>
    </w:p>
    <w:p w:rsidR="009668D4" w:rsidRPr="009668D4" w:rsidRDefault="009668D4" w:rsidP="009668D4">
      <w:pPr>
        <w:spacing w:line="240" w:lineRule="auto"/>
        <w:jc w:val="both"/>
        <w:rPr>
          <w:spacing w:val="0"/>
          <w:w w:val="100"/>
          <w:sz w:val="24"/>
          <w:szCs w:val="24"/>
          <w:lang/>
        </w:rPr>
      </w:pPr>
      <w:r w:rsidRPr="009668D4">
        <w:rPr>
          <w:rFonts w:hint="eastAsia"/>
          <w:spacing w:val="0"/>
          <w:w w:val="100"/>
          <w:sz w:val="24"/>
          <w:szCs w:val="24"/>
        </w:rPr>
        <w:t>292.</w:t>
      </w:r>
      <w:r w:rsidRPr="009668D4">
        <w:rPr>
          <w:rFonts w:hint="eastAsia"/>
          <w:spacing w:val="0"/>
          <w:w w:val="100"/>
          <w:sz w:val="24"/>
          <w:szCs w:val="24"/>
        </w:rPr>
        <w:tab/>
      </w:r>
      <w:r w:rsidRPr="009668D4">
        <w:rPr>
          <w:spacing w:val="0"/>
          <w:w w:val="100"/>
          <w:sz w:val="24"/>
          <w:szCs w:val="24"/>
        </w:rPr>
        <w:t xml:space="preserve">Under the </w:t>
      </w:r>
      <w:r w:rsidRPr="009668D4">
        <w:rPr>
          <w:rFonts w:hint="eastAsia"/>
          <w:spacing w:val="0"/>
          <w:w w:val="100"/>
          <w:sz w:val="24"/>
          <w:szCs w:val="24"/>
        </w:rPr>
        <w:t>former</w:t>
      </w:r>
      <w:r w:rsidRPr="009668D4">
        <w:rPr>
          <w:spacing w:val="0"/>
          <w:w w:val="100"/>
          <w:sz w:val="24"/>
          <w:szCs w:val="24"/>
        </w:rPr>
        <w:t xml:space="preserve"> law, the Government </w:t>
      </w:r>
      <w:r w:rsidRPr="009668D4">
        <w:rPr>
          <w:rFonts w:hint="eastAsia"/>
          <w:spacing w:val="0"/>
          <w:w w:val="100"/>
          <w:sz w:val="24"/>
          <w:szCs w:val="24"/>
        </w:rPr>
        <w:t>gave</w:t>
      </w:r>
      <w:r w:rsidRPr="009668D4">
        <w:rPr>
          <w:spacing w:val="0"/>
          <w:w w:val="100"/>
          <w:sz w:val="24"/>
          <w:szCs w:val="24"/>
        </w:rPr>
        <w:t xml:space="preserve"> assistance to employers who institute positive action. Under the revised law, employers who disclose the implementation of positive action are also given assistance.</w:t>
      </w:r>
    </w:p>
    <w:p w:rsidR="009668D4" w:rsidRPr="009668D4" w:rsidRDefault="009668D4" w:rsidP="00285DEF">
      <w:pPr>
        <w:overflowPunct w:val="0"/>
        <w:spacing w:line="240" w:lineRule="auto"/>
        <w:ind w:left="31680" w:hangingChars="500" w:firstLine="31680"/>
        <w:jc w:val="both"/>
        <w:rPr>
          <w:spacing w:val="0"/>
          <w:w w:val="100"/>
          <w:sz w:val="24"/>
          <w:szCs w:val="24"/>
          <w:lang/>
        </w:rPr>
      </w:pPr>
    </w:p>
    <w:p w:rsidR="009668D4" w:rsidRDefault="009668D4" w:rsidP="00285DEF">
      <w:pPr>
        <w:overflowPunct w:val="0"/>
        <w:spacing w:line="240" w:lineRule="auto"/>
        <w:ind w:left="31680" w:hangingChars="500" w:firstLine="31680"/>
        <w:jc w:val="both"/>
        <w:rPr>
          <w:b/>
          <w:spacing w:val="0"/>
          <w:w w:val="100"/>
          <w:sz w:val="24"/>
          <w:szCs w:val="24"/>
          <w:lang/>
        </w:rPr>
      </w:pPr>
      <w:r w:rsidRPr="009668D4">
        <w:rPr>
          <w:b/>
          <w:spacing w:val="0"/>
          <w:w w:val="100"/>
          <w:sz w:val="24"/>
          <w:szCs w:val="24"/>
          <w:lang/>
        </w:rPr>
        <w:t>4) Measures against Sexual Harassment</w:t>
      </w:r>
    </w:p>
    <w:p w:rsidR="00676F7A" w:rsidRPr="009668D4" w:rsidRDefault="00676F7A" w:rsidP="00285DEF">
      <w:pPr>
        <w:overflowPunct w:val="0"/>
        <w:spacing w:line="240" w:lineRule="auto"/>
        <w:ind w:left="31680" w:hangingChars="500" w:firstLine="31680"/>
        <w:jc w:val="both"/>
        <w:rPr>
          <w:b/>
          <w:spacing w:val="0"/>
          <w:w w:val="100"/>
          <w:sz w:val="24"/>
          <w:szCs w:val="24"/>
          <w:lang/>
        </w:rPr>
      </w:pPr>
    </w:p>
    <w:bookmarkEnd w:id="334"/>
    <w:p w:rsidR="009668D4" w:rsidRPr="009668D4" w:rsidRDefault="009668D4" w:rsidP="00285DEF">
      <w:pPr>
        <w:overflowPunct w:val="0"/>
        <w:spacing w:line="240" w:lineRule="auto"/>
        <w:ind w:leftChars="-4" w:left="31680" w:hangingChars="4" w:firstLine="31680"/>
        <w:jc w:val="both"/>
        <w:rPr>
          <w:rFonts w:hint="eastAsia"/>
          <w:spacing w:val="0"/>
          <w:w w:val="100"/>
          <w:sz w:val="24"/>
          <w:szCs w:val="24"/>
          <w:lang/>
        </w:rPr>
      </w:pPr>
      <w:r w:rsidRPr="009668D4">
        <w:rPr>
          <w:rFonts w:hint="eastAsia"/>
          <w:spacing w:val="0"/>
          <w:w w:val="100"/>
          <w:sz w:val="24"/>
          <w:szCs w:val="24"/>
        </w:rPr>
        <w:t>293.</w:t>
      </w:r>
      <w:r w:rsidRPr="009668D4">
        <w:rPr>
          <w:rFonts w:hint="eastAsia"/>
          <w:spacing w:val="0"/>
          <w:w w:val="100"/>
          <w:sz w:val="24"/>
          <w:szCs w:val="24"/>
        </w:rPr>
        <w:tab/>
      </w:r>
      <w:r w:rsidRPr="009668D4">
        <w:rPr>
          <w:spacing w:val="0"/>
          <w:w w:val="100"/>
          <w:sz w:val="24"/>
          <w:szCs w:val="24"/>
        </w:rPr>
        <w:t xml:space="preserve">While the </w:t>
      </w:r>
      <w:r w:rsidRPr="009668D4">
        <w:rPr>
          <w:rFonts w:hint="eastAsia"/>
          <w:spacing w:val="0"/>
          <w:w w:val="100"/>
          <w:sz w:val="24"/>
          <w:szCs w:val="24"/>
        </w:rPr>
        <w:t>former</w:t>
      </w:r>
      <w:r w:rsidRPr="009668D4">
        <w:rPr>
          <w:spacing w:val="0"/>
          <w:w w:val="100"/>
          <w:sz w:val="24"/>
          <w:szCs w:val="24"/>
        </w:rPr>
        <w:t xml:space="preserve"> law impose</w:t>
      </w:r>
      <w:r w:rsidRPr="009668D4">
        <w:rPr>
          <w:rFonts w:hint="eastAsia"/>
          <w:spacing w:val="0"/>
          <w:w w:val="100"/>
          <w:sz w:val="24"/>
          <w:szCs w:val="24"/>
        </w:rPr>
        <w:t>d</w:t>
      </w:r>
      <w:r w:rsidRPr="009668D4">
        <w:rPr>
          <w:spacing w:val="0"/>
          <w:w w:val="100"/>
          <w:sz w:val="24"/>
          <w:szCs w:val="24"/>
        </w:rPr>
        <w:t xml:space="preserve"> on employers an obligation to give necessary consideration to prevent sexual harassment against female workers, </w:t>
      </w:r>
      <w:r w:rsidRPr="009668D4">
        <w:rPr>
          <w:rFonts w:hint="eastAsia"/>
          <w:spacing w:val="0"/>
          <w:w w:val="100"/>
          <w:sz w:val="24"/>
          <w:szCs w:val="24"/>
        </w:rPr>
        <w:t xml:space="preserve">the revised law imposes on employers an obligation to take necessary measures to prevent sexual harassment. The revised law also </w:t>
      </w:r>
      <w:r w:rsidRPr="009668D4">
        <w:rPr>
          <w:spacing w:val="0"/>
          <w:w w:val="100"/>
          <w:sz w:val="24"/>
          <w:szCs w:val="24"/>
        </w:rPr>
        <w:t>requires</w:t>
      </w:r>
      <w:r w:rsidRPr="009668D4">
        <w:rPr>
          <w:rFonts w:hint="eastAsia"/>
          <w:spacing w:val="0"/>
          <w:w w:val="100"/>
          <w:sz w:val="24"/>
          <w:szCs w:val="24"/>
        </w:rPr>
        <w:t xml:space="preserve"> employers to take necessary </w:t>
      </w:r>
      <w:r w:rsidRPr="009668D4">
        <w:rPr>
          <w:spacing w:val="0"/>
          <w:w w:val="100"/>
          <w:sz w:val="24"/>
          <w:szCs w:val="24"/>
        </w:rPr>
        <w:t>measure</w:t>
      </w:r>
      <w:r w:rsidRPr="009668D4">
        <w:rPr>
          <w:rFonts w:hint="eastAsia"/>
          <w:spacing w:val="0"/>
          <w:w w:val="100"/>
          <w:sz w:val="24"/>
          <w:szCs w:val="24"/>
        </w:rPr>
        <w:t>s</w:t>
      </w:r>
      <w:r w:rsidRPr="009668D4">
        <w:rPr>
          <w:spacing w:val="0"/>
          <w:w w:val="100"/>
          <w:sz w:val="24"/>
          <w:szCs w:val="24"/>
        </w:rPr>
        <w:t xml:space="preserve"> to </w:t>
      </w:r>
      <w:r w:rsidRPr="009668D4">
        <w:rPr>
          <w:rFonts w:hint="eastAsia"/>
          <w:spacing w:val="0"/>
          <w:w w:val="100"/>
          <w:sz w:val="24"/>
          <w:szCs w:val="24"/>
        </w:rPr>
        <w:t xml:space="preserve">prevent sexual </w:t>
      </w:r>
      <w:r w:rsidRPr="009668D4">
        <w:rPr>
          <w:spacing w:val="0"/>
          <w:w w:val="100"/>
          <w:sz w:val="24"/>
          <w:szCs w:val="24"/>
        </w:rPr>
        <w:t>harassment against male workers</w:t>
      </w:r>
      <w:r w:rsidRPr="009668D4">
        <w:rPr>
          <w:rFonts w:hint="eastAsia"/>
          <w:spacing w:val="0"/>
          <w:w w:val="100"/>
          <w:sz w:val="24"/>
          <w:szCs w:val="24"/>
          <w:lang/>
        </w:rPr>
        <w:t>.</w:t>
      </w:r>
    </w:p>
    <w:p w:rsidR="009668D4" w:rsidRPr="009668D4" w:rsidRDefault="009668D4" w:rsidP="00285DEF">
      <w:pPr>
        <w:overflowPunct w:val="0"/>
        <w:spacing w:line="240" w:lineRule="auto"/>
        <w:ind w:leftChars="-4" w:left="31680" w:hangingChars="4" w:firstLine="31680"/>
        <w:jc w:val="both"/>
        <w:rPr>
          <w:rFonts w:hint="eastAsia"/>
          <w:spacing w:val="0"/>
          <w:w w:val="100"/>
          <w:sz w:val="24"/>
          <w:szCs w:val="24"/>
          <w:lang/>
        </w:rPr>
      </w:pPr>
    </w:p>
    <w:p w:rsidR="009668D4" w:rsidRDefault="009668D4" w:rsidP="00285DEF">
      <w:pPr>
        <w:tabs>
          <w:tab w:val="left" w:pos="1134"/>
        </w:tabs>
        <w:overflowPunct w:val="0"/>
        <w:spacing w:line="240" w:lineRule="auto"/>
        <w:ind w:left="31680" w:hangingChars="300" w:firstLine="31680"/>
        <w:jc w:val="both"/>
        <w:rPr>
          <w:b/>
          <w:spacing w:val="0"/>
          <w:w w:val="100"/>
          <w:sz w:val="24"/>
          <w:szCs w:val="24"/>
          <w:lang/>
        </w:rPr>
      </w:pPr>
      <w:r w:rsidRPr="009668D4">
        <w:rPr>
          <w:b/>
          <w:spacing w:val="0"/>
          <w:w w:val="100"/>
          <w:sz w:val="24"/>
          <w:szCs w:val="24"/>
          <w:lang/>
        </w:rPr>
        <w:t xml:space="preserve">5) Ensuring the Effectiveness of Equal Employment </w:t>
      </w:r>
      <w:smartTag w:uri="urn:schemas-microsoft-com:office:smarttags" w:element="place">
        <w:r w:rsidRPr="009668D4">
          <w:rPr>
            <w:b/>
            <w:spacing w:val="0"/>
            <w:w w:val="100"/>
            <w:sz w:val="24"/>
            <w:szCs w:val="24"/>
            <w:lang/>
          </w:rPr>
          <w:t>Opportunity</w:t>
        </w:r>
      </w:smartTag>
    </w:p>
    <w:p w:rsidR="00676F7A" w:rsidRPr="009668D4" w:rsidRDefault="00676F7A" w:rsidP="00285DEF">
      <w:pPr>
        <w:tabs>
          <w:tab w:val="left" w:pos="1134"/>
        </w:tabs>
        <w:overflowPunct w:val="0"/>
        <w:spacing w:line="240" w:lineRule="auto"/>
        <w:ind w:left="31680" w:hangingChars="300" w:firstLine="31680"/>
        <w:jc w:val="both"/>
        <w:rPr>
          <w:b/>
          <w:spacing w:val="0"/>
          <w:w w:val="100"/>
          <w:sz w:val="24"/>
          <w:szCs w:val="24"/>
          <w:lang/>
        </w:rPr>
      </w:pPr>
    </w:p>
    <w:p w:rsidR="009668D4" w:rsidRDefault="009668D4" w:rsidP="009668D4">
      <w:pPr>
        <w:overflowPunct w:val="0"/>
        <w:spacing w:line="240" w:lineRule="auto"/>
        <w:jc w:val="both"/>
        <w:rPr>
          <w:spacing w:val="0"/>
          <w:w w:val="100"/>
          <w:sz w:val="24"/>
          <w:szCs w:val="24"/>
        </w:rPr>
      </w:pPr>
      <w:r w:rsidRPr="009668D4">
        <w:rPr>
          <w:rFonts w:hint="eastAsia"/>
          <w:spacing w:val="0"/>
          <w:w w:val="100"/>
          <w:sz w:val="24"/>
          <w:szCs w:val="24"/>
        </w:rPr>
        <w:t>294.</w:t>
      </w:r>
      <w:r w:rsidRPr="009668D4">
        <w:rPr>
          <w:rFonts w:hint="eastAsia"/>
          <w:spacing w:val="0"/>
          <w:w w:val="100"/>
          <w:sz w:val="24"/>
          <w:szCs w:val="24"/>
        </w:rPr>
        <w:tab/>
        <w:t>Amendments are as follows:</w:t>
      </w:r>
    </w:p>
    <w:p w:rsidR="00676F7A" w:rsidRPr="009668D4" w:rsidRDefault="00676F7A" w:rsidP="009668D4">
      <w:pPr>
        <w:overflowPunct w:val="0"/>
        <w:spacing w:line="240" w:lineRule="auto"/>
        <w:jc w:val="both"/>
        <w:rPr>
          <w:spacing w:val="0"/>
          <w:w w:val="100"/>
          <w:sz w:val="24"/>
          <w:szCs w:val="24"/>
        </w:rPr>
      </w:pPr>
    </w:p>
    <w:p w:rsidR="009668D4" w:rsidRDefault="009668D4" w:rsidP="00285DEF">
      <w:pPr>
        <w:spacing w:line="240" w:lineRule="auto"/>
        <w:ind w:leftChars="100" w:left="31680"/>
        <w:rPr>
          <w:spacing w:val="0"/>
          <w:w w:val="100"/>
          <w:sz w:val="24"/>
          <w:szCs w:val="24"/>
        </w:rPr>
      </w:pPr>
      <w:r w:rsidRPr="009668D4">
        <w:rPr>
          <w:spacing w:val="0"/>
          <w:w w:val="100"/>
          <w:sz w:val="24"/>
          <w:szCs w:val="24"/>
        </w:rPr>
        <w:t xml:space="preserve">(i) Measures of sexual harassment and motherhood-maternal health management </w:t>
      </w:r>
      <w:r w:rsidRPr="009668D4">
        <w:rPr>
          <w:rFonts w:hint="eastAsia"/>
          <w:spacing w:val="0"/>
          <w:w w:val="100"/>
          <w:sz w:val="24"/>
          <w:szCs w:val="24"/>
        </w:rPr>
        <w:t>are</w:t>
      </w:r>
      <w:r w:rsidRPr="009668D4">
        <w:rPr>
          <w:spacing w:val="0"/>
          <w:w w:val="100"/>
          <w:sz w:val="24"/>
          <w:szCs w:val="24"/>
        </w:rPr>
        <w:t xml:space="preserve"> included in </w:t>
      </w:r>
      <w:r w:rsidRPr="009668D4">
        <w:rPr>
          <w:rFonts w:hint="eastAsia"/>
          <w:spacing w:val="0"/>
          <w:w w:val="100"/>
          <w:sz w:val="24"/>
          <w:szCs w:val="24"/>
        </w:rPr>
        <w:t>a conciliation</w:t>
      </w:r>
      <w:r w:rsidRPr="009668D4">
        <w:rPr>
          <w:spacing w:val="0"/>
          <w:w w:val="100"/>
          <w:sz w:val="24"/>
          <w:szCs w:val="24"/>
        </w:rPr>
        <w:t xml:space="preserve"> or public announcement of </w:t>
      </w:r>
      <w:r w:rsidRPr="009668D4">
        <w:rPr>
          <w:rFonts w:hint="eastAsia"/>
          <w:spacing w:val="0"/>
          <w:w w:val="100"/>
          <w:sz w:val="24"/>
          <w:szCs w:val="24"/>
        </w:rPr>
        <w:t xml:space="preserve">the name of the </w:t>
      </w:r>
      <w:r w:rsidRPr="009668D4">
        <w:rPr>
          <w:spacing w:val="0"/>
          <w:w w:val="100"/>
          <w:sz w:val="24"/>
          <w:szCs w:val="24"/>
        </w:rPr>
        <w:t>company.</w:t>
      </w:r>
    </w:p>
    <w:p w:rsidR="00676F7A" w:rsidRPr="009668D4" w:rsidRDefault="00676F7A" w:rsidP="00285DEF">
      <w:pPr>
        <w:spacing w:line="240" w:lineRule="auto"/>
        <w:ind w:leftChars="100" w:left="31680"/>
        <w:rPr>
          <w:spacing w:val="0"/>
          <w:w w:val="100"/>
          <w:sz w:val="24"/>
          <w:szCs w:val="24"/>
        </w:rPr>
      </w:pPr>
    </w:p>
    <w:p w:rsidR="009668D4" w:rsidRPr="009668D4" w:rsidRDefault="009668D4" w:rsidP="00285DEF">
      <w:pPr>
        <w:overflowPunct w:val="0"/>
        <w:spacing w:line="240" w:lineRule="auto"/>
        <w:ind w:leftChars="100" w:left="31680"/>
        <w:jc w:val="both"/>
        <w:rPr>
          <w:spacing w:val="0"/>
          <w:w w:val="100"/>
          <w:sz w:val="24"/>
          <w:szCs w:val="24"/>
          <w:lang/>
        </w:rPr>
      </w:pPr>
      <w:r w:rsidRPr="009668D4">
        <w:rPr>
          <w:spacing w:val="0"/>
          <w:w w:val="100"/>
          <w:sz w:val="24"/>
          <w:szCs w:val="24"/>
        </w:rPr>
        <w:t>(ii) Those who fail to release a report in accordance with the report provision or those who release a false report are punished with administrative fines.</w:t>
      </w:r>
    </w:p>
    <w:p w:rsidR="009668D4" w:rsidRPr="009668D4" w:rsidRDefault="009668D4" w:rsidP="009668D4">
      <w:pPr>
        <w:overflowPunct w:val="0"/>
        <w:spacing w:line="240" w:lineRule="auto"/>
        <w:jc w:val="both"/>
        <w:rPr>
          <w:rFonts w:hint="eastAsia"/>
          <w:spacing w:val="0"/>
          <w:w w:val="100"/>
          <w:sz w:val="24"/>
          <w:szCs w:val="24"/>
          <w:lang/>
        </w:rPr>
      </w:pPr>
    </w:p>
    <w:p w:rsidR="009668D4" w:rsidRDefault="009668D4" w:rsidP="00285DEF">
      <w:pPr>
        <w:keepNext/>
        <w:keepLines/>
        <w:overflowPunct w:val="0"/>
        <w:spacing w:line="240" w:lineRule="auto"/>
        <w:ind w:left="31680" w:hangingChars="500" w:firstLine="31680"/>
        <w:jc w:val="both"/>
        <w:rPr>
          <w:b/>
          <w:spacing w:val="0"/>
          <w:w w:val="100"/>
          <w:sz w:val="24"/>
          <w:szCs w:val="24"/>
        </w:rPr>
      </w:pPr>
      <w:r w:rsidRPr="009668D4">
        <w:rPr>
          <w:b/>
          <w:spacing w:val="0"/>
          <w:w w:val="100"/>
          <w:sz w:val="24"/>
          <w:szCs w:val="24"/>
        </w:rPr>
        <w:t>(Labour Standards Law)</w:t>
      </w:r>
    </w:p>
    <w:p w:rsidR="00676F7A" w:rsidRPr="009668D4" w:rsidRDefault="00676F7A" w:rsidP="00285DEF">
      <w:pPr>
        <w:keepNext/>
        <w:keepLines/>
        <w:overflowPunct w:val="0"/>
        <w:spacing w:line="240" w:lineRule="auto"/>
        <w:ind w:left="31680" w:hangingChars="500" w:firstLine="31680"/>
        <w:jc w:val="both"/>
        <w:rPr>
          <w:b/>
          <w:spacing w:val="0"/>
          <w:w w:val="100"/>
          <w:sz w:val="24"/>
          <w:szCs w:val="24"/>
          <w:lang/>
        </w:rPr>
      </w:pPr>
    </w:p>
    <w:p w:rsidR="009668D4" w:rsidRDefault="009668D4" w:rsidP="00285DEF">
      <w:pPr>
        <w:keepNext/>
        <w:keepLines/>
        <w:overflowPunct w:val="0"/>
        <w:spacing w:line="240" w:lineRule="auto"/>
        <w:ind w:left="31680" w:hangingChars="500" w:firstLine="31680"/>
        <w:jc w:val="both"/>
        <w:rPr>
          <w:b/>
          <w:spacing w:val="0"/>
          <w:w w:val="100"/>
          <w:sz w:val="24"/>
          <w:szCs w:val="24"/>
        </w:rPr>
      </w:pPr>
      <w:r w:rsidRPr="009668D4">
        <w:rPr>
          <w:b/>
          <w:spacing w:val="0"/>
          <w:w w:val="100"/>
          <w:sz w:val="24"/>
          <w:szCs w:val="24"/>
          <w:lang/>
        </w:rPr>
        <w:t xml:space="preserve">1) </w:t>
      </w:r>
      <w:r w:rsidRPr="009668D4">
        <w:rPr>
          <w:b/>
          <w:spacing w:val="0"/>
          <w:w w:val="100"/>
          <w:sz w:val="24"/>
          <w:szCs w:val="24"/>
        </w:rPr>
        <w:t>Relaxing of Regulations Regarding Underground Work by Women</w:t>
      </w:r>
    </w:p>
    <w:p w:rsidR="00676F7A" w:rsidRPr="009668D4" w:rsidRDefault="00676F7A" w:rsidP="00285DEF">
      <w:pPr>
        <w:keepNext/>
        <w:keepLines/>
        <w:overflowPunct w:val="0"/>
        <w:spacing w:line="240" w:lineRule="auto"/>
        <w:ind w:left="31680" w:hangingChars="500" w:firstLine="31680"/>
        <w:jc w:val="both"/>
        <w:rPr>
          <w:b/>
          <w:spacing w:val="0"/>
          <w:w w:val="100"/>
          <w:sz w:val="24"/>
          <w:szCs w:val="24"/>
          <w:lang/>
        </w:rPr>
      </w:pPr>
    </w:p>
    <w:p w:rsidR="009668D4" w:rsidRPr="009668D4" w:rsidRDefault="009668D4" w:rsidP="00676F7A">
      <w:pPr>
        <w:keepNext/>
        <w:keepLines/>
        <w:overflowPunct w:val="0"/>
        <w:spacing w:line="240" w:lineRule="auto"/>
        <w:jc w:val="both"/>
        <w:rPr>
          <w:rFonts w:hint="eastAsia"/>
          <w:spacing w:val="0"/>
          <w:w w:val="100"/>
          <w:sz w:val="24"/>
          <w:szCs w:val="24"/>
          <w:lang/>
        </w:rPr>
      </w:pPr>
      <w:r w:rsidRPr="009668D4">
        <w:rPr>
          <w:rFonts w:hint="eastAsia"/>
          <w:spacing w:val="0"/>
          <w:w w:val="100"/>
          <w:sz w:val="24"/>
          <w:szCs w:val="24"/>
        </w:rPr>
        <w:t>295.</w:t>
      </w:r>
      <w:r w:rsidRPr="009668D4">
        <w:rPr>
          <w:rFonts w:hint="eastAsia"/>
          <w:spacing w:val="0"/>
          <w:w w:val="100"/>
          <w:sz w:val="24"/>
          <w:szCs w:val="24"/>
        </w:rPr>
        <w:tab/>
      </w:r>
      <w:r w:rsidRPr="009668D4">
        <w:rPr>
          <w:spacing w:val="0"/>
          <w:w w:val="100"/>
          <w:sz w:val="24"/>
          <w:szCs w:val="24"/>
        </w:rPr>
        <w:t xml:space="preserve">Under the </w:t>
      </w:r>
      <w:r w:rsidRPr="009668D4">
        <w:rPr>
          <w:rFonts w:hint="eastAsia"/>
          <w:spacing w:val="0"/>
          <w:w w:val="100"/>
          <w:sz w:val="24"/>
          <w:szCs w:val="24"/>
        </w:rPr>
        <w:t>former</w:t>
      </w:r>
      <w:r w:rsidRPr="009668D4">
        <w:rPr>
          <w:spacing w:val="0"/>
          <w:w w:val="100"/>
          <w:sz w:val="24"/>
          <w:szCs w:val="24"/>
        </w:rPr>
        <w:t xml:space="preserve"> law, </w:t>
      </w:r>
      <w:r w:rsidRPr="009668D4">
        <w:rPr>
          <w:rFonts w:hint="eastAsia"/>
          <w:spacing w:val="0"/>
          <w:w w:val="100"/>
          <w:sz w:val="24"/>
          <w:szCs w:val="24"/>
        </w:rPr>
        <w:t xml:space="preserve">as a rule, </w:t>
      </w:r>
      <w:r w:rsidRPr="009668D4">
        <w:rPr>
          <w:spacing w:val="0"/>
          <w:w w:val="100"/>
          <w:sz w:val="24"/>
          <w:szCs w:val="24"/>
        </w:rPr>
        <w:t xml:space="preserve">women </w:t>
      </w:r>
      <w:r w:rsidRPr="009668D4">
        <w:rPr>
          <w:rFonts w:hint="eastAsia"/>
          <w:spacing w:val="0"/>
          <w:w w:val="100"/>
          <w:sz w:val="24"/>
          <w:szCs w:val="24"/>
        </w:rPr>
        <w:t>were</w:t>
      </w:r>
      <w:r w:rsidRPr="009668D4">
        <w:rPr>
          <w:spacing w:val="0"/>
          <w:w w:val="100"/>
          <w:sz w:val="24"/>
          <w:szCs w:val="24"/>
        </w:rPr>
        <w:t xml:space="preserve"> prohibited to work at tunnel construction sites and in mines. However, </w:t>
      </w:r>
      <w:r w:rsidRPr="009668D4">
        <w:rPr>
          <w:rFonts w:hint="eastAsia"/>
          <w:spacing w:val="0"/>
          <w:w w:val="100"/>
          <w:sz w:val="24"/>
          <w:szCs w:val="24"/>
        </w:rPr>
        <w:t>under the</w:t>
      </w:r>
      <w:r w:rsidRPr="009668D4">
        <w:rPr>
          <w:spacing w:val="0"/>
          <w:w w:val="100"/>
          <w:sz w:val="24"/>
          <w:szCs w:val="24"/>
        </w:rPr>
        <w:t xml:space="preserve"> revised law</w:t>
      </w:r>
      <w:r w:rsidRPr="009668D4">
        <w:rPr>
          <w:rFonts w:hint="eastAsia"/>
          <w:spacing w:val="0"/>
          <w:w w:val="100"/>
          <w:sz w:val="24"/>
          <w:szCs w:val="24"/>
        </w:rPr>
        <w:t>,</w:t>
      </w:r>
      <w:r w:rsidRPr="009668D4">
        <w:rPr>
          <w:spacing w:val="0"/>
          <w:w w:val="100"/>
          <w:sz w:val="24"/>
          <w:szCs w:val="24"/>
        </w:rPr>
        <w:t xml:space="preserve"> except for pregnant women and work defined by the relevant MHLW Ordinance as harmful to women, such as drilling done by human power</w:t>
      </w:r>
      <w:r w:rsidRPr="009668D4">
        <w:rPr>
          <w:rFonts w:hint="eastAsia"/>
          <w:spacing w:val="0"/>
          <w:w w:val="100"/>
          <w:sz w:val="24"/>
          <w:szCs w:val="24"/>
        </w:rPr>
        <w:t>, this restriction is lifted.</w:t>
      </w:r>
    </w:p>
    <w:p w:rsidR="009668D4" w:rsidRPr="009668D4" w:rsidRDefault="009668D4" w:rsidP="009668D4">
      <w:pPr>
        <w:overflowPunct w:val="0"/>
        <w:spacing w:line="240" w:lineRule="auto"/>
        <w:jc w:val="both"/>
        <w:rPr>
          <w:spacing w:val="0"/>
          <w:w w:val="100"/>
          <w:sz w:val="24"/>
          <w:szCs w:val="24"/>
          <w:lang/>
        </w:rPr>
      </w:pPr>
      <w:bookmarkStart w:id="335" w:name="_Toc136255549"/>
    </w:p>
    <w:p w:rsidR="009668D4" w:rsidRDefault="009668D4" w:rsidP="009668D4">
      <w:pPr>
        <w:pStyle w:val="Heading2"/>
        <w:numPr>
          <w:ilvl w:val="0"/>
          <w:numId w:val="62"/>
        </w:numPr>
        <w:rPr>
          <w:b/>
          <w:szCs w:val="24"/>
          <w:lang/>
        </w:rPr>
      </w:pPr>
      <w:bookmarkStart w:id="336" w:name="_Toc153616049"/>
      <w:r w:rsidRPr="009668D4">
        <w:rPr>
          <w:b/>
          <w:szCs w:val="24"/>
          <w:lang/>
        </w:rPr>
        <w:t xml:space="preserve">Implementation of the Equal Employment </w:t>
      </w:r>
      <w:smartTag w:uri="urn:schemas-microsoft-com:office:smarttags" w:element="place">
        <w:r w:rsidRPr="009668D4">
          <w:rPr>
            <w:b/>
            <w:szCs w:val="24"/>
            <w:lang/>
          </w:rPr>
          <w:t>Opportunity</w:t>
        </w:r>
      </w:smartTag>
      <w:r w:rsidRPr="009668D4">
        <w:rPr>
          <w:b/>
          <w:szCs w:val="24"/>
          <w:lang/>
        </w:rPr>
        <w:t xml:space="preserve"> Law</w:t>
      </w:r>
      <w:bookmarkEnd w:id="335"/>
      <w:bookmarkEnd w:id="336"/>
    </w:p>
    <w:p w:rsidR="00676F7A" w:rsidRPr="00676F7A" w:rsidRDefault="00676F7A" w:rsidP="00676F7A">
      <w:pPr>
        <w:rPr>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296.</w:t>
      </w:r>
      <w:r w:rsidRPr="009668D4">
        <w:rPr>
          <w:rFonts w:hint="eastAsia"/>
          <w:spacing w:val="0"/>
          <w:w w:val="100"/>
          <w:sz w:val="24"/>
          <w:szCs w:val="24"/>
          <w:lang/>
        </w:rPr>
        <w:tab/>
      </w:r>
      <w:r w:rsidRPr="009668D4">
        <w:rPr>
          <w:spacing w:val="0"/>
          <w:w w:val="100"/>
          <w:sz w:val="24"/>
          <w:szCs w:val="24"/>
          <w:lang/>
        </w:rPr>
        <w:t xml:space="preserve">In accordance with the Equal Employment Opportunity Law, discrimination against women is prohibited at all phases of recruitment, hiring, and retirement. Equal treatment between men and women has steadily permeated </w:t>
      </w:r>
      <w:r w:rsidRPr="009668D4">
        <w:rPr>
          <w:rFonts w:hint="eastAsia"/>
          <w:spacing w:val="0"/>
          <w:w w:val="100"/>
          <w:sz w:val="24"/>
          <w:szCs w:val="24"/>
          <w:lang/>
        </w:rPr>
        <w:t xml:space="preserve">on a system side </w:t>
      </w:r>
      <w:r w:rsidRPr="009668D4">
        <w:rPr>
          <w:spacing w:val="0"/>
          <w:w w:val="100"/>
          <w:sz w:val="24"/>
          <w:szCs w:val="24"/>
          <w:lang/>
        </w:rPr>
        <w:t>employment management. H</w:t>
      </w:r>
      <w:r w:rsidRPr="009668D4">
        <w:rPr>
          <w:spacing w:val="0"/>
          <w:w w:val="100"/>
          <w:sz w:val="24"/>
          <w:szCs w:val="24"/>
        </w:rPr>
        <w:t>owever, female students still face disadvantages in the hiring process. At the same time, although the ratio of women who are in managerial positions has gradually increased, the number is still unsatisfactory. In reality, there still many obstacles to gender equality exist, as evidenced by cases where female workers are dismissed due to pregnancy and childbirth, or at the time of their retirement or dismissal.</w:t>
      </w:r>
    </w:p>
    <w:p w:rsidR="009668D4" w:rsidRPr="009668D4" w:rsidRDefault="009668D4" w:rsidP="00285DEF">
      <w:pPr>
        <w:overflowPunct w:val="0"/>
        <w:spacing w:line="240" w:lineRule="auto"/>
        <w:ind w:left="31680" w:hangingChars="100" w:firstLine="31680"/>
        <w:jc w:val="both"/>
        <w:rPr>
          <w:spacing w:val="0"/>
          <w:w w:val="100"/>
          <w:sz w:val="24"/>
          <w:szCs w:val="24"/>
          <w:lang/>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297.</w:t>
      </w:r>
      <w:r w:rsidRPr="009668D4">
        <w:rPr>
          <w:rFonts w:hint="eastAsia"/>
          <w:spacing w:val="0"/>
          <w:w w:val="100"/>
          <w:sz w:val="24"/>
          <w:szCs w:val="24"/>
          <w:lang/>
        </w:rPr>
        <w:tab/>
      </w:r>
      <w:r w:rsidRPr="009668D4">
        <w:rPr>
          <w:spacing w:val="0"/>
          <w:w w:val="100"/>
          <w:sz w:val="24"/>
          <w:szCs w:val="24"/>
          <w:lang/>
        </w:rPr>
        <w:t>The</w:t>
      </w:r>
      <w:r w:rsidRPr="009668D4">
        <w:rPr>
          <w:spacing w:val="0"/>
          <w:w w:val="100"/>
          <w:sz w:val="24"/>
          <w:szCs w:val="24"/>
          <w:lang/>
        </w:rPr>
        <w:t xml:space="preserve"> Equal Opportunity Employment Department</w:t>
      </w:r>
      <w:r w:rsidRPr="009668D4">
        <w:rPr>
          <w:spacing w:val="0"/>
          <w:w w:val="100"/>
          <w:sz w:val="24"/>
          <w:szCs w:val="24"/>
          <w:lang/>
        </w:rPr>
        <w:t xml:space="preserve"> receives about 20,000 consultations concerning the Equal Employment Opportunity Law every year from companies and female workers. </w:t>
      </w:r>
      <w:r w:rsidRPr="009668D4">
        <w:rPr>
          <w:spacing w:val="0"/>
          <w:w w:val="100"/>
          <w:sz w:val="24"/>
          <w:szCs w:val="24"/>
        </w:rPr>
        <w:t>The Department sends staff to business establishments to gather reports on how the Equal Employment Opportunity Law is being implemented, and systematic guidance is provided based on the results of these reports. The Department provides approximately 5,100 corrective guidance a year against those who violate the law and gives advice for positive action to eliminate the de facto gaps that have emerged between male and female workers.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2"/>
        </w:numPr>
        <w:rPr>
          <w:b/>
          <w:szCs w:val="24"/>
          <w:lang/>
        </w:rPr>
      </w:pPr>
      <w:bookmarkStart w:id="337" w:name="_Toc136255550"/>
      <w:bookmarkStart w:id="338" w:name="_Toc153616050"/>
      <w:r w:rsidRPr="009668D4">
        <w:rPr>
          <w:b/>
          <w:szCs w:val="24"/>
          <w:lang/>
        </w:rPr>
        <w:t>Efforts for the Realization of Equal Employment Opportunities</w:t>
      </w:r>
      <w:bookmarkEnd w:id="337"/>
      <w:bookmarkEnd w:id="338"/>
    </w:p>
    <w:p w:rsidR="00676F7A" w:rsidRPr="00676F7A" w:rsidRDefault="00676F7A" w:rsidP="00676F7A">
      <w:pPr>
        <w:rPr>
          <w:lang w:val="en-US" w:eastAsia="ja-JP"/>
        </w:rPr>
      </w:pPr>
    </w:p>
    <w:p w:rsidR="009668D4" w:rsidRDefault="009668D4" w:rsidP="009668D4">
      <w:pPr>
        <w:pStyle w:val="Heading3"/>
        <w:numPr>
          <w:ilvl w:val="0"/>
          <w:numId w:val="64"/>
        </w:numPr>
        <w:ind w:leftChars="0"/>
        <w:rPr>
          <w:rFonts w:eastAsia="MS Mincho"/>
          <w:b/>
          <w:szCs w:val="24"/>
          <w:lang/>
        </w:rPr>
      </w:pPr>
      <w:bookmarkStart w:id="339" w:name="_Toc136255551"/>
      <w:bookmarkStart w:id="340" w:name="_Toc153616051"/>
      <w:r w:rsidRPr="009668D4">
        <w:rPr>
          <w:rFonts w:eastAsia="MS Mincho"/>
          <w:b/>
          <w:szCs w:val="24"/>
          <w:lang/>
        </w:rPr>
        <w:t>Administrative Guidance</w:t>
      </w:r>
      <w:bookmarkEnd w:id="339"/>
      <w:bookmarkEnd w:id="340"/>
    </w:p>
    <w:p w:rsidR="00676F7A" w:rsidRPr="00676F7A" w:rsidRDefault="00676F7A" w:rsidP="00676F7A">
      <w:pPr>
        <w:rPr>
          <w:rFonts w:eastAsia="MS Mincho"/>
          <w:lang w:val="en-US" w:eastAsia="ja-JP"/>
        </w:rPr>
      </w:pPr>
    </w:p>
    <w:p w:rsidR="009668D4" w:rsidRPr="009668D4" w:rsidRDefault="009668D4" w:rsidP="009668D4">
      <w:pPr>
        <w:overflowPunct w:val="0"/>
        <w:spacing w:line="240" w:lineRule="auto"/>
        <w:jc w:val="both"/>
        <w:rPr>
          <w:spacing w:val="0"/>
          <w:w w:val="100"/>
          <w:sz w:val="24"/>
          <w:szCs w:val="24"/>
        </w:rPr>
      </w:pPr>
      <w:r w:rsidRPr="009668D4">
        <w:rPr>
          <w:rFonts w:hint="eastAsia"/>
          <w:spacing w:val="0"/>
          <w:w w:val="100"/>
          <w:sz w:val="24"/>
          <w:szCs w:val="24"/>
          <w:lang/>
        </w:rPr>
        <w:t>298.</w:t>
      </w:r>
      <w:r w:rsidRPr="009668D4">
        <w:rPr>
          <w:rFonts w:hint="eastAsia"/>
          <w:spacing w:val="0"/>
          <w:w w:val="100"/>
          <w:sz w:val="24"/>
          <w:szCs w:val="24"/>
          <w:lang/>
        </w:rPr>
        <w:tab/>
      </w:r>
      <w:r w:rsidRPr="009668D4">
        <w:rPr>
          <w:spacing w:val="0"/>
          <w:w w:val="100"/>
          <w:sz w:val="24"/>
          <w:szCs w:val="24"/>
          <w:lang/>
        </w:rPr>
        <w:t xml:space="preserve">In response to the violation of the Equal Employment Opportunity Law, correctional guidance will be given. </w:t>
      </w:r>
      <w:r w:rsidRPr="009668D4">
        <w:rPr>
          <w:spacing w:val="0"/>
          <w:w w:val="100"/>
          <w:sz w:val="24"/>
          <w:szCs w:val="24"/>
        </w:rPr>
        <w:t>In addition, for companies that have large de facto gaps in the way they treat men and women, advice with concrete measures to improve the situation is given after analyzing the cause and defining problem areas.</w:t>
      </w:r>
    </w:p>
    <w:p w:rsidR="009668D4" w:rsidRPr="009668D4" w:rsidRDefault="009668D4" w:rsidP="009668D4">
      <w:pPr>
        <w:overflowPunct w:val="0"/>
        <w:spacing w:line="240" w:lineRule="auto"/>
        <w:jc w:val="both"/>
        <w:rPr>
          <w:spacing w:val="0"/>
          <w:w w:val="100"/>
          <w:sz w:val="24"/>
          <w:szCs w:val="24"/>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299.</w:t>
      </w:r>
      <w:r w:rsidRPr="009668D4">
        <w:rPr>
          <w:rFonts w:hint="eastAsia"/>
          <w:spacing w:val="0"/>
          <w:w w:val="100"/>
          <w:sz w:val="24"/>
          <w:szCs w:val="24"/>
        </w:rPr>
        <w:tab/>
      </w:r>
      <w:r w:rsidRPr="009668D4">
        <w:rPr>
          <w:spacing w:val="0"/>
          <w:w w:val="100"/>
          <w:sz w:val="24"/>
          <w:szCs w:val="24"/>
        </w:rPr>
        <w:t xml:space="preserve">As disputes break out more often in the companies that have dual career ladder system, a certain number of these companies are listed and the staff of the Equal Employment Department visits the companies on the list. Based on </w:t>
      </w:r>
      <w:r w:rsidRPr="009668D4">
        <w:rPr>
          <w:spacing w:val="0"/>
          <w:w w:val="100"/>
          <w:sz w:val="24"/>
          <w:szCs w:val="24"/>
          <w:lang/>
        </w:rPr>
        <w:t>the Equal Employment Opportunity Law</w:t>
      </w:r>
      <w:r w:rsidRPr="009668D4">
        <w:rPr>
          <w:spacing w:val="0"/>
          <w:w w:val="100"/>
          <w:sz w:val="24"/>
          <w:szCs w:val="24"/>
        </w:rPr>
        <w:t xml:space="preserve"> and the Important Notice Concerning Employment Management for Dual Career Ladder System established in June 2000, the department keeps on its eyes on the management system and its implementation, and gives advice where it is necessary.  </w:t>
      </w:r>
    </w:p>
    <w:p w:rsidR="009668D4" w:rsidRPr="009668D4" w:rsidRDefault="009668D4" w:rsidP="009668D4">
      <w:pPr>
        <w:overflowPunct w:val="0"/>
        <w:spacing w:line="240" w:lineRule="auto"/>
        <w:jc w:val="both"/>
        <w:rPr>
          <w:spacing w:val="0"/>
          <w:w w:val="100"/>
          <w:sz w:val="24"/>
          <w:szCs w:val="24"/>
          <w:lang/>
        </w:rPr>
      </w:pPr>
      <w:r w:rsidRPr="009668D4">
        <w:rPr>
          <w:spacing w:val="0"/>
          <w:w w:val="100"/>
          <w:sz w:val="24"/>
          <w:szCs w:val="24"/>
        </w:rPr>
        <w:t xml:space="preserve"> </w:t>
      </w: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300.</w:t>
      </w:r>
      <w:r w:rsidRPr="009668D4">
        <w:rPr>
          <w:rFonts w:hint="eastAsia"/>
          <w:spacing w:val="0"/>
          <w:w w:val="100"/>
          <w:sz w:val="24"/>
          <w:szCs w:val="24"/>
        </w:rPr>
        <w:tab/>
      </w:r>
      <w:r w:rsidRPr="009668D4">
        <w:rPr>
          <w:spacing w:val="0"/>
          <w:w w:val="100"/>
          <w:sz w:val="24"/>
          <w:szCs w:val="24"/>
        </w:rPr>
        <w:t xml:space="preserve">If the violation against the Equal Employment Opportunity Law is found regarding female students’ recruitment or job hunting, correctional guidance will be given. </w:t>
      </w:r>
      <w:r w:rsidRPr="009668D4">
        <w:rPr>
          <w:spacing w:val="0"/>
          <w:w w:val="100"/>
          <w:sz w:val="24"/>
          <w:szCs w:val="24"/>
          <w:lang/>
        </w:rPr>
        <w:t>The</w:t>
      </w:r>
      <w:r w:rsidRPr="009668D4">
        <w:rPr>
          <w:spacing w:val="0"/>
          <w:w w:val="100"/>
          <w:sz w:val="24"/>
          <w:szCs w:val="24"/>
        </w:rPr>
        <w:t xml:space="preserve"> MHLW</w:t>
      </w:r>
      <w:r w:rsidRPr="009668D4">
        <w:rPr>
          <w:spacing w:val="0"/>
          <w:w w:val="100"/>
          <w:sz w:val="24"/>
          <w:szCs w:val="24"/>
          <w:lang/>
        </w:rPr>
        <w:t xml:space="preserve"> has provided guidance to those in charge of personnel so that equal hiring rules in accordance with the Equal Employment Opportunity Law will be secured.</w:t>
      </w:r>
    </w:p>
    <w:p w:rsidR="009668D4" w:rsidRPr="009668D4" w:rsidRDefault="009668D4" w:rsidP="009668D4">
      <w:pPr>
        <w:overflowPunct w:val="0"/>
        <w:spacing w:line="240" w:lineRule="auto"/>
        <w:jc w:val="both"/>
        <w:rPr>
          <w:b/>
          <w:spacing w:val="0"/>
          <w:w w:val="100"/>
          <w:sz w:val="24"/>
          <w:szCs w:val="24"/>
          <w:lang/>
        </w:rPr>
      </w:pPr>
    </w:p>
    <w:p w:rsidR="009668D4" w:rsidRDefault="009668D4" w:rsidP="009668D4">
      <w:pPr>
        <w:pStyle w:val="Heading3"/>
        <w:numPr>
          <w:ilvl w:val="0"/>
          <w:numId w:val="64"/>
        </w:numPr>
        <w:ind w:leftChars="0"/>
        <w:rPr>
          <w:rFonts w:eastAsia="MS Mincho"/>
          <w:b/>
          <w:szCs w:val="24"/>
          <w:lang/>
        </w:rPr>
      </w:pPr>
      <w:bookmarkStart w:id="341" w:name="_Toc136255552"/>
      <w:bookmarkStart w:id="342" w:name="_Toc153616052"/>
      <w:r w:rsidRPr="009668D4">
        <w:rPr>
          <w:rFonts w:eastAsia="MS Mincho"/>
          <w:b/>
          <w:szCs w:val="24"/>
          <w:lang/>
        </w:rPr>
        <w:t>Positive Ac</w:t>
      </w:r>
      <w:bookmarkEnd w:id="341"/>
      <w:r w:rsidRPr="009668D4">
        <w:rPr>
          <w:rFonts w:eastAsia="MS Mincho"/>
          <w:b/>
          <w:szCs w:val="24"/>
          <w:lang/>
        </w:rPr>
        <w:t>tion</w:t>
      </w:r>
      <w:bookmarkEnd w:id="342"/>
    </w:p>
    <w:p w:rsidR="00E263F0" w:rsidRPr="00E263F0" w:rsidRDefault="00E263F0" w:rsidP="00E263F0">
      <w:pPr>
        <w:rPr>
          <w:rFonts w:eastAsia="MS Mincho"/>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301.</w:t>
      </w:r>
      <w:r w:rsidRPr="009668D4">
        <w:rPr>
          <w:rFonts w:hint="eastAsia"/>
          <w:spacing w:val="0"/>
          <w:w w:val="100"/>
          <w:sz w:val="24"/>
          <w:szCs w:val="24"/>
          <w:lang/>
        </w:rPr>
        <w:tab/>
      </w:r>
      <w:r w:rsidRPr="009668D4">
        <w:rPr>
          <w:spacing w:val="0"/>
          <w:w w:val="100"/>
          <w:sz w:val="24"/>
          <w:szCs w:val="24"/>
          <w:lang/>
        </w:rPr>
        <w:t>See the section on Article 4.</w:t>
      </w:r>
    </w:p>
    <w:p w:rsidR="009668D4" w:rsidRPr="009668D4" w:rsidRDefault="009668D4" w:rsidP="009668D4">
      <w:pPr>
        <w:overflowPunct w:val="0"/>
        <w:spacing w:line="240" w:lineRule="auto"/>
        <w:jc w:val="both"/>
        <w:rPr>
          <w:b/>
          <w:spacing w:val="0"/>
          <w:w w:val="100"/>
          <w:sz w:val="24"/>
          <w:szCs w:val="24"/>
          <w:lang/>
        </w:rPr>
      </w:pPr>
    </w:p>
    <w:p w:rsidR="009668D4" w:rsidRDefault="009668D4" w:rsidP="009668D4">
      <w:pPr>
        <w:pStyle w:val="Heading3"/>
        <w:numPr>
          <w:ilvl w:val="0"/>
          <w:numId w:val="64"/>
        </w:numPr>
        <w:ind w:leftChars="0"/>
        <w:rPr>
          <w:rFonts w:eastAsia="MS Mincho"/>
          <w:b/>
          <w:szCs w:val="24"/>
          <w:lang/>
        </w:rPr>
      </w:pPr>
      <w:bookmarkStart w:id="343" w:name="_Toc136255553"/>
      <w:bookmarkStart w:id="344" w:name="_Toc153616053"/>
      <w:r w:rsidRPr="009668D4">
        <w:rPr>
          <w:rFonts w:eastAsia="MS Mincho"/>
          <w:b/>
          <w:szCs w:val="24"/>
          <w:lang/>
        </w:rPr>
        <w:t>Measures to Prevent Sexual Harassment</w:t>
      </w:r>
      <w:bookmarkEnd w:id="343"/>
      <w:bookmarkEnd w:id="344"/>
    </w:p>
    <w:p w:rsidR="00E263F0" w:rsidRPr="00E263F0" w:rsidRDefault="00E263F0" w:rsidP="00E263F0">
      <w:pPr>
        <w:rPr>
          <w:rFonts w:eastAsia="MS Mincho"/>
          <w:lang w:val="en-US" w:eastAsia="ja-JP"/>
        </w:rPr>
      </w:pPr>
    </w:p>
    <w:p w:rsidR="009668D4" w:rsidRPr="009668D4" w:rsidRDefault="009668D4" w:rsidP="009668D4">
      <w:pPr>
        <w:spacing w:line="240" w:lineRule="auto"/>
        <w:rPr>
          <w:spacing w:val="0"/>
          <w:w w:val="100"/>
          <w:sz w:val="24"/>
          <w:szCs w:val="24"/>
          <w:lang/>
        </w:rPr>
      </w:pPr>
      <w:r w:rsidRPr="009668D4">
        <w:rPr>
          <w:rFonts w:hint="eastAsia"/>
          <w:spacing w:val="0"/>
          <w:w w:val="100"/>
          <w:sz w:val="24"/>
          <w:szCs w:val="24"/>
          <w:lang/>
        </w:rPr>
        <w:t>302.</w:t>
      </w:r>
      <w:r w:rsidRPr="009668D4">
        <w:rPr>
          <w:rFonts w:hint="eastAsia"/>
          <w:spacing w:val="0"/>
          <w:w w:val="100"/>
          <w:sz w:val="24"/>
          <w:szCs w:val="24"/>
          <w:lang/>
        </w:rPr>
        <w:tab/>
      </w:r>
      <w:r w:rsidRPr="009668D4">
        <w:rPr>
          <w:spacing w:val="0"/>
          <w:w w:val="100"/>
          <w:sz w:val="24"/>
          <w:szCs w:val="24"/>
          <w:lang/>
        </w:rPr>
        <w:t>See the section on Article 2.</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3"/>
        <w:numPr>
          <w:ilvl w:val="0"/>
          <w:numId w:val="64"/>
        </w:numPr>
        <w:ind w:leftChars="0"/>
        <w:rPr>
          <w:rFonts w:eastAsia="MS Mincho"/>
          <w:b/>
          <w:szCs w:val="24"/>
          <w:lang/>
        </w:rPr>
      </w:pPr>
      <w:r w:rsidRPr="009668D4">
        <w:rPr>
          <w:rFonts w:eastAsia="MS Mincho"/>
          <w:b/>
          <w:szCs w:val="24"/>
          <w:lang/>
        </w:rPr>
        <w:t>Settlement of Individual Disputes</w:t>
      </w:r>
    </w:p>
    <w:p w:rsidR="00E263F0" w:rsidRPr="00E263F0" w:rsidRDefault="00E263F0" w:rsidP="00E263F0">
      <w:pPr>
        <w:rPr>
          <w:rFonts w:eastAsia="MS Mincho"/>
          <w:lang w:val="en-US" w:eastAsia="ja-JP"/>
        </w:rPr>
      </w:pPr>
    </w:p>
    <w:p w:rsidR="009668D4" w:rsidRDefault="009668D4" w:rsidP="009668D4">
      <w:pPr>
        <w:overflowPunct w:val="0"/>
        <w:spacing w:line="240" w:lineRule="auto"/>
        <w:jc w:val="both"/>
        <w:rPr>
          <w:b/>
          <w:spacing w:val="0"/>
          <w:w w:val="100"/>
          <w:sz w:val="24"/>
          <w:szCs w:val="24"/>
          <w:lang/>
        </w:rPr>
      </w:pPr>
      <w:r w:rsidRPr="009668D4">
        <w:rPr>
          <w:rFonts w:hint="eastAsia"/>
          <w:b/>
          <w:spacing w:val="0"/>
          <w:w w:val="100"/>
          <w:sz w:val="24"/>
          <w:szCs w:val="24"/>
          <w:lang/>
        </w:rPr>
        <w:t xml:space="preserve">(i) </w:t>
      </w:r>
      <w:r w:rsidRPr="009668D4">
        <w:rPr>
          <w:b/>
          <w:spacing w:val="0"/>
          <w:w w:val="100"/>
          <w:sz w:val="24"/>
          <w:szCs w:val="24"/>
          <w:lang/>
        </w:rPr>
        <w:t xml:space="preserve">Dispute Settlement Support Based on the Equal Employment </w:t>
      </w:r>
      <w:smartTag w:uri="urn:schemas-microsoft-com:office:smarttags" w:element="place">
        <w:r w:rsidRPr="009668D4">
          <w:rPr>
            <w:b/>
            <w:spacing w:val="0"/>
            <w:w w:val="100"/>
            <w:sz w:val="24"/>
            <w:szCs w:val="24"/>
            <w:lang/>
          </w:rPr>
          <w:t>Opportunity</w:t>
        </w:r>
      </w:smartTag>
      <w:r w:rsidRPr="009668D4">
        <w:rPr>
          <w:b/>
          <w:spacing w:val="0"/>
          <w:w w:val="100"/>
          <w:sz w:val="24"/>
          <w:szCs w:val="24"/>
          <w:lang/>
        </w:rPr>
        <w:t xml:space="preserve"> Law and Assistance to the Mediation of Disputes</w:t>
      </w:r>
    </w:p>
    <w:p w:rsidR="00E263F0" w:rsidRPr="009668D4" w:rsidRDefault="00E263F0" w:rsidP="009668D4">
      <w:pPr>
        <w:overflowPunct w:val="0"/>
        <w:spacing w:line="240" w:lineRule="auto"/>
        <w:jc w:val="both"/>
        <w:rPr>
          <w:b/>
          <w:spacing w:val="0"/>
          <w:w w:val="100"/>
          <w:sz w:val="24"/>
          <w:szCs w:val="24"/>
          <w:lang/>
        </w:rPr>
      </w:pPr>
    </w:p>
    <w:p w:rsidR="009668D4" w:rsidRPr="009668D4" w:rsidRDefault="009668D4" w:rsidP="009668D4">
      <w:pPr>
        <w:tabs>
          <w:tab w:val="num" w:pos="0"/>
        </w:tabs>
        <w:overflowPunct w:val="0"/>
        <w:spacing w:line="240" w:lineRule="auto"/>
        <w:jc w:val="both"/>
        <w:rPr>
          <w:spacing w:val="0"/>
          <w:w w:val="100"/>
          <w:sz w:val="24"/>
          <w:szCs w:val="24"/>
          <w:lang/>
        </w:rPr>
      </w:pPr>
      <w:r w:rsidRPr="009668D4">
        <w:rPr>
          <w:rFonts w:hint="eastAsia"/>
          <w:spacing w:val="0"/>
          <w:w w:val="100"/>
          <w:sz w:val="24"/>
          <w:szCs w:val="24"/>
          <w:lang/>
        </w:rPr>
        <w:t>303.</w:t>
      </w:r>
      <w:r w:rsidRPr="009668D4">
        <w:rPr>
          <w:rFonts w:hint="eastAsia"/>
          <w:spacing w:val="0"/>
          <w:w w:val="100"/>
          <w:sz w:val="24"/>
          <w:szCs w:val="24"/>
          <w:lang/>
        </w:rPr>
        <w:tab/>
      </w:r>
      <w:r w:rsidRPr="009668D4">
        <w:rPr>
          <w:spacing w:val="0"/>
          <w:w w:val="100"/>
          <w:sz w:val="24"/>
          <w:szCs w:val="24"/>
          <w:lang/>
        </w:rPr>
        <w:t xml:space="preserve">To facilitate dispute settlements between female workers and employers relating to equal treatment of men and women, the </w:t>
      </w:r>
      <w:r w:rsidRPr="009668D4">
        <w:rPr>
          <w:rFonts w:hint="eastAsia"/>
          <w:spacing w:val="0"/>
          <w:w w:val="100"/>
          <w:sz w:val="24"/>
          <w:szCs w:val="24"/>
          <w:lang/>
        </w:rPr>
        <w:t>d</w:t>
      </w:r>
      <w:r w:rsidRPr="009668D4">
        <w:rPr>
          <w:spacing w:val="0"/>
          <w:w w:val="100"/>
          <w:sz w:val="24"/>
          <w:szCs w:val="24"/>
          <w:lang/>
        </w:rPr>
        <w:t xml:space="preserve">irector of each Prefectural Labour </w:t>
      </w:r>
      <w:r w:rsidRPr="009668D4">
        <w:rPr>
          <w:rFonts w:hint="eastAsia"/>
          <w:spacing w:val="0"/>
          <w:w w:val="100"/>
          <w:sz w:val="24"/>
          <w:szCs w:val="24"/>
          <w:lang/>
        </w:rPr>
        <w:t>Office</w:t>
      </w:r>
      <w:r w:rsidRPr="009668D4">
        <w:rPr>
          <w:spacing w:val="0"/>
          <w:w w:val="100"/>
          <w:sz w:val="24"/>
          <w:szCs w:val="24"/>
          <w:lang/>
        </w:rPr>
        <w:t xml:space="preserve"> actively gives advice, guidance and recommendations. The Disputes Adjustment Commission also proactively undertakes </w:t>
      </w:r>
      <w:r w:rsidRPr="009668D4">
        <w:rPr>
          <w:rFonts w:hint="eastAsia"/>
          <w:spacing w:val="0"/>
          <w:w w:val="100"/>
          <w:sz w:val="24"/>
          <w:szCs w:val="24"/>
          <w:lang/>
        </w:rPr>
        <w:t>dispute conciliation</w:t>
      </w:r>
      <w:r w:rsidRPr="009668D4">
        <w:rPr>
          <w:spacing w:val="0"/>
          <w:w w:val="100"/>
          <w:sz w:val="24"/>
          <w:szCs w:val="24"/>
          <w:lang/>
        </w:rPr>
        <w:t>.</w:t>
      </w:r>
    </w:p>
    <w:p w:rsidR="009668D4" w:rsidRPr="009668D4" w:rsidRDefault="009668D4" w:rsidP="009668D4">
      <w:pPr>
        <w:tabs>
          <w:tab w:val="num" w:pos="0"/>
        </w:tabs>
        <w:overflowPunct w:val="0"/>
        <w:spacing w:line="240" w:lineRule="auto"/>
        <w:jc w:val="both"/>
        <w:rPr>
          <w:spacing w:val="0"/>
          <w:w w:val="100"/>
          <w:sz w:val="24"/>
          <w:szCs w:val="24"/>
          <w:lang/>
        </w:rPr>
      </w:pPr>
    </w:p>
    <w:p w:rsidR="009668D4" w:rsidRPr="009668D4" w:rsidRDefault="009668D4" w:rsidP="009668D4">
      <w:pPr>
        <w:tabs>
          <w:tab w:val="num" w:pos="0"/>
        </w:tabs>
        <w:spacing w:line="240" w:lineRule="auto"/>
        <w:jc w:val="both"/>
        <w:rPr>
          <w:spacing w:val="0"/>
          <w:w w:val="100"/>
          <w:sz w:val="24"/>
          <w:szCs w:val="24"/>
          <w:shd w:val="pct15" w:color="auto" w:fill="FFFFFF"/>
        </w:rPr>
      </w:pPr>
      <w:r w:rsidRPr="009668D4">
        <w:rPr>
          <w:rFonts w:hint="eastAsia"/>
          <w:spacing w:val="0"/>
          <w:w w:val="100"/>
          <w:sz w:val="24"/>
          <w:szCs w:val="24"/>
        </w:rPr>
        <w:t>304.</w:t>
      </w:r>
      <w:r w:rsidRPr="009668D4">
        <w:rPr>
          <w:rFonts w:hint="eastAsia"/>
          <w:spacing w:val="0"/>
          <w:w w:val="100"/>
          <w:sz w:val="24"/>
          <w:szCs w:val="24"/>
        </w:rPr>
        <w:tab/>
      </w:r>
      <w:r w:rsidRPr="009668D4">
        <w:rPr>
          <w:spacing w:val="0"/>
          <w:w w:val="100"/>
          <w:sz w:val="24"/>
          <w:szCs w:val="24"/>
        </w:rPr>
        <w:t xml:space="preserve">The number of </w:t>
      </w:r>
      <w:r w:rsidRPr="009668D4">
        <w:rPr>
          <w:rFonts w:hint="eastAsia"/>
          <w:spacing w:val="0"/>
          <w:w w:val="100"/>
          <w:sz w:val="24"/>
          <w:szCs w:val="24"/>
        </w:rPr>
        <w:t xml:space="preserve">individual </w:t>
      </w:r>
      <w:r w:rsidRPr="009668D4">
        <w:rPr>
          <w:spacing w:val="0"/>
          <w:w w:val="100"/>
          <w:sz w:val="24"/>
          <w:szCs w:val="24"/>
        </w:rPr>
        <w:t xml:space="preserve">disputes between female workers and employers is increasing, with 131 cases occurring in FY2005. Of these, the number of cases relating to pregnancy and childbirth increased to more than double in five years, from 53 in FY2000 to 119 in FY2005. Most of the cases were resolved by the support provided by the </w:t>
      </w:r>
      <w:r w:rsidRPr="009668D4">
        <w:rPr>
          <w:rFonts w:hint="eastAsia"/>
          <w:spacing w:val="0"/>
          <w:w w:val="100"/>
          <w:sz w:val="24"/>
          <w:szCs w:val="24"/>
        </w:rPr>
        <w:t>d</w:t>
      </w:r>
      <w:r w:rsidRPr="009668D4">
        <w:rPr>
          <w:spacing w:val="0"/>
          <w:w w:val="100"/>
          <w:sz w:val="24"/>
          <w:szCs w:val="24"/>
        </w:rPr>
        <w:t xml:space="preserve">irector of </w:t>
      </w:r>
      <w:r w:rsidRPr="009668D4">
        <w:rPr>
          <w:rFonts w:hint="eastAsia"/>
          <w:spacing w:val="0"/>
          <w:w w:val="100"/>
          <w:sz w:val="24"/>
          <w:szCs w:val="24"/>
        </w:rPr>
        <w:t xml:space="preserve">each </w:t>
      </w:r>
      <w:r w:rsidRPr="009668D4">
        <w:rPr>
          <w:spacing w:val="0"/>
          <w:w w:val="100"/>
          <w:sz w:val="24"/>
          <w:szCs w:val="24"/>
        </w:rPr>
        <w:t xml:space="preserve">Prefectural Labour </w:t>
      </w:r>
      <w:r w:rsidRPr="009668D4">
        <w:rPr>
          <w:rFonts w:hint="eastAsia"/>
          <w:spacing w:val="0"/>
          <w:w w:val="100"/>
          <w:sz w:val="24"/>
          <w:szCs w:val="24"/>
        </w:rPr>
        <w:t>Office</w:t>
      </w:r>
      <w:r w:rsidRPr="009668D4">
        <w:rPr>
          <w:spacing w:val="0"/>
          <w:w w:val="100"/>
          <w:sz w:val="24"/>
          <w:szCs w:val="24"/>
        </w:rPr>
        <w:t xml:space="preserve">. Faced with such situation, in March 2006, the MHLW submitted to the Diet a bill to amend the Equal Employment Opportunity Law. The bill includes the following points: the prohibition of dismissal due to </w:t>
      </w:r>
      <w:r w:rsidRPr="009668D4">
        <w:rPr>
          <w:rFonts w:hint="eastAsia"/>
          <w:spacing w:val="0"/>
          <w:w w:val="100"/>
          <w:sz w:val="24"/>
          <w:szCs w:val="24"/>
        </w:rPr>
        <w:t xml:space="preserve">facts such as </w:t>
      </w:r>
      <w:r w:rsidRPr="009668D4">
        <w:rPr>
          <w:spacing w:val="0"/>
          <w:w w:val="100"/>
          <w:sz w:val="24"/>
          <w:szCs w:val="24"/>
        </w:rPr>
        <w:t xml:space="preserve">pregnancy </w:t>
      </w:r>
      <w:r w:rsidRPr="009668D4">
        <w:rPr>
          <w:rFonts w:hint="eastAsia"/>
          <w:spacing w:val="0"/>
          <w:w w:val="100"/>
          <w:sz w:val="24"/>
          <w:szCs w:val="24"/>
        </w:rPr>
        <w:t>and c</w:t>
      </w:r>
      <w:r w:rsidRPr="009668D4">
        <w:rPr>
          <w:spacing w:val="0"/>
          <w:w w:val="100"/>
          <w:sz w:val="24"/>
          <w:szCs w:val="24"/>
        </w:rPr>
        <w:t>hildbirth</w:t>
      </w:r>
      <w:r w:rsidRPr="009668D4">
        <w:rPr>
          <w:rFonts w:hint="eastAsia"/>
          <w:spacing w:val="0"/>
          <w:w w:val="100"/>
          <w:sz w:val="24"/>
          <w:szCs w:val="24"/>
        </w:rPr>
        <w:t xml:space="preserve"> </w:t>
      </w:r>
      <w:r w:rsidRPr="009668D4">
        <w:rPr>
          <w:spacing w:val="0"/>
          <w:w w:val="100"/>
          <w:sz w:val="24"/>
          <w:szCs w:val="24"/>
        </w:rPr>
        <w:t>shall be expanded to include the prohibition of adverse treatment; and dismissal of female workers during pregnancy or within one year of childbirth shall be invalid so long as the employer fails to prove that the female worker in question was dismissed for reasons other than pregnancy. The bill was passed and adopted unanimously on June 15, and promulgated on the 21st of the same month. The amended law came into effect in April 2007.</w:t>
      </w:r>
    </w:p>
    <w:p w:rsidR="009668D4" w:rsidRPr="009668D4" w:rsidRDefault="009668D4" w:rsidP="009668D4">
      <w:pPr>
        <w:tabs>
          <w:tab w:val="num" w:pos="0"/>
        </w:tabs>
        <w:spacing w:line="240" w:lineRule="auto"/>
        <w:jc w:val="both"/>
        <w:rPr>
          <w:spacing w:val="0"/>
          <w:w w:val="100"/>
          <w:sz w:val="24"/>
          <w:szCs w:val="24"/>
          <w:shd w:val="pct15" w:color="auto" w:fill="FFFFFF"/>
        </w:rPr>
      </w:pPr>
    </w:p>
    <w:p w:rsidR="009668D4" w:rsidRDefault="009668D4" w:rsidP="009668D4">
      <w:pPr>
        <w:overflowPunct w:val="0"/>
        <w:spacing w:line="240" w:lineRule="auto"/>
        <w:jc w:val="both"/>
        <w:rPr>
          <w:b/>
          <w:spacing w:val="0"/>
          <w:w w:val="100"/>
          <w:sz w:val="24"/>
          <w:szCs w:val="24"/>
          <w:lang/>
        </w:rPr>
      </w:pPr>
      <w:r w:rsidRPr="009668D4">
        <w:rPr>
          <w:rFonts w:hint="eastAsia"/>
          <w:b/>
          <w:spacing w:val="0"/>
          <w:w w:val="100"/>
          <w:sz w:val="24"/>
          <w:szCs w:val="24"/>
          <w:lang/>
        </w:rPr>
        <w:t xml:space="preserve">(ii) </w:t>
      </w:r>
      <w:r w:rsidRPr="009668D4">
        <w:rPr>
          <w:b/>
          <w:spacing w:val="0"/>
          <w:w w:val="100"/>
          <w:sz w:val="24"/>
          <w:szCs w:val="24"/>
          <w:lang/>
        </w:rPr>
        <w:t>Dispute Settlement Support Based on the Law on Promoting the Resolution of Individual Labour Disputes</w:t>
      </w:r>
    </w:p>
    <w:p w:rsidR="00E263F0" w:rsidRPr="009668D4" w:rsidRDefault="00E263F0" w:rsidP="009668D4">
      <w:pPr>
        <w:overflowPunct w:val="0"/>
        <w:spacing w:line="240" w:lineRule="auto"/>
        <w:jc w:val="both"/>
        <w:rPr>
          <w:b/>
          <w:spacing w:val="0"/>
          <w:w w:val="100"/>
          <w:sz w:val="24"/>
          <w:szCs w:val="24"/>
          <w:lang/>
        </w:rPr>
      </w:pPr>
    </w:p>
    <w:p w:rsidR="009668D4" w:rsidRPr="009668D4" w:rsidRDefault="009668D4" w:rsidP="00E263F0">
      <w:pPr>
        <w:tabs>
          <w:tab w:val="num" w:pos="0"/>
        </w:tabs>
        <w:overflowPunct w:val="0"/>
        <w:spacing w:line="260" w:lineRule="exact"/>
        <w:jc w:val="both"/>
        <w:rPr>
          <w:spacing w:val="0"/>
          <w:w w:val="100"/>
          <w:sz w:val="24"/>
          <w:szCs w:val="24"/>
          <w:lang/>
        </w:rPr>
      </w:pPr>
      <w:r w:rsidRPr="009668D4">
        <w:rPr>
          <w:rFonts w:hint="eastAsia"/>
          <w:spacing w:val="0"/>
          <w:w w:val="100"/>
          <w:sz w:val="24"/>
          <w:szCs w:val="24"/>
        </w:rPr>
        <w:t>305.</w:t>
      </w:r>
      <w:r w:rsidRPr="009668D4">
        <w:rPr>
          <w:rFonts w:hint="eastAsia"/>
          <w:spacing w:val="0"/>
          <w:w w:val="100"/>
          <w:sz w:val="24"/>
          <w:szCs w:val="24"/>
        </w:rPr>
        <w:tab/>
      </w:r>
      <w:r w:rsidRPr="009668D4">
        <w:rPr>
          <w:spacing w:val="0"/>
          <w:w w:val="100"/>
          <w:sz w:val="24"/>
          <w:szCs w:val="24"/>
        </w:rPr>
        <w:t xml:space="preserve">Neither of the advice, guidance, and recommendations given by the Director-General of the Prefectural Labour Bureau under the Dispute Settlement Support System provided in the Equal Employment Opportunity Law nor the mediation provided by the Disputes Adjustment Commission was to be provided for individual disputes over sexual harassment. Instead, those individual disputes </w:t>
      </w:r>
      <w:r w:rsidRPr="009668D4">
        <w:rPr>
          <w:rFonts w:hint="eastAsia"/>
          <w:spacing w:val="0"/>
          <w:w w:val="100"/>
          <w:sz w:val="24"/>
          <w:szCs w:val="24"/>
        </w:rPr>
        <w:t>were</w:t>
      </w:r>
      <w:r w:rsidRPr="009668D4">
        <w:rPr>
          <w:spacing w:val="0"/>
          <w:w w:val="100"/>
          <w:sz w:val="24"/>
          <w:szCs w:val="24"/>
        </w:rPr>
        <w:t xml:space="preserve"> settled either by the advice and guidance of the </w:t>
      </w:r>
      <w:r w:rsidRPr="009668D4">
        <w:rPr>
          <w:rFonts w:hint="eastAsia"/>
          <w:spacing w:val="0"/>
          <w:w w:val="100"/>
          <w:sz w:val="24"/>
          <w:szCs w:val="24"/>
        </w:rPr>
        <w:t>d</w:t>
      </w:r>
      <w:r w:rsidRPr="009668D4">
        <w:rPr>
          <w:spacing w:val="0"/>
          <w:w w:val="100"/>
          <w:sz w:val="24"/>
          <w:szCs w:val="24"/>
        </w:rPr>
        <w:t>irector</w:t>
      </w:r>
      <w:r w:rsidRPr="009668D4">
        <w:rPr>
          <w:rFonts w:hint="eastAsia"/>
          <w:spacing w:val="0"/>
          <w:w w:val="100"/>
          <w:sz w:val="24"/>
          <w:szCs w:val="24"/>
        </w:rPr>
        <w:t>s</w:t>
      </w:r>
      <w:r w:rsidRPr="009668D4">
        <w:rPr>
          <w:spacing w:val="0"/>
          <w:w w:val="100"/>
          <w:sz w:val="24"/>
          <w:szCs w:val="24"/>
        </w:rPr>
        <w:t xml:space="preserve"> of the Prefectural Labour </w:t>
      </w:r>
      <w:r w:rsidRPr="009668D4">
        <w:rPr>
          <w:rFonts w:hint="eastAsia"/>
          <w:spacing w:val="0"/>
          <w:w w:val="100"/>
          <w:sz w:val="24"/>
          <w:szCs w:val="24"/>
        </w:rPr>
        <w:t>Office</w:t>
      </w:r>
      <w:r w:rsidRPr="009668D4">
        <w:rPr>
          <w:spacing w:val="0"/>
          <w:w w:val="100"/>
          <w:sz w:val="24"/>
          <w:szCs w:val="24"/>
        </w:rPr>
        <w:t xml:space="preserve"> or by the </w:t>
      </w:r>
      <w:r w:rsidRPr="009668D4">
        <w:rPr>
          <w:rFonts w:hint="eastAsia"/>
          <w:spacing w:val="0"/>
          <w:w w:val="100"/>
          <w:sz w:val="24"/>
          <w:szCs w:val="24"/>
        </w:rPr>
        <w:t>conciliation</w:t>
      </w:r>
      <w:r w:rsidRPr="009668D4">
        <w:rPr>
          <w:spacing w:val="0"/>
          <w:w w:val="100"/>
          <w:sz w:val="24"/>
          <w:szCs w:val="24"/>
        </w:rPr>
        <w:t xml:space="preserve"> of the Disputes Adjustment Commission based on the Law on Promoting the </w:t>
      </w:r>
      <w:r w:rsidRPr="009668D4">
        <w:rPr>
          <w:rFonts w:hint="eastAsia"/>
          <w:spacing w:val="0"/>
          <w:w w:val="100"/>
          <w:sz w:val="24"/>
          <w:szCs w:val="24"/>
        </w:rPr>
        <w:t>Conciliation</w:t>
      </w:r>
      <w:r w:rsidRPr="009668D4">
        <w:rPr>
          <w:spacing w:val="0"/>
          <w:w w:val="100"/>
          <w:sz w:val="24"/>
          <w:szCs w:val="24"/>
        </w:rPr>
        <w:t xml:space="preserve"> of Individual Disputes enacted to promote prompt and appropriate settlement of disputes between workers and employers over matters concerning labour relations. In March 2006, the MHL</w:t>
      </w:r>
      <w:r w:rsidRPr="009668D4">
        <w:rPr>
          <w:rFonts w:hint="eastAsia"/>
          <w:spacing w:val="0"/>
          <w:w w:val="100"/>
          <w:sz w:val="24"/>
          <w:szCs w:val="24"/>
        </w:rPr>
        <w:t>W</w:t>
      </w:r>
      <w:r w:rsidRPr="009668D4">
        <w:rPr>
          <w:spacing w:val="0"/>
          <w:w w:val="100"/>
          <w:sz w:val="24"/>
          <w:szCs w:val="24"/>
        </w:rPr>
        <w:t xml:space="preserve"> submitted to the Diet a bill to amend the Equal Employment Opportunity Law under which individual disputes over sexual harassment and motherhood- health management measures can be the target of the advice, guidance, and recommendations of the </w:t>
      </w:r>
      <w:r w:rsidRPr="009668D4">
        <w:rPr>
          <w:rFonts w:hint="eastAsia"/>
          <w:spacing w:val="0"/>
          <w:w w:val="100"/>
          <w:sz w:val="24"/>
          <w:szCs w:val="24"/>
        </w:rPr>
        <w:t>d</w:t>
      </w:r>
      <w:r w:rsidRPr="009668D4">
        <w:rPr>
          <w:spacing w:val="0"/>
          <w:w w:val="100"/>
          <w:sz w:val="24"/>
          <w:szCs w:val="24"/>
        </w:rPr>
        <w:t>irector</w:t>
      </w:r>
      <w:r w:rsidRPr="009668D4">
        <w:rPr>
          <w:rFonts w:hint="eastAsia"/>
          <w:spacing w:val="0"/>
          <w:w w:val="100"/>
          <w:sz w:val="24"/>
          <w:szCs w:val="24"/>
        </w:rPr>
        <w:t>s</w:t>
      </w:r>
      <w:r w:rsidRPr="009668D4">
        <w:rPr>
          <w:spacing w:val="0"/>
          <w:w w:val="100"/>
          <w:sz w:val="24"/>
          <w:szCs w:val="24"/>
        </w:rPr>
        <w:t xml:space="preserve"> of the Prefectural Labour </w:t>
      </w:r>
      <w:r w:rsidRPr="009668D4">
        <w:rPr>
          <w:rFonts w:hint="eastAsia"/>
          <w:spacing w:val="0"/>
          <w:w w:val="100"/>
          <w:sz w:val="24"/>
          <w:szCs w:val="24"/>
        </w:rPr>
        <w:t>Office</w:t>
      </w:r>
      <w:r w:rsidRPr="009668D4">
        <w:rPr>
          <w:spacing w:val="0"/>
          <w:w w:val="100"/>
          <w:sz w:val="24"/>
          <w:szCs w:val="24"/>
        </w:rPr>
        <w:t xml:space="preserve"> as well as the </w:t>
      </w:r>
      <w:r w:rsidRPr="009668D4">
        <w:rPr>
          <w:rFonts w:hint="eastAsia"/>
          <w:spacing w:val="0"/>
          <w:w w:val="100"/>
          <w:sz w:val="24"/>
          <w:szCs w:val="24"/>
        </w:rPr>
        <w:t>conciliation</w:t>
      </w:r>
      <w:r w:rsidRPr="009668D4">
        <w:rPr>
          <w:spacing w:val="0"/>
          <w:w w:val="100"/>
          <w:sz w:val="24"/>
          <w:szCs w:val="24"/>
        </w:rPr>
        <w:t xml:space="preserve"> by the Disputes Adjustment Commission. The bill was passed and adopted unanimously on June 15, and promulgated on the 21st of the same month. The amended law came into effect in April 2007.</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1"/>
        <w:jc w:val="both"/>
        <w:rPr>
          <w:b/>
          <w:u w:val="single"/>
          <w:lang/>
        </w:rPr>
      </w:pPr>
      <w:bookmarkStart w:id="345" w:name="_Toc136255555"/>
      <w:bookmarkStart w:id="346" w:name="_Toc153616055"/>
      <w:r w:rsidRPr="009668D4">
        <w:rPr>
          <w:b/>
          <w:u w:val="single"/>
          <w:lang/>
        </w:rPr>
        <w:t>2. Development of Employment Conditions for the Diversifying Forms of Employment</w:t>
      </w:r>
      <w:bookmarkEnd w:id="345"/>
      <w:bookmarkEnd w:id="346"/>
    </w:p>
    <w:p w:rsidR="00E263F0" w:rsidRPr="00E263F0" w:rsidRDefault="00E263F0" w:rsidP="00E263F0">
      <w:pPr>
        <w:rPr>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306.</w:t>
      </w:r>
      <w:r w:rsidRPr="009668D4">
        <w:rPr>
          <w:rFonts w:hint="eastAsia"/>
          <w:spacing w:val="0"/>
          <w:w w:val="100"/>
          <w:sz w:val="24"/>
          <w:szCs w:val="24"/>
          <w:lang/>
        </w:rPr>
        <w:tab/>
      </w:r>
      <w:r w:rsidRPr="009668D4">
        <w:rPr>
          <w:spacing w:val="0"/>
          <w:w w:val="100"/>
          <w:sz w:val="24"/>
          <w:szCs w:val="24"/>
          <w:lang/>
        </w:rPr>
        <w:t xml:space="preserve">Although the issue does not directly fall under this paragraph, because the majority of part-time workers and dispatched workers are held by female workers in </w:t>
      </w:r>
      <w:smartTag w:uri="urn:schemas-microsoft-com:office:smarttags" w:element="place">
        <w:smartTag w:uri="urn:schemas-microsoft-com:office:smarttags" w:element="country-region">
          <w:r w:rsidRPr="009668D4">
            <w:rPr>
              <w:spacing w:val="0"/>
              <w:w w:val="100"/>
              <w:sz w:val="24"/>
              <w:szCs w:val="24"/>
              <w:lang/>
            </w:rPr>
            <w:t>Japan</w:t>
          </w:r>
        </w:smartTag>
      </w:smartTag>
      <w:r w:rsidRPr="009668D4">
        <w:rPr>
          <w:spacing w:val="0"/>
          <w:w w:val="100"/>
          <w:sz w:val="24"/>
          <w:szCs w:val="24"/>
          <w:lang/>
        </w:rPr>
        <w:t>, the measures taken relating to these forms are reported as reference.</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5"/>
        </w:numPr>
        <w:rPr>
          <w:b/>
          <w:szCs w:val="24"/>
          <w:lang/>
        </w:rPr>
      </w:pPr>
      <w:bookmarkStart w:id="347" w:name="_Toc136255556"/>
      <w:bookmarkStart w:id="348" w:name="_Toc153616056"/>
      <w:r w:rsidRPr="009668D4">
        <w:rPr>
          <w:b/>
          <w:szCs w:val="24"/>
          <w:lang/>
        </w:rPr>
        <w:t>Part-time Workers</w:t>
      </w:r>
      <w:bookmarkEnd w:id="347"/>
      <w:bookmarkEnd w:id="348"/>
    </w:p>
    <w:p w:rsidR="00E263F0" w:rsidRPr="00E263F0" w:rsidRDefault="00E263F0" w:rsidP="00E263F0">
      <w:pPr>
        <w:rPr>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307.</w:t>
      </w:r>
      <w:r w:rsidRPr="009668D4">
        <w:rPr>
          <w:rFonts w:hint="eastAsia"/>
          <w:spacing w:val="0"/>
          <w:w w:val="100"/>
          <w:sz w:val="24"/>
          <w:szCs w:val="24"/>
          <w:lang/>
        </w:rPr>
        <w:tab/>
      </w:r>
      <w:r w:rsidRPr="009668D4">
        <w:rPr>
          <w:spacing w:val="0"/>
          <w:w w:val="100"/>
          <w:sz w:val="24"/>
          <w:szCs w:val="24"/>
          <w:lang/>
        </w:rPr>
        <w:t xml:space="preserve">In recent years, part-time labour has increased and become an indispensable part of </w:t>
      </w:r>
      <w:smartTag w:uri="urn:schemas-microsoft-com:office:smarttags" w:element="place">
        <w:smartTag w:uri="urn:schemas-microsoft-com:office:smarttags" w:element="country-region">
          <w:r w:rsidRPr="009668D4">
            <w:rPr>
              <w:spacing w:val="0"/>
              <w:w w:val="100"/>
              <w:sz w:val="24"/>
              <w:szCs w:val="24"/>
              <w:lang/>
            </w:rPr>
            <w:t>Japan</w:t>
          </w:r>
        </w:smartTag>
      </w:smartTag>
      <w:r w:rsidRPr="009668D4">
        <w:rPr>
          <w:spacing w:val="0"/>
          <w:w w:val="100"/>
          <w:sz w:val="24"/>
          <w:szCs w:val="24"/>
          <w:lang/>
        </w:rPr>
        <w:t>’s economy. Making part-time work a satisfactory form of employment is essential to utilize women’s skills and abilities.</w:t>
      </w:r>
    </w:p>
    <w:p w:rsidR="009668D4" w:rsidRPr="009668D4" w:rsidRDefault="009668D4" w:rsidP="00285DEF">
      <w:pPr>
        <w:overflowPunct w:val="0"/>
        <w:spacing w:line="240" w:lineRule="auto"/>
        <w:ind w:left="31680" w:hangingChars="100" w:firstLine="31680"/>
        <w:jc w:val="both"/>
        <w:rPr>
          <w:spacing w:val="0"/>
          <w:w w:val="100"/>
          <w:sz w:val="24"/>
          <w:szCs w:val="24"/>
          <w:lang/>
        </w:rPr>
      </w:pPr>
    </w:p>
    <w:p w:rsidR="009668D4" w:rsidRPr="009668D4" w:rsidRDefault="009668D4" w:rsidP="00E263F0">
      <w:pPr>
        <w:overflowPunct w:val="0"/>
        <w:spacing w:line="260" w:lineRule="exact"/>
        <w:jc w:val="both"/>
        <w:rPr>
          <w:spacing w:val="0"/>
          <w:w w:val="100"/>
          <w:sz w:val="24"/>
          <w:szCs w:val="24"/>
          <w:lang/>
        </w:rPr>
      </w:pPr>
      <w:r w:rsidRPr="009668D4">
        <w:rPr>
          <w:rFonts w:hint="eastAsia"/>
          <w:spacing w:val="0"/>
          <w:w w:val="100"/>
          <w:sz w:val="24"/>
          <w:szCs w:val="24"/>
        </w:rPr>
        <w:t>308.</w:t>
      </w:r>
      <w:r w:rsidRPr="009668D4">
        <w:rPr>
          <w:rFonts w:hint="eastAsia"/>
          <w:spacing w:val="0"/>
          <w:w w:val="100"/>
          <w:sz w:val="24"/>
          <w:szCs w:val="24"/>
        </w:rPr>
        <w:tab/>
      </w:r>
      <w:r w:rsidRPr="009668D4">
        <w:rPr>
          <w:spacing w:val="0"/>
          <w:w w:val="100"/>
          <w:sz w:val="24"/>
          <w:szCs w:val="24"/>
        </w:rPr>
        <w:t>Based on the Law Concerning the Improvement of Employment Management of Part-time Workers, in addition to promoting the independent efforts of employers for improving the employment management of part-time workers, in August 2003, the MHLW revised the Guidelines for Employers on Improving and Employment Management of Part-time Workers (hereinafter referred to as Guidelines for Part-time Work), clearly indicated its position regarding the balanced treatment of part-time workers and regular employees. At present, in addition to promoting and setting in place the Guidelines for Part-time Work, the Ministry is implementing various support programs for employers who are trying to improve their treatment of part-time workers, for example, by subsidizing their efforts.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5"/>
        </w:numPr>
        <w:rPr>
          <w:b/>
          <w:szCs w:val="24"/>
          <w:lang/>
        </w:rPr>
      </w:pPr>
      <w:r w:rsidRPr="009668D4">
        <w:rPr>
          <w:rFonts w:hint="eastAsia"/>
          <w:b/>
          <w:szCs w:val="24"/>
          <w:lang/>
        </w:rPr>
        <w:t>Dispatched Workers (*)</w:t>
      </w:r>
    </w:p>
    <w:p w:rsidR="00E263F0" w:rsidRPr="00E263F0" w:rsidRDefault="00E263F0" w:rsidP="00E263F0">
      <w:pPr>
        <w:rPr>
          <w:lang w:val="en-US" w:eastAsia="ja-JP"/>
        </w:rPr>
      </w:pPr>
    </w:p>
    <w:p w:rsidR="009668D4" w:rsidRPr="009668D4" w:rsidRDefault="009668D4" w:rsidP="00E263F0">
      <w:pPr>
        <w:spacing w:line="260" w:lineRule="exact"/>
        <w:rPr>
          <w:spacing w:val="0"/>
          <w:w w:val="100"/>
          <w:sz w:val="24"/>
          <w:szCs w:val="24"/>
          <w:lang/>
        </w:rPr>
      </w:pPr>
      <w:r w:rsidRPr="009668D4">
        <w:rPr>
          <w:rFonts w:hint="eastAsia"/>
          <w:spacing w:val="0"/>
          <w:w w:val="100"/>
          <w:sz w:val="24"/>
          <w:szCs w:val="24"/>
          <w:lang/>
        </w:rPr>
        <w:t>309.</w:t>
      </w:r>
      <w:r w:rsidRPr="009668D4">
        <w:rPr>
          <w:rFonts w:hint="eastAsia"/>
          <w:spacing w:val="0"/>
          <w:w w:val="100"/>
          <w:sz w:val="24"/>
          <w:szCs w:val="24"/>
          <w:lang/>
        </w:rPr>
        <w:tab/>
      </w:r>
      <w:r w:rsidRPr="009668D4">
        <w:rPr>
          <w:spacing w:val="0"/>
          <w:w w:val="100"/>
          <w:sz w:val="24"/>
          <w:szCs w:val="24"/>
          <w:lang/>
        </w:rPr>
        <w:t>The number of dispatched workers in FY2004 was approximately 2.27 million. In 2005, women were accounted as 57.5% of this population.</w:t>
      </w:r>
    </w:p>
    <w:p w:rsidR="009668D4" w:rsidRPr="009668D4" w:rsidRDefault="009668D4" w:rsidP="00E263F0">
      <w:pPr>
        <w:spacing w:line="260" w:lineRule="exact"/>
        <w:rPr>
          <w:spacing w:val="0"/>
          <w:w w:val="100"/>
          <w:sz w:val="24"/>
          <w:szCs w:val="24"/>
          <w:lang/>
        </w:rPr>
      </w:pPr>
    </w:p>
    <w:p w:rsidR="009668D4" w:rsidRDefault="009668D4" w:rsidP="00E263F0">
      <w:pPr>
        <w:spacing w:line="260" w:lineRule="exact"/>
        <w:jc w:val="both"/>
        <w:rPr>
          <w:spacing w:val="0"/>
          <w:w w:val="100"/>
          <w:sz w:val="24"/>
          <w:szCs w:val="24"/>
        </w:rPr>
      </w:pPr>
      <w:r w:rsidRPr="009668D4">
        <w:rPr>
          <w:rFonts w:hint="eastAsia"/>
          <w:spacing w:val="0"/>
          <w:w w:val="100"/>
          <w:sz w:val="24"/>
          <w:szCs w:val="24"/>
          <w:lang/>
        </w:rPr>
        <w:t>310.</w:t>
      </w:r>
      <w:r w:rsidRPr="009668D4">
        <w:rPr>
          <w:rFonts w:hint="eastAsia"/>
          <w:spacing w:val="0"/>
          <w:w w:val="100"/>
          <w:sz w:val="24"/>
          <w:szCs w:val="24"/>
          <w:lang/>
        </w:rPr>
        <w:tab/>
      </w:r>
      <w:r w:rsidRPr="009668D4">
        <w:rPr>
          <w:spacing w:val="0"/>
          <w:w w:val="100"/>
          <w:sz w:val="24"/>
          <w:szCs w:val="24"/>
          <w:lang/>
        </w:rPr>
        <w:t xml:space="preserve">To ensure proper employment opportunities, various measures have been implemented based on the Law for Securing the Proper Operation of Worker Dispatching </w:t>
      </w:r>
      <w:r w:rsidRPr="009668D4">
        <w:rPr>
          <w:rFonts w:hint="eastAsia"/>
          <w:spacing w:val="0"/>
          <w:w w:val="100"/>
          <w:sz w:val="24"/>
          <w:szCs w:val="24"/>
          <w:lang/>
        </w:rPr>
        <w:t>Business a</w:t>
      </w:r>
      <w:r w:rsidRPr="009668D4">
        <w:rPr>
          <w:spacing w:val="0"/>
          <w:w w:val="100"/>
          <w:sz w:val="24"/>
          <w:szCs w:val="24"/>
          <w:lang/>
        </w:rPr>
        <w:t xml:space="preserve">nd Improved Working Conditions for Dispatched Workers. </w:t>
      </w:r>
      <w:r w:rsidRPr="009668D4">
        <w:rPr>
          <w:spacing w:val="0"/>
          <w:w w:val="100"/>
          <w:sz w:val="24"/>
          <w:szCs w:val="24"/>
        </w:rPr>
        <w:t xml:space="preserve">At the same time, the </w:t>
      </w:r>
      <w:r w:rsidRPr="009668D4">
        <w:rPr>
          <w:spacing w:val="0"/>
          <w:w w:val="100"/>
          <w:sz w:val="24"/>
          <w:szCs w:val="24"/>
          <w:lang/>
        </w:rPr>
        <w:t xml:space="preserve">Law Concerning Partial Amendment to the Employment Security Law and the Law for Securing the Proper Operation of Worker Dispatching </w:t>
      </w:r>
      <w:r w:rsidRPr="009668D4">
        <w:rPr>
          <w:rFonts w:hint="eastAsia"/>
          <w:spacing w:val="0"/>
          <w:w w:val="100"/>
          <w:sz w:val="24"/>
          <w:szCs w:val="24"/>
          <w:lang/>
        </w:rPr>
        <w:t>Business</w:t>
      </w:r>
      <w:r w:rsidRPr="009668D4">
        <w:rPr>
          <w:spacing w:val="0"/>
          <w:w w:val="100"/>
          <w:sz w:val="24"/>
          <w:szCs w:val="24"/>
          <w:lang/>
        </w:rPr>
        <w:t xml:space="preserve"> and Improved Working Conditions for Dispatched Workers </w:t>
      </w:r>
      <w:r w:rsidRPr="009668D4">
        <w:rPr>
          <w:spacing w:val="0"/>
          <w:w w:val="100"/>
          <w:sz w:val="24"/>
          <w:szCs w:val="24"/>
        </w:rPr>
        <w:t>came into effect in 2004. Under the amended law, the measures are being taken to review all regulations related to job placement services and labour dispatch services so that demand and supply of labour is met smoothly and appropriately.</w:t>
      </w:r>
      <w:bookmarkStart w:id="349" w:name="_Toc136255558"/>
      <w:bookmarkStart w:id="350" w:name="_Toc153616058"/>
    </w:p>
    <w:p w:rsidR="00E263F0" w:rsidRPr="009668D4" w:rsidRDefault="00E263F0" w:rsidP="00E263F0">
      <w:pPr>
        <w:spacing w:line="260" w:lineRule="exact"/>
        <w:jc w:val="both"/>
        <w:rPr>
          <w:rFonts w:hint="eastAsia"/>
          <w:spacing w:val="0"/>
          <w:w w:val="100"/>
          <w:sz w:val="24"/>
          <w:szCs w:val="24"/>
        </w:rPr>
      </w:pPr>
    </w:p>
    <w:p w:rsidR="009668D4" w:rsidRPr="009668D4" w:rsidRDefault="009668D4" w:rsidP="00285DEF">
      <w:pPr>
        <w:spacing w:line="260" w:lineRule="exact"/>
        <w:ind w:firstLineChars="100" w:firstLine="31680"/>
        <w:rPr>
          <w:rFonts w:hint="eastAsia"/>
          <w:spacing w:val="0"/>
          <w:w w:val="100"/>
          <w:lang/>
        </w:rPr>
      </w:pPr>
      <w:r w:rsidRPr="009668D4">
        <w:rPr>
          <w:rFonts w:hint="eastAsia"/>
          <w:spacing w:val="0"/>
          <w:w w:val="100"/>
          <w:sz w:val="24"/>
          <w:szCs w:val="24"/>
        </w:rPr>
        <w:t xml:space="preserve">(*) staff on irregular contract  </w:t>
      </w:r>
    </w:p>
    <w:p w:rsidR="009668D4" w:rsidRDefault="009668D4" w:rsidP="009668D4">
      <w:pPr>
        <w:pStyle w:val="Heading1"/>
        <w:rPr>
          <w:b/>
          <w:u w:val="single"/>
        </w:rPr>
      </w:pPr>
      <w:bookmarkStart w:id="351" w:name="_Toc136255559"/>
      <w:bookmarkStart w:id="352" w:name="_Toc153616059"/>
      <w:bookmarkEnd w:id="349"/>
      <w:bookmarkEnd w:id="350"/>
      <w:r w:rsidRPr="009668D4">
        <w:rPr>
          <w:rFonts w:hint="eastAsia"/>
          <w:b/>
          <w:u w:val="single"/>
        </w:rPr>
        <w:t>3</w:t>
      </w:r>
      <w:r w:rsidRPr="009668D4">
        <w:rPr>
          <w:b/>
          <w:u w:val="single"/>
        </w:rPr>
        <w:t>. Policies to Enable Flexible Choice of Profession</w:t>
      </w:r>
      <w:bookmarkEnd w:id="351"/>
      <w:bookmarkEnd w:id="352"/>
    </w:p>
    <w:p w:rsidR="00E263F0" w:rsidRPr="00E263F0" w:rsidRDefault="00E263F0" w:rsidP="00E263F0">
      <w:pPr>
        <w:rPr>
          <w:lang w:val="en-US" w:eastAsia="ja-JP"/>
        </w:rPr>
      </w:pPr>
    </w:p>
    <w:p w:rsidR="009668D4" w:rsidRDefault="009668D4" w:rsidP="009668D4">
      <w:pPr>
        <w:pStyle w:val="Heading2"/>
        <w:numPr>
          <w:ilvl w:val="0"/>
          <w:numId w:val="66"/>
        </w:numPr>
        <w:rPr>
          <w:b/>
          <w:szCs w:val="24"/>
          <w:lang/>
        </w:rPr>
      </w:pPr>
      <w:bookmarkStart w:id="353" w:name="_Toc136255560"/>
      <w:bookmarkStart w:id="354" w:name="_Toc153616060"/>
      <w:r w:rsidRPr="009668D4">
        <w:rPr>
          <w:b/>
          <w:szCs w:val="24"/>
          <w:lang/>
        </w:rPr>
        <w:t>Development of Vocational Capability</w:t>
      </w:r>
      <w:bookmarkEnd w:id="353"/>
      <w:bookmarkEnd w:id="354"/>
    </w:p>
    <w:p w:rsidR="00E263F0" w:rsidRPr="00E263F0" w:rsidRDefault="00E263F0" w:rsidP="00E263F0">
      <w:pPr>
        <w:rPr>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311.</w:t>
      </w:r>
      <w:r w:rsidRPr="009668D4">
        <w:rPr>
          <w:rFonts w:hint="eastAsia"/>
          <w:spacing w:val="0"/>
          <w:w w:val="100"/>
          <w:sz w:val="24"/>
          <w:szCs w:val="24"/>
          <w:lang/>
        </w:rPr>
        <w:tab/>
      </w:r>
      <w:r w:rsidRPr="009668D4">
        <w:rPr>
          <w:spacing w:val="0"/>
          <w:w w:val="100"/>
          <w:sz w:val="24"/>
          <w:szCs w:val="24"/>
          <w:lang/>
        </w:rPr>
        <w:t xml:space="preserve">To respond to the diversifying forms of labour while taking advantage of individual skills, the </w:t>
      </w:r>
      <w:r w:rsidRPr="009668D4">
        <w:rPr>
          <w:spacing w:val="0"/>
          <w:w w:val="100"/>
          <w:sz w:val="24"/>
          <w:szCs w:val="24"/>
        </w:rPr>
        <w:t>MHLW</w:t>
      </w:r>
      <w:r w:rsidRPr="009668D4">
        <w:rPr>
          <w:spacing w:val="0"/>
          <w:w w:val="100"/>
          <w:sz w:val="24"/>
          <w:szCs w:val="24"/>
          <w:lang/>
        </w:rPr>
        <w:t xml:space="preserve"> is proactively advancing certain measures, including; (i) establish</w:t>
      </w:r>
      <w:r w:rsidRPr="009668D4">
        <w:rPr>
          <w:rFonts w:hint="eastAsia"/>
          <w:spacing w:val="0"/>
          <w:w w:val="100"/>
          <w:sz w:val="24"/>
          <w:szCs w:val="24"/>
          <w:lang/>
        </w:rPr>
        <w:t>ment</w:t>
      </w:r>
      <w:r w:rsidRPr="009668D4">
        <w:rPr>
          <w:spacing w:val="0"/>
          <w:w w:val="100"/>
          <w:sz w:val="24"/>
          <w:szCs w:val="24"/>
          <w:lang/>
        </w:rPr>
        <w:t xml:space="preserve"> of a career development support system in accordance with vocational life planning; (ii) reinforcement and upgrading of information collection and provision systems related to development of vocational ability; (iii) development of an appropriate vocational ability evaluation system through government and private cooperation; and (iv) securing various educational training opportunities necessary for development of vocational capability.</w:t>
      </w:r>
    </w:p>
    <w:p w:rsidR="009668D4" w:rsidRPr="009668D4" w:rsidRDefault="009668D4" w:rsidP="009668D4">
      <w:pPr>
        <w:overflowPunct w:val="0"/>
        <w:spacing w:line="240" w:lineRule="auto"/>
        <w:jc w:val="both"/>
        <w:rPr>
          <w:spacing w:val="0"/>
          <w:w w:val="100"/>
          <w:sz w:val="24"/>
          <w:szCs w:val="24"/>
          <w:lang/>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312.</w:t>
      </w:r>
      <w:r w:rsidRPr="009668D4">
        <w:rPr>
          <w:rFonts w:hint="eastAsia"/>
          <w:spacing w:val="0"/>
          <w:w w:val="100"/>
          <w:sz w:val="24"/>
          <w:szCs w:val="24"/>
          <w:lang/>
        </w:rPr>
        <w:tab/>
      </w:r>
      <w:r w:rsidRPr="009668D4">
        <w:rPr>
          <w:spacing w:val="0"/>
          <w:w w:val="100"/>
          <w:sz w:val="24"/>
          <w:szCs w:val="24"/>
          <w:lang/>
        </w:rPr>
        <w:t xml:space="preserve">Of those who </w:t>
      </w:r>
      <w:r w:rsidRPr="009668D4">
        <w:rPr>
          <w:rFonts w:hint="eastAsia"/>
          <w:spacing w:val="0"/>
          <w:w w:val="100"/>
          <w:sz w:val="24"/>
          <w:szCs w:val="24"/>
          <w:lang/>
        </w:rPr>
        <w:t xml:space="preserve">took the training courses at the </w:t>
      </w:r>
      <w:r w:rsidRPr="009668D4">
        <w:rPr>
          <w:spacing w:val="0"/>
          <w:w w:val="100"/>
          <w:sz w:val="24"/>
          <w:szCs w:val="24"/>
          <w:lang/>
        </w:rPr>
        <w:t xml:space="preserve">public vocational training facilities </w:t>
      </w:r>
      <w:r w:rsidRPr="009668D4">
        <w:rPr>
          <w:rFonts w:hint="eastAsia"/>
          <w:spacing w:val="0"/>
          <w:w w:val="100"/>
          <w:sz w:val="24"/>
          <w:szCs w:val="24"/>
          <w:lang/>
        </w:rPr>
        <w:t xml:space="preserve">(288 facilities) </w:t>
      </w:r>
      <w:r w:rsidRPr="009668D4">
        <w:rPr>
          <w:spacing w:val="0"/>
          <w:w w:val="100"/>
          <w:sz w:val="24"/>
          <w:szCs w:val="24"/>
          <w:lang/>
        </w:rPr>
        <w:t xml:space="preserve">in FY 2005, </w:t>
      </w:r>
      <w:r w:rsidRPr="009668D4">
        <w:rPr>
          <w:rFonts w:hint="eastAsia"/>
          <w:spacing w:val="0"/>
          <w:w w:val="100"/>
          <w:sz w:val="24"/>
          <w:szCs w:val="24"/>
          <w:lang/>
        </w:rPr>
        <w:t>35</w:t>
      </w:r>
      <w:r w:rsidRPr="009668D4">
        <w:rPr>
          <w:spacing w:val="0"/>
          <w:w w:val="100"/>
          <w:sz w:val="24"/>
          <w:szCs w:val="24"/>
          <w:lang/>
        </w:rPr>
        <w:t xml:space="preserve">% were men while </w:t>
      </w:r>
      <w:r w:rsidRPr="009668D4">
        <w:rPr>
          <w:rFonts w:hint="eastAsia"/>
          <w:spacing w:val="0"/>
          <w:w w:val="100"/>
          <w:sz w:val="24"/>
          <w:szCs w:val="24"/>
          <w:lang/>
        </w:rPr>
        <w:t>65</w:t>
      </w:r>
      <w:r w:rsidRPr="009668D4">
        <w:rPr>
          <w:spacing w:val="0"/>
          <w:w w:val="100"/>
          <w:sz w:val="24"/>
          <w:szCs w:val="24"/>
          <w:lang/>
        </w:rPr>
        <w:t>% were women.</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6"/>
        </w:numPr>
        <w:rPr>
          <w:b/>
          <w:szCs w:val="24"/>
          <w:lang/>
        </w:rPr>
      </w:pPr>
      <w:bookmarkStart w:id="355" w:name="_Toc136255561"/>
      <w:bookmarkStart w:id="356" w:name="_Toc153616061"/>
      <w:r w:rsidRPr="009668D4">
        <w:rPr>
          <w:b/>
          <w:szCs w:val="24"/>
          <w:lang/>
        </w:rPr>
        <w:t>Career and Employment</w:t>
      </w:r>
      <w:bookmarkEnd w:id="355"/>
      <w:bookmarkEnd w:id="356"/>
    </w:p>
    <w:p w:rsidR="00E263F0" w:rsidRPr="00E263F0" w:rsidRDefault="00E263F0" w:rsidP="00E263F0">
      <w:pPr>
        <w:rPr>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rPr>
        <w:t>313.</w:t>
      </w:r>
      <w:r w:rsidRPr="009668D4">
        <w:rPr>
          <w:rFonts w:hint="eastAsia"/>
          <w:spacing w:val="0"/>
          <w:w w:val="100"/>
          <w:sz w:val="24"/>
          <w:szCs w:val="24"/>
        </w:rPr>
        <w:tab/>
      </w:r>
      <w:r w:rsidRPr="009668D4">
        <w:rPr>
          <w:spacing w:val="0"/>
          <w:w w:val="100"/>
          <w:sz w:val="24"/>
          <w:szCs w:val="24"/>
        </w:rPr>
        <w:t>Women</w:t>
      </w:r>
      <w:r w:rsidRPr="009668D4">
        <w:rPr>
          <w:rFonts w:hint="eastAsia"/>
          <w:spacing w:val="0"/>
          <w:w w:val="100"/>
          <w:sz w:val="24"/>
          <w:szCs w:val="24"/>
        </w:rPr>
        <w:t>,</w:t>
      </w:r>
      <w:r w:rsidRPr="009668D4">
        <w:rPr>
          <w:spacing w:val="0"/>
          <w:w w:val="100"/>
          <w:sz w:val="24"/>
          <w:szCs w:val="24"/>
        </w:rPr>
        <w:t xml:space="preserve"> </w:t>
      </w:r>
      <w:r w:rsidRPr="009668D4">
        <w:rPr>
          <w:rFonts w:hint="eastAsia"/>
          <w:spacing w:val="0"/>
          <w:w w:val="100"/>
          <w:sz w:val="24"/>
          <w:szCs w:val="24"/>
        </w:rPr>
        <w:t xml:space="preserve">compared to men, </w:t>
      </w:r>
      <w:r w:rsidRPr="009668D4">
        <w:rPr>
          <w:spacing w:val="0"/>
          <w:w w:val="100"/>
          <w:sz w:val="24"/>
          <w:szCs w:val="24"/>
        </w:rPr>
        <w:t xml:space="preserve">tend </w:t>
      </w:r>
      <w:r w:rsidRPr="009668D4">
        <w:rPr>
          <w:rFonts w:hint="eastAsia"/>
          <w:spacing w:val="0"/>
          <w:w w:val="100"/>
          <w:sz w:val="24"/>
          <w:szCs w:val="24"/>
        </w:rPr>
        <w:t xml:space="preserve">more </w:t>
      </w:r>
      <w:r w:rsidRPr="009668D4">
        <w:rPr>
          <w:spacing w:val="0"/>
          <w:w w:val="100"/>
          <w:sz w:val="24"/>
          <w:szCs w:val="24"/>
        </w:rPr>
        <w:t xml:space="preserve">to </w:t>
      </w:r>
      <w:r w:rsidRPr="009668D4">
        <w:rPr>
          <w:rFonts w:hint="eastAsia"/>
          <w:spacing w:val="0"/>
          <w:w w:val="100"/>
          <w:sz w:val="24"/>
          <w:szCs w:val="24"/>
        </w:rPr>
        <w:t>undertake</w:t>
      </w:r>
      <w:r w:rsidRPr="009668D4">
        <w:rPr>
          <w:spacing w:val="0"/>
          <w:w w:val="100"/>
          <w:sz w:val="24"/>
          <w:szCs w:val="24"/>
        </w:rPr>
        <w:t xml:space="preserve"> clerical work in </w:t>
      </w:r>
      <w:r w:rsidRPr="009668D4">
        <w:rPr>
          <w:rFonts w:hint="eastAsia"/>
          <w:spacing w:val="0"/>
          <w:w w:val="100"/>
          <w:sz w:val="24"/>
          <w:szCs w:val="24"/>
        </w:rPr>
        <w:t>a working environment</w:t>
      </w:r>
      <w:r w:rsidRPr="009668D4">
        <w:rPr>
          <w:spacing w:val="0"/>
          <w:w w:val="100"/>
          <w:sz w:val="24"/>
          <w:szCs w:val="24"/>
        </w:rPr>
        <w:t xml:space="preserve"> and major in </w:t>
      </w:r>
      <w:r w:rsidRPr="009668D4">
        <w:rPr>
          <w:rFonts w:hint="eastAsia"/>
          <w:spacing w:val="0"/>
          <w:w w:val="100"/>
          <w:sz w:val="24"/>
          <w:szCs w:val="24"/>
        </w:rPr>
        <w:t>the humanities</w:t>
      </w:r>
      <w:r w:rsidRPr="009668D4">
        <w:rPr>
          <w:spacing w:val="0"/>
          <w:w w:val="100"/>
          <w:sz w:val="24"/>
          <w:szCs w:val="24"/>
        </w:rPr>
        <w:t xml:space="preserve"> at universities or colleges. This tendency is one</w:t>
      </w:r>
      <w:r w:rsidRPr="009668D4">
        <w:rPr>
          <w:rFonts w:hint="eastAsia"/>
          <w:spacing w:val="0"/>
          <w:w w:val="100"/>
          <w:sz w:val="24"/>
          <w:szCs w:val="24"/>
        </w:rPr>
        <w:t xml:space="preserve"> of the</w:t>
      </w:r>
      <w:r w:rsidRPr="009668D4">
        <w:rPr>
          <w:spacing w:val="0"/>
          <w:w w:val="100"/>
          <w:sz w:val="24"/>
          <w:szCs w:val="24"/>
        </w:rPr>
        <w:t xml:space="preserve"> reason</w:t>
      </w:r>
      <w:r w:rsidRPr="009668D4">
        <w:rPr>
          <w:rFonts w:hint="eastAsia"/>
          <w:spacing w:val="0"/>
          <w:w w:val="100"/>
          <w:sz w:val="24"/>
          <w:szCs w:val="24"/>
        </w:rPr>
        <w:t>s</w:t>
      </w:r>
      <w:r w:rsidRPr="009668D4">
        <w:rPr>
          <w:spacing w:val="0"/>
          <w:w w:val="100"/>
          <w:sz w:val="24"/>
          <w:szCs w:val="24"/>
        </w:rPr>
        <w:t xml:space="preserve"> for the </w:t>
      </w:r>
      <w:r w:rsidRPr="009668D4">
        <w:rPr>
          <w:rFonts w:hint="eastAsia"/>
          <w:spacing w:val="0"/>
          <w:w w:val="100"/>
          <w:sz w:val="24"/>
          <w:szCs w:val="24"/>
        </w:rPr>
        <w:t xml:space="preserve">existing mismatches arising between the career choices made by </w:t>
      </w:r>
      <w:r w:rsidRPr="009668D4">
        <w:rPr>
          <w:spacing w:val="0"/>
          <w:w w:val="100"/>
          <w:sz w:val="24"/>
          <w:szCs w:val="24"/>
        </w:rPr>
        <w:t>women based on stereot</w:t>
      </w:r>
      <w:r w:rsidRPr="009668D4">
        <w:rPr>
          <w:rFonts w:hint="eastAsia"/>
          <w:spacing w:val="0"/>
          <w:w w:val="100"/>
          <w:sz w:val="24"/>
          <w:szCs w:val="24"/>
        </w:rPr>
        <w:t>ype ideas and the need job types sought by companies.</w:t>
      </w:r>
      <w:r w:rsidRPr="009668D4">
        <w:rPr>
          <w:spacing w:val="0"/>
          <w:w w:val="100"/>
          <w:sz w:val="24"/>
          <w:szCs w:val="24"/>
        </w:rPr>
        <w:t xml:space="preserve"> </w:t>
      </w:r>
      <w:r w:rsidRPr="009668D4">
        <w:rPr>
          <w:rFonts w:hint="eastAsia"/>
          <w:spacing w:val="0"/>
          <w:w w:val="100"/>
          <w:sz w:val="24"/>
          <w:szCs w:val="24"/>
        </w:rPr>
        <w:t>In view of t</w:t>
      </w:r>
      <w:r w:rsidRPr="009668D4">
        <w:rPr>
          <w:spacing w:val="0"/>
          <w:w w:val="100"/>
          <w:sz w:val="24"/>
          <w:szCs w:val="24"/>
        </w:rPr>
        <w:t>hese trends, t</w:t>
      </w:r>
      <w:r w:rsidRPr="009668D4">
        <w:rPr>
          <w:spacing w:val="0"/>
          <w:w w:val="100"/>
          <w:sz w:val="24"/>
          <w:szCs w:val="24"/>
          <w:lang/>
        </w:rPr>
        <w:t xml:space="preserve">he Government has </w:t>
      </w:r>
      <w:r w:rsidRPr="009668D4">
        <w:rPr>
          <w:rFonts w:hint="eastAsia"/>
          <w:spacing w:val="0"/>
          <w:w w:val="100"/>
          <w:sz w:val="24"/>
          <w:szCs w:val="24"/>
          <w:lang/>
        </w:rPr>
        <w:t xml:space="preserve">been </w:t>
      </w:r>
      <w:r w:rsidRPr="009668D4">
        <w:rPr>
          <w:spacing w:val="0"/>
          <w:w w:val="100"/>
          <w:sz w:val="24"/>
          <w:szCs w:val="24"/>
          <w:lang/>
        </w:rPr>
        <w:t>implement</w:t>
      </w:r>
      <w:r w:rsidRPr="009668D4">
        <w:rPr>
          <w:rFonts w:hint="eastAsia"/>
          <w:spacing w:val="0"/>
          <w:w w:val="100"/>
          <w:sz w:val="24"/>
          <w:szCs w:val="24"/>
          <w:lang/>
        </w:rPr>
        <w:t>ing</w:t>
      </w:r>
      <w:r w:rsidRPr="009668D4">
        <w:rPr>
          <w:spacing w:val="0"/>
          <w:w w:val="100"/>
          <w:sz w:val="24"/>
          <w:szCs w:val="24"/>
          <w:lang/>
        </w:rPr>
        <w:t xml:space="preserve"> various measures to further improve and enhance vocational guidance at schools so that every student, regardless of gender, can acquire the capability and </w:t>
      </w:r>
      <w:r w:rsidRPr="009668D4">
        <w:rPr>
          <w:rFonts w:hint="eastAsia"/>
          <w:spacing w:val="0"/>
          <w:w w:val="100"/>
          <w:sz w:val="24"/>
          <w:szCs w:val="24"/>
          <w:lang/>
        </w:rPr>
        <w:t>mindset</w:t>
      </w:r>
      <w:r w:rsidRPr="009668D4">
        <w:rPr>
          <w:spacing w:val="0"/>
          <w:w w:val="100"/>
          <w:sz w:val="24"/>
          <w:szCs w:val="24"/>
          <w:lang/>
        </w:rPr>
        <w:t xml:space="preserve"> to think about </w:t>
      </w:r>
      <w:r w:rsidRPr="009668D4">
        <w:rPr>
          <w:rFonts w:hint="eastAsia"/>
          <w:spacing w:val="0"/>
          <w:w w:val="100"/>
          <w:sz w:val="24"/>
          <w:szCs w:val="24"/>
          <w:lang/>
        </w:rPr>
        <w:t xml:space="preserve">the path he/she wants to take in </w:t>
      </w:r>
      <w:r w:rsidRPr="009668D4">
        <w:rPr>
          <w:spacing w:val="0"/>
          <w:w w:val="100"/>
          <w:sz w:val="24"/>
          <w:szCs w:val="24"/>
          <w:lang/>
        </w:rPr>
        <w:t xml:space="preserve">life and to </w:t>
      </w:r>
      <w:r w:rsidRPr="009668D4">
        <w:rPr>
          <w:rFonts w:hint="eastAsia"/>
          <w:spacing w:val="0"/>
          <w:w w:val="100"/>
          <w:sz w:val="24"/>
          <w:szCs w:val="24"/>
          <w:lang/>
        </w:rPr>
        <w:t>consider</w:t>
      </w:r>
      <w:r w:rsidRPr="009668D4">
        <w:rPr>
          <w:spacing w:val="0"/>
          <w:w w:val="100"/>
          <w:sz w:val="24"/>
          <w:szCs w:val="24"/>
          <w:lang/>
        </w:rPr>
        <w:t xml:space="preserve"> </w:t>
      </w:r>
      <w:r w:rsidRPr="009668D4">
        <w:rPr>
          <w:rFonts w:hint="eastAsia"/>
          <w:spacing w:val="0"/>
          <w:w w:val="100"/>
          <w:sz w:val="24"/>
          <w:szCs w:val="24"/>
          <w:lang/>
        </w:rPr>
        <w:t xml:space="preserve">his/her </w:t>
      </w:r>
      <w:r w:rsidRPr="009668D4">
        <w:rPr>
          <w:spacing w:val="0"/>
          <w:w w:val="100"/>
          <w:sz w:val="24"/>
          <w:szCs w:val="24"/>
          <w:lang/>
        </w:rPr>
        <w:t xml:space="preserve">future career </w:t>
      </w:r>
      <w:r w:rsidRPr="009668D4">
        <w:rPr>
          <w:rFonts w:hint="eastAsia"/>
          <w:spacing w:val="0"/>
          <w:w w:val="100"/>
          <w:sz w:val="24"/>
          <w:szCs w:val="24"/>
          <w:lang/>
        </w:rPr>
        <w:t>independently</w:t>
      </w:r>
      <w:r w:rsidRPr="009668D4">
        <w:rPr>
          <w:spacing w:val="0"/>
          <w:w w:val="100"/>
          <w:sz w:val="24"/>
          <w:szCs w:val="24"/>
          <w:lang/>
        </w:rPr>
        <w:t>.</w:t>
      </w:r>
    </w:p>
    <w:p w:rsidR="009668D4" w:rsidRPr="009668D4" w:rsidRDefault="009668D4" w:rsidP="00285DEF">
      <w:pPr>
        <w:overflowPunct w:val="0"/>
        <w:spacing w:line="240" w:lineRule="auto"/>
        <w:ind w:left="31680" w:hangingChars="100" w:firstLine="31680"/>
        <w:jc w:val="both"/>
        <w:rPr>
          <w:spacing w:val="0"/>
          <w:w w:val="100"/>
          <w:sz w:val="24"/>
          <w:szCs w:val="24"/>
          <w:lang/>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lang/>
        </w:rPr>
        <w:t>314.</w:t>
      </w:r>
      <w:r w:rsidRPr="009668D4">
        <w:rPr>
          <w:rFonts w:hint="eastAsia"/>
          <w:spacing w:val="0"/>
          <w:w w:val="100"/>
          <w:sz w:val="24"/>
          <w:szCs w:val="24"/>
          <w:lang/>
        </w:rPr>
        <w:tab/>
      </w:r>
      <w:r w:rsidRPr="009668D4">
        <w:rPr>
          <w:spacing w:val="0"/>
          <w:w w:val="100"/>
          <w:sz w:val="24"/>
          <w:szCs w:val="24"/>
          <w:lang/>
        </w:rPr>
        <w:t xml:space="preserve">The Government </w:t>
      </w:r>
      <w:r w:rsidRPr="009668D4">
        <w:rPr>
          <w:rFonts w:hint="eastAsia"/>
          <w:spacing w:val="0"/>
          <w:w w:val="100"/>
          <w:sz w:val="24"/>
          <w:szCs w:val="24"/>
          <w:lang/>
        </w:rPr>
        <w:t>has called</w:t>
      </w:r>
      <w:r w:rsidRPr="009668D4">
        <w:rPr>
          <w:spacing w:val="0"/>
          <w:w w:val="100"/>
          <w:sz w:val="24"/>
          <w:szCs w:val="24"/>
          <w:lang/>
        </w:rPr>
        <w:t xml:space="preserve"> on universities and colleges to hold career guidance for students, and </w:t>
      </w:r>
      <w:r w:rsidRPr="009668D4">
        <w:rPr>
          <w:rFonts w:hint="eastAsia"/>
          <w:spacing w:val="0"/>
          <w:w w:val="100"/>
          <w:sz w:val="24"/>
          <w:szCs w:val="24"/>
          <w:lang/>
        </w:rPr>
        <w:t xml:space="preserve">has </w:t>
      </w:r>
      <w:r w:rsidRPr="009668D4">
        <w:rPr>
          <w:spacing w:val="0"/>
          <w:w w:val="100"/>
          <w:sz w:val="24"/>
          <w:szCs w:val="24"/>
          <w:lang/>
        </w:rPr>
        <w:t>conducted National Vocational Guidance meetings</w:t>
      </w:r>
      <w:r w:rsidRPr="009668D4">
        <w:rPr>
          <w:rFonts w:hint="eastAsia"/>
          <w:spacing w:val="0"/>
          <w:w w:val="100"/>
          <w:sz w:val="24"/>
          <w:szCs w:val="24"/>
          <w:lang/>
        </w:rPr>
        <w:t>, in which counselors</w:t>
      </w:r>
      <w:r w:rsidRPr="009668D4">
        <w:rPr>
          <w:spacing w:val="0"/>
          <w:w w:val="100"/>
          <w:sz w:val="24"/>
          <w:szCs w:val="24"/>
          <w:lang/>
        </w:rPr>
        <w:t xml:space="preserve"> </w:t>
      </w:r>
      <w:r w:rsidRPr="009668D4">
        <w:rPr>
          <w:rFonts w:hint="eastAsia"/>
          <w:spacing w:val="0"/>
          <w:w w:val="100"/>
          <w:sz w:val="24"/>
          <w:szCs w:val="24"/>
          <w:lang/>
        </w:rPr>
        <w:t xml:space="preserve">employed </w:t>
      </w:r>
      <w:r w:rsidRPr="009668D4">
        <w:rPr>
          <w:spacing w:val="0"/>
          <w:w w:val="100"/>
          <w:sz w:val="24"/>
          <w:szCs w:val="24"/>
          <w:lang/>
        </w:rPr>
        <w:t xml:space="preserve">at universities can exchange </w:t>
      </w:r>
      <w:r w:rsidRPr="009668D4">
        <w:rPr>
          <w:rFonts w:hint="eastAsia"/>
          <w:spacing w:val="0"/>
          <w:w w:val="100"/>
          <w:sz w:val="24"/>
          <w:szCs w:val="24"/>
          <w:lang/>
        </w:rPr>
        <w:t>opinions and have discussions with recruitment staff from private companies</w:t>
      </w:r>
      <w:r w:rsidRPr="009668D4">
        <w:rPr>
          <w:spacing w:val="0"/>
          <w:w w:val="100"/>
          <w:sz w:val="24"/>
          <w:szCs w:val="24"/>
          <w:lang/>
        </w:rPr>
        <w:t xml:space="preserve">. </w:t>
      </w:r>
      <w:r w:rsidRPr="009668D4">
        <w:rPr>
          <w:rFonts w:hint="eastAsia"/>
          <w:spacing w:val="0"/>
          <w:w w:val="100"/>
          <w:sz w:val="24"/>
          <w:szCs w:val="24"/>
        </w:rPr>
        <w:t xml:space="preserve">Moreover, the government </w:t>
      </w:r>
      <w:r w:rsidRPr="009668D4">
        <w:rPr>
          <w:spacing w:val="0"/>
          <w:w w:val="100"/>
          <w:sz w:val="24"/>
          <w:szCs w:val="24"/>
        </w:rPr>
        <w:t>has urged universities to enhance their support for female students seeking employment</w:t>
      </w:r>
      <w:r w:rsidRPr="009668D4">
        <w:rPr>
          <w:rFonts w:hint="eastAsia"/>
          <w:spacing w:val="0"/>
          <w:w w:val="100"/>
          <w:sz w:val="24"/>
          <w:szCs w:val="24"/>
        </w:rPr>
        <w:t>. It has at the same time requested companies and economic organizations to cooperate so as to</w:t>
      </w:r>
      <w:r w:rsidRPr="009668D4">
        <w:rPr>
          <w:spacing w:val="0"/>
          <w:w w:val="100"/>
          <w:sz w:val="24"/>
          <w:szCs w:val="24"/>
        </w:rPr>
        <w:t xml:space="preserve"> ensure equal employment opportunities for female students.</w:t>
      </w:r>
    </w:p>
    <w:p w:rsidR="009668D4" w:rsidRPr="009668D4" w:rsidRDefault="009668D4" w:rsidP="009668D4">
      <w:pPr>
        <w:overflowPunct w:val="0"/>
        <w:spacing w:line="240" w:lineRule="auto"/>
        <w:jc w:val="both"/>
        <w:rPr>
          <w:spacing w:val="0"/>
          <w:w w:val="100"/>
          <w:sz w:val="24"/>
          <w:szCs w:val="24"/>
        </w:rPr>
      </w:pPr>
    </w:p>
    <w:p w:rsidR="009668D4" w:rsidRPr="009668D4" w:rsidRDefault="009668D4" w:rsidP="009668D4">
      <w:pPr>
        <w:overflowPunct w:val="0"/>
        <w:spacing w:line="240" w:lineRule="auto"/>
        <w:jc w:val="both"/>
        <w:rPr>
          <w:bCs/>
          <w:spacing w:val="0"/>
          <w:w w:val="100"/>
          <w:sz w:val="24"/>
          <w:szCs w:val="24"/>
          <w:lang/>
        </w:rPr>
      </w:pPr>
      <w:r w:rsidRPr="009668D4">
        <w:rPr>
          <w:rFonts w:hint="eastAsia"/>
          <w:spacing w:val="0"/>
          <w:w w:val="100"/>
          <w:sz w:val="24"/>
          <w:szCs w:val="24"/>
        </w:rPr>
        <w:t>315.</w:t>
      </w:r>
      <w:r w:rsidRPr="009668D4">
        <w:rPr>
          <w:rFonts w:hint="eastAsia"/>
          <w:spacing w:val="0"/>
          <w:w w:val="100"/>
          <w:sz w:val="24"/>
          <w:szCs w:val="24"/>
        </w:rPr>
        <w:tab/>
      </w:r>
      <w:r w:rsidRPr="009668D4">
        <w:rPr>
          <w:spacing w:val="0"/>
          <w:w w:val="100"/>
          <w:sz w:val="24"/>
          <w:szCs w:val="24"/>
        </w:rPr>
        <w:t xml:space="preserve">The Government is also taking steps to create opportunities for female students to consider vocational </w:t>
      </w:r>
      <w:r w:rsidRPr="009668D4">
        <w:rPr>
          <w:rFonts w:hint="eastAsia"/>
          <w:spacing w:val="0"/>
          <w:w w:val="100"/>
          <w:sz w:val="24"/>
          <w:szCs w:val="24"/>
        </w:rPr>
        <w:t>choices</w:t>
      </w:r>
      <w:r w:rsidRPr="009668D4">
        <w:rPr>
          <w:spacing w:val="0"/>
          <w:w w:val="100"/>
          <w:sz w:val="24"/>
          <w:szCs w:val="24"/>
        </w:rPr>
        <w:t xml:space="preserve"> in keeping with their life plans</w:t>
      </w:r>
      <w:r w:rsidRPr="009668D4">
        <w:rPr>
          <w:rFonts w:hint="eastAsia"/>
          <w:spacing w:val="0"/>
          <w:w w:val="100"/>
          <w:sz w:val="24"/>
          <w:szCs w:val="24"/>
        </w:rPr>
        <w:t xml:space="preserve"> by </w:t>
      </w:r>
      <w:r w:rsidRPr="009668D4">
        <w:rPr>
          <w:spacing w:val="0"/>
          <w:w w:val="100"/>
          <w:sz w:val="24"/>
          <w:szCs w:val="24"/>
        </w:rPr>
        <w:t>provid</w:t>
      </w:r>
      <w:r w:rsidRPr="009668D4">
        <w:rPr>
          <w:rFonts w:hint="eastAsia"/>
          <w:spacing w:val="0"/>
          <w:w w:val="100"/>
          <w:sz w:val="24"/>
          <w:szCs w:val="24"/>
        </w:rPr>
        <w:t>ing</w:t>
      </w:r>
      <w:r w:rsidRPr="009668D4">
        <w:rPr>
          <w:spacing w:val="0"/>
          <w:w w:val="100"/>
          <w:sz w:val="24"/>
          <w:szCs w:val="24"/>
        </w:rPr>
        <w:t xml:space="preserve"> information on industry</w:t>
      </w:r>
      <w:r w:rsidRPr="009668D4">
        <w:rPr>
          <w:rFonts w:hint="eastAsia"/>
          <w:spacing w:val="0"/>
          <w:w w:val="100"/>
          <w:sz w:val="24"/>
          <w:szCs w:val="24"/>
        </w:rPr>
        <w:t xml:space="preserve"> and</w:t>
      </w:r>
      <w:r w:rsidRPr="009668D4">
        <w:rPr>
          <w:spacing w:val="0"/>
          <w:w w:val="100"/>
          <w:sz w:val="24"/>
          <w:szCs w:val="24"/>
        </w:rPr>
        <w:t xml:space="preserve"> choice of profession. </w:t>
      </w:r>
      <w:r w:rsidRPr="009668D4">
        <w:rPr>
          <w:rFonts w:hint="eastAsia"/>
          <w:spacing w:val="0"/>
          <w:w w:val="100"/>
          <w:sz w:val="24"/>
          <w:szCs w:val="24"/>
        </w:rPr>
        <w:t xml:space="preserve">To enable them </w:t>
      </w:r>
      <w:r w:rsidRPr="009668D4">
        <w:rPr>
          <w:spacing w:val="0"/>
          <w:w w:val="100"/>
          <w:sz w:val="24"/>
          <w:szCs w:val="24"/>
        </w:rPr>
        <w:t xml:space="preserve">to choose an appropriate profession. </w:t>
      </w:r>
      <w:r w:rsidRPr="009668D4">
        <w:rPr>
          <w:bCs/>
          <w:spacing w:val="0"/>
          <w:w w:val="100"/>
          <w:sz w:val="24"/>
          <w:szCs w:val="24"/>
          <w:lang/>
        </w:rPr>
        <w:t xml:space="preserve">Relevant information is also provided to guidance counselors and others </w:t>
      </w:r>
      <w:r w:rsidRPr="009668D4">
        <w:rPr>
          <w:rFonts w:hint="eastAsia"/>
          <w:bCs/>
          <w:spacing w:val="0"/>
          <w:w w:val="100"/>
          <w:sz w:val="24"/>
          <w:szCs w:val="24"/>
          <w:lang/>
        </w:rPr>
        <w:t xml:space="preserve">concerned </w:t>
      </w:r>
      <w:r w:rsidRPr="009668D4">
        <w:rPr>
          <w:bCs/>
          <w:spacing w:val="0"/>
          <w:w w:val="100"/>
          <w:sz w:val="24"/>
          <w:szCs w:val="24"/>
          <w:lang/>
        </w:rPr>
        <w:t xml:space="preserve">to support </w:t>
      </w:r>
      <w:r w:rsidRPr="009668D4">
        <w:rPr>
          <w:rFonts w:hint="eastAsia"/>
          <w:bCs/>
          <w:spacing w:val="0"/>
          <w:w w:val="100"/>
          <w:sz w:val="24"/>
          <w:szCs w:val="24"/>
          <w:lang/>
        </w:rPr>
        <w:t>them in making appropriate career paths and choices of profession.</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1"/>
        <w:rPr>
          <w:b/>
          <w:u w:val="single"/>
          <w:lang/>
        </w:rPr>
      </w:pPr>
      <w:bookmarkStart w:id="357" w:name="_Toc136255562"/>
      <w:bookmarkStart w:id="358" w:name="_Toc153616062"/>
      <w:r w:rsidRPr="009668D4">
        <w:rPr>
          <w:rFonts w:hint="eastAsia"/>
          <w:b/>
          <w:u w:val="single"/>
          <w:lang/>
        </w:rPr>
        <w:t>4</w:t>
      </w:r>
      <w:r w:rsidRPr="009668D4">
        <w:rPr>
          <w:b/>
          <w:u w:val="single"/>
          <w:lang/>
        </w:rPr>
        <w:t>. Center for the Advancement of Working Women</w:t>
      </w:r>
      <w:bookmarkEnd w:id="357"/>
      <w:bookmarkEnd w:id="358"/>
    </w:p>
    <w:p w:rsidR="00E263F0" w:rsidRPr="00E263F0" w:rsidRDefault="00E263F0" w:rsidP="00E263F0">
      <w:pPr>
        <w:rPr>
          <w:lang w:val="en-US" w:eastAsia="ja-JP"/>
        </w:rPr>
      </w:pPr>
    </w:p>
    <w:p w:rsidR="009668D4" w:rsidRDefault="009668D4" w:rsidP="009668D4">
      <w:pPr>
        <w:spacing w:line="240" w:lineRule="auto"/>
        <w:jc w:val="both"/>
        <w:rPr>
          <w:spacing w:val="0"/>
          <w:w w:val="100"/>
          <w:sz w:val="24"/>
          <w:szCs w:val="24"/>
          <w:lang/>
        </w:rPr>
      </w:pPr>
      <w:r w:rsidRPr="009668D4">
        <w:rPr>
          <w:rFonts w:hint="eastAsia"/>
          <w:spacing w:val="0"/>
          <w:w w:val="100"/>
          <w:sz w:val="24"/>
          <w:szCs w:val="24"/>
          <w:lang/>
        </w:rPr>
        <w:t>316.</w:t>
      </w:r>
      <w:r w:rsidRPr="009668D4">
        <w:rPr>
          <w:rFonts w:hint="eastAsia"/>
          <w:spacing w:val="0"/>
          <w:w w:val="100"/>
          <w:sz w:val="24"/>
          <w:szCs w:val="24"/>
          <w:lang/>
        </w:rPr>
        <w:tab/>
      </w:r>
      <w:r w:rsidRPr="009668D4">
        <w:rPr>
          <w:spacing w:val="0"/>
          <w:w w:val="100"/>
          <w:sz w:val="24"/>
          <w:szCs w:val="24"/>
          <w:lang/>
        </w:rPr>
        <w:t>The Center for the Advancement of Working Women was established as a</w:t>
      </w:r>
      <w:r w:rsidRPr="009668D4">
        <w:rPr>
          <w:rFonts w:hint="eastAsia"/>
          <w:spacing w:val="0"/>
          <w:w w:val="100"/>
          <w:sz w:val="24"/>
          <w:szCs w:val="24"/>
          <w:lang/>
        </w:rPr>
        <w:t xml:space="preserve"> ground institution so as to implement measures to support working women in comprehensive and proactive manner</w:t>
      </w:r>
      <w:r w:rsidRPr="009668D4">
        <w:rPr>
          <w:spacing w:val="0"/>
          <w:w w:val="100"/>
          <w:sz w:val="24"/>
          <w:szCs w:val="24"/>
          <w:lang/>
        </w:rPr>
        <w:t>. This Center displays the history, current situation and future of working women</w:t>
      </w:r>
      <w:r w:rsidRPr="009668D4">
        <w:rPr>
          <w:rFonts w:hint="eastAsia"/>
          <w:spacing w:val="0"/>
          <w:w w:val="100"/>
          <w:sz w:val="24"/>
          <w:szCs w:val="24"/>
          <w:lang/>
        </w:rPr>
        <w:t xml:space="preserve"> in </w:t>
      </w:r>
      <w:smartTag w:uri="urn:schemas-microsoft-com:office:smarttags" w:element="place">
        <w:smartTag w:uri="urn:schemas-microsoft-com:office:smarttags" w:element="country-region">
          <w:r w:rsidRPr="009668D4">
            <w:rPr>
              <w:rFonts w:hint="eastAsia"/>
              <w:spacing w:val="0"/>
              <w:w w:val="100"/>
              <w:sz w:val="24"/>
              <w:szCs w:val="24"/>
              <w:lang/>
            </w:rPr>
            <w:t>Japan</w:t>
          </w:r>
        </w:smartTag>
      </w:smartTag>
      <w:r w:rsidRPr="009668D4">
        <w:rPr>
          <w:spacing w:val="0"/>
          <w:w w:val="100"/>
          <w:sz w:val="24"/>
          <w:szCs w:val="24"/>
          <w:lang/>
        </w:rPr>
        <w:t xml:space="preserve">. The Center </w:t>
      </w:r>
      <w:r w:rsidRPr="009668D4">
        <w:rPr>
          <w:rFonts w:hint="eastAsia"/>
          <w:spacing w:val="0"/>
          <w:w w:val="100"/>
          <w:sz w:val="24"/>
          <w:szCs w:val="24"/>
          <w:lang/>
        </w:rPr>
        <w:t xml:space="preserve">supports working women by conducting seminars and providing </w:t>
      </w:r>
      <w:r w:rsidRPr="009668D4">
        <w:rPr>
          <w:spacing w:val="0"/>
          <w:w w:val="100"/>
          <w:sz w:val="24"/>
          <w:szCs w:val="24"/>
          <w:lang/>
        </w:rPr>
        <w:t>consultations for the full utilization of women’s potential</w:t>
      </w:r>
      <w:r w:rsidRPr="009668D4">
        <w:rPr>
          <w:rFonts w:hint="eastAsia"/>
          <w:spacing w:val="0"/>
          <w:w w:val="100"/>
          <w:sz w:val="24"/>
          <w:szCs w:val="24"/>
          <w:lang/>
        </w:rPr>
        <w:t xml:space="preserve">. It is also assists </w:t>
      </w:r>
      <w:r w:rsidRPr="009668D4">
        <w:rPr>
          <w:spacing w:val="0"/>
          <w:w w:val="100"/>
          <w:sz w:val="24"/>
          <w:szCs w:val="24"/>
          <w:lang/>
        </w:rPr>
        <w:t>female entrepreneurs</w:t>
      </w:r>
      <w:r w:rsidRPr="009668D4">
        <w:rPr>
          <w:rFonts w:hint="eastAsia"/>
          <w:spacing w:val="0"/>
          <w:w w:val="100"/>
          <w:sz w:val="24"/>
          <w:szCs w:val="24"/>
          <w:lang/>
        </w:rPr>
        <w:t xml:space="preserve"> and students in</w:t>
      </w:r>
      <w:r w:rsidRPr="009668D4">
        <w:rPr>
          <w:spacing w:val="0"/>
          <w:w w:val="100"/>
          <w:sz w:val="24"/>
          <w:szCs w:val="24"/>
          <w:lang/>
        </w:rPr>
        <w:t xml:space="preserve"> providing information </w:t>
      </w:r>
      <w:r w:rsidRPr="009668D4">
        <w:rPr>
          <w:rFonts w:hint="eastAsia"/>
          <w:spacing w:val="0"/>
          <w:w w:val="100"/>
          <w:sz w:val="24"/>
          <w:szCs w:val="24"/>
          <w:lang/>
        </w:rPr>
        <w:t xml:space="preserve">and in </w:t>
      </w:r>
      <w:r w:rsidRPr="009668D4">
        <w:rPr>
          <w:spacing w:val="0"/>
          <w:w w:val="100"/>
          <w:sz w:val="24"/>
          <w:szCs w:val="24"/>
          <w:lang/>
        </w:rPr>
        <w:t>choosing</w:t>
      </w:r>
      <w:r w:rsidRPr="009668D4">
        <w:rPr>
          <w:rFonts w:hint="eastAsia"/>
          <w:spacing w:val="0"/>
          <w:w w:val="100"/>
          <w:sz w:val="24"/>
          <w:szCs w:val="24"/>
          <w:lang/>
        </w:rPr>
        <w:t xml:space="preserve"> appropriate professions</w:t>
      </w:r>
      <w:r w:rsidRPr="009668D4">
        <w:rPr>
          <w:spacing w:val="0"/>
          <w:w w:val="100"/>
          <w:sz w:val="24"/>
          <w:szCs w:val="24"/>
          <w:lang/>
        </w:rPr>
        <w:t>.</w:t>
      </w:r>
    </w:p>
    <w:p w:rsidR="00F51B56" w:rsidRPr="009668D4" w:rsidRDefault="00F51B56" w:rsidP="009668D4">
      <w:pPr>
        <w:spacing w:line="240" w:lineRule="auto"/>
        <w:jc w:val="both"/>
        <w:rPr>
          <w:spacing w:val="0"/>
          <w:w w:val="100"/>
          <w:sz w:val="24"/>
          <w:szCs w:val="24"/>
          <w:lang/>
        </w:rPr>
      </w:pPr>
    </w:p>
    <w:p w:rsidR="009668D4" w:rsidRDefault="009668D4" w:rsidP="009668D4">
      <w:pPr>
        <w:pStyle w:val="Heading1"/>
        <w:rPr>
          <w:b/>
          <w:u w:val="single"/>
        </w:rPr>
      </w:pPr>
      <w:bookmarkStart w:id="359" w:name="_Toc136255564"/>
      <w:bookmarkStart w:id="360" w:name="_Toc153616064"/>
      <w:r w:rsidRPr="009668D4">
        <w:rPr>
          <w:rFonts w:hint="eastAsia"/>
          <w:b/>
          <w:u w:val="single"/>
        </w:rPr>
        <w:t>5.</w:t>
      </w:r>
      <w:r w:rsidRPr="009668D4">
        <w:rPr>
          <w:b/>
          <w:u w:val="single"/>
        </w:rPr>
        <w:t xml:space="preserve"> Equal Remuneration in Respect of Work of Equal Value</w:t>
      </w:r>
      <w:bookmarkEnd w:id="359"/>
      <w:bookmarkEnd w:id="360"/>
    </w:p>
    <w:p w:rsidR="00E263F0" w:rsidRPr="00E263F0" w:rsidRDefault="00E263F0" w:rsidP="00E263F0">
      <w:pPr>
        <w:rPr>
          <w:lang w:val="en-US" w:eastAsia="ja-JP"/>
        </w:rPr>
      </w:pPr>
    </w:p>
    <w:p w:rsidR="009668D4" w:rsidRPr="009668D4" w:rsidRDefault="009668D4" w:rsidP="009668D4">
      <w:pPr>
        <w:spacing w:line="240" w:lineRule="auto"/>
        <w:jc w:val="both"/>
        <w:rPr>
          <w:spacing w:val="0"/>
          <w:w w:val="100"/>
          <w:sz w:val="24"/>
          <w:szCs w:val="24"/>
          <w:lang/>
        </w:rPr>
      </w:pPr>
      <w:r w:rsidRPr="009668D4">
        <w:rPr>
          <w:rFonts w:hint="eastAsia"/>
          <w:spacing w:val="0"/>
          <w:w w:val="100"/>
          <w:sz w:val="24"/>
          <w:szCs w:val="24"/>
          <w:lang/>
        </w:rPr>
        <w:t>317.</w:t>
      </w:r>
      <w:r w:rsidRPr="009668D4">
        <w:rPr>
          <w:rFonts w:hint="eastAsia"/>
          <w:spacing w:val="0"/>
          <w:w w:val="100"/>
          <w:sz w:val="24"/>
          <w:szCs w:val="24"/>
          <w:lang/>
        </w:rPr>
        <w:tab/>
      </w:r>
      <w:r w:rsidRPr="009668D4">
        <w:rPr>
          <w:spacing w:val="0"/>
          <w:w w:val="100"/>
          <w:sz w:val="24"/>
          <w:szCs w:val="24"/>
          <w:lang/>
        </w:rPr>
        <w:t>The Article 4 of the Labo</w:t>
      </w:r>
      <w:r w:rsidRPr="009668D4">
        <w:rPr>
          <w:rFonts w:hint="eastAsia"/>
          <w:spacing w:val="0"/>
          <w:w w:val="100"/>
          <w:sz w:val="24"/>
          <w:szCs w:val="24"/>
          <w:lang/>
        </w:rPr>
        <w:t>u</w:t>
      </w:r>
      <w:r w:rsidRPr="009668D4">
        <w:rPr>
          <w:spacing w:val="0"/>
          <w:w w:val="100"/>
          <w:sz w:val="24"/>
          <w:szCs w:val="24"/>
          <w:lang/>
        </w:rPr>
        <w:t xml:space="preserve">r Standards Law </w:t>
      </w:r>
      <w:r w:rsidRPr="009668D4">
        <w:rPr>
          <w:rFonts w:hint="eastAsia"/>
          <w:spacing w:val="0"/>
          <w:w w:val="100"/>
          <w:sz w:val="24"/>
          <w:szCs w:val="24"/>
          <w:lang/>
        </w:rPr>
        <w:t>states</w:t>
      </w:r>
      <w:r w:rsidRPr="009668D4">
        <w:rPr>
          <w:spacing w:val="0"/>
          <w:w w:val="100"/>
          <w:sz w:val="24"/>
          <w:szCs w:val="24"/>
          <w:lang/>
        </w:rPr>
        <w:t xml:space="preserve"> the principle of equal remuneration between male and female workers</w:t>
      </w:r>
      <w:r w:rsidRPr="009668D4">
        <w:rPr>
          <w:rFonts w:hint="eastAsia"/>
          <w:spacing w:val="0"/>
          <w:w w:val="100"/>
          <w:sz w:val="24"/>
          <w:szCs w:val="24"/>
          <w:lang/>
        </w:rPr>
        <w:t>. It determines</w:t>
      </w:r>
      <w:r w:rsidRPr="009668D4">
        <w:rPr>
          <w:spacing w:val="0"/>
          <w:w w:val="100"/>
          <w:sz w:val="24"/>
          <w:szCs w:val="24"/>
          <w:lang/>
        </w:rPr>
        <w:t xml:space="preserve"> discriminatory treatment of women with respect to wages </w:t>
      </w:r>
      <w:r w:rsidRPr="009668D4">
        <w:rPr>
          <w:rFonts w:hint="eastAsia"/>
          <w:spacing w:val="0"/>
          <w:w w:val="100"/>
          <w:sz w:val="24"/>
          <w:szCs w:val="24"/>
          <w:lang/>
        </w:rPr>
        <w:t>based on gender as</w:t>
      </w:r>
      <w:r w:rsidRPr="009668D4">
        <w:rPr>
          <w:spacing w:val="0"/>
          <w:w w:val="100"/>
          <w:sz w:val="24"/>
          <w:szCs w:val="24"/>
          <w:lang/>
        </w:rPr>
        <w:t xml:space="preserve"> illegal. </w:t>
      </w:r>
      <w:r w:rsidRPr="009668D4">
        <w:rPr>
          <w:rFonts w:hint="eastAsia"/>
          <w:spacing w:val="0"/>
          <w:w w:val="100"/>
          <w:sz w:val="24"/>
          <w:szCs w:val="24"/>
          <w:lang/>
        </w:rPr>
        <w:t>In 2005, t</w:t>
      </w:r>
      <w:r w:rsidRPr="009668D4">
        <w:rPr>
          <w:spacing w:val="0"/>
          <w:w w:val="100"/>
          <w:sz w:val="24"/>
          <w:szCs w:val="24"/>
          <w:lang/>
        </w:rPr>
        <w:t>he average wage of female workers (excluding part-time workers)</w:t>
      </w:r>
      <w:r w:rsidRPr="009668D4">
        <w:rPr>
          <w:rFonts w:hint="eastAsia"/>
          <w:spacing w:val="0"/>
          <w:w w:val="100"/>
          <w:sz w:val="24"/>
          <w:szCs w:val="24"/>
          <w:lang/>
        </w:rPr>
        <w:t xml:space="preserve"> </w:t>
      </w:r>
      <w:r w:rsidRPr="009668D4">
        <w:rPr>
          <w:spacing w:val="0"/>
          <w:w w:val="100"/>
          <w:sz w:val="24"/>
          <w:szCs w:val="24"/>
          <w:lang/>
        </w:rPr>
        <w:t>was 65.9% of male worker</w:t>
      </w:r>
      <w:r w:rsidRPr="009668D4">
        <w:rPr>
          <w:rFonts w:hint="eastAsia"/>
          <w:spacing w:val="0"/>
          <w:w w:val="100"/>
          <w:sz w:val="24"/>
          <w:szCs w:val="24"/>
          <w:lang/>
        </w:rPr>
        <w:t>s, although</w:t>
      </w:r>
      <w:r w:rsidRPr="009668D4">
        <w:rPr>
          <w:spacing w:val="0"/>
          <w:w w:val="100"/>
          <w:sz w:val="24"/>
          <w:szCs w:val="24"/>
          <w:lang/>
        </w:rPr>
        <w:t xml:space="preserve"> the disparity has gradually </w:t>
      </w:r>
      <w:r w:rsidRPr="009668D4">
        <w:rPr>
          <w:rFonts w:hint="eastAsia"/>
          <w:spacing w:val="0"/>
          <w:w w:val="100"/>
          <w:sz w:val="24"/>
          <w:szCs w:val="24"/>
          <w:lang/>
        </w:rPr>
        <w:t xml:space="preserve">been </w:t>
      </w:r>
      <w:r w:rsidRPr="009668D4">
        <w:rPr>
          <w:spacing w:val="0"/>
          <w:w w:val="100"/>
          <w:sz w:val="24"/>
          <w:szCs w:val="24"/>
          <w:lang/>
        </w:rPr>
        <w:t>narrowing</w:t>
      </w:r>
      <w:r w:rsidRPr="009668D4">
        <w:rPr>
          <w:rFonts w:hint="eastAsia"/>
          <w:spacing w:val="0"/>
          <w:w w:val="100"/>
          <w:sz w:val="24"/>
          <w:szCs w:val="24"/>
          <w:lang/>
        </w:rPr>
        <w:t xml:space="preserve"> down</w:t>
      </w:r>
      <w:r w:rsidRPr="009668D4">
        <w:rPr>
          <w:spacing w:val="0"/>
          <w:w w:val="100"/>
          <w:sz w:val="24"/>
          <w:szCs w:val="24"/>
          <w:lang/>
        </w:rPr>
        <w:t>. However,</w:t>
      </w:r>
      <w:r w:rsidRPr="009668D4">
        <w:rPr>
          <w:rFonts w:hint="eastAsia"/>
          <w:spacing w:val="0"/>
          <w:w w:val="100"/>
          <w:sz w:val="24"/>
          <w:szCs w:val="24"/>
          <w:lang/>
        </w:rPr>
        <w:t xml:space="preserve"> the existing disparity is recognized as significant by international standard. </w:t>
      </w:r>
      <w:r w:rsidRPr="009668D4">
        <w:rPr>
          <w:spacing w:val="0"/>
          <w:w w:val="100"/>
          <w:sz w:val="24"/>
          <w:szCs w:val="24"/>
          <w:lang/>
        </w:rPr>
        <w:t>The Study Group on the Issue of Wages Disparity between Men and Women</w:t>
      </w:r>
      <w:r w:rsidRPr="009668D4">
        <w:rPr>
          <w:rFonts w:hint="eastAsia"/>
          <w:spacing w:val="0"/>
          <w:w w:val="100"/>
          <w:sz w:val="24"/>
          <w:szCs w:val="24"/>
          <w:lang/>
        </w:rPr>
        <w:t xml:space="preserve"> </w:t>
      </w:r>
      <w:r w:rsidRPr="009668D4">
        <w:rPr>
          <w:spacing w:val="0"/>
          <w:w w:val="100"/>
          <w:sz w:val="24"/>
          <w:szCs w:val="24"/>
          <w:lang/>
        </w:rPr>
        <w:t>examined the issue of the wage disparity between men and women</w:t>
      </w:r>
      <w:r w:rsidRPr="009668D4">
        <w:rPr>
          <w:rFonts w:hint="eastAsia"/>
          <w:spacing w:val="0"/>
          <w:w w:val="100"/>
          <w:sz w:val="24"/>
          <w:szCs w:val="24"/>
          <w:lang/>
        </w:rPr>
        <w:t xml:space="preserve"> in </w:t>
      </w:r>
      <w:smartTag w:uri="urn:schemas-microsoft-com:office:smarttags" w:element="place">
        <w:smartTag w:uri="urn:schemas-microsoft-com:office:smarttags" w:element="country-region">
          <w:r w:rsidRPr="009668D4">
            <w:rPr>
              <w:rFonts w:hint="eastAsia"/>
              <w:spacing w:val="0"/>
              <w:w w:val="100"/>
              <w:sz w:val="24"/>
              <w:szCs w:val="24"/>
              <w:lang/>
            </w:rPr>
            <w:t>Japan</w:t>
          </w:r>
        </w:smartTag>
      </w:smartTag>
      <w:r w:rsidRPr="009668D4">
        <w:rPr>
          <w:spacing w:val="0"/>
          <w:w w:val="100"/>
          <w:sz w:val="24"/>
          <w:szCs w:val="24"/>
          <w:lang/>
        </w:rPr>
        <w:t xml:space="preserve">, and </w:t>
      </w:r>
      <w:r w:rsidRPr="009668D4">
        <w:rPr>
          <w:rFonts w:hint="eastAsia"/>
          <w:spacing w:val="0"/>
          <w:w w:val="100"/>
          <w:sz w:val="24"/>
          <w:szCs w:val="24"/>
          <w:lang/>
        </w:rPr>
        <w:t>has later created a</w:t>
      </w:r>
      <w:r w:rsidRPr="009668D4">
        <w:rPr>
          <w:spacing w:val="0"/>
          <w:w w:val="100"/>
          <w:sz w:val="24"/>
          <w:szCs w:val="24"/>
          <w:lang/>
        </w:rPr>
        <w:t xml:space="preserve"> report</w:t>
      </w:r>
      <w:r w:rsidRPr="009668D4">
        <w:rPr>
          <w:rFonts w:hint="eastAsia"/>
          <w:spacing w:val="0"/>
          <w:w w:val="100"/>
          <w:sz w:val="24"/>
          <w:szCs w:val="24"/>
          <w:lang/>
        </w:rPr>
        <w:t xml:space="preserve">, which has been </w:t>
      </w:r>
      <w:r w:rsidRPr="009668D4">
        <w:rPr>
          <w:spacing w:val="0"/>
          <w:w w:val="100"/>
          <w:sz w:val="24"/>
          <w:szCs w:val="24"/>
          <w:lang/>
        </w:rPr>
        <w:t>published in November 2002.</w:t>
      </w:r>
    </w:p>
    <w:p w:rsidR="009668D4" w:rsidRPr="009668D4" w:rsidRDefault="009668D4" w:rsidP="009668D4">
      <w:pPr>
        <w:spacing w:line="240" w:lineRule="auto"/>
        <w:jc w:val="both"/>
        <w:rPr>
          <w:spacing w:val="0"/>
          <w:w w:val="100"/>
          <w:sz w:val="24"/>
          <w:szCs w:val="24"/>
          <w:lang/>
        </w:rPr>
      </w:pPr>
    </w:p>
    <w:p w:rsidR="009668D4" w:rsidRDefault="009668D4" w:rsidP="009668D4">
      <w:pPr>
        <w:spacing w:line="240" w:lineRule="auto"/>
        <w:jc w:val="both"/>
        <w:rPr>
          <w:spacing w:val="0"/>
          <w:w w:val="100"/>
          <w:sz w:val="24"/>
          <w:szCs w:val="24"/>
          <w:lang/>
        </w:rPr>
      </w:pPr>
      <w:r w:rsidRPr="009668D4">
        <w:rPr>
          <w:rFonts w:hint="eastAsia"/>
          <w:spacing w:val="0"/>
          <w:w w:val="100"/>
          <w:sz w:val="24"/>
          <w:szCs w:val="24"/>
          <w:lang/>
        </w:rPr>
        <w:t>318.</w:t>
      </w:r>
      <w:r w:rsidRPr="009668D4">
        <w:rPr>
          <w:rFonts w:hint="eastAsia"/>
          <w:spacing w:val="0"/>
          <w:w w:val="100"/>
          <w:sz w:val="24"/>
          <w:szCs w:val="24"/>
          <w:lang/>
        </w:rPr>
        <w:tab/>
      </w:r>
      <w:r w:rsidRPr="009668D4">
        <w:rPr>
          <w:spacing w:val="0"/>
          <w:w w:val="100"/>
          <w:sz w:val="24"/>
          <w:szCs w:val="24"/>
          <w:lang/>
        </w:rPr>
        <w:t xml:space="preserve">According to the report, the wage disparity is largely based on the factors </w:t>
      </w:r>
      <w:r w:rsidRPr="009668D4">
        <w:rPr>
          <w:rFonts w:hint="eastAsia"/>
          <w:spacing w:val="0"/>
          <w:w w:val="100"/>
          <w:sz w:val="24"/>
          <w:szCs w:val="24"/>
          <w:lang/>
        </w:rPr>
        <w:t xml:space="preserve">enumerated </w:t>
      </w:r>
      <w:r w:rsidRPr="009668D4">
        <w:rPr>
          <w:spacing w:val="0"/>
          <w:w w:val="100"/>
          <w:sz w:val="24"/>
          <w:szCs w:val="24"/>
          <w:lang/>
        </w:rPr>
        <w:t>below:</w:t>
      </w:r>
    </w:p>
    <w:p w:rsidR="00E263F0" w:rsidRPr="009668D4" w:rsidRDefault="00E263F0" w:rsidP="009668D4">
      <w:pPr>
        <w:spacing w:line="240" w:lineRule="auto"/>
        <w:jc w:val="both"/>
        <w:rPr>
          <w:spacing w:val="0"/>
          <w:w w:val="100"/>
          <w:sz w:val="24"/>
          <w:szCs w:val="24"/>
          <w:lang/>
        </w:rPr>
      </w:pPr>
    </w:p>
    <w:p w:rsidR="009668D4" w:rsidRDefault="009668D4" w:rsidP="00285DEF">
      <w:pPr>
        <w:spacing w:line="240" w:lineRule="auto"/>
        <w:ind w:leftChars="100" w:left="31680"/>
        <w:jc w:val="both"/>
        <w:rPr>
          <w:spacing w:val="0"/>
          <w:w w:val="100"/>
          <w:sz w:val="24"/>
          <w:szCs w:val="24"/>
          <w:lang/>
        </w:rPr>
      </w:pPr>
      <w:r w:rsidRPr="009668D4">
        <w:rPr>
          <w:spacing w:val="0"/>
          <w:w w:val="100"/>
          <w:sz w:val="24"/>
          <w:szCs w:val="24"/>
          <w:lang/>
        </w:rPr>
        <w:t>(i) the difference</w:t>
      </w:r>
      <w:r w:rsidRPr="009668D4">
        <w:rPr>
          <w:rFonts w:hint="eastAsia"/>
          <w:spacing w:val="0"/>
          <w:w w:val="100"/>
          <w:sz w:val="24"/>
          <w:szCs w:val="24"/>
          <w:lang/>
        </w:rPr>
        <w:t>s</w:t>
      </w:r>
      <w:r w:rsidRPr="009668D4">
        <w:rPr>
          <w:spacing w:val="0"/>
          <w:w w:val="100"/>
          <w:sz w:val="24"/>
          <w:szCs w:val="24"/>
          <w:lang/>
        </w:rPr>
        <w:t xml:space="preserve"> </w:t>
      </w:r>
      <w:r w:rsidRPr="009668D4">
        <w:rPr>
          <w:rFonts w:hint="eastAsia"/>
          <w:spacing w:val="0"/>
          <w:w w:val="100"/>
          <w:sz w:val="24"/>
          <w:szCs w:val="24"/>
          <w:lang/>
        </w:rPr>
        <w:t>in</w:t>
      </w:r>
      <w:r w:rsidRPr="009668D4">
        <w:rPr>
          <w:spacing w:val="0"/>
          <w:w w:val="100"/>
          <w:sz w:val="24"/>
          <w:szCs w:val="24"/>
          <w:lang/>
        </w:rPr>
        <w:t xml:space="preserve"> job</w:t>
      </w:r>
      <w:r w:rsidRPr="009668D4">
        <w:rPr>
          <w:rFonts w:hint="eastAsia"/>
          <w:spacing w:val="0"/>
          <w:w w:val="100"/>
          <w:sz w:val="24"/>
          <w:szCs w:val="24"/>
          <w:lang/>
        </w:rPr>
        <w:t xml:space="preserve"> classification</w:t>
      </w:r>
      <w:r w:rsidRPr="009668D4">
        <w:rPr>
          <w:spacing w:val="0"/>
          <w:w w:val="100"/>
          <w:sz w:val="24"/>
          <w:szCs w:val="24"/>
          <w:lang/>
        </w:rPr>
        <w:t xml:space="preserve">, </w:t>
      </w:r>
      <w:r w:rsidRPr="009668D4">
        <w:rPr>
          <w:spacing w:val="0"/>
          <w:w w:val="100"/>
          <w:sz w:val="24"/>
          <w:szCs w:val="24"/>
          <w:lang/>
        </w:rPr>
        <w:t>length of services, age, educational background, and benefits between men and women,</w:t>
      </w:r>
    </w:p>
    <w:p w:rsidR="00F51B56" w:rsidRPr="009668D4" w:rsidRDefault="00F51B56" w:rsidP="00285DEF">
      <w:pPr>
        <w:spacing w:line="240" w:lineRule="auto"/>
        <w:ind w:leftChars="100" w:left="31680"/>
        <w:jc w:val="both"/>
        <w:rPr>
          <w:spacing w:val="0"/>
          <w:w w:val="100"/>
          <w:sz w:val="24"/>
          <w:szCs w:val="24"/>
          <w:lang/>
        </w:rPr>
      </w:pPr>
    </w:p>
    <w:p w:rsidR="009668D4" w:rsidRDefault="009668D4" w:rsidP="00285DEF">
      <w:pPr>
        <w:spacing w:line="240" w:lineRule="auto"/>
        <w:ind w:leftChars="100" w:left="31680"/>
        <w:jc w:val="both"/>
        <w:rPr>
          <w:spacing w:val="0"/>
          <w:w w:val="100"/>
          <w:sz w:val="24"/>
          <w:szCs w:val="24"/>
          <w:lang/>
        </w:rPr>
      </w:pPr>
      <w:r w:rsidRPr="009668D4">
        <w:rPr>
          <w:spacing w:val="0"/>
          <w:w w:val="100"/>
          <w:sz w:val="24"/>
          <w:szCs w:val="24"/>
          <w:lang/>
        </w:rPr>
        <w:t>(ii) the problems in the administrati</w:t>
      </w:r>
      <w:r w:rsidRPr="009668D4">
        <w:rPr>
          <w:rFonts w:hint="eastAsia"/>
          <w:spacing w:val="0"/>
          <w:w w:val="100"/>
          <w:sz w:val="24"/>
          <w:szCs w:val="24"/>
          <w:lang/>
        </w:rPr>
        <w:t>ng</w:t>
      </w:r>
      <w:r w:rsidRPr="009668D4">
        <w:rPr>
          <w:spacing w:val="0"/>
          <w:w w:val="100"/>
          <w:sz w:val="24"/>
          <w:szCs w:val="24"/>
          <w:lang/>
        </w:rPr>
        <w:t xml:space="preserve"> the </w:t>
      </w:r>
      <w:r w:rsidRPr="009668D4">
        <w:rPr>
          <w:rFonts w:hint="eastAsia"/>
          <w:spacing w:val="0"/>
          <w:w w:val="100"/>
          <w:sz w:val="24"/>
          <w:szCs w:val="24"/>
          <w:lang/>
        </w:rPr>
        <w:t>wage</w:t>
      </w:r>
      <w:r w:rsidRPr="009668D4">
        <w:rPr>
          <w:spacing w:val="0"/>
          <w:w w:val="100"/>
          <w:sz w:val="24"/>
          <w:szCs w:val="24"/>
          <w:lang/>
        </w:rPr>
        <w:t xml:space="preserve"> system including the personnel, and the personnel management.</w:t>
      </w:r>
    </w:p>
    <w:p w:rsidR="00E263F0" w:rsidRPr="009668D4" w:rsidRDefault="00E263F0" w:rsidP="00285DEF">
      <w:pPr>
        <w:spacing w:line="240" w:lineRule="auto"/>
        <w:ind w:leftChars="100" w:left="31680"/>
        <w:jc w:val="both"/>
        <w:rPr>
          <w:spacing w:val="0"/>
          <w:w w:val="100"/>
          <w:sz w:val="24"/>
          <w:szCs w:val="24"/>
          <w:lang/>
        </w:rPr>
      </w:pPr>
    </w:p>
    <w:p w:rsidR="009668D4" w:rsidRDefault="009668D4" w:rsidP="009668D4">
      <w:pPr>
        <w:spacing w:line="240" w:lineRule="auto"/>
        <w:jc w:val="both"/>
        <w:rPr>
          <w:spacing w:val="0"/>
          <w:w w:val="100"/>
          <w:sz w:val="24"/>
          <w:szCs w:val="24"/>
          <w:lang/>
        </w:rPr>
      </w:pPr>
      <w:r w:rsidRPr="009668D4">
        <w:rPr>
          <w:rFonts w:hint="eastAsia"/>
          <w:spacing w:val="0"/>
          <w:w w:val="100"/>
          <w:sz w:val="24"/>
          <w:szCs w:val="24"/>
          <w:lang/>
        </w:rPr>
        <w:t>T</w:t>
      </w:r>
      <w:r w:rsidRPr="009668D4">
        <w:rPr>
          <w:spacing w:val="0"/>
          <w:w w:val="100"/>
          <w:sz w:val="24"/>
          <w:szCs w:val="24"/>
          <w:lang/>
        </w:rPr>
        <w:t xml:space="preserve">he </w:t>
      </w:r>
      <w:r w:rsidRPr="009668D4">
        <w:rPr>
          <w:rFonts w:hint="eastAsia"/>
          <w:spacing w:val="0"/>
          <w:w w:val="100"/>
          <w:sz w:val="24"/>
          <w:szCs w:val="24"/>
          <w:lang/>
        </w:rPr>
        <w:t>report further states</w:t>
      </w:r>
      <w:r w:rsidRPr="009668D4">
        <w:rPr>
          <w:spacing w:val="0"/>
          <w:w w:val="100"/>
          <w:sz w:val="24"/>
          <w:szCs w:val="24"/>
          <w:lang/>
        </w:rPr>
        <w:t xml:space="preserve"> that</w:t>
      </w:r>
      <w:r w:rsidRPr="009668D4">
        <w:rPr>
          <w:rFonts w:hint="eastAsia"/>
          <w:spacing w:val="0"/>
          <w:w w:val="100"/>
          <w:sz w:val="24"/>
          <w:szCs w:val="24"/>
          <w:lang/>
        </w:rPr>
        <w:t xml:space="preserve"> such measures listed below </w:t>
      </w:r>
      <w:r w:rsidRPr="009668D4">
        <w:rPr>
          <w:spacing w:val="0"/>
          <w:w w:val="100"/>
          <w:sz w:val="24"/>
          <w:szCs w:val="24"/>
          <w:lang/>
        </w:rPr>
        <w:t xml:space="preserve">are </w:t>
      </w:r>
      <w:r w:rsidRPr="009668D4">
        <w:rPr>
          <w:rFonts w:hint="eastAsia"/>
          <w:spacing w:val="0"/>
          <w:w w:val="100"/>
          <w:sz w:val="24"/>
          <w:szCs w:val="24"/>
          <w:lang/>
        </w:rPr>
        <w:t xml:space="preserve">necessary in </w:t>
      </w:r>
      <w:r w:rsidRPr="009668D4">
        <w:rPr>
          <w:spacing w:val="0"/>
          <w:w w:val="100"/>
          <w:sz w:val="24"/>
          <w:szCs w:val="24"/>
          <w:lang/>
        </w:rPr>
        <w:t xml:space="preserve">eliminating the disparity; </w:t>
      </w:r>
    </w:p>
    <w:p w:rsidR="00E263F0" w:rsidRPr="009668D4" w:rsidRDefault="00E263F0" w:rsidP="009668D4">
      <w:pPr>
        <w:spacing w:line="240" w:lineRule="auto"/>
        <w:jc w:val="both"/>
        <w:rPr>
          <w:spacing w:val="0"/>
          <w:w w:val="100"/>
          <w:sz w:val="24"/>
          <w:szCs w:val="24"/>
          <w:lang/>
        </w:rPr>
      </w:pPr>
    </w:p>
    <w:p w:rsidR="009668D4" w:rsidRDefault="009668D4" w:rsidP="00285DEF">
      <w:pPr>
        <w:spacing w:line="240" w:lineRule="auto"/>
        <w:ind w:leftChars="100" w:left="31680"/>
        <w:jc w:val="both"/>
        <w:rPr>
          <w:spacing w:val="0"/>
          <w:w w:val="100"/>
          <w:sz w:val="24"/>
          <w:szCs w:val="24"/>
          <w:lang/>
        </w:rPr>
      </w:pPr>
      <w:r w:rsidRPr="009668D4">
        <w:rPr>
          <w:spacing w:val="0"/>
          <w:w w:val="100"/>
          <w:sz w:val="24"/>
          <w:szCs w:val="24"/>
          <w:lang/>
        </w:rPr>
        <w:t xml:space="preserve">(i) </w:t>
      </w:r>
      <w:r w:rsidRPr="009668D4">
        <w:rPr>
          <w:rFonts w:hint="eastAsia"/>
          <w:spacing w:val="0"/>
          <w:w w:val="100"/>
          <w:sz w:val="24"/>
          <w:szCs w:val="24"/>
          <w:lang/>
        </w:rPr>
        <w:t>establish wage</w:t>
      </w:r>
      <w:r w:rsidRPr="009668D4">
        <w:rPr>
          <w:spacing w:val="0"/>
          <w:w w:val="100"/>
          <w:sz w:val="24"/>
          <w:szCs w:val="24"/>
          <w:lang/>
        </w:rPr>
        <w:t xml:space="preserve"> and appraisal systems as fair and transparent,</w:t>
      </w:r>
    </w:p>
    <w:p w:rsidR="00F51B56" w:rsidRPr="009668D4" w:rsidRDefault="00F51B56" w:rsidP="00285DEF">
      <w:pPr>
        <w:spacing w:line="240" w:lineRule="auto"/>
        <w:ind w:leftChars="100" w:left="31680"/>
        <w:jc w:val="both"/>
        <w:rPr>
          <w:spacing w:val="0"/>
          <w:w w:val="100"/>
          <w:sz w:val="24"/>
          <w:szCs w:val="24"/>
          <w:lang/>
        </w:rPr>
      </w:pPr>
    </w:p>
    <w:p w:rsidR="009668D4" w:rsidRDefault="009668D4" w:rsidP="00285DEF">
      <w:pPr>
        <w:spacing w:line="240" w:lineRule="auto"/>
        <w:ind w:leftChars="100" w:left="31680"/>
        <w:jc w:val="both"/>
        <w:rPr>
          <w:spacing w:val="0"/>
          <w:w w:val="100"/>
          <w:sz w:val="24"/>
          <w:szCs w:val="24"/>
          <w:lang/>
        </w:rPr>
      </w:pPr>
      <w:r w:rsidRPr="009668D4">
        <w:rPr>
          <w:spacing w:val="0"/>
          <w:w w:val="100"/>
          <w:sz w:val="24"/>
          <w:szCs w:val="24"/>
          <w:lang/>
        </w:rPr>
        <w:t>(ii) practic</w:t>
      </w:r>
      <w:r w:rsidRPr="009668D4">
        <w:rPr>
          <w:rFonts w:hint="eastAsia"/>
          <w:spacing w:val="0"/>
          <w:w w:val="100"/>
          <w:sz w:val="24"/>
          <w:szCs w:val="24"/>
          <w:lang/>
        </w:rPr>
        <w:t>e</w:t>
      </w:r>
      <w:r w:rsidRPr="009668D4">
        <w:rPr>
          <w:spacing w:val="0"/>
          <w:w w:val="100"/>
          <w:sz w:val="24"/>
          <w:szCs w:val="24"/>
          <w:lang/>
        </w:rPr>
        <w:t xml:space="preserve"> </w:t>
      </w:r>
      <w:r w:rsidRPr="009668D4">
        <w:rPr>
          <w:rFonts w:hint="eastAsia"/>
          <w:spacing w:val="0"/>
          <w:w w:val="100"/>
          <w:sz w:val="24"/>
          <w:szCs w:val="24"/>
          <w:lang/>
        </w:rPr>
        <w:t xml:space="preserve">the </w:t>
      </w:r>
      <w:r w:rsidRPr="009668D4">
        <w:rPr>
          <w:spacing w:val="0"/>
          <w:w w:val="100"/>
          <w:sz w:val="24"/>
          <w:szCs w:val="24"/>
          <w:lang/>
        </w:rPr>
        <w:t>positive action,</w:t>
      </w:r>
    </w:p>
    <w:p w:rsidR="00F51B56" w:rsidRPr="009668D4" w:rsidRDefault="00F51B56" w:rsidP="00285DEF">
      <w:pPr>
        <w:spacing w:line="240" w:lineRule="auto"/>
        <w:ind w:leftChars="100" w:left="31680"/>
        <w:jc w:val="both"/>
        <w:rPr>
          <w:spacing w:val="0"/>
          <w:w w:val="100"/>
          <w:sz w:val="24"/>
          <w:szCs w:val="24"/>
          <w:lang/>
        </w:rPr>
      </w:pPr>
    </w:p>
    <w:p w:rsidR="009668D4" w:rsidRPr="009668D4" w:rsidRDefault="009668D4" w:rsidP="00285DEF">
      <w:pPr>
        <w:spacing w:line="240" w:lineRule="auto"/>
        <w:ind w:leftChars="100" w:left="31680"/>
        <w:jc w:val="both"/>
        <w:rPr>
          <w:spacing w:val="0"/>
          <w:w w:val="100"/>
          <w:sz w:val="24"/>
          <w:szCs w:val="24"/>
          <w:lang/>
        </w:rPr>
      </w:pPr>
      <w:r w:rsidRPr="009668D4">
        <w:rPr>
          <w:spacing w:val="0"/>
          <w:w w:val="100"/>
          <w:sz w:val="24"/>
          <w:szCs w:val="24"/>
          <w:lang/>
        </w:rPr>
        <w:t>(iii) promot</w:t>
      </w:r>
      <w:r w:rsidRPr="009668D4">
        <w:rPr>
          <w:rFonts w:hint="eastAsia"/>
          <w:spacing w:val="0"/>
          <w:w w:val="100"/>
          <w:sz w:val="24"/>
          <w:szCs w:val="24"/>
          <w:lang/>
        </w:rPr>
        <w:t xml:space="preserve">e </w:t>
      </w:r>
      <w:r w:rsidRPr="009668D4">
        <w:rPr>
          <w:spacing w:val="0"/>
          <w:w w:val="100"/>
          <w:sz w:val="24"/>
          <w:szCs w:val="24"/>
          <w:lang/>
        </w:rPr>
        <w:t>working places to be compatible wit</w:t>
      </w:r>
      <w:r w:rsidRPr="009668D4">
        <w:rPr>
          <w:rFonts w:hint="eastAsia"/>
          <w:spacing w:val="0"/>
          <w:w w:val="100"/>
          <w:sz w:val="24"/>
          <w:szCs w:val="24"/>
          <w:lang/>
        </w:rPr>
        <w:t>h</w:t>
      </w:r>
      <w:r w:rsidRPr="009668D4">
        <w:rPr>
          <w:spacing w:val="0"/>
          <w:w w:val="100"/>
          <w:sz w:val="24"/>
          <w:szCs w:val="24"/>
          <w:lang/>
        </w:rPr>
        <w:t xml:space="preserve"> family life (family-friendly).</w:t>
      </w:r>
    </w:p>
    <w:p w:rsidR="009668D4" w:rsidRPr="009668D4" w:rsidRDefault="009668D4" w:rsidP="009668D4">
      <w:pPr>
        <w:spacing w:line="240" w:lineRule="auto"/>
        <w:jc w:val="both"/>
        <w:rPr>
          <w:spacing w:val="0"/>
          <w:w w:val="100"/>
          <w:sz w:val="24"/>
          <w:szCs w:val="24"/>
          <w:lang/>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lang/>
        </w:rPr>
        <w:t>319.</w:t>
      </w:r>
      <w:r w:rsidRPr="009668D4">
        <w:rPr>
          <w:rFonts w:hint="eastAsia"/>
          <w:spacing w:val="0"/>
          <w:w w:val="100"/>
          <w:sz w:val="24"/>
          <w:szCs w:val="24"/>
          <w:lang/>
        </w:rPr>
        <w:tab/>
      </w:r>
      <w:r w:rsidRPr="009668D4">
        <w:rPr>
          <w:spacing w:val="0"/>
          <w:w w:val="100"/>
          <w:sz w:val="24"/>
          <w:szCs w:val="24"/>
          <w:lang/>
        </w:rPr>
        <w:t xml:space="preserve">Following this report, in 2003, the </w:t>
      </w:r>
      <w:r w:rsidRPr="009668D4">
        <w:rPr>
          <w:spacing w:val="0"/>
          <w:w w:val="100"/>
          <w:sz w:val="24"/>
          <w:szCs w:val="24"/>
        </w:rPr>
        <w:t>MHLW</w:t>
      </w:r>
      <w:r w:rsidRPr="009668D4">
        <w:rPr>
          <w:spacing w:val="0"/>
          <w:w w:val="100"/>
          <w:sz w:val="24"/>
          <w:szCs w:val="24"/>
          <w:lang/>
        </w:rPr>
        <w:t xml:space="preserve"> compiled the Guideline on the Improvement Measures of Wage and Employment Management for </w:t>
      </w:r>
      <w:r w:rsidRPr="009668D4">
        <w:rPr>
          <w:rFonts w:hint="eastAsia"/>
          <w:spacing w:val="0"/>
          <w:w w:val="100"/>
          <w:sz w:val="24"/>
          <w:szCs w:val="24"/>
          <w:lang/>
        </w:rPr>
        <w:t>Eliminating</w:t>
      </w:r>
      <w:r w:rsidRPr="009668D4">
        <w:rPr>
          <w:spacing w:val="0"/>
          <w:w w:val="100"/>
          <w:sz w:val="24"/>
          <w:szCs w:val="24"/>
          <w:lang/>
        </w:rPr>
        <w:t xml:space="preserve"> Wage Disparity between Men and Women </w:t>
      </w:r>
      <w:r w:rsidRPr="009668D4">
        <w:rPr>
          <w:rFonts w:hint="eastAsia"/>
          <w:spacing w:val="0"/>
          <w:w w:val="100"/>
          <w:sz w:val="24"/>
          <w:szCs w:val="24"/>
          <w:lang/>
        </w:rPr>
        <w:t>so</w:t>
      </w:r>
      <w:r w:rsidRPr="009668D4">
        <w:rPr>
          <w:spacing w:val="0"/>
          <w:w w:val="100"/>
          <w:sz w:val="24"/>
          <w:szCs w:val="24"/>
          <w:lang/>
        </w:rPr>
        <w:t xml:space="preserve"> that management and labour could tackle </w:t>
      </w:r>
      <w:r w:rsidRPr="009668D4">
        <w:rPr>
          <w:rFonts w:hint="eastAsia"/>
          <w:spacing w:val="0"/>
          <w:w w:val="100"/>
          <w:sz w:val="24"/>
          <w:szCs w:val="24"/>
          <w:lang/>
        </w:rPr>
        <w:t xml:space="preserve">against </w:t>
      </w:r>
      <w:r w:rsidRPr="009668D4">
        <w:rPr>
          <w:spacing w:val="0"/>
          <w:w w:val="100"/>
          <w:sz w:val="24"/>
          <w:szCs w:val="24"/>
          <w:lang/>
        </w:rPr>
        <w:t xml:space="preserve">the disparity voluntarily. The Ministry has since been striving to ensure </w:t>
      </w:r>
      <w:r w:rsidRPr="009668D4">
        <w:rPr>
          <w:rFonts w:hint="eastAsia"/>
          <w:spacing w:val="0"/>
          <w:w w:val="100"/>
          <w:sz w:val="24"/>
          <w:szCs w:val="24"/>
          <w:lang/>
        </w:rPr>
        <w:t>the utilization of this guideline</w:t>
      </w:r>
      <w:r w:rsidRPr="009668D4">
        <w:rPr>
          <w:spacing w:val="0"/>
          <w:w w:val="100"/>
          <w:sz w:val="24"/>
          <w:szCs w:val="24"/>
          <w:lang/>
        </w:rPr>
        <w:t xml:space="preserve"> by distributing pamphlets to </w:t>
      </w:r>
      <w:r w:rsidRPr="009668D4">
        <w:rPr>
          <w:rFonts w:hint="eastAsia"/>
          <w:spacing w:val="0"/>
          <w:w w:val="100"/>
          <w:sz w:val="24"/>
          <w:szCs w:val="24"/>
          <w:lang/>
        </w:rPr>
        <w:t>labour-related</w:t>
      </w:r>
      <w:r w:rsidRPr="009668D4">
        <w:rPr>
          <w:spacing w:val="0"/>
          <w:w w:val="100"/>
          <w:sz w:val="24"/>
          <w:szCs w:val="24"/>
          <w:lang/>
        </w:rPr>
        <w:t xml:space="preserve"> </w:t>
      </w:r>
      <w:r w:rsidRPr="009668D4">
        <w:rPr>
          <w:spacing w:val="0"/>
          <w:w w:val="100"/>
          <w:sz w:val="24"/>
          <w:szCs w:val="24"/>
        </w:rPr>
        <w:t>organizations.</w:t>
      </w:r>
    </w:p>
    <w:p w:rsidR="009668D4" w:rsidRPr="009668D4" w:rsidRDefault="009668D4" w:rsidP="009668D4">
      <w:pPr>
        <w:spacing w:line="240" w:lineRule="auto"/>
        <w:jc w:val="both"/>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320.</w:t>
      </w:r>
      <w:r w:rsidRPr="009668D4">
        <w:rPr>
          <w:rFonts w:hint="eastAsia"/>
          <w:spacing w:val="0"/>
          <w:w w:val="100"/>
          <w:sz w:val="24"/>
          <w:szCs w:val="24"/>
        </w:rPr>
        <w:tab/>
      </w:r>
      <w:r w:rsidRPr="009668D4">
        <w:rPr>
          <w:spacing w:val="0"/>
          <w:w w:val="100"/>
          <w:sz w:val="24"/>
          <w:szCs w:val="24"/>
        </w:rPr>
        <w:t xml:space="preserve">Moreover, the Ministry </w:t>
      </w:r>
      <w:r w:rsidRPr="009668D4">
        <w:rPr>
          <w:rFonts w:hint="eastAsia"/>
          <w:spacing w:val="0"/>
          <w:w w:val="100"/>
          <w:sz w:val="24"/>
          <w:szCs w:val="24"/>
        </w:rPr>
        <w:t xml:space="preserve">implements </w:t>
      </w:r>
      <w:r w:rsidRPr="009668D4">
        <w:rPr>
          <w:spacing w:val="0"/>
          <w:w w:val="100"/>
          <w:sz w:val="24"/>
          <w:szCs w:val="24"/>
        </w:rPr>
        <w:t>action</w:t>
      </w:r>
      <w:r w:rsidRPr="009668D4">
        <w:rPr>
          <w:rFonts w:hint="eastAsia"/>
          <w:spacing w:val="0"/>
          <w:w w:val="100"/>
          <w:sz w:val="24"/>
          <w:szCs w:val="24"/>
        </w:rPr>
        <w:t>s and measures to</w:t>
      </w:r>
      <w:r w:rsidRPr="009668D4">
        <w:rPr>
          <w:spacing w:val="0"/>
          <w:w w:val="100"/>
          <w:sz w:val="24"/>
          <w:szCs w:val="24"/>
        </w:rPr>
        <w:t xml:space="preserve"> promote harmony between work and family life. Through </w:t>
      </w:r>
      <w:r w:rsidRPr="009668D4">
        <w:rPr>
          <w:rFonts w:hint="eastAsia"/>
          <w:spacing w:val="0"/>
          <w:w w:val="100"/>
          <w:sz w:val="24"/>
          <w:szCs w:val="24"/>
        </w:rPr>
        <w:t xml:space="preserve">the </w:t>
      </w:r>
      <w:r w:rsidRPr="009668D4">
        <w:rPr>
          <w:spacing w:val="0"/>
          <w:w w:val="100"/>
          <w:sz w:val="24"/>
          <w:szCs w:val="24"/>
        </w:rPr>
        <w:t xml:space="preserve">preparation of reports and </w:t>
      </w:r>
      <w:r w:rsidRPr="009668D4">
        <w:rPr>
          <w:rFonts w:hint="eastAsia"/>
          <w:spacing w:val="0"/>
          <w:w w:val="100"/>
          <w:sz w:val="24"/>
          <w:szCs w:val="24"/>
        </w:rPr>
        <w:t>continuous effort to</w:t>
      </w:r>
      <w:r w:rsidRPr="009668D4">
        <w:rPr>
          <w:spacing w:val="0"/>
          <w:w w:val="100"/>
          <w:sz w:val="24"/>
          <w:szCs w:val="24"/>
        </w:rPr>
        <w:t xml:space="preserve"> follow-up </w:t>
      </w:r>
      <w:r w:rsidRPr="009668D4">
        <w:rPr>
          <w:rFonts w:hint="eastAsia"/>
          <w:spacing w:val="0"/>
          <w:w w:val="100"/>
          <w:sz w:val="24"/>
          <w:szCs w:val="24"/>
        </w:rPr>
        <w:t>with changing</w:t>
      </w:r>
      <w:r w:rsidRPr="009668D4">
        <w:rPr>
          <w:spacing w:val="0"/>
          <w:w w:val="100"/>
          <w:sz w:val="24"/>
          <w:szCs w:val="24"/>
        </w:rPr>
        <w:t xml:space="preserve"> situation</w:t>
      </w:r>
      <w:r w:rsidRPr="009668D4">
        <w:rPr>
          <w:rFonts w:hint="eastAsia"/>
          <w:spacing w:val="0"/>
          <w:w w:val="100"/>
          <w:sz w:val="24"/>
          <w:szCs w:val="24"/>
        </w:rPr>
        <w:t>s</w:t>
      </w:r>
      <w:r w:rsidRPr="009668D4">
        <w:rPr>
          <w:spacing w:val="0"/>
          <w:w w:val="100"/>
          <w:sz w:val="24"/>
          <w:szCs w:val="24"/>
        </w:rPr>
        <w:t xml:space="preserve"> in </w:t>
      </w:r>
      <w:r w:rsidRPr="009668D4">
        <w:rPr>
          <w:rFonts w:hint="eastAsia"/>
          <w:spacing w:val="0"/>
          <w:w w:val="100"/>
          <w:sz w:val="24"/>
          <w:szCs w:val="24"/>
        </w:rPr>
        <w:t xml:space="preserve">the </w:t>
      </w:r>
      <w:r w:rsidRPr="009668D4">
        <w:rPr>
          <w:spacing w:val="0"/>
          <w:w w:val="100"/>
          <w:sz w:val="24"/>
          <w:szCs w:val="24"/>
        </w:rPr>
        <w:t xml:space="preserve">wage disparity, </w:t>
      </w:r>
      <w:r w:rsidRPr="009668D4">
        <w:rPr>
          <w:rFonts w:hint="eastAsia"/>
          <w:spacing w:val="0"/>
          <w:w w:val="100"/>
          <w:sz w:val="24"/>
          <w:szCs w:val="24"/>
        </w:rPr>
        <w:t xml:space="preserve">the Ministry </w:t>
      </w:r>
      <w:r w:rsidRPr="009668D4">
        <w:rPr>
          <w:spacing w:val="0"/>
          <w:w w:val="100"/>
          <w:sz w:val="24"/>
          <w:szCs w:val="24"/>
        </w:rPr>
        <w:t>facilitates</w:t>
      </w:r>
      <w:r w:rsidRPr="009668D4">
        <w:rPr>
          <w:rFonts w:hint="eastAsia"/>
          <w:spacing w:val="0"/>
          <w:w w:val="100"/>
          <w:sz w:val="24"/>
          <w:szCs w:val="24"/>
        </w:rPr>
        <w:t xml:space="preserve"> reinforces </w:t>
      </w:r>
      <w:r w:rsidRPr="009668D4">
        <w:rPr>
          <w:spacing w:val="0"/>
          <w:w w:val="100"/>
          <w:sz w:val="24"/>
          <w:szCs w:val="24"/>
        </w:rPr>
        <w:t xml:space="preserve">interests and efforts </w:t>
      </w:r>
      <w:r w:rsidRPr="009668D4">
        <w:rPr>
          <w:rFonts w:hint="eastAsia"/>
          <w:spacing w:val="0"/>
          <w:w w:val="100"/>
          <w:sz w:val="24"/>
          <w:szCs w:val="24"/>
        </w:rPr>
        <w:t>of</w:t>
      </w:r>
      <w:r w:rsidRPr="009668D4">
        <w:rPr>
          <w:spacing w:val="0"/>
          <w:w w:val="100"/>
          <w:sz w:val="24"/>
          <w:szCs w:val="24"/>
        </w:rPr>
        <w:t xml:space="preserve"> employers and workers to reduce the wage disparity.</w:t>
      </w:r>
    </w:p>
    <w:p w:rsidR="009668D4" w:rsidRPr="009668D4" w:rsidRDefault="009668D4" w:rsidP="009668D4">
      <w:pPr>
        <w:spacing w:line="240" w:lineRule="auto"/>
        <w:jc w:val="both"/>
        <w:rPr>
          <w:spacing w:val="0"/>
          <w:w w:val="100"/>
          <w:sz w:val="24"/>
          <w:szCs w:val="24"/>
        </w:rPr>
      </w:pPr>
    </w:p>
    <w:p w:rsidR="009668D4" w:rsidRPr="009668D4" w:rsidRDefault="009668D4" w:rsidP="009668D4">
      <w:pPr>
        <w:spacing w:line="240" w:lineRule="auto"/>
        <w:jc w:val="both"/>
        <w:rPr>
          <w:spacing w:val="0"/>
          <w:w w:val="100"/>
          <w:sz w:val="24"/>
          <w:szCs w:val="24"/>
          <w:lang/>
        </w:rPr>
      </w:pPr>
      <w:r w:rsidRPr="009668D4">
        <w:rPr>
          <w:rFonts w:hint="eastAsia"/>
          <w:spacing w:val="0"/>
          <w:w w:val="100"/>
          <w:sz w:val="24"/>
          <w:szCs w:val="24"/>
          <w:lang/>
        </w:rPr>
        <w:t>321.</w:t>
      </w:r>
      <w:r w:rsidRPr="009668D4">
        <w:rPr>
          <w:rFonts w:hint="eastAsia"/>
          <w:spacing w:val="0"/>
          <w:w w:val="100"/>
          <w:sz w:val="24"/>
          <w:szCs w:val="24"/>
          <w:lang/>
        </w:rPr>
        <w:tab/>
      </w:r>
      <w:r w:rsidRPr="009668D4">
        <w:rPr>
          <w:spacing w:val="0"/>
          <w:w w:val="100"/>
          <w:sz w:val="24"/>
          <w:szCs w:val="24"/>
          <w:lang/>
        </w:rPr>
        <w:t xml:space="preserve">Furthermore, </w:t>
      </w:r>
      <w:r w:rsidRPr="009668D4">
        <w:rPr>
          <w:rFonts w:hint="eastAsia"/>
          <w:spacing w:val="0"/>
          <w:w w:val="100"/>
          <w:sz w:val="24"/>
          <w:szCs w:val="24"/>
          <w:lang/>
        </w:rPr>
        <w:t>in order to assist</w:t>
      </w:r>
      <w:r w:rsidRPr="009668D4">
        <w:rPr>
          <w:spacing w:val="0"/>
          <w:w w:val="100"/>
          <w:sz w:val="24"/>
          <w:szCs w:val="24"/>
          <w:lang/>
        </w:rPr>
        <w:t xml:space="preserve"> companies </w:t>
      </w:r>
      <w:r w:rsidRPr="009668D4">
        <w:rPr>
          <w:rFonts w:hint="eastAsia"/>
          <w:spacing w:val="0"/>
          <w:w w:val="100"/>
          <w:sz w:val="24"/>
          <w:szCs w:val="24"/>
          <w:lang/>
        </w:rPr>
        <w:t>in conducting</w:t>
      </w:r>
      <w:r w:rsidRPr="009668D4">
        <w:rPr>
          <w:spacing w:val="0"/>
          <w:w w:val="100"/>
          <w:sz w:val="24"/>
          <w:szCs w:val="24"/>
          <w:lang/>
        </w:rPr>
        <w:t xml:space="preserve"> employment management </w:t>
      </w:r>
      <w:r w:rsidRPr="009668D4">
        <w:rPr>
          <w:rFonts w:hint="eastAsia"/>
          <w:spacing w:val="0"/>
          <w:w w:val="100"/>
          <w:sz w:val="24"/>
          <w:szCs w:val="24"/>
          <w:lang/>
        </w:rPr>
        <w:t>in a proper manner</w:t>
      </w:r>
      <w:r w:rsidRPr="009668D4">
        <w:rPr>
          <w:spacing w:val="0"/>
          <w:w w:val="100"/>
          <w:sz w:val="24"/>
          <w:szCs w:val="24"/>
          <w:lang/>
        </w:rPr>
        <w:t>, the Ministry has developed education and training program</w:t>
      </w:r>
      <w:r w:rsidRPr="009668D4">
        <w:rPr>
          <w:rFonts w:hint="eastAsia"/>
          <w:spacing w:val="0"/>
          <w:w w:val="100"/>
          <w:sz w:val="24"/>
          <w:szCs w:val="24"/>
          <w:lang/>
        </w:rPr>
        <w:t>s. Such programs, aiming to dissolve the existing perception of gender roles, are actively utilized</w:t>
      </w:r>
      <w:r w:rsidRPr="009668D4">
        <w:rPr>
          <w:spacing w:val="0"/>
          <w:w w:val="100"/>
          <w:sz w:val="24"/>
          <w:szCs w:val="24"/>
          <w:lang/>
        </w:rPr>
        <w:t xml:space="preserve"> in the form of videos and checklists.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1"/>
        <w:rPr>
          <w:b/>
          <w:u w:val="single"/>
        </w:rPr>
      </w:pPr>
      <w:bookmarkStart w:id="361" w:name="_Toc136255565"/>
      <w:bookmarkStart w:id="362" w:name="_Toc153616065"/>
      <w:r w:rsidRPr="009668D4">
        <w:rPr>
          <w:rFonts w:hint="eastAsia"/>
          <w:b/>
          <w:u w:val="single"/>
        </w:rPr>
        <w:t>6</w:t>
      </w:r>
      <w:r w:rsidRPr="009668D4">
        <w:rPr>
          <w:b/>
          <w:u w:val="single"/>
        </w:rPr>
        <w:t>. The Actual Condition of Women’s In-Home Activities</w:t>
      </w:r>
      <w:bookmarkStart w:id="363" w:name="_Toc17272933"/>
      <w:bookmarkEnd w:id="361"/>
      <w:bookmarkEnd w:id="362"/>
    </w:p>
    <w:p w:rsidR="00E263F0" w:rsidRPr="00E263F0" w:rsidRDefault="00E263F0" w:rsidP="00E263F0">
      <w:pPr>
        <w:rPr>
          <w:lang w:val="en-US" w:eastAsia="ja-JP"/>
        </w:rPr>
      </w:pPr>
    </w:p>
    <w:p w:rsidR="009668D4" w:rsidRDefault="009668D4" w:rsidP="009668D4">
      <w:pPr>
        <w:pStyle w:val="Heading2"/>
        <w:numPr>
          <w:ilvl w:val="0"/>
          <w:numId w:val="72"/>
        </w:numPr>
        <w:rPr>
          <w:b/>
          <w:szCs w:val="24"/>
        </w:rPr>
      </w:pPr>
      <w:bookmarkStart w:id="364" w:name="_Toc136255566"/>
      <w:bookmarkStart w:id="365" w:name="_Toc153616066"/>
      <w:r w:rsidRPr="009668D4">
        <w:rPr>
          <w:b/>
          <w:szCs w:val="24"/>
        </w:rPr>
        <w:t>Basic Survey Related to Time-Budget</w:t>
      </w:r>
      <w:bookmarkEnd w:id="363"/>
      <w:bookmarkEnd w:id="364"/>
      <w:bookmarkEnd w:id="365"/>
    </w:p>
    <w:p w:rsidR="00E263F0" w:rsidRPr="00E263F0" w:rsidRDefault="00E263F0" w:rsidP="00E263F0">
      <w:pPr>
        <w:rPr>
          <w:lang w:val="en-US" w:eastAsia="ja-JP"/>
        </w:rPr>
      </w:pPr>
    </w:p>
    <w:p w:rsidR="009668D4" w:rsidRDefault="009668D4" w:rsidP="009668D4">
      <w:pPr>
        <w:spacing w:line="240" w:lineRule="auto"/>
        <w:jc w:val="both"/>
        <w:rPr>
          <w:spacing w:val="0"/>
          <w:w w:val="100"/>
          <w:sz w:val="24"/>
          <w:szCs w:val="24"/>
        </w:rPr>
      </w:pPr>
      <w:r w:rsidRPr="009668D4">
        <w:rPr>
          <w:rFonts w:hint="eastAsia"/>
          <w:spacing w:val="0"/>
          <w:w w:val="100"/>
          <w:sz w:val="24"/>
          <w:szCs w:val="24"/>
        </w:rPr>
        <w:t>322.</w:t>
      </w:r>
      <w:r w:rsidRPr="009668D4">
        <w:rPr>
          <w:rFonts w:hint="eastAsia"/>
          <w:spacing w:val="0"/>
          <w:w w:val="100"/>
          <w:sz w:val="24"/>
          <w:szCs w:val="24"/>
        </w:rPr>
        <w:tab/>
      </w:r>
      <w:r w:rsidRPr="009668D4">
        <w:rPr>
          <w:spacing w:val="0"/>
          <w:w w:val="100"/>
          <w:sz w:val="24"/>
          <w:szCs w:val="24"/>
        </w:rPr>
        <w:t>Since 1976, the MIC has conducted a survey on time-budget as part of its Survey on Time Use and Leisure Activities</w:t>
      </w:r>
      <w:r w:rsidRPr="009668D4">
        <w:rPr>
          <w:rFonts w:hint="eastAsia"/>
          <w:spacing w:val="0"/>
          <w:w w:val="100"/>
          <w:sz w:val="24"/>
          <w:szCs w:val="24"/>
        </w:rPr>
        <w:t xml:space="preserve"> every five years</w:t>
      </w:r>
      <w:r w:rsidRPr="009668D4">
        <w:rPr>
          <w:spacing w:val="0"/>
          <w:w w:val="100"/>
          <w:sz w:val="24"/>
          <w:szCs w:val="24"/>
        </w:rPr>
        <w:t xml:space="preserve">. In 2001, the </w:t>
      </w:r>
      <w:r w:rsidRPr="009668D4">
        <w:rPr>
          <w:rFonts w:hint="eastAsia"/>
          <w:spacing w:val="0"/>
          <w:w w:val="100"/>
          <w:sz w:val="24"/>
          <w:szCs w:val="24"/>
        </w:rPr>
        <w:t>Ministry</w:t>
      </w:r>
      <w:r w:rsidRPr="009668D4">
        <w:rPr>
          <w:spacing w:val="0"/>
          <w:w w:val="100"/>
          <w:sz w:val="24"/>
          <w:szCs w:val="24"/>
        </w:rPr>
        <w:t xml:space="preserve"> tried to enrich the basic data contributing to the quantitative understanding of in-home activities including housework and international comparisons by adding the after-code type of survey sheets to the pre-code type survey sheet used in past surveys. The same kind of survey was conducted in October 2006.</w:t>
      </w:r>
    </w:p>
    <w:p w:rsidR="00F51B56" w:rsidRPr="009668D4" w:rsidRDefault="00F51B56" w:rsidP="009668D4">
      <w:pPr>
        <w:spacing w:line="240" w:lineRule="auto"/>
        <w:jc w:val="both"/>
        <w:rPr>
          <w:spacing w:val="0"/>
          <w:w w:val="100"/>
          <w:sz w:val="24"/>
          <w:szCs w:val="24"/>
        </w:rPr>
      </w:pPr>
    </w:p>
    <w:p w:rsidR="009668D4" w:rsidRDefault="009668D4" w:rsidP="009668D4">
      <w:pPr>
        <w:pStyle w:val="Heading1"/>
        <w:rPr>
          <w:b/>
          <w:u w:val="single"/>
          <w:lang/>
        </w:rPr>
      </w:pPr>
      <w:bookmarkStart w:id="366" w:name="_Toc136255568"/>
      <w:bookmarkStart w:id="367" w:name="_Toc153616068"/>
      <w:r w:rsidRPr="009668D4">
        <w:rPr>
          <w:rFonts w:hint="eastAsia"/>
          <w:b/>
          <w:u w:val="single"/>
          <w:lang/>
        </w:rPr>
        <w:t>7</w:t>
      </w:r>
      <w:r w:rsidRPr="009668D4">
        <w:rPr>
          <w:b/>
          <w:u w:val="single"/>
          <w:lang/>
        </w:rPr>
        <w:t>. Establishment of Child Care and Family Care</w:t>
      </w:r>
      <w:bookmarkEnd w:id="366"/>
      <w:bookmarkEnd w:id="367"/>
      <w:r w:rsidRPr="009668D4">
        <w:rPr>
          <w:rFonts w:hint="eastAsia"/>
          <w:b/>
          <w:u w:val="single"/>
          <w:lang/>
        </w:rPr>
        <w:t xml:space="preserve"> Systems</w:t>
      </w:r>
    </w:p>
    <w:p w:rsidR="00E263F0" w:rsidRPr="00E263F0" w:rsidRDefault="00E263F0" w:rsidP="00E263F0">
      <w:pPr>
        <w:rPr>
          <w:lang w:val="en-US" w:eastAsia="ja-JP"/>
        </w:rPr>
      </w:pPr>
    </w:p>
    <w:p w:rsidR="009668D4" w:rsidRDefault="009668D4" w:rsidP="009668D4">
      <w:pPr>
        <w:pStyle w:val="Heading2"/>
        <w:numPr>
          <w:ilvl w:val="0"/>
          <w:numId w:val="73"/>
        </w:numPr>
        <w:jc w:val="both"/>
        <w:rPr>
          <w:b/>
          <w:szCs w:val="24"/>
        </w:rPr>
      </w:pPr>
      <w:bookmarkStart w:id="368" w:name="_Toc136255570"/>
      <w:bookmarkStart w:id="369" w:name="_Toc153616069"/>
      <w:r w:rsidRPr="009668D4">
        <w:rPr>
          <w:b/>
          <w:szCs w:val="24"/>
        </w:rPr>
        <w:t xml:space="preserve">To </w:t>
      </w:r>
      <w:r w:rsidRPr="009668D4">
        <w:rPr>
          <w:rFonts w:hint="eastAsia"/>
          <w:b/>
          <w:szCs w:val="24"/>
        </w:rPr>
        <w:t>S</w:t>
      </w:r>
      <w:r w:rsidRPr="009668D4">
        <w:rPr>
          <w:b/>
          <w:szCs w:val="24"/>
        </w:rPr>
        <w:t>trengthen Measures that Enable Women to Balance their Family and Job Responsibility</w:t>
      </w:r>
      <w:bookmarkEnd w:id="368"/>
      <w:bookmarkEnd w:id="369"/>
    </w:p>
    <w:p w:rsidR="00E263F0" w:rsidRPr="00E263F0" w:rsidRDefault="00E263F0" w:rsidP="00E263F0">
      <w:pPr>
        <w:rPr>
          <w:lang w:val="en-US" w:eastAsia="ja-JP"/>
        </w:rPr>
      </w:pPr>
    </w:p>
    <w:p w:rsidR="009668D4" w:rsidRDefault="009668D4" w:rsidP="009668D4">
      <w:pPr>
        <w:pStyle w:val="Heading3"/>
        <w:numPr>
          <w:ilvl w:val="0"/>
          <w:numId w:val="67"/>
        </w:numPr>
        <w:ind w:leftChars="0"/>
        <w:jc w:val="both"/>
        <w:rPr>
          <w:b/>
          <w:szCs w:val="24"/>
        </w:rPr>
      </w:pPr>
      <w:bookmarkStart w:id="370" w:name="_Toc136255571"/>
      <w:bookmarkStart w:id="371" w:name="_Toc153616070"/>
      <w:r w:rsidRPr="009668D4">
        <w:rPr>
          <w:b/>
          <w:szCs w:val="24"/>
        </w:rPr>
        <w:t>Formulation of the Implementation Plan Based on the Outline of Measures for Society with Decreasing Birthrate</w:t>
      </w:r>
      <w:bookmarkEnd w:id="370"/>
      <w:bookmarkEnd w:id="371"/>
    </w:p>
    <w:p w:rsidR="00E263F0" w:rsidRPr="00E263F0" w:rsidRDefault="00E263F0" w:rsidP="00E263F0">
      <w:pPr>
        <w:rPr>
          <w:rFonts w:eastAsia="MS Mincho"/>
          <w:lang w:val="en-US" w:eastAsia="ja-JP"/>
        </w:rPr>
      </w:pPr>
    </w:p>
    <w:p w:rsidR="009668D4" w:rsidRDefault="009668D4" w:rsidP="009668D4">
      <w:pPr>
        <w:spacing w:line="240" w:lineRule="auto"/>
        <w:rPr>
          <w:b/>
          <w:spacing w:val="0"/>
          <w:w w:val="100"/>
          <w:sz w:val="24"/>
          <w:szCs w:val="24"/>
        </w:rPr>
      </w:pPr>
      <w:r w:rsidRPr="009668D4">
        <w:rPr>
          <w:rFonts w:hint="eastAsia"/>
          <w:b/>
          <w:spacing w:val="0"/>
          <w:w w:val="100"/>
          <w:sz w:val="24"/>
          <w:szCs w:val="24"/>
        </w:rPr>
        <w:t xml:space="preserve">(i) </w:t>
      </w:r>
      <w:r w:rsidRPr="009668D4">
        <w:rPr>
          <w:b/>
          <w:spacing w:val="0"/>
          <w:w w:val="100"/>
          <w:sz w:val="24"/>
          <w:szCs w:val="24"/>
        </w:rPr>
        <w:t>Basic Law on Measures for Society with Decreasing Birthrate</w:t>
      </w:r>
    </w:p>
    <w:p w:rsidR="00E263F0" w:rsidRPr="009668D4" w:rsidRDefault="00E263F0" w:rsidP="009668D4">
      <w:pPr>
        <w:spacing w:line="240" w:lineRule="auto"/>
        <w:rPr>
          <w:b/>
          <w:spacing w:val="0"/>
          <w:w w:val="100"/>
          <w:sz w:val="24"/>
          <w:szCs w:val="24"/>
        </w:rPr>
      </w:pPr>
    </w:p>
    <w:p w:rsidR="009668D4" w:rsidRPr="009668D4" w:rsidRDefault="009668D4" w:rsidP="009668D4">
      <w:pPr>
        <w:tabs>
          <w:tab w:val="num" w:pos="0"/>
        </w:tabs>
        <w:spacing w:line="240" w:lineRule="auto"/>
        <w:jc w:val="both"/>
        <w:rPr>
          <w:spacing w:val="0"/>
          <w:w w:val="100"/>
          <w:sz w:val="24"/>
          <w:szCs w:val="24"/>
        </w:rPr>
      </w:pPr>
      <w:r w:rsidRPr="009668D4">
        <w:rPr>
          <w:rFonts w:hint="eastAsia"/>
          <w:spacing w:val="0"/>
          <w:w w:val="100"/>
          <w:sz w:val="24"/>
          <w:szCs w:val="24"/>
        </w:rPr>
        <w:t>323.</w:t>
      </w:r>
      <w:r w:rsidRPr="009668D4">
        <w:rPr>
          <w:rFonts w:hint="eastAsia"/>
          <w:spacing w:val="0"/>
          <w:w w:val="100"/>
          <w:sz w:val="24"/>
          <w:szCs w:val="24"/>
        </w:rPr>
        <w:tab/>
      </w:r>
      <w:r w:rsidRPr="009668D4">
        <w:rPr>
          <w:spacing w:val="0"/>
          <w:w w:val="100"/>
          <w:sz w:val="24"/>
          <w:szCs w:val="24"/>
        </w:rPr>
        <w:t xml:space="preserve">The Basic Law on Measures for Society with Decreasing Birthrate was enacted in July 2003 and entered into </w:t>
      </w:r>
      <w:r w:rsidRPr="009668D4">
        <w:rPr>
          <w:rFonts w:hint="eastAsia"/>
          <w:spacing w:val="0"/>
          <w:w w:val="100"/>
          <w:sz w:val="24"/>
          <w:szCs w:val="24"/>
        </w:rPr>
        <w:t>force</w:t>
      </w:r>
      <w:r w:rsidRPr="009668D4">
        <w:rPr>
          <w:spacing w:val="0"/>
          <w:w w:val="100"/>
          <w:sz w:val="24"/>
          <w:szCs w:val="24"/>
        </w:rPr>
        <w:t xml:space="preserve"> in September of </w:t>
      </w:r>
      <w:r w:rsidRPr="009668D4">
        <w:rPr>
          <w:rFonts w:hint="eastAsia"/>
          <w:spacing w:val="0"/>
          <w:w w:val="100"/>
          <w:sz w:val="24"/>
          <w:szCs w:val="24"/>
        </w:rPr>
        <w:t>that</w:t>
      </w:r>
      <w:r w:rsidRPr="009668D4">
        <w:rPr>
          <w:spacing w:val="0"/>
          <w:w w:val="100"/>
          <w:sz w:val="24"/>
          <w:szCs w:val="24"/>
        </w:rPr>
        <w:t xml:space="preserve"> year.</w:t>
      </w:r>
    </w:p>
    <w:p w:rsidR="009668D4" w:rsidRPr="009668D4" w:rsidRDefault="009668D4" w:rsidP="009668D4">
      <w:pPr>
        <w:tabs>
          <w:tab w:val="num" w:pos="0"/>
        </w:tabs>
        <w:spacing w:line="240" w:lineRule="auto"/>
        <w:jc w:val="both"/>
        <w:rPr>
          <w:spacing w:val="0"/>
          <w:w w:val="100"/>
          <w:sz w:val="24"/>
          <w:szCs w:val="24"/>
        </w:rPr>
      </w:pPr>
    </w:p>
    <w:p w:rsidR="009668D4" w:rsidRPr="009668D4" w:rsidRDefault="009668D4" w:rsidP="009668D4">
      <w:pPr>
        <w:tabs>
          <w:tab w:val="num" w:pos="0"/>
        </w:tabs>
        <w:spacing w:line="240" w:lineRule="auto"/>
        <w:jc w:val="both"/>
        <w:rPr>
          <w:spacing w:val="0"/>
          <w:w w:val="100"/>
          <w:sz w:val="24"/>
          <w:szCs w:val="24"/>
        </w:rPr>
      </w:pPr>
      <w:r w:rsidRPr="009668D4">
        <w:rPr>
          <w:rFonts w:hint="eastAsia"/>
          <w:spacing w:val="0"/>
          <w:w w:val="100"/>
          <w:sz w:val="24"/>
          <w:szCs w:val="24"/>
        </w:rPr>
        <w:t>324.</w:t>
      </w:r>
      <w:r w:rsidRPr="009668D4">
        <w:rPr>
          <w:rFonts w:hint="eastAsia"/>
          <w:spacing w:val="0"/>
          <w:w w:val="100"/>
          <w:sz w:val="24"/>
          <w:szCs w:val="24"/>
        </w:rPr>
        <w:tab/>
      </w:r>
      <w:r w:rsidRPr="009668D4">
        <w:rPr>
          <w:spacing w:val="0"/>
          <w:w w:val="100"/>
          <w:sz w:val="24"/>
          <w:szCs w:val="24"/>
        </w:rPr>
        <w:t xml:space="preserve">The Government enacted this law </w:t>
      </w:r>
      <w:r w:rsidRPr="009668D4">
        <w:rPr>
          <w:rFonts w:hint="eastAsia"/>
          <w:spacing w:val="0"/>
          <w:w w:val="100"/>
          <w:sz w:val="24"/>
          <w:szCs w:val="24"/>
        </w:rPr>
        <w:t>in order to prevent birthrate from further declining due to realization that the rapidly declining birthrate would have a profound impact on people</w:t>
      </w:r>
      <w:r w:rsidRPr="009668D4">
        <w:rPr>
          <w:spacing w:val="0"/>
          <w:w w:val="100"/>
          <w:sz w:val="24"/>
          <w:szCs w:val="24"/>
        </w:rPr>
        <w:t>’</w:t>
      </w:r>
      <w:r w:rsidRPr="009668D4">
        <w:rPr>
          <w:rFonts w:hint="eastAsia"/>
          <w:spacing w:val="0"/>
          <w:w w:val="100"/>
          <w:sz w:val="24"/>
          <w:szCs w:val="24"/>
        </w:rPr>
        <w:t>s lives in the 21</w:t>
      </w:r>
      <w:r w:rsidRPr="009668D4">
        <w:rPr>
          <w:rFonts w:hint="eastAsia"/>
          <w:spacing w:val="0"/>
          <w:w w:val="100"/>
          <w:sz w:val="24"/>
          <w:szCs w:val="24"/>
          <w:vertAlign w:val="superscript"/>
        </w:rPr>
        <w:t>st</w:t>
      </w:r>
      <w:r w:rsidRPr="009668D4">
        <w:rPr>
          <w:rFonts w:hint="eastAsia"/>
          <w:spacing w:val="0"/>
          <w:w w:val="100"/>
          <w:sz w:val="24"/>
          <w:szCs w:val="24"/>
        </w:rPr>
        <w:t xml:space="preserve"> century.</w:t>
      </w:r>
      <w:r w:rsidRPr="009668D4">
        <w:rPr>
          <w:spacing w:val="0"/>
          <w:w w:val="100"/>
          <w:sz w:val="24"/>
          <w:szCs w:val="24"/>
        </w:rPr>
        <w:t xml:space="preserve"> In addition to clearly laying out the basic principle</w:t>
      </w:r>
      <w:r w:rsidRPr="009668D4">
        <w:rPr>
          <w:rFonts w:hint="eastAsia"/>
          <w:spacing w:val="0"/>
          <w:w w:val="100"/>
          <w:sz w:val="24"/>
          <w:szCs w:val="24"/>
        </w:rPr>
        <w:t>s and the</w:t>
      </w:r>
      <w:r w:rsidRPr="009668D4">
        <w:rPr>
          <w:spacing w:val="0"/>
          <w:w w:val="100"/>
          <w:sz w:val="24"/>
          <w:szCs w:val="24"/>
        </w:rPr>
        <w:t xml:space="preserve"> measures to be implemented, the law aims to </w:t>
      </w:r>
      <w:r w:rsidRPr="009668D4">
        <w:rPr>
          <w:rFonts w:hint="eastAsia"/>
          <w:spacing w:val="0"/>
          <w:w w:val="100"/>
          <w:sz w:val="24"/>
          <w:szCs w:val="24"/>
        </w:rPr>
        <w:t xml:space="preserve">enhance </w:t>
      </w:r>
      <w:r w:rsidRPr="009668D4">
        <w:rPr>
          <w:spacing w:val="0"/>
          <w:w w:val="100"/>
          <w:sz w:val="24"/>
          <w:szCs w:val="24"/>
        </w:rPr>
        <w:t xml:space="preserve">measures </w:t>
      </w:r>
      <w:r w:rsidRPr="009668D4">
        <w:rPr>
          <w:rFonts w:hint="eastAsia"/>
          <w:spacing w:val="0"/>
          <w:w w:val="100"/>
          <w:sz w:val="24"/>
          <w:szCs w:val="24"/>
        </w:rPr>
        <w:t>to deal with</w:t>
      </w:r>
      <w:r w:rsidRPr="009668D4">
        <w:rPr>
          <w:spacing w:val="0"/>
          <w:w w:val="100"/>
          <w:sz w:val="24"/>
          <w:szCs w:val="24"/>
        </w:rPr>
        <w:t xml:space="preserve"> the problem of declining birthrate in a comprehensive manner.</w:t>
      </w:r>
    </w:p>
    <w:p w:rsidR="009668D4" w:rsidRPr="009668D4" w:rsidRDefault="009668D4" w:rsidP="009668D4">
      <w:pPr>
        <w:tabs>
          <w:tab w:val="num" w:pos="0"/>
        </w:tabs>
        <w:spacing w:line="240" w:lineRule="auto"/>
        <w:jc w:val="both"/>
        <w:rPr>
          <w:spacing w:val="0"/>
          <w:w w:val="100"/>
          <w:sz w:val="24"/>
          <w:szCs w:val="24"/>
        </w:rPr>
      </w:pPr>
    </w:p>
    <w:p w:rsidR="009668D4" w:rsidRPr="009668D4" w:rsidRDefault="009668D4" w:rsidP="009668D4">
      <w:pPr>
        <w:tabs>
          <w:tab w:val="num" w:pos="0"/>
        </w:tabs>
        <w:spacing w:line="240" w:lineRule="auto"/>
        <w:jc w:val="both"/>
        <w:rPr>
          <w:spacing w:val="0"/>
          <w:w w:val="100"/>
          <w:sz w:val="24"/>
          <w:szCs w:val="24"/>
        </w:rPr>
      </w:pPr>
      <w:r w:rsidRPr="009668D4">
        <w:rPr>
          <w:rFonts w:hint="eastAsia"/>
          <w:spacing w:val="0"/>
          <w:w w:val="100"/>
          <w:sz w:val="24"/>
          <w:szCs w:val="24"/>
        </w:rPr>
        <w:t>325.</w:t>
      </w:r>
      <w:r w:rsidRPr="009668D4">
        <w:rPr>
          <w:rFonts w:hint="eastAsia"/>
          <w:spacing w:val="0"/>
          <w:w w:val="100"/>
          <w:sz w:val="24"/>
          <w:szCs w:val="24"/>
        </w:rPr>
        <w:tab/>
      </w:r>
      <w:r w:rsidRPr="009668D4">
        <w:rPr>
          <w:spacing w:val="0"/>
          <w:w w:val="100"/>
          <w:sz w:val="24"/>
          <w:szCs w:val="24"/>
        </w:rPr>
        <w:t>Based on this law, the Council on Measures for Society with Decreasing Birthrate</w:t>
      </w:r>
      <w:r w:rsidRPr="009668D4">
        <w:rPr>
          <w:rFonts w:hint="eastAsia"/>
          <w:spacing w:val="0"/>
          <w:w w:val="100"/>
          <w:sz w:val="24"/>
          <w:szCs w:val="24"/>
        </w:rPr>
        <w:t xml:space="preserve"> guided</w:t>
      </w:r>
      <w:r w:rsidRPr="009668D4">
        <w:rPr>
          <w:spacing w:val="0"/>
          <w:w w:val="100"/>
          <w:sz w:val="24"/>
          <w:szCs w:val="24"/>
        </w:rPr>
        <w:t xml:space="preserve"> by the Prime Minister and</w:t>
      </w:r>
      <w:r w:rsidRPr="009668D4">
        <w:rPr>
          <w:rFonts w:hint="eastAsia"/>
          <w:spacing w:val="0"/>
          <w:w w:val="100"/>
          <w:sz w:val="24"/>
          <w:szCs w:val="24"/>
        </w:rPr>
        <w:t xml:space="preserve"> composed of</w:t>
      </w:r>
      <w:r w:rsidRPr="009668D4">
        <w:rPr>
          <w:spacing w:val="0"/>
          <w:w w:val="100"/>
          <w:sz w:val="24"/>
          <w:szCs w:val="24"/>
        </w:rPr>
        <w:t xml:space="preserve"> the entire cabinet, was </w:t>
      </w:r>
      <w:r w:rsidRPr="009668D4">
        <w:rPr>
          <w:rFonts w:hint="eastAsia"/>
          <w:spacing w:val="0"/>
          <w:w w:val="100"/>
          <w:sz w:val="24"/>
          <w:szCs w:val="24"/>
        </w:rPr>
        <w:t>founded</w:t>
      </w:r>
      <w:r w:rsidRPr="009668D4">
        <w:rPr>
          <w:spacing w:val="0"/>
          <w:w w:val="100"/>
          <w:sz w:val="24"/>
          <w:szCs w:val="24"/>
        </w:rPr>
        <w:t xml:space="preserve"> in the Cabinet Office.</w:t>
      </w:r>
    </w:p>
    <w:p w:rsidR="009668D4" w:rsidRPr="009668D4" w:rsidRDefault="009668D4" w:rsidP="009668D4">
      <w:pPr>
        <w:spacing w:line="240" w:lineRule="auto"/>
        <w:jc w:val="both"/>
        <w:rPr>
          <w:spacing w:val="0"/>
          <w:w w:val="100"/>
          <w:sz w:val="24"/>
          <w:szCs w:val="24"/>
        </w:rPr>
      </w:pPr>
    </w:p>
    <w:p w:rsidR="009668D4" w:rsidRDefault="009668D4" w:rsidP="009668D4">
      <w:pPr>
        <w:spacing w:line="240" w:lineRule="auto"/>
        <w:jc w:val="both"/>
        <w:rPr>
          <w:b/>
          <w:spacing w:val="0"/>
          <w:w w:val="100"/>
          <w:sz w:val="24"/>
          <w:szCs w:val="24"/>
        </w:rPr>
      </w:pPr>
      <w:r w:rsidRPr="009668D4">
        <w:rPr>
          <w:rFonts w:hint="eastAsia"/>
          <w:b/>
          <w:spacing w:val="0"/>
          <w:w w:val="100"/>
          <w:sz w:val="24"/>
          <w:szCs w:val="24"/>
        </w:rPr>
        <w:t xml:space="preserve">(ii) </w:t>
      </w:r>
      <w:r w:rsidRPr="009668D4">
        <w:rPr>
          <w:b/>
          <w:spacing w:val="0"/>
          <w:w w:val="100"/>
          <w:sz w:val="24"/>
          <w:szCs w:val="24"/>
        </w:rPr>
        <w:t>Outline of Measures for Society with Decreasing Birthrate</w:t>
      </w:r>
    </w:p>
    <w:p w:rsidR="00F51B56" w:rsidRDefault="00F51B56" w:rsidP="009668D4">
      <w:pPr>
        <w:spacing w:line="240" w:lineRule="auto"/>
        <w:jc w:val="both"/>
        <w:rPr>
          <w:spacing w:val="0"/>
          <w:w w:val="100"/>
          <w:sz w:val="24"/>
          <w:szCs w:val="24"/>
        </w:rPr>
      </w:pPr>
    </w:p>
    <w:p w:rsidR="009668D4" w:rsidRDefault="009668D4" w:rsidP="009668D4">
      <w:pPr>
        <w:spacing w:line="240" w:lineRule="auto"/>
        <w:jc w:val="both"/>
        <w:rPr>
          <w:spacing w:val="0"/>
          <w:w w:val="100"/>
          <w:sz w:val="24"/>
          <w:szCs w:val="24"/>
        </w:rPr>
      </w:pPr>
      <w:r w:rsidRPr="009668D4">
        <w:rPr>
          <w:rFonts w:hint="eastAsia"/>
          <w:spacing w:val="0"/>
          <w:w w:val="100"/>
          <w:sz w:val="24"/>
          <w:szCs w:val="24"/>
        </w:rPr>
        <w:t>326.</w:t>
      </w:r>
      <w:r w:rsidRPr="009668D4">
        <w:rPr>
          <w:rFonts w:hint="eastAsia"/>
          <w:spacing w:val="0"/>
          <w:w w:val="100"/>
          <w:sz w:val="24"/>
          <w:szCs w:val="24"/>
        </w:rPr>
        <w:tab/>
      </w:r>
      <w:r w:rsidRPr="009668D4">
        <w:rPr>
          <w:spacing w:val="0"/>
          <w:w w:val="100"/>
          <w:sz w:val="24"/>
          <w:szCs w:val="24"/>
        </w:rPr>
        <w:t xml:space="preserve">The Basic Law on Measures for Society with Decreasing Birthrate requires the Government to formulate </w:t>
      </w:r>
      <w:r w:rsidRPr="009668D4">
        <w:rPr>
          <w:rFonts w:hint="eastAsia"/>
          <w:spacing w:val="0"/>
          <w:w w:val="100"/>
          <w:sz w:val="24"/>
          <w:szCs w:val="24"/>
        </w:rPr>
        <w:t>the</w:t>
      </w:r>
      <w:r w:rsidRPr="009668D4">
        <w:rPr>
          <w:spacing w:val="0"/>
          <w:w w:val="100"/>
          <w:sz w:val="24"/>
          <w:szCs w:val="24"/>
        </w:rPr>
        <w:t xml:space="preserve"> outline of comprehensive measures </w:t>
      </w:r>
      <w:r w:rsidRPr="009668D4">
        <w:rPr>
          <w:rFonts w:hint="eastAsia"/>
          <w:spacing w:val="0"/>
          <w:w w:val="100"/>
          <w:sz w:val="24"/>
          <w:szCs w:val="24"/>
        </w:rPr>
        <w:t xml:space="preserve">based on </w:t>
      </w:r>
      <w:r w:rsidRPr="009668D4">
        <w:rPr>
          <w:spacing w:val="0"/>
          <w:w w:val="100"/>
          <w:sz w:val="24"/>
          <w:szCs w:val="24"/>
        </w:rPr>
        <w:t>a long-term perspective. To meet this requirement, the Cabinet approved the Outline of Measures for Society with Decreasing Birthrate in June 2004 after deliberation.</w:t>
      </w:r>
    </w:p>
    <w:p w:rsidR="00E263F0" w:rsidRPr="009668D4" w:rsidRDefault="00E263F0" w:rsidP="009668D4">
      <w:pPr>
        <w:spacing w:line="240" w:lineRule="auto"/>
        <w:jc w:val="both"/>
        <w:rPr>
          <w:spacing w:val="0"/>
          <w:w w:val="100"/>
          <w:sz w:val="24"/>
          <w:szCs w:val="24"/>
        </w:rPr>
      </w:pPr>
    </w:p>
    <w:p w:rsidR="009668D4" w:rsidRDefault="009668D4" w:rsidP="009668D4">
      <w:pPr>
        <w:spacing w:line="240" w:lineRule="auto"/>
        <w:jc w:val="both"/>
        <w:rPr>
          <w:spacing w:val="0"/>
          <w:w w:val="100"/>
          <w:sz w:val="24"/>
          <w:szCs w:val="24"/>
        </w:rPr>
      </w:pPr>
      <w:r w:rsidRPr="009668D4">
        <w:rPr>
          <w:spacing w:val="0"/>
          <w:w w:val="100"/>
          <w:sz w:val="24"/>
          <w:szCs w:val="24"/>
        </w:rPr>
        <w:t xml:space="preserve">The Outline cites three perspectives – ‘hope and strength for realizing self-reliance,’ ‘removal of anxieties and obstacles’ and ‘new support and solidarity for child raising: family bond and community ties’ – and four important challenges that the Government </w:t>
      </w:r>
      <w:r w:rsidRPr="009668D4">
        <w:rPr>
          <w:rFonts w:hint="eastAsia"/>
          <w:spacing w:val="0"/>
          <w:w w:val="100"/>
          <w:sz w:val="24"/>
          <w:szCs w:val="24"/>
        </w:rPr>
        <w:t xml:space="preserve">needs to </w:t>
      </w:r>
      <w:r w:rsidRPr="009668D4">
        <w:rPr>
          <w:spacing w:val="0"/>
          <w:w w:val="100"/>
          <w:sz w:val="24"/>
          <w:szCs w:val="24"/>
        </w:rPr>
        <w:t xml:space="preserve">overcome – ‘self reliance of young people and raising healthy children,’ ‘balancing work and family and reviewing working styles,’ ‘understanding the importance of life and the role of the family.’ and ‘new support and solidarity in child raising.’ </w:t>
      </w:r>
      <w:r w:rsidRPr="009668D4">
        <w:rPr>
          <w:rFonts w:hint="eastAsia"/>
          <w:spacing w:val="0"/>
          <w:w w:val="100"/>
          <w:sz w:val="24"/>
          <w:szCs w:val="24"/>
        </w:rPr>
        <w:t>A</w:t>
      </w:r>
      <w:r w:rsidRPr="009668D4">
        <w:rPr>
          <w:spacing w:val="0"/>
          <w:w w:val="100"/>
          <w:sz w:val="24"/>
          <w:szCs w:val="24"/>
        </w:rPr>
        <w:t xml:space="preserve"> list of 28 measures</w:t>
      </w:r>
      <w:r w:rsidRPr="009668D4">
        <w:rPr>
          <w:rFonts w:hint="eastAsia"/>
          <w:spacing w:val="0"/>
          <w:w w:val="100"/>
          <w:sz w:val="24"/>
          <w:szCs w:val="24"/>
        </w:rPr>
        <w:t xml:space="preserve"> is added as to take </w:t>
      </w:r>
      <w:r w:rsidRPr="009668D4">
        <w:rPr>
          <w:spacing w:val="0"/>
          <w:w w:val="100"/>
          <w:sz w:val="24"/>
          <w:szCs w:val="24"/>
        </w:rPr>
        <w:t>concrete</w:t>
      </w:r>
      <w:r w:rsidRPr="009668D4">
        <w:rPr>
          <w:rFonts w:hint="eastAsia"/>
          <w:spacing w:val="0"/>
          <w:w w:val="100"/>
          <w:sz w:val="24"/>
          <w:szCs w:val="24"/>
        </w:rPr>
        <w:t xml:space="preserve"> action</w:t>
      </w:r>
      <w:r w:rsidRPr="009668D4">
        <w:rPr>
          <w:spacing w:val="0"/>
          <w:w w:val="100"/>
          <w:sz w:val="24"/>
          <w:szCs w:val="24"/>
        </w:rPr>
        <w:t xml:space="preserve"> in the near future.</w:t>
      </w:r>
    </w:p>
    <w:p w:rsidR="00F51B56" w:rsidRPr="009668D4" w:rsidRDefault="00F51B56" w:rsidP="009668D4">
      <w:pPr>
        <w:spacing w:line="240" w:lineRule="auto"/>
        <w:jc w:val="both"/>
        <w:rPr>
          <w:spacing w:val="0"/>
          <w:w w:val="100"/>
          <w:sz w:val="24"/>
          <w:szCs w:val="24"/>
        </w:rPr>
      </w:pPr>
    </w:p>
    <w:p w:rsidR="009668D4" w:rsidRDefault="009668D4" w:rsidP="009668D4">
      <w:pPr>
        <w:spacing w:line="240" w:lineRule="auto"/>
        <w:jc w:val="both"/>
        <w:rPr>
          <w:b/>
          <w:spacing w:val="0"/>
          <w:w w:val="100"/>
          <w:sz w:val="24"/>
          <w:szCs w:val="24"/>
        </w:rPr>
      </w:pPr>
      <w:r w:rsidRPr="009668D4">
        <w:rPr>
          <w:rFonts w:hint="eastAsia"/>
          <w:b/>
          <w:spacing w:val="0"/>
          <w:w w:val="100"/>
          <w:sz w:val="24"/>
          <w:szCs w:val="24"/>
        </w:rPr>
        <w:t xml:space="preserve">(iii) </w:t>
      </w:r>
      <w:r w:rsidRPr="009668D4">
        <w:rPr>
          <w:b/>
          <w:spacing w:val="0"/>
          <w:w w:val="100"/>
          <w:sz w:val="24"/>
          <w:szCs w:val="24"/>
        </w:rPr>
        <w:t>Support Plan for Children and Child Raising</w:t>
      </w:r>
    </w:p>
    <w:p w:rsidR="00E263F0" w:rsidRPr="009668D4" w:rsidRDefault="00E263F0" w:rsidP="009668D4">
      <w:pPr>
        <w:spacing w:line="240" w:lineRule="auto"/>
        <w:jc w:val="both"/>
        <w:rPr>
          <w:rFonts w:hint="eastAsia"/>
          <w:b/>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327.</w:t>
      </w:r>
      <w:r w:rsidRPr="009668D4">
        <w:rPr>
          <w:rFonts w:hint="eastAsia"/>
          <w:spacing w:val="0"/>
          <w:w w:val="100"/>
          <w:sz w:val="24"/>
          <w:szCs w:val="24"/>
        </w:rPr>
        <w:tab/>
      </w:r>
      <w:r w:rsidRPr="009668D4">
        <w:rPr>
          <w:spacing w:val="0"/>
          <w:w w:val="100"/>
          <w:sz w:val="24"/>
          <w:szCs w:val="24"/>
        </w:rPr>
        <w:t xml:space="preserve">As a concrete plan </w:t>
      </w:r>
      <w:r w:rsidRPr="009668D4">
        <w:rPr>
          <w:rFonts w:hint="eastAsia"/>
          <w:spacing w:val="0"/>
          <w:w w:val="100"/>
          <w:sz w:val="24"/>
          <w:szCs w:val="24"/>
        </w:rPr>
        <w:t>to implement</w:t>
      </w:r>
      <w:r w:rsidRPr="009668D4">
        <w:rPr>
          <w:spacing w:val="0"/>
          <w:w w:val="100"/>
          <w:sz w:val="24"/>
          <w:szCs w:val="24"/>
        </w:rPr>
        <w:t xml:space="preserve"> the Outline of Measures for Society with Decreasing Birthrate, which was decided by the Cabinet in June 2004, the Concrete Action Plan of Priority Measures Based On the Outline of Measures for Society with Decreasing Birthrate (Support Plan for Children and Child Raising) was formulated by the Council on Measures for Society with Decreasing Birthrate in December of </w:t>
      </w:r>
      <w:r w:rsidRPr="009668D4">
        <w:rPr>
          <w:rFonts w:hint="eastAsia"/>
          <w:spacing w:val="0"/>
          <w:w w:val="100"/>
          <w:sz w:val="24"/>
          <w:szCs w:val="24"/>
        </w:rPr>
        <w:t>that</w:t>
      </w:r>
      <w:r w:rsidRPr="009668D4">
        <w:rPr>
          <w:spacing w:val="0"/>
          <w:w w:val="100"/>
          <w:sz w:val="24"/>
          <w:szCs w:val="24"/>
        </w:rPr>
        <w:t xml:space="preserve"> year. The plan stipulates concrete measures and targets regarding matters that the Government, together with local governments, businesses and other organizations</w:t>
      </w:r>
      <w:r w:rsidRPr="009668D4">
        <w:rPr>
          <w:rFonts w:hint="eastAsia"/>
          <w:spacing w:val="0"/>
          <w:w w:val="100"/>
          <w:sz w:val="24"/>
          <w:szCs w:val="24"/>
        </w:rPr>
        <w:t>,</w:t>
      </w:r>
      <w:r w:rsidRPr="009668D4">
        <w:rPr>
          <w:spacing w:val="0"/>
          <w:w w:val="100"/>
          <w:sz w:val="24"/>
          <w:szCs w:val="24"/>
        </w:rPr>
        <w:t xml:space="preserve"> implement for </w:t>
      </w:r>
      <w:r w:rsidRPr="009668D4">
        <w:rPr>
          <w:rFonts w:hint="eastAsia"/>
          <w:spacing w:val="0"/>
          <w:w w:val="100"/>
          <w:sz w:val="24"/>
          <w:szCs w:val="24"/>
        </w:rPr>
        <w:t xml:space="preserve">the duration of </w:t>
      </w:r>
      <w:r w:rsidRPr="009668D4">
        <w:rPr>
          <w:spacing w:val="0"/>
          <w:w w:val="100"/>
          <w:sz w:val="24"/>
          <w:szCs w:val="24"/>
        </w:rPr>
        <w:t xml:space="preserve">five years, from 2005 to 2009, </w:t>
      </w:r>
      <w:r w:rsidRPr="009668D4">
        <w:rPr>
          <w:rFonts w:hint="eastAsia"/>
          <w:spacing w:val="0"/>
          <w:w w:val="100"/>
          <w:sz w:val="24"/>
          <w:szCs w:val="24"/>
        </w:rPr>
        <w:t>as to follow</w:t>
      </w:r>
      <w:r w:rsidRPr="009668D4">
        <w:rPr>
          <w:spacing w:val="0"/>
          <w:w w:val="100"/>
          <w:sz w:val="24"/>
          <w:szCs w:val="24"/>
        </w:rPr>
        <w:t xml:space="preserve"> four important issues </w:t>
      </w:r>
      <w:r w:rsidRPr="009668D4">
        <w:rPr>
          <w:rFonts w:hint="eastAsia"/>
          <w:spacing w:val="0"/>
          <w:w w:val="100"/>
          <w:sz w:val="24"/>
          <w:szCs w:val="24"/>
        </w:rPr>
        <w:t>raised</w:t>
      </w:r>
      <w:r w:rsidRPr="009668D4">
        <w:rPr>
          <w:spacing w:val="0"/>
          <w:w w:val="100"/>
          <w:sz w:val="24"/>
          <w:szCs w:val="24"/>
        </w:rPr>
        <w:t xml:space="preserve"> in the Outline of Measures for Society with Decreasing Birthrate. In addition, it sets concrete targets in a wide range of fields, including </w:t>
      </w:r>
      <w:r w:rsidRPr="009668D4">
        <w:rPr>
          <w:rFonts w:hint="eastAsia"/>
          <w:spacing w:val="0"/>
          <w:w w:val="100"/>
          <w:sz w:val="24"/>
          <w:szCs w:val="24"/>
        </w:rPr>
        <w:t xml:space="preserve">the </w:t>
      </w:r>
      <w:r w:rsidRPr="009668D4">
        <w:rPr>
          <w:spacing w:val="0"/>
          <w:w w:val="100"/>
          <w:sz w:val="24"/>
          <w:szCs w:val="24"/>
        </w:rPr>
        <w:t>encouragement</w:t>
      </w:r>
      <w:r w:rsidRPr="009668D4">
        <w:rPr>
          <w:rFonts w:hint="eastAsia"/>
          <w:spacing w:val="0"/>
          <w:w w:val="100"/>
          <w:sz w:val="24"/>
          <w:szCs w:val="24"/>
        </w:rPr>
        <w:t xml:space="preserve"> of </w:t>
      </w:r>
      <w:r w:rsidRPr="009668D4">
        <w:rPr>
          <w:spacing w:val="0"/>
          <w:w w:val="100"/>
          <w:sz w:val="24"/>
          <w:szCs w:val="24"/>
        </w:rPr>
        <w:t>young people to be</w:t>
      </w:r>
      <w:r w:rsidRPr="009668D4">
        <w:rPr>
          <w:rFonts w:hint="eastAsia"/>
          <w:spacing w:val="0"/>
          <w:w w:val="100"/>
          <w:sz w:val="24"/>
          <w:szCs w:val="24"/>
        </w:rPr>
        <w:t>come</w:t>
      </w:r>
      <w:r w:rsidRPr="009668D4">
        <w:rPr>
          <w:spacing w:val="0"/>
          <w:w w:val="100"/>
          <w:sz w:val="24"/>
          <w:szCs w:val="24"/>
        </w:rPr>
        <w:t xml:space="preserve"> self-reliant and </w:t>
      </w:r>
      <w:r w:rsidRPr="009668D4">
        <w:rPr>
          <w:rFonts w:hint="eastAsia"/>
          <w:spacing w:val="0"/>
          <w:w w:val="100"/>
          <w:sz w:val="24"/>
          <w:szCs w:val="24"/>
        </w:rPr>
        <w:t xml:space="preserve">to </w:t>
      </w:r>
      <w:r w:rsidRPr="009668D4">
        <w:rPr>
          <w:spacing w:val="0"/>
          <w:w w:val="100"/>
          <w:sz w:val="24"/>
          <w:szCs w:val="24"/>
        </w:rPr>
        <w:t>review</w:t>
      </w:r>
      <w:r w:rsidRPr="009668D4">
        <w:rPr>
          <w:rFonts w:hint="eastAsia"/>
          <w:spacing w:val="0"/>
          <w:w w:val="100"/>
          <w:sz w:val="24"/>
          <w:szCs w:val="24"/>
        </w:rPr>
        <w:t xml:space="preserve"> </w:t>
      </w:r>
      <w:r w:rsidRPr="009668D4">
        <w:rPr>
          <w:spacing w:val="0"/>
          <w:w w:val="100"/>
          <w:sz w:val="24"/>
          <w:szCs w:val="24"/>
        </w:rPr>
        <w:t>working styles.</w:t>
      </w:r>
    </w:p>
    <w:p w:rsidR="009668D4" w:rsidRPr="009668D4" w:rsidRDefault="009668D4" w:rsidP="009668D4">
      <w:pPr>
        <w:spacing w:line="240" w:lineRule="auto"/>
        <w:rPr>
          <w:spacing w:val="0"/>
          <w:w w:val="100"/>
          <w:sz w:val="24"/>
          <w:szCs w:val="24"/>
        </w:rPr>
      </w:pPr>
    </w:p>
    <w:p w:rsidR="009668D4" w:rsidRDefault="009668D4" w:rsidP="009668D4">
      <w:pPr>
        <w:spacing w:line="240" w:lineRule="auto"/>
        <w:rPr>
          <w:b/>
          <w:spacing w:val="0"/>
          <w:w w:val="100"/>
          <w:sz w:val="24"/>
          <w:szCs w:val="24"/>
        </w:rPr>
      </w:pPr>
      <w:r w:rsidRPr="009668D4">
        <w:rPr>
          <w:rFonts w:hint="eastAsia"/>
          <w:b/>
          <w:spacing w:val="0"/>
          <w:w w:val="100"/>
          <w:sz w:val="24"/>
          <w:szCs w:val="24"/>
        </w:rPr>
        <w:t xml:space="preserve">(iv) </w:t>
      </w:r>
      <w:r w:rsidRPr="009668D4">
        <w:rPr>
          <w:b/>
          <w:spacing w:val="0"/>
          <w:w w:val="100"/>
          <w:sz w:val="24"/>
          <w:szCs w:val="24"/>
        </w:rPr>
        <w:t>New Measures against Decreasing Birthrate</w:t>
      </w:r>
    </w:p>
    <w:p w:rsidR="00E263F0" w:rsidRPr="009668D4" w:rsidRDefault="00E263F0" w:rsidP="009668D4">
      <w:pPr>
        <w:spacing w:line="240" w:lineRule="auto"/>
        <w:rPr>
          <w:rFonts w:hint="eastAsia"/>
          <w:b/>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328.</w:t>
      </w:r>
      <w:r w:rsidRPr="009668D4">
        <w:rPr>
          <w:rFonts w:hint="eastAsia"/>
          <w:spacing w:val="0"/>
          <w:w w:val="100"/>
          <w:sz w:val="24"/>
          <w:szCs w:val="24"/>
        </w:rPr>
        <w:tab/>
      </w:r>
      <w:r w:rsidRPr="009668D4">
        <w:rPr>
          <w:spacing w:val="0"/>
          <w:w w:val="100"/>
          <w:sz w:val="24"/>
          <w:szCs w:val="24"/>
        </w:rPr>
        <w:t xml:space="preserve">In June 2006, the Council on Measures for Society with Decreasing Birthrate decided on the New Measures against Decreasing Birthrate </w:t>
      </w:r>
      <w:r w:rsidRPr="009668D4">
        <w:rPr>
          <w:rFonts w:hint="eastAsia"/>
          <w:spacing w:val="0"/>
          <w:w w:val="100"/>
          <w:sz w:val="24"/>
          <w:szCs w:val="24"/>
        </w:rPr>
        <w:t xml:space="preserve">so as to result in more prompt </w:t>
      </w:r>
      <w:r w:rsidRPr="009668D4">
        <w:rPr>
          <w:spacing w:val="0"/>
          <w:w w:val="100"/>
          <w:sz w:val="24"/>
          <w:szCs w:val="24"/>
        </w:rPr>
        <w:t>decrease in the birthrate.</w:t>
      </w:r>
    </w:p>
    <w:p w:rsidR="009668D4" w:rsidRPr="009668D4" w:rsidRDefault="009668D4" w:rsidP="009668D4">
      <w:pPr>
        <w:spacing w:line="240" w:lineRule="auto"/>
        <w:jc w:val="both"/>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329.</w:t>
      </w:r>
      <w:r w:rsidRPr="009668D4">
        <w:rPr>
          <w:rFonts w:hint="eastAsia"/>
          <w:spacing w:val="0"/>
          <w:w w:val="100"/>
          <w:sz w:val="24"/>
          <w:szCs w:val="24"/>
        </w:rPr>
        <w:tab/>
      </w:r>
      <w:r w:rsidRPr="009668D4">
        <w:rPr>
          <w:spacing w:val="0"/>
          <w:w w:val="100"/>
          <w:sz w:val="24"/>
          <w:szCs w:val="24"/>
        </w:rPr>
        <w:t>In the New Measures against Decreasing Birthrate, in addition to comprehensively implement</w:t>
      </w:r>
      <w:r w:rsidRPr="009668D4">
        <w:rPr>
          <w:rFonts w:hint="eastAsia"/>
          <w:spacing w:val="0"/>
          <w:w w:val="100"/>
          <w:sz w:val="24"/>
          <w:szCs w:val="24"/>
        </w:rPr>
        <w:t xml:space="preserve"> the </w:t>
      </w:r>
      <w:r w:rsidRPr="009668D4">
        <w:rPr>
          <w:spacing w:val="0"/>
          <w:w w:val="100"/>
          <w:sz w:val="24"/>
          <w:szCs w:val="24"/>
        </w:rPr>
        <w:t xml:space="preserve">support for child raising </w:t>
      </w:r>
      <w:r w:rsidRPr="009668D4">
        <w:rPr>
          <w:rFonts w:hint="eastAsia"/>
          <w:spacing w:val="0"/>
          <w:w w:val="100"/>
          <w:sz w:val="24"/>
          <w:szCs w:val="24"/>
        </w:rPr>
        <w:t>at any levels of child</w:t>
      </w:r>
      <w:r w:rsidRPr="009668D4">
        <w:rPr>
          <w:spacing w:val="0"/>
          <w:w w:val="100"/>
          <w:sz w:val="24"/>
          <w:szCs w:val="24"/>
        </w:rPr>
        <w:t>’</w:t>
      </w:r>
      <w:r w:rsidRPr="009668D4">
        <w:rPr>
          <w:rFonts w:hint="eastAsia"/>
          <w:spacing w:val="0"/>
          <w:w w:val="100"/>
          <w:sz w:val="24"/>
          <w:szCs w:val="24"/>
        </w:rPr>
        <w:t>s maturity</w:t>
      </w:r>
      <w:r w:rsidRPr="009668D4">
        <w:rPr>
          <w:spacing w:val="0"/>
          <w:w w:val="100"/>
          <w:sz w:val="24"/>
          <w:szCs w:val="24"/>
        </w:rPr>
        <w:t xml:space="preserve">, the Government aims to promote support for balancing child raising and restructuring working styles. </w:t>
      </w:r>
      <w:r w:rsidRPr="009668D4">
        <w:rPr>
          <w:rFonts w:hint="eastAsia"/>
          <w:spacing w:val="0"/>
          <w:w w:val="100"/>
          <w:sz w:val="24"/>
          <w:szCs w:val="24"/>
        </w:rPr>
        <w:t>Also,</w:t>
      </w:r>
      <w:r w:rsidRPr="009668D4">
        <w:rPr>
          <w:spacing w:val="0"/>
          <w:w w:val="100"/>
          <w:sz w:val="24"/>
          <w:szCs w:val="24"/>
        </w:rPr>
        <w:t xml:space="preserve"> in combination with these measures, the Government promotes a </w:t>
      </w:r>
      <w:r w:rsidRPr="009668D4">
        <w:rPr>
          <w:rFonts w:hint="eastAsia"/>
          <w:spacing w:val="0"/>
          <w:w w:val="100"/>
          <w:sz w:val="24"/>
          <w:szCs w:val="24"/>
        </w:rPr>
        <w:t>nation-wide</w:t>
      </w:r>
      <w:r w:rsidRPr="009668D4">
        <w:rPr>
          <w:spacing w:val="0"/>
          <w:w w:val="100"/>
          <w:sz w:val="24"/>
          <w:szCs w:val="24"/>
        </w:rPr>
        <w:t xml:space="preserve"> campaign to revive family bonds</w:t>
      </w:r>
      <w:r w:rsidRPr="009668D4">
        <w:rPr>
          <w:rFonts w:hint="eastAsia"/>
          <w:spacing w:val="0"/>
          <w:w w:val="100"/>
          <w:sz w:val="24"/>
          <w:szCs w:val="24"/>
        </w:rPr>
        <w:t>,</w:t>
      </w:r>
      <w:r w:rsidRPr="009668D4">
        <w:rPr>
          <w:spacing w:val="0"/>
          <w:w w:val="100"/>
          <w:sz w:val="24"/>
          <w:szCs w:val="24"/>
        </w:rPr>
        <w:t xml:space="preserve"> community ties, as well as the way of </w:t>
      </w:r>
      <w:r w:rsidRPr="009668D4">
        <w:rPr>
          <w:rFonts w:hint="eastAsia"/>
          <w:spacing w:val="0"/>
          <w:w w:val="100"/>
          <w:sz w:val="24"/>
          <w:szCs w:val="24"/>
        </w:rPr>
        <w:t>perceiving</w:t>
      </w:r>
      <w:r w:rsidRPr="009668D4">
        <w:rPr>
          <w:spacing w:val="0"/>
          <w:w w:val="100"/>
          <w:sz w:val="24"/>
          <w:szCs w:val="24"/>
        </w:rPr>
        <w:t xml:space="preserve"> society as a whole.</w:t>
      </w:r>
    </w:p>
    <w:p w:rsidR="009668D4" w:rsidRPr="009668D4" w:rsidRDefault="009668D4" w:rsidP="009668D4">
      <w:pPr>
        <w:spacing w:line="240" w:lineRule="auto"/>
        <w:jc w:val="both"/>
        <w:rPr>
          <w:spacing w:val="0"/>
          <w:w w:val="100"/>
          <w:sz w:val="24"/>
          <w:szCs w:val="24"/>
        </w:rPr>
      </w:pPr>
    </w:p>
    <w:p w:rsidR="009668D4" w:rsidRPr="009668D4" w:rsidRDefault="009668D4" w:rsidP="009668D4">
      <w:pPr>
        <w:spacing w:line="240" w:lineRule="auto"/>
        <w:jc w:val="both"/>
        <w:rPr>
          <w:spacing w:val="0"/>
          <w:w w:val="100"/>
          <w:sz w:val="24"/>
          <w:szCs w:val="24"/>
        </w:rPr>
      </w:pPr>
      <w:r w:rsidRPr="009668D4">
        <w:rPr>
          <w:rFonts w:hint="eastAsia"/>
          <w:spacing w:val="0"/>
          <w:w w:val="100"/>
          <w:sz w:val="24"/>
          <w:szCs w:val="24"/>
        </w:rPr>
        <w:t>330.</w:t>
      </w:r>
      <w:r w:rsidRPr="009668D4">
        <w:rPr>
          <w:rFonts w:hint="eastAsia"/>
          <w:spacing w:val="0"/>
          <w:w w:val="100"/>
          <w:sz w:val="24"/>
          <w:szCs w:val="24"/>
        </w:rPr>
        <w:tab/>
      </w:r>
      <w:r w:rsidRPr="009668D4">
        <w:rPr>
          <w:spacing w:val="0"/>
          <w:w w:val="100"/>
          <w:sz w:val="24"/>
          <w:szCs w:val="24"/>
        </w:rPr>
        <w:t>Based on the New Measures, the Government has decided to further strengthen its birthrate measures with the aim of reversing the decline.</w:t>
      </w:r>
    </w:p>
    <w:p w:rsidR="009668D4" w:rsidRPr="009668D4" w:rsidRDefault="009668D4" w:rsidP="009668D4">
      <w:pPr>
        <w:spacing w:line="240" w:lineRule="auto"/>
        <w:rPr>
          <w:spacing w:val="0"/>
          <w:w w:val="100"/>
          <w:sz w:val="24"/>
          <w:szCs w:val="24"/>
          <w:lang/>
        </w:rPr>
      </w:pPr>
    </w:p>
    <w:p w:rsidR="009668D4" w:rsidRDefault="009668D4" w:rsidP="009668D4">
      <w:pPr>
        <w:pStyle w:val="Heading3"/>
        <w:numPr>
          <w:ilvl w:val="0"/>
          <w:numId w:val="67"/>
        </w:numPr>
        <w:ind w:leftChars="0"/>
        <w:jc w:val="both"/>
        <w:rPr>
          <w:rFonts w:eastAsia="MS Mincho"/>
          <w:b/>
          <w:szCs w:val="24"/>
          <w:lang/>
        </w:rPr>
      </w:pPr>
      <w:bookmarkStart w:id="372" w:name="_Toc136255572"/>
      <w:bookmarkStart w:id="373" w:name="_Toc153616071"/>
      <w:r w:rsidRPr="009668D4">
        <w:rPr>
          <w:rFonts w:eastAsia="MS Mincho"/>
          <w:b/>
          <w:szCs w:val="24"/>
          <w:lang/>
        </w:rPr>
        <w:t>Support for Balancing Work and Family, and Review of Working Styles</w:t>
      </w:r>
      <w:bookmarkEnd w:id="372"/>
      <w:bookmarkEnd w:id="373"/>
    </w:p>
    <w:p w:rsidR="00E263F0" w:rsidRPr="00E263F0" w:rsidRDefault="00E263F0" w:rsidP="00E263F0">
      <w:pPr>
        <w:rPr>
          <w:rFonts w:eastAsia="MS Mincho"/>
          <w:lang w:val="en-US" w:eastAsia="ja-JP"/>
        </w:rPr>
      </w:pPr>
    </w:p>
    <w:p w:rsidR="009668D4" w:rsidRDefault="009668D4" w:rsidP="009668D4">
      <w:pPr>
        <w:spacing w:line="240" w:lineRule="auto"/>
        <w:rPr>
          <w:b/>
          <w:spacing w:val="0"/>
          <w:w w:val="100"/>
          <w:sz w:val="24"/>
          <w:szCs w:val="24"/>
        </w:rPr>
      </w:pPr>
      <w:r w:rsidRPr="009668D4">
        <w:rPr>
          <w:rFonts w:hint="eastAsia"/>
          <w:b/>
          <w:spacing w:val="0"/>
          <w:w w:val="100"/>
          <w:sz w:val="24"/>
          <w:szCs w:val="24"/>
        </w:rPr>
        <w:t xml:space="preserve">(i) </w:t>
      </w:r>
      <w:r w:rsidRPr="009668D4">
        <w:rPr>
          <w:b/>
          <w:spacing w:val="0"/>
          <w:w w:val="100"/>
          <w:sz w:val="24"/>
          <w:szCs w:val="24"/>
        </w:rPr>
        <w:t>Revisions of the Law on Child Care and Family Care Leave Law</w:t>
      </w:r>
    </w:p>
    <w:p w:rsidR="00E263F0" w:rsidRPr="009668D4" w:rsidRDefault="00E263F0" w:rsidP="009668D4">
      <w:pPr>
        <w:spacing w:line="240" w:lineRule="auto"/>
        <w:rPr>
          <w:rFonts w:hint="eastAsia"/>
          <w:b/>
          <w:spacing w:val="0"/>
          <w:w w:val="100"/>
          <w:sz w:val="24"/>
          <w:szCs w:val="24"/>
        </w:rPr>
      </w:pPr>
    </w:p>
    <w:p w:rsidR="009668D4" w:rsidRPr="009668D4" w:rsidRDefault="009668D4" w:rsidP="009668D4">
      <w:pPr>
        <w:tabs>
          <w:tab w:val="num" w:pos="0"/>
        </w:tabs>
        <w:spacing w:line="240" w:lineRule="auto"/>
        <w:jc w:val="both"/>
        <w:rPr>
          <w:spacing w:val="0"/>
          <w:w w:val="100"/>
          <w:sz w:val="24"/>
          <w:szCs w:val="24"/>
        </w:rPr>
      </w:pPr>
      <w:r w:rsidRPr="009668D4">
        <w:rPr>
          <w:rFonts w:hint="eastAsia"/>
          <w:spacing w:val="0"/>
          <w:w w:val="100"/>
          <w:sz w:val="24"/>
          <w:szCs w:val="24"/>
        </w:rPr>
        <w:t>331.</w:t>
      </w:r>
      <w:r w:rsidRPr="009668D4">
        <w:rPr>
          <w:rFonts w:hint="eastAsia"/>
          <w:spacing w:val="0"/>
          <w:w w:val="100"/>
          <w:sz w:val="24"/>
          <w:szCs w:val="24"/>
        </w:rPr>
        <w:tab/>
      </w:r>
      <w:r w:rsidRPr="009668D4">
        <w:rPr>
          <w:spacing w:val="0"/>
          <w:w w:val="100"/>
          <w:sz w:val="24"/>
          <w:szCs w:val="24"/>
        </w:rPr>
        <w:t xml:space="preserve">In December 2004, the Government enacted the </w:t>
      </w:r>
      <w:r w:rsidRPr="009668D4">
        <w:rPr>
          <w:spacing w:val="0"/>
          <w:w w:val="100"/>
          <w:sz w:val="24"/>
          <w:szCs w:val="24"/>
          <w:lang/>
        </w:rPr>
        <w:t>Law Concerning Partial Amendment to the Law Concerning the Welfare of Workers Who Take Care of Children or Other Family Members Including Child Care and Family Care Leave</w:t>
      </w:r>
      <w:r w:rsidRPr="009668D4">
        <w:rPr>
          <w:rFonts w:hint="eastAsia"/>
          <w:spacing w:val="0"/>
          <w:w w:val="100"/>
          <w:sz w:val="24"/>
          <w:szCs w:val="24"/>
          <w:lang/>
        </w:rPr>
        <w:t xml:space="preserve"> to </w:t>
      </w:r>
      <w:r w:rsidRPr="009668D4">
        <w:rPr>
          <w:spacing w:val="0"/>
          <w:w w:val="100"/>
          <w:sz w:val="24"/>
          <w:szCs w:val="24"/>
          <w:lang/>
        </w:rPr>
        <w:t>strength</w:t>
      </w:r>
      <w:r w:rsidRPr="009668D4">
        <w:rPr>
          <w:rFonts w:hint="eastAsia"/>
          <w:spacing w:val="0"/>
          <w:w w:val="100"/>
          <w:sz w:val="24"/>
          <w:szCs w:val="24"/>
          <w:lang/>
        </w:rPr>
        <w:t xml:space="preserve"> the support for balancing work and family</w:t>
      </w:r>
      <w:r w:rsidRPr="009668D4">
        <w:rPr>
          <w:spacing w:val="0"/>
          <w:w w:val="100"/>
          <w:sz w:val="24"/>
          <w:szCs w:val="24"/>
          <w:lang/>
        </w:rPr>
        <w:t>.</w:t>
      </w:r>
      <w:r w:rsidRPr="009668D4">
        <w:rPr>
          <w:spacing w:val="0"/>
          <w:w w:val="100"/>
          <w:sz w:val="24"/>
          <w:szCs w:val="24"/>
        </w:rPr>
        <w:t xml:space="preserve"> The main </w:t>
      </w:r>
      <w:r w:rsidRPr="009668D4">
        <w:rPr>
          <w:rFonts w:hint="eastAsia"/>
          <w:spacing w:val="0"/>
          <w:w w:val="100"/>
          <w:sz w:val="24"/>
          <w:szCs w:val="24"/>
        </w:rPr>
        <w:t>points</w:t>
      </w:r>
      <w:r w:rsidRPr="009668D4">
        <w:rPr>
          <w:spacing w:val="0"/>
          <w:w w:val="100"/>
          <w:sz w:val="24"/>
          <w:szCs w:val="24"/>
        </w:rPr>
        <w:t xml:space="preserve"> of this law are</w:t>
      </w:r>
      <w:r w:rsidRPr="009668D4">
        <w:rPr>
          <w:rFonts w:hint="eastAsia"/>
          <w:spacing w:val="0"/>
          <w:w w:val="100"/>
          <w:sz w:val="24"/>
          <w:szCs w:val="24"/>
        </w:rPr>
        <w:t xml:space="preserve"> as follows</w:t>
      </w:r>
      <w:r w:rsidRPr="009668D4">
        <w:rPr>
          <w:spacing w:val="0"/>
          <w:w w:val="100"/>
          <w:sz w:val="24"/>
          <w:szCs w:val="24"/>
        </w:rPr>
        <w:t xml:space="preserve">: (i) expansion of the range of workers entitled to take child and family care leaves; (ii) extension of the child care leave; (iii) relaxation of the limit on the number of times workers are allowed to take </w:t>
      </w:r>
      <w:r w:rsidRPr="009668D4">
        <w:rPr>
          <w:rFonts w:hint="eastAsia"/>
          <w:spacing w:val="0"/>
          <w:w w:val="100"/>
          <w:sz w:val="24"/>
          <w:szCs w:val="24"/>
        </w:rPr>
        <w:t xml:space="preserve">as </w:t>
      </w:r>
      <w:r w:rsidRPr="009668D4">
        <w:rPr>
          <w:spacing w:val="0"/>
          <w:w w:val="100"/>
          <w:sz w:val="24"/>
          <w:szCs w:val="24"/>
        </w:rPr>
        <w:t xml:space="preserve">family care leave; and (iv) establishment of a leave </w:t>
      </w:r>
      <w:r w:rsidRPr="009668D4">
        <w:rPr>
          <w:rFonts w:hint="eastAsia"/>
          <w:spacing w:val="0"/>
          <w:w w:val="100"/>
          <w:sz w:val="24"/>
          <w:szCs w:val="24"/>
        </w:rPr>
        <w:t xml:space="preserve">system </w:t>
      </w:r>
      <w:r w:rsidRPr="009668D4">
        <w:rPr>
          <w:spacing w:val="0"/>
          <w:w w:val="100"/>
          <w:sz w:val="24"/>
          <w:szCs w:val="24"/>
        </w:rPr>
        <w:t xml:space="preserve">for </w:t>
      </w:r>
      <w:r w:rsidRPr="009668D4">
        <w:rPr>
          <w:rFonts w:hint="eastAsia"/>
          <w:spacing w:val="0"/>
          <w:w w:val="100"/>
          <w:sz w:val="24"/>
          <w:szCs w:val="24"/>
        </w:rPr>
        <w:t>a</w:t>
      </w:r>
      <w:r w:rsidRPr="009668D4">
        <w:rPr>
          <w:spacing w:val="0"/>
          <w:w w:val="100"/>
          <w:sz w:val="24"/>
          <w:szCs w:val="24"/>
        </w:rPr>
        <w:t xml:space="preserve"> child in need of nursing care.</w:t>
      </w:r>
    </w:p>
    <w:p w:rsidR="009668D4" w:rsidRPr="009668D4" w:rsidRDefault="009668D4" w:rsidP="009668D4">
      <w:pPr>
        <w:tabs>
          <w:tab w:val="num" w:pos="0"/>
        </w:tabs>
        <w:spacing w:line="240" w:lineRule="auto"/>
        <w:jc w:val="both"/>
        <w:rPr>
          <w:spacing w:val="0"/>
          <w:w w:val="100"/>
          <w:sz w:val="24"/>
          <w:szCs w:val="24"/>
          <w:lang/>
        </w:rPr>
      </w:pPr>
    </w:p>
    <w:p w:rsidR="009668D4" w:rsidRPr="009668D4" w:rsidRDefault="009668D4" w:rsidP="00F51B56">
      <w:pPr>
        <w:tabs>
          <w:tab w:val="num" w:pos="0"/>
        </w:tabs>
        <w:spacing w:line="240" w:lineRule="auto"/>
        <w:jc w:val="both"/>
        <w:rPr>
          <w:spacing w:val="0"/>
          <w:w w:val="100"/>
          <w:sz w:val="24"/>
          <w:szCs w:val="24"/>
          <w:lang/>
        </w:rPr>
      </w:pPr>
      <w:r w:rsidRPr="009668D4">
        <w:rPr>
          <w:rFonts w:hint="eastAsia"/>
          <w:spacing w:val="0"/>
          <w:w w:val="100"/>
          <w:sz w:val="24"/>
          <w:szCs w:val="24"/>
          <w:lang/>
        </w:rPr>
        <w:t>332.</w:t>
      </w:r>
      <w:r w:rsidRPr="009668D4">
        <w:rPr>
          <w:spacing w:val="0"/>
          <w:w w:val="100"/>
          <w:sz w:val="24"/>
          <w:szCs w:val="24"/>
          <w:lang/>
        </w:rPr>
        <w:tab/>
        <w:t xml:space="preserve">According to the Basic Survey on Women Workers’ Employment Management conducted in FY2004, 70.6% of women who gave birth to a child took child care leave, while 0.56% of men took child care leave. Compared </w:t>
      </w:r>
      <w:r w:rsidRPr="009668D4">
        <w:rPr>
          <w:rFonts w:hint="eastAsia"/>
          <w:spacing w:val="0"/>
          <w:w w:val="100"/>
          <w:sz w:val="24"/>
          <w:szCs w:val="24"/>
          <w:lang/>
        </w:rPr>
        <w:t>to</w:t>
      </w:r>
      <w:r w:rsidRPr="009668D4">
        <w:rPr>
          <w:spacing w:val="0"/>
          <w:w w:val="100"/>
          <w:sz w:val="24"/>
          <w:szCs w:val="24"/>
          <w:lang/>
        </w:rPr>
        <w:t xml:space="preserve"> the corresponding figures of 64% (women) and 0.33% (men) in FY2002, there was an increase in both men and women who took child care leave. For FY2004, the </w:t>
      </w:r>
      <w:r w:rsidRPr="009668D4">
        <w:rPr>
          <w:rFonts w:hint="eastAsia"/>
          <w:spacing w:val="0"/>
          <w:w w:val="100"/>
          <w:sz w:val="24"/>
          <w:szCs w:val="24"/>
          <w:lang/>
        </w:rPr>
        <w:t>number</w:t>
      </w:r>
      <w:r w:rsidRPr="009668D4">
        <w:rPr>
          <w:spacing w:val="0"/>
          <w:w w:val="100"/>
          <w:sz w:val="24"/>
          <w:szCs w:val="24"/>
          <w:lang/>
        </w:rPr>
        <w:t xml:space="preserve"> of men and women who took child care leave was 96.1% for women </w:t>
      </w:r>
      <w:r w:rsidRPr="009668D4">
        <w:rPr>
          <w:rFonts w:hint="eastAsia"/>
          <w:spacing w:val="0"/>
          <w:w w:val="100"/>
          <w:sz w:val="24"/>
          <w:szCs w:val="24"/>
          <w:lang/>
        </w:rPr>
        <w:t>to</w:t>
      </w:r>
      <w:r w:rsidRPr="009668D4">
        <w:rPr>
          <w:spacing w:val="0"/>
          <w:w w:val="100"/>
          <w:sz w:val="24"/>
          <w:szCs w:val="24"/>
          <w:lang/>
        </w:rPr>
        <w:t xml:space="preserve"> 3.9% for men. Compared to the FY2002 </w:t>
      </w:r>
      <w:r w:rsidRPr="009668D4">
        <w:rPr>
          <w:rFonts w:hint="eastAsia"/>
          <w:spacing w:val="0"/>
          <w:w w:val="100"/>
          <w:sz w:val="24"/>
          <w:szCs w:val="24"/>
          <w:lang/>
        </w:rPr>
        <w:t>figures</w:t>
      </w:r>
      <w:r w:rsidRPr="009668D4">
        <w:rPr>
          <w:spacing w:val="0"/>
          <w:w w:val="100"/>
          <w:sz w:val="24"/>
          <w:szCs w:val="24"/>
          <w:lang/>
        </w:rPr>
        <w:t xml:space="preserve"> of 98.1% for women and 1.9% for men, FY2004 figures show</w:t>
      </w:r>
      <w:r w:rsidRPr="009668D4">
        <w:rPr>
          <w:rFonts w:hint="eastAsia"/>
          <w:spacing w:val="0"/>
          <w:w w:val="100"/>
          <w:sz w:val="24"/>
          <w:szCs w:val="24"/>
          <w:lang/>
        </w:rPr>
        <w:t>s that there was</w:t>
      </w:r>
      <w:r w:rsidRPr="009668D4">
        <w:rPr>
          <w:spacing w:val="0"/>
          <w:w w:val="100"/>
          <w:sz w:val="24"/>
          <w:szCs w:val="24"/>
          <w:lang/>
        </w:rPr>
        <w:t xml:space="preserve"> an increase in the rate of men,</w:t>
      </w:r>
      <w:r w:rsidRPr="009668D4">
        <w:rPr>
          <w:rFonts w:hint="eastAsia"/>
          <w:spacing w:val="0"/>
          <w:w w:val="100"/>
          <w:sz w:val="24"/>
          <w:szCs w:val="24"/>
          <w:lang/>
        </w:rPr>
        <w:t xml:space="preserve"> however, </w:t>
      </w:r>
      <w:r w:rsidRPr="009668D4">
        <w:rPr>
          <w:spacing w:val="0"/>
          <w:w w:val="100"/>
          <w:sz w:val="24"/>
          <w:szCs w:val="24"/>
          <w:lang/>
        </w:rPr>
        <w:t xml:space="preserve">the </w:t>
      </w:r>
      <w:r w:rsidRPr="009668D4">
        <w:rPr>
          <w:rFonts w:hint="eastAsia"/>
          <w:spacing w:val="0"/>
          <w:w w:val="100"/>
          <w:sz w:val="24"/>
          <w:szCs w:val="24"/>
          <w:lang/>
        </w:rPr>
        <w:t xml:space="preserve">overall </w:t>
      </w:r>
      <w:r w:rsidRPr="009668D4">
        <w:rPr>
          <w:spacing w:val="0"/>
          <w:w w:val="100"/>
          <w:sz w:val="24"/>
          <w:szCs w:val="24"/>
          <w:lang/>
        </w:rPr>
        <w:t>level remain</w:t>
      </w:r>
      <w:r w:rsidRPr="009668D4">
        <w:rPr>
          <w:rFonts w:hint="eastAsia"/>
          <w:spacing w:val="0"/>
          <w:w w:val="100"/>
          <w:sz w:val="24"/>
          <w:szCs w:val="24"/>
          <w:lang/>
        </w:rPr>
        <w:t>s</w:t>
      </w:r>
      <w:r w:rsidRPr="009668D4">
        <w:rPr>
          <w:spacing w:val="0"/>
          <w:w w:val="100"/>
          <w:sz w:val="24"/>
          <w:szCs w:val="24"/>
          <w:lang/>
        </w:rPr>
        <w:t xml:space="preserve"> low.</w:t>
      </w:r>
    </w:p>
    <w:p w:rsidR="009668D4" w:rsidRPr="009668D4" w:rsidRDefault="009668D4" w:rsidP="009668D4">
      <w:pPr>
        <w:tabs>
          <w:tab w:val="num" w:pos="0"/>
        </w:tabs>
        <w:spacing w:line="240" w:lineRule="auto"/>
        <w:rPr>
          <w:spacing w:val="0"/>
          <w:w w:val="100"/>
          <w:sz w:val="24"/>
          <w:szCs w:val="24"/>
          <w:lang/>
        </w:rPr>
      </w:pPr>
    </w:p>
    <w:p w:rsidR="009668D4" w:rsidRDefault="009668D4" w:rsidP="009668D4">
      <w:pPr>
        <w:overflowPunct w:val="0"/>
        <w:spacing w:line="240" w:lineRule="auto"/>
        <w:jc w:val="both"/>
        <w:rPr>
          <w:b/>
          <w:spacing w:val="0"/>
          <w:w w:val="100"/>
          <w:sz w:val="24"/>
          <w:szCs w:val="24"/>
          <w:lang/>
        </w:rPr>
      </w:pPr>
      <w:r w:rsidRPr="009668D4">
        <w:rPr>
          <w:rFonts w:hint="eastAsia"/>
          <w:b/>
          <w:spacing w:val="0"/>
          <w:w w:val="100"/>
          <w:sz w:val="24"/>
          <w:szCs w:val="24"/>
          <w:lang/>
        </w:rPr>
        <w:t xml:space="preserve">(ii) </w:t>
      </w:r>
      <w:r w:rsidRPr="009668D4">
        <w:rPr>
          <w:b/>
          <w:spacing w:val="0"/>
          <w:w w:val="100"/>
          <w:sz w:val="24"/>
          <w:szCs w:val="24"/>
          <w:lang/>
        </w:rPr>
        <w:t>Support for Companies that Promote Balancing Work and Child Raising</w:t>
      </w:r>
    </w:p>
    <w:p w:rsidR="00E263F0" w:rsidRPr="009668D4" w:rsidRDefault="00E263F0" w:rsidP="009668D4">
      <w:pPr>
        <w:overflowPunct w:val="0"/>
        <w:spacing w:line="240" w:lineRule="auto"/>
        <w:jc w:val="both"/>
        <w:rPr>
          <w:rFonts w:hint="eastAsia"/>
          <w:b/>
          <w:spacing w:val="0"/>
          <w:w w:val="100"/>
          <w:sz w:val="24"/>
          <w:szCs w:val="24"/>
          <w:lang/>
        </w:rPr>
      </w:pPr>
    </w:p>
    <w:p w:rsidR="009668D4" w:rsidRPr="009668D4" w:rsidRDefault="009668D4" w:rsidP="00F51B56">
      <w:pPr>
        <w:tabs>
          <w:tab w:val="num" w:pos="0"/>
        </w:tabs>
        <w:overflowPunct w:val="0"/>
        <w:spacing w:line="240" w:lineRule="auto"/>
        <w:jc w:val="both"/>
        <w:rPr>
          <w:spacing w:val="0"/>
          <w:w w:val="100"/>
          <w:sz w:val="24"/>
          <w:szCs w:val="24"/>
          <w:lang/>
        </w:rPr>
      </w:pPr>
      <w:r w:rsidRPr="009668D4">
        <w:rPr>
          <w:rFonts w:hint="eastAsia"/>
          <w:spacing w:val="0"/>
          <w:w w:val="100"/>
          <w:sz w:val="24"/>
          <w:szCs w:val="24"/>
        </w:rPr>
        <w:t>333.</w:t>
      </w:r>
      <w:r w:rsidRPr="009668D4">
        <w:rPr>
          <w:rFonts w:hint="eastAsia"/>
          <w:spacing w:val="0"/>
          <w:w w:val="100"/>
          <w:sz w:val="24"/>
          <w:szCs w:val="24"/>
        </w:rPr>
        <w:tab/>
      </w:r>
      <w:r w:rsidRPr="009668D4">
        <w:rPr>
          <w:spacing w:val="0"/>
          <w:w w:val="100"/>
          <w:sz w:val="24"/>
          <w:szCs w:val="24"/>
        </w:rPr>
        <w:t xml:space="preserve">Since FY2002, the Government has granted assistance to employers who develop and adopt a system that </w:t>
      </w:r>
      <w:r w:rsidRPr="009668D4">
        <w:rPr>
          <w:rFonts w:hint="eastAsia"/>
          <w:spacing w:val="0"/>
          <w:w w:val="100"/>
          <w:sz w:val="24"/>
          <w:szCs w:val="24"/>
        </w:rPr>
        <w:t>encourage</w:t>
      </w:r>
      <w:r w:rsidRPr="009668D4">
        <w:rPr>
          <w:spacing w:val="0"/>
          <w:w w:val="100"/>
          <w:sz w:val="24"/>
          <w:szCs w:val="24"/>
        </w:rPr>
        <w:t xml:space="preserve"> a flexible working style such as shorter work hours for </w:t>
      </w:r>
      <w:r w:rsidRPr="009668D4">
        <w:rPr>
          <w:rFonts w:hint="eastAsia"/>
          <w:spacing w:val="0"/>
          <w:w w:val="100"/>
          <w:sz w:val="24"/>
          <w:szCs w:val="24"/>
        </w:rPr>
        <w:t xml:space="preserve">parents of </w:t>
      </w:r>
      <w:r w:rsidRPr="009668D4">
        <w:rPr>
          <w:spacing w:val="0"/>
          <w:w w:val="100"/>
          <w:sz w:val="24"/>
          <w:szCs w:val="24"/>
        </w:rPr>
        <w:t>preschool-age</w:t>
      </w:r>
      <w:r w:rsidRPr="009668D4">
        <w:rPr>
          <w:rFonts w:hint="eastAsia"/>
          <w:spacing w:val="0"/>
          <w:w w:val="100"/>
          <w:sz w:val="24"/>
          <w:szCs w:val="24"/>
        </w:rPr>
        <w:t>d</w:t>
      </w:r>
      <w:r w:rsidRPr="009668D4">
        <w:rPr>
          <w:spacing w:val="0"/>
          <w:w w:val="100"/>
          <w:sz w:val="24"/>
          <w:szCs w:val="24"/>
        </w:rPr>
        <w:t xml:space="preserve"> children. </w:t>
      </w:r>
      <w:r w:rsidRPr="009668D4">
        <w:rPr>
          <w:rFonts w:hint="eastAsia"/>
          <w:spacing w:val="0"/>
          <w:w w:val="100"/>
          <w:sz w:val="24"/>
          <w:szCs w:val="24"/>
        </w:rPr>
        <w:t>Moreover</w:t>
      </w:r>
      <w:r w:rsidRPr="009668D4">
        <w:rPr>
          <w:spacing w:val="0"/>
          <w:w w:val="100"/>
          <w:sz w:val="24"/>
          <w:szCs w:val="24"/>
        </w:rPr>
        <w:t xml:space="preserve">, since FY2005, </w:t>
      </w:r>
      <w:r w:rsidRPr="009668D4">
        <w:rPr>
          <w:rFonts w:hint="eastAsia"/>
          <w:spacing w:val="0"/>
          <w:w w:val="100"/>
          <w:sz w:val="24"/>
          <w:szCs w:val="24"/>
        </w:rPr>
        <w:t>the Government</w:t>
      </w:r>
      <w:r w:rsidRPr="009668D4">
        <w:rPr>
          <w:spacing w:val="0"/>
          <w:w w:val="100"/>
          <w:sz w:val="24"/>
          <w:szCs w:val="24"/>
        </w:rPr>
        <w:t xml:space="preserve"> has </w:t>
      </w:r>
      <w:r w:rsidRPr="009668D4">
        <w:rPr>
          <w:rFonts w:hint="eastAsia"/>
          <w:spacing w:val="0"/>
          <w:w w:val="100"/>
          <w:sz w:val="24"/>
          <w:szCs w:val="24"/>
        </w:rPr>
        <w:t xml:space="preserve">also </w:t>
      </w:r>
      <w:r w:rsidRPr="009668D4">
        <w:rPr>
          <w:spacing w:val="0"/>
          <w:w w:val="100"/>
          <w:sz w:val="24"/>
          <w:szCs w:val="24"/>
        </w:rPr>
        <w:t>granted assistance to employers who have taken exemplary measures toward</w:t>
      </w:r>
      <w:r w:rsidRPr="009668D4">
        <w:rPr>
          <w:rFonts w:hint="eastAsia"/>
          <w:spacing w:val="0"/>
          <w:w w:val="100"/>
          <w:sz w:val="24"/>
          <w:szCs w:val="24"/>
        </w:rPr>
        <w:t>s</w:t>
      </w:r>
      <w:r w:rsidRPr="009668D4">
        <w:rPr>
          <w:spacing w:val="0"/>
          <w:w w:val="100"/>
          <w:sz w:val="24"/>
          <w:szCs w:val="24"/>
        </w:rPr>
        <w:t xml:space="preserve"> creating </w:t>
      </w:r>
      <w:r w:rsidRPr="009668D4">
        <w:rPr>
          <w:rFonts w:hint="eastAsia"/>
          <w:spacing w:val="0"/>
          <w:w w:val="100"/>
          <w:sz w:val="24"/>
          <w:szCs w:val="24"/>
        </w:rPr>
        <w:t xml:space="preserve">such </w:t>
      </w:r>
      <w:r w:rsidRPr="009668D4">
        <w:rPr>
          <w:spacing w:val="0"/>
          <w:w w:val="100"/>
          <w:sz w:val="24"/>
          <w:szCs w:val="24"/>
        </w:rPr>
        <w:t>a work</w:t>
      </w:r>
      <w:r w:rsidRPr="009668D4">
        <w:rPr>
          <w:rFonts w:hint="eastAsia"/>
          <w:spacing w:val="0"/>
          <w:w w:val="100"/>
          <w:sz w:val="24"/>
          <w:szCs w:val="24"/>
        </w:rPr>
        <w:t xml:space="preserve"> environment that welcomes men</w:t>
      </w:r>
      <w:r w:rsidRPr="009668D4">
        <w:rPr>
          <w:spacing w:val="0"/>
          <w:w w:val="100"/>
          <w:sz w:val="24"/>
          <w:szCs w:val="24"/>
        </w:rPr>
        <w:t xml:space="preserve"> to take part in child raising. Furthermore, in FY2006, the Government established a program </w:t>
      </w:r>
      <w:r w:rsidRPr="009668D4">
        <w:rPr>
          <w:rFonts w:hint="eastAsia"/>
          <w:spacing w:val="0"/>
          <w:w w:val="100"/>
          <w:sz w:val="24"/>
          <w:szCs w:val="24"/>
        </w:rPr>
        <w:t>of</w:t>
      </w:r>
      <w:r w:rsidRPr="009668D4">
        <w:rPr>
          <w:spacing w:val="0"/>
          <w:w w:val="100"/>
          <w:sz w:val="24"/>
          <w:szCs w:val="24"/>
        </w:rPr>
        <w:t xml:space="preserve"> providing grant-in-aid</w:t>
      </w:r>
      <w:r w:rsidRPr="009668D4">
        <w:rPr>
          <w:rFonts w:hint="eastAsia"/>
          <w:spacing w:val="0"/>
          <w:w w:val="100"/>
          <w:sz w:val="24"/>
          <w:szCs w:val="24"/>
        </w:rPr>
        <w:t>, for the limited duration of five years,</w:t>
      </w:r>
      <w:r w:rsidRPr="009668D4">
        <w:rPr>
          <w:spacing w:val="0"/>
          <w:w w:val="100"/>
          <w:sz w:val="24"/>
          <w:szCs w:val="24"/>
        </w:rPr>
        <w:t xml:space="preserve"> for employers of small-to-medium companies whose workers have taken child care leave or have taken advantage of shorter working hours</w:t>
      </w:r>
      <w:r w:rsidR="00F51B56">
        <w:rPr>
          <w:spacing w:val="0"/>
          <w:w w:val="100"/>
          <w:sz w:val="24"/>
          <w:szCs w:val="24"/>
        </w:rPr>
        <w:t xml:space="preserve"> </w:t>
      </w:r>
      <w:r w:rsidRPr="009668D4">
        <w:rPr>
          <w:spacing w:val="0"/>
          <w:w w:val="100"/>
          <w:sz w:val="24"/>
          <w:szCs w:val="24"/>
        </w:rPr>
        <w:t>for the first time.</w:t>
      </w:r>
    </w:p>
    <w:p w:rsidR="009668D4" w:rsidRPr="009668D4" w:rsidRDefault="009668D4" w:rsidP="009668D4">
      <w:pPr>
        <w:tabs>
          <w:tab w:val="num" w:pos="0"/>
        </w:tabs>
        <w:overflowPunct w:val="0"/>
        <w:spacing w:line="240" w:lineRule="auto"/>
        <w:jc w:val="both"/>
        <w:rPr>
          <w:spacing w:val="0"/>
          <w:w w:val="100"/>
          <w:sz w:val="24"/>
          <w:szCs w:val="24"/>
          <w:lang/>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 xml:space="preserve">(iii) </w:t>
      </w:r>
      <w:r w:rsidRPr="009668D4">
        <w:rPr>
          <w:b/>
          <w:spacing w:val="0"/>
          <w:w w:val="100"/>
          <w:sz w:val="24"/>
          <w:szCs w:val="24"/>
        </w:rPr>
        <w:t>Establishment of the Law for Measures to Support the Development of the Next Generation</w:t>
      </w:r>
    </w:p>
    <w:p w:rsidR="00A54501" w:rsidRPr="009668D4" w:rsidRDefault="00A54501" w:rsidP="009668D4">
      <w:pPr>
        <w:overflowPunct w:val="0"/>
        <w:spacing w:line="240" w:lineRule="auto"/>
        <w:jc w:val="both"/>
        <w:rPr>
          <w:rFonts w:hint="eastAsia"/>
          <w:b/>
          <w:spacing w:val="0"/>
          <w:w w:val="100"/>
          <w:sz w:val="24"/>
          <w:szCs w:val="24"/>
          <w:lang/>
        </w:rPr>
      </w:pPr>
    </w:p>
    <w:p w:rsidR="009668D4" w:rsidRPr="009668D4" w:rsidRDefault="009668D4" w:rsidP="009668D4">
      <w:pPr>
        <w:tabs>
          <w:tab w:val="num" w:pos="0"/>
        </w:tabs>
        <w:overflowPunct w:val="0"/>
        <w:spacing w:line="240" w:lineRule="auto"/>
        <w:jc w:val="both"/>
        <w:rPr>
          <w:spacing w:val="0"/>
          <w:w w:val="100"/>
          <w:sz w:val="24"/>
          <w:szCs w:val="24"/>
        </w:rPr>
      </w:pPr>
      <w:r w:rsidRPr="009668D4">
        <w:rPr>
          <w:rFonts w:hint="eastAsia"/>
          <w:spacing w:val="0"/>
          <w:w w:val="100"/>
          <w:sz w:val="24"/>
          <w:szCs w:val="24"/>
        </w:rPr>
        <w:t>334.</w:t>
      </w:r>
      <w:r w:rsidRPr="009668D4">
        <w:rPr>
          <w:rFonts w:hint="eastAsia"/>
          <w:spacing w:val="0"/>
          <w:w w:val="100"/>
          <w:sz w:val="24"/>
          <w:szCs w:val="24"/>
        </w:rPr>
        <w:tab/>
      </w:r>
      <w:r w:rsidRPr="009668D4">
        <w:rPr>
          <w:spacing w:val="0"/>
          <w:w w:val="100"/>
          <w:sz w:val="24"/>
          <w:szCs w:val="24"/>
        </w:rPr>
        <w:t xml:space="preserve">In July 2003, the Government enacted the Law for Measures to Support the Development of the Next Generation. This law </w:t>
      </w:r>
      <w:r w:rsidRPr="009668D4">
        <w:rPr>
          <w:rFonts w:hint="eastAsia"/>
          <w:spacing w:val="0"/>
          <w:w w:val="100"/>
          <w:sz w:val="24"/>
          <w:szCs w:val="24"/>
        </w:rPr>
        <w:t>defines</w:t>
      </w:r>
      <w:r w:rsidRPr="009668D4">
        <w:rPr>
          <w:spacing w:val="0"/>
          <w:w w:val="100"/>
          <w:sz w:val="24"/>
          <w:szCs w:val="24"/>
        </w:rPr>
        <w:t xml:space="preserve"> the responsibilities </w:t>
      </w:r>
      <w:r w:rsidRPr="009668D4">
        <w:rPr>
          <w:rFonts w:hint="eastAsia"/>
          <w:spacing w:val="0"/>
          <w:w w:val="100"/>
          <w:sz w:val="24"/>
          <w:szCs w:val="24"/>
        </w:rPr>
        <w:t>of</w:t>
      </w:r>
      <w:r w:rsidRPr="009668D4">
        <w:rPr>
          <w:spacing w:val="0"/>
          <w:w w:val="100"/>
          <w:sz w:val="24"/>
          <w:szCs w:val="24"/>
        </w:rPr>
        <w:t xml:space="preserve"> the Government, local governments, employers, and citizens </w:t>
      </w:r>
      <w:r w:rsidRPr="009668D4">
        <w:rPr>
          <w:rFonts w:hint="eastAsia"/>
          <w:spacing w:val="0"/>
          <w:w w:val="100"/>
          <w:sz w:val="24"/>
          <w:szCs w:val="24"/>
        </w:rPr>
        <w:t xml:space="preserve">so as </w:t>
      </w:r>
      <w:r w:rsidRPr="009668D4">
        <w:rPr>
          <w:spacing w:val="0"/>
          <w:w w:val="100"/>
          <w:sz w:val="24"/>
          <w:szCs w:val="24"/>
        </w:rPr>
        <w:t xml:space="preserve">to create </w:t>
      </w:r>
      <w:r w:rsidRPr="009668D4">
        <w:rPr>
          <w:rFonts w:hint="eastAsia"/>
          <w:spacing w:val="0"/>
          <w:w w:val="100"/>
          <w:sz w:val="24"/>
          <w:szCs w:val="24"/>
        </w:rPr>
        <w:t>the</w:t>
      </w:r>
      <w:r w:rsidRPr="009668D4">
        <w:rPr>
          <w:spacing w:val="0"/>
          <w:w w:val="100"/>
          <w:sz w:val="24"/>
          <w:szCs w:val="24"/>
        </w:rPr>
        <w:t xml:space="preserve"> environment where children, who will play a key role in the next generation, are born and raised in good health. </w:t>
      </w:r>
      <w:r w:rsidRPr="009668D4">
        <w:rPr>
          <w:rFonts w:hint="eastAsia"/>
          <w:spacing w:val="0"/>
          <w:w w:val="100"/>
          <w:sz w:val="24"/>
          <w:szCs w:val="24"/>
        </w:rPr>
        <w:t>According to</w:t>
      </w:r>
      <w:r w:rsidRPr="009668D4">
        <w:rPr>
          <w:spacing w:val="0"/>
          <w:w w:val="100"/>
          <w:sz w:val="24"/>
          <w:szCs w:val="24"/>
        </w:rPr>
        <w:t xml:space="preserve"> the law, the Government will tackle the issue in a systematic and focused </w:t>
      </w:r>
      <w:r w:rsidRPr="009668D4">
        <w:rPr>
          <w:rFonts w:hint="eastAsia"/>
          <w:spacing w:val="0"/>
          <w:w w:val="100"/>
          <w:sz w:val="24"/>
          <w:szCs w:val="24"/>
        </w:rPr>
        <w:t>manner</w:t>
      </w:r>
      <w:r w:rsidRPr="009668D4">
        <w:rPr>
          <w:spacing w:val="0"/>
          <w:w w:val="100"/>
          <w:sz w:val="24"/>
          <w:szCs w:val="24"/>
        </w:rPr>
        <w:t xml:space="preserve"> over the next ten years</w:t>
      </w:r>
      <w:r w:rsidRPr="009668D4">
        <w:rPr>
          <w:rFonts w:hint="eastAsia"/>
          <w:spacing w:val="0"/>
          <w:w w:val="100"/>
          <w:sz w:val="24"/>
          <w:szCs w:val="24"/>
        </w:rPr>
        <w:t>. (</w:t>
      </w:r>
      <w:r w:rsidRPr="009668D4">
        <w:rPr>
          <w:spacing w:val="0"/>
          <w:w w:val="100"/>
          <w:sz w:val="24"/>
          <w:szCs w:val="24"/>
        </w:rPr>
        <w:t>i.e. until March 2015</w:t>
      </w:r>
      <w:r w:rsidRPr="009668D4">
        <w:rPr>
          <w:rFonts w:hint="eastAsia"/>
          <w:spacing w:val="0"/>
          <w:w w:val="100"/>
          <w:sz w:val="24"/>
          <w:szCs w:val="24"/>
        </w:rPr>
        <w:t>)</w:t>
      </w:r>
      <w:r w:rsidR="00F51B56">
        <w:rPr>
          <w:spacing w:val="0"/>
          <w:w w:val="100"/>
          <w:sz w:val="24"/>
          <w:szCs w:val="24"/>
        </w:rPr>
        <w:t>.</w:t>
      </w:r>
    </w:p>
    <w:p w:rsidR="009668D4" w:rsidRPr="009668D4" w:rsidRDefault="009668D4" w:rsidP="009668D4">
      <w:pPr>
        <w:tabs>
          <w:tab w:val="num" w:pos="0"/>
        </w:tabs>
        <w:overflowPunct w:val="0"/>
        <w:spacing w:line="240" w:lineRule="auto"/>
        <w:jc w:val="both"/>
        <w:rPr>
          <w:spacing w:val="0"/>
          <w:w w:val="100"/>
          <w:sz w:val="24"/>
          <w:szCs w:val="24"/>
        </w:rPr>
      </w:pPr>
    </w:p>
    <w:p w:rsidR="009668D4" w:rsidRPr="009668D4" w:rsidRDefault="009668D4" w:rsidP="009668D4">
      <w:pPr>
        <w:tabs>
          <w:tab w:val="num" w:pos="0"/>
        </w:tabs>
        <w:overflowPunct w:val="0"/>
        <w:spacing w:line="240" w:lineRule="auto"/>
        <w:jc w:val="both"/>
        <w:rPr>
          <w:spacing w:val="0"/>
          <w:w w:val="100"/>
          <w:sz w:val="24"/>
          <w:szCs w:val="24"/>
        </w:rPr>
      </w:pPr>
      <w:r w:rsidRPr="009668D4">
        <w:rPr>
          <w:rFonts w:hint="eastAsia"/>
          <w:spacing w:val="0"/>
          <w:w w:val="100"/>
          <w:sz w:val="24"/>
          <w:szCs w:val="24"/>
        </w:rPr>
        <w:t>335.</w:t>
      </w:r>
      <w:r w:rsidRPr="009668D4">
        <w:rPr>
          <w:rFonts w:hint="eastAsia"/>
          <w:spacing w:val="0"/>
          <w:w w:val="100"/>
          <w:sz w:val="24"/>
          <w:szCs w:val="24"/>
        </w:rPr>
        <w:tab/>
      </w:r>
      <w:r w:rsidRPr="009668D4">
        <w:rPr>
          <w:spacing w:val="0"/>
          <w:w w:val="100"/>
          <w:sz w:val="24"/>
          <w:szCs w:val="24"/>
        </w:rPr>
        <w:t xml:space="preserve">In order to promote efforts </w:t>
      </w:r>
      <w:r w:rsidRPr="009668D4">
        <w:rPr>
          <w:rFonts w:hint="eastAsia"/>
          <w:spacing w:val="0"/>
          <w:w w:val="100"/>
          <w:sz w:val="24"/>
          <w:szCs w:val="24"/>
        </w:rPr>
        <w:t>of</w:t>
      </w:r>
      <w:r w:rsidRPr="009668D4">
        <w:rPr>
          <w:spacing w:val="0"/>
          <w:w w:val="100"/>
          <w:sz w:val="24"/>
          <w:szCs w:val="24"/>
        </w:rPr>
        <w:t xml:space="preserve"> employers to provide support for those raising children, the Law requires employers to formulate a general business owner action plan to </w:t>
      </w:r>
      <w:r w:rsidRPr="009668D4">
        <w:rPr>
          <w:rFonts w:hint="eastAsia"/>
          <w:spacing w:val="0"/>
          <w:w w:val="100"/>
          <w:sz w:val="24"/>
          <w:szCs w:val="24"/>
        </w:rPr>
        <w:t xml:space="preserve">promote </w:t>
      </w:r>
      <w:r w:rsidRPr="009668D4">
        <w:rPr>
          <w:spacing w:val="0"/>
          <w:w w:val="100"/>
          <w:sz w:val="24"/>
          <w:szCs w:val="24"/>
        </w:rPr>
        <w:t xml:space="preserve">the creation of </w:t>
      </w:r>
      <w:r w:rsidRPr="009668D4">
        <w:rPr>
          <w:rFonts w:hint="eastAsia"/>
          <w:spacing w:val="0"/>
          <w:w w:val="100"/>
          <w:sz w:val="24"/>
          <w:szCs w:val="24"/>
        </w:rPr>
        <w:t>a work</w:t>
      </w:r>
      <w:r w:rsidRPr="009668D4">
        <w:rPr>
          <w:spacing w:val="0"/>
          <w:w w:val="100"/>
          <w:sz w:val="24"/>
          <w:szCs w:val="24"/>
        </w:rPr>
        <w:t xml:space="preserve"> environment where parents can balance work and child raising. Specifically, it requires employers with 301 or more </w:t>
      </w:r>
      <w:r w:rsidRPr="009668D4">
        <w:rPr>
          <w:rFonts w:hint="eastAsia"/>
          <w:spacing w:val="0"/>
          <w:w w:val="100"/>
          <w:sz w:val="24"/>
          <w:szCs w:val="24"/>
        </w:rPr>
        <w:t>employees to</w:t>
      </w:r>
      <w:r w:rsidRPr="009668D4">
        <w:rPr>
          <w:spacing w:val="0"/>
          <w:w w:val="100"/>
          <w:sz w:val="24"/>
          <w:szCs w:val="24"/>
        </w:rPr>
        <w:t xml:space="preserve"> formulate a general business owner action plan and to submit </w:t>
      </w:r>
      <w:r w:rsidRPr="009668D4">
        <w:rPr>
          <w:rFonts w:hint="eastAsia"/>
          <w:spacing w:val="0"/>
          <w:w w:val="100"/>
          <w:sz w:val="24"/>
          <w:szCs w:val="24"/>
        </w:rPr>
        <w:t xml:space="preserve">it </w:t>
      </w:r>
      <w:r w:rsidRPr="009668D4">
        <w:rPr>
          <w:spacing w:val="0"/>
          <w:w w:val="100"/>
          <w:sz w:val="24"/>
          <w:szCs w:val="24"/>
        </w:rPr>
        <w:t xml:space="preserve">to the Prefectural Labour Bureau. The law also </w:t>
      </w:r>
      <w:r w:rsidRPr="009668D4">
        <w:rPr>
          <w:rFonts w:hint="eastAsia"/>
          <w:spacing w:val="0"/>
          <w:w w:val="100"/>
          <w:sz w:val="24"/>
          <w:szCs w:val="24"/>
        </w:rPr>
        <w:t>necessitates employers with 300 or less employees</w:t>
      </w:r>
      <w:r w:rsidRPr="009668D4">
        <w:rPr>
          <w:spacing w:val="0"/>
          <w:w w:val="100"/>
          <w:sz w:val="24"/>
          <w:szCs w:val="24"/>
        </w:rPr>
        <w:t xml:space="preserve"> to </w:t>
      </w:r>
      <w:r w:rsidRPr="009668D4">
        <w:rPr>
          <w:rFonts w:hint="eastAsia"/>
          <w:spacing w:val="0"/>
          <w:w w:val="100"/>
          <w:sz w:val="24"/>
          <w:szCs w:val="24"/>
        </w:rPr>
        <w:t xml:space="preserve">endeavor to </w:t>
      </w:r>
      <w:r w:rsidRPr="009668D4">
        <w:rPr>
          <w:spacing w:val="0"/>
          <w:w w:val="100"/>
          <w:sz w:val="24"/>
          <w:szCs w:val="24"/>
        </w:rPr>
        <w:t xml:space="preserve">formulate a general action plan. Employers in both categories </w:t>
      </w:r>
      <w:r w:rsidRPr="009668D4">
        <w:rPr>
          <w:rFonts w:hint="eastAsia"/>
          <w:spacing w:val="0"/>
          <w:w w:val="100"/>
          <w:sz w:val="24"/>
          <w:szCs w:val="24"/>
        </w:rPr>
        <w:t>need to implement</w:t>
      </w:r>
      <w:r w:rsidRPr="009668D4">
        <w:rPr>
          <w:spacing w:val="0"/>
          <w:w w:val="100"/>
          <w:sz w:val="24"/>
          <w:szCs w:val="24"/>
        </w:rPr>
        <w:t xml:space="preserve"> </w:t>
      </w:r>
      <w:r w:rsidRPr="009668D4">
        <w:rPr>
          <w:rFonts w:hint="eastAsia"/>
          <w:spacing w:val="0"/>
          <w:w w:val="100"/>
          <w:sz w:val="24"/>
          <w:szCs w:val="24"/>
        </w:rPr>
        <w:t xml:space="preserve">certain </w:t>
      </w:r>
      <w:r w:rsidRPr="009668D4">
        <w:rPr>
          <w:spacing w:val="0"/>
          <w:w w:val="100"/>
          <w:sz w:val="24"/>
          <w:szCs w:val="24"/>
        </w:rPr>
        <w:t>measures according to the plan. As of March 2006, 99.1% of employers with 301 or more employees have submitted a general business owner action plan.</w:t>
      </w:r>
    </w:p>
    <w:p w:rsidR="009668D4" w:rsidRPr="009668D4" w:rsidRDefault="009668D4" w:rsidP="009668D4">
      <w:pPr>
        <w:tabs>
          <w:tab w:val="num" w:pos="0"/>
        </w:tabs>
        <w:overflowPunct w:val="0"/>
        <w:spacing w:line="240" w:lineRule="auto"/>
        <w:jc w:val="both"/>
        <w:rPr>
          <w:spacing w:val="0"/>
          <w:w w:val="100"/>
          <w:sz w:val="24"/>
          <w:szCs w:val="24"/>
          <w:lang/>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 xml:space="preserve">(iv) </w:t>
      </w:r>
      <w:r w:rsidRPr="009668D4">
        <w:rPr>
          <w:b/>
          <w:spacing w:val="0"/>
          <w:w w:val="100"/>
          <w:sz w:val="24"/>
          <w:szCs w:val="24"/>
        </w:rPr>
        <w:t>Revision of the Special Measures Law Concerning the Promotion of Shorter Working Hours</w:t>
      </w:r>
    </w:p>
    <w:p w:rsidR="00A54501" w:rsidRPr="009668D4" w:rsidRDefault="00A54501" w:rsidP="009668D4">
      <w:pPr>
        <w:overflowPunct w:val="0"/>
        <w:spacing w:line="240" w:lineRule="auto"/>
        <w:jc w:val="both"/>
        <w:rPr>
          <w:rFonts w:hint="eastAsia"/>
          <w:b/>
          <w:spacing w:val="0"/>
          <w:w w:val="100"/>
          <w:sz w:val="24"/>
          <w:szCs w:val="24"/>
          <w:lang/>
        </w:rPr>
      </w:pPr>
    </w:p>
    <w:p w:rsidR="009668D4" w:rsidRPr="009668D4" w:rsidRDefault="009668D4" w:rsidP="009668D4">
      <w:pPr>
        <w:tabs>
          <w:tab w:val="num" w:pos="0"/>
        </w:tabs>
        <w:overflowPunct w:val="0"/>
        <w:spacing w:line="240" w:lineRule="auto"/>
        <w:jc w:val="both"/>
        <w:rPr>
          <w:spacing w:val="0"/>
          <w:w w:val="100"/>
          <w:sz w:val="24"/>
          <w:szCs w:val="24"/>
        </w:rPr>
      </w:pPr>
      <w:r w:rsidRPr="009668D4">
        <w:rPr>
          <w:rFonts w:hint="eastAsia"/>
          <w:spacing w:val="0"/>
          <w:w w:val="100"/>
          <w:sz w:val="24"/>
          <w:szCs w:val="24"/>
        </w:rPr>
        <w:t>336.</w:t>
      </w:r>
      <w:r w:rsidRPr="009668D4">
        <w:rPr>
          <w:rFonts w:hint="eastAsia"/>
          <w:spacing w:val="0"/>
          <w:w w:val="100"/>
          <w:sz w:val="24"/>
          <w:szCs w:val="24"/>
        </w:rPr>
        <w:tab/>
      </w:r>
      <w:r w:rsidRPr="009668D4">
        <w:rPr>
          <w:spacing w:val="0"/>
          <w:w w:val="100"/>
          <w:sz w:val="24"/>
          <w:szCs w:val="24"/>
        </w:rPr>
        <w:t xml:space="preserve">The Special Measures Law Concerning the Promotion of Shorter Working Hours, which aims to systematically shorten working hours to ‘1,800 actual annual working hours’ uniformly for all </w:t>
      </w:r>
      <w:r w:rsidRPr="009668D4">
        <w:rPr>
          <w:rFonts w:hint="eastAsia"/>
          <w:spacing w:val="0"/>
          <w:w w:val="100"/>
          <w:sz w:val="24"/>
          <w:szCs w:val="24"/>
        </w:rPr>
        <w:t>employees,</w:t>
      </w:r>
      <w:r w:rsidRPr="009668D4">
        <w:rPr>
          <w:spacing w:val="0"/>
          <w:w w:val="100"/>
          <w:sz w:val="24"/>
          <w:szCs w:val="24"/>
        </w:rPr>
        <w:t xml:space="preserve"> was revised </w:t>
      </w:r>
      <w:r w:rsidRPr="009668D4">
        <w:rPr>
          <w:rFonts w:hint="eastAsia"/>
          <w:spacing w:val="0"/>
          <w:w w:val="100"/>
          <w:sz w:val="24"/>
          <w:szCs w:val="24"/>
        </w:rPr>
        <w:t>in</w:t>
      </w:r>
      <w:r w:rsidRPr="009668D4">
        <w:rPr>
          <w:spacing w:val="0"/>
          <w:w w:val="100"/>
          <w:sz w:val="24"/>
          <w:szCs w:val="24"/>
        </w:rPr>
        <w:t xml:space="preserve">to the Special Measure Law Concerning the Improvement in the Establishment of Working Hours. The revised law promotes independent efforts by labour and management to improve working conditions </w:t>
      </w:r>
      <w:r w:rsidRPr="009668D4">
        <w:rPr>
          <w:rFonts w:hint="eastAsia"/>
          <w:spacing w:val="0"/>
          <w:w w:val="100"/>
          <w:sz w:val="24"/>
          <w:szCs w:val="24"/>
        </w:rPr>
        <w:t>through</w:t>
      </w:r>
      <w:r w:rsidRPr="009668D4">
        <w:rPr>
          <w:spacing w:val="0"/>
          <w:w w:val="100"/>
          <w:sz w:val="24"/>
          <w:szCs w:val="24"/>
        </w:rPr>
        <w:t xml:space="preserve"> establishing </w:t>
      </w:r>
      <w:r w:rsidRPr="009668D4">
        <w:rPr>
          <w:rFonts w:hint="eastAsia"/>
          <w:spacing w:val="0"/>
          <w:w w:val="100"/>
          <w:sz w:val="24"/>
          <w:szCs w:val="24"/>
        </w:rPr>
        <w:t xml:space="preserve">adequate </w:t>
      </w:r>
      <w:r w:rsidRPr="009668D4">
        <w:rPr>
          <w:spacing w:val="0"/>
          <w:w w:val="100"/>
          <w:sz w:val="24"/>
          <w:szCs w:val="24"/>
        </w:rPr>
        <w:t>workings hours</w:t>
      </w:r>
      <w:r w:rsidRPr="009668D4">
        <w:rPr>
          <w:rFonts w:hint="eastAsia"/>
          <w:spacing w:val="0"/>
          <w:w w:val="100"/>
          <w:sz w:val="24"/>
          <w:szCs w:val="24"/>
        </w:rPr>
        <w:t xml:space="preserve"> for employees, </w:t>
      </w:r>
      <w:r w:rsidRPr="009668D4">
        <w:rPr>
          <w:spacing w:val="0"/>
          <w:w w:val="100"/>
          <w:sz w:val="24"/>
          <w:szCs w:val="24"/>
        </w:rPr>
        <w:t>considering individual l</w:t>
      </w:r>
      <w:r w:rsidRPr="009668D4">
        <w:rPr>
          <w:rFonts w:hint="eastAsia"/>
          <w:spacing w:val="0"/>
          <w:w w:val="100"/>
          <w:sz w:val="24"/>
          <w:szCs w:val="24"/>
        </w:rPr>
        <w:t>ives</w:t>
      </w:r>
      <w:r w:rsidRPr="009668D4">
        <w:rPr>
          <w:spacing w:val="0"/>
          <w:w w:val="100"/>
          <w:sz w:val="24"/>
          <w:szCs w:val="24"/>
        </w:rPr>
        <w:t xml:space="preserve"> including child raising. The revised law came into effect in April 2006. From FY2006, in addition to implementing measures that place emphasis on promoting efforts to encourage workers to take their annual paid holidays by popularizing the system of planned paid holidays and restricting overtime work, the Government plans to conduct publicity and enlightenment activities to build social momentum for harmonizing work and family life.</w:t>
      </w:r>
    </w:p>
    <w:p w:rsidR="009668D4" w:rsidRPr="009668D4" w:rsidRDefault="009668D4" w:rsidP="009668D4">
      <w:pPr>
        <w:tabs>
          <w:tab w:val="num" w:pos="0"/>
        </w:tabs>
        <w:overflowPunct w:val="0"/>
        <w:spacing w:line="240" w:lineRule="auto"/>
        <w:jc w:val="both"/>
        <w:rPr>
          <w:spacing w:val="0"/>
          <w:w w:val="100"/>
          <w:sz w:val="24"/>
          <w:szCs w:val="24"/>
          <w:lang/>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(v) Dissemination</w:t>
      </w:r>
      <w:r w:rsidRPr="009668D4">
        <w:rPr>
          <w:b/>
          <w:spacing w:val="0"/>
          <w:w w:val="100"/>
          <w:sz w:val="24"/>
          <w:szCs w:val="24"/>
        </w:rPr>
        <w:t xml:space="preserve"> of the Guidelines Concerning Teleworking</w:t>
      </w:r>
    </w:p>
    <w:p w:rsidR="00A54501" w:rsidRPr="009668D4" w:rsidRDefault="00A54501" w:rsidP="009668D4">
      <w:pPr>
        <w:overflowPunct w:val="0"/>
        <w:spacing w:line="240" w:lineRule="auto"/>
        <w:jc w:val="both"/>
        <w:rPr>
          <w:rFonts w:hint="eastAsia"/>
          <w:b/>
          <w:spacing w:val="0"/>
          <w:w w:val="100"/>
          <w:sz w:val="24"/>
          <w:szCs w:val="24"/>
          <w:lang/>
        </w:rPr>
      </w:pPr>
    </w:p>
    <w:p w:rsidR="009668D4" w:rsidRPr="009668D4" w:rsidRDefault="009668D4" w:rsidP="009668D4">
      <w:pPr>
        <w:tabs>
          <w:tab w:val="num" w:pos="0"/>
        </w:tabs>
        <w:overflowPunct w:val="0"/>
        <w:spacing w:line="240" w:lineRule="auto"/>
        <w:jc w:val="both"/>
        <w:rPr>
          <w:spacing w:val="0"/>
          <w:w w:val="100"/>
          <w:sz w:val="24"/>
          <w:szCs w:val="24"/>
        </w:rPr>
      </w:pPr>
      <w:r w:rsidRPr="009668D4">
        <w:rPr>
          <w:rFonts w:hint="eastAsia"/>
          <w:spacing w:val="0"/>
          <w:w w:val="100"/>
          <w:sz w:val="24"/>
          <w:szCs w:val="24"/>
        </w:rPr>
        <w:t>337.</w:t>
      </w:r>
      <w:r w:rsidRPr="009668D4">
        <w:rPr>
          <w:rFonts w:hint="eastAsia"/>
          <w:spacing w:val="0"/>
          <w:w w:val="100"/>
          <w:sz w:val="24"/>
          <w:szCs w:val="24"/>
        </w:rPr>
        <w:tab/>
        <w:t>Regarding</w:t>
      </w:r>
      <w:r w:rsidRPr="009668D4">
        <w:rPr>
          <w:spacing w:val="0"/>
          <w:w w:val="100"/>
          <w:sz w:val="24"/>
          <w:szCs w:val="24"/>
        </w:rPr>
        <w:t xml:space="preserve"> teleworking, in March 2004, the Government established the Guidelines for the Appropriate Introduction and Implementation of Work at Home Using Information and Telecommunications Devices to clarify methods of labour management, and has </w:t>
      </w:r>
      <w:r w:rsidRPr="009668D4">
        <w:rPr>
          <w:rFonts w:hint="eastAsia"/>
          <w:spacing w:val="0"/>
          <w:w w:val="100"/>
          <w:sz w:val="24"/>
          <w:szCs w:val="24"/>
        </w:rPr>
        <w:t>carried out publicizing.</w:t>
      </w:r>
    </w:p>
    <w:p w:rsidR="009668D4" w:rsidRPr="009668D4" w:rsidRDefault="009668D4" w:rsidP="009668D4">
      <w:pPr>
        <w:tabs>
          <w:tab w:val="num" w:pos="0"/>
        </w:tabs>
        <w:overflowPunct w:val="0"/>
        <w:spacing w:line="240" w:lineRule="auto"/>
        <w:jc w:val="both"/>
        <w:rPr>
          <w:spacing w:val="0"/>
          <w:w w:val="100"/>
          <w:sz w:val="24"/>
          <w:szCs w:val="24"/>
          <w:lang/>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 xml:space="preserve">(vi) </w:t>
      </w:r>
      <w:r w:rsidRPr="009668D4">
        <w:rPr>
          <w:b/>
          <w:spacing w:val="0"/>
          <w:w w:val="100"/>
          <w:sz w:val="24"/>
          <w:szCs w:val="24"/>
        </w:rPr>
        <w:t>Measures to</w:t>
      </w:r>
      <w:r w:rsidRPr="009668D4">
        <w:rPr>
          <w:rFonts w:hint="eastAsia"/>
          <w:b/>
          <w:spacing w:val="0"/>
          <w:w w:val="100"/>
          <w:sz w:val="24"/>
          <w:szCs w:val="24"/>
        </w:rPr>
        <w:t xml:space="preserve"> </w:t>
      </w:r>
      <w:r w:rsidRPr="009668D4">
        <w:rPr>
          <w:b/>
          <w:spacing w:val="0"/>
          <w:w w:val="100"/>
          <w:sz w:val="24"/>
          <w:szCs w:val="24"/>
        </w:rPr>
        <w:t>Support the Balancing Life at Work and Family Life of National Public Officers</w:t>
      </w:r>
    </w:p>
    <w:p w:rsidR="00A54501" w:rsidRPr="009668D4" w:rsidRDefault="00A54501" w:rsidP="009668D4">
      <w:pPr>
        <w:overflowPunct w:val="0"/>
        <w:spacing w:line="240" w:lineRule="auto"/>
        <w:jc w:val="both"/>
        <w:rPr>
          <w:rFonts w:hint="eastAsia"/>
          <w:b/>
          <w:spacing w:val="0"/>
          <w:w w:val="100"/>
          <w:sz w:val="24"/>
          <w:szCs w:val="24"/>
          <w:lang/>
        </w:rPr>
      </w:pPr>
    </w:p>
    <w:p w:rsidR="009668D4" w:rsidRPr="009668D4" w:rsidRDefault="009668D4" w:rsidP="009668D4">
      <w:pPr>
        <w:tabs>
          <w:tab w:val="num" w:pos="0"/>
        </w:tabs>
        <w:spacing w:line="240" w:lineRule="auto"/>
        <w:jc w:val="both"/>
        <w:rPr>
          <w:spacing w:val="0"/>
          <w:w w:val="100"/>
          <w:sz w:val="24"/>
          <w:szCs w:val="24"/>
        </w:rPr>
      </w:pPr>
      <w:r w:rsidRPr="009668D4">
        <w:rPr>
          <w:rFonts w:hint="eastAsia"/>
          <w:spacing w:val="0"/>
          <w:w w:val="100"/>
          <w:sz w:val="24"/>
          <w:szCs w:val="24"/>
        </w:rPr>
        <w:t>338.</w:t>
      </w:r>
      <w:r w:rsidRPr="009668D4">
        <w:rPr>
          <w:rFonts w:hint="eastAsia"/>
          <w:spacing w:val="0"/>
          <w:w w:val="100"/>
          <w:sz w:val="24"/>
          <w:szCs w:val="24"/>
        </w:rPr>
        <w:tab/>
      </w:r>
      <w:r w:rsidRPr="009668D4">
        <w:rPr>
          <w:spacing w:val="0"/>
          <w:w w:val="100"/>
          <w:sz w:val="24"/>
          <w:szCs w:val="24"/>
        </w:rPr>
        <w:t xml:space="preserve">From the viewpoint of increasing flexibility and variety of the working hour system for national public officers, the study group </w:t>
      </w:r>
      <w:r w:rsidRPr="009668D4">
        <w:rPr>
          <w:rFonts w:hint="eastAsia"/>
          <w:spacing w:val="0"/>
          <w:w w:val="100"/>
          <w:sz w:val="24"/>
          <w:szCs w:val="24"/>
        </w:rPr>
        <w:t>attended</w:t>
      </w:r>
      <w:r w:rsidRPr="009668D4">
        <w:rPr>
          <w:spacing w:val="0"/>
          <w:w w:val="100"/>
          <w:sz w:val="24"/>
          <w:szCs w:val="24"/>
        </w:rPr>
        <w:t xml:space="preserve"> the intellectuals which was established in the National Personnel Authority in October 2003, has been examining policies to support the balancing of work and family life.</w:t>
      </w:r>
    </w:p>
    <w:p w:rsidR="009668D4" w:rsidRPr="009668D4" w:rsidRDefault="009668D4" w:rsidP="009668D4">
      <w:pPr>
        <w:tabs>
          <w:tab w:val="num" w:pos="0"/>
        </w:tabs>
        <w:spacing w:line="240" w:lineRule="auto"/>
        <w:jc w:val="both"/>
        <w:rPr>
          <w:spacing w:val="0"/>
          <w:w w:val="100"/>
          <w:sz w:val="24"/>
          <w:szCs w:val="24"/>
        </w:rPr>
      </w:pPr>
    </w:p>
    <w:p w:rsidR="009668D4" w:rsidRPr="009668D4" w:rsidRDefault="009668D4" w:rsidP="009668D4">
      <w:pPr>
        <w:tabs>
          <w:tab w:val="num" w:pos="0"/>
        </w:tabs>
        <w:spacing w:line="240" w:lineRule="auto"/>
        <w:jc w:val="both"/>
        <w:rPr>
          <w:spacing w:val="0"/>
          <w:w w:val="100"/>
          <w:sz w:val="24"/>
          <w:szCs w:val="24"/>
        </w:rPr>
      </w:pPr>
      <w:r w:rsidRPr="009668D4">
        <w:rPr>
          <w:rFonts w:hint="eastAsia"/>
          <w:spacing w:val="0"/>
          <w:w w:val="100"/>
          <w:sz w:val="24"/>
          <w:szCs w:val="24"/>
        </w:rPr>
        <w:t>339.</w:t>
      </w:r>
      <w:r w:rsidRPr="009668D4">
        <w:rPr>
          <w:rFonts w:hint="eastAsia"/>
          <w:spacing w:val="0"/>
          <w:w w:val="100"/>
          <w:sz w:val="24"/>
          <w:szCs w:val="24"/>
        </w:rPr>
        <w:tab/>
      </w:r>
      <w:r w:rsidRPr="009668D4">
        <w:rPr>
          <w:spacing w:val="0"/>
          <w:w w:val="100"/>
          <w:sz w:val="24"/>
          <w:szCs w:val="24"/>
        </w:rPr>
        <w:t xml:space="preserve">Based on the interim report submitted by the study group, the National Personnel Authority revised the rules in December 2004 and introduced a leave for male employees </w:t>
      </w:r>
      <w:r w:rsidRPr="009668D4">
        <w:rPr>
          <w:rFonts w:hint="eastAsia"/>
          <w:spacing w:val="0"/>
          <w:w w:val="100"/>
          <w:sz w:val="24"/>
          <w:szCs w:val="24"/>
        </w:rPr>
        <w:t>to participate</w:t>
      </w:r>
      <w:r w:rsidRPr="009668D4">
        <w:rPr>
          <w:spacing w:val="0"/>
          <w:w w:val="100"/>
          <w:sz w:val="24"/>
          <w:szCs w:val="24"/>
        </w:rPr>
        <w:t xml:space="preserve"> in child care and the staggered working hour system so that they can look after their children and family members in need of nursing care. </w:t>
      </w:r>
    </w:p>
    <w:p w:rsidR="009668D4" w:rsidRPr="009668D4" w:rsidRDefault="009668D4" w:rsidP="009668D4">
      <w:pPr>
        <w:tabs>
          <w:tab w:val="num" w:pos="0"/>
        </w:tabs>
        <w:spacing w:line="240" w:lineRule="auto"/>
        <w:jc w:val="both"/>
        <w:rPr>
          <w:spacing w:val="0"/>
          <w:w w:val="100"/>
          <w:sz w:val="24"/>
          <w:szCs w:val="24"/>
        </w:rPr>
      </w:pPr>
    </w:p>
    <w:p w:rsidR="009668D4" w:rsidRPr="009668D4" w:rsidRDefault="009668D4" w:rsidP="009668D4">
      <w:pPr>
        <w:tabs>
          <w:tab w:val="num" w:pos="0"/>
        </w:tabs>
        <w:spacing w:line="240" w:lineRule="auto"/>
        <w:jc w:val="both"/>
        <w:rPr>
          <w:spacing w:val="0"/>
          <w:w w:val="100"/>
          <w:sz w:val="24"/>
          <w:szCs w:val="24"/>
          <w:lang/>
        </w:rPr>
      </w:pPr>
      <w:r w:rsidRPr="009668D4">
        <w:rPr>
          <w:rFonts w:hint="eastAsia"/>
          <w:spacing w:val="0"/>
          <w:w w:val="100"/>
          <w:sz w:val="24"/>
          <w:szCs w:val="24"/>
          <w:lang/>
        </w:rPr>
        <w:t>340.</w:t>
      </w:r>
      <w:r w:rsidRPr="009668D4">
        <w:rPr>
          <w:rFonts w:hint="eastAsia"/>
          <w:spacing w:val="0"/>
          <w:w w:val="100"/>
          <w:sz w:val="24"/>
          <w:szCs w:val="24"/>
          <w:lang/>
        </w:rPr>
        <w:tab/>
      </w:r>
      <w:r w:rsidRPr="009668D4">
        <w:rPr>
          <w:spacing w:val="0"/>
          <w:w w:val="100"/>
          <w:sz w:val="24"/>
          <w:szCs w:val="24"/>
          <w:lang/>
        </w:rPr>
        <w:t xml:space="preserve">Moreover, in order to promote a supportive environment of balancing work and family life, the National Personnel Authority released the Guidelines Concerning the Utilization of the System to Support Employees to Balance Work and Child Care in February 2005 to all Ministries, and follow up </w:t>
      </w:r>
      <w:r w:rsidRPr="009668D4">
        <w:rPr>
          <w:rFonts w:hint="eastAsia"/>
          <w:spacing w:val="0"/>
          <w:w w:val="100"/>
          <w:sz w:val="24"/>
          <w:szCs w:val="24"/>
          <w:lang/>
        </w:rPr>
        <w:t xml:space="preserve">on </w:t>
      </w:r>
      <w:r w:rsidRPr="009668D4">
        <w:rPr>
          <w:spacing w:val="0"/>
          <w:w w:val="100"/>
          <w:sz w:val="24"/>
          <w:szCs w:val="24"/>
          <w:lang/>
        </w:rPr>
        <w:t xml:space="preserve">their efforts </w:t>
      </w:r>
      <w:r w:rsidRPr="009668D4">
        <w:rPr>
          <w:rFonts w:hint="eastAsia"/>
          <w:spacing w:val="0"/>
          <w:w w:val="100"/>
          <w:sz w:val="24"/>
          <w:szCs w:val="24"/>
          <w:lang/>
        </w:rPr>
        <w:t>is taken by</w:t>
      </w:r>
      <w:r w:rsidRPr="009668D4">
        <w:rPr>
          <w:spacing w:val="0"/>
          <w:w w:val="100"/>
          <w:sz w:val="24"/>
          <w:szCs w:val="24"/>
          <w:lang/>
        </w:rPr>
        <w:t xml:space="preserve"> a liaison council.</w:t>
      </w:r>
    </w:p>
    <w:p w:rsidR="009668D4" w:rsidRPr="009668D4" w:rsidRDefault="009668D4" w:rsidP="009668D4">
      <w:pPr>
        <w:tabs>
          <w:tab w:val="num" w:pos="0"/>
        </w:tabs>
        <w:overflowPunct w:val="0"/>
        <w:spacing w:line="240" w:lineRule="auto"/>
        <w:jc w:val="both"/>
        <w:rPr>
          <w:rFonts w:hint="eastAsia"/>
          <w:spacing w:val="0"/>
          <w:w w:val="100"/>
          <w:sz w:val="24"/>
          <w:szCs w:val="24"/>
          <w:lang/>
        </w:rPr>
      </w:pPr>
    </w:p>
    <w:p w:rsidR="009668D4" w:rsidRDefault="009668D4" w:rsidP="009668D4">
      <w:pPr>
        <w:tabs>
          <w:tab w:val="num" w:pos="0"/>
        </w:tabs>
        <w:overflowPunct w:val="0"/>
        <w:spacing w:line="240" w:lineRule="auto"/>
        <w:jc w:val="both"/>
        <w:rPr>
          <w:spacing w:val="0"/>
          <w:w w:val="100"/>
          <w:sz w:val="24"/>
          <w:szCs w:val="24"/>
          <w:lang/>
        </w:rPr>
      </w:pPr>
      <w:r w:rsidRPr="009668D4">
        <w:rPr>
          <w:rFonts w:hint="eastAsia"/>
          <w:spacing w:val="0"/>
          <w:w w:val="100"/>
          <w:sz w:val="24"/>
          <w:szCs w:val="24"/>
          <w:lang/>
        </w:rPr>
        <w:t>341.</w:t>
      </w:r>
      <w:r w:rsidRPr="009668D4">
        <w:rPr>
          <w:rFonts w:hint="eastAsia"/>
          <w:spacing w:val="0"/>
          <w:w w:val="100"/>
          <w:sz w:val="24"/>
          <w:szCs w:val="24"/>
          <w:lang/>
        </w:rPr>
        <w:tab/>
        <w:t>Furthermore, in August 2006, the National Personnel Authority submitted opinions to the D</w:t>
      </w:r>
      <w:r w:rsidRPr="009668D4">
        <w:rPr>
          <w:spacing w:val="0"/>
          <w:w w:val="100"/>
          <w:sz w:val="24"/>
          <w:szCs w:val="24"/>
          <w:lang/>
        </w:rPr>
        <w:t>i</w:t>
      </w:r>
      <w:r w:rsidRPr="009668D4">
        <w:rPr>
          <w:rFonts w:hint="eastAsia"/>
          <w:spacing w:val="0"/>
          <w:w w:val="100"/>
          <w:sz w:val="24"/>
          <w:szCs w:val="24"/>
          <w:lang/>
        </w:rPr>
        <w:t>et and Cabinet to amend the Law concerning Childcare Leave for National Government Employees in order to introduce the short-time working system for childcare, which enables employees to balance work and childcare.</w:t>
      </w:r>
    </w:p>
    <w:p w:rsidR="00F51B56" w:rsidRPr="009668D4" w:rsidRDefault="00F51B56" w:rsidP="009668D4">
      <w:pPr>
        <w:tabs>
          <w:tab w:val="num" w:pos="0"/>
        </w:tabs>
        <w:overflowPunct w:val="0"/>
        <w:spacing w:line="240" w:lineRule="auto"/>
        <w:jc w:val="both"/>
        <w:rPr>
          <w:spacing w:val="0"/>
          <w:w w:val="100"/>
          <w:sz w:val="24"/>
          <w:szCs w:val="24"/>
          <w:lang/>
        </w:rPr>
      </w:pPr>
    </w:p>
    <w:p w:rsidR="009668D4" w:rsidRPr="009668D4" w:rsidRDefault="009668D4" w:rsidP="009668D4">
      <w:pPr>
        <w:tabs>
          <w:tab w:val="num" w:pos="0"/>
        </w:tabs>
        <w:overflowPunct w:val="0"/>
        <w:spacing w:line="240" w:lineRule="auto"/>
        <w:jc w:val="both"/>
        <w:rPr>
          <w:rFonts w:hint="eastAsia"/>
          <w:spacing w:val="0"/>
          <w:w w:val="100"/>
          <w:sz w:val="24"/>
          <w:szCs w:val="24"/>
          <w:lang/>
        </w:rPr>
      </w:pPr>
      <w:r w:rsidRPr="009668D4">
        <w:rPr>
          <w:rFonts w:hint="eastAsia"/>
          <w:spacing w:val="0"/>
          <w:w w:val="100"/>
          <w:sz w:val="24"/>
          <w:szCs w:val="24"/>
          <w:lang/>
        </w:rPr>
        <w:t>Based on the opinions, the Government submitted a bill to partially amend the Law concerning C</w:t>
      </w:r>
      <w:r w:rsidRPr="009668D4">
        <w:rPr>
          <w:spacing w:val="0"/>
          <w:w w:val="100"/>
          <w:sz w:val="24"/>
          <w:szCs w:val="24"/>
          <w:lang/>
        </w:rPr>
        <w:t>h</w:t>
      </w:r>
      <w:r w:rsidRPr="009668D4">
        <w:rPr>
          <w:rFonts w:hint="eastAsia"/>
          <w:spacing w:val="0"/>
          <w:w w:val="100"/>
          <w:sz w:val="24"/>
          <w:szCs w:val="24"/>
          <w:lang/>
        </w:rPr>
        <w:t>ildcare Leave for National Government Employees to the Diet in order to introduce the short-time working system for childcare. The bill was approved and promulgated in May 2007.</w:t>
      </w:r>
    </w:p>
    <w:p w:rsidR="009668D4" w:rsidRPr="009668D4" w:rsidRDefault="009668D4" w:rsidP="009668D4">
      <w:pPr>
        <w:tabs>
          <w:tab w:val="num" w:pos="0"/>
        </w:tabs>
        <w:overflowPunct w:val="0"/>
        <w:spacing w:line="240" w:lineRule="auto"/>
        <w:jc w:val="both"/>
        <w:rPr>
          <w:rFonts w:hint="eastAsia"/>
          <w:spacing w:val="0"/>
          <w:w w:val="100"/>
          <w:sz w:val="24"/>
          <w:szCs w:val="24"/>
          <w:lang/>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 xml:space="preserve">(vii) </w:t>
      </w:r>
      <w:r w:rsidRPr="009668D4">
        <w:rPr>
          <w:b/>
          <w:spacing w:val="0"/>
          <w:w w:val="100"/>
          <w:sz w:val="24"/>
          <w:szCs w:val="24"/>
        </w:rPr>
        <w:t>Support for Re-employment and Launching of New Businesses</w:t>
      </w:r>
    </w:p>
    <w:p w:rsidR="00A54501" w:rsidRPr="009668D4" w:rsidRDefault="00A54501" w:rsidP="009668D4">
      <w:pPr>
        <w:overflowPunct w:val="0"/>
        <w:spacing w:line="240" w:lineRule="auto"/>
        <w:jc w:val="both"/>
        <w:rPr>
          <w:rFonts w:hint="eastAsia"/>
          <w:b/>
          <w:spacing w:val="0"/>
          <w:w w:val="100"/>
          <w:sz w:val="24"/>
          <w:szCs w:val="24"/>
          <w:lang/>
        </w:rPr>
      </w:pPr>
    </w:p>
    <w:p w:rsidR="009668D4" w:rsidRPr="009668D4" w:rsidRDefault="009668D4" w:rsidP="009668D4">
      <w:pPr>
        <w:tabs>
          <w:tab w:val="num" w:pos="0"/>
        </w:tabs>
        <w:overflowPunct w:val="0"/>
        <w:spacing w:line="240" w:lineRule="auto"/>
        <w:jc w:val="both"/>
        <w:rPr>
          <w:spacing w:val="0"/>
          <w:w w:val="100"/>
          <w:sz w:val="24"/>
          <w:szCs w:val="24"/>
          <w:lang/>
        </w:rPr>
      </w:pPr>
      <w:r w:rsidRPr="009668D4">
        <w:rPr>
          <w:rFonts w:hint="eastAsia"/>
          <w:spacing w:val="0"/>
          <w:w w:val="100"/>
          <w:sz w:val="24"/>
          <w:szCs w:val="24"/>
          <w:lang/>
        </w:rPr>
        <w:t>342.</w:t>
      </w:r>
      <w:r w:rsidRPr="009668D4">
        <w:rPr>
          <w:rFonts w:hint="eastAsia"/>
          <w:spacing w:val="0"/>
          <w:w w:val="100"/>
          <w:sz w:val="24"/>
          <w:szCs w:val="24"/>
          <w:lang/>
        </w:rPr>
        <w:tab/>
      </w:r>
      <w:r w:rsidRPr="009668D4">
        <w:rPr>
          <w:spacing w:val="0"/>
          <w:w w:val="100"/>
          <w:sz w:val="24"/>
          <w:szCs w:val="24"/>
          <w:lang/>
        </w:rPr>
        <w:t>The ‘Re-employment Support Project’ has been introduced to support those who quitted</w:t>
      </w:r>
      <w:r w:rsidRPr="009668D4">
        <w:rPr>
          <w:rFonts w:hint="eastAsia"/>
          <w:spacing w:val="0"/>
          <w:w w:val="100"/>
          <w:sz w:val="24"/>
          <w:szCs w:val="24"/>
          <w:lang/>
        </w:rPr>
        <w:t xml:space="preserve"> </w:t>
      </w:r>
      <w:r w:rsidRPr="009668D4">
        <w:rPr>
          <w:spacing w:val="0"/>
          <w:w w:val="100"/>
          <w:sz w:val="24"/>
          <w:szCs w:val="24"/>
          <w:lang/>
        </w:rPr>
        <w:t xml:space="preserve">their jobs for child </w:t>
      </w:r>
      <w:r w:rsidRPr="009668D4">
        <w:rPr>
          <w:rFonts w:hint="eastAsia"/>
          <w:spacing w:val="0"/>
          <w:w w:val="100"/>
          <w:sz w:val="24"/>
          <w:szCs w:val="24"/>
          <w:lang/>
        </w:rPr>
        <w:t xml:space="preserve">care </w:t>
      </w:r>
      <w:r w:rsidRPr="009668D4">
        <w:rPr>
          <w:spacing w:val="0"/>
          <w:w w:val="100"/>
          <w:sz w:val="24"/>
          <w:szCs w:val="24"/>
          <w:lang/>
        </w:rPr>
        <w:t xml:space="preserve">or nursing care but wish to </w:t>
      </w:r>
      <w:r w:rsidRPr="009668D4">
        <w:rPr>
          <w:rFonts w:hint="eastAsia"/>
          <w:spacing w:val="0"/>
          <w:w w:val="100"/>
          <w:sz w:val="24"/>
          <w:szCs w:val="24"/>
          <w:lang/>
        </w:rPr>
        <w:t>return to the work</w:t>
      </w:r>
      <w:r w:rsidRPr="009668D4">
        <w:rPr>
          <w:spacing w:val="0"/>
          <w:w w:val="100"/>
          <w:sz w:val="24"/>
          <w:szCs w:val="24"/>
          <w:lang/>
        </w:rPr>
        <w:t xml:space="preserve"> in the future. </w:t>
      </w:r>
      <w:r w:rsidRPr="009668D4">
        <w:rPr>
          <w:rFonts w:hint="eastAsia"/>
          <w:spacing w:val="0"/>
          <w:w w:val="100"/>
          <w:sz w:val="24"/>
          <w:szCs w:val="24"/>
          <w:lang/>
        </w:rPr>
        <w:t>Since</w:t>
      </w:r>
      <w:r w:rsidRPr="009668D4">
        <w:rPr>
          <w:spacing w:val="0"/>
          <w:w w:val="100"/>
          <w:sz w:val="24"/>
          <w:szCs w:val="24"/>
          <w:lang/>
        </w:rPr>
        <w:t xml:space="preserve"> 2002, </w:t>
      </w:r>
      <w:r w:rsidRPr="009668D4">
        <w:rPr>
          <w:rFonts w:hint="eastAsia"/>
          <w:spacing w:val="0"/>
          <w:w w:val="100"/>
          <w:sz w:val="24"/>
          <w:szCs w:val="24"/>
          <w:lang/>
        </w:rPr>
        <w:t xml:space="preserve">various </w:t>
      </w:r>
      <w:r w:rsidRPr="009668D4">
        <w:rPr>
          <w:spacing w:val="0"/>
          <w:w w:val="100"/>
          <w:sz w:val="24"/>
          <w:szCs w:val="24"/>
          <w:lang/>
        </w:rPr>
        <w:t xml:space="preserve">services are available in all over </w:t>
      </w:r>
      <w:smartTag w:uri="urn:schemas-microsoft-com:office:smarttags" w:element="place">
        <w:smartTag w:uri="urn:schemas-microsoft-com:office:smarttags" w:element="country-region">
          <w:r w:rsidRPr="009668D4">
            <w:rPr>
              <w:spacing w:val="0"/>
              <w:w w:val="100"/>
              <w:sz w:val="24"/>
              <w:szCs w:val="24"/>
              <w:lang/>
            </w:rPr>
            <w:t>Japan</w:t>
          </w:r>
        </w:smartTag>
      </w:smartTag>
      <w:r w:rsidRPr="009668D4">
        <w:rPr>
          <w:spacing w:val="0"/>
          <w:w w:val="100"/>
          <w:sz w:val="24"/>
          <w:szCs w:val="24"/>
          <w:lang/>
        </w:rPr>
        <w:t xml:space="preserve">. At the same time, in place of the Compatible Support Hello Work Centers </w:t>
      </w:r>
      <w:r w:rsidRPr="009668D4">
        <w:rPr>
          <w:rFonts w:hint="eastAsia"/>
          <w:spacing w:val="0"/>
          <w:w w:val="100"/>
          <w:sz w:val="24"/>
          <w:szCs w:val="24"/>
          <w:lang/>
        </w:rPr>
        <w:t xml:space="preserve">to support </w:t>
      </w:r>
      <w:r w:rsidRPr="009668D4">
        <w:rPr>
          <w:spacing w:val="0"/>
          <w:w w:val="100"/>
          <w:sz w:val="24"/>
          <w:szCs w:val="24"/>
          <w:lang/>
        </w:rPr>
        <w:t xml:space="preserve">for </w:t>
      </w:r>
      <w:r w:rsidRPr="009668D4">
        <w:rPr>
          <w:rFonts w:hint="eastAsia"/>
          <w:spacing w:val="0"/>
          <w:w w:val="100"/>
          <w:sz w:val="24"/>
          <w:szCs w:val="24"/>
          <w:lang/>
        </w:rPr>
        <w:t xml:space="preserve">juggling career </w:t>
      </w:r>
      <w:r w:rsidRPr="009668D4">
        <w:rPr>
          <w:spacing w:val="0"/>
          <w:w w:val="100"/>
          <w:sz w:val="24"/>
          <w:szCs w:val="24"/>
          <w:lang/>
        </w:rPr>
        <w:t>and family</w:t>
      </w:r>
      <w:r w:rsidRPr="009668D4">
        <w:rPr>
          <w:rFonts w:hint="eastAsia"/>
          <w:spacing w:val="0"/>
          <w:w w:val="100"/>
          <w:sz w:val="24"/>
          <w:szCs w:val="24"/>
          <w:lang/>
        </w:rPr>
        <w:t xml:space="preserve">, MHLW established public employment security offices called </w:t>
      </w:r>
      <w:r w:rsidRPr="009668D4">
        <w:rPr>
          <w:spacing w:val="0"/>
          <w:w w:val="100"/>
          <w:sz w:val="24"/>
          <w:szCs w:val="24"/>
          <w:lang/>
        </w:rPr>
        <w:t>Mothers’ Hello Work</w:t>
      </w:r>
      <w:r w:rsidRPr="009668D4">
        <w:rPr>
          <w:rFonts w:hint="eastAsia"/>
          <w:spacing w:val="0"/>
          <w:w w:val="100"/>
          <w:sz w:val="24"/>
          <w:szCs w:val="24"/>
          <w:lang/>
        </w:rPr>
        <w:t xml:space="preserve"> in 2006 to assist child-raising mothers and others to seek employment. These offices were arranged in such a way that mothers would not hesitate to visit it with their children. Officers in charge provided c</w:t>
      </w:r>
      <w:r w:rsidRPr="009668D4">
        <w:rPr>
          <w:spacing w:val="0"/>
          <w:w w:val="100"/>
          <w:sz w:val="24"/>
          <w:szCs w:val="24"/>
          <w:lang/>
        </w:rPr>
        <w:t xml:space="preserve">areer counseling and job placement services </w:t>
      </w:r>
      <w:r w:rsidRPr="009668D4">
        <w:rPr>
          <w:rFonts w:hint="eastAsia"/>
          <w:spacing w:val="0"/>
          <w:w w:val="100"/>
          <w:sz w:val="24"/>
          <w:szCs w:val="24"/>
          <w:lang/>
        </w:rPr>
        <w:t>tailored to individual situations and needs for child-raising mothers who are ready to reenter employment.</w:t>
      </w:r>
    </w:p>
    <w:p w:rsidR="009668D4" w:rsidRPr="009668D4" w:rsidRDefault="009668D4" w:rsidP="009668D4">
      <w:pPr>
        <w:tabs>
          <w:tab w:val="num" w:pos="0"/>
        </w:tabs>
        <w:overflowPunct w:val="0"/>
        <w:spacing w:line="240" w:lineRule="auto"/>
        <w:jc w:val="both"/>
        <w:rPr>
          <w:spacing w:val="0"/>
          <w:w w:val="100"/>
          <w:sz w:val="24"/>
          <w:szCs w:val="24"/>
          <w:lang/>
        </w:rPr>
      </w:pPr>
    </w:p>
    <w:p w:rsidR="009668D4" w:rsidRPr="009668D4" w:rsidRDefault="009668D4" w:rsidP="009668D4">
      <w:pPr>
        <w:tabs>
          <w:tab w:val="num" w:pos="0"/>
        </w:tabs>
        <w:overflowPunct w:val="0"/>
        <w:spacing w:line="240" w:lineRule="auto"/>
        <w:jc w:val="both"/>
        <w:rPr>
          <w:spacing w:val="0"/>
          <w:w w:val="100"/>
          <w:sz w:val="24"/>
          <w:szCs w:val="24"/>
          <w:lang/>
        </w:rPr>
      </w:pPr>
      <w:r w:rsidRPr="009668D4">
        <w:rPr>
          <w:rFonts w:hint="eastAsia"/>
          <w:spacing w:val="0"/>
          <w:w w:val="100"/>
          <w:sz w:val="24"/>
          <w:szCs w:val="24"/>
        </w:rPr>
        <w:t>343.</w:t>
      </w:r>
      <w:r w:rsidRPr="009668D4">
        <w:rPr>
          <w:rFonts w:hint="eastAsia"/>
          <w:spacing w:val="0"/>
          <w:w w:val="100"/>
          <w:sz w:val="24"/>
          <w:szCs w:val="24"/>
        </w:rPr>
        <w:tab/>
      </w:r>
      <w:r w:rsidRPr="009668D4">
        <w:rPr>
          <w:spacing w:val="0"/>
          <w:w w:val="100"/>
          <w:sz w:val="24"/>
          <w:szCs w:val="24"/>
        </w:rPr>
        <w:t>In addition, various kinds of support are provided to help women with children</w:t>
      </w:r>
      <w:r w:rsidRPr="009668D4">
        <w:rPr>
          <w:rFonts w:hint="eastAsia"/>
          <w:spacing w:val="0"/>
          <w:w w:val="100"/>
          <w:sz w:val="24"/>
          <w:szCs w:val="24"/>
        </w:rPr>
        <w:t xml:space="preserve"> to </w:t>
      </w:r>
      <w:r w:rsidRPr="009668D4">
        <w:rPr>
          <w:spacing w:val="0"/>
          <w:w w:val="100"/>
          <w:sz w:val="24"/>
          <w:szCs w:val="24"/>
        </w:rPr>
        <w:t>launch a new business, such as establishing a funding program for female entrepreneur and providing them with information about launching a new business. (See Article 4.3 [2] a)</w:t>
      </w:r>
    </w:p>
    <w:p w:rsidR="009668D4" w:rsidRPr="009668D4" w:rsidRDefault="009668D4" w:rsidP="009668D4">
      <w:pPr>
        <w:overflowPunct w:val="0"/>
        <w:spacing w:line="240" w:lineRule="auto"/>
        <w:ind w:firstLine="210"/>
        <w:jc w:val="both"/>
        <w:rPr>
          <w:spacing w:val="0"/>
          <w:w w:val="100"/>
          <w:sz w:val="24"/>
          <w:szCs w:val="24"/>
          <w:lang/>
        </w:rPr>
      </w:pPr>
    </w:p>
    <w:p w:rsidR="009668D4" w:rsidRDefault="009668D4" w:rsidP="009668D4">
      <w:pPr>
        <w:pStyle w:val="Heading3"/>
        <w:numPr>
          <w:ilvl w:val="0"/>
          <w:numId w:val="67"/>
        </w:numPr>
        <w:ind w:leftChars="0"/>
        <w:rPr>
          <w:b/>
          <w:szCs w:val="24"/>
        </w:rPr>
      </w:pPr>
      <w:bookmarkStart w:id="374" w:name="_Toc136255573"/>
      <w:bookmarkStart w:id="375" w:name="_Toc153616072"/>
      <w:r w:rsidRPr="009668D4">
        <w:rPr>
          <w:b/>
          <w:szCs w:val="24"/>
        </w:rPr>
        <w:t>Enriching Child Care Services</w:t>
      </w:r>
      <w:bookmarkEnd w:id="374"/>
      <w:bookmarkEnd w:id="375"/>
    </w:p>
    <w:p w:rsidR="00A54501" w:rsidRPr="00A54501" w:rsidRDefault="00A54501" w:rsidP="00A54501">
      <w:pPr>
        <w:rPr>
          <w:rFonts w:eastAsia="MS Mincho"/>
          <w:lang w:val="en-US" w:eastAsia="ja-JP"/>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 xml:space="preserve">(i) </w:t>
      </w:r>
      <w:r w:rsidRPr="009668D4">
        <w:rPr>
          <w:b/>
          <w:spacing w:val="0"/>
          <w:w w:val="100"/>
          <w:sz w:val="24"/>
          <w:szCs w:val="24"/>
        </w:rPr>
        <w:t>Development of Day-care Centers</w:t>
      </w:r>
    </w:p>
    <w:p w:rsidR="00A54501" w:rsidRPr="009668D4" w:rsidRDefault="00A54501" w:rsidP="009668D4">
      <w:pPr>
        <w:overflowPunct w:val="0"/>
        <w:spacing w:line="240" w:lineRule="auto"/>
        <w:jc w:val="both"/>
        <w:rPr>
          <w:rFonts w:hint="eastAsia"/>
          <w:b/>
          <w:spacing w:val="0"/>
          <w:w w:val="100"/>
          <w:sz w:val="24"/>
          <w:szCs w:val="24"/>
          <w:lang/>
        </w:rPr>
      </w:pPr>
    </w:p>
    <w:p w:rsidR="009668D4" w:rsidRPr="009668D4" w:rsidRDefault="009668D4" w:rsidP="009668D4">
      <w:pPr>
        <w:tabs>
          <w:tab w:val="num" w:pos="0"/>
        </w:tabs>
        <w:overflowPunct w:val="0"/>
        <w:spacing w:line="240" w:lineRule="auto"/>
        <w:jc w:val="both"/>
        <w:rPr>
          <w:spacing w:val="0"/>
          <w:w w:val="100"/>
          <w:sz w:val="24"/>
          <w:szCs w:val="24"/>
        </w:rPr>
      </w:pPr>
      <w:r w:rsidRPr="009668D4">
        <w:rPr>
          <w:rFonts w:hint="eastAsia"/>
          <w:spacing w:val="0"/>
          <w:w w:val="100"/>
          <w:sz w:val="24"/>
          <w:szCs w:val="24"/>
        </w:rPr>
        <w:t>344.</w:t>
      </w:r>
      <w:r w:rsidRPr="009668D4">
        <w:rPr>
          <w:rFonts w:hint="eastAsia"/>
          <w:spacing w:val="0"/>
          <w:w w:val="100"/>
          <w:sz w:val="24"/>
          <w:szCs w:val="24"/>
        </w:rPr>
        <w:tab/>
      </w:r>
      <w:r w:rsidRPr="009668D4">
        <w:rPr>
          <w:spacing w:val="0"/>
          <w:w w:val="100"/>
          <w:sz w:val="24"/>
          <w:szCs w:val="24"/>
        </w:rPr>
        <w:t xml:space="preserve">As part of the Strategy for No Children </w:t>
      </w:r>
      <w:r w:rsidRPr="009668D4">
        <w:rPr>
          <w:rFonts w:hint="eastAsia"/>
          <w:spacing w:val="0"/>
          <w:w w:val="100"/>
          <w:sz w:val="24"/>
          <w:szCs w:val="24"/>
        </w:rPr>
        <w:t xml:space="preserve">on the </w:t>
      </w:r>
      <w:r w:rsidRPr="009668D4">
        <w:rPr>
          <w:spacing w:val="0"/>
          <w:w w:val="100"/>
          <w:sz w:val="24"/>
          <w:szCs w:val="24"/>
        </w:rPr>
        <w:t>Waiting List, the Government promoted efforts to increase the capacity of day-care centers by more than 150,000 children over a period of three years starting in FY2002. As of April 2004, the number of children</w:t>
      </w:r>
      <w:r w:rsidRPr="009668D4">
        <w:rPr>
          <w:rFonts w:hint="eastAsia"/>
          <w:spacing w:val="0"/>
          <w:w w:val="100"/>
          <w:sz w:val="24"/>
          <w:szCs w:val="24"/>
        </w:rPr>
        <w:t xml:space="preserve"> </w:t>
      </w:r>
      <w:r w:rsidRPr="009668D4">
        <w:rPr>
          <w:spacing w:val="0"/>
          <w:w w:val="100"/>
          <w:sz w:val="24"/>
          <w:szCs w:val="24"/>
        </w:rPr>
        <w:t xml:space="preserve">waiting </w:t>
      </w:r>
      <w:r w:rsidRPr="009668D4">
        <w:rPr>
          <w:rFonts w:hint="eastAsia"/>
          <w:spacing w:val="0"/>
          <w:w w:val="100"/>
          <w:sz w:val="24"/>
          <w:szCs w:val="24"/>
        </w:rPr>
        <w:t>for admission to day-care centers</w:t>
      </w:r>
      <w:r w:rsidRPr="009668D4">
        <w:rPr>
          <w:spacing w:val="0"/>
          <w:w w:val="100"/>
          <w:sz w:val="24"/>
          <w:szCs w:val="24"/>
        </w:rPr>
        <w:t xml:space="preserve"> decreased for the first time in five years. </w:t>
      </w:r>
      <w:r w:rsidRPr="009668D4">
        <w:rPr>
          <w:rFonts w:hint="eastAsia"/>
          <w:spacing w:val="0"/>
          <w:w w:val="100"/>
          <w:sz w:val="24"/>
          <w:szCs w:val="24"/>
        </w:rPr>
        <w:t xml:space="preserve">This decline continued for another year, too, so that in </w:t>
      </w:r>
      <w:r w:rsidRPr="009668D4">
        <w:rPr>
          <w:spacing w:val="0"/>
          <w:w w:val="100"/>
          <w:sz w:val="24"/>
          <w:szCs w:val="24"/>
        </w:rPr>
        <w:t>April 2005, the number of children</w:t>
      </w:r>
      <w:r w:rsidRPr="009668D4">
        <w:rPr>
          <w:rFonts w:hint="eastAsia"/>
          <w:spacing w:val="0"/>
          <w:w w:val="100"/>
          <w:sz w:val="24"/>
          <w:szCs w:val="24"/>
        </w:rPr>
        <w:t xml:space="preserve"> </w:t>
      </w:r>
      <w:r w:rsidRPr="009668D4">
        <w:rPr>
          <w:spacing w:val="0"/>
          <w:w w:val="100"/>
          <w:sz w:val="24"/>
          <w:szCs w:val="24"/>
        </w:rPr>
        <w:t>waiting</w:t>
      </w:r>
      <w:r w:rsidRPr="009668D4">
        <w:rPr>
          <w:rFonts w:hint="eastAsia"/>
          <w:spacing w:val="0"/>
          <w:w w:val="100"/>
          <w:sz w:val="24"/>
          <w:szCs w:val="24"/>
        </w:rPr>
        <w:t xml:space="preserve"> for admission dropped </w:t>
      </w:r>
      <w:r w:rsidRPr="009668D4">
        <w:rPr>
          <w:spacing w:val="0"/>
          <w:w w:val="100"/>
          <w:sz w:val="24"/>
          <w:szCs w:val="24"/>
        </w:rPr>
        <w:t>to</w:t>
      </w:r>
      <w:r w:rsidRPr="009668D4">
        <w:rPr>
          <w:rFonts w:hint="eastAsia"/>
          <w:spacing w:val="0"/>
          <w:w w:val="100"/>
          <w:sz w:val="24"/>
          <w:szCs w:val="24"/>
        </w:rPr>
        <w:t xml:space="preserve"> </w:t>
      </w:r>
      <w:r w:rsidRPr="009668D4">
        <w:rPr>
          <w:spacing w:val="0"/>
          <w:w w:val="100"/>
          <w:sz w:val="24"/>
          <w:szCs w:val="24"/>
        </w:rPr>
        <w:t>around 23,000.</w:t>
      </w:r>
    </w:p>
    <w:p w:rsidR="009668D4" w:rsidRPr="009668D4" w:rsidRDefault="009668D4" w:rsidP="009668D4">
      <w:pPr>
        <w:tabs>
          <w:tab w:val="num" w:pos="0"/>
        </w:tabs>
        <w:overflowPunct w:val="0"/>
        <w:spacing w:line="240" w:lineRule="auto"/>
        <w:jc w:val="both"/>
        <w:rPr>
          <w:spacing w:val="0"/>
          <w:w w:val="100"/>
          <w:sz w:val="24"/>
          <w:szCs w:val="24"/>
        </w:rPr>
      </w:pPr>
    </w:p>
    <w:p w:rsidR="009668D4" w:rsidRPr="009668D4" w:rsidRDefault="009668D4" w:rsidP="009668D4">
      <w:pPr>
        <w:tabs>
          <w:tab w:val="num" w:pos="0"/>
        </w:tabs>
        <w:overflowPunct w:val="0"/>
        <w:spacing w:line="240" w:lineRule="auto"/>
        <w:jc w:val="both"/>
        <w:rPr>
          <w:spacing w:val="0"/>
          <w:w w:val="100"/>
          <w:sz w:val="24"/>
          <w:szCs w:val="24"/>
        </w:rPr>
      </w:pPr>
      <w:r w:rsidRPr="009668D4">
        <w:rPr>
          <w:rFonts w:hint="eastAsia"/>
          <w:spacing w:val="0"/>
          <w:w w:val="100"/>
          <w:sz w:val="24"/>
          <w:szCs w:val="24"/>
        </w:rPr>
        <w:t>345.</w:t>
      </w:r>
      <w:r w:rsidRPr="009668D4">
        <w:rPr>
          <w:rFonts w:hint="eastAsia"/>
          <w:spacing w:val="0"/>
          <w:w w:val="100"/>
          <w:sz w:val="24"/>
          <w:szCs w:val="24"/>
        </w:rPr>
        <w:tab/>
        <w:t>M</w:t>
      </w:r>
      <w:r w:rsidRPr="009668D4">
        <w:rPr>
          <w:spacing w:val="0"/>
          <w:w w:val="100"/>
          <w:sz w:val="24"/>
          <w:szCs w:val="24"/>
        </w:rPr>
        <w:t>unicipalities with 50 or more children waiting</w:t>
      </w:r>
      <w:r w:rsidRPr="009668D4">
        <w:rPr>
          <w:rFonts w:hint="eastAsia"/>
          <w:spacing w:val="0"/>
          <w:w w:val="100"/>
          <w:sz w:val="24"/>
          <w:szCs w:val="24"/>
        </w:rPr>
        <w:t xml:space="preserve"> for </w:t>
      </w:r>
      <w:r w:rsidRPr="009668D4">
        <w:rPr>
          <w:spacing w:val="0"/>
          <w:w w:val="100"/>
          <w:sz w:val="24"/>
          <w:szCs w:val="24"/>
        </w:rPr>
        <w:t>admission</w:t>
      </w:r>
      <w:r w:rsidRPr="009668D4">
        <w:rPr>
          <w:rFonts w:hint="eastAsia"/>
          <w:spacing w:val="0"/>
          <w:w w:val="100"/>
          <w:sz w:val="24"/>
          <w:szCs w:val="24"/>
        </w:rPr>
        <w:t xml:space="preserve"> are being </w:t>
      </w:r>
      <w:r w:rsidRPr="009668D4">
        <w:rPr>
          <w:spacing w:val="0"/>
          <w:w w:val="100"/>
          <w:sz w:val="24"/>
          <w:szCs w:val="24"/>
        </w:rPr>
        <w:t>requir</w:t>
      </w:r>
      <w:r w:rsidRPr="009668D4">
        <w:rPr>
          <w:rFonts w:hint="eastAsia"/>
          <w:spacing w:val="0"/>
          <w:w w:val="100"/>
          <w:sz w:val="24"/>
          <w:szCs w:val="24"/>
        </w:rPr>
        <w:t>ed</w:t>
      </w:r>
      <w:r w:rsidRPr="009668D4">
        <w:rPr>
          <w:spacing w:val="0"/>
          <w:w w:val="100"/>
          <w:sz w:val="24"/>
          <w:szCs w:val="24"/>
        </w:rPr>
        <w:t xml:space="preserve"> </w:t>
      </w:r>
      <w:r w:rsidRPr="009668D4">
        <w:rPr>
          <w:rFonts w:hint="eastAsia"/>
          <w:spacing w:val="0"/>
          <w:w w:val="100"/>
          <w:sz w:val="24"/>
          <w:szCs w:val="24"/>
        </w:rPr>
        <w:t xml:space="preserve">under revisions in the Child Welfare Law to </w:t>
      </w:r>
      <w:r w:rsidRPr="009668D4">
        <w:rPr>
          <w:spacing w:val="0"/>
          <w:w w:val="100"/>
          <w:sz w:val="24"/>
          <w:szCs w:val="24"/>
        </w:rPr>
        <w:t>formulate a child care plan to shorten the waiting list systematically</w:t>
      </w:r>
      <w:r w:rsidRPr="009668D4">
        <w:rPr>
          <w:rFonts w:hint="eastAsia"/>
          <w:spacing w:val="0"/>
          <w:w w:val="100"/>
          <w:sz w:val="24"/>
          <w:szCs w:val="24"/>
        </w:rPr>
        <w:t>.</w:t>
      </w:r>
      <w:r w:rsidRPr="009668D4">
        <w:rPr>
          <w:spacing w:val="0"/>
          <w:w w:val="100"/>
          <w:sz w:val="24"/>
          <w:szCs w:val="24"/>
        </w:rPr>
        <w:t xml:space="preserve"> </w:t>
      </w:r>
      <w:r w:rsidRPr="009668D4">
        <w:rPr>
          <w:rFonts w:hint="eastAsia"/>
          <w:spacing w:val="0"/>
          <w:w w:val="100"/>
          <w:sz w:val="24"/>
          <w:szCs w:val="24"/>
        </w:rPr>
        <w:t xml:space="preserve">Moreover, </w:t>
      </w:r>
      <w:r w:rsidRPr="009668D4">
        <w:rPr>
          <w:spacing w:val="0"/>
          <w:w w:val="100"/>
          <w:sz w:val="24"/>
          <w:szCs w:val="24"/>
        </w:rPr>
        <w:t xml:space="preserve">efforts are being made under the </w:t>
      </w:r>
      <w:r w:rsidRPr="009668D4">
        <w:rPr>
          <w:rFonts w:hint="eastAsia"/>
          <w:spacing w:val="0"/>
          <w:w w:val="100"/>
          <w:sz w:val="24"/>
          <w:szCs w:val="24"/>
        </w:rPr>
        <w:t xml:space="preserve">Child Care </w:t>
      </w:r>
      <w:r w:rsidRPr="009668D4">
        <w:rPr>
          <w:spacing w:val="0"/>
          <w:w w:val="100"/>
          <w:sz w:val="24"/>
          <w:szCs w:val="24"/>
        </w:rPr>
        <w:t xml:space="preserve">Support Plan </w:t>
      </w:r>
      <w:r w:rsidRPr="009668D4">
        <w:rPr>
          <w:rFonts w:hint="eastAsia"/>
          <w:spacing w:val="0"/>
          <w:w w:val="100"/>
          <w:sz w:val="24"/>
          <w:szCs w:val="24"/>
        </w:rPr>
        <w:t>a</w:t>
      </w:r>
      <w:r w:rsidRPr="009668D4">
        <w:rPr>
          <w:spacing w:val="0"/>
          <w:w w:val="100"/>
          <w:sz w:val="24"/>
          <w:szCs w:val="24"/>
        </w:rPr>
        <w:t>dopted in</w:t>
      </w:r>
      <w:r w:rsidRPr="009668D4">
        <w:rPr>
          <w:rFonts w:hint="eastAsia"/>
          <w:spacing w:val="0"/>
          <w:w w:val="100"/>
          <w:sz w:val="24"/>
          <w:szCs w:val="24"/>
        </w:rPr>
        <w:t xml:space="preserve"> December</w:t>
      </w:r>
      <w:r w:rsidRPr="009668D4">
        <w:rPr>
          <w:spacing w:val="0"/>
          <w:w w:val="100"/>
          <w:sz w:val="24"/>
          <w:szCs w:val="24"/>
        </w:rPr>
        <w:t xml:space="preserve"> 2004</w:t>
      </w:r>
      <w:r w:rsidRPr="009668D4">
        <w:rPr>
          <w:rFonts w:hint="eastAsia"/>
          <w:spacing w:val="0"/>
          <w:w w:val="100"/>
          <w:sz w:val="24"/>
          <w:szCs w:val="24"/>
        </w:rPr>
        <w:t>,</w:t>
      </w:r>
      <w:r w:rsidRPr="009668D4">
        <w:rPr>
          <w:spacing w:val="0"/>
          <w:w w:val="100"/>
          <w:sz w:val="24"/>
          <w:szCs w:val="24"/>
        </w:rPr>
        <w:t xml:space="preserve"> to increase the capacity of day-care </w:t>
      </w:r>
      <w:r w:rsidRPr="009668D4">
        <w:rPr>
          <w:rFonts w:hint="eastAsia"/>
          <w:spacing w:val="0"/>
          <w:w w:val="100"/>
          <w:sz w:val="24"/>
          <w:szCs w:val="24"/>
        </w:rPr>
        <w:t xml:space="preserve">centers </w:t>
      </w:r>
      <w:r w:rsidRPr="009668D4">
        <w:rPr>
          <w:spacing w:val="0"/>
          <w:w w:val="100"/>
          <w:sz w:val="24"/>
          <w:szCs w:val="24"/>
        </w:rPr>
        <w:t xml:space="preserve">in the next </w:t>
      </w:r>
      <w:r w:rsidRPr="009668D4">
        <w:rPr>
          <w:rFonts w:hint="eastAsia"/>
          <w:spacing w:val="0"/>
          <w:w w:val="100"/>
          <w:sz w:val="24"/>
          <w:szCs w:val="24"/>
        </w:rPr>
        <w:t xml:space="preserve">subsequent </w:t>
      </w:r>
      <w:r w:rsidRPr="009668D4">
        <w:rPr>
          <w:spacing w:val="0"/>
          <w:w w:val="100"/>
          <w:sz w:val="24"/>
          <w:szCs w:val="24"/>
        </w:rPr>
        <w:t>three years.</w:t>
      </w:r>
    </w:p>
    <w:p w:rsidR="009668D4" w:rsidRPr="009668D4" w:rsidRDefault="009668D4" w:rsidP="009668D4">
      <w:pPr>
        <w:tabs>
          <w:tab w:val="num" w:pos="0"/>
        </w:tabs>
        <w:overflowPunct w:val="0"/>
        <w:spacing w:line="240" w:lineRule="auto"/>
        <w:jc w:val="both"/>
        <w:rPr>
          <w:spacing w:val="0"/>
          <w:w w:val="100"/>
          <w:sz w:val="24"/>
          <w:szCs w:val="24"/>
        </w:rPr>
      </w:pPr>
    </w:p>
    <w:p w:rsidR="009668D4" w:rsidRPr="009668D4" w:rsidRDefault="009668D4" w:rsidP="009668D4">
      <w:pPr>
        <w:tabs>
          <w:tab w:val="num" w:pos="0"/>
        </w:tabs>
        <w:overflowPunct w:val="0"/>
        <w:spacing w:line="240" w:lineRule="auto"/>
        <w:jc w:val="both"/>
        <w:rPr>
          <w:spacing w:val="0"/>
          <w:w w:val="100"/>
          <w:sz w:val="24"/>
          <w:szCs w:val="24"/>
          <w:lang/>
        </w:rPr>
      </w:pPr>
      <w:r w:rsidRPr="009668D4">
        <w:rPr>
          <w:rFonts w:hint="eastAsia"/>
          <w:spacing w:val="0"/>
          <w:w w:val="100"/>
          <w:sz w:val="24"/>
          <w:szCs w:val="24"/>
        </w:rPr>
        <w:t>346.</w:t>
      </w:r>
      <w:r w:rsidRPr="009668D4">
        <w:rPr>
          <w:rFonts w:hint="eastAsia"/>
          <w:spacing w:val="0"/>
          <w:w w:val="100"/>
          <w:sz w:val="24"/>
          <w:szCs w:val="24"/>
        </w:rPr>
        <w:tab/>
      </w:r>
      <w:r w:rsidRPr="009668D4">
        <w:rPr>
          <w:spacing w:val="0"/>
          <w:w w:val="100"/>
          <w:sz w:val="24"/>
          <w:szCs w:val="24"/>
        </w:rPr>
        <w:t xml:space="preserve">In October 2001, the mutual society </w:t>
      </w:r>
      <w:r w:rsidRPr="009668D4">
        <w:rPr>
          <w:rFonts w:hint="eastAsia"/>
          <w:spacing w:val="0"/>
          <w:w w:val="100"/>
          <w:sz w:val="24"/>
          <w:szCs w:val="24"/>
        </w:rPr>
        <w:t xml:space="preserve">Health Insurance </w:t>
      </w:r>
      <w:r w:rsidRPr="009668D4">
        <w:rPr>
          <w:spacing w:val="0"/>
          <w:w w:val="100"/>
          <w:sz w:val="24"/>
          <w:szCs w:val="24"/>
        </w:rPr>
        <w:t xml:space="preserve">of the MEXT established the ‘Kasumigaseki Nursery,’ the first child care facility in Kasumigaseki, the government office district, </w:t>
      </w:r>
      <w:r w:rsidRPr="009668D4">
        <w:rPr>
          <w:rFonts w:hint="eastAsia"/>
          <w:spacing w:val="0"/>
          <w:w w:val="100"/>
          <w:sz w:val="24"/>
          <w:szCs w:val="24"/>
        </w:rPr>
        <w:t xml:space="preserve">with </w:t>
      </w:r>
      <w:r w:rsidRPr="009668D4">
        <w:rPr>
          <w:spacing w:val="0"/>
          <w:w w:val="100"/>
          <w:sz w:val="24"/>
          <w:szCs w:val="24"/>
        </w:rPr>
        <w:t xml:space="preserve">its management </w:t>
      </w:r>
      <w:r w:rsidRPr="009668D4">
        <w:rPr>
          <w:rFonts w:hint="eastAsia"/>
          <w:spacing w:val="0"/>
          <w:w w:val="100"/>
          <w:sz w:val="24"/>
          <w:szCs w:val="24"/>
        </w:rPr>
        <w:t xml:space="preserve">enterprised </w:t>
      </w:r>
      <w:r w:rsidRPr="009668D4">
        <w:rPr>
          <w:spacing w:val="0"/>
          <w:w w:val="100"/>
          <w:sz w:val="24"/>
          <w:szCs w:val="24"/>
        </w:rPr>
        <w:t>to the private. In response to the needs of parents</w:t>
      </w:r>
      <w:r w:rsidRPr="009668D4">
        <w:rPr>
          <w:rFonts w:hint="eastAsia"/>
          <w:spacing w:val="0"/>
          <w:w w:val="100"/>
          <w:sz w:val="24"/>
          <w:szCs w:val="24"/>
        </w:rPr>
        <w:t xml:space="preserve"> working at the MEXT</w:t>
      </w:r>
      <w:r w:rsidRPr="009668D4">
        <w:rPr>
          <w:spacing w:val="0"/>
          <w:w w:val="100"/>
          <w:sz w:val="24"/>
          <w:szCs w:val="24"/>
        </w:rPr>
        <w:t>, various kinds of service are provided, including extend</w:t>
      </w:r>
      <w:r w:rsidRPr="009668D4">
        <w:rPr>
          <w:rFonts w:hint="eastAsia"/>
          <w:spacing w:val="0"/>
          <w:w w:val="100"/>
          <w:sz w:val="24"/>
          <w:szCs w:val="24"/>
        </w:rPr>
        <w:t>ed</w:t>
      </w:r>
      <w:r w:rsidRPr="009668D4">
        <w:rPr>
          <w:spacing w:val="0"/>
          <w:w w:val="100"/>
          <w:sz w:val="24"/>
          <w:szCs w:val="24"/>
        </w:rPr>
        <w:t xml:space="preserve"> child care hours to </w:t>
      </w:r>
      <w:smartTag w:uri="urn:schemas-microsoft-com:office:smarttags" w:element="time">
        <w:smartTagPr>
          <w:attr w:name="Minute" w:val="0"/>
          <w:attr w:name="Hour" w:val="22"/>
        </w:smartTagPr>
        <w:r w:rsidRPr="009668D4">
          <w:rPr>
            <w:spacing w:val="0"/>
            <w:w w:val="100"/>
            <w:sz w:val="24"/>
            <w:szCs w:val="24"/>
          </w:rPr>
          <w:t>10 p.m.</w:t>
        </w:r>
      </w:smartTag>
      <w:r w:rsidRPr="009668D4">
        <w:rPr>
          <w:spacing w:val="0"/>
          <w:w w:val="100"/>
          <w:sz w:val="24"/>
          <w:szCs w:val="24"/>
        </w:rPr>
        <w:t xml:space="preserve"> and </w:t>
      </w:r>
      <w:r w:rsidRPr="009668D4">
        <w:rPr>
          <w:rFonts w:hint="eastAsia"/>
          <w:spacing w:val="0"/>
          <w:w w:val="100"/>
          <w:sz w:val="24"/>
          <w:szCs w:val="24"/>
        </w:rPr>
        <w:t xml:space="preserve">a </w:t>
      </w:r>
      <w:r w:rsidRPr="009668D4">
        <w:rPr>
          <w:spacing w:val="0"/>
          <w:w w:val="100"/>
          <w:sz w:val="24"/>
          <w:szCs w:val="24"/>
        </w:rPr>
        <w:t>temporary child care service. With such a large number of applicants, the Kasumigaseki Nursery’</w:t>
      </w:r>
      <w:r w:rsidRPr="009668D4">
        <w:rPr>
          <w:rFonts w:hint="eastAsia"/>
          <w:spacing w:val="0"/>
          <w:w w:val="100"/>
          <w:sz w:val="24"/>
          <w:szCs w:val="24"/>
        </w:rPr>
        <w:t>s importance as</w:t>
      </w:r>
      <w:r w:rsidRPr="009668D4">
        <w:rPr>
          <w:spacing w:val="0"/>
          <w:w w:val="100"/>
          <w:sz w:val="24"/>
          <w:szCs w:val="24"/>
        </w:rPr>
        <w:t xml:space="preserve"> a service provider helping parents to balance child raising and work</w:t>
      </w:r>
      <w:r w:rsidRPr="009668D4">
        <w:rPr>
          <w:rFonts w:hint="eastAsia"/>
          <w:spacing w:val="0"/>
          <w:w w:val="100"/>
          <w:sz w:val="24"/>
          <w:szCs w:val="24"/>
        </w:rPr>
        <w:t xml:space="preserve"> continues to rise</w:t>
      </w:r>
      <w:r w:rsidRPr="009668D4">
        <w:rPr>
          <w:spacing w:val="0"/>
          <w:w w:val="100"/>
          <w:sz w:val="24"/>
          <w:szCs w:val="24"/>
        </w:rPr>
        <w:t>.</w:t>
      </w:r>
    </w:p>
    <w:p w:rsidR="009668D4" w:rsidRPr="009668D4" w:rsidRDefault="009668D4" w:rsidP="009668D4">
      <w:pPr>
        <w:tabs>
          <w:tab w:val="num" w:pos="0"/>
        </w:tabs>
        <w:overflowPunct w:val="0"/>
        <w:spacing w:line="240" w:lineRule="auto"/>
        <w:jc w:val="both"/>
        <w:rPr>
          <w:spacing w:val="0"/>
          <w:w w:val="100"/>
          <w:sz w:val="24"/>
          <w:szCs w:val="24"/>
        </w:rPr>
      </w:pPr>
    </w:p>
    <w:p w:rsidR="009668D4" w:rsidRDefault="009668D4" w:rsidP="009668D4">
      <w:pPr>
        <w:overflowPunct w:val="0"/>
        <w:spacing w:line="240" w:lineRule="auto"/>
        <w:jc w:val="both"/>
        <w:rPr>
          <w:b/>
          <w:spacing w:val="0"/>
          <w:w w:val="100"/>
          <w:sz w:val="24"/>
          <w:szCs w:val="24"/>
        </w:rPr>
      </w:pPr>
      <w:r w:rsidRPr="009668D4">
        <w:rPr>
          <w:rFonts w:hint="eastAsia"/>
          <w:b/>
          <w:spacing w:val="0"/>
          <w:w w:val="100"/>
          <w:sz w:val="24"/>
          <w:szCs w:val="24"/>
        </w:rPr>
        <w:t xml:space="preserve">(ii) </w:t>
      </w:r>
      <w:r w:rsidRPr="009668D4">
        <w:rPr>
          <w:b/>
          <w:spacing w:val="0"/>
          <w:w w:val="100"/>
          <w:sz w:val="24"/>
          <w:szCs w:val="24"/>
        </w:rPr>
        <w:t>Implementation of Mutual Aid Activities on Raising Children</w:t>
      </w:r>
    </w:p>
    <w:p w:rsidR="00A54501" w:rsidRPr="009668D4" w:rsidRDefault="00A54501" w:rsidP="009668D4">
      <w:pPr>
        <w:overflowPunct w:val="0"/>
        <w:spacing w:line="240" w:lineRule="auto"/>
        <w:jc w:val="both"/>
        <w:rPr>
          <w:rFonts w:hint="eastAsia"/>
          <w:b/>
          <w:spacing w:val="0"/>
          <w:w w:val="100"/>
          <w:sz w:val="24"/>
          <w:szCs w:val="24"/>
        </w:rPr>
      </w:pPr>
    </w:p>
    <w:p w:rsidR="009668D4" w:rsidRPr="009668D4" w:rsidRDefault="009668D4" w:rsidP="009668D4">
      <w:pPr>
        <w:tabs>
          <w:tab w:val="num" w:pos="0"/>
        </w:tabs>
        <w:overflowPunct w:val="0"/>
        <w:spacing w:line="240" w:lineRule="auto"/>
        <w:jc w:val="both"/>
        <w:rPr>
          <w:spacing w:val="0"/>
          <w:w w:val="100"/>
          <w:sz w:val="24"/>
          <w:szCs w:val="24"/>
          <w:lang/>
        </w:rPr>
      </w:pPr>
      <w:r w:rsidRPr="009668D4">
        <w:rPr>
          <w:rFonts w:hint="eastAsia"/>
          <w:spacing w:val="0"/>
          <w:w w:val="100"/>
          <w:sz w:val="24"/>
          <w:szCs w:val="24"/>
        </w:rPr>
        <w:t>347.</w:t>
      </w:r>
      <w:r w:rsidRPr="009668D4">
        <w:rPr>
          <w:rFonts w:hint="eastAsia"/>
          <w:spacing w:val="0"/>
          <w:w w:val="100"/>
          <w:sz w:val="24"/>
          <w:szCs w:val="24"/>
        </w:rPr>
        <w:tab/>
      </w:r>
      <w:r w:rsidRPr="009668D4">
        <w:rPr>
          <w:spacing w:val="0"/>
          <w:w w:val="100"/>
          <w:sz w:val="24"/>
          <w:szCs w:val="24"/>
        </w:rPr>
        <w:t>The MHLW supports municipalities that have family support centers (437 centers as of the end of March 2006)</w:t>
      </w:r>
      <w:r w:rsidRPr="009668D4">
        <w:rPr>
          <w:rFonts w:hint="eastAsia"/>
          <w:spacing w:val="0"/>
          <w:w w:val="100"/>
          <w:sz w:val="24"/>
          <w:szCs w:val="24"/>
        </w:rPr>
        <w:t>,</w:t>
      </w:r>
      <w:r w:rsidRPr="009668D4">
        <w:rPr>
          <w:spacing w:val="0"/>
          <w:w w:val="100"/>
          <w:sz w:val="24"/>
          <w:szCs w:val="24"/>
        </w:rPr>
        <w:t xml:space="preserve"> whose members comprise workers, housewives and others in the process of raising infants, elementary school children and others. Through </w:t>
      </w:r>
      <w:r w:rsidRPr="009668D4">
        <w:rPr>
          <w:rFonts w:hint="eastAsia"/>
          <w:spacing w:val="0"/>
          <w:w w:val="100"/>
          <w:sz w:val="24"/>
          <w:szCs w:val="24"/>
        </w:rPr>
        <w:t>mutual aid</w:t>
      </w:r>
      <w:r w:rsidRPr="009668D4">
        <w:rPr>
          <w:spacing w:val="0"/>
          <w:w w:val="100"/>
          <w:sz w:val="24"/>
          <w:szCs w:val="24"/>
        </w:rPr>
        <w:t xml:space="preserve"> activities, these centers link and coordinate those looking for assistance in finding a place to leave their children while they work with those desiring to provide such assistance. Since FY2005, the M</w:t>
      </w:r>
      <w:r w:rsidRPr="009668D4">
        <w:rPr>
          <w:rFonts w:hint="eastAsia"/>
          <w:spacing w:val="0"/>
          <w:w w:val="100"/>
          <w:sz w:val="24"/>
          <w:szCs w:val="24"/>
        </w:rPr>
        <w:t>HLW</w:t>
      </w:r>
      <w:r w:rsidRPr="009668D4">
        <w:rPr>
          <w:spacing w:val="0"/>
          <w:w w:val="100"/>
          <w:sz w:val="24"/>
          <w:szCs w:val="24"/>
        </w:rPr>
        <w:t xml:space="preserve"> has also been running an emergency support network program in which individuals with specialized skills are registered as staff and dispatched to meet the urgent needs of workers in the process of raising children, </w:t>
      </w:r>
      <w:r w:rsidRPr="009668D4">
        <w:rPr>
          <w:rFonts w:hint="eastAsia"/>
          <w:spacing w:val="0"/>
          <w:w w:val="100"/>
          <w:sz w:val="24"/>
          <w:szCs w:val="24"/>
        </w:rPr>
        <w:t>on</w:t>
      </w:r>
      <w:r w:rsidRPr="009668D4">
        <w:rPr>
          <w:spacing w:val="0"/>
          <w:w w:val="100"/>
          <w:sz w:val="24"/>
          <w:szCs w:val="24"/>
        </w:rPr>
        <w:t xml:space="preserve"> </w:t>
      </w:r>
      <w:r w:rsidRPr="009668D4">
        <w:rPr>
          <w:rFonts w:hint="eastAsia"/>
          <w:spacing w:val="0"/>
          <w:w w:val="100"/>
          <w:sz w:val="24"/>
          <w:szCs w:val="24"/>
        </w:rPr>
        <w:t xml:space="preserve">occasions such </w:t>
      </w:r>
      <w:r w:rsidRPr="009668D4">
        <w:rPr>
          <w:spacing w:val="0"/>
          <w:w w:val="100"/>
          <w:sz w:val="24"/>
          <w:szCs w:val="24"/>
        </w:rPr>
        <w:t xml:space="preserve">as </w:t>
      </w:r>
      <w:r w:rsidRPr="009668D4">
        <w:rPr>
          <w:rFonts w:hint="eastAsia"/>
          <w:spacing w:val="0"/>
          <w:w w:val="100"/>
          <w:sz w:val="24"/>
          <w:szCs w:val="24"/>
        </w:rPr>
        <w:t>the</w:t>
      </w:r>
      <w:r w:rsidRPr="009668D4">
        <w:rPr>
          <w:spacing w:val="0"/>
          <w:w w:val="100"/>
          <w:sz w:val="24"/>
          <w:szCs w:val="24"/>
        </w:rPr>
        <w:t xml:space="preserve"> child </w:t>
      </w:r>
      <w:r w:rsidRPr="009668D4">
        <w:rPr>
          <w:rFonts w:hint="eastAsia"/>
          <w:spacing w:val="0"/>
          <w:w w:val="100"/>
          <w:sz w:val="24"/>
          <w:szCs w:val="24"/>
        </w:rPr>
        <w:t>suddenly gets</w:t>
      </w:r>
      <w:r w:rsidRPr="009668D4">
        <w:rPr>
          <w:spacing w:val="0"/>
          <w:w w:val="100"/>
          <w:sz w:val="24"/>
          <w:szCs w:val="24"/>
        </w:rPr>
        <w:t xml:space="preserve"> </w:t>
      </w:r>
      <w:r w:rsidRPr="009668D4">
        <w:rPr>
          <w:rFonts w:hint="eastAsia"/>
          <w:spacing w:val="0"/>
          <w:w w:val="100"/>
          <w:sz w:val="24"/>
          <w:szCs w:val="24"/>
        </w:rPr>
        <w:t>sick</w:t>
      </w:r>
      <w:r w:rsidRPr="009668D4">
        <w:rPr>
          <w:spacing w:val="0"/>
          <w:w w:val="100"/>
          <w:sz w:val="24"/>
          <w:szCs w:val="24"/>
        </w:rPr>
        <w:t xml:space="preserve"> or </w:t>
      </w:r>
      <w:r w:rsidRPr="009668D4">
        <w:rPr>
          <w:rFonts w:hint="eastAsia"/>
          <w:spacing w:val="0"/>
          <w:w w:val="100"/>
          <w:sz w:val="24"/>
          <w:szCs w:val="24"/>
        </w:rPr>
        <w:t>the parents</w:t>
      </w:r>
      <w:r w:rsidRPr="009668D4">
        <w:rPr>
          <w:spacing w:val="0"/>
          <w:w w:val="100"/>
          <w:sz w:val="24"/>
          <w:szCs w:val="24"/>
        </w:rPr>
        <w:t xml:space="preserve"> have to take an urgent business trip.</w:t>
      </w:r>
    </w:p>
    <w:p w:rsidR="009668D4" w:rsidRPr="009668D4" w:rsidRDefault="009668D4" w:rsidP="009668D4">
      <w:pPr>
        <w:overflowPunct w:val="0"/>
        <w:spacing w:line="240" w:lineRule="auto"/>
        <w:jc w:val="both"/>
        <w:rPr>
          <w:spacing w:val="0"/>
          <w:w w:val="100"/>
          <w:sz w:val="24"/>
          <w:szCs w:val="24"/>
          <w:lang/>
        </w:rPr>
      </w:pPr>
    </w:p>
    <w:p w:rsidR="009668D4" w:rsidRDefault="00F51B56" w:rsidP="009668D4">
      <w:pPr>
        <w:pStyle w:val="Heading3"/>
        <w:numPr>
          <w:ilvl w:val="0"/>
          <w:numId w:val="67"/>
        </w:numPr>
        <w:ind w:leftChars="0"/>
        <w:rPr>
          <w:rStyle w:val="Char1"/>
          <w:rFonts w:eastAsia="MS Mincho"/>
          <w:b/>
          <w:szCs w:val="24"/>
        </w:rPr>
      </w:pPr>
      <w:bookmarkStart w:id="376" w:name="_Toc136255574"/>
      <w:bookmarkStart w:id="377" w:name="_Toc153616073"/>
      <w:r w:rsidRPr="00F51B56">
        <w:rPr>
          <w:b/>
          <w:szCs w:val="24"/>
        </w:rPr>
        <w:t>Support for Child Raising in Kindergarten</w:t>
      </w:r>
      <w:bookmarkEnd w:id="376"/>
      <w:bookmarkEnd w:id="377"/>
    </w:p>
    <w:p w:rsidR="00A54501" w:rsidRPr="00A54501" w:rsidRDefault="00A54501" w:rsidP="00A54501">
      <w:pPr>
        <w:rPr>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lang/>
        </w:rPr>
        <w:t>348.</w:t>
      </w:r>
      <w:r w:rsidRPr="009668D4">
        <w:rPr>
          <w:rFonts w:hint="eastAsia"/>
          <w:spacing w:val="0"/>
          <w:w w:val="100"/>
          <w:sz w:val="24"/>
          <w:szCs w:val="24"/>
          <w:lang/>
        </w:rPr>
        <w:tab/>
      </w:r>
      <w:r w:rsidRPr="009668D4">
        <w:rPr>
          <w:spacing w:val="0"/>
          <w:w w:val="100"/>
          <w:sz w:val="24"/>
          <w:szCs w:val="24"/>
          <w:lang/>
        </w:rPr>
        <w:t>To meet the diversifying needs of parents with kindergarten children, ‘day care’ service</w:t>
      </w:r>
      <w:r w:rsidRPr="009668D4">
        <w:rPr>
          <w:rFonts w:hint="eastAsia"/>
          <w:spacing w:val="0"/>
          <w:w w:val="100"/>
          <w:sz w:val="24"/>
          <w:szCs w:val="24"/>
          <w:lang/>
        </w:rPr>
        <w:t>,</w:t>
      </w:r>
      <w:r w:rsidRPr="009668D4">
        <w:rPr>
          <w:spacing w:val="0"/>
          <w:w w:val="100"/>
          <w:sz w:val="24"/>
          <w:szCs w:val="24"/>
          <w:lang/>
        </w:rPr>
        <w:t xml:space="preserve"> provid</w:t>
      </w:r>
      <w:r w:rsidRPr="009668D4">
        <w:rPr>
          <w:rFonts w:hint="eastAsia"/>
          <w:spacing w:val="0"/>
          <w:w w:val="100"/>
          <w:sz w:val="24"/>
          <w:szCs w:val="24"/>
          <w:lang/>
        </w:rPr>
        <w:t>ed</w:t>
      </w:r>
      <w:r w:rsidRPr="009668D4">
        <w:rPr>
          <w:spacing w:val="0"/>
          <w:w w:val="100"/>
          <w:sz w:val="24"/>
          <w:szCs w:val="24"/>
          <w:lang/>
        </w:rPr>
        <w:t xml:space="preserve"> </w:t>
      </w:r>
      <w:r w:rsidRPr="009668D4">
        <w:rPr>
          <w:rFonts w:hint="eastAsia"/>
          <w:spacing w:val="0"/>
          <w:w w:val="100"/>
          <w:sz w:val="24"/>
          <w:szCs w:val="24"/>
          <w:lang/>
        </w:rPr>
        <w:t xml:space="preserve">both </w:t>
      </w:r>
      <w:r w:rsidRPr="009668D4">
        <w:rPr>
          <w:spacing w:val="0"/>
          <w:w w:val="100"/>
          <w:sz w:val="24"/>
          <w:szCs w:val="24"/>
          <w:lang/>
        </w:rPr>
        <w:t xml:space="preserve">prior to and after </w:t>
      </w:r>
      <w:r w:rsidRPr="009668D4">
        <w:rPr>
          <w:rFonts w:hint="eastAsia"/>
          <w:spacing w:val="0"/>
          <w:w w:val="100"/>
          <w:sz w:val="24"/>
          <w:szCs w:val="24"/>
          <w:lang/>
        </w:rPr>
        <w:t xml:space="preserve">normal school </w:t>
      </w:r>
      <w:r w:rsidRPr="009668D4">
        <w:rPr>
          <w:spacing w:val="0"/>
          <w:w w:val="100"/>
          <w:sz w:val="24"/>
          <w:szCs w:val="24"/>
          <w:lang/>
        </w:rPr>
        <w:t xml:space="preserve">hours and during </w:t>
      </w:r>
      <w:r w:rsidRPr="009668D4">
        <w:rPr>
          <w:rFonts w:hint="eastAsia"/>
          <w:spacing w:val="0"/>
          <w:w w:val="100"/>
          <w:sz w:val="24"/>
          <w:szCs w:val="24"/>
          <w:lang/>
        </w:rPr>
        <w:t xml:space="preserve">long </w:t>
      </w:r>
      <w:r w:rsidRPr="009668D4">
        <w:rPr>
          <w:spacing w:val="0"/>
          <w:w w:val="100"/>
          <w:sz w:val="24"/>
          <w:szCs w:val="24"/>
          <w:lang/>
        </w:rPr>
        <w:t xml:space="preserve">vacations, is being </w:t>
      </w:r>
      <w:r w:rsidRPr="009668D4">
        <w:rPr>
          <w:rFonts w:hint="eastAsia"/>
          <w:spacing w:val="0"/>
          <w:w w:val="100"/>
          <w:sz w:val="24"/>
          <w:szCs w:val="24"/>
          <w:lang/>
        </w:rPr>
        <w:t>expanded</w:t>
      </w:r>
      <w:r w:rsidRPr="009668D4">
        <w:rPr>
          <w:spacing w:val="0"/>
          <w:w w:val="100"/>
          <w:sz w:val="24"/>
          <w:szCs w:val="24"/>
          <w:lang/>
        </w:rPr>
        <w:t xml:space="preserve">. </w:t>
      </w:r>
      <w:r w:rsidRPr="009668D4">
        <w:rPr>
          <w:rFonts w:hint="eastAsia"/>
          <w:spacing w:val="0"/>
          <w:w w:val="100"/>
          <w:sz w:val="24"/>
          <w:szCs w:val="24"/>
          <w:lang/>
        </w:rPr>
        <w:t>A</w:t>
      </w:r>
      <w:r w:rsidRPr="009668D4">
        <w:rPr>
          <w:spacing w:val="0"/>
          <w:w w:val="100"/>
          <w:sz w:val="24"/>
          <w:szCs w:val="24"/>
          <w:lang/>
        </w:rPr>
        <w:t xml:space="preserve">pproximately 55% of </w:t>
      </w:r>
      <w:r w:rsidRPr="009668D4">
        <w:rPr>
          <w:rFonts w:hint="eastAsia"/>
          <w:spacing w:val="0"/>
          <w:w w:val="100"/>
          <w:sz w:val="24"/>
          <w:szCs w:val="24"/>
          <w:lang/>
        </w:rPr>
        <w:t>the kindergartens</w:t>
      </w:r>
      <w:r w:rsidRPr="009668D4">
        <w:rPr>
          <w:spacing w:val="0"/>
          <w:w w:val="100"/>
          <w:sz w:val="24"/>
          <w:szCs w:val="24"/>
          <w:lang/>
        </w:rPr>
        <w:t xml:space="preserve"> provided </w:t>
      </w:r>
      <w:r w:rsidRPr="009668D4">
        <w:rPr>
          <w:rFonts w:hint="eastAsia"/>
          <w:spacing w:val="0"/>
          <w:w w:val="100"/>
          <w:sz w:val="24"/>
          <w:szCs w:val="24"/>
          <w:lang/>
        </w:rPr>
        <w:t>such</w:t>
      </w:r>
      <w:r w:rsidRPr="009668D4">
        <w:rPr>
          <w:spacing w:val="0"/>
          <w:w w:val="100"/>
          <w:sz w:val="24"/>
          <w:szCs w:val="24"/>
          <w:lang/>
        </w:rPr>
        <w:t xml:space="preserve"> service in 2001, </w:t>
      </w:r>
      <w:r w:rsidRPr="009668D4">
        <w:rPr>
          <w:rFonts w:hint="eastAsia"/>
          <w:spacing w:val="0"/>
          <w:w w:val="100"/>
          <w:sz w:val="24"/>
          <w:szCs w:val="24"/>
          <w:lang/>
        </w:rPr>
        <w:t xml:space="preserve">and this figure rose to </w:t>
      </w:r>
      <w:r w:rsidRPr="009668D4">
        <w:rPr>
          <w:spacing w:val="0"/>
          <w:w w:val="100"/>
          <w:sz w:val="24"/>
          <w:szCs w:val="24"/>
          <w:lang/>
        </w:rPr>
        <w:t xml:space="preserve">more than 70% </w:t>
      </w:r>
      <w:r w:rsidRPr="009668D4">
        <w:rPr>
          <w:rFonts w:hint="eastAsia"/>
          <w:spacing w:val="0"/>
          <w:w w:val="100"/>
          <w:sz w:val="24"/>
          <w:szCs w:val="24"/>
          <w:lang/>
        </w:rPr>
        <w:t xml:space="preserve">nationwide by </w:t>
      </w:r>
      <w:r w:rsidRPr="009668D4">
        <w:rPr>
          <w:spacing w:val="0"/>
          <w:w w:val="100"/>
          <w:sz w:val="24"/>
          <w:szCs w:val="24"/>
          <w:lang/>
        </w:rPr>
        <w:t>2005.</w:t>
      </w:r>
    </w:p>
    <w:p w:rsidR="009668D4" w:rsidRPr="009668D4" w:rsidRDefault="009668D4" w:rsidP="009668D4">
      <w:pPr>
        <w:overflowPunct w:val="0"/>
        <w:spacing w:line="240" w:lineRule="auto"/>
        <w:jc w:val="both"/>
        <w:rPr>
          <w:spacing w:val="0"/>
          <w:w w:val="100"/>
          <w:sz w:val="24"/>
          <w:szCs w:val="24"/>
          <w:lang/>
        </w:rPr>
      </w:pPr>
    </w:p>
    <w:p w:rsidR="009668D4" w:rsidRDefault="009668D4" w:rsidP="00285DEF">
      <w:pPr>
        <w:pStyle w:val="Heading1"/>
        <w:ind w:left="31680" w:hangingChars="87" w:firstLine="31680"/>
        <w:rPr>
          <w:b/>
          <w:u w:val="single"/>
        </w:rPr>
      </w:pPr>
      <w:bookmarkStart w:id="378" w:name="_Toc136255575"/>
      <w:bookmarkStart w:id="379" w:name="_Toc153616074"/>
      <w:r w:rsidRPr="009668D4">
        <w:rPr>
          <w:rFonts w:hint="eastAsia"/>
          <w:b/>
          <w:u w:val="single"/>
        </w:rPr>
        <w:t>8</w:t>
      </w:r>
      <w:r w:rsidRPr="009668D4">
        <w:rPr>
          <w:b/>
          <w:u w:val="single"/>
        </w:rPr>
        <w:t>.</w:t>
      </w:r>
      <w:r w:rsidRPr="009668D4">
        <w:rPr>
          <w:b/>
          <w:u w:val="single"/>
          <w:lang/>
        </w:rPr>
        <w:t xml:space="preserve"> </w:t>
      </w:r>
      <w:bookmarkStart w:id="380" w:name="_Toc136255576"/>
      <w:bookmarkStart w:id="381" w:name="_Toc153616075"/>
      <w:bookmarkEnd w:id="378"/>
      <w:bookmarkEnd w:id="379"/>
      <w:r w:rsidRPr="009668D4">
        <w:rPr>
          <w:b/>
          <w:u w:val="single"/>
        </w:rPr>
        <w:t xml:space="preserve">Report on International Comparison of the Social Environment </w:t>
      </w:r>
      <w:r w:rsidRPr="009668D4">
        <w:rPr>
          <w:rFonts w:hint="eastAsia"/>
          <w:b/>
          <w:u w:val="single"/>
        </w:rPr>
        <w:t>r</w:t>
      </w:r>
      <w:r w:rsidRPr="009668D4">
        <w:rPr>
          <w:b/>
          <w:u w:val="single"/>
        </w:rPr>
        <w:t>egarding the Declining Birthrate</w:t>
      </w:r>
      <w:r w:rsidRPr="009668D4">
        <w:rPr>
          <w:rFonts w:hint="eastAsia"/>
          <w:b/>
          <w:u w:val="single"/>
        </w:rPr>
        <w:t>s</w:t>
      </w:r>
      <w:r w:rsidRPr="009668D4">
        <w:rPr>
          <w:b/>
          <w:u w:val="single"/>
        </w:rPr>
        <w:t xml:space="preserve"> and Gender</w:t>
      </w:r>
      <w:r w:rsidRPr="009668D4">
        <w:rPr>
          <w:rFonts w:hint="eastAsia"/>
          <w:b/>
          <w:u w:val="single"/>
        </w:rPr>
        <w:t>-</w:t>
      </w:r>
      <w:r w:rsidRPr="009668D4">
        <w:rPr>
          <w:b/>
          <w:u w:val="single"/>
        </w:rPr>
        <w:t>Equality</w:t>
      </w:r>
      <w:bookmarkEnd w:id="380"/>
      <w:bookmarkEnd w:id="381"/>
    </w:p>
    <w:p w:rsidR="00A54501" w:rsidRPr="00A54501" w:rsidRDefault="00A54501" w:rsidP="00A54501">
      <w:pPr>
        <w:rPr>
          <w:lang w:val="en-US" w:eastAsia="ja-JP"/>
        </w:rPr>
      </w:pPr>
    </w:p>
    <w:p w:rsidR="009668D4" w:rsidRPr="009668D4" w:rsidRDefault="009668D4" w:rsidP="009668D4">
      <w:pPr>
        <w:spacing w:line="240" w:lineRule="auto"/>
        <w:jc w:val="both"/>
        <w:rPr>
          <w:rFonts w:hint="eastAsia"/>
          <w:spacing w:val="0"/>
          <w:w w:val="100"/>
          <w:sz w:val="24"/>
          <w:szCs w:val="24"/>
        </w:rPr>
      </w:pPr>
      <w:r w:rsidRPr="009668D4">
        <w:rPr>
          <w:rFonts w:hint="eastAsia"/>
          <w:spacing w:val="0"/>
          <w:w w:val="100"/>
          <w:sz w:val="24"/>
          <w:szCs w:val="24"/>
        </w:rPr>
        <w:t>349.</w:t>
      </w:r>
      <w:r w:rsidRPr="009668D4">
        <w:rPr>
          <w:rFonts w:hint="eastAsia"/>
          <w:spacing w:val="0"/>
          <w:w w:val="100"/>
          <w:sz w:val="24"/>
          <w:szCs w:val="24"/>
        </w:rPr>
        <w:tab/>
      </w:r>
      <w:r w:rsidRPr="009668D4">
        <w:rPr>
          <w:spacing w:val="0"/>
          <w:w w:val="100"/>
          <w:sz w:val="24"/>
          <w:szCs w:val="24"/>
        </w:rPr>
        <w:t xml:space="preserve">The Specialist Committee on the Declining Birthrate and Gender Equality, established under the Council for Gender Equality, conducted research and studies on the relationship between declining birthrate and gender equality </w:t>
      </w:r>
      <w:r w:rsidRPr="009668D4">
        <w:rPr>
          <w:rFonts w:hint="eastAsia"/>
          <w:spacing w:val="0"/>
          <w:w w:val="100"/>
          <w:sz w:val="24"/>
          <w:szCs w:val="24"/>
        </w:rPr>
        <w:t>based on</w:t>
      </w:r>
      <w:r w:rsidRPr="009668D4">
        <w:rPr>
          <w:spacing w:val="0"/>
          <w:w w:val="100"/>
          <w:sz w:val="24"/>
          <w:szCs w:val="24"/>
        </w:rPr>
        <w:t xml:space="preserve"> statistical data. In September 2005, the Committee focused on the relationship between </w:t>
      </w:r>
      <w:r w:rsidRPr="009668D4">
        <w:rPr>
          <w:rFonts w:hint="eastAsia"/>
          <w:spacing w:val="0"/>
          <w:w w:val="100"/>
          <w:sz w:val="24"/>
          <w:szCs w:val="24"/>
        </w:rPr>
        <w:t>labour force participation rates of women and b</w:t>
      </w:r>
      <w:r w:rsidRPr="009668D4">
        <w:rPr>
          <w:spacing w:val="0"/>
          <w:w w:val="100"/>
          <w:sz w:val="24"/>
          <w:szCs w:val="24"/>
        </w:rPr>
        <w:t>irthrate</w:t>
      </w:r>
      <w:r w:rsidRPr="009668D4">
        <w:rPr>
          <w:rFonts w:hint="eastAsia"/>
          <w:spacing w:val="0"/>
          <w:w w:val="100"/>
          <w:sz w:val="24"/>
          <w:szCs w:val="24"/>
        </w:rPr>
        <w:t>s</w:t>
      </w:r>
      <w:r w:rsidRPr="009668D4">
        <w:rPr>
          <w:spacing w:val="0"/>
          <w:w w:val="100"/>
          <w:sz w:val="24"/>
          <w:szCs w:val="24"/>
        </w:rPr>
        <w:t>, and examined the impact social environment</w:t>
      </w:r>
      <w:r w:rsidRPr="009668D4">
        <w:rPr>
          <w:rFonts w:hint="eastAsia"/>
          <w:spacing w:val="0"/>
          <w:w w:val="100"/>
          <w:sz w:val="24"/>
          <w:szCs w:val="24"/>
        </w:rPr>
        <w:t xml:space="preserve">s such as policies, systems and values </w:t>
      </w:r>
      <w:r w:rsidRPr="009668D4">
        <w:rPr>
          <w:spacing w:val="0"/>
          <w:w w:val="100"/>
          <w:sz w:val="24"/>
          <w:szCs w:val="24"/>
        </w:rPr>
        <w:t xml:space="preserve">had on this relationship. The Committee published its findings in the Report on International Comparison of the Social Environment regarding the </w:t>
      </w:r>
      <w:r w:rsidRPr="009668D4">
        <w:rPr>
          <w:rFonts w:hint="eastAsia"/>
          <w:spacing w:val="0"/>
          <w:w w:val="100"/>
          <w:sz w:val="24"/>
          <w:szCs w:val="24"/>
        </w:rPr>
        <w:t>D</w:t>
      </w:r>
      <w:r w:rsidRPr="009668D4">
        <w:rPr>
          <w:spacing w:val="0"/>
          <w:w w:val="100"/>
          <w:sz w:val="24"/>
          <w:szCs w:val="24"/>
        </w:rPr>
        <w:t xml:space="preserve">eclining </w:t>
      </w:r>
      <w:r w:rsidRPr="009668D4">
        <w:rPr>
          <w:rFonts w:hint="eastAsia"/>
          <w:spacing w:val="0"/>
          <w:w w:val="100"/>
          <w:sz w:val="24"/>
          <w:szCs w:val="24"/>
        </w:rPr>
        <w:t>B</w:t>
      </w:r>
      <w:r w:rsidRPr="009668D4">
        <w:rPr>
          <w:spacing w:val="0"/>
          <w:w w:val="100"/>
          <w:sz w:val="24"/>
          <w:szCs w:val="24"/>
        </w:rPr>
        <w:t>irthrate</w:t>
      </w:r>
      <w:r w:rsidRPr="009668D4">
        <w:rPr>
          <w:rFonts w:hint="eastAsia"/>
          <w:spacing w:val="0"/>
          <w:w w:val="100"/>
          <w:sz w:val="24"/>
          <w:szCs w:val="24"/>
        </w:rPr>
        <w:t xml:space="preserve">s </w:t>
      </w:r>
      <w:r w:rsidRPr="009668D4">
        <w:rPr>
          <w:spacing w:val="0"/>
          <w:w w:val="100"/>
          <w:sz w:val="24"/>
          <w:szCs w:val="24"/>
        </w:rPr>
        <w:t>and Gender</w:t>
      </w:r>
      <w:r w:rsidRPr="009668D4">
        <w:rPr>
          <w:rFonts w:hint="eastAsia"/>
          <w:spacing w:val="0"/>
          <w:w w:val="100"/>
          <w:sz w:val="24"/>
          <w:szCs w:val="24"/>
        </w:rPr>
        <w:t>-E</w:t>
      </w:r>
      <w:r w:rsidRPr="009668D4">
        <w:rPr>
          <w:spacing w:val="0"/>
          <w:w w:val="100"/>
          <w:sz w:val="24"/>
          <w:szCs w:val="24"/>
        </w:rPr>
        <w:t>quality.</w:t>
      </w:r>
      <w:r w:rsidRPr="009668D4">
        <w:rPr>
          <w:rFonts w:hint="eastAsia"/>
          <w:spacing w:val="0"/>
          <w:w w:val="100"/>
          <w:sz w:val="24"/>
          <w:szCs w:val="24"/>
        </w:rPr>
        <w:t xml:space="preserve"> </w:t>
      </w:r>
    </w:p>
    <w:p w:rsidR="009668D4" w:rsidRPr="009668D4" w:rsidRDefault="009668D4" w:rsidP="009668D4">
      <w:pPr>
        <w:spacing w:line="240" w:lineRule="auto"/>
        <w:rPr>
          <w:spacing w:val="0"/>
          <w:w w:val="100"/>
          <w:sz w:val="24"/>
          <w:szCs w:val="24"/>
        </w:rPr>
      </w:pPr>
    </w:p>
    <w:p w:rsidR="009668D4" w:rsidRPr="009668D4" w:rsidRDefault="009668D4" w:rsidP="00285DEF">
      <w:pPr>
        <w:spacing w:line="240" w:lineRule="auto"/>
        <w:ind w:leftChars="-6" w:left="31680" w:hangingChars="6" w:firstLine="31680"/>
        <w:jc w:val="both"/>
        <w:rPr>
          <w:spacing w:val="0"/>
          <w:w w:val="100"/>
          <w:sz w:val="24"/>
          <w:szCs w:val="24"/>
        </w:rPr>
      </w:pPr>
      <w:r w:rsidRPr="009668D4">
        <w:rPr>
          <w:rFonts w:hint="eastAsia"/>
          <w:spacing w:val="0"/>
          <w:w w:val="100"/>
          <w:sz w:val="24"/>
          <w:szCs w:val="24"/>
        </w:rPr>
        <w:t>350.</w:t>
      </w:r>
      <w:r w:rsidRPr="009668D4">
        <w:rPr>
          <w:rFonts w:hint="eastAsia"/>
          <w:spacing w:val="0"/>
          <w:w w:val="100"/>
          <w:sz w:val="24"/>
          <w:szCs w:val="24"/>
        </w:rPr>
        <w:tab/>
        <w:t>O</w:t>
      </w:r>
      <w:r w:rsidRPr="009668D4">
        <w:rPr>
          <w:spacing w:val="0"/>
          <w:w w:val="100"/>
          <w:sz w:val="24"/>
          <w:szCs w:val="24"/>
        </w:rPr>
        <w:t xml:space="preserve">f the 24 OECD member countries, </w:t>
      </w:r>
      <w:r w:rsidRPr="009668D4">
        <w:rPr>
          <w:rFonts w:hint="eastAsia"/>
          <w:spacing w:val="0"/>
          <w:w w:val="100"/>
          <w:sz w:val="24"/>
          <w:szCs w:val="24"/>
        </w:rPr>
        <w:t xml:space="preserve">a report found that in a society, which has high labour force participation rates </w:t>
      </w:r>
      <w:r w:rsidRPr="009668D4">
        <w:rPr>
          <w:spacing w:val="0"/>
          <w:w w:val="100"/>
          <w:sz w:val="24"/>
          <w:szCs w:val="24"/>
        </w:rPr>
        <w:t xml:space="preserve">of women </w:t>
      </w:r>
      <w:r w:rsidRPr="009668D4">
        <w:rPr>
          <w:rFonts w:hint="eastAsia"/>
          <w:spacing w:val="0"/>
          <w:w w:val="100"/>
          <w:sz w:val="24"/>
          <w:szCs w:val="24"/>
        </w:rPr>
        <w:t xml:space="preserve">with increasing </w:t>
      </w:r>
      <w:r w:rsidRPr="009668D4">
        <w:rPr>
          <w:spacing w:val="0"/>
          <w:w w:val="100"/>
          <w:sz w:val="24"/>
          <w:szCs w:val="24"/>
        </w:rPr>
        <w:t>birthrate</w:t>
      </w:r>
      <w:r w:rsidRPr="009668D4">
        <w:rPr>
          <w:rFonts w:hint="eastAsia"/>
          <w:spacing w:val="0"/>
          <w:w w:val="100"/>
          <w:sz w:val="24"/>
          <w:szCs w:val="24"/>
        </w:rPr>
        <w:t>,</w:t>
      </w:r>
      <w:r w:rsidRPr="009668D4">
        <w:rPr>
          <w:spacing w:val="0"/>
          <w:w w:val="100"/>
          <w:sz w:val="24"/>
          <w:szCs w:val="24"/>
        </w:rPr>
        <w:t xml:space="preserve"> </w:t>
      </w:r>
      <w:r w:rsidRPr="009668D4">
        <w:rPr>
          <w:rFonts w:hint="eastAsia"/>
          <w:spacing w:val="0"/>
          <w:w w:val="100"/>
          <w:sz w:val="24"/>
          <w:szCs w:val="24"/>
        </w:rPr>
        <w:t>its</w:t>
      </w:r>
      <w:r w:rsidRPr="009668D4">
        <w:rPr>
          <w:spacing w:val="0"/>
          <w:w w:val="100"/>
          <w:sz w:val="24"/>
          <w:szCs w:val="24"/>
        </w:rPr>
        <w:t xml:space="preserve"> social environment was characterized </w:t>
      </w:r>
      <w:r w:rsidRPr="009668D4">
        <w:rPr>
          <w:rFonts w:hint="eastAsia"/>
          <w:spacing w:val="0"/>
          <w:w w:val="100"/>
          <w:sz w:val="24"/>
          <w:szCs w:val="24"/>
        </w:rPr>
        <w:t>as</w:t>
      </w:r>
      <w:r w:rsidRPr="009668D4">
        <w:rPr>
          <w:spacing w:val="0"/>
          <w:w w:val="100"/>
          <w:sz w:val="24"/>
          <w:szCs w:val="24"/>
        </w:rPr>
        <w:t xml:space="preserve"> </w:t>
      </w:r>
      <w:r w:rsidRPr="009668D4">
        <w:rPr>
          <w:rFonts w:hint="eastAsia"/>
          <w:spacing w:val="0"/>
          <w:w w:val="100"/>
          <w:sz w:val="24"/>
          <w:szCs w:val="24"/>
        </w:rPr>
        <w:t xml:space="preserve">seen </w:t>
      </w:r>
      <w:r w:rsidRPr="009668D4">
        <w:rPr>
          <w:spacing w:val="0"/>
          <w:w w:val="100"/>
          <w:sz w:val="24"/>
          <w:szCs w:val="24"/>
        </w:rPr>
        <w:t xml:space="preserve">greater progress in enabling people to balance </w:t>
      </w:r>
      <w:r w:rsidRPr="009668D4">
        <w:rPr>
          <w:rFonts w:hint="eastAsia"/>
          <w:spacing w:val="0"/>
          <w:w w:val="100"/>
          <w:sz w:val="24"/>
          <w:szCs w:val="24"/>
        </w:rPr>
        <w:t xml:space="preserve"> work and life </w:t>
      </w:r>
      <w:r w:rsidRPr="009668D4">
        <w:rPr>
          <w:spacing w:val="0"/>
          <w:w w:val="100"/>
          <w:sz w:val="24"/>
          <w:szCs w:val="24"/>
        </w:rPr>
        <w:t>by reviewing working styles</w:t>
      </w:r>
      <w:r w:rsidRPr="009668D4">
        <w:rPr>
          <w:rFonts w:hint="eastAsia"/>
          <w:spacing w:val="0"/>
          <w:w w:val="100"/>
          <w:sz w:val="24"/>
          <w:szCs w:val="24"/>
        </w:rPr>
        <w:t xml:space="preserve"> of both women and men and </w:t>
      </w:r>
      <w:r w:rsidRPr="009668D4">
        <w:rPr>
          <w:spacing w:val="0"/>
          <w:w w:val="100"/>
          <w:sz w:val="24"/>
          <w:szCs w:val="24"/>
        </w:rPr>
        <w:t>developing day-care centers and other facilities</w:t>
      </w:r>
      <w:r w:rsidRPr="009668D4">
        <w:rPr>
          <w:rFonts w:hint="eastAsia"/>
          <w:spacing w:val="0"/>
          <w:w w:val="100"/>
          <w:sz w:val="24"/>
          <w:szCs w:val="24"/>
        </w:rPr>
        <w:t>. That kind of society also</w:t>
      </w:r>
      <w:r w:rsidRPr="009668D4">
        <w:rPr>
          <w:spacing w:val="0"/>
          <w:w w:val="100"/>
          <w:sz w:val="24"/>
          <w:szCs w:val="24"/>
        </w:rPr>
        <w:t xml:space="preserve"> re</w:t>
      </w:r>
      <w:r w:rsidR="00F51B56">
        <w:rPr>
          <w:spacing w:val="0"/>
          <w:w w:val="100"/>
          <w:sz w:val="24"/>
          <w:szCs w:val="24"/>
        </w:rPr>
        <w:noBreakHyphen/>
      </w:r>
      <w:r w:rsidRPr="009668D4">
        <w:rPr>
          <w:spacing w:val="0"/>
          <w:w w:val="100"/>
          <w:sz w:val="24"/>
          <w:szCs w:val="24"/>
        </w:rPr>
        <w:t>exami</w:t>
      </w:r>
      <w:r w:rsidRPr="009668D4">
        <w:rPr>
          <w:rFonts w:hint="eastAsia"/>
          <w:spacing w:val="0"/>
          <w:w w:val="100"/>
          <w:sz w:val="24"/>
          <w:szCs w:val="24"/>
        </w:rPr>
        <w:t>nes</w:t>
      </w:r>
      <w:r w:rsidRPr="009668D4">
        <w:rPr>
          <w:spacing w:val="0"/>
          <w:w w:val="100"/>
          <w:sz w:val="24"/>
          <w:szCs w:val="24"/>
        </w:rPr>
        <w:t xml:space="preserve"> stereotyped perceptions of gender roles, and </w:t>
      </w:r>
      <w:r w:rsidRPr="009668D4">
        <w:rPr>
          <w:rFonts w:hint="eastAsia"/>
          <w:spacing w:val="0"/>
          <w:w w:val="100"/>
          <w:sz w:val="24"/>
          <w:szCs w:val="24"/>
        </w:rPr>
        <w:t>ensures</w:t>
      </w:r>
      <w:r w:rsidRPr="009668D4">
        <w:rPr>
          <w:spacing w:val="0"/>
          <w:w w:val="100"/>
          <w:sz w:val="24"/>
          <w:szCs w:val="24"/>
        </w:rPr>
        <w:t xml:space="preserve"> equal employment opportunities. From these findings, it is clear that measures and policies concerning gender equality contribute to stemming the trend towards a decreased birthrate. The Government is therefore proactively implementing measures to promote gender equality.</w:t>
      </w:r>
    </w:p>
    <w:p w:rsidR="009668D4" w:rsidRDefault="009668D4" w:rsidP="009668D4">
      <w:pPr>
        <w:overflowPunct w:val="0"/>
        <w:spacing w:line="240" w:lineRule="auto"/>
        <w:jc w:val="both"/>
        <w:rPr>
          <w:spacing w:val="0"/>
          <w:w w:val="100"/>
          <w:sz w:val="24"/>
          <w:szCs w:val="24"/>
          <w:lang/>
        </w:rPr>
      </w:pPr>
    </w:p>
    <w:p w:rsidR="009668D4" w:rsidRPr="009668D4" w:rsidRDefault="009668D4" w:rsidP="009668D4">
      <w:pPr>
        <w:pStyle w:val="Heading1"/>
        <w:rPr>
          <w:rFonts w:hint="eastAsia"/>
          <w:b/>
          <w:lang/>
        </w:rPr>
      </w:pPr>
      <w:bookmarkStart w:id="382" w:name="_Toc136255577"/>
      <w:bookmarkStart w:id="383" w:name="_Toc153616076"/>
      <w:r w:rsidRPr="009668D4">
        <w:rPr>
          <w:rFonts w:hint="eastAsia"/>
          <w:b/>
          <w:lang/>
        </w:rPr>
        <w:t>Article 12 (Health)</w:t>
      </w:r>
      <w:bookmarkEnd w:id="382"/>
      <w:bookmarkEnd w:id="383"/>
    </w:p>
    <w:p w:rsidR="009668D4" w:rsidRPr="009668D4" w:rsidRDefault="009668D4" w:rsidP="009668D4">
      <w:pPr>
        <w:spacing w:line="240" w:lineRule="auto"/>
        <w:rPr>
          <w:rFonts w:hint="eastAsia"/>
          <w:spacing w:val="0"/>
          <w:w w:val="100"/>
          <w:lang/>
        </w:rPr>
      </w:pPr>
    </w:p>
    <w:p w:rsidR="009668D4" w:rsidRDefault="009668D4" w:rsidP="009668D4">
      <w:pPr>
        <w:pStyle w:val="Heading1"/>
        <w:rPr>
          <w:b/>
          <w:u w:val="single"/>
        </w:rPr>
      </w:pPr>
      <w:bookmarkStart w:id="384" w:name="_Toc136255578"/>
      <w:bookmarkStart w:id="385" w:name="_Toc153616077"/>
      <w:r w:rsidRPr="009668D4">
        <w:rPr>
          <w:rFonts w:hint="eastAsia"/>
          <w:b/>
          <w:u w:val="single"/>
        </w:rPr>
        <w:t>1. Maintaining and Promoting the Health of Women throughout Their Lives</w:t>
      </w:r>
      <w:bookmarkEnd w:id="384"/>
      <w:bookmarkEnd w:id="385"/>
    </w:p>
    <w:p w:rsidR="00A54501" w:rsidRPr="00A54501" w:rsidRDefault="00A54501" w:rsidP="00A54501">
      <w:pPr>
        <w:rPr>
          <w:lang w:val="en-US" w:eastAsia="ja-JP"/>
        </w:rPr>
      </w:pPr>
    </w:p>
    <w:p w:rsidR="009668D4" w:rsidRDefault="009668D4" w:rsidP="009668D4">
      <w:pPr>
        <w:pStyle w:val="Heading2"/>
        <w:numPr>
          <w:ilvl w:val="0"/>
          <w:numId w:val="11"/>
        </w:numPr>
        <w:rPr>
          <w:b/>
          <w:lang/>
        </w:rPr>
      </w:pPr>
      <w:bookmarkStart w:id="386" w:name="_Toc136255579"/>
      <w:bookmarkStart w:id="387" w:name="_Toc153616078"/>
      <w:r w:rsidRPr="009668D4">
        <w:rPr>
          <w:rFonts w:hint="eastAsia"/>
          <w:b/>
          <w:lang/>
        </w:rPr>
        <w:t>Overview of the 21</w:t>
      </w:r>
      <w:r w:rsidRPr="009668D4">
        <w:rPr>
          <w:rFonts w:hint="eastAsia"/>
          <w:b/>
          <w:vertAlign w:val="superscript"/>
          <w:lang/>
        </w:rPr>
        <w:t>st</w:t>
      </w:r>
      <w:r w:rsidRPr="009668D4">
        <w:rPr>
          <w:rFonts w:hint="eastAsia"/>
          <w:b/>
          <w:lang/>
        </w:rPr>
        <w:t xml:space="preserve"> Century Sukoyaka (i.e. healthy and happy) Family National Campaign</w:t>
      </w:r>
      <w:bookmarkEnd w:id="386"/>
      <w:bookmarkEnd w:id="387"/>
    </w:p>
    <w:p w:rsidR="00A54501" w:rsidRPr="00A54501" w:rsidRDefault="00A54501" w:rsidP="00A54501">
      <w:pPr>
        <w:rPr>
          <w:lang w:val="en-US" w:eastAsia="ja-JP"/>
        </w:rPr>
      </w:pPr>
    </w:p>
    <w:p w:rsidR="009668D4" w:rsidRPr="009668D4" w:rsidRDefault="009668D4" w:rsidP="009668D4">
      <w:pPr>
        <w:pStyle w:val="Heading2"/>
        <w:rPr>
          <w:rFonts w:hint="eastAsia"/>
        </w:rPr>
      </w:pPr>
      <w:r w:rsidRPr="009668D4">
        <w:rPr>
          <w:rFonts w:hint="eastAsia"/>
        </w:rPr>
        <w:t>351.</w:t>
      </w:r>
      <w:r w:rsidRPr="009668D4">
        <w:rPr>
          <w:rFonts w:hint="eastAsia"/>
        </w:rPr>
        <w:tab/>
      </w:r>
      <w:r w:rsidRPr="009668D4">
        <w:t>In 200</w:t>
      </w:r>
      <w:r w:rsidRPr="009668D4">
        <w:rPr>
          <w:rFonts w:hint="eastAsia"/>
        </w:rPr>
        <w:t>0, the 21</w:t>
      </w:r>
      <w:r w:rsidRPr="009668D4">
        <w:rPr>
          <w:rFonts w:hint="eastAsia"/>
          <w:vertAlign w:val="superscript"/>
        </w:rPr>
        <w:t>st</w:t>
      </w:r>
      <w:r w:rsidRPr="009668D4">
        <w:rPr>
          <w:rFonts w:hint="eastAsia"/>
        </w:rPr>
        <w:t xml:space="preserve"> Century </w:t>
      </w:r>
      <w:r w:rsidRPr="009668D4">
        <w:t>Sukoyaka</w:t>
      </w:r>
      <w:r w:rsidRPr="009668D4">
        <w:rPr>
          <w:rFonts w:hint="eastAsia"/>
        </w:rPr>
        <w:t xml:space="preserve"> (i.e. healthy and happy)</w:t>
      </w:r>
      <w:r w:rsidRPr="009668D4">
        <w:t xml:space="preserve"> Family </w:t>
      </w:r>
      <w:r w:rsidRPr="009668D4">
        <w:rPr>
          <w:rFonts w:hint="eastAsia"/>
        </w:rPr>
        <w:t>National</w:t>
      </w:r>
      <w:r w:rsidRPr="009668D4">
        <w:t xml:space="preserve"> </w:t>
      </w:r>
      <w:r w:rsidRPr="009668D4">
        <w:rPr>
          <w:rFonts w:hint="eastAsia"/>
        </w:rPr>
        <w:t>Campaign</w:t>
      </w:r>
      <w:r w:rsidRPr="009668D4">
        <w:t xml:space="preserve"> was adopted to propose a vision for the principal measures for maternal and child health in the 21st century. The plan is a national campaign promoted jointly by all the parties concerned</w:t>
      </w:r>
      <w:r w:rsidRPr="009668D4">
        <w:rPr>
          <w:rFonts w:hint="eastAsia"/>
        </w:rPr>
        <w:t>,</w:t>
      </w:r>
      <w:r w:rsidRPr="009668D4">
        <w:t xml:space="preserve"> such as the Government, local governments, medical institutions and citizens. It set</w:t>
      </w:r>
      <w:r w:rsidRPr="009668D4">
        <w:rPr>
          <w:rFonts w:hint="eastAsia"/>
        </w:rPr>
        <w:t>s</w:t>
      </w:r>
      <w:r w:rsidRPr="009668D4">
        <w:t xml:space="preserve"> the objectives that should be achieved by 2010.</w:t>
      </w:r>
    </w:p>
    <w:p w:rsidR="009668D4" w:rsidRPr="009668D4" w:rsidRDefault="009668D4" w:rsidP="009668D4">
      <w:pPr>
        <w:overflowPunct w:val="0"/>
        <w:spacing w:line="240" w:lineRule="auto"/>
        <w:jc w:val="both"/>
        <w:rPr>
          <w:rFonts w:cs="Vrinda"/>
          <w:spacing w:val="0"/>
          <w:w w:val="100"/>
          <w:szCs w:val="21"/>
          <w:lang/>
        </w:rPr>
      </w:pPr>
    </w:p>
    <w:p w:rsidR="009668D4" w:rsidRDefault="009668D4" w:rsidP="009668D4">
      <w:pPr>
        <w:pStyle w:val="Heading2"/>
        <w:numPr>
          <w:ilvl w:val="0"/>
          <w:numId w:val="11"/>
        </w:numPr>
        <w:rPr>
          <w:b/>
          <w:lang/>
        </w:rPr>
      </w:pPr>
      <w:bookmarkStart w:id="388" w:name="_Toc136255580"/>
      <w:bookmarkStart w:id="389" w:name="_Toc153616079"/>
      <w:r w:rsidRPr="009668D4">
        <w:rPr>
          <w:rFonts w:hint="eastAsia"/>
          <w:b/>
          <w:lang/>
        </w:rPr>
        <w:t>Health Support Service</w:t>
      </w:r>
      <w:bookmarkEnd w:id="388"/>
      <w:bookmarkEnd w:id="389"/>
    </w:p>
    <w:p w:rsidR="00A54501" w:rsidRPr="00A54501" w:rsidRDefault="00A54501" w:rsidP="00A54501">
      <w:pPr>
        <w:rPr>
          <w:lang w:val="en-US" w:eastAsia="ja-JP"/>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cs="MS Mincho" w:hint="eastAsia"/>
          <w:spacing w:val="0"/>
          <w:w w:val="100"/>
          <w:sz w:val="24"/>
          <w:szCs w:val="21"/>
          <w:lang/>
        </w:rPr>
        <w:t>352.</w:t>
      </w:r>
      <w:r w:rsidRPr="009668D4">
        <w:rPr>
          <w:rFonts w:cs="MS Mincho" w:hint="eastAsia"/>
          <w:spacing w:val="0"/>
          <w:w w:val="100"/>
          <w:sz w:val="24"/>
          <w:szCs w:val="21"/>
          <w:lang/>
        </w:rPr>
        <w:tab/>
        <w:t xml:space="preserve">The Government expanded </w:t>
      </w:r>
      <w:r w:rsidRPr="009668D4">
        <w:rPr>
          <w:rFonts w:cs="MS Mincho"/>
          <w:spacing w:val="0"/>
          <w:w w:val="100"/>
          <w:sz w:val="24"/>
          <w:szCs w:val="21"/>
          <w:lang/>
        </w:rPr>
        <w:t xml:space="preserve">consultation and health education services provided by public health nurses and others concerning health problems peculiar to women throughout their lives (such as gyniatric problems, menopausal disorders, pregnancy, contraception, childbirth concerns, infertility). Further, </w:t>
      </w:r>
      <w:r w:rsidRPr="009668D4">
        <w:rPr>
          <w:rFonts w:cs="MS Mincho" w:hint="eastAsia"/>
          <w:spacing w:val="0"/>
          <w:w w:val="100"/>
          <w:sz w:val="24"/>
          <w:szCs w:val="21"/>
          <w:lang/>
        </w:rPr>
        <w:t xml:space="preserve">the Government continually </w:t>
      </w:r>
      <w:r w:rsidRPr="009668D4">
        <w:rPr>
          <w:rFonts w:cs="MS Mincho"/>
          <w:spacing w:val="0"/>
          <w:w w:val="100"/>
          <w:sz w:val="24"/>
          <w:szCs w:val="21"/>
          <w:lang/>
        </w:rPr>
        <w:t>training sessions for consultation advisers</w:t>
      </w:r>
      <w:r w:rsidRPr="009668D4">
        <w:rPr>
          <w:rFonts w:cs="MS Mincho" w:hint="eastAsia"/>
          <w:spacing w:val="0"/>
          <w:w w:val="100"/>
          <w:szCs w:val="21"/>
          <w:lang/>
        </w:rPr>
        <w:t>.</w:t>
      </w:r>
    </w:p>
    <w:p w:rsidR="009668D4" w:rsidRPr="009668D4" w:rsidRDefault="009668D4" w:rsidP="009668D4">
      <w:pPr>
        <w:overflowPunct w:val="0"/>
        <w:spacing w:line="240" w:lineRule="auto"/>
        <w:jc w:val="both"/>
        <w:rPr>
          <w:rFonts w:cs="Vrinda"/>
          <w:spacing w:val="0"/>
          <w:w w:val="100"/>
          <w:szCs w:val="21"/>
          <w:lang/>
        </w:rPr>
      </w:pPr>
      <w:r w:rsidRPr="009668D4">
        <w:rPr>
          <w:rFonts w:cs="MS Mincho" w:hint="eastAsia"/>
          <w:spacing w:val="0"/>
          <w:w w:val="100"/>
          <w:sz w:val="24"/>
          <w:szCs w:val="21"/>
          <w:lang/>
        </w:rPr>
        <w:t>353.</w:t>
      </w:r>
      <w:r w:rsidRPr="009668D4">
        <w:rPr>
          <w:rFonts w:cs="MS Mincho" w:hint="eastAsia"/>
          <w:spacing w:val="0"/>
          <w:w w:val="100"/>
          <w:sz w:val="24"/>
          <w:szCs w:val="21"/>
          <w:lang/>
        </w:rPr>
        <w:tab/>
      </w:r>
      <w:r w:rsidRPr="009668D4">
        <w:rPr>
          <w:rFonts w:cs="MS Mincho"/>
          <w:spacing w:val="0"/>
          <w:w w:val="100"/>
          <w:sz w:val="24"/>
          <w:szCs w:val="21"/>
          <w:lang/>
        </w:rPr>
        <w:t xml:space="preserve">A research study on supporting </w:t>
      </w:r>
      <w:r w:rsidRPr="009668D4">
        <w:rPr>
          <w:rFonts w:cs="MS Mincho" w:hint="eastAsia"/>
          <w:spacing w:val="0"/>
          <w:w w:val="100"/>
          <w:sz w:val="24"/>
          <w:szCs w:val="21"/>
          <w:lang/>
        </w:rPr>
        <w:t>women</w:t>
      </w:r>
      <w:r w:rsidRPr="009668D4">
        <w:rPr>
          <w:rFonts w:cs="MS Mincho"/>
          <w:spacing w:val="0"/>
          <w:w w:val="100"/>
          <w:sz w:val="24"/>
          <w:szCs w:val="21"/>
          <w:lang/>
        </w:rPr>
        <w:t>’</w:t>
      </w:r>
      <w:r w:rsidRPr="009668D4">
        <w:rPr>
          <w:rFonts w:cs="MS Mincho" w:hint="eastAsia"/>
          <w:spacing w:val="0"/>
          <w:w w:val="100"/>
          <w:sz w:val="24"/>
          <w:szCs w:val="21"/>
          <w:lang/>
        </w:rPr>
        <w:t>s</w:t>
      </w:r>
      <w:r w:rsidRPr="009668D4">
        <w:rPr>
          <w:rFonts w:cs="MS Mincho"/>
          <w:spacing w:val="0"/>
          <w:w w:val="100"/>
          <w:sz w:val="24"/>
          <w:szCs w:val="21"/>
          <w:lang/>
        </w:rPr>
        <w:t xml:space="preserve"> health throughout their lives was conducted along with a research study identifying cause</w:t>
      </w:r>
      <w:r w:rsidRPr="009668D4">
        <w:rPr>
          <w:rFonts w:cs="MS Mincho" w:hint="eastAsia"/>
          <w:spacing w:val="0"/>
          <w:w w:val="100"/>
          <w:sz w:val="24"/>
          <w:szCs w:val="21"/>
          <w:lang/>
        </w:rPr>
        <w:t>s</w:t>
      </w:r>
      <w:r w:rsidRPr="009668D4">
        <w:rPr>
          <w:rFonts w:cs="MS Mincho"/>
          <w:spacing w:val="0"/>
          <w:w w:val="100"/>
          <w:sz w:val="24"/>
          <w:szCs w:val="21"/>
          <w:lang/>
        </w:rPr>
        <w:t xml:space="preserve"> and exploring </w:t>
      </w:r>
      <w:r w:rsidRPr="009668D4">
        <w:rPr>
          <w:rFonts w:cs="MS Mincho" w:hint="eastAsia"/>
          <w:spacing w:val="0"/>
          <w:w w:val="100"/>
          <w:sz w:val="24"/>
          <w:szCs w:val="21"/>
          <w:lang/>
        </w:rPr>
        <w:t>cures</w:t>
      </w:r>
      <w:r w:rsidRPr="009668D4">
        <w:rPr>
          <w:rFonts w:cs="MS Mincho"/>
          <w:spacing w:val="0"/>
          <w:w w:val="100"/>
          <w:sz w:val="24"/>
          <w:szCs w:val="21"/>
          <w:lang/>
        </w:rPr>
        <w:t xml:space="preserve"> for diseases common to women</w:t>
      </w:r>
      <w:r w:rsidRPr="009668D4">
        <w:rPr>
          <w:rFonts w:cs="MS Mincho" w:hint="eastAsia"/>
          <w:spacing w:val="0"/>
          <w:w w:val="100"/>
          <w:sz w:val="24"/>
          <w:szCs w:val="21"/>
          <w:lang/>
        </w:rPr>
        <w:t xml:space="preserve">, </w:t>
      </w:r>
      <w:r w:rsidRPr="009668D4">
        <w:rPr>
          <w:rFonts w:cs="MS Mincho"/>
          <w:spacing w:val="0"/>
          <w:w w:val="100"/>
          <w:sz w:val="24"/>
          <w:szCs w:val="21"/>
          <w:lang/>
        </w:rPr>
        <w:t xml:space="preserve">such as osteoporosis. </w:t>
      </w:r>
      <w:r w:rsidRPr="009668D4">
        <w:rPr>
          <w:rFonts w:cs="MS Mincho" w:hint="eastAsia"/>
          <w:spacing w:val="0"/>
          <w:w w:val="100"/>
          <w:sz w:val="24"/>
          <w:szCs w:val="21"/>
          <w:lang/>
        </w:rPr>
        <w:t xml:space="preserve">The Government has organized </w:t>
      </w:r>
      <w:r w:rsidRPr="009668D4">
        <w:rPr>
          <w:rFonts w:cs="MS Mincho"/>
          <w:spacing w:val="0"/>
          <w:w w:val="100"/>
          <w:sz w:val="24"/>
          <w:szCs w:val="21"/>
          <w:lang/>
        </w:rPr>
        <w:t>research focus</w:t>
      </w:r>
      <w:r w:rsidRPr="009668D4">
        <w:rPr>
          <w:rFonts w:cs="MS Mincho" w:hint="eastAsia"/>
          <w:spacing w:val="0"/>
          <w:w w:val="100"/>
          <w:sz w:val="24"/>
          <w:szCs w:val="21"/>
          <w:lang/>
        </w:rPr>
        <w:t>ing</w:t>
      </w:r>
      <w:r w:rsidRPr="009668D4">
        <w:rPr>
          <w:rFonts w:cs="MS Mincho"/>
          <w:spacing w:val="0"/>
          <w:w w:val="100"/>
          <w:sz w:val="24"/>
          <w:szCs w:val="21"/>
          <w:lang/>
        </w:rPr>
        <w:t xml:space="preserve"> on menopausal disorder</w:t>
      </w:r>
      <w:r w:rsidRPr="009668D4">
        <w:rPr>
          <w:rFonts w:cs="MS Mincho" w:hint="eastAsia"/>
          <w:spacing w:val="0"/>
          <w:w w:val="100"/>
          <w:sz w:val="24"/>
          <w:szCs w:val="21"/>
          <w:lang/>
        </w:rPr>
        <w:t>s</w:t>
      </w:r>
      <w:r w:rsidRPr="009668D4">
        <w:rPr>
          <w:rFonts w:cs="MS Mincho"/>
          <w:spacing w:val="0"/>
          <w:w w:val="100"/>
          <w:sz w:val="24"/>
          <w:szCs w:val="21"/>
          <w:lang/>
        </w:rPr>
        <w:t xml:space="preserve"> </w:t>
      </w:r>
      <w:r w:rsidRPr="009668D4">
        <w:rPr>
          <w:rFonts w:cs="MS Mincho" w:hint="eastAsia"/>
          <w:spacing w:val="0"/>
          <w:w w:val="100"/>
          <w:sz w:val="24"/>
          <w:szCs w:val="21"/>
          <w:lang/>
        </w:rPr>
        <w:t>since 2002.</w:t>
      </w:r>
    </w:p>
    <w:p w:rsidR="009668D4" w:rsidRPr="009668D4" w:rsidRDefault="009668D4" w:rsidP="009668D4">
      <w:pPr>
        <w:overflowPunct w:val="0"/>
        <w:spacing w:line="240" w:lineRule="auto"/>
        <w:jc w:val="both"/>
        <w:rPr>
          <w:rFonts w:cs="Vrinda" w:hint="eastAsia"/>
          <w:spacing w:val="0"/>
          <w:w w:val="100"/>
          <w:szCs w:val="21"/>
          <w:lang/>
        </w:rPr>
      </w:pPr>
    </w:p>
    <w:p w:rsidR="009668D4" w:rsidRDefault="009668D4" w:rsidP="00A54501">
      <w:pPr>
        <w:pStyle w:val="Heading1"/>
        <w:keepLines/>
        <w:rPr>
          <w:b/>
          <w:u w:val="single"/>
        </w:rPr>
      </w:pPr>
      <w:bookmarkStart w:id="390" w:name="_Toc136255581"/>
      <w:bookmarkStart w:id="391" w:name="_Toc153616080"/>
      <w:r w:rsidRPr="009668D4">
        <w:rPr>
          <w:rFonts w:hint="eastAsia"/>
          <w:b/>
          <w:u w:val="single"/>
        </w:rPr>
        <w:t xml:space="preserve">2. </w:t>
      </w:r>
      <w:r w:rsidRPr="009668D4">
        <w:rPr>
          <w:b/>
          <w:u w:val="single"/>
        </w:rPr>
        <w:t>Health Support for Pregnancy</w:t>
      </w:r>
      <w:r w:rsidRPr="009668D4">
        <w:rPr>
          <w:rFonts w:hint="eastAsia"/>
          <w:b/>
          <w:u w:val="single"/>
        </w:rPr>
        <w:t xml:space="preserve"> and</w:t>
      </w:r>
      <w:r w:rsidRPr="009668D4">
        <w:rPr>
          <w:b/>
          <w:u w:val="single"/>
        </w:rPr>
        <w:t xml:space="preserve"> Childbirth</w:t>
      </w:r>
      <w:bookmarkEnd w:id="390"/>
      <w:bookmarkEnd w:id="391"/>
    </w:p>
    <w:p w:rsidR="00A54501" w:rsidRPr="00A54501" w:rsidRDefault="00A54501" w:rsidP="00A54501">
      <w:pPr>
        <w:keepNext/>
        <w:keepLines/>
        <w:rPr>
          <w:lang w:val="en-US" w:eastAsia="ja-JP"/>
        </w:rPr>
      </w:pPr>
    </w:p>
    <w:p w:rsidR="009668D4" w:rsidRDefault="009668D4" w:rsidP="00A54501">
      <w:pPr>
        <w:pStyle w:val="Heading2"/>
        <w:keepLines/>
        <w:numPr>
          <w:ilvl w:val="0"/>
          <w:numId w:val="12"/>
        </w:numPr>
        <w:rPr>
          <w:b/>
          <w:lang/>
        </w:rPr>
      </w:pPr>
      <w:bookmarkStart w:id="392" w:name="_Toc136255582"/>
      <w:bookmarkStart w:id="393" w:name="_Toc153616081"/>
      <w:r w:rsidRPr="009668D4">
        <w:rPr>
          <w:rFonts w:hint="eastAsia"/>
          <w:b/>
          <w:lang/>
        </w:rPr>
        <w:t>Supporting the Health of Women throughout their Lives</w:t>
      </w:r>
      <w:bookmarkEnd w:id="392"/>
      <w:bookmarkEnd w:id="393"/>
    </w:p>
    <w:p w:rsidR="00A54501" w:rsidRPr="00A54501" w:rsidRDefault="00A54501" w:rsidP="00A54501">
      <w:pPr>
        <w:keepNext/>
        <w:keepLines/>
        <w:rPr>
          <w:lang w:val="en-US" w:eastAsia="ja-JP"/>
        </w:rPr>
      </w:pPr>
    </w:p>
    <w:p w:rsidR="009668D4" w:rsidRPr="00A54501" w:rsidRDefault="009668D4" w:rsidP="00A54501">
      <w:pPr>
        <w:keepNext/>
        <w:keepLines/>
        <w:widowControl w:val="0"/>
        <w:numPr>
          <w:ilvl w:val="0"/>
          <w:numId w:val="19"/>
        </w:numPr>
        <w:suppressAutoHyphens w:val="0"/>
        <w:overflowPunct w:val="0"/>
        <w:spacing w:line="240" w:lineRule="auto"/>
        <w:jc w:val="both"/>
        <w:textAlignment w:val="baseline"/>
        <w:rPr>
          <w:rFonts w:cs="Vrinda"/>
          <w:b/>
          <w:spacing w:val="0"/>
          <w:w w:val="100"/>
          <w:sz w:val="24"/>
          <w:szCs w:val="21"/>
          <w:lang/>
        </w:rPr>
      </w:pPr>
      <w:r w:rsidRPr="009668D4">
        <w:rPr>
          <w:rFonts w:cs="MS Mincho" w:hint="eastAsia"/>
          <w:b/>
          <w:spacing w:val="0"/>
          <w:w w:val="100"/>
          <w:sz w:val="24"/>
          <w:szCs w:val="21"/>
          <w:lang/>
        </w:rPr>
        <w:t>Adolescents</w:t>
      </w:r>
    </w:p>
    <w:p w:rsidR="00A54501" w:rsidRPr="009668D4" w:rsidRDefault="00A54501" w:rsidP="00A54501">
      <w:pPr>
        <w:keepNext/>
        <w:keepLines/>
        <w:widowControl w:val="0"/>
        <w:suppressAutoHyphens w:val="0"/>
        <w:overflowPunct w:val="0"/>
        <w:spacing w:line="240" w:lineRule="auto"/>
        <w:jc w:val="both"/>
        <w:textAlignment w:val="baseline"/>
        <w:rPr>
          <w:rFonts w:cs="Vrinda"/>
          <w:b/>
          <w:spacing w:val="0"/>
          <w:w w:val="100"/>
          <w:sz w:val="24"/>
          <w:szCs w:val="21"/>
          <w:lang/>
        </w:rPr>
      </w:pPr>
    </w:p>
    <w:p w:rsidR="009668D4" w:rsidRPr="009668D4" w:rsidRDefault="009668D4" w:rsidP="00A54501">
      <w:pPr>
        <w:keepNext/>
        <w:keepLines/>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354.</w:t>
      </w:r>
      <w:r w:rsidRPr="009668D4">
        <w:rPr>
          <w:rFonts w:cs="MS Mincho" w:hint="eastAsia"/>
          <w:spacing w:val="0"/>
          <w:w w:val="100"/>
          <w:sz w:val="24"/>
          <w:szCs w:val="21"/>
          <w:lang/>
        </w:rPr>
        <w:tab/>
      </w:r>
      <w:r w:rsidRPr="009668D4">
        <w:rPr>
          <w:rFonts w:cs="MS Mincho"/>
          <w:spacing w:val="0"/>
          <w:w w:val="100"/>
          <w:sz w:val="24"/>
          <w:szCs w:val="21"/>
          <w:lang/>
        </w:rPr>
        <w:t xml:space="preserve">As an objective to be achieved by 2010, </w:t>
      </w:r>
      <w:r w:rsidRPr="009668D4">
        <w:rPr>
          <w:rFonts w:cs="MS Mincho" w:hint="eastAsia"/>
          <w:spacing w:val="0"/>
          <w:w w:val="100"/>
          <w:sz w:val="24"/>
          <w:szCs w:val="21"/>
          <w:lang/>
        </w:rPr>
        <w:t>the 21</w:t>
      </w:r>
      <w:r w:rsidRPr="009668D4">
        <w:rPr>
          <w:rFonts w:cs="MS Mincho" w:hint="eastAsia"/>
          <w:spacing w:val="0"/>
          <w:w w:val="100"/>
          <w:sz w:val="24"/>
          <w:szCs w:val="21"/>
          <w:vertAlign w:val="superscript"/>
          <w:lang/>
        </w:rPr>
        <w:t>st</w:t>
      </w:r>
      <w:r w:rsidRPr="009668D4">
        <w:rPr>
          <w:rFonts w:cs="MS Mincho" w:hint="eastAsia"/>
          <w:spacing w:val="0"/>
          <w:w w:val="100"/>
          <w:sz w:val="24"/>
          <w:szCs w:val="21"/>
          <w:lang/>
        </w:rPr>
        <w:t xml:space="preserve"> Century </w:t>
      </w:r>
      <w:r w:rsidRPr="009668D4">
        <w:rPr>
          <w:rFonts w:cs="MS Mincho"/>
          <w:spacing w:val="0"/>
          <w:w w:val="100"/>
          <w:sz w:val="24"/>
          <w:szCs w:val="21"/>
          <w:lang/>
        </w:rPr>
        <w:t>Sukoyaka</w:t>
      </w:r>
      <w:r w:rsidRPr="009668D4">
        <w:rPr>
          <w:rFonts w:cs="MS Mincho" w:hint="eastAsia"/>
          <w:spacing w:val="0"/>
          <w:w w:val="100"/>
          <w:sz w:val="24"/>
          <w:szCs w:val="21"/>
          <w:lang/>
        </w:rPr>
        <w:t xml:space="preserve"> (i.e. healthy and happy) </w:t>
      </w:r>
      <w:r w:rsidRPr="009668D4">
        <w:rPr>
          <w:rFonts w:cs="MS Mincho"/>
          <w:spacing w:val="0"/>
          <w:w w:val="100"/>
          <w:sz w:val="24"/>
          <w:szCs w:val="21"/>
          <w:lang/>
        </w:rPr>
        <w:t xml:space="preserve">Family </w:t>
      </w:r>
      <w:r w:rsidRPr="009668D4">
        <w:rPr>
          <w:rFonts w:cs="MS Mincho" w:hint="eastAsia"/>
          <w:spacing w:val="0"/>
          <w:w w:val="100"/>
          <w:sz w:val="24"/>
          <w:szCs w:val="21"/>
          <w:lang/>
        </w:rPr>
        <w:t>National Campaign</w:t>
      </w:r>
      <w:r w:rsidRPr="009668D4">
        <w:rPr>
          <w:rFonts w:cs="MS Mincho"/>
          <w:spacing w:val="0"/>
          <w:w w:val="100"/>
          <w:sz w:val="24"/>
          <w:szCs w:val="21"/>
          <w:lang/>
        </w:rPr>
        <w:t xml:space="preserve"> advocates generating a downward trend in the rate</w:t>
      </w:r>
      <w:r w:rsidRPr="009668D4">
        <w:rPr>
          <w:rFonts w:cs="MS Mincho" w:hint="eastAsia"/>
          <w:spacing w:val="0"/>
          <w:w w:val="100"/>
          <w:sz w:val="24"/>
          <w:szCs w:val="21"/>
          <w:lang/>
        </w:rPr>
        <w:t>s</w:t>
      </w:r>
      <w:r w:rsidRPr="009668D4">
        <w:rPr>
          <w:rFonts w:cs="MS Mincho"/>
          <w:spacing w:val="0"/>
          <w:w w:val="100"/>
          <w:sz w:val="24"/>
          <w:szCs w:val="21"/>
          <w:lang/>
        </w:rPr>
        <w:t xml:space="preserve"> of artificial abortion and sexually transmitted disease among the teenage population.</w:t>
      </w:r>
    </w:p>
    <w:p w:rsidR="009668D4" w:rsidRPr="009668D4" w:rsidRDefault="009668D4" w:rsidP="009668D4">
      <w:pPr>
        <w:overflowPunct w:val="0"/>
        <w:spacing w:line="240" w:lineRule="auto"/>
        <w:jc w:val="both"/>
        <w:rPr>
          <w:rFonts w:cs="MS Mincho" w:hint="eastAsia"/>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355.</w:t>
      </w:r>
      <w:r w:rsidRPr="009668D4">
        <w:rPr>
          <w:rFonts w:hint="eastAsia"/>
          <w:spacing w:val="0"/>
          <w:w w:val="100"/>
          <w:sz w:val="24"/>
        </w:rPr>
        <w:tab/>
      </w:r>
      <w:r w:rsidRPr="009668D4">
        <w:rPr>
          <w:spacing w:val="0"/>
          <w:w w:val="100"/>
          <w:sz w:val="24"/>
        </w:rPr>
        <w:t xml:space="preserve">In </w:t>
      </w:r>
      <w:smartTag w:uri="urn:schemas-microsoft-com:office:smarttags" w:element="place">
        <w:smartTag w:uri="urn:schemas-microsoft-com:office:smarttags" w:element="country-region">
          <w:r w:rsidRPr="009668D4">
            <w:rPr>
              <w:spacing w:val="0"/>
              <w:w w:val="100"/>
              <w:sz w:val="24"/>
            </w:rPr>
            <w:t>Japan</w:t>
          </w:r>
        </w:smartTag>
      </w:smartTag>
      <w:r w:rsidRPr="009668D4">
        <w:rPr>
          <w:spacing w:val="0"/>
          <w:w w:val="100"/>
          <w:sz w:val="24"/>
        </w:rPr>
        <w:t xml:space="preserve">, the </w:t>
      </w:r>
      <w:r w:rsidRPr="009668D4">
        <w:rPr>
          <w:rFonts w:hint="eastAsia"/>
          <w:spacing w:val="0"/>
          <w:w w:val="100"/>
          <w:sz w:val="24"/>
        </w:rPr>
        <w:t xml:space="preserve">ratio </w:t>
      </w:r>
      <w:r w:rsidRPr="009668D4">
        <w:rPr>
          <w:spacing w:val="0"/>
          <w:w w:val="100"/>
          <w:sz w:val="24"/>
        </w:rPr>
        <w:t>of artificial abortions in the teenage population was 10.5 (out of 1000 females) in 2004. In order to reduce this rat</w:t>
      </w:r>
      <w:r w:rsidRPr="009668D4">
        <w:rPr>
          <w:rFonts w:hint="eastAsia"/>
          <w:spacing w:val="0"/>
          <w:w w:val="100"/>
          <w:sz w:val="24"/>
        </w:rPr>
        <w:t>io</w:t>
      </w:r>
      <w:r w:rsidRPr="009668D4">
        <w:rPr>
          <w:spacing w:val="0"/>
          <w:w w:val="100"/>
          <w:sz w:val="24"/>
        </w:rPr>
        <w:t xml:space="preserve">, the Government implements </w:t>
      </w:r>
      <w:r w:rsidRPr="009668D4">
        <w:rPr>
          <w:rFonts w:hint="eastAsia"/>
          <w:spacing w:val="0"/>
          <w:w w:val="100"/>
          <w:sz w:val="24"/>
        </w:rPr>
        <w:t>p</w:t>
      </w:r>
      <w:r w:rsidRPr="009668D4">
        <w:rPr>
          <w:spacing w:val="0"/>
          <w:w w:val="100"/>
          <w:sz w:val="24"/>
        </w:rPr>
        <w:t>roject</w:t>
      </w:r>
      <w:r w:rsidRPr="009668D4">
        <w:rPr>
          <w:rFonts w:hint="eastAsia"/>
          <w:spacing w:val="0"/>
          <w:w w:val="100"/>
          <w:sz w:val="24"/>
        </w:rPr>
        <w:t>s</w:t>
      </w:r>
      <w:r w:rsidRPr="009668D4">
        <w:rPr>
          <w:spacing w:val="0"/>
          <w:w w:val="100"/>
          <w:sz w:val="24"/>
        </w:rPr>
        <w:t xml:space="preserve"> under which doctors and nurses </w:t>
      </w:r>
      <w:r w:rsidRPr="009668D4">
        <w:rPr>
          <w:rFonts w:hint="eastAsia"/>
          <w:spacing w:val="0"/>
          <w:w w:val="100"/>
          <w:sz w:val="24"/>
        </w:rPr>
        <w:t xml:space="preserve">consult with </w:t>
      </w:r>
      <w:r w:rsidRPr="009668D4">
        <w:rPr>
          <w:spacing w:val="0"/>
          <w:w w:val="100"/>
          <w:sz w:val="24"/>
        </w:rPr>
        <w:t xml:space="preserve">adolescent boys and girls on </w:t>
      </w:r>
      <w:r w:rsidRPr="009668D4">
        <w:rPr>
          <w:rFonts w:hint="eastAsia"/>
          <w:spacing w:val="0"/>
          <w:w w:val="100"/>
          <w:sz w:val="24"/>
        </w:rPr>
        <w:t xml:space="preserve">their </w:t>
      </w:r>
      <w:r w:rsidRPr="009668D4">
        <w:rPr>
          <w:spacing w:val="0"/>
          <w:w w:val="100"/>
          <w:sz w:val="24"/>
        </w:rPr>
        <w:t xml:space="preserve">anxieties and worries about sex, and maternity nurses </w:t>
      </w:r>
      <w:r w:rsidRPr="009668D4">
        <w:rPr>
          <w:rFonts w:hint="eastAsia"/>
          <w:spacing w:val="0"/>
          <w:w w:val="100"/>
          <w:sz w:val="24"/>
        </w:rPr>
        <w:t>offer advice</w:t>
      </w:r>
      <w:r w:rsidRPr="009668D4">
        <w:rPr>
          <w:spacing w:val="0"/>
          <w:w w:val="100"/>
          <w:sz w:val="24"/>
        </w:rPr>
        <w:t xml:space="preserve"> </w:t>
      </w:r>
      <w:r w:rsidRPr="009668D4">
        <w:rPr>
          <w:rFonts w:hint="eastAsia"/>
          <w:spacing w:val="0"/>
          <w:w w:val="100"/>
          <w:sz w:val="24"/>
        </w:rPr>
        <w:t>to</w:t>
      </w:r>
      <w:r w:rsidRPr="009668D4">
        <w:rPr>
          <w:spacing w:val="0"/>
          <w:w w:val="100"/>
          <w:sz w:val="24"/>
        </w:rPr>
        <w:t xml:space="preserve"> those who worr</w:t>
      </w:r>
      <w:r w:rsidRPr="009668D4">
        <w:rPr>
          <w:rFonts w:hint="eastAsia"/>
          <w:spacing w:val="0"/>
          <w:w w:val="100"/>
          <w:sz w:val="24"/>
        </w:rPr>
        <w:t>y</w:t>
      </w:r>
      <w:r w:rsidRPr="009668D4">
        <w:rPr>
          <w:spacing w:val="0"/>
          <w:w w:val="100"/>
          <w:sz w:val="24"/>
        </w:rPr>
        <w:t xml:space="preserve"> about pregnancy.</w:t>
      </w:r>
    </w:p>
    <w:p w:rsidR="009668D4" w:rsidRPr="009668D4" w:rsidRDefault="009668D4" w:rsidP="009668D4">
      <w:pPr>
        <w:overflowPunct w:val="0"/>
        <w:spacing w:line="240" w:lineRule="auto"/>
        <w:jc w:val="both"/>
        <w:rPr>
          <w:rFonts w:cs="Vrinda"/>
          <w:spacing w:val="0"/>
          <w:w w:val="100"/>
          <w:szCs w:val="21"/>
          <w:lang/>
        </w:rPr>
      </w:pPr>
    </w:p>
    <w:p w:rsidR="009668D4" w:rsidRPr="00A54501" w:rsidRDefault="009668D4" w:rsidP="009668D4">
      <w:pPr>
        <w:widowControl w:val="0"/>
        <w:numPr>
          <w:ilvl w:val="0"/>
          <w:numId w:val="19"/>
        </w:numPr>
        <w:suppressAutoHyphens w:val="0"/>
        <w:overflowPunct w:val="0"/>
        <w:spacing w:line="240" w:lineRule="auto"/>
        <w:jc w:val="both"/>
        <w:textAlignment w:val="baseline"/>
        <w:rPr>
          <w:rFonts w:cs="Vrinda"/>
          <w:b/>
          <w:spacing w:val="0"/>
          <w:w w:val="100"/>
          <w:sz w:val="24"/>
          <w:szCs w:val="21"/>
          <w:lang/>
        </w:rPr>
      </w:pPr>
      <w:r w:rsidRPr="009668D4">
        <w:rPr>
          <w:rFonts w:cs="MS Mincho" w:hint="eastAsia"/>
          <w:b/>
          <w:spacing w:val="0"/>
          <w:w w:val="100"/>
          <w:sz w:val="24"/>
          <w:szCs w:val="21"/>
          <w:lang/>
        </w:rPr>
        <w:t>Period of Pregnancy and Childbirth</w:t>
      </w:r>
    </w:p>
    <w:p w:rsidR="00A54501" w:rsidRPr="009668D4" w:rsidRDefault="00A54501" w:rsidP="00A54501">
      <w:pPr>
        <w:widowControl w:val="0"/>
        <w:suppressAutoHyphens w:val="0"/>
        <w:overflowPunct w:val="0"/>
        <w:spacing w:line="240" w:lineRule="auto"/>
        <w:jc w:val="both"/>
        <w:textAlignment w:val="baseline"/>
        <w:rPr>
          <w:rFonts w:cs="Vrinda"/>
          <w:b/>
          <w:spacing w:val="0"/>
          <w:w w:val="100"/>
          <w:sz w:val="24"/>
          <w:szCs w:val="21"/>
          <w:lang/>
        </w:rPr>
      </w:pPr>
    </w:p>
    <w:p w:rsidR="009668D4" w:rsidRDefault="009668D4" w:rsidP="009668D4">
      <w:pPr>
        <w:overflowPunct w:val="0"/>
        <w:spacing w:line="240" w:lineRule="auto"/>
        <w:jc w:val="both"/>
        <w:rPr>
          <w:b/>
          <w:spacing w:val="0"/>
          <w:w w:val="100"/>
          <w:sz w:val="24"/>
        </w:rPr>
      </w:pPr>
      <w:r w:rsidRPr="009668D4">
        <w:rPr>
          <w:rFonts w:hint="eastAsia"/>
          <w:b/>
          <w:spacing w:val="0"/>
          <w:w w:val="100"/>
          <w:sz w:val="24"/>
        </w:rPr>
        <w:t xml:space="preserve">(i) </w:t>
      </w:r>
      <w:r w:rsidRPr="009668D4">
        <w:rPr>
          <w:b/>
          <w:spacing w:val="0"/>
          <w:w w:val="100"/>
          <w:sz w:val="24"/>
        </w:rPr>
        <w:t>Health Support for Women during Pregnancy and Childbirth</w:t>
      </w:r>
    </w:p>
    <w:p w:rsidR="00A54501" w:rsidRPr="009668D4" w:rsidRDefault="00A54501" w:rsidP="009668D4">
      <w:pPr>
        <w:overflowPunct w:val="0"/>
        <w:spacing w:line="240" w:lineRule="auto"/>
        <w:jc w:val="both"/>
        <w:rPr>
          <w:rFonts w:cs="Vrinda" w:hint="eastAsia"/>
          <w:b/>
          <w:spacing w:val="0"/>
          <w:w w:val="100"/>
          <w:szCs w:val="21"/>
          <w:lang/>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hint="eastAsia"/>
          <w:spacing w:val="0"/>
          <w:w w:val="100"/>
          <w:sz w:val="24"/>
        </w:rPr>
        <w:t>356.</w:t>
      </w:r>
      <w:r w:rsidRPr="009668D4">
        <w:rPr>
          <w:rFonts w:hint="eastAsia"/>
          <w:spacing w:val="0"/>
          <w:w w:val="100"/>
          <w:sz w:val="24"/>
        </w:rPr>
        <w:tab/>
        <w:t>T</w:t>
      </w:r>
      <w:r w:rsidRPr="009668D4">
        <w:rPr>
          <w:spacing w:val="0"/>
          <w:w w:val="100"/>
          <w:sz w:val="24"/>
        </w:rPr>
        <w:t>he Maternal and Child Health Law</w:t>
      </w:r>
      <w:r w:rsidRPr="009668D4">
        <w:rPr>
          <w:rFonts w:hint="eastAsia"/>
          <w:spacing w:val="0"/>
          <w:w w:val="100"/>
          <w:sz w:val="24"/>
        </w:rPr>
        <w:t xml:space="preserve">, which was </w:t>
      </w:r>
      <w:r w:rsidRPr="009668D4">
        <w:rPr>
          <w:spacing w:val="0"/>
          <w:w w:val="100"/>
          <w:sz w:val="24"/>
        </w:rPr>
        <w:t>enacted in 1965</w:t>
      </w:r>
      <w:r w:rsidRPr="009668D4">
        <w:rPr>
          <w:rFonts w:hint="eastAsia"/>
          <w:spacing w:val="0"/>
          <w:w w:val="100"/>
          <w:sz w:val="24"/>
        </w:rPr>
        <w:t>, prescribes p</w:t>
      </w:r>
      <w:r w:rsidRPr="009668D4">
        <w:rPr>
          <w:spacing w:val="0"/>
          <w:w w:val="100"/>
          <w:sz w:val="24"/>
        </w:rPr>
        <w:t>rovid</w:t>
      </w:r>
      <w:r w:rsidRPr="009668D4">
        <w:rPr>
          <w:rFonts w:hint="eastAsia"/>
          <w:spacing w:val="0"/>
          <w:w w:val="100"/>
          <w:sz w:val="24"/>
        </w:rPr>
        <w:t>ing</w:t>
      </w:r>
      <w:r w:rsidRPr="009668D4">
        <w:rPr>
          <w:spacing w:val="0"/>
          <w:w w:val="100"/>
          <w:sz w:val="24"/>
        </w:rPr>
        <w:t xml:space="preserve"> maternal and child health suppor</w:t>
      </w:r>
      <w:r w:rsidRPr="009668D4">
        <w:rPr>
          <w:rFonts w:hint="eastAsia"/>
          <w:spacing w:val="0"/>
          <w:w w:val="100"/>
          <w:sz w:val="24"/>
        </w:rPr>
        <w:t xml:space="preserve">t. In </w:t>
      </w:r>
      <w:r w:rsidRPr="009668D4">
        <w:rPr>
          <w:spacing w:val="0"/>
          <w:w w:val="100"/>
          <w:sz w:val="24"/>
        </w:rPr>
        <w:t>accordance</w:t>
      </w:r>
      <w:r w:rsidRPr="009668D4">
        <w:rPr>
          <w:rFonts w:hint="eastAsia"/>
          <w:spacing w:val="0"/>
          <w:w w:val="100"/>
          <w:sz w:val="24"/>
        </w:rPr>
        <w:t xml:space="preserve"> with the law, h</w:t>
      </w:r>
      <w:r w:rsidRPr="009668D4">
        <w:rPr>
          <w:spacing w:val="0"/>
          <w:w w:val="100"/>
          <w:sz w:val="24"/>
        </w:rPr>
        <w:t>ealth guidance, health checkup</w:t>
      </w:r>
      <w:r w:rsidRPr="009668D4">
        <w:rPr>
          <w:rFonts w:hint="eastAsia"/>
          <w:spacing w:val="0"/>
          <w:w w:val="100"/>
          <w:sz w:val="24"/>
        </w:rPr>
        <w:t>s</w:t>
      </w:r>
      <w:r w:rsidRPr="009668D4">
        <w:rPr>
          <w:spacing w:val="0"/>
          <w:w w:val="100"/>
          <w:sz w:val="24"/>
        </w:rPr>
        <w:t xml:space="preserve">, </w:t>
      </w:r>
      <w:r w:rsidRPr="009668D4">
        <w:rPr>
          <w:rFonts w:hint="eastAsia"/>
          <w:spacing w:val="0"/>
          <w:w w:val="100"/>
          <w:sz w:val="24"/>
        </w:rPr>
        <w:t xml:space="preserve">and </w:t>
      </w:r>
      <w:r w:rsidRPr="009668D4">
        <w:rPr>
          <w:spacing w:val="0"/>
          <w:w w:val="100"/>
          <w:sz w:val="24"/>
        </w:rPr>
        <w:t xml:space="preserve">continuous health management based on </w:t>
      </w:r>
      <w:r w:rsidRPr="009668D4">
        <w:rPr>
          <w:rFonts w:hint="eastAsia"/>
          <w:spacing w:val="0"/>
          <w:w w:val="100"/>
          <w:sz w:val="24"/>
        </w:rPr>
        <w:t>the M</w:t>
      </w:r>
      <w:r w:rsidRPr="009668D4">
        <w:rPr>
          <w:spacing w:val="0"/>
          <w:w w:val="100"/>
          <w:sz w:val="24"/>
        </w:rPr>
        <w:t xml:space="preserve">aternal and </w:t>
      </w:r>
      <w:r w:rsidRPr="009668D4">
        <w:rPr>
          <w:rFonts w:hint="eastAsia"/>
          <w:spacing w:val="0"/>
          <w:w w:val="100"/>
          <w:sz w:val="24"/>
        </w:rPr>
        <w:t>C</w:t>
      </w:r>
      <w:r w:rsidRPr="009668D4">
        <w:rPr>
          <w:spacing w:val="0"/>
          <w:w w:val="100"/>
          <w:sz w:val="24"/>
        </w:rPr>
        <w:t xml:space="preserve">hild </w:t>
      </w:r>
      <w:r w:rsidRPr="009668D4">
        <w:rPr>
          <w:rFonts w:hint="eastAsia"/>
          <w:spacing w:val="0"/>
          <w:w w:val="100"/>
          <w:sz w:val="24"/>
        </w:rPr>
        <w:t>Health Handbook</w:t>
      </w:r>
      <w:r w:rsidRPr="009668D4">
        <w:rPr>
          <w:spacing w:val="0"/>
          <w:w w:val="100"/>
          <w:sz w:val="24"/>
        </w:rPr>
        <w:t xml:space="preserve"> are provided for </w:t>
      </w:r>
      <w:r w:rsidRPr="009668D4">
        <w:rPr>
          <w:rFonts w:hint="eastAsia"/>
          <w:spacing w:val="0"/>
          <w:w w:val="100"/>
          <w:sz w:val="24"/>
        </w:rPr>
        <w:t>prenatal/postnatal</w:t>
      </w:r>
      <w:r w:rsidRPr="009668D4">
        <w:rPr>
          <w:spacing w:val="0"/>
          <w:w w:val="100"/>
          <w:sz w:val="24"/>
        </w:rPr>
        <w:t xml:space="preserve"> women,</w:t>
      </w:r>
      <w:r w:rsidRPr="009668D4">
        <w:rPr>
          <w:rFonts w:hint="eastAsia"/>
          <w:spacing w:val="0"/>
          <w:w w:val="100"/>
          <w:sz w:val="24"/>
        </w:rPr>
        <w:t xml:space="preserve"> infants, preschool children and others. The Government has also taken </w:t>
      </w:r>
      <w:r w:rsidRPr="009668D4">
        <w:rPr>
          <w:spacing w:val="0"/>
          <w:w w:val="100"/>
          <w:sz w:val="24"/>
        </w:rPr>
        <w:t>steps to increase the number of breast</w:t>
      </w:r>
      <w:r w:rsidRPr="009668D4">
        <w:rPr>
          <w:rFonts w:hint="eastAsia"/>
          <w:spacing w:val="0"/>
          <w:w w:val="100"/>
          <w:sz w:val="24"/>
        </w:rPr>
        <w:t>-</w:t>
      </w:r>
      <w:r w:rsidRPr="009668D4">
        <w:rPr>
          <w:spacing w:val="0"/>
          <w:w w:val="100"/>
          <w:sz w:val="24"/>
        </w:rPr>
        <w:t>fe</w:t>
      </w:r>
      <w:r w:rsidRPr="009668D4">
        <w:rPr>
          <w:rFonts w:hint="eastAsia"/>
          <w:spacing w:val="0"/>
          <w:w w:val="100"/>
          <w:sz w:val="24"/>
        </w:rPr>
        <w:t>e</w:t>
      </w:r>
      <w:r w:rsidRPr="009668D4">
        <w:rPr>
          <w:spacing w:val="0"/>
          <w:w w:val="100"/>
          <w:sz w:val="24"/>
        </w:rPr>
        <w:t>d</w:t>
      </w:r>
      <w:r w:rsidRPr="009668D4">
        <w:rPr>
          <w:rFonts w:hint="eastAsia"/>
          <w:spacing w:val="0"/>
          <w:w w:val="100"/>
          <w:sz w:val="24"/>
        </w:rPr>
        <w:t xml:space="preserve">ing, </w:t>
      </w:r>
      <w:r w:rsidRPr="009668D4">
        <w:rPr>
          <w:spacing w:val="0"/>
          <w:w w:val="100"/>
          <w:sz w:val="24"/>
        </w:rPr>
        <w:t xml:space="preserve">for example, </w:t>
      </w:r>
      <w:r w:rsidRPr="009668D4">
        <w:rPr>
          <w:rFonts w:hint="eastAsia"/>
          <w:spacing w:val="0"/>
          <w:w w:val="100"/>
          <w:sz w:val="24"/>
        </w:rPr>
        <w:t xml:space="preserve">by </w:t>
      </w:r>
      <w:r w:rsidRPr="009668D4">
        <w:rPr>
          <w:spacing w:val="0"/>
          <w:w w:val="100"/>
          <w:sz w:val="24"/>
        </w:rPr>
        <w:t xml:space="preserve">introducing </w:t>
      </w:r>
      <w:r w:rsidRPr="009668D4">
        <w:rPr>
          <w:rFonts w:hint="eastAsia"/>
          <w:spacing w:val="0"/>
          <w:w w:val="100"/>
          <w:sz w:val="24"/>
        </w:rPr>
        <w:t xml:space="preserve">the </w:t>
      </w:r>
      <w:r w:rsidRPr="009668D4">
        <w:rPr>
          <w:spacing w:val="0"/>
          <w:w w:val="100"/>
          <w:sz w:val="24"/>
        </w:rPr>
        <w:t>efforts of local governments to promote breast-feeding.</w:t>
      </w:r>
    </w:p>
    <w:p w:rsidR="009668D4" w:rsidRPr="009668D4" w:rsidRDefault="009668D4" w:rsidP="009668D4">
      <w:pPr>
        <w:overflowPunct w:val="0"/>
        <w:spacing w:line="240" w:lineRule="auto"/>
        <w:jc w:val="both"/>
        <w:rPr>
          <w:rFonts w:cs="Vrinda" w:hint="eastAsia"/>
          <w:spacing w:val="0"/>
          <w:w w:val="100"/>
          <w:szCs w:val="21"/>
          <w:lang/>
        </w:rPr>
      </w:pPr>
    </w:p>
    <w:p w:rsidR="009668D4" w:rsidRPr="009668D4" w:rsidRDefault="009668D4" w:rsidP="009668D4">
      <w:pPr>
        <w:overflowPunct w:val="0"/>
        <w:spacing w:line="240" w:lineRule="auto"/>
        <w:jc w:val="both"/>
        <w:rPr>
          <w:rFonts w:hint="eastAsia"/>
          <w:spacing w:val="0"/>
          <w:w w:val="100"/>
          <w:sz w:val="24"/>
        </w:rPr>
      </w:pPr>
      <w:r w:rsidRPr="009668D4">
        <w:rPr>
          <w:rFonts w:cs="MS Mincho" w:hint="eastAsia"/>
          <w:spacing w:val="0"/>
          <w:w w:val="100"/>
          <w:sz w:val="24"/>
          <w:szCs w:val="21"/>
          <w:lang/>
        </w:rPr>
        <w:t>357.</w:t>
      </w:r>
      <w:r w:rsidRPr="009668D4">
        <w:rPr>
          <w:rFonts w:cs="MS Mincho" w:hint="eastAsia"/>
          <w:spacing w:val="0"/>
          <w:w w:val="100"/>
          <w:sz w:val="24"/>
          <w:szCs w:val="21"/>
          <w:lang/>
        </w:rPr>
        <w:tab/>
      </w:r>
      <w:r w:rsidRPr="009668D4">
        <w:rPr>
          <w:rFonts w:cs="MS Mincho"/>
          <w:spacing w:val="0"/>
          <w:w w:val="100"/>
          <w:sz w:val="24"/>
          <w:szCs w:val="21"/>
          <w:lang/>
        </w:rPr>
        <w:t xml:space="preserve">As an objective to be achieved by the year 2010, </w:t>
      </w:r>
      <w:r w:rsidRPr="009668D4">
        <w:rPr>
          <w:rFonts w:cs="MS Mincho" w:hint="eastAsia"/>
          <w:spacing w:val="0"/>
          <w:w w:val="100"/>
          <w:sz w:val="24"/>
          <w:szCs w:val="21"/>
          <w:lang/>
        </w:rPr>
        <w:t>the 21</w:t>
      </w:r>
      <w:r w:rsidRPr="009668D4">
        <w:rPr>
          <w:rFonts w:cs="MS Mincho" w:hint="eastAsia"/>
          <w:spacing w:val="0"/>
          <w:w w:val="100"/>
          <w:sz w:val="24"/>
          <w:szCs w:val="21"/>
          <w:vertAlign w:val="superscript"/>
          <w:lang/>
        </w:rPr>
        <w:t>st</w:t>
      </w:r>
      <w:r w:rsidRPr="009668D4">
        <w:rPr>
          <w:rFonts w:cs="MS Mincho" w:hint="eastAsia"/>
          <w:spacing w:val="0"/>
          <w:w w:val="100"/>
          <w:sz w:val="24"/>
          <w:szCs w:val="21"/>
          <w:lang/>
        </w:rPr>
        <w:t xml:space="preserve"> Century </w:t>
      </w:r>
      <w:r w:rsidRPr="009668D4">
        <w:rPr>
          <w:rFonts w:cs="MS Mincho"/>
          <w:spacing w:val="0"/>
          <w:w w:val="100"/>
          <w:sz w:val="24"/>
          <w:szCs w:val="21"/>
          <w:lang/>
        </w:rPr>
        <w:t>Sukoyaka</w:t>
      </w:r>
      <w:r w:rsidRPr="009668D4">
        <w:rPr>
          <w:rFonts w:cs="MS Mincho" w:hint="eastAsia"/>
          <w:spacing w:val="0"/>
          <w:w w:val="100"/>
          <w:sz w:val="24"/>
          <w:szCs w:val="21"/>
          <w:lang/>
        </w:rPr>
        <w:t xml:space="preserve"> (i.e. healthy and happy)</w:t>
      </w:r>
      <w:r w:rsidRPr="009668D4">
        <w:rPr>
          <w:rFonts w:cs="MS Mincho"/>
          <w:spacing w:val="0"/>
          <w:w w:val="100"/>
          <w:sz w:val="24"/>
          <w:szCs w:val="21"/>
          <w:lang/>
        </w:rPr>
        <w:t xml:space="preserve"> Family </w:t>
      </w:r>
      <w:r w:rsidRPr="009668D4">
        <w:rPr>
          <w:rFonts w:cs="MS Mincho" w:hint="eastAsia"/>
          <w:spacing w:val="0"/>
          <w:w w:val="100"/>
          <w:sz w:val="24"/>
          <w:szCs w:val="21"/>
          <w:lang/>
        </w:rPr>
        <w:t xml:space="preserve">National </w:t>
      </w:r>
      <w:r w:rsidRPr="009668D4">
        <w:rPr>
          <w:rFonts w:cs="MS Mincho"/>
          <w:spacing w:val="0"/>
          <w:w w:val="100"/>
          <w:sz w:val="24"/>
          <w:szCs w:val="21"/>
          <w:lang/>
        </w:rPr>
        <w:t>Campaign has</w:t>
      </w:r>
      <w:r w:rsidRPr="009668D4">
        <w:rPr>
          <w:rFonts w:cs="MS Mincho" w:hint="eastAsia"/>
          <w:spacing w:val="0"/>
          <w:w w:val="100"/>
          <w:sz w:val="24"/>
          <w:szCs w:val="21"/>
          <w:lang/>
        </w:rPr>
        <w:t xml:space="preserve"> p</w:t>
      </w:r>
      <w:r w:rsidRPr="009668D4">
        <w:rPr>
          <w:rFonts w:cs="MS Mincho"/>
          <w:spacing w:val="0"/>
          <w:w w:val="100"/>
          <w:sz w:val="24"/>
          <w:szCs w:val="21"/>
          <w:lang/>
        </w:rPr>
        <w:t>romot</w:t>
      </w:r>
      <w:r w:rsidRPr="009668D4">
        <w:rPr>
          <w:rFonts w:cs="MS Mincho" w:hint="eastAsia"/>
          <w:spacing w:val="0"/>
          <w:w w:val="100"/>
          <w:sz w:val="24"/>
          <w:szCs w:val="21"/>
          <w:lang/>
        </w:rPr>
        <w:t>ed</w:t>
      </w:r>
      <w:r w:rsidRPr="009668D4">
        <w:rPr>
          <w:rFonts w:cs="MS Mincho"/>
          <w:spacing w:val="0"/>
          <w:w w:val="100"/>
          <w:sz w:val="24"/>
          <w:szCs w:val="21"/>
          <w:lang/>
        </w:rPr>
        <w:t xml:space="preserve"> measures to decrease the maternal mortality rate and increase the ratio of people satisfied with their pregnancy and childbirth</w:t>
      </w:r>
      <w:r w:rsidRPr="009668D4">
        <w:rPr>
          <w:rFonts w:cs="MS Mincho" w:hint="eastAsia"/>
          <w:spacing w:val="0"/>
          <w:w w:val="100"/>
          <w:sz w:val="24"/>
          <w:szCs w:val="21"/>
          <w:lang/>
        </w:rPr>
        <w:t>.</w:t>
      </w:r>
    </w:p>
    <w:p w:rsidR="009668D4" w:rsidRPr="009668D4" w:rsidRDefault="009668D4" w:rsidP="009668D4">
      <w:pPr>
        <w:overflowPunct w:val="0"/>
        <w:spacing w:line="240" w:lineRule="auto"/>
        <w:jc w:val="both"/>
        <w:rPr>
          <w:rFonts w:hint="eastAsia"/>
          <w:spacing w:val="0"/>
          <w:w w:val="100"/>
          <w:sz w:val="24"/>
        </w:rPr>
      </w:pPr>
    </w:p>
    <w:p w:rsidR="009668D4" w:rsidRPr="009668D4" w:rsidRDefault="009668D4" w:rsidP="009668D4">
      <w:pPr>
        <w:overflowPunct w:val="0"/>
        <w:spacing w:line="240" w:lineRule="auto"/>
        <w:jc w:val="both"/>
        <w:rPr>
          <w:rFonts w:cs="Vrinda" w:hint="eastAsia"/>
          <w:spacing w:val="0"/>
          <w:w w:val="100"/>
          <w:szCs w:val="21"/>
          <w:lang/>
        </w:rPr>
      </w:pPr>
      <w:r w:rsidRPr="009668D4">
        <w:rPr>
          <w:rFonts w:hint="eastAsia"/>
          <w:spacing w:val="0"/>
          <w:w w:val="100"/>
          <w:sz w:val="24"/>
        </w:rPr>
        <w:t>358.</w:t>
      </w:r>
      <w:r w:rsidRPr="009668D4">
        <w:rPr>
          <w:rFonts w:hint="eastAsia"/>
          <w:spacing w:val="0"/>
          <w:w w:val="100"/>
          <w:sz w:val="24"/>
        </w:rPr>
        <w:tab/>
        <w:t>The Government constantly reviews t</w:t>
      </w:r>
      <w:r w:rsidRPr="009668D4">
        <w:rPr>
          <w:spacing w:val="0"/>
          <w:w w:val="100"/>
          <w:sz w:val="24"/>
        </w:rPr>
        <w:t>he content of the Maternal and Child Health Handb</w:t>
      </w:r>
      <w:r w:rsidRPr="009668D4">
        <w:rPr>
          <w:rFonts w:hint="eastAsia"/>
          <w:spacing w:val="0"/>
          <w:w w:val="100"/>
          <w:sz w:val="24"/>
        </w:rPr>
        <w:t>oo</w:t>
      </w:r>
      <w:r w:rsidRPr="009668D4">
        <w:rPr>
          <w:spacing w:val="0"/>
          <w:w w:val="100"/>
          <w:sz w:val="24"/>
        </w:rPr>
        <w:t>k to reflect the growing number of working women</w:t>
      </w:r>
      <w:r w:rsidRPr="009668D4">
        <w:rPr>
          <w:rFonts w:hint="eastAsia"/>
          <w:spacing w:val="0"/>
          <w:w w:val="100"/>
          <w:sz w:val="24"/>
        </w:rPr>
        <w:t xml:space="preserve">. </w:t>
      </w:r>
      <w:r w:rsidRPr="009668D4">
        <w:rPr>
          <w:spacing w:val="0"/>
          <w:w w:val="100"/>
          <w:sz w:val="24"/>
        </w:rPr>
        <w:t>Description</w:t>
      </w:r>
      <w:r w:rsidRPr="009668D4">
        <w:rPr>
          <w:rFonts w:hint="eastAsia"/>
          <w:spacing w:val="0"/>
          <w:w w:val="100"/>
          <w:sz w:val="24"/>
        </w:rPr>
        <w:t xml:space="preserve"> on f</w:t>
      </w:r>
      <w:r w:rsidRPr="009668D4">
        <w:rPr>
          <w:spacing w:val="0"/>
          <w:w w:val="100"/>
          <w:sz w:val="24"/>
        </w:rPr>
        <w:t>ather’s participation in child care</w:t>
      </w:r>
      <w:r w:rsidRPr="009668D4">
        <w:rPr>
          <w:rFonts w:hint="eastAsia"/>
          <w:spacing w:val="0"/>
          <w:w w:val="100"/>
          <w:sz w:val="24"/>
        </w:rPr>
        <w:t>,</w:t>
      </w:r>
      <w:r w:rsidRPr="009668D4">
        <w:rPr>
          <w:spacing w:val="0"/>
          <w:w w:val="100"/>
          <w:sz w:val="24"/>
        </w:rPr>
        <w:t xml:space="preserve"> and </w:t>
      </w:r>
      <w:r w:rsidRPr="009668D4">
        <w:rPr>
          <w:rFonts w:hint="eastAsia"/>
          <w:spacing w:val="0"/>
          <w:w w:val="100"/>
          <w:sz w:val="24"/>
        </w:rPr>
        <w:t>the</w:t>
      </w:r>
      <w:r w:rsidRPr="009668D4">
        <w:rPr>
          <w:spacing w:val="0"/>
          <w:w w:val="100"/>
          <w:sz w:val="24"/>
        </w:rPr>
        <w:t xml:space="preserve"> system concerning support for the balancing of work and child</w:t>
      </w:r>
      <w:r w:rsidRPr="009668D4">
        <w:rPr>
          <w:rFonts w:hint="eastAsia"/>
          <w:spacing w:val="0"/>
          <w:w w:val="100"/>
          <w:sz w:val="24"/>
        </w:rPr>
        <w:t xml:space="preserve"> raising</w:t>
      </w:r>
      <w:r w:rsidRPr="009668D4">
        <w:rPr>
          <w:spacing w:val="0"/>
          <w:w w:val="100"/>
          <w:sz w:val="24"/>
        </w:rPr>
        <w:t xml:space="preserve"> in the workplace from the perspective of working fathers and mothers</w:t>
      </w:r>
      <w:r w:rsidRPr="009668D4">
        <w:rPr>
          <w:rFonts w:hint="eastAsia"/>
          <w:spacing w:val="0"/>
          <w:w w:val="100"/>
          <w:sz w:val="24"/>
        </w:rPr>
        <w:t xml:space="preserve"> was expanded in the handbook.</w:t>
      </w:r>
    </w:p>
    <w:p w:rsidR="009668D4" w:rsidRPr="009668D4" w:rsidRDefault="009668D4" w:rsidP="009668D4">
      <w:pPr>
        <w:overflowPunct w:val="0"/>
        <w:spacing w:line="240" w:lineRule="auto"/>
        <w:jc w:val="both"/>
        <w:rPr>
          <w:rFonts w:cs="Vrinda"/>
          <w:spacing w:val="0"/>
          <w:w w:val="100"/>
          <w:szCs w:val="21"/>
          <w:lang/>
        </w:rPr>
      </w:pPr>
    </w:p>
    <w:p w:rsidR="009668D4" w:rsidRDefault="009668D4" w:rsidP="009668D4">
      <w:pPr>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(ii) Enrichment of Consultation on Infertility and Other Services</w:t>
      </w:r>
    </w:p>
    <w:p w:rsidR="00A54501" w:rsidRPr="009668D4" w:rsidRDefault="00A54501" w:rsidP="009668D4">
      <w:pPr>
        <w:overflowPunct w:val="0"/>
        <w:spacing w:line="240" w:lineRule="auto"/>
        <w:jc w:val="both"/>
        <w:rPr>
          <w:rFonts w:cs="Vrinda"/>
          <w:b/>
          <w:spacing w:val="0"/>
          <w:w w:val="100"/>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hint="eastAsia"/>
          <w:spacing w:val="0"/>
          <w:w w:val="100"/>
          <w:sz w:val="24"/>
        </w:rPr>
        <w:t>359.</w:t>
      </w:r>
      <w:r w:rsidRPr="009668D4">
        <w:rPr>
          <w:rFonts w:hint="eastAsia"/>
          <w:spacing w:val="0"/>
          <w:w w:val="100"/>
          <w:sz w:val="24"/>
        </w:rPr>
        <w:tab/>
        <w:t>The 21</w:t>
      </w:r>
      <w:r w:rsidRPr="009668D4">
        <w:rPr>
          <w:rFonts w:hint="eastAsia"/>
          <w:spacing w:val="0"/>
          <w:w w:val="100"/>
          <w:sz w:val="24"/>
          <w:vertAlign w:val="superscript"/>
        </w:rPr>
        <w:t>st</w:t>
      </w:r>
      <w:r w:rsidRPr="009668D4">
        <w:rPr>
          <w:rFonts w:hint="eastAsia"/>
          <w:spacing w:val="0"/>
          <w:w w:val="100"/>
          <w:sz w:val="24"/>
        </w:rPr>
        <w:t xml:space="preserve"> Century </w:t>
      </w:r>
      <w:r w:rsidRPr="009668D4">
        <w:rPr>
          <w:spacing w:val="0"/>
          <w:w w:val="100"/>
          <w:sz w:val="24"/>
        </w:rPr>
        <w:t>Sukoyaka</w:t>
      </w:r>
      <w:r w:rsidRPr="009668D4">
        <w:rPr>
          <w:rFonts w:hint="eastAsia"/>
          <w:spacing w:val="0"/>
          <w:w w:val="100"/>
          <w:sz w:val="24"/>
        </w:rPr>
        <w:t xml:space="preserve"> (i.e. healthy and happy)</w:t>
      </w:r>
      <w:r w:rsidRPr="009668D4">
        <w:rPr>
          <w:spacing w:val="0"/>
          <w:w w:val="100"/>
          <w:sz w:val="24"/>
        </w:rPr>
        <w:t xml:space="preserve"> Family </w:t>
      </w:r>
      <w:r w:rsidRPr="009668D4">
        <w:rPr>
          <w:rFonts w:hint="eastAsia"/>
          <w:spacing w:val="0"/>
          <w:w w:val="100"/>
          <w:sz w:val="24"/>
        </w:rPr>
        <w:t>National Campaign</w:t>
      </w:r>
      <w:r w:rsidRPr="009668D4">
        <w:rPr>
          <w:spacing w:val="0"/>
          <w:w w:val="100"/>
          <w:sz w:val="24"/>
        </w:rPr>
        <w:t xml:space="preserve"> and </w:t>
      </w:r>
      <w:r w:rsidRPr="009668D4">
        <w:rPr>
          <w:rFonts w:hint="eastAsia"/>
          <w:spacing w:val="0"/>
          <w:w w:val="100"/>
          <w:sz w:val="24"/>
        </w:rPr>
        <w:t>the Support Plan for Children and Child Raising</w:t>
      </w:r>
      <w:r w:rsidRPr="009668D4">
        <w:rPr>
          <w:spacing w:val="0"/>
          <w:w w:val="100"/>
          <w:sz w:val="24"/>
        </w:rPr>
        <w:t xml:space="preserve"> </w:t>
      </w:r>
      <w:r w:rsidRPr="009668D4">
        <w:rPr>
          <w:rFonts w:hint="eastAsia"/>
          <w:spacing w:val="0"/>
          <w:w w:val="100"/>
          <w:sz w:val="24"/>
        </w:rPr>
        <w:t>stipulate</w:t>
      </w:r>
      <w:r w:rsidRPr="009668D4">
        <w:rPr>
          <w:spacing w:val="0"/>
          <w:w w:val="100"/>
          <w:sz w:val="24"/>
        </w:rPr>
        <w:t xml:space="preserve"> support for women who suffer from infertility as a measure to be taken. </w:t>
      </w:r>
      <w:r w:rsidRPr="009668D4">
        <w:rPr>
          <w:rFonts w:hint="eastAsia"/>
          <w:spacing w:val="0"/>
          <w:w w:val="100"/>
          <w:sz w:val="24"/>
        </w:rPr>
        <w:t xml:space="preserve">In </w:t>
      </w:r>
      <w:r w:rsidRPr="009668D4">
        <w:rPr>
          <w:spacing w:val="0"/>
          <w:w w:val="100"/>
          <w:sz w:val="24"/>
        </w:rPr>
        <w:t>accordance</w:t>
      </w:r>
      <w:r w:rsidRPr="009668D4">
        <w:rPr>
          <w:rFonts w:hint="eastAsia"/>
          <w:spacing w:val="0"/>
          <w:w w:val="100"/>
          <w:sz w:val="24"/>
        </w:rPr>
        <w:t xml:space="preserve"> with</w:t>
      </w:r>
      <w:r w:rsidRPr="009668D4">
        <w:rPr>
          <w:spacing w:val="0"/>
          <w:w w:val="100"/>
          <w:sz w:val="24"/>
        </w:rPr>
        <w:t xml:space="preserve"> these plans, special centers for consultation on infertility were established in 54 locations in prefectures and designated cities in FY2005 and </w:t>
      </w:r>
      <w:r w:rsidRPr="009668D4">
        <w:rPr>
          <w:rFonts w:hint="eastAsia"/>
          <w:spacing w:val="0"/>
          <w:w w:val="100"/>
          <w:sz w:val="24"/>
        </w:rPr>
        <w:t xml:space="preserve">a </w:t>
      </w:r>
      <w:r w:rsidRPr="009668D4">
        <w:rPr>
          <w:spacing w:val="0"/>
          <w:w w:val="100"/>
          <w:sz w:val="24"/>
        </w:rPr>
        <w:t>part of the cost of fertility treatment has been subsidized since FY2004.</w:t>
      </w:r>
    </w:p>
    <w:p w:rsidR="009668D4" w:rsidRPr="009668D4" w:rsidRDefault="009668D4" w:rsidP="009668D4">
      <w:pPr>
        <w:overflowPunct w:val="0"/>
        <w:spacing w:line="240" w:lineRule="auto"/>
        <w:jc w:val="both"/>
        <w:rPr>
          <w:rFonts w:cs="Vrinda"/>
          <w:spacing w:val="0"/>
          <w:w w:val="100"/>
          <w:szCs w:val="21"/>
          <w:lang/>
        </w:rPr>
      </w:pPr>
    </w:p>
    <w:p w:rsidR="009668D4" w:rsidRDefault="009668D4" w:rsidP="00A54501">
      <w:pPr>
        <w:keepNext/>
        <w:keepLines/>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 xml:space="preserve">(iii) Enrichment of </w:t>
      </w:r>
      <w:r w:rsidRPr="009668D4">
        <w:rPr>
          <w:rFonts w:cs="MS Mincho"/>
          <w:b/>
          <w:spacing w:val="0"/>
          <w:w w:val="100"/>
          <w:sz w:val="24"/>
          <w:szCs w:val="21"/>
          <w:lang/>
        </w:rPr>
        <w:t>Prenatal</w:t>
      </w:r>
      <w:r w:rsidRPr="009668D4">
        <w:rPr>
          <w:rFonts w:cs="MS Mincho" w:hint="eastAsia"/>
          <w:b/>
          <w:spacing w:val="0"/>
          <w:w w:val="100"/>
          <w:sz w:val="24"/>
          <w:szCs w:val="21"/>
          <w:lang/>
        </w:rPr>
        <w:t xml:space="preserve"> Medical Care</w:t>
      </w:r>
    </w:p>
    <w:p w:rsidR="00A54501" w:rsidRPr="009668D4" w:rsidRDefault="00A54501" w:rsidP="00A54501">
      <w:pPr>
        <w:keepNext/>
        <w:keepLines/>
        <w:overflowPunct w:val="0"/>
        <w:spacing w:line="240" w:lineRule="auto"/>
        <w:jc w:val="both"/>
        <w:rPr>
          <w:rFonts w:cs="Vrinda"/>
          <w:b/>
          <w:spacing w:val="0"/>
          <w:w w:val="100"/>
          <w:sz w:val="24"/>
          <w:szCs w:val="21"/>
          <w:lang/>
        </w:rPr>
      </w:pPr>
    </w:p>
    <w:p w:rsidR="009668D4" w:rsidRPr="009668D4" w:rsidRDefault="009668D4" w:rsidP="00A54501">
      <w:pPr>
        <w:keepNext/>
        <w:keepLines/>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360.</w:t>
      </w:r>
      <w:r w:rsidRPr="009668D4">
        <w:rPr>
          <w:rFonts w:cs="MS Mincho" w:hint="eastAsia"/>
          <w:spacing w:val="0"/>
          <w:w w:val="100"/>
          <w:sz w:val="24"/>
          <w:szCs w:val="21"/>
          <w:lang/>
        </w:rPr>
        <w:tab/>
        <w:t xml:space="preserve">In 2004, </w:t>
      </w:r>
      <w:r w:rsidRPr="009668D4">
        <w:rPr>
          <w:rFonts w:cs="MS Mincho"/>
          <w:spacing w:val="0"/>
          <w:w w:val="100"/>
          <w:sz w:val="24"/>
          <w:szCs w:val="21"/>
          <w:lang/>
        </w:rPr>
        <w:t xml:space="preserve">the number of maternal deaths was </w:t>
      </w:r>
      <w:r w:rsidRPr="009668D4">
        <w:rPr>
          <w:rFonts w:cs="MS Mincho" w:hint="eastAsia"/>
          <w:spacing w:val="0"/>
          <w:w w:val="100"/>
          <w:sz w:val="24"/>
          <w:szCs w:val="21"/>
          <w:lang/>
        </w:rPr>
        <w:t>49</w:t>
      </w:r>
      <w:r w:rsidRPr="009668D4">
        <w:rPr>
          <w:rFonts w:cs="MS Mincho"/>
          <w:spacing w:val="0"/>
          <w:w w:val="100"/>
          <w:sz w:val="24"/>
          <w:szCs w:val="21"/>
          <w:lang/>
        </w:rPr>
        <w:t xml:space="preserve"> and the maternal mortality rate was </w:t>
      </w:r>
      <w:r w:rsidRPr="009668D4">
        <w:rPr>
          <w:rFonts w:cs="MS Mincho" w:hint="eastAsia"/>
          <w:spacing w:val="0"/>
          <w:w w:val="100"/>
          <w:sz w:val="24"/>
          <w:szCs w:val="21"/>
          <w:lang/>
        </w:rPr>
        <w:t>4.3</w:t>
      </w:r>
      <w:r w:rsidRPr="009668D4">
        <w:rPr>
          <w:rFonts w:cs="MS Mincho"/>
          <w:spacing w:val="0"/>
          <w:w w:val="100"/>
          <w:sz w:val="24"/>
          <w:szCs w:val="21"/>
          <w:lang/>
        </w:rPr>
        <w:t xml:space="preserve"> per 100,000 </w:t>
      </w:r>
      <w:r w:rsidRPr="009668D4">
        <w:rPr>
          <w:rFonts w:cs="MS Mincho" w:hint="eastAsia"/>
          <w:spacing w:val="0"/>
          <w:w w:val="100"/>
          <w:sz w:val="24"/>
          <w:szCs w:val="21"/>
          <w:lang/>
        </w:rPr>
        <w:t xml:space="preserve">total </w:t>
      </w:r>
      <w:r w:rsidRPr="009668D4">
        <w:rPr>
          <w:rFonts w:cs="MS Mincho"/>
          <w:spacing w:val="0"/>
          <w:w w:val="100"/>
          <w:sz w:val="24"/>
          <w:szCs w:val="21"/>
          <w:lang/>
        </w:rPr>
        <w:t xml:space="preserve">births. </w:t>
      </w:r>
      <w:r w:rsidRPr="009668D4">
        <w:rPr>
          <w:rFonts w:cs="MS Mincho" w:hint="eastAsia"/>
          <w:spacing w:val="0"/>
          <w:w w:val="100"/>
          <w:sz w:val="24"/>
          <w:szCs w:val="21"/>
          <w:lang/>
        </w:rPr>
        <w:t>In 2005 (provisional data), t</w:t>
      </w:r>
      <w:r w:rsidRPr="009668D4">
        <w:rPr>
          <w:rFonts w:cs="MS Mincho"/>
          <w:spacing w:val="0"/>
          <w:w w:val="100"/>
          <w:sz w:val="24"/>
          <w:szCs w:val="21"/>
          <w:lang/>
        </w:rPr>
        <w:t xml:space="preserve">he infant mortality rate was </w:t>
      </w:r>
      <w:r w:rsidRPr="009668D4">
        <w:rPr>
          <w:rFonts w:cs="MS Mincho" w:hint="eastAsia"/>
          <w:spacing w:val="0"/>
          <w:w w:val="100"/>
          <w:sz w:val="24"/>
          <w:szCs w:val="21"/>
          <w:lang/>
        </w:rPr>
        <w:t>2.8</w:t>
      </w:r>
      <w:r w:rsidRPr="009668D4">
        <w:rPr>
          <w:rFonts w:cs="MS Mincho"/>
          <w:spacing w:val="0"/>
          <w:w w:val="100"/>
          <w:sz w:val="24"/>
          <w:szCs w:val="21"/>
          <w:lang/>
        </w:rPr>
        <w:t xml:space="preserve"> per 1,000 </w:t>
      </w:r>
      <w:r w:rsidRPr="009668D4">
        <w:rPr>
          <w:rFonts w:cs="MS Mincho" w:hint="eastAsia"/>
          <w:spacing w:val="0"/>
          <w:w w:val="100"/>
          <w:sz w:val="24"/>
          <w:szCs w:val="21"/>
          <w:lang/>
        </w:rPr>
        <w:t xml:space="preserve">live </w:t>
      </w:r>
      <w:r w:rsidRPr="009668D4">
        <w:rPr>
          <w:rFonts w:cs="MS Mincho"/>
          <w:spacing w:val="0"/>
          <w:w w:val="100"/>
          <w:sz w:val="24"/>
          <w:szCs w:val="21"/>
          <w:lang/>
        </w:rPr>
        <w:t xml:space="preserve">births; and the neonatal mortality rate was </w:t>
      </w:r>
      <w:r w:rsidRPr="009668D4">
        <w:rPr>
          <w:rFonts w:cs="MS Mincho" w:hint="eastAsia"/>
          <w:spacing w:val="0"/>
          <w:w w:val="100"/>
          <w:sz w:val="24"/>
          <w:szCs w:val="21"/>
          <w:lang/>
        </w:rPr>
        <w:t>1.4</w:t>
      </w:r>
      <w:r w:rsidRPr="009668D4">
        <w:rPr>
          <w:rFonts w:cs="MS Mincho"/>
          <w:spacing w:val="0"/>
          <w:w w:val="100"/>
          <w:sz w:val="24"/>
          <w:szCs w:val="21"/>
          <w:lang/>
        </w:rPr>
        <w:t xml:space="preserve"> per 1,000 </w:t>
      </w:r>
      <w:r w:rsidRPr="009668D4">
        <w:rPr>
          <w:rFonts w:cs="MS Mincho" w:hint="eastAsia"/>
          <w:spacing w:val="0"/>
          <w:w w:val="100"/>
          <w:sz w:val="24"/>
          <w:szCs w:val="21"/>
          <w:lang/>
        </w:rPr>
        <w:t xml:space="preserve">live </w:t>
      </w:r>
      <w:r w:rsidRPr="009668D4">
        <w:rPr>
          <w:rFonts w:cs="MS Mincho"/>
          <w:spacing w:val="0"/>
          <w:w w:val="100"/>
          <w:sz w:val="24"/>
          <w:szCs w:val="21"/>
          <w:lang/>
        </w:rPr>
        <w:t xml:space="preserve">births, which accounted for </w:t>
      </w:r>
      <w:r w:rsidRPr="009668D4">
        <w:rPr>
          <w:rFonts w:cs="MS Mincho" w:hint="eastAsia"/>
          <w:spacing w:val="0"/>
          <w:w w:val="100"/>
          <w:sz w:val="24"/>
          <w:szCs w:val="21"/>
          <w:lang/>
        </w:rPr>
        <w:t>51</w:t>
      </w:r>
      <w:r w:rsidRPr="009668D4">
        <w:rPr>
          <w:rFonts w:cs="MS Mincho"/>
          <w:spacing w:val="0"/>
          <w:w w:val="100"/>
          <w:sz w:val="24"/>
          <w:szCs w:val="21"/>
          <w:lang/>
        </w:rPr>
        <w:t>% of infant mortality. While the prenatal mortality rate (the number of fetal deaths at 22 weeks and over gestation period, plus the number of early neonatal deaths, divided by the number of births plus the number of fetal death</w:t>
      </w:r>
      <w:r w:rsidRPr="009668D4">
        <w:rPr>
          <w:rFonts w:cs="MS Mincho" w:hint="eastAsia"/>
          <w:spacing w:val="0"/>
          <w:w w:val="100"/>
          <w:sz w:val="24"/>
          <w:szCs w:val="21"/>
          <w:lang/>
        </w:rPr>
        <w:t>s</w:t>
      </w:r>
      <w:r w:rsidRPr="009668D4">
        <w:rPr>
          <w:rFonts w:cs="MS Mincho"/>
          <w:spacing w:val="0"/>
          <w:w w:val="100"/>
          <w:sz w:val="24"/>
          <w:szCs w:val="21"/>
          <w:lang/>
        </w:rPr>
        <w:t xml:space="preserve"> at 22 weeks and over gestation period, which was multiplied by 1,000) was </w:t>
      </w:r>
      <w:r w:rsidRPr="009668D4">
        <w:rPr>
          <w:rFonts w:cs="MS Mincho" w:hint="eastAsia"/>
          <w:spacing w:val="0"/>
          <w:w w:val="100"/>
          <w:sz w:val="24"/>
          <w:szCs w:val="21"/>
          <w:lang/>
        </w:rPr>
        <w:t>4.8</w:t>
      </w:r>
      <w:r w:rsidRPr="009668D4">
        <w:rPr>
          <w:rFonts w:cs="MS Mincho"/>
          <w:spacing w:val="0"/>
          <w:w w:val="100"/>
          <w:sz w:val="24"/>
          <w:szCs w:val="21"/>
          <w:lang/>
        </w:rPr>
        <w:t xml:space="preserve">. All these figures are </w:t>
      </w:r>
      <w:r w:rsidRPr="009668D4">
        <w:rPr>
          <w:rFonts w:cs="MS Mincho" w:hint="eastAsia"/>
          <w:spacing w:val="0"/>
          <w:w w:val="100"/>
          <w:sz w:val="24"/>
          <w:szCs w:val="21"/>
          <w:lang/>
        </w:rPr>
        <w:t>declining</w:t>
      </w:r>
      <w:r w:rsidRPr="009668D4">
        <w:rPr>
          <w:rFonts w:cs="MS Mincho"/>
          <w:spacing w:val="0"/>
          <w:w w:val="100"/>
          <w:sz w:val="24"/>
          <w:szCs w:val="21"/>
          <w:lang/>
        </w:rPr>
        <w:t xml:space="preserve"> year by year.</w:t>
      </w:r>
    </w:p>
    <w:p w:rsidR="009668D4" w:rsidRPr="009668D4" w:rsidRDefault="009668D4" w:rsidP="009668D4">
      <w:pPr>
        <w:overflowPunct w:val="0"/>
        <w:spacing w:line="240" w:lineRule="auto"/>
        <w:jc w:val="both"/>
        <w:rPr>
          <w:rFonts w:cs="MS Mincho" w:hint="eastAsi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361.</w:t>
      </w:r>
      <w:r w:rsidRPr="009668D4">
        <w:rPr>
          <w:rFonts w:cs="Vrinda" w:hint="eastAsia"/>
          <w:spacing w:val="0"/>
          <w:w w:val="100"/>
          <w:sz w:val="24"/>
          <w:szCs w:val="21"/>
          <w:lang/>
        </w:rPr>
        <w:tab/>
        <w:t>The 21</w:t>
      </w:r>
      <w:r w:rsidRPr="009668D4">
        <w:rPr>
          <w:rFonts w:cs="Vrinda" w:hint="eastAsia"/>
          <w:spacing w:val="0"/>
          <w:w w:val="100"/>
          <w:sz w:val="24"/>
          <w:szCs w:val="21"/>
          <w:vertAlign w:val="superscript"/>
          <w:lang/>
        </w:rPr>
        <w:t>st</w:t>
      </w:r>
      <w:r w:rsidRPr="009668D4">
        <w:rPr>
          <w:rFonts w:cs="Vrinda" w:hint="eastAsia"/>
          <w:spacing w:val="0"/>
          <w:w w:val="100"/>
          <w:sz w:val="24"/>
          <w:szCs w:val="21"/>
          <w:lang/>
        </w:rPr>
        <w:t xml:space="preserve"> Century </w:t>
      </w:r>
      <w:r w:rsidRPr="009668D4">
        <w:rPr>
          <w:rFonts w:cs="Vrinda"/>
          <w:spacing w:val="0"/>
          <w:w w:val="100"/>
          <w:sz w:val="24"/>
          <w:szCs w:val="21"/>
          <w:lang/>
        </w:rPr>
        <w:t>Sukoyaka</w:t>
      </w:r>
      <w:r w:rsidRPr="009668D4">
        <w:rPr>
          <w:rFonts w:cs="Vrinda" w:hint="eastAsia"/>
          <w:spacing w:val="0"/>
          <w:w w:val="100"/>
          <w:sz w:val="24"/>
          <w:szCs w:val="21"/>
          <w:lang/>
        </w:rPr>
        <w:t xml:space="preserve"> (i.e. healthy and happy)</w:t>
      </w:r>
      <w:r w:rsidRPr="009668D4">
        <w:rPr>
          <w:rFonts w:cs="Vrinda"/>
          <w:spacing w:val="0"/>
          <w:w w:val="100"/>
          <w:sz w:val="24"/>
          <w:szCs w:val="21"/>
          <w:lang/>
        </w:rPr>
        <w:t xml:space="preserve"> Family </w:t>
      </w:r>
      <w:r w:rsidRPr="009668D4">
        <w:rPr>
          <w:rFonts w:cs="Vrinda" w:hint="eastAsia"/>
          <w:spacing w:val="0"/>
          <w:w w:val="100"/>
          <w:sz w:val="24"/>
          <w:szCs w:val="21"/>
          <w:lang/>
        </w:rPr>
        <w:t>National Campaign</w:t>
      </w:r>
      <w:r w:rsidRPr="009668D4">
        <w:rPr>
          <w:rFonts w:cs="Vrinda"/>
          <w:spacing w:val="0"/>
          <w:w w:val="100"/>
          <w:sz w:val="24"/>
          <w:szCs w:val="21"/>
          <w:lang/>
        </w:rPr>
        <w:t xml:space="preserve"> advocates </w:t>
      </w:r>
      <w:r w:rsidRPr="009668D4">
        <w:rPr>
          <w:rFonts w:cs="Vrinda" w:hint="eastAsia"/>
          <w:spacing w:val="0"/>
          <w:w w:val="100"/>
          <w:sz w:val="24"/>
          <w:szCs w:val="21"/>
          <w:lang/>
        </w:rPr>
        <w:t>reducing the</w:t>
      </w:r>
      <w:r w:rsidRPr="009668D4">
        <w:rPr>
          <w:rFonts w:cs="Vrinda"/>
          <w:spacing w:val="0"/>
          <w:w w:val="100"/>
          <w:sz w:val="24"/>
          <w:szCs w:val="21"/>
          <w:lang/>
        </w:rPr>
        <w:t xml:space="preserve"> maternal death rate by half and </w:t>
      </w:r>
      <w:r w:rsidRPr="009668D4">
        <w:rPr>
          <w:rFonts w:cs="Vrinda" w:hint="eastAsia"/>
          <w:spacing w:val="0"/>
          <w:w w:val="100"/>
          <w:sz w:val="24"/>
          <w:szCs w:val="21"/>
          <w:lang/>
        </w:rPr>
        <w:t>maintaining Japan</w:t>
      </w:r>
      <w:r w:rsidRPr="009668D4">
        <w:rPr>
          <w:rFonts w:cs="Vrinda"/>
          <w:spacing w:val="0"/>
          <w:w w:val="100"/>
          <w:sz w:val="24"/>
          <w:szCs w:val="21"/>
          <w:lang/>
        </w:rPr>
        <w:t>’</w:t>
      </w:r>
      <w:r w:rsidRPr="009668D4">
        <w:rPr>
          <w:rFonts w:cs="Vrinda" w:hint="eastAsia"/>
          <w:spacing w:val="0"/>
          <w:w w:val="100"/>
          <w:sz w:val="24"/>
          <w:szCs w:val="21"/>
          <w:lang/>
        </w:rPr>
        <w:t xml:space="preserve">s status as the country with the lowest </w:t>
      </w:r>
      <w:r w:rsidRPr="009668D4">
        <w:rPr>
          <w:rFonts w:cs="Vrinda"/>
          <w:spacing w:val="0"/>
          <w:w w:val="100"/>
          <w:sz w:val="24"/>
          <w:szCs w:val="21"/>
          <w:lang/>
        </w:rPr>
        <w:t xml:space="preserve">prenatal mortality rate </w:t>
      </w:r>
      <w:r w:rsidRPr="009668D4">
        <w:rPr>
          <w:rFonts w:cs="Vrinda" w:hint="eastAsia"/>
          <w:spacing w:val="0"/>
          <w:w w:val="100"/>
          <w:sz w:val="24"/>
          <w:szCs w:val="21"/>
          <w:lang/>
        </w:rPr>
        <w:t xml:space="preserve">in the world </w:t>
      </w:r>
      <w:r w:rsidRPr="009668D4">
        <w:rPr>
          <w:rFonts w:cs="Vrinda"/>
          <w:spacing w:val="0"/>
          <w:w w:val="100"/>
          <w:sz w:val="24"/>
          <w:szCs w:val="21"/>
          <w:lang/>
        </w:rPr>
        <w:t xml:space="preserve">as </w:t>
      </w:r>
      <w:r w:rsidRPr="009668D4">
        <w:rPr>
          <w:rFonts w:cs="Vrinda" w:hint="eastAsia"/>
          <w:spacing w:val="0"/>
          <w:w w:val="100"/>
          <w:sz w:val="24"/>
          <w:szCs w:val="21"/>
          <w:lang/>
        </w:rPr>
        <w:t xml:space="preserve">an </w:t>
      </w:r>
      <w:r w:rsidRPr="009668D4">
        <w:rPr>
          <w:rFonts w:cs="Vrinda"/>
          <w:spacing w:val="0"/>
          <w:w w:val="100"/>
          <w:sz w:val="24"/>
          <w:szCs w:val="21"/>
          <w:lang/>
        </w:rPr>
        <w:t>objective to be achieved by 2010.</w:t>
      </w:r>
      <w:r w:rsidRPr="009668D4">
        <w:rPr>
          <w:rFonts w:cs="Vrinda" w:hint="eastAsia"/>
          <w:spacing w:val="0"/>
          <w:w w:val="100"/>
          <w:sz w:val="24"/>
          <w:szCs w:val="21"/>
          <w:lang/>
        </w:rPr>
        <w:t xml:space="preserve"> T</w:t>
      </w:r>
      <w:r w:rsidRPr="009668D4">
        <w:rPr>
          <w:rFonts w:cs="Vrinda"/>
          <w:spacing w:val="0"/>
          <w:w w:val="100"/>
          <w:sz w:val="24"/>
          <w:szCs w:val="21"/>
          <w:lang/>
        </w:rPr>
        <w:t>he Government promotes improvement of prenatal and neonatal intensive care units across the country to provide advanced health care services for pregnancy, childbirth</w:t>
      </w:r>
      <w:r w:rsidRPr="009668D4">
        <w:rPr>
          <w:rFonts w:cs="Vrinda" w:hint="eastAsia"/>
          <w:spacing w:val="0"/>
          <w:w w:val="100"/>
          <w:sz w:val="24"/>
          <w:szCs w:val="21"/>
          <w:lang/>
        </w:rPr>
        <w:t>,</w:t>
      </w:r>
      <w:r w:rsidRPr="009668D4">
        <w:rPr>
          <w:rFonts w:cs="Vrinda"/>
          <w:spacing w:val="0"/>
          <w:w w:val="100"/>
          <w:sz w:val="24"/>
          <w:szCs w:val="21"/>
          <w:lang/>
        </w:rPr>
        <w:t xml:space="preserve"> infancy</w:t>
      </w:r>
      <w:r w:rsidRPr="009668D4">
        <w:rPr>
          <w:rFonts w:cs="Vrinda" w:hint="eastAsia"/>
          <w:spacing w:val="0"/>
          <w:w w:val="100"/>
          <w:sz w:val="24"/>
          <w:szCs w:val="21"/>
          <w:lang/>
        </w:rPr>
        <w:t xml:space="preserve"> and childhood</w:t>
      </w:r>
      <w:r w:rsidRPr="009668D4">
        <w:rPr>
          <w:rFonts w:cs="Vrinda"/>
          <w:spacing w:val="0"/>
          <w:w w:val="100"/>
          <w:sz w:val="24"/>
          <w:szCs w:val="21"/>
          <w:lang/>
        </w:rPr>
        <w:t xml:space="preserve">. </w:t>
      </w:r>
      <w:r w:rsidRPr="009668D4">
        <w:rPr>
          <w:rFonts w:cs="Vrinda" w:hint="eastAsia"/>
          <w:spacing w:val="0"/>
          <w:w w:val="100"/>
          <w:sz w:val="24"/>
          <w:szCs w:val="21"/>
          <w:lang/>
        </w:rPr>
        <w:t>T</w:t>
      </w:r>
      <w:r w:rsidRPr="009668D4">
        <w:rPr>
          <w:rFonts w:cs="Vrinda"/>
          <w:spacing w:val="0"/>
          <w:w w:val="100"/>
          <w:sz w:val="24"/>
          <w:szCs w:val="21"/>
          <w:lang/>
        </w:rPr>
        <w:t xml:space="preserve">he Government </w:t>
      </w:r>
      <w:r w:rsidRPr="009668D4">
        <w:rPr>
          <w:rFonts w:cs="Vrinda" w:hint="eastAsia"/>
          <w:spacing w:val="0"/>
          <w:w w:val="100"/>
          <w:sz w:val="24"/>
          <w:szCs w:val="21"/>
          <w:lang/>
        </w:rPr>
        <w:t xml:space="preserve">also </w:t>
      </w:r>
      <w:r w:rsidRPr="009668D4">
        <w:rPr>
          <w:rFonts w:cs="Vrinda"/>
          <w:spacing w:val="0"/>
          <w:w w:val="100"/>
          <w:sz w:val="24"/>
          <w:szCs w:val="21"/>
          <w:lang/>
        </w:rPr>
        <w:t>promot</w:t>
      </w:r>
      <w:r w:rsidRPr="009668D4">
        <w:rPr>
          <w:rFonts w:cs="Vrinda" w:hint="eastAsia"/>
          <w:spacing w:val="0"/>
          <w:w w:val="100"/>
          <w:sz w:val="24"/>
          <w:szCs w:val="21"/>
          <w:lang/>
        </w:rPr>
        <w:t>es</w:t>
      </w:r>
      <w:r w:rsidRPr="009668D4">
        <w:rPr>
          <w:rFonts w:cs="Vrinda"/>
          <w:spacing w:val="0"/>
          <w:w w:val="100"/>
          <w:sz w:val="24"/>
          <w:szCs w:val="21"/>
          <w:lang/>
        </w:rPr>
        <w:t xml:space="preserve"> the establishment of a medical system for pregnant women and newborn infants in prefectures.</w:t>
      </w:r>
    </w:p>
    <w:p w:rsidR="009668D4" w:rsidRPr="009668D4" w:rsidRDefault="009668D4" w:rsidP="009668D4">
      <w:pPr>
        <w:overflowPunct w:val="0"/>
        <w:spacing w:line="240" w:lineRule="auto"/>
        <w:jc w:val="both"/>
        <w:rPr>
          <w:rFonts w:cs="Vrinda"/>
          <w:spacing w:val="0"/>
          <w:w w:val="100"/>
          <w:szCs w:val="21"/>
          <w:lang/>
        </w:rPr>
      </w:pPr>
    </w:p>
    <w:p w:rsidR="009668D4" w:rsidRDefault="009668D4" w:rsidP="009668D4">
      <w:pPr>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(iv) Environment and Conditions for Women</w:t>
      </w:r>
      <w:r w:rsidRPr="009668D4">
        <w:rPr>
          <w:rFonts w:cs="MS Mincho"/>
          <w:b/>
          <w:spacing w:val="0"/>
          <w:w w:val="100"/>
          <w:sz w:val="24"/>
          <w:szCs w:val="21"/>
          <w:lang/>
        </w:rPr>
        <w:t>’</w:t>
      </w:r>
      <w:r w:rsidRPr="009668D4">
        <w:rPr>
          <w:rFonts w:cs="MS Mincho" w:hint="eastAsia"/>
          <w:b/>
          <w:spacing w:val="0"/>
          <w:w w:val="100"/>
          <w:sz w:val="24"/>
          <w:szCs w:val="21"/>
          <w:lang/>
        </w:rPr>
        <w:t>s Contraception</w:t>
      </w:r>
    </w:p>
    <w:p w:rsidR="00A54501" w:rsidRPr="009668D4" w:rsidRDefault="00A54501" w:rsidP="009668D4">
      <w:pPr>
        <w:overflowPunct w:val="0"/>
        <w:spacing w:line="240" w:lineRule="auto"/>
        <w:jc w:val="both"/>
        <w:rPr>
          <w:rFonts w:cs="Vrinda"/>
          <w:b/>
          <w:spacing w:val="0"/>
          <w:w w:val="100"/>
          <w:sz w:val="24"/>
          <w:szCs w:val="21"/>
          <w:lang/>
        </w:rPr>
      </w:pPr>
    </w:p>
    <w:p w:rsidR="009668D4" w:rsidRDefault="009668D4" w:rsidP="009668D4">
      <w:pPr>
        <w:overflowPunct w:val="0"/>
        <w:spacing w:line="240" w:lineRule="auto"/>
        <w:jc w:val="both"/>
        <w:rPr>
          <w:rFonts w:cs="MS Mincho"/>
          <w:spacing w:val="0"/>
          <w:w w:val="100"/>
          <w:sz w:val="24"/>
          <w:szCs w:val="21"/>
          <w:lang/>
        </w:rPr>
      </w:pPr>
      <w:r w:rsidRPr="009668D4">
        <w:rPr>
          <w:rFonts w:cs="MS Mincho" w:hint="eastAsia"/>
          <w:spacing w:val="0"/>
          <w:w w:val="100"/>
          <w:sz w:val="24"/>
          <w:szCs w:val="21"/>
          <w:lang/>
        </w:rPr>
        <w:t>362.</w:t>
      </w:r>
      <w:r w:rsidRPr="009668D4">
        <w:rPr>
          <w:rFonts w:cs="MS Mincho" w:hint="eastAsia"/>
          <w:spacing w:val="0"/>
          <w:w w:val="100"/>
          <w:sz w:val="24"/>
          <w:szCs w:val="21"/>
          <w:lang/>
        </w:rPr>
        <w:tab/>
      </w:r>
      <w:r w:rsidRPr="009668D4">
        <w:rPr>
          <w:rFonts w:cs="MS Mincho"/>
          <w:spacing w:val="0"/>
          <w:w w:val="100"/>
          <w:sz w:val="24"/>
          <w:szCs w:val="21"/>
          <w:lang/>
        </w:rPr>
        <w:t xml:space="preserve">Low dosage </w:t>
      </w:r>
      <w:r w:rsidRPr="009668D4">
        <w:rPr>
          <w:rFonts w:cs="MS Mincho" w:hint="eastAsia"/>
          <w:spacing w:val="0"/>
          <w:w w:val="100"/>
          <w:sz w:val="24"/>
          <w:szCs w:val="21"/>
          <w:lang/>
        </w:rPr>
        <w:t>birth control pills</w:t>
      </w:r>
      <w:r w:rsidRPr="009668D4">
        <w:rPr>
          <w:rFonts w:cs="MS Mincho"/>
          <w:spacing w:val="0"/>
          <w:w w:val="100"/>
          <w:sz w:val="24"/>
          <w:szCs w:val="21"/>
          <w:lang/>
        </w:rPr>
        <w:t xml:space="preserve"> were approved for use in 1999</w:t>
      </w:r>
      <w:r w:rsidRPr="009668D4">
        <w:rPr>
          <w:rFonts w:cs="MS Mincho" w:hint="eastAsia"/>
          <w:spacing w:val="0"/>
          <w:w w:val="100"/>
          <w:sz w:val="24"/>
          <w:szCs w:val="21"/>
          <w:lang/>
        </w:rPr>
        <w:t>,</w:t>
      </w:r>
      <w:r w:rsidRPr="009668D4">
        <w:rPr>
          <w:rFonts w:cs="MS Mincho"/>
          <w:spacing w:val="0"/>
          <w:w w:val="100"/>
          <w:sz w:val="24"/>
          <w:szCs w:val="21"/>
          <w:lang/>
        </w:rPr>
        <w:t xml:space="preserve"> and female condom and other contraceptive devices in 2000.</w:t>
      </w:r>
      <w:r w:rsidRPr="009668D4">
        <w:rPr>
          <w:rFonts w:cs="MS Mincho" w:hint="eastAsia"/>
          <w:spacing w:val="0"/>
          <w:w w:val="100"/>
          <w:sz w:val="24"/>
          <w:szCs w:val="21"/>
          <w:lang/>
        </w:rPr>
        <w:t xml:space="preserve"> </w:t>
      </w:r>
      <w:r w:rsidRPr="009668D4">
        <w:rPr>
          <w:rFonts w:cs="MS Mincho"/>
          <w:spacing w:val="0"/>
          <w:w w:val="100"/>
          <w:sz w:val="24"/>
          <w:szCs w:val="21"/>
          <w:lang/>
        </w:rPr>
        <w:t>In 200</w:t>
      </w:r>
      <w:r w:rsidRPr="009668D4">
        <w:rPr>
          <w:rFonts w:cs="MS Mincho" w:hint="eastAsia"/>
          <w:spacing w:val="0"/>
          <w:w w:val="100"/>
          <w:sz w:val="24"/>
          <w:szCs w:val="21"/>
          <w:lang/>
        </w:rPr>
        <w:t>5</w:t>
      </w:r>
      <w:r w:rsidRPr="009668D4">
        <w:rPr>
          <w:rFonts w:cs="MS Mincho"/>
          <w:spacing w:val="0"/>
          <w:w w:val="100"/>
          <w:sz w:val="24"/>
          <w:szCs w:val="21"/>
          <w:lang/>
        </w:rPr>
        <w:t xml:space="preserve">, </w:t>
      </w:r>
      <w:r w:rsidRPr="009668D4">
        <w:rPr>
          <w:rFonts w:cs="MS Mincho" w:hint="eastAsia"/>
          <w:spacing w:val="0"/>
          <w:w w:val="100"/>
          <w:sz w:val="24"/>
          <w:szCs w:val="21"/>
          <w:lang/>
        </w:rPr>
        <w:t xml:space="preserve">the Maternal Protection Law </w:t>
      </w:r>
      <w:r w:rsidRPr="009668D4">
        <w:rPr>
          <w:rFonts w:cs="MS Mincho"/>
          <w:spacing w:val="0"/>
          <w:w w:val="100"/>
          <w:sz w:val="24"/>
          <w:szCs w:val="21"/>
          <w:lang/>
        </w:rPr>
        <w:t>was partially amended, to extend the deadline from 2005</w:t>
      </w:r>
      <w:r w:rsidRPr="009668D4">
        <w:rPr>
          <w:rFonts w:cs="MS Mincho" w:hint="eastAsia"/>
          <w:spacing w:val="0"/>
          <w:w w:val="100"/>
          <w:sz w:val="24"/>
          <w:szCs w:val="21"/>
          <w:lang/>
        </w:rPr>
        <w:t xml:space="preserve"> </w:t>
      </w:r>
      <w:r w:rsidRPr="009668D4">
        <w:rPr>
          <w:rFonts w:cs="MS Mincho"/>
          <w:spacing w:val="0"/>
          <w:w w:val="100"/>
          <w:sz w:val="24"/>
          <w:szCs w:val="21"/>
          <w:lang/>
        </w:rPr>
        <w:t>to 2010 by which the</w:t>
      </w:r>
      <w:r w:rsidRPr="009668D4">
        <w:rPr>
          <w:rFonts w:cs="MS Mincho" w:hint="eastAsia"/>
          <w:spacing w:val="0"/>
          <w:w w:val="100"/>
          <w:sz w:val="24"/>
          <w:szCs w:val="21"/>
          <w:lang/>
        </w:rPr>
        <w:t xml:space="preserve"> Instructor for Birth Control,</w:t>
      </w:r>
      <w:r w:rsidRPr="009668D4">
        <w:rPr>
          <w:rFonts w:cs="MS Mincho"/>
          <w:spacing w:val="0"/>
          <w:w w:val="100"/>
          <w:sz w:val="24"/>
          <w:szCs w:val="21"/>
          <w:lang/>
        </w:rPr>
        <w:t xml:space="preserve"> such as a midwife, can sell medication and use devices necessary for birth control</w:t>
      </w:r>
      <w:r w:rsidRPr="009668D4">
        <w:rPr>
          <w:rFonts w:cs="MS Mincho" w:hint="eastAsia"/>
          <w:spacing w:val="0"/>
          <w:w w:val="100"/>
          <w:sz w:val="24"/>
          <w:szCs w:val="21"/>
          <w:lang/>
        </w:rPr>
        <w:t xml:space="preserve"> (*)</w:t>
      </w:r>
      <w:r w:rsidRPr="009668D4">
        <w:rPr>
          <w:rFonts w:cs="MS Mincho"/>
          <w:spacing w:val="0"/>
          <w:w w:val="100"/>
          <w:sz w:val="24"/>
          <w:szCs w:val="21"/>
          <w:lang/>
        </w:rPr>
        <w:t>.</w:t>
      </w:r>
    </w:p>
    <w:p w:rsidR="00A54501" w:rsidRPr="009668D4" w:rsidRDefault="00A54501" w:rsidP="009668D4">
      <w:pPr>
        <w:overflowPunct w:val="0"/>
        <w:spacing w:line="240" w:lineRule="auto"/>
        <w:jc w:val="both"/>
        <w:rPr>
          <w:rFonts w:cs="MS Mincho" w:hint="eastAsia"/>
          <w:spacing w:val="0"/>
          <w:w w:val="100"/>
          <w:sz w:val="24"/>
          <w:szCs w:val="21"/>
          <w:lang/>
        </w:rPr>
      </w:pPr>
    </w:p>
    <w:p w:rsidR="009668D4" w:rsidRPr="009668D4" w:rsidRDefault="009668D4" w:rsidP="00285DEF">
      <w:pPr>
        <w:overflowPunct w:val="0"/>
        <w:spacing w:line="240" w:lineRule="auto"/>
        <w:ind w:leftChars="100" w:left="31680"/>
        <w:jc w:val="both"/>
        <w:rPr>
          <w:rFonts w:hint="eastAsia"/>
          <w:spacing w:val="0"/>
          <w:w w:val="100"/>
          <w:sz w:val="24"/>
        </w:rPr>
      </w:pPr>
      <w:r w:rsidRPr="009668D4">
        <w:rPr>
          <w:rFonts w:cs="MS Mincho" w:hint="eastAsia"/>
          <w:spacing w:val="0"/>
          <w:w w:val="100"/>
          <w:sz w:val="24"/>
          <w:szCs w:val="21"/>
          <w:lang/>
        </w:rPr>
        <w:t>(*)</w:t>
      </w:r>
      <w:r w:rsidRPr="009668D4">
        <w:rPr>
          <w:spacing w:val="0"/>
          <w:w w:val="100"/>
          <w:sz w:val="24"/>
        </w:rPr>
        <w:t xml:space="preserve">Regarding artificial abortions, the </w:t>
      </w:r>
      <w:r w:rsidRPr="009668D4">
        <w:rPr>
          <w:rFonts w:hint="eastAsia"/>
          <w:spacing w:val="0"/>
          <w:w w:val="100"/>
          <w:sz w:val="24"/>
        </w:rPr>
        <w:t>Programme of Act</w:t>
      </w:r>
      <w:r w:rsidRPr="009668D4">
        <w:rPr>
          <w:spacing w:val="0"/>
          <w:w w:val="100"/>
          <w:sz w:val="24"/>
        </w:rPr>
        <w:t xml:space="preserve">ion of International Conference on Population and Development </w:t>
      </w:r>
      <w:r w:rsidRPr="009668D4">
        <w:rPr>
          <w:rFonts w:hint="eastAsia"/>
          <w:spacing w:val="0"/>
          <w:w w:val="100"/>
          <w:sz w:val="24"/>
        </w:rPr>
        <w:t>held in</w:t>
      </w:r>
      <w:r w:rsidRPr="009668D4">
        <w:rPr>
          <w:spacing w:val="0"/>
          <w:w w:val="100"/>
          <w:sz w:val="24"/>
        </w:rPr>
        <w:t xml:space="preserve"> 1994 and the Beijing Declaration and </w:t>
      </w:r>
      <w:r w:rsidRPr="009668D4">
        <w:rPr>
          <w:rFonts w:hint="eastAsia"/>
          <w:spacing w:val="0"/>
          <w:w w:val="100"/>
          <w:sz w:val="24"/>
        </w:rPr>
        <w:t xml:space="preserve">Platform for </w:t>
      </w:r>
      <w:r w:rsidRPr="009668D4">
        <w:rPr>
          <w:spacing w:val="0"/>
          <w:w w:val="100"/>
          <w:sz w:val="24"/>
        </w:rPr>
        <w:t xml:space="preserve">Action adopted in the </w:t>
      </w:r>
      <w:r w:rsidRPr="009668D4">
        <w:rPr>
          <w:rFonts w:hint="eastAsia"/>
          <w:spacing w:val="0"/>
          <w:w w:val="100"/>
          <w:sz w:val="24"/>
        </w:rPr>
        <w:t xml:space="preserve">Fourth World Conference on Women </w:t>
      </w:r>
      <w:r w:rsidRPr="009668D4">
        <w:rPr>
          <w:spacing w:val="0"/>
          <w:w w:val="100"/>
          <w:sz w:val="24"/>
        </w:rPr>
        <w:t xml:space="preserve">in 1995, clearly stated that </w:t>
      </w:r>
      <w:r w:rsidRPr="009668D4">
        <w:rPr>
          <w:rFonts w:hint="eastAsia"/>
          <w:spacing w:val="0"/>
          <w:w w:val="100"/>
          <w:sz w:val="24"/>
        </w:rPr>
        <w:t>a</w:t>
      </w:r>
      <w:r w:rsidRPr="009668D4">
        <w:rPr>
          <w:spacing w:val="0"/>
          <w:w w:val="100"/>
          <w:sz w:val="24"/>
        </w:rPr>
        <w:t>ny measures or changes related to abortion within the health system can only be determined at the national or local level according to the national legislative process</w:t>
      </w:r>
      <w:r w:rsidRPr="009668D4">
        <w:rPr>
          <w:rFonts w:hint="eastAsia"/>
          <w:spacing w:val="0"/>
          <w:w w:val="100"/>
          <w:sz w:val="24"/>
        </w:rPr>
        <w:t xml:space="preserve">. </w:t>
      </w:r>
      <w:r w:rsidRPr="009668D4">
        <w:rPr>
          <w:spacing w:val="0"/>
          <w:w w:val="100"/>
          <w:sz w:val="24"/>
        </w:rPr>
        <w:t>Since artificial abortions</w:t>
      </w:r>
      <w:r w:rsidRPr="009668D4">
        <w:rPr>
          <w:rFonts w:hint="eastAsia"/>
          <w:spacing w:val="0"/>
          <w:w w:val="100"/>
          <w:sz w:val="24"/>
        </w:rPr>
        <w:t xml:space="preserve"> in </w:t>
      </w:r>
      <w:smartTag w:uri="urn:schemas-microsoft-com:office:smarttags" w:element="place">
        <w:smartTag w:uri="urn:schemas-microsoft-com:office:smarttags" w:element="country-region">
          <w:r w:rsidRPr="009668D4">
            <w:rPr>
              <w:rFonts w:hint="eastAsia"/>
              <w:spacing w:val="0"/>
              <w:w w:val="100"/>
              <w:sz w:val="24"/>
            </w:rPr>
            <w:t>Japan</w:t>
          </w:r>
        </w:smartTag>
      </w:smartTag>
      <w:r w:rsidRPr="009668D4">
        <w:rPr>
          <w:spacing w:val="0"/>
          <w:w w:val="100"/>
          <w:sz w:val="24"/>
        </w:rPr>
        <w:t xml:space="preserve"> are regulated under the Penal Code </w:t>
      </w:r>
      <w:r w:rsidRPr="009668D4">
        <w:rPr>
          <w:rFonts w:hint="eastAsia"/>
          <w:spacing w:val="0"/>
          <w:w w:val="100"/>
          <w:sz w:val="24"/>
        </w:rPr>
        <w:t>and</w:t>
      </w:r>
      <w:r w:rsidRPr="009668D4">
        <w:rPr>
          <w:spacing w:val="0"/>
          <w:w w:val="100"/>
          <w:sz w:val="24"/>
        </w:rPr>
        <w:t xml:space="preserve"> the </w:t>
      </w:r>
      <w:r w:rsidRPr="009668D4">
        <w:rPr>
          <w:rFonts w:hint="eastAsia"/>
          <w:spacing w:val="0"/>
          <w:w w:val="100"/>
          <w:sz w:val="24"/>
        </w:rPr>
        <w:t xml:space="preserve">Maternal Protection Law, </w:t>
      </w:r>
      <w:r w:rsidRPr="009668D4">
        <w:rPr>
          <w:spacing w:val="0"/>
          <w:w w:val="100"/>
          <w:sz w:val="24"/>
        </w:rPr>
        <w:t>it is illegal to have an artificial abortion when it is in violation of either of these laws.</w:t>
      </w:r>
    </w:p>
    <w:p w:rsidR="009668D4" w:rsidRPr="009668D4" w:rsidRDefault="009668D4" w:rsidP="009668D4">
      <w:pPr>
        <w:overflowPunct w:val="0"/>
        <w:spacing w:line="240" w:lineRule="auto"/>
        <w:jc w:val="both"/>
        <w:rPr>
          <w:rFonts w:cs="Vrinda" w:hint="eastAsia"/>
          <w:spacing w:val="0"/>
          <w:w w:val="100"/>
          <w:szCs w:val="21"/>
          <w:lang/>
        </w:rPr>
      </w:pPr>
    </w:p>
    <w:p w:rsidR="009668D4" w:rsidRPr="00A54501" w:rsidRDefault="009668D4" w:rsidP="009668D4">
      <w:pPr>
        <w:widowControl w:val="0"/>
        <w:numPr>
          <w:ilvl w:val="0"/>
          <w:numId w:val="19"/>
        </w:numPr>
        <w:suppressAutoHyphens w:val="0"/>
        <w:overflowPunct w:val="0"/>
        <w:spacing w:line="240" w:lineRule="auto"/>
        <w:jc w:val="both"/>
        <w:textAlignment w:val="baseline"/>
        <w:rPr>
          <w:rFonts w:cs="Vrinda"/>
          <w:b/>
          <w:spacing w:val="0"/>
          <w:w w:val="100"/>
          <w:sz w:val="24"/>
          <w:szCs w:val="21"/>
          <w:lang/>
        </w:rPr>
      </w:pPr>
      <w:r w:rsidRPr="009668D4">
        <w:rPr>
          <w:rFonts w:cs="MS Mincho" w:hint="eastAsia"/>
          <w:b/>
          <w:spacing w:val="0"/>
          <w:w w:val="100"/>
          <w:sz w:val="24"/>
          <w:szCs w:val="21"/>
          <w:lang/>
        </w:rPr>
        <w:t>Adulthood and Senility</w:t>
      </w:r>
    </w:p>
    <w:p w:rsidR="00A54501" w:rsidRPr="009668D4" w:rsidRDefault="00A54501" w:rsidP="007F3AD4">
      <w:pPr>
        <w:widowControl w:val="0"/>
        <w:suppressAutoHyphens w:val="0"/>
        <w:overflowPunct w:val="0"/>
        <w:spacing w:line="240" w:lineRule="auto"/>
        <w:jc w:val="both"/>
        <w:textAlignment w:val="baseline"/>
        <w:rPr>
          <w:rFonts w:cs="Vrinda"/>
          <w:b/>
          <w:spacing w:val="0"/>
          <w:w w:val="100"/>
          <w:sz w:val="24"/>
          <w:szCs w:val="21"/>
          <w:lang/>
        </w:rPr>
      </w:pPr>
    </w:p>
    <w:p w:rsidR="009668D4" w:rsidRPr="009668D4" w:rsidRDefault="009668D4" w:rsidP="00F51B56">
      <w:pPr>
        <w:overflowPunct w:val="0"/>
        <w:spacing w:line="260" w:lineRule="exact"/>
        <w:jc w:val="both"/>
        <w:rPr>
          <w:rFonts w:cs="MS Mincho" w:hint="eastAsia"/>
          <w:spacing w:val="0"/>
          <w:w w:val="100"/>
          <w:sz w:val="24"/>
          <w:szCs w:val="21"/>
          <w:lang/>
        </w:rPr>
      </w:pPr>
      <w:r w:rsidRPr="009668D4">
        <w:rPr>
          <w:rFonts w:cs="MS Mincho" w:hint="eastAsia"/>
          <w:spacing w:val="0"/>
          <w:w w:val="100"/>
          <w:sz w:val="24"/>
          <w:szCs w:val="21"/>
          <w:lang/>
        </w:rPr>
        <w:t>363.</w:t>
      </w:r>
      <w:r w:rsidRPr="009668D4">
        <w:rPr>
          <w:rFonts w:cs="MS Mincho" w:hint="eastAsia"/>
          <w:spacing w:val="0"/>
          <w:w w:val="100"/>
          <w:sz w:val="24"/>
          <w:szCs w:val="21"/>
          <w:lang/>
        </w:rPr>
        <w:tab/>
      </w:r>
      <w:r w:rsidRPr="009668D4">
        <w:rPr>
          <w:rFonts w:cs="MS Mincho"/>
          <w:spacing w:val="0"/>
          <w:w w:val="100"/>
          <w:sz w:val="24"/>
          <w:szCs w:val="21"/>
          <w:lang/>
        </w:rPr>
        <w:t xml:space="preserve">Osteoporosis is a disease </w:t>
      </w:r>
      <w:r w:rsidRPr="009668D4">
        <w:rPr>
          <w:rFonts w:cs="MS Mincho" w:hint="eastAsia"/>
          <w:spacing w:val="0"/>
          <w:w w:val="100"/>
          <w:sz w:val="24"/>
          <w:szCs w:val="21"/>
          <w:lang/>
        </w:rPr>
        <w:t>causing bone fracture and other problems</w:t>
      </w:r>
      <w:r w:rsidRPr="009668D4">
        <w:rPr>
          <w:rFonts w:cs="MS Mincho"/>
          <w:spacing w:val="0"/>
          <w:w w:val="100"/>
          <w:sz w:val="24"/>
          <w:szCs w:val="21"/>
          <w:lang/>
        </w:rPr>
        <w:t xml:space="preserve">, and in a progressively aging society, it is expected to become more common. Thus, early diagnosis of people with decreasing bone density and prevention of osteoporosis </w:t>
      </w:r>
      <w:r w:rsidRPr="009668D4">
        <w:rPr>
          <w:rFonts w:cs="MS Mincho" w:hint="eastAsia"/>
          <w:spacing w:val="0"/>
          <w:w w:val="100"/>
          <w:sz w:val="24"/>
          <w:szCs w:val="21"/>
          <w:lang/>
        </w:rPr>
        <w:t>are</w:t>
      </w:r>
      <w:r w:rsidRPr="009668D4">
        <w:rPr>
          <w:rFonts w:cs="MS Mincho"/>
          <w:spacing w:val="0"/>
          <w:w w:val="100"/>
          <w:sz w:val="24"/>
          <w:szCs w:val="21"/>
          <w:lang/>
        </w:rPr>
        <w:t xml:space="preserve"> needed.</w:t>
      </w:r>
    </w:p>
    <w:p w:rsidR="005D10FA" w:rsidRDefault="005D10FA" w:rsidP="00F51B56">
      <w:pPr>
        <w:overflowPunct w:val="0"/>
        <w:spacing w:line="266" w:lineRule="exact"/>
        <w:jc w:val="both"/>
        <w:rPr>
          <w:rFonts w:cs="Vrinda"/>
          <w:spacing w:val="0"/>
          <w:w w:val="100"/>
          <w:sz w:val="24"/>
          <w:szCs w:val="21"/>
          <w:lang/>
        </w:rPr>
      </w:pPr>
    </w:p>
    <w:p w:rsidR="009668D4" w:rsidRPr="009668D4" w:rsidRDefault="009668D4" w:rsidP="00F51B56">
      <w:pPr>
        <w:overflowPunct w:val="0"/>
        <w:spacing w:line="266" w:lineRule="exact"/>
        <w:jc w:val="both"/>
        <w:rPr>
          <w:rFonts w:cs="MS Mincho" w:hint="eastAsia"/>
          <w:spacing w:val="0"/>
          <w:w w:val="100"/>
          <w:szCs w:val="21"/>
          <w:lang/>
        </w:rPr>
      </w:pPr>
      <w:r w:rsidRPr="009668D4">
        <w:rPr>
          <w:rFonts w:cs="Vrinda" w:hint="eastAsia"/>
          <w:spacing w:val="0"/>
          <w:w w:val="100"/>
          <w:sz w:val="24"/>
          <w:szCs w:val="21"/>
          <w:lang/>
        </w:rPr>
        <w:t>364.</w:t>
      </w:r>
      <w:r w:rsidRPr="009668D4">
        <w:rPr>
          <w:rFonts w:cs="Vrinda" w:hint="eastAsia"/>
          <w:spacing w:val="0"/>
          <w:w w:val="100"/>
          <w:sz w:val="24"/>
          <w:szCs w:val="21"/>
          <w:lang/>
        </w:rPr>
        <w:tab/>
      </w:r>
      <w:r w:rsidRPr="009668D4">
        <w:rPr>
          <w:rFonts w:cs="Vrinda"/>
          <w:spacing w:val="0"/>
          <w:w w:val="100"/>
          <w:sz w:val="24"/>
          <w:szCs w:val="21"/>
          <w:lang/>
        </w:rPr>
        <w:t xml:space="preserve">For this purpose, a checkup for osteoporosis for </w:t>
      </w:r>
      <w:r w:rsidRPr="009668D4">
        <w:rPr>
          <w:rFonts w:cs="Vrinda" w:hint="eastAsia"/>
          <w:spacing w:val="0"/>
          <w:w w:val="100"/>
          <w:sz w:val="24"/>
          <w:szCs w:val="21"/>
          <w:lang/>
        </w:rPr>
        <w:t>women</w:t>
      </w:r>
      <w:r w:rsidRPr="009668D4">
        <w:rPr>
          <w:rFonts w:cs="Vrinda"/>
          <w:spacing w:val="0"/>
          <w:w w:val="100"/>
          <w:sz w:val="24"/>
          <w:szCs w:val="21"/>
          <w:lang/>
        </w:rPr>
        <w:t xml:space="preserve"> in their 40’s or 50’s,</w:t>
      </w:r>
      <w:r w:rsidRPr="009668D4">
        <w:rPr>
          <w:rFonts w:cs="Vrinda" w:hint="eastAsia"/>
          <w:spacing w:val="0"/>
          <w:w w:val="100"/>
          <w:sz w:val="24"/>
          <w:szCs w:val="21"/>
          <w:lang/>
        </w:rPr>
        <w:t xml:space="preserve"> in other words, s</w:t>
      </w:r>
      <w:r w:rsidRPr="009668D4">
        <w:rPr>
          <w:rFonts w:cs="Vrinda"/>
          <w:spacing w:val="0"/>
          <w:w w:val="100"/>
          <w:sz w:val="24"/>
          <w:szCs w:val="21"/>
          <w:lang/>
        </w:rPr>
        <w:t xml:space="preserve">hortly before or after menopause, has been included in the overall health examination under the Health and Medical Service Law for the Aged. </w:t>
      </w:r>
      <w:r w:rsidRPr="009668D4">
        <w:rPr>
          <w:rFonts w:cs="Vrinda" w:hint="eastAsia"/>
          <w:spacing w:val="0"/>
          <w:w w:val="100"/>
          <w:sz w:val="24"/>
          <w:szCs w:val="21"/>
          <w:lang/>
        </w:rPr>
        <w:t>In</w:t>
      </w:r>
      <w:r w:rsidRPr="009668D4">
        <w:rPr>
          <w:rFonts w:cs="Vrinda"/>
          <w:spacing w:val="0"/>
          <w:w w:val="100"/>
          <w:sz w:val="24"/>
          <w:szCs w:val="21"/>
          <w:lang/>
        </w:rPr>
        <w:t xml:space="preserve"> 2000, </w:t>
      </w:r>
      <w:r w:rsidRPr="009668D4">
        <w:rPr>
          <w:rFonts w:cs="Vrinda" w:hint="eastAsia"/>
          <w:spacing w:val="0"/>
          <w:w w:val="100"/>
          <w:sz w:val="24"/>
          <w:szCs w:val="21"/>
          <w:lang/>
        </w:rPr>
        <w:t>under t</w:t>
      </w:r>
      <w:r w:rsidRPr="009668D4">
        <w:rPr>
          <w:rFonts w:cs="Vrinda"/>
          <w:spacing w:val="0"/>
          <w:w w:val="100"/>
          <w:sz w:val="24"/>
          <w:szCs w:val="21"/>
          <w:lang/>
        </w:rPr>
        <w:t>he Elderly Health and Medical Service 4th Plan,</w:t>
      </w:r>
      <w:r w:rsidRPr="009668D4">
        <w:rPr>
          <w:rFonts w:cs="Vrinda" w:hint="eastAsia"/>
          <w:spacing w:val="0"/>
          <w:w w:val="100"/>
          <w:sz w:val="24"/>
          <w:szCs w:val="21"/>
          <w:lang/>
        </w:rPr>
        <w:t xml:space="preserve"> checkups </w:t>
      </w:r>
      <w:r w:rsidRPr="009668D4">
        <w:rPr>
          <w:rFonts w:cs="Vrinda"/>
          <w:spacing w:val="0"/>
          <w:w w:val="100"/>
          <w:sz w:val="24"/>
          <w:szCs w:val="21"/>
          <w:lang/>
        </w:rPr>
        <w:t xml:space="preserve">for osteoporosis </w:t>
      </w:r>
      <w:r w:rsidRPr="009668D4">
        <w:rPr>
          <w:rFonts w:cs="Vrinda" w:hint="eastAsia"/>
          <w:spacing w:val="0"/>
          <w:w w:val="100"/>
          <w:sz w:val="24"/>
          <w:szCs w:val="21"/>
          <w:lang/>
        </w:rPr>
        <w:t xml:space="preserve">were separated </w:t>
      </w:r>
      <w:r w:rsidRPr="009668D4">
        <w:rPr>
          <w:rFonts w:cs="Vrinda"/>
          <w:spacing w:val="0"/>
          <w:w w:val="100"/>
          <w:sz w:val="24"/>
          <w:szCs w:val="21"/>
          <w:lang/>
        </w:rPr>
        <w:t>from others for easier access</w:t>
      </w:r>
      <w:r w:rsidRPr="009668D4">
        <w:rPr>
          <w:rFonts w:cs="Vrinda" w:hint="eastAsia"/>
          <w:spacing w:val="0"/>
          <w:w w:val="100"/>
          <w:sz w:val="24"/>
          <w:szCs w:val="21"/>
          <w:lang/>
        </w:rPr>
        <w:t xml:space="preserve">. </w:t>
      </w:r>
      <w:r w:rsidRPr="009668D4">
        <w:rPr>
          <w:rFonts w:cs="Vrinda"/>
          <w:spacing w:val="0"/>
          <w:w w:val="100"/>
          <w:sz w:val="24"/>
          <w:szCs w:val="21"/>
          <w:lang/>
        </w:rPr>
        <w:t>Further, from 2005, the targets for these checkups were expanded to women 40, 45, 50, 55, 60, 65, and 70 years of age.</w:t>
      </w:r>
    </w:p>
    <w:p w:rsidR="009668D4" w:rsidRPr="009668D4" w:rsidRDefault="009668D4" w:rsidP="009668D4">
      <w:pPr>
        <w:spacing w:line="240" w:lineRule="auto"/>
        <w:rPr>
          <w:rFonts w:hint="eastAsia"/>
          <w:spacing w:val="0"/>
          <w:w w:val="100"/>
          <w:lang/>
        </w:rPr>
      </w:pPr>
    </w:p>
    <w:p w:rsidR="009668D4" w:rsidRDefault="009668D4" w:rsidP="00F51B56">
      <w:pPr>
        <w:pStyle w:val="Heading2"/>
        <w:numPr>
          <w:ilvl w:val="0"/>
          <w:numId w:val="12"/>
        </w:numPr>
        <w:spacing w:line="260" w:lineRule="exact"/>
        <w:ind w:left="403" w:hanging="403"/>
        <w:rPr>
          <w:b/>
        </w:rPr>
      </w:pPr>
      <w:bookmarkStart w:id="394" w:name="_Toc136255583"/>
      <w:bookmarkStart w:id="395" w:name="_Toc153616082"/>
      <w:r w:rsidRPr="009668D4">
        <w:rPr>
          <w:rFonts w:hint="eastAsia"/>
          <w:b/>
        </w:rPr>
        <w:t>Promotion</w:t>
      </w:r>
      <w:r w:rsidRPr="009668D4">
        <w:rPr>
          <w:b/>
        </w:rPr>
        <w:t xml:space="preserve"> of Appropriate Sex Education</w:t>
      </w:r>
      <w:bookmarkEnd w:id="394"/>
      <w:bookmarkEnd w:id="395"/>
    </w:p>
    <w:p w:rsidR="00A54501" w:rsidRPr="00A54501" w:rsidRDefault="00A54501" w:rsidP="00A54501">
      <w:pPr>
        <w:rPr>
          <w:lang w:val="en-US" w:eastAsia="ja-JP"/>
        </w:rPr>
      </w:pPr>
    </w:p>
    <w:p w:rsidR="009668D4" w:rsidRPr="00A54501" w:rsidRDefault="009668D4" w:rsidP="00F51B56">
      <w:pPr>
        <w:widowControl w:val="0"/>
        <w:numPr>
          <w:ilvl w:val="0"/>
          <w:numId w:val="13"/>
        </w:numPr>
        <w:suppressAutoHyphens w:val="0"/>
        <w:adjustRightInd w:val="0"/>
        <w:spacing w:line="260" w:lineRule="exact"/>
        <w:ind w:left="403" w:hanging="403"/>
        <w:textAlignment w:val="baseline"/>
        <w:rPr>
          <w:rFonts w:cs="Arial"/>
          <w:b/>
          <w:bCs/>
          <w:spacing w:val="0"/>
          <w:w w:val="100"/>
        </w:rPr>
      </w:pPr>
      <w:r w:rsidRPr="009668D4">
        <w:rPr>
          <w:rFonts w:hint="eastAsia"/>
          <w:b/>
          <w:spacing w:val="0"/>
          <w:w w:val="100"/>
          <w:sz w:val="24"/>
        </w:rPr>
        <w:t>Promotion</w:t>
      </w:r>
      <w:r w:rsidRPr="009668D4">
        <w:rPr>
          <w:b/>
          <w:spacing w:val="0"/>
          <w:w w:val="100"/>
          <w:sz w:val="24"/>
        </w:rPr>
        <w:t xml:space="preserve"> of Appropriate Sex Education in School</w:t>
      </w:r>
      <w:r w:rsidRPr="009668D4">
        <w:rPr>
          <w:rFonts w:hint="eastAsia"/>
          <w:b/>
          <w:spacing w:val="0"/>
          <w:w w:val="100"/>
          <w:sz w:val="24"/>
        </w:rPr>
        <w:t>s</w:t>
      </w:r>
    </w:p>
    <w:p w:rsidR="00A54501" w:rsidRPr="009668D4" w:rsidRDefault="00A54501" w:rsidP="00A54501">
      <w:pPr>
        <w:widowControl w:val="0"/>
        <w:suppressAutoHyphens w:val="0"/>
        <w:adjustRightInd w:val="0"/>
        <w:spacing w:line="240" w:lineRule="auto"/>
        <w:textAlignment w:val="baseline"/>
        <w:rPr>
          <w:rFonts w:cs="Arial" w:hint="eastAsia"/>
          <w:b/>
          <w:bCs/>
          <w:spacing w:val="0"/>
          <w:w w:val="100"/>
        </w:rPr>
      </w:pPr>
    </w:p>
    <w:p w:rsidR="009668D4" w:rsidRPr="009668D4" w:rsidRDefault="009668D4" w:rsidP="00F51B56">
      <w:pPr>
        <w:spacing w:line="266" w:lineRule="exact"/>
        <w:jc w:val="both"/>
        <w:rPr>
          <w:rFonts w:cs="Arial" w:hint="eastAsia"/>
          <w:bCs/>
          <w:spacing w:val="0"/>
          <w:w w:val="100"/>
        </w:rPr>
      </w:pPr>
      <w:r w:rsidRPr="009668D4">
        <w:rPr>
          <w:rFonts w:hint="eastAsia"/>
          <w:spacing w:val="0"/>
          <w:w w:val="100"/>
          <w:sz w:val="24"/>
        </w:rPr>
        <w:t>365.</w:t>
      </w:r>
      <w:r w:rsidRPr="009668D4">
        <w:rPr>
          <w:rFonts w:hint="eastAsia"/>
          <w:spacing w:val="0"/>
          <w:w w:val="100"/>
          <w:sz w:val="24"/>
        </w:rPr>
        <w:tab/>
        <w:t>T</w:t>
      </w:r>
      <w:r w:rsidRPr="009668D4">
        <w:rPr>
          <w:spacing w:val="0"/>
          <w:w w:val="100"/>
          <w:sz w:val="24"/>
        </w:rPr>
        <w:t xml:space="preserve">he </w:t>
      </w:r>
      <w:r w:rsidRPr="009668D4">
        <w:rPr>
          <w:rFonts w:hint="eastAsia"/>
          <w:spacing w:val="0"/>
          <w:w w:val="100"/>
          <w:sz w:val="24"/>
        </w:rPr>
        <w:t>number</w:t>
      </w:r>
      <w:r w:rsidRPr="009668D4">
        <w:rPr>
          <w:spacing w:val="0"/>
          <w:w w:val="100"/>
          <w:sz w:val="24"/>
        </w:rPr>
        <w:t xml:space="preserve"> of artificial abortions and </w:t>
      </w:r>
      <w:r w:rsidRPr="009668D4">
        <w:rPr>
          <w:rFonts w:hint="eastAsia"/>
          <w:spacing w:val="0"/>
          <w:w w:val="100"/>
          <w:sz w:val="24"/>
        </w:rPr>
        <w:t xml:space="preserve">the rates of infection with </w:t>
      </w:r>
      <w:r w:rsidRPr="009668D4">
        <w:rPr>
          <w:spacing w:val="0"/>
          <w:w w:val="100"/>
          <w:sz w:val="24"/>
        </w:rPr>
        <w:t xml:space="preserve">sexually transmitted diseases </w:t>
      </w:r>
      <w:r w:rsidRPr="009668D4">
        <w:rPr>
          <w:rFonts w:hint="eastAsia"/>
          <w:spacing w:val="0"/>
          <w:w w:val="100"/>
          <w:sz w:val="24"/>
        </w:rPr>
        <w:t xml:space="preserve">today </w:t>
      </w:r>
      <w:r w:rsidRPr="009668D4">
        <w:rPr>
          <w:spacing w:val="0"/>
          <w:w w:val="100"/>
          <w:sz w:val="24"/>
        </w:rPr>
        <w:t>are increasing among young people</w:t>
      </w:r>
      <w:r w:rsidRPr="009668D4">
        <w:rPr>
          <w:rFonts w:hint="eastAsia"/>
          <w:spacing w:val="0"/>
          <w:w w:val="100"/>
          <w:sz w:val="24"/>
        </w:rPr>
        <w:t>. Thus</w:t>
      </w:r>
      <w:r w:rsidRPr="009668D4">
        <w:rPr>
          <w:spacing w:val="0"/>
          <w:w w:val="100"/>
          <w:sz w:val="24"/>
        </w:rPr>
        <w:t xml:space="preserve"> it is important </w:t>
      </w:r>
      <w:r w:rsidRPr="009668D4">
        <w:rPr>
          <w:rFonts w:hint="eastAsia"/>
          <w:spacing w:val="0"/>
          <w:w w:val="100"/>
          <w:sz w:val="24"/>
        </w:rPr>
        <w:t xml:space="preserve">that both male and female </w:t>
      </w:r>
      <w:r w:rsidRPr="009668D4">
        <w:rPr>
          <w:spacing w:val="0"/>
          <w:w w:val="100"/>
          <w:sz w:val="24"/>
        </w:rPr>
        <w:t>students</w:t>
      </w:r>
      <w:r w:rsidRPr="009668D4">
        <w:rPr>
          <w:rFonts w:hint="eastAsia"/>
          <w:spacing w:val="0"/>
          <w:w w:val="100"/>
          <w:sz w:val="24"/>
        </w:rPr>
        <w:t xml:space="preserve"> </w:t>
      </w:r>
      <w:r w:rsidRPr="009668D4">
        <w:rPr>
          <w:spacing w:val="0"/>
          <w:w w:val="100"/>
          <w:sz w:val="24"/>
        </w:rPr>
        <w:t xml:space="preserve">acquire knowledge </w:t>
      </w:r>
      <w:r w:rsidRPr="009668D4">
        <w:rPr>
          <w:rFonts w:hint="eastAsia"/>
          <w:spacing w:val="0"/>
          <w:w w:val="100"/>
          <w:sz w:val="24"/>
        </w:rPr>
        <w:t>appropriate to</w:t>
      </w:r>
      <w:r w:rsidRPr="009668D4">
        <w:rPr>
          <w:spacing w:val="0"/>
          <w:w w:val="100"/>
          <w:sz w:val="24"/>
        </w:rPr>
        <w:t xml:space="preserve"> their </w:t>
      </w:r>
      <w:r w:rsidRPr="009668D4">
        <w:rPr>
          <w:rFonts w:hint="eastAsia"/>
          <w:spacing w:val="0"/>
          <w:w w:val="100"/>
          <w:sz w:val="24"/>
        </w:rPr>
        <w:t xml:space="preserve">stage of </w:t>
      </w:r>
      <w:r w:rsidRPr="009668D4">
        <w:rPr>
          <w:spacing w:val="0"/>
          <w:w w:val="100"/>
          <w:sz w:val="24"/>
        </w:rPr>
        <w:t>development about sex and reproduction</w:t>
      </w:r>
      <w:r w:rsidRPr="009668D4">
        <w:rPr>
          <w:rFonts w:hint="eastAsia"/>
          <w:spacing w:val="0"/>
          <w:w w:val="100"/>
          <w:sz w:val="24"/>
        </w:rPr>
        <w:t>, and take control of their own health care</w:t>
      </w:r>
      <w:r w:rsidRPr="009668D4">
        <w:rPr>
          <w:spacing w:val="0"/>
          <w:w w:val="100"/>
          <w:sz w:val="24"/>
        </w:rPr>
        <w:t xml:space="preserve">. </w:t>
      </w:r>
      <w:r w:rsidRPr="009668D4">
        <w:rPr>
          <w:rFonts w:hint="eastAsia"/>
          <w:spacing w:val="0"/>
          <w:w w:val="100"/>
          <w:sz w:val="24"/>
        </w:rPr>
        <w:t>I</w:t>
      </w:r>
      <w:r w:rsidRPr="009668D4">
        <w:rPr>
          <w:spacing w:val="0"/>
          <w:w w:val="100"/>
          <w:sz w:val="24"/>
        </w:rPr>
        <w:t xml:space="preserve">t is also important for young people to </w:t>
      </w:r>
      <w:r w:rsidRPr="009668D4">
        <w:rPr>
          <w:rFonts w:hint="eastAsia"/>
          <w:spacing w:val="0"/>
          <w:w w:val="100"/>
          <w:sz w:val="24"/>
        </w:rPr>
        <w:t xml:space="preserve">learn to </w:t>
      </w:r>
      <w:r w:rsidRPr="009668D4">
        <w:rPr>
          <w:spacing w:val="0"/>
          <w:w w:val="100"/>
          <w:sz w:val="24"/>
        </w:rPr>
        <w:t xml:space="preserve">value their own life and have consideration for the physical and mental health of others based on respect for life and </w:t>
      </w:r>
      <w:r w:rsidRPr="009668D4">
        <w:rPr>
          <w:rFonts w:hint="eastAsia"/>
          <w:spacing w:val="0"/>
          <w:w w:val="100"/>
          <w:sz w:val="24"/>
        </w:rPr>
        <w:t xml:space="preserve">personal </w:t>
      </w:r>
      <w:r w:rsidRPr="009668D4">
        <w:rPr>
          <w:spacing w:val="0"/>
          <w:w w:val="100"/>
          <w:sz w:val="24"/>
        </w:rPr>
        <w:t>character, and on the spirit of gender equality.</w:t>
      </w:r>
    </w:p>
    <w:p w:rsidR="009668D4" w:rsidRPr="009668D4" w:rsidRDefault="009668D4" w:rsidP="00F51B56">
      <w:pPr>
        <w:spacing w:line="266" w:lineRule="exact"/>
        <w:rPr>
          <w:rFonts w:hint="eastAsia"/>
          <w:spacing w:val="0"/>
          <w:w w:val="100"/>
          <w:sz w:val="24"/>
        </w:rPr>
      </w:pPr>
    </w:p>
    <w:p w:rsidR="009668D4" w:rsidRPr="009668D4" w:rsidRDefault="009668D4" w:rsidP="00F51B56">
      <w:pPr>
        <w:spacing w:line="266" w:lineRule="exact"/>
        <w:jc w:val="both"/>
        <w:rPr>
          <w:rFonts w:hint="eastAsia"/>
          <w:spacing w:val="0"/>
          <w:w w:val="100"/>
          <w:sz w:val="24"/>
        </w:rPr>
      </w:pPr>
      <w:r w:rsidRPr="009668D4">
        <w:rPr>
          <w:rFonts w:hint="eastAsia"/>
          <w:spacing w:val="0"/>
          <w:w w:val="100"/>
          <w:sz w:val="24"/>
        </w:rPr>
        <w:t>366.</w:t>
      </w:r>
      <w:r w:rsidRPr="009668D4">
        <w:rPr>
          <w:rFonts w:hint="eastAsia"/>
          <w:spacing w:val="0"/>
          <w:w w:val="100"/>
          <w:sz w:val="24"/>
        </w:rPr>
        <w:tab/>
      </w:r>
      <w:r w:rsidRPr="009668D4">
        <w:rPr>
          <w:spacing w:val="0"/>
          <w:w w:val="100"/>
          <w:sz w:val="24"/>
        </w:rPr>
        <w:t xml:space="preserve">To this end, schools should stress the importance of </w:t>
      </w:r>
      <w:r w:rsidRPr="009668D4">
        <w:rPr>
          <w:rFonts w:hint="eastAsia"/>
          <w:spacing w:val="0"/>
          <w:w w:val="100"/>
          <w:sz w:val="24"/>
        </w:rPr>
        <w:t xml:space="preserve">mental </w:t>
      </w:r>
      <w:r w:rsidRPr="009668D4">
        <w:rPr>
          <w:spacing w:val="0"/>
          <w:w w:val="100"/>
          <w:sz w:val="24"/>
        </w:rPr>
        <w:t xml:space="preserve">bonding and </w:t>
      </w:r>
      <w:r w:rsidRPr="009668D4">
        <w:rPr>
          <w:rFonts w:hint="eastAsia"/>
          <w:spacing w:val="0"/>
          <w:w w:val="100"/>
          <w:sz w:val="24"/>
        </w:rPr>
        <w:t xml:space="preserve">the </w:t>
      </w:r>
      <w:r w:rsidRPr="009668D4">
        <w:rPr>
          <w:spacing w:val="0"/>
          <w:w w:val="100"/>
          <w:sz w:val="24"/>
        </w:rPr>
        <w:t xml:space="preserve">dignity of life, and implement sex education appropriate for different stages of </w:t>
      </w:r>
      <w:r w:rsidRPr="009668D4">
        <w:rPr>
          <w:rFonts w:hint="eastAsia"/>
          <w:spacing w:val="0"/>
          <w:w w:val="100"/>
          <w:sz w:val="24"/>
        </w:rPr>
        <w:t>a youngster</w:t>
      </w:r>
      <w:r w:rsidRPr="009668D4">
        <w:rPr>
          <w:spacing w:val="0"/>
          <w:w w:val="100"/>
          <w:sz w:val="24"/>
        </w:rPr>
        <w:t>’</w:t>
      </w:r>
      <w:r w:rsidRPr="009668D4">
        <w:rPr>
          <w:rFonts w:hint="eastAsia"/>
          <w:spacing w:val="0"/>
          <w:w w:val="100"/>
          <w:sz w:val="24"/>
        </w:rPr>
        <w:t xml:space="preserve">s </w:t>
      </w:r>
      <w:r w:rsidRPr="009668D4">
        <w:rPr>
          <w:spacing w:val="0"/>
          <w:w w:val="100"/>
          <w:sz w:val="24"/>
        </w:rPr>
        <w:t xml:space="preserve">development. Sex education is </w:t>
      </w:r>
      <w:r w:rsidRPr="009668D4">
        <w:rPr>
          <w:rFonts w:hint="eastAsia"/>
          <w:spacing w:val="0"/>
          <w:w w:val="100"/>
          <w:sz w:val="24"/>
        </w:rPr>
        <w:t xml:space="preserve">currently </w:t>
      </w:r>
      <w:r w:rsidRPr="009668D4">
        <w:rPr>
          <w:spacing w:val="0"/>
          <w:w w:val="100"/>
          <w:sz w:val="24"/>
        </w:rPr>
        <w:t>taught in schools in accordance with the Courses of Study</w:t>
      </w:r>
      <w:r w:rsidRPr="009668D4">
        <w:rPr>
          <w:rFonts w:hint="eastAsia"/>
          <w:spacing w:val="0"/>
          <w:w w:val="100"/>
          <w:sz w:val="24"/>
        </w:rPr>
        <w:t xml:space="preserve"> (government guidelines for teaching)</w:t>
      </w:r>
      <w:r w:rsidRPr="009668D4">
        <w:rPr>
          <w:spacing w:val="0"/>
          <w:w w:val="100"/>
          <w:sz w:val="24"/>
        </w:rPr>
        <w:t>, and</w:t>
      </w:r>
      <w:r w:rsidRPr="009668D4">
        <w:rPr>
          <w:rFonts w:hint="eastAsia"/>
          <w:spacing w:val="0"/>
          <w:w w:val="100"/>
          <w:sz w:val="24"/>
        </w:rPr>
        <w:t xml:space="preserve"> should be based on </w:t>
      </w:r>
      <w:r w:rsidRPr="009668D4">
        <w:rPr>
          <w:spacing w:val="0"/>
          <w:w w:val="100"/>
          <w:sz w:val="24"/>
        </w:rPr>
        <w:t>the student’s stage of development</w:t>
      </w:r>
      <w:r w:rsidRPr="009668D4">
        <w:rPr>
          <w:rFonts w:hint="eastAsia"/>
          <w:spacing w:val="0"/>
          <w:w w:val="100"/>
          <w:sz w:val="24"/>
        </w:rPr>
        <w:t>.</w:t>
      </w:r>
      <w:r w:rsidRPr="009668D4">
        <w:rPr>
          <w:spacing w:val="0"/>
          <w:w w:val="100"/>
          <w:sz w:val="24"/>
        </w:rPr>
        <w:t xml:space="preserve"> </w:t>
      </w:r>
      <w:r w:rsidRPr="009668D4">
        <w:rPr>
          <w:rFonts w:hint="eastAsia"/>
          <w:spacing w:val="0"/>
          <w:w w:val="100"/>
          <w:sz w:val="24"/>
        </w:rPr>
        <w:t>E</w:t>
      </w:r>
      <w:r w:rsidRPr="009668D4">
        <w:rPr>
          <w:spacing w:val="0"/>
          <w:w w:val="100"/>
          <w:sz w:val="24"/>
        </w:rPr>
        <w:t xml:space="preserve">fforts </w:t>
      </w:r>
      <w:r w:rsidRPr="009668D4">
        <w:rPr>
          <w:rFonts w:hint="eastAsia"/>
          <w:spacing w:val="0"/>
          <w:w w:val="100"/>
          <w:sz w:val="24"/>
        </w:rPr>
        <w:t>should be</w:t>
      </w:r>
      <w:r w:rsidRPr="009668D4">
        <w:rPr>
          <w:spacing w:val="0"/>
          <w:w w:val="100"/>
          <w:sz w:val="24"/>
        </w:rPr>
        <w:t xml:space="preserve"> </w:t>
      </w:r>
      <w:r w:rsidRPr="009668D4">
        <w:rPr>
          <w:rFonts w:hint="eastAsia"/>
          <w:spacing w:val="0"/>
          <w:w w:val="100"/>
          <w:sz w:val="24"/>
        </w:rPr>
        <w:t>also m</w:t>
      </w:r>
      <w:r w:rsidRPr="009668D4">
        <w:rPr>
          <w:spacing w:val="0"/>
          <w:w w:val="100"/>
          <w:sz w:val="24"/>
        </w:rPr>
        <w:t xml:space="preserve">ade to build mutual understanding </w:t>
      </w:r>
      <w:r w:rsidRPr="009668D4">
        <w:rPr>
          <w:rFonts w:hint="eastAsia"/>
          <w:spacing w:val="0"/>
          <w:w w:val="100"/>
          <w:sz w:val="24"/>
        </w:rPr>
        <w:t>within</w:t>
      </w:r>
      <w:r w:rsidRPr="009668D4">
        <w:rPr>
          <w:spacing w:val="0"/>
          <w:w w:val="100"/>
          <w:sz w:val="24"/>
        </w:rPr>
        <w:t xml:space="preserve"> the school as a whole</w:t>
      </w:r>
      <w:r w:rsidRPr="009668D4">
        <w:rPr>
          <w:rFonts w:hint="eastAsia"/>
          <w:spacing w:val="0"/>
          <w:w w:val="100"/>
          <w:sz w:val="24"/>
        </w:rPr>
        <w:t xml:space="preserve"> while</w:t>
      </w:r>
      <w:r w:rsidRPr="009668D4">
        <w:rPr>
          <w:spacing w:val="0"/>
          <w:w w:val="100"/>
          <w:sz w:val="24"/>
        </w:rPr>
        <w:t xml:space="preserve"> obtain</w:t>
      </w:r>
      <w:r w:rsidRPr="009668D4">
        <w:rPr>
          <w:rFonts w:hint="eastAsia"/>
          <w:spacing w:val="0"/>
          <w:w w:val="100"/>
          <w:sz w:val="24"/>
        </w:rPr>
        <w:t>ing</w:t>
      </w:r>
      <w:r w:rsidRPr="009668D4">
        <w:rPr>
          <w:spacing w:val="0"/>
          <w:w w:val="100"/>
          <w:sz w:val="24"/>
        </w:rPr>
        <w:t xml:space="preserve"> the understanding of parents and the local community</w:t>
      </w:r>
      <w:r w:rsidRPr="009668D4">
        <w:rPr>
          <w:rFonts w:hint="eastAsia"/>
          <w:spacing w:val="0"/>
          <w:w w:val="100"/>
          <w:sz w:val="24"/>
        </w:rPr>
        <w:t xml:space="preserve">. In order to avoid </w:t>
      </w:r>
      <w:r w:rsidRPr="009668D4">
        <w:rPr>
          <w:spacing w:val="0"/>
          <w:w w:val="100"/>
          <w:sz w:val="24"/>
        </w:rPr>
        <w:t>imparting more knowledge than necessary</w:t>
      </w:r>
      <w:r w:rsidRPr="009668D4">
        <w:rPr>
          <w:rFonts w:hint="eastAsia"/>
          <w:spacing w:val="0"/>
          <w:w w:val="100"/>
          <w:sz w:val="24"/>
        </w:rPr>
        <w:t>, relevant parties in schools should be thoroughly aware about what is being taught in the classroom</w:t>
      </w:r>
      <w:r w:rsidRPr="009668D4">
        <w:rPr>
          <w:spacing w:val="0"/>
          <w:w w:val="100"/>
          <w:sz w:val="24"/>
        </w:rPr>
        <w:t>. At the same time, the Government</w:t>
      </w:r>
      <w:r w:rsidRPr="009668D4">
        <w:rPr>
          <w:rFonts w:hint="eastAsia"/>
          <w:spacing w:val="0"/>
          <w:w w:val="100"/>
          <w:sz w:val="24"/>
        </w:rPr>
        <w:t>, after examining the relevant issues compiling a collection of cases, and holding guidance workshops,</w:t>
      </w:r>
      <w:r w:rsidRPr="009668D4">
        <w:rPr>
          <w:spacing w:val="0"/>
          <w:w w:val="100"/>
          <w:sz w:val="24"/>
        </w:rPr>
        <w:t xml:space="preserve"> should inform every Board of </w:t>
      </w:r>
      <w:r w:rsidRPr="009668D4">
        <w:rPr>
          <w:rFonts w:hint="eastAsia"/>
          <w:spacing w:val="0"/>
          <w:w w:val="100"/>
          <w:sz w:val="24"/>
        </w:rPr>
        <w:t>E</w:t>
      </w:r>
      <w:r w:rsidRPr="009668D4">
        <w:rPr>
          <w:spacing w:val="0"/>
          <w:w w:val="100"/>
          <w:sz w:val="24"/>
        </w:rPr>
        <w:t xml:space="preserve">ducation of what constitutes </w:t>
      </w:r>
      <w:r w:rsidRPr="009668D4">
        <w:rPr>
          <w:rFonts w:hint="eastAsia"/>
          <w:spacing w:val="0"/>
          <w:w w:val="100"/>
          <w:sz w:val="24"/>
        </w:rPr>
        <w:t xml:space="preserve">the </w:t>
      </w:r>
      <w:r w:rsidRPr="009668D4">
        <w:rPr>
          <w:spacing w:val="0"/>
          <w:w w:val="100"/>
          <w:sz w:val="24"/>
        </w:rPr>
        <w:t xml:space="preserve">appropriate contents of sex education and how </w:t>
      </w:r>
      <w:r w:rsidRPr="009668D4">
        <w:rPr>
          <w:rFonts w:hint="eastAsia"/>
          <w:spacing w:val="0"/>
          <w:w w:val="100"/>
          <w:sz w:val="24"/>
        </w:rPr>
        <w:t>it</w:t>
      </w:r>
      <w:r w:rsidRPr="009668D4">
        <w:rPr>
          <w:spacing w:val="0"/>
          <w:w w:val="100"/>
          <w:sz w:val="24"/>
        </w:rPr>
        <w:t xml:space="preserve"> should be taught</w:t>
      </w:r>
      <w:r w:rsidRPr="009668D4">
        <w:rPr>
          <w:rFonts w:hint="eastAsia"/>
          <w:spacing w:val="0"/>
          <w:w w:val="100"/>
          <w:sz w:val="24"/>
        </w:rPr>
        <w:t xml:space="preserve">.  </w:t>
      </w:r>
    </w:p>
    <w:p w:rsidR="009668D4" w:rsidRPr="009668D4" w:rsidRDefault="009668D4" w:rsidP="00F51B56">
      <w:pPr>
        <w:spacing w:line="266" w:lineRule="exact"/>
        <w:jc w:val="both"/>
        <w:rPr>
          <w:rFonts w:hint="eastAsia"/>
          <w:spacing w:val="0"/>
          <w:w w:val="100"/>
          <w:sz w:val="24"/>
        </w:rPr>
      </w:pPr>
    </w:p>
    <w:p w:rsidR="009668D4" w:rsidRPr="009668D4" w:rsidRDefault="009668D4" w:rsidP="00F51B56">
      <w:pPr>
        <w:spacing w:line="266" w:lineRule="exact"/>
        <w:jc w:val="both"/>
        <w:rPr>
          <w:rFonts w:hint="eastAsia"/>
          <w:spacing w:val="0"/>
          <w:w w:val="100"/>
          <w:sz w:val="24"/>
        </w:rPr>
      </w:pPr>
      <w:r w:rsidRPr="009668D4">
        <w:rPr>
          <w:rFonts w:hint="eastAsia"/>
          <w:spacing w:val="0"/>
          <w:w w:val="100"/>
          <w:sz w:val="24"/>
        </w:rPr>
        <w:t>367.</w:t>
      </w:r>
      <w:r w:rsidRPr="009668D4">
        <w:rPr>
          <w:rFonts w:hint="eastAsia"/>
          <w:spacing w:val="0"/>
          <w:w w:val="100"/>
          <w:sz w:val="24"/>
        </w:rPr>
        <w:tab/>
      </w:r>
      <w:r w:rsidRPr="009668D4">
        <w:rPr>
          <w:spacing w:val="0"/>
          <w:w w:val="100"/>
          <w:sz w:val="24"/>
        </w:rPr>
        <w:t>Further</w:t>
      </w:r>
      <w:r w:rsidRPr="009668D4">
        <w:rPr>
          <w:rFonts w:hint="eastAsia"/>
          <w:spacing w:val="0"/>
          <w:w w:val="100"/>
          <w:sz w:val="24"/>
        </w:rPr>
        <w:t>more</w:t>
      </w:r>
      <w:r w:rsidRPr="009668D4">
        <w:rPr>
          <w:spacing w:val="0"/>
          <w:w w:val="100"/>
          <w:sz w:val="24"/>
        </w:rPr>
        <w:t xml:space="preserve">, on the basis of discussions held </w:t>
      </w:r>
      <w:r w:rsidRPr="009668D4">
        <w:rPr>
          <w:rFonts w:hint="eastAsia"/>
          <w:spacing w:val="0"/>
          <w:w w:val="100"/>
          <w:sz w:val="24"/>
        </w:rPr>
        <w:t>by</w:t>
      </w:r>
      <w:r w:rsidRPr="009668D4">
        <w:rPr>
          <w:spacing w:val="0"/>
          <w:w w:val="100"/>
          <w:sz w:val="24"/>
        </w:rPr>
        <w:t xml:space="preserve"> the Central </w:t>
      </w:r>
      <w:r w:rsidRPr="009668D4">
        <w:rPr>
          <w:rFonts w:hint="eastAsia"/>
          <w:spacing w:val="0"/>
          <w:w w:val="100"/>
          <w:sz w:val="24"/>
        </w:rPr>
        <w:t xml:space="preserve">Council for </w:t>
      </w:r>
      <w:r w:rsidRPr="009668D4">
        <w:rPr>
          <w:spacing w:val="0"/>
          <w:w w:val="100"/>
          <w:sz w:val="24"/>
        </w:rPr>
        <w:t xml:space="preserve">Education, the Government </w:t>
      </w:r>
      <w:r w:rsidRPr="009668D4">
        <w:rPr>
          <w:rFonts w:hint="eastAsia"/>
          <w:spacing w:val="0"/>
          <w:w w:val="100"/>
          <w:sz w:val="24"/>
        </w:rPr>
        <w:t>intends to</w:t>
      </w:r>
      <w:r w:rsidRPr="009668D4">
        <w:rPr>
          <w:spacing w:val="0"/>
          <w:w w:val="100"/>
          <w:sz w:val="24"/>
        </w:rPr>
        <w:t xml:space="preserve"> review how sex education should be taught in the future.</w:t>
      </w:r>
    </w:p>
    <w:p w:rsidR="009668D4" w:rsidRPr="009668D4" w:rsidRDefault="009668D4" w:rsidP="009668D4">
      <w:pPr>
        <w:spacing w:line="240" w:lineRule="auto"/>
        <w:rPr>
          <w:rFonts w:cs="Arial" w:hint="eastAsia"/>
          <w:spacing w:val="0"/>
          <w:w w:val="100"/>
        </w:rPr>
      </w:pPr>
    </w:p>
    <w:p w:rsidR="009668D4" w:rsidRPr="00A54501" w:rsidRDefault="009668D4" w:rsidP="00F51B56">
      <w:pPr>
        <w:widowControl w:val="0"/>
        <w:numPr>
          <w:ilvl w:val="0"/>
          <w:numId w:val="13"/>
        </w:numPr>
        <w:suppressAutoHyphens w:val="0"/>
        <w:adjustRightInd w:val="0"/>
        <w:spacing w:line="260" w:lineRule="exact"/>
        <w:ind w:left="403" w:hanging="403"/>
        <w:textAlignment w:val="baseline"/>
        <w:rPr>
          <w:rFonts w:cs="Arial"/>
          <w:b/>
          <w:spacing w:val="0"/>
          <w:w w:val="100"/>
        </w:rPr>
      </w:pPr>
      <w:r w:rsidRPr="009668D4">
        <w:rPr>
          <w:b/>
          <w:spacing w:val="0"/>
          <w:w w:val="100"/>
          <w:sz w:val="24"/>
        </w:rPr>
        <w:t>Providing Opportunities to Learn about Sex</w:t>
      </w:r>
    </w:p>
    <w:p w:rsidR="00A54501" w:rsidRPr="009668D4" w:rsidRDefault="00A54501" w:rsidP="00461C4B">
      <w:pPr>
        <w:widowControl w:val="0"/>
        <w:suppressAutoHyphens w:val="0"/>
        <w:adjustRightInd w:val="0"/>
        <w:spacing w:line="240" w:lineRule="auto"/>
        <w:textAlignment w:val="baseline"/>
        <w:rPr>
          <w:rFonts w:cs="Arial" w:hint="eastAsia"/>
          <w:b/>
          <w:spacing w:val="0"/>
          <w:w w:val="100"/>
        </w:rPr>
      </w:pPr>
    </w:p>
    <w:p w:rsidR="009668D4" w:rsidRPr="009668D4" w:rsidRDefault="009668D4" w:rsidP="00F51B56">
      <w:pPr>
        <w:spacing w:line="266" w:lineRule="exact"/>
        <w:jc w:val="both"/>
        <w:rPr>
          <w:spacing w:val="0"/>
          <w:w w:val="100"/>
          <w:sz w:val="24"/>
        </w:rPr>
      </w:pPr>
      <w:r w:rsidRPr="009668D4">
        <w:rPr>
          <w:rFonts w:hint="eastAsia"/>
          <w:spacing w:val="0"/>
          <w:w w:val="100"/>
          <w:sz w:val="24"/>
        </w:rPr>
        <w:t>368.</w:t>
      </w:r>
      <w:r w:rsidRPr="009668D4">
        <w:rPr>
          <w:rFonts w:hint="eastAsia"/>
          <w:spacing w:val="0"/>
          <w:w w:val="100"/>
          <w:sz w:val="24"/>
        </w:rPr>
        <w:tab/>
      </w:r>
      <w:r w:rsidRPr="009668D4">
        <w:rPr>
          <w:spacing w:val="0"/>
          <w:w w:val="100"/>
          <w:sz w:val="24"/>
        </w:rPr>
        <w:t xml:space="preserve">Efforts </w:t>
      </w:r>
      <w:r w:rsidRPr="009668D4">
        <w:rPr>
          <w:rFonts w:hint="eastAsia"/>
          <w:spacing w:val="0"/>
          <w:w w:val="100"/>
          <w:sz w:val="24"/>
        </w:rPr>
        <w:t>have</w:t>
      </w:r>
      <w:r w:rsidRPr="009668D4">
        <w:rPr>
          <w:spacing w:val="0"/>
          <w:w w:val="100"/>
          <w:sz w:val="24"/>
        </w:rPr>
        <w:t xml:space="preserve"> </w:t>
      </w:r>
      <w:r w:rsidRPr="009668D4">
        <w:rPr>
          <w:rFonts w:hint="eastAsia"/>
          <w:spacing w:val="0"/>
          <w:w w:val="100"/>
          <w:sz w:val="24"/>
        </w:rPr>
        <w:t>been</w:t>
      </w:r>
      <w:r w:rsidRPr="009668D4">
        <w:rPr>
          <w:spacing w:val="0"/>
          <w:w w:val="100"/>
          <w:sz w:val="24"/>
        </w:rPr>
        <w:t xml:space="preserve"> made to enrich learning opportunities that support education </w:t>
      </w:r>
      <w:r w:rsidRPr="009668D4">
        <w:rPr>
          <w:rFonts w:hint="eastAsia"/>
          <w:spacing w:val="0"/>
          <w:w w:val="100"/>
          <w:sz w:val="24"/>
        </w:rPr>
        <w:t xml:space="preserve">at home and </w:t>
      </w:r>
      <w:r w:rsidRPr="009668D4">
        <w:rPr>
          <w:spacing w:val="0"/>
          <w:w w:val="100"/>
          <w:sz w:val="24"/>
        </w:rPr>
        <w:t xml:space="preserve">in </w:t>
      </w:r>
      <w:r w:rsidRPr="009668D4">
        <w:rPr>
          <w:rFonts w:hint="eastAsia"/>
          <w:spacing w:val="0"/>
          <w:w w:val="100"/>
          <w:sz w:val="24"/>
        </w:rPr>
        <w:t>communities,</w:t>
      </w:r>
      <w:r w:rsidRPr="009668D4">
        <w:rPr>
          <w:spacing w:val="0"/>
          <w:w w:val="100"/>
          <w:sz w:val="24"/>
        </w:rPr>
        <w:t xml:space="preserve"> </w:t>
      </w:r>
      <w:r w:rsidRPr="009668D4">
        <w:rPr>
          <w:rFonts w:hint="eastAsia"/>
          <w:spacing w:val="0"/>
          <w:w w:val="100"/>
          <w:sz w:val="24"/>
        </w:rPr>
        <w:t xml:space="preserve">to help </w:t>
      </w:r>
      <w:r w:rsidRPr="009668D4">
        <w:rPr>
          <w:spacing w:val="0"/>
          <w:w w:val="100"/>
          <w:sz w:val="24"/>
        </w:rPr>
        <w:t xml:space="preserve">young people </w:t>
      </w:r>
      <w:r w:rsidRPr="009668D4">
        <w:rPr>
          <w:rFonts w:hint="eastAsia"/>
          <w:spacing w:val="0"/>
          <w:w w:val="100"/>
          <w:sz w:val="24"/>
        </w:rPr>
        <w:t>understand</w:t>
      </w:r>
      <w:r w:rsidRPr="009668D4">
        <w:rPr>
          <w:spacing w:val="0"/>
          <w:w w:val="100"/>
          <w:sz w:val="24"/>
        </w:rPr>
        <w:t xml:space="preserve"> the importance of sex and reproduction. </w:t>
      </w:r>
    </w:p>
    <w:p w:rsidR="009668D4" w:rsidRPr="009668D4" w:rsidRDefault="009668D4" w:rsidP="009668D4">
      <w:pPr>
        <w:spacing w:line="240" w:lineRule="auto"/>
        <w:rPr>
          <w:rFonts w:hint="eastAsia"/>
          <w:spacing w:val="0"/>
          <w:w w:val="100"/>
        </w:rPr>
      </w:pPr>
    </w:p>
    <w:p w:rsidR="009668D4" w:rsidRDefault="009668D4" w:rsidP="00F51B56">
      <w:pPr>
        <w:pStyle w:val="Heading1"/>
        <w:spacing w:line="260" w:lineRule="exact"/>
        <w:rPr>
          <w:b/>
          <w:u w:val="single"/>
        </w:rPr>
      </w:pPr>
      <w:bookmarkStart w:id="396" w:name="_Toc136255584"/>
      <w:bookmarkStart w:id="397" w:name="_Toc153616083"/>
      <w:r w:rsidRPr="009668D4">
        <w:rPr>
          <w:rFonts w:hint="eastAsia"/>
          <w:b/>
          <w:u w:val="single"/>
        </w:rPr>
        <w:t>3. Measures against Problems that Threaten Women</w:t>
      </w:r>
      <w:r w:rsidRPr="009668D4">
        <w:rPr>
          <w:b/>
          <w:u w:val="single"/>
        </w:rPr>
        <w:t>’</w:t>
      </w:r>
      <w:r w:rsidRPr="009668D4">
        <w:rPr>
          <w:rFonts w:hint="eastAsia"/>
          <w:b/>
          <w:u w:val="single"/>
        </w:rPr>
        <w:t>s Health</w:t>
      </w:r>
      <w:bookmarkEnd w:id="396"/>
      <w:bookmarkEnd w:id="397"/>
    </w:p>
    <w:p w:rsidR="00A54501" w:rsidRPr="00A54501" w:rsidRDefault="00A54501" w:rsidP="00A54501">
      <w:pPr>
        <w:rPr>
          <w:lang w:val="en-US" w:eastAsia="ja-JP"/>
        </w:rPr>
      </w:pPr>
    </w:p>
    <w:p w:rsidR="009668D4" w:rsidRDefault="009668D4" w:rsidP="00F51B56">
      <w:pPr>
        <w:pStyle w:val="Heading2"/>
        <w:numPr>
          <w:ilvl w:val="0"/>
          <w:numId w:val="14"/>
        </w:numPr>
        <w:spacing w:line="260" w:lineRule="exact"/>
        <w:ind w:left="403" w:hanging="403"/>
        <w:rPr>
          <w:b/>
          <w:lang/>
        </w:rPr>
      </w:pPr>
      <w:bookmarkStart w:id="398" w:name="_Toc136255585"/>
      <w:bookmarkStart w:id="399" w:name="_Toc153616084"/>
      <w:r w:rsidRPr="009668D4">
        <w:rPr>
          <w:rFonts w:hint="eastAsia"/>
          <w:b/>
          <w:lang/>
        </w:rPr>
        <w:t>Measures against HIV/AIDS, Sexually Transmitted Diseases</w:t>
      </w:r>
      <w:bookmarkEnd w:id="398"/>
      <w:bookmarkEnd w:id="399"/>
    </w:p>
    <w:p w:rsidR="00A54501" w:rsidRPr="00A54501" w:rsidRDefault="00A54501" w:rsidP="00A54501">
      <w:pPr>
        <w:rPr>
          <w:lang w:val="en-US" w:eastAsia="ja-JP"/>
        </w:rPr>
      </w:pPr>
    </w:p>
    <w:p w:rsidR="009668D4" w:rsidRDefault="009668D4" w:rsidP="00F51B56">
      <w:pPr>
        <w:overflowPunct w:val="0"/>
        <w:spacing w:line="266" w:lineRule="exact"/>
        <w:jc w:val="both"/>
        <w:rPr>
          <w:rFonts w:cs="MS Mincho"/>
          <w:spacing w:val="0"/>
          <w:w w:val="100"/>
          <w:sz w:val="24"/>
          <w:szCs w:val="21"/>
          <w:lang/>
        </w:rPr>
      </w:pPr>
      <w:r w:rsidRPr="009668D4">
        <w:rPr>
          <w:rFonts w:cs="MS Mincho" w:hint="eastAsia"/>
          <w:spacing w:val="0"/>
          <w:w w:val="100"/>
          <w:sz w:val="24"/>
          <w:szCs w:val="21"/>
          <w:lang/>
        </w:rPr>
        <w:t>369.</w:t>
      </w:r>
      <w:r w:rsidRPr="009668D4">
        <w:rPr>
          <w:rFonts w:cs="MS Mincho" w:hint="eastAsia"/>
          <w:spacing w:val="0"/>
          <w:w w:val="100"/>
          <w:sz w:val="24"/>
          <w:szCs w:val="21"/>
          <w:lang/>
        </w:rPr>
        <w:tab/>
      </w:r>
      <w:r w:rsidRPr="009668D4">
        <w:rPr>
          <w:rFonts w:cs="MS Mincho"/>
          <w:spacing w:val="0"/>
          <w:w w:val="100"/>
          <w:sz w:val="24"/>
          <w:szCs w:val="21"/>
          <w:lang/>
        </w:rPr>
        <w:t xml:space="preserve">Comprehensive measures including </w:t>
      </w:r>
      <w:r w:rsidRPr="009668D4">
        <w:rPr>
          <w:rFonts w:cs="MS Mincho" w:hint="eastAsia"/>
          <w:spacing w:val="0"/>
          <w:w w:val="100"/>
          <w:sz w:val="24"/>
          <w:szCs w:val="21"/>
          <w:lang/>
        </w:rPr>
        <w:t xml:space="preserve">the </w:t>
      </w:r>
      <w:r w:rsidRPr="009668D4">
        <w:rPr>
          <w:rFonts w:cs="MS Mincho"/>
          <w:spacing w:val="0"/>
          <w:w w:val="100"/>
          <w:sz w:val="24"/>
          <w:szCs w:val="21"/>
          <w:lang/>
        </w:rPr>
        <w:t xml:space="preserve">prevention </w:t>
      </w:r>
      <w:r w:rsidRPr="009668D4">
        <w:rPr>
          <w:rFonts w:cs="MS Mincho" w:hint="eastAsia"/>
          <w:spacing w:val="0"/>
          <w:w w:val="100"/>
          <w:sz w:val="24"/>
          <w:szCs w:val="21"/>
          <w:lang/>
        </w:rPr>
        <w:t>of and</w:t>
      </w:r>
      <w:r w:rsidRPr="009668D4">
        <w:rPr>
          <w:rFonts w:cs="MS Mincho"/>
          <w:spacing w:val="0"/>
          <w:w w:val="100"/>
          <w:sz w:val="24"/>
          <w:szCs w:val="21"/>
          <w:lang/>
        </w:rPr>
        <w:t xml:space="preserve"> medical service </w:t>
      </w:r>
      <w:r w:rsidRPr="009668D4">
        <w:rPr>
          <w:rFonts w:cs="MS Mincho" w:hint="eastAsia"/>
          <w:spacing w:val="0"/>
          <w:w w:val="100"/>
          <w:sz w:val="24"/>
          <w:szCs w:val="21"/>
          <w:lang/>
        </w:rPr>
        <w:t>concerning</w:t>
      </w:r>
      <w:r w:rsidRPr="009668D4">
        <w:rPr>
          <w:rFonts w:cs="MS Mincho"/>
          <w:spacing w:val="0"/>
          <w:w w:val="100"/>
          <w:sz w:val="24"/>
          <w:szCs w:val="21"/>
          <w:lang/>
        </w:rPr>
        <w:t xml:space="preserve"> HIV/AIDS are implemented through cooperation among the Government, local governments, and NGOs</w:t>
      </w:r>
      <w:r w:rsidRPr="009668D4">
        <w:rPr>
          <w:rFonts w:cs="MS Mincho" w:hint="eastAsia"/>
          <w:spacing w:val="0"/>
          <w:w w:val="100"/>
          <w:sz w:val="24"/>
          <w:szCs w:val="21"/>
          <w:lang/>
        </w:rPr>
        <w:t>,</w:t>
      </w:r>
      <w:r w:rsidRPr="009668D4">
        <w:rPr>
          <w:rFonts w:cs="MS Mincho"/>
          <w:spacing w:val="0"/>
          <w:w w:val="100"/>
          <w:sz w:val="24"/>
          <w:szCs w:val="21"/>
          <w:lang/>
        </w:rPr>
        <w:t xml:space="preserve"> including medical service groups and patient groups</w:t>
      </w:r>
      <w:r w:rsidRPr="009668D4">
        <w:rPr>
          <w:rFonts w:cs="MS Mincho" w:hint="eastAsia"/>
          <w:spacing w:val="0"/>
          <w:w w:val="100"/>
          <w:sz w:val="24"/>
          <w:szCs w:val="21"/>
          <w:lang/>
        </w:rPr>
        <w:t>.</w:t>
      </w:r>
      <w:r w:rsidRPr="009668D4">
        <w:rPr>
          <w:rFonts w:cs="MS Mincho"/>
          <w:spacing w:val="0"/>
          <w:w w:val="100"/>
          <w:sz w:val="24"/>
          <w:szCs w:val="21"/>
          <w:lang/>
        </w:rPr>
        <w:t xml:space="preserve"> </w:t>
      </w:r>
      <w:r w:rsidRPr="009668D4">
        <w:rPr>
          <w:rFonts w:cs="MS Mincho" w:hint="eastAsia"/>
          <w:spacing w:val="0"/>
          <w:w w:val="100"/>
          <w:sz w:val="24"/>
          <w:szCs w:val="21"/>
          <w:lang/>
        </w:rPr>
        <w:t xml:space="preserve">The Government has taken these measures </w:t>
      </w:r>
      <w:r w:rsidRPr="009668D4">
        <w:rPr>
          <w:rFonts w:cs="MS Mincho"/>
          <w:spacing w:val="0"/>
          <w:w w:val="100"/>
          <w:sz w:val="24"/>
          <w:szCs w:val="21"/>
          <w:lang/>
        </w:rPr>
        <w:t>in accordance with the Principles in Prevention of Specified Infectious Disease in Relation to Acquired Immunodeficiency Syndrome</w:t>
      </w:r>
      <w:r w:rsidRPr="009668D4">
        <w:rPr>
          <w:rFonts w:cs="MS Mincho" w:hint="eastAsia"/>
          <w:spacing w:val="0"/>
          <w:w w:val="100"/>
          <w:sz w:val="24"/>
          <w:szCs w:val="21"/>
          <w:lang/>
        </w:rPr>
        <w:t xml:space="preserve"> (hereinafter referred to as AIDS Prevention Guidelines), which were </w:t>
      </w:r>
      <w:r w:rsidRPr="009668D4">
        <w:rPr>
          <w:rFonts w:cs="MS Mincho"/>
          <w:spacing w:val="0"/>
          <w:w w:val="100"/>
          <w:sz w:val="24"/>
          <w:szCs w:val="21"/>
          <w:lang/>
        </w:rPr>
        <w:t>formulated in 1999, based on the Law Concerning the Prevention of Infectious Diseases and Medical Care for Patients Suffering Infectious Diseases.</w:t>
      </w:r>
    </w:p>
    <w:p w:rsidR="005D10FA" w:rsidRPr="009668D4" w:rsidRDefault="005D10FA" w:rsidP="00F51B56">
      <w:pPr>
        <w:overflowPunct w:val="0"/>
        <w:spacing w:line="266" w:lineRule="exact"/>
        <w:jc w:val="both"/>
        <w:rPr>
          <w:rFonts w:cs="MS Mincho" w:hint="eastAsia"/>
          <w:spacing w:val="0"/>
          <w:w w:val="100"/>
          <w:sz w:val="24"/>
          <w:szCs w:val="21"/>
          <w:lang/>
        </w:rPr>
      </w:pP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370.</w:t>
      </w:r>
      <w:r w:rsidRPr="009668D4">
        <w:rPr>
          <w:rFonts w:cs="Vrinda" w:hint="eastAsia"/>
          <w:spacing w:val="0"/>
          <w:w w:val="100"/>
          <w:sz w:val="24"/>
          <w:szCs w:val="21"/>
          <w:lang/>
        </w:rPr>
        <w:tab/>
        <w:t xml:space="preserve">The number of </w:t>
      </w:r>
      <w:r w:rsidRPr="009668D4">
        <w:rPr>
          <w:rFonts w:cs="Vrinda"/>
          <w:spacing w:val="0"/>
          <w:w w:val="100"/>
          <w:sz w:val="24"/>
          <w:szCs w:val="21"/>
          <w:lang/>
        </w:rPr>
        <w:t>HIV-</w:t>
      </w:r>
      <w:r w:rsidRPr="009668D4">
        <w:rPr>
          <w:rFonts w:cs="Vrinda" w:hint="eastAsia"/>
          <w:spacing w:val="0"/>
          <w:w w:val="100"/>
          <w:sz w:val="24"/>
          <w:szCs w:val="21"/>
          <w:lang/>
        </w:rPr>
        <w:t>infected</w:t>
      </w:r>
      <w:r w:rsidRPr="009668D4">
        <w:rPr>
          <w:rFonts w:cs="Vrinda"/>
          <w:spacing w:val="0"/>
          <w:w w:val="100"/>
          <w:sz w:val="24"/>
          <w:szCs w:val="21"/>
          <w:lang/>
        </w:rPr>
        <w:t xml:space="preserve"> patients and AIDS patients </w:t>
      </w:r>
      <w:r w:rsidRPr="009668D4">
        <w:rPr>
          <w:rFonts w:cs="Vrinda" w:hint="eastAsia"/>
          <w:spacing w:val="0"/>
          <w:w w:val="100"/>
          <w:sz w:val="24"/>
          <w:szCs w:val="21"/>
          <w:lang/>
        </w:rPr>
        <w:t>is</w:t>
      </w:r>
      <w:r w:rsidRPr="009668D4">
        <w:rPr>
          <w:rFonts w:cs="Vrinda"/>
          <w:spacing w:val="0"/>
          <w:w w:val="100"/>
          <w:sz w:val="24"/>
          <w:szCs w:val="21"/>
          <w:lang/>
        </w:rPr>
        <w:t xml:space="preserve"> still increasing. I</w:t>
      </w:r>
      <w:r w:rsidRPr="009668D4">
        <w:rPr>
          <w:rFonts w:cs="Vrinda" w:hint="eastAsia"/>
          <w:spacing w:val="0"/>
          <w:w w:val="100"/>
          <w:sz w:val="24"/>
          <w:szCs w:val="21"/>
          <w:lang/>
        </w:rPr>
        <w:t>t was reported that t</w:t>
      </w:r>
      <w:r w:rsidRPr="009668D4">
        <w:rPr>
          <w:rFonts w:cs="Vrinda"/>
          <w:spacing w:val="0"/>
          <w:w w:val="100"/>
          <w:sz w:val="24"/>
          <w:szCs w:val="21"/>
          <w:lang/>
        </w:rPr>
        <w:t>he number o</w:t>
      </w:r>
      <w:r w:rsidRPr="009668D4">
        <w:rPr>
          <w:rFonts w:cs="Vrinda" w:hint="eastAsia"/>
          <w:spacing w:val="0"/>
          <w:w w:val="100"/>
          <w:sz w:val="24"/>
          <w:szCs w:val="21"/>
          <w:lang/>
        </w:rPr>
        <w:t>f</w:t>
      </w:r>
      <w:r w:rsidRPr="009668D4">
        <w:rPr>
          <w:rFonts w:cs="Vrinda"/>
          <w:spacing w:val="0"/>
          <w:w w:val="100"/>
          <w:sz w:val="24"/>
          <w:szCs w:val="21"/>
          <w:lang/>
        </w:rPr>
        <w:t xml:space="preserve"> HIV</w:t>
      </w:r>
      <w:r w:rsidRPr="009668D4">
        <w:rPr>
          <w:rFonts w:cs="Vrinda" w:hint="eastAsia"/>
          <w:spacing w:val="0"/>
          <w:w w:val="100"/>
          <w:sz w:val="24"/>
          <w:szCs w:val="21"/>
          <w:lang/>
        </w:rPr>
        <w:t>-</w:t>
      </w:r>
      <w:r w:rsidRPr="009668D4">
        <w:rPr>
          <w:rFonts w:cs="Vrinda"/>
          <w:spacing w:val="0"/>
          <w:w w:val="100"/>
          <w:sz w:val="24"/>
          <w:szCs w:val="21"/>
          <w:lang/>
        </w:rPr>
        <w:t xml:space="preserve">infected </w:t>
      </w:r>
      <w:r w:rsidRPr="009668D4">
        <w:rPr>
          <w:rFonts w:cs="Vrinda" w:hint="eastAsia"/>
          <w:spacing w:val="0"/>
          <w:w w:val="100"/>
          <w:sz w:val="24"/>
          <w:szCs w:val="21"/>
          <w:lang/>
        </w:rPr>
        <w:t>patients</w:t>
      </w:r>
      <w:r w:rsidRPr="009668D4">
        <w:rPr>
          <w:rFonts w:cs="Vrinda"/>
          <w:spacing w:val="0"/>
          <w:w w:val="100"/>
          <w:sz w:val="24"/>
          <w:szCs w:val="21"/>
          <w:lang/>
        </w:rPr>
        <w:t xml:space="preserve"> and AIDS patients </w:t>
      </w:r>
      <w:r w:rsidRPr="009668D4">
        <w:rPr>
          <w:rFonts w:cs="Vrinda" w:hint="eastAsia"/>
          <w:spacing w:val="0"/>
          <w:w w:val="100"/>
          <w:sz w:val="24"/>
          <w:szCs w:val="21"/>
          <w:lang/>
        </w:rPr>
        <w:t xml:space="preserve">in 2005 </w:t>
      </w:r>
      <w:r w:rsidRPr="009668D4">
        <w:rPr>
          <w:rFonts w:cs="Vrinda"/>
          <w:spacing w:val="0"/>
          <w:w w:val="100"/>
          <w:sz w:val="24"/>
          <w:szCs w:val="21"/>
          <w:lang/>
        </w:rPr>
        <w:t>exceeded 1,000</w:t>
      </w:r>
      <w:r w:rsidRPr="009668D4">
        <w:rPr>
          <w:rFonts w:cs="Vrinda" w:hint="eastAsia"/>
          <w:spacing w:val="0"/>
          <w:w w:val="100"/>
          <w:sz w:val="24"/>
          <w:szCs w:val="21"/>
          <w:lang/>
        </w:rPr>
        <w:t xml:space="preserve"> as in 2004</w:t>
      </w:r>
      <w:r w:rsidRPr="009668D4">
        <w:rPr>
          <w:rFonts w:cs="Vrinda"/>
          <w:spacing w:val="0"/>
          <w:w w:val="100"/>
          <w:sz w:val="24"/>
          <w:szCs w:val="21"/>
          <w:lang/>
        </w:rPr>
        <w:t>. The number of HIV-</w:t>
      </w:r>
      <w:r w:rsidRPr="009668D4">
        <w:rPr>
          <w:rFonts w:cs="Vrinda" w:hint="eastAsia"/>
          <w:spacing w:val="0"/>
          <w:w w:val="100"/>
          <w:sz w:val="24"/>
          <w:szCs w:val="21"/>
          <w:lang/>
        </w:rPr>
        <w:t>infected</w:t>
      </w:r>
      <w:r w:rsidRPr="009668D4">
        <w:rPr>
          <w:rFonts w:cs="Vrinda"/>
          <w:spacing w:val="0"/>
          <w:w w:val="100"/>
          <w:sz w:val="24"/>
          <w:szCs w:val="21"/>
          <w:lang/>
        </w:rPr>
        <w:t xml:space="preserve"> </w:t>
      </w:r>
      <w:r w:rsidRPr="009668D4">
        <w:rPr>
          <w:rFonts w:cs="Vrinda" w:hint="eastAsia"/>
          <w:spacing w:val="0"/>
          <w:w w:val="100"/>
          <w:sz w:val="24"/>
          <w:szCs w:val="21"/>
          <w:lang/>
        </w:rPr>
        <w:t>patients</w:t>
      </w:r>
      <w:r w:rsidRPr="009668D4">
        <w:rPr>
          <w:rFonts w:cs="Vrinda"/>
          <w:spacing w:val="0"/>
          <w:w w:val="100"/>
          <w:sz w:val="24"/>
          <w:szCs w:val="21"/>
          <w:lang/>
        </w:rPr>
        <w:t xml:space="preserve"> was 769 </w:t>
      </w:r>
      <w:r w:rsidRPr="009668D4">
        <w:rPr>
          <w:rFonts w:cs="Vrinda" w:hint="eastAsia"/>
          <w:spacing w:val="0"/>
          <w:w w:val="100"/>
          <w:sz w:val="24"/>
          <w:szCs w:val="21"/>
          <w:lang/>
        </w:rPr>
        <w:t xml:space="preserve">men </w:t>
      </w:r>
      <w:r w:rsidRPr="009668D4">
        <w:rPr>
          <w:rFonts w:cs="Vrinda"/>
          <w:spacing w:val="0"/>
          <w:w w:val="100"/>
          <w:sz w:val="24"/>
          <w:szCs w:val="21"/>
          <w:lang/>
        </w:rPr>
        <w:t xml:space="preserve">and 63 </w:t>
      </w:r>
      <w:r w:rsidRPr="009668D4">
        <w:rPr>
          <w:rFonts w:cs="Vrinda" w:hint="eastAsia"/>
          <w:spacing w:val="0"/>
          <w:w w:val="100"/>
          <w:sz w:val="24"/>
          <w:szCs w:val="21"/>
          <w:lang/>
        </w:rPr>
        <w:t>women</w:t>
      </w:r>
      <w:r w:rsidRPr="009668D4">
        <w:rPr>
          <w:rFonts w:cs="Vrinda"/>
          <w:spacing w:val="0"/>
          <w:w w:val="100"/>
          <w:sz w:val="24"/>
          <w:szCs w:val="21"/>
          <w:lang/>
        </w:rPr>
        <w:t xml:space="preserve"> and as for AIDS patients reported, 340 </w:t>
      </w:r>
      <w:r w:rsidRPr="009668D4">
        <w:rPr>
          <w:rFonts w:cs="Vrinda" w:hint="eastAsia"/>
          <w:spacing w:val="0"/>
          <w:w w:val="100"/>
          <w:sz w:val="24"/>
          <w:szCs w:val="21"/>
          <w:lang/>
        </w:rPr>
        <w:t xml:space="preserve">men </w:t>
      </w:r>
      <w:r w:rsidRPr="009668D4">
        <w:rPr>
          <w:rFonts w:cs="Vrinda"/>
          <w:spacing w:val="0"/>
          <w:w w:val="100"/>
          <w:sz w:val="24"/>
          <w:szCs w:val="21"/>
          <w:lang/>
        </w:rPr>
        <w:t xml:space="preserve">and 27 </w:t>
      </w:r>
      <w:r w:rsidRPr="009668D4">
        <w:rPr>
          <w:rFonts w:cs="Vrinda" w:hint="eastAsia"/>
          <w:spacing w:val="0"/>
          <w:w w:val="100"/>
          <w:sz w:val="24"/>
          <w:szCs w:val="21"/>
          <w:lang/>
        </w:rPr>
        <w:t>women</w:t>
      </w:r>
      <w:r w:rsidRPr="009668D4">
        <w:rPr>
          <w:rFonts w:cs="Vrinda"/>
          <w:spacing w:val="0"/>
          <w:w w:val="100"/>
          <w:sz w:val="24"/>
          <w:szCs w:val="21"/>
          <w:lang/>
        </w:rPr>
        <w:t>.</w:t>
      </w:r>
    </w:p>
    <w:p w:rsidR="009668D4" w:rsidRPr="009668D4" w:rsidRDefault="009668D4" w:rsidP="009668D4">
      <w:pPr>
        <w:overflowPunct w:val="0"/>
        <w:spacing w:line="240" w:lineRule="auto"/>
        <w:jc w:val="both"/>
        <w:rPr>
          <w:rFonts w:cs="Vrinda" w:hint="eastAsia"/>
          <w:spacing w:val="0"/>
          <w:w w:val="100"/>
          <w:sz w:val="24"/>
          <w:szCs w:val="21"/>
          <w:lang/>
        </w:rPr>
      </w:pPr>
    </w:p>
    <w:p w:rsidR="009668D4" w:rsidRPr="00F51B56" w:rsidRDefault="009668D4" w:rsidP="009668D4">
      <w:pPr>
        <w:overflowPunct w:val="0"/>
        <w:spacing w:line="240" w:lineRule="auto"/>
        <w:jc w:val="both"/>
        <w:rPr>
          <w:rFonts w:cs="Vrinda" w:hint="eastAsia"/>
          <w:spacing w:val="-2"/>
          <w:w w:val="100"/>
          <w:szCs w:val="21"/>
          <w:lang/>
        </w:rPr>
      </w:pPr>
      <w:r w:rsidRPr="009668D4">
        <w:rPr>
          <w:rFonts w:cs="Vrinda" w:hint="eastAsia"/>
          <w:spacing w:val="0"/>
          <w:w w:val="100"/>
          <w:sz w:val="24"/>
          <w:szCs w:val="21"/>
          <w:lang/>
        </w:rPr>
        <w:t>371.</w:t>
      </w:r>
      <w:r w:rsidRPr="009668D4">
        <w:rPr>
          <w:rFonts w:cs="Vrinda" w:hint="eastAsia"/>
          <w:spacing w:val="0"/>
          <w:w w:val="100"/>
          <w:sz w:val="24"/>
          <w:szCs w:val="21"/>
          <w:lang/>
        </w:rPr>
        <w:tab/>
      </w:r>
      <w:r w:rsidRPr="00F51B56">
        <w:rPr>
          <w:rFonts w:cs="Vrinda"/>
          <w:spacing w:val="-2"/>
          <w:w w:val="100"/>
          <w:sz w:val="24"/>
          <w:szCs w:val="21"/>
          <w:lang/>
        </w:rPr>
        <w:t xml:space="preserve">In light of this </w:t>
      </w:r>
      <w:r w:rsidRPr="00F51B56">
        <w:rPr>
          <w:rFonts w:cs="Vrinda" w:hint="eastAsia"/>
          <w:spacing w:val="-2"/>
          <w:w w:val="100"/>
          <w:sz w:val="24"/>
          <w:szCs w:val="21"/>
          <w:lang/>
        </w:rPr>
        <w:t>serious</w:t>
      </w:r>
      <w:r w:rsidRPr="00F51B56">
        <w:rPr>
          <w:rFonts w:cs="Vrinda"/>
          <w:spacing w:val="-2"/>
          <w:w w:val="100"/>
          <w:sz w:val="24"/>
          <w:szCs w:val="21"/>
          <w:lang/>
        </w:rPr>
        <w:t xml:space="preserve"> situation, the Government revised the AIDS Prevention Guidelines in March 2006</w:t>
      </w:r>
      <w:r w:rsidRPr="00F51B56">
        <w:rPr>
          <w:rFonts w:cs="Vrinda" w:hint="eastAsia"/>
          <w:spacing w:val="-2"/>
          <w:w w:val="100"/>
          <w:sz w:val="24"/>
          <w:szCs w:val="21"/>
          <w:lang/>
        </w:rPr>
        <w:t xml:space="preserve">. In </w:t>
      </w:r>
      <w:r w:rsidRPr="00F51B56">
        <w:rPr>
          <w:rFonts w:cs="Vrinda"/>
          <w:spacing w:val="-2"/>
          <w:w w:val="100"/>
          <w:sz w:val="24"/>
          <w:szCs w:val="21"/>
          <w:lang/>
        </w:rPr>
        <w:t>accordance</w:t>
      </w:r>
      <w:r w:rsidRPr="00F51B56">
        <w:rPr>
          <w:rFonts w:cs="Vrinda" w:hint="eastAsia"/>
          <w:spacing w:val="-2"/>
          <w:w w:val="100"/>
          <w:sz w:val="24"/>
          <w:szCs w:val="21"/>
          <w:lang/>
        </w:rPr>
        <w:t xml:space="preserve"> with the Guidelines</w:t>
      </w:r>
      <w:r w:rsidRPr="00F51B56">
        <w:rPr>
          <w:rFonts w:cs="Vrinda"/>
          <w:spacing w:val="-2"/>
          <w:w w:val="100"/>
          <w:sz w:val="24"/>
          <w:szCs w:val="21"/>
          <w:lang/>
        </w:rPr>
        <w:t xml:space="preserve">, </w:t>
      </w:r>
      <w:r w:rsidRPr="00F51B56">
        <w:rPr>
          <w:rFonts w:cs="Vrinda" w:hint="eastAsia"/>
          <w:spacing w:val="-2"/>
          <w:w w:val="100"/>
          <w:sz w:val="24"/>
          <w:szCs w:val="21"/>
          <w:lang/>
        </w:rPr>
        <w:t xml:space="preserve">the Government takes into account </w:t>
      </w:r>
      <w:r w:rsidRPr="00F51B56">
        <w:rPr>
          <w:rFonts w:cs="Vrinda"/>
          <w:spacing w:val="-2"/>
          <w:w w:val="100"/>
          <w:sz w:val="24"/>
          <w:szCs w:val="21"/>
          <w:lang/>
        </w:rPr>
        <w:t>human rights</w:t>
      </w:r>
      <w:r w:rsidRPr="00F51B56">
        <w:rPr>
          <w:rFonts w:cs="Vrinda" w:hint="eastAsia"/>
          <w:spacing w:val="-2"/>
          <w:w w:val="100"/>
          <w:sz w:val="24"/>
          <w:szCs w:val="21"/>
          <w:lang/>
        </w:rPr>
        <w:t xml:space="preserve"> and has made intensive</w:t>
      </w:r>
      <w:r w:rsidRPr="00F51B56">
        <w:rPr>
          <w:rFonts w:cs="Vrinda"/>
          <w:spacing w:val="-2"/>
          <w:w w:val="100"/>
          <w:sz w:val="24"/>
          <w:szCs w:val="21"/>
          <w:lang/>
        </w:rPr>
        <w:t xml:space="preserve"> efforts to spread correct knowledge and raise awareness, </w:t>
      </w:r>
      <w:r w:rsidRPr="00F51B56">
        <w:rPr>
          <w:rFonts w:cs="Vrinda" w:hint="eastAsia"/>
          <w:spacing w:val="-2"/>
          <w:w w:val="100"/>
          <w:sz w:val="24"/>
          <w:szCs w:val="21"/>
          <w:lang/>
        </w:rPr>
        <w:t xml:space="preserve">to </w:t>
      </w:r>
      <w:r w:rsidRPr="00F51B56">
        <w:rPr>
          <w:rFonts w:cs="Vrinda"/>
          <w:spacing w:val="-2"/>
          <w:w w:val="100"/>
          <w:sz w:val="24"/>
          <w:szCs w:val="21"/>
          <w:lang/>
        </w:rPr>
        <w:t>enrich the system of checkup and consultation at public health centers</w:t>
      </w:r>
      <w:r w:rsidRPr="00F51B56">
        <w:rPr>
          <w:rFonts w:cs="Vrinda" w:hint="eastAsia"/>
          <w:spacing w:val="-2"/>
          <w:w w:val="100"/>
          <w:sz w:val="24"/>
          <w:szCs w:val="21"/>
          <w:lang/>
        </w:rPr>
        <w:t xml:space="preserve">, and to </w:t>
      </w:r>
      <w:r w:rsidRPr="00F51B56">
        <w:rPr>
          <w:rFonts w:cs="Vrinda"/>
          <w:spacing w:val="-2"/>
          <w:w w:val="100"/>
          <w:sz w:val="24"/>
          <w:szCs w:val="21"/>
          <w:lang/>
        </w:rPr>
        <w:t>rebuild the system of providing medical service.</w:t>
      </w:r>
    </w:p>
    <w:p w:rsidR="009668D4" w:rsidRPr="009668D4" w:rsidRDefault="009668D4" w:rsidP="009668D4">
      <w:pPr>
        <w:overflowPunct w:val="0"/>
        <w:spacing w:line="240" w:lineRule="auto"/>
        <w:jc w:val="both"/>
        <w:rPr>
          <w:rFonts w:cs="Vrinda"/>
          <w:strike/>
          <w:spacing w:val="0"/>
          <w:w w:val="100"/>
          <w:szCs w:val="21"/>
          <w:lang/>
        </w:rPr>
      </w:pPr>
    </w:p>
    <w:p w:rsidR="009668D4" w:rsidRDefault="009668D4" w:rsidP="009668D4">
      <w:pPr>
        <w:pStyle w:val="Heading2"/>
        <w:numPr>
          <w:ilvl w:val="0"/>
          <w:numId w:val="14"/>
        </w:numPr>
        <w:rPr>
          <w:b/>
          <w:lang/>
        </w:rPr>
      </w:pPr>
      <w:bookmarkStart w:id="400" w:name="_Toc136255586"/>
      <w:bookmarkStart w:id="401" w:name="_Toc153616085"/>
      <w:r w:rsidRPr="009668D4">
        <w:rPr>
          <w:rFonts w:hint="eastAsia"/>
          <w:b/>
          <w:lang/>
        </w:rPr>
        <w:t>Education on and Understanding of HIV/AIDS</w:t>
      </w:r>
      <w:bookmarkEnd w:id="400"/>
      <w:bookmarkEnd w:id="401"/>
    </w:p>
    <w:p w:rsidR="00A54501" w:rsidRPr="00A54501" w:rsidRDefault="00A54501" w:rsidP="00A54501">
      <w:pPr>
        <w:rPr>
          <w:lang w:val="en-US" w:eastAsia="ja-JP"/>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cs="MS Mincho" w:hint="eastAsia"/>
          <w:spacing w:val="0"/>
          <w:w w:val="100"/>
          <w:sz w:val="24"/>
          <w:szCs w:val="21"/>
          <w:lang/>
        </w:rPr>
        <w:t>372.</w:t>
      </w:r>
      <w:r w:rsidRPr="009668D4">
        <w:rPr>
          <w:rFonts w:cs="MS Mincho" w:hint="eastAsia"/>
          <w:spacing w:val="0"/>
          <w:w w:val="100"/>
          <w:sz w:val="24"/>
          <w:szCs w:val="21"/>
          <w:lang/>
        </w:rPr>
        <w:tab/>
        <w:t>S</w:t>
      </w:r>
      <w:r w:rsidRPr="009668D4">
        <w:rPr>
          <w:rFonts w:cs="MS Mincho"/>
          <w:spacing w:val="0"/>
          <w:w w:val="100"/>
          <w:sz w:val="24"/>
          <w:szCs w:val="21"/>
          <w:lang/>
        </w:rPr>
        <w:t xml:space="preserve">tudents </w:t>
      </w:r>
      <w:r w:rsidRPr="009668D4">
        <w:rPr>
          <w:rFonts w:cs="MS Mincho" w:hint="eastAsia"/>
          <w:spacing w:val="0"/>
          <w:w w:val="100"/>
          <w:sz w:val="24"/>
          <w:szCs w:val="21"/>
          <w:lang/>
        </w:rPr>
        <w:t xml:space="preserve">should acquire </w:t>
      </w:r>
      <w:r w:rsidRPr="009668D4">
        <w:rPr>
          <w:rFonts w:cs="MS Mincho"/>
          <w:spacing w:val="0"/>
          <w:w w:val="100"/>
          <w:sz w:val="24"/>
          <w:szCs w:val="21"/>
          <w:lang/>
        </w:rPr>
        <w:t>in school correct knowledge about HIV</w:t>
      </w:r>
      <w:r w:rsidRPr="009668D4">
        <w:rPr>
          <w:rFonts w:cs="MS Mincho" w:hint="eastAsia"/>
          <w:spacing w:val="0"/>
          <w:w w:val="100"/>
          <w:sz w:val="24"/>
          <w:szCs w:val="21"/>
          <w:lang/>
        </w:rPr>
        <w:t>/</w:t>
      </w:r>
      <w:r w:rsidRPr="009668D4">
        <w:rPr>
          <w:rFonts w:cs="MS Mincho"/>
          <w:spacing w:val="0"/>
          <w:w w:val="100"/>
          <w:sz w:val="24"/>
          <w:szCs w:val="21"/>
          <w:lang/>
        </w:rPr>
        <w:t xml:space="preserve">AIDS appropriate for </w:t>
      </w:r>
      <w:r w:rsidRPr="009668D4">
        <w:rPr>
          <w:rFonts w:cs="MS Mincho" w:hint="eastAsia"/>
          <w:spacing w:val="0"/>
          <w:w w:val="100"/>
          <w:sz w:val="24"/>
          <w:szCs w:val="21"/>
          <w:lang/>
        </w:rPr>
        <w:t xml:space="preserve">their </w:t>
      </w:r>
      <w:r w:rsidRPr="009668D4">
        <w:rPr>
          <w:rFonts w:cs="MS Mincho"/>
          <w:spacing w:val="0"/>
          <w:w w:val="100"/>
          <w:sz w:val="24"/>
          <w:szCs w:val="21"/>
          <w:lang/>
        </w:rPr>
        <w:t xml:space="preserve">different </w:t>
      </w:r>
      <w:r w:rsidRPr="009668D4">
        <w:rPr>
          <w:rFonts w:cs="MS Mincho" w:hint="eastAsia"/>
          <w:spacing w:val="0"/>
          <w:w w:val="100"/>
          <w:sz w:val="24"/>
          <w:szCs w:val="21"/>
          <w:lang/>
        </w:rPr>
        <w:t xml:space="preserve">stages of the </w:t>
      </w:r>
      <w:r w:rsidRPr="009668D4">
        <w:rPr>
          <w:rFonts w:cs="MS Mincho"/>
          <w:spacing w:val="0"/>
          <w:w w:val="100"/>
          <w:sz w:val="24"/>
          <w:szCs w:val="21"/>
          <w:lang/>
        </w:rPr>
        <w:t>development</w:t>
      </w:r>
      <w:r w:rsidRPr="009668D4">
        <w:rPr>
          <w:rFonts w:cs="MS Mincho" w:hint="eastAsia"/>
          <w:spacing w:val="0"/>
          <w:w w:val="100"/>
          <w:sz w:val="24"/>
          <w:szCs w:val="21"/>
          <w:lang/>
        </w:rPr>
        <w:t xml:space="preserve"> and learn how to act suitable action. T</w:t>
      </w:r>
      <w:r w:rsidRPr="009668D4">
        <w:rPr>
          <w:rFonts w:cs="MS Mincho"/>
          <w:spacing w:val="0"/>
          <w:w w:val="100"/>
          <w:sz w:val="24"/>
          <w:szCs w:val="21"/>
          <w:lang/>
        </w:rPr>
        <w:t>he Government has implement</w:t>
      </w:r>
      <w:r w:rsidRPr="009668D4">
        <w:rPr>
          <w:rFonts w:cs="MS Mincho" w:hint="eastAsia"/>
          <w:spacing w:val="0"/>
          <w:w w:val="100"/>
          <w:sz w:val="24"/>
          <w:szCs w:val="21"/>
          <w:lang/>
        </w:rPr>
        <w:t>ed</w:t>
      </w:r>
      <w:r w:rsidRPr="009668D4">
        <w:rPr>
          <w:rFonts w:cs="MS Mincho"/>
          <w:spacing w:val="0"/>
          <w:w w:val="100"/>
          <w:sz w:val="24"/>
          <w:szCs w:val="21"/>
          <w:lang/>
        </w:rPr>
        <w:t xml:space="preserve"> the following three measures: (i) producing and distributing textbooks on </w:t>
      </w:r>
      <w:r w:rsidRPr="009668D4">
        <w:rPr>
          <w:rFonts w:cs="MS Mincho" w:hint="eastAsia"/>
          <w:spacing w:val="0"/>
          <w:w w:val="100"/>
          <w:sz w:val="24"/>
          <w:szCs w:val="21"/>
          <w:lang/>
        </w:rPr>
        <w:t>HIV/</w:t>
      </w:r>
      <w:r w:rsidRPr="009668D4">
        <w:rPr>
          <w:rFonts w:cs="MS Mincho"/>
          <w:spacing w:val="0"/>
          <w:w w:val="100"/>
          <w:sz w:val="24"/>
          <w:szCs w:val="21"/>
          <w:lang/>
        </w:rPr>
        <w:t xml:space="preserve">AIDS to elementary, junior and senior </w:t>
      </w:r>
      <w:r w:rsidRPr="009668D4">
        <w:rPr>
          <w:rFonts w:cs="MS Mincho" w:hint="eastAsia"/>
          <w:spacing w:val="0"/>
          <w:w w:val="100"/>
          <w:sz w:val="24"/>
          <w:szCs w:val="21"/>
          <w:lang/>
        </w:rPr>
        <w:t xml:space="preserve">high </w:t>
      </w:r>
      <w:r w:rsidRPr="009668D4">
        <w:rPr>
          <w:rFonts w:cs="MS Mincho"/>
          <w:spacing w:val="0"/>
          <w:w w:val="100"/>
          <w:sz w:val="24"/>
          <w:szCs w:val="21"/>
          <w:lang/>
        </w:rPr>
        <w:t>schools; (ii) conducting training of teaching staff; and (iii)</w:t>
      </w:r>
      <w:r w:rsidR="00A54501">
        <w:rPr>
          <w:rFonts w:cs="MS Mincho"/>
          <w:spacing w:val="0"/>
          <w:w w:val="100"/>
          <w:sz w:val="24"/>
          <w:szCs w:val="21"/>
          <w:lang/>
        </w:rPr>
        <w:t> </w:t>
      </w:r>
      <w:r w:rsidRPr="009668D4">
        <w:rPr>
          <w:rFonts w:cs="MS Mincho" w:hint="eastAsia"/>
          <w:spacing w:val="0"/>
          <w:w w:val="100"/>
          <w:sz w:val="24"/>
          <w:szCs w:val="21"/>
          <w:lang/>
        </w:rPr>
        <w:t xml:space="preserve">operating </w:t>
      </w:r>
      <w:r w:rsidRPr="009668D4">
        <w:rPr>
          <w:rFonts w:cs="MS Mincho"/>
          <w:spacing w:val="0"/>
          <w:w w:val="100"/>
          <w:sz w:val="24"/>
          <w:szCs w:val="21"/>
          <w:lang/>
        </w:rPr>
        <w:t>an HIV/AIDS education information network. Additionally, textbooks for raising awareness were produced and distributed to junior and senior high schools in 2006</w:t>
      </w:r>
      <w:r w:rsidRPr="009668D4">
        <w:rPr>
          <w:rFonts w:cs="MS Mincho"/>
          <w:spacing w:val="0"/>
          <w:w w:val="100"/>
          <w:szCs w:val="21"/>
          <w:lang/>
        </w:rPr>
        <w:t>.</w:t>
      </w:r>
    </w:p>
    <w:p w:rsidR="009668D4" w:rsidRDefault="009668D4" w:rsidP="009668D4">
      <w:pPr>
        <w:overflowPunct w:val="0"/>
        <w:spacing w:line="240" w:lineRule="auto"/>
        <w:jc w:val="both"/>
        <w:rPr>
          <w:rFonts w:cs="Vrinda"/>
          <w:spacing w:val="0"/>
          <w:w w:val="100"/>
          <w:szCs w:val="21"/>
          <w:lang/>
        </w:rPr>
      </w:pPr>
    </w:p>
    <w:p w:rsidR="009668D4" w:rsidRPr="009668D4" w:rsidRDefault="009668D4" w:rsidP="009668D4">
      <w:pPr>
        <w:pStyle w:val="Heading1"/>
        <w:rPr>
          <w:rFonts w:cs="MS Gothic" w:hint="eastAsia"/>
          <w:b/>
          <w:lang/>
        </w:rPr>
      </w:pPr>
      <w:bookmarkStart w:id="402" w:name="_Toc136255587"/>
      <w:bookmarkStart w:id="403" w:name="_Toc153616086"/>
      <w:r w:rsidRPr="009668D4">
        <w:rPr>
          <w:rFonts w:cs="MS Gothic" w:hint="eastAsia"/>
          <w:b/>
          <w:lang/>
        </w:rPr>
        <w:t>Article 13 (Economic and Social Benefits)</w:t>
      </w:r>
      <w:bookmarkEnd w:id="402"/>
      <w:bookmarkEnd w:id="403"/>
    </w:p>
    <w:p w:rsidR="009668D4" w:rsidRPr="009668D4" w:rsidRDefault="009668D4" w:rsidP="009668D4">
      <w:pPr>
        <w:spacing w:line="240" w:lineRule="auto"/>
        <w:rPr>
          <w:rFonts w:hint="eastAsia"/>
          <w:spacing w:val="0"/>
          <w:w w:val="100"/>
          <w:lang/>
        </w:rPr>
      </w:pPr>
    </w:p>
    <w:p w:rsidR="009668D4" w:rsidRDefault="009668D4" w:rsidP="009668D4">
      <w:pPr>
        <w:pStyle w:val="Heading1"/>
        <w:rPr>
          <w:b/>
          <w:u w:val="single"/>
        </w:rPr>
      </w:pPr>
      <w:bookmarkStart w:id="404" w:name="_Toc136255588"/>
      <w:bookmarkStart w:id="405" w:name="_Toc153616087"/>
      <w:r w:rsidRPr="009668D4">
        <w:rPr>
          <w:rFonts w:hint="eastAsia"/>
          <w:b/>
          <w:u w:val="single"/>
        </w:rPr>
        <w:t>1. Measures for Single-Mother Families and Widows</w:t>
      </w:r>
      <w:bookmarkEnd w:id="404"/>
      <w:bookmarkEnd w:id="405"/>
    </w:p>
    <w:p w:rsidR="00A54501" w:rsidRPr="00A54501" w:rsidRDefault="00A54501" w:rsidP="00A54501">
      <w:pPr>
        <w:rPr>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rPr>
        <w:t>373.</w:t>
      </w:r>
      <w:r w:rsidRPr="009668D4">
        <w:rPr>
          <w:rFonts w:hint="eastAsia"/>
          <w:spacing w:val="0"/>
          <w:w w:val="100"/>
          <w:sz w:val="24"/>
        </w:rPr>
        <w:tab/>
      </w:r>
      <w:r w:rsidRPr="009668D4">
        <w:rPr>
          <w:spacing w:val="0"/>
          <w:w w:val="100"/>
          <w:sz w:val="24"/>
        </w:rPr>
        <w:t xml:space="preserve">For </w:t>
      </w:r>
      <w:r w:rsidRPr="009668D4">
        <w:rPr>
          <w:rFonts w:hint="eastAsia"/>
          <w:spacing w:val="0"/>
          <w:w w:val="100"/>
          <w:sz w:val="24"/>
        </w:rPr>
        <w:t>single-</w:t>
      </w:r>
      <w:r w:rsidRPr="009668D4">
        <w:rPr>
          <w:spacing w:val="0"/>
          <w:w w:val="100"/>
          <w:sz w:val="24"/>
        </w:rPr>
        <w:t xml:space="preserve">mother families, including unmarried mothers and widows, based on the Law for the Welfare of Mothers with Dependents and Widows and the Child Rearing Allowance Law, the Government </w:t>
      </w:r>
      <w:r w:rsidRPr="009668D4">
        <w:rPr>
          <w:rFonts w:hint="eastAsia"/>
          <w:spacing w:val="0"/>
          <w:w w:val="100"/>
          <w:sz w:val="24"/>
        </w:rPr>
        <w:t>has p</w:t>
      </w:r>
      <w:r w:rsidRPr="009668D4">
        <w:rPr>
          <w:spacing w:val="0"/>
          <w:w w:val="100"/>
          <w:sz w:val="24"/>
        </w:rPr>
        <w:t>romot</w:t>
      </w:r>
      <w:r w:rsidRPr="009668D4">
        <w:rPr>
          <w:rFonts w:hint="eastAsia"/>
          <w:spacing w:val="0"/>
          <w:w w:val="100"/>
          <w:sz w:val="24"/>
        </w:rPr>
        <w:t>ed</w:t>
      </w:r>
      <w:r w:rsidRPr="009668D4">
        <w:rPr>
          <w:spacing w:val="0"/>
          <w:w w:val="100"/>
          <w:sz w:val="24"/>
        </w:rPr>
        <w:t xml:space="preserve"> various measures for such mothers to bring stability to their life and encourage them to become independent. These include: extension of low-interest or interest-free loans to start a business</w:t>
      </w:r>
      <w:r w:rsidRPr="009668D4">
        <w:rPr>
          <w:rFonts w:hint="eastAsia"/>
          <w:spacing w:val="0"/>
          <w:w w:val="100"/>
          <w:sz w:val="24"/>
        </w:rPr>
        <w:t>;</w:t>
      </w:r>
      <w:r w:rsidRPr="009668D4">
        <w:rPr>
          <w:spacing w:val="0"/>
          <w:w w:val="100"/>
          <w:sz w:val="24"/>
        </w:rPr>
        <w:t xml:space="preserve"> a project for establishing self-support center</w:t>
      </w:r>
      <w:r w:rsidRPr="009668D4">
        <w:rPr>
          <w:rFonts w:hint="eastAsia"/>
          <w:spacing w:val="0"/>
          <w:w w:val="100"/>
          <w:sz w:val="24"/>
        </w:rPr>
        <w:t>s</w:t>
      </w:r>
      <w:r w:rsidRPr="009668D4">
        <w:rPr>
          <w:spacing w:val="0"/>
          <w:w w:val="100"/>
          <w:sz w:val="24"/>
        </w:rPr>
        <w:t xml:space="preserve"> to help </w:t>
      </w:r>
      <w:r w:rsidRPr="009668D4">
        <w:rPr>
          <w:rFonts w:hint="eastAsia"/>
          <w:spacing w:val="0"/>
          <w:w w:val="100"/>
          <w:sz w:val="24"/>
        </w:rPr>
        <w:t>single-mothers find</w:t>
      </w:r>
      <w:r w:rsidRPr="009668D4">
        <w:rPr>
          <w:spacing w:val="0"/>
          <w:w w:val="100"/>
          <w:sz w:val="24"/>
        </w:rPr>
        <w:t xml:space="preserve"> a job that provide consistent employment support services ranging from job consultation</w:t>
      </w:r>
      <w:r w:rsidRPr="009668D4">
        <w:rPr>
          <w:rFonts w:hint="eastAsia"/>
          <w:spacing w:val="0"/>
          <w:w w:val="100"/>
          <w:sz w:val="24"/>
        </w:rPr>
        <w:t>,</w:t>
      </w:r>
      <w:r w:rsidRPr="009668D4">
        <w:rPr>
          <w:spacing w:val="0"/>
          <w:w w:val="100"/>
          <w:sz w:val="24"/>
        </w:rPr>
        <w:t xml:space="preserve"> employment support training session to provision of employment information; and provision of childr</w:t>
      </w:r>
      <w:r w:rsidRPr="009668D4">
        <w:rPr>
          <w:rFonts w:hint="eastAsia"/>
          <w:spacing w:val="0"/>
          <w:w w:val="100"/>
          <w:sz w:val="24"/>
        </w:rPr>
        <w:t>earing allowance.</w:t>
      </w:r>
    </w:p>
    <w:p w:rsidR="009668D4" w:rsidRPr="009668D4" w:rsidRDefault="009668D4" w:rsidP="009668D4">
      <w:pPr>
        <w:overflowPunct w:val="0"/>
        <w:spacing w:line="240" w:lineRule="auto"/>
        <w:jc w:val="both"/>
        <w:rPr>
          <w:rFonts w:cs="Vrinda"/>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cs="Vrinda" w:hint="eastAsia"/>
          <w:spacing w:val="0"/>
          <w:w w:val="100"/>
          <w:sz w:val="24"/>
          <w:szCs w:val="21"/>
          <w:lang/>
        </w:rPr>
        <w:t>374.</w:t>
      </w:r>
      <w:r w:rsidRPr="009668D4">
        <w:rPr>
          <w:rFonts w:cs="Vrinda" w:hint="eastAsia"/>
          <w:spacing w:val="0"/>
          <w:w w:val="100"/>
          <w:sz w:val="24"/>
          <w:szCs w:val="21"/>
          <w:lang/>
        </w:rPr>
        <w:tab/>
      </w:r>
      <w:r w:rsidRPr="009668D4">
        <w:rPr>
          <w:rFonts w:cs="Vrinda"/>
          <w:spacing w:val="0"/>
          <w:w w:val="100"/>
          <w:sz w:val="24"/>
          <w:szCs w:val="21"/>
          <w:lang/>
        </w:rPr>
        <w:t>In response to the 2002 revision of the Law for the Welfare of Mother</w:t>
      </w:r>
      <w:r w:rsidRPr="009668D4">
        <w:rPr>
          <w:rFonts w:cs="Vrinda" w:hint="eastAsia"/>
          <w:spacing w:val="0"/>
          <w:w w:val="100"/>
          <w:sz w:val="24"/>
          <w:szCs w:val="21"/>
          <w:lang/>
        </w:rPr>
        <w:t>s</w:t>
      </w:r>
      <w:r w:rsidRPr="009668D4">
        <w:rPr>
          <w:rFonts w:cs="Vrinda"/>
          <w:spacing w:val="0"/>
          <w:w w:val="100"/>
          <w:sz w:val="24"/>
          <w:szCs w:val="21"/>
          <w:lang/>
        </w:rPr>
        <w:t xml:space="preserve"> with Dependents and Widows, </w:t>
      </w:r>
      <w:r w:rsidRPr="009668D4">
        <w:rPr>
          <w:rFonts w:cs="Vrinda" w:hint="eastAsia"/>
          <w:spacing w:val="0"/>
          <w:w w:val="100"/>
          <w:sz w:val="24"/>
          <w:szCs w:val="21"/>
          <w:lang/>
        </w:rPr>
        <w:t xml:space="preserve">the Government implements </w:t>
      </w:r>
      <w:r w:rsidRPr="009668D4">
        <w:rPr>
          <w:rFonts w:cs="Vrinda"/>
          <w:spacing w:val="0"/>
          <w:w w:val="100"/>
          <w:sz w:val="24"/>
          <w:szCs w:val="21"/>
          <w:lang/>
        </w:rPr>
        <w:t xml:space="preserve">comprehensive measures to promote the independence of </w:t>
      </w:r>
      <w:r w:rsidRPr="009668D4">
        <w:rPr>
          <w:rFonts w:cs="Vrinda" w:hint="eastAsia"/>
          <w:spacing w:val="0"/>
          <w:w w:val="100"/>
          <w:sz w:val="24"/>
          <w:szCs w:val="21"/>
          <w:lang/>
        </w:rPr>
        <w:t xml:space="preserve">single-mother </w:t>
      </w:r>
      <w:r w:rsidRPr="009668D4">
        <w:rPr>
          <w:rFonts w:cs="Vrinda"/>
          <w:spacing w:val="0"/>
          <w:w w:val="100"/>
          <w:sz w:val="24"/>
          <w:szCs w:val="21"/>
          <w:lang/>
        </w:rPr>
        <w:t>families</w:t>
      </w:r>
      <w:r w:rsidRPr="009668D4">
        <w:rPr>
          <w:rFonts w:cs="Vrinda" w:hint="eastAsia"/>
          <w:spacing w:val="0"/>
          <w:w w:val="100"/>
          <w:sz w:val="24"/>
          <w:szCs w:val="21"/>
          <w:lang/>
        </w:rPr>
        <w:t>,</w:t>
      </w:r>
      <w:r w:rsidRPr="009668D4">
        <w:rPr>
          <w:rFonts w:cs="Vrinda"/>
          <w:spacing w:val="0"/>
          <w:w w:val="100"/>
          <w:sz w:val="24"/>
          <w:szCs w:val="21"/>
          <w:lang/>
        </w:rPr>
        <w:t xml:space="preserve"> including child</w:t>
      </w:r>
      <w:r w:rsidRPr="009668D4">
        <w:rPr>
          <w:rFonts w:cs="Vrinda" w:hint="eastAsia"/>
          <w:spacing w:val="0"/>
          <w:w w:val="100"/>
          <w:sz w:val="24"/>
          <w:szCs w:val="21"/>
          <w:lang/>
        </w:rPr>
        <w:t xml:space="preserve"> raising</w:t>
      </w:r>
      <w:r w:rsidRPr="009668D4">
        <w:rPr>
          <w:rFonts w:cs="Vrinda"/>
          <w:spacing w:val="0"/>
          <w:w w:val="100"/>
          <w:sz w:val="24"/>
          <w:szCs w:val="21"/>
          <w:lang/>
        </w:rPr>
        <w:t xml:space="preserve"> and livelihood support, assistance in </w:t>
      </w:r>
      <w:r w:rsidRPr="009668D4">
        <w:rPr>
          <w:rFonts w:cs="Vrinda" w:hint="eastAsia"/>
          <w:spacing w:val="0"/>
          <w:w w:val="100"/>
          <w:sz w:val="24"/>
          <w:szCs w:val="21"/>
          <w:lang/>
        </w:rPr>
        <w:t>finding a job</w:t>
      </w:r>
      <w:r w:rsidRPr="009668D4">
        <w:rPr>
          <w:rFonts w:cs="Vrinda"/>
          <w:spacing w:val="0"/>
          <w:w w:val="100"/>
          <w:sz w:val="24"/>
          <w:szCs w:val="21"/>
          <w:lang/>
        </w:rPr>
        <w:t xml:space="preserve">, </w:t>
      </w:r>
      <w:r w:rsidRPr="009668D4">
        <w:rPr>
          <w:rFonts w:cs="Vrinda" w:hint="eastAsia"/>
          <w:spacing w:val="0"/>
          <w:w w:val="100"/>
          <w:sz w:val="24"/>
          <w:szCs w:val="21"/>
          <w:lang/>
        </w:rPr>
        <w:t xml:space="preserve">and </w:t>
      </w:r>
      <w:r w:rsidRPr="009668D4">
        <w:rPr>
          <w:rFonts w:cs="Vrinda"/>
          <w:spacing w:val="0"/>
          <w:w w:val="100"/>
          <w:sz w:val="24"/>
          <w:szCs w:val="21"/>
          <w:lang/>
        </w:rPr>
        <w:t>secur</w:t>
      </w:r>
      <w:r w:rsidRPr="009668D4">
        <w:rPr>
          <w:rFonts w:cs="Vrinda" w:hint="eastAsia"/>
          <w:spacing w:val="0"/>
          <w:w w:val="100"/>
          <w:sz w:val="24"/>
          <w:szCs w:val="21"/>
          <w:lang/>
        </w:rPr>
        <w:t>ing sufficient funds</w:t>
      </w:r>
      <w:r w:rsidRPr="009668D4">
        <w:rPr>
          <w:rFonts w:cs="Vrinda"/>
          <w:spacing w:val="0"/>
          <w:w w:val="100"/>
          <w:sz w:val="24"/>
          <w:szCs w:val="21"/>
          <w:lang/>
        </w:rPr>
        <w:t xml:space="preserve"> to pay children’s education expenses, a</w:t>
      </w:r>
      <w:r w:rsidRPr="009668D4">
        <w:rPr>
          <w:rFonts w:cs="Vrinda" w:hint="eastAsia"/>
          <w:spacing w:val="0"/>
          <w:w w:val="100"/>
          <w:sz w:val="24"/>
          <w:szCs w:val="21"/>
          <w:lang/>
        </w:rPr>
        <w:t>s well as o</w:t>
      </w:r>
      <w:r w:rsidRPr="009668D4">
        <w:rPr>
          <w:rFonts w:cs="Vrinda"/>
          <w:spacing w:val="0"/>
          <w:w w:val="100"/>
          <w:sz w:val="24"/>
          <w:szCs w:val="21"/>
          <w:lang/>
        </w:rPr>
        <w:t>ther economic support.</w:t>
      </w:r>
    </w:p>
    <w:p w:rsidR="009668D4" w:rsidRPr="009668D4" w:rsidRDefault="009668D4" w:rsidP="009668D4">
      <w:pPr>
        <w:overflowPunct w:val="0"/>
        <w:spacing w:line="240" w:lineRule="auto"/>
        <w:jc w:val="both"/>
        <w:rPr>
          <w:rFonts w:hint="eastAsia"/>
          <w:spacing w:val="0"/>
          <w:w w:val="100"/>
          <w:sz w:val="24"/>
          <w:szCs w:val="24"/>
          <w:lang/>
        </w:rPr>
      </w:pPr>
    </w:p>
    <w:p w:rsidR="009668D4" w:rsidRPr="009668D4" w:rsidRDefault="009668D4" w:rsidP="009668D4">
      <w:pPr>
        <w:pStyle w:val="Heading1"/>
        <w:rPr>
          <w:b/>
          <w:lang/>
        </w:rPr>
      </w:pPr>
      <w:bookmarkStart w:id="406" w:name="_Toc136255589"/>
      <w:bookmarkStart w:id="407" w:name="_Toc153616088"/>
      <w:r w:rsidRPr="009668D4">
        <w:rPr>
          <w:b/>
          <w:lang/>
        </w:rPr>
        <w:t>Article 14 (Rural Women)</w:t>
      </w:r>
      <w:bookmarkEnd w:id="406"/>
      <w:bookmarkEnd w:id="407"/>
    </w:p>
    <w:p w:rsidR="009668D4" w:rsidRPr="009668D4" w:rsidRDefault="009668D4" w:rsidP="009668D4">
      <w:pPr>
        <w:spacing w:line="240" w:lineRule="auto"/>
        <w:rPr>
          <w:spacing w:val="0"/>
          <w:w w:val="100"/>
          <w:sz w:val="24"/>
          <w:szCs w:val="24"/>
          <w:lang/>
        </w:rPr>
      </w:pPr>
    </w:p>
    <w:p w:rsidR="009668D4" w:rsidRDefault="009668D4" w:rsidP="009668D4">
      <w:pPr>
        <w:pStyle w:val="Heading1"/>
        <w:rPr>
          <w:b/>
          <w:u w:val="single"/>
        </w:rPr>
      </w:pPr>
      <w:bookmarkStart w:id="408" w:name="_Toc136255590"/>
      <w:bookmarkStart w:id="409" w:name="_Toc153616089"/>
      <w:r w:rsidRPr="009668D4">
        <w:rPr>
          <w:b/>
          <w:u w:val="single"/>
        </w:rPr>
        <w:t>1. Special Attention to Rural Women</w:t>
      </w:r>
      <w:bookmarkEnd w:id="408"/>
      <w:bookmarkEnd w:id="409"/>
    </w:p>
    <w:p w:rsidR="00F51B56" w:rsidRPr="00F51B56" w:rsidRDefault="00F51B56" w:rsidP="00F51B56">
      <w:pPr>
        <w:rPr>
          <w:lang w:val="en-US" w:eastAsia="ja-JP"/>
        </w:rPr>
      </w:pPr>
    </w:p>
    <w:p w:rsidR="009668D4" w:rsidRDefault="009668D4" w:rsidP="009668D4">
      <w:pPr>
        <w:pStyle w:val="Heading2"/>
        <w:numPr>
          <w:ilvl w:val="0"/>
          <w:numId w:val="68"/>
        </w:numPr>
        <w:rPr>
          <w:b/>
          <w:szCs w:val="24"/>
          <w:lang/>
        </w:rPr>
      </w:pPr>
      <w:bookmarkStart w:id="410" w:name="_Toc136255591"/>
      <w:bookmarkStart w:id="411" w:name="_Toc153616090"/>
      <w:r w:rsidRPr="009668D4">
        <w:rPr>
          <w:b/>
          <w:szCs w:val="24"/>
          <w:lang/>
        </w:rPr>
        <w:t>Women Engaged in the Agriculture, Forestry and Fisheries Industry</w:t>
      </w:r>
      <w:bookmarkEnd w:id="410"/>
      <w:bookmarkEnd w:id="411"/>
    </w:p>
    <w:p w:rsidR="00F51B56" w:rsidRPr="00F51B56" w:rsidRDefault="00F51B56" w:rsidP="00F51B56">
      <w:pPr>
        <w:rPr>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375.</w:t>
      </w:r>
      <w:r w:rsidRPr="009668D4">
        <w:rPr>
          <w:rFonts w:hint="eastAsia"/>
          <w:spacing w:val="0"/>
          <w:w w:val="100"/>
          <w:sz w:val="24"/>
          <w:szCs w:val="24"/>
          <w:lang/>
        </w:rPr>
        <w:tab/>
      </w:r>
      <w:r w:rsidRPr="009668D4">
        <w:rPr>
          <w:spacing w:val="0"/>
          <w:w w:val="100"/>
          <w:sz w:val="24"/>
          <w:szCs w:val="24"/>
          <w:lang/>
        </w:rPr>
        <w:t xml:space="preserve">Of the total population engaged in agriculture, 1,780,000 are women (53.3%). In forestry, the number is 10,000, </w:t>
      </w:r>
      <w:r w:rsidRPr="009668D4">
        <w:rPr>
          <w:rFonts w:hint="eastAsia"/>
          <w:spacing w:val="0"/>
          <w:w w:val="100"/>
          <w:sz w:val="24"/>
          <w:szCs w:val="24"/>
          <w:lang/>
        </w:rPr>
        <w:t xml:space="preserve">which is </w:t>
      </w:r>
      <w:r w:rsidRPr="009668D4">
        <w:rPr>
          <w:spacing w:val="0"/>
          <w:w w:val="100"/>
          <w:sz w:val="24"/>
          <w:szCs w:val="24"/>
          <w:lang/>
        </w:rPr>
        <w:t>16.7% of the total</w:t>
      </w:r>
      <w:r w:rsidRPr="009668D4">
        <w:rPr>
          <w:rFonts w:hint="eastAsia"/>
          <w:spacing w:val="0"/>
          <w:w w:val="100"/>
          <w:sz w:val="24"/>
          <w:szCs w:val="24"/>
          <w:lang/>
        </w:rPr>
        <w:t>.</w:t>
      </w:r>
      <w:r w:rsidRPr="009668D4">
        <w:rPr>
          <w:spacing w:val="0"/>
          <w:w w:val="100"/>
          <w:sz w:val="24"/>
          <w:szCs w:val="24"/>
          <w:lang/>
        </w:rPr>
        <w:t xml:space="preserve"> </w:t>
      </w:r>
      <w:r w:rsidRPr="009668D4">
        <w:rPr>
          <w:rFonts w:hint="eastAsia"/>
          <w:spacing w:val="0"/>
          <w:w w:val="100"/>
          <w:sz w:val="24"/>
          <w:szCs w:val="24"/>
          <w:lang/>
        </w:rPr>
        <w:t>I</w:t>
      </w:r>
      <w:r w:rsidRPr="009668D4">
        <w:rPr>
          <w:spacing w:val="0"/>
          <w:w w:val="100"/>
          <w:sz w:val="24"/>
          <w:szCs w:val="24"/>
          <w:lang/>
        </w:rPr>
        <w:t xml:space="preserve">n fisheries, </w:t>
      </w:r>
      <w:r w:rsidRPr="009668D4">
        <w:rPr>
          <w:rFonts w:hint="eastAsia"/>
          <w:spacing w:val="0"/>
          <w:w w:val="100"/>
          <w:sz w:val="24"/>
          <w:szCs w:val="24"/>
          <w:lang/>
        </w:rPr>
        <w:t xml:space="preserve">there are </w:t>
      </w:r>
      <w:r w:rsidRPr="009668D4">
        <w:rPr>
          <w:spacing w:val="0"/>
          <w:w w:val="100"/>
          <w:sz w:val="24"/>
          <w:szCs w:val="24"/>
          <w:lang/>
        </w:rPr>
        <w:t>36,000</w:t>
      </w:r>
      <w:r w:rsidRPr="009668D4">
        <w:rPr>
          <w:rFonts w:hint="eastAsia"/>
          <w:spacing w:val="0"/>
          <w:w w:val="100"/>
          <w:sz w:val="24"/>
          <w:szCs w:val="24"/>
          <w:lang/>
        </w:rPr>
        <w:t xml:space="preserve"> women</w:t>
      </w:r>
      <w:r w:rsidRPr="009668D4">
        <w:rPr>
          <w:spacing w:val="0"/>
          <w:w w:val="100"/>
          <w:sz w:val="24"/>
          <w:szCs w:val="24"/>
          <w:lang/>
        </w:rPr>
        <w:t xml:space="preserve">, </w:t>
      </w:r>
      <w:r w:rsidRPr="009668D4">
        <w:rPr>
          <w:rFonts w:hint="eastAsia"/>
          <w:spacing w:val="0"/>
          <w:w w:val="100"/>
          <w:sz w:val="24"/>
          <w:szCs w:val="24"/>
          <w:lang/>
        </w:rPr>
        <w:t xml:space="preserve">which is </w:t>
      </w:r>
      <w:r w:rsidRPr="009668D4">
        <w:rPr>
          <w:spacing w:val="0"/>
          <w:w w:val="100"/>
          <w:sz w:val="24"/>
          <w:szCs w:val="24"/>
          <w:lang/>
        </w:rPr>
        <w:t>16.3% of the total. (All figures are as of 2005.)</w:t>
      </w:r>
    </w:p>
    <w:p w:rsidR="009668D4" w:rsidRPr="009668D4" w:rsidRDefault="009668D4" w:rsidP="009668D4">
      <w:pPr>
        <w:spacing w:line="240" w:lineRule="auto"/>
        <w:rPr>
          <w:spacing w:val="0"/>
          <w:w w:val="100"/>
          <w:sz w:val="24"/>
          <w:szCs w:val="24"/>
        </w:rPr>
      </w:pPr>
      <w:r w:rsidRPr="009668D4">
        <w:rPr>
          <w:rFonts w:hint="eastAsia"/>
          <w:spacing w:val="0"/>
          <w:w w:val="100"/>
          <w:sz w:val="24"/>
          <w:szCs w:val="24"/>
          <w:lang/>
        </w:rPr>
        <w:t>376.</w:t>
      </w:r>
      <w:r w:rsidRPr="009668D4">
        <w:rPr>
          <w:rFonts w:hint="eastAsia"/>
          <w:spacing w:val="0"/>
          <w:w w:val="100"/>
          <w:sz w:val="24"/>
          <w:szCs w:val="24"/>
          <w:lang/>
        </w:rPr>
        <w:tab/>
      </w:r>
      <w:r w:rsidRPr="009668D4">
        <w:rPr>
          <w:spacing w:val="0"/>
          <w:w w:val="100"/>
          <w:sz w:val="24"/>
          <w:szCs w:val="24"/>
          <w:lang/>
        </w:rPr>
        <w:t xml:space="preserve">Women in </w:t>
      </w:r>
      <w:smartTag w:uri="urn:schemas-microsoft-com:office:smarttags" w:element="place">
        <w:smartTag w:uri="urn:schemas-microsoft-com:office:smarttags" w:element="country-region">
          <w:r w:rsidRPr="009668D4">
            <w:rPr>
              <w:spacing w:val="0"/>
              <w:w w:val="100"/>
              <w:sz w:val="24"/>
              <w:szCs w:val="24"/>
              <w:lang/>
            </w:rPr>
            <w:t>Japan</w:t>
          </w:r>
        </w:smartTag>
      </w:smartTag>
      <w:r w:rsidRPr="009668D4">
        <w:rPr>
          <w:spacing w:val="0"/>
          <w:w w:val="100"/>
          <w:sz w:val="24"/>
          <w:szCs w:val="24"/>
          <w:lang/>
        </w:rPr>
        <w:t xml:space="preserve"> </w:t>
      </w:r>
      <w:r w:rsidRPr="009668D4">
        <w:rPr>
          <w:rFonts w:hint="eastAsia"/>
          <w:spacing w:val="0"/>
          <w:w w:val="100"/>
          <w:sz w:val="24"/>
          <w:szCs w:val="24"/>
          <w:lang/>
        </w:rPr>
        <w:t xml:space="preserve">thus </w:t>
      </w:r>
      <w:r w:rsidRPr="009668D4">
        <w:rPr>
          <w:spacing w:val="0"/>
          <w:w w:val="100"/>
          <w:sz w:val="24"/>
          <w:szCs w:val="24"/>
          <w:lang/>
        </w:rPr>
        <w:t xml:space="preserve">play an important role in sustaining agriculture, forestry and fisheries. Women also contribute greatly to the management of life in rural areas and to the maintenance and revitalization of local communities. </w:t>
      </w:r>
      <w:r w:rsidRPr="009668D4">
        <w:rPr>
          <w:spacing w:val="0"/>
          <w:w w:val="100"/>
          <w:sz w:val="24"/>
          <w:szCs w:val="24"/>
        </w:rPr>
        <w:t>Consequently, expectations are high to the contribution of women in these areas in the future.</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8"/>
        </w:numPr>
        <w:rPr>
          <w:b/>
          <w:szCs w:val="24"/>
          <w:lang/>
        </w:rPr>
      </w:pPr>
      <w:bookmarkStart w:id="412" w:name="_Toc136255592"/>
      <w:bookmarkStart w:id="413" w:name="_Toc153616091"/>
      <w:r w:rsidRPr="009668D4">
        <w:rPr>
          <w:b/>
          <w:szCs w:val="24"/>
          <w:lang/>
        </w:rPr>
        <w:t>Laws and Ordinances for a Gender-equal Society in Rural Areas</w:t>
      </w:r>
      <w:bookmarkEnd w:id="412"/>
      <w:bookmarkEnd w:id="413"/>
    </w:p>
    <w:p w:rsidR="007F3AD4" w:rsidRPr="007F3AD4" w:rsidRDefault="007F3AD4" w:rsidP="007F3AD4">
      <w:pPr>
        <w:rPr>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lang/>
        </w:rPr>
        <w:t>377.</w:t>
      </w:r>
      <w:r w:rsidRPr="009668D4">
        <w:rPr>
          <w:rFonts w:hint="eastAsia"/>
          <w:spacing w:val="0"/>
          <w:w w:val="100"/>
          <w:sz w:val="24"/>
          <w:szCs w:val="24"/>
          <w:lang/>
        </w:rPr>
        <w:tab/>
        <w:t>The</w:t>
      </w:r>
      <w:r w:rsidRPr="009668D4">
        <w:rPr>
          <w:spacing w:val="0"/>
          <w:w w:val="100"/>
          <w:sz w:val="24"/>
          <w:szCs w:val="24"/>
          <w:lang/>
        </w:rPr>
        <w:t xml:space="preserve"> new basic plans were formulated in accordance with </w:t>
      </w:r>
      <w:r w:rsidRPr="009668D4">
        <w:rPr>
          <w:rFonts w:hint="eastAsia"/>
          <w:spacing w:val="0"/>
          <w:w w:val="100"/>
          <w:sz w:val="24"/>
          <w:szCs w:val="24"/>
          <w:lang/>
        </w:rPr>
        <w:t xml:space="preserve">both </w:t>
      </w:r>
      <w:r w:rsidRPr="009668D4">
        <w:rPr>
          <w:spacing w:val="0"/>
          <w:w w:val="100"/>
          <w:sz w:val="24"/>
          <w:szCs w:val="24"/>
          <w:lang/>
        </w:rPr>
        <w:t xml:space="preserve">the </w:t>
      </w:r>
      <w:r w:rsidRPr="009668D4">
        <w:rPr>
          <w:rFonts w:hint="eastAsia"/>
          <w:spacing w:val="0"/>
          <w:w w:val="100"/>
          <w:sz w:val="24"/>
          <w:szCs w:val="24"/>
          <w:lang/>
        </w:rPr>
        <w:t xml:space="preserve">Food, </w:t>
      </w:r>
      <w:r w:rsidRPr="009668D4">
        <w:rPr>
          <w:spacing w:val="0"/>
          <w:w w:val="100"/>
          <w:sz w:val="24"/>
          <w:szCs w:val="24"/>
          <w:lang/>
        </w:rPr>
        <w:t xml:space="preserve">Agriculture and Rural Areas </w:t>
      </w:r>
      <w:r w:rsidRPr="009668D4">
        <w:rPr>
          <w:rFonts w:hint="eastAsia"/>
          <w:spacing w:val="0"/>
          <w:w w:val="100"/>
          <w:sz w:val="24"/>
          <w:szCs w:val="24"/>
          <w:lang/>
        </w:rPr>
        <w:t xml:space="preserve">Act in March 2005 </w:t>
      </w:r>
      <w:r w:rsidRPr="009668D4">
        <w:rPr>
          <w:spacing w:val="0"/>
          <w:w w:val="100"/>
          <w:sz w:val="24"/>
          <w:szCs w:val="24"/>
          <w:lang/>
        </w:rPr>
        <w:t>and the Basic Law for a Gender-equal Society</w:t>
      </w:r>
      <w:r w:rsidRPr="009668D4">
        <w:rPr>
          <w:rFonts w:hint="eastAsia"/>
          <w:spacing w:val="0"/>
          <w:w w:val="100"/>
          <w:sz w:val="24"/>
          <w:szCs w:val="24"/>
          <w:lang/>
        </w:rPr>
        <w:t xml:space="preserve"> in December 2005</w:t>
      </w:r>
      <w:r w:rsidRPr="009668D4">
        <w:rPr>
          <w:spacing w:val="0"/>
          <w:w w:val="100"/>
          <w:sz w:val="24"/>
          <w:szCs w:val="24"/>
          <w:lang/>
        </w:rPr>
        <w:t>. The new plans contain clear and specific measures for promoting participation of women.</w:t>
      </w:r>
    </w:p>
    <w:p w:rsidR="009668D4" w:rsidRPr="009668D4" w:rsidRDefault="009668D4" w:rsidP="009668D4">
      <w:pPr>
        <w:overflowPunct w:val="0"/>
        <w:spacing w:line="240" w:lineRule="auto"/>
        <w:ind w:left="1"/>
        <w:jc w:val="both"/>
        <w:rPr>
          <w:spacing w:val="0"/>
          <w:w w:val="100"/>
          <w:sz w:val="24"/>
          <w:szCs w:val="24"/>
          <w:lang/>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lang/>
        </w:rPr>
        <w:t>378.</w:t>
      </w:r>
      <w:r w:rsidRPr="009668D4">
        <w:rPr>
          <w:rFonts w:hint="eastAsia"/>
          <w:spacing w:val="0"/>
          <w:w w:val="100"/>
          <w:sz w:val="24"/>
          <w:szCs w:val="24"/>
          <w:lang/>
        </w:rPr>
        <w:tab/>
      </w:r>
      <w:r w:rsidRPr="009668D4">
        <w:rPr>
          <w:spacing w:val="0"/>
          <w:w w:val="100"/>
          <w:sz w:val="24"/>
          <w:szCs w:val="24"/>
          <w:lang/>
        </w:rPr>
        <w:t xml:space="preserve">Promotion of women’s participation is described in both the basic plans formulated in March 2002 in accordance with the Fisheries </w:t>
      </w:r>
      <w:r w:rsidRPr="009668D4">
        <w:rPr>
          <w:rFonts w:hint="eastAsia"/>
          <w:spacing w:val="0"/>
          <w:w w:val="100"/>
          <w:sz w:val="24"/>
          <w:szCs w:val="24"/>
          <w:lang/>
        </w:rPr>
        <w:t xml:space="preserve">Basic Act </w:t>
      </w:r>
      <w:r w:rsidRPr="009668D4">
        <w:rPr>
          <w:spacing w:val="0"/>
          <w:w w:val="100"/>
          <w:sz w:val="24"/>
          <w:szCs w:val="24"/>
          <w:lang/>
        </w:rPr>
        <w:t xml:space="preserve">and the </w:t>
      </w:r>
      <w:smartTag w:uri="urn:schemas-microsoft-com:office:smarttags" w:element="place">
        <w:r w:rsidRPr="009668D4">
          <w:rPr>
            <w:spacing w:val="0"/>
            <w:w w:val="100"/>
            <w:sz w:val="24"/>
            <w:szCs w:val="24"/>
            <w:lang/>
          </w:rPr>
          <w:t>Forest</w:t>
        </w:r>
      </w:smartTag>
      <w:r w:rsidRPr="009668D4">
        <w:rPr>
          <w:spacing w:val="0"/>
          <w:w w:val="100"/>
          <w:sz w:val="24"/>
          <w:szCs w:val="24"/>
          <w:lang/>
        </w:rPr>
        <w:t xml:space="preserve"> and Forestry </w:t>
      </w:r>
      <w:r w:rsidRPr="009668D4">
        <w:rPr>
          <w:rFonts w:hint="eastAsia"/>
          <w:spacing w:val="0"/>
          <w:w w:val="100"/>
          <w:sz w:val="24"/>
          <w:szCs w:val="24"/>
          <w:lang/>
        </w:rPr>
        <w:t xml:space="preserve">Basic Act </w:t>
      </w:r>
      <w:r w:rsidRPr="009668D4">
        <w:rPr>
          <w:spacing w:val="0"/>
          <w:w w:val="100"/>
          <w:sz w:val="24"/>
          <w:szCs w:val="24"/>
          <w:lang/>
        </w:rPr>
        <w:t>in October 2001. In line with these basic plans, comprehensive measures are taken with a view to achieving a gender-equal society in rural areas.</w:t>
      </w:r>
    </w:p>
    <w:p w:rsidR="009668D4" w:rsidRPr="009668D4" w:rsidRDefault="009668D4" w:rsidP="009668D4">
      <w:pPr>
        <w:overflowPunct w:val="0"/>
        <w:spacing w:line="240" w:lineRule="auto"/>
        <w:ind w:left="1"/>
        <w:jc w:val="both"/>
        <w:rPr>
          <w:spacing w:val="0"/>
          <w:w w:val="100"/>
          <w:sz w:val="24"/>
          <w:szCs w:val="24"/>
          <w:lang/>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lang/>
        </w:rPr>
        <w:t>379.</w:t>
      </w:r>
      <w:r w:rsidRPr="009668D4">
        <w:rPr>
          <w:rFonts w:hint="eastAsia"/>
          <w:spacing w:val="0"/>
          <w:w w:val="100"/>
          <w:sz w:val="24"/>
          <w:szCs w:val="24"/>
          <w:lang/>
        </w:rPr>
        <w:tab/>
      </w:r>
      <w:r w:rsidRPr="009668D4">
        <w:rPr>
          <w:spacing w:val="0"/>
          <w:w w:val="100"/>
          <w:sz w:val="24"/>
          <w:szCs w:val="24"/>
          <w:lang/>
        </w:rPr>
        <w:t>To the same end, the MAFF established the Headquarters for the Promotion of Gender Equality with the senior vice-minister as president in May 2001. The Ministry also formulate</w:t>
      </w:r>
      <w:r w:rsidRPr="009668D4">
        <w:rPr>
          <w:rFonts w:hint="eastAsia"/>
          <w:spacing w:val="0"/>
          <w:w w:val="100"/>
          <w:sz w:val="24"/>
          <w:szCs w:val="24"/>
          <w:lang/>
        </w:rPr>
        <w:t>d</w:t>
      </w:r>
      <w:r w:rsidRPr="009668D4">
        <w:rPr>
          <w:spacing w:val="0"/>
          <w:w w:val="100"/>
          <w:sz w:val="24"/>
          <w:szCs w:val="24"/>
          <w:lang/>
        </w:rPr>
        <w:t xml:space="preserve"> an annual action </w:t>
      </w:r>
      <w:r w:rsidRPr="009668D4">
        <w:rPr>
          <w:rFonts w:hint="eastAsia"/>
          <w:spacing w:val="0"/>
          <w:w w:val="100"/>
          <w:sz w:val="24"/>
          <w:szCs w:val="24"/>
          <w:lang/>
        </w:rPr>
        <w:t xml:space="preserve">plan to </w:t>
      </w:r>
      <w:r w:rsidRPr="009668D4">
        <w:rPr>
          <w:spacing w:val="0"/>
          <w:w w:val="100"/>
          <w:sz w:val="24"/>
          <w:szCs w:val="24"/>
          <w:lang/>
        </w:rPr>
        <w:t xml:space="preserve">exchange views on the subject with women engaged in agriculture, forestry and fisheries, and </w:t>
      </w:r>
      <w:r w:rsidRPr="009668D4">
        <w:rPr>
          <w:rFonts w:hint="eastAsia"/>
          <w:spacing w:val="0"/>
          <w:w w:val="100"/>
          <w:sz w:val="24"/>
          <w:szCs w:val="24"/>
          <w:lang/>
        </w:rPr>
        <w:t>gave</w:t>
      </w:r>
      <w:r w:rsidRPr="009668D4">
        <w:rPr>
          <w:spacing w:val="0"/>
          <w:w w:val="100"/>
          <w:sz w:val="24"/>
          <w:szCs w:val="24"/>
          <w:lang/>
        </w:rPr>
        <w:t xml:space="preserve"> public recognition to those who have contributed to gender equality.</w:t>
      </w:r>
    </w:p>
    <w:p w:rsidR="009668D4" w:rsidRPr="009668D4" w:rsidRDefault="009668D4" w:rsidP="009668D4">
      <w:pPr>
        <w:spacing w:line="240" w:lineRule="auto"/>
        <w:rPr>
          <w:spacing w:val="0"/>
          <w:w w:val="100"/>
          <w:sz w:val="24"/>
          <w:szCs w:val="24"/>
          <w:lang/>
        </w:rPr>
      </w:pPr>
    </w:p>
    <w:p w:rsidR="009668D4" w:rsidRDefault="009668D4" w:rsidP="009668D4">
      <w:pPr>
        <w:pStyle w:val="Heading2"/>
        <w:numPr>
          <w:ilvl w:val="0"/>
          <w:numId w:val="68"/>
        </w:numPr>
        <w:rPr>
          <w:b/>
          <w:szCs w:val="24"/>
          <w:lang/>
        </w:rPr>
      </w:pPr>
      <w:bookmarkStart w:id="414" w:name="_Toc136255593"/>
      <w:bookmarkStart w:id="415" w:name="_Toc153616092"/>
      <w:r w:rsidRPr="009668D4">
        <w:rPr>
          <w:b/>
          <w:szCs w:val="24"/>
          <w:lang/>
        </w:rPr>
        <w:t>Changing Consciousness and Behavior in All Places</w:t>
      </w:r>
      <w:bookmarkEnd w:id="414"/>
      <w:bookmarkEnd w:id="415"/>
    </w:p>
    <w:p w:rsidR="005C390B" w:rsidRPr="005C390B" w:rsidRDefault="005C390B" w:rsidP="005C390B">
      <w:pPr>
        <w:rPr>
          <w:lang w:val="en-US" w:eastAsia="ja-JP"/>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lang/>
        </w:rPr>
        <w:t>380.</w:t>
      </w:r>
      <w:r w:rsidRPr="009668D4">
        <w:rPr>
          <w:rFonts w:hint="eastAsia"/>
          <w:spacing w:val="0"/>
          <w:w w:val="100"/>
          <w:sz w:val="24"/>
          <w:szCs w:val="24"/>
          <w:lang/>
        </w:rPr>
        <w:tab/>
      </w:r>
      <w:r w:rsidRPr="009668D4">
        <w:rPr>
          <w:spacing w:val="0"/>
          <w:w w:val="100"/>
          <w:sz w:val="24"/>
          <w:szCs w:val="24"/>
          <w:lang/>
        </w:rPr>
        <w:t xml:space="preserve">To </w:t>
      </w:r>
      <w:r w:rsidRPr="009668D4">
        <w:rPr>
          <w:rFonts w:hint="eastAsia"/>
          <w:spacing w:val="0"/>
          <w:w w:val="100"/>
          <w:sz w:val="24"/>
          <w:szCs w:val="24"/>
          <w:lang/>
        </w:rPr>
        <w:t>raise</w:t>
      </w:r>
      <w:r w:rsidRPr="009668D4">
        <w:rPr>
          <w:spacing w:val="0"/>
          <w:w w:val="100"/>
          <w:sz w:val="24"/>
          <w:szCs w:val="24"/>
          <w:lang/>
        </w:rPr>
        <w:t xml:space="preserve"> awareness on this subject in local communities and families, including male members, the Government has promoted implementation of measures such as releasing in 2005 guidance notification setting targets for women’s participation in rural areas, thus further increasing the ratio of women to the total number of board of directors at agricultural cooperatives.</w:t>
      </w:r>
    </w:p>
    <w:p w:rsidR="009668D4" w:rsidRPr="009668D4" w:rsidRDefault="009668D4" w:rsidP="009668D4">
      <w:pPr>
        <w:overflowPunct w:val="0"/>
        <w:spacing w:line="240" w:lineRule="auto"/>
        <w:jc w:val="both"/>
        <w:rPr>
          <w:spacing w:val="0"/>
          <w:w w:val="100"/>
          <w:sz w:val="24"/>
          <w:szCs w:val="24"/>
          <w:lang/>
        </w:rPr>
      </w:pPr>
    </w:p>
    <w:p w:rsidR="009668D4" w:rsidRPr="009668D4" w:rsidRDefault="009668D4" w:rsidP="009668D4">
      <w:pPr>
        <w:overflowPunct w:val="0"/>
        <w:spacing w:line="240" w:lineRule="auto"/>
        <w:ind w:left="1"/>
        <w:jc w:val="both"/>
        <w:rPr>
          <w:spacing w:val="0"/>
          <w:w w:val="100"/>
          <w:sz w:val="24"/>
          <w:szCs w:val="24"/>
          <w:lang/>
        </w:rPr>
      </w:pPr>
      <w:r w:rsidRPr="009668D4">
        <w:rPr>
          <w:rFonts w:hint="eastAsia"/>
          <w:spacing w:val="0"/>
          <w:w w:val="100"/>
          <w:sz w:val="24"/>
          <w:szCs w:val="24"/>
          <w:lang/>
        </w:rPr>
        <w:t>381.</w:t>
      </w:r>
      <w:r w:rsidRPr="009668D4">
        <w:rPr>
          <w:rFonts w:hint="eastAsia"/>
          <w:spacing w:val="0"/>
          <w:w w:val="100"/>
          <w:sz w:val="24"/>
          <w:szCs w:val="24"/>
          <w:lang/>
        </w:rPr>
        <w:tab/>
      </w:r>
      <w:r w:rsidRPr="009668D4">
        <w:rPr>
          <w:spacing w:val="0"/>
          <w:w w:val="100"/>
          <w:sz w:val="24"/>
          <w:szCs w:val="24"/>
          <w:lang/>
        </w:rPr>
        <w:t xml:space="preserve">The participation of women in decision-making processes for policies and administrative measures in rural areas is as indicated in Statistical Annex </w:t>
      </w:r>
      <w:r w:rsidRPr="009668D4">
        <w:rPr>
          <w:rFonts w:hint="eastAsia"/>
          <w:spacing w:val="0"/>
          <w:w w:val="100"/>
          <w:sz w:val="24"/>
          <w:szCs w:val="24"/>
          <w:lang/>
        </w:rPr>
        <w:t>45</w:t>
      </w:r>
      <w:r w:rsidRPr="009668D4">
        <w:rPr>
          <w:spacing w:val="0"/>
          <w:w w:val="100"/>
          <w:sz w:val="24"/>
          <w:szCs w:val="24"/>
          <w:lang/>
        </w:rPr>
        <w:t>. While the ratio of women remains low, it has been on the rise in recent years.</w:t>
      </w:r>
    </w:p>
    <w:p w:rsidR="009668D4" w:rsidRPr="009668D4" w:rsidRDefault="009668D4" w:rsidP="009668D4">
      <w:pPr>
        <w:spacing w:line="240" w:lineRule="auto"/>
        <w:rPr>
          <w:spacing w:val="0"/>
          <w:w w:val="100"/>
          <w:sz w:val="24"/>
          <w:szCs w:val="24"/>
          <w:lang/>
        </w:rPr>
      </w:pPr>
    </w:p>
    <w:p w:rsidR="009668D4" w:rsidRDefault="009668D4" w:rsidP="009668D4">
      <w:pPr>
        <w:pStyle w:val="Heading2"/>
        <w:numPr>
          <w:ilvl w:val="0"/>
          <w:numId w:val="68"/>
        </w:numPr>
        <w:rPr>
          <w:b/>
          <w:szCs w:val="24"/>
          <w:lang/>
        </w:rPr>
      </w:pPr>
      <w:bookmarkStart w:id="416" w:name="_Toc136255594"/>
      <w:bookmarkStart w:id="417" w:name="_Toc153616093"/>
      <w:r w:rsidRPr="009668D4">
        <w:rPr>
          <w:b/>
          <w:szCs w:val="24"/>
          <w:lang/>
        </w:rPr>
        <w:t>Improvement of Environment Favorable</w:t>
      </w:r>
      <w:bookmarkEnd w:id="416"/>
      <w:bookmarkEnd w:id="417"/>
      <w:r w:rsidRPr="009668D4">
        <w:rPr>
          <w:b/>
          <w:szCs w:val="24"/>
          <w:lang/>
        </w:rPr>
        <w:t xml:space="preserve"> for Women’s Lives and Activities</w:t>
      </w:r>
    </w:p>
    <w:p w:rsidR="005C390B" w:rsidRPr="005C390B" w:rsidRDefault="005C390B" w:rsidP="005C390B">
      <w:pPr>
        <w:rPr>
          <w:lang w:val="en-US" w:eastAsia="ja-JP"/>
        </w:rPr>
      </w:pPr>
    </w:p>
    <w:p w:rsidR="009668D4" w:rsidRPr="009668D4" w:rsidRDefault="009668D4" w:rsidP="009668D4">
      <w:pPr>
        <w:spacing w:line="240" w:lineRule="auto"/>
        <w:rPr>
          <w:spacing w:val="0"/>
          <w:w w:val="100"/>
          <w:sz w:val="24"/>
          <w:szCs w:val="24"/>
        </w:rPr>
      </w:pPr>
      <w:r w:rsidRPr="009668D4">
        <w:rPr>
          <w:rFonts w:hint="eastAsia"/>
          <w:spacing w:val="0"/>
          <w:w w:val="100"/>
          <w:sz w:val="24"/>
          <w:szCs w:val="24"/>
        </w:rPr>
        <w:t>382.</w:t>
      </w:r>
      <w:r w:rsidRPr="009668D4">
        <w:rPr>
          <w:rFonts w:hint="eastAsia"/>
          <w:spacing w:val="0"/>
          <w:w w:val="100"/>
          <w:sz w:val="24"/>
          <w:szCs w:val="24"/>
        </w:rPr>
        <w:tab/>
      </w:r>
      <w:r w:rsidRPr="009668D4">
        <w:rPr>
          <w:spacing w:val="0"/>
          <w:w w:val="100"/>
          <w:sz w:val="24"/>
          <w:szCs w:val="24"/>
        </w:rPr>
        <w:t>The population of workers engaged in agriculture, forestry, and fisheries is expected to decline significantly in the future. It is therefore necessary to cultivate the widest range of human resources in these industries. To do so, efforts must be made to create an environment where motivated women can make full use of their capabilities and participate in their local communities</w:t>
      </w:r>
      <w:r w:rsidRPr="009668D4" w:rsidDel="004127BE">
        <w:rPr>
          <w:spacing w:val="0"/>
          <w:w w:val="100"/>
          <w:sz w:val="24"/>
          <w:szCs w:val="24"/>
        </w:rPr>
        <w:t xml:space="preserve"> </w:t>
      </w:r>
      <w:r w:rsidRPr="009668D4">
        <w:rPr>
          <w:spacing w:val="0"/>
          <w:w w:val="100"/>
          <w:sz w:val="24"/>
          <w:szCs w:val="24"/>
        </w:rPr>
        <w:t>as they make policy regarding these industries or management. To this end, steps are being taken including providing information and promoting the development of women’s networks in such communities.</w:t>
      </w:r>
    </w:p>
    <w:p w:rsidR="009668D4" w:rsidRPr="009668D4" w:rsidRDefault="009668D4" w:rsidP="00285DEF">
      <w:pPr>
        <w:overflowPunct w:val="0"/>
        <w:spacing w:line="240" w:lineRule="auto"/>
        <w:ind w:left="31680" w:hangingChars="100" w:firstLine="31680"/>
        <w:jc w:val="both"/>
        <w:rPr>
          <w:spacing w:val="0"/>
          <w:w w:val="100"/>
          <w:sz w:val="24"/>
          <w:szCs w:val="24"/>
          <w:lang/>
        </w:rPr>
      </w:pPr>
    </w:p>
    <w:p w:rsidR="009668D4" w:rsidRDefault="009668D4" w:rsidP="005C390B">
      <w:pPr>
        <w:pStyle w:val="Heading2"/>
        <w:keepLines/>
        <w:numPr>
          <w:ilvl w:val="0"/>
          <w:numId w:val="68"/>
        </w:numPr>
        <w:rPr>
          <w:b/>
          <w:szCs w:val="24"/>
          <w:lang/>
        </w:rPr>
      </w:pPr>
      <w:bookmarkStart w:id="418" w:name="_Toc136255595"/>
      <w:bookmarkStart w:id="419" w:name="_Toc153616094"/>
      <w:r w:rsidRPr="009668D4">
        <w:rPr>
          <w:b/>
          <w:szCs w:val="24"/>
          <w:lang/>
        </w:rPr>
        <w:t>Improvement of Women’s Economic Status in Rural Areas</w:t>
      </w:r>
      <w:bookmarkEnd w:id="418"/>
      <w:bookmarkEnd w:id="419"/>
    </w:p>
    <w:p w:rsidR="005C390B" w:rsidRPr="005C390B" w:rsidRDefault="005C390B" w:rsidP="005C390B">
      <w:pPr>
        <w:keepNext/>
        <w:keepLines/>
        <w:rPr>
          <w:lang w:val="en-US" w:eastAsia="ja-JP"/>
        </w:rPr>
      </w:pPr>
    </w:p>
    <w:p w:rsidR="009668D4" w:rsidRPr="009668D4" w:rsidRDefault="009668D4" w:rsidP="005C390B">
      <w:pPr>
        <w:keepNext/>
        <w:keepLines/>
        <w:spacing w:line="240" w:lineRule="auto"/>
        <w:jc w:val="both"/>
        <w:rPr>
          <w:spacing w:val="0"/>
          <w:w w:val="100"/>
          <w:sz w:val="24"/>
          <w:szCs w:val="24"/>
          <w:lang/>
        </w:rPr>
      </w:pPr>
      <w:r w:rsidRPr="009668D4">
        <w:rPr>
          <w:rFonts w:hint="eastAsia"/>
          <w:spacing w:val="0"/>
          <w:w w:val="100"/>
          <w:sz w:val="24"/>
          <w:szCs w:val="24"/>
          <w:lang/>
        </w:rPr>
        <w:t>383.</w:t>
      </w:r>
      <w:r w:rsidRPr="009668D4">
        <w:rPr>
          <w:rFonts w:hint="eastAsia"/>
          <w:spacing w:val="0"/>
          <w:w w:val="100"/>
          <w:sz w:val="24"/>
          <w:szCs w:val="24"/>
          <w:lang/>
        </w:rPr>
        <w:tab/>
      </w:r>
      <w:r w:rsidRPr="009668D4">
        <w:rPr>
          <w:spacing w:val="0"/>
          <w:w w:val="100"/>
          <w:sz w:val="24"/>
          <w:szCs w:val="24"/>
          <w:lang/>
        </w:rPr>
        <w:t>According to the survey conducted in 2004, more than 90% of women engaged in agriculture express a desire to receive wages and salaries for their work in farming. However, only 49.6% of women actually receive some form of compensation for engaging in agriculture according to the survey conducted in 2003.</w:t>
      </w:r>
    </w:p>
    <w:p w:rsidR="009668D4" w:rsidRPr="009668D4" w:rsidRDefault="009668D4" w:rsidP="009668D4">
      <w:pPr>
        <w:overflowPunct w:val="0"/>
        <w:spacing w:line="240" w:lineRule="auto"/>
        <w:jc w:val="both"/>
        <w:rPr>
          <w:spacing w:val="0"/>
          <w:w w:val="100"/>
          <w:sz w:val="24"/>
          <w:szCs w:val="24"/>
        </w:rPr>
      </w:pPr>
    </w:p>
    <w:p w:rsidR="009668D4" w:rsidRPr="009668D4" w:rsidRDefault="009668D4" w:rsidP="009668D4">
      <w:pPr>
        <w:overflowPunct w:val="0"/>
        <w:spacing w:line="240" w:lineRule="auto"/>
        <w:jc w:val="both"/>
        <w:rPr>
          <w:spacing w:val="0"/>
          <w:w w:val="100"/>
          <w:sz w:val="24"/>
          <w:szCs w:val="24"/>
        </w:rPr>
      </w:pPr>
      <w:r w:rsidRPr="009668D4">
        <w:rPr>
          <w:rFonts w:hint="eastAsia"/>
          <w:spacing w:val="0"/>
          <w:w w:val="100"/>
          <w:sz w:val="24"/>
          <w:szCs w:val="24"/>
        </w:rPr>
        <w:t>384.</w:t>
      </w:r>
      <w:r w:rsidRPr="009668D4">
        <w:rPr>
          <w:rFonts w:hint="eastAsia"/>
          <w:spacing w:val="0"/>
          <w:w w:val="100"/>
          <w:sz w:val="24"/>
          <w:szCs w:val="24"/>
        </w:rPr>
        <w:tab/>
      </w:r>
      <w:r w:rsidRPr="009668D4">
        <w:rPr>
          <w:spacing w:val="0"/>
          <w:w w:val="100"/>
          <w:sz w:val="24"/>
          <w:szCs w:val="24"/>
        </w:rPr>
        <w:t>In recent years, an increasing number of farm households have concluded Family Business Agreements that set wages, number of holidays and other matters on the basis of negotiations among family members. In 2005, approximately 32,000 households concluded such Family Business Agreements.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8"/>
        </w:numPr>
        <w:rPr>
          <w:b/>
          <w:szCs w:val="24"/>
        </w:rPr>
      </w:pPr>
      <w:bookmarkStart w:id="420" w:name="_Toc136255596"/>
      <w:bookmarkStart w:id="421" w:name="_Toc153616095"/>
      <w:r w:rsidRPr="009668D4">
        <w:rPr>
          <w:b/>
          <w:szCs w:val="24"/>
        </w:rPr>
        <w:t>Consolidation of Women’s Status as Executive Female Farmers</w:t>
      </w:r>
      <w:bookmarkEnd w:id="420"/>
      <w:bookmarkEnd w:id="421"/>
    </w:p>
    <w:p w:rsidR="005C390B" w:rsidRPr="005C390B" w:rsidRDefault="005C390B" w:rsidP="005C390B">
      <w:pPr>
        <w:rPr>
          <w:lang w:val="en-US" w:eastAsia="ja-JP"/>
        </w:rPr>
      </w:pPr>
    </w:p>
    <w:p w:rsidR="009668D4" w:rsidRPr="009668D4" w:rsidRDefault="009668D4" w:rsidP="005D10FA">
      <w:pPr>
        <w:spacing w:line="240" w:lineRule="auto"/>
        <w:rPr>
          <w:spacing w:val="0"/>
          <w:w w:val="100"/>
          <w:sz w:val="24"/>
          <w:szCs w:val="24"/>
          <w:lang/>
        </w:rPr>
      </w:pPr>
      <w:r w:rsidRPr="009668D4">
        <w:rPr>
          <w:rFonts w:hint="eastAsia"/>
          <w:spacing w:val="0"/>
          <w:w w:val="100"/>
          <w:sz w:val="24"/>
          <w:szCs w:val="24"/>
        </w:rPr>
        <w:t>385.</w:t>
      </w:r>
      <w:r w:rsidRPr="009668D4">
        <w:rPr>
          <w:rFonts w:hint="eastAsia"/>
          <w:spacing w:val="0"/>
          <w:w w:val="100"/>
          <w:sz w:val="24"/>
          <w:szCs w:val="24"/>
        </w:rPr>
        <w:tab/>
      </w:r>
      <w:r w:rsidRPr="009668D4">
        <w:rPr>
          <w:spacing w:val="0"/>
          <w:w w:val="100"/>
          <w:sz w:val="24"/>
          <w:szCs w:val="24"/>
        </w:rPr>
        <w:t>The system of accredit</w:t>
      </w:r>
      <w:r w:rsidRPr="009668D4">
        <w:rPr>
          <w:rFonts w:hint="eastAsia"/>
          <w:spacing w:val="0"/>
          <w:w w:val="100"/>
          <w:sz w:val="24"/>
          <w:szCs w:val="24"/>
        </w:rPr>
        <w:t>ation of</w:t>
      </w:r>
      <w:r w:rsidRPr="009668D4">
        <w:rPr>
          <w:spacing w:val="0"/>
          <w:w w:val="100"/>
          <w:sz w:val="24"/>
          <w:szCs w:val="24"/>
        </w:rPr>
        <w:t xml:space="preserve"> farmer was revised in June 2003. </w:t>
      </w:r>
      <w:r w:rsidRPr="009668D4">
        <w:rPr>
          <w:rFonts w:hint="eastAsia"/>
          <w:spacing w:val="0"/>
          <w:w w:val="100"/>
          <w:sz w:val="24"/>
          <w:szCs w:val="24"/>
        </w:rPr>
        <w:t>In a recent society where</w:t>
      </w:r>
      <w:r w:rsidRPr="009668D4">
        <w:rPr>
          <w:spacing w:val="0"/>
          <w:w w:val="100"/>
          <w:sz w:val="24"/>
          <w:szCs w:val="24"/>
        </w:rPr>
        <w:t xml:space="preserve"> the number of </w:t>
      </w:r>
      <w:r w:rsidRPr="009668D4">
        <w:rPr>
          <w:rFonts w:hint="eastAsia"/>
          <w:spacing w:val="0"/>
          <w:w w:val="100"/>
          <w:sz w:val="24"/>
          <w:szCs w:val="24"/>
        </w:rPr>
        <w:t xml:space="preserve">female farmers </w:t>
      </w:r>
      <w:r w:rsidRPr="009668D4">
        <w:rPr>
          <w:spacing w:val="0"/>
          <w:w w:val="100"/>
          <w:sz w:val="24"/>
          <w:szCs w:val="24"/>
        </w:rPr>
        <w:t xml:space="preserve">who participate in decision making </w:t>
      </w:r>
      <w:r w:rsidRPr="009668D4">
        <w:rPr>
          <w:rFonts w:hint="eastAsia"/>
          <w:spacing w:val="0"/>
          <w:w w:val="100"/>
          <w:sz w:val="24"/>
          <w:szCs w:val="24"/>
        </w:rPr>
        <w:t xml:space="preserve">process is </w:t>
      </w:r>
      <w:r w:rsidRPr="009668D4">
        <w:rPr>
          <w:spacing w:val="0"/>
          <w:w w:val="100"/>
          <w:sz w:val="24"/>
          <w:szCs w:val="24"/>
        </w:rPr>
        <w:t>growing,</w:t>
      </w:r>
      <w:r w:rsidRPr="009668D4">
        <w:rPr>
          <w:rFonts w:hint="eastAsia"/>
          <w:spacing w:val="0"/>
          <w:w w:val="100"/>
          <w:sz w:val="24"/>
          <w:szCs w:val="24"/>
        </w:rPr>
        <w:t xml:space="preserve"> certified farmer, as </w:t>
      </w:r>
      <w:r w:rsidRPr="009668D4">
        <w:rPr>
          <w:spacing w:val="0"/>
          <w:w w:val="100"/>
          <w:sz w:val="24"/>
          <w:szCs w:val="24"/>
        </w:rPr>
        <w:t>joint ownership</w:t>
      </w:r>
      <w:r w:rsidRPr="009668D4">
        <w:rPr>
          <w:rFonts w:hint="eastAsia"/>
          <w:spacing w:val="0"/>
          <w:w w:val="100"/>
          <w:sz w:val="24"/>
          <w:szCs w:val="24"/>
        </w:rPr>
        <w:t xml:space="preserve"> is given to the married couple running farming business.</w:t>
      </w:r>
      <w:r w:rsidR="005D10FA">
        <w:rPr>
          <w:spacing w:val="0"/>
          <w:w w:val="100"/>
          <w:sz w:val="24"/>
          <w:szCs w:val="24"/>
        </w:rPr>
        <w:t xml:space="preserve"> </w:t>
      </w:r>
      <w:r w:rsidRPr="009668D4">
        <w:rPr>
          <w:spacing w:val="0"/>
          <w:w w:val="100"/>
          <w:sz w:val="24"/>
          <w:szCs w:val="24"/>
        </w:rPr>
        <w:t xml:space="preserve">Additionally, </w:t>
      </w:r>
      <w:r w:rsidRPr="009668D4">
        <w:rPr>
          <w:rFonts w:hint="eastAsia"/>
          <w:spacing w:val="0"/>
          <w:w w:val="100"/>
          <w:sz w:val="24"/>
          <w:szCs w:val="24"/>
        </w:rPr>
        <w:t>in accordance with</w:t>
      </w:r>
      <w:r w:rsidRPr="009668D4">
        <w:rPr>
          <w:spacing w:val="0"/>
          <w:w w:val="100"/>
          <w:sz w:val="24"/>
          <w:szCs w:val="24"/>
        </w:rPr>
        <w:t xml:space="preserve"> the New Basic Plan for Food, Agriculture and Rural Area and the Second Basic Plan for Gender Equality</w:t>
      </w:r>
      <w:r w:rsidRPr="009668D4">
        <w:rPr>
          <w:rFonts w:hint="eastAsia"/>
          <w:spacing w:val="0"/>
          <w:w w:val="100"/>
          <w:sz w:val="24"/>
          <w:szCs w:val="24"/>
        </w:rPr>
        <w:t xml:space="preserve"> (</w:t>
      </w:r>
      <w:r w:rsidRPr="009668D4">
        <w:rPr>
          <w:spacing w:val="0"/>
          <w:w w:val="100"/>
          <w:sz w:val="24"/>
          <w:szCs w:val="24"/>
        </w:rPr>
        <w:t>both formulated in 2005</w:t>
      </w:r>
      <w:r w:rsidRPr="009668D4">
        <w:rPr>
          <w:rFonts w:hint="eastAsia"/>
          <w:spacing w:val="0"/>
          <w:w w:val="100"/>
          <w:sz w:val="24"/>
          <w:szCs w:val="24"/>
        </w:rPr>
        <w:t>)</w:t>
      </w:r>
      <w:r w:rsidRPr="009668D4">
        <w:rPr>
          <w:spacing w:val="0"/>
          <w:w w:val="100"/>
          <w:sz w:val="24"/>
          <w:szCs w:val="24"/>
        </w:rPr>
        <w:t xml:space="preserve">, </w:t>
      </w:r>
      <w:r w:rsidRPr="009668D4">
        <w:rPr>
          <w:rFonts w:hint="eastAsia"/>
          <w:spacing w:val="0"/>
          <w:w w:val="100"/>
          <w:sz w:val="24"/>
          <w:szCs w:val="24"/>
        </w:rPr>
        <w:t xml:space="preserve">promotion of </w:t>
      </w:r>
      <w:r w:rsidRPr="009668D4">
        <w:rPr>
          <w:spacing w:val="0"/>
          <w:w w:val="100"/>
          <w:sz w:val="24"/>
          <w:szCs w:val="24"/>
        </w:rPr>
        <w:t>Family Business Agreements, certified female farmers, and the incorporation of their farm operation</w:t>
      </w:r>
      <w:r w:rsidRPr="009668D4">
        <w:rPr>
          <w:rFonts w:hint="eastAsia"/>
          <w:spacing w:val="0"/>
          <w:w w:val="100"/>
          <w:sz w:val="24"/>
          <w:szCs w:val="24"/>
        </w:rPr>
        <w:t xml:space="preserve"> were contained, and the actions are promoted</w:t>
      </w:r>
      <w:r w:rsidRPr="009668D4">
        <w:rPr>
          <w:spacing w:val="0"/>
          <w:w w:val="100"/>
          <w:sz w:val="24"/>
          <w:szCs w:val="24"/>
        </w:rPr>
        <w:t>.</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1"/>
        <w:jc w:val="both"/>
        <w:rPr>
          <w:b/>
          <w:u w:val="single"/>
        </w:rPr>
      </w:pPr>
      <w:bookmarkStart w:id="422" w:name="_Toc136255597"/>
      <w:bookmarkStart w:id="423" w:name="_Toc153616096"/>
      <w:r w:rsidRPr="009668D4">
        <w:rPr>
          <w:b/>
          <w:u w:val="single"/>
        </w:rPr>
        <w:t>2. Ensuring Women’s Participation and the Benefits in the Development of Rural Areas</w:t>
      </w:r>
      <w:bookmarkEnd w:id="422"/>
      <w:bookmarkEnd w:id="423"/>
    </w:p>
    <w:p w:rsidR="005C390B" w:rsidRPr="005C390B" w:rsidRDefault="005C390B" w:rsidP="005C390B">
      <w:pPr>
        <w:rPr>
          <w:lang w:val="en-US" w:eastAsia="ja-JP"/>
        </w:rPr>
      </w:pPr>
    </w:p>
    <w:p w:rsidR="009668D4" w:rsidRDefault="009668D4" w:rsidP="009668D4">
      <w:pPr>
        <w:pStyle w:val="Heading2"/>
        <w:numPr>
          <w:ilvl w:val="0"/>
          <w:numId w:val="69"/>
        </w:numPr>
        <w:rPr>
          <w:b/>
          <w:szCs w:val="24"/>
          <w:lang/>
        </w:rPr>
      </w:pPr>
      <w:bookmarkStart w:id="424" w:name="_Toc136255598"/>
      <w:bookmarkStart w:id="425" w:name="_Toc153616097"/>
      <w:r w:rsidRPr="009668D4">
        <w:rPr>
          <w:b/>
          <w:szCs w:val="24"/>
          <w:lang/>
        </w:rPr>
        <w:t>Farmers’ Pension Fund</w:t>
      </w:r>
      <w:bookmarkEnd w:id="424"/>
      <w:bookmarkEnd w:id="425"/>
    </w:p>
    <w:p w:rsidR="005C390B" w:rsidRPr="005C390B" w:rsidRDefault="005C390B" w:rsidP="005C390B">
      <w:pPr>
        <w:rPr>
          <w:lang w:val="en-US" w:eastAsia="ja-JP"/>
        </w:rPr>
      </w:pPr>
    </w:p>
    <w:p w:rsidR="009668D4" w:rsidRPr="009668D4" w:rsidRDefault="009668D4" w:rsidP="009668D4">
      <w:pPr>
        <w:overflowPunct w:val="0"/>
        <w:spacing w:line="240" w:lineRule="auto"/>
        <w:jc w:val="both"/>
        <w:rPr>
          <w:rFonts w:hint="eastAsia"/>
          <w:spacing w:val="0"/>
          <w:w w:val="100"/>
          <w:sz w:val="24"/>
          <w:szCs w:val="24"/>
          <w:lang/>
        </w:rPr>
      </w:pPr>
      <w:r w:rsidRPr="009668D4">
        <w:rPr>
          <w:rFonts w:hint="eastAsia"/>
          <w:spacing w:val="0"/>
          <w:w w:val="100"/>
          <w:sz w:val="24"/>
          <w:szCs w:val="24"/>
        </w:rPr>
        <w:t>386.</w:t>
      </w:r>
      <w:r w:rsidRPr="009668D4">
        <w:rPr>
          <w:rFonts w:hint="eastAsia"/>
          <w:spacing w:val="0"/>
          <w:w w:val="100"/>
          <w:sz w:val="24"/>
          <w:szCs w:val="24"/>
        </w:rPr>
        <w:tab/>
        <w:t>Since</w:t>
      </w:r>
      <w:r w:rsidRPr="009668D4">
        <w:rPr>
          <w:spacing w:val="0"/>
          <w:w w:val="100"/>
          <w:sz w:val="24"/>
          <w:szCs w:val="24"/>
        </w:rPr>
        <w:t xml:space="preserve"> 2002, any female </w:t>
      </w:r>
      <w:r w:rsidRPr="009668D4">
        <w:rPr>
          <w:rFonts w:hint="eastAsia"/>
          <w:spacing w:val="0"/>
          <w:w w:val="100"/>
          <w:sz w:val="24"/>
          <w:szCs w:val="24"/>
        </w:rPr>
        <w:t xml:space="preserve">engaged in agriculture, who is insured under </w:t>
      </w:r>
      <w:r w:rsidRPr="009668D4">
        <w:rPr>
          <w:spacing w:val="0"/>
          <w:w w:val="100"/>
          <w:sz w:val="24"/>
          <w:szCs w:val="24"/>
        </w:rPr>
        <w:t xml:space="preserve">National Pension Category I </w:t>
      </w:r>
      <w:r w:rsidRPr="009668D4">
        <w:rPr>
          <w:rFonts w:hint="eastAsia"/>
          <w:spacing w:val="0"/>
          <w:w w:val="100"/>
          <w:sz w:val="24"/>
          <w:szCs w:val="24"/>
        </w:rPr>
        <w:t>with the age under</w:t>
      </w:r>
      <w:r w:rsidRPr="009668D4">
        <w:rPr>
          <w:spacing w:val="0"/>
          <w:w w:val="100"/>
          <w:sz w:val="24"/>
          <w:szCs w:val="24"/>
        </w:rPr>
        <w:t xml:space="preserve"> 60</w:t>
      </w:r>
      <w:r w:rsidRPr="009668D4">
        <w:rPr>
          <w:rFonts w:hint="eastAsia"/>
          <w:spacing w:val="0"/>
          <w:w w:val="100"/>
          <w:sz w:val="24"/>
          <w:szCs w:val="24"/>
        </w:rPr>
        <w:t xml:space="preserve"> </w:t>
      </w:r>
      <w:r w:rsidRPr="009668D4">
        <w:rPr>
          <w:spacing w:val="0"/>
          <w:w w:val="100"/>
          <w:sz w:val="24"/>
          <w:szCs w:val="24"/>
        </w:rPr>
        <w:t xml:space="preserve">can join the Farmers’ Pension Fund even without owning farmland, due to the 2001 Farmers’ Pension Fund Law amendment. </w:t>
      </w:r>
      <w:r w:rsidRPr="009668D4">
        <w:rPr>
          <w:spacing w:val="0"/>
          <w:w w:val="100"/>
          <w:sz w:val="24"/>
          <w:szCs w:val="24"/>
          <w:lang/>
        </w:rPr>
        <w:t>Further</w:t>
      </w:r>
      <w:r w:rsidRPr="009668D4">
        <w:rPr>
          <w:rFonts w:hint="eastAsia"/>
          <w:spacing w:val="0"/>
          <w:w w:val="100"/>
          <w:sz w:val="24"/>
          <w:szCs w:val="24"/>
          <w:lang/>
        </w:rPr>
        <w:t>more</w:t>
      </w:r>
      <w:r w:rsidRPr="009668D4">
        <w:rPr>
          <w:spacing w:val="0"/>
          <w:w w:val="100"/>
          <w:sz w:val="24"/>
          <w:szCs w:val="24"/>
          <w:lang/>
        </w:rPr>
        <w:t>, spouses and successors who conclude</w:t>
      </w:r>
      <w:r w:rsidRPr="009668D4">
        <w:rPr>
          <w:rFonts w:hint="eastAsia"/>
          <w:spacing w:val="0"/>
          <w:w w:val="100"/>
          <w:sz w:val="24"/>
          <w:szCs w:val="24"/>
          <w:lang/>
        </w:rPr>
        <w:t>d</w:t>
      </w:r>
      <w:r w:rsidRPr="009668D4">
        <w:rPr>
          <w:spacing w:val="0"/>
          <w:w w:val="100"/>
          <w:sz w:val="24"/>
          <w:szCs w:val="24"/>
          <w:lang/>
        </w:rPr>
        <w:t xml:space="preserve"> Family Business Agreements </w:t>
      </w:r>
      <w:r w:rsidRPr="009668D4">
        <w:rPr>
          <w:rFonts w:hint="eastAsia"/>
          <w:spacing w:val="0"/>
          <w:w w:val="100"/>
          <w:sz w:val="24"/>
          <w:szCs w:val="24"/>
          <w:lang/>
        </w:rPr>
        <w:t>can be</w:t>
      </w:r>
      <w:r w:rsidRPr="009668D4">
        <w:rPr>
          <w:spacing w:val="0"/>
          <w:w w:val="100"/>
          <w:sz w:val="24"/>
          <w:szCs w:val="24"/>
          <w:lang/>
        </w:rPr>
        <w:t xml:space="preserve"> </w:t>
      </w:r>
      <w:r w:rsidRPr="009668D4">
        <w:rPr>
          <w:rFonts w:hint="eastAsia"/>
          <w:spacing w:val="0"/>
          <w:w w:val="100"/>
          <w:sz w:val="24"/>
          <w:szCs w:val="24"/>
          <w:lang/>
        </w:rPr>
        <w:t>the</w:t>
      </w:r>
      <w:r w:rsidRPr="009668D4">
        <w:rPr>
          <w:spacing w:val="0"/>
          <w:w w:val="100"/>
          <w:sz w:val="24"/>
          <w:szCs w:val="24"/>
          <w:lang/>
        </w:rPr>
        <w:t xml:space="preserve"> </w:t>
      </w:r>
      <w:r w:rsidRPr="009668D4">
        <w:rPr>
          <w:rFonts w:hint="eastAsia"/>
          <w:spacing w:val="0"/>
          <w:w w:val="100"/>
          <w:sz w:val="24"/>
          <w:szCs w:val="24"/>
          <w:lang/>
        </w:rPr>
        <w:t>subject of</w:t>
      </w:r>
      <w:r w:rsidRPr="009668D4">
        <w:rPr>
          <w:spacing w:val="0"/>
          <w:w w:val="100"/>
          <w:sz w:val="24"/>
          <w:szCs w:val="24"/>
          <w:lang/>
        </w:rPr>
        <w:t xml:space="preserve"> the aid policy</w:t>
      </w:r>
      <w:r w:rsidRPr="009668D4">
        <w:rPr>
          <w:rFonts w:hint="eastAsia"/>
          <w:spacing w:val="0"/>
          <w:w w:val="100"/>
          <w:sz w:val="24"/>
          <w:szCs w:val="24"/>
          <w:lang/>
        </w:rPr>
        <w:t>, those people are</w:t>
      </w:r>
      <w:r w:rsidRPr="009668D4">
        <w:rPr>
          <w:spacing w:val="0"/>
          <w:w w:val="100"/>
          <w:sz w:val="24"/>
          <w:szCs w:val="24"/>
          <w:lang/>
        </w:rPr>
        <w:t xml:space="preserve"> eligible to receive the Government’s subsidy for their insurance expenses. </w:t>
      </w:r>
    </w:p>
    <w:p w:rsidR="009668D4" w:rsidRPr="009668D4" w:rsidRDefault="009668D4" w:rsidP="009668D4">
      <w:pPr>
        <w:overflowPunct w:val="0"/>
        <w:spacing w:line="240" w:lineRule="auto"/>
        <w:jc w:val="both"/>
        <w:rPr>
          <w:rFonts w:hint="eastAsia"/>
          <w:spacing w:val="0"/>
          <w:w w:val="100"/>
          <w:sz w:val="24"/>
          <w:szCs w:val="24"/>
          <w:lang/>
        </w:rPr>
      </w:pPr>
    </w:p>
    <w:p w:rsidR="009668D4" w:rsidRPr="009668D4" w:rsidRDefault="009668D4" w:rsidP="009668D4">
      <w:pPr>
        <w:overflowPunct w:val="0"/>
        <w:spacing w:line="240" w:lineRule="auto"/>
        <w:jc w:val="both"/>
        <w:rPr>
          <w:spacing w:val="0"/>
          <w:w w:val="100"/>
        </w:rPr>
      </w:pPr>
      <w:r w:rsidRPr="009668D4">
        <w:rPr>
          <w:rFonts w:hint="eastAsia"/>
          <w:spacing w:val="0"/>
          <w:w w:val="100"/>
          <w:sz w:val="24"/>
          <w:szCs w:val="24"/>
          <w:lang/>
        </w:rPr>
        <w:t>387.</w:t>
      </w:r>
      <w:r w:rsidRPr="009668D4">
        <w:rPr>
          <w:rFonts w:hint="eastAsia"/>
          <w:spacing w:val="0"/>
          <w:w w:val="100"/>
          <w:sz w:val="24"/>
          <w:szCs w:val="24"/>
          <w:lang/>
        </w:rPr>
        <w:tab/>
      </w:r>
      <w:r w:rsidRPr="009668D4">
        <w:rPr>
          <w:spacing w:val="0"/>
          <w:w w:val="100"/>
          <w:sz w:val="24"/>
          <w:szCs w:val="24"/>
          <w:lang/>
        </w:rPr>
        <w:t xml:space="preserve">The revision of the law </w:t>
      </w:r>
      <w:r w:rsidRPr="009668D4">
        <w:rPr>
          <w:rFonts w:hint="eastAsia"/>
          <w:spacing w:val="0"/>
          <w:w w:val="100"/>
          <w:sz w:val="24"/>
          <w:szCs w:val="24"/>
          <w:lang/>
        </w:rPr>
        <w:t>did not only to make</w:t>
      </w:r>
      <w:r w:rsidRPr="009668D4">
        <w:rPr>
          <w:spacing w:val="0"/>
          <w:w w:val="100"/>
          <w:sz w:val="24"/>
          <w:szCs w:val="24"/>
          <w:lang/>
        </w:rPr>
        <w:t xml:space="preserve"> it easier for women to receive pension benefits but also to raise their social status as farm</w:t>
      </w:r>
      <w:r w:rsidRPr="009668D4">
        <w:rPr>
          <w:rFonts w:hint="eastAsia"/>
          <w:spacing w:val="0"/>
          <w:w w:val="100"/>
          <w:sz w:val="24"/>
          <w:szCs w:val="24"/>
          <w:lang/>
        </w:rPr>
        <w:t xml:space="preserve">ing business </w:t>
      </w:r>
      <w:r w:rsidRPr="009668D4">
        <w:rPr>
          <w:spacing w:val="0"/>
          <w:w w:val="100"/>
          <w:sz w:val="24"/>
          <w:szCs w:val="24"/>
          <w:lang/>
        </w:rPr>
        <w:t xml:space="preserve">management. The ratio of women under the Farmers’ Pension Fund increased from 5.9% in 2001 to 7.6% in 2004. Efforts will be </w:t>
      </w:r>
      <w:r w:rsidRPr="009668D4">
        <w:rPr>
          <w:rFonts w:hint="eastAsia"/>
          <w:spacing w:val="0"/>
          <w:w w:val="100"/>
          <w:sz w:val="24"/>
          <w:szCs w:val="24"/>
          <w:lang/>
        </w:rPr>
        <w:t xml:space="preserve">further </w:t>
      </w:r>
      <w:r w:rsidRPr="009668D4">
        <w:rPr>
          <w:spacing w:val="0"/>
          <w:w w:val="100"/>
          <w:sz w:val="24"/>
          <w:szCs w:val="24"/>
          <w:lang/>
        </w:rPr>
        <w:t xml:space="preserve">made to </w:t>
      </w:r>
      <w:r w:rsidRPr="009668D4">
        <w:rPr>
          <w:rFonts w:hint="eastAsia"/>
          <w:spacing w:val="0"/>
          <w:w w:val="100"/>
          <w:sz w:val="24"/>
          <w:szCs w:val="24"/>
          <w:lang/>
        </w:rPr>
        <w:t>inform</w:t>
      </w:r>
      <w:r w:rsidRPr="009668D4">
        <w:rPr>
          <w:spacing w:val="0"/>
          <w:w w:val="100"/>
          <w:sz w:val="24"/>
          <w:szCs w:val="24"/>
          <w:lang/>
        </w:rPr>
        <w:t xml:space="preserve"> more farmers about this pension scheme.</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9"/>
        </w:numPr>
        <w:rPr>
          <w:b/>
          <w:szCs w:val="24"/>
          <w:lang/>
        </w:rPr>
      </w:pPr>
      <w:bookmarkStart w:id="426" w:name="_Toc136255599"/>
      <w:bookmarkStart w:id="427" w:name="_Toc153616098"/>
      <w:r w:rsidRPr="009668D4">
        <w:rPr>
          <w:rFonts w:hint="eastAsia"/>
          <w:b/>
          <w:szCs w:val="24"/>
          <w:lang/>
        </w:rPr>
        <w:t>Income Generating Activities</w:t>
      </w:r>
      <w:bookmarkEnd w:id="426"/>
      <w:bookmarkEnd w:id="427"/>
    </w:p>
    <w:p w:rsidR="005C390B" w:rsidRPr="005C390B" w:rsidRDefault="005C390B" w:rsidP="005C390B">
      <w:pPr>
        <w:rPr>
          <w:lang w:val="en-US" w:eastAsia="ja-JP"/>
        </w:rPr>
      </w:pPr>
    </w:p>
    <w:p w:rsidR="009668D4" w:rsidRPr="009668D4" w:rsidRDefault="009668D4" w:rsidP="009668D4">
      <w:pPr>
        <w:overflowPunct w:val="0"/>
        <w:spacing w:line="240" w:lineRule="auto"/>
        <w:jc w:val="both"/>
        <w:rPr>
          <w:spacing w:val="0"/>
          <w:w w:val="100"/>
          <w:sz w:val="24"/>
          <w:szCs w:val="24"/>
          <w:lang/>
        </w:rPr>
      </w:pPr>
      <w:r w:rsidRPr="009668D4">
        <w:rPr>
          <w:rFonts w:hint="eastAsia"/>
          <w:spacing w:val="0"/>
          <w:w w:val="100"/>
          <w:sz w:val="24"/>
          <w:szCs w:val="24"/>
          <w:lang/>
        </w:rPr>
        <w:t>388.</w:t>
      </w:r>
      <w:r w:rsidRPr="009668D4">
        <w:rPr>
          <w:rFonts w:hint="eastAsia"/>
          <w:spacing w:val="0"/>
          <w:w w:val="100"/>
          <w:sz w:val="24"/>
          <w:szCs w:val="24"/>
          <w:lang/>
        </w:rPr>
        <w:tab/>
      </w:r>
      <w:r w:rsidRPr="009668D4">
        <w:rPr>
          <w:spacing w:val="0"/>
          <w:w w:val="100"/>
          <w:sz w:val="24"/>
          <w:szCs w:val="24"/>
          <w:lang/>
        </w:rPr>
        <w:t>Income</w:t>
      </w:r>
      <w:r w:rsidRPr="009668D4">
        <w:rPr>
          <w:rFonts w:hint="eastAsia"/>
          <w:spacing w:val="0"/>
          <w:w w:val="100"/>
          <w:sz w:val="24"/>
          <w:szCs w:val="24"/>
          <w:lang/>
        </w:rPr>
        <w:t xml:space="preserve"> </w:t>
      </w:r>
      <w:r w:rsidRPr="009668D4">
        <w:rPr>
          <w:spacing w:val="0"/>
          <w:w w:val="100"/>
          <w:sz w:val="24"/>
          <w:szCs w:val="24"/>
          <w:lang/>
        </w:rPr>
        <w:t xml:space="preserve">generating activities such as morning market and selling of local products have increased year by year </w:t>
      </w:r>
      <w:r w:rsidRPr="009668D4">
        <w:rPr>
          <w:rFonts w:hint="eastAsia"/>
          <w:spacing w:val="0"/>
          <w:w w:val="100"/>
          <w:sz w:val="24"/>
          <w:szCs w:val="24"/>
          <w:lang/>
        </w:rPr>
        <w:t>as</w:t>
      </w:r>
      <w:r w:rsidRPr="009668D4">
        <w:rPr>
          <w:spacing w:val="0"/>
          <w:w w:val="100"/>
          <w:sz w:val="24"/>
          <w:szCs w:val="24"/>
          <w:lang/>
        </w:rPr>
        <w:t xml:space="preserve"> was 9,050 </w:t>
      </w:r>
      <w:r w:rsidRPr="009668D4">
        <w:rPr>
          <w:rFonts w:hint="eastAsia"/>
          <w:spacing w:val="0"/>
          <w:w w:val="100"/>
          <w:sz w:val="24"/>
          <w:szCs w:val="24"/>
          <w:lang/>
        </w:rPr>
        <w:t>such activities</w:t>
      </w:r>
      <w:r w:rsidRPr="009668D4">
        <w:rPr>
          <w:spacing w:val="0"/>
          <w:w w:val="100"/>
          <w:sz w:val="24"/>
          <w:szCs w:val="24"/>
          <w:lang/>
        </w:rPr>
        <w:t xml:space="preserve"> </w:t>
      </w:r>
      <w:r w:rsidRPr="009668D4">
        <w:rPr>
          <w:rFonts w:hint="eastAsia"/>
          <w:spacing w:val="0"/>
          <w:w w:val="100"/>
          <w:sz w:val="24"/>
          <w:szCs w:val="24"/>
          <w:lang/>
        </w:rPr>
        <w:t>made</w:t>
      </w:r>
      <w:r w:rsidRPr="009668D4">
        <w:rPr>
          <w:spacing w:val="0"/>
          <w:w w:val="100"/>
          <w:sz w:val="24"/>
          <w:szCs w:val="24"/>
          <w:lang/>
        </w:rPr>
        <w:t xml:space="preserve"> in 2006. Most femal</w:t>
      </w:r>
      <w:r w:rsidR="005C390B">
        <w:rPr>
          <w:spacing w:val="0"/>
          <w:w w:val="100"/>
          <w:sz w:val="24"/>
          <w:szCs w:val="24"/>
          <w:lang/>
        </w:rPr>
        <w:t>e entrepreneurs earn less than ¥</w:t>
      </w:r>
      <w:r w:rsidRPr="009668D4">
        <w:rPr>
          <w:spacing w:val="0"/>
          <w:w w:val="100"/>
          <w:sz w:val="24"/>
          <w:szCs w:val="24"/>
          <w:lang/>
        </w:rPr>
        <w:t>3</w:t>
      </w:r>
      <w:r w:rsidR="005C390B">
        <w:rPr>
          <w:spacing w:val="0"/>
          <w:w w:val="100"/>
          <w:sz w:val="24"/>
          <w:szCs w:val="24"/>
          <w:lang/>
        </w:rPr>
        <w:t> </w:t>
      </w:r>
      <w:r w:rsidRPr="009668D4">
        <w:rPr>
          <w:spacing w:val="0"/>
          <w:w w:val="100"/>
          <w:sz w:val="24"/>
          <w:szCs w:val="24"/>
          <w:lang/>
        </w:rPr>
        <w:t xml:space="preserve">million, but </w:t>
      </w:r>
      <w:r w:rsidRPr="009668D4">
        <w:rPr>
          <w:rFonts w:hint="eastAsia"/>
          <w:spacing w:val="0"/>
          <w:w w:val="100"/>
          <w:sz w:val="24"/>
          <w:szCs w:val="24"/>
          <w:lang/>
        </w:rPr>
        <w:t>female entrepreneur</w:t>
      </w:r>
      <w:r w:rsidRPr="009668D4">
        <w:rPr>
          <w:spacing w:val="0"/>
          <w:w w:val="100"/>
          <w:sz w:val="24"/>
          <w:szCs w:val="24"/>
          <w:lang/>
        </w:rPr>
        <w:t xml:space="preserve"> with sales of more than </w:t>
      </w:r>
      <w:r w:rsidR="003A721C">
        <w:rPr>
          <w:spacing w:val="0"/>
          <w:w w:val="100"/>
          <w:sz w:val="24"/>
          <w:szCs w:val="24"/>
          <w:lang/>
        </w:rPr>
        <w:t>¥</w:t>
      </w:r>
      <w:r w:rsidRPr="009668D4">
        <w:rPr>
          <w:spacing w:val="0"/>
          <w:w w:val="100"/>
          <w:sz w:val="24"/>
          <w:szCs w:val="24"/>
          <w:lang/>
        </w:rPr>
        <w:t>10 million are definitely on the rise. Also</w:t>
      </w:r>
      <w:r w:rsidRPr="009668D4">
        <w:rPr>
          <w:rFonts w:hint="eastAsia"/>
          <w:spacing w:val="0"/>
          <w:w w:val="100"/>
          <w:sz w:val="24"/>
          <w:szCs w:val="24"/>
          <w:lang/>
        </w:rPr>
        <w:t>,</w:t>
      </w:r>
      <w:r w:rsidRPr="009668D4">
        <w:rPr>
          <w:spacing w:val="0"/>
          <w:w w:val="100"/>
          <w:sz w:val="24"/>
          <w:szCs w:val="24"/>
          <w:lang/>
        </w:rPr>
        <w:t xml:space="preserve"> the number </w:t>
      </w:r>
      <w:r w:rsidRPr="009668D4">
        <w:rPr>
          <w:rFonts w:hint="eastAsia"/>
          <w:spacing w:val="0"/>
          <w:w w:val="100"/>
          <w:sz w:val="24"/>
          <w:szCs w:val="24"/>
          <w:lang/>
        </w:rPr>
        <w:t xml:space="preserve">of </w:t>
      </w:r>
      <w:r w:rsidRPr="009668D4">
        <w:rPr>
          <w:spacing w:val="0"/>
          <w:w w:val="100"/>
          <w:sz w:val="24"/>
          <w:szCs w:val="24"/>
          <w:lang/>
        </w:rPr>
        <w:t>female entrepreneurs</w:t>
      </w:r>
      <w:r w:rsidRPr="009668D4">
        <w:rPr>
          <w:rFonts w:hint="eastAsia"/>
          <w:spacing w:val="0"/>
          <w:w w:val="100"/>
          <w:sz w:val="24"/>
          <w:szCs w:val="24"/>
          <w:lang/>
        </w:rPr>
        <w:t>, who contribute to</w:t>
      </w:r>
      <w:r w:rsidRPr="009668D4">
        <w:rPr>
          <w:spacing w:val="0"/>
          <w:w w:val="100"/>
          <w:sz w:val="24"/>
          <w:szCs w:val="24"/>
          <w:lang/>
        </w:rPr>
        <w:t xml:space="preserve"> improve the economic status of women,</w:t>
      </w:r>
      <w:r w:rsidRPr="009668D4">
        <w:rPr>
          <w:rFonts w:hint="eastAsia"/>
          <w:spacing w:val="0"/>
          <w:w w:val="100"/>
          <w:sz w:val="24"/>
          <w:szCs w:val="24"/>
          <w:lang/>
        </w:rPr>
        <w:t xml:space="preserve"> is increasing. At the same time, these women contribute to </w:t>
      </w:r>
      <w:r w:rsidRPr="009668D4">
        <w:rPr>
          <w:spacing w:val="0"/>
          <w:w w:val="100"/>
          <w:sz w:val="24"/>
          <w:szCs w:val="24"/>
          <w:lang/>
        </w:rPr>
        <w:t>divers</w:t>
      </w:r>
      <w:r w:rsidRPr="009668D4">
        <w:rPr>
          <w:rFonts w:hint="eastAsia"/>
          <w:spacing w:val="0"/>
          <w:w w:val="100"/>
          <w:sz w:val="24"/>
          <w:szCs w:val="24"/>
          <w:lang/>
        </w:rPr>
        <w:t>e</w:t>
      </w:r>
      <w:r w:rsidRPr="009668D4">
        <w:rPr>
          <w:spacing w:val="0"/>
          <w:w w:val="100"/>
          <w:sz w:val="24"/>
          <w:szCs w:val="24"/>
          <w:lang/>
        </w:rPr>
        <w:t xml:space="preserve"> and stabiliz</w:t>
      </w:r>
      <w:r w:rsidRPr="009668D4">
        <w:rPr>
          <w:rFonts w:hint="eastAsia"/>
          <w:spacing w:val="0"/>
          <w:w w:val="100"/>
          <w:sz w:val="24"/>
          <w:szCs w:val="24"/>
          <w:lang/>
        </w:rPr>
        <w:t>e</w:t>
      </w:r>
      <w:r w:rsidRPr="009668D4">
        <w:rPr>
          <w:spacing w:val="0"/>
          <w:w w:val="100"/>
          <w:sz w:val="24"/>
          <w:szCs w:val="24"/>
          <w:lang/>
        </w:rPr>
        <w:t xml:space="preserve"> their business</w:t>
      </w:r>
      <w:r w:rsidRPr="009668D4">
        <w:rPr>
          <w:rFonts w:hint="eastAsia"/>
          <w:spacing w:val="0"/>
          <w:w w:val="100"/>
          <w:sz w:val="24"/>
          <w:szCs w:val="24"/>
          <w:lang/>
        </w:rPr>
        <w:t xml:space="preserve">, and </w:t>
      </w:r>
      <w:r w:rsidRPr="009668D4">
        <w:rPr>
          <w:spacing w:val="0"/>
          <w:w w:val="100"/>
          <w:sz w:val="24"/>
          <w:szCs w:val="24"/>
          <w:lang/>
        </w:rPr>
        <w:t>play a leading role in revitalization of communities.</w:t>
      </w:r>
    </w:p>
    <w:p w:rsidR="009668D4" w:rsidRDefault="009668D4" w:rsidP="009668D4">
      <w:pPr>
        <w:pStyle w:val="Heading2"/>
        <w:numPr>
          <w:ilvl w:val="0"/>
          <w:numId w:val="69"/>
        </w:numPr>
        <w:rPr>
          <w:b/>
          <w:szCs w:val="24"/>
          <w:lang/>
        </w:rPr>
      </w:pPr>
      <w:bookmarkStart w:id="428" w:name="_Toc136255600"/>
      <w:bookmarkStart w:id="429" w:name="_Toc153616099"/>
      <w:r w:rsidRPr="009668D4">
        <w:rPr>
          <w:b/>
          <w:szCs w:val="24"/>
          <w:lang/>
        </w:rPr>
        <w:t>Technical and Management Guidance in Agriculture, Forestry, and Fisheries</w:t>
      </w:r>
      <w:bookmarkEnd w:id="428"/>
      <w:bookmarkEnd w:id="429"/>
    </w:p>
    <w:p w:rsidR="005C390B" w:rsidRPr="005C390B" w:rsidRDefault="005C390B" w:rsidP="005C390B">
      <w:pPr>
        <w:rPr>
          <w:lang w:val="en-US" w:eastAsia="ja-JP"/>
        </w:rPr>
      </w:pPr>
    </w:p>
    <w:p w:rsidR="009668D4" w:rsidRPr="009668D4" w:rsidRDefault="009668D4" w:rsidP="00E81CBA">
      <w:pPr>
        <w:spacing w:line="260" w:lineRule="exact"/>
        <w:rPr>
          <w:spacing w:val="0"/>
          <w:w w:val="100"/>
          <w:sz w:val="24"/>
          <w:szCs w:val="24"/>
        </w:rPr>
      </w:pPr>
      <w:r w:rsidRPr="009668D4">
        <w:rPr>
          <w:rFonts w:hint="eastAsia"/>
          <w:spacing w:val="0"/>
          <w:w w:val="100"/>
          <w:sz w:val="24"/>
          <w:szCs w:val="24"/>
        </w:rPr>
        <w:t>389.</w:t>
      </w:r>
      <w:r w:rsidRPr="009668D4">
        <w:rPr>
          <w:rFonts w:hint="eastAsia"/>
          <w:spacing w:val="0"/>
          <w:w w:val="100"/>
          <w:sz w:val="24"/>
          <w:szCs w:val="24"/>
        </w:rPr>
        <w:tab/>
      </w:r>
      <w:r w:rsidRPr="009668D4">
        <w:rPr>
          <w:spacing w:val="0"/>
          <w:w w:val="100"/>
          <w:sz w:val="24"/>
          <w:szCs w:val="24"/>
        </w:rPr>
        <w:t>Regional agricultural extension service offices provide comprehensive and systematic assistance to people working in the areas of agriculture, forestry, and fisheries, offering technical and management advice, information, and seminars and training courses.</w:t>
      </w:r>
    </w:p>
    <w:p w:rsidR="009668D4" w:rsidRPr="009668D4" w:rsidRDefault="009668D4" w:rsidP="00E81CBA">
      <w:pPr>
        <w:spacing w:line="260" w:lineRule="exact"/>
        <w:rPr>
          <w:spacing w:val="0"/>
          <w:w w:val="100"/>
          <w:sz w:val="24"/>
          <w:szCs w:val="24"/>
        </w:rPr>
      </w:pPr>
    </w:p>
    <w:p w:rsidR="009668D4" w:rsidRPr="009668D4" w:rsidRDefault="009668D4" w:rsidP="00E81CBA">
      <w:pPr>
        <w:spacing w:line="260" w:lineRule="exact"/>
        <w:rPr>
          <w:spacing w:val="0"/>
          <w:w w:val="100"/>
          <w:sz w:val="24"/>
          <w:szCs w:val="24"/>
        </w:rPr>
      </w:pPr>
      <w:r w:rsidRPr="009668D4">
        <w:rPr>
          <w:rFonts w:hint="eastAsia"/>
          <w:spacing w:val="0"/>
          <w:w w:val="100"/>
          <w:sz w:val="24"/>
          <w:szCs w:val="24"/>
        </w:rPr>
        <w:t>390.</w:t>
      </w:r>
      <w:r w:rsidRPr="009668D4">
        <w:rPr>
          <w:rFonts w:hint="eastAsia"/>
          <w:spacing w:val="0"/>
          <w:w w:val="100"/>
          <w:sz w:val="24"/>
          <w:szCs w:val="24"/>
        </w:rPr>
        <w:tab/>
      </w:r>
      <w:r w:rsidRPr="009668D4">
        <w:rPr>
          <w:spacing w:val="0"/>
          <w:w w:val="100"/>
          <w:sz w:val="24"/>
          <w:szCs w:val="24"/>
        </w:rPr>
        <w:t xml:space="preserve">Extension service offices support activities of women by, for instance, providing information on technology, management, finance, and other issues of interest to women, such as offering advice on </w:t>
      </w:r>
      <w:r w:rsidRPr="009668D4">
        <w:rPr>
          <w:rFonts w:hint="eastAsia"/>
          <w:spacing w:val="0"/>
          <w:w w:val="100"/>
          <w:sz w:val="24"/>
          <w:szCs w:val="24"/>
        </w:rPr>
        <w:t>writing</w:t>
      </w:r>
      <w:r w:rsidRPr="009668D4">
        <w:rPr>
          <w:spacing w:val="0"/>
          <w:w w:val="100"/>
          <w:sz w:val="24"/>
          <w:szCs w:val="24"/>
        </w:rPr>
        <w:t xml:space="preserve"> business diary</w:t>
      </w:r>
      <w:r w:rsidRPr="009668D4">
        <w:rPr>
          <w:rFonts w:hint="eastAsia"/>
          <w:spacing w:val="0"/>
          <w:w w:val="100"/>
          <w:sz w:val="24"/>
          <w:szCs w:val="24"/>
        </w:rPr>
        <w:t xml:space="preserve"> and</w:t>
      </w:r>
      <w:r w:rsidRPr="009668D4">
        <w:rPr>
          <w:spacing w:val="0"/>
          <w:w w:val="100"/>
          <w:sz w:val="24"/>
          <w:szCs w:val="24"/>
        </w:rPr>
        <w:t xml:space="preserve"> account books, analyzing businesses based on bookkeeping, and extending support for the improvement of working conditions.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9"/>
        </w:numPr>
        <w:rPr>
          <w:b/>
          <w:szCs w:val="24"/>
          <w:lang/>
        </w:rPr>
      </w:pPr>
      <w:bookmarkStart w:id="430" w:name="_Toc136255601"/>
      <w:bookmarkStart w:id="431" w:name="_Toc153616100"/>
      <w:r w:rsidRPr="009668D4">
        <w:rPr>
          <w:b/>
          <w:szCs w:val="24"/>
          <w:lang/>
        </w:rPr>
        <w:t>Financing for Women</w:t>
      </w:r>
      <w:bookmarkEnd w:id="430"/>
      <w:bookmarkEnd w:id="431"/>
    </w:p>
    <w:p w:rsidR="005C390B" w:rsidRPr="005C390B" w:rsidRDefault="005C390B" w:rsidP="005C390B">
      <w:pPr>
        <w:rPr>
          <w:lang w:val="en-US" w:eastAsia="ja-JP"/>
        </w:rPr>
      </w:pPr>
    </w:p>
    <w:p w:rsidR="009668D4" w:rsidRPr="009668D4" w:rsidRDefault="009668D4" w:rsidP="00E81CBA">
      <w:pPr>
        <w:spacing w:line="260" w:lineRule="exact"/>
        <w:jc w:val="both"/>
        <w:rPr>
          <w:spacing w:val="0"/>
          <w:w w:val="100"/>
          <w:sz w:val="24"/>
          <w:szCs w:val="24"/>
          <w:lang/>
        </w:rPr>
      </w:pPr>
      <w:r w:rsidRPr="009668D4">
        <w:rPr>
          <w:rFonts w:hint="eastAsia"/>
          <w:spacing w:val="0"/>
          <w:w w:val="100"/>
          <w:sz w:val="24"/>
          <w:szCs w:val="24"/>
          <w:lang/>
        </w:rPr>
        <w:t>391.</w:t>
      </w:r>
      <w:r w:rsidRPr="009668D4">
        <w:rPr>
          <w:rFonts w:hint="eastAsia"/>
          <w:spacing w:val="0"/>
          <w:w w:val="100"/>
          <w:sz w:val="24"/>
          <w:szCs w:val="24"/>
          <w:lang/>
        </w:rPr>
        <w:tab/>
      </w:r>
      <w:r w:rsidRPr="009668D4">
        <w:rPr>
          <w:spacing w:val="0"/>
          <w:w w:val="100"/>
          <w:sz w:val="24"/>
          <w:szCs w:val="24"/>
          <w:lang/>
        </w:rPr>
        <w:t>The Government provides information on management and supports income</w:t>
      </w:r>
      <w:r w:rsidRPr="009668D4">
        <w:rPr>
          <w:rFonts w:hint="eastAsia"/>
          <w:spacing w:val="0"/>
          <w:w w:val="100"/>
          <w:sz w:val="24"/>
          <w:szCs w:val="24"/>
          <w:lang/>
        </w:rPr>
        <w:t xml:space="preserve"> </w:t>
      </w:r>
      <w:r w:rsidRPr="009668D4">
        <w:rPr>
          <w:spacing w:val="0"/>
          <w:w w:val="100"/>
          <w:sz w:val="24"/>
          <w:szCs w:val="24"/>
          <w:lang/>
        </w:rPr>
        <w:t>generating activities such as processing of agricultural products so that rural women group can run their businesses stably. The Government also extends interest-free loans to support the activities of women and the aged</w:t>
      </w:r>
      <w:r w:rsidRPr="009668D4">
        <w:rPr>
          <w:rFonts w:hint="eastAsia"/>
          <w:spacing w:val="0"/>
          <w:w w:val="100"/>
          <w:sz w:val="24"/>
          <w:szCs w:val="24"/>
          <w:lang/>
        </w:rPr>
        <w:t>,</w:t>
      </w:r>
      <w:r w:rsidRPr="009668D4">
        <w:rPr>
          <w:spacing w:val="0"/>
          <w:w w:val="100"/>
          <w:sz w:val="24"/>
          <w:szCs w:val="24"/>
          <w:lang/>
        </w:rPr>
        <w:t xml:space="preserve"> who engage in agriculture and coastal fisheries. In 2002, the Agricultural Improvement Loans established a preferred quota for female entrepreneurs.</w:t>
      </w:r>
    </w:p>
    <w:p w:rsidR="009668D4" w:rsidRPr="009668D4" w:rsidRDefault="009668D4" w:rsidP="009668D4">
      <w:pPr>
        <w:overflowPunct w:val="0"/>
        <w:spacing w:line="240" w:lineRule="auto"/>
        <w:jc w:val="both"/>
        <w:rPr>
          <w:spacing w:val="0"/>
          <w:w w:val="100"/>
          <w:sz w:val="24"/>
          <w:szCs w:val="24"/>
          <w:lang/>
        </w:rPr>
      </w:pPr>
    </w:p>
    <w:p w:rsidR="009668D4" w:rsidRDefault="009668D4" w:rsidP="009668D4">
      <w:pPr>
        <w:pStyle w:val="Heading2"/>
        <w:numPr>
          <w:ilvl w:val="0"/>
          <w:numId w:val="69"/>
        </w:numPr>
        <w:rPr>
          <w:b/>
          <w:szCs w:val="24"/>
          <w:lang/>
        </w:rPr>
      </w:pPr>
      <w:bookmarkStart w:id="432" w:name="_Toc136255602"/>
      <w:bookmarkStart w:id="433" w:name="_Toc153616101"/>
      <w:r w:rsidRPr="009668D4">
        <w:rPr>
          <w:b/>
          <w:szCs w:val="24"/>
          <w:lang/>
        </w:rPr>
        <w:t xml:space="preserve">Overall Support for Rural Women to </w:t>
      </w:r>
      <w:r w:rsidRPr="009668D4">
        <w:rPr>
          <w:rFonts w:hint="eastAsia"/>
          <w:b/>
          <w:szCs w:val="24"/>
          <w:lang/>
        </w:rPr>
        <w:t>I</w:t>
      </w:r>
      <w:r w:rsidRPr="009668D4">
        <w:rPr>
          <w:b/>
          <w:szCs w:val="24"/>
          <w:lang/>
        </w:rPr>
        <w:t xml:space="preserve">mprove </w:t>
      </w:r>
      <w:r w:rsidRPr="009668D4">
        <w:rPr>
          <w:rFonts w:hint="eastAsia"/>
          <w:b/>
          <w:szCs w:val="24"/>
          <w:lang/>
        </w:rPr>
        <w:t>t</w:t>
      </w:r>
      <w:r w:rsidRPr="009668D4">
        <w:rPr>
          <w:b/>
          <w:szCs w:val="24"/>
          <w:lang/>
        </w:rPr>
        <w:t xml:space="preserve">heir </w:t>
      </w:r>
      <w:r w:rsidRPr="009668D4">
        <w:rPr>
          <w:rFonts w:hint="eastAsia"/>
          <w:b/>
          <w:szCs w:val="24"/>
          <w:lang/>
        </w:rPr>
        <w:t>L</w:t>
      </w:r>
      <w:r w:rsidRPr="009668D4">
        <w:rPr>
          <w:b/>
          <w:szCs w:val="24"/>
          <w:lang/>
        </w:rPr>
        <w:t>ives</w:t>
      </w:r>
      <w:bookmarkEnd w:id="432"/>
      <w:bookmarkEnd w:id="433"/>
    </w:p>
    <w:p w:rsidR="005C390B" w:rsidRPr="005C390B" w:rsidRDefault="005C390B" w:rsidP="005C390B">
      <w:pPr>
        <w:rPr>
          <w:lang w:val="en-US" w:eastAsia="ja-JP"/>
        </w:rPr>
      </w:pPr>
    </w:p>
    <w:p w:rsidR="009668D4" w:rsidRPr="009668D4" w:rsidRDefault="009668D4" w:rsidP="00E81CBA">
      <w:pPr>
        <w:spacing w:line="260" w:lineRule="exact"/>
        <w:jc w:val="both"/>
        <w:rPr>
          <w:spacing w:val="0"/>
          <w:w w:val="100"/>
          <w:sz w:val="24"/>
          <w:szCs w:val="24"/>
          <w:lang/>
        </w:rPr>
      </w:pPr>
      <w:r w:rsidRPr="009668D4">
        <w:rPr>
          <w:rFonts w:hint="eastAsia"/>
          <w:spacing w:val="0"/>
          <w:w w:val="100"/>
          <w:sz w:val="24"/>
          <w:szCs w:val="24"/>
          <w:lang/>
        </w:rPr>
        <w:t>392.</w:t>
      </w:r>
      <w:r w:rsidRPr="009668D4">
        <w:rPr>
          <w:rFonts w:hint="eastAsia"/>
          <w:spacing w:val="0"/>
          <w:w w:val="100"/>
          <w:sz w:val="24"/>
          <w:szCs w:val="24"/>
          <w:lang/>
        </w:rPr>
        <w:tab/>
        <w:t>O</w:t>
      </w:r>
      <w:r w:rsidRPr="009668D4">
        <w:rPr>
          <w:spacing w:val="0"/>
          <w:w w:val="100"/>
          <w:sz w:val="24"/>
          <w:szCs w:val="24"/>
          <w:lang/>
        </w:rPr>
        <w:t xml:space="preserve">verall support service for rural women has </w:t>
      </w:r>
      <w:r w:rsidRPr="009668D4">
        <w:rPr>
          <w:rFonts w:hint="eastAsia"/>
          <w:spacing w:val="0"/>
          <w:w w:val="100"/>
          <w:sz w:val="24"/>
          <w:szCs w:val="24"/>
          <w:lang/>
        </w:rPr>
        <w:t>shown</w:t>
      </w:r>
      <w:r w:rsidRPr="009668D4">
        <w:rPr>
          <w:spacing w:val="0"/>
          <w:w w:val="100"/>
          <w:sz w:val="24"/>
          <w:szCs w:val="24"/>
          <w:lang/>
        </w:rPr>
        <w:t xml:space="preserve"> considerable results</w:t>
      </w:r>
      <w:r w:rsidRPr="009668D4">
        <w:rPr>
          <w:rFonts w:hint="eastAsia"/>
          <w:spacing w:val="0"/>
          <w:w w:val="100"/>
          <w:sz w:val="24"/>
          <w:szCs w:val="24"/>
          <w:lang/>
        </w:rPr>
        <w:t xml:space="preserve"> </w:t>
      </w:r>
      <w:r w:rsidRPr="009668D4">
        <w:rPr>
          <w:spacing w:val="0"/>
          <w:w w:val="100"/>
          <w:sz w:val="24"/>
          <w:szCs w:val="24"/>
          <w:lang/>
        </w:rPr>
        <w:t xml:space="preserve">to improve their lives. It is now providing services, focusing on daily-life issues more closely related to the production scene and to the community as a whole, such as </w:t>
      </w:r>
      <w:r w:rsidRPr="009668D4">
        <w:rPr>
          <w:rFonts w:hint="eastAsia"/>
          <w:spacing w:val="0"/>
          <w:w w:val="100"/>
          <w:sz w:val="24"/>
          <w:szCs w:val="24"/>
          <w:lang/>
        </w:rPr>
        <w:t>improving</w:t>
      </w:r>
      <w:r w:rsidRPr="009668D4">
        <w:rPr>
          <w:spacing w:val="0"/>
          <w:w w:val="100"/>
          <w:sz w:val="24"/>
          <w:szCs w:val="24"/>
          <w:lang/>
        </w:rPr>
        <w:t xml:space="preserve"> agricultural work, coordination of farming and living plans, and revitalization of communities.</w:t>
      </w:r>
      <w:r w:rsidRPr="009668D4" w:rsidDel="00B274A1">
        <w:rPr>
          <w:spacing w:val="0"/>
          <w:w w:val="100"/>
          <w:sz w:val="24"/>
          <w:szCs w:val="24"/>
          <w:lang/>
        </w:rPr>
        <w:t xml:space="preserve"> </w:t>
      </w:r>
    </w:p>
    <w:p w:rsidR="009668D4" w:rsidRPr="009668D4" w:rsidRDefault="009668D4" w:rsidP="009668D4">
      <w:pPr>
        <w:spacing w:line="240" w:lineRule="auto"/>
        <w:rPr>
          <w:spacing w:val="0"/>
          <w:w w:val="100"/>
          <w:sz w:val="24"/>
          <w:szCs w:val="24"/>
          <w:lang/>
        </w:rPr>
      </w:pPr>
    </w:p>
    <w:p w:rsidR="009668D4" w:rsidRPr="009668D4" w:rsidRDefault="009668D4" w:rsidP="009668D4">
      <w:pPr>
        <w:pStyle w:val="Heading1"/>
        <w:rPr>
          <w:rFonts w:hint="eastAsia"/>
          <w:b/>
        </w:rPr>
      </w:pPr>
      <w:bookmarkStart w:id="434" w:name="_Toc136255603"/>
      <w:bookmarkStart w:id="435" w:name="_Toc153616102"/>
      <w:r w:rsidRPr="009668D4">
        <w:rPr>
          <w:rFonts w:hint="eastAsia"/>
          <w:b/>
        </w:rPr>
        <w:t>Article 16 (</w:t>
      </w:r>
      <w:r w:rsidRPr="009668D4">
        <w:rPr>
          <w:b/>
        </w:rPr>
        <w:t>Marriage and Family Life</w:t>
      </w:r>
      <w:r w:rsidRPr="009668D4">
        <w:rPr>
          <w:rFonts w:hint="eastAsia"/>
          <w:b/>
        </w:rPr>
        <w:t>)</w:t>
      </w:r>
      <w:bookmarkEnd w:id="434"/>
      <w:bookmarkEnd w:id="435"/>
    </w:p>
    <w:p w:rsidR="009668D4" w:rsidRPr="009668D4" w:rsidRDefault="009668D4" w:rsidP="009668D4">
      <w:pPr>
        <w:spacing w:line="240" w:lineRule="auto"/>
        <w:rPr>
          <w:rFonts w:hint="eastAsia"/>
          <w:spacing w:val="0"/>
          <w:w w:val="100"/>
        </w:rPr>
      </w:pPr>
    </w:p>
    <w:p w:rsidR="009668D4" w:rsidRDefault="009668D4" w:rsidP="009668D4">
      <w:pPr>
        <w:pStyle w:val="Heading2"/>
        <w:rPr>
          <w:b/>
          <w:bCs/>
          <w:u w:val="single"/>
        </w:rPr>
      </w:pPr>
      <w:bookmarkStart w:id="436" w:name="_Toc136255604"/>
      <w:bookmarkStart w:id="437" w:name="_Toc153616103"/>
      <w:r w:rsidRPr="009668D4">
        <w:rPr>
          <w:rFonts w:hint="eastAsia"/>
          <w:b/>
          <w:bCs/>
          <w:u w:val="single"/>
        </w:rPr>
        <w:t xml:space="preserve">1. </w:t>
      </w:r>
      <w:r w:rsidRPr="009668D4">
        <w:rPr>
          <w:b/>
          <w:bCs/>
          <w:u w:val="single"/>
        </w:rPr>
        <w:t>Provision of Laws Concerning the Family</w:t>
      </w:r>
      <w:bookmarkEnd w:id="436"/>
      <w:bookmarkEnd w:id="437"/>
    </w:p>
    <w:p w:rsidR="005C390B" w:rsidRPr="005C390B" w:rsidRDefault="005C390B" w:rsidP="005C390B">
      <w:pPr>
        <w:rPr>
          <w:lang w:val="en-US" w:eastAsia="ja-JP"/>
        </w:rPr>
      </w:pPr>
    </w:p>
    <w:p w:rsidR="009668D4" w:rsidRPr="009668D4" w:rsidRDefault="009668D4" w:rsidP="00E81CBA">
      <w:pPr>
        <w:spacing w:line="260" w:lineRule="exact"/>
        <w:jc w:val="both"/>
        <w:rPr>
          <w:rFonts w:hint="eastAsia"/>
          <w:spacing w:val="0"/>
          <w:w w:val="100"/>
          <w:sz w:val="24"/>
        </w:rPr>
      </w:pPr>
      <w:r w:rsidRPr="009668D4">
        <w:rPr>
          <w:rFonts w:hint="eastAsia"/>
          <w:spacing w:val="0"/>
          <w:w w:val="100"/>
          <w:sz w:val="24"/>
        </w:rPr>
        <w:t>393.</w:t>
      </w:r>
      <w:r w:rsidRPr="009668D4">
        <w:rPr>
          <w:rFonts w:hint="eastAsia"/>
          <w:spacing w:val="0"/>
          <w:w w:val="100"/>
          <w:sz w:val="24"/>
        </w:rPr>
        <w:tab/>
      </w:r>
      <w:r w:rsidRPr="009668D4">
        <w:rPr>
          <w:spacing w:val="0"/>
          <w:w w:val="100"/>
          <w:sz w:val="24"/>
        </w:rPr>
        <w:t xml:space="preserve">While keeping abreast of trends in public awareness, and from the perspective of eliminating career obstacles brought about by the requirement that a married couple has to adopt one of their surnames at the time of marriage, and in conjunction with the pros and cons of proposed revisions to the marriage and divorce system, including setting the minimum age for marriage at 18 for both men and women and </w:t>
      </w:r>
      <w:r w:rsidRPr="009668D4">
        <w:rPr>
          <w:rFonts w:hint="eastAsia"/>
          <w:spacing w:val="0"/>
          <w:w w:val="100"/>
          <w:sz w:val="24"/>
        </w:rPr>
        <w:t xml:space="preserve">reducing the set </w:t>
      </w:r>
      <w:r w:rsidRPr="009668D4">
        <w:rPr>
          <w:spacing w:val="0"/>
          <w:w w:val="100"/>
          <w:sz w:val="24"/>
        </w:rPr>
        <w:t>period</w:t>
      </w:r>
      <w:r w:rsidRPr="009668D4">
        <w:rPr>
          <w:rFonts w:hint="eastAsia"/>
          <w:spacing w:val="0"/>
          <w:w w:val="100"/>
          <w:sz w:val="24"/>
        </w:rPr>
        <w:t xml:space="preserve"> prohibiting</w:t>
      </w:r>
      <w:r w:rsidRPr="009668D4">
        <w:rPr>
          <w:spacing w:val="0"/>
          <w:w w:val="100"/>
          <w:sz w:val="24"/>
        </w:rPr>
        <w:t xml:space="preserve"> women </w:t>
      </w:r>
      <w:r w:rsidRPr="009668D4">
        <w:rPr>
          <w:rFonts w:hint="eastAsia"/>
          <w:spacing w:val="0"/>
          <w:w w:val="100"/>
          <w:sz w:val="24"/>
        </w:rPr>
        <w:t xml:space="preserve">from </w:t>
      </w:r>
      <w:r w:rsidRPr="009668D4">
        <w:rPr>
          <w:spacing w:val="0"/>
          <w:w w:val="100"/>
          <w:sz w:val="24"/>
        </w:rPr>
        <w:t>remarry</w:t>
      </w:r>
      <w:r w:rsidRPr="009668D4">
        <w:rPr>
          <w:rFonts w:hint="eastAsia"/>
          <w:spacing w:val="0"/>
          <w:w w:val="100"/>
          <w:sz w:val="24"/>
        </w:rPr>
        <w:t>ing</w:t>
      </w:r>
      <w:r w:rsidRPr="009668D4">
        <w:rPr>
          <w:spacing w:val="0"/>
          <w:w w:val="100"/>
          <w:sz w:val="24"/>
        </w:rPr>
        <w:t xml:space="preserve"> after divorce or </w:t>
      </w:r>
      <w:r w:rsidRPr="009668D4">
        <w:rPr>
          <w:rFonts w:hint="eastAsia"/>
          <w:spacing w:val="0"/>
          <w:w w:val="100"/>
          <w:sz w:val="24"/>
        </w:rPr>
        <w:t>annulment</w:t>
      </w:r>
      <w:r w:rsidRPr="009668D4">
        <w:rPr>
          <w:spacing w:val="0"/>
          <w:w w:val="100"/>
          <w:sz w:val="24"/>
        </w:rPr>
        <w:t xml:space="preserve"> of </w:t>
      </w:r>
      <w:r w:rsidRPr="009668D4">
        <w:rPr>
          <w:rFonts w:hint="eastAsia"/>
          <w:spacing w:val="0"/>
          <w:w w:val="100"/>
          <w:sz w:val="24"/>
        </w:rPr>
        <w:t>a previous</w:t>
      </w:r>
      <w:r w:rsidRPr="009668D4">
        <w:rPr>
          <w:spacing w:val="0"/>
          <w:w w:val="100"/>
          <w:sz w:val="24"/>
        </w:rPr>
        <w:t xml:space="preserve"> marriage, the Government continu</w:t>
      </w:r>
      <w:r w:rsidRPr="009668D4">
        <w:rPr>
          <w:rFonts w:hint="eastAsia"/>
          <w:spacing w:val="0"/>
          <w:w w:val="100"/>
          <w:sz w:val="24"/>
        </w:rPr>
        <w:t>es</w:t>
      </w:r>
      <w:r w:rsidRPr="009668D4">
        <w:rPr>
          <w:spacing w:val="0"/>
          <w:w w:val="100"/>
          <w:sz w:val="24"/>
        </w:rPr>
        <w:t xml:space="preserve"> </w:t>
      </w:r>
      <w:r w:rsidRPr="009668D4">
        <w:rPr>
          <w:rFonts w:hint="eastAsia"/>
          <w:spacing w:val="0"/>
          <w:w w:val="100"/>
          <w:sz w:val="24"/>
        </w:rPr>
        <w:t>its efforts</w:t>
      </w:r>
      <w:r w:rsidRPr="009668D4">
        <w:rPr>
          <w:spacing w:val="0"/>
          <w:w w:val="100"/>
          <w:sz w:val="24"/>
        </w:rPr>
        <w:t xml:space="preserve"> to deepen public awareness </w:t>
      </w:r>
      <w:r w:rsidRPr="009668D4">
        <w:rPr>
          <w:rFonts w:hint="eastAsia"/>
          <w:spacing w:val="0"/>
          <w:w w:val="100"/>
          <w:sz w:val="24"/>
        </w:rPr>
        <w:t xml:space="preserve">and discussion </w:t>
      </w:r>
      <w:r w:rsidRPr="009668D4">
        <w:rPr>
          <w:spacing w:val="0"/>
          <w:w w:val="100"/>
          <w:sz w:val="24"/>
        </w:rPr>
        <w:t>of the proposed system of allowing married couples to use separate surnames.</w:t>
      </w:r>
    </w:p>
    <w:p w:rsidR="009668D4" w:rsidRPr="009668D4" w:rsidRDefault="009668D4" w:rsidP="009668D4">
      <w:pPr>
        <w:spacing w:line="240" w:lineRule="auto"/>
        <w:rPr>
          <w:rFonts w:hint="eastAsia"/>
          <w:bCs/>
          <w:spacing w:val="0"/>
          <w:w w:val="100"/>
          <w:szCs w:val="21"/>
        </w:rPr>
      </w:pPr>
    </w:p>
    <w:p w:rsidR="009668D4" w:rsidRDefault="009668D4" w:rsidP="00E81CBA">
      <w:pPr>
        <w:pStyle w:val="Heading1"/>
        <w:keepNext w:val="0"/>
        <w:rPr>
          <w:b/>
          <w:u w:val="single"/>
        </w:rPr>
      </w:pPr>
      <w:bookmarkStart w:id="438" w:name="_Toc136255605"/>
      <w:bookmarkStart w:id="439" w:name="_Toc153616104"/>
      <w:r w:rsidRPr="009668D4">
        <w:rPr>
          <w:rFonts w:hint="eastAsia"/>
          <w:b/>
          <w:u w:val="single"/>
        </w:rPr>
        <w:t>2. Family Violence</w:t>
      </w:r>
      <w:bookmarkEnd w:id="438"/>
      <w:bookmarkEnd w:id="439"/>
    </w:p>
    <w:p w:rsidR="005C390B" w:rsidRPr="005C390B" w:rsidRDefault="005C390B" w:rsidP="00E81CBA">
      <w:pPr>
        <w:rPr>
          <w:lang w:val="en-US" w:eastAsia="ja-JP"/>
        </w:rPr>
      </w:pPr>
    </w:p>
    <w:p w:rsidR="009668D4" w:rsidRDefault="009668D4" w:rsidP="00E81CBA">
      <w:pPr>
        <w:pStyle w:val="Heading2"/>
        <w:keepNext w:val="0"/>
        <w:numPr>
          <w:ilvl w:val="0"/>
          <w:numId w:val="15"/>
        </w:numPr>
        <w:rPr>
          <w:b/>
        </w:rPr>
      </w:pPr>
      <w:bookmarkStart w:id="440" w:name="_Toc136255606"/>
      <w:bookmarkStart w:id="441" w:name="_Toc153616105"/>
      <w:r w:rsidRPr="009668D4">
        <w:rPr>
          <w:rFonts w:hint="eastAsia"/>
          <w:b/>
        </w:rPr>
        <w:t>Spousal Violence</w:t>
      </w:r>
      <w:bookmarkEnd w:id="440"/>
      <w:bookmarkEnd w:id="441"/>
    </w:p>
    <w:p w:rsidR="005C390B" w:rsidRPr="005C390B" w:rsidRDefault="005C390B" w:rsidP="00E81CBA">
      <w:pPr>
        <w:rPr>
          <w:lang w:val="en-US" w:eastAsia="ja-JP"/>
        </w:rPr>
      </w:pPr>
    </w:p>
    <w:p w:rsidR="009668D4" w:rsidRDefault="009668D4" w:rsidP="00E81CBA">
      <w:pPr>
        <w:pStyle w:val="Heading3"/>
        <w:keepNext w:val="0"/>
        <w:numPr>
          <w:ilvl w:val="0"/>
          <w:numId w:val="16"/>
        </w:numPr>
        <w:ind w:leftChars="0"/>
        <w:rPr>
          <w:rFonts w:eastAsia="MS Mincho"/>
          <w:b/>
          <w:szCs w:val="21"/>
          <w:lang w:val="fr-FR"/>
        </w:rPr>
      </w:pPr>
      <w:bookmarkStart w:id="442" w:name="_Toc136255607"/>
      <w:bookmarkStart w:id="443" w:name="_Toc153616106"/>
      <w:r w:rsidRPr="009668D4">
        <w:rPr>
          <w:rFonts w:eastAsia="MS Mincho" w:hint="eastAsia"/>
          <w:b/>
          <w:szCs w:val="21"/>
          <w:lang w:val="fr-FR"/>
        </w:rPr>
        <w:t>Current Situation</w:t>
      </w:r>
      <w:bookmarkEnd w:id="442"/>
      <w:bookmarkEnd w:id="443"/>
    </w:p>
    <w:p w:rsidR="005C390B" w:rsidRPr="005C390B" w:rsidRDefault="005C390B" w:rsidP="00E81CBA">
      <w:pPr>
        <w:rPr>
          <w:rFonts w:eastAsia="MS Mincho"/>
          <w:lang w:val="fr-FR" w:eastAsia="ja-JP"/>
        </w:rPr>
      </w:pPr>
    </w:p>
    <w:p w:rsidR="009668D4" w:rsidRPr="009668D4" w:rsidRDefault="009668D4" w:rsidP="00E81CBA">
      <w:pPr>
        <w:spacing w:line="260" w:lineRule="exact"/>
        <w:jc w:val="both"/>
        <w:rPr>
          <w:rFonts w:hint="eastAsia"/>
          <w:spacing w:val="0"/>
          <w:w w:val="100"/>
          <w:sz w:val="24"/>
          <w:szCs w:val="21"/>
        </w:rPr>
      </w:pPr>
      <w:r w:rsidRPr="009668D4">
        <w:rPr>
          <w:rFonts w:hint="eastAsia"/>
          <w:spacing w:val="0"/>
          <w:w w:val="100"/>
          <w:sz w:val="24"/>
          <w:szCs w:val="21"/>
        </w:rPr>
        <w:t>394.</w:t>
      </w:r>
      <w:r w:rsidRPr="009668D4">
        <w:rPr>
          <w:rFonts w:hint="eastAsia"/>
          <w:spacing w:val="0"/>
          <w:w w:val="100"/>
          <w:sz w:val="24"/>
          <w:szCs w:val="21"/>
        </w:rPr>
        <w:tab/>
      </w:r>
      <w:r w:rsidRPr="009668D4">
        <w:rPr>
          <w:spacing w:val="0"/>
          <w:w w:val="100"/>
          <w:sz w:val="24"/>
          <w:szCs w:val="21"/>
        </w:rPr>
        <w:t>During 200</w:t>
      </w:r>
      <w:r w:rsidRPr="009668D4">
        <w:rPr>
          <w:rFonts w:hint="eastAsia"/>
          <w:spacing w:val="0"/>
          <w:w w:val="100"/>
          <w:sz w:val="24"/>
          <w:szCs w:val="21"/>
        </w:rPr>
        <w:t>5</w:t>
      </w:r>
      <w:r w:rsidRPr="009668D4">
        <w:rPr>
          <w:spacing w:val="0"/>
          <w:w w:val="100"/>
          <w:sz w:val="24"/>
          <w:szCs w:val="21"/>
        </w:rPr>
        <w:t xml:space="preserve">, the number of </w:t>
      </w:r>
      <w:r w:rsidRPr="009668D4">
        <w:rPr>
          <w:rFonts w:hint="eastAsia"/>
          <w:spacing w:val="0"/>
          <w:w w:val="100"/>
          <w:sz w:val="24"/>
          <w:szCs w:val="21"/>
        </w:rPr>
        <w:t xml:space="preserve">cleared </w:t>
      </w:r>
      <w:r w:rsidRPr="009668D4">
        <w:rPr>
          <w:spacing w:val="0"/>
          <w:w w:val="100"/>
          <w:sz w:val="24"/>
          <w:szCs w:val="21"/>
        </w:rPr>
        <w:t xml:space="preserve">cases of husbands who exercised violence against wives was </w:t>
      </w:r>
      <w:r w:rsidRPr="009668D4">
        <w:rPr>
          <w:rFonts w:hint="eastAsia"/>
          <w:spacing w:val="0"/>
          <w:w w:val="100"/>
          <w:sz w:val="24"/>
          <w:szCs w:val="21"/>
        </w:rPr>
        <w:t>126</w:t>
      </w:r>
      <w:r w:rsidRPr="009668D4">
        <w:rPr>
          <w:spacing w:val="0"/>
          <w:w w:val="100"/>
          <w:sz w:val="24"/>
          <w:szCs w:val="21"/>
        </w:rPr>
        <w:t xml:space="preserve"> for homicide, </w:t>
      </w:r>
      <w:r w:rsidRPr="009668D4">
        <w:rPr>
          <w:rFonts w:hint="eastAsia"/>
          <w:spacing w:val="0"/>
          <w:w w:val="100"/>
          <w:sz w:val="24"/>
          <w:szCs w:val="21"/>
        </w:rPr>
        <w:t>1,264</w:t>
      </w:r>
      <w:r w:rsidRPr="009668D4">
        <w:rPr>
          <w:spacing w:val="0"/>
          <w:w w:val="100"/>
          <w:sz w:val="24"/>
          <w:szCs w:val="21"/>
        </w:rPr>
        <w:t xml:space="preserve"> for bodily injury and </w:t>
      </w:r>
      <w:r w:rsidRPr="009668D4">
        <w:rPr>
          <w:rFonts w:hint="eastAsia"/>
          <w:spacing w:val="0"/>
          <w:w w:val="100"/>
          <w:sz w:val="24"/>
          <w:szCs w:val="21"/>
        </w:rPr>
        <w:t>359</w:t>
      </w:r>
      <w:r w:rsidRPr="009668D4">
        <w:rPr>
          <w:spacing w:val="0"/>
          <w:w w:val="100"/>
          <w:sz w:val="24"/>
          <w:szCs w:val="21"/>
        </w:rPr>
        <w:t xml:space="preserve"> for battery. The total of these numbers was 1,</w:t>
      </w:r>
      <w:r w:rsidRPr="009668D4">
        <w:rPr>
          <w:rFonts w:hint="eastAsia"/>
          <w:spacing w:val="0"/>
          <w:w w:val="100"/>
          <w:sz w:val="24"/>
          <w:szCs w:val="21"/>
        </w:rPr>
        <w:t>749</w:t>
      </w:r>
      <w:r w:rsidRPr="009668D4">
        <w:rPr>
          <w:spacing w:val="0"/>
          <w:w w:val="100"/>
          <w:sz w:val="24"/>
          <w:szCs w:val="21"/>
        </w:rPr>
        <w:t xml:space="preserve">, </w:t>
      </w:r>
      <w:r w:rsidRPr="009668D4">
        <w:rPr>
          <w:rFonts w:hint="eastAsia"/>
          <w:spacing w:val="0"/>
          <w:w w:val="100"/>
          <w:sz w:val="24"/>
          <w:szCs w:val="21"/>
        </w:rPr>
        <w:t xml:space="preserve">up 12.5% </w:t>
      </w:r>
      <w:r w:rsidRPr="009668D4">
        <w:rPr>
          <w:spacing w:val="0"/>
          <w:w w:val="100"/>
          <w:sz w:val="24"/>
          <w:szCs w:val="21"/>
        </w:rPr>
        <w:t xml:space="preserve">from the previous year’s </w:t>
      </w:r>
      <w:r w:rsidRPr="009668D4">
        <w:rPr>
          <w:rFonts w:hint="eastAsia"/>
          <w:spacing w:val="0"/>
          <w:w w:val="100"/>
          <w:sz w:val="24"/>
          <w:szCs w:val="21"/>
        </w:rPr>
        <w:t>1,554</w:t>
      </w:r>
      <w:r w:rsidRPr="009668D4">
        <w:rPr>
          <w:spacing w:val="0"/>
          <w:w w:val="100"/>
          <w:sz w:val="24"/>
          <w:szCs w:val="21"/>
        </w:rPr>
        <w:t>.</w:t>
      </w:r>
    </w:p>
    <w:p w:rsidR="009668D4" w:rsidRDefault="009668D4" w:rsidP="009668D4">
      <w:pPr>
        <w:pStyle w:val="Heading3"/>
        <w:numPr>
          <w:ilvl w:val="0"/>
          <w:numId w:val="16"/>
        </w:numPr>
        <w:ind w:leftChars="0"/>
        <w:jc w:val="both"/>
        <w:rPr>
          <w:rFonts w:eastAsia="MS Mincho"/>
          <w:b/>
          <w:szCs w:val="21"/>
        </w:rPr>
      </w:pPr>
      <w:bookmarkStart w:id="444" w:name="_Toc136255608"/>
      <w:bookmarkStart w:id="445" w:name="_Toc153616107"/>
      <w:r w:rsidRPr="009668D4">
        <w:rPr>
          <w:rFonts w:eastAsia="MS Mincho" w:hint="eastAsia"/>
          <w:b/>
          <w:szCs w:val="21"/>
        </w:rPr>
        <w:t>Revision to th</w:t>
      </w:r>
      <w:r w:rsidRPr="009668D4">
        <w:rPr>
          <w:rFonts w:eastAsia="MS Mincho"/>
          <w:b/>
          <w:szCs w:val="21"/>
        </w:rPr>
        <w:t xml:space="preserve">e Law for the Prevention of Spousal Violence and </w:t>
      </w:r>
      <w:r w:rsidRPr="009668D4">
        <w:rPr>
          <w:rFonts w:eastAsia="MS Mincho" w:hint="eastAsia"/>
          <w:b/>
          <w:szCs w:val="21"/>
        </w:rPr>
        <w:t xml:space="preserve">the </w:t>
      </w:r>
      <w:r w:rsidRPr="009668D4">
        <w:rPr>
          <w:rFonts w:eastAsia="MS Mincho"/>
          <w:b/>
          <w:szCs w:val="21"/>
        </w:rPr>
        <w:t>Protection of Victims</w:t>
      </w:r>
      <w:bookmarkEnd w:id="444"/>
      <w:bookmarkEnd w:id="445"/>
    </w:p>
    <w:p w:rsidR="005C390B" w:rsidRPr="005C390B" w:rsidRDefault="005C390B" w:rsidP="005C390B">
      <w:pPr>
        <w:rPr>
          <w:rFonts w:eastAsia="MS Mincho"/>
          <w:lang w:val="en-US"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395.</w:t>
      </w:r>
      <w:r w:rsidRPr="009668D4">
        <w:rPr>
          <w:rFonts w:hint="eastAsia"/>
          <w:spacing w:val="0"/>
          <w:w w:val="100"/>
          <w:sz w:val="24"/>
          <w:szCs w:val="21"/>
        </w:rPr>
        <w:tab/>
      </w:r>
      <w:r w:rsidRPr="009668D4">
        <w:rPr>
          <w:spacing w:val="0"/>
          <w:w w:val="100"/>
          <w:sz w:val="24"/>
          <w:szCs w:val="21"/>
        </w:rPr>
        <w:t xml:space="preserve">In June 2004, the Law for the Prevention of Spousal Violence and </w:t>
      </w:r>
      <w:r w:rsidRPr="009668D4">
        <w:rPr>
          <w:rFonts w:hint="eastAsia"/>
          <w:spacing w:val="0"/>
          <w:w w:val="100"/>
          <w:sz w:val="24"/>
          <w:szCs w:val="21"/>
        </w:rPr>
        <w:t xml:space="preserve">the </w:t>
      </w:r>
      <w:r w:rsidRPr="009668D4">
        <w:rPr>
          <w:spacing w:val="0"/>
          <w:w w:val="100"/>
          <w:sz w:val="24"/>
          <w:szCs w:val="21"/>
        </w:rPr>
        <w:t xml:space="preserve">Protection of Victims (hereinafter referred to as the Law for the Prevention of Spousal Violence) was revised. The </w:t>
      </w:r>
      <w:r w:rsidRPr="009668D4">
        <w:rPr>
          <w:rFonts w:hint="eastAsia"/>
          <w:spacing w:val="0"/>
          <w:w w:val="100"/>
          <w:sz w:val="24"/>
          <w:szCs w:val="21"/>
        </w:rPr>
        <w:t>main</w:t>
      </w:r>
      <w:r w:rsidRPr="009668D4">
        <w:rPr>
          <w:spacing w:val="0"/>
          <w:w w:val="100"/>
          <w:sz w:val="24"/>
          <w:szCs w:val="21"/>
        </w:rPr>
        <w:t xml:space="preserve"> revisions are: (i) redefinition of the term ‘spouse’; (ii) expansion of the definition of ‘violence’; (iii)</w:t>
      </w:r>
      <w:r w:rsidR="005C390B">
        <w:rPr>
          <w:spacing w:val="0"/>
          <w:w w:val="100"/>
          <w:sz w:val="24"/>
          <w:szCs w:val="21"/>
        </w:rPr>
        <w:t> </w:t>
      </w:r>
      <w:r w:rsidRPr="009668D4">
        <w:rPr>
          <w:spacing w:val="0"/>
          <w:w w:val="100"/>
          <w:sz w:val="24"/>
          <w:szCs w:val="21"/>
        </w:rPr>
        <w:t xml:space="preserve">expansion of the protection order system; (iv) clarification of the responsibility </w:t>
      </w:r>
      <w:r w:rsidRPr="009668D4">
        <w:rPr>
          <w:rFonts w:hint="eastAsia"/>
          <w:spacing w:val="0"/>
          <w:w w:val="100"/>
          <w:sz w:val="24"/>
          <w:szCs w:val="21"/>
        </w:rPr>
        <w:t xml:space="preserve">of </w:t>
      </w:r>
      <w:r w:rsidRPr="009668D4">
        <w:rPr>
          <w:spacing w:val="0"/>
          <w:w w:val="100"/>
          <w:sz w:val="24"/>
          <w:szCs w:val="21"/>
        </w:rPr>
        <w:t>the Government</w:t>
      </w:r>
      <w:r w:rsidRPr="009668D4">
        <w:rPr>
          <w:rFonts w:hint="eastAsia"/>
          <w:spacing w:val="0"/>
          <w:w w:val="100"/>
          <w:sz w:val="24"/>
          <w:szCs w:val="21"/>
        </w:rPr>
        <w:t xml:space="preserve"> and</w:t>
      </w:r>
      <w:r w:rsidRPr="009668D4">
        <w:rPr>
          <w:spacing w:val="0"/>
          <w:w w:val="100"/>
          <w:sz w:val="24"/>
          <w:szCs w:val="21"/>
        </w:rPr>
        <w:t xml:space="preserve"> local governments for providing victims with support to become self-reliant; and (v)</w:t>
      </w:r>
      <w:r w:rsidR="005C390B">
        <w:rPr>
          <w:spacing w:val="0"/>
          <w:w w:val="100"/>
          <w:sz w:val="24"/>
          <w:szCs w:val="21"/>
        </w:rPr>
        <w:t> </w:t>
      </w:r>
      <w:r w:rsidRPr="009668D4">
        <w:rPr>
          <w:spacing w:val="0"/>
          <w:w w:val="100"/>
          <w:sz w:val="24"/>
          <w:szCs w:val="21"/>
        </w:rPr>
        <w:t xml:space="preserve">clarification of the responsibility of relevant officials to respect the human rights of victims irrespective </w:t>
      </w:r>
      <w:r w:rsidRPr="009668D4">
        <w:rPr>
          <w:rFonts w:hint="eastAsia"/>
          <w:spacing w:val="0"/>
          <w:w w:val="100"/>
          <w:sz w:val="24"/>
          <w:szCs w:val="21"/>
        </w:rPr>
        <w:t xml:space="preserve">of the facts such as </w:t>
      </w:r>
      <w:r w:rsidRPr="009668D4">
        <w:rPr>
          <w:spacing w:val="0"/>
          <w:w w:val="100"/>
          <w:sz w:val="24"/>
          <w:szCs w:val="21"/>
        </w:rPr>
        <w:t>nationality</w:t>
      </w:r>
      <w:r w:rsidRPr="009668D4">
        <w:rPr>
          <w:rFonts w:hint="eastAsia"/>
          <w:spacing w:val="0"/>
          <w:w w:val="100"/>
          <w:sz w:val="24"/>
          <w:szCs w:val="21"/>
        </w:rPr>
        <w:t xml:space="preserve"> and</w:t>
      </w:r>
      <w:r w:rsidRPr="009668D4">
        <w:rPr>
          <w:spacing w:val="0"/>
          <w:w w:val="100"/>
          <w:sz w:val="24"/>
          <w:szCs w:val="21"/>
        </w:rPr>
        <w:t xml:space="preserve"> disability.</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396.</w:t>
      </w:r>
      <w:r w:rsidRPr="009668D4">
        <w:rPr>
          <w:rFonts w:hint="eastAsia"/>
          <w:spacing w:val="0"/>
          <w:w w:val="100"/>
          <w:sz w:val="24"/>
          <w:szCs w:val="21"/>
        </w:rPr>
        <w:tab/>
      </w:r>
      <w:r w:rsidRPr="009668D4">
        <w:rPr>
          <w:spacing w:val="0"/>
          <w:w w:val="100"/>
          <w:sz w:val="24"/>
          <w:szCs w:val="21"/>
        </w:rPr>
        <w:t xml:space="preserve">Based on these revisions, </w:t>
      </w:r>
      <w:r w:rsidRPr="009668D4">
        <w:rPr>
          <w:rFonts w:hint="eastAsia"/>
          <w:spacing w:val="0"/>
          <w:w w:val="100"/>
          <w:sz w:val="24"/>
          <w:szCs w:val="21"/>
        </w:rPr>
        <w:t>not only</w:t>
      </w:r>
      <w:r w:rsidRPr="009668D4">
        <w:rPr>
          <w:spacing w:val="0"/>
          <w:w w:val="100"/>
          <w:sz w:val="24"/>
          <w:szCs w:val="21"/>
        </w:rPr>
        <w:t xml:space="preserve"> physical violence</w:t>
      </w:r>
      <w:r w:rsidRPr="009668D4">
        <w:rPr>
          <w:rFonts w:hint="eastAsia"/>
          <w:spacing w:val="0"/>
          <w:w w:val="100"/>
          <w:sz w:val="24"/>
          <w:szCs w:val="21"/>
        </w:rPr>
        <w:t xml:space="preserve"> but also verbal </w:t>
      </w:r>
      <w:r w:rsidRPr="009668D4">
        <w:rPr>
          <w:spacing w:val="0"/>
          <w:w w:val="100"/>
          <w:sz w:val="24"/>
          <w:szCs w:val="21"/>
        </w:rPr>
        <w:t>abuse that has a harmful mental and physical effect on victims is</w:t>
      </w:r>
      <w:r w:rsidRPr="009668D4">
        <w:rPr>
          <w:rFonts w:hint="eastAsia"/>
          <w:spacing w:val="0"/>
          <w:w w:val="100"/>
          <w:sz w:val="24"/>
          <w:szCs w:val="21"/>
        </w:rPr>
        <w:t xml:space="preserve"> included </w:t>
      </w:r>
      <w:r w:rsidRPr="009668D4">
        <w:rPr>
          <w:spacing w:val="0"/>
          <w:w w:val="100"/>
          <w:sz w:val="24"/>
          <w:szCs w:val="21"/>
        </w:rPr>
        <w:t>in spousal violence</w:t>
      </w:r>
      <w:r w:rsidRPr="009668D4">
        <w:rPr>
          <w:rFonts w:hint="eastAsia"/>
          <w:spacing w:val="0"/>
          <w:w w:val="100"/>
          <w:sz w:val="24"/>
          <w:szCs w:val="21"/>
        </w:rPr>
        <w:t>.</w:t>
      </w:r>
      <w:r w:rsidRPr="009668D4">
        <w:rPr>
          <w:spacing w:val="0"/>
          <w:w w:val="100"/>
          <w:sz w:val="24"/>
          <w:szCs w:val="21"/>
        </w:rPr>
        <w:t xml:space="preserve"> </w:t>
      </w:r>
      <w:r w:rsidRPr="009668D4">
        <w:rPr>
          <w:rFonts w:hint="eastAsia"/>
          <w:spacing w:val="0"/>
          <w:w w:val="100"/>
          <w:sz w:val="24"/>
          <w:szCs w:val="21"/>
        </w:rPr>
        <w:t>V</w:t>
      </w:r>
      <w:r w:rsidRPr="009668D4">
        <w:rPr>
          <w:spacing w:val="0"/>
          <w:w w:val="100"/>
          <w:sz w:val="24"/>
          <w:szCs w:val="21"/>
        </w:rPr>
        <w:t xml:space="preserve">iolence </w:t>
      </w:r>
      <w:r w:rsidRPr="009668D4">
        <w:rPr>
          <w:rFonts w:hint="eastAsia"/>
          <w:spacing w:val="0"/>
          <w:w w:val="100"/>
          <w:sz w:val="24"/>
          <w:szCs w:val="21"/>
        </w:rPr>
        <w:t>and</w:t>
      </w:r>
      <w:r w:rsidRPr="009668D4">
        <w:rPr>
          <w:spacing w:val="0"/>
          <w:w w:val="100"/>
          <w:sz w:val="24"/>
          <w:szCs w:val="21"/>
        </w:rPr>
        <w:t xml:space="preserve"> verbal abuse that divorced </w:t>
      </w:r>
      <w:r w:rsidRPr="009668D4">
        <w:rPr>
          <w:rFonts w:hint="eastAsia"/>
          <w:spacing w:val="0"/>
          <w:w w:val="100"/>
          <w:sz w:val="24"/>
          <w:szCs w:val="21"/>
        </w:rPr>
        <w:t xml:space="preserve">ones </w:t>
      </w:r>
      <w:r w:rsidRPr="009668D4">
        <w:rPr>
          <w:spacing w:val="0"/>
          <w:w w:val="100"/>
          <w:sz w:val="24"/>
          <w:szCs w:val="21"/>
        </w:rPr>
        <w:t>receive from former spouses is also included. In December 2004, based on the Law for the Prevention of Spousal Violence, the competent ministers (Prime Minister, National Public Safety Commission, Minister of Justice, Minister of Health, Labo</w:t>
      </w:r>
      <w:r w:rsidRPr="009668D4">
        <w:rPr>
          <w:rFonts w:hint="eastAsia"/>
          <w:spacing w:val="0"/>
          <w:w w:val="100"/>
          <w:sz w:val="24"/>
          <w:szCs w:val="21"/>
        </w:rPr>
        <w:t>u</w:t>
      </w:r>
      <w:r w:rsidRPr="009668D4">
        <w:rPr>
          <w:spacing w:val="0"/>
          <w:w w:val="100"/>
          <w:sz w:val="24"/>
          <w:szCs w:val="21"/>
        </w:rPr>
        <w:t xml:space="preserve">r and Welfare) formulated </w:t>
      </w:r>
      <w:r w:rsidRPr="009668D4">
        <w:rPr>
          <w:rFonts w:hint="eastAsia"/>
          <w:spacing w:val="0"/>
          <w:w w:val="100"/>
          <w:sz w:val="24"/>
          <w:szCs w:val="21"/>
        </w:rPr>
        <w:t xml:space="preserve">a </w:t>
      </w:r>
      <w:r w:rsidRPr="009668D4">
        <w:rPr>
          <w:spacing w:val="0"/>
          <w:w w:val="100"/>
          <w:sz w:val="24"/>
          <w:szCs w:val="21"/>
        </w:rPr>
        <w:t>Basic Polic</w:t>
      </w:r>
      <w:r w:rsidRPr="009668D4">
        <w:rPr>
          <w:rFonts w:hint="eastAsia"/>
          <w:spacing w:val="0"/>
          <w:w w:val="100"/>
          <w:sz w:val="24"/>
          <w:szCs w:val="21"/>
        </w:rPr>
        <w:t xml:space="preserve">y </w:t>
      </w:r>
      <w:r w:rsidRPr="009668D4">
        <w:rPr>
          <w:spacing w:val="0"/>
          <w:w w:val="100"/>
          <w:sz w:val="24"/>
          <w:szCs w:val="21"/>
        </w:rPr>
        <w:t>on Measures for the Prevention of Spousal Violence and Protection of Victims. Th</w:t>
      </w:r>
      <w:r w:rsidRPr="009668D4">
        <w:rPr>
          <w:rFonts w:hint="eastAsia"/>
          <w:spacing w:val="0"/>
          <w:w w:val="100"/>
          <w:sz w:val="24"/>
          <w:szCs w:val="21"/>
        </w:rPr>
        <w:t>e</w:t>
      </w:r>
      <w:r w:rsidRPr="009668D4">
        <w:rPr>
          <w:spacing w:val="0"/>
          <w:w w:val="100"/>
          <w:sz w:val="24"/>
          <w:szCs w:val="21"/>
        </w:rPr>
        <w:t xml:space="preserve"> Basic Poli</w:t>
      </w:r>
      <w:r w:rsidRPr="009668D4">
        <w:rPr>
          <w:rFonts w:hint="eastAsia"/>
          <w:spacing w:val="0"/>
          <w:w w:val="100"/>
          <w:sz w:val="24"/>
          <w:szCs w:val="21"/>
        </w:rPr>
        <w:t>cy</w:t>
      </w:r>
      <w:r w:rsidRPr="009668D4">
        <w:rPr>
          <w:spacing w:val="0"/>
          <w:w w:val="100"/>
          <w:sz w:val="24"/>
          <w:szCs w:val="21"/>
        </w:rPr>
        <w:t xml:space="preserve"> describe</w:t>
      </w:r>
      <w:r w:rsidRPr="009668D4">
        <w:rPr>
          <w:rFonts w:hint="eastAsia"/>
          <w:spacing w:val="0"/>
          <w:w w:val="100"/>
          <w:sz w:val="24"/>
          <w:szCs w:val="21"/>
        </w:rPr>
        <w:t>s</w:t>
      </w:r>
      <w:r w:rsidRPr="009668D4">
        <w:rPr>
          <w:spacing w:val="0"/>
          <w:w w:val="100"/>
          <w:sz w:val="24"/>
          <w:szCs w:val="21"/>
        </w:rPr>
        <w:t xml:space="preserve"> the outline of the system and the </w:t>
      </w:r>
      <w:r w:rsidRPr="009668D4">
        <w:rPr>
          <w:rFonts w:hint="eastAsia"/>
          <w:spacing w:val="0"/>
          <w:w w:val="100"/>
          <w:sz w:val="24"/>
          <w:szCs w:val="21"/>
        </w:rPr>
        <w:t>basic ideas</w:t>
      </w:r>
      <w:r w:rsidRPr="009668D4">
        <w:rPr>
          <w:spacing w:val="0"/>
          <w:w w:val="100"/>
          <w:sz w:val="24"/>
          <w:szCs w:val="21"/>
        </w:rPr>
        <w:t xml:space="preserve"> underlying the implementation of measures for each item provided in the Law. As such, it serve</w:t>
      </w:r>
      <w:r w:rsidRPr="009668D4">
        <w:rPr>
          <w:rFonts w:hint="eastAsia"/>
          <w:spacing w:val="0"/>
          <w:w w:val="100"/>
          <w:sz w:val="24"/>
          <w:szCs w:val="21"/>
        </w:rPr>
        <w:t>s</w:t>
      </w:r>
      <w:r w:rsidRPr="009668D4">
        <w:rPr>
          <w:spacing w:val="0"/>
          <w:w w:val="100"/>
          <w:sz w:val="24"/>
          <w:szCs w:val="21"/>
        </w:rPr>
        <w:t xml:space="preserve"> as a guideline for the basic p</w:t>
      </w:r>
      <w:r w:rsidRPr="009668D4">
        <w:rPr>
          <w:rFonts w:hint="eastAsia"/>
          <w:spacing w:val="0"/>
          <w:w w:val="100"/>
          <w:sz w:val="24"/>
          <w:szCs w:val="21"/>
        </w:rPr>
        <w:t>l</w:t>
      </w:r>
      <w:r w:rsidRPr="009668D4">
        <w:rPr>
          <w:spacing w:val="0"/>
          <w:w w:val="100"/>
          <w:sz w:val="24"/>
          <w:szCs w:val="21"/>
        </w:rPr>
        <w:t>an</w:t>
      </w:r>
      <w:r w:rsidRPr="009668D4">
        <w:rPr>
          <w:rFonts w:hint="eastAsia"/>
          <w:spacing w:val="0"/>
          <w:w w:val="100"/>
          <w:sz w:val="24"/>
          <w:szCs w:val="21"/>
        </w:rPr>
        <w:t>s</w:t>
      </w:r>
      <w:r w:rsidRPr="009668D4">
        <w:rPr>
          <w:spacing w:val="0"/>
          <w:w w:val="100"/>
          <w:sz w:val="24"/>
          <w:szCs w:val="21"/>
        </w:rPr>
        <w:t xml:space="preserve"> formulated by prefectures</w:t>
      </w:r>
      <w:r w:rsidRPr="009668D4">
        <w:rPr>
          <w:rFonts w:hint="eastAsia"/>
          <w:spacing w:val="0"/>
          <w:w w:val="100"/>
          <w:sz w:val="24"/>
          <w:szCs w:val="21"/>
        </w:rPr>
        <w:t>.</w:t>
      </w:r>
    </w:p>
    <w:p w:rsidR="009668D4" w:rsidRPr="009668D4" w:rsidRDefault="009668D4" w:rsidP="009668D4">
      <w:pPr>
        <w:spacing w:line="240" w:lineRule="auto"/>
        <w:rPr>
          <w:rFonts w:hint="eastAsia"/>
          <w:spacing w:val="0"/>
          <w:w w:val="100"/>
          <w:szCs w:val="21"/>
        </w:rPr>
      </w:pPr>
    </w:p>
    <w:p w:rsidR="009668D4" w:rsidRDefault="009668D4" w:rsidP="009668D4">
      <w:pPr>
        <w:pStyle w:val="Heading3"/>
        <w:numPr>
          <w:ilvl w:val="0"/>
          <w:numId w:val="16"/>
        </w:numPr>
        <w:ind w:leftChars="0"/>
        <w:jc w:val="both"/>
        <w:rPr>
          <w:rFonts w:eastAsia="MS Mincho"/>
          <w:b/>
          <w:szCs w:val="21"/>
        </w:rPr>
      </w:pPr>
      <w:bookmarkStart w:id="446" w:name="_Toc136255609"/>
      <w:bookmarkStart w:id="447" w:name="_Toc153616108"/>
      <w:r w:rsidRPr="009668D4">
        <w:rPr>
          <w:rFonts w:eastAsia="MS Mincho" w:hint="eastAsia"/>
          <w:b/>
          <w:szCs w:val="21"/>
        </w:rPr>
        <w:t xml:space="preserve">Spousal Violence Counseling and </w:t>
      </w:r>
      <w:smartTag w:uri="urn:schemas-microsoft-com:office:smarttags" w:element="place">
        <w:smartTag w:uri="urn:schemas-microsoft-com:office:smarttags" w:element="PlaceName">
          <w:r w:rsidRPr="009668D4">
            <w:rPr>
              <w:rFonts w:eastAsia="MS Mincho" w:hint="eastAsia"/>
              <w:b/>
              <w:szCs w:val="21"/>
            </w:rPr>
            <w:t>Support</w:t>
          </w:r>
        </w:smartTag>
        <w:r w:rsidRPr="009668D4">
          <w:rPr>
            <w:rFonts w:eastAsia="MS Mincho" w:hint="eastAsia"/>
            <w:b/>
            <w:szCs w:val="21"/>
          </w:rPr>
          <w:t xml:space="preserve"> </w:t>
        </w:r>
        <w:smartTag w:uri="urn:schemas-microsoft-com:office:smarttags" w:element="PlaceType">
          <w:r w:rsidRPr="009668D4">
            <w:rPr>
              <w:rFonts w:eastAsia="MS Mincho" w:hint="eastAsia"/>
              <w:b/>
              <w:szCs w:val="21"/>
            </w:rPr>
            <w:t>Centers</w:t>
          </w:r>
        </w:smartTag>
      </w:smartTag>
      <w:bookmarkEnd w:id="446"/>
      <w:bookmarkEnd w:id="447"/>
    </w:p>
    <w:p w:rsidR="005C390B" w:rsidRPr="005C390B" w:rsidRDefault="005C390B" w:rsidP="005C390B">
      <w:pPr>
        <w:rPr>
          <w:rFonts w:eastAsia="MS Mincho"/>
          <w:lang w:val="en-US"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397.</w:t>
      </w:r>
      <w:r w:rsidRPr="009668D4">
        <w:rPr>
          <w:rFonts w:hint="eastAsia"/>
          <w:spacing w:val="0"/>
          <w:w w:val="100"/>
          <w:sz w:val="24"/>
          <w:szCs w:val="21"/>
        </w:rPr>
        <w:tab/>
      </w:r>
      <w:r w:rsidRPr="009668D4">
        <w:rPr>
          <w:spacing w:val="0"/>
          <w:w w:val="100"/>
          <w:sz w:val="24"/>
          <w:szCs w:val="21"/>
        </w:rPr>
        <w:t xml:space="preserve">Based on the Law for the Prevention of Spousal Violence, </w:t>
      </w:r>
      <w:r w:rsidRPr="009668D4">
        <w:rPr>
          <w:rFonts w:hint="eastAsia"/>
          <w:spacing w:val="0"/>
          <w:w w:val="100"/>
          <w:sz w:val="24"/>
          <w:szCs w:val="21"/>
        </w:rPr>
        <w:t xml:space="preserve">the Government set up </w:t>
      </w:r>
      <w:r w:rsidRPr="009668D4">
        <w:rPr>
          <w:spacing w:val="0"/>
          <w:w w:val="100"/>
          <w:sz w:val="24"/>
          <w:szCs w:val="21"/>
        </w:rPr>
        <w:t xml:space="preserve">Spousal Violence Counseling and </w:t>
      </w:r>
      <w:smartTag w:uri="urn:schemas-microsoft-com:office:smarttags" w:element="PlaceName">
        <w:r w:rsidRPr="009668D4">
          <w:rPr>
            <w:spacing w:val="0"/>
            <w:w w:val="100"/>
            <w:sz w:val="24"/>
            <w:szCs w:val="21"/>
          </w:rPr>
          <w:t>Support</w:t>
        </w:r>
      </w:smartTag>
      <w:r w:rsidRPr="009668D4">
        <w:rPr>
          <w:spacing w:val="0"/>
          <w:w w:val="100"/>
          <w:sz w:val="24"/>
          <w:szCs w:val="21"/>
        </w:rPr>
        <w:t xml:space="preserve"> </w:t>
      </w:r>
      <w:smartTag w:uri="urn:schemas-microsoft-com:office:smarttags" w:element="PlaceType">
        <w:r w:rsidRPr="009668D4">
          <w:rPr>
            <w:spacing w:val="0"/>
            <w:w w:val="100"/>
            <w:sz w:val="24"/>
            <w:szCs w:val="21"/>
          </w:rPr>
          <w:t>Centers</w:t>
        </w:r>
      </w:smartTag>
      <w:r w:rsidRPr="009668D4">
        <w:rPr>
          <w:spacing w:val="0"/>
          <w:w w:val="100"/>
          <w:sz w:val="24"/>
          <w:szCs w:val="21"/>
        </w:rPr>
        <w:t xml:space="preserve"> in 152 locations throughout </w:t>
      </w:r>
      <w:smartTag w:uri="urn:schemas-microsoft-com:office:smarttags" w:element="place">
        <w:smartTag w:uri="urn:schemas-microsoft-com:office:smarttags" w:element="country-region">
          <w:r w:rsidRPr="009668D4">
            <w:rPr>
              <w:spacing w:val="0"/>
              <w:w w:val="100"/>
              <w:sz w:val="24"/>
              <w:szCs w:val="21"/>
            </w:rPr>
            <w:t>Japan</w:t>
          </w:r>
        </w:smartTag>
      </w:smartTag>
      <w:r w:rsidRPr="009668D4">
        <w:rPr>
          <w:spacing w:val="0"/>
          <w:w w:val="100"/>
          <w:sz w:val="24"/>
          <w:szCs w:val="21"/>
        </w:rPr>
        <w:t xml:space="preserve"> (as of </w:t>
      </w:r>
      <w:smartTag w:uri="urn:schemas-microsoft-com:office:smarttags" w:element="date">
        <w:smartTagPr>
          <w:attr w:name="Year" w:val="2006"/>
          <w:attr w:name="Day" w:val="1"/>
          <w:attr w:name="Month" w:val="5"/>
        </w:smartTagPr>
        <w:r w:rsidRPr="009668D4">
          <w:rPr>
            <w:rFonts w:hint="eastAsia"/>
            <w:spacing w:val="0"/>
            <w:w w:val="100"/>
            <w:sz w:val="24"/>
            <w:szCs w:val="21"/>
          </w:rPr>
          <w:t xml:space="preserve">1 </w:t>
        </w:r>
        <w:r w:rsidRPr="009668D4">
          <w:rPr>
            <w:spacing w:val="0"/>
            <w:w w:val="100"/>
            <w:sz w:val="24"/>
            <w:szCs w:val="21"/>
          </w:rPr>
          <w:t>May 2006</w:t>
        </w:r>
      </w:smartTag>
      <w:r w:rsidRPr="009668D4">
        <w:rPr>
          <w:spacing w:val="0"/>
          <w:w w:val="100"/>
          <w:sz w:val="24"/>
          <w:szCs w:val="21"/>
        </w:rPr>
        <w:t>).</w:t>
      </w:r>
    </w:p>
    <w:p w:rsidR="009668D4" w:rsidRPr="009668D4" w:rsidRDefault="009668D4" w:rsidP="009668D4">
      <w:pPr>
        <w:spacing w:line="240" w:lineRule="auto"/>
        <w:rPr>
          <w:rFonts w:hint="eastAsia"/>
          <w:spacing w:val="0"/>
          <w:w w:val="100"/>
          <w:szCs w:val="21"/>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398.</w:t>
      </w:r>
      <w:r w:rsidRPr="009668D4">
        <w:rPr>
          <w:rFonts w:cs="MS Mincho" w:hint="eastAsia"/>
          <w:spacing w:val="0"/>
          <w:w w:val="100"/>
          <w:sz w:val="24"/>
          <w:szCs w:val="21"/>
          <w:lang/>
        </w:rPr>
        <w:tab/>
        <w:t>Among</w:t>
      </w:r>
      <w:r w:rsidRPr="009668D4">
        <w:rPr>
          <w:rFonts w:cs="MS Mincho"/>
          <w:spacing w:val="0"/>
          <w:w w:val="100"/>
          <w:sz w:val="24"/>
          <w:szCs w:val="21"/>
          <w:lang/>
        </w:rPr>
        <w:t xml:space="preserve"> the consultations </w:t>
      </w:r>
      <w:r w:rsidRPr="009668D4">
        <w:rPr>
          <w:rFonts w:cs="MS Mincho" w:hint="eastAsia"/>
          <w:spacing w:val="0"/>
          <w:w w:val="100"/>
          <w:sz w:val="24"/>
          <w:szCs w:val="21"/>
          <w:lang/>
        </w:rPr>
        <w:t xml:space="preserve">by </w:t>
      </w:r>
      <w:r w:rsidRPr="009668D4">
        <w:rPr>
          <w:rFonts w:cs="MS Mincho"/>
          <w:spacing w:val="0"/>
          <w:w w:val="100"/>
          <w:sz w:val="24"/>
          <w:szCs w:val="21"/>
          <w:lang/>
        </w:rPr>
        <w:t>the Women’s Co</w:t>
      </w:r>
      <w:r w:rsidRPr="009668D4">
        <w:rPr>
          <w:rFonts w:cs="MS Mincho" w:hint="eastAsia"/>
          <w:spacing w:val="0"/>
          <w:w w:val="100"/>
          <w:sz w:val="24"/>
          <w:szCs w:val="21"/>
          <w:lang/>
        </w:rPr>
        <w:t>nsulting</w:t>
      </w:r>
      <w:r w:rsidRPr="009668D4">
        <w:rPr>
          <w:rFonts w:cs="MS Mincho"/>
          <w:spacing w:val="0"/>
          <w:w w:val="100"/>
          <w:sz w:val="24"/>
          <w:szCs w:val="21"/>
          <w:lang/>
        </w:rPr>
        <w:t xml:space="preserve"> Offices (47 offices throughout </w:t>
      </w:r>
      <w:r w:rsidRPr="009668D4">
        <w:rPr>
          <w:rFonts w:cs="MS Mincho" w:hint="eastAsia"/>
          <w:spacing w:val="0"/>
          <w:w w:val="100"/>
          <w:sz w:val="24"/>
          <w:szCs w:val="21"/>
          <w:lang/>
        </w:rPr>
        <w:t>Japan</w:t>
      </w:r>
      <w:r w:rsidRPr="009668D4">
        <w:rPr>
          <w:rFonts w:cs="MS Mincho"/>
          <w:spacing w:val="0"/>
          <w:w w:val="100"/>
          <w:sz w:val="24"/>
          <w:szCs w:val="21"/>
          <w:lang/>
        </w:rPr>
        <w:t xml:space="preserve">) and </w:t>
      </w:r>
      <w:r w:rsidRPr="009668D4">
        <w:rPr>
          <w:rFonts w:cs="MS Mincho" w:hint="eastAsia"/>
          <w:spacing w:val="0"/>
          <w:w w:val="100"/>
          <w:sz w:val="24"/>
          <w:szCs w:val="21"/>
          <w:lang/>
        </w:rPr>
        <w:t xml:space="preserve">by </w:t>
      </w:r>
      <w:r w:rsidRPr="009668D4">
        <w:rPr>
          <w:rFonts w:cs="MS Mincho"/>
          <w:spacing w:val="0"/>
          <w:w w:val="100"/>
          <w:sz w:val="24"/>
          <w:szCs w:val="21"/>
          <w:lang/>
        </w:rPr>
        <w:t>Women’s Consultants in FY200</w:t>
      </w:r>
      <w:r w:rsidRPr="009668D4">
        <w:rPr>
          <w:rFonts w:cs="MS Mincho" w:hint="eastAsia"/>
          <w:spacing w:val="0"/>
          <w:w w:val="100"/>
          <w:sz w:val="24"/>
          <w:szCs w:val="21"/>
          <w:lang/>
        </w:rPr>
        <w:t>5</w:t>
      </w:r>
      <w:r w:rsidRPr="009668D4">
        <w:rPr>
          <w:rFonts w:cs="MS Mincho"/>
          <w:spacing w:val="0"/>
          <w:w w:val="100"/>
          <w:sz w:val="24"/>
          <w:szCs w:val="21"/>
          <w:lang/>
        </w:rPr>
        <w:t xml:space="preserve">, violence by husband or partner accounted for </w:t>
      </w:r>
      <w:r w:rsidRPr="009668D4">
        <w:rPr>
          <w:rFonts w:cs="MS Mincho" w:hint="eastAsia"/>
          <w:spacing w:val="0"/>
          <w:w w:val="100"/>
          <w:sz w:val="24"/>
          <w:szCs w:val="21"/>
          <w:lang/>
        </w:rPr>
        <w:t>21,125</w:t>
      </w:r>
      <w:r w:rsidRPr="009668D4">
        <w:rPr>
          <w:rFonts w:cs="MS Mincho"/>
          <w:spacing w:val="0"/>
          <w:w w:val="100"/>
          <w:sz w:val="24"/>
          <w:szCs w:val="21"/>
          <w:lang/>
        </w:rPr>
        <w:t xml:space="preserve"> cases or approximately </w:t>
      </w:r>
      <w:r w:rsidRPr="009668D4">
        <w:rPr>
          <w:rFonts w:cs="MS Mincho" w:hint="eastAsia"/>
          <w:spacing w:val="0"/>
          <w:w w:val="100"/>
          <w:sz w:val="24"/>
          <w:szCs w:val="21"/>
          <w:lang/>
        </w:rPr>
        <w:t>28.9</w:t>
      </w:r>
      <w:r w:rsidRPr="009668D4">
        <w:rPr>
          <w:rFonts w:cs="MS Mincho"/>
          <w:spacing w:val="0"/>
          <w:w w:val="100"/>
          <w:sz w:val="24"/>
          <w:szCs w:val="21"/>
          <w:lang/>
        </w:rPr>
        <w:t xml:space="preserve">% of consulted </w:t>
      </w:r>
      <w:r w:rsidRPr="009668D4">
        <w:rPr>
          <w:rFonts w:cs="MS Mincho" w:hint="eastAsia"/>
          <w:spacing w:val="0"/>
          <w:w w:val="100"/>
          <w:sz w:val="24"/>
          <w:szCs w:val="21"/>
          <w:lang/>
        </w:rPr>
        <w:t>c</w:t>
      </w:r>
      <w:r w:rsidRPr="009668D4">
        <w:rPr>
          <w:rFonts w:cs="MS Mincho"/>
          <w:spacing w:val="0"/>
          <w:w w:val="100"/>
          <w:sz w:val="24"/>
          <w:szCs w:val="21"/>
          <w:lang/>
        </w:rPr>
        <w:t>ases, and rank</w:t>
      </w:r>
      <w:r w:rsidRPr="009668D4">
        <w:rPr>
          <w:rFonts w:cs="MS Mincho" w:hint="eastAsia"/>
          <w:spacing w:val="0"/>
          <w:w w:val="100"/>
          <w:sz w:val="24"/>
          <w:szCs w:val="21"/>
          <w:lang/>
        </w:rPr>
        <w:t>ed</w:t>
      </w:r>
      <w:r w:rsidRPr="009668D4">
        <w:rPr>
          <w:rFonts w:cs="MS Mincho"/>
          <w:spacing w:val="0"/>
          <w:w w:val="100"/>
          <w:sz w:val="24"/>
          <w:szCs w:val="21"/>
          <w:lang/>
        </w:rPr>
        <w:t xml:space="preserve"> first among major complaints</w:t>
      </w:r>
      <w:r w:rsidRPr="009668D4">
        <w:rPr>
          <w:rFonts w:cs="MS Mincho" w:hint="eastAsia"/>
          <w:spacing w:val="0"/>
          <w:w w:val="100"/>
          <w:sz w:val="24"/>
          <w:szCs w:val="21"/>
          <w:lang/>
        </w:rPr>
        <w:t xml:space="preserve"> (FY2005)</w:t>
      </w:r>
      <w:r w:rsidRPr="009668D4">
        <w:rPr>
          <w:rFonts w:cs="MS Mincho"/>
          <w:spacing w:val="0"/>
          <w:w w:val="100"/>
          <w:sz w:val="24"/>
          <w:szCs w:val="21"/>
          <w:lang/>
        </w:rPr>
        <w:t>.</w:t>
      </w:r>
    </w:p>
    <w:p w:rsidR="009668D4" w:rsidRPr="009668D4" w:rsidRDefault="009668D4" w:rsidP="009668D4">
      <w:pPr>
        <w:overflowPunct w:val="0"/>
        <w:spacing w:line="240" w:lineRule="auto"/>
        <w:jc w:val="both"/>
        <w:rPr>
          <w:rFonts w:cs="MS Mincho" w:hint="eastAsia"/>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399.</w:t>
      </w:r>
      <w:r w:rsidRPr="009668D4">
        <w:rPr>
          <w:rFonts w:cs="MS Mincho" w:hint="eastAsia"/>
          <w:spacing w:val="0"/>
          <w:w w:val="100"/>
          <w:sz w:val="24"/>
          <w:szCs w:val="21"/>
          <w:lang/>
        </w:rPr>
        <w:tab/>
      </w:r>
      <w:r w:rsidRPr="009668D4">
        <w:rPr>
          <w:rFonts w:cs="MS Mincho"/>
          <w:spacing w:val="0"/>
          <w:w w:val="100"/>
          <w:sz w:val="24"/>
          <w:szCs w:val="21"/>
          <w:lang/>
        </w:rPr>
        <w:t xml:space="preserve">With the enforcement of the Law for the Prevention of Spousal Violence, the Women’s </w:t>
      </w:r>
      <w:r w:rsidRPr="009668D4">
        <w:rPr>
          <w:rFonts w:cs="MS Mincho" w:hint="eastAsia"/>
          <w:spacing w:val="0"/>
          <w:w w:val="100"/>
          <w:sz w:val="24"/>
          <w:szCs w:val="21"/>
          <w:lang/>
        </w:rPr>
        <w:t>Consulting</w:t>
      </w:r>
      <w:r w:rsidRPr="009668D4">
        <w:rPr>
          <w:rFonts w:cs="MS Mincho"/>
          <w:spacing w:val="0"/>
          <w:w w:val="100"/>
          <w:sz w:val="24"/>
          <w:szCs w:val="21"/>
          <w:lang/>
        </w:rPr>
        <w:t xml:space="preserve"> Offices ha</w:t>
      </w:r>
      <w:r w:rsidRPr="009668D4">
        <w:rPr>
          <w:rFonts w:cs="MS Mincho" w:hint="eastAsia"/>
          <w:spacing w:val="0"/>
          <w:w w:val="100"/>
          <w:sz w:val="24"/>
          <w:szCs w:val="21"/>
          <w:lang/>
        </w:rPr>
        <w:t xml:space="preserve">ve </w:t>
      </w:r>
      <w:r w:rsidRPr="009668D4">
        <w:rPr>
          <w:rFonts w:cs="MS Mincho"/>
          <w:spacing w:val="0"/>
          <w:w w:val="100"/>
          <w:sz w:val="24"/>
          <w:szCs w:val="21"/>
          <w:lang/>
        </w:rPr>
        <w:t xml:space="preserve">strengthened </w:t>
      </w:r>
      <w:r w:rsidRPr="009668D4">
        <w:rPr>
          <w:rFonts w:cs="MS Mincho" w:hint="eastAsia"/>
          <w:spacing w:val="0"/>
          <w:w w:val="100"/>
          <w:sz w:val="24"/>
          <w:szCs w:val="21"/>
          <w:lang/>
        </w:rPr>
        <w:t xml:space="preserve">their functions by </w:t>
      </w:r>
      <w:r w:rsidRPr="009668D4">
        <w:rPr>
          <w:rFonts w:cs="MS Mincho"/>
          <w:spacing w:val="0"/>
          <w:w w:val="100"/>
          <w:sz w:val="24"/>
          <w:szCs w:val="21"/>
          <w:lang/>
        </w:rPr>
        <w:t>provid</w:t>
      </w:r>
      <w:r w:rsidRPr="009668D4">
        <w:rPr>
          <w:rFonts w:cs="MS Mincho" w:hint="eastAsia"/>
          <w:spacing w:val="0"/>
          <w:w w:val="100"/>
          <w:sz w:val="24"/>
          <w:szCs w:val="21"/>
          <w:lang/>
        </w:rPr>
        <w:t>ing</w:t>
      </w:r>
      <w:r w:rsidRPr="009668D4">
        <w:rPr>
          <w:rFonts w:cs="MS Mincho"/>
          <w:spacing w:val="0"/>
          <w:w w:val="100"/>
          <w:sz w:val="24"/>
          <w:szCs w:val="21"/>
          <w:lang/>
        </w:rPr>
        <w:t xml:space="preserve"> consultations not only on weekdays but also on holidays and evenings, formulat</w:t>
      </w:r>
      <w:r w:rsidRPr="009668D4">
        <w:rPr>
          <w:rFonts w:cs="MS Mincho" w:hint="eastAsia"/>
          <w:spacing w:val="0"/>
          <w:w w:val="100"/>
          <w:sz w:val="24"/>
          <w:szCs w:val="21"/>
          <w:lang/>
        </w:rPr>
        <w:t>ing</w:t>
      </w:r>
      <w:r w:rsidRPr="009668D4">
        <w:rPr>
          <w:rFonts w:cs="MS Mincho"/>
          <w:spacing w:val="0"/>
          <w:w w:val="100"/>
          <w:sz w:val="24"/>
          <w:szCs w:val="21"/>
          <w:lang/>
        </w:rPr>
        <w:t xml:space="preserve"> measures to provide psychological care</w:t>
      </w:r>
      <w:r w:rsidRPr="009668D4">
        <w:rPr>
          <w:rFonts w:cs="MS Mincho" w:hint="eastAsia"/>
          <w:spacing w:val="0"/>
          <w:w w:val="100"/>
          <w:sz w:val="24"/>
          <w:szCs w:val="21"/>
          <w:lang/>
        </w:rPr>
        <w:t xml:space="preserve"> for the victims</w:t>
      </w:r>
      <w:r w:rsidRPr="009668D4">
        <w:rPr>
          <w:rFonts w:cs="MS Mincho"/>
          <w:spacing w:val="0"/>
          <w:w w:val="100"/>
          <w:sz w:val="24"/>
          <w:szCs w:val="21"/>
          <w:lang/>
        </w:rPr>
        <w:t>, and hav</w:t>
      </w:r>
      <w:r w:rsidRPr="009668D4">
        <w:rPr>
          <w:rFonts w:cs="MS Mincho" w:hint="eastAsia"/>
          <w:spacing w:val="0"/>
          <w:w w:val="100"/>
          <w:sz w:val="24"/>
          <w:szCs w:val="21"/>
          <w:lang/>
        </w:rPr>
        <w:t>ing</w:t>
      </w:r>
      <w:r w:rsidRPr="009668D4">
        <w:rPr>
          <w:rFonts w:cs="MS Mincho"/>
          <w:spacing w:val="0"/>
          <w:w w:val="100"/>
          <w:sz w:val="24"/>
          <w:szCs w:val="21"/>
          <w:lang/>
        </w:rPr>
        <w:t xml:space="preserve"> staff receive professional training. At the same time, the</w:t>
      </w:r>
      <w:r w:rsidRPr="009668D4">
        <w:rPr>
          <w:rFonts w:cs="MS Mincho" w:hint="eastAsia"/>
          <w:spacing w:val="0"/>
          <w:w w:val="100"/>
          <w:sz w:val="24"/>
          <w:szCs w:val="21"/>
          <w:lang/>
        </w:rPr>
        <w:t xml:space="preserve">y </w:t>
      </w:r>
      <w:r w:rsidRPr="009668D4">
        <w:rPr>
          <w:rFonts w:cs="MS Mincho"/>
          <w:spacing w:val="0"/>
          <w:w w:val="100"/>
          <w:sz w:val="24"/>
          <w:szCs w:val="21"/>
          <w:lang/>
        </w:rPr>
        <w:t xml:space="preserve">provide support that meets the particular needs of victims. For example, if a victim comes to a Women’s </w:t>
      </w:r>
      <w:r w:rsidRPr="009668D4">
        <w:rPr>
          <w:rFonts w:cs="MS Mincho" w:hint="eastAsia"/>
          <w:spacing w:val="0"/>
          <w:w w:val="100"/>
          <w:sz w:val="24"/>
          <w:szCs w:val="21"/>
          <w:lang/>
        </w:rPr>
        <w:t>Consulting</w:t>
      </w:r>
      <w:r w:rsidRPr="009668D4">
        <w:rPr>
          <w:rFonts w:cs="MS Mincho"/>
          <w:spacing w:val="0"/>
          <w:w w:val="100"/>
          <w:sz w:val="24"/>
          <w:szCs w:val="21"/>
          <w:lang/>
        </w:rPr>
        <w:t xml:space="preserve"> Office with her child, she is placed in a </w:t>
      </w:r>
      <w:r w:rsidRPr="009668D4">
        <w:rPr>
          <w:rFonts w:cs="MS Mincho" w:hint="eastAsia"/>
          <w:spacing w:val="0"/>
          <w:w w:val="100"/>
          <w:sz w:val="24"/>
          <w:szCs w:val="21"/>
          <w:lang/>
        </w:rPr>
        <w:t xml:space="preserve">Daily Life Support Facility for Mothers and Children. </w:t>
      </w:r>
      <w:r w:rsidRPr="009668D4">
        <w:rPr>
          <w:rFonts w:cs="MS Mincho"/>
          <w:spacing w:val="0"/>
          <w:w w:val="100"/>
          <w:sz w:val="24"/>
          <w:szCs w:val="21"/>
          <w:lang/>
        </w:rPr>
        <w:t xml:space="preserve">Moreover, to enhance the protection of victims, in FY2002, a new system was established under which social welfare facilities and private shelters that meet a certain standard are commissioned to provide shelter to victims of spousal violence. Since FY2004, staff has been assigned to temporary shelters operated by Women’s </w:t>
      </w:r>
      <w:r w:rsidRPr="009668D4">
        <w:rPr>
          <w:rFonts w:cs="MS Mincho" w:hint="eastAsia"/>
          <w:spacing w:val="0"/>
          <w:w w:val="100"/>
          <w:sz w:val="24"/>
          <w:szCs w:val="21"/>
          <w:lang/>
        </w:rPr>
        <w:t>Consulting</w:t>
      </w:r>
      <w:r w:rsidRPr="009668D4">
        <w:rPr>
          <w:rFonts w:cs="MS Mincho"/>
          <w:spacing w:val="0"/>
          <w:w w:val="100"/>
          <w:sz w:val="24"/>
          <w:szCs w:val="21"/>
          <w:lang/>
        </w:rPr>
        <w:t xml:space="preserve"> Offices in eight locations throughout </w:t>
      </w:r>
      <w:smartTag w:uri="urn:schemas-microsoft-com:office:smarttags" w:element="place">
        <w:smartTag w:uri="urn:schemas-microsoft-com:office:smarttags" w:element="country-region">
          <w:r w:rsidRPr="009668D4">
            <w:rPr>
              <w:rFonts w:cs="MS Mincho"/>
              <w:spacing w:val="0"/>
              <w:w w:val="100"/>
              <w:sz w:val="24"/>
              <w:szCs w:val="21"/>
              <w:lang/>
            </w:rPr>
            <w:t>Japan</w:t>
          </w:r>
        </w:smartTag>
      </w:smartTag>
      <w:r w:rsidRPr="009668D4">
        <w:rPr>
          <w:rFonts w:cs="MS Mincho"/>
          <w:spacing w:val="0"/>
          <w:w w:val="100"/>
          <w:sz w:val="24"/>
          <w:szCs w:val="21"/>
          <w:lang/>
        </w:rPr>
        <w:t xml:space="preserve"> to </w:t>
      </w:r>
      <w:r w:rsidRPr="009668D4">
        <w:rPr>
          <w:rFonts w:cs="MS Mincho" w:hint="eastAsia"/>
          <w:spacing w:val="0"/>
          <w:w w:val="100"/>
          <w:sz w:val="24"/>
          <w:szCs w:val="21"/>
          <w:lang/>
        </w:rPr>
        <w:t xml:space="preserve">take care of </w:t>
      </w:r>
      <w:r w:rsidRPr="009668D4">
        <w:rPr>
          <w:rFonts w:cs="MS Mincho"/>
          <w:spacing w:val="0"/>
          <w:w w:val="100"/>
          <w:sz w:val="24"/>
          <w:szCs w:val="21"/>
          <w:lang/>
        </w:rPr>
        <w:t>babies who accompany their mothers to these shelters.</w:t>
      </w:r>
    </w:p>
    <w:p w:rsidR="009668D4" w:rsidRPr="009668D4" w:rsidRDefault="009668D4" w:rsidP="009668D4">
      <w:pPr>
        <w:spacing w:line="240" w:lineRule="auto"/>
        <w:rPr>
          <w:rFonts w:hint="eastAsia"/>
          <w:spacing w:val="0"/>
          <w:w w:val="100"/>
          <w:sz w:val="24"/>
          <w:szCs w:val="21"/>
        </w:rPr>
      </w:pPr>
    </w:p>
    <w:p w:rsidR="009668D4" w:rsidRDefault="009668D4" w:rsidP="00E81CBA">
      <w:pPr>
        <w:pStyle w:val="Heading3"/>
        <w:pageBreakBefore/>
        <w:numPr>
          <w:ilvl w:val="0"/>
          <w:numId w:val="16"/>
        </w:numPr>
        <w:ind w:leftChars="0" w:left="403" w:hanging="403"/>
        <w:rPr>
          <w:rFonts w:eastAsia="MS Mincho"/>
          <w:b/>
          <w:szCs w:val="21"/>
        </w:rPr>
      </w:pPr>
      <w:bookmarkStart w:id="448" w:name="_Toc136255610"/>
      <w:bookmarkStart w:id="449" w:name="_Toc153616109"/>
      <w:r w:rsidRPr="009668D4">
        <w:rPr>
          <w:rFonts w:eastAsia="MS Mincho"/>
          <w:b/>
          <w:szCs w:val="21"/>
        </w:rPr>
        <w:t>Training for Relevant Officials</w:t>
      </w:r>
      <w:bookmarkEnd w:id="448"/>
      <w:bookmarkEnd w:id="449"/>
    </w:p>
    <w:p w:rsidR="005C390B" w:rsidRPr="005C390B" w:rsidRDefault="005C390B" w:rsidP="005C390B">
      <w:pPr>
        <w:rPr>
          <w:rFonts w:eastAsia="MS Mincho"/>
          <w:lang w:val="en-US" w:eastAsia="ja-JP"/>
        </w:rPr>
      </w:pPr>
    </w:p>
    <w:p w:rsidR="009668D4" w:rsidRDefault="009668D4" w:rsidP="009668D4">
      <w:pPr>
        <w:spacing w:line="240" w:lineRule="auto"/>
        <w:jc w:val="both"/>
        <w:rPr>
          <w:b/>
          <w:spacing w:val="0"/>
          <w:w w:val="100"/>
          <w:sz w:val="24"/>
          <w:szCs w:val="24"/>
        </w:rPr>
      </w:pPr>
      <w:r w:rsidRPr="009668D4">
        <w:rPr>
          <w:rFonts w:hint="eastAsia"/>
          <w:b/>
          <w:spacing w:val="0"/>
          <w:w w:val="100"/>
          <w:sz w:val="24"/>
          <w:szCs w:val="24"/>
        </w:rPr>
        <w:t xml:space="preserve">(i) </w:t>
      </w:r>
      <w:r w:rsidRPr="009668D4">
        <w:rPr>
          <w:b/>
          <w:spacing w:val="0"/>
          <w:w w:val="100"/>
          <w:sz w:val="24"/>
          <w:szCs w:val="24"/>
        </w:rPr>
        <w:t xml:space="preserve">Training for Counselors </w:t>
      </w:r>
      <w:r w:rsidRPr="009668D4">
        <w:rPr>
          <w:rFonts w:hint="eastAsia"/>
          <w:b/>
          <w:spacing w:val="0"/>
          <w:w w:val="100"/>
          <w:sz w:val="24"/>
          <w:szCs w:val="24"/>
        </w:rPr>
        <w:t>of</w:t>
      </w:r>
      <w:r w:rsidRPr="009668D4">
        <w:rPr>
          <w:b/>
          <w:spacing w:val="0"/>
          <w:w w:val="100"/>
          <w:sz w:val="24"/>
          <w:szCs w:val="24"/>
        </w:rPr>
        <w:t xml:space="preserve"> Spousal Violence Counseling and </w:t>
      </w:r>
      <w:smartTag w:uri="urn:schemas-microsoft-com:office:smarttags" w:element="place">
        <w:smartTag w:uri="urn:schemas-microsoft-com:office:smarttags" w:element="PlaceName">
          <w:r w:rsidRPr="009668D4">
            <w:rPr>
              <w:b/>
              <w:spacing w:val="0"/>
              <w:w w:val="100"/>
              <w:sz w:val="24"/>
              <w:szCs w:val="24"/>
            </w:rPr>
            <w:t>Support</w:t>
          </w:r>
        </w:smartTag>
        <w:r w:rsidRPr="009668D4">
          <w:rPr>
            <w:b/>
            <w:spacing w:val="0"/>
            <w:w w:val="100"/>
            <w:sz w:val="24"/>
            <w:szCs w:val="24"/>
          </w:rPr>
          <w:t xml:space="preserve"> </w:t>
        </w:r>
        <w:smartTag w:uri="urn:schemas-microsoft-com:office:smarttags" w:element="PlaceType">
          <w:r w:rsidRPr="009668D4">
            <w:rPr>
              <w:b/>
              <w:spacing w:val="0"/>
              <w:w w:val="100"/>
              <w:sz w:val="24"/>
              <w:szCs w:val="24"/>
            </w:rPr>
            <w:t>Centers</w:t>
          </w:r>
        </w:smartTag>
      </w:smartTag>
    </w:p>
    <w:p w:rsidR="005C390B" w:rsidRPr="009668D4" w:rsidRDefault="005C390B" w:rsidP="009668D4">
      <w:pPr>
        <w:spacing w:line="240" w:lineRule="auto"/>
        <w:jc w:val="both"/>
        <w:rPr>
          <w:rFonts w:hint="eastAsia"/>
          <w:b/>
          <w:spacing w:val="0"/>
          <w:w w:val="100"/>
          <w:sz w:val="24"/>
          <w:szCs w:val="24"/>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400.</w:t>
      </w:r>
      <w:r w:rsidRPr="009668D4">
        <w:rPr>
          <w:rFonts w:hint="eastAsia"/>
          <w:spacing w:val="0"/>
          <w:w w:val="100"/>
          <w:sz w:val="24"/>
          <w:szCs w:val="21"/>
        </w:rPr>
        <w:tab/>
      </w:r>
      <w:r w:rsidRPr="009668D4">
        <w:rPr>
          <w:spacing w:val="0"/>
          <w:w w:val="100"/>
          <w:sz w:val="24"/>
          <w:szCs w:val="21"/>
        </w:rPr>
        <w:t xml:space="preserve">In FY2005, seminars were held five times for </w:t>
      </w:r>
      <w:r w:rsidRPr="009668D4">
        <w:rPr>
          <w:rFonts w:hint="eastAsia"/>
          <w:spacing w:val="0"/>
          <w:w w:val="100"/>
          <w:sz w:val="24"/>
          <w:szCs w:val="21"/>
        </w:rPr>
        <w:t xml:space="preserve">counselors and </w:t>
      </w:r>
      <w:r w:rsidRPr="009668D4">
        <w:rPr>
          <w:spacing w:val="0"/>
          <w:w w:val="100"/>
          <w:sz w:val="24"/>
          <w:szCs w:val="21"/>
        </w:rPr>
        <w:t>managerial</w:t>
      </w:r>
      <w:r w:rsidRPr="009668D4">
        <w:rPr>
          <w:rFonts w:hint="eastAsia"/>
          <w:spacing w:val="0"/>
          <w:w w:val="100"/>
          <w:sz w:val="24"/>
          <w:szCs w:val="21"/>
        </w:rPr>
        <w:t xml:space="preserve"> staff at </w:t>
      </w:r>
      <w:r w:rsidRPr="009668D4">
        <w:rPr>
          <w:spacing w:val="0"/>
          <w:w w:val="100"/>
          <w:sz w:val="24"/>
          <w:szCs w:val="21"/>
        </w:rPr>
        <w:t xml:space="preserve">Spousal Violence Counseling and </w:t>
      </w:r>
      <w:smartTag w:uri="urn:schemas-microsoft-com:office:smarttags" w:element="PlaceName">
        <w:r w:rsidRPr="009668D4">
          <w:rPr>
            <w:spacing w:val="0"/>
            <w:w w:val="100"/>
            <w:sz w:val="24"/>
            <w:szCs w:val="21"/>
          </w:rPr>
          <w:t>Support</w:t>
        </w:r>
      </w:smartTag>
      <w:r w:rsidRPr="009668D4">
        <w:rPr>
          <w:spacing w:val="0"/>
          <w:w w:val="100"/>
          <w:sz w:val="24"/>
          <w:szCs w:val="21"/>
        </w:rPr>
        <w:t xml:space="preserve"> </w:t>
      </w:r>
      <w:smartTag w:uri="urn:schemas-microsoft-com:office:smarttags" w:element="PlaceType">
        <w:r w:rsidRPr="009668D4">
          <w:rPr>
            <w:spacing w:val="0"/>
            <w:w w:val="100"/>
            <w:sz w:val="24"/>
            <w:szCs w:val="21"/>
          </w:rPr>
          <w:t>Centers</w:t>
        </w:r>
      </w:smartTag>
      <w:r w:rsidRPr="009668D4">
        <w:rPr>
          <w:spacing w:val="0"/>
          <w:w w:val="100"/>
          <w:sz w:val="24"/>
          <w:szCs w:val="21"/>
        </w:rPr>
        <w:t xml:space="preserve"> scattered throughout </w:t>
      </w:r>
      <w:smartTag w:uri="urn:schemas-microsoft-com:office:smarttags" w:element="place">
        <w:smartTag w:uri="urn:schemas-microsoft-com:office:smarttags" w:element="country-region">
          <w:r w:rsidRPr="009668D4">
            <w:rPr>
              <w:spacing w:val="0"/>
              <w:w w:val="100"/>
              <w:sz w:val="24"/>
              <w:szCs w:val="21"/>
            </w:rPr>
            <w:t>Japan</w:t>
          </w:r>
        </w:smartTag>
      </w:smartTag>
      <w:r w:rsidRPr="009668D4">
        <w:rPr>
          <w:rFonts w:hint="eastAsia"/>
          <w:spacing w:val="0"/>
          <w:w w:val="100"/>
          <w:sz w:val="24"/>
          <w:szCs w:val="21"/>
        </w:rPr>
        <w:t xml:space="preserve"> to </w:t>
      </w:r>
      <w:r w:rsidRPr="009668D4">
        <w:rPr>
          <w:spacing w:val="0"/>
          <w:w w:val="100"/>
          <w:sz w:val="24"/>
          <w:szCs w:val="21"/>
        </w:rPr>
        <w:t xml:space="preserve">support consultation activities </w:t>
      </w:r>
      <w:r w:rsidRPr="009668D4">
        <w:rPr>
          <w:rFonts w:hint="eastAsia"/>
          <w:spacing w:val="0"/>
          <w:w w:val="100"/>
          <w:sz w:val="24"/>
          <w:szCs w:val="21"/>
        </w:rPr>
        <w:t xml:space="preserve">and </w:t>
      </w:r>
      <w:r w:rsidRPr="009668D4">
        <w:rPr>
          <w:spacing w:val="0"/>
          <w:w w:val="100"/>
          <w:sz w:val="24"/>
          <w:szCs w:val="21"/>
        </w:rPr>
        <w:t>improv</w:t>
      </w:r>
      <w:r w:rsidRPr="009668D4">
        <w:rPr>
          <w:rFonts w:hint="eastAsia"/>
          <w:spacing w:val="0"/>
          <w:w w:val="100"/>
          <w:sz w:val="24"/>
          <w:szCs w:val="21"/>
        </w:rPr>
        <w:t>e</w:t>
      </w:r>
      <w:r w:rsidRPr="009668D4">
        <w:rPr>
          <w:spacing w:val="0"/>
          <w:w w:val="100"/>
          <w:sz w:val="24"/>
          <w:szCs w:val="21"/>
        </w:rPr>
        <w:t xml:space="preserve"> the quality of consultations</w:t>
      </w:r>
      <w:r w:rsidRPr="009668D4">
        <w:rPr>
          <w:rFonts w:hint="eastAsia"/>
          <w:spacing w:val="0"/>
          <w:w w:val="100"/>
          <w:sz w:val="24"/>
          <w:szCs w:val="21"/>
        </w:rPr>
        <w:t xml:space="preserve">. </w:t>
      </w:r>
      <w:r w:rsidRPr="009668D4">
        <w:rPr>
          <w:spacing w:val="0"/>
          <w:w w:val="100"/>
          <w:sz w:val="24"/>
        </w:rPr>
        <w:t xml:space="preserve">Additionally, </w:t>
      </w:r>
      <w:r w:rsidRPr="009668D4">
        <w:rPr>
          <w:rFonts w:hint="eastAsia"/>
          <w:spacing w:val="0"/>
          <w:w w:val="100"/>
          <w:sz w:val="24"/>
        </w:rPr>
        <w:t>the Government d</w:t>
      </w:r>
      <w:r w:rsidRPr="009668D4">
        <w:rPr>
          <w:spacing w:val="0"/>
          <w:w w:val="100"/>
          <w:sz w:val="24"/>
        </w:rPr>
        <w:t>ispatch</w:t>
      </w:r>
      <w:r w:rsidRPr="009668D4">
        <w:rPr>
          <w:rFonts w:hint="eastAsia"/>
          <w:spacing w:val="0"/>
          <w:w w:val="100"/>
          <w:sz w:val="24"/>
        </w:rPr>
        <w:t>ed</w:t>
      </w:r>
      <w:r w:rsidRPr="009668D4">
        <w:rPr>
          <w:spacing w:val="0"/>
          <w:w w:val="100"/>
          <w:sz w:val="24"/>
        </w:rPr>
        <w:t xml:space="preserve"> to Spousal Violence Counseling and </w:t>
      </w:r>
      <w:smartTag w:uri="urn:schemas-microsoft-com:office:smarttags" w:element="place">
        <w:smartTag w:uri="urn:schemas-microsoft-com:office:smarttags" w:element="PlaceName">
          <w:r w:rsidRPr="009668D4">
            <w:rPr>
              <w:spacing w:val="0"/>
              <w:w w:val="100"/>
              <w:sz w:val="24"/>
            </w:rPr>
            <w:t>Support</w:t>
          </w:r>
        </w:smartTag>
        <w:r w:rsidRPr="009668D4">
          <w:rPr>
            <w:spacing w:val="0"/>
            <w:w w:val="100"/>
            <w:sz w:val="24"/>
          </w:rPr>
          <w:t xml:space="preserve"> </w:t>
        </w:r>
        <w:smartTag w:uri="urn:schemas-microsoft-com:office:smarttags" w:element="PlaceType">
          <w:r w:rsidRPr="009668D4">
            <w:rPr>
              <w:spacing w:val="0"/>
              <w:w w:val="100"/>
              <w:sz w:val="24"/>
            </w:rPr>
            <w:t>Centers</w:t>
          </w:r>
        </w:smartTag>
      </w:smartTag>
      <w:r w:rsidRPr="009668D4">
        <w:rPr>
          <w:rFonts w:hint="eastAsia"/>
          <w:spacing w:val="0"/>
          <w:w w:val="100"/>
          <w:sz w:val="24"/>
        </w:rPr>
        <w:t xml:space="preserve"> experts </w:t>
      </w:r>
      <w:r w:rsidRPr="009668D4">
        <w:rPr>
          <w:spacing w:val="0"/>
          <w:w w:val="100"/>
          <w:sz w:val="24"/>
        </w:rPr>
        <w:t xml:space="preserve">with </w:t>
      </w:r>
      <w:r w:rsidRPr="009668D4">
        <w:rPr>
          <w:rFonts w:hint="eastAsia"/>
          <w:spacing w:val="0"/>
          <w:w w:val="100"/>
          <w:sz w:val="24"/>
        </w:rPr>
        <w:t>long experience to give advice and guidance.</w:t>
      </w:r>
      <w:r w:rsidRPr="009668D4">
        <w:rPr>
          <w:spacing w:val="0"/>
          <w:w w:val="100"/>
          <w:sz w:val="24"/>
        </w:rPr>
        <w:t xml:space="preserve"> </w:t>
      </w:r>
      <w:r w:rsidRPr="009668D4">
        <w:rPr>
          <w:rFonts w:hint="eastAsia"/>
          <w:spacing w:val="0"/>
          <w:w w:val="100"/>
          <w:sz w:val="24"/>
        </w:rPr>
        <w:t xml:space="preserve">The </w:t>
      </w:r>
      <w:r w:rsidRPr="009668D4">
        <w:rPr>
          <w:spacing w:val="0"/>
          <w:w w:val="100"/>
          <w:sz w:val="24"/>
        </w:rPr>
        <w:t xml:space="preserve">programs for supporting efforts to enrich the consultation services </w:t>
      </w:r>
      <w:r w:rsidRPr="009668D4">
        <w:rPr>
          <w:rFonts w:hint="eastAsia"/>
          <w:spacing w:val="0"/>
          <w:w w:val="100"/>
          <w:sz w:val="24"/>
        </w:rPr>
        <w:t xml:space="preserve">were conducted </w:t>
      </w:r>
      <w:r w:rsidRPr="009668D4">
        <w:rPr>
          <w:spacing w:val="0"/>
          <w:w w:val="100"/>
          <w:sz w:val="24"/>
        </w:rPr>
        <w:t xml:space="preserve">at these centers in 34 prefectures and four </w:t>
      </w:r>
      <w:r w:rsidRPr="009668D4">
        <w:rPr>
          <w:rFonts w:hint="eastAsia"/>
          <w:spacing w:val="0"/>
          <w:w w:val="100"/>
          <w:sz w:val="24"/>
        </w:rPr>
        <w:t>government-</w:t>
      </w:r>
      <w:r w:rsidRPr="009668D4">
        <w:rPr>
          <w:spacing w:val="0"/>
          <w:w w:val="100"/>
          <w:sz w:val="24"/>
        </w:rPr>
        <w:t>designated cities</w:t>
      </w:r>
      <w:r w:rsidRPr="009668D4">
        <w:rPr>
          <w:rFonts w:hint="eastAsia"/>
          <w:spacing w:val="0"/>
          <w:w w:val="100"/>
          <w:sz w:val="24"/>
        </w:rPr>
        <w:t xml:space="preserve"> in FY2005</w:t>
      </w:r>
      <w:r w:rsidRPr="009668D4">
        <w:rPr>
          <w:spacing w:val="0"/>
          <w:w w:val="100"/>
          <w:sz w:val="24"/>
        </w:rPr>
        <w:t>.</w:t>
      </w:r>
      <w:r w:rsidRPr="009668D4">
        <w:rPr>
          <w:rFonts w:hint="eastAsia"/>
          <w:spacing w:val="0"/>
          <w:w w:val="100"/>
          <w:sz w:val="24"/>
        </w:rPr>
        <w:t xml:space="preserve"> </w:t>
      </w:r>
      <w:r w:rsidRPr="009668D4">
        <w:rPr>
          <w:spacing w:val="0"/>
          <w:w w:val="100"/>
          <w:sz w:val="24"/>
        </w:rPr>
        <w:t xml:space="preserve">Moreover, </w:t>
      </w:r>
      <w:r w:rsidRPr="009668D4">
        <w:rPr>
          <w:rFonts w:hint="eastAsia"/>
          <w:spacing w:val="0"/>
          <w:w w:val="100"/>
          <w:sz w:val="24"/>
        </w:rPr>
        <w:t xml:space="preserve">in line </w:t>
      </w:r>
      <w:r w:rsidRPr="009668D4">
        <w:rPr>
          <w:spacing w:val="0"/>
          <w:w w:val="100"/>
          <w:sz w:val="24"/>
        </w:rPr>
        <w:t xml:space="preserve">with the revision </w:t>
      </w:r>
      <w:r w:rsidRPr="009668D4">
        <w:rPr>
          <w:rFonts w:hint="eastAsia"/>
          <w:spacing w:val="0"/>
          <w:w w:val="100"/>
          <w:sz w:val="24"/>
        </w:rPr>
        <w:t>to</w:t>
      </w:r>
      <w:r w:rsidRPr="009668D4">
        <w:rPr>
          <w:spacing w:val="0"/>
          <w:w w:val="100"/>
          <w:sz w:val="24"/>
        </w:rPr>
        <w:t xml:space="preserve"> the Law for </w:t>
      </w:r>
      <w:r w:rsidRPr="009668D4">
        <w:rPr>
          <w:rFonts w:hint="eastAsia"/>
          <w:spacing w:val="0"/>
          <w:w w:val="100"/>
          <w:sz w:val="24"/>
        </w:rPr>
        <w:t xml:space="preserve">the </w:t>
      </w:r>
      <w:r w:rsidRPr="009668D4">
        <w:rPr>
          <w:spacing w:val="0"/>
          <w:w w:val="100"/>
          <w:sz w:val="24"/>
        </w:rPr>
        <w:t>Preventi</w:t>
      </w:r>
      <w:r w:rsidRPr="009668D4">
        <w:rPr>
          <w:rFonts w:hint="eastAsia"/>
          <w:spacing w:val="0"/>
          <w:w w:val="100"/>
          <w:sz w:val="24"/>
        </w:rPr>
        <w:t>on</w:t>
      </w:r>
      <w:r w:rsidRPr="009668D4">
        <w:rPr>
          <w:spacing w:val="0"/>
          <w:w w:val="100"/>
          <w:sz w:val="24"/>
        </w:rPr>
        <w:t xml:space="preserve"> </w:t>
      </w:r>
      <w:r w:rsidRPr="009668D4">
        <w:rPr>
          <w:rFonts w:hint="eastAsia"/>
          <w:spacing w:val="0"/>
          <w:w w:val="100"/>
          <w:sz w:val="24"/>
        </w:rPr>
        <w:t xml:space="preserve">of </w:t>
      </w:r>
      <w:r w:rsidRPr="009668D4">
        <w:rPr>
          <w:spacing w:val="0"/>
          <w:w w:val="100"/>
          <w:sz w:val="24"/>
        </w:rPr>
        <w:t>Spousal Violence, training materials were thoroughly revised</w:t>
      </w:r>
      <w:r w:rsidRPr="009668D4">
        <w:rPr>
          <w:rFonts w:hint="eastAsia"/>
          <w:spacing w:val="0"/>
          <w:w w:val="100"/>
          <w:sz w:val="24"/>
        </w:rPr>
        <w:t xml:space="preserve"> to incorporate </w:t>
      </w:r>
      <w:r w:rsidRPr="009668D4">
        <w:rPr>
          <w:spacing w:val="0"/>
          <w:w w:val="100"/>
          <w:sz w:val="24"/>
        </w:rPr>
        <w:t xml:space="preserve">consideration </w:t>
      </w:r>
      <w:r w:rsidRPr="009668D4">
        <w:rPr>
          <w:rFonts w:hint="eastAsia"/>
          <w:spacing w:val="0"/>
          <w:w w:val="100"/>
          <w:sz w:val="24"/>
        </w:rPr>
        <w:t xml:space="preserve">for foreign and disabled </w:t>
      </w:r>
      <w:r w:rsidRPr="009668D4">
        <w:rPr>
          <w:spacing w:val="0"/>
          <w:w w:val="100"/>
          <w:sz w:val="24"/>
        </w:rPr>
        <w:t xml:space="preserve">victims, </w:t>
      </w:r>
      <w:r w:rsidRPr="009668D4">
        <w:rPr>
          <w:rFonts w:hint="eastAsia"/>
          <w:spacing w:val="0"/>
          <w:w w:val="100"/>
          <w:sz w:val="24"/>
        </w:rPr>
        <w:t xml:space="preserve">and incorporate </w:t>
      </w:r>
      <w:r w:rsidRPr="009668D4">
        <w:rPr>
          <w:spacing w:val="0"/>
          <w:w w:val="100"/>
          <w:sz w:val="24"/>
        </w:rPr>
        <w:t xml:space="preserve">measures </w:t>
      </w:r>
      <w:r w:rsidRPr="009668D4">
        <w:rPr>
          <w:rFonts w:hint="eastAsia"/>
          <w:spacing w:val="0"/>
          <w:w w:val="100"/>
          <w:sz w:val="24"/>
        </w:rPr>
        <w:t xml:space="preserve">to support the </w:t>
      </w:r>
      <w:r w:rsidRPr="009668D4">
        <w:rPr>
          <w:spacing w:val="0"/>
          <w:w w:val="100"/>
          <w:sz w:val="24"/>
        </w:rPr>
        <w:t>self-reliance</w:t>
      </w:r>
      <w:r w:rsidRPr="009668D4">
        <w:rPr>
          <w:rFonts w:hint="eastAsia"/>
          <w:spacing w:val="0"/>
          <w:w w:val="100"/>
          <w:sz w:val="24"/>
        </w:rPr>
        <w:t xml:space="preserve"> of victims</w:t>
      </w:r>
      <w:r w:rsidRPr="009668D4">
        <w:rPr>
          <w:spacing w:val="0"/>
          <w:w w:val="100"/>
          <w:sz w:val="24"/>
        </w:rPr>
        <w:t>.</w:t>
      </w:r>
    </w:p>
    <w:p w:rsidR="009668D4" w:rsidRPr="009668D4" w:rsidRDefault="009668D4" w:rsidP="009668D4">
      <w:pPr>
        <w:spacing w:line="240" w:lineRule="auto"/>
        <w:rPr>
          <w:rFonts w:hint="eastAsia"/>
          <w:spacing w:val="0"/>
          <w:w w:val="100"/>
          <w:szCs w:val="21"/>
        </w:rPr>
      </w:pPr>
    </w:p>
    <w:p w:rsidR="009668D4" w:rsidRDefault="009668D4" w:rsidP="009668D4">
      <w:pPr>
        <w:overflowPunct w:val="0"/>
        <w:spacing w:line="240" w:lineRule="auto"/>
        <w:jc w:val="both"/>
        <w:rPr>
          <w:rFonts w:cs="MS Mincho"/>
          <w:b/>
          <w:spacing w:val="0"/>
          <w:w w:val="100"/>
          <w:sz w:val="24"/>
          <w:szCs w:val="21"/>
          <w:lang/>
        </w:rPr>
      </w:pPr>
      <w:r w:rsidRPr="009668D4">
        <w:rPr>
          <w:rFonts w:cs="MS Mincho" w:hint="eastAsia"/>
          <w:b/>
          <w:spacing w:val="0"/>
          <w:w w:val="100"/>
          <w:sz w:val="24"/>
          <w:szCs w:val="21"/>
          <w:lang/>
        </w:rPr>
        <w:t xml:space="preserve">(ii) </w:t>
      </w:r>
      <w:r w:rsidRPr="009668D4">
        <w:rPr>
          <w:rFonts w:cs="MS Mincho"/>
          <w:b/>
          <w:spacing w:val="0"/>
          <w:w w:val="100"/>
          <w:sz w:val="24"/>
          <w:szCs w:val="21"/>
          <w:lang/>
        </w:rPr>
        <w:t xml:space="preserve">Training for Staff of Women’s Centers </w:t>
      </w:r>
      <w:r w:rsidRPr="009668D4">
        <w:rPr>
          <w:rFonts w:cs="MS Mincho" w:hint="eastAsia"/>
          <w:b/>
          <w:spacing w:val="0"/>
          <w:w w:val="100"/>
          <w:sz w:val="24"/>
          <w:szCs w:val="21"/>
          <w:lang/>
        </w:rPr>
        <w:t>r</w:t>
      </w:r>
      <w:r w:rsidRPr="009668D4">
        <w:rPr>
          <w:rFonts w:cs="MS Mincho"/>
          <w:b/>
          <w:spacing w:val="0"/>
          <w:w w:val="100"/>
          <w:sz w:val="24"/>
          <w:szCs w:val="21"/>
          <w:lang/>
        </w:rPr>
        <w:t>elated to Consultation Service</w:t>
      </w:r>
    </w:p>
    <w:p w:rsidR="005C390B" w:rsidRPr="009668D4" w:rsidRDefault="005C390B" w:rsidP="009668D4">
      <w:pPr>
        <w:overflowPunct w:val="0"/>
        <w:spacing w:line="240" w:lineRule="auto"/>
        <w:jc w:val="both"/>
        <w:rPr>
          <w:rFonts w:cs="Vrinda"/>
          <w:b/>
          <w:spacing w:val="0"/>
          <w:w w:val="100"/>
          <w:szCs w:val="21"/>
          <w:lang/>
        </w:rPr>
      </w:pPr>
    </w:p>
    <w:p w:rsidR="009668D4" w:rsidRPr="009668D4" w:rsidRDefault="009668D4" w:rsidP="009668D4">
      <w:pPr>
        <w:overflowPunct w:val="0"/>
        <w:spacing w:line="240" w:lineRule="auto"/>
        <w:jc w:val="both"/>
        <w:rPr>
          <w:rFonts w:hint="eastAsia"/>
          <w:spacing w:val="0"/>
          <w:w w:val="100"/>
          <w:sz w:val="24"/>
          <w:lang/>
        </w:rPr>
      </w:pPr>
      <w:r w:rsidRPr="009668D4">
        <w:rPr>
          <w:rFonts w:hint="eastAsia"/>
          <w:spacing w:val="0"/>
          <w:w w:val="100"/>
          <w:sz w:val="24"/>
          <w:lang/>
        </w:rPr>
        <w:t>401.</w:t>
      </w:r>
      <w:r w:rsidRPr="009668D4">
        <w:rPr>
          <w:rFonts w:hint="eastAsia"/>
          <w:spacing w:val="0"/>
          <w:w w:val="100"/>
          <w:sz w:val="24"/>
          <w:lang/>
        </w:rPr>
        <w:tab/>
      </w:r>
      <w:r w:rsidRPr="009668D4">
        <w:rPr>
          <w:spacing w:val="0"/>
          <w:w w:val="100"/>
          <w:sz w:val="24"/>
          <w:lang/>
        </w:rPr>
        <w:t xml:space="preserve">In FY2004, professional training for staff in charge of counseling was conducted in 44 prefectures, and training for staff of women’s </w:t>
      </w:r>
      <w:r w:rsidRPr="009668D4">
        <w:rPr>
          <w:rFonts w:hint="eastAsia"/>
          <w:spacing w:val="0"/>
          <w:w w:val="100"/>
          <w:sz w:val="24"/>
          <w:lang/>
        </w:rPr>
        <w:t>consulting</w:t>
      </w:r>
      <w:r w:rsidRPr="009668D4">
        <w:rPr>
          <w:spacing w:val="0"/>
          <w:w w:val="100"/>
          <w:sz w:val="24"/>
          <w:lang/>
        </w:rPr>
        <w:t xml:space="preserve"> office was conducted in three prefectures. The subjects of th</w:t>
      </w:r>
      <w:r w:rsidRPr="009668D4">
        <w:rPr>
          <w:rFonts w:hint="eastAsia"/>
          <w:spacing w:val="0"/>
          <w:w w:val="100"/>
          <w:sz w:val="24"/>
          <w:lang/>
        </w:rPr>
        <w:t>is</w:t>
      </w:r>
      <w:r w:rsidRPr="009668D4">
        <w:rPr>
          <w:spacing w:val="0"/>
          <w:w w:val="100"/>
          <w:sz w:val="24"/>
          <w:lang/>
        </w:rPr>
        <w:t xml:space="preserve"> training </w:t>
      </w:r>
      <w:r w:rsidRPr="009668D4">
        <w:rPr>
          <w:rFonts w:hint="eastAsia"/>
          <w:spacing w:val="0"/>
          <w:w w:val="100"/>
          <w:sz w:val="24"/>
          <w:lang/>
        </w:rPr>
        <w:t xml:space="preserve">included </w:t>
      </w:r>
      <w:r w:rsidRPr="009668D4">
        <w:rPr>
          <w:spacing w:val="0"/>
          <w:w w:val="100"/>
          <w:sz w:val="24"/>
          <w:lang/>
        </w:rPr>
        <w:t>trafficking</w:t>
      </w:r>
      <w:r w:rsidRPr="009668D4">
        <w:rPr>
          <w:rFonts w:hint="eastAsia"/>
          <w:spacing w:val="0"/>
          <w:w w:val="100"/>
          <w:sz w:val="24"/>
          <w:lang/>
        </w:rPr>
        <w:t xml:space="preserve"> in persons and</w:t>
      </w:r>
      <w:r w:rsidRPr="009668D4">
        <w:rPr>
          <w:spacing w:val="0"/>
          <w:w w:val="100"/>
          <w:sz w:val="24"/>
          <w:lang/>
        </w:rPr>
        <w:t xml:space="preserve"> counseling method</w:t>
      </w:r>
      <w:r w:rsidRPr="009668D4">
        <w:rPr>
          <w:rFonts w:hint="eastAsia"/>
          <w:spacing w:val="0"/>
          <w:w w:val="100"/>
          <w:sz w:val="24"/>
          <w:lang/>
        </w:rPr>
        <w:t>s as well as spousal violence</w:t>
      </w:r>
      <w:r w:rsidRPr="009668D4">
        <w:rPr>
          <w:spacing w:val="0"/>
          <w:w w:val="100"/>
          <w:sz w:val="24"/>
          <w:lang/>
        </w:rPr>
        <w:t xml:space="preserve">. </w:t>
      </w:r>
      <w:r w:rsidRPr="009668D4">
        <w:rPr>
          <w:rFonts w:hint="eastAsia"/>
          <w:spacing w:val="0"/>
          <w:w w:val="100"/>
          <w:sz w:val="24"/>
          <w:lang/>
        </w:rPr>
        <w:t>The t</w:t>
      </w:r>
      <w:r w:rsidRPr="009668D4">
        <w:rPr>
          <w:spacing w:val="0"/>
          <w:w w:val="100"/>
          <w:sz w:val="24"/>
          <w:lang/>
        </w:rPr>
        <w:t>argets of training include</w:t>
      </w:r>
      <w:r w:rsidRPr="009668D4">
        <w:rPr>
          <w:rFonts w:hint="eastAsia"/>
          <w:spacing w:val="0"/>
          <w:w w:val="100"/>
          <w:sz w:val="24"/>
          <w:lang/>
        </w:rPr>
        <w:t>d</w:t>
      </w:r>
      <w:r w:rsidRPr="009668D4">
        <w:rPr>
          <w:spacing w:val="0"/>
          <w:w w:val="100"/>
          <w:sz w:val="24"/>
          <w:lang/>
        </w:rPr>
        <w:t xml:space="preserve"> both public and private institutions.</w:t>
      </w:r>
    </w:p>
    <w:p w:rsidR="009668D4" w:rsidRPr="009668D4" w:rsidRDefault="009668D4" w:rsidP="009668D4">
      <w:pPr>
        <w:overflowPunct w:val="0"/>
        <w:spacing w:line="240" w:lineRule="auto"/>
        <w:jc w:val="both"/>
        <w:rPr>
          <w:rFonts w:hint="eastAsia"/>
          <w:spacing w:val="0"/>
          <w:w w:val="100"/>
        </w:rPr>
      </w:pPr>
    </w:p>
    <w:p w:rsidR="009668D4" w:rsidRDefault="009668D4" w:rsidP="009668D4">
      <w:pPr>
        <w:pStyle w:val="Heading3"/>
        <w:numPr>
          <w:ilvl w:val="0"/>
          <w:numId w:val="16"/>
        </w:numPr>
        <w:ind w:leftChars="0"/>
        <w:jc w:val="both"/>
        <w:rPr>
          <w:rFonts w:eastAsia="MS Mincho"/>
          <w:b/>
          <w:szCs w:val="21"/>
        </w:rPr>
      </w:pPr>
      <w:bookmarkStart w:id="450" w:name="_Toc136255611"/>
      <w:bookmarkStart w:id="451" w:name="_Toc153616110"/>
      <w:r w:rsidRPr="009668D4">
        <w:rPr>
          <w:rFonts w:eastAsia="MS Mincho"/>
          <w:b/>
          <w:szCs w:val="21"/>
        </w:rPr>
        <w:t>Providing Information on Support for Victims of Spousal Violence</w:t>
      </w:r>
      <w:bookmarkEnd w:id="450"/>
      <w:bookmarkEnd w:id="451"/>
    </w:p>
    <w:p w:rsidR="005C390B" w:rsidRPr="005C390B" w:rsidRDefault="005C390B" w:rsidP="005C390B">
      <w:pPr>
        <w:rPr>
          <w:rFonts w:eastAsia="MS Mincho"/>
          <w:lang w:val="en-US" w:eastAsia="ja-JP"/>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402.</w:t>
      </w:r>
      <w:r w:rsidRPr="009668D4">
        <w:rPr>
          <w:rFonts w:hint="eastAsia"/>
          <w:spacing w:val="0"/>
          <w:w w:val="100"/>
          <w:sz w:val="24"/>
          <w:szCs w:val="21"/>
        </w:rPr>
        <w:tab/>
        <w:t>The Government provides information over the Internet that enables victims of spousal violence to receive ap</w:t>
      </w:r>
      <w:r w:rsidRPr="009668D4">
        <w:rPr>
          <w:spacing w:val="0"/>
          <w:w w:val="100"/>
          <w:sz w:val="24"/>
          <w:szCs w:val="21"/>
        </w:rPr>
        <w:t>propriate support and counseling without difficulty</w:t>
      </w:r>
      <w:r w:rsidRPr="009668D4">
        <w:rPr>
          <w:rFonts w:hint="eastAsia"/>
          <w:spacing w:val="0"/>
          <w:w w:val="100"/>
          <w:sz w:val="24"/>
          <w:szCs w:val="21"/>
        </w:rPr>
        <w:t xml:space="preserve"> as well as </w:t>
      </w:r>
      <w:r w:rsidRPr="009668D4">
        <w:rPr>
          <w:spacing w:val="0"/>
          <w:w w:val="100"/>
          <w:sz w:val="24"/>
          <w:szCs w:val="21"/>
        </w:rPr>
        <w:t xml:space="preserve">information on legal and institutional matters that </w:t>
      </w:r>
      <w:r w:rsidRPr="009668D4">
        <w:rPr>
          <w:rFonts w:hint="eastAsia"/>
          <w:spacing w:val="0"/>
          <w:w w:val="100"/>
          <w:sz w:val="24"/>
          <w:szCs w:val="21"/>
        </w:rPr>
        <w:t>are</w:t>
      </w:r>
      <w:r w:rsidRPr="009668D4">
        <w:rPr>
          <w:spacing w:val="0"/>
          <w:w w:val="100"/>
          <w:sz w:val="24"/>
          <w:szCs w:val="21"/>
        </w:rPr>
        <w:t xml:space="preserve"> helpful to relevant officials in charge of supporting victims of spousal violence.</w:t>
      </w:r>
    </w:p>
    <w:p w:rsidR="009668D4" w:rsidRPr="009668D4" w:rsidRDefault="009668D4" w:rsidP="009668D4">
      <w:pPr>
        <w:spacing w:line="240" w:lineRule="auto"/>
        <w:rPr>
          <w:rFonts w:hint="eastAsia"/>
          <w:spacing w:val="0"/>
          <w:w w:val="100"/>
          <w:szCs w:val="21"/>
        </w:rPr>
      </w:pPr>
    </w:p>
    <w:p w:rsidR="009668D4" w:rsidRDefault="009668D4" w:rsidP="009668D4">
      <w:pPr>
        <w:pStyle w:val="Heading3"/>
        <w:numPr>
          <w:ilvl w:val="0"/>
          <w:numId w:val="16"/>
        </w:numPr>
        <w:ind w:leftChars="0"/>
        <w:rPr>
          <w:rFonts w:eastAsia="MS Mincho"/>
          <w:b/>
          <w:szCs w:val="21"/>
        </w:rPr>
      </w:pPr>
      <w:bookmarkStart w:id="452" w:name="_Toc136255612"/>
      <w:bookmarkStart w:id="453" w:name="_Toc153616111"/>
      <w:r w:rsidRPr="009668D4">
        <w:rPr>
          <w:rFonts w:eastAsia="MS Mincho" w:hint="eastAsia"/>
          <w:b/>
          <w:szCs w:val="21"/>
        </w:rPr>
        <w:t>Measures Taken by the Police</w:t>
      </w:r>
      <w:bookmarkEnd w:id="452"/>
      <w:bookmarkEnd w:id="453"/>
    </w:p>
    <w:p w:rsidR="005C390B" w:rsidRPr="005C390B" w:rsidRDefault="005C390B" w:rsidP="005C390B">
      <w:pPr>
        <w:rPr>
          <w:rFonts w:eastAsia="MS Mincho"/>
          <w:lang w:val="en-US" w:eastAsia="ja-JP"/>
        </w:rPr>
      </w:pPr>
    </w:p>
    <w:p w:rsidR="009668D4" w:rsidRPr="009668D4" w:rsidRDefault="009668D4" w:rsidP="009668D4">
      <w:pPr>
        <w:spacing w:line="240" w:lineRule="auto"/>
        <w:jc w:val="both"/>
        <w:rPr>
          <w:rFonts w:hint="eastAsia"/>
          <w:spacing w:val="0"/>
          <w:w w:val="100"/>
        </w:rPr>
      </w:pPr>
      <w:r w:rsidRPr="009668D4">
        <w:rPr>
          <w:rFonts w:hint="eastAsia"/>
          <w:spacing w:val="0"/>
          <w:w w:val="100"/>
          <w:sz w:val="24"/>
        </w:rPr>
        <w:t>403.</w:t>
      </w:r>
      <w:r w:rsidRPr="009668D4">
        <w:rPr>
          <w:rFonts w:hint="eastAsia"/>
          <w:spacing w:val="0"/>
          <w:w w:val="100"/>
          <w:sz w:val="24"/>
        </w:rPr>
        <w:tab/>
        <w:t xml:space="preserve">Based on the Law for the Prevention of Spousal Violence, the police established the </w:t>
      </w:r>
      <w:r w:rsidRPr="009668D4">
        <w:rPr>
          <w:spacing w:val="0"/>
          <w:w w:val="100"/>
          <w:sz w:val="24"/>
        </w:rPr>
        <w:t>‘</w:t>
      </w:r>
      <w:r w:rsidRPr="009668D4">
        <w:rPr>
          <w:rFonts w:hint="eastAsia"/>
          <w:spacing w:val="0"/>
          <w:w w:val="100"/>
          <w:sz w:val="24"/>
        </w:rPr>
        <w:t>Rules on Assistance by the Police Commissioner for Personally Preventing Damage Caused by Spousal Violence</w:t>
      </w:r>
      <w:r w:rsidRPr="009668D4">
        <w:rPr>
          <w:spacing w:val="0"/>
          <w:w w:val="100"/>
          <w:sz w:val="24"/>
        </w:rPr>
        <w:t>’</w:t>
      </w:r>
      <w:r w:rsidRPr="009668D4">
        <w:rPr>
          <w:rFonts w:hint="eastAsia"/>
          <w:spacing w:val="0"/>
          <w:w w:val="100"/>
          <w:sz w:val="24"/>
        </w:rPr>
        <w:t xml:space="preserve"> to provide necessary assistance for victims of s</w:t>
      </w:r>
      <w:r w:rsidRPr="009668D4">
        <w:rPr>
          <w:spacing w:val="0"/>
          <w:w w:val="100"/>
          <w:sz w:val="24"/>
        </w:rPr>
        <w:t>pousal violence.</w:t>
      </w:r>
    </w:p>
    <w:p w:rsidR="009668D4" w:rsidRPr="009668D4" w:rsidRDefault="009668D4" w:rsidP="009668D4">
      <w:pPr>
        <w:spacing w:line="240" w:lineRule="auto"/>
        <w:rPr>
          <w:rFonts w:hint="eastAsia"/>
          <w:spacing w:val="0"/>
          <w:w w:val="100"/>
          <w:szCs w:val="21"/>
        </w:rPr>
      </w:pPr>
    </w:p>
    <w:p w:rsidR="009668D4" w:rsidRPr="009668D4" w:rsidRDefault="009668D4" w:rsidP="009668D4">
      <w:pPr>
        <w:spacing w:line="240" w:lineRule="auto"/>
        <w:jc w:val="both"/>
        <w:rPr>
          <w:rFonts w:hint="eastAsia"/>
          <w:spacing w:val="0"/>
          <w:w w:val="100"/>
          <w:sz w:val="24"/>
          <w:szCs w:val="21"/>
        </w:rPr>
      </w:pPr>
      <w:r w:rsidRPr="009668D4">
        <w:rPr>
          <w:rFonts w:hint="eastAsia"/>
          <w:spacing w:val="0"/>
          <w:w w:val="100"/>
          <w:sz w:val="24"/>
          <w:szCs w:val="21"/>
        </w:rPr>
        <w:t>404.</w:t>
      </w:r>
      <w:r w:rsidRPr="009668D4">
        <w:rPr>
          <w:rFonts w:hint="eastAsia"/>
          <w:spacing w:val="0"/>
          <w:w w:val="100"/>
          <w:sz w:val="24"/>
          <w:szCs w:val="21"/>
        </w:rPr>
        <w:tab/>
      </w:r>
      <w:r w:rsidRPr="009668D4">
        <w:rPr>
          <w:spacing w:val="0"/>
          <w:w w:val="100"/>
          <w:sz w:val="24"/>
          <w:szCs w:val="21"/>
        </w:rPr>
        <w:t xml:space="preserve">To </w:t>
      </w:r>
      <w:r w:rsidRPr="009668D4">
        <w:rPr>
          <w:rFonts w:hint="eastAsia"/>
          <w:spacing w:val="0"/>
          <w:w w:val="100"/>
          <w:sz w:val="24"/>
          <w:szCs w:val="21"/>
        </w:rPr>
        <w:t>improve</w:t>
      </w:r>
      <w:r w:rsidRPr="009668D4">
        <w:rPr>
          <w:spacing w:val="0"/>
          <w:w w:val="100"/>
          <w:sz w:val="24"/>
          <w:szCs w:val="21"/>
        </w:rPr>
        <w:t xml:space="preserve"> the system of consultation, the police </w:t>
      </w:r>
      <w:r w:rsidRPr="009668D4">
        <w:rPr>
          <w:rFonts w:hint="eastAsia"/>
          <w:spacing w:val="0"/>
          <w:w w:val="100"/>
          <w:sz w:val="24"/>
          <w:szCs w:val="21"/>
        </w:rPr>
        <w:t xml:space="preserve">have </w:t>
      </w:r>
      <w:r w:rsidRPr="009668D4">
        <w:rPr>
          <w:spacing w:val="0"/>
          <w:w w:val="100"/>
          <w:sz w:val="24"/>
          <w:szCs w:val="21"/>
        </w:rPr>
        <w:t>endeavor</w:t>
      </w:r>
      <w:r w:rsidRPr="009668D4">
        <w:rPr>
          <w:rFonts w:hint="eastAsia"/>
          <w:spacing w:val="0"/>
          <w:w w:val="100"/>
          <w:sz w:val="24"/>
          <w:szCs w:val="21"/>
        </w:rPr>
        <w:t>ed</w:t>
      </w:r>
      <w:r w:rsidRPr="009668D4">
        <w:rPr>
          <w:spacing w:val="0"/>
          <w:w w:val="100"/>
          <w:sz w:val="24"/>
          <w:szCs w:val="21"/>
        </w:rPr>
        <w:t xml:space="preserve"> to develop an environment </w:t>
      </w:r>
      <w:r w:rsidRPr="009668D4">
        <w:rPr>
          <w:rFonts w:hint="eastAsia"/>
          <w:spacing w:val="0"/>
          <w:w w:val="100"/>
          <w:sz w:val="24"/>
          <w:szCs w:val="21"/>
        </w:rPr>
        <w:t xml:space="preserve">favorable for </w:t>
      </w:r>
      <w:r w:rsidRPr="009668D4">
        <w:rPr>
          <w:spacing w:val="0"/>
          <w:w w:val="100"/>
          <w:sz w:val="24"/>
          <w:szCs w:val="21"/>
        </w:rPr>
        <w:t>victims seeking advice</w:t>
      </w:r>
      <w:r w:rsidRPr="009668D4">
        <w:rPr>
          <w:rFonts w:hint="eastAsia"/>
          <w:spacing w:val="0"/>
          <w:w w:val="100"/>
          <w:sz w:val="24"/>
          <w:szCs w:val="21"/>
        </w:rPr>
        <w:t>;</w:t>
      </w:r>
      <w:r w:rsidRPr="009668D4">
        <w:rPr>
          <w:spacing w:val="0"/>
          <w:w w:val="100"/>
          <w:sz w:val="24"/>
          <w:szCs w:val="21"/>
        </w:rPr>
        <w:t xml:space="preserve"> for example, </w:t>
      </w:r>
      <w:r w:rsidRPr="009668D4">
        <w:rPr>
          <w:rFonts w:hint="eastAsia"/>
          <w:spacing w:val="0"/>
          <w:w w:val="100"/>
          <w:sz w:val="24"/>
          <w:szCs w:val="21"/>
        </w:rPr>
        <w:t>placing</w:t>
      </w:r>
      <w:r w:rsidRPr="009668D4">
        <w:rPr>
          <w:spacing w:val="0"/>
          <w:w w:val="100"/>
          <w:sz w:val="24"/>
          <w:szCs w:val="21"/>
        </w:rPr>
        <w:t xml:space="preserve"> female police officers, thereby reducing the burden on victims and also preventing secondary damage</w:t>
      </w:r>
      <w:r w:rsidRPr="009668D4">
        <w:rPr>
          <w:rFonts w:hint="eastAsia"/>
          <w:spacing w:val="0"/>
          <w:w w:val="100"/>
          <w:sz w:val="24"/>
          <w:szCs w:val="21"/>
        </w:rPr>
        <w:t xml:space="preserve">. </w:t>
      </w:r>
      <w:r w:rsidRPr="009668D4">
        <w:rPr>
          <w:spacing w:val="0"/>
          <w:w w:val="100"/>
          <w:sz w:val="24"/>
        </w:rPr>
        <w:t xml:space="preserve">Moreover, in addition to arresting the perpetrators based on consideration for the will of the victims, the police </w:t>
      </w:r>
      <w:r w:rsidRPr="009668D4">
        <w:rPr>
          <w:rFonts w:hint="eastAsia"/>
          <w:spacing w:val="0"/>
          <w:w w:val="100"/>
          <w:sz w:val="24"/>
        </w:rPr>
        <w:t xml:space="preserve">have </w:t>
      </w:r>
      <w:r w:rsidRPr="009668D4">
        <w:rPr>
          <w:spacing w:val="0"/>
          <w:w w:val="100"/>
          <w:sz w:val="24"/>
        </w:rPr>
        <w:t>tak</w:t>
      </w:r>
      <w:r w:rsidRPr="009668D4">
        <w:rPr>
          <w:rFonts w:hint="eastAsia"/>
          <w:spacing w:val="0"/>
          <w:w w:val="100"/>
          <w:sz w:val="24"/>
        </w:rPr>
        <w:t>en</w:t>
      </w:r>
      <w:r w:rsidRPr="009668D4">
        <w:rPr>
          <w:spacing w:val="0"/>
          <w:w w:val="100"/>
          <w:sz w:val="24"/>
        </w:rPr>
        <w:t xml:space="preserve"> </w:t>
      </w:r>
      <w:r w:rsidRPr="009668D4">
        <w:rPr>
          <w:rFonts w:hint="eastAsia"/>
          <w:spacing w:val="0"/>
          <w:w w:val="100"/>
          <w:sz w:val="24"/>
        </w:rPr>
        <w:t>measures</w:t>
      </w:r>
      <w:r w:rsidRPr="009668D4">
        <w:rPr>
          <w:spacing w:val="0"/>
          <w:w w:val="100"/>
          <w:sz w:val="24"/>
        </w:rPr>
        <w:t xml:space="preserve"> to prevent the occurrence of damage from spousal violence by, for example, giving the perpetrators directions and warnings. For the victims, irrespective of whether the perpetrators are arrested or not, depending on the case, guidance and suggestions necessary for preventing damage from spousal violence are offered.</w:t>
      </w:r>
    </w:p>
    <w:p w:rsidR="009668D4" w:rsidRPr="009668D4" w:rsidRDefault="009668D4" w:rsidP="009668D4">
      <w:pPr>
        <w:spacing w:line="240" w:lineRule="auto"/>
        <w:rPr>
          <w:rFonts w:hint="eastAsia"/>
          <w:spacing w:val="0"/>
          <w:w w:val="100"/>
          <w:szCs w:val="21"/>
        </w:rPr>
      </w:pPr>
    </w:p>
    <w:p w:rsidR="009668D4" w:rsidRDefault="009668D4" w:rsidP="00E81CBA">
      <w:pPr>
        <w:pStyle w:val="Heading3"/>
        <w:pageBreakBefore/>
        <w:numPr>
          <w:ilvl w:val="0"/>
          <w:numId w:val="16"/>
        </w:numPr>
        <w:ind w:leftChars="0" w:left="403" w:hanging="403"/>
        <w:rPr>
          <w:rFonts w:eastAsia="MS Mincho"/>
          <w:b/>
          <w:szCs w:val="21"/>
          <w:lang/>
        </w:rPr>
      </w:pPr>
      <w:bookmarkStart w:id="454" w:name="_Toc136255613"/>
      <w:bookmarkStart w:id="455" w:name="_Toc153616112"/>
      <w:r w:rsidRPr="009668D4">
        <w:rPr>
          <w:rFonts w:eastAsia="MS Mincho" w:hint="eastAsia"/>
          <w:b/>
          <w:szCs w:val="21"/>
          <w:lang/>
        </w:rPr>
        <w:t>Measures Taken by the Human Rights Organs</w:t>
      </w:r>
      <w:bookmarkEnd w:id="454"/>
      <w:bookmarkEnd w:id="455"/>
    </w:p>
    <w:p w:rsidR="005C390B" w:rsidRPr="005C390B" w:rsidRDefault="005C390B" w:rsidP="005C390B">
      <w:pPr>
        <w:rPr>
          <w:rFonts w:eastAsia="MS Mincho"/>
          <w:lang w:val="en-US" w:eastAsia="ja-JP"/>
        </w:rPr>
      </w:pPr>
    </w:p>
    <w:p w:rsidR="009668D4" w:rsidRPr="009668D4" w:rsidRDefault="009668D4" w:rsidP="009668D4">
      <w:pPr>
        <w:autoSpaceDE w:val="0"/>
        <w:autoSpaceDN w:val="0"/>
        <w:spacing w:line="240" w:lineRule="auto"/>
        <w:jc w:val="both"/>
        <w:rPr>
          <w:rFonts w:hint="eastAsia"/>
          <w:spacing w:val="0"/>
          <w:w w:val="100"/>
          <w:sz w:val="24"/>
          <w:szCs w:val="21"/>
        </w:rPr>
      </w:pPr>
      <w:r w:rsidRPr="009668D4">
        <w:rPr>
          <w:rFonts w:cs="MS Mincho" w:hint="eastAsia"/>
          <w:spacing w:val="0"/>
          <w:w w:val="100"/>
          <w:sz w:val="24"/>
          <w:szCs w:val="21"/>
          <w:lang/>
        </w:rPr>
        <w:t>405.</w:t>
      </w:r>
      <w:r w:rsidRPr="009668D4">
        <w:rPr>
          <w:rFonts w:cs="MS Mincho" w:hint="eastAsia"/>
          <w:spacing w:val="0"/>
          <w:w w:val="100"/>
          <w:sz w:val="24"/>
          <w:szCs w:val="21"/>
          <w:lang/>
        </w:rPr>
        <w:tab/>
        <w:t xml:space="preserve">The Human Rights </w:t>
      </w:r>
      <w:r w:rsidRPr="009668D4">
        <w:rPr>
          <w:rFonts w:cs="MS Mincho"/>
          <w:spacing w:val="0"/>
          <w:w w:val="100"/>
          <w:sz w:val="24"/>
          <w:szCs w:val="21"/>
          <w:lang/>
        </w:rPr>
        <w:t>Organs of the MOJ</w:t>
      </w:r>
      <w:r w:rsidRPr="009668D4">
        <w:rPr>
          <w:rFonts w:cs="MS Mincho" w:hint="eastAsia"/>
          <w:spacing w:val="0"/>
          <w:w w:val="100"/>
          <w:sz w:val="24"/>
          <w:szCs w:val="21"/>
          <w:lang/>
        </w:rPr>
        <w:t xml:space="preserve"> </w:t>
      </w:r>
      <w:r w:rsidRPr="009668D4">
        <w:rPr>
          <w:rFonts w:cs="MS Mincho"/>
          <w:spacing w:val="0"/>
          <w:w w:val="100"/>
          <w:sz w:val="24"/>
          <w:szCs w:val="21"/>
          <w:lang/>
        </w:rPr>
        <w:t>prepar</w:t>
      </w:r>
      <w:r w:rsidRPr="009668D4">
        <w:rPr>
          <w:rFonts w:cs="MS Mincho" w:hint="eastAsia"/>
          <w:spacing w:val="0"/>
          <w:w w:val="100"/>
          <w:sz w:val="24"/>
          <w:szCs w:val="21"/>
          <w:lang/>
        </w:rPr>
        <w:t xml:space="preserve">e and distribute </w:t>
      </w:r>
      <w:r w:rsidRPr="009668D4">
        <w:rPr>
          <w:rFonts w:cs="MS Mincho"/>
          <w:spacing w:val="0"/>
          <w:w w:val="100"/>
          <w:sz w:val="24"/>
          <w:szCs w:val="21"/>
          <w:lang/>
        </w:rPr>
        <w:t xml:space="preserve">brochures to enlighten people on the subject of abuse including </w:t>
      </w:r>
      <w:r w:rsidRPr="009668D4">
        <w:rPr>
          <w:rFonts w:cs="MS Mincho" w:hint="eastAsia"/>
          <w:spacing w:val="0"/>
          <w:w w:val="100"/>
          <w:sz w:val="24"/>
          <w:szCs w:val="21"/>
          <w:lang/>
        </w:rPr>
        <w:t xml:space="preserve">spousal </w:t>
      </w:r>
      <w:r w:rsidRPr="009668D4">
        <w:rPr>
          <w:rFonts w:cs="MS Mincho"/>
          <w:spacing w:val="0"/>
          <w:w w:val="100"/>
          <w:sz w:val="24"/>
          <w:szCs w:val="21"/>
          <w:lang/>
        </w:rPr>
        <w:t>violence</w:t>
      </w:r>
      <w:r w:rsidRPr="009668D4">
        <w:rPr>
          <w:rFonts w:cs="MS Mincho" w:hint="eastAsia"/>
          <w:spacing w:val="0"/>
          <w:w w:val="100"/>
          <w:sz w:val="24"/>
          <w:szCs w:val="21"/>
          <w:lang/>
        </w:rPr>
        <w:t>. In</w:t>
      </w:r>
      <w:r w:rsidRPr="009668D4">
        <w:rPr>
          <w:rFonts w:cs="MS Mincho"/>
          <w:spacing w:val="0"/>
          <w:w w:val="100"/>
          <w:sz w:val="24"/>
          <w:szCs w:val="21"/>
          <w:lang/>
        </w:rPr>
        <w:t xml:space="preserve"> calling for protection of women’</w:t>
      </w:r>
      <w:r w:rsidRPr="009668D4">
        <w:rPr>
          <w:rFonts w:cs="MS Mincho" w:hint="eastAsia"/>
          <w:spacing w:val="0"/>
          <w:w w:val="100"/>
          <w:sz w:val="24"/>
          <w:szCs w:val="21"/>
          <w:lang/>
        </w:rPr>
        <w:t>s</w:t>
      </w:r>
      <w:r w:rsidRPr="009668D4">
        <w:rPr>
          <w:rFonts w:cs="MS Mincho"/>
          <w:spacing w:val="0"/>
          <w:w w:val="100"/>
          <w:sz w:val="24"/>
          <w:szCs w:val="21"/>
          <w:lang/>
        </w:rPr>
        <w:t xml:space="preserve"> rights, the </w:t>
      </w:r>
      <w:r w:rsidRPr="009668D4">
        <w:rPr>
          <w:rFonts w:cs="MS Mincho" w:hint="eastAsia"/>
          <w:spacing w:val="0"/>
          <w:w w:val="100"/>
          <w:sz w:val="24"/>
          <w:szCs w:val="21"/>
          <w:lang/>
        </w:rPr>
        <w:t>o</w:t>
      </w:r>
      <w:r w:rsidRPr="009668D4">
        <w:rPr>
          <w:rFonts w:cs="MS Mincho"/>
          <w:spacing w:val="0"/>
          <w:w w:val="100"/>
          <w:sz w:val="24"/>
          <w:szCs w:val="21"/>
          <w:lang/>
        </w:rPr>
        <w:t xml:space="preserve">rgans </w:t>
      </w:r>
      <w:r w:rsidRPr="009668D4">
        <w:rPr>
          <w:rFonts w:cs="MS Mincho" w:hint="eastAsia"/>
          <w:spacing w:val="0"/>
          <w:w w:val="100"/>
          <w:sz w:val="24"/>
          <w:szCs w:val="21"/>
          <w:lang/>
        </w:rPr>
        <w:t>also conduct</w:t>
      </w:r>
      <w:r w:rsidRPr="009668D4">
        <w:rPr>
          <w:rFonts w:cs="MS Mincho"/>
          <w:spacing w:val="0"/>
          <w:w w:val="100"/>
          <w:sz w:val="24"/>
          <w:szCs w:val="21"/>
          <w:lang/>
        </w:rPr>
        <w:t xml:space="preserve"> various </w:t>
      </w:r>
      <w:r w:rsidRPr="009668D4">
        <w:rPr>
          <w:rFonts w:cs="MS Mincho" w:hint="eastAsia"/>
          <w:spacing w:val="0"/>
          <w:w w:val="100"/>
          <w:sz w:val="24"/>
          <w:szCs w:val="21"/>
          <w:lang/>
        </w:rPr>
        <w:t>promotion</w:t>
      </w:r>
      <w:r w:rsidRPr="009668D4">
        <w:rPr>
          <w:rFonts w:cs="MS Mincho"/>
          <w:spacing w:val="0"/>
          <w:w w:val="100"/>
          <w:sz w:val="24"/>
          <w:szCs w:val="21"/>
          <w:lang/>
        </w:rPr>
        <w:t xml:space="preserve"> act</w:t>
      </w:r>
      <w:r w:rsidRPr="009668D4">
        <w:rPr>
          <w:rFonts w:cs="MS Mincho" w:hint="eastAsia"/>
          <w:spacing w:val="0"/>
          <w:w w:val="100"/>
          <w:sz w:val="24"/>
          <w:szCs w:val="21"/>
          <w:lang/>
        </w:rPr>
        <w:t>ivities in different parts of the country,</w:t>
      </w:r>
      <w:r w:rsidRPr="009668D4">
        <w:rPr>
          <w:rFonts w:cs="MS Mincho"/>
          <w:spacing w:val="0"/>
          <w:w w:val="100"/>
          <w:sz w:val="24"/>
          <w:szCs w:val="21"/>
          <w:lang/>
        </w:rPr>
        <w:t xml:space="preserve"> </w:t>
      </w:r>
      <w:r w:rsidRPr="009668D4">
        <w:rPr>
          <w:rFonts w:cs="MS Mincho" w:hint="eastAsia"/>
          <w:spacing w:val="0"/>
          <w:w w:val="100"/>
          <w:sz w:val="24"/>
          <w:szCs w:val="21"/>
          <w:lang/>
        </w:rPr>
        <w:t xml:space="preserve">not only during the Human Rights Week but also </w:t>
      </w:r>
      <w:r w:rsidRPr="009668D4">
        <w:rPr>
          <w:rFonts w:cs="MS Mincho"/>
          <w:spacing w:val="0"/>
          <w:w w:val="100"/>
          <w:sz w:val="24"/>
          <w:szCs w:val="21"/>
          <w:lang/>
        </w:rPr>
        <w:t>throughout the year</w:t>
      </w:r>
      <w:r w:rsidRPr="009668D4">
        <w:rPr>
          <w:rFonts w:cs="MS Mincho" w:hint="eastAsia"/>
          <w:spacing w:val="0"/>
          <w:w w:val="100"/>
          <w:sz w:val="24"/>
          <w:szCs w:val="21"/>
          <w:lang/>
        </w:rPr>
        <w:t>, under</w:t>
      </w:r>
      <w:r w:rsidRPr="009668D4">
        <w:rPr>
          <w:rFonts w:cs="MS Mincho"/>
          <w:spacing w:val="0"/>
          <w:w w:val="100"/>
          <w:sz w:val="24"/>
          <w:szCs w:val="21"/>
          <w:lang/>
        </w:rPr>
        <w:t xml:space="preserve"> </w:t>
      </w:r>
      <w:r w:rsidRPr="009668D4">
        <w:rPr>
          <w:spacing w:val="0"/>
          <w:w w:val="100"/>
          <w:sz w:val="24"/>
          <w:szCs w:val="21"/>
        </w:rPr>
        <w:t>the slogan</w:t>
      </w:r>
      <w:r w:rsidRPr="009668D4">
        <w:rPr>
          <w:rFonts w:hint="eastAsia"/>
          <w:spacing w:val="0"/>
          <w:w w:val="100"/>
          <w:sz w:val="24"/>
          <w:szCs w:val="21"/>
        </w:rPr>
        <w:t xml:space="preserve"> of</w:t>
      </w:r>
      <w:r w:rsidRPr="009668D4">
        <w:rPr>
          <w:spacing w:val="0"/>
          <w:w w:val="100"/>
          <w:sz w:val="24"/>
          <w:szCs w:val="21"/>
        </w:rPr>
        <w:t xml:space="preserve"> ‘</w:t>
      </w:r>
      <w:r w:rsidRPr="009668D4">
        <w:rPr>
          <w:rFonts w:hint="eastAsia"/>
          <w:spacing w:val="0"/>
          <w:w w:val="100"/>
          <w:sz w:val="24"/>
          <w:szCs w:val="21"/>
        </w:rPr>
        <w:t>Protection of Women</w:t>
      </w:r>
      <w:r w:rsidRPr="009668D4">
        <w:rPr>
          <w:spacing w:val="0"/>
          <w:w w:val="100"/>
          <w:sz w:val="24"/>
          <w:szCs w:val="21"/>
        </w:rPr>
        <w:t>’</w:t>
      </w:r>
      <w:r w:rsidRPr="009668D4">
        <w:rPr>
          <w:rFonts w:hint="eastAsia"/>
          <w:spacing w:val="0"/>
          <w:w w:val="100"/>
          <w:sz w:val="24"/>
          <w:szCs w:val="21"/>
        </w:rPr>
        <w:t>s Rights.</w:t>
      </w:r>
      <w:r w:rsidRPr="009668D4">
        <w:rPr>
          <w:spacing w:val="0"/>
          <w:w w:val="100"/>
          <w:sz w:val="24"/>
          <w:szCs w:val="21"/>
        </w:rPr>
        <w:t>’</w:t>
      </w:r>
    </w:p>
    <w:p w:rsidR="009668D4" w:rsidRPr="009668D4" w:rsidRDefault="009668D4" w:rsidP="009668D4">
      <w:pPr>
        <w:spacing w:line="240" w:lineRule="auto"/>
        <w:rPr>
          <w:rFonts w:cs="MS Mincho" w:hint="eastAsia"/>
          <w:spacing w:val="0"/>
          <w:w w:val="100"/>
          <w:szCs w:val="21"/>
          <w:lang/>
        </w:rPr>
      </w:pPr>
    </w:p>
    <w:p w:rsidR="009668D4" w:rsidRPr="009668D4" w:rsidRDefault="009668D4" w:rsidP="009668D4">
      <w:pPr>
        <w:spacing w:line="240" w:lineRule="auto"/>
        <w:jc w:val="both"/>
        <w:rPr>
          <w:rFonts w:cs="MS Mincho" w:hint="eastAsia"/>
          <w:spacing w:val="0"/>
          <w:w w:val="100"/>
          <w:szCs w:val="21"/>
          <w:lang/>
        </w:rPr>
      </w:pPr>
      <w:r w:rsidRPr="009668D4">
        <w:rPr>
          <w:rFonts w:hint="eastAsia"/>
          <w:spacing w:val="0"/>
          <w:w w:val="100"/>
          <w:sz w:val="24"/>
        </w:rPr>
        <w:t>406.</w:t>
      </w:r>
      <w:r w:rsidRPr="009668D4">
        <w:rPr>
          <w:rFonts w:hint="eastAsia"/>
          <w:spacing w:val="0"/>
          <w:w w:val="100"/>
          <w:sz w:val="24"/>
        </w:rPr>
        <w:tab/>
      </w:r>
      <w:r w:rsidRPr="009668D4">
        <w:rPr>
          <w:spacing w:val="0"/>
          <w:w w:val="100"/>
          <w:sz w:val="24"/>
        </w:rPr>
        <w:t xml:space="preserve">At the same time, the </w:t>
      </w:r>
      <w:r w:rsidRPr="009668D4">
        <w:rPr>
          <w:rFonts w:hint="eastAsia"/>
          <w:spacing w:val="0"/>
          <w:w w:val="100"/>
          <w:sz w:val="24"/>
        </w:rPr>
        <w:t>o</w:t>
      </w:r>
      <w:r w:rsidRPr="009668D4">
        <w:rPr>
          <w:spacing w:val="0"/>
          <w:w w:val="100"/>
          <w:sz w:val="24"/>
        </w:rPr>
        <w:t xml:space="preserve">rgans endeavor to help victims </w:t>
      </w:r>
      <w:r w:rsidRPr="009668D4">
        <w:rPr>
          <w:rFonts w:hint="eastAsia"/>
          <w:spacing w:val="0"/>
          <w:w w:val="100"/>
          <w:sz w:val="24"/>
        </w:rPr>
        <w:t>by providing consultation on every aspect of women</w:t>
      </w:r>
      <w:r w:rsidRPr="009668D4">
        <w:rPr>
          <w:spacing w:val="0"/>
          <w:w w:val="100"/>
          <w:sz w:val="24"/>
        </w:rPr>
        <w:t>’</w:t>
      </w:r>
      <w:r w:rsidRPr="009668D4">
        <w:rPr>
          <w:rFonts w:hint="eastAsia"/>
          <w:spacing w:val="0"/>
          <w:w w:val="100"/>
          <w:sz w:val="24"/>
        </w:rPr>
        <w:t xml:space="preserve">s rights </w:t>
      </w:r>
      <w:r w:rsidRPr="009668D4">
        <w:rPr>
          <w:spacing w:val="0"/>
          <w:w w:val="100"/>
          <w:sz w:val="24"/>
        </w:rPr>
        <w:t>at their co</w:t>
      </w:r>
      <w:r w:rsidRPr="009668D4">
        <w:rPr>
          <w:rFonts w:hint="eastAsia"/>
          <w:spacing w:val="0"/>
          <w:w w:val="100"/>
          <w:sz w:val="24"/>
        </w:rPr>
        <w:t>unseling offices</w:t>
      </w:r>
      <w:r w:rsidRPr="009668D4">
        <w:rPr>
          <w:spacing w:val="0"/>
          <w:w w:val="100"/>
          <w:sz w:val="24"/>
        </w:rPr>
        <w:t xml:space="preserve"> </w:t>
      </w:r>
      <w:r w:rsidRPr="009668D4">
        <w:rPr>
          <w:rFonts w:hint="eastAsia"/>
          <w:spacing w:val="0"/>
          <w:w w:val="100"/>
          <w:sz w:val="24"/>
        </w:rPr>
        <w:t>and</w:t>
      </w:r>
      <w:r w:rsidRPr="009668D4">
        <w:rPr>
          <w:spacing w:val="0"/>
          <w:w w:val="100"/>
          <w:sz w:val="24"/>
        </w:rPr>
        <w:t xml:space="preserve"> through</w:t>
      </w:r>
      <w:r w:rsidRPr="009668D4">
        <w:rPr>
          <w:rFonts w:hint="eastAsia"/>
          <w:spacing w:val="0"/>
          <w:w w:val="100"/>
          <w:sz w:val="24"/>
        </w:rPr>
        <w:t xml:space="preserve"> the</w:t>
      </w:r>
      <w:r w:rsidRPr="009668D4">
        <w:rPr>
          <w:spacing w:val="0"/>
          <w:w w:val="100"/>
          <w:sz w:val="24"/>
        </w:rPr>
        <w:t xml:space="preserve"> Women’s Rights Hotline</w:t>
      </w:r>
      <w:r w:rsidRPr="009668D4">
        <w:rPr>
          <w:rFonts w:hint="eastAsia"/>
          <w:spacing w:val="0"/>
          <w:w w:val="100"/>
          <w:sz w:val="24"/>
        </w:rPr>
        <w:t>,</w:t>
      </w:r>
      <w:r w:rsidRPr="009668D4">
        <w:rPr>
          <w:spacing w:val="0"/>
          <w:w w:val="100"/>
          <w:sz w:val="24"/>
        </w:rPr>
        <w:t xml:space="preserve"> a </w:t>
      </w:r>
      <w:r w:rsidRPr="009668D4">
        <w:rPr>
          <w:rFonts w:hint="eastAsia"/>
          <w:spacing w:val="0"/>
          <w:w w:val="100"/>
          <w:sz w:val="24"/>
        </w:rPr>
        <w:t>counseling</w:t>
      </w:r>
      <w:r w:rsidRPr="009668D4">
        <w:rPr>
          <w:spacing w:val="0"/>
          <w:w w:val="100"/>
          <w:sz w:val="24"/>
        </w:rPr>
        <w:t xml:space="preserve"> </w:t>
      </w:r>
      <w:r w:rsidRPr="009668D4">
        <w:rPr>
          <w:rFonts w:hint="eastAsia"/>
          <w:spacing w:val="0"/>
          <w:w w:val="100"/>
          <w:sz w:val="24"/>
        </w:rPr>
        <w:t>hotline which specializes in women</w:t>
      </w:r>
      <w:r w:rsidRPr="009668D4">
        <w:rPr>
          <w:spacing w:val="0"/>
          <w:w w:val="100"/>
          <w:sz w:val="24"/>
        </w:rPr>
        <w:t>’</w:t>
      </w:r>
      <w:r w:rsidRPr="009668D4">
        <w:rPr>
          <w:rFonts w:hint="eastAsia"/>
          <w:spacing w:val="0"/>
          <w:w w:val="100"/>
          <w:sz w:val="24"/>
        </w:rPr>
        <w:t>s rights.</w:t>
      </w:r>
    </w:p>
    <w:p w:rsidR="009668D4" w:rsidRPr="009668D4" w:rsidRDefault="009668D4" w:rsidP="009668D4">
      <w:pPr>
        <w:spacing w:line="240" w:lineRule="auto"/>
        <w:rPr>
          <w:rFonts w:cs="MS Mincho" w:hint="eastAsia"/>
          <w:spacing w:val="0"/>
          <w:w w:val="100"/>
          <w:szCs w:val="21"/>
          <w:lang/>
        </w:rPr>
      </w:pPr>
    </w:p>
    <w:p w:rsidR="009668D4" w:rsidRPr="009668D4" w:rsidRDefault="009668D4" w:rsidP="009668D4">
      <w:pPr>
        <w:spacing w:line="240" w:lineRule="auto"/>
        <w:jc w:val="both"/>
        <w:rPr>
          <w:rFonts w:cs="MS Mincho" w:hint="eastAsia"/>
          <w:spacing w:val="0"/>
          <w:w w:val="100"/>
          <w:szCs w:val="21"/>
          <w:lang/>
        </w:rPr>
      </w:pPr>
      <w:r w:rsidRPr="009668D4">
        <w:rPr>
          <w:rFonts w:hint="eastAsia"/>
          <w:spacing w:val="0"/>
          <w:w w:val="100"/>
          <w:sz w:val="24"/>
        </w:rPr>
        <w:t>407.</w:t>
      </w:r>
      <w:r w:rsidRPr="009668D4">
        <w:rPr>
          <w:rFonts w:hint="eastAsia"/>
          <w:spacing w:val="0"/>
          <w:w w:val="100"/>
          <w:sz w:val="24"/>
        </w:rPr>
        <w:tab/>
      </w:r>
      <w:r w:rsidRPr="009668D4">
        <w:rPr>
          <w:spacing w:val="0"/>
          <w:w w:val="100"/>
          <w:sz w:val="24"/>
        </w:rPr>
        <w:t xml:space="preserve">Additionally, with the revision of the Law for the Prevention of Spousal Violence, efforts are being made to provide protection and relief to victims by further strengthening cooperation with </w:t>
      </w:r>
      <w:r w:rsidRPr="009668D4">
        <w:rPr>
          <w:rFonts w:hint="eastAsia"/>
          <w:spacing w:val="0"/>
          <w:w w:val="100"/>
          <w:sz w:val="24"/>
        </w:rPr>
        <w:t>relevant organizations</w:t>
      </w:r>
      <w:r w:rsidRPr="009668D4">
        <w:rPr>
          <w:spacing w:val="0"/>
          <w:w w:val="100"/>
          <w:sz w:val="24"/>
        </w:rPr>
        <w:t>.</w:t>
      </w:r>
    </w:p>
    <w:p w:rsidR="009668D4" w:rsidRPr="009668D4" w:rsidRDefault="009668D4" w:rsidP="009668D4">
      <w:pPr>
        <w:spacing w:line="240" w:lineRule="auto"/>
        <w:rPr>
          <w:rFonts w:cs="Vrinda" w:hint="eastAsia"/>
          <w:spacing w:val="0"/>
          <w:w w:val="100"/>
          <w:szCs w:val="21"/>
          <w:lang/>
        </w:rPr>
      </w:pPr>
    </w:p>
    <w:p w:rsidR="009668D4" w:rsidRDefault="009668D4" w:rsidP="009668D4">
      <w:pPr>
        <w:pStyle w:val="Heading3"/>
        <w:numPr>
          <w:ilvl w:val="0"/>
          <w:numId w:val="16"/>
        </w:numPr>
        <w:tabs>
          <w:tab w:val="clear" w:pos="397"/>
          <w:tab w:val="num" w:pos="-105"/>
        </w:tabs>
        <w:ind w:leftChars="0" w:left="0" w:firstLine="0"/>
        <w:rPr>
          <w:rFonts w:eastAsia="MS Mincho"/>
          <w:b/>
          <w:szCs w:val="21"/>
          <w:lang/>
        </w:rPr>
      </w:pPr>
      <w:bookmarkStart w:id="456" w:name="_Toc136255614"/>
      <w:bookmarkStart w:id="457" w:name="_Toc153616113"/>
      <w:r w:rsidRPr="009668D4">
        <w:rPr>
          <w:rFonts w:eastAsia="MS Mincho" w:hint="eastAsia"/>
          <w:b/>
          <w:szCs w:val="21"/>
          <w:lang/>
        </w:rPr>
        <w:t>S</w:t>
      </w:r>
      <w:r w:rsidRPr="009668D4">
        <w:rPr>
          <w:rFonts w:eastAsia="MS Mincho"/>
          <w:b/>
          <w:szCs w:val="21"/>
          <w:lang/>
        </w:rPr>
        <w:t xml:space="preserve">ervices Related to Measures for Victims Taken by the </w:t>
      </w:r>
      <w:smartTag w:uri="urn:schemas-microsoft-com:office:smarttags" w:element="place">
        <w:smartTag w:uri="urn:schemas-microsoft-com:office:smarttags" w:element="PlaceName">
          <w:r w:rsidRPr="009668D4">
            <w:rPr>
              <w:rFonts w:eastAsia="MS Mincho"/>
              <w:b/>
              <w:szCs w:val="21"/>
              <w:lang/>
            </w:rPr>
            <w:t>Japan</w:t>
          </w:r>
        </w:smartTag>
        <w:r w:rsidRPr="009668D4">
          <w:rPr>
            <w:rFonts w:eastAsia="MS Mincho"/>
            <w:b/>
            <w:szCs w:val="21"/>
            <w:lang/>
          </w:rPr>
          <w:t xml:space="preserve"> </w:t>
        </w:r>
        <w:smartTag w:uri="urn:schemas-microsoft-com:office:smarttags" w:element="PlaceName">
          <w:r w:rsidRPr="009668D4">
            <w:rPr>
              <w:rFonts w:eastAsia="MS Mincho"/>
              <w:b/>
              <w:szCs w:val="21"/>
              <w:lang/>
            </w:rPr>
            <w:t>Legal</w:t>
          </w:r>
        </w:smartTag>
        <w:r w:rsidRPr="009668D4">
          <w:rPr>
            <w:rFonts w:eastAsia="MS Mincho"/>
            <w:b/>
            <w:szCs w:val="21"/>
            <w:lang/>
          </w:rPr>
          <w:t xml:space="preserve"> </w:t>
        </w:r>
        <w:smartTag w:uri="urn:schemas-microsoft-com:office:smarttags" w:element="PlaceName">
          <w:r w:rsidRPr="009668D4">
            <w:rPr>
              <w:rFonts w:eastAsia="MS Mincho"/>
              <w:b/>
              <w:szCs w:val="21"/>
              <w:lang/>
            </w:rPr>
            <w:t>Support</w:t>
          </w:r>
        </w:smartTag>
        <w:r w:rsidRPr="009668D4">
          <w:rPr>
            <w:rFonts w:eastAsia="MS Mincho"/>
            <w:b/>
            <w:szCs w:val="21"/>
            <w:lang/>
          </w:rPr>
          <w:t xml:space="preserve"> </w:t>
        </w:r>
        <w:smartTag w:uri="urn:schemas-microsoft-com:office:smarttags" w:element="PlaceType">
          <w:r w:rsidRPr="009668D4">
            <w:rPr>
              <w:rFonts w:eastAsia="MS Mincho"/>
              <w:b/>
              <w:szCs w:val="21"/>
              <w:lang/>
            </w:rPr>
            <w:t>Center</w:t>
          </w:r>
        </w:smartTag>
      </w:smartTag>
      <w:r w:rsidRPr="009668D4">
        <w:rPr>
          <w:rFonts w:eastAsia="MS Mincho" w:hint="eastAsia"/>
          <w:b/>
          <w:szCs w:val="21"/>
          <w:lang/>
        </w:rPr>
        <w:t xml:space="preserve"> </w:t>
      </w:r>
    </w:p>
    <w:p w:rsidR="00861A27" w:rsidRPr="00861A27" w:rsidRDefault="00861A27" w:rsidP="00861A27">
      <w:pPr>
        <w:rPr>
          <w:lang w:val="en-US" w:eastAsia="ja-JP"/>
        </w:rPr>
      </w:pPr>
    </w:p>
    <w:p w:rsidR="009668D4" w:rsidRPr="009668D4" w:rsidRDefault="009668D4" w:rsidP="009668D4">
      <w:pPr>
        <w:pStyle w:val="Heading3"/>
        <w:ind w:leftChars="0" w:left="0"/>
        <w:rPr>
          <w:lang/>
        </w:rPr>
      </w:pPr>
      <w:r w:rsidRPr="009668D4">
        <w:rPr>
          <w:rFonts w:eastAsia="MS Mincho" w:hint="eastAsia"/>
          <w:szCs w:val="21"/>
          <w:lang/>
        </w:rPr>
        <w:t>408.</w:t>
      </w:r>
      <w:r w:rsidRPr="009668D4">
        <w:rPr>
          <w:rFonts w:eastAsia="MS Mincho" w:hint="eastAsia"/>
          <w:szCs w:val="21"/>
          <w:lang/>
        </w:rPr>
        <w:tab/>
        <w:t xml:space="preserve">See the section on </w:t>
      </w:r>
      <w:r w:rsidRPr="009668D4">
        <w:rPr>
          <w:rFonts w:hint="eastAsia"/>
          <w:lang/>
        </w:rPr>
        <w:t>Article 2.2(2)</w:t>
      </w:r>
      <w:bookmarkEnd w:id="456"/>
      <w:bookmarkEnd w:id="457"/>
      <w:r w:rsidR="003A721C">
        <w:rPr>
          <w:lang/>
        </w:rPr>
        <w:t>.</w:t>
      </w:r>
    </w:p>
    <w:p w:rsidR="009668D4" w:rsidRPr="009668D4" w:rsidRDefault="009668D4" w:rsidP="009668D4">
      <w:pPr>
        <w:spacing w:line="240" w:lineRule="auto"/>
        <w:rPr>
          <w:rFonts w:cs="Vrinda" w:hint="eastAsia"/>
          <w:spacing w:val="0"/>
          <w:w w:val="100"/>
          <w:szCs w:val="21"/>
          <w:lang/>
        </w:rPr>
      </w:pPr>
    </w:p>
    <w:p w:rsidR="009668D4" w:rsidRDefault="009668D4" w:rsidP="009668D4">
      <w:pPr>
        <w:pStyle w:val="Heading3"/>
        <w:numPr>
          <w:ilvl w:val="0"/>
          <w:numId w:val="16"/>
        </w:numPr>
        <w:ind w:leftChars="0"/>
        <w:rPr>
          <w:rFonts w:eastAsia="MS Mincho"/>
          <w:b/>
          <w:szCs w:val="21"/>
          <w:lang/>
        </w:rPr>
      </w:pPr>
      <w:bookmarkStart w:id="458" w:name="_Toc136255615"/>
      <w:bookmarkStart w:id="459" w:name="_Toc153616114"/>
      <w:r w:rsidRPr="009668D4">
        <w:rPr>
          <w:rFonts w:eastAsia="MS Mincho" w:hint="eastAsia"/>
          <w:b/>
          <w:szCs w:val="21"/>
          <w:lang/>
        </w:rPr>
        <w:t>Treatment of the</w:t>
      </w:r>
      <w:r w:rsidRPr="009668D4">
        <w:rPr>
          <w:rFonts w:eastAsia="MS Mincho"/>
          <w:b/>
          <w:szCs w:val="21"/>
          <w:lang/>
        </w:rPr>
        <w:t xml:space="preserve"> Residence Status of Foreign Women </w:t>
      </w:r>
      <w:r w:rsidRPr="009668D4">
        <w:rPr>
          <w:rFonts w:eastAsia="MS Mincho" w:hint="eastAsia"/>
          <w:b/>
          <w:szCs w:val="21"/>
          <w:lang/>
        </w:rPr>
        <w:t xml:space="preserve">Identified </w:t>
      </w:r>
      <w:r w:rsidRPr="009668D4">
        <w:rPr>
          <w:rFonts w:eastAsia="MS Mincho"/>
          <w:b/>
          <w:szCs w:val="21"/>
          <w:lang/>
        </w:rPr>
        <w:t xml:space="preserve">as Victims of </w:t>
      </w:r>
      <w:r w:rsidRPr="009668D4">
        <w:rPr>
          <w:rFonts w:eastAsia="MS Mincho" w:hint="eastAsia"/>
          <w:b/>
          <w:szCs w:val="21"/>
          <w:lang/>
        </w:rPr>
        <w:t>Domestic</w:t>
      </w:r>
      <w:r w:rsidRPr="009668D4">
        <w:rPr>
          <w:rFonts w:eastAsia="MS Mincho"/>
          <w:b/>
          <w:szCs w:val="21"/>
          <w:lang/>
        </w:rPr>
        <w:t xml:space="preserve"> Violence</w:t>
      </w:r>
      <w:bookmarkEnd w:id="458"/>
      <w:bookmarkEnd w:id="459"/>
    </w:p>
    <w:p w:rsidR="00861A27" w:rsidRPr="00861A27" w:rsidRDefault="00861A27" w:rsidP="00861A27">
      <w:pPr>
        <w:rPr>
          <w:rFonts w:eastAsia="MS Mincho"/>
          <w:lang w:val="en-US" w:eastAsia="ja-JP"/>
        </w:rPr>
      </w:pPr>
    </w:p>
    <w:p w:rsidR="009668D4" w:rsidRPr="009668D4" w:rsidRDefault="009668D4" w:rsidP="009668D4">
      <w:pPr>
        <w:spacing w:line="240" w:lineRule="auto"/>
        <w:jc w:val="both"/>
        <w:rPr>
          <w:rFonts w:cs="MS Mincho" w:hint="eastAsia"/>
          <w:spacing w:val="0"/>
          <w:w w:val="100"/>
          <w:szCs w:val="21"/>
          <w:lang/>
        </w:rPr>
      </w:pPr>
      <w:r w:rsidRPr="009668D4">
        <w:rPr>
          <w:rFonts w:hint="eastAsia"/>
          <w:spacing w:val="0"/>
          <w:w w:val="100"/>
          <w:sz w:val="24"/>
        </w:rPr>
        <w:t>409.</w:t>
      </w:r>
      <w:r w:rsidRPr="009668D4">
        <w:rPr>
          <w:rFonts w:hint="eastAsia"/>
          <w:spacing w:val="0"/>
          <w:w w:val="100"/>
          <w:sz w:val="24"/>
        </w:rPr>
        <w:tab/>
      </w:r>
      <w:r w:rsidRPr="009668D4">
        <w:rPr>
          <w:spacing w:val="0"/>
          <w:w w:val="100"/>
          <w:sz w:val="24"/>
        </w:rPr>
        <w:t xml:space="preserve">When an application for extension of </w:t>
      </w:r>
      <w:r w:rsidRPr="009668D4">
        <w:rPr>
          <w:rFonts w:hint="eastAsia"/>
          <w:spacing w:val="0"/>
          <w:w w:val="100"/>
          <w:sz w:val="24"/>
        </w:rPr>
        <w:t xml:space="preserve">the </w:t>
      </w:r>
      <w:r w:rsidRPr="009668D4">
        <w:rPr>
          <w:spacing w:val="0"/>
          <w:w w:val="100"/>
          <w:sz w:val="24"/>
        </w:rPr>
        <w:t>period of stay</w:t>
      </w:r>
      <w:r w:rsidRPr="009668D4">
        <w:rPr>
          <w:rFonts w:hint="eastAsia"/>
          <w:spacing w:val="0"/>
          <w:w w:val="100"/>
          <w:sz w:val="24"/>
        </w:rPr>
        <w:t xml:space="preserve"> or</w:t>
      </w:r>
      <w:r w:rsidRPr="009668D4">
        <w:rPr>
          <w:spacing w:val="0"/>
          <w:w w:val="100"/>
          <w:sz w:val="24"/>
        </w:rPr>
        <w:t xml:space="preserve"> change of the </w:t>
      </w:r>
      <w:r w:rsidRPr="009668D4">
        <w:rPr>
          <w:rFonts w:hint="eastAsia"/>
          <w:spacing w:val="0"/>
          <w:w w:val="100"/>
          <w:sz w:val="24"/>
        </w:rPr>
        <w:t xml:space="preserve">status of </w:t>
      </w:r>
      <w:r w:rsidRPr="009668D4">
        <w:rPr>
          <w:spacing w:val="0"/>
          <w:w w:val="100"/>
          <w:sz w:val="24"/>
        </w:rPr>
        <w:t>residence is received from a foreign woman living apart from her husband or divorced on the grounds of domestic violence, by taking into consideration the actual extent of damage suffered or the situation in which the victimized woman is placed (</w:t>
      </w:r>
      <w:r w:rsidRPr="009668D4">
        <w:rPr>
          <w:rFonts w:hint="eastAsia"/>
          <w:spacing w:val="0"/>
          <w:w w:val="100"/>
          <w:sz w:val="24"/>
        </w:rPr>
        <w:t>e.g., having to raise the children</w:t>
      </w:r>
      <w:r w:rsidRPr="009668D4">
        <w:rPr>
          <w:spacing w:val="0"/>
          <w:w w:val="100"/>
          <w:sz w:val="24"/>
        </w:rPr>
        <w:t xml:space="preserve">, her will to stay married to her abusive husband, the state of </w:t>
      </w:r>
      <w:r w:rsidRPr="009668D4">
        <w:rPr>
          <w:rFonts w:hint="eastAsia"/>
          <w:spacing w:val="0"/>
          <w:w w:val="100"/>
          <w:sz w:val="24"/>
        </w:rPr>
        <w:t xml:space="preserve">the </w:t>
      </w:r>
      <w:r w:rsidRPr="009668D4">
        <w:rPr>
          <w:spacing w:val="0"/>
          <w:w w:val="100"/>
          <w:sz w:val="24"/>
        </w:rPr>
        <w:t>divorce arbitration</w:t>
      </w:r>
      <w:r w:rsidRPr="009668D4">
        <w:rPr>
          <w:rFonts w:hint="eastAsia"/>
          <w:spacing w:val="0"/>
          <w:w w:val="100"/>
          <w:sz w:val="24"/>
        </w:rPr>
        <w:t xml:space="preserve"> proceedings</w:t>
      </w:r>
      <w:r w:rsidRPr="009668D4">
        <w:rPr>
          <w:spacing w:val="0"/>
          <w:w w:val="100"/>
          <w:sz w:val="24"/>
        </w:rPr>
        <w:t xml:space="preserve">), the MOJ, </w:t>
      </w:r>
      <w:r w:rsidRPr="009668D4">
        <w:rPr>
          <w:rFonts w:hint="eastAsia"/>
          <w:spacing w:val="0"/>
          <w:w w:val="100"/>
          <w:sz w:val="24"/>
        </w:rPr>
        <w:t>taking into full consideration</w:t>
      </w:r>
      <w:r w:rsidRPr="009668D4">
        <w:rPr>
          <w:spacing w:val="0"/>
          <w:w w:val="100"/>
          <w:sz w:val="24"/>
        </w:rPr>
        <w:t xml:space="preserve"> the humanitarian aspect</w:t>
      </w:r>
      <w:r w:rsidRPr="009668D4">
        <w:rPr>
          <w:rFonts w:hint="eastAsia"/>
          <w:spacing w:val="0"/>
          <w:w w:val="100"/>
          <w:sz w:val="24"/>
        </w:rPr>
        <w:t>s</w:t>
      </w:r>
      <w:r w:rsidRPr="009668D4">
        <w:rPr>
          <w:spacing w:val="0"/>
          <w:w w:val="100"/>
          <w:sz w:val="24"/>
        </w:rPr>
        <w:t xml:space="preserve"> of </w:t>
      </w:r>
      <w:r w:rsidRPr="009668D4">
        <w:rPr>
          <w:rFonts w:hint="eastAsia"/>
          <w:spacing w:val="0"/>
          <w:w w:val="100"/>
          <w:sz w:val="24"/>
        </w:rPr>
        <w:t>the</w:t>
      </w:r>
      <w:r w:rsidRPr="009668D4">
        <w:rPr>
          <w:spacing w:val="0"/>
          <w:w w:val="100"/>
          <w:sz w:val="24"/>
        </w:rPr>
        <w:t xml:space="preserve"> case, </w:t>
      </w:r>
      <w:r w:rsidRPr="009668D4">
        <w:rPr>
          <w:rFonts w:hint="eastAsia"/>
          <w:spacing w:val="0"/>
          <w:w w:val="100"/>
          <w:sz w:val="24"/>
        </w:rPr>
        <w:t xml:space="preserve">makes an </w:t>
      </w:r>
      <w:r w:rsidRPr="009668D4">
        <w:rPr>
          <w:spacing w:val="0"/>
          <w:w w:val="100"/>
          <w:sz w:val="24"/>
        </w:rPr>
        <w:t xml:space="preserve">appropriate judgment. In handling cases of this kind, efforts are made to carefully consider the safety and privacy of the </w:t>
      </w:r>
      <w:r w:rsidRPr="009668D4">
        <w:rPr>
          <w:rFonts w:hint="eastAsia"/>
          <w:spacing w:val="0"/>
          <w:w w:val="100"/>
          <w:sz w:val="24"/>
        </w:rPr>
        <w:t>v</w:t>
      </w:r>
      <w:r w:rsidRPr="009668D4">
        <w:rPr>
          <w:spacing w:val="0"/>
          <w:w w:val="100"/>
          <w:sz w:val="24"/>
        </w:rPr>
        <w:t xml:space="preserve">ictim by, for example, making sure </w:t>
      </w:r>
      <w:r w:rsidRPr="009668D4">
        <w:rPr>
          <w:rFonts w:hint="eastAsia"/>
          <w:spacing w:val="0"/>
          <w:w w:val="100"/>
          <w:sz w:val="24"/>
        </w:rPr>
        <w:t>that her</w:t>
      </w:r>
      <w:r w:rsidRPr="009668D4">
        <w:rPr>
          <w:spacing w:val="0"/>
          <w:w w:val="100"/>
          <w:sz w:val="24"/>
        </w:rPr>
        <w:t xml:space="preserve"> husband, the perpetrator, is not allowed to</w:t>
      </w:r>
      <w:r w:rsidRPr="009668D4">
        <w:rPr>
          <w:rFonts w:hint="eastAsia"/>
          <w:spacing w:val="0"/>
          <w:w w:val="100"/>
          <w:sz w:val="24"/>
        </w:rPr>
        <w:t xml:space="preserve"> approach</w:t>
      </w:r>
      <w:r w:rsidRPr="009668D4">
        <w:rPr>
          <w:spacing w:val="0"/>
          <w:w w:val="100"/>
          <w:sz w:val="24"/>
        </w:rPr>
        <w:t xml:space="preserve"> her.</w:t>
      </w:r>
    </w:p>
    <w:p w:rsidR="009668D4" w:rsidRPr="009668D4" w:rsidRDefault="009668D4" w:rsidP="009668D4">
      <w:pPr>
        <w:spacing w:line="240" w:lineRule="auto"/>
        <w:rPr>
          <w:rFonts w:cs="Vrinda" w:hint="eastAsia"/>
          <w:spacing w:val="0"/>
          <w:w w:val="100"/>
          <w:szCs w:val="21"/>
          <w:lang/>
        </w:rPr>
      </w:pPr>
    </w:p>
    <w:p w:rsidR="009668D4" w:rsidRDefault="009668D4" w:rsidP="009668D4">
      <w:pPr>
        <w:pStyle w:val="Heading2"/>
        <w:numPr>
          <w:ilvl w:val="0"/>
          <w:numId w:val="15"/>
        </w:numPr>
        <w:rPr>
          <w:b/>
          <w:lang/>
        </w:rPr>
      </w:pPr>
      <w:bookmarkStart w:id="460" w:name="_Toc136255616"/>
      <w:bookmarkStart w:id="461" w:name="_Toc153616115"/>
      <w:r w:rsidRPr="009668D4">
        <w:rPr>
          <w:rFonts w:hint="eastAsia"/>
          <w:b/>
          <w:lang/>
        </w:rPr>
        <w:t>Prevention of Child Abuse</w:t>
      </w:r>
      <w:bookmarkEnd w:id="460"/>
      <w:bookmarkEnd w:id="461"/>
    </w:p>
    <w:p w:rsidR="00861A27" w:rsidRPr="00861A27" w:rsidRDefault="00861A27" w:rsidP="00861A27">
      <w:pPr>
        <w:rPr>
          <w:lang w:val="en-US" w:eastAsia="ja-JP"/>
        </w:rPr>
      </w:pPr>
    </w:p>
    <w:p w:rsidR="009668D4" w:rsidRDefault="009668D4" w:rsidP="009668D4">
      <w:pPr>
        <w:pStyle w:val="Heading3"/>
        <w:numPr>
          <w:ilvl w:val="0"/>
          <w:numId w:val="17"/>
        </w:numPr>
        <w:ind w:leftChars="0"/>
        <w:rPr>
          <w:rFonts w:eastAsia="MS Mincho"/>
          <w:b/>
          <w:szCs w:val="21"/>
          <w:lang/>
        </w:rPr>
      </w:pPr>
      <w:bookmarkStart w:id="462" w:name="_Toc136255617"/>
      <w:bookmarkStart w:id="463" w:name="_Toc153616116"/>
      <w:r w:rsidRPr="009668D4">
        <w:rPr>
          <w:rFonts w:eastAsia="MS Mincho"/>
          <w:b/>
          <w:szCs w:val="21"/>
          <w:lang/>
        </w:rPr>
        <w:t>Revision to the Child Abuse Prevention Law</w:t>
      </w:r>
      <w:bookmarkEnd w:id="462"/>
      <w:bookmarkEnd w:id="463"/>
    </w:p>
    <w:p w:rsidR="00861A27" w:rsidRPr="00861A27" w:rsidRDefault="00861A27" w:rsidP="00861A27">
      <w:pPr>
        <w:rPr>
          <w:rFonts w:eastAsia="MS Mincho"/>
          <w:lang w:val="en-US" w:eastAsia="ja-JP"/>
        </w:rPr>
      </w:pPr>
    </w:p>
    <w:p w:rsidR="009668D4" w:rsidRPr="009668D4" w:rsidRDefault="009668D4" w:rsidP="009668D4">
      <w:pPr>
        <w:spacing w:line="240" w:lineRule="auto"/>
        <w:jc w:val="both"/>
        <w:rPr>
          <w:rFonts w:hint="eastAsia"/>
          <w:spacing w:val="0"/>
          <w:w w:val="100"/>
          <w:sz w:val="24"/>
          <w:lang/>
        </w:rPr>
      </w:pPr>
      <w:r w:rsidRPr="009668D4">
        <w:rPr>
          <w:rFonts w:hint="eastAsia"/>
          <w:spacing w:val="0"/>
          <w:w w:val="100"/>
          <w:sz w:val="24"/>
          <w:lang/>
        </w:rPr>
        <w:t>410.</w:t>
      </w:r>
      <w:r w:rsidRPr="009668D4">
        <w:rPr>
          <w:rFonts w:hint="eastAsia"/>
          <w:spacing w:val="0"/>
          <w:w w:val="100"/>
          <w:sz w:val="24"/>
          <w:lang/>
        </w:rPr>
        <w:tab/>
      </w:r>
      <w:r w:rsidRPr="009668D4">
        <w:rPr>
          <w:spacing w:val="0"/>
          <w:w w:val="100"/>
          <w:sz w:val="24"/>
          <w:lang/>
        </w:rPr>
        <w:t xml:space="preserve">In April 2004, the Law </w:t>
      </w:r>
      <w:r w:rsidRPr="009668D4">
        <w:rPr>
          <w:rFonts w:hint="eastAsia"/>
          <w:spacing w:val="0"/>
          <w:w w:val="100"/>
          <w:sz w:val="24"/>
          <w:lang/>
        </w:rPr>
        <w:t>conerning</w:t>
      </w:r>
      <w:r w:rsidRPr="009668D4">
        <w:rPr>
          <w:spacing w:val="0"/>
          <w:w w:val="100"/>
          <w:sz w:val="24"/>
          <w:lang/>
        </w:rPr>
        <w:t xml:space="preserve"> Partial Amendment to the Child Abuse Prevention Law was enacted to </w:t>
      </w:r>
      <w:r w:rsidRPr="009668D4">
        <w:rPr>
          <w:rFonts w:hint="eastAsia"/>
          <w:spacing w:val="0"/>
          <w:w w:val="100"/>
          <w:sz w:val="24"/>
          <w:lang/>
        </w:rPr>
        <w:t>improve</w:t>
      </w:r>
      <w:r w:rsidRPr="009668D4">
        <w:rPr>
          <w:spacing w:val="0"/>
          <w:w w:val="100"/>
          <w:sz w:val="24"/>
          <w:lang/>
        </w:rPr>
        <w:t xml:space="preserve"> the seamless</w:t>
      </w:r>
      <w:r w:rsidRPr="009668D4">
        <w:rPr>
          <w:rFonts w:hint="eastAsia"/>
          <w:spacing w:val="0"/>
          <w:w w:val="100"/>
          <w:sz w:val="24"/>
          <w:lang/>
        </w:rPr>
        <w:t xml:space="preserve"> and</w:t>
      </w:r>
      <w:r w:rsidRPr="009668D4">
        <w:rPr>
          <w:spacing w:val="0"/>
          <w:w w:val="100"/>
          <w:sz w:val="24"/>
          <w:lang/>
        </w:rPr>
        <w:t xml:space="preserve"> comprehensive measures for child abuse: from prevention of occurrence to early identification, quick response, protection and support. The revised law came into effect in October of the same year. The </w:t>
      </w:r>
      <w:r w:rsidRPr="009668D4">
        <w:rPr>
          <w:rFonts w:hint="eastAsia"/>
          <w:spacing w:val="0"/>
          <w:w w:val="100"/>
          <w:sz w:val="24"/>
          <w:lang/>
        </w:rPr>
        <w:t>main</w:t>
      </w:r>
      <w:r w:rsidRPr="009668D4">
        <w:rPr>
          <w:spacing w:val="0"/>
          <w:w w:val="100"/>
          <w:sz w:val="24"/>
          <w:lang/>
        </w:rPr>
        <w:t xml:space="preserve"> stipulations are: (i) review of the definition of the term child abuse; (ii) revision of the responsibility of the Government and local governments; (iii)</w:t>
      </w:r>
      <w:r w:rsidR="00861A27">
        <w:rPr>
          <w:spacing w:val="0"/>
          <w:w w:val="100"/>
          <w:sz w:val="24"/>
          <w:lang w:val="en-US"/>
        </w:rPr>
        <w:t> </w:t>
      </w:r>
      <w:r w:rsidRPr="009668D4">
        <w:rPr>
          <w:spacing w:val="0"/>
          <w:w w:val="100"/>
          <w:sz w:val="24"/>
          <w:lang/>
        </w:rPr>
        <w:t>expansion of the notification requirement related to child abuse; (iv) request for aid addressed to the police commissioner; (v) development of the regulation on visitation by and correspondence with abusive parent; (vi) support for victims of child abuse who have fallen behind in their school work so that they can catch up, go on to higher education, and find employment.</w:t>
      </w:r>
    </w:p>
    <w:p w:rsidR="009668D4" w:rsidRPr="009668D4" w:rsidRDefault="009668D4" w:rsidP="009668D4">
      <w:pPr>
        <w:overflowPunct w:val="0"/>
        <w:spacing w:line="240" w:lineRule="auto"/>
        <w:jc w:val="both"/>
        <w:rPr>
          <w:rFonts w:cs="Vrinda" w:hint="eastAsia"/>
          <w:spacing w:val="0"/>
          <w:w w:val="100"/>
          <w:szCs w:val="21"/>
          <w:lang/>
        </w:rPr>
      </w:pPr>
    </w:p>
    <w:p w:rsidR="009668D4" w:rsidRPr="009668D4" w:rsidRDefault="009668D4" w:rsidP="00E81CBA">
      <w:pPr>
        <w:overflowPunct w:val="0"/>
        <w:spacing w:line="268" w:lineRule="exact"/>
        <w:jc w:val="both"/>
        <w:rPr>
          <w:rFonts w:cs="Vrinda" w:hint="eastAsia"/>
          <w:spacing w:val="0"/>
          <w:w w:val="100"/>
          <w:szCs w:val="21"/>
          <w:lang/>
        </w:rPr>
      </w:pPr>
      <w:r w:rsidRPr="009668D4">
        <w:rPr>
          <w:rFonts w:cs="MS Mincho" w:hint="eastAsia"/>
          <w:spacing w:val="0"/>
          <w:w w:val="100"/>
          <w:sz w:val="24"/>
          <w:szCs w:val="21"/>
          <w:lang/>
        </w:rPr>
        <w:t>411.</w:t>
      </w:r>
      <w:r w:rsidRPr="009668D4">
        <w:rPr>
          <w:rFonts w:cs="MS Mincho" w:hint="eastAsia"/>
          <w:spacing w:val="0"/>
          <w:w w:val="100"/>
          <w:sz w:val="24"/>
          <w:szCs w:val="21"/>
          <w:lang/>
        </w:rPr>
        <w:tab/>
      </w:r>
      <w:r w:rsidRPr="009668D4">
        <w:rPr>
          <w:rFonts w:cs="MS Mincho"/>
          <w:spacing w:val="0"/>
          <w:w w:val="100"/>
          <w:sz w:val="24"/>
          <w:szCs w:val="21"/>
          <w:lang/>
        </w:rPr>
        <w:t>Child abuse cases handled by Child Guidance Centers (</w:t>
      </w:r>
      <w:r w:rsidRPr="009668D4">
        <w:rPr>
          <w:rFonts w:cs="MS Mincho" w:hint="eastAsia"/>
          <w:spacing w:val="0"/>
          <w:w w:val="100"/>
          <w:sz w:val="24"/>
          <w:szCs w:val="21"/>
          <w:lang/>
        </w:rPr>
        <w:t>182</w:t>
      </w:r>
      <w:r w:rsidRPr="009668D4">
        <w:rPr>
          <w:rFonts w:cs="MS Mincho"/>
          <w:spacing w:val="0"/>
          <w:w w:val="100"/>
          <w:sz w:val="24"/>
          <w:szCs w:val="21"/>
          <w:lang/>
        </w:rPr>
        <w:t xml:space="preserve"> centers throughout </w:t>
      </w:r>
      <w:smartTag w:uri="urn:schemas-microsoft-com:office:smarttags" w:element="place">
        <w:smartTag w:uri="urn:schemas-microsoft-com:office:smarttags" w:element="country-region">
          <w:r w:rsidRPr="009668D4">
            <w:rPr>
              <w:rFonts w:cs="MS Mincho" w:hint="eastAsia"/>
              <w:spacing w:val="0"/>
              <w:w w:val="100"/>
              <w:sz w:val="24"/>
              <w:szCs w:val="21"/>
              <w:lang/>
            </w:rPr>
            <w:t>Japan</w:t>
          </w:r>
        </w:smartTag>
      </w:smartTag>
      <w:r w:rsidRPr="009668D4">
        <w:rPr>
          <w:rFonts w:cs="MS Mincho"/>
          <w:spacing w:val="0"/>
          <w:w w:val="100"/>
          <w:sz w:val="24"/>
          <w:szCs w:val="21"/>
          <w:lang/>
        </w:rPr>
        <w:t>) in FY200</w:t>
      </w:r>
      <w:r w:rsidRPr="009668D4">
        <w:rPr>
          <w:rFonts w:cs="MS Mincho" w:hint="eastAsia"/>
          <w:spacing w:val="0"/>
          <w:w w:val="100"/>
          <w:sz w:val="24"/>
          <w:szCs w:val="21"/>
          <w:lang/>
        </w:rPr>
        <w:t>4</w:t>
      </w:r>
      <w:r w:rsidRPr="009668D4">
        <w:rPr>
          <w:rFonts w:cs="MS Mincho"/>
          <w:spacing w:val="0"/>
          <w:w w:val="100"/>
          <w:sz w:val="24"/>
          <w:szCs w:val="21"/>
          <w:lang/>
        </w:rPr>
        <w:t xml:space="preserve"> totaled </w:t>
      </w:r>
      <w:r w:rsidRPr="009668D4">
        <w:rPr>
          <w:rFonts w:cs="MS Mincho" w:hint="eastAsia"/>
          <w:spacing w:val="0"/>
          <w:w w:val="100"/>
          <w:sz w:val="24"/>
          <w:szCs w:val="21"/>
          <w:lang/>
        </w:rPr>
        <w:t>33,408</w:t>
      </w:r>
      <w:r w:rsidRPr="009668D4">
        <w:rPr>
          <w:rFonts w:cs="MS Mincho"/>
          <w:spacing w:val="0"/>
          <w:w w:val="100"/>
          <w:sz w:val="24"/>
          <w:szCs w:val="21"/>
          <w:lang/>
        </w:rPr>
        <w:t xml:space="preserve">, of which </w:t>
      </w:r>
      <w:r w:rsidRPr="009668D4">
        <w:rPr>
          <w:rFonts w:cs="MS Mincho" w:hint="eastAsia"/>
          <w:spacing w:val="0"/>
          <w:w w:val="100"/>
          <w:sz w:val="24"/>
          <w:szCs w:val="21"/>
          <w:lang/>
        </w:rPr>
        <w:t>1,048</w:t>
      </w:r>
      <w:r w:rsidRPr="009668D4">
        <w:rPr>
          <w:rFonts w:cs="MS Mincho"/>
          <w:spacing w:val="0"/>
          <w:w w:val="100"/>
          <w:sz w:val="24"/>
          <w:szCs w:val="21"/>
          <w:lang/>
        </w:rPr>
        <w:t xml:space="preserve"> or </w:t>
      </w:r>
      <w:r w:rsidRPr="009668D4">
        <w:rPr>
          <w:rFonts w:cs="MS Mincho" w:hint="eastAsia"/>
          <w:spacing w:val="0"/>
          <w:w w:val="100"/>
          <w:sz w:val="24"/>
          <w:szCs w:val="21"/>
          <w:lang/>
        </w:rPr>
        <w:t>3.1</w:t>
      </w:r>
      <w:r w:rsidRPr="009668D4">
        <w:rPr>
          <w:rFonts w:cs="MS Mincho"/>
          <w:spacing w:val="0"/>
          <w:w w:val="100"/>
          <w:sz w:val="24"/>
          <w:szCs w:val="21"/>
          <w:lang/>
        </w:rPr>
        <w:t>% were cases of sexual abuse.</w:t>
      </w:r>
      <w:r w:rsidRPr="009668D4">
        <w:rPr>
          <w:rFonts w:cs="MS Mincho" w:hint="eastAsia"/>
          <w:spacing w:val="0"/>
          <w:w w:val="100"/>
          <w:sz w:val="24"/>
          <w:szCs w:val="21"/>
          <w:lang/>
        </w:rPr>
        <w:t xml:space="preserve"> </w:t>
      </w:r>
      <w:r w:rsidRPr="009668D4">
        <w:rPr>
          <w:rFonts w:cs="MS Mincho"/>
          <w:spacing w:val="0"/>
          <w:w w:val="100"/>
          <w:sz w:val="24"/>
          <w:szCs w:val="21"/>
          <w:lang/>
        </w:rPr>
        <w:t>T</w:t>
      </w:r>
      <w:r w:rsidRPr="009668D4">
        <w:rPr>
          <w:rFonts w:cs="MS Mincho" w:hint="eastAsia"/>
          <w:spacing w:val="0"/>
          <w:w w:val="100"/>
          <w:sz w:val="24"/>
          <w:szCs w:val="21"/>
          <w:lang/>
        </w:rPr>
        <w:t>he Government has made efforts</w:t>
      </w:r>
      <w:r w:rsidRPr="009668D4">
        <w:rPr>
          <w:rFonts w:cs="MS Mincho"/>
          <w:spacing w:val="0"/>
          <w:w w:val="100"/>
          <w:sz w:val="24"/>
          <w:szCs w:val="21"/>
          <w:lang/>
        </w:rPr>
        <w:t xml:space="preserve"> to promote various measures, such as strengthening consultation functions of Child Guidance Centers and establishing networks in local communities, so that the Child Guidance Centers, in close cooperation with relevant organizations of welfare, health, medical care, police</w:t>
      </w:r>
      <w:r w:rsidRPr="009668D4">
        <w:rPr>
          <w:rFonts w:cs="MS Mincho" w:hint="eastAsia"/>
          <w:spacing w:val="0"/>
          <w:w w:val="100"/>
          <w:sz w:val="24"/>
          <w:szCs w:val="21"/>
          <w:lang/>
        </w:rPr>
        <w:t xml:space="preserve"> and</w:t>
      </w:r>
      <w:r w:rsidRPr="009668D4">
        <w:rPr>
          <w:rFonts w:cs="MS Mincho"/>
          <w:spacing w:val="0"/>
          <w:w w:val="100"/>
          <w:sz w:val="24"/>
          <w:szCs w:val="21"/>
          <w:lang/>
        </w:rPr>
        <w:t xml:space="preserve"> education</w:t>
      </w:r>
      <w:r w:rsidRPr="009668D4">
        <w:rPr>
          <w:rFonts w:cs="MS Mincho" w:hint="eastAsia"/>
          <w:spacing w:val="0"/>
          <w:w w:val="100"/>
          <w:sz w:val="24"/>
          <w:szCs w:val="21"/>
          <w:lang/>
        </w:rPr>
        <w:t>,</w:t>
      </w:r>
      <w:r w:rsidRPr="009668D4">
        <w:rPr>
          <w:rFonts w:cs="MS Mincho"/>
          <w:spacing w:val="0"/>
          <w:w w:val="100"/>
          <w:sz w:val="24"/>
          <w:szCs w:val="21"/>
          <w:lang/>
        </w:rPr>
        <w:t xml:space="preserve"> can deal with child abuse in an appropriate manner</w:t>
      </w:r>
      <w:r w:rsidRPr="009668D4">
        <w:rPr>
          <w:rFonts w:cs="MS Mincho" w:hint="eastAsia"/>
          <w:spacing w:val="0"/>
          <w:w w:val="100"/>
          <w:sz w:val="24"/>
          <w:szCs w:val="21"/>
          <w:lang/>
        </w:rPr>
        <w:t>.</w:t>
      </w:r>
    </w:p>
    <w:p w:rsidR="009668D4" w:rsidRPr="009668D4" w:rsidRDefault="009668D4" w:rsidP="009668D4">
      <w:pPr>
        <w:spacing w:line="240" w:lineRule="auto"/>
        <w:rPr>
          <w:rFonts w:cs="Vrinda"/>
          <w:spacing w:val="0"/>
          <w:w w:val="100"/>
          <w:szCs w:val="21"/>
          <w:lang/>
        </w:rPr>
      </w:pPr>
    </w:p>
    <w:p w:rsidR="009668D4" w:rsidRDefault="009668D4" w:rsidP="009668D4">
      <w:pPr>
        <w:pStyle w:val="Heading3"/>
        <w:numPr>
          <w:ilvl w:val="0"/>
          <w:numId w:val="17"/>
        </w:numPr>
        <w:ind w:leftChars="0"/>
        <w:rPr>
          <w:rFonts w:eastAsia="MS Mincho"/>
          <w:b/>
          <w:szCs w:val="21"/>
          <w:lang/>
        </w:rPr>
      </w:pPr>
      <w:bookmarkStart w:id="464" w:name="_Toc136255618"/>
      <w:bookmarkStart w:id="465" w:name="_Toc153616117"/>
      <w:r w:rsidRPr="009668D4">
        <w:rPr>
          <w:rFonts w:eastAsia="MS Mincho" w:hint="eastAsia"/>
          <w:b/>
          <w:szCs w:val="21"/>
          <w:lang/>
        </w:rPr>
        <w:t>Measures Taken by the Human Rights Organs</w:t>
      </w:r>
      <w:bookmarkEnd w:id="464"/>
      <w:bookmarkEnd w:id="465"/>
    </w:p>
    <w:p w:rsidR="00861A27" w:rsidRPr="00861A27" w:rsidRDefault="00861A27" w:rsidP="00861A27">
      <w:pPr>
        <w:rPr>
          <w:rFonts w:eastAsia="MS Mincho"/>
          <w:lang w:val="en-US" w:eastAsia="ja-JP"/>
        </w:rPr>
      </w:pPr>
    </w:p>
    <w:p w:rsidR="009668D4" w:rsidRPr="009668D4" w:rsidRDefault="009668D4" w:rsidP="00E81CBA">
      <w:pPr>
        <w:spacing w:line="268" w:lineRule="exact"/>
        <w:jc w:val="both"/>
        <w:rPr>
          <w:rFonts w:cs="MS Mincho" w:hint="eastAsia"/>
          <w:spacing w:val="0"/>
          <w:w w:val="100"/>
          <w:szCs w:val="21"/>
          <w:lang/>
        </w:rPr>
      </w:pPr>
      <w:r w:rsidRPr="009668D4">
        <w:rPr>
          <w:rFonts w:hint="eastAsia"/>
          <w:spacing w:val="0"/>
          <w:w w:val="100"/>
          <w:sz w:val="24"/>
        </w:rPr>
        <w:t>412.</w:t>
      </w:r>
      <w:r w:rsidRPr="009668D4">
        <w:rPr>
          <w:rFonts w:hint="eastAsia"/>
          <w:spacing w:val="0"/>
          <w:w w:val="100"/>
          <w:sz w:val="24"/>
        </w:rPr>
        <w:tab/>
      </w:r>
      <w:r w:rsidRPr="009668D4">
        <w:rPr>
          <w:spacing w:val="0"/>
          <w:w w:val="100"/>
          <w:sz w:val="24"/>
        </w:rPr>
        <w:t xml:space="preserve">In addition to </w:t>
      </w:r>
      <w:r w:rsidRPr="009668D4">
        <w:rPr>
          <w:rFonts w:hint="eastAsia"/>
          <w:spacing w:val="0"/>
          <w:w w:val="100"/>
          <w:sz w:val="24"/>
        </w:rPr>
        <w:t>preparing</w:t>
      </w:r>
      <w:r w:rsidRPr="009668D4">
        <w:rPr>
          <w:spacing w:val="0"/>
          <w:w w:val="100"/>
          <w:sz w:val="24"/>
        </w:rPr>
        <w:t xml:space="preserve"> brochures to enlighten people on the subject of abuse and distributing </w:t>
      </w:r>
      <w:r w:rsidRPr="009668D4">
        <w:rPr>
          <w:rFonts w:hint="eastAsia"/>
          <w:spacing w:val="0"/>
          <w:w w:val="100"/>
          <w:sz w:val="24"/>
        </w:rPr>
        <w:t xml:space="preserve">them </w:t>
      </w:r>
      <w:r w:rsidRPr="009668D4">
        <w:rPr>
          <w:spacing w:val="0"/>
          <w:w w:val="100"/>
          <w:sz w:val="24"/>
        </w:rPr>
        <w:t xml:space="preserve">to the </w:t>
      </w:r>
      <w:r w:rsidRPr="009668D4">
        <w:rPr>
          <w:rFonts w:hint="eastAsia"/>
          <w:spacing w:val="0"/>
          <w:w w:val="100"/>
          <w:sz w:val="24"/>
        </w:rPr>
        <w:t>l</w:t>
      </w:r>
      <w:r w:rsidRPr="009668D4">
        <w:rPr>
          <w:spacing w:val="0"/>
          <w:w w:val="100"/>
          <w:sz w:val="24"/>
        </w:rPr>
        <w:t xml:space="preserve">egal </w:t>
      </w:r>
      <w:r w:rsidRPr="009668D4">
        <w:rPr>
          <w:rFonts w:hint="eastAsia"/>
          <w:spacing w:val="0"/>
          <w:w w:val="100"/>
          <w:sz w:val="24"/>
        </w:rPr>
        <w:t>a</w:t>
      </w:r>
      <w:r w:rsidRPr="009668D4">
        <w:rPr>
          <w:spacing w:val="0"/>
          <w:w w:val="100"/>
          <w:sz w:val="24"/>
        </w:rPr>
        <w:t xml:space="preserve">ffairs </w:t>
      </w:r>
      <w:r w:rsidRPr="009668D4">
        <w:rPr>
          <w:rFonts w:hint="eastAsia"/>
          <w:spacing w:val="0"/>
          <w:w w:val="100"/>
          <w:sz w:val="24"/>
        </w:rPr>
        <w:t>b</w:t>
      </w:r>
      <w:r w:rsidRPr="009668D4">
        <w:rPr>
          <w:spacing w:val="0"/>
          <w:w w:val="100"/>
          <w:sz w:val="24"/>
        </w:rPr>
        <w:t xml:space="preserve">ureaus and </w:t>
      </w:r>
      <w:r w:rsidRPr="009668D4">
        <w:rPr>
          <w:rFonts w:hint="eastAsia"/>
          <w:spacing w:val="0"/>
          <w:w w:val="100"/>
          <w:sz w:val="24"/>
        </w:rPr>
        <w:t>d</w:t>
      </w:r>
      <w:r w:rsidRPr="009668D4">
        <w:rPr>
          <w:spacing w:val="0"/>
          <w:w w:val="100"/>
          <w:sz w:val="24"/>
        </w:rPr>
        <w:t xml:space="preserve">istrict </w:t>
      </w:r>
      <w:r w:rsidRPr="009668D4">
        <w:rPr>
          <w:rFonts w:hint="eastAsia"/>
          <w:spacing w:val="0"/>
          <w:w w:val="100"/>
          <w:sz w:val="24"/>
        </w:rPr>
        <w:t>l</w:t>
      </w:r>
      <w:r w:rsidRPr="009668D4">
        <w:rPr>
          <w:spacing w:val="0"/>
          <w:w w:val="100"/>
          <w:sz w:val="24"/>
        </w:rPr>
        <w:t xml:space="preserve">egal </w:t>
      </w:r>
      <w:r w:rsidRPr="009668D4">
        <w:rPr>
          <w:rFonts w:hint="eastAsia"/>
          <w:spacing w:val="0"/>
          <w:w w:val="100"/>
          <w:sz w:val="24"/>
        </w:rPr>
        <w:t>a</w:t>
      </w:r>
      <w:r w:rsidRPr="009668D4">
        <w:rPr>
          <w:spacing w:val="0"/>
          <w:w w:val="100"/>
          <w:sz w:val="24"/>
        </w:rPr>
        <w:t xml:space="preserve">ffairs </w:t>
      </w:r>
      <w:r w:rsidRPr="009668D4">
        <w:rPr>
          <w:rFonts w:hint="eastAsia"/>
          <w:spacing w:val="0"/>
          <w:w w:val="100"/>
          <w:sz w:val="24"/>
        </w:rPr>
        <w:t>b</w:t>
      </w:r>
      <w:r w:rsidRPr="009668D4">
        <w:rPr>
          <w:spacing w:val="0"/>
          <w:w w:val="100"/>
          <w:sz w:val="24"/>
        </w:rPr>
        <w:t xml:space="preserve">ureaus throughout Japan as well as to </w:t>
      </w:r>
      <w:r w:rsidRPr="009668D4">
        <w:rPr>
          <w:rFonts w:hint="eastAsia"/>
          <w:spacing w:val="0"/>
          <w:w w:val="100"/>
          <w:sz w:val="24"/>
        </w:rPr>
        <w:t xml:space="preserve">the </w:t>
      </w:r>
      <w:r w:rsidRPr="009668D4">
        <w:rPr>
          <w:spacing w:val="0"/>
          <w:w w:val="100"/>
          <w:sz w:val="24"/>
        </w:rPr>
        <w:t xml:space="preserve">prefectures and </w:t>
      </w:r>
      <w:r w:rsidRPr="009668D4">
        <w:rPr>
          <w:rFonts w:hint="eastAsia"/>
          <w:spacing w:val="0"/>
          <w:w w:val="100"/>
          <w:sz w:val="24"/>
        </w:rPr>
        <w:t>government-</w:t>
      </w:r>
      <w:r w:rsidRPr="009668D4">
        <w:rPr>
          <w:spacing w:val="0"/>
          <w:w w:val="100"/>
          <w:sz w:val="24"/>
        </w:rPr>
        <w:t xml:space="preserve">designated cities, the </w:t>
      </w:r>
      <w:r w:rsidRPr="009668D4">
        <w:rPr>
          <w:rFonts w:hint="eastAsia"/>
          <w:spacing w:val="0"/>
          <w:w w:val="100"/>
          <w:sz w:val="24"/>
        </w:rPr>
        <w:t xml:space="preserve">Human Rights Organs of the </w:t>
      </w:r>
      <w:r w:rsidRPr="009668D4">
        <w:rPr>
          <w:spacing w:val="0"/>
          <w:w w:val="100"/>
          <w:sz w:val="24"/>
        </w:rPr>
        <w:t xml:space="preserve">MOJ conduct various </w:t>
      </w:r>
      <w:r w:rsidRPr="009668D4">
        <w:rPr>
          <w:rFonts w:hint="eastAsia"/>
          <w:spacing w:val="0"/>
          <w:w w:val="100"/>
          <w:sz w:val="24"/>
        </w:rPr>
        <w:t xml:space="preserve">promotion </w:t>
      </w:r>
      <w:r w:rsidRPr="009668D4">
        <w:rPr>
          <w:spacing w:val="0"/>
          <w:w w:val="100"/>
          <w:sz w:val="24"/>
        </w:rPr>
        <w:t>activities</w:t>
      </w:r>
      <w:r w:rsidRPr="009668D4">
        <w:rPr>
          <w:rFonts w:hint="eastAsia"/>
          <w:spacing w:val="0"/>
          <w:w w:val="100"/>
          <w:sz w:val="24"/>
        </w:rPr>
        <w:t xml:space="preserve"> in different parts of the country, not only during the Human Rights Week but also</w:t>
      </w:r>
      <w:r w:rsidRPr="009668D4">
        <w:rPr>
          <w:spacing w:val="0"/>
          <w:w w:val="100"/>
          <w:sz w:val="24"/>
        </w:rPr>
        <w:t xml:space="preserve"> throughout the year</w:t>
      </w:r>
      <w:r w:rsidRPr="009668D4">
        <w:rPr>
          <w:rFonts w:hint="eastAsia"/>
          <w:spacing w:val="0"/>
          <w:w w:val="100"/>
          <w:sz w:val="24"/>
        </w:rPr>
        <w:t>, under the slogan of</w:t>
      </w:r>
      <w:r w:rsidRPr="009668D4">
        <w:rPr>
          <w:spacing w:val="0"/>
          <w:w w:val="100"/>
          <w:sz w:val="24"/>
        </w:rPr>
        <w:t xml:space="preserve"> ‘Protect</w:t>
      </w:r>
      <w:r w:rsidRPr="009668D4">
        <w:rPr>
          <w:rFonts w:hint="eastAsia"/>
          <w:spacing w:val="0"/>
          <w:w w:val="100"/>
          <w:sz w:val="24"/>
        </w:rPr>
        <w:t>ion of</w:t>
      </w:r>
      <w:r w:rsidRPr="009668D4">
        <w:rPr>
          <w:spacing w:val="0"/>
          <w:w w:val="100"/>
          <w:sz w:val="24"/>
        </w:rPr>
        <w:t xml:space="preserve"> Children’s Rights’</w:t>
      </w:r>
      <w:r w:rsidRPr="009668D4">
        <w:rPr>
          <w:rFonts w:hint="eastAsia"/>
          <w:spacing w:val="0"/>
          <w:w w:val="100"/>
          <w:sz w:val="24"/>
        </w:rPr>
        <w:t>.</w:t>
      </w:r>
    </w:p>
    <w:p w:rsidR="009668D4" w:rsidRPr="009668D4" w:rsidRDefault="009668D4" w:rsidP="00E81CBA">
      <w:pPr>
        <w:spacing w:line="268" w:lineRule="exact"/>
        <w:rPr>
          <w:rFonts w:cs="MS Mincho" w:hint="eastAsia"/>
          <w:spacing w:val="0"/>
          <w:w w:val="100"/>
          <w:szCs w:val="21"/>
          <w:lang/>
        </w:rPr>
      </w:pPr>
    </w:p>
    <w:p w:rsidR="009668D4" w:rsidRPr="009668D4" w:rsidRDefault="009668D4" w:rsidP="00E81CBA">
      <w:pPr>
        <w:spacing w:line="268" w:lineRule="exact"/>
        <w:jc w:val="both"/>
        <w:rPr>
          <w:rFonts w:cs="MS Mincho" w:hint="eastAsia"/>
          <w:spacing w:val="0"/>
          <w:w w:val="100"/>
          <w:sz w:val="24"/>
          <w:szCs w:val="21"/>
          <w:lang/>
        </w:rPr>
      </w:pPr>
      <w:r w:rsidRPr="009668D4">
        <w:rPr>
          <w:rFonts w:cs="MS Mincho" w:hint="eastAsia"/>
          <w:spacing w:val="0"/>
          <w:w w:val="100"/>
          <w:sz w:val="24"/>
          <w:szCs w:val="21"/>
          <w:lang/>
        </w:rPr>
        <w:t>413.</w:t>
      </w:r>
      <w:r w:rsidRPr="009668D4">
        <w:rPr>
          <w:rFonts w:cs="MS Mincho" w:hint="eastAsia"/>
          <w:spacing w:val="0"/>
          <w:w w:val="100"/>
          <w:sz w:val="24"/>
          <w:szCs w:val="21"/>
          <w:lang/>
        </w:rPr>
        <w:tab/>
      </w:r>
      <w:r w:rsidRPr="009668D4">
        <w:rPr>
          <w:rFonts w:cs="MS Mincho"/>
          <w:spacing w:val="0"/>
          <w:w w:val="100"/>
          <w:sz w:val="24"/>
          <w:szCs w:val="21"/>
          <w:lang/>
        </w:rPr>
        <w:t xml:space="preserve">The </w:t>
      </w:r>
      <w:r w:rsidRPr="009668D4">
        <w:rPr>
          <w:rFonts w:cs="MS Mincho" w:hint="eastAsia"/>
          <w:spacing w:val="0"/>
          <w:w w:val="100"/>
          <w:sz w:val="24"/>
          <w:szCs w:val="21"/>
          <w:lang/>
        </w:rPr>
        <w:t>o</w:t>
      </w:r>
      <w:r w:rsidRPr="009668D4">
        <w:rPr>
          <w:rFonts w:cs="MS Mincho"/>
          <w:spacing w:val="0"/>
          <w:w w:val="100"/>
          <w:sz w:val="24"/>
          <w:szCs w:val="21"/>
          <w:lang/>
        </w:rPr>
        <w:t xml:space="preserve">rgans </w:t>
      </w:r>
      <w:r w:rsidRPr="009668D4">
        <w:rPr>
          <w:rFonts w:cs="MS Mincho" w:hint="eastAsia"/>
          <w:spacing w:val="0"/>
          <w:w w:val="100"/>
          <w:sz w:val="24"/>
          <w:szCs w:val="21"/>
          <w:lang/>
        </w:rPr>
        <w:t>endeavor to help victims by providing consultation on every aspect of children</w:t>
      </w:r>
      <w:r w:rsidRPr="009668D4">
        <w:rPr>
          <w:rFonts w:cs="MS Mincho"/>
          <w:spacing w:val="0"/>
          <w:w w:val="100"/>
          <w:sz w:val="24"/>
          <w:szCs w:val="21"/>
          <w:lang/>
        </w:rPr>
        <w:t>’</w:t>
      </w:r>
      <w:r w:rsidRPr="009668D4">
        <w:rPr>
          <w:rFonts w:cs="MS Mincho" w:hint="eastAsia"/>
          <w:spacing w:val="0"/>
          <w:w w:val="100"/>
          <w:sz w:val="24"/>
          <w:szCs w:val="21"/>
          <w:lang/>
        </w:rPr>
        <w:t>s</w:t>
      </w:r>
      <w:r w:rsidRPr="009668D4">
        <w:rPr>
          <w:rFonts w:cs="MS Mincho"/>
          <w:spacing w:val="0"/>
          <w:w w:val="100"/>
          <w:sz w:val="24"/>
          <w:szCs w:val="21"/>
          <w:lang/>
        </w:rPr>
        <w:t xml:space="preserve"> </w:t>
      </w:r>
      <w:r w:rsidRPr="009668D4">
        <w:rPr>
          <w:rFonts w:cs="MS Mincho" w:hint="eastAsia"/>
          <w:spacing w:val="0"/>
          <w:w w:val="100"/>
          <w:sz w:val="24"/>
          <w:szCs w:val="21"/>
          <w:lang/>
        </w:rPr>
        <w:t xml:space="preserve">rights </w:t>
      </w:r>
      <w:r w:rsidRPr="009668D4">
        <w:rPr>
          <w:rFonts w:cs="MS Mincho"/>
          <w:spacing w:val="0"/>
          <w:w w:val="100"/>
          <w:sz w:val="24"/>
          <w:szCs w:val="21"/>
          <w:lang/>
        </w:rPr>
        <w:t xml:space="preserve">at their </w:t>
      </w:r>
      <w:r w:rsidRPr="009668D4">
        <w:rPr>
          <w:rFonts w:cs="MS Mincho" w:hint="eastAsia"/>
          <w:spacing w:val="0"/>
          <w:w w:val="100"/>
          <w:sz w:val="24"/>
          <w:szCs w:val="21"/>
          <w:lang/>
        </w:rPr>
        <w:t>counseling</w:t>
      </w:r>
      <w:r w:rsidRPr="009668D4">
        <w:rPr>
          <w:rFonts w:cs="MS Mincho"/>
          <w:spacing w:val="0"/>
          <w:w w:val="100"/>
          <w:sz w:val="24"/>
          <w:szCs w:val="21"/>
          <w:lang/>
        </w:rPr>
        <w:t xml:space="preserve"> offices and through </w:t>
      </w:r>
      <w:r w:rsidRPr="009668D4">
        <w:rPr>
          <w:rFonts w:cs="MS Mincho" w:hint="eastAsia"/>
          <w:spacing w:val="0"/>
          <w:w w:val="100"/>
          <w:sz w:val="24"/>
          <w:szCs w:val="21"/>
          <w:lang/>
        </w:rPr>
        <w:t xml:space="preserve">the </w:t>
      </w:r>
      <w:r w:rsidRPr="009668D4">
        <w:rPr>
          <w:rFonts w:cs="MS Mincho"/>
          <w:spacing w:val="0"/>
          <w:w w:val="100"/>
          <w:sz w:val="24"/>
          <w:szCs w:val="21"/>
          <w:lang/>
        </w:rPr>
        <w:t>Children’s Rights Hotline</w:t>
      </w:r>
      <w:r w:rsidRPr="009668D4">
        <w:rPr>
          <w:rFonts w:cs="MS Mincho" w:hint="eastAsia"/>
          <w:spacing w:val="0"/>
          <w:w w:val="100"/>
          <w:sz w:val="24"/>
          <w:szCs w:val="21"/>
          <w:lang/>
        </w:rPr>
        <w:t>,</w:t>
      </w:r>
      <w:r w:rsidRPr="009668D4">
        <w:rPr>
          <w:rFonts w:cs="MS Mincho"/>
          <w:spacing w:val="0"/>
          <w:w w:val="100"/>
          <w:sz w:val="24"/>
          <w:szCs w:val="21"/>
          <w:lang/>
        </w:rPr>
        <w:t xml:space="preserve"> a </w:t>
      </w:r>
      <w:r w:rsidRPr="009668D4">
        <w:rPr>
          <w:rFonts w:cs="MS Mincho" w:hint="eastAsia"/>
          <w:spacing w:val="0"/>
          <w:w w:val="100"/>
          <w:sz w:val="24"/>
          <w:szCs w:val="21"/>
          <w:lang/>
        </w:rPr>
        <w:t>counseling hotline which specializes in children</w:t>
      </w:r>
      <w:r w:rsidRPr="009668D4">
        <w:rPr>
          <w:rFonts w:cs="MS Mincho"/>
          <w:spacing w:val="0"/>
          <w:w w:val="100"/>
          <w:sz w:val="24"/>
          <w:szCs w:val="21"/>
          <w:lang/>
        </w:rPr>
        <w:t>’</w:t>
      </w:r>
      <w:r w:rsidRPr="009668D4">
        <w:rPr>
          <w:rFonts w:cs="MS Mincho" w:hint="eastAsia"/>
          <w:spacing w:val="0"/>
          <w:w w:val="100"/>
          <w:sz w:val="24"/>
          <w:szCs w:val="21"/>
          <w:lang/>
        </w:rPr>
        <w:t xml:space="preserve">s rights. </w:t>
      </w:r>
    </w:p>
    <w:p w:rsidR="009668D4" w:rsidRPr="009668D4" w:rsidRDefault="009668D4" w:rsidP="00E81CBA">
      <w:pPr>
        <w:spacing w:line="268" w:lineRule="exact"/>
        <w:jc w:val="both"/>
        <w:rPr>
          <w:rFonts w:cs="MS Mincho" w:hint="eastAsia"/>
          <w:spacing w:val="0"/>
          <w:w w:val="100"/>
          <w:sz w:val="24"/>
          <w:szCs w:val="21"/>
          <w:lang/>
        </w:rPr>
      </w:pPr>
    </w:p>
    <w:p w:rsidR="009668D4" w:rsidRPr="009668D4" w:rsidRDefault="009668D4" w:rsidP="00E81CBA">
      <w:pPr>
        <w:spacing w:line="268" w:lineRule="exact"/>
        <w:jc w:val="both"/>
        <w:rPr>
          <w:rFonts w:cs="MS Mincho" w:hint="eastAsia"/>
          <w:spacing w:val="0"/>
          <w:w w:val="100"/>
          <w:sz w:val="24"/>
          <w:szCs w:val="21"/>
          <w:lang/>
        </w:rPr>
      </w:pPr>
      <w:r w:rsidRPr="009668D4">
        <w:rPr>
          <w:rFonts w:cs="MS Mincho" w:hint="eastAsia"/>
          <w:spacing w:val="0"/>
          <w:w w:val="100"/>
          <w:sz w:val="24"/>
          <w:szCs w:val="21"/>
          <w:lang/>
        </w:rPr>
        <w:t>414.</w:t>
      </w:r>
      <w:r w:rsidRPr="009668D4">
        <w:rPr>
          <w:rFonts w:cs="MS Mincho" w:hint="eastAsia"/>
          <w:spacing w:val="0"/>
          <w:w w:val="100"/>
          <w:sz w:val="24"/>
          <w:szCs w:val="21"/>
          <w:lang/>
        </w:rPr>
        <w:tab/>
      </w:r>
      <w:r w:rsidRPr="009668D4">
        <w:rPr>
          <w:rFonts w:cs="MS Mincho"/>
          <w:spacing w:val="0"/>
          <w:w w:val="100"/>
          <w:sz w:val="24"/>
          <w:szCs w:val="21"/>
          <w:lang/>
        </w:rPr>
        <w:t xml:space="preserve">At the same time, when there is a call alleging violation of a child’s rights, after conducting investigation </w:t>
      </w:r>
      <w:r w:rsidRPr="009668D4">
        <w:rPr>
          <w:rFonts w:cs="MS Mincho" w:hint="eastAsia"/>
          <w:spacing w:val="0"/>
          <w:w w:val="100"/>
          <w:sz w:val="24"/>
          <w:szCs w:val="21"/>
          <w:lang/>
        </w:rPr>
        <w:t xml:space="preserve">into the case, </w:t>
      </w:r>
      <w:r w:rsidRPr="009668D4">
        <w:rPr>
          <w:rFonts w:cs="MS Mincho"/>
          <w:spacing w:val="0"/>
          <w:w w:val="100"/>
          <w:sz w:val="24"/>
          <w:szCs w:val="21"/>
          <w:lang/>
        </w:rPr>
        <w:t>various measures are taken to provide redress for the abused child</w:t>
      </w:r>
      <w:r w:rsidRPr="009668D4">
        <w:rPr>
          <w:rFonts w:cs="MS Mincho" w:hint="eastAsia"/>
          <w:spacing w:val="0"/>
          <w:w w:val="100"/>
          <w:sz w:val="24"/>
          <w:szCs w:val="21"/>
          <w:lang/>
        </w:rPr>
        <w:t xml:space="preserve">. </w:t>
      </w:r>
      <w:r w:rsidRPr="009668D4">
        <w:rPr>
          <w:rFonts w:cs="MS Mincho"/>
          <w:spacing w:val="0"/>
          <w:w w:val="100"/>
          <w:sz w:val="24"/>
          <w:szCs w:val="21"/>
          <w:lang/>
        </w:rPr>
        <w:t>In addition, efforts are made to prevent recurrence of human rights violation</w:t>
      </w:r>
      <w:r w:rsidRPr="009668D4">
        <w:rPr>
          <w:rFonts w:cs="MS Mincho" w:hint="eastAsia"/>
          <w:spacing w:val="0"/>
          <w:w w:val="100"/>
          <w:sz w:val="24"/>
          <w:szCs w:val="21"/>
          <w:lang/>
        </w:rPr>
        <w:t>s</w:t>
      </w:r>
      <w:r w:rsidRPr="009668D4">
        <w:rPr>
          <w:rFonts w:cs="MS Mincho"/>
          <w:spacing w:val="0"/>
          <w:w w:val="100"/>
          <w:sz w:val="24"/>
          <w:szCs w:val="21"/>
          <w:lang/>
        </w:rPr>
        <w:t xml:space="preserve"> against children by educating the persons concerned on the importance of </w:t>
      </w:r>
      <w:r w:rsidRPr="009668D4">
        <w:rPr>
          <w:rFonts w:cs="MS Mincho" w:hint="eastAsia"/>
          <w:spacing w:val="0"/>
          <w:w w:val="100"/>
          <w:sz w:val="24"/>
          <w:szCs w:val="21"/>
          <w:lang/>
        </w:rPr>
        <w:t xml:space="preserve">respect for </w:t>
      </w:r>
      <w:r w:rsidRPr="009668D4">
        <w:rPr>
          <w:rFonts w:cs="MS Mincho"/>
          <w:spacing w:val="0"/>
          <w:w w:val="100"/>
          <w:sz w:val="24"/>
          <w:szCs w:val="21"/>
          <w:lang/>
        </w:rPr>
        <w:t>human rights.</w:t>
      </w:r>
      <w:r w:rsidRPr="009668D4">
        <w:rPr>
          <w:rFonts w:cs="MS Mincho" w:hint="eastAsia"/>
          <w:spacing w:val="0"/>
          <w:w w:val="100"/>
          <w:sz w:val="24"/>
          <w:szCs w:val="21"/>
          <w:lang/>
        </w:rPr>
        <w:t xml:space="preserve"> The organs are </w:t>
      </w:r>
      <w:r w:rsidRPr="009668D4">
        <w:rPr>
          <w:rFonts w:cs="MS Mincho"/>
          <w:spacing w:val="0"/>
          <w:w w:val="100"/>
          <w:sz w:val="24"/>
          <w:szCs w:val="21"/>
          <w:lang/>
        </w:rPr>
        <w:t>strengthening</w:t>
      </w:r>
      <w:r w:rsidRPr="009668D4">
        <w:rPr>
          <w:rFonts w:cs="MS Mincho" w:hint="eastAsia"/>
          <w:spacing w:val="0"/>
          <w:w w:val="100"/>
          <w:sz w:val="24"/>
          <w:szCs w:val="21"/>
          <w:lang/>
        </w:rPr>
        <w:t xml:space="preserve"> cooperation with local community networks for child abuse prevention to provide more effective assistance to the victims.</w:t>
      </w:r>
    </w:p>
    <w:p w:rsidR="009668D4" w:rsidRPr="009668D4" w:rsidRDefault="009668D4" w:rsidP="00E81CBA">
      <w:pPr>
        <w:spacing w:line="268" w:lineRule="exact"/>
        <w:rPr>
          <w:rFonts w:cs="MS Mincho" w:hint="eastAsia"/>
          <w:spacing w:val="0"/>
          <w:w w:val="100"/>
          <w:szCs w:val="21"/>
          <w:lang/>
        </w:rPr>
      </w:pPr>
    </w:p>
    <w:p w:rsidR="009668D4" w:rsidRPr="009668D4" w:rsidRDefault="009668D4" w:rsidP="00E81CBA">
      <w:pPr>
        <w:spacing w:line="268" w:lineRule="exact"/>
        <w:jc w:val="both"/>
        <w:rPr>
          <w:rFonts w:hint="eastAsia"/>
          <w:spacing w:val="0"/>
          <w:w w:val="100"/>
          <w:sz w:val="24"/>
        </w:rPr>
      </w:pPr>
      <w:r w:rsidRPr="009668D4">
        <w:rPr>
          <w:rFonts w:hint="eastAsia"/>
          <w:spacing w:val="0"/>
          <w:w w:val="100"/>
          <w:sz w:val="24"/>
        </w:rPr>
        <w:t>415.</w:t>
      </w:r>
      <w:r w:rsidRPr="009668D4">
        <w:rPr>
          <w:rFonts w:hint="eastAsia"/>
          <w:spacing w:val="0"/>
          <w:w w:val="100"/>
          <w:sz w:val="24"/>
        </w:rPr>
        <w:tab/>
        <w:t xml:space="preserve">Further, given that November has been named Child Abuse Prevention Month since FY2004 the organs have endeavored to make greater efforts to prevent child abuse by holding a National Conference of </w:t>
      </w:r>
      <w:r w:rsidRPr="009668D4">
        <w:rPr>
          <w:spacing w:val="0"/>
          <w:w w:val="100"/>
          <w:sz w:val="24"/>
          <w:lang/>
        </w:rPr>
        <w:t>Volunteers for Children’s Rights Protection</w:t>
      </w:r>
      <w:r w:rsidRPr="009668D4">
        <w:rPr>
          <w:spacing w:val="0"/>
          <w:w w:val="100"/>
          <w:lang/>
        </w:rPr>
        <w:t xml:space="preserve"> </w:t>
      </w:r>
      <w:r w:rsidRPr="009668D4">
        <w:rPr>
          <w:rFonts w:hint="eastAsia"/>
          <w:spacing w:val="0"/>
          <w:w w:val="100"/>
          <w:sz w:val="24"/>
        </w:rPr>
        <w:t>in November each year.</w:t>
      </w:r>
    </w:p>
    <w:p w:rsidR="009668D4" w:rsidRPr="009668D4" w:rsidRDefault="009668D4" w:rsidP="009668D4">
      <w:pPr>
        <w:spacing w:line="240" w:lineRule="auto"/>
        <w:jc w:val="both"/>
        <w:rPr>
          <w:rFonts w:cs="MS Mincho" w:hint="eastAsia"/>
          <w:spacing w:val="0"/>
          <w:w w:val="100"/>
          <w:szCs w:val="21"/>
          <w:lang/>
        </w:rPr>
      </w:pPr>
    </w:p>
    <w:p w:rsidR="009668D4" w:rsidRDefault="009668D4" w:rsidP="009668D4">
      <w:pPr>
        <w:pStyle w:val="Heading3"/>
        <w:numPr>
          <w:ilvl w:val="0"/>
          <w:numId w:val="17"/>
        </w:numPr>
        <w:ind w:leftChars="0"/>
        <w:rPr>
          <w:rFonts w:eastAsia="MS Mincho"/>
          <w:b/>
          <w:szCs w:val="21"/>
          <w:lang/>
        </w:rPr>
      </w:pPr>
      <w:bookmarkStart w:id="466" w:name="_Toc136255619"/>
      <w:bookmarkStart w:id="467" w:name="_Toc153616118"/>
      <w:r w:rsidRPr="009668D4">
        <w:rPr>
          <w:rFonts w:eastAsia="MS Mincho" w:hint="eastAsia"/>
          <w:b/>
          <w:szCs w:val="21"/>
          <w:lang/>
        </w:rPr>
        <w:t>Protection of Abused Children</w:t>
      </w:r>
      <w:bookmarkEnd w:id="466"/>
      <w:bookmarkEnd w:id="467"/>
    </w:p>
    <w:p w:rsidR="00861A27" w:rsidRPr="00861A27" w:rsidRDefault="00861A27" w:rsidP="00861A27">
      <w:pPr>
        <w:rPr>
          <w:rFonts w:eastAsia="MS Mincho"/>
          <w:lang w:val="en-US" w:eastAsia="ja-JP"/>
        </w:rPr>
      </w:pPr>
    </w:p>
    <w:p w:rsidR="009668D4" w:rsidRDefault="009668D4" w:rsidP="00E81CBA">
      <w:pPr>
        <w:overflowPunct w:val="0"/>
        <w:spacing w:line="268" w:lineRule="exact"/>
        <w:jc w:val="both"/>
        <w:rPr>
          <w:spacing w:val="0"/>
          <w:w w:val="100"/>
          <w:sz w:val="24"/>
        </w:rPr>
      </w:pPr>
      <w:r w:rsidRPr="009668D4">
        <w:rPr>
          <w:rFonts w:hint="eastAsia"/>
          <w:spacing w:val="0"/>
          <w:w w:val="100"/>
          <w:sz w:val="24"/>
        </w:rPr>
        <w:t>416.</w:t>
      </w:r>
      <w:r w:rsidRPr="009668D4">
        <w:rPr>
          <w:rFonts w:hint="eastAsia"/>
          <w:spacing w:val="0"/>
          <w:w w:val="100"/>
          <w:sz w:val="24"/>
        </w:rPr>
        <w:tab/>
      </w:r>
      <w:r w:rsidRPr="009668D4">
        <w:rPr>
          <w:spacing w:val="0"/>
          <w:w w:val="100"/>
          <w:sz w:val="24"/>
        </w:rPr>
        <w:t xml:space="preserve">The police regard child abuse as an important target of their youth protection measures, and are therefore strengthening their efforts to prevent its occurrence. Specifically, in April 2004, based on the revision to the </w:t>
      </w:r>
      <w:r w:rsidRPr="009668D4">
        <w:rPr>
          <w:spacing w:val="0"/>
          <w:w w:val="100"/>
          <w:sz w:val="24"/>
          <w:szCs w:val="21"/>
          <w:lang/>
        </w:rPr>
        <w:t>Child Abuse Prevention</w:t>
      </w:r>
      <w:r w:rsidRPr="009668D4">
        <w:rPr>
          <w:spacing w:val="0"/>
          <w:w w:val="100"/>
          <w:szCs w:val="21"/>
          <w:lang/>
        </w:rPr>
        <w:t xml:space="preserve"> </w:t>
      </w:r>
      <w:r w:rsidRPr="009668D4">
        <w:rPr>
          <w:spacing w:val="0"/>
          <w:w w:val="100"/>
          <w:sz w:val="24"/>
        </w:rPr>
        <w:t>Law, the police took the following appropriate measures to deal with child abuse: (i) early identification and fast and accurate reporting of child abuse cases; (ii)</w:t>
      </w:r>
      <w:r w:rsidR="00861A27">
        <w:rPr>
          <w:spacing w:val="0"/>
          <w:w w:val="100"/>
          <w:sz w:val="24"/>
        </w:rPr>
        <w:t> </w:t>
      </w:r>
      <w:r w:rsidRPr="009668D4">
        <w:rPr>
          <w:spacing w:val="0"/>
          <w:w w:val="100"/>
          <w:sz w:val="24"/>
        </w:rPr>
        <w:t>appropriate response to requests for assistance from the superintendents of Child Guidance Centers to the police commissioner; (iii) proper prosecution and assistance for children; (iv)</w:t>
      </w:r>
      <w:r w:rsidR="00861A27">
        <w:rPr>
          <w:spacing w:val="0"/>
          <w:w w:val="100"/>
          <w:sz w:val="24"/>
        </w:rPr>
        <w:t> </w:t>
      </w:r>
      <w:r w:rsidRPr="009668D4">
        <w:rPr>
          <w:spacing w:val="0"/>
          <w:w w:val="100"/>
          <w:sz w:val="24"/>
        </w:rPr>
        <w:t>improvement and strengthening of the protection system and strengthening of cooperation with Child Guidance Centers and other orga</w:t>
      </w:r>
      <w:r w:rsidRPr="009668D4">
        <w:rPr>
          <w:rFonts w:hint="eastAsia"/>
          <w:spacing w:val="0"/>
          <w:w w:val="100"/>
          <w:sz w:val="24"/>
        </w:rPr>
        <w:t>nization</w:t>
      </w:r>
      <w:r w:rsidRPr="009668D4">
        <w:rPr>
          <w:spacing w:val="0"/>
          <w:w w:val="100"/>
          <w:sz w:val="24"/>
        </w:rPr>
        <w:t>s concerned; and (v) thorough guidance and education for staff.</w:t>
      </w:r>
    </w:p>
    <w:p w:rsidR="00E81CBA" w:rsidRPr="009668D4" w:rsidRDefault="00E81CBA" w:rsidP="00E81CBA">
      <w:pPr>
        <w:overflowPunct w:val="0"/>
        <w:spacing w:line="268" w:lineRule="exact"/>
        <w:jc w:val="both"/>
        <w:rPr>
          <w:rFonts w:cs="MS Mincho" w:hint="eastAsia"/>
          <w:spacing w:val="0"/>
          <w:w w:val="100"/>
          <w:szCs w:val="21"/>
          <w:lang/>
        </w:rPr>
      </w:pPr>
    </w:p>
    <w:p w:rsidR="009668D4" w:rsidRPr="009668D4" w:rsidRDefault="009668D4" w:rsidP="00E81CBA">
      <w:pPr>
        <w:overflowPunct w:val="0"/>
        <w:spacing w:line="268" w:lineRule="exact"/>
        <w:jc w:val="both"/>
        <w:rPr>
          <w:rFonts w:cs="Vrinda" w:hint="eastAsia"/>
          <w:spacing w:val="0"/>
          <w:w w:val="100"/>
          <w:szCs w:val="21"/>
          <w:lang/>
        </w:rPr>
      </w:pPr>
      <w:r w:rsidRPr="009668D4">
        <w:rPr>
          <w:rFonts w:hint="eastAsia"/>
          <w:spacing w:val="0"/>
          <w:w w:val="100"/>
          <w:sz w:val="24"/>
        </w:rPr>
        <w:t>417.</w:t>
      </w:r>
      <w:r w:rsidRPr="009668D4">
        <w:rPr>
          <w:rFonts w:hint="eastAsia"/>
          <w:spacing w:val="0"/>
          <w:w w:val="100"/>
          <w:sz w:val="24"/>
        </w:rPr>
        <w:tab/>
      </w:r>
      <w:r w:rsidRPr="009668D4">
        <w:rPr>
          <w:spacing w:val="0"/>
          <w:w w:val="100"/>
          <w:sz w:val="24"/>
        </w:rPr>
        <w:t>Moreover, to protect children who do not have anyone to take care of them or children who</w:t>
      </w:r>
      <w:r w:rsidRPr="009668D4">
        <w:rPr>
          <w:rFonts w:hint="eastAsia"/>
          <w:spacing w:val="0"/>
          <w:w w:val="100"/>
          <w:sz w:val="24"/>
        </w:rPr>
        <w:t>se custody is not appropriate to be placed of</w:t>
      </w:r>
      <w:r w:rsidRPr="009668D4">
        <w:rPr>
          <w:spacing w:val="0"/>
          <w:w w:val="100"/>
          <w:sz w:val="24"/>
        </w:rPr>
        <w:t xml:space="preserve"> their parents, the police endeavor to participate in the </w:t>
      </w:r>
      <w:r w:rsidRPr="009668D4">
        <w:rPr>
          <w:rFonts w:hint="eastAsia"/>
          <w:spacing w:val="0"/>
          <w:w w:val="100"/>
          <w:sz w:val="24"/>
        </w:rPr>
        <w:t>regional council for measures for children in need of protective care that can be established by a local government.</w:t>
      </w:r>
    </w:p>
    <w:p w:rsidR="009668D4" w:rsidRPr="009668D4" w:rsidRDefault="009668D4" w:rsidP="009668D4">
      <w:pPr>
        <w:overflowPunct w:val="0"/>
        <w:spacing w:line="240" w:lineRule="auto"/>
        <w:jc w:val="both"/>
        <w:rPr>
          <w:rFonts w:cs="Vrinda" w:hint="eastAsia"/>
          <w:spacing w:val="0"/>
          <w:w w:val="100"/>
          <w:sz w:val="24"/>
          <w:szCs w:val="21"/>
          <w:lang/>
        </w:rPr>
      </w:pPr>
      <w:r w:rsidRPr="009668D4">
        <w:rPr>
          <w:rFonts w:cs="Vrinda" w:hint="eastAsia"/>
          <w:spacing w:val="0"/>
          <w:w w:val="100"/>
          <w:sz w:val="24"/>
          <w:szCs w:val="21"/>
          <w:lang/>
        </w:rPr>
        <w:t>418.</w:t>
      </w:r>
      <w:r w:rsidRPr="009668D4">
        <w:rPr>
          <w:rFonts w:cs="Vrinda" w:hint="eastAsia"/>
          <w:spacing w:val="0"/>
          <w:w w:val="100"/>
          <w:sz w:val="24"/>
          <w:szCs w:val="21"/>
          <w:lang/>
        </w:rPr>
        <w:tab/>
        <w:t>T</w:t>
      </w:r>
      <w:r w:rsidRPr="009668D4">
        <w:rPr>
          <w:rFonts w:cs="Vrinda"/>
          <w:spacing w:val="0"/>
          <w:w w:val="100"/>
          <w:sz w:val="24"/>
          <w:szCs w:val="21"/>
          <w:lang/>
        </w:rPr>
        <w:t>he Basic Plan for Crime Victims</w:t>
      </w:r>
      <w:r w:rsidRPr="009668D4">
        <w:rPr>
          <w:rFonts w:cs="Vrinda" w:hint="eastAsia"/>
          <w:spacing w:val="0"/>
          <w:w w:val="100"/>
          <w:sz w:val="24"/>
          <w:szCs w:val="21"/>
          <w:lang/>
        </w:rPr>
        <w:t xml:space="preserve"> was</w:t>
      </w:r>
      <w:r w:rsidRPr="009668D4">
        <w:rPr>
          <w:rFonts w:cs="Vrinda"/>
          <w:spacing w:val="0"/>
          <w:w w:val="100"/>
          <w:sz w:val="24"/>
          <w:szCs w:val="21"/>
          <w:lang/>
        </w:rPr>
        <w:t xml:space="preserve"> formulated on the basis of the Basic Law</w:t>
      </w:r>
      <w:r w:rsidRPr="009668D4">
        <w:rPr>
          <w:rFonts w:cs="Vrinda" w:hint="eastAsia"/>
          <w:spacing w:val="0"/>
          <w:w w:val="100"/>
          <w:sz w:val="24"/>
          <w:szCs w:val="21"/>
          <w:lang/>
        </w:rPr>
        <w:t xml:space="preserve"> for </w:t>
      </w:r>
      <w:r w:rsidRPr="009668D4">
        <w:rPr>
          <w:rFonts w:cs="Vrinda"/>
          <w:spacing w:val="0"/>
          <w:w w:val="100"/>
          <w:sz w:val="24"/>
          <w:szCs w:val="21"/>
          <w:lang/>
        </w:rPr>
        <w:t>Crime Victims</w:t>
      </w:r>
      <w:r w:rsidRPr="009668D4">
        <w:rPr>
          <w:rFonts w:cs="Vrinda" w:hint="eastAsia"/>
          <w:spacing w:val="0"/>
          <w:w w:val="100"/>
          <w:sz w:val="24"/>
          <w:szCs w:val="21"/>
          <w:lang/>
        </w:rPr>
        <w:t xml:space="preserve"> and</w:t>
      </w:r>
      <w:r w:rsidRPr="009668D4">
        <w:rPr>
          <w:rFonts w:cs="Vrinda"/>
          <w:spacing w:val="0"/>
          <w:w w:val="100"/>
          <w:sz w:val="24"/>
          <w:szCs w:val="21"/>
          <w:lang/>
        </w:rPr>
        <w:t xml:space="preserve"> came into effect in April 2005</w:t>
      </w:r>
      <w:r w:rsidRPr="009668D4">
        <w:rPr>
          <w:rFonts w:cs="Vrinda" w:hint="eastAsia"/>
          <w:spacing w:val="0"/>
          <w:w w:val="100"/>
          <w:sz w:val="24"/>
          <w:szCs w:val="21"/>
          <w:lang/>
        </w:rPr>
        <w:t>.</w:t>
      </w:r>
      <w:r w:rsidRPr="009668D4">
        <w:rPr>
          <w:rFonts w:cs="Vrinda"/>
          <w:spacing w:val="0"/>
          <w:w w:val="100"/>
          <w:sz w:val="24"/>
          <w:szCs w:val="21"/>
          <w:lang/>
        </w:rPr>
        <w:t xml:space="preserve"> </w:t>
      </w:r>
      <w:r w:rsidRPr="009668D4">
        <w:rPr>
          <w:rFonts w:cs="Vrinda" w:hint="eastAsia"/>
          <w:spacing w:val="0"/>
          <w:w w:val="100"/>
          <w:sz w:val="24"/>
          <w:szCs w:val="21"/>
          <w:lang/>
        </w:rPr>
        <w:t xml:space="preserve">In accordance with the plan </w:t>
      </w:r>
      <w:r w:rsidRPr="009668D4">
        <w:rPr>
          <w:rFonts w:cs="Vrinda"/>
          <w:spacing w:val="0"/>
          <w:w w:val="100"/>
          <w:sz w:val="24"/>
          <w:szCs w:val="21"/>
          <w:lang/>
        </w:rPr>
        <w:t>the police endeavor to improve their cooperation with the</w:t>
      </w:r>
      <w:r w:rsidRPr="009668D4">
        <w:rPr>
          <w:rFonts w:cs="Vrinda" w:hint="eastAsia"/>
          <w:spacing w:val="0"/>
          <w:w w:val="100"/>
          <w:sz w:val="24"/>
          <w:szCs w:val="21"/>
          <w:lang/>
        </w:rPr>
        <w:t xml:space="preserve"> relevant organizations </w:t>
      </w:r>
      <w:r w:rsidRPr="009668D4">
        <w:rPr>
          <w:rFonts w:cs="Vrinda"/>
          <w:spacing w:val="0"/>
          <w:w w:val="100"/>
          <w:sz w:val="24"/>
          <w:szCs w:val="21"/>
          <w:lang/>
        </w:rPr>
        <w:t>involved in the protection of victims of child abuse</w:t>
      </w:r>
      <w:r w:rsidRPr="009668D4">
        <w:rPr>
          <w:rFonts w:cs="Vrinda" w:hint="eastAsia"/>
          <w:spacing w:val="0"/>
          <w:w w:val="100"/>
          <w:sz w:val="24"/>
          <w:szCs w:val="21"/>
          <w:lang/>
        </w:rPr>
        <w:t xml:space="preserve">. The police also provide </w:t>
      </w:r>
      <w:r w:rsidRPr="009668D4">
        <w:rPr>
          <w:rFonts w:cs="Vrinda"/>
          <w:spacing w:val="0"/>
          <w:w w:val="100"/>
          <w:sz w:val="24"/>
          <w:szCs w:val="21"/>
          <w:lang/>
        </w:rPr>
        <w:t>guidance</w:t>
      </w:r>
      <w:r w:rsidRPr="009668D4">
        <w:rPr>
          <w:rFonts w:cs="Vrinda" w:hint="eastAsia"/>
          <w:spacing w:val="0"/>
          <w:w w:val="100"/>
          <w:sz w:val="24"/>
          <w:szCs w:val="21"/>
          <w:lang/>
        </w:rPr>
        <w:t xml:space="preserve"> and training for police personnel so that they can enhance skills for identifying child abuse and increase knowledge concerning </w:t>
      </w:r>
      <w:r w:rsidRPr="009668D4">
        <w:rPr>
          <w:rFonts w:cs="Vrinda"/>
          <w:spacing w:val="0"/>
          <w:w w:val="100"/>
          <w:sz w:val="24"/>
          <w:szCs w:val="21"/>
          <w:lang/>
        </w:rPr>
        <w:t>special characteristics of child abuse</w:t>
      </w:r>
      <w:r w:rsidRPr="009668D4">
        <w:rPr>
          <w:rFonts w:cs="Vrinda" w:hint="eastAsia"/>
          <w:spacing w:val="0"/>
          <w:w w:val="100"/>
          <w:sz w:val="24"/>
          <w:szCs w:val="21"/>
          <w:lang/>
        </w:rPr>
        <w:t>.</w:t>
      </w:r>
    </w:p>
    <w:p w:rsidR="009668D4" w:rsidRPr="009668D4" w:rsidRDefault="009668D4" w:rsidP="009668D4">
      <w:pPr>
        <w:overflowPunct w:val="0"/>
        <w:spacing w:line="240" w:lineRule="auto"/>
        <w:jc w:val="both"/>
        <w:rPr>
          <w:rFonts w:cs="MS Mincho" w:hint="eastAsia"/>
          <w:spacing w:val="0"/>
          <w:w w:val="100"/>
          <w:szCs w:val="21"/>
          <w:lang/>
        </w:rPr>
      </w:pPr>
    </w:p>
    <w:p w:rsidR="009668D4" w:rsidRDefault="009668D4" w:rsidP="009668D4">
      <w:pPr>
        <w:pStyle w:val="Heading3"/>
        <w:numPr>
          <w:ilvl w:val="0"/>
          <w:numId w:val="17"/>
        </w:numPr>
        <w:ind w:leftChars="0"/>
        <w:jc w:val="both"/>
        <w:rPr>
          <w:rFonts w:eastAsia="MS Mincho"/>
          <w:b/>
          <w:szCs w:val="21"/>
          <w:lang/>
        </w:rPr>
      </w:pPr>
      <w:bookmarkStart w:id="468" w:name="_Toc136255620"/>
      <w:bookmarkStart w:id="469" w:name="_Toc153616119"/>
      <w:r w:rsidRPr="009668D4">
        <w:rPr>
          <w:rFonts w:eastAsia="MS Mincho"/>
          <w:b/>
          <w:szCs w:val="21"/>
          <w:lang/>
        </w:rPr>
        <w:t xml:space="preserve">Publicizing </w:t>
      </w:r>
      <w:r w:rsidRPr="009668D4">
        <w:rPr>
          <w:rFonts w:eastAsia="MS Mincho" w:hint="eastAsia"/>
          <w:b/>
          <w:szCs w:val="21"/>
          <w:lang/>
        </w:rPr>
        <w:t xml:space="preserve">the Appropriate </w:t>
      </w:r>
      <w:r w:rsidRPr="009668D4">
        <w:rPr>
          <w:rFonts w:eastAsia="MS Mincho"/>
          <w:b/>
          <w:szCs w:val="21"/>
          <w:lang/>
        </w:rPr>
        <w:t>Response to Child Abuse</w:t>
      </w:r>
      <w:r w:rsidRPr="009668D4">
        <w:rPr>
          <w:rFonts w:eastAsia="MS Mincho" w:hint="eastAsia"/>
          <w:b/>
          <w:szCs w:val="21"/>
          <w:lang/>
        </w:rPr>
        <w:t xml:space="preserve"> to People Involved in Education</w:t>
      </w:r>
      <w:bookmarkEnd w:id="468"/>
      <w:bookmarkEnd w:id="469"/>
    </w:p>
    <w:p w:rsidR="00861A27" w:rsidRPr="00861A27" w:rsidRDefault="00861A27" w:rsidP="00861A27">
      <w:pPr>
        <w:rPr>
          <w:rFonts w:eastAsia="MS Mincho"/>
          <w:lang w:val="en-US" w:eastAsia="ja-JP"/>
        </w:rPr>
      </w:pPr>
    </w:p>
    <w:p w:rsidR="009668D4" w:rsidRPr="009668D4" w:rsidRDefault="009668D4" w:rsidP="009668D4">
      <w:pPr>
        <w:overflowPunct w:val="0"/>
        <w:spacing w:line="240" w:lineRule="auto"/>
        <w:jc w:val="both"/>
        <w:rPr>
          <w:rFonts w:cs="MS Mincho" w:hint="eastAsia"/>
          <w:spacing w:val="0"/>
          <w:w w:val="100"/>
          <w:sz w:val="24"/>
          <w:szCs w:val="21"/>
          <w:lang/>
        </w:rPr>
      </w:pPr>
      <w:r w:rsidRPr="009668D4">
        <w:rPr>
          <w:rFonts w:cs="MS Mincho" w:hint="eastAsia"/>
          <w:spacing w:val="0"/>
          <w:w w:val="100"/>
          <w:sz w:val="24"/>
          <w:szCs w:val="21"/>
          <w:lang/>
        </w:rPr>
        <w:t>419.</w:t>
      </w:r>
      <w:r w:rsidRPr="009668D4">
        <w:rPr>
          <w:rFonts w:cs="MS Mincho" w:hint="eastAsia"/>
          <w:spacing w:val="0"/>
          <w:w w:val="100"/>
          <w:sz w:val="24"/>
          <w:szCs w:val="21"/>
          <w:lang/>
        </w:rPr>
        <w:tab/>
      </w:r>
      <w:r w:rsidRPr="009668D4">
        <w:rPr>
          <w:rFonts w:cs="MS Mincho"/>
          <w:spacing w:val="0"/>
          <w:w w:val="100"/>
          <w:sz w:val="24"/>
          <w:szCs w:val="21"/>
          <w:lang/>
        </w:rPr>
        <w:t xml:space="preserve">The MEXT has </w:t>
      </w:r>
      <w:r w:rsidRPr="009668D4">
        <w:rPr>
          <w:rFonts w:cs="MS Mincho" w:hint="eastAsia"/>
          <w:spacing w:val="0"/>
          <w:w w:val="100"/>
          <w:sz w:val="24"/>
          <w:szCs w:val="21"/>
          <w:lang/>
        </w:rPr>
        <w:t xml:space="preserve">in </w:t>
      </w:r>
      <w:r w:rsidRPr="009668D4">
        <w:rPr>
          <w:rFonts w:cs="MS Mincho"/>
          <w:spacing w:val="0"/>
          <w:w w:val="100"/>
          <w:sz w:val="24"/>
          <w:szCs w:val="21"/>
          <w:lang/>
        </w:rPr>
        <w:t xml:space="preserve">the past repeatedly publicized, through prefectures, the obligation </w:t>
      </w:r>
      <w:r w:rsidRPr="009668D4">
        <w:rPr>
          <w:rFonts w:cs="MS Mincho" w:hint="eastAsia"/>
          <w:spacing w:val="0"/>
          <w:w w:val="100"/>
          <w:sz w:val="24"/>
          <w:szCs w:val="21"/>
          <w:lang/>
        </w:rPr>
        <w:t>of</w:t>
      </w:r>
      <w:r w:rsidRPr="009668D4">
        <w:rPr>
          <w:rFonts w:cs="MS Mincho"/>
          <w:spacing w:val="0"/>
          <w:w w:val="100"/>
          <w:sz w:val="24"/>
          <w:szCs w:val="21"/>
          <w:lang/>
        </w:rPr>
        <w:t xml:space="preserve"> those involved in school education including </w:t>
      </w:r>
      <w:r w:rsidRPr="009668D4">
        <w:rPr>
          <w:rFonts w:cs="MS Mincho" w:hint="eastAsia"/>
          <w:spacing w:val="0"/>
          <w:w w:val="100"/>
          <w:sz w:val="24"/>
          <w:szCs w:val="21"/>
          <w:lang/>
        </w:rPr>
        <w:t>school nurses</w:t>
      </w:r>
      <w:r w:rsidRPr="009668D4">
        <w:rPr>
          <w:rFonts w:cs="MS Mincho"/>
          <w:spacing w:val="0"/>
          <w:w w:val="100"/>
          <w:sz w:val="24"/>
          <w:szCs w:val="21"/>
          <w:lang/>
        </w:rPr>
        <w:t xml:space="preserve"> and those involve</w:t>
      </w:r>
      <w:r w:rsidRPr="009668D4">
        <w:rPr>
          <w:rFonts w:cs="MS Mincho" w:hint="eastAsia"/>
          <w:spacing w:val="0"/>
          <w:w w:val="100"/>
          <w:sz w:val="24"/>
          <w:szCs w:val="21"/>
          <w:lang/>
        </w:rPr>
        <w:t>d</w:t>
      </w:r>
      <w:r w:rsidRPr="009668D4">
        <w:rPr>
          <w:rFonts w:cs="MS Mincho"/>
          <w:spacing w:val="0"/>
          <w:w w:val="100"/>
          <w:sz w:val="24"/>
          <w:szCs w:val="21"/>
          <w:lang/>
        </w:rPr>
        <w:t xml:space="preserve"> in social education</w:t>
      </w:r>
      <w:r w:rsidRPr="009668D4">
        <w:rPr>
          <w:rFonts w:cs="MS Mincho" w:hint="eastAsia"/>
          <w:spacing w:val="0"/>
          <w:w w:val="100"/>
          <w:sz w:val="24"/>
          <w:szCs w:val="21"/>
          <w:lang/>
        </w:rPr>
        <w:t xml:space="preserve"> </w:t>
      </w:r>
      <w:r w:rsidRPr="009668D4">
        <w:rPr>
          <w:rFonts w:cs="MS Mincho"/>
          <w:spacing w:val="0"/>
          <w:w w:val="100"/>
          <w:sz w:val="24"/>
          <w:szCs w:val="21"/>
          <w:lang/>
        </w:rPr>
        <w:t xml:space="preserve">to </w:t>
      </w:r>
      <w:r w:rsidRPr="009668D4">
        <w:rPr>
          <w:rFonts w:cs="MS Mincho" w:hint="eastAsia"/>
          <w:spacing w:val="0"/>
          <w:w w:val="100"/>
          <w:sz w:val="24"/>
          <w:szCs w:val="21"/>
          <w:lang/>
        </w:rPr>
        <w:t xml:space="preserve">report </w:t>
      </w:r>
      <w:r w:rsidRPr="009668D4">
        <w:rPr>
          <w:rFonts w:cs="MS Mincho"/>
          <w:spacing w:val="0"/>
          <w:w w:val="100"/>
          <w:sz w:val="24"/>
          <w:szCs w:val="21"/>
          <w:lang/>
        </w:rPr>
        <w:t xml:space="preserve">child abuse to </w:t>
      </w:r>
      <w:r w:rsidRPr="009668D4">
        <w:rPr>
          <w:rFonts w:cs="MS Mincho" w:hint="eastAsia"/>
          <w:spacing w:val="0"/>
          <w:w w:val="100"/>
          <w:sz w:val="24"/>
          <w:szCs w:val="21"/>
          <w:lang/>
        </w:rPr>
        <w:t>child guidance centers.</w:t>
      </w:r>
      <w:r w:rsidR="005D10FA">
        <w:rPr>
          <w:rFonts w:cs="MS Mincho"/>
          <w:spacing w:val="0"/>
          <w:w w:val="100"/>
          <w:sz w:val="24"/>
          <w:szCs w:val="21"/>
          <w:lang/>
        </w:rPr>
        <w:t xml:space="preserve"> </w:t>
      </w:r>
      <w:r w:rsidRPr="009668D4">
        <w:rPr>
          <w:rFonts w:cs="MS Mincho"/>
          <w:spacing w:val="0"/>
          <w:w w:val="100"/>
          <w:sz w:val="24"/>
          <w:szCs w:val="21"/>
          <w:lang/>
        </w:rPr>
        <w:t>In addition, efforts are being made to disseminate</w:t>
      </w:r>
      <w:r w:rsidRPr="009668D4">
        <w:rPr>
          <w:rFonts w:cs="MS Mincho" w:hint="eastAsia"/>
          <w:spacing w:val="0"/>
          <w:w w:val="100"/>
          <w:sz w:val="24"/>
          <w:szCs w:val="21"/>
          <w:lang/>
        </w:rPr>
        <w:t xml:space="preserve"> </w:t>
      </w:r>
      <w:r w:rsidRPr="009668D4">
        <w:rPr>
          <w:rFonts w:cs="MS Mincho"/>
          <w:spacing w:val="0"/>
          <w:w w:val="100"/>
          <w:sz w:val="24"/>
          <w:szCs w:val="21"/>
          <w:lang/>
        </w:rPr>
        <w:t xml:space="preserve">the </w:t>
      </w:r>
      <w:r w:rsidRPr="009668D4">
        <w:rPr>
          <w:rFonts w:cs="MS Mincho" w:hint="eastAsia"/>
          <w:spacing w:val="0"/>
          <w:w w:val="100"/>
          <w:sz w:val="24"/>
          <w:szCs w:val="21"/>
          <w:lang/>
        </w:rPr>
        <w:t>main</w:t>
      </w:r>
      <w:r w:rsidRPr="009668D4">
        <w:rPr>
          <w:rFonts w:cs="MS Mincho"/>
          <w:spacing w:val="0"/>
          <w:w w:val="100"/>
          <w:sz w:val="24"/>
          <w:szCs w:val="21"/>
          <w:lang/>
        </w:rPr>
        <w:t xml:space="preserve"> stipulations of </w:t>
      </w:r>
      <w:r w:rsidRPr="009668D4">
        <w:rPr>
          <w:rFonts w:cs="MS Mincho" w:hint="eastAsia"/>
          <w:spacing w:val="0"/>
          <w:w w:val="100"/>
          <w:sz w:val="24"/>
          <w:szCs w:val="21"/>
          <w:lang/>
        </w:rPr>
        <w:t xml:space="preserve">the Law concerning Partial Amendment to the </w:t>
      </w:r>
      <w:r w:rsidRPr="009668D4">
        <w:rPr>
          <w:spacing w:val="0"/>
          <w:w w:val="100"/>
          <w:sz w:val="24"/>
        </w:rPr>
        <w:t>Child Abuse Prevention Law</w:t>
      </w:r>
      <w:r w:rsidRPr="009668D4">
        <w:rPr>
          <w:rFonts w:hint="eastAsia"/>
          <w:spacing w:val="0"/>
          <w:w w:val="100"/>
          <w:sz w:val="24"/>
        </w:rPr>
        <w:t xml:space="preserve"> promulgated</w:t>
      </w:r>
      <w:r w:rsidRPr="009668D4">
        <w:rPr>
          <w:rFonts w:cs="MS Mincho"/>
          <w:spacing w:val="0"/>
          <w:w w:val="100"/>
          <w:sz w:val="24"/>
          <w:szCs w:val="21"/>
          <w:lang/>
        </w:rPr>
        <w:t xml:space="preserve"> in April 2004.</w:t>
      </w:r>
    </w:p>
    <w:p w:rsidR="009668D4" w:rsidRPr="009668D4" w:rsidRDefault="009668D4" w:rsidP="009668D4">
      <w:pPr>
        <w:overflowPunct w:val="0"/>
        <w:spacing w:line="240" w:lineRule="auto"/>
        <w:jc w:val="both"/>
        <w:rPr>
          <w:rFonts w:cs="MS Mincho" w:hint="eastAsia"/>
          <w:spacing w:val="0"/>
          <w:w w:val="100"/>
          <w:sz w:val="24"/>
          <w:szCs w:val="21"/>
          <w:lang/>
        </w:rPr>
      </w:pPr>
    </w:p>
    <w:p w:rsidR="009668D4" w:rsidRPr="009668D4" w:rsidRDefault="009668D4" w:rsidP="009668D4">
      <w:pPr>
        <w:overflowPunct w:val="0"/>
        <w:spacing w:line="240" w:lineRule="auto"/>
        <w:jc w:val="both"/>
        <w:rPr>
          <w:rFonts w:cs="MS Mincho" w:hint="eastAsia"/>
          <w:spacing w:val="0"/>
          <w:w w:val="100"/>
          <w:szCs w:val="21"/>
          <w:lang/>
        </w:rPr>
      </w:pPr>
      <w:r w:rsidRPr="009668D4">
        <w:rPr>
          <w:rFonts w:cs="MS Mincho" w:hint="eastAsia"/>
          <w:spacing w:val="0"/>
          <w:w w:val="100"/>
          <w:sz w:val="24"/>
          <w:szCs w:val="21"/>
          <w:lang/>
        </w:rPr>
        <w:t>420.</w:t>
      </w:r>
      <w:r w:rsidRPr="009668D4">
        <w:rPr>
          <w:rFonts w:cs="MS Mincho" w:hint="eastAsia"/>
          <w:spacing w:val="0"/>
          <w:w w:val="100"/>
          <w:sz w:val="24"/>
          <w:szCs w:val="21"/>
          <w:lang/>
        </w:rPr>
        <w:tab/>
      </w:r>
      <w:r w:rsidRPr="009668D4">
        <w:rPr>
          <w:rFonts w:cs="MS Mincho"/>
          <w:spacing w:val="0"/>
          <w:w w:val="100"/>
          <w:sz w:val="24"/>
          <w:szCs w:val="21"/>
          <w:lang/>
        </w:rPr>
        <w:t xml:space="preserve">Furthermore, survey research </w:t>
      </w:r>
      <w:r w:rsidRPr="009668D4">
        <w:rPr>
          <w:rFonts w:cs="MS Mincho" w:hint="eastAsia"/>
          <w:spacing w:val="0"/>
          <w:w w:val="100"/>
          <w:sz w:val="24"/>
          <w:szCs w:val="21"/>
          <w:lang/>
        </w:rPr>
        <w:t xml:space="preserve">had been </w:t>
      </w:r>
      <w:r w:rsidRPr="009668D4">
        <w:rPr>
          <w:rFonts w:cs="MS Mincho"/>
          <w:spacing w:val="0"/>
          <w:w w:val="100"/>
          <w:sz w:val="24"/>
          <w:szCs w:val="21"/>
          <w:lang/>
        </w:rPr>
        <w:t xml:space="preserve">undertaken </w:t>
      </w:r>
      <w:r w:rsidRPr="009668D4">
        <w:rPr>
          <w:rFonts w:cs="MS Mincho" w:hint="eastAsia"/>
          <w:spacing w:val="0"/>
          <w:w w:val="100"/>
          <w:sz w:val="24"/>
          <w:szCs w:val="21"/>
          <w:lang/>
        </w:rPr>
        <w:t xml:space="preserve">since FY2005, </w:t>
      </w:r>
      <w:r w:rsidRPr="009668D4">
        <w:rPr>
          <w:rFonts w:cs="MS Mincho"/>
          <w:spacing w:val="0"/>
          <w:w w:val="100"/>
          <w:sz w:val="24"/>
          <w:szCs w:val="21"/>
          <w:lang/>
        </w:rPr>
        <w:t xml:space="preserve">to improve the efforts being made in each school and </w:t>
      </w:r>
      <w:r w:rsidRPr="009668D4">
        <w:rPr>
          <w:rFonts w:cs="MS Mincho" w:hint="eastAsia"/>
          <w:spacing w:val="0"/>
          <w:w w:val="100"/>
          <w:sz w:val="24"/>
          <w:szCs w:val="21"/>
          <w:lang/>
        </w:rPr>
        <w:t>B</w:t>
      </w:r>
      <w:r w:rsidRPr="009668D4">
        <w:rPr>
          <w:rFonts w:cs="MS Mincho"/>
          <w:spacing w:val="0"/>
          <w:w w:val="100"/>
          <w:sz w:val="24"/>
          <w:szCs w:val="21"/>
          <w:lang/>
        </w:rPr>
        <w:t xml:space="preserve">oard of </w:t>
      </w:r>
      <w:r w:rsidRPr="009668D4">
        <w:rPr>
          <w:rFonts w:cs="MS Mincho" w:hint="eastAsia"/>
          <w:spacing w:val="0"/>
          <w:w w:val="100"/>
          <w:sz w:val="24"/>
          <w:szCs w:val="21"/>
          <w:lang/>
        </w:rPr>
        <w:t>E</w:t>
      </w:r>
      <w:r w:rsidRPr="009668D4">
        <w:rPr>
          <w:rFonts w:cs="MS Mincho"/>
          <w:spacing w:val="0"/>
          <w:w w:val="100"/>
          <w:sz w:val="24"/>
          <w:szCs w:val="21"/>
          <w:lang/>
        </w:rPr>
        <w:t xml:space="preserve">ducation to prevent child abuse by collecting and analyzing the </w:t>
      </w:r>
      <w:r w:rsidRPr="009668D4">
        <w:rPr>
          <w:rFonts w:cs="MS Mincho" w:hint="eastAsia"/>
          <w:spacing w:val="0"/>
          <w:w w:val="100"/>
          <w:sz w:val="24"/>
          <w:szCs w:val="21"/>
          <w:lang/>
        </w:rPr>
        <w:t>improved</w:t>
      </w:r>
      <w:r w:rsidRPr="009668D4">
        <w:rPr>
          <w:rFonts w:cs="MS Mincho"/>
          <w:spacing w:val="0"/>
          <w:w w:val="100"/>
          <w:sz w:val="24"/>
          <w:szCs w:val="21"/>
          <w:lang/>
        </w:rPr>
        <w:t xml:space="preserve"> efforts being made </w:t>
      </w:r>
      <w:r w:rsidRPr="009668D4">
        <w:rPr>
          <w:rFonts w:cs="MS Mincho" w:hint="eastAsia"/>
          <w:spacing w:val="0"/>
          <w:w w:val="100"/>
          <w:sz w:val="24"/>
          <w:szCs w:val="21"/>
          <w:lang/>
        </w:rPr>
        <w:t xml:space="preserve">both in </w:t>
      </w:r>
      <w:smartTag w:uri="urn:schemas-microsoft-com:office:smarttags" w:element="place">
        <w:smartTag w:uri="urn:schemas-microsoft-com:office:smarttags" w:element="country-region">
          <w:r w:rsidRPr="009668D4">
            <w:rPr>
              <w:rFonts w:cs="MS Mincho" w:hint="eastAsia"/>
              <w:spacing w:val="0"/>
              <w:w w:val="100"/>
              <w:sz w:val="24"/>
              <w:szCs w:val="21"/>
              <w:lang/>
            </w:rPr>
            <w:t>Japan</w:t>
          </w:r>
        </w:smartTag>
      </w:smartTag>
      <w:r w:rsidRPr="009668D4">
        <w:rPr>
          <w:rFonts w:cs="MS Mincho" w:hint="eastAsia"/>
          <w:spacing w:val="0"/>
          <w:w w:val="100"/>
          <w:sz w:val="24"/>
          <w:szCs w:val="21"/>
          <w:lang/>
        </w:rPr>
        <w:t xml:space="preserve"> </w:t>
      </w:r>
      <w:r w:rsidRPr="009668D4">
        <w:rPr>
          <w:rFonts w:cs="MS Mincho"/>
          <w:spacing w:val="0"/>
          <w:w w:val="100"/>
          <w:sz w:val="24"/>
          <w:szCs w:val="21"/>
          <w:lang/>
        </w:rPr>
        <w:t xml:space="preserve">and abroad. </w:t>
      </w:r>
      <w:r w:rsidRPr="009668D4">
        <w:rPr>
          <w:rFonts w:cs="MS Mincho" w:hint="eastAsia"/>
          <w:spacing w:val="0"/>
          <w:w w:val="100"/>
          <w:sz w:val="24"/>
          <w:szCs w:val="21"/>
          <w:lang/>
        </w:rPr>
        <w:t xml:space="preserve">The Government put </w:t>
      </w:r>
      <w:r w:rsidRPr="009668D4">
        <w:rPr>
          <w:rFonts w:cs="MS Mincho"/>
          <w:spacing w:val="0"/>
          <w:w w:val="100"/>
          <w:sz w:val="24"/>
          <w:szCs w:val="21"/>
          <w:lang/>
        </w:rPr>
        <w:t xml:space="preserve">together </w:t>
      </w:r>
      <w:r w:rsidRPr="009668D4">
        <w:rPr>
          <w:rFonts w:cs="MS Mincho" w:hint="eastAsia"/>
          <w:spacing w:val="0"/>
          <w:w w:val="100"/>
          <w:sz w:val="24"/>
          <w:szCs w:val="21"/>
          <w:lang/>
        </w:rPr>
        <w:t xml:space="preserve">the </w:t>
      </w:r>
      <w:r w:rsidRPr="009668D4">
        <w:rPr>
          <w:rFonts w:cs="MS Mincho"/>
          <w:spacing w:val="0"/>
          <w:w w:val="100"/>
          <w:sz w:val="24"/>
          <w:szCs w:val="21"/>
          <w:lang/>
        </w:rPr>
        <w:t>research</w:t>
      </w:r>
      <w:r w:rsidRPr="009668D4">
        <w:rPr>
          <w:rFonts w:cs="MS Mincho" w:hint="eastAsia"/>
          <w:spacing w:val="0"/>
          <w:w w:val="100"/>
          <w:sz w:val="24"/>
          <w:szCs w:val="21"/>
          <w:lang/>
        </w:rPr>
        <w:t xml:space="preserve"> results </w:t>
      </w:r>
      <w:r w:rsidRPr="009668D4">
        <w:rPr>
          <w:rFonts w:cs="MS Mincho"/>
          <w:spacing w:val="0"/>
          <w:w w:val="100"/>
          <w:sz w:val="24"/>
          <w:szCs w:val="21"/>
          <w:lang/>
        </w:rPr>
        <w:t>in a report.</w:t>
      </w:r>
    </w:p>
    <w:p w:rsidR="009668D4" w:rsidRPr="009668D4" w:rsidRDefault="009668D4" w:rsidP="009668D4">
      <w:pPr>
        <w:spacing w:line="240" w:lineRule="auto"/>
        <w:rPr>
          <w:rFonts w:cs="MS Mincho" w:hint="eastAsia"/>
          <w:spacing w:val="0"/>
          <w:w w:val="100"/>
          <w:szCs w:val="21"/>
          <w:lang/>
        </w:rPr>
      </w:pPr>
    </w:p>
    <w:p w:rsidR="009668D4" w:rsidRDefault="009668D4" w:rsidP="009668D4">
      <w:pPr>
        <w:pStyle w:val="Heading2"/>
        <w:numPr>
          <w:ilvl w:val="0"/>
          <w:numId w:val="15"/>
        </w:numPr>
        <w:rPr>
          <w:b/>
          <w:lang/>
        </w:rPr>
      </w:pPr>
      <w:bookmarkStart w:id="470" w:name="_Toc136255621"/>
      <w:bookmarkStart w:id="471" w:name="_Toc153616120"/>
      <w:r w:rsidRPr="009668D4">
        <w:rPr>
          <w:rFonts w:hint="eastAsia"/>
          <w:b/>
          <w:lang/>
        </w:rPr>
        <w:t>Discrimination against Gir</w:t>
      </w:r>
      <w:r w:rsidRPr="009668D4">
        <w:rPr>
          <w:b/>
          <w:lang/>
        </w:rPr>
        <w:t>l</w:t>
      </w:r>
      <w:r w:rsidRPr="009668D4">
        <w:rPr>
          <w:rFonts w:hint="eastAsia"/>
          <w:b/>
          <w:lang/>
        </w:rPr>
        <w:t>s</w:t>
      </w:r>
      <w:r w:rsidRPr="009668D4">
        <w:rPr>
          <w:b/>
          <w:lang/>
        </w:rPr>
        <w:t>’</w:t>
      </w:r>
      <w:r w:rsidRPr="009668D4">
        <w:rPr>
          <w:rFonts w:hint="eastAsia"/>
          <w:b/>
          <w:lang/>
        </w:rPr>
        <w:t xml:space="preserve"> Rights and Human Rights Infringement</w:t>
      </w:r>
      <w:bookmarkEnd w:id="470"/>
      <w:bookmarkEnd w:id="471"/>
    </w:p>
    <w:p w:rsidR="00861A27" w:rsidRPr="00861A27" w:rsidRDefault="00861A27" w:rsidP="00861A27">
      <w:pPr>
        <w:rPr>
          <w:lang w:val="en-US" w:eastAsia="ja-JP"/>
        </w:rPr>
      </w:pPr>
    </w:p>
    <w:p w:rsidR="009668D4" w:rsidRDefault="009668D4" w:rsidP="009668D4">
      <w:pPr>
        <w:pStyle w:val="Heading3"/>
        <w:numPr>
          <w:ilvl w:val="0"/>
          <w:numId w:val="18"/>
        </w:numPr>
        <w:ind w:leftChars="0"/>
        <w:rPr>
          <w:rFonts w:eastAsia="MS Mincho"/>
          <w:b/>
          <w:szCs w:val="21"/>
          <w:lang/>
        </w:rPr>
      </w:pPr>
      <w:bookmarkStart w:id="472" w:name="_Toc136255622"/>
      <w:bookmarkStart w:id="473" w:name="_Toc153616121"/>
      <w:r w:rsidRPr="009668D4">
        <w:rPr>
          <w:rFonts w:eastAsia="MS Mincho" w:hint="eastAsia"/>
          <w:b/>
          <w:szCs w:val="21"/>
          <w:lang/>
        </w:rPr>
        <w:t>Measures Taken by the Human Rights Organs</w:t>
      </w:r>
      <w:bookmarkEnd w:id="472"/>
      <w:bookmarkEnd w:id="473"/>
    </w:p>
    <w:p w:rsidR="00861A27" w:rsidRPr="00861A27" w:rsidRDefault="00861A27" w:rsidP="00861A27">
      <w:pPr>
        <w:rPr>
          <w:rFonts w:eastAsia="MS Mincho"/>
          <w:lang w:val="en-US" w:eastAsia="ja-JP"/>
        </w:rPr>
      </w:pPr>
    </w:p>
    <w:p w:rsidR="009668D4" w:rsidRPr="009668D4" w:rsidRDefault="009668D4" w:rsidP="009668D4">
      <w:pPr>
        <w:spacing w:line="240" w:lineRule="auto"/>
        <w:jc w:val="both"/>
        <w:rPr>
          <w:rFonts w:hint="eastAsia"/>
          <w:spacing w:val="0"/>
          <w:w w:val="100"/>
          <w:sz w:val="24"/>
        </w:rPr>
      </w:pPr>
      <w:r w:rsidRPr="009668D4">
        <w:rPr>
          <w:rFonts w:hint="eastAsia"/>
          <w:spacing w:val="0"/>
          <w:w w:val="100"/>
          <w:sz w:val="24"/>
          <w:lang/>
        </w:rPr>
        <w:t>421.</w:t>
      </w:r>
      <w:r w:rsidRPr="009668D4">
        <w:rPr>
          <w:rFonts w:hint="eastAsia"/>
          <w:spacing w:val="0"/>
          <w:w w:val="100"/>
          <w:sz w:val="24"/>
          <w:lang/>
        </w:rPr>
        <w:tab/>
      </w:r>
      <w:r w:rsidRPr="009668D4">
        <w:rPr>
          <w:spacing w:val="0"/>
          <w:w w:val="100"/>
          <w:sz w:val="24"/>
          <w:lang/>
        </w:rPr>
        <w:t xml:space="preserve">In the </w:t>
      </w:r>
      <w:r w:rsidRPr="009668D4">
        <w:rPr>
          <w:rFonts w:hint="eastAsia"/>
          <w:spacing w:val="0"/>
          <w:w w:val="100"/>
          <w:sz w:val="24"/>
          <w:lang/>
        </w:rPr>
        <w:t>Basic</w:t>
      </w:r>
      <w:r w:rsidRPr="009668D4">
        <w:rPr>
          <w:spacing w:val="0"/>
          <w:w w:val="100"/>
          <w:sz w:val="24"/>
          <w:lang/>
        </w:rPr>
        <w:t xml:space="preserve"> Plan for </w:t>
      </w:r>
      <w:r w:rsidRPr="009668D4">
        <w:rPr>
          <w:rFonts w:hint="eastAsia"/>
          <w:spacing w:val="0"/>
          <w:w w:val="100"/>
          <w:sz w:val="24"/>
          <w:lang/>
        </w:rPr>
        <w:t>H</w:t>
      </w:r>
      <w:r w:rsidRPr="009668D4">
        <w:rPr>
          <w:spacing w:val="0"/>
          <w:w w:val="100"/>
          <w:sz w:val="24"/>
          <w:lang/>
        </w:rPr>
        <w:t xml:space="preserve">uman </w:t>
      </w:r>
      <w:r w:rsidRPr="009668D4">
        <w:rPr>
          <w:rFonts w:hint="eastAsia"/>
          <w:spacing w:val="0"/>
          <w:w w:val="100"/>
          <w:sz w:val="24"/>
          <w:lang/>
        </w:rPr>
        <w:t>R</w:t>
      </w:r>
      <w:r w:rsidRPr="009668D4">
        <w:rPr>
          <w:spacing w:val="0"/>
          <w:w w:val="100"/>
          <w:sz w:val="24"/>
          <w:lang/>
        </w:rPr>
        <w:t>ight</w:t>
      </w:r>
      <w:r w:rsidRPr="009668D4">
        <w:rPr>
          <w:rFonts w:hint="eastAsia"/>
          <w:spacing w:val="0"/>
          <w:w w:val="100"/>
          <w:sz w:val="24"/>
          <w:lang/>
        </w:rPr>
        <w:t>s</w:t>
      </w:r>
      <w:r w:rsidRPr="009668D4">
        <w:rPr>
          <w:spacing w:val="0"/>
          <w:w w:val="100"/>
          <w:sz w:val="24"/>
          <w:lang/>
        </w:rPr>
        <w:t xml:space="preserve"> </w:t>
      </w:r>
      <w:r w:rsidRPr="009668D4">
        <w:rPr>
          <w:rFonts w:hint="eastAsia"/>
          <w:spacing w:val="0"/>
          <w:w w:val="100"/>
          <w:sz w:val="24"/>
          <w:lang/>
        </w:rPr>
        <w:t>E</w:t>
      </w:r>
      <w:r w:rsidRPr="009668D4">
        <w:rPr>
          <w:spacing w:val="0"/>
          <w:w w:val="100"/>
          <w:sz w:val="24"/>
          <w:lang/>
        </w:rPr>
        <w:t xml:space="preserve">ducation and </w:t>
      </w:r>
      <w:r w:rsidRPr="009668D4">
        <w:rPr>
          <w:rFonts w:hint="eastAsia"/>
          <w:spacing w:val="0"/>
          <w:w w:val="100"/>
          <w:sz w:val="24"/>
          <w:lang/>
        </w:rPr>
        <w:t>Encouragement</w:t>
      </w:r>
      <w:r w:rsidRPr="009668D4">
        <w:rPr>
          <w:spacing w:val="0"/>
          <w:w w:val="100"/>
          <w:sz w:val="24"/>
          <w:lang/>
        </w:rPr>
        <w:t xml:space="preserve">, the issue of children’s rights </w:t>
      </w:r>
      <w:r w:rsidRPr="009668D4">
        <w:rPr>
          <w:rFonts w:hint="eastAsia"/>
          <w:spacing w:val="0"/>
          <w:w w:val="100"/>
          <w:sz w:val="24"/>
          <w:lang/>
        </w:rPr>
        <w:t>was</w:t>
      </w:r>
      <w:r w:rsidRPr="009668D4">
        <w:rPr>
          <w:spacing w:val="0"/>
          <w:w w:val="100"/>
          <w:sz w:val="24"/>
          <w:lang/>
        </w:rPr>
        <w:t xml:space="preserve"> raised as one of the human rights</w:t>
      </w:r>
      <w:r w:rsidRPr="009668D4">
        <w:rPr>
          <w:rFonts w:hint="eastAsia"/>
          <w:spacing w:val="0"/>
          <w:w w:val="100"/>
          <w:sz w:val="24"/>
          <w:lang/>
        </w:rPr>
        <w:t xml:space="preserve"> issues</w:t>
      </w:r>
      <w:r w:rsidRPr="009668D4">
        <w:rPr>
          <w:spacing w:val="0"/>
          <w:w w:val="100"/>
          <w:sz w:val="24"/>
          <w:lang/>
        </w:rPr>
        <w:t xml:space="preserve">. </w:t>
      </w:r>
      <w:r w:rsidRPr="009668D4">
        <w:rPr>
          <w:rFonts w:hint="eastAsia"/>
          <w:spacing w:val="0"/>
          <w:w w:val="100"/>
          <w:sz w:val="24"/>
          <w:lang/>
        </w:rPr>
        <w:t>A</w:t>
      </w:r>
      <w:r w:rsidRPr="009668D4">
        <w:rPr>
          <w:spacing w:val="0"/>
          <w:w w:val="100"/>
          <w:sz w:val="24"/>
          <w:lang/>
        </w:rPr>
        <w:t xml:space="preserve">iming to </w:t>
      </w:r>
      <w:r w:rsidRPr="009668D4">
        <w:rPr>
          <w:rFonts w:hint="eastAsia"/>
          <w:spacing w:val="0"/>
          <w:w w:val="100"/>
          <w:sz w:val="24"/>
          <w:lang/>
        </w:rPr>
        <w:t xml:space="preserve">realise a society </w:t>
      </w:r>
      <w:r w:rsidRPr="009668D4">
        <w:rPr>
          <w:spacing w:val="0"/>
          <w:w w:val="100"/>
          <w:sz w:val="24"/>
          <w:lang/>
        </w:rPr>
        <w:t xml:space="preserve">where </w:t>
      </w:r>
      <w:r w:rsidRPr="009668D4">
        <w:rPr>
          <w:rFonts w:hint="eastAsia"/>
          <w:spacing w:val="0"/>
          <w:w w:val="100"/>
          <w:sz w:val="24"/>
          <w:lang/>
        </w:rPr>
        <w:t xml:space="preserve">all </w:t>
      </w:r>
      <w:r w:rsidRPr="009668D4">
        <w:rPr>
          <w:spacing w:val="0"/>
          <w:w w:val="100"/>
          <w:sz w:val="24"/>
          <w:lang/>
        </w:rPr>
        <w:t>children</w:t>
      </w:r>
      <w:r w:rsidRPr="009668D4">
        <w:rPr>
          <w:rFonts w:hint="eastAsia"/>
          <w:spacing w:val="0"/>
          <w:w w:val="100"/>
          <w:sz w:val="24"/>
          <w:lang/>
        </w:rPr>
        <w:t>,</w:t>
      </w:r>
      <w:r w:rsidRPr="009668D4">
        <w:rPr>
          <w:spacing w:val="0"/>
          <w:w w:val="100"/>
          <w:sz w:val="24"/>
          <w:lang/>
        </w:rPr>
        <w:t xml:space="preserve"> including girls</w:t>
      </w:r>
      <w:r w:rsidRPr="009668D4">
        <w:rPr>
          <w:rFonts w:hint="eastAsia"/>
          <w:spacing w:val="0"/>
          <w:w w:val="100"/>
          <w:sz w:val="24"/>
          <w:lang/>
        </w:rPr>
        <w:t>,</w:t>
      </w:r>
      <w:r w:rsidRPr="009668D4">
        <w:rPr>
          <w:spacing w:val="0"/>
          <w:w w:val="100"/>
          <w:sz w:val="24"/>
          <w:lang/>
        </w:rPr>
        <w:t xml:space="preserve"> are </w:t>
      </w:r>
      <w:r w:rsidRPr="009668D4">
        <w:rPr>
          <w:rFonts w:hint="eastAsia"/>
          <w:spacing w:val="0"/>
          <w:w w:val="100"/>
          <w:sz w:val="24"/>
          <w:lang/>
        </w:rPr>
        <w:t>respected highly</w:t>
      </w:r>
      <w:r w:rsidRPr="009668D4">
        <w:rPr>
          <w:spacing w:val="0"/>
          <w:w w:val="100"/>
          <w:sz w:val="24"/>
          <w:lang/>
        </w:rPr>
        <w:t xml:space="preserve"> </w:t>
      </w:r>
      <w:r w:rsidRPr="009668D4">
        <w:rPr>
          <w:rFonts w:hint="eastAsia"/>
          <w:spacing w:val="0"/>
          <w:w w:val="100"/>
          <w:sz w:val="24"/>
          <w:lang/>
        </w:rPr>
        <w:t>and</w:t>
      </w:r>
      <w:r w:rsidRPr="009668D4">
        <w:rPr>
          <w:spacing w:val="0"/>
          <w:w w:val="100"/>
          <w:sz w:val="24"/>
          <w:lang/>
        </w:rPr>
        <w:t xml:space="preserve"> </w:t>
      </w:r>
      <w:r w:rsidRPr="009668D4">
        <w:rPr>
          <w:rFonts w:hint="eastAsia"/>
          <w:spacing w:val="0"/>
          <w:w w:val="100"/>
          <w:sz w:val="24"/>
          <w:lang/>
        </w:rPr>
        <w:t xml:space="preserve">are able to </w:t>
      </w:r>
      <w:r w:rsidRPr="009668D4">
        <w:rPr>
          <w:spacing w:val="0"/>
          <w:w w:val="100"/>
          <w:sz w:val="24"/>
          <w:lang/>
        </w:rPr>
        <w:t xml:space="preserve">enjoy </w:t>
      </w:r>
      <w:r w:rsidRPr="009668D4">
        <w:rPr>
          <w:rFonts w:hint="eastAsia"/>
          <w:spacing w:val="0"/>
          <w:w w:val="100"/>
          <w:sz w:val="24"/>
          <w:lang/>
        </w:rPr>
        <w:t xml:space="preserve">fundamental </w:t>
      </w:r>
      <w:r w:rsidRPr="009668D4">
        <w:rPr>
          <w:spacing w:val="0"/>
          <w:w w:val="100"/>
          <w:sz w:val="24"/>
          <w:lang/>
        </w:rPr>
        <w:t xml:space="preserve">human rights, </w:t>
      </w:r>
      <w:r w:rsidRPr="009668D4">
        <w:rPr>
          <w:spacing w:val="0"/>
          <w:w w:val="100"/>
          <w:sz w:val="24"/>
        </w:rPr>
        <w:t xml:space="preserve">the </w:t>
      </w:r>
      <w:r w:rsidRPr="009668D4">
        <w:rPr>
          <w:rFonts w:hint="eastAsia"/>
          <w:spacing w:val="0"/>
          <w:w w:val="100"/>
          <w:sz w:val="24"/>
        </w:rPr>
        <w:t xml:space="preserve">Human Rights Organs of the </w:t>
      </w:r>
      <w:r w:rsidRPr="009668D4">
        <w:rPr>
          <w:spacing w:val="0"/>
          <w:w w:val="100"/>
          <w:sz w:val="24"/>
        </w:rPr>
        <w:t xml:space="preserve">MOJ </w:t>
      </w:r>
      <w:r w:rsidRPr="009668D4">
        <w:rPr>
          <w:rFonts w:hint="eastAsia"/>
          <w:spacing w:val="0"/>
          <w:w w:val="100"/>
          <w:sz w:val="24"/>
        </w:rPr>
        <w:t xml:space="preserve">have  </w:t>
      </w:r>
      <w:r w:rsidRPr="009668D4">
        <w:rPr>
          <w:spacing w:val="0"/>
          <w:w w:val="100"/>
          <w:sz w:val="24"/>
        </w:rPr>
        <w:t>conduct</w:t>
      </w:r>
      <w:r w:rsidRPr="009668D4">
        <w:rPr>
          <w:rFonts w:hint="eastAsia"/>
          <w:spacing w:val="0"/>
          <w:w w:val="100"/>
          <w:sz w:val="24"/>
        </w:rPr>
        <w:t>ed</w:t>
      </w:r>
      <w:r w:rsidRPr="009668D4">
        <w:rPr>
          <w:spacing w:val="0"/>
          <w:w w:val="100"/>
          <w:sz w:val="24"/>
        </w:rPr>
        <w:t xml:space="preserve"> various </w:t>
      </w:r>
      <w:r w:rsidRPr="009668D4">
        <w:rPr>
          <w:rFonts w:hint="eastAsia"/>
          <w:spacing w:val="0"/>
          <w:w w:val="100"/>
          <w:sz w:val="24"/>
        </w:rPr>
        <w:t xml:space="preserve">promotion </w:t>
      </w:r>
      <w:r w:rsidRPr="009668D4">
        <w:rPr>
          <w:spacing w:val="0"/>
          <w:w w:val="100"/>
          <w:sz w:val="24"/>
        </w:rPr>
        <w:t>activities</w:t>
      </w:r>
      <w:r w:rsidRPr="009668D4">
        <w:rPr>
          <w:rFonts w:hint="eastAsia"/>
          <w:spacing w:val="0"/>
          <w:w w:val="100"/>
          <w:sz w:val="24"/>
        </w:rPr>
        <w:t xml:space="preserve"> in different parts of the country, not only during the Human Rights Week but also</w:t>
      </w:r>
      <w:r w:rsidRPr="009668D4">
        <w:rPr>
          <w:spacing w:val="0"/>
          <w:w w:val="100"/>
          <w:sz w:val="24"/>
        </w:rPr>
        <w:t xml:space="preserve"> throughout the year</w:t>
      </w:r>
      <w:r w:rsidRPr="009668D4">
        <w:rPr>
          <w:rFonts w:hint="eastAsia"/>
          <w:spacing w:val="0"/>
          <w:w w:val="100"/>
          <w:sz w:val="24"/>
        </w:rPr>
        <w:t xml:space="preserve"> under the slogan of </w:t>
      </w:r>
      <w:r w:rsidRPr="009668D4">
        <w:rPr>
          <w:spacing w:val="0"/>
          <w:w w:val="100"/>
          <w:sz w:val="24"/>
        </w:rPr>
        <w:t xml:space="preserve"> ‘Protect</w:t>
      </w:r>
      <w:r w:rsidRPr="009668D4">
        <w:rPr>
          <w:rFonts w:hint="eastAsia"/>
          <w:spacing w:val="0"/>
          <w:w w:val="100"/>
          <w:sz w:val="24"/>
        </w:rPr>
        <w:t>ion of</w:t>
      </w:r>
      <w:r w:rsidRPr="009668D4">
        <w:rPr>
          <w:spacing w:val="0"/>
          <w:w w:val="100"/>
          <w:sz w:val="24"/>
        </w:rPr>
        <w:t xml:space="preserve"> Children’s Rights’</w:t>
      </w:r>
      <w:r w:rsidRPr="009668D4">
        <w:rPr>
          <w:rFonts w:hint="eastAsia"/>
          <w:spacing w:val="0"/>
          <w:w w:val="100"/>
          <w:sz w:val="24"/>
        </w:rPr>
        <w:t>.</w:t>
      </w:r>
    </w:p>
    <w:p w:rsidR="009668D4" w:rsidRPr="009668D4" w:rsidRDefault="009668D4" w:rsidP="009668D4">
      <w:pPr>
        <w:spacing w:line="240" w:lineRule="auto"/>
        <w:rPr>
          <w:rFonts w:hint="eastAsia"/>
          <w:spacing w:val="0"/>
          <w:w w:val="100"/>
          <w:lang/>
        </w:rPr>
      </w:pPr>
    </w:p>
    <w:p w:rsidR="009668D4" w:rsidRPr="009668D4" w:rsidRDefault="009668D4" w:rsidP="009668D4">
      <w:pPr>
        <w:spacing w:line="240" w:lineRule="auto"/>
        <w:jc w:val="both"/>
        <w:rPr>
          <w:rFonts w:hint="eastAsia"/>
          <w:spacing w:val="0"/>
          <w:w w:val="100"/>
          <w:sz w:val="24"/>
          <w:lang/>
        </w:rPr>
      </w:pPr>
      <w:r w:rsidRPr="009668D4">
        <w:rPr>
          <w:rFonts w:hint="eastAsia"/>
          <w:spacing w:val="0"/>
          <w:w w:val="100"/>
          <w:sz w:val="24"/>
          <w:lang/>
        </w:rPr>
        <w:t>422.</w:t>
      </w:r>
      <w:r w:rsidRPr="009668D4">
        <w:rPr>
          <w:rFonts w:hint="eastAsia"/>
          <w:spacing w:val="0"/>
          <w:w w:val="100"/>
          <w:sz w:val="24"/>
          <w:lang/>
        </w:rPr>
        <w:tab/>
      </w:r>
      <w:r w:rsidRPr="009668D4">
        <w:rPr>
          <w:spacing w:val="0"/>
          <w:w w:val="100"/>
          <w:sz w:val="24"/>
          <w:lang/>
        </w:rPr>
        <w:t xml:space="preserve">Moreover, the Human Rights Organs provide consultation on human rights violations, such as discrimination against girls, </w:t>
      </w:r>
      <w:r w:rsidRPr="009668D4">
        <w:rPr>
          <w:rFonts w:cs="MS Mincho"/>
          <w:spacing w:val="0"/>
          <w:w w:val="100"/>
          <w:sz w:val="24"/>
          <w:szCs w:val="21"/>
          <w:lang/>
        </w:rPr>
        <w:t xml:space="preserve">at their </w:t>
      </w:r>
      <w:r w:rsidRPr="009668D4">
        <w:rPr>
          <w:rFonts w:cs="MS Mincho" w:hint="eastAsia"/>
          <w:spacing w:val="0"/>
          <w:w w:val="100"/>
          <w:sz w:val="24"/>
          <w:szCs w:val="21"/>
          <w:lang/>
        </w:rPr>
        <w:t>counseling</w:t>
      </w:r>
      <w:r w:rsidRPr="009668D4">
        <w:rPr>
          <w:rFonts w:cs="MS Mincho"/>
          <w:spacing w:val="0"/>
          <w:w w:val="100"/>
          <w:sz w:val="24"/>
          <w:szCs w:val="21"/>
          <w:lang/>
        </w:rPr>
        <w:t xml:space="preserve"> offices and through </w:t>
      </w:r>
      <w:r w:rsidRPr="009668D4">
        <w:rPr>
          <w:rFonts w:cs="MS Mincho" w:hint="eastAsia"/>
          <w:spacing w:val="0"/>
          <w:w w:val="100"/>
          <w:sz w:val="24"/>
          <w:szCs w:val="21"/>
          <w:lang/>
        </w:rPr>
        <w:t xml:space="preserve">the </w:t>
      </w:r>
      <w:r w:rsidRPr="009668D4">
        <w:rPr>
          <w:rFonts w:cs="MS Mincho"/>
          <w:spacing w:val="0"/>
          <w:w w:val="100"/>
          <w:sz w:val="24"/>
          <w:szCs w:val="21"/>
          <w:lang/>
        </w:rPr>
        <w:t>Children’s Rights Hotline</w:t>
      </w:r>
      <w:r w:rsidRPr="009668D4">
        <w:rPr>
          <w:rFonts w:cs="MS Mincho" w:hint="eastAsia"/>
          <w:spacing w:val="0"/>
          <w:w w:val="100"/>
          <w:sz w:val="24"/>
          <w:szCs w:val="21"/>
          <w:lang/>
        </w:rPr>
        <w:t>,</w:t>
      </w:r>
      <w:r w:rsidRPr="009668D4">
        <w:rPr>
          <w:rFonts w:cs="MS Mincho"/>
          <w:spacing w:val="0"/>
          <w:w w:val="100"/>
          <w:sz w:val="24"/>
          <w:szCs w:val="21"/>
          <w:lang/>
        </w:rPr>
        <w:t xml:space="preserve"> a special telephone </w:t>
      </w:r>
      <w:r w:rsidRPr="009668D4">
        <w:rPr>
          <w:rFonts w:cs="MS Mincho" w:hint="eastAsia"/>
          <w:spacing w:val="0"/>
          <w:w w:val="100"/>
          <w:sz w:val="24"/>
          <w:szCs w:val="21"/>
          <w:lang/>
        </w:rPr>
        <w:t>counseling</w:t>
      </w:r>
      <w:r w:rsidRPr="009668D4">
        <w:rPr>
          <w:rFonts w:cs="MS Mincho"/>
          <w:spacing w:val="0"/>
          <w:w w:val="100"/>
          <w:sz w:val="24"/>
          <w:szCs w:val="21"/>
          <w:lang/>
        </w:rPr>
        <w:t xml:space="preserve"> service</w:t>
      </w:r>
      <w:r w:rsidRPr="009668D4">
        <w:rPr>
          <w:rFonts w:cs="MS Mincho" w:hint="eastAsia"/>
          <w:spacing w:val="0"/>
          <w:w w:val="100"/>
          <w:sz w:val="24"/>
          <w:szCs w:val="21"/>
          <w:lang/>
        </w:rPr>
        <w:t>.</w:t>
      </w:r>
    </w:p>
    <w:p w:rsidR="009668D4" w:rsidRPr="009668D4" w:rsidRDefault="009668D4" w:rsidP="009668D4">
      <w:pPr>
        <w:spacing w:line="240" w:lineRule="auto"/>
        <w:ind w:left="1"/>
        <w:jc w:val="both"/>
        <w:rPr>
          <w:rFonts w:hint="eastAsia"/>
          <w:spacing w:val="0"/>
          <w:w w:val="100"/>
          <w:sz w:val="24"/>
          <w:szCs w:val="21"/>
          <w:lang/>
        </w:rPr>
      </w:pPr>
    </w:p>
    <w:p w:rsidR="009668D4" w:rsidRPr="005D10FA" w:rsidRDefault="009668D4" w:rsidP="009668D4">
      <w:pPr>
        <w:spacing w:line="240" w:lineRule="auto"/>
        <w:ind w:left="1"/>
        <w:jc w:val="both"/>
        <w:rPr>
          <w:spacing w:val="-1"/>
          <w:w w:val="100"/>
          <w:sz w:val="24"/>
          <w:szCs w:val="21"/>
          <w:lang w:val="en-US"/>
        </w:rPr>
      </w:pPr>
      <w:r w:rsidRPr="009668D4">
        <w:rPr>
          <w:rFonts w:hint="eastAsia"/>
          <w:spacing w:val="0"/>
          <w:w w:val="100"/>
          <w:sz w:val="24"/>
          <w:szCs w:val="21"/>
          <w:lang/>
        </w:rPr>
        <w:t>423.</w:t>
      </w:r>
      <w:r w:rsidRPr="009668D4">
        <w:rPr>
          <w:rFonts w:hint="eastAsia"/>
          <w:spacing w:val="0"/>
          <w:w w:val="100"/>
          <w:sz w:val="24"/>
          <w:szCs w:val="21"/>
          <w:lang/>
        </w:rPr>
        <w:tab/>
      </w:r>
      <w:r w:rsidRPr="005D10FA">
        <w:rPr>
          <w:spacing w:val="-1"/>
          <w:w w:val="100"/>
          <w:sz w:val="24"/>
          <w:szCs w:val="21"/>
          <w:lang/>
        </w:rPr>
        <w:t xml:space="preserve">In April 2004, with the aim of conducting relief activities </w:t>
      </w:r>
      <w:r w:rsidRPr="005D10FA">
        <w:rPr>
          <w:rFonts w:hint="eastAsia"/>
          <w:spacing w:val="-1"/>
          <w:w w:val="100"/>
          <w:sz w:val="24"/>
          <w:szCs w:val="21"/>
          <w:lang/>
        </w:rPr>
        <w:t>quickly</w:t>
      </w:r>
      <w:r w:rsidRPr="005D10FA">
        <w:rPr>
          <w:spacing w:val="-1"/>
          <w:w w:val="100"/>
          <w:sz w:val="24"/>
          <w:szCs w:val="21"/>
          <w:lang/>
        </w:rPr>
        <w:t xml:space="preserve">, flexibly and accurately, the MOJ carried out </w:t>
      </w:r>
      <w:r w:rsidRPr="005D10FA">
        <w:rPr>
          <w:rFonts w:hint="eastAsia"/>
          <w:spacing w:val="-1"/>
          <w:w w:val="100"/>
          <w:sz w:val="24"/>
          <w:szCs w:val="21"/>
          <w:lang/>
        </w:rPr>
        <w:t xml:space="preserve">comprehensive </w:t>
      </w:r>
      <w:r w:rsidRPr="005D10FA">
        <w:rPr>
          <w:spacing w:val="-1"/>
          <w:w w:val="100"/>
          <w:sz w:val="24"/>
          <w:szCs w:val="21"/>
          <w:lang/>
        </w:rPr>
        <w:t xml:space="preserve">revision of the </w:t>
      </w:r>
      <w:r w:rsidRPr="005D10FA">
        <w:rPr>
          <w:rFonts w:hint="eastAsia"/>
          <w:spacing w:val="-1"/>
          <w:w w:val="100"/>
          <w:sz w:val="24"/>
          <w:szCs w:val="21"/>
          <w:lang/>
        </w:rPr>
        <w:t>official directives for</w:t>
      </w:r>
      <w:r w:rsidRPr="005D10FA">
        <w:rPr>
          <w:spacing w:val="-1"/>
          <w:w w:val="100"/>
          <w:sz w:val="24"/>
          <w:szCs w:val="21"/>
          <w:lang/>
        </w:rPr>
        <w:t xml:space="preserve"> investigation </w:t>
      </w:r>
      <w:r w:rsidRPr="005D10FA">
        <w:rPr>
          <w:rFonts w:hint="eastAsia"/>
          <w:spacing w:val="-1"/>
          <w:w w:val="100"/>
          <w:sz w:val="24"/>
          <w:szCs w:val="21"/>
          <w:lang/>
        </w:rPr>
        <w:t xml:space="preserve">and resolution </w:t>
      </w:r>
      <w:r w:rsidRPr="005D10FA">
        <w:rPr>
          <w:spacing w:val="-1"/>
          <w:w w:val="100"/>
          <w:sz w:val="24"/>
          <w:szCs w:val="21"/>
          <w:lang/>
        </w:rPr>
        <w:t xml:space="preserve">of human rights </w:t>
      </w:r>
      <w:r w:rsidRPr="005D10FA">
        <w:rPr>
          <w:rFonts w:hint="eastAsia"/>
          <w:spacing w:val="-1"/>
          <w:w w:val="100"/>
          <w:sz w:val="24"/>
          <w:szCs w:val="21"/>
          <w:lang/>
        </w:rPr>
        <w:t>infringement</w:t>
      </w:r>
      <w:r w:rsidRPr="005D10FA">
        <w:rPr>
          <w:spacing w:val="-1"/>
          <w:w w:val="100"/>
          <w:sz w:val="24"/>
          <w:szCs w:val="21"/>
          <w:lang/>
        </w:rPr>
        <w:t xml:space="preserve"> cases. After the required investigation, depending on the case, in addition to formulating various measures to provide redress for the abused girl, the</w:t>
      </w:r>
      <w:r w:rsidRPr="005D10FA">
        <w:rPr>
          <w:rFonts w:hint="eastAsia"/>
          <w:spacing w:val="-1"/>
          <w:w w:val="100"/>
          <w:sz w:val="24"/>
          <w:szCs w:val="21"/>
          <w:lang/>
        </w:rPr>
        <w:t xml:space="preserve"> organs make</w:t>
      </w:r>
      <w:r w:rsidRPr="005D10FA">
        <w:rPr>
          <w:spacing w:val="-1"/>
          <w:w w:val="100"/>
          <w:sz w:val="24"/>
          <w:szCs w:val="21"/>
          <w:lang/>
        </w:rPr>
        <w:t xml:space="preserve"> efforts to prevent recurrence of violation</w:t>
      </w:r>
      <w:r w:rsidRPr="005D10FA">
        <w:rPr>
          <w:rFonts w:hint="eastAsia"/>
          <w:spacing w:val="-1"/>
          <w:w w:val="100"/>
          <w:sz w:val="24"/>
          <w:szCs w:val="21"/>
          <w:lang/>
        </w:rPr>
        <w:t>s</w:t>
      </w:r>
      <w:r w:rsidRPr="005D10FA">
        <w:rPr>
          <w:spacing w:val="-1"/>
          <w:w w:val="100"/>
          <w:sz w:val="24"/>
          <w:szCs w:val="21"/>
          <w:lang/>
        </w:rPr>
        <w:t xml:space="preserve"> against the rights of girls by </w:t>
      </w:r>
      <w:r w:rsidRPr="005D10FA">
        <w:rPr>
          <w:rFonts w:hint="eastAsia"/>
          <w:spacing w:val="-1"/>
          <w:w w:val="100"/>
          <w:sz w:val="24"/>
          <w:szCs w:val="21"/>
          <w:lang/>
        </w:rPr>
        <w:t>educating</w:t>
      </w:r>
      <w:r w:rsidRPr="005D10FA">
        <w:rPr>
          <w:spacing w:val="-1"/>
          <w:w w:val="100"/>
          <w:sz w:val="24"/>
          <w:szCs w:val="21"/>
          <w:lang/>
        </w:rPr>
        <w:t xml:space="preserve"> </w:t>
      </w:r>
      <w:r w:rsidRPr="005D10FA">
        <w:rPr>
          <w:rFonts w:hint="eastAsia"/>
          <w:spacing w:val="-1"/>
          <w:w w:val="100"/>
          <w:sz w:val="24"/>
          <w:szCs w:val="21"/>
          <w:lang/>
        </w:rPr>
        <w:t xml:space="preserve">the </w:t>
      </w:r>
      <w:r w:rsidRPr="005D10FA">
        <w:rPr>
          <w:spacing w:val="-1"/>
          <w:w w:val="100"/>
          <w:sz w:val="24"/>
          <w:szCs w:val="21"/>
          <w:lang/>
        </w:rPr>
        <w:t xml:space="preserve">persons concerned on the importance of </w:t>
      </w:r>
      <w:r w:rsidRPr="005D10FA">
        <w:rPr>
          <w:rFonts w:hint="eastAsia"/>
          <w:spacing w:val="-1"/>
          <w:w w:val="100"/>
          <w:sz w:val="24"/>
          <w:szCs w:val="21"/>
          <w:lang/>
        </w:rPr>
        <w:t xml:space="preserve">respect for </w:t>
      </w:r>
      <w:r w:rsidRPr="005D10FA">
        <w:rPr>
          <w:spacing w:val="-1"/>
          <w:w w:val="100"/>
          <w:sz w:val="24"/>
          <w:szCs w:val="21"/>
          <w:lang/>
        </w:rPr>
        <w:t xml:space="preserve">human rights. In addition, </w:t>
      </w:r>
      <w:r w:rsidRPr="005D10FA">
        <w:rPr>
          <w:rFonts w:hint="eastAsia"/>
          <w:spacing w:val="-1"/>
          <w:w w:val="100"/>
          <w:sz w:val="24"/>
          <w:szCs w:val="21"/>
          <w:lang/>
        </w:rPr>
        <w:t xml:space="preserve">depending on the case, </w:t>
      </w:r>
      <w:r w:rsidRPr="005D10FA">
        <w:rPr>
          <w:spacing w:val="-1"/>
          <w:w w:val="100"/>
          <w:sz w:val="24"/>
          <w:szCs w:val="21"/>
          <w:lang/>
        </w:rPr>
        <w:t>the abused girl</w:t>
      </w:r>
      <w:r w:rsidRPr="005D10FA">
        <w:rPr>
          <w:rFonts w:hint="eastAsia"/>
          <w:spacing w:val="-1"/>
          <w:w w:val="100"/>
          <w:sz w:val="24"/>
          <w:szCs w:val="21"/>
          <w:lang/>
        </w:rPr>
        <w:t xml:space="preserve">, </w:t>
      </w:r>
      <w:r w:rsidRPr="005D10FA">
        <w:rPr>
          <w:spacing w:val="-1"/>
          <w:w w:val="100"/>
          <w:sz w:val="24"/>
          <w:szCs w:val="21"/>
          <w:lang/>
        </w:rPr>
        <w:t>her parent</w:t>
      </w:r>
      <w:r w:rsidRPr="005D10FA">
        <w:rPr>
          <w:rFonts w:hint="eastAsia"/>
          <w:spacing w:val="-1"/>
          <w:w w:val="100"/>
          <w:sz w:val="24"/>
          <w:szCs w:val="21"/>
          <w:lang/>
        </w:rPr>
        <w:t xml:space="preserve">s and other persons are referred to other </w:t>
      </w:r>
      <w:r w:rsidRPr="005D10FA">
        <w:rPr>
          <w:spacing w:val="-1"/>
          <w:w w:val="100"/>
          <w:sz w:val="24"/>
          <w:szCs w:val="21"/>
          <w:lang/>
        </w:rPr>
        <w:t>relevant administrative organs, or are given legal advice.</w:t>
      </w:r>
    </w:p>
    <w:p w:rsidR="009668D4" w:rsidRPr="009668D4" w:rsidRDefault="009668D4" w:rsidP="009668D4">
      <w:pPr>
        <w:spacing w:line="240" w:lineRule="auto"/>
        <w:ind w:left="1"/>
        <w:jc w:val="both"/>
        <w:rPr>
          <w:spacing w:val="0"/>
          <w:w w:val="100"/>
          <w:sz w:val="24"/>
          <w:szCs w:val="21"/>
          <w:lang w:val="en-US"/>
        </w:rPr>
      </w:pPr>
      <w:r>
        <w:rPr>
          <w:noProof/>
          <w:spacing w:val="0"/>
          <w:w w:val="100"/>
          <w:sz w:val="24"/>
          <w:szCs w:val="21"/>
          <w:lang w:val="en-US"/>
        </w:rPr>
        <w:pict>
          <v:line id="_x0000_s1030" style="position:absolute;left:0;text-align:left;z-index:2" from="210.2pt,24pt" to="282.2pt,24pt" strokeweight=".25pt"/>
        </w:pict>
      </w:r>
    </w:p>
    <w:sectPr w:rsidR="009668D4" w:rsidRPr="009668D4" w:rsidSect="00F328C1">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0-30T14:48:00Z" w:initials="Start">
    <w:p w:rsidR="00DE26E5" w:rsidRDefault="00DE26E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NO&gt;&gt;N0849951E&lt;&lt;ODS JOB NO&gt;&gt;</w:t>
      </w:r>
    </w:p>
    <w:p w:rsidR="00DE26E5" w:rsidRDefault="00DE26E5">
      <w:pPr>
        <w:pStyle w:val="CommentText"/>
      </w:pPr>
      <w:r>
        <w:t>&lt;&lt;ODS DOC SYMBOL1&gt;&gt;CEDAW/C/JPN/6&lt;&lt;ODS DOC SYMBOL1&gt;&gt;</w:t>
      </w:r>
    </w:p>
    <w:p w:rsidR="00DE26E5" w:rsidRDefault="00DE26E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AC3" w:rsidRDefault="00497AC3" w:rsidP="00B9527A">
      <w:r>
        <w:separator/>
      </w:r>
    </w:p>
  </w:endnote>
  <w:endnote w:type="continuationSeparator" w:id="0">
    <w:p w:rsidR="00497AC3" w:rsidRDefault="00497AC3" w:rsidP="00B9527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rinda">
    <w:panose1 w:val="00000400000000000000"/>
    <w:charset w:val="01"/>
    <w:family w:val="roman"/>
    <w:notTrueType/>
    <w:pitch w:val="variable"/>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Century">
    <w:panose1 w:val="02040603050705020303"/>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ＭＳ明朝">
    <w:altName w:val="MS Mincho"/>
    <w:panose1 w:val="00000000000000000000"/>
    <w:charset w:val="80"/>
    <w:family w:val="auto"/>
    <w:notTrueType/>
    <w:pitch w:val="default"/>
    <w:sig w:usb0="00000001" w:usb1="08070000" w:usb2="00000010" w:usb3="00000000" w:csb0="00020000" w:csb1="00000000"/>
  </w:font>
  <w:font w:name="MS PGothic">
    <w:charset w:val="80"/>
    <w:family w:val="swiss"/>
    <w:pitch w:val="variable"/>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E26E5" w:rsidTr="00B9527A">
      <w:tblPrEx>
        <w:tblCellMar>
          <w:top w:w="0" w:type="dxa"/>
          <w:bottom w:w="0" w:type="dxa"/>
        </w:tblCellMar>
      </w:tblPrEx>
      <w:tc>
        <w:tcPr>
          <w:tcW w:w="5033" w:type="dxa"/>
          <w:shd w:val="clear" w:color="auto" w:fill="auto"/>
        </w:tcPr>
        <w:p w:rsidR="00DE26E5" w:rsidRPr="00B9527A" w:rsidRDefault="00DE26E5" w:rsidP="00B9527A">
          <w:pPr>
            <w:pStyle w:val="Footer"/>
            <w:jc w:val="right"/>
            <w:rPr>
              <w:b w:val="0"/>
              <w:w w:val="103"/>
              <w:sz w:val="14"/>
            </w:rPr>
          </w:pPr>
          <w:fldSimple w:instr=" DOCVARIABLE &quot;FooterJN&quot; \* MERGEFORMAT ">
            <w:r>
              <w:rPr>
                <w:b w:val="0"/>
                <w:w w:val="103"/>
                <w:sz w:val="14"/>
              </w:rPr>
              <w:t>08-49951</w:t>
            </w:r>
          </w:fldSimple>
        </w:p>
      </w:tc>
      <w:tc>
        <w:tcPr>
          <w:tcW w:w="5033" w:type="dxa"/>
          <w:shd w:val="clear" w:color="auto" w:fill="auto"/>
        </w:tcPr>
        <w:p w:rsidR="00DE26E5" w:rsidRPr="00B9527A" w:rsidRDefault="00DE26E5" w:rsidP="00B9527A">
          <w:pPr>
            <w:pStyle w:val="Footer"/>
            <w:rPr>
              <w:w w:val="103"/>
            </w:rPr>
          </w:pPr>
          <w:r>
            <w:rPr>
              <w:w w:val="103"/>
            </w:rPr>
            <w:fldChar w:fldCharType="begin"/>
          </w:r>
          <w:r>
            <w:rPr>
              <w:w w:val="103"/>
            </w:rPr>
            <w:instrText xml:space="preserve"> PAGE  \* MERGEFORMAT </w:instrText>
          </w:r>
          <w:r>
            <w:rPr>
              <w:w w:val="103"/>
            </w:rPr>
            <w:fldChar w:fldCharType="separate"/>
          </w:r>
          <w:r w:rsidR="002B17A0">
            <w:rPr>
              <w:w w:val="103"/>
            </w:rPr>
            <w:t>2</w:t>
          </w:r>
          <w:r>
            <w:rPr>
              <w:w w:val="103"/>
            </w:rPr>
            <w:fldChar w:fldCharType="end"/>
          </w:r>
        </w:p>
      </w:tc>
    </w:tr>
  </w:tbl>
  <w:p w:rsidR="00DE26E5" w:rsidRPr="00B9527A" w:rsidRDefault="00DE26E5" w:rsidP="00B952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E26E5" w:rsidTr="00B9527A">
      <w:tblPrEx>
        <w:tblCellMar>
          <w:top w:w="0" w:type="dxa"/>
          <w:bottom w:w="0" w:type="dxa"/>
        </w:tblCellMar>
      </w:tblPrEx>
      <w:tc>
        <w:tcPr>
          <w:tcW w:w="5033" w:type="dxa"/>
          <w:shd w:val="clear" w:color="auto" w:fill="auto"/>
        </w:tcPr>
        <w:p w:rsidR="00DE26E5" w:rsidRPr="00B9527A" w:rsidRDefault="00DE26E5" w:rsidP="00B9527A">
          <w:pPr>
            <w:pStyle w:val="Footer"/>
            <w:jc w:val="right"/>
            <w:rPr>
              <w:w w:val="103"/>
            </w:rPr>
          </w:pPr>
          <w:r>
            <w:rPr>
              <w:w w:val="103"/>
            </w:rPr>
            <w:fldChar w:fldCharType="begin"/>
          </w:r>
          <w:r>
            <w:rPr>
              <w:w w:val="103"/>
            </w:rPr>
            <w:instrText xml:space="preserve"> PAGE  \* MERGEFORMAT </w:instrText>
          </w:r>
          <w:r>
            <w:rPr>
              <w:w w:val="103"/>
            </w:rPr>
            <w:fldChar w:fldCharType="separate"/>
          </w:r>
          <w:r w:rsidR="00786F87">
            <w:rPr>
              <w:w w:val="103"/>
            </w:rPr>
            <w:t>87</w:t>
          </w:r>
          <w:r>
            <w:rPr>
              <w:w w:val="103"/>
            </w:rPr>
            <w:fldChar w:fldCharType="end"/>
          </w:r>
        </w:p>
      </w:tc>
      <w:tc>
        <w:tcPr>
          <w:tcW w:w="5033" w:type="dxa"/>
          <w:shd w:val="clear" w:color="auto" w:fill="auto"/>
        </w:tcPr>
        <w:p w:rsidR="00DE26E5" w:rsidRPr="00B9527A" w:rsidRDefault="00DE26E5" w:rsidP="00B9527A">
          <w:pPr>
            <w:pStyle w:val="Footer"/>
            <w:rPr>
              <w:b w:val="0"/>
              <w:w w:val="103"/>
              <w:sz w:val="14"/>
            </w:rPr>
          </w:pPr>
          <w:fldSimple w:instr=" DOCVARIABLE &quot;FooterJN&quot; \* MERGEFORMAT ">
            <w:r>
              <w:rPr>
                <w:b w:val="0"/>
                <w:w w:val="103"/>
                <w:sz w:val="14"/>
              </w:rPr>
              <w:t>08-49951</w:t>
            </w:r>
          </w:fldSimple>
        </w:p>
      </w:tc>
    </w:tr>
  </w:tbl>
  <w:p w:rsidR="00DE26E5" w:rsidRPr="00B9527A" w:rsidRDefault="00DE26E5" w:rsidP="00B9527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6E5" w:rsidRDefault="00DE26E5" w:rsidP="00B9527A">
    <w:pPr>
      <w:pStyle w:val="Footer"/>
      <w:rPr>
        <w:b w:val="0"/>
        <w:sz w:val="20"/>
      </w:rPr>
    </w:pPr>
    <w:fldSimple w:instr=" DOCVARIABLE &quot;jobn&quot; \* MERGEFORMAT ">
      <w:r>
        <w:rPr>
          <w:b w:val="0"/>
          <w:sz w:val="20"/>
        </w:rPr>
        <w:t>08-49951 (E)</w:t>
      </w:r>
    </w:fldSimple>
    <w:r>
      <w:rPr>
        <w:b w:val="0"/>
        <w:sz w:val="20"/>
      </w:rPr>
      <w:t xml:space="preserve">    301008    </w:t>
    </w:r>
  </w:p>
  <w:p w:rsidR="00DE26E5" w:rsidRPr="00B9527A" w:rsidRDefault="00DE26E5" w:rsidP="00B9527A">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*0849951*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AC3" w:rsidRDefault="00497AC3" w:rsidP="00B9527A">
      <w:r>
        <w:separator/>
      </w:r>
    </w:p>
  </w:footnote>
  <w:footnote w:type="continuationSeparator" w:id="0">
    <w:p w:rsidR="00497AC3" w:rsidRDefault="00497AC3" w:rsidP="00B952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E26E5" w:rsidTr="00B9527A">
      <w:tblPrEx>
        <w:tblCellMar>
          <w:top w:w="0" w:type="dxa"/>
          <w:bottom w:w="0" w:type="dxa"/>
        </w:tblCellMar>
      </w:tblPrEx>
      <w:trPr>
        <w:trHeight w:hRule="exact" w:val="864"/>
      </w:trPr>
      <w:tc>
        <w:tcPr>
          <w:tcW w:w="4838" w:type="dxa"/>
          <w:shd w:val="clear" w:color="auto" w:fill="auto"/>
          <w:vAlign w:val="bottom"/>
        </w:tcPr>
        <w:p w:rsidR="00DE26E5" w:rsidRPr="00B9527A" w:rsidRDefault="00DE26E5" w:rsidP="00B9527A">
          <w:pPr>
            <w:pStyle w:val="Header"/>
            <w:spacing w:after="80"/>
            <w:rPr>
              <w:b/>
            </w:rPr>
          </w:pPr>
          <w:fldSimple w:instr=" DOCVARIABLE &quot;sss1&quot; \* MERGEFORMAT ">
            <w:r>
              <w:rPr>
                <w:b/>
              </w:rPr>
              <w:t>CEDAW/C/JPN/6</w:t>
            </w:r>
          </w:fldSimple>
        </w:p>
      </w:tc>
      <w:tc>
        <w:tcPr>
          <w:tcW w:w="5033" w:type="dxa"/>
          <w:shd w:val="clear" w:color="auto" w:fill="auto"/>
          <w:vAlign w:val="bottom"/>
        </w:tcPr>
        <w:p w:rsidR="00DE26E5" w:rsidRDefault="00DE26E5" w:rsidP="00B9527A">
          <w:pPr>
            <w:pStyle w:val="Header"/>
          </w:pPr>
        </w:p>
      </w:tc>
    </w:tr>
  </w:tbl>
  <w:p w:rsidR="00DE26E5" w:rsidRPr="00B9527A" w:rsidRDefault="00DE26E5" w:rsidP="00B9527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E26E5" w:rsidTr="00B9527A">
      <w:tblPrEx>
        <w:tblCellMar>
          <w:top w:w="0" w:type="dxa"/>
          <w:bottom w:w="0" w:type="dxa"/>
        </w:tblCellMar>
      </w:tblPrEx>
      <w:trPr>
        <w:trHeight w:hRule="exact" w:val="864"/>
      </w:trPr>
      <w:tc>
        <w:tcPr>
          <w:tcW w:w="4838" w:type="dxa"/>
          <w:shd w:val="clear" w:color="auto" w:fill="auto"/>
          <w:vAlign w:val="bottom"/>
        </w:tcPr>
        <w:p w:rsidR="00DE26E5" w:rsidRDefault="00DE26E5" w:rsidP="00B9527A">
          <w:pPr>
            <w:pStyle w:val="Header"/>
          </w:pPr>
        </w:p>
      </w:tc>
      <w:tc>
        <w:tcPr>
          <w:tcW w:w="5033" w:type="dxa"/>
          <w:shd w:val="clear" w:color="auto" w:fill="auto"/>
          <w:vAlign w:val="bottom"/>
        </w:tcPr>
        <w:p w:rsidR="00DE26E5" w:rsidRPr="00B9527A" w:rsidRDefault="00DE26E5" w:rsidP="00B9527A">
          <w:pPr>
            <w:pStyle w:val="Header"/>
            <w:spacing w:after="80"/>
            <w:jc w:val="right"/>
            <w:rPr>
              <w:b/>
            </w:rPr>
          </w:pPr>
          <w:fldSimple w:instr=" DOCVARIABLE &quot;sss1&quot; \* MERGEFORMAT ">
            <w:r>
              <w:rPr>
                <w:b/>
              </w:rPr>
              <w:t>CEDAW/C/JPN/6</w:t>
            </w:r>
          </w:fldSimple>
        </w:p>
      </w:tc>
    </w:tr>
  </w:tbl>
  <w:p w:rsidR="00DE26E5" w:rsidRPr="00B9527A" w:rsidRDefault="00DE26E5" w:rsidP="00B9527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DE26E5" w:rsidTr="00B9527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E26E5" w:rsidRDefault="00DE26E5" w:rsidP="00B9527A">
          <w:pPr>
            <w:pStyle w:val="Header"/>
            <w:spacing w:after="120"/>
          </w:pPr>
        </w:p>
      </w:tc>
      <w:tc>
        <w:tcPr>
          <w:tcW w:w="1872" w:type="dxa"/>
          <w:tcBorders>
            <w:bottom w:val="single" w:sz="4" w:space="0" w:color="auto"/>
          </w:tcBorders>
          <w:shd w:val="clear" w:color="auto" w:fill="auto"/>
          <w:vAlign w:val="bottom"/>
        </w:tcPr>
        <w:p w:rsidR="00DE26E5" w:rsidRPr="00B9527A" w:rsidRDefault="00DE26E5" w:rsidP="00B9527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E26E5" w:rsidRDefault="00DE26E5" w:rsidP="00B9527A">
          <w:pPr>
            <w:pStyle w:val="Header"/>
            <w:spacing w:after="120"/>
          </w:pPr>
        </w:p>
      </w:tc>
      <w:tc>
        <w:tcPr>
          <w:tcW w:w="6523" w:type="dxa"/>
          <w:gridSpan w:val="4"/>
          <w:tcBorders>
            <w:bottom w:val="single" w:sz="4" w:space="0" w:color="auto"/>
          </w:tcBorders>
          <w:shd w:val="clear" w:color="auto" w:fill="auto"/>
          <w:vAlign w:val="bottom"/>
        </w:tcPr>
        <w:p w:rsidR="00DE26E5" w:rsidRPr="00B9527A" w:rsidRDefault="00DE26E5" w:rsidP="00B9527A">
          <w:pPr>
            <w:spacing w:after="80" w:line="240" w:lineRule="auto"/>
            <w:jc w:val="right"/>
            <w:rPr>
              <w:position w:val="-4"/>
            </w:rPr>
          </w:pPr>
          <w:r>
            <w:rPr>
              <w:position w:val="-4"/>
              <w:sz w:val="40"/>
            </w:rPr>
            <w:t>CEDAW</w:t>
          </w:r>
          <w:r>
            <w:rPr>
              <w:position w:val="-4"/>
            </w:rPr>
            <w:t>/C/JPN/6</w:t>
          </w:r>
        </w:p>
      </w:tc>
    </w:tr>
    <w:tr w:rsidR="00DE26E5" w:rsidRPr="00B9527A" w:rsidTr="00B9527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E26E5" w:rsidRDefault="00DE26E5" w:rsidP="00B9527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26E5" w:rsidRPr="00B9527A" w:rsidRDefault="00DE26E5" w:rsidP="00B9527A">
          <w:pPr>
            <w:pStyle w:val="Header"/>
            <w:spacing w:before="109"/>
          </w:pPr>
        </w:p>
      </w:tc>
      <w:tc>
        <w:tcPr>
          <w:tcW w:w="5227" w:type="dxa"/>
          <w:gridSpan w:val="3"/>
          <w:tcBorders>
            <w:top w:val="single" w:sz="4" w:space="0" w:color="auto"/>
            <w:bottom w:val="single" w:sz="12" w:space="0" w:color="auto"/>
          </w:tcBorders>
          <w:shd w:val="clear" w:color="auto" w:fill="auto"/>
        </w:tcPr>
        <w:p w:rsidR="00DE26E5" w:rsidRPr="00B9527A" w:rsidRDefault="00DE26E5" w:rsidP="00B9527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E26E5" w:rsidRPr="00B9527A" w:rsidRDefault="00DE26E5" w:rsidP="00B9527A">
          <w:pPr>
            <w:pStyle w:val="Header"/>
            <w:spacing w:before="109"/>
          </w:pPr>
        </w:p>
      </w:tc>
      <w:tc>
        <w:tcPr>
          <w:tcW w:w="3140" w:type="dxa"/>
          <w:tcBorders>
            <w:top w:val="single" w:sz="4" w:space="0" w:color="auto"/>
            <w:bottom w:val="single" w:sz="12" w:space="0" w:color="auto"/>
          </w:tcBorders>
          <w:shd w:val="clear" w:color="auto" w:fill="auto"/>
        </w:tcPr>
        <w:p w:rsidR="00DE26E5" w:rsidRDefault="00DE26E5" w:rsidP="00B9527A">
          <w:pPr>
            <w:spacing w:before="240"/>
          </w:pPr>
          <w:r>
            <w:t>Distr.: General</w:t>
          </w:r>
        </w:p>
        <w:p w:rsidR="00DE26E5" w:rsidRDefault="00DE26E5" w:rsidP="00B9527A">
          <w:r>
            <w:t>8 September 2008</w:t>
          </w:r>
        </w:p>
        <w:p w:rsidR="00DE26E5" w:rsidRDefault="00DE26E5" w:rsidP="00B9527A"/>
        <w:p w:rsidR="00DE26E5" w:rsidRPr="00B9527A" w:rsidRDefault="00DE26E5" w:rsidP="00B9527A">
          <w:r>
            <w:t>Original: English</w:t>
          </w:r>
        </w:p>
      </w:tc>
    </w:tr>
  </w:tbl>
  <w:p w:rsidR="00DE26E5" w:rsidRPr="00B9527A" w:rsidRDefault="00DE26E5" w:rsidP="00B9527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E62C906"/>
    <w:lvl w:ilvl="0">
      <w:start w:val="1"/>
      <w:numFmt w:val="decimal"/>
      <w:pStyle w:val="E-mailSignature"/>
      <w:lvlText w:val="%1."/>
      <w:lvlJc w:val="left"/>
      <w:pPr>
        <w:tabs>
          <w:tab w:val="num" w:pos="2061"/>
        </w:tabs>
        <w:ind w:leftChars="800" w:left="2061" w:hangingChars="200" w:hanging="360"/>
      </w:pPr>
    </w:lvl>
  </w:abstractNum>
  <w:abstractNum w:abstractNumId="1">
    <w:nsid w:val="FFFFFF7D"/>
    <w:multiLevelType w:val="singleLevel"/>
    <w:tmpl w:val="35602B7A"/>
    <w:lvl w:ilvl="0">
      <w:start w:val="1"/>
      <w:numFmt w:val="decimal"/>
      <w:pStyle w:val="ListNumber5"/>
      <w:lvlText w:val="%1."/>
      <w:lvlJc w:val="left"/>
      <w:pPr>
        <w:tabs>
          <w:tab w:val="num" w:pos="1636"/>
        </w:tabs>
        <w:ind w:leftChars="600" w:left="1636" w:hangingChars="200" w:hanging="360"/>
      </w:pPr>
    </w:lvl>
  </w:abstractNum>
  <w:abstractNum w:abstractNumId="2">
    <w:nsid w:val="FFFFFF7E"/>
    <w:multiLevelType w:val="singleLevel"/>
    <w:tmpl w:val="9DCE93EC"/>
    <w:lvl w:ilvl="0">
      <w:start w:val="1"/>
      <w:numFmt w:val="decimal"/>
      <w:pStyle w:val="ListNumber4"/>
      <w:lvlText w:val="%1."/>
      <w:lvlJc w:val="left"/>
      <w:pPr>
        <w:tabs>
          <w:tab w:val="num" w:pos="1211"/>
        </w:tabs>
        <w:ind w:leftChars="400" w:left="1211" w:hangingChars="200" w:hanging="360"/>
      </w:pPr>
    </w:lvl>
  </w:abstractNum>
  <w:abstractNum w:abstractNumId="3">
    <w:nsid w:val="FFFFFF7F"/>
    <w:multiLevelType w:val="singleLevel"/>
    <w:tmpl w:val="81F40D62"/>
    <w:lvl w:ilvl="0">
      <w:start w:val="1"/>
      <w:numFmt w:val="decimal"/>
      <w:pStyle w:val="ListNumber3"/>
      <w:lvlText w:val="%1."/>
      <w:lvlJc w:val="left"/>
      <w:pPr>
        <w:tabs>
          <w:tab w:val="num" w:pos="785"/>
        </w:tabs>
        <w:ind w:leftChars="200" w:left="785" w:hangingChars="200" w:hanging="360"/>
      </w:pPr>
    </w:lvl>
  </w:abstractNum>
  <w:abstractNum w:abstractNumId="4">
    <w:nsid w:val="FFFFFF80"/>
    <w:multiLevelType w:val="singleLevel"/>
    <w:tmpl w:val="C49C0DC6"/>
    <w:lvl w:ilvl="0">
      <w:start w:val="1"/>
      <w:numFmt w:val="bullet"/>
      <w:pStyle w:val="ListContinue"/>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36163BCA"/>
    <w:lvl w:ilvl="0">
      <w:start w:val="1"/>
      <w:numFmt w:val="bullet"/>
      <w:pStyle w:val="ListBullet5"/>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4AE4D72"/>
    <w:lvl w:ilvl="0">
      <w:start w:val="1"/>
      <w:numFmt w:val="bullet"/>
      <w:pStyle w:val="ListBullet4"/>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4D204092"/>
    <w:lvl w:ilvl="0">
      <w:start w:val="1"/>
      <w:numFmt w:val="bullet"/>
      <w:pStyle w:val="ListBullet3"/>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5D504A32"/>
    <w:lvl w:ilvl="0">
      <w:start w:val="1"/>
      <w:numFmt w:val="decimal"/>
      <w:pStyle w:val="ListNumber2"/>
      <w:lvlText w:val="%1."/>
      <w:lvlJc w:val="left"/>
      <w:pPr>
        <w:tabs>
          <w:tab w:val="num" w:pos="360"/>
        </w:tabs>
        <w:ind w:left="360" w:hangingChars="200" w:hanging="360"/>
      </w:pPr>
    </w:lvl>
  </w:abstractNum>
  <w:abstractNum w:abstractNumId="9">
    <w:nsid w:val="FFFFFF89"/>
    <w:multiLevelType w:val="singleLevel"/>
    <w:tmpl w:val="5BFC436E"/>
    <w:lvl w:ilvl="0">
      <w:start w:val="1"/>
      <w:numFmt w:val="bullet"/>
      <w:pStyle w:val="ListBullet2"/>
      <w:lvlText w:val=""/>
      <w:lvlJc w:val="left"/>
      <w:pPr>
        <w:tabs>
          <w:tab w:val="num" w:pos="360"/>
        </w:tabs>
        <w:ind w:left="360" w:hangingChars="200" w:hanging="360"/>
      </w:pPr>
      <w:rPr>
        <w:rFonts w:ascii="Wingdings" w:hAnsi="Wingdings" w:hint="default"/>
      </w:rPr>
    </w:lvl>
  </w:abstractNum>
  <w:abstractNum w:abstractNumId="10">
    <w:nsid w:val="01415B7C"/>
    <w:multiLevelType w:val="hybridMultilevel"/>
    <w:tmpl w:val="E5B052E4"/>
    <w:lvl w:ilvl="0" w:tplc="F1A2531E">
      <w:start w:val="1"/>
      <w:numFmt w:val="lowerLetter"/>
      <w:lvlText w:val="%1."/>
      <w:lvlJc w:val="left"/>
      <w:pPr>
        <w:tabs>
          <w:tab w:val="num" w:pos="397"/>
        </w:tabs>
        <w:ind w:left="397" w:hanging="397"/>
      </w:pPr>
      <w:rPr>
        <w:rFonts w:ascii="Times New Roman" w:hAnsi="Times New Roman" w:hint="default"/>
        <w:sz w:val="24"/>
      </w:rPr>
    </w:lvl>
    <w:lvl w:ilvl="1" w:tplc="04090017">
      <w:start w:val="1"/>
      <w:numFmt w:val="aiueoFullWidth"/>
      <w:lvlText w:val="(%2)"/>
      <w:lvlJc w:val="left"/>
      <w:pPr>
        <w:tabs>
          <w:tab w:val="num" w:pos="1050"/>
        </w:tabs>
        <w:ind w:left="1050" w:hanging="420"/>
      </w:pPr>
    </w:lvl>
    <w:lvl w:ilvl="2" w:tplc="0409001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nsid w:val="019A2582"/>
    <w:multiLevelType w:val="hybridMultilevel"/>
    <w:tmpl w:val="561E11E2"/>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nsid w:val="04735C59"/>
    <w:multiLevelType w:val="hybridMultilevel"/>
    <w:tmpl w:val="FBC458DE"/>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nsid w:val="04E56787"/>
    <w:multiLevelType w:val="hybridMultilevel"/>
    <w:tmpl w:val="D50CA7EE"/>
    <w:lvl w:ilvl="0" w:tplc="85C0BF52">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14">
    <w:nsid w:val="07E5128C"/>
    <w:multiLevelType w:val="hybridMultilevel"/>
    <w:tmpl w:val="608424A2"/>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nsid w:val="08BF44B5"/>
    <w:multiLevelType w:val="hybridMultilevel"/>
    <w:tmpl w:val="3E2466F0"/>
    <w:lvl w:ilvl="0" w:tplc="DBA048EC">
      <w:start w:val="1"/>
      <w:numFmt w:val="lowerLetter"/>
      <w:lvlText w:val="%1."/>
      <w:lvlJc w:val="left"/>
      <w:pPr>
        <w:tabs>
          <w:tab w:val="num" w:pos="397"/>
        </w:tabs>
        <w:ind w:left="397" w:hanging="397"/>
      </w:pPr>
      <w:rPr>
        <w:rFonts w:ascii="Times New Roman" w:hAnsi="Times New Roman" w:hint="default"/>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16">
    <w:nsid w:val="0D6C2AD1"/>
    <w:multiLevelType w:val="hybridMultilevel"/>
    <w:tmpl w:val="77D805DE"/>
    <w:lvl w:ilvl="0" w:tplc="40DA574E">
      <w:start w:val="1"/>
      <w:numFmt w:val="decimal"/>
      <w:lvlText w:val="(%1)"/>
      <w:lvlJc w:val="left"/>
      <w:pPr>
        <w:tabs>
          <w:tab w:val="num" w:pos="397"/>
        </w:tabs>
        <w:ind w:left="397" w:hanging="397"/>
      </w:pPr>
      <w:rPr>
        <w:rFonts w:ascii="Times New Roman" w:hAnsi="Times New Roman" w:cs="Arial" w:hint="default"/>
      </w:rPr>
    </w:lvl>
    <w:lvl w:ilvl="1" w:tplc="28882FA4">
      <w:start w:val="1"/>
      <w:numFmt w:val="lowerLetter"/>
      <w:lvlText w:val="%2."/>
      <w:lvlJc w:val="left"/>
      <w:pPr>
        <w:tabs>
          <w:tab w:val="num" w:pos="397"/>
        </w:tabs>
        <w:ind w:left="397" w:hanging="397"/>
      </w:pPr>
      <w:rPr>
        <w:rFonts w:ascii="Times New Roman" w:hAnsi="Times New Roman" w:hint="default"/>
        <w:sz w:val="24"/>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nsid w:val="0E2A06BA"/>
    <w:multiLevelType w:val="hybridMultilevel"/>
    <w:tmpl w:val="9476EBCC"/>
    <w:lvl w:ilvl="0" w:tplc="BD7CC01A">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18">
    <w:nsid w:val="120E55BB"/>
    <w:multiLevelType w:val="hybridMultilevel"/>
    <w:tmpl w:val="4E2C6B92"/>
    <w:lvl w:ilvl="0" w:tplc="A64E72CC">
      <w:start w:val="1"/>
      <w:numFmt w:val="lowerLetter"/>
      <w:lvlText w:val="%1."/>
      <w:lvlJc w:val="left"/>
      <w:pPr>
        <w:tabs>
          <w:tab w:val="num" w:pos="794"/>
        </w:tabs>
        <w:ind w:left="794" w:hanging="397"/>
      </w:pPr>
      <w:rPr>
        <w:rFonts w:ascii="Times New Roman" w:hAnsi="Times New Roman" w:hint="default"/>
        <w:sz w:val="24"/>
      </w:rPr>
    </w:lvl>
    <w:lvl w:ilvl="1" w:tplc="B14A137A">
      <w:start w:val="1"/>
      <w:numFmt w:val="lowerLetter"/>
      <w:lvlText w:val="%2."/>
      <w:lvlJc w:val="left"/>
      <w:pPr>
        <w:tabs>
          <w:tab w:val="num" w:pos="1626"/>
        </w:tabs>
        <w:ind w:left="1626" w:hanging="397"/>
      </w:pPr>
      <w:rPr>
        <w:rFonts w:ascii="Times New Roman" w:hAnsi="Times New Roman" w:hint="default"/>
        <w:sz w:val="24"/>
      </w:rPr>
    </w:lvl>
    <w:lvl w:ilvl="2" w:tplc="04090011">
      <w:start w:val="1"/>
      <w:numFmt w:val="decimalEnclosedCircle"/>
      <w:lvlText w:val="%3"/>
      <w:lvlJc w:val="left"/>
      <w:pPr>
        <w:tabs>
          <w:tab w:val="num" w:pos="2069"/>
        </w:tabs>
        <w:ind w:left="2069" w:hanging="420"/>
      </w:pPr>
    </w:lvl>
    <w:lvl w:ilvl="3" w:tplc="0409000F" w:tentative="1">
      <w:start w:val="1"/>
      <w:numFmt w:val="decimal"/>
      <w:lvlText w:val="%4."/>
      <w:lvlJc w:val="left"/>
      <w:pPr>
        <w:tabs>
          <w:tab w:val="num" w:pos="2489"/>
        </w:tabs>
        <w:ind w:left="2489" w:hanging="420"/>
      </w:pPr>
    </w:lvl>
    <w:lvl w:ilvl="4" w:tplc="04090017" w:tentative="1">
      <w:start w:val="1"/>
      <w:numFmt w:val="aiueoFullWidth"/>
      <w:lvlText w:val="(%5)"/>
      <w:lvlJc w:val="left"/>
      <w:pPr>
        <w:tabs>
          <w:tab w:val="num" w:pos="2909"/>
        </w:tabs>
        <w:ind w:left="2909" w:hanging="420"/>
      </w:pPr>
    </w:lvl>
    <w:lvl w:ilvl="5" w:tplc="04090011" w:tentative="1">
      <w:start w:val="1"/>
      <w:numFmt w:val="decimalEnclosedCircle"/>
      <w:lvlText w:val="%6"/>
      <w:lvlJc w:val="left"/>
      <w:pPr>
        <w:tabs>
          <w:tab w:val="num" w:pos="3329"/>
        </w:tabs>
        <w:ind w:left="3329" w:hanging="420"/>
      </w:pPr>
    </w:lvl>
    <w:lvl w:ilvl="6" w:tplc="0409000F" w:tentative="1">
      <w:start w:val="1"/>
      <w:numFmt w:val="decimal"/>
      <w:lvlText w:val="%7."/>
      <w:lvlJc w:val="left"/>
      <w:pPr>
        <w:tabs>
          <w:tab w:val="num" w:pos="3749"/>
        </w:tabs>
        <w:ind w:left="3749" w:hanging="420"/>
      </w:pPr>
    </w:lvl>
    <w:lvl w:ilvl="7" w:tplc="04090017" w:tentative="1">
      <w:start w:val="1"/>
      <w:numFmt w:val="aiueoFullWidth"/>
      <w:lvlText w:val="(%8)"/>
      <w:lvlJc w:val="left"/>
      <w:pPr>
        <w:tabs>
          <w:tab w:val="num" w:pos="4169"/>
        </w:tabs>
        <w:ind w:left="4169" w:hanging="420"/>
      </w:pPr>
    </w:lvl>
    <w:lvl w:ilvl="8" w:tplc="04090011" w:tentative="1">
      <w:start w:val="1"/>
      <w:numFmt w:val="decimalEnclosedCircle"/>
      <w:lvlText w:val="%9"/>
      <w:lvlJc w:val="left"/>
      <w:pPr>
        <w:tabs>
          <w:tab w:val="num" w:pos="4589"/>
        </w:tabs>
        <w:ind w:left="4589" w:hanging="420"/>
      </w:pPr>
    </w:lvl>
  </w:abstractNum>
  <w:abstractNum w:abstractNumId="19">
    <w:nsid w:val="137B7B16"/>
    <w:multiLevelType w:val="hybridMultilevel"/>
    <w:tmpl w:val="AE7A2120"/>
    <w:lvl w:ilvl="0" w:tplc="E8D8546C">
      <w:start w:val="1"/>
      <w:numFmt w:val="bullet"/>
      <w:lvlText w:val=""/>
      <w:lvlJc w:val="left"/>
      <w:pPr>
        <w:tabs>
          <w:tab w:val="num" w:pos="817"/>
        </w:tabs>
        <w:ind w:left="817" w:hanging="397"/>
      </w:pPr>
      <w:rPr>
        <w:rFonts w:ascii="Symbol" w:eastAsia="MS Mincho" w:hAnsi="Symbol" w:hint="default"/>
        <w:color w:val="auto"/>
        <w:sz w:val="16"/>
      </w:rPr>
    </w:lvl>
    <w:lvl w:ilvl="1" w:tplc="0409000B">
      <w:start w:val="1"/>
      <w:numFmt w:val="bullet"/>
      <w:lvlText w:val=""/>
      <w:lvlJc w:val="left"/>
      <w:pPr>
        <w:tabs>
          <w:tab w:val="num" w:pos="1260"/>
        </w:tabs>
        <w:ind w:left="1260" w:hanging="420"/>
      </w:pPr>
      <w:rPr>
        <w:rFonts w:ascii="Wingdings" w:hAnsi="Wingdings" w:hint="default"/>
      </w:rPr>
    </w:lvl>
    <w:lvl w:ilvl="2" w:tplc="0409000D">
      <w:start w:val="1"/>
      <w:numFmt w:val="bullet"/>
      <w:lvlText w:val=""/>
      <w:lvlJc w:val="left"/>
      <w:pPr>
        <w:tabs>
          <w:tab w:val="num" w:pos="1680"/>
        </w:tabs>
        <w:ind w:left="1680" w:hanging="420"/>
      </w:pPr>
      <w:rPr>
        <w:rFonts w:ascii="Wingdings" w:hAnsi="Wingdings" w:hint="default"/>
      </w:rPr>
    </w:lvl>
    <w:lvl w:ilvl="3" w:tplc="0409000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0">
    <w:nsid w:val="13B94B51"/>
    <w:multiLevelType w:val="hybridMultilevel"/>
    <w:tmpl w:val="3754E934"/>
    <w:lvl w:ilvl="0" w:tplc="2D6861D0">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21">
    <w:nsid w:val="14FC3034"/>
    <w:multiLevelType w:val="hybridMultilevel"/>
    <w:tmpl w:val="F3C67DB6"/>
    <w:lvl w:ilvl="0" w:tplc="77DCCFC0">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nsid w:val="151F7A85"/>
    <w:multiLevelType w:val="hybridMultilevel"/>
    <w:tmpl w:val="309E853A"/>
    <w:lvl w:ilvl="0" w:tplc="99527A5C">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23">
    <w:nsid w:val="18215C67"/>
    <w:multiLevelType w:val="hybridMultilevel"/>
    <w:tmpl w:val="31AC042A"/>
    <w:lvl w:ilvl="0" w:tplc="F8822542">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nsid w:val="1C575E07"/>
    <w:multiLevelType w:val="hybridMultilevel"/>
    <w:tmpl w:val="ED6852AE"/>
    <w:lvl w:ilvl="0" w:tplc="1444C06A">
      <w:start w:val="1"/>
      <w:numFmt w:val="lowerLetter"/>
      <w:lvlText w:val="%1."/>
      <w:lvlJc w:val="left"/>
      <w:pPr>
        <w:tabs>
          <w:tab w:val="num" w:pos="397"/>
        </w:tabs>
        <w:ind w:left="397" w:hanging="397"/>
      </w:pPr>
      <w:rPr>
        <w:rFonts w:ascii="Times New Roman" w:hAnsi="Times New Roman" w:hint="default"/>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25">
    <w:nsid w:val="21A446FE"/>
    <w:multiLevelType w:val="hybridMultilevel"/>
    <w:tmpl w:val="8A58B1B6"/>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nsid w:val="2229286A"/>
    <w:multiLevelType w:val="hybridMultilevel"/>
    <w:tmpl w:val="237A6D48"/>
    <w:lvl w:ilvl="0" w:tplc="86ACD98A">
      <w:start w:val="1"/>
      <w:numFmt w:val="lowerLetter"/>
      <w:lvlText w:val="%1."/>
      <w:lvlJc w:val="left"/>
      <w:pPr>
        <w:tabs>
          <w:tab w:val="num" w:pos="397"/>
        </w:tabs>
        <w:ind w:left="397" w:hanging="397"/>
      </w:pPr>
      <w:rPr>
        <w:rFonts w:ascii="Times New Roman" w:hAnsi="Times New Roman" w:hint="default"/>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27">
    <w:nsid w:val="22A0169D"/>
    <w:multiLevelType w:val="hybridMultilevel"/>
    <w:tmpl w:val="64326A5C"/>
    <w:lvl w:ilvl="0" w:tplc="FA5A1A72">
      <w:start w:val="1"/>
      <w:numFmt w:val="lowerRoman"/>
      <w:lvlText w:val="(%1)"/>
      <w:lvlJc w:val="left"/>
      <w:pPr>
        <w:tabs>
          <w:tab w:val="num" w:pos="720"/>
        </w:tabs>
        <w:ind w:left="567" w:hanging="567"/>
      </w:pPr>
      <w:rPr>
        <w:rFonts w:ascii="Times New Roman" w:hAnsi="Times New Roman"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nsid w:val="23150A14"/>
    <w:multiLevelType w:val="hybridMultilevel"/>
    <w:tmpl w:val="C28282A0"/>
    <w:lvl w:ilvl="0" w:tplc="5DBC6E2E">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nsid w:val="2369392E"/>
    <w:multiLevelType w:val="hybridMultilevel"/>
    <w:tmpl w:val="B8EE29A6"/>
    <w:lvl w:ilvl="0" w:tplc="743462D8">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nsid w:val="23ED6695"/>
    <w:multiLevelType w:val="hybridMultilevel"/>
    <w:tmpl w:val="8A5C7E28"/>
    <w:lvl w:ilvl="0" w:tplc="DB7EEC64">
      <w:start w:val="1"/>
      <w:numFmt w:val="lowerLetter"/>
      <w:lvlText w:val="%1."/>
      <w:lvlJc w:val="left"/>
      <w:pPr>
        <w:tabs>
          <w:tab w:val="num" w:pos="397"/>
        </w:tabs>
        <w:ind w:left="397" w:hanging="397"/>
      </w:pPr>
      <w:rPr>
        <w:rFonts w:ascii="Times New Roman" w:hAnsi="Times New Roman" w:hint="default"/>
        <w:sz w:val="24"/>
      </w:rPr>
    </w:lvl>
    <w:lvl w:ilvl="1" w:tplc="04090017">
      <w:start w:val="1"/>
      <w:numFmt w:val="aiueoFullWidth"/>
      <w:lvlText w:val="(%2)"/>
      <w:lvlJc w:val="left"/>
      <w:pPr>
        <w:tabs>
          <w:tab w:val="num" w:pos="1050"/>
        </w:tabs>
        <w:ind w:left="1050" w:hanging="420"/>
      </w:pPr>
    </w:lvl>
    <w:lvl w:ilvl="2" w:tplc="04090011">
      <w:start w:val="1"/>
      <w:numFmt w:val="decimalEnclosedCircle"/>
      <w:lvlText w:val="%3"/>
      <w:lvlJc w:val="left"/>
      <w:pPr>
        <w:tabs>
          <w:tab w:val="num" w:pos="1470"/>
        </w:tabs>
        <w:ind w:left="1470" w:hanging="420"/>
      </w:pPr>
    </w:lvl>
    <w:lvl w:ilvl="3" w:tplc="44D6142C">
      <w:start w:val="1"/>
      <w:numFmt w:val="lowerRoman"/>
      <w:lvlText w:val="(%4)"/>
      <w:lvlJc w:val="left"/>
      <w:pPr>
        <w:tabs>
          <w:tab w:val="num" w:pos="2190"/>
        </w:tabs>
        <w:ind w:left="2190" w:hanging="720"/>
      </w:pPr>
      <w:rPr>
        <w:rFonts w:cs="MS Mincho" w:hint="default"/>
      </w:r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1">
    <w:nsid w:val="250E382B"/>
    <w:multiLevelType w:val="hybridMultilevel"/>
    <w:tmpl w:val="458C7324"/>
    <w:lvl w:ilvl="0" w:tplc="E8D8546C">
      <w:start w:val="1"/>
      <w:numFmt w:val="bullet"/>
      <w:lvlText w:val=""/>
      <w:lvlJc w:val="left"/>
      <w:pPr>
        <w:tabs>
          <w:tab w:val="num" w:pos="794"/>
        </w:tabs>
        <w:ind w:left="794" w:hanging="397"/>
      </w:pPr>
      <w:rPr>
        <w:rFonts w:ascii="Symbol" w:eastAsia="MS Mincho" w:hAnsi="Symbol" w:hint="default"/>
        <w:color w:val="auto"/>
        <w:sz w:val="16"/>
      </w:rPr>
    </w:lvl>
    <w:lvl w:ilvl="1" w:tplc="E8D8546C">
      <w:start w:val="1"/>
      <w:numFmt w:val="bullet"/>
      <w:lvlText w:val=""/>
      <w:lvlJc w:val="left"/>
      <w:pPr>
        <w:tabs>
          <w:tab w:val="num" w:pos="1214"/>
        </w:tabs>
        <w:ind w:left="1214" w:hanging="397"/>
      </w:pPr>
      <w:rPr>
        <w:rFonts w:ascii="Symbol" w:eastAsia="MS Mincho" w:hAnsi="Symbol" w:hint="default"/>
        <w:color w:val="auto"/>
        <w:sz w:val="16"/>
      </w:rPr>
    </w:lvl>
    <w:lvl w:ilvl="2" w:tplc="E8D8546C">
      <w:start w:val="1"/>
      <w:numFmt w:val="bullet"/>
      <w:lvlText w:val=""/>
      <w:lvlJc w:val="left"/>
      <w:pPr>
        <w:tabs>
          <w:tab w:val="num" w:pos="1634"/>
        </w:tabs>
        <w:ind w:left="1634" w:hanging="397"/>
      </w:pPr>
      <w:rPr>
        <w:rFonts w:ascii="Symbol" w:eastAsia="MS Mincho" w:hAnsi="Symbol" w:hint="default"/>
        <w:color w:val="auto"/>
        <w:sz w:val="16"/>
      </w:rPr>
    </w:lvl>
    <w:lvl w:ilvl="3" w:tplc="D7AC83A4">
      <w:numFmt w:val="bullet"/>
      <w:lvlText w:val="・"/>
      <w:lvlJc w:val="left"/>
      <w:pPr>
        <w:tabs>
          <w:tab w:val="num" w:pos="2017"/>
        </w:tabs>
        <w:ind w:left="2017" w:hanging="360"/>
      </w:pPr>
      <w:rPr>
        <w:rFonts w:ascii="MS Mincho" w:eastAsia="MS Mincho" w:hAnsi="MS Mincho" w:cs="MS Mincho" w:hint="eastAsia"/>
      </w:rPr>
    </w:lvl>
    <w:lvl w:ilvl="4" w:tplc="C4DCA556">
      <w:start w:val="1"/>
      <w:numFmt w:val="irohaFullWidth"/>
      <w:lvlText w:val="%5）"/>
      <w:lvlJc w:val="left"/>
      <w:pPr>
        <w:tabs>
          <w:tab w:val="num" w:pos="2497"/>
        </w:tabs>
        <w:ind w:left="2497" w:hanging="420"/>
      </w:pPr>
      <w:rPr>
        <w:rFonts w:cs="Vrinda" w:hint="eastAsia"/>
        <w:color w:val="auto"/>
      </w:rPr>
    </w:lvl>
    <w:lvl w:ilvl="5" w:tplc="04090011" w:tentative="1">
      <w:start w:val="1"/>
      <w:numFmt w:val="decimalEnclosedCircle"/>
      <w:lvlText w:val="%6"/>
      <w:lvlJc w:val="left"/>
      <w:pPr>
        <w:tabs>
          <w:tab w:val="num" w:pos="2917"/>
        </w:tabs>
        <w:ind w:left="2917" w:hanging="420"/>
      </w:pPr>
    </w:lvl>
    <w:lvl w:ilvl="6" w:tplc="0409000F" w:tentative="1">
      <w:start w:val="1"/>
      <w:numFmt w:val="decimal"/>
      <w:lvlText w:val="%7."/>
      <w:lvlJc w:val="left"/>
      <w:pPr>
        <w:tabs>
          <w:tab w:val="num" w:pos="3337"/>
        </w:tabs>
        <w:ind w:left="3337" w:hanging="420"/>
      </w:pPr>
    </w:lvl>
    <w:lvl w:ilvl="7" w:tplc="04090017" w:tentative="1">
      <w:start w:val="1"/>
      <w:numFmt w:val="aiueoFullWidth"/>
      <w:lvlText w:val="(%8)"/>
      <w:lvlJc w:val="left"/>
      <w:pPr>
        <w:tabs>
          <w:tab w:val="num" w:pos="3757"/>
        </w:tabs>
        <w:ind w:left="3757" w:hanging="420"/>
      </w:pPr>
    </w:lvl>
    <w:lvl w:ilvl="8" w:tplc="04090011" w:tentative="1">
      <w:start w:val="1"/>
      <w:numFmt w:val="decimalEnclosedCircle"/>
      <w:lvlText w:val="%9"/>
      <w:lvlJc w:val="left"/>
      <w:pPr>
        <w:tabs>
          <w:tab w:val="num" w:pos="4177"/>
        </w:tabs>
        <w:ind w:left="4177" w:hanging="420"/>
      </w:pPr>
    </w:lvl>
  </w:abstractNum>
  <w:abstractNum w:abstractNumId="32">
    <w:nsid w:val="25556507"/>
    <w:multiLevelType w:val="hybridMultilevel"/>
    <w:tmpl w:val="13A4EF1A"/>
    <w:lvl w:ilvl="0" w:tplc="E8D8546C">
      <w:start w:val="1"/>
      <w:numFmt w:val="bullet"/>
      <w:lvlText w:val=""/>
      <w:lvlJc w:val="left"/>
      <w:pPr>
        <w:tabs>
          <w:tab w:val="num" w:pos="817"/>
        </w:tabs>
        <w:ind w:left="817" w:hanging="397"/>
      </w:pPr>
      <w:rPr>
        <w:rFonts w:ascii="Symbol" w:eastAsia="MS Mincho" w:hAnsi="Symbol" w:hint="default"/>
        <w:color w:val="auto"/>
        <w:sz w:val="16"/>
      </w:rPr>
    </w:lvl>
    <w:lvl w:ilvl="1" w:tplc="0409000B">
      <w:start w:val="1"/>
      <w:numFmt w:val="bullet"/>
      <w:lvlText w:val=""/>
      <w:lvlJc w:val="left"/>
      <w:pPr>
        <w:tabs>
          <w:tab w:val="num" w:pos="1260"/>
        </w:tabs>
        <w:ind w:left="1260" w:hanging="420"/>
      </w:pPr>
      <w:rPr>
        <w:rFonts w:ascii="Wingdings" w:hAnsi="Wingdings" w:hint="default"/>
      </w:rPr>
    </w:lvl>
    <w:lvl w:ilvl="2" w:tplc="0409000D">
      <w:start w:val="1"/>
      <w:numFmt w:val="bullet"/>
      <w:lvlText w:val=""/>
      <w:lvlJc w:val="left"/>
      <w:pPr>
        <w:tabs>
          <w:tab w:val="num" w:pos="1680"/>
        </w:tabs>
        <w:ind w:left="1680" w:hanging="420"/>
      </w:pPr>
      <w:rPr>
        <w:rFonts w:ascii="Wingdings" w:hAnsi="Wingdings" w:hint="default"/>
      </w:rPr>
    </w:lvl>
    <w:lvl w:ilvl="3" w:tplc="0409000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3">
    <w:nsid w:val="26F25DD9"/>
    <w:multiLevelType w:val="hybridMultilevel"/>
    <w:tmpl w:val="42A07488"/>
    <w:lvl w:ilvl="0" w:tplc="3BAC9314">
      <w:start w:val="1"/>
      <w:numFmt w:val="lowerLetter"/>
      <w:lvlText w:val="%1."/>
      <w:lvlJc w:val="left"/>
      <w:pPr>
        <w:tabs>
          <w:tab w:val="num" w:pos="397"/>
        </w:tabs>
        <w:ind w:left="397" w:hanging="397"/>
      </w:pPr>
      <w:rPr>
        <w:rFonts w:ascii="Times New Roman" w:hAnsi="Times New Roman" w:hint="default"/>
        <w:sz w:val="24"/>
      </w:rPr>
    </w:lvl>
    <w:lvl w:ilvl="1" w:tplc="F59035F6">
      <w:start w:val="1"/>
      <w:numFmt w:val="lowerRoman"/>
      <w:lvlText w:val="(%2)"/>
      <w:lvlJc w:val="left"/>
      <w:pPr>
        <w:tabs>
          <w:tab w:val="num" w:pos="1134"/>
        </w:tabs>
        <w:ind w:left="981" w:hanging="567"/>
      </w:pPr>
      <w:rPr>
        <w:rFonts w:ascii="Times New Roman" w:hAnsi="Times New Roman" w:hint="default"/>
        <w:sz w:val="24"/>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4">
    <w:nsid w:val="27D83549"/>
    <w:multiLevelType w:val="hybridMultilevel"/>
    <w:tmpl w:val="F7BEC168"/>
    <w:lvl w:ilvl="0" w:tplc="0540C594">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nsid w:val="27DE1F7A"/>
    <w:multiLevelType w:val="hybridMultilevel"/>
    <w:tmpl w:val="8306F262"/>
    <w:lvl w:ilvl="0" w:tplc="E8D8546C">
      <w:start w:val="1"/>
      <w:numFmt w:val="bullet"/>
      <w:lvlText w:val=""/>
      <w:lvlJc w:val="left"/>
      <w:pPr>
        <w:tabs>
          <w:tab w:val="num" w:pos="794"/>
        </w:tabs>
        <w:ind w:left="794" w:hanging="397"/>
      </w:pPr>
      <w:rPr>
        <w:rFonts w:ascii="Symbol" w:eastAsia="MS Mincho" w:hAnsi="Symbol" w:hint="default"/>
        <w:color w:val="auto"/>
        <w:sz w:val="16"/>
      </w:rPr>
    </w:lvl>
    <w:lvl w:ilvl="1" w:tplc="0409000B">
      <w:start w:val="1"/>
      <w:numFmt w:val="bullet"/>
      <w:lvlText w:val=""/>
      <w:lvlJc w:val="left"/>
      <w:pPr>
        <w:tabs>
          <w:tab w:val="num" w:pos="1237"/>
        </w:tabs>
        <w:ind w:left="1237" w:hanging="420"/>
      </w:pPr>
      <w:rPr>
        <w:rFonts w:ascii="Wingdings" w:hAnsi="Wingdings" w:hint="default"/>
      </w:rPr>
    </w:lvl>
    <w:lvl w:ilvl="2" w:tplc="0409000D">
      <w:start w:val="1"/>
      <w:numFmt w:val="bullet"/>
      <w:lvlText w:val=""/>
      <w:lvlJc w:val="left"/>
      <w:pPr>
        <w:tabs>
          <w:tab w:val="num" w:pos="1657"/>
        </w:tabs>
        <w:ind w:left="1657" w:hanging="420"/>
      </w:pPr>
      <w:rPr>
        <w:rFonts w:ascii="Wingdings" w:hAnsi="Wingdings" w:hint="default"/>
      </w:rPr>
    </w:lvl>
    <w:lvl w:ilvl="3" w:tplc="04090001">
      <w:start w:val="1"/>
      <w:numFmt w:val="bullet"/>
      <w:lvlText w:val=""/>
      <w:lvlJc w:val="left"/>
      <w:pPr>
        <w:tabs>
          <w:tab w:val="num" w:pos="2077"/>
        </w:tabs>
        <w:ind w:left="2077" w:hanging="420"/>
      </w:pPr>
      <w:rPr>
        <w:rFonts w:ascii="Wingdings" w:hAnsi="Wingdings" w:hint="default"/>
      </w:rPr>
    </w:lvl>
    <w:lvl w:ilvl="4" w:tplc="0409000B" w:tentative="1">
      <w:start w:val="1"/>
      <w:numFmt w:val="bullet"/>
      <w:lvlText w:val=""/>
      <w:lvlJc w:val="left"/>
      <w:pPr>
        <w:tabs>
          <w:tab w:val="num" w:pos="2497"/>
        </w:tabs>
        <w:ind w:left="2497" w:hanging="420"/>
      </w:pPr>
      <w:rPr>
        <w:rFonts w:ascii="Wingdings" w:hAnsi="Wingdings" w:hint="default"/>
      </w:rPr>
    </w:lvl>
    <w:lvl w:ilvl="5" w:tplc="0409000D" w:tentative="1">
      <w:start w:val="1"/>
      <w:numFmt w:val="bullet"/>
      <w:lvlText w:val=""/>
      <w:lvlJc w:val="left"/>
      <w:pPr>
        <w:tabs>
          <w:tab w:val="num" w:pos="2917"/>
        </w:tabs>
        <w:ind w:left="2917" w:hanging="420"/>
      </w:pPr>
      <w:rPr>
        <w:rFonts w:ascii="Wingdings" w:hAnsi="Wingdings" w:hint="default"/>
      </w:rPr>
    </w:lvl>
    <w:lvl w:ilvl="6" w:tplc="04090001" w:tentative="1">
      <w:start w:val="1"/>
      <w:numFmt w:val="bullet"/>
      <w:lvlText w:val=""/>
      <w:lvlJc w:val="left"/>
      <w:pPr>
        <w:tabs>
          <w:tab w:val="num" w:pos="3337"/>
        </w:tabs>
        <w:ind w:left="3337" w:hanging="420"/>
      </w:pPr>
      <w:rPr>
        <w:rFonts w:ascii="Wingdings" w:hAnsi="Wingdings" w:hint="default"/>
      </w:rPr>
    </w:lvl>
    <w:lvl w:ilvl="7" w:tplc="0409000B" w:tentative="1">
      <w:start w:val="1"/>
      <w:numFmt w:val="bullet"/>
      <w:lvlText w:val=""/>
      <w:lvlJc w:val="left"/>
      <w:pPr>
        <w:tabs>
          <w:tab w:val="num" w:pos="3757"/>
        </w:tabs>
        <w:ind w:left="3757" w:hanging="420"/>
      </w:pPr>
      <w:rPr>
        <w:rFonts w:ascii="Wingdings" w:hAnsi="Wingdings" w:hint="default"/>
      </w:rPr>
    </w:lvl>
    <w:lvl w:ilvl="8" w:tplc="0409000D" w:tentative="1">
      <w:start w:val="1"/>
      <w:numFmt w:val="bullet"/>
      <w:lvlText w:val=""/>
      <w:lvlJc w:val="left"/>
      <w:pPr>
        <w:tabs>
          <w:tab w:val="num" w:pos="4177"/>
        </w:tabs>
        <w:ind w:left="4177" w:hanging="420"/>
      </w:pPr>
      <w:rPr>
        <w:rFonts w:ascii="Wingdings" w:hAnsi="Wingdings" w:hint="default"/>
      </w:rPr>
    </w:lvl>
  </w:abstractNum>
  <w:abstractNum w:abstractNumId="36">
    <w:nsid w:val="2AB22A31"/>
    <w:multiLevelType w:val="hybridMultilevel"/>
    <w:tmpl w:val="B8481ED8"/>
    <w:lvl w:ilvl="0" w:tplc="E8D8546C">
      <w:start w:val="1"/>
      <w:numFmt w:val="bullet"/>
      <w:lvlText w:val=""/>
      <w:lvlJc w:val="left"/>
      <w:pPr>
        <w:tabs>
          <w:tab w:val="num" w:pos="794"/>
        </w:tabs>
        <w:ind w:left="794" w:hanging="397"/>
      </w:pPr>
      <w:rPr>
        <w:rFonts w:ascii="Symbol" w:eastAsia="MS Mincho" w:hAnsi="Symbol" w:hint="default"/>
        <w:color w:val="auto"/>
        <w:sz w:val="16"/>
      </w:rPr>
    </w:lvl>
    <w:lvl w:ilvl="1" w:tplc="0409000B">
      <w:start w:val="1"/>
      <w:numFmt w:val="bullet"/>
      <w:lvlText w:val=""/>
      <w:lvlJc w:val="left"/>
      <w:pPr>
        <w:tabs>
          <w:tab w:val="num" w:pos="1237"/>
        </w:tabs>
        <w:ind w:left="1237" w:hanging="420"/>
      </w:pPr>
      <w:rPr>
        <w:rFonts w:ascii="Wingdings" w:hAnsi="Wingdings" w:hint="default"/>
      </w:rPr>
    </w:lvl>
    <w:lvl w:ilvl="2" w:tplc="0409000D">
      <w:start w:val="1"/>
      <w:numFmt w:val="bullet"/>
      <w:lvlText w:val=""/>
      <w:lvlJc w:val="left"/>
      <w:pPr>
        <w:tabs>
          <w:tab w:val="num" w:pos="1657"/>
        </w:tabs>
        <w:ind w:left="1657" w:hanging="420"/>
      </w:pPr>
      <w:rPr>
        <w:rFonts w:ascii="Wingdings" w:hAnsi="Wingdings" w:hint="default"/>
      </w:rPr>
    </w:lvl>
    <w:lvl w:ilvl="3" w:tplc="04090001">
      <w:start w:val="1"/>
      <w:numFmt w:val="bullet"/>
      <w:lvlText w:val=""/>
      <w:lvlJc w:val="left"/>
      <w:pPr>
        <w:tabs>
          <w:tab w:val="num" w:pos="2077"/>
        </w:tabs>
        <w:ind w:left="2077" w:hanging="420"/>
      </w:pPr>
      <w:rPr>
        <w:rFonts w:ascii="Wingdings" w:hAnsi="Wingdings" w:hint="default"/>
      </w:rPr>
    </w:lvl>
    <w:lvl w:ilvl="4" w:tplc="0409000B" w:tentative="1">
      <w:start w:val="1"/>
      <w:numFmt w:val="bullet"/>
      <w:lvlText w:val=""/>
      <w:lvlJc w:val="left"/>
      <w:pPr>
        <w:tabs>
          <w:tab w:val="num" w:pos="2497"/>
        </w:tabs>
        <w:ind w:left="2497" w:hanging="420"/>
      </w:pPr>
      <w:rPr>
        <w:rFonts w:ascii="Wingdings" w:hAnsi="Wingdings" w:hint="default"/>
      </w:rPr>
    </w:lvl>
    <w:lvl w:ilvl="5" w:tplc="0409000D" w:tentative="1">
      <w:start w:val="1"/>
      <w:numFmt w:val="bullet"/>
      <w:lvlText w:val=""/>
      <w:lvlJc w:val="left"/>
      <w:pPr>
        <w:tabs>
          <w:tab w:val="num" w:pos="2917"/>
        </w:tabs>
        <w:ind w:left="2917" w:hanging="420"/>
      </w:pPr>
      <w:rPr>
        <w:rFonts w:ascii="Wingdings" w:hAnsi="Wingdings" w:hint="default"/>
      </w:rPr>
    </w:lvl>
    <w:lvl w:ilvl="6" w:tplc="04090001" w:tentative="1">
      <w:start w:val="1"/>
      <w:numFmt w:val="bullet"/>
      <w:lvlText w:val=""/>
      <w:lvlJc w:val="left"/>
      <w:pPr>
        <w:tabs>
          <w:tab w:val="num" w:pos="3337"/>
        </w:tabs>
        <w:ind w:left="3337" w:hanging="420"/>
      </w:pPr>
      <w:rPr>
        <w:rFonts w:ascii="Wingdings" w:hAnsi="Wingdings" w:hint="default"/>
      </w:rPr>
    </w:lvl>
    <w:lvl w:ilvl="7" w:tplc="0409000B" w:tentative="1">
      <w:start w:val="1"/>
      <w:numFmt w:val="bullet"/>
      <w:lvlText w:val=""/>
      <w:lvlJc w:val="left"/>
      <w:pPr>
        <w:tabs>
          <w:tab w:val="num" w:pos="3757"/>
        </w:tabs>
        <w:ind w:left="3757" w:hanging="420"/>
      </w:pPr>
      <w:rPr>
        <w:rFonts w:ascii="Wingdings" w:hAnsi="Wingdings" w:hint="default"/>
      </w:rPr>
    </w:lvl>
    <w:lvl w:ilvl="8" w:tplc="0409000D" w:tentative="1">
      <w:start w:val="1"/>
      <w:numFmt w:val="bullet"/>
      <w:lvlText w:val=""/>
      <w:lvlJc w:val="left"/>
      <w:pPr>
        <w:tabs>
          <w:tab w:val="num" w:pos="4177"/>
        </w:tabs>
        <w:ind w:left="4177" w:hanging="420"/>
      </w:pPr>
      <w:rPr>
        <w:rFonts w:ascii="Wingdings" w:hAnsi="Wingdings" w:hint="default"/>
      </w:rPr>
    </w:lvl>
  </w:abstractNum>
  <w:abstractNum w:abstractNumId="37">
    <w:nsid w:val="38ED19F1"/>
    <w:multiLevelType w:val="hybridMultilevel"/>
    <w:tmpl w:val="B66CCB14"/>
    <w:lvl w:ilvl="0" w:tplc="427E596C">
      <w:start w:val="1"/>
      <w:numFmt w:val="lowerLetter"/>
      <w:lvlText w:val="%1."/>
      <w:lvlJc w:val="left"/>
      <w:pPr>
        <w:tabs>
          <w:tab w:val="num" w:pos="397"/>
        </w:tabs>
        <w:ind w:left="397" w:hanging="397"/>
      </w:pPr>
      <w:rPr>
        <w:rFonts w:ascii="Times New Roman" w:hAnsi="Times New Roman" w:hint="default"/>
        <w:sz w:val="24"/>
      </w:rPr>
    </w:lvl>
    <w:lvl w:ilvl="1" w:tplc="733C4788">
      <w:start w:val="1"/>
      <w:numFmt w:val="lowerRoman"/>
      <w:lvlText w:val="(%2)"/>
      <w:lvlJc w:val="left"/>
      <w:pPr>
        <w:tabs>
          <w:tab w:val="num" w:pos="1350"/>
        </w:tabs>
        <w:ind w:left="1197" w:hanging="567"/>
      </w:pPr>
      <w:rPr>
        <w:rFonts w:ascii="Times New Roman" w:hAnsi="Times New Roman" w:hint="default"/>
      </w:r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8">
    <w:nsid w:val="39CB64E8"/>
    <w:multiLevelType w:val="hybridMultilevel"/>
    <w:tmpl w:val="C4849216"/>
    <w:lvl w:ilvl="0" w:tplc="977E3930">
      <w:start w:val="1"/>
      <w:numFmt w:val="lowerLetter"/>
      <w:lvlText w:val="%1."/>
      <w:lvlJc w:val="left"/>
      <w:pPr>
        <w:tabs>
          <w:tab w:val="num" w:pos="397"/>
        </w:tabs>
        <w:ind w:left="397" w:hanging="397"/>
      </w:pPr>
      <w:rPr>
        <w:rFonts w:ascii="Times New Roman" w:hAnsi="Times New Roman" w:hint="default"/>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39">
    <w:nsid w:val="3A5C24F3"/>
    <w:multiLevelType w:val="hybridMultilevel"/>
    <w:tmpl w:val="515EE1E2"/>
    <w:lvl w:ilvl="0" w:tplc="B762CF30">
      <w:start w:val="1"/>
      <w:numFmt w:val="lowerLetter"/>
      <w:lvlText w:val="%1."/>
      <w:lvlJc w:val="left"/>
      <w:pPr>
        <w:tabs>
          <w:tab w:val="num" w:pos="397"/>
        </w:tabs>
        <w:ind w:left="397" w:hanging="397"/>
      </w:pPr>
      <w:rPr>
        <w:rFonts w:ascii="Times New Roman" w:hAnsi="Times New Roman" w:hint="default"/>
        <w:sz w:val="24"/>
      </w:rPr>
    </w:lvl>
    <w:lvl w:ilvl="1" w:tplc="673E1B6C">
      <w:start w:val="1"/>
      <w:numFmt w:val="lowerRoman"/>
      <w:lvlText w:val="(%2)"/>
      <w:lvlJc w:val="left"/>
      <w:pPr>
        <w:tabs>
          <w:tab w:val="num" w:pos="1140"/>
        </w:tabs>
        <w:ind w:left="987" w:hanging="567"/>
      </w:pPr>
      <w:rPr>
        <w:rFonts w:ascii="Times New Roman" w:hAnsi="Times New Roman" w:hint="default"/>
        <w:sz w:val="24"/>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0">
    <w:nsid w:val="3A6B6731"/>
    <w:multiLevelType w:val="hybridMultilevel"/>
    <w:tmpl w:val="3A3C5BF4"/>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1">
    <w:nsid w:val="3E2F5112"/>
    <w:multiLevelType w:val="hybridMultilevel"/>
    <w:tmpl w:val="C910E866"/>
    <w:lvl w:ilvl="0" w:tplc="40DA574E">
      <w:start w:val="1"/>
      <w:numFmt w:val="decimal"/>
      <w:lvlText w:val="(%1)"/>
      <w:lvlJc w:val="left"/>
      <w:pPr>
        <w:tabs>
          <w:tab w:val="num" w:pos="397"/>
        </w:tabs>
        <w:ind w:left="397" w:hanging="397"/>
      </w:pPr>
      <w:rPr>
        <w:rFonts w:ascii="Times New Roman" w:hAnsi="Times New Roman" w:cs="Arial"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nsid w:val="41CF53A0"/>
    <w:multiLevelType w:val="hybridMultilevel"/>
    <w:tmpl w:val="AFF82B9E"/>
    <w:lvl w:ilvl="0" w:tplc="D4A67FD4">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nsid w:val="421E41A7"/>
    <w:multiLevelType w:val="hybridMultilevel"/>
    <w:tmpl w:val="D4FA23DE"/>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422541FB"/>
    <w:multiLevelType w:val="hybridMultilevel"/>
    <w:tmpl w:val="092AE506"/>
    <w:lvl w:ilvl="0" w:tplc="0F06CF18">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45">
    <w:nsid w:val="42741FD2"/>
    <w:multiLevelType w:val="hybridMultilevel"/>
    <w:tmpl w:val="C6A413DA"/>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nsid w:val="44006BA4"/>
    <w:multiLevelType w:val="hybridMultilevel"/>
    <w:tmpl w:val="F530CD64"/>
    <w:lvl w:ilvl="0" w:tplc="538A315A">
      <w:start w:val="1"/>
      <w:numFmt w:val="decimal"/>
      <w:lvlText w:val="(%1)"/>
      <w:lvlJc w:val="left"/>
      <w:pPr>
        <w:tabs>
          <w:tab w:val="num" w:pos="397"/>
        </w:tabs>
        <w:ind w:left="397" w:hanging="397"/>
      </w:pPr>
      <w:rPr>
        <w:rFonts w:ascii="Times New Roman" w:hAnsi="Times New Roman" w:cs="Arial" w:hint="default"/>
        <w:sz w:val="24"/>
      </w:rPr>
    </w:lvl>
    <w:lvl w:ilvl="1" w:tplc="ECF86A14">
      <w:start w:val="3"/>
      <w:numFmt w:val="lowerRoman"/>
      <w:lvlText w:val="(%2)"/>
      <w:lvlJc w:val="left"/>
      <w:pPr>
        <w:tabs>
          <w:tab w:val="num" w:pos="1140"/>
        </w:tabs>
        <w:ind w:left="1140" w:hanging="720"/>
      </w:pPr>
      <w:rPr>
        <w:rFonts w:cs="Times New Roman"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7">
    <w:nsid w:val="44594BF7"/>
    <w:multiLevelType w:val="hybridMultilevel"/>
    <w:tmpl w:val="1DF215BA"/>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nsid w:val="44EF556B"/>
    <w:multiLevelType w:val="hybridMultilevel"/>
    <w:tmpl w:val="42F64F74"/>
    <w:lvl w:ilvl="0" w:tplc="167029F2">
      <w:start w:val="1"/>
      <w:numFmt w:val="lowerLetter"/>
      <w:lvlText w:val="%1."/>
      <w:lvlJc w:val="left"/>
      <w:pPr>
        <w:tabs>
          <w:tab w:val="num" w:pos="397"/>
        </w:tabs>
        <w:ind w:left="397" w:hanging="397"/>
      </w:pPr>
      <w:rPr>
        <w:rFonts w:ascii="Times New Roman" w:hAnsi="Times New Roman" w:hint="default"/>
      </w:rPr>
    </w:lvl>
    <w:lvl w:ilvl="1" w:tplc="84E4A788">
      <w:start w:val="1"/>
      <w:numFmt w:val="lowerRoman"/>
      <w:lvlText w:val="(%2)"/>
      <w:lvlJc w:val="left"/>
      <w:pPr>
        <w:tabs>
          <w:tab w:val="num" w:pos="930"/>
        </w:tabs>
        <w:ind w:left="777" w:hanging="567"/>
      </w:pPr>
      <w:rPr>
        <w:rFonts w:ascii="Times New Roman" w:hAnsi="Times New Roman" w:hint="default"/>
        <w:sz w:val="24"/>
      </w:r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49">
    <w:nsid w:val="496726FE"/>
    <w:multiLevelType w:val="hybridMultilevel"/>
    <w:tmpl w:val="2D101736"/>
    <w:lvl w:ilvl="0" w:tplc="733C4788">
      <w:start w:val="1"/>
      <w:numFmt w:val="lowerRoman"/>
      <w:lvlText w:val="(%1)"/>
      <w:lvlJc w:val="left"/>
      <w:pPr>
        <w:tabs>
          <w:tab w:val="num" w:pos="720"/>
        </w:tabs>
        <w:ind w:left="567" w:hanging="567"/>
      </w:pPr>
      <w:rPr>
        <w:rFonts w:ascii="Times New Roman" w:hAnsi="Times New Roman" w:hint="default"/>
      </w:rPr>
    </w:lvl>
    <w:lvl w:ilvl="1" w:tplc="CFFC9142">
      <w:start w:val="1"/>
      <w:numFmt w:val="decimalFullWidth"/>
      <w:lvlText w:val="（%2）"/>
      <w:lvlJc w:val="left"/>
      <w:pPr>
        <w:tabs>
          <w:tab w:val="num" w:pos="1140"/>
        </w:tabs>
        <w:ind w:left="1140" w:hanging="720"/>
      </w:pPr>
      <w:rPr>
        <w:rFonts w:hint="eastAsia"/>
      </w:rPr>
    </w:lvl>
    <w:lvl w:ilvl="2" w:tplc="DC84764C">
      <w:start w:val="1"/>
      <w:numFmt w:val="aiueoFullWidth"/>
      <w:lvlText w:val="%3）"/>
      <w:lvlJc w:val="left"/>
      <w:pPr>
        <w:tabs>
          <w:tab w:val="num" w:pos="1260"/>
        </w:tabs>
        <w:ind w:left="1260" w:hanging="420"/>
      </w:pPr>
      <w:rPr>
        <w:rFonts w:cs="Times New Roman"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0">
    <w:nsid w:val="503018C6"/>
    <w:multiLevelType w:val="hybridMultilevel"/>
    <w:tmpl w:val="0E46E33C"/>
    <w:lvl w:ilvl="0" w:tplc="77DCCFC0">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1">
    <w:nsid w:val="50ED5616"/>
    <w:multiLevelType w:val="hybridMultilevel"/>
    <w:tmpl w:val="9244ABB4"/>
    <w:lvl w:ilvl="0" w:tplc="D0F86EA2">
      <w:start w:val="1"/>
      <w:numFmt w:val="lowerLetter"/>
      <w:lvlText w:val="%1."/>
      <w:lvlJc w:val="left"/>
      <w:pPr>
        <w:tabs>
          <w:tab w:val="num" w:pos="397"/>
        </w:tabs>
        <w:ind w:left="397" w:hanging="397"/>
      </w:pPr>
      <w:rPr>
        <w:rFonts w:ascii="Times New Roman" w:hAnsi="Times New Roman" w:hint="default"/>
        <w:sz w:val="24"/>
      </w:rPr>
    </w:lvl>
    <w:lvl w:ilvl="1" w:tplc="A21EF7E8">
      <w:start w:val="1"/>
      <w:numFmt w:val="lowerRoman"/>
      <w:lvlText w:val="(%2)"/>
      <w:lvlJc w:val="left"/>
      <w:pPr>
        <w:tabs>
          <w:tab w:val="num" w:pos="1140"/>
        </w:tabs>
        <w:ind w:left="987" w:hanging="567"/>
      </w:pPr>
      <w:rPr>
        <w:rFonts w:ascii="Times New Roman" w:hAnsi="Times New Roman" w:hint="default"/>
        <w:sz w:val="24"/>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2">
    <w:nsid w:val="521063F1"/>
    <w:multiLevelType w:val="hybridMultilevel"/>
    <w:tmpl w:val="DB5862CA"/>
    <w:lvl w:ilvl="0" w:tplc="4C0AA632">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3">
    <w:nsid w:val="53E11F53"/>
    <w:multiLevelType w:val="hybridMultilevel"/>
    <w:tmpl w:val="F406110C"/>
    <w:lvl w:ilvl="0" w:tplc="E8D8546C">
      <w:start w:val="1"/>
      <w:numFmt w:val="bullet"/>
      <w:lvlText w:val=""/>
      <w:lvlJc w:val="left"/>
      <w:pPr>
        <w:tabs>
          <w:tab w:val="num" w:pos="817"/>
        </w:tabs>
        <w:ind w:left="817" w:hanging="397"/>
      </w:pPr>
      <w:rPr>
        <w:rFonts w:ascii="Symbol" w:eastAsia="MS Mincho" w:hAnsi="Symbol" w:hint="default"/>
        <w:color w:val="auto"/>
        <w:sz w:val="16"/>
      </w:rPr>
    </w:lvl>
    <w:lvl w:ilvl="1" w:tplc="0409000B">
      <w:start w:val="1"/>
      <w:numFmt w:val="bullet"/>
      <w:lvlText w:val=""/>
      <w:lvlJc w:val="left"/>
      <w:pPr>
        <w:tabs>
          <w:tab w:val="num" w:pos="1260"/>
        </w:tabs>
        <w:ind w:left="1260" w:hanging="420"/>
      </w:pPr>
      <w:rPr>
        <w:rFonts w:ascii="Wingdings" w:hAnsi="Wingdings" w:hint="default"/>
      </w:rPr>
    </w:lvl>
    <w:lvl w:ilvl="2" w:tplc="0409000D">
      <w:start w:val="1"/>
      <w:numFmt w:val="bullet"/>
      <w:lvlText w:val=""/>
      <w:lvlJc w:val="left"/>
      <w:pPr>
        <w:tabs>
          <w:tab w:val="num" w:pos="1680"/>
        </w:tabs>
        <w:ind w:left="1680" w:hanging="420"/>
      </w:pPr>
      <w:rPr>
        <w:rFonts w:ascii="Wingdings" w:hAnsi="Wingdings" w:hint="default"/>
      </w:rPr>
    </w:lvl>
    <w:lvl w:ilvl="3" w:tplc="0409000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54">
    <w:nsid w:val="54423A0F"/>
    <w:multiLevelType w:val="hybridMultilevel"/>
    <w:tmpl w:val="3EF25620"/>
    <w:lvl w:ilvl="0" w:tplc="DB88B2D2">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55">
    <w:nsid w:val="55FE3CB3"/>
    <w:multiLevelType w:val="hybridMultilevel"/>
    <w:tmpl w:val="B6988FB6"/>
    <w:lvl w:ilvl="0" w:tplc="5CB62478">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56">
    <w:nsid w:val="57714320"/>
    <w:multiLevelType w:val="hybridMultilevel"/>
    <w:tmpl w:val="EB3AD3CA"/>
    <w:lvl w:ilvl="0" w:tplc="972CDFA0">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7">
    <w:nsid w:val="5D5E37C2"/>
    <w:multiLevelType w:val="hybridMultilevel"/>
    <w:tmpl w:val="2A22BFC2"/>
    <w:lvl w:ilvl="0" w:tplc="538A315A">
      <w:start w:val="1"/>
      <w:numFmt w:val="decimal"/>
      <w:lvlText w:val="(%1)"/>
      <w:lvlJc w:val="left"/>
      <w:pPr>
        <w:tabs>
          <w:tab w:val="num" w:pos="397"/>
        </w:tabs>
        <w:ind w:left="397" w:hanging="397"/>
      </w:pPr>
      <w:rPr>
        <w:rFonts w:ascii="Times New Roman" w:hAnsi="Times New Roman" w:cs="Arial" w:hint="default"/>
        <w:sz w:val="24"/>
      </w:rPr>
    </w:lvl>
    <w:lvl w:ilvl="1" w:tplc="FC783208">
      <w:start w:val="2"/>
      <w:numFmt w:val="lowerRoman"/>
      <w:lvlText w:val="(%2)"/>
      <w:lvlJc w:val="left"/>
      <w:pPr>
        <w:tabs>
          <w:tab w:val="num" w:pos="1140"/>
        </w:tabs>
        <w:ind w:left="1140" w:hanging="720"/>
      </w:pPr>
      <w:rPr>
        <w:rFonts w:cs="Times New Roman" w:hint="default"/>
        <w:sz w:val="24"/>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8">
    <w:nsid w:val="5D8A38D5"/>
    <w:multiLevelType w:val="hybridMultilevel"/>
    <w:tmpl w:val="0B68EF2E"/>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9">
    <w:nsid w:val="5E343FDC"/>
    <w:multiLevelType w:val="hybridMultilevel"/>
    <w:tmpl w:val="7786B928"/>
    <w:lvl w:ilvl="0" w:tplc="D9260E16">
      <w:start w:val="1"/>
      <w:numFmt w:val="lowerLetter"/>
      <w:lvlText w:val="%1."/>
      <w:lvlJc w:val="left"/>
      <w:pPr>
        <w:tabs>
          <w:tab w:val="num" w:pos="397"/>
        </w:tabs>
        <w:ind w:left="397" w:hanging="397"/>
      </w:pPr>
      <w:rPr>
        <w:rFonts w:ascii="Times New Roman" w:hAnsi="Times New Roman" w:hint="default"/>
      </w:rPr>
    </w:lvl>
    <w:lvl w:ilvl="1" w:tplc="B7C489E4">
      <w:start w:val="1"/>
      <w:numFmt w:val="decimal"/>
      <w:lvlText w:val="(%2)"/>
      <w:lvlJc w:val="left"/>
      <w:pPr>
        <w:tabs>
          <w:tab w:val="num" w:pos="570"/>
        </w:tabs>
        <w:ind w:left="570" w:hanging="360"/>
      </w:pPr>
      <w:rPr>
        <w:rFonts w:hint="eastAsia"/>
        <w:b/>
      </w:r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60">
    <w:nsid w:val="61333CF3"/>
    <w:multiLevelType w:val="hybridMultilevel"/>
    <w:tmpl w:val="FFBEB912"/>
    <w:lvl w:ilvl="0" w:tplc="5CB62478">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61">
    <w:nsid w:val="66F34929"/>
    <w:multiLevelType w:val="hybridMultilevel"/>
    <w:tmpl w:val="F23806D2"/>
    <w:lvl w:ilvl="0" w:tplc="D4A67FD4">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2">
    <w:nsid w:val="680F5876"/>
    <w:multiLevelType w:val="hybridMultilevel"/>
    <w:tmpl w:val="D862E8AC"/>
    <w:lvl w:ilvl="0" w:tplc="5CB62478">
      <w:start w:val="1"/>
      <w:numFmt w:val="lowerLetter"/>
      <w:lvlText w:val="%1."/>
      <w:lvlJc w:val="left"/>
      <w:pPr>
        <w:tabs>
          <w:tab w:val="num" w:pos="397"/>
        </w:tabs>
        <w:ind w:left="397" w:hanging="397"/>
      </w:pPr>
      <w:rPr>
        <w:rFonts w:ascii="Times New Roman" w:hAnsi="Times New Roman" w:hint="default"/>
        <w:sz w:val="24"/>
      </w:rPr>
    </w:lvl>
    <w:lvl w:ilvl="1" w:tplc="29F63BA4">
      <w:start w:val="1"/>
      <w:numFmt w:val="lowerLetter"/>
      <w:lvlText w:val="%2."/>
      <w:lvlJc w:val="left"/>
      <w:pPr>
        <w:tabs>
          <w:tab w:val="num" w:pos="397"/>
        </w:tabs>
        <w:ind w:left="397" w:hanging="397"/>
      </w:pPr>
      <w:rPr>
        <w:rFonts w:ascii="Times New Roman" w:hAnsi="Times New Roman" w:hint="default"/>
        <w:sz w:val="24"/>
      </w:r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63">
    <w:nsid w:val="691510AD"/>
    <w:multiLevelType w:val="hybridMultilevel"/>
    <w:tmpl w:val="FCD4EEA4"/>
    <w:lvl w:ilvl="0" w:tplc="5CB62478">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64">
    <w:nsid w:val="6B18575C"/>
    <w:multiLevelType w:val="hybridMultilevel"/>
    <w:tmpl w:val="662E522A"/>
    <w:lvl w:ilvl="0" w:tplc="538A315A">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5">
    <w:nsid w:val="6BAA2927"/>
    <w:multiLevelType w:val="hybridMultilevel"/>
    <w:tmpl w:val="0070152E"/>
    <w:lvl w:ilvl="0" w:tplc="6AFEE8E0">
      <w:start w:val="1"/>
      <w:numFmt w:val="decimal"/>
      <w:lvlText w:val="(%1)"/>
      <w:lvlJc w:val="left"/>
      <w:pPr>
        <w:tabs>
          <w:tab w:val="num" w:pos="397"/>
        </w:tabs>
        <w:ind w:left="397" w:hanging="397"/>
      </w:pPr>
      <w:rPr>
        <w:rFonts w:ascii="Times New Roman" w:hAnsi="Times New Roman" w:cs="Arial" w:hint="default"/>
        <w:sz w:val="24"/>
      </w:rPr>
    </w:lvl>
    <w:lvl w:ilvl="1" w:tplc="A906F0C8">
      <w:start w:val="1"/>
      <w:numFmt w:val="lowerRoman"/>
      <w:lvlText w:val="(%2)"/>
      <w:lvlJc w:val="left"/>
      <w:pPr>
        <w:tabs>
          <w:tab w:val="num" w:pos="1140"/>
        </w:tabs>
        <w:ind w:left="987" w:hanging="567"/>
      </w:pPr>
      <w:rPr>
        <w:rFonts w:ascii="Times New Roman" w:hAnsi="Times New Roman" w:hint="default"/>
      </w:rPr>
    </w:lvl>
    <w:lvl w:ilvl="2" w:tplc="E8D8546C">
      <w:start w:val="1"/>
      <w:numFmt w:val="bullet"/>
      <w:lvlText w:val=""/>
      <w:lvlJc w:val="left"/>
      <w:pPr>
        <w:tabs>
          <w:tab w:val="num" w:pos="1237"/>
        </w:tabs>
        <w:ind w:left="1237" w:hanging="397"/>
      </w:pPr>
      <w:rPr>
        <w:rFonts w:ascii="Symbol" w:eastAsia="MS Mincho" w:hAnsi="Symbol" w:hint="default"/>
        <w:color w:val="auto"/>
        <w:sz w:val="16"/>
      </w:rPr>
    </w:lvl>
    <w:lvl w:ilvl="3" w:tplc="D7AC83A4">
      <w:numFmt w:val="bullet"/>
      <w:lvlText w:val="・"/>
      <w:lvlJc w:val="left"/>
      <w:pPr>
        <w:tabs>
          <w:tab w:val="num" w:pos="1620"/>
        </w:tabs>
        <w:ind w:left="1620" w:hanging="360"/>
      </w:pPr>
      <w:rPr>
        <w:rFonts w:ascii="MS Mincho" w:eastAsia="MS Mincho" w:hAnsi="MS Mincho" w:cs="MS Mincho" w:hint="eastAsia"/>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6">
    <w:nsid w:val="6BDD5EF5"/>
    <w:multiLevelType w:val="hybridMultilevel"/>
    <w:tmpl w:val="331882D8"/>
    <w:lvl w:ilvl="0" w:tplc="7B60915A">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67">
    <w:nsid w:val="73990D5B"/>
    <w:multiLevelType w:val="hybridMultilevel"/>
    <w:tmpl w:val="03B22DC8"/>
    <w:lvl w:ilvl="0" w:tplc="5CB62478">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68">
    <w:nsid w:val="77572931"/>
    <w:multiLevelType w:val="hybridMultilevel"/>
    <w:tmpl w:val="E9305FA6"/>
    <w:lvl w:ilvl="0" w:tplc="D4A67FD4">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9">
    <w:nsid w:val="79C67EAC"/>
    <w:multiLevelType w:val="hybridMultilevel"/>
    <w:tmpl w:val="B6B27C94"/>
    <w:lvl w:ilvl="0" w:tplc="538A315A">
      <w:start w:val="1"/>
      <w:numFmt w:val="decimal"/>
      <w:lvlText w:val="(%1)"/>
      <w:lvlJc w:val="left"/>
      <w:pPr>
        <w:tabs>
          <w:tab w:val="num" w:pos="397"/>
        </w:tabs>
        <w:ind w:left="397" w:hanging="397"/>
      </w:pPr>
      <w:rPr>
        <w:rFonts w:ascii="Times New Roman" w:hAnsi="Times New Roman" w:cs="Arial" w:hint="default"/>
        <w:sz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0">
    <w:nsid w:val="7A444833"/>
    <w:multiLevelType w:val="hybridMultilevel"/>
    <w:tmpl w:val="27DCABB6"/>
    <w:lvl w:ilvl="0" w:tplc="A442E794">
      <w:start w:val="1"/>
      <w:numFmt w:val="lowerLetter"/>
      <w:lvlText w:val="%1."/>
      <w:lvlJc w:val="left"/>
      <w:pPr>
        <w:tabs>
          <w:tab w:val="num" w:pos="397"/>
        </w:tabs>
        <w:ind w:left="397" w:hanging="397"/>
      </w:pPr>
      <w:rPr>
        <w:rFonts w:ascii="Times New Roman" w:hAnsi="Times New Roman" w:hint="default"/>
        <w:sz w:val="24"/>
      </w:rPr>
    </w:lvl>
    <w:lvl w:ilvl="1" w:tplc="733C4788">
      <w:start w:val="1"/>
      <w:numFmt w:val="lowerRoman"/>
      <w:lvlText w:val="(%2)"/>
      <w:lvlJc w:val="left"/>
      <w:pPr>
        <w:tabs>
          <w:tab w:val="num" w:pos="930"/>
        </w:tabs>
        <w:ind w:left="777" w:hanging="567"/>
      </w:pPr>
      <w:rPr>
        <w:rFonts w:ascii="Times New Roman" w:hAnsi="Times New Roman" w:hint="default"/>
      </w:r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71">
    <w:nsid w:val="7A6E1468"/>
    <w:multiLevelType w:val="hybridMultilevel"/>
    <w:tmpl w:val="1CF08972"/>
    <w:lvl w:ilvl="0" w:tplc="027C9748">
      <w:start w:val="1"/>
      <w:numFmt w:val="lowerLetter"/>
      <w:lvlText w:val="%1."/>
      <w:lvlJc w:val="left"/>
      <w:pPr>
        <w:tabs>
          <w:tab w:val="num" w:pos="397"/>
        </w:tabs>
        <w:ind w:left="397" w:hanging="397"/>
      </w:pPr>
      <w:rPr>
        <w:rFonts w:ascii="Times New Roman" w:hAnsi="Times New Roman" w:hint="default"/>
        <w:sz w:val="24"/>
      </w:rPr>
    </w:lvl>
    <w:lvl w:ilvl="1" w:tplc="04090017" w:tentative="1">
      <w:start w:val="1"/>
      <w:numFmt w:val="aiueoFullWidth"/>
      <w:lvlText w:val="(%2)"/>
      <w:lvlJc w:val="left"/>
      <w:pPr>
        <w:tabs>
          <w:tab w:val="num" w:pos="630"/>
        </w:tabs>
        <w:ind w:left="630" w:hanging="420"/>
      </w:pPr>
    </w:lvl>
    <w:lvl w:ilvl="2" w:tplc="04090011" w:tentative="1">
      <w:start w:val="1"/>
      <w:numFmt w:val="decimalEnclosedCircle"/>
      <w:lvlText w:val="%3"/>
      <w:lvlJc w:val="left"/>
      <w:pPr>
        <w:tabs>
          <w:tab w:val="num" w:pos="1050"/>
        </w:tabs>
        <w:ind w:left="1050" w:hanging="420"/>
      </w:pPr>
    </w:lvl>
    <w:lvl w:ilvl="3" w:tplc="0409000F" w:tentative="1">
      <w:start w:val="1"/>
      <w:numFmt w:val="decimal"/>
      <w:lvlText w:val="%4."/>
      <w:lvlJc w:val="left"/>
      <w:pPr>
        <w:tabs>
          <w:tab w:val="num" w:pos="1470"/>
        </w:tabs>
        <w:ind w:left="1470" w:hanging="420"/>
      </w:pPr>
    </w:lvl>
    <w:lvl w:ilvl="4" w:tplc="04090017" w:tentative="1">
      <w:start w:val="1"/>
      <w:numFmt w:val="aiueoFullWidth"/>
      <w:lvlText w:val="(%5)"/>
      <w:lvlJc w:val="left"/>
      <w:pPr>
        <w:tabs>
          <w:tab w:val="num" w:pos="1890"/>
        </w:tabs>
        <w:ind w:left="1890" w:hanging="420"/>
      </w:pPr>
    </w:lvl>
    <w:lvl w:ilvl="5" w:tplc="04090011" w:tentative="1">
      <w:start w:val="1"/>
      <w:numFmt w:val="decimalEnclosedCircle"/>
      <w:lvlText w:val="%6"/>
      <w:lvlJc w:val="left"/>
      <w:pPr>
        <w:tabs>
          <w:tab w:val="num" w:pos="2310"/>
        </w:tabs>
        <w:ind w:left="2310" w:hanging="420"/>
      </w:pPr>
    </w:lvl>
    <w:lvl w:ilvl="6" w:tplc="0409000F" w:tentative="1">
      <w:start w:val="1"/>
      <w:numFmt w:val="decimal"/>
      <w:lvlText w:val="%7."/>
      <w:lvlJc w:val="left"/>
      <w:pPr>
        <w:tabs>
          <w:tab w:val="num" w:pos="2730"/>
        </w:tabs>
        <w:ind w:left="2730" w:hanging="420"/>
      </w:pPr>
    </w:lvl>
    <w:lvl w:ilvl="7" w:tplc="04090017" w:tentative="1">
      <w:start w:val="1"/>
      <w:numFmt w:val="aiueoFullWidth"/>
      <w:lvlText w:val="(%8)"/>
      <w:lvlJc w:val="left"/>
      <w:pPr>
        <w:tabs>
          <w:tab w:val="num" w:pos="3150"/>
        </w:tabs>
        <w:ind w:left="3150" w:hanging="420"/>
      </w:pPr>
    </w:lvl>
    <w:lvl w:ilvl="8" w:tplc="04090011" w:tentative="1">
      <w:start w:val="1"/>
      <w:numFmt w:val="decimalEnclosedCircle"/>
      <w:lvlText w:val="%9"/>
      <w:lvlJc w:val="left"/>
      <w:pPr>
        <w:tabs>
          <w:tab w:val="num" w:pos="3570"/>
        </w:tabs>
        <w:ind w:left="3570" w:hanging="420"/>
      </w:pPr>
    </w:lvl>
  </w:abstractNum>
  <w:abstractNum w:abstractNumId="72">
    <w:nsid w:val="7C3D097E"/>
    <w:multiLevelType w:val="hybridMultilevel"/>
    <w:tmpl w:val="B3C2B05A"/>
    <w:lvl w:ilvl="0" w:tplc="40DA574E">
      <w:start w:val="1"/>
      <w:numFmt w:val="decimal"/>
      <w:lvlText w:val="(%1)"/>
      <w:lvlJc w:val="left"/>
      <w:pPr>
        <w:tabs>
          <w:tab w:val="num" w:pos="397"/>
        </w:tabs>
        <w:ind w:left="397" w:hanging="397"/>
      </w:pPr>
      <w:rPr>
        <w:rFonts w:ascii="Times New Roman" w:hAnsi="Times New Roman" w:cs="Arial"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1"/>
  </w:num>
  <w:num w:numId="12">
    <w:abstractNumId w:val="25"/>
  </w:num>
  <w:num w:numId="13">
    <w:abstractNumId w:val="17"/>
  </w:num>
  <w:num w:numId="14">
    <w:abstractNumId w:val="47"/>
  </w:num>
  <w:num w:numId="15">
    <w:abstractNumId w:val="12"/>
  </w:num>
  <w:num w:numId="16">
    <w:abstractNumId w:val="70"/>
  </w:num>
  <w:num w:numId="17">
    <w:abstractNumId w:val="38"/>
  </w:num>
  <w:num w:numId="18">
    <w:abstractNumId w:val="15"/>
  </w:num>
  <w:num w:numId="19">
    <w:abstractNumId w:val="44"/>
  </w:num>
  <w:num w:numId="20">
    <w:abstractNumId w:val="29"/>
  </w:num>
  <w:num w:numId="21">
    <w:abstractNumId w:val="27"/>
  </w:num>
  <w:num w:numId="22">
    <w:abstractNumId w:val="65"/>
  </w:num>
  <w:num w:numId="23">
    <w:abstractNumId w:val="19"/>
  </w:num>
  <w:num w:numId="24">
    <w:abstractNumId w:val="35"/>
  </w:num>
  <w:num w:numId="25">
    <w:abstractNumId w:val="32"/>
  </w:num>
  <w:num w:numId="26">
    <w:abstractNumId w:val="36"/>
  </w:num>
  <w:num w:numId="27">
    <w:abstractNumId w:val="53"/>
  </w:num>
  <w:num w:numId="28">
    <w:abstractNumId w:val="49"/>
  </w:num>
  <w:num w:numId="29">
    <w:abstractNumId w:val="31"/>
  </w:num>
  <w:num w:numId="30">
    <w:abstractNumId w:val="16"/>
  </w:num>
  <w:num w:numId="31">
    <w:abstractNumId w:val="30"/>
  </w:num>
  <w:num w:numId="32">
    <w:abstractNumId w:val="52"/>
  </w:num>
  <w:num w:numId="33">
    <w:abstractNumId w:val="37"/>
  </w:num>
  <w:num w:numId="34">
    <w:abstractNumId w:val="10"/>
  </w:num>
  <w:num w:numId="35">
    <w:abstractNumId w:val="13"/>
  </w:num>
  <w:num w:numId="36">
    <w:abstractNumId w:val="71"/>
  </w:num>
  <w:num w:numId="37">
    <w:abstractNumId w:val="66"/>
  </w:num>
  <w:num w:numId="38">
    <w:abstractNumId w:val="20"/>
  </w:num>
  <w:num w:numId="39">
    <w:abstractNumId w:val="67"/>
  </w:num>
  <w:num w:numId="40">
    <w:abstractNumId w:val="60"/>
  </w:num>
  <w:num w:numId="41">
    <w:abstractNumId w:val="33"/>
  </w:num>
  <w:num w:numId="42">
    <w:abstractNumId w:val="62"/>
  </w:num>
  <w:num w:numId="43">
    <w:abstractNumId w:val="63"/>
  </w:num>
  <w:num w:numId="44">
    <w:abstractNumId w:val="51"/>
  </w:num>
  <w:num w:numId="45">
    <w:abstractNumId w:val="59"/>
  </w:num>
  <w:num w:numId="46">
    <w:abstractNumId w:val="54"/>
  </w:num>
  <w:num w:numId="47">
    <w:abstractNumId w:val="34"/>
  </w:num>
  <w:num w:numId="48">
    <w:abstractNumId w:val="23"/>
  </w:num>
  <w:num w:numId="49">
    <w:abstractNumId w:val="28"/>
  </w:num>
  <w:num w:numId="50">
    <w:abstractNumId w:val="42"/>
  </w:num>
  <w:num w:numId="51">
    <w:abstractNumId w:val="61"/>
  </w:num>
  <w:num w:numId="52">
    <w:abstractNumId w:val="68"/>
  </w:num>
  <w:num w:numId="53">
    <w:abstractNumId w:val="64"/>
  </w:num>
  <w:num w:numId="54">
    <w:abstractNumId w:val="69"/>
  </w:num>
  <w:num w:numId="55">
    <w:abstractNumId w:val="57"/>
  </w:num>
  <w:num w:numId="56">
    <w:abstractNumId w:val="46"/>
  </w:num>
  <w:num w:numId="57">
    <w:abstractNumId w:val="58"/>
  </w:num>
  <w:num w:numId="58">
    <w:abstractNumId w:val="26"/>
  </w:num>
  <w:num w:numId="59">
    <w:abstractNumId w:val="24"/>
  </w:num>
  <w:num w:numId="60">
    <w:abstractNumId w:val="22"/>
  </w:num>
  <w:num w:numId="61">
    <w:abstractNumId w:val="43"/>
  </w:num>
  <w:num w:numId="62">
    <w:abstractNumId w:val="40"/>
  </w:num>
  <w:num w:numId="63">
    <w:abstractNumId w:val="18"/>
  </w:num>
  <w:num w:numId="64">
    <w:abstractNumId w:val="48"/>
  </w:num>
  <w:num w:numId="65">
    <w:abstractNumId w:val="45"/>
  </w:num>
  <w:num w:numId="66">
    <w:abstractNumId w:val="14"/>
  </w:num>
  <w:num w:numId="67">
    <w:abstractNumId w:val="39"/>
  </w:num>
  <w:num w:numId="68">
    <w:abstractNumId w:val="72"/>
  </w:num>
  <w:num w:numId="69">
    <w:abstractNumId w:val="11"/>
  </w:num>
  <w:num w:numId="70">
    <w:abstractNumId w:val="55"/>
  </w:num>
  <w:num w:numId="71">
    <w:abstractNumId w:val="56"/>
  </w:num>
  <w:num w:numId="72">
    <w:abstractNumId w:val="50"/>
  </w:num>
  <w:num w:numId="73">
    <w:abstractNumId w:val="2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49951*"/>
    <w:docVar w:name="CreationDt" w:val="30/10/2008 2:48: PM"/>
    <w:docVar w:name="DocCategory" w:val="Doc"/>
    <w:docVar w:name="DocType" w:val="Final"/>
    <w:docVar w:name="FooterJN" w:val="08-49951"/>
    <w:docVar w:name="jobn" w:val="08-49951 (E)"/>
    <w:docVar w:name="jobnDT" w:val="08-49951 (E)   301008"/>
    <w:docVar w:name="jobnDTDT" w:val="08-49951 (E)   301008   301008"/>
    <w:docVar w:name="JobNo" w:val="0849951E"/>
    <w:docVar w:name="OandT" w:val="TA"/>
    <w:docVar w:name="sss1" w:val="CEDAW/C/JPN/6"/>
    <w:docVar w:name="sss2" w:val="-"/>
    <w:docVar w:name="Symbol1" w:val="CEDAW/C/JPN/6"/>
    <w:docVar w:name="Symbol2" w:val="-"/>
  </w:docVars>
  <w:rsids>
    <w:rsidRoot w:val="00DA77F2"/>
    <w:rsid w:val="000211C8"/>
    <w:rsid w:val="00062DCE"/>
    <w:rsid w:val="00062E0F"/>
    <w:rsid w:val="000930EA"/>
    <w:rsid w:val="000D0C58"/>
    <w:rsid w:val="000F520D"/>
    <w:rsid w:val="00112C32"/>
    <w:rsid w:val="00120EEA"/>
    <w:rsid w:val="00123958"/>
    <w:rsid w:val="001745C0"/>
    <w:rsid w:val="00184193"/>
    <w:rsid w:val="0019245C"/>
    <w:rsid w:val="001C266D"/>
    <w:rsid w:val="001C2D51"/>
    <w:rsid w:val="002141E3"/>
    <w:rsid w:val="0022326B"/>
    <w:rsid w:val="00285DEF"/>
    <w:rsid w:val="002B17A0"/>
    <w:rsid w:val="003229C4"/>
    <w:rsid w:val="00345A35"/>
    <w:rsid w:val="00374822"/>
    <w:rsid w:val="003928D1"/>
    <w:rsid w:val="00392948"/>
    <w:rsid w:val="003A721C"/>
    <w:rsid w:val="00441EF4"/>
    <w:rsid w:val="00441FBC"/>
    <w:rsid w:val="0045397A"/>
    <w:rsid w:val="00461C4B"/>
    <w:rsid w:val="0048690D"/>
    <w:rsid w:val="00491D36"/>
    <w:rsid w:val="00497AC3"/>
    <w:rsid w:val="004A49F0"/>
    <w:rsid w:val="004D0839"/>
    <w:rsid w:val="004D7A08"/>
    <w:rsid w:val="00502499"/>
    <w:rsid w:val="00542A9C"/>
    <w:rsid w:val="00546F5D"/>
    <w:rsid w:val="005751FE"/>
    <w:rsid w:val="005904E5"/>
    <w:rsid w:val="00594A53"/>
    <w:rsid w:val="005A396B"/>
    <w:rsid w:val="005C390B"/>
    <w:rsid w:val="005D10FA"/>
    <w:rsid w:val="00600132"/>
    <w:rsid w:val="00676F7A"/>
    <w:rsid w:val="00680FEE"/>
    <w:rsid w:val="006A012D"/>
    <w:rsid w:val="006C07AC"/>
    <w:rsid w:val="006F23F2"/>
    <w:rsid w:val="007424B3"/>
    <w:rsid w:val="00783E2B"/>
    <w:rsid w:val="00786F87"/>
    <w:rsid w:val="0079386A"/>
    <w:rsid w:val="00796323"/>
    <w:rsid w:val="007F3AD4"/>
    <w:rsid w:val="007F3C8D"/>
    <w:rsid w:val="0085301B"/>
    <w:rsid w:val="00853B48"/>
    <w:rsid w:val="00861A27"/>
    <w:rsid w:val="00880920"/>
    <w:rsid w:val="00885F41"/>
    <w:rsid w:val="008A4934"/>
    <w:rsid w:val="008D1D04"/>
    <w:rsid w:val="00902F4F"/>
    <w:rsid w:val="009123AD"/>
    <w:rsid w:val="00956D53"/>
    <w:rsid w:val="00961E03"/>
    <w:rsid w:val="009668D4"/>
    <w:rsid w:val="009946BE"/>
    <w:rsid w:val="009C1E4D"/>
    <w:rsid w:val="009E6C4F"/>
    <w:rsid w:val="00A12857"/>
    <w:rsid w:val="00A251C7"/>
    <w:rsid w:val="00A54501"/>
    <w:rsid w:val="00A7243B"/>
    <w:rsid w:val="00AD190C"/>
    <w:rsid w:val="00B00917"/>
    <w:rsid w:val="00B10B5D"/>
    <w:rsid w:val="00B842CC"/>
    <w:rsid w:val="00B866B9"/>
    <w:rsid w:val="00B9527A"/>
    <w:rsid w:val="00BA76A1"/>
    <w:rsid w:val="00BD0DCE"/>
    <w:rsid w:val="00C307BD"/>
    <w:rsid w:val="00CB2467"/>
    <w:rsid w:val="00CD139B"/>
    <w:rsid w:val="00CD362B"/>
    <w:rsid w:val="00CE2EA1"/>
    <w:rsid w:val="00D379B4"/>
    <w:rsid w:val="00DA77F2"/>
    <w:rsid w:val="00DE26E5"/>
    <w:rsid w:val="00E05A3F"/>
    <w:rsid w:val="00E26008"/>
    <w:rsid w:val="00E263F0"/>
    <w:rsid w:val="00E64F8A"/>
    <w:rsid w:val="00E76523"/>
    <w:rsid w:val="00E81CBA"/>
    <w:rsid w:val="00E86749"/>
    <w:rsid w:val="00EB0211"/>
    <w:rsid w:val="00EC134F"/>
    <w:rsid w:val="00EF6EBB"/>
    <w:rsid w:val="00F328C1"/>
    <w:rsid w:val="00F51B56"/>
    <w:rsid w:val="00F90544"/>
    <w:rsid w:val="00F9421B"/>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dat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basedOn w:val="Normal"/>
    <w:next w:val="Normal"/>
    <w:qFormat/>
    <w:rsid w:val="00F328C1"/>
    <w:pPr>
      <w:keepNext/>
      <w:widowControl w:val="0"/>
      <w:suppressAutoHyphens w:val="0"/>
      <w:adjustRightInd w:val="0"/>
      <w:spacing w:line="240" w:lineRule="auto"/>
      <w:textAlignment w:val="baseline"/>
      <w:outlineLvl w:val="0"/>
    </w:pPr>
    <w:rPr>
      <w:rFonts w:eastAsia="MS Mincho"/>
      <w:spacing w:val="0"/>
      <w:w w:val="100"/>
      <w:kern w:val="0"/>
      <w:sz w:val="24"/>
      <w:szCs w:val="24"/>
      <w:lang w:val="en-US" w:eastAsia="ja-JP"/>
    </w:rPr>
  </w:style>
  <w:style w:type="paragraph" w:styleId="Heading2">
    <w:name w:val="heading 2"/>
    <w:basedOn w:val="Normal"/>
    <w:next w:val="Normal"/>
    <w:qFormat/>
    <w:rsid w:val="00F328C1"/>
    <w:pPr>
      <w:keepNext/>
      <w:widowControl w:val="0"/>
      <w:suppressAutoHyphens w:val="0"/>
      <w:adjustRightInd w:val="0"/>
      <w:spacing w:line="240" w:lineRule="auto"/>
      <w:textAlignment w:val="baseline"/>
      <w:outlineLvl w:val="1"/>
    </w:pPr>
    <w:rPr>
      <w:rFonts w:eastAsia="MS Mincho"/>
      <w:spacing w:val="0"/>
      <w:w w:val="100"/>
      <w:kern w:val="0"/>
      <w:sz w:val="24"/>
      <w:lang w:val="en-US" w:eastAsia="ja-JP"/>
    </w:rPr>
  </w:style>
  <w:style w:type="paragraph" w:styleId="Heading3">
    <w:name w:val="heading 3"/>
    <w:basedOn w:val="Normal"/>
    <w:next w:val="Normal"/>
    <w:qFormat/>
    <w:rsid w:val="00F328C1"/>
    <w:pPr>
      <w:keepNext/>
      <w:widowControl w:val="0"/>
      <w:suppressAutoHyphens w:val="0"/>
      <w:adjustRightInd w:val="0"/>
      <w:spacing w:line="240" w:lineRule="auto"/>
      <w:ind w:leftChars="100" w:left="100"/>
      <w:textAlignment w:val="baseline"/>
      <w:outlineLvl w:val="2"/>
    </w:pPr>
    <w:rPr>
      <w:rFonts w:eastAsia="MS Gothic"/>
      <w:spacing w:val="0"/>
      <w:w w:val="100"/>
      <w:kern w:val="0"/>
      <w:sz w:val="24"/>
      <w:lang w:val="en-US" w:eastAsia="ja-JP"/>
    </w:rPr>
  </w:style>
  <w:style w:type="paragraph" w:styleId="Heading4">
    <w:name w:val="heading 4"/>
    <w:basedOn w:val="Normal"/>
    <w:next w:val="Normal"/>
    <w:qFormat/>
    <w:rsid w:val="00F328C1"/>
    <w:pPr>
      <w:keepNext/>
      <w:widowControl w:val="0"/>
      <w:suppressAutoHyphens w:val="0"/>
      <w:adjustRightInd w:val="0"/>
      <w:spacing w:line="240" w:lineRule="auto"/>
      <w:ind w:leftChars="400" w:left="400"/>
      <w:textAlignment w:val="baseline"/>
      <w:outlineLvl w:val="3"/>
    </w:pPr>
    <w:rPr>
      <w:rFonts w:eastAsia="MS Mincho"/>
      <w:b/>
      <w:bCs/>
      <w:spacing w:val="0"/>
      <w:w w:val="100"/>
      <w:kern w:val="0"/>
      <w:sz w:val="21"/>
      <w:lang w:val="en-US" w:eastAsia="ja-JP"/>
    </w:rPr>
  </w:style>
  <w:style w:type="paragraph" w:styleId="Heading5">
    <w:name w:val="heading 5"/>
    <w:basedOn w:val="Normal"/>
    <w:next w:val="Normal"/>
    <w:qFormat/>
    <w:rsid w:val="00F328C1"/>
    <w:pPr>
      <w:keepNext/>
      <w:widowControl w:val="0"/>
      <w:suppressAutoHyphens w:val="0"/>
      <w:adjustRightInd w:val="0"/>
      <w:spacing w:line="240" w:lineRule="auto"/>
      <w:ind w:leftChars="800" w:left="800"/>
      <w:textAlignment w:val="baseline"/>
      <w:outlineLvl w:val="4"/>
    </w:pPr>
    <w:rPr>
      <w:rFonts w:ascii="Arial" w:eastAsia="MS Gothic" w:hAnsi="Arial"/>
      <w:spacing w:val="0"/>
      <w:w w:val="100"/>
      <w:kern w:val="0"/>
      <w:sz w:val="21"/>
      <w:lang w:val="en-US" w:eastAsia="ja-JP"/>
    </w:rPr>
  </w:style>
  <w:style w:type="paragraph" w:styleId="Heading6">
    <w:name w:val="heading 6"/>
    <w:basedOn w:val="Normal"/>
    <w:next w:val="Normal"/>
    <w:qFormat/>
    <w:rsid w:val="00F328C1"/>
    <w:pPr>
      <w:keepNext/>
      <w:widowControl w:val="0"/>
      <w:suppressAutoHyphens w:val="0"/>
      <w:adjustRightInd w:val="0"/>
      <w:spacing w:line="240" w:lineRule="auto"/>
      <w:ind w:leftChars="800" w:left="800"/>
      <w:textAlignment w:val="baseline"/>
      <w:outlineLvl w:val="5"/>
    </w:pPr>
    <w:rPr>
      <w:rFonts w:eastAsia="MS Mincho"/>
      <w:b/>
      <w:bCs/>
      <w:spacing w:val="0"/>
      <w:w w:val="100"/>
      <w:kern w:val="0"/>
      <w:sz w:val="21"/>
      <w:lang w:val="en-US" w:eastAsia="ja-JP"/>
    </w:rPr>
  </w:style>
  <w:style w:type="paragraph" w:styleId="Heading7">
    <w:name w:val="heading 7"/>
    <w:basedOn w:val="Normal"/>
    <w:next w:val="Normal"/>
    <w:qFormat/>
    <w:rsid w:val="00F328C1"/>
    <w:pPr>
      <w:keepNext/>
      <w:widowControl w:val="0"/>
      <w:suppressAutoHyphens w:val="0"/>
      <w:adjustRightInd w:val="0"/>
      <w:spacing w:line="240" w:lineRule="auto"/>
      <w:ind w:leftChars="800" w:left="800"/>
      <w:textAlignment w:val="baseline"/>
      <w:outlineLvl w:val="6"/>
    </w:pPr>
    <w:rPr>
      <w:rFonts w:eastAsia="MS Mincho"/>
      <w:spacing w:val="0"/>
      <w:w w:val="100"/>
      <w:kern w:val="0"/>
      <w:sz w:val="21"/>
      <w:lang w:val="en-US" w:eastAsia="ja-JP"/>
    </w:rPr>
  </w:style>
  <w:style w:type="paragraph" w:styleId="Heading8">
    <w:name w:val="heading 8"/>
    <w:basedOn w:val="Normal"/>
    <w:next w:val="Normal"/>
    <w:qFormat/>
    <w:rsid w:val="00F328C1"/>
    <w:pPr>
      <w:keepNext/>
      <w:widowControl w:val="0"/>
      <w:suppressAutoHyphens w:val="0"/>
      <w:adjustRightInd w:val="0"/>
      <w:spacing w:line="240" w:lineRule="auto"/>
      <w:ind w:leftChars="1200" w:left="1200"/>
      <w:textAlignment w:val="baseline"/>
      <w:outlineLvl w:val="7"/>
    </w:pPr>
    <w:rPr>
      <w:rFonts w:eastAsia="MS Mincho"/>
      <w:spacing w:val="0"/>
      <w:w w:val="100"/>
      <w:kern w:val="0"/>
      <w:sz w:val="21"/>
      <w:lang w:val="en-US" w:eastAsia="ja-JP"/>
    </w:rPr>
  </w:style>
  <w:style w:type="paragraph" w:styleId="Heading9">
    <w:name w:val="heading 9"/>
    <w:basedOn w:val="Normal"/>
    <w:next w:val="Normal"/>
    <w:qFormat/>
    <w:rsid w:val="00F328C1"/>
    <w:pPr>
      <w:keepNext/>
      <w:widowControl w:val="0"/>
      <w:suppressAutoHyphens w:val="0"/>
      <w:adjustRightInd w:val="0"/>
      <w:spacing w:line="240" w:lineRule="auto"/>
      <w:ind w:leftChars="1200" w:left="1200"/>
      <w:textAlignment w:val="baseline"/>
      <w:outlineLvl w:val="8"/>
    </w:pPr>
    <w:rPr>
      <w:rFonts w:eastAsia="MS Mincho"/>
      <w:spacing w:val="0"/>
      <w:w w:val="100"/>
      <w:kern w:val="0"/>
      <w:sz w:val="21"/>
      <w:lang w:val="en-US" w:eastAsia="ja-JP"/>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9527A"/>
  </w:style>
  <w:style w:type="paragraph" w:styleId="CommentSubject">
    <w:name w:val="annotation subject"/>
    <w:basedOn w:val="CommentText"/>
    <w:next w:val="CommentText"/>
    <w:semiHidden/>
    <w:rsid w:val="00B9527A"/>
    <w:rPr>
      <w:b/>
      <w:bCs/>
    </w:rPr>
  </w:style>
  <w:style w:type="paragraph" w:styleId="BodyText">
    <w:name w:val="Body Text"/>
    <w:basedOn w:val="Normal"/>
    <w:rsid w:val="00F328C1"/>
    <w:pPr>
      <w:widowControl w:val="0"/>
      <w:suppressAutoHyphens w:val="0"/>
      <w:adjustRightInd w:val="0"/>
      <w:spacing w:line="240" w:lineRule="auto"/>
      <w:textAlignment w:val="baseline"/>
    </w:pPr>
    <w:rPr>
      <w:rFonts w:ascii="MS Gothic" w:eastAsia="MS Gothic"/>
      <w:color w:val="FF00FF"/>
      <w:spacing w:val="0"/>
      <w:w w:val="100"/>
      <w:kern w:val="0"/>
      <w:sz w:val="22"/>
      <w:lang w:val="en-US" w:eastAsia="ja-JP"/>
    </w:rPr>
  </w:style>
  <w:style w:type="paragraph" w:styleId="BodyText2">
    <w:name w:val="Body Text 2"/>
    <w:basedOn w:val="Normal"/>
    <w:rsid w:val="00F328C1"/>
    <w:pPr>
      <w:widowControl w:val="0"/>
      <w:suppressAutoHyphens w:val="0"/>
      <w:autoSpaceDE w:val="0"/>
      <w:autoSpaceDN w:val="0"/>
      <w:spacing w:line="240" w:lineRule="auto"/>
    </w:pPr>
    <w:rPr>
      <w:rFonts w:eastAsia="MS Gothic"/>
      <w:color w:val="0000FF"/>
      <w:spacing w:val="0"/>
      <w:w w:val="100"/>
      <w:kern w:val="2"/>
      <w:sz w:val="22"/>
      <w:szCs w:val="24"/>
      <w:lang w:val="en-US" w:eastAsia="ja-JP"/>
    </w:rPr>
  </w:style>
  <w:style w:type="paragraph" w:styleId="BodyTextIndent">
    <w:name w:val="Body Text Indent"/>
    <w:basedOn w:val="Normal"/>
    <w:rsid w:val="00F328C1"/>
    <w:pPr>
      <w:widowControl w:val="0"/>
      <w:suppressAutoHyphens w:val="0"/>
      <w:spacing w:line="240" w:lineRule="auto"/>
      <w:ind w:firstLineChars="100" w:firstLine="220"/>
      <w:jc w:val="both"/>
    </w:pPr>
    <w:rPr>
      <w:rFonts w:eastAsia="MS Gothic"/>
      <w:strike/>
      <w:spacing w:val="0"/>
      <w:w w:val="100"/>
      <w:kern w:val="2"/>
      <w:sz w:val="22"/>
      <w:szCs w:val="24"/>
      <w:lang w:val="en-US" w:eastAsia="ja-JP"/>
    </w:rPr>
  </w:style>
  <w:style w:type="paragraph" w:styleId="BodyText3">
    <w:name w:val="Body Text 3"/>
    <w:basedOn w:val="Normal"/>
    <w:rsid w:val="00F328C1"/>
    <w:pPr>
      <w:widowControl w:val="0"/>
      <w:suppressAutoHyphens w:val="0"/>
      <w:autoSpaceDE w:val="0"/>
      <w:autoSpaceDN w:val="0"/>
      <w:spacing w:line="240" w:lineRule="auto"/>
    </w:pPr>
    <w:rPr>
      <w:rFonts w:eastAsia="MS Gothic"/>
      <w:strike/>
      <w:color w:val="FF00FF"/>
      <w:spacing w:val="0"/>
      <w:w w:val="100"/>
      <w:kern w:val="2"/>
      <w:sz w:val="22"/>
      <w:szCs w:val="24"/>
      <w:lang w:val="en-US" w:eastAsia="ja-JP"/>
    </w:rPr>
  </w:style>
  <w:style w:type="paragraph" w:styleId="BodyTextIndent3">
    <w:name w:val="Body Text Indent 3"/>
    <w:basedOn w:val="Normal"/>
    <w:rsid w:val="00F328C1"/>
    <w:pPr>
      <w:widowControl w:val="0"/>
      <w:suppressAutoHyphens w:val="0"/>
      <w:spacing w:line="240" w:lineRule="auto"/>
      <w:ind w:firstLineChars="100" w:firstLine="220"/>
      <w:jc w:val="both"/>
    </w:pPr>
    <w:rPr>
      <w:rFonts w:eastAsia="MS Gothic"/>
      <w:spacing w:val="0"/>
      <w:w w:val="100"/>
      <w:kern w:val="2"/>
      <w:sz w:val="22"/>
      <w:szCs w:val="24"/>
      <w:lang w:val="en-US" w:eastAsia="ja-JP"/>
    </w:rPr>
  </w:style>
  <w:style w:type="paragraph" w:styleId="TOC1">
    <w:name w:val="toc 1"/>
    <w:basedOn w:val="Normal"/>
    <w:next w:val="Normal"/>
    <w:autoRedefine/>
    <w:semiHidden/>
    <w:rsid w:val="000F520D"/>
    <w:pPr>
      <w:widowControl w:val="0"/>
      <w:tabs>
        <w:tab w:val="right" w:leader="dot" w:pos="8505"/>
      </w:tabs>
      <w:suppressAutoHyphens w:val="0"/>
      <w:adjustRightInd w:val="0"/>
      <w:spacing w:after="120" w:line="240" w:lineRule="auto"/>
      <w:ind w:left="161" w:rightChars="134" w:right="280" w:hangingChars="67" w:hanging="161"/>
      <w:textAlignment w:val="baseline"/>
    </w:pPr>
    <w:rPr>
      <w:rFonts w:eastAsia="MS Mincho" w:cs="MS Mincho"/>
      <w:bCs/>
      <w:noProof/>
      <w:spacing w:val="0"/>
      <w:w w:val="100"/>
      <w:kern w:val="0"/>
      <w:sz w:val="24"/>
      <w:szCs w:val="24"/>
      <w:lang w:val="en-US" w:eastAsia="ja-JP"/>
    </w:rPr>
  </w:style>
  <w:style w:type="paragraph" w:styleId="TOC2">
    <w:name w:val="toc 2"/>
    <w:basedOn w:val="Normal"/>
    <w:next w:val="Normal"/>
    <w:autoRedefine/>
    <w:semiHidden/>
    <w:rsid w:val="00F328C1"/>
    <w:pPr>
      <w:widowControl w:val="0"/>
      <w:tabs>
        <w:tab w:val="left" w:pos="630"/>
        <w:tab w:val="right" w:leader="dot" w:pos="8494"/>
      </w:tabs>
      <w:suppressAutoHyphens w:val="0"/>
      <w:adjustRightInd w:val="0"/>
      <w:spacing w:line="240" w:lineRule="auto"/>
      <w:ind w:leftChars="1" w:left="484" w:hangingChars="201" w:hanging="482"/>
      <w:textAlignment w:val="baseline"/>
    </w:pPr>
    <w:rPr>
      <w:rFonts w:eastAsia="MS Mincho"/>
      <w:bCs/>
      <w:noProof/>
      <w:spacing w:val="0"/>
      <w:w w:val="100"/>
      <w:kern w:val="0"/>
      <w:sz w:val="24"/>
      <w:szCs w:val="24"/>
      <w:lang w:val="en-US" w:eastAsia="ja-JP"/>
    </w:rPr>
  </w:style>
  <w:style w:type="paragraph" w:styleId="TOC3">
    <w:name w:val="toc 3"/>
    <w:basedOn w:val="Normal"/>
    <w:next w:val="Normal"/>
    <w:autoRedefine/>
    <w:semiHidden/>
    <w:rsid w:val="009C1E4D"/>
    <w:pPr>
      <w:widowControl w:val="0"/>
      <w:tabs>
        <w:tab w:val="left" w:pos="840"/>
        <w:tab w:val="right" w:leader="dot" w:pos="8494"/>
      </w:tabs>
      <w:suppressAutoHyphens w:val="0"/>
      <w:adjustRightInd w:val="0"/>
      <w:spacing w:after="120" w:line="240" w:lineRule="auto"/>
      <w:ind w:left="420"/>
      <w:textAlignment w:val="baseline"/>
    </w:pPr>
    <w:rPr>
      <w:rFonts w:eastAsia="MS Mincho"/>
      <w:iCs/>
      <w:noProof/>
      <w:spacing w:val="0"/>
      <w:w w:val="100"/>
      <w:kern w:val="0"/>
      <w:sz w:val="24"/>
      <w:szCs w:val="24"/>
      <w:lang w:val="en-US" w:eastAsia="ja-JP"/>
    </w:rPr>
  </w:style>
  <w:style w:type="paragraph" w:styleId="TOC4">
    <w:name w:val="toc 4"/>
    <w:basedOn w:val="Normal"/>
    <w:next w:val="Normal"/>
    <w:autoRedefine/>
    <w:semiHidden/>
    <w:rsid w:val="00F328C1"/>
    <w:pPr>
      <w:widowControl w:val="0"/>
      <w:suppressAutoHyphens w:val="0"/>
      <w:adjustRightInd w:val="0"/>
      <w:spacing w:line="240" w:lineRule="auto"/>
      <w:ind w:left="630"/>
      <w:textAlignment w:val="baseline"/>
    </w:pPr>
    <w:rPr>
      <w:rFonts w:ascii="Century" w:eastAsia="MS Mincho" w:hAnsi="Century"/>
      <w:spacing w:val="0"/>
      <w:w w:val="100"/>
      <w:kern w:val="0"/>
      <w:sz w:val="21"/>
      <w:szCs w:val="21"/>
      <w:lang w:val="en-US" w:eastAsia="ja-JP"/>
    </w:rPr>
  </w:style>
  <w:style w:type="paragraph" w:styleId="TOC5">
    <w:name w:val="toc 5"/>
    <w:basedOn w:val="Normal"/>
    <w:next w:val="Normal"/>
    <w:autoRedefine/>
    <w:semiHidden/>
    <w:rsid w:val="00F328C1"/>
    <w:pPr>
      <w:widowControl w:val="0"/>
      <w:suppressAutoHyphens w:val="0"/>
      <w:adjustRightInd w:val="0"/>
      <w:spacing w:line="240" w:lineRule="auto"/>
      <w:ind w:left="840"/>
      <w:textAlignment w:val="baseline"/>
    </w:pPr>
    <w:rPr>
      <w:rFonts w:ascii="Century" w:eastAsia="MS Mincho" w:hAnsi="Century"/>
      <w:spacing w:val="0"/>
      <w:w w:val="100"/>
      <w:kern w:val="0"/>
      <w:sz w:val="21"/>
      <w:szCs w:val="21"/>
      <w:lang w:val="en-US" w:eastAsia="ja-JP"/>
    </w:rPr>
  </w:style>
  <w:style w:type="paragraph" w:styleId="TOC6">
    <w:name w:val="toc 6"/>
    <w:basedOn w:val="Normal"/>
    <w:next w:val="Normal"/>
    <w:autoRedefine/>
    <w:semiHidden/>
    <w:rsid w:val="00F328C1"/>
    <w:pPr>
      <w:widowControl w:val="0"/>
      <w:suppressAutoHyphens w:val="0"/>
      <w:adjustRightInd w:val="0"/>
      <w:spacing w:line="240" w:lineRule="auto"/>
      <w:ind w:left="1050"/>
      <w:textAlignment w:val="baseline"/>
    </w:pPr>
    <w:rPr>
      <w:rFonts w:ascii="Century" w:eastAsia="MS Mincho" w:hAnsi="Century"/>
      <w:spacing w:val="0"/>
      <w:w w:val="100"/>
      <w:kern w:val="0"/>
      <w:sz w:val="21"/>
      <w:szCs w:val="21"/>
      <w:lang w:val="en-US" w:eastAsia="ja-JP"/>
    </w:rPr>
  </w:style>
  <w:style w:type="paragraph" w:styleId="TOC7">
    <w:name w:val="toc 7"/>
    <w:basedOn w:val="Normal"/>
    <w:next w:val="Normal"/>
    <w:autoRedefine/>
    <w:semiHidden/>
    <w:rsid w:val="00F328C1"/>
    <w:pPr>
      <w:widowControl w:val="0"/>
      <w:suppressAutoHyphens w:val="0"/>
      <w:adjustRightInd w:val="0"/>
      <w:spacing w:line="240" w:lineRule="auto"/>
      <w:ind w:left="1260"/>
      <w:textAlignment w:val="baseline"/>
    </w:pPr>
    <w:rPr>
      <w:rFonts w:ascii="Century" w:eastAsia="MS Mincho" w:hAnsi="Century"/>
      <w:spacing w:val="0"/>
      <w:w w:val="100"/>
      <w:kern w:val="0"/>
      <w:sz w:val="21"/>
      <w:szCs w:val="21"/>
      <w:lang w:val="en-US" w:eastAsia="ja-JP"/>
    </w:rPr>
  </w:style>
  <w:style w:type="paragraph" w:styleId="TOC8">
    <w:name w:val="toc 8"/>
    <w:basedOn w:val="Normal"/>
    <w:next w:val="Normal"/>
    <w:autoRedefine/>
    <w:semiHidden/>
    <w:rsid w:val="00F328C1"/>
    <w:pPr>
      <w:widowControl w:val="0"/>
      <w:suppressAutoHyphens w:val="0"/>
      <w:adjustRightInd w:val="0"/>
      <w:spacing w:line="240" w:lineRule="auto"/>
      <w:ind w:left="1470"/>
      <w:textAlignment w:val="baseline"/>
    </w:pPr>
    <w:rPr>
      <w:rFonts w:ascii="Century" w:eastAsia="MS Mincho" w:hAnsi="Century"/>
      <w:spacing w:val="0"/>
      <w:w w:val="100"/>
      <w:kern w:val="0"/>
      <w:sz w:val="21"/>
      <w:szCs w:val="21"/>
      <w:lang w:val="en-US" w:eastAsia="ja-JP"/>
    </w:rPr>
  </w:style>
  <w:style w:type="paragraph" w:styleId="TOC9">
    <w:name w:val="toc 9"/>
    <w:basedOn w:val="Normal"/>
    <w:next w:val="Normal"/>
    <w:autoRedefine/>
    <w:semiHidden/>
    <w:rsid w:val="00F328C1"/>
    <w:pPr>
      <w:widowControl w:val="0"/>
      <w:suppressAutoHyphens w:val="0"/>
      <w:adjustRightInd w:val="0"/>
      <w:spacing w:line="240" w:lineRule="auto"/>
      <w:ind w:left="1680"/>
      <w:textAlignment w:val="baseline"/>
    </w:pPr>
    <w:rPr>
      <w:rFonts w:ascii="Century" w:eastAsia="MS Mincho" w:hAnsi="Century"/>
      <w:spacing w:val="0"/>
      <w:w w:val="100"/>
      <w:kern w:val="0"/>
      <w:sz w:val="21"/>
      <w:szCs w:val="21"/>
      <w:lang w:val="en-US" w:eastAsia="ja-JP"/>
    </w:rPr>
  </w:style>
  <w:style w:type="paragraph" w:styleId="BodyTextIndent2">
    <w:name w:val="Body Text Indent 2"/>
    <w:basedOn w:val="Normal"/>
    <w:rsid w:val="00F328C1"/>
    <w:pPr>
      <w:widowControl w:val="0"/>
      <w:suppressAutoHyphens w:val="0"/>
      <w:autoSpaceDE w:val="0"/>
      <w:autoSpaceDN w:val="0"/>
      <w:adjustRightInd w:val="0"/>
      <w:spacing w:line="240" w:lineRule="auto"/>
      <w:ind w:leftChars="200" w:left="420"/>
      <w:textAlignment w:val="baseline"/>
    </w:pPr>
    <w:rPr>
      <w:rFonts w:ascii="MS Gothic" w:eastAsia="MS Gothic" w:hAnsi="MS Gothic"/>
      <w:spacing w:val="0"/>
      <w:w w:val="100"/>
      <w:kern w:val="0"/>
      <w:sz w:val="21"/>
      <w:lang w:val="en-US" w:eastAsia="ja-JP"/>
    </w:rPr>
  </w:style>
  <w:style w:type="paragraph" w:styleId="DocumentMap">
    <w:name w:val="Document Map"/>
    <w:basedOn w:val="Normal"/>
    <w:semiHidden/>
    <w:rsid w:val="00F328C1"/>
    <w:pPr>
      <w:widowControl w:val="0"/>
      <w:shd w:val="clear" w:color="auto" w:fill="000080"/>
      <w:suppressAutoHyphens w:val="0"/>
      <w:adjustRightInd w:val="0"/>
      <w:spacing w:line="240" w:lineRule="auto"/>
      <w:textAlignment w:val="baseline"/>
    </w:pPr>
    <w:rPr>
      <w:rFonts w:ascii="Arial" w:eastAsia="MS Gothic" w:hAnsi="Arial"/>
      <w:spacing w:val="0"/>
      <w:w w:val="100"/>
      <w:kern w:val="0"/>
      <w:sz w:val="21"/>
      <w:lang w:val="en-US" w:eastAsia="ja-JP"/>
    </w:rPr>
  </w:style>
  <w:style w:type="character" w:styleId="Hyperlink">
    <w:name w:val="Hyperlink"/>
    <w:basedOn w:val="DefaultParagraphFont"/>
    <w:rsid w:val="00F328C1"/>
    <w:rPr>
      <w:color w:val="0000FF"/>
      <w:u w:val="none"/>
    </w:rPr>
  </w:style>
  <w:style w:type="paragraph" w:styleId="HTMLAddress">
    <w:name w:val="HTML Address"/>
    <w:basedOn w:val="Normal"/>
    <w:rsid w:val="00F328C1"/>
    <w:pPr>
      <w:widowControl w:val="0"/>
      <w:suppressAutoHyphens w:val="0"/>
      <w:adjustRightInd w:val="0"/>
      <w:spacing w:line="240" w:lineRule="auto"/>
      <w:textAlignment w:val="baseline"/>
    </w:pPr>
    <w:rPr>
      <w:rFonts w:eastAsia="MS Mincho"/>
      <w:i/>
      <w:iCs/>
      <w:spacing w:val="0"/>
      <w:w w:val="100"/>
      <w:kern w:val="0"/>
      <w:sz w:val="21"/>
      <w:lang w:val="en-US" w:eastAsia="ja-JP"/>
    </w:rPr>
  </w:style>
  <w:style w:type="paragraph" w:styleId="HTMLPreformatted">
    <w:name w:val="HTML Preformatted"/>
    <w:basedOn w:val="Normal"/>
    <w:rsid w:val="00F328C1"/>
    <w:pPr>
      <w:widowControl w:val="0"/>
      <w:suppressAutoHyphens w:val="0"/>
      <w:adjustRightInd w:val="0"/>
      <w:spacing w:line="240" w:lineRule="auto"/>
      <w:textAlignment w:val="baseline"/>
    </w:pPr>
    <w:rPr>
      <w:rFonts w:ascii="Courier New" w:eastAsia="MS Mincho" w:hAnsi="Courier New" w:cs="Courier New"/>
      <w:spacing w:val="0"/>
      <w:w w:val="100"/>
      <w:kern w:val="0"/>
      <w:lang w:val="en-US" w:eastAsia="ja-JP"/>
    </w:rPr>
  </w:style>
  <w:style w:type="paragraph" w:styleId="BlockText">
    <w:name w:val="Block Text"/>
    <w:basedOn w:val="Normal"/>
    <w:rsid w:val="00F328C1"/>
    <w:pPr>
      <w:widowControl w:val="0"/>
      <w:suppressAutoHyphens w:val="0"/>
      <w:adjustRightInd w:val="0"/>
      <w:spacing w:line="240" w:lineRule="auto"/>
      <w:ind w:leftChars="700" w:left="1440" w:rightChars="700" w:right="1440"/>
      <w:textAlignment w:val="baseline"/>
    </w:pPr>
    <w:rPr>
      <w:rFonts w:eastAsia="MS Mincho"/>
      <w:spacing w:val="0"/>
      <w:w w:val="100"/>
      <w:kern w:val="0"/>
      <w:sz w:val="21"/>
      <w:lang w:val="en-US" w:eastAsia="ja-JP"/>
    </w:rPr>
  </w:style>
  <w:style w:type="paragraph" w:styleId="MacroText">
    <w:name w:val="macro"/>
    <w:semiHidden/>
    <w:rsid w:val="00F328C1"/>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adjustRightInd w:val="0"/>
      <w:snapToGrid w:val="0"/>
      <w:textAlignment w:val="baseline"/>
    </w:pPr>
    <w:rPr>
      <w:rFonts w:ascii="Courier New" w:eastAsia="MS Mincho" w:hAnsi="Courier New" w:cs="Courier New"/>
      <w:sz w:val="18"/>
      <w:szCs w:val="18"/>
      <w:lang w:eastAsia="ja-JP"/>
    </w:rPr>
  </w:style>
  <w:style w:type="paragraph" w:styleId="MessageHeader">
    <w:name w:val="Message Header"/>
    <w:basedOn w:val="Normal"/>
    <w:rsid w:val="00F328C1"/>
    <w:pPr>
      <w:widowControl w:val="0"/>
      <w:pBdr>
        <w:top w:val="single" w:sz="6" w:space="1" w:color="auto"/>
        <w:left w:val="single" w:sz="6" w:space="1" w:color="auto"/>
        <w:bottom w:val="single" w:sz="6" w:space="1" w:color="auto"/>
        <w:right w:val="single" w:sz="6" w:space="1" w:color="auto"/>
      </w:pBdr>
      <w:shd w:val="pct20" w:color="auto" w:fill="auto"/>
      <w:suppressAutoHyphens w:val="0"/>
      <w:adjustRightInd w:val="0"/>
      <w:spacing w:line="240" w:lineRule="auto"/>
      <w:ind w:left="960" w:hangingChars="400" w:hanging="960"/>
      <w:textAlignment w:val="baseline"/>
    </w:pPr>
    <w:rPr>
      <w:rFonts w:ascii="Arial" w:eastAsia="MS Mincho" w:hAnsi="Arial" w:cs="Arial"/>
      <w:spacing w:val="0"/>
      <w:w w:val="100"/>
      <w:kern w:val="0"/>
      <w:sz w:val="24"/>
      <w:szCs w:val="24"/>
      <w:lang w:val="en-US" w:eastAsia="ja-JP"/>
    </w:rPr>
  </w:style>
  <w:style w:type="paragraph" w:styleId="Salutation">
    <w:name w:val="Salutation"/>
    <w:basedOn w:val="Normal"/>
    <w:next w:val="Normal"/>
    <w:rsid w:val="00F328C1"/>
    <w:pPr>
      <w:widowControl w:val="0"/>
      <w:suppressAutoHyphens w:val="0"/>
      <w:adjustRightInd w:val="0"/>
      <w:spacing w:line="240" w:lineRule="auto"/>
      <w:textAlignment w:val="baseline"/>
    </w:pPr>
    <w:rPr>
      <w:rFonts w:eastAsia="MS Mincho"/>
      <w:spacing w:val="0"/>
      <w:w w:val="100"/>
      <w:kern w:val="0"/>
      <w:sz w:val="21"/>
      <w:lang w:val="en-US" w:eastAsia="ja-JP"/>
    </w:rPr>
  </w:style>
  <w:style w:type="paragraph" w:styleId="EnvelopeAddress">
    <w:name w:val="envelope address"/>
    <w:basedOn w:val="Normal"/>
    <w:rsid w:val="00F328C1"/>
    <w:pPr>
      <w:framePr w:w="6804" w:h="2268" w:hRule="exact" w:hSpace="142" w:wrap="auto" w:hAnchor="page" w:xAlign="center" w:yAlign="bottom"/>
      <w:widowControl w:val="0"/>
      <w:suppressAutoHyphens w:val="0"/>
      <w:adjustRightInd w:val="0"/>
      <w:snapToGrid w:val="0"/>
      <w:spacing w:line="240" w:lineRule="auto"/>
      <w:ind w:leftChars="1400" w:left="100"/>
      <w:textAlignment w:val="baseline"/>
    </w:pPr>
    <w:rPr>
      <w:rFonts w:ascii="Arial" w:eastAsia="MS Mincho" w:hAnsi="Arial" w:cs="Arial"/>
      <w:spacing w:val="0"/>
      <w:w w:val="100"/>
      <w:kern w:val="0"/>
      <w:sz w:val="24"/>
      <w:szCs w:val="24"/>
      <w:lang w:val="en-US" w:eastAsia="ja-JP"/>
    </w:rPr>
  </w:style>
  <w:style w:type="paragraph" w:styleId="List">
    <w:name w:val="List"/>
    <w:basedOn w:val="Normal"/>
    <w:rsid w:val="00F328C1"/>
    <w:pPr>
      <w:widowControl w:val="0"/>
      <w:suppressAutoHyphens w:val="0"/>
      <w:adjustRightInd w:val="0"/>
      <w:spacing w:line="240" w:lineRule="auto"/>
      <w:ind w:left="200" w:hangingChars="200" w:hanging="200"/>
      <w:textAlignment w:val="baseline"/>
    </w:pPr>
    <w:rPr>
      <w:rFonts w:eastAsia="MS Mincho"/>
      <w:spacing w:val="0"/>
      <w:w w:val="100"/>
      <w:kern w:val="0"/>
      <w:sz w:val="21"/>
      <w:lang w:val="en-US" w:eastAsia="ja-JP"/>
    </w:rPr>
  </w:style>
  <w:style w:type="paragraph" w:styleId="List2">
    <w:name w:val="List 2"/>
    <w:basedOn w:val="Normal"/>
    <w:rsid w:val="00F328C1"/>
    <w:pPr>
      <w:widowControl w:val="0"/>
      <w:suppressAutoHyphens w:val="0"/>
      <w:adjustRightInd w:val="0"/>
      <w:spacing w:line="240" w:lineRule="auto"/>
      <w:ind w:leftChars="200" w:left="100" w:hangingChars="200" w:hanging="200"/>
      <w:textAlignment w:val="baseline"/>
    </w:pPr>
    <w:rPr>
      <w:rFonts w:eastAsia="MS Mincho"/>
      <w:spacing w:val="0"/>
      <w:w w:val="100"/>
      <w:kern w:val="0"/>
      <w:sz w:val="21"/>
      <w:lang w:val="en-US" w:eastAsia="ja-JP"/>
    </w:rPr>
  </w:style>
  <w:style w:type="paragraph" w:styleId="List3">
    <w:name w:val="List 3"/>
    <w:basedOn w:val="Normal"/>
    <w:rsid w:val="00F328C1"/>
    <w:pPr>
      <w:widowControl w:val="0"/>
      <w:suppressAutoHyphens w:val="0"/>
      <w:adjustRightInd w:val="0"/>
      <w:spacing w:line="240" w:lineRule="auto"/>
      <w:ind w:leftChars="400" w:left="100" w:hangingChars="200" w:hanging="200"/>
      <w:textAlignment w:val="baseline"/>
    </w:pPr>
    <w:rPr>
      <w:rFonts w:eastAsia="MS Mincho"/>
      <w:spacing w:val="0"/>
      <w:w w:val="100"/>
      <w:kern w:val="0"/>
      <w:sz w:val="21"/>
      <w:lang w:val="en-US" w:eastAsia="ja-JP"/>
    </w:rPr>
  </w:style>
  <w:style w:type="paragraph" w:styleId="List4">
    <w:name w:val="List 4"/>
    <w:basedOn w:val="Normal"/>
    <w:rsid w:val="00F328C1"/>
    <w:pPr>
      <w:widowControl w:val="0"/>
      <w:suppressAutoHyphens w:val="0"/>
      <w:adjustRightInd w:val="0"/>
      <w:spacing w:line="240" w:lineRule="auto"/>
      <w:ind w:leftChars="600" w:left="100" w:hangingChars="200" w:hanging="200"/>
      <w:textAlignment w:val="baseline"/>
    </w:pPr>
    <w:rPr>
      <w:rFonts w:eastAsia="MS Mincho"/>
      <w:spacing w:val="0"/>
      <w:w w:val="100"/>
      <w:kern w:val="0"/>
      <w:sz w:val="21"/>
      <w:lang w:val="en-US" w:eastAsia="ja-JP"/>
    </w:rPr>
  </w:style>
  <w:style w:type="paragraph" w:styleId="List5">
    <w:name w:val="List 5"/>
    <w:basedOn w:val="Normal"/>
    <w:rsid w:val="00F328C1"/>
    <w:pPr>
      <w:widowControl w:val="0"/>
      <w:suppressAutoHyphens w:val="0"/>
      <w:adjustRightInd w:val="0"/>
      <w:spacing w:line="240" w:lineRule="auto"/>
      <w:ind w:leftChars="800" w:left="100" w:hangingChars="200" w:hanging="200"/>
      <w:textAlignment w:val="baseline"/>
    </w:pPr>
    <w:rPr>
      <w:rFonts w:eastAsia="MS Mincho"/>
      <w:spacing w:val="0"/>
      <w:w w:val="100"/>
      <w:kern w:val="0"/>
      <w:sz w:val="21"/>
      <w:lang w:val="en-US" w:eastAsia="ja-JP"/>
    </w:rPr>
  </w:style>
  <w:style w:type="paragraph" w:styleId="TableofAuthorities">
    <w:name w:val="table of authorities"/>
    <w:basedOn w:val="Normal"/>
    <w:next w:val="Normal"/>
    <w:semiHidden/>
    <w:rsid w:val="00F328C1"/>
    <w:pPr>
      <w:widowControl w:val="0"/>
      <w:suppressAutoHyphens w:val="0"/>
      <w:adjustRightInd w:val="0"/>
      <w:spacing w:line="240" w:lineRule="auto"/>
      <w:ind w:left="210" w:hangingChars="100" w:hanging="210"/>
      <w:textAlignment w:val="baseline"/>
    </w:pPr>
    <w:rPr>
      <w:rFonts w:eastAsia="MS Mincho"/>
      <w:spacing w:val="0"/>
      <w:w w:val="100"/>
      <w:kern w:val="0"/>
      <w:sz w:val="21"/>
      <w:lang w:val="en-US" w:eastAsia="ja-JP"/>
    </w:rPr>
  </w:style>
  <w:style w:type="paragraph" w:styleId="TOAHeading">
    <w:name w:val="toa heading"/>
    <w:basedOn w:val="Normal"/>
    <w:next w:val="Normal"/>
    <w:semiHidden/>
    <w:rsid w:val="00F328C1"/>
    <w:pPr>
      <w:widowControl w:val="0"/>
      <w:suppressAutoHyphens w:val="0"/>
      <w:adjustRightInd w:val="0"/>
      <w:spacing w:before="180" w:line="240" w:lineRule="auto"/>
      <w:textAlignment w:val="baseline"/>
    </w:pPr>
    <w:rPr>
      <w:rFonts w:ascii="Arial" w:eastAsia="MS Gothic" w:hAnsi="Arial" w:cs="Arial"/>
      <w:spacing w:val="0"/>
      <w:w w:val="100"/>
      <w:kern w:val="0"/>
      <w:sz w:val="24"/>
      <w:szCs w:val="24"/>
      <w:lang w:val="en-US" w:eastAsia="ja-JP"/>
    </w:rPr>
  </w:style>
  <w:style w:type="paragraph" w:styleId="ListBullet">
    <w:name w:val="List Bullet"/>
    <w:basedOn w:val="Normal"/>
    <w:autoRedefine/>
    <w:rsid w:val="00F328C1"/>
    <w:pPr>
      <w:widowControl w:val="0"/>
      <w:numPr>
        <w:numId w:val="1"/>
      </w:numPr>
      <w:suppressAutoHyphens w:val="0"/>
      <w:adjustRightInd w:val="0"/>
      <w:spacing w:line="240" w:lineRule="auto"/>
      <w:textAlignment w:val="baseline"/>
    </w:pPr>
    <w:rPr>
      <w:rFonts w:eastAsia="MS Mincho"/>
      <w:spacing w:val="0"/>
      <w:w w:val="100"/>
      <w:kern w:val="0"/>
      <w:sz w:val="21"/>
      <w:lang w:val="en-US" w:eastAsia="ja-JP"/>
    </w:rPr>
  </w:style>
  <w:style w:type="paragraph" w:styleId="ListBullet2">
    <w:name w:val="List Bullet 2"/>
    <w:basedOn w:val="Normal"/>
    <w:autoRedefine/>
    <w:rsid w:val="00F328C1"/>
    <w:pPr>
      <w:widowControl w:val="0"/>
      <w:numPr>
        <w:numId w:val="2"/>
      </w:numPr>
      <w:suppressAutoHyphens w:val="0"/>
      <w:adjustRightInd w:val="0"/>
      <w:spacing w:line="240" w:lineRule="auto"/>
      <w:textAlignment w:val="baseline"/>
    </w:pPr>
    <w:rPr>
      <w:rFonts w:eastAsia="MS Mincho"/>
      <w:spacing w:val="0"/>
      <w:w w:val="100"/>
      <w:kern w:val="0"/>
      <w:sz w:val="21"/>
      <w:lang w:val="en-US" w:eastAsia="ja-JP"/>
    </w:rPr>
  </w:style>
  <w:style w:type="paragraph" w:styleId="ListBullet3">
    <w:name w:val="List Bullet 3"/>
    <w:basedOn w:val="Normal"/>
    <w:autoRedefine/>
    <w:rsid w:val="00F328C1"/>
    <w:pPr>
      <w:widowControl w:val="0"/>
      <w:numPr>
        <w:numId w:val="3"/>
      </w:numPr>
      <w:suppressAutoHyphens w:val="0"/>
      <w:adjustRightInd w:val="0"/>
      <w:spacing w:line="240" w:lineRule="auto"/>
      <w:textAlignment w:val="baseline"/>
    </w:pPr>
    <w:rPr>
      <w:rFonts w:eastAsia="MS Mincho"/>
      <w:spacing w:val="0"/>
      <w:w w:val="100"/>
      <w:kern w:val="0"/>
      <w:sz w:val="21"/>
      <w:lang w:val="en-US" w:eastAsia="ja-JP"/>
    </w:rPr>
  </w:style>
  <w:style w:type="paragraph" w:styleId="ListBullet4">
    <w:name w:val="List Bullet 4"/>
    <w:basedOn w:val="Normal"/>
    <w:autoRedefine/>
    <w:rsid w:val="00F328C1"/>
    <w:pPr>
      <w:widowControl w:val="0"/>
      <w:numPr>
        <w:numId w:val="4"/>
      </w:numPr>
      <w:suppressAutoHyphens w:val="0"/>
      <w:adjustRightInd w:val="0"/>
      <w:spacing w:line="240" w:lineRule="auto"/>
      <w:textAlignment w:val="baseline"/>
    </w:pPr>
    <w:rPr>
      <w:rFonts w:eastAsia="MS Mincho"/>
      <w:spacing w:val="0"/>
      <w:w w:val="100"/>
      <w:kern w:val="0"/>
      <w:sz w:val="21"/>
      <w:lang w:val="en-US" w:eastAsia="ja-JP"/>
    </w:rPr>
  </w:style>
  <w:style w:type="paragraph" w:styleId="ListBullet5">
    <w:name w:val="List Bullet 5"/>
    <w:basedOn w:val="Normal"/>
    <w:autoRedefine/>
    <w:rsid w:val="00F328C1"/>
    <w:pPr>
      <w:widowControl w:val="0"/>
      <w:numPr>
        <w:numId w:val="5"/>
      </w:numPr>
      <w:suppressAutoHyphens w:val="0"/>
      <w:adjustRightInd w:val="0"/>
      <w:spacing w:line="240" w:lineRule="auto"/>
      <w:textAlignment w:val="baseline"/>
    </w:pPr>
    <w:rPr>
      <w:rFonts w:eastAsia="MS Mincho"/>
      <w:spacing w:val="0"/>
      <w:w w:val="100"/>
      <w:kern w:val="0"/>
      <w:sz w:val="21"/>
      <w:lang w:val="en-US" w:eastAsia="ja-JP"/>
    </w:rPr>
  </w:style>
  <w:style w:type="paragraph" w:styleId="ListContinue">
    <w:name w:val="List Continue"/>
    <w:basedOn w:val="Normal"/>
    <w:rsid w:val="00F328C1"/>
    <w:pPr>
      <w:widowControl w:val="0"/>
      <w:suppressAutoHyphens w:val="0"/>
      <w:adjustRightInd w:val="0"/>
      <w:spacing w:after="180" w:line="240" w:lineRule="auto"/>
      <w:ind w:leftChars="200" w:left="425"/>
      <w:textAlignment w:val="baseline"/>
    </w:pPr>
    <w:rPr>
      <w:rFonts w:eastAsia="MS Mincho"/>
      <w:spacing w:val="0"/>
      <w:w w:val="100"/>
      <w:kern w:val="0"/>
      <w:sz w:val="21"/>
      <w:lang w:val="en-US" w:eastAsia="ja-JP"/>
    </w:rPr>
  </w:style>
  <w:style w:type="paragraph" w:styleId="ListContinue2">
    <w:name w:val="List Continue 2"/>
    <w:basedOn w:val="Normal"/>
    <w:rsid w:val="00F328C1"/>
    <w:pPr>
      <w:widowControl w:val="0"/>
      <w:suppressAutoHyphens w:val="0"/>
      <w:adjustRightInd w:val="0"/>
      <w:spacing w:after="180" w:line="240" w:lineRule="auto"/>
      <w:ind w:leftChars="400" w:left="850"/>
      <w:textAlignment w:val="baseline"/>
    </w:pPr>
    <w:rPr>
      <w:rFonts w:eastAsia="MS Mincho"/>
      <w:spacing w:val="0"/>
      <w:w w:val="100"/>
      <w:kern w:val="0"/>
      <w:sz w:val="21"/>
      <w:lang w:val="en-US" w:eastAsia="ja-JP"/>
    </w:rPr>
  </w:style>
  <w:style w:type="paragraph" w:styleId="ListContinue3">
    <w:name w:val="List Continue 3"/>
    <w:basedOn w:val="Normal"/>
    <w:rsid w:val="00F328C1"/>
    <w:pPr>
      <w:widowControl w:val="0"/>
      <w:suppressAutoHyphens w:val="0"/>
      <w:adjustRightInd w:val="0"/>
      <w:spacing w:after="180" w:line="240" w:lineRule="auto"/>
      <w:ind w:leftChars="600" w:left="1275"/>
      <w:textAlignment w:val="baseline"/>
    </w:pPr>
    <w:rPr>
      <w:rFonts w:eastAsia="MS Mincho"/>
      <w:spacing w:val="0"/>
      <w:w w:val="100"/>
      <w:kern w:val="0"/>
      <w:sz w:val="21"/>
      <w:lang w:val="en-US" w:eastAsia="ja-JP"/>
    </w:rPr>
  </w:style>
  <w:style w:type="paragraph" w:styleId="ListContinue4">
    <w:name w:val="List Continue 4"/>
    <w:basedOn w:val="Normal"/>
    <w:rsid w:val="00F328C1"/>
    <w:pPr>
      <w:widowControl w:val="0"/>
      <w:suppressAutoHyphens w:val="0"/>
      <w:adjustRightInd w:val="0"/>
      <w:spacing w:after="180" w:line="240" w:lineRule="auto"/>
      <w:ind w:leftChars="800" w:left="1700"/>
      <w:textAlignment w:val="baseline"/>
    </w:pPr>
    <w:rPr>
      <w:rFonts w:eastAsia="MS Mincho"/>
      <w:spacing w:val="0"/>
      <w:w w:val="100"/>
      <w:kern w:val="0"/>
      <w:sz w:val="21"/>
      <w:lang w:val="en-US" w:eastAsia="ja-JP"/>
    </w:rPr>
  </w:style>
  <w:style w:type="paragraph" w:styleId="ListContinue5">
    <w:name w:val="List Continue 5"/>
    <w:basedOn w:val="Normal"/>
    <w:rsid w:val="00F328C1"/>
    <w:pPr>
      <w:widowControl w:val="0"/>
      <w:suppressAutoHyphens w:val="0"/>
      <w:adjustRightInd w:val="0"/>
      <w:spacing w:after="180" w:line="240" w:lineRule="auto"/>
      <w:ind w:leftChars="1000" w:left="2125"/>
      <w:textAlignment w:val="baseline"/>
    </w:pPr>
    <w:rPr>
      <w:rFonts w:eastAsia="MS Mincho"/>
      <w:spacing w:val="0"/>
      <w:w w:val="100"/>
      <w:kern w:val="0"/>
      <w:sz w:val="21"/>
      <w:lang w:val="en-US" w:eastAsia="ja-JP"/>
    </w:rPr>
  </w:style>
  <w:style w:type="paragraph" w:styleId="NoteHeading">
    <w:name w:val="Note Heading"/>
    <w:basedOn w:val="Normal"/>
    <w:next w:val="Normal"/>
    <w:rsid w:val="00F328C1"/>
    <w:pPr>
      <w:widowControl w:val="0"/>
      <w:suppressAutoHyphens w:val="0"/>
      <w:adjustRightInd w:val="0"/>
      <w:spacing w:line="240" w:lineRule="auto"/>
      <w:jc w:val="center"/>
      <w:textAlignment w:val="baseline"/>
    </w:pPr>
    <w:rPr>
      <w:rFonts w:eastAsia="MS Mincho"/>
      <w:spacing w:val="0"/>
      <w:w w:val="100"/>
      <w:kern w:val="0"/>
      <w:sz w:val="21"/>
      <w:lang w:val="en-US" w:eastAsia="ja-JP"/>
    </w:rPr>
  </w:style>
  <w:style w:type="paragraph" w:styleId="Closing">
    <w:name w:val="Closing"/>
    <w:basedOn w:val="Normal"/>
    <w:rsid w:val="00F328C1"/>
    <w:pPr>
      <w:widowControl w:val="0"/>
      <w:suppressAutoHyphens w:val="0"/>
      <w:adjustRightInd w:val="0"/>
      <w:spacing w:line="240" w:lineRule="auto"/>
      <w:jc w:val="right"/>
      <w:textAlignment w:val="baseline"/>
    </w:pPr>
    <w:rPr>
      <w:rFonts w:eastAsia="MS Mincho"/>
      <w:spacing w:val="0"/>
      <w:w w:val="100"/>
      <w:kern w:val="0"/>
      <w:sz w:val="21"/>
      <w:lang w:val="en-US" w:eastAsia="ja-JP"/>
    </w:rPr>
  </w:style>
  <w:style w:type="paragraph" w:styleId="EnvelopeReturn">
    <w:name w:val="envelope return"/>
    <w:basedOn w:val="Normal"/>
    <w:rsid w:val="00F328C1"/>
    <w:pPr>
      <w:widowControl w:val="0"/>
      <w:suppressAutoHyphens w:val="0"/>
      <w:adjustRightInd w:val="0"/>
      <w:snapToGrid w:val="0"/>
      <w:spacing w:line="240" w:lineRule="auto"/>
      <w:textAlignment w:val="baseline"/>
    </w:pPr>
    <w:rPr>
      <w:rFonts w:ascii="Arial" w:eastAsia="MS Mincho" w:hAnsi="Arial" w:cs="Arial"/>
      <w:spacing w:val="0"/>
      <w:w w:val="100"/>
      <w:kern w:val="0"/>
      <w:sz w:val="21"/>
      <w:lang w:val="en-US" w:eastAsia="ja-JP"/>
    </w:rPr>
  </w:style>
  <w:style w:type="paragraph" w:styleId="Index1">
    <w:name w:val="index 1"/>
    <w:basedOn w:val="Normal"/>
    <w:next w:val="Normal"/>
    <w:autoRedefine/>
    <w:semiHidden/>
    <w:rsid w:val="00F328C1"/>
    <w:pPr>
      <w:widowControl w:val="0"/>
      <w:suppressAutoHyphens w:val="0"/>
      <w:adjustRightInd w:val="0"/>
      <w:spacing w:line="240" w:lineRule="auto"/>
      <w:ind w:left="210" w:hangingChars="100" w:hanging="210"/>
      <w:textAlignment w:val="baseline"/>
    </w:pPr>
    <w:rPr>
      <w:rFonts w:eastAsia="MS Mincho"/>
      <w:spacing w:val="0"/>
      <w:w w:val="100"/>
      <w:kern w:val="0"/>
      <w:sz w:val="21"/>
      <w:lang w:val="en-US" w:eastAsia="ja-JP"/>
    </w:rPr>
  </w:style>
  <w:style w:type="paragraph" w:styleId="Index2">
    <w:name w:val="index 2"/>
    <w:basedOn w:val="Normal"/>
    <w:next w:val="Normal"/>
    <w:autoRedefine/>
    <w:semiHidden/>
    <w:rsid w:val="00F328C1"/>
    <w:pPr>
      <w:widowControl w:val="0"/>
      <w:suppressAutoHyphens w:val="0"/>
      <w:adjustRightInd w:val="0"/>
      <w:spacing w:line="240" w:lineRule="auto"/>
      <w:ind w:leftChars="100" w:left="100" w:hangingChars="100" w:hanging="210"/>
      <w:textAlignment w:val="baseline"/>
    </w:pPr>
    <w:rPr>
      <w:rFonts w:eastAsia="MS Mincho"/>
      <w:spacing w:val="0"/>
      <w:w w:val="100"/>
      <w:kern w:val="0"/>
      <w:sz w:val="21"/>
      <w:lang w:val="en-US" w:eastAsia="ja-JP"/>
    </w:rPr>
  </w:style>
  <w:style w:type="paragraph" w:styleId="Index3">
    <w:name w:val="index 3"/>
    <w:basedOn w:val="Normal"/>
    <w:next w:val="Normal"/>
    <w:autoRedefine/>
    <w:semiHidden/>
    <w:rsid w:val="00F328C1"/>
    <w:pPr>
      <w:widowControl w:val="0"/>
      <w:suppressAutoHyphens w:val="0"/>
      <w:adjustRightInd w:val="0"/>
      <w:spacing w:line="240" w:lineRule="auto"/>
      <w:ind w:leftChars="200" w:left="200" w:hangingChars="100" w:hanging="210"/>
      <w:textAlignment w:val="baseline"/>
    </w:pPr>
    <w:rPr>
      <w:rFonts w:eastAsia="MS Mincho"/>
      <w:spacing w:val="0"/>
      <w:w w:val="100"/>
      <w:kern w:val="0"/>
      <w:sz w:val="21"/>
      <w:lang w:val="en-US" w:eastAsia="ja-JP"/>
    </w:rPr>
  </w:style>
  <w:style w:type="paragraph" w:styleId="Index4">
    <w:name w:val="index 4"/>
    <w:basedOn w:val="Normal"/>
    <w:next w:val="Normal"/>
    <w:autoRedefine/>
    <w:semiHidden/>
    <w:rsid w:val="00F328C1"/>
    <w:pPr>
      <w:widowControl w:val="0"/>
      <w:suppressAutoHyphens w:val="0"/>
      <w:adjustRightInd w:val="0"/>
      <w:spacing w:line="240" w:lineRule="auto"/>
      <w:ind w:leftChars="300" w:left="300" w:hangingChars="100" w:hanging="210"/>
      <w:textAlignment w:val="baseline"/>
    </w:pPr>
    <w:rPr>
      <w:rFonts w:eastAsia="MS Mincho"/>
      <w:spacing w:val="0"/>
      <w:w w:val="100"/>
      <w:kern w:val="0"/>
      <w:sz w:val="21"/>
      <w:lang w:val="en-US" w:eastAsia="ja-JP"/>
    </w:rPr>
  </w:style>
  <w:style w:type="paragraph" w:styleId="Index5">
    <w:name w:val="index 5"/>
    <w:basedOn w:val="Normal"/>
    <w:next w:val="Normal"/>
    <w:autoRedefine/>
    <w:semiHidden/>
    <w:rsid w:val="00F328C1"/>
    <w:pPr>
      <w:widowControl w:val="0"/>
      <w:suppressAutoHyphens w:val="0"/>
      <w:adjustRightInd w:val="0"/>
      <w:spacing w:line="240" w:lineRule="auto"/>
      <w:ind w:leftChars="400" w:left="400" w:hangingChars="100" w:hanging="210"/>
      <w:textAlignment w:val="baseline"/>
    </w:pPr>
    <w:rPr>
      <w:rFonts w:eastAsia="MS Mincho"/>
      <w:spacing w:val="0"/>
      <w:w w:val="100"/>
      <w:kern w:val="0"/>
      <w:sz w:val="21"/>
      <w:lang w:val="en-US" w:eastAsia="ja-JP"/>
    </w:rPr>
  </w:style>
  <w:style w:type="paragraph" w:styleId="Index6">
    <w:name w:val="index 6"/>
    <w:basedOn w:val="Normal"/>
    <w:next w:val="Normal"/>
    <w:autoRedefine/>
    <w:semiHidden/>
    <w:rsid w:val="00F328C1"/>
    <w:pPr>
      <w:widowControl w:val="0"/>
      <w:suppressAutoHyphens w:val="0"/>
      <w:adjustRightInd w:val="0"/>
      <w:spacing w:line="240" w:lineRule="auto"/>
      <w:ind w:leftChars="500" w:left="500" w:hangingChars="100" w:hanging="210"/>
      <w:textAlignment w:val="baseline"/>
    </w:pPr>
    <w:rPr>
      <w:rFonts w:eastAsia="MS Mincho"/>
      <w:spacing w:val="0"/>
      <w:w w:val="100"/>
      <w:kern w:val="0"/>
      <w:sz w:val="21"/>
      <w:lang w:val="en-US" w:eastAsia="ja-JP"/>
    </w:rPr>
  </w:style>
  <w:style w:type="paragraph" w:styleId="Index7">
    <w:name w:val="index 7"/>
    <w:basedOn w:val="Normal"/>
    <w:next w:val="Normal"/>
    <w:autoRedefine/>
    <w:semiHidden/>
    <w:rsid w:val="00F328C1"/>
    <w:pPr>
      <w:widowControl w:val="0"/>
      <w:suppressAutoHyphens w:val="0"/>
      <w:adjustRightInd w:val="0"/>
      <w:spacing w:line="240" w:lineRule="auto"/>
      <w:ind w:leftChars="600" w:left="600" w:hangingChars="100" w:hanging="210"/>
      <w:textAlignment w:val="baseline"/>
    </w:pPr>
    <w:rPr>
      <w:rFonts w:eastAsia="MS Mincho"/>
      <w:spacing w:val="0"/>
      <w:w w:val="100"/>
      <w:kern w:val="0"/>
      <w:sz w:val="21"/>
      <w:lang w:val="en-US" w:eastAsia="ja-JP"/>
    </w:rPr>
  </w:style>
  <w:style w:type="paragraph" w:styleId="Index8">
    <w:name w:val="index 8"/>
    <w:basedOn w:val="Normal"/>
    <w:next w:val="Normal"/>
    <w:autoRedefine/>
    <w:semiHidden/>
    <w:rsid w:val="00F328C1"/>
    <w:pPr>
      <w:widowControl w:val="0"/>
      <w:suppressAutoHyphens w:val="0"/>
      <w:adjustRightInd w:val="0"/>
      <w:spacing w:line="240" w:lineRule="auto"/>
      <w:ind w:leftChars="700" w:left="700" w:hangingChars="100" w:hanging="210"/>
      <w:textAlignment w:val="baseline"/>
    </w:pPr>
    <w:rPr>
      <w:rFonts w:eastAsia="MS Mincho"/>
      <w:spacing w:val="0"/>
      <w:w w:val="100"/>
      <w:kern w:val="0"/>
      <w:sz w:val="21"/>
      <w:lang w:val="en-US" w:eastAsia="ja-JP"/>
    </w:rPr>
  </w:style>
  <w:style w:type="paragraph" w:styleId="Index9">
    <w:name w:val="index 9"/>
    <w:basedOn w:val="Normal"/>
    <w:next w:val="Normal"/>
    <w:autoRedefine/>
    <w:semiHidden/>
    <w:rsid w:val="00F328C1"/>
    <w:pPr>
      <w:widowControl w:val="0"/>
      <w:suppressAutoHyphens w:val="0"/>
      <w:adjustRightInd w:val="0"/>
      <w:spacing w:line="240" w:lineRule="auto"/>
      <w:ind w:leftChars="800" w:left="800" w:hangingChars="100" w:hanging="210"/>
      <w:textAlignment w:val="baseline"/>
    </w:pPr>
    <w:rPr>
      <w:rFonts w:eastAsia="MS Mincho"/>
      <w:spacing w:val="0"/>
      <w:w w:val="100"/>
      <w:kern w:val="0"/>
      <w:sz w:val="21"/>
      <w:lang w:val="en-US" w:eastAsia="ja-JP"/>
    </w:rPr>
  </w:style>
  <w:style w:type="paragraph" w:styleId="IndexHeading">
    <w:name w:val="index heading"/>
    <w:basedOn w:val="Normal"/>
    <w:next w:val="Index1"/>
    <w:semiHidden/>
    <w:rsid w:val="00F328C1"/>
    <w:pPr>
      <w:widowControl w:val="0"/>
      <w:suppressAutoHyphens w:val="0"/>
      <w:adjustRightInd w:val="0"/>
      <w:spacing w:line="240" w:lineRule="auto"/>
      <w:textAlignment w:val="baseline"/>
    </w:pPr>
    <w:rPr>
      <w:rFonts w:ascii="Arial" w:eastAsia="MS Mincho" w:hAnsi="Arial" w:cs="Arial"/>
      <w:b/>
      <w:bCs/>
      <w:spacing w:val="0"/>
      <w:w w:val="100"/>
      <w:kern w:val="0"/>
      <w:sz w:val="21"/>
      <w:lang w:val="en-US" w:eastAsia="ja-JP"/>
    </w:rPr>
  </w:style>
  <w:style w:type="paragraph" w:styleId="Signature">
    <w:name w:val="Signature"/>
    <w:basedOn w:val="Normal"/>
    <w:rsid w:val="00F328C1"/>
    <w:pPr>
      <w:widowControl w:val="0"/>
      <w:suppressAutoHyphens w:val="0"/>
      <w:adjustRightInd w:val="0"/>
      <w:spacing w:line="240" w:lineRule="auto"/>
      <w:jc w:val="right"/>
      <w:textAlignment w:val="baseline"/>
    </w:pPr>
    <w:rPr>
      <w:rFonts w:eastAsia="MS Mincho"/>
      <w:spacing w:val="0"/>
      <w:w w:val="100"/>
      <w:kern w:val="0"/>
      <w:sz w:val="21"/>
      <w:lang w:val="en-US" w:eastAsia="ja-JP"/>
    </w:rPr>
  </w:style>
  <w:style w:type="paragraph" w:styleId="PlainText">
    <w:name w:val="Plain Text"/>
    <w:basedOn w:val="Normal"/>
    <w:rsid w:val="00F328C1"/>
    <w:pPr>
      <w:widowControl w:val="0"/>
      <w:suppressAutoHyphens w:val="0"/>
      <w:adjustRightInd w:val="0"/>
      <w:spacing w:line="240" w:lineRule="auto"/>
      <w:textAlignment w:val="baseline"/>
    </w:pPr>
    <w:rPr>
      <w:rFonts w:ascii="MS Mincho" w:eastAsia="MS Mincho" w:hAnsi="Courier New" w:cs="Courier New"/>
      <w:spacing w:val="0"/>
      <w:w w:val="100"/>
      <w:kern w:val="0"/>
      <w:sz w:val="21"/>
      <w:szCs w:val="21"/>
      <w:lang w:val="en-US" w:eastAsia="ja-JP"/>
    </w:rPr>
  </w:style>
  <w:style w:type="paragraph" w:styleId="Caption">
    <w:name w:val="caption"/>
    <w:basedOn w:val="Normal"/>
    <w:next w:val="Normal"/>
    <w:qFormat/>
    <w:rsid w:val="00F328C1"/>
    <w:pPr>
      <w:widowControl w:val="0"/>
      <w:suppressAutoHyphens w:val="0"/>
      <w:adjustRightInd w:val="0"/>
      <w:spacing w:before="120" w:after="240" w:line="240" w:lineRule="auto"/>
      <w:textAlignment w:val="baseline"/>
    </w:pPr>
    <w:rPr>
      <w:rFonts w:eastAsia="MS Mincho"/>
      <w:b/>
      <w:bCs/>
      <w:spacing w:val="0"/>
      <w:w w:val="100"/>
      <w:kern w:val="0"/>
      <w:lang w:val="en-US" w:eastAsia="ja-JP"/>
    </w:rPr>
  </w:style>
  <w:style w:type="paragraph" w:styleId="TableofFigures">
    <w:name w:val="table of figures"/>
    <w:basedOn w:val="Normal"/>
    <w:next w:val="Normal"/>
    <w:semiHidden/>
    <w:rsid w:val="00F328C1"/>
    <w:pPr>
      <w:widowControl w:val="0"/>
      <w:suppressAutoHyphens w:val="0"/>
      <w:adjustRightInd w:val="0"/>
      <w:spacing w:line="240" w:lineRule="auto"/>
      <w:ind w:leftChars="200" w:left="850" w:hangingChars="200" w:hanging="425"/>
      <w:textAlignment w:val="baseline"/>
    </w:pPr>
    <w:rPr>
      <w:rFonts w:eastAsia="MS Mincho"/>
      <w:spacing w:val="0"/>
      <w:w w:val="100"/>
      <w:kern w:val="0"/>
      <w:sz w:val="21"/>
      <w:lang w:val="en-US" w:eastAsia="ja-JP"/>
    </w:rPr>
  </w:style>
  <w:style w:type="paragraph" w:styleId="ListNumber">
    <w:name w:val="List Number"/>
    <w:basedOn w:val="Normal"/>
    <w:rsid w:val="00F328C1"/>
    <w:pPr>
      <w:widowControl w:val="0"/>
      <w:numPr>
        <w:numId w:val="6"/>
      </w:numPr>
      <w:suppressAutoHyphens w:val="0"/>
      <w:adjustRightInd w:val="0"/>
      <w:spacing w:line="240" w:lineRule="auto"/>
      <w:textAlignment w:val="baseline"/>
    </w:pPr>
    <w:rPr>
      <w:rFonts w:eastAsia="MS Mincho"/>
      <w:spacing w:val="0"/>
      <w:w w:val="100"/>
      <w:kern w:val="0"/>
      <w:sz w:val="21"/>
      <w:lang w:val="en-US" w:eastAsia="ja-JP"/>
    </w:rPr>
  </w:style>
  <w:style w:type="paragraph" w:styleId="ListNumber2">
    <w:name w:val="List Number 2"/>
    <w:basedOn w:val="Normal"/>
    <w:rsid w:val="00F328C1"/>
    <w:pPr>
      <w:widowControl w:val="0"/>
      <w:numPr>
        <w:numId w:val="7"/>
      </w:numPr>
      <w:suppressAutoHyphens w:val="0"/>
      <w:adjustRightInd w:val="0"/>
      <w:spacing w:line="240" w:lineRule="auto"/>
      <w:textAlignment w:val="baseline"/>
    </w:pPr>
    <w:rPr>
      <w:rFonts w:eastAsia="MS Mincho"/>
      <w:spacing w:val="0"/>
      <w:w w:val="100"/>
      <w:kern w:val="0"/>
      <w:sz w:val="21"/>
      <w:lang w:val="en-US" w:eastAsia="ja-JP"/>
    </w:rPr>
  </w:style>
  <w:style w:type="paragraph" w:styleId="ListNumber3">
    <w:name w:val="List Number 3"/>
    <w:basedOn w:val="Normal"/>
    <w:rsid w:val="00F328C1"/>
    <w:pPr>
      <w:widowControl w:val="0"/>
      <w:numPr>
        <w:numId w:val="8"/>
      </w:numPr>
      <w:suppressAutoHyphens w:val="0"/>
      <w:adjustRightInd w:val="0"/>
      <w:spacing w:line="240" w:lineRule="auto"/>
      <w:textAlignment w:val="baseline"/>
    </w:pPr>
    <w:rPr>
      <w:rFonts w:eastAsia="MS Mincho"/>
      <w:spacing w:val="0"/>
      <w:w w:val="100"/>
      <w:kern w:val="0"/>
      <w:sz w:val="21"/>
      <w:lang w:val="en-US" w:eastAsia="ja-JP"/>
    </w:rPr>
  </w:style>
  <w:style w:type="paragraph" w:styleId="ListNumber4">
    <w:name w:val="List Number 4"/>
    <w:basedOn w:val="Normal"/>
    <w:rsid w:val="00F328C1"/>
    <w:pPr>
      <w:widowControl w:val="0"/>
      <w:numPr>
        <w:numId w:val="9"/>
      </w:numPr>
      <w:suppressAutoHyphens w:val="0"/>
      <w:adjustRightInd w:val="0"/>
      <w:spacing w:line="240" w:lineRule="auto"/>
      <w:textAlignment w:val="baseline"/>
    </w:pPr>
    <w:rPr>
      <w:rFonts w:eastAsia="MS Mincho"/>
      <w:spacing w:val="0"/>
      <w:w w:val="100"/>
      <w:kern w:val="0"/>
      <w:sz w:val="21"/>
      <w:lang w:val="en-US" w:eastAsia="ja-JP"/>
    </w:rPr>
  </w:style>
  <w:style w:type="paragraph" w:styleId="ListNumber5">
    <w:name w:val="List Number 5"/>
    <w:basedOn w:val="Normal"/>
    <w:rsid w:val="00F328C1"/>
    <w:pPr>
      <w:widowControl w:val="0"/>
      <w:numPr>
        <w:numId w:val="10"/>
      </w:numPr>
      <w:suppressAutoHyphens w:val="0"/>
      <w:adjustRightInd w:val="0"/>
      <w:spacing w:line="240" w:lineRule="auto"/>
      <w:textAlignment w:val="baseline"/>
    </w:pPr>
    <w:rPr>
      <w:rFonts w:eastAsia="MS Mincho"/>
      <w:spacing w:val="0"/>
      <w:w w:val="100"/>
      <w:kern w:val="0"/>
      <w:sz w:val="21"/>
      <w:lang w:val="en-US" w:eastAsia="ja-JP"/>
    </w:rPr>
  </w:style>
  <w:style w:type="paragraph" w:styleId="E-mailSignature">
    <w:name w:val="E-mail Signature"/>
    <w:basedOn w:val="Normal"/>
    <w:rsid w:val="00F328C1"/>
    <w:pPr>
      <w:widowControl w:val="0"/>
      <w:suppressAutoHyphens w:val="0"/>
      <w:adjustRightInd w:val="0"/>
      <w:spacing w:line="240" w:lineRule="auto"/>
      <w:textAlignment w:val="baseline"/>
    </w:pPr>
    <w:rPr>
      <w:rFonts w:eastAsia="MS Mincho"/>
      <w:spacing w:val="0"/>
      <w:w w:val="100"/>
      <w:kern w:val="0"/>
      <w:sz w:val="21"/>
      <w:lang w:val="en-US" w:eastAsia="ja-JP"/>
    </w:rPr>
  </w:style>
  <w:style w:type="paragraph" w:styleId="Date">
    <w:name w:val="Date"/>
    <w:basedOn w:val="Normal"/>
    <w:next w:val="Normal"/>
    <w:rsid w:val="00F328C1"/>
    <w:pPr>
      <w:widowControl w:val="0"/>
      <w:suppressAutoHyphens w:val="0"/>
      <w:adjustRightInd w:val="0"/>
      <w:spacing w:line="240" w:lineRule="auto"/>
      <w:textAlignment w:val="baseline"/>
    </w:pPr>
    <w:rPr>
      <w:rFonts w:eastAsia="MS Mincho"/>
      <w:spacing w:val="0"/>
      <w:w w:val="100"/>
      <w:kern w:val="0"/>
      <w:sz w:val="21"/>
      <w:lang w:val="en-US" w:eastAsia="ja-JP"/>
    </w:rPr>
  </w:style>
  <w:style w:type="paragraph" w:styleId="NormalWeb">
    <w:name w:val="Normal (Web)"/>
    <w:basedOn w:val="Normal"/>
    <w:rsid w:val="00F328C1"/>
    <w:pPr>
      <w:widowControl w:val="0"/>
      <w:suppressAutoHyphens w:val="0"/>
      <w:adjustRightInd w:val="0"/>
      <w:spacing w:line="240" w:lineRule="auto"/>
      <w:textAlignment w:val="baseline"/>
    </w:pPr>
    <w:rPr>
      <w:rFonts w:eastAsia="MS Mincho"/>
      <w:spacing w:val="0"/>
      <w:w w:val="100"/>
      <w:kern w:val="0"/>
      <w:sz w:val="24"/>
      <w:szCs w:val="24"/>
      <w:lang w:val="en-US" w:eastAsia="ja-JP"/>
    </w:rPr>
  </w:style>
  <w:style w:type="paragraph" w:styleId="NormalIndent">
    <w:name w:val="Normal Indent"/>
    <w:basedOn w:val="Normal"/>
    <w:rsid w:val="00F328C1"/>
    <w:pPr>
      <w:widowControl w:val="0"/>
      <w:suppressAutoHyphens w:val="0"/>
      <w:adjustRightInd w:val="0"/>
      <w:spacing w:line="240" w:lineRule="auto"/>
      <w:ind w:leftChars="400" w:left="840"/>
      <w:textAlignment w:val="baseline"/>
    </w:pPr>
    <w:rPr>
      <w:rFonts w:eastAsia="MS Mincho"/>
      <w:spacing w:val="0"/>
      <w:w w:val="100"/>
      <w:kern w:val="0"/>
      <w:sz w:val="21"/>
      <w:lang w:val="en-US" w:eastAsia="ja-JP"/>
    </w:rPr>
  </w:style>
  <w:style w:type="paragraph" w:styleId="Title">
    <w:name w:val="Title"/>
    <w:basedOn w:val="Normal"/>
    <w:qFormat/>
    <w:rsid w:val="00F328C1"/>
    <w:pPr>
      <w:widowControl w:val="0"/>
      <w:suppressAutoHyphens w:val="0"/>
      <w:adjustRightInd w:val="0"/>
      <w:spacing w:before="240" w:after="120" w:line="240" w:lineRule="auto"/>
      <w:jc w:val="center"/>
      <w:textAlignment w:val="baseline"/>
      <w:outlineLvl w:val="0"/>
    </w:pPr>
    <w:rPr>
      <w:rFonts w:ascii="Arial" w:eastAsia="MS Gothic" w:hAnsi="Arial" w:cs="Arial"/>
      <w:spacing w:val="0"/>
      <w:w w:val="100"/>
      <w:kern w:val="0"/>
      <w:sz w:val="32"/>
      <w:szCs w:val="32"/>
      <w:lang w:val="en-US" w:eastAsia="ja-JP"/>
    </w:rPr>
  </w:style>
  <w:style w:type="paragraph" w:styleId="Subtitle">
    <w:name w:val="Subtitle"/>
    <w:basedOn w:val="Normal"/>
    <w:qFormat/>
    <w:rsid w:val="00F328C1"/>
    <w:pPr>
      <w:widowControl w:val="0"/>
      <w:suppressAutoHyphens w:val="0"/>
      <w:adjustRightInd w:val="0"/>
      <w:spacing w:line="240" w:lineRule="auto"/>
      <w:jc w:val="center"/>
      <w:textAlignment w:val="baseline"/>
      <w:outlineLvl w:val="1"/>
    </w:pPr>
    <w:rPr>
      <w:rFonts w:ascii="Arial" w:eastAsia="MS Gothic" w:hAnsi="Arial" w:cs="Arial"/>
      <w:spacing w:val="0"/>
      <w:w w:val="100"/>
      <w:kern w:val="0"/>
      <w:sz w:val="24"/>
      <w:szCs w:val="24"/>
      <w:lang w:val="en-US" w:eastAsia="ja-JP"/>
    </w:rPr>
  </w:style>
  <w:style w:type="paragraph" w:styleId="BodyTextFirstIndent">
    <w:name w:val="Body Text First Indent"/>
    <w:basedOn w:val="BodyText"/>
    <w:rsid w:val="00F328C1"/>
    <w:pPr>
      <w:ind w:firstLineChars="100" w:firstLine="210"/>
    </w:pPr>
    <w:rPr>
      <w:rFonts w:ascii="Times New Roman" w:eastAsia="MS Mincho"/>
      <w:color w:val="auto"/>
      <w:sz w:val="21"/>
    </w:rPr>
  </w:style>
  <w:style w:type="paragraph" w:styleId="BodyTextFirstIndent2">
    <w:name w:val="Body Text First Indent 2"/>
    <w:basedOn w:val="BodyTextIndent"/>
    <w:rsid w:val="00F328C1"/>
    <w:pPr>
      <w:adjustRightInd w:val="0"/>
      <w:ind w:leftChars="400" w:left="851" w:firstLine="210"/>
      <w:jc w:val="left"/>
      <w:textAlignment w:val="baseline"/>
    </w:pPr>
    <w:rPr>
      <w:rFonts w:eastAsia="MS Mincho"/>
      <w:strike w:val="0"/>
      <w:kern w:val="0"/>
      <w:sz w:val="21"/>
      <w:szCs w:val="20"/>
    </w:rPr>
  </w:style>
  <w:style w:type="character" w:customStyle="1" w:styleId="Char3">
    <w:name w:val=" Char3"/>
    <w:basedOn w:val="DefaultParagraphFont"/>
    <w:rsid w:val="00F328C1"/>
    <w:rPr>
      <w:rFonts w:ascii="Arial" w:eastAsia="MS Gothic" w:hAnsi="Arial"/>
      <w:sz w:val="24"/>
      <w:szCs w:val="24"/>
      <w:lang w:val="en-US" w:eastAsia="ja-JP" w:bidi="ar-SA"/>
    </w:rPr>
  </w:style>
  <w:style w:type="character" w:customStyle="1" w:styleId="Char2">
    <w:name w:val=" Char2"/>
    <w:basedOn w:val="DefaultParagraphFont"/>
    <w:rsid w:val="00F328C1"/>
    <w:rPr>
      <w:rFonts w:ascii="Arial" w:eastAsia="MS Gothic" w:hAnsi="Arial"/>
      <w:sz w:val="21"/>
      <w:lang w:val="en-US" w:eastAsia="ja-JP" w:bidi="ar-SA"/>
    </w:rPr>
  </w:style>
  <w:style w:type="character" w:customStyle="1" w:styleId="Char1">
    <w:name w:val=" Char1"/>
    <w:basedOn w:val="DefaultParagraphFont"/>
    <w:rsid w:val="00F328C1"/>
    <w:rPr>
      <w:rFonts w:ascii="Arial" w:eastAsia="MS Gothic" w:hAnsi="Arial"/>
      <w:sz w:val="21"/>
      <w:lang w:val="en-US" w:eastAsia="ja-JP" w:bidi="ar-SA"/>
    </w:rPr>
  </w:style>
  <w:style w:type="character" w:styleId="PageNumber">
    <w:name w:val="page number"/>
    <w:basedOn w:val="DefaultParagraphFont"/>
    <w:rsid w:val="000F520D"/>
  </w:style>
  <w:style w:type="character" w:customStyle="1" w:styleId="Char">
    <w:name w:val=" Char"/>
    <w:basedOn w:val="DefaultParagraphFont"/>
    <w:rsid w:val="000F520D"/>
    <w:rPr>
      <w:rFonts w:ascii="MS Gothic" w:eastAsia="MS Gothic"/>
      <w:color w:val="FF00FF"/>
      <w:sz w:val="22"/>
      <w:lang w:val="en-US" w:eastAsia="ja-JP" w:bidi="ar-SA"/>
    </w:rPr>
  </w:style>
  <w:style w:type="character" w:styleId="FollowedHyperlink">
    <w:name w:val="FollowedHyperlink"/>
    <w:basedOn w:val="DefaultParagraphFont"/>
    <w:rsid w:val="000F520D"/>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34072</Words>
  <Characters>194214</Characters>
  <Application>Microsoft Office Outlook</Application>
  <DocSecurity>4</DocSecurity>
  <Lines>1618</Lines>
  <Paragraphs>455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4</cp:revision>
  <cp:lastPrinted>2008-10-30T23:07:00Z</cp:lastPrinted>
  <dcterms:created xsi:type="dcterms:W3CDTF">2008-10-30T23:15:00Z</dcterms:created>
  <dcterms:modified xsi:type="dcterms:W3CDTF">2008-10-30T23:49:00Z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0849951</vt:lpwstr>
  </property>
  <property fmtid="{D5CDD505-2E9C-101B-9397-08002B2CF9AE}" pid="3" name="Symbol1">
    <vt:lpwstr>CEDAW/C/JPN/6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87PP</vt:lpwstr>
  </property>
  <property fmtid="{D5CDD505-2E9C-101B-9397-08002B2CF9AE}" pid="8" name="Operator">
    <vt:lpwstr>ek (F)</vt:lpwstr>
  </property>
</Properties>
</file>