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F04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F045A" w:rsidP="000F045A">
            <w:pPr>
              <w:jc w:val="right"/>
            </w:pPr>
            <w:r w:rsidRPr="000F045A">
              <w:rPr>
                <w:sz w:val="40"/>
              </w:rPr>
              <w:t>A</w:t>
            </w:r>
            <w:r>
              <w:t>/HRC/RES/34/22</w:t>
            </w:r>
          </w:p>
        </w:tc>
      </w:tr>
      <w:tr w:rsidR="002D5AAC" w:rsidRPr="009D39B4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F045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F045A" w:rsidRDefault="000F045A" w:rsidP="000F04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April 2017</w:t>
            </w:r>
          </w:p>
          <w:p w:rsidR="000F045A" w:rsidRDefault="000F045A" w:rsidP="000F04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F045A" w:rsidRPr="00E71476" w:rsidRDefault="000F045A" w:rsidP="000F04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0F045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F045A" w:rsidRPr="000F045A" w:rsidRDefault="000F045A" w:rsidP="000F045A">
      <w:pPr>
        <w:pStyle w:val="SingleTxtGR"/>
        <w:spacing w:after="0"/>
        <w:ind w:left="0"/>
        <w:rPr>
          <w:b/>
        </w:rPr>
      </w:pPr>
      <w:r w:rsidRPr="000F045A">
        <w:rPr>
          <w:b/>
        </w:rPr>
        <w:t xml:space="preserve">Тридцать четвертая сессия </w:t>
      </w:r>
    </w:p>
    <w:p w:rsidR="000F045A" w:rsidRPr="000F045A" w:rsidRDefault="000F045A" w:rsidP="000F045A">
      <w:pPr>
        <w:pStyle w:val="SingleTxtGR"/>
        <w:spacing w:after="0"/>
        <w:ind w:left="0"/>
      </w:pPr>
      <w:r w:rsidRPr="000F045A">
        <w:t>27</w:t>
      </w:r>
      <w:r>
        <w:t xml:space="preserve"> февраля </w:t>
      </w:r>
      <w:r w:rsidRPr="000F045A">
        <w:t>– 24 марта 2017 года</w:t>
      </w:r>
    </w:p>
    <w:p w:rsidR="000F045A" w:rsidRPr="000F045A" w:rsidRDefault="000F045A" w:rsidP="000F045A">
      <w:pPr>
        <w:pStyle w:val="SingleTxtGR"/>
        <w:spacing w:after="0"/>
        <w:ind w:left="0"/>
      </w:pPr>
      <w:r w:rsidRPr="000F045A">
        <w:t xml:space="preserve">Пункт 4 повестки дня </w:t>
      </w:r>
    </w:p>
    <w:p w:rsidR="000F045A" w:rsidRPr="000F045A" w:rsidRDefault="000F045A" w:rsidP="000F045A">
      <w:pPr>
        <w:pStyle w:val="HChGR"/>
      </w:pPr>
      <w:r w:rsidRPr="000F045A">
        <w:tab/>
      </w:r>
      <w:r w:rsidRPr="000F045A">
        <w:tab/>
        <w:t xml:space="preserve">Резолюция, принятая Советом по правам человека </w:t>
      </w:r>
      <w:r w:rsidRPr="000F045A">
        <w:br/>
        <w:t>24 марта 2017 года</w:t>
      </w:r>
    </w:p>
    <w:p w:rsidR="000F045A" w:rsidRPr="000F045A" w:rsidRDefault="000F045A" w:rsidP="000F045A">
      <w:pPr>
        <w:pStyle w:val="H1GR"/>
        <w:tabs>
          <w:tab w:val="left" w:pos="1985"/>
        </w:tabs>
      </w:pPr>
      <w:r w:rsidRPr="00945BEE">
        <w:tab/>
      </w:r>
      <w:r w:rsidRPr="00945BEE">
        <w:tab/>
      </w:r>
      <w:r w:rsidRPr="000F045A">
        <w:t>34/22.</w:t>
      </w:r>
      <w:r w:rsidRPr="000F045A">
        <w:tab/>
        <w:t xml:space="preserve">Положение в области прав человека в Мьянме </w:t>
      </w:r>
    </w:p>
    <w:p w:rsidR="000F045A" w:rsidRPr="000F045A" w:rsidRDefault="000F045A" w:rsidP="000F045A">
      <w:pPr>
        <w:pStyle w:val="SingleTxtGR"/>
      </w:pPr>
      <w:r w:rsidRPr="000F045A">
        <w:tab/>
      </w:r>
      <w:r w:rsidRPr="000F045A">
        <w:rPr>
          <w:i/>
        </w:rPr>
        <w:t>Совет по правам человека</w:t>
      </w:r>
      <w:r w:rsidRPr="000F045A">
        <w:t>,</w:t>
      </w:r>
    </w:p>
    <w:p w:rsidR="000F045A" w:rsidRPr="000F045A" w:rsidRDefault="000F045A" w:rsidP="000F045A">
      <w:pPr>
        <w:pStyle w:val="SingleTxtGR"/>
      </w:pPr>
      <w:r w:rsidRPr="00945BEE">
        <w:rPr>
          <w:i/>
        </w:rPr>
        <w:tab/>
      </w:r>
      <w:proofErr w:type="gramStart"/>
      <w:r w:rsidRPr="000F045A">
        <w:rPr>
          <w:i/>
        </w:rPr>
        <w:t xml:space="preserve">руководствуясь </w:t>
      </w:r>
      <w:r w:rsidRPr="000F045A">
        <w:rPr>
          <w:iCs/>
        </w:rPr>
        <w:t xml:space="preserve">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</w:t>
      </w:r>
      <w:r w:rsidRPr="000F045A">
        <w:t xml:space="preserve">Совета по правам человека и Генеральной Ассамблеи </w:t>
      </w:r>
      <w:r w:rsidRPr="000F045A">
        <w:rPr>
          <w:iCs/>
        </w:rPr>
        <w:t>о положении в области прав человека в Мьянме, с</w:t>
      </w:r>
      <w:r w:rsidRPr="000F045A">
        <w:rPr>
          <w:iCs/>
        </w:rPr>
        <w:t>а</w:t>
      </w:r>
      <w:r w:rsidRPr="000F045A">
        <w:rPr>
          <w:iCs/>
        </w:rPr>
        <w:t>мыми последними из которых являются резолюции</w:t>
      </w:r>
      <w:r w:rsidR="00945BEE">
        <w:t xml:space="preserve"> Совета по правам челов</w:t>
      </w:r>
      <w:r w:rsidR="00945BEE">
        <w:t>е</w:t>
      </w:r>
      <w:r w:rsidR="00945BEE">
        <w:t>ка</w:t>
      </w:r>
      <w:r w:rsidR="00945BEE">
        <w:rPr>
          <w:lang w:val="en-US"/>
        </w:rPr>
        <w:t> </w:t>
      </w:r>
      <w:r w:rsidRPr="000F045A">
        <w:t>29/21 от 3 июля 2015 года и 31/24 от 24 марта 2016</w:t>
      </w:r>
      <w:proofErr w:type="gramEnd"/>
      <w:r w:rsidRPr="000F045A">
        <w:t xml:space="preserve"> года</w:t>
      </w:r>
      <w:r>
        <w:t>, а также резол</w:t>
      </w:r>
      <w:r>
        <w:t>ю</w:t>
      </w:r>
      <w:r>
        <w:t>ция</w:t>
      </w:r>
      <w:r>
        <w:rPr>
          <w:lang w:val="en-US"/>
        </w:rPr>
        <w:t> </w:t>
      </w:r>
      <w:r w:rsidRPr="000F045A">
        <w:t>70/233 Генеральной Ассамблеи от 23 декабря 2015 года,</w:t>
      </w:r>
    </w:p>
    <w:p w:rsidR="000F045A" w:rsidRPr="000F045A" w:rsidRDefault="000F045A" w:rsidP="000F045A">
      <w:pPr>
        <w:pStyle w:val="SingleTxtGR"/>
      </w:pPr>
      <w:r w:rsidRPr="000F045A">
        <w:tab/>
      </w:r>
      <w:r w:rsidRPr="000F045A">
        <w:rPr>
          <w:i/>
          <w:iCs/>
        </w:rPr>
        <w:t>приветствуя</w:t>
      </w:r>
      <w:r w:rsidRPr="000F045A">
        <w:t xml:space="preserve"> работу и доклады Специального докладчика по вопросу о положении в области прав человека в Мьянме и сотрудничество правительства Мьянмы со Специальным докладчиком, в том числе доклад, представленный Совету на его тридцать четвертой сессии</w:t>
      </w:r>
      <w:r w:rsidRPr="000F045A">
        <w:rPr>
          <w:sz w:val="18"/>
          <w:vertAlign w:val="superscript"/>
          <w:lang w:val="en-GB"/>
        </w:rPr>
        <w:footnoteReference w:id="1"/>
      </w:r>
      <w:r w:rsidRPr="000F045A">
        <w:t>, и сотрудничество правительства Мьянмы со Специальным докладчиком, включая содействие в осуществлении ею поездок в ряд районов страны 20 июня – 1 июля 2016 года и самой недавней поездки 9–21 января 2017 года,</w:t>
      </w:r>
    </w:p>
    <w:p w:rsidR="000F045A" w:rsidRPr="000F045A" w:rsidRDefault="000F045A" w:rsidP="000F045A">
      <w:pPr>
        <w:pStyle w:val="SingleTxtGR"/>
      </w:pPr>
      <w:r w:rsidRPr="00945BEE">
        <w:rPr>
          <w:i/>
        </w:rPr>
        <w:tab/>
      </w:r>
      <w:r w:rsidRPr="000F045A">
        <w:rPr>
          <w:i/>
        </w:rPr>
        <w:t>принимая к сведению</w:t>
      </w:r>
      <w:r w:rsidRPr="000F045A">
        <w:t xml:space="preserve"> общие замечания Мьянмы по докладу Специальн</w:t>
      </w:r>
      <w:r w:rsidRPr="000F045A">
        <w:t>о</w:t>
      </w:r>
      <w:r w:rsidRPr="000F045A">
        <w:t>го докладчика, который был представлен Совету по правам человека на его тридцать четвертой сессии</w:t>
      </w:r>
      <w:r w:rsidRPr="000F045A">
        <w:rPr>
          <w:sz w:val="18"/>
          <w:vertAlign w:val="superscript"/>
          <w:lang w:val="en-GB"/>
        </w:rPr>
        <w:footnoteReference w:id="2"/>
      </w:r>
      <w:r w:rsidRPr="000F045A">
        <w:t>,</w:t>
      </w:r>
    </w:p>
    <w:p w:rsidR="000F045A" w:rsidRPr="000F045A" w:rsidRDefault="000F045A" w:rsidP="000F045A">
      <w:pPr>
        <w:pStyle w:val="SingleTxtGR"/>
      </w:pPr>
      <w:r w:rsidRPr="000F045A">
        <w:tab/>
      </w:r>
      <w:r w:rsidRPr="000F045A">
        <w:rPr>
          <w:i/>
        </w:rPr>
        <w:t>ссылаясь</w:t>
      </w:r>
      <w:r w:rsidRPr="000F045A">
        <w:t xml:space="preserve"> на доклад Верховного комиссара Организации Объединенных Наций по правам человека о положении в области прав человека мусульман-рохинья и других меньшинств в Мьянме</w:t>
      </w:r>
      <w:r w:rsidRPr="000F045A">
        <w:rPr>
          <w:sz w:val="18"/>
          <w:vertAlign w:val="superscript"/>
          <w:lang w:val="en-GB"/>
        </w:rPr>
        <w:footnoteReference w:id="3"/>
      </w:r>
      <w:r w:rsidRPr="000F045A">
        <w:t xml:space="preserve"> и на изложенные в нем рекомендации, а также на срочный доклад Управления Верховного комиссара Организации Объединенных Наций по правам человека от 3 февраля 2017 года под назван</w:t>
      </w:r>
      <w:r w:rsidRPr="000F045A">
        <w:t>и</w:t>
      </w:r>
      <w:r w:rsidRPr="000F045A">
        <w:t xml:space="preserve">ем «Беседы с представителями общины рохинья, бежавшими из Мьянмы после 9 октября 2016 года», подготовленный после поездки в Бангладеш, </w:t>
      </w:r>
    </w:p>
    <w:p w:rsidR="000F045A" w:rsidRPr="000F045A" w:rsidRDefault="000F045A" w:rsidP="000F045A">
      <w:pPr>
        <w:pStyle w:val="SingleTxtGR"/>
      </w:pPr>
      <w:r w:rsidRPr="00945BEE">
        <w:rPr>
          <w:i/>
        </w:rPr>
        <w:tab/>
      </w:r>
      <w:r w:rsidRPr="000F045A">
        <w:rPr>
          <w:i/>
        </w:rPr>
        <w:t>ссылаясь также</w:t>
      </w:r>
      <w:r w:rsidRPr="000F045A">
        <w:t xml:space="preserve"> на резолюции Совета по правам человека 5/1 об инст</w:t>
      </w:r>
      <w:r w:rsidRPr="000F045A">
        <w:t>и</w:t>
      </w:r>
      <w:r w:rsidRPr="000F045A">
        <w:t>туциональном строительстве Совета и 5/2 о Кодексе поведения мандатариев специальных процедур Совета от 18 июня 2007 года</w:t>
      </w:r>
      <w:r w:rsidRPr="000F045A">
        <w:rPr>
          <w:i/>
        </w:rPr>
        <w:t xml:space="preserve"> </w:t>
      </w:r>
      <w:r w:rsidRPr="000F045A">
        <w:t>и подчеркивая, что манд</w:t>
      </w:r>
      <w:r w:rsidRPr="000F045A">
        <w:t>а</w:t>
      </w:r>
      <w:r w:rsidRPr="000F045A">
        <w:lastRenderedPageBreak/>
        <w:t>тарий должен выполнять свои обязанности в соответствии с этими резолюци</w:t>
      </w:r>
      <w:r w:rsidRPr="000F045A">
        <w:t>я</w:t>
      </w:r>
      <w:r w:rsidRPr="000F045A">
        <w:t xml:space="preserve">ми и приложениями к ним, </w:t>
      </w:r>
    </w:p>
    <w:p w:rsidR="000F045A" w:rsidRPr="000F045A" w:rsidRDefault="000F045A" w:rsidP="000F045A">
      <w:pPr>
        <w:pStyle w:val="SingleTxtGR"/>
      </w:pPr>
      <w:r w:rsidRPr="000F045A">
        <w:tab/>
      </w:r>
      <w:r w:rsidRPr="000F045A">
        <w:rPr>
          <w:i/>
        </w:rPr>
        <w:t>подчеркивая</w:t>
      </w:r>
      <w:r w:rsidRPr="000F045A">
        <w:t>, что государства несут главную ответственность за поощр</w:t>
      </w:r>
      <w:r w:rsidRPr="000F045A">
        <w:t>е</w:t>
      </w:r>
      <w:r w:rsidRPr="000F045A">
        <w:t>ние и защиту прав человека,</w:t>
      </w:r>
    </w:p>
    <w:p w:rsidR="000F045A" w:rsidRPr="000F045A" w:rsidRDefault="000F045A" w:rsidP="000F045A">
      <w:pPr>
        <w:pStyle w:val="SingleTxtGR"/>
      </w:pPr>
      <w:r w:rsidRPr="000F045A">
        <w:tab/>
        <w:t>1.</w:t>
      </w:r>
      <w:r w:rsidRPr="000F045A">
        <w:tab/>
      </w:r>
      <w:r w:rsidRPr="000F045A">
        <w:rPr>
          <w:i/>
        </w:rPr>
        <w:t xml:space="preserve">приветствует </w:t>
      </w:r>
      <w:r w:rsidRPr="000F045A">
        <w:t>позитивные изменения в Мьянме, произошедшие в сфере политической и экономической реформ, демократизации, национального примирения, благого управления и верховенства права, а также усилия по п</w:t>
      </w:r>
      <w:r w:rsidRPr="000F045A">
        <w:t>о</w:t>
      </w:r>
      <w:r w:rsidRPr="000F045A">
        <w:t>ощрению и защите прав человека и борьбе с коррупцией и призывает прав</w:t>
      </w:r>
      <w:r w:rsidRPr="000F045A">
        <w:t>и</w:t>
      </w:r>
      <w:r w:rsidRPr="000F045A">
        <w:t xml:space="preserve">тельство принимать дальнейшие меры для решения оставшихся проблем; </w:t>
      </w:r>
    </w:p>
    <w:p w:rsidR="000F045A" w:rsidRPr="000F045A" w:rsidRDefault="000F045A" w:rsidP="000F045A">
      <w:pPr>
        <w:pStyle w:val="SingleTxtGR"/>
      </w:pPr>
      <w:r w:rsidRPr="000F045A">
        <w:tab/>
        <w:t>2.</w:t>
      </w:r>
      <w:r w:rsidRPr="000F045A">
        <w:tab/>
      </w:r>
      <w:r w:rsidRPr="000F045A">
        <w:rPr>
          <w:i/>
        </w:rPr>
        <w:t>приветствует также</w:t>
      </w:r>
      <w:r w:rsidRPr="000F045A">
        <w:t xml:space="preserve"> формирование демократически избранного правительства, обращаясь ко всем субъектам с призывом укрепить процесс п</w:t>
      </w:r>
      <w:r w:rsidRPr="000F045A">
        <w:t>е</w:t>
      </w:r>
      <w:r w:rsidRPr="000F045A">
        <w:t>рехода к демократии при всестороннем соблюдении принципа верховенства права и прав человека путем подчинения всех национальных институтов, вкл</w:t>
      </w:r>
      <w:r w:rsidRPr="000F045A">
        <w:t>ю</w:t>
      </w:r>
      <w:r w:rsidRPr="000F045A">
        <w:t>чая вооруженные силы, гражданскому правительству, и обеспечить включение всех этнических и религиозных меньшинств в политический процесс;</w:t>
      </w:r>
    </w:p>
    <w:p w:rsidR="000F045A" w:rsidRPr="000F045A" w:rsidRDefault="000F045A" w:rsidP="000F045A">
      <w:pPr>
        <w:pStyle w:val="SingleTxtGR"/>
      </w:pPr>
      <w:r w:rsidRPr="000F045A">
        <w:tab/>
      </w:r>
      <w:proofErr w:type="gramStart"/>
      <w:r w:rsidRPr="000F045A">
        <w:t>3.</w:t>
      </w:r>
      <w:r w:rsidRPr="000F045A">
        <w:tab/>
      </w:r>
      <w:r w:rsidRPr="000F045A">
        <w:rPr>
          <w:i/>
          <w:iCs/>
        </w:rPr>
        <w:t>приветствует далее</w:t>
      </w:r>
      <w:r w:rsidRPr="000F045A">
        <w:t xml:space="preserve"> заявление правительства Мьянмы о том, что установление мира и национального примирения станет его главным приорит</w:t>
      </w:r>
      <w:r w:rsidRPr="000F045A">
        <w:t>е</w:t>
      </w:r>
      <w:r w:rsidRPr="000F045A">
        <w:t>том, и проведение с 31 августа по 3 сентября 2016 года Панглонгской конф</w:t>
      </w:r>
      <w:r w:rsidRPr="000F045A">
        <w:t>е</w:t>
      </w:r>
      <w:r w:rsidRPr="000F045A">
        <w:t xml:space="preserve">ренции </w:t>
      </w:r>
      <w:r w:rsidRPr="000F045A">
        <w:rPr>
          <w:lang w:val="en-US"/>
        </w:rPr>
        <w:t>XXI</w:t>
      </w:r>
      <w:r w:rsidRPr="000F045A">
        <w:t xml:space="preserve"> века, призывая в то же время к дальнейшим шагам, включая акт</w:t>
      </w:r>
      <w:r w:rsidRPr="000F045A">
        <w:t>и</w:t>
      </w:r>
      <w:r w:rsidRPr="000F045A">
        <w:t>визацию усилий по охвату этнических вооруженных групп, еще не подписа</w:t>
      </w:r>
      <w:r w:rsidRPr="000F045A">
        <w:t>в</w:t>
      </w:r>
      <w:r w:rsidRPr="000F045A">
        <w:t>ших соглашение об общенациональном прекращении огня, немедленное пр</w:t>
      </w:r>
      <w:r w:rsidRPr="000F045A">
        <w:t>е</w:t>
      </w:r>
      <w:r w:rsidRPr="000F045A">
        <w:t>кращение боестолкновений и</w:t>
      </w:r>
      <w:proofErr w:type="gramEnd"/>
      <w:r w:rsidRPr="000F045A">
        <w:t xml:space="preserve"> </w:t>
      </w:r>
      <w:proofErr w:type="gramStart"/>
      <w:r w:rsidRPr="000F045A">
        <w:t>военных действий и всех нарушений междун</w:t>
      </w:r>
      <w:r w:rsidRPr="000F045A">
        <w:t>а</w:t>
      </w:r>
      <w:r w:rsidRPr="000F045A">
        <w:t>родного права прав человека и международного гуманитарного права на севере Мьянмы, насколько эти применимо, немедленное открытие безопасного и бе</w:t>
      </w:r>
      <w:r w:rsidRPr="000F045A">
        <w:t>с</w:t>
      </w:r>
      <w:r w:rsidRPr="000F045A">
        <w:t>препятственного доступа для оказания гуманитарной помощи, в том числе в районах, контролируемых этническими вооруженными группами, в частности в штатах Качин и Шан, и продолжение инклюзивного и всеобъемлющего наци</w:t>
      </w:r>
      <w:r w:rsidRPr="000F045A">
        <w:t>о</w:t>
      </w:r>
      <w:r w:rsidRPr="000F045A">
        <w:t>нального политического диалога, обеспечивающего всестороннее и эффекти</w:t>
      </w:r>
      <w:r w:rsidRPr="000F045A">
        <w:t>в</w:t>
      </w:r>
      <w:r w:rsidRPr="000F045A">
        <w:t>ное участие женщин, молодежи</w:t>
      </w:r>
      <w:proofErr w:type="gramEnd"/>
      <w:r w:rsidRPr="000F045A">
        <w:t xml:space="preserve"> и гражданского общества, с целью установл</w:t>
      </w:r>
      <w:r w:rsidRPr="000F045A">
        <w:t>е</w:t>
      </w:r>
      <w:r w:rsidRPr="000F045A">
        <w:t>ния прочного мира;</w:t>
      </w:r>
    </w:p>
    <w:p w:rsidR="000F045A" w:rsidRPr="000F045A" w:rsidRDefault="00945BEE" w:rsidP="000F045A">
      <w:pPr>
        <w:pStyle w:val="SingleTxtGR"/>
      </w:pPr>
      <w:r w:rsidRPr="009D39B4">
        <w:tab/>
      </w:r>
      <w:r w:rsidR="000F045A" w:rsidRPr="000F045A">
        <w:t>4.</w:t>
      </w:r>
      <w:r w:rsidR="000F045A" w:rsidRPr="000F045A">
        <w:tab/>
      </w:r>
      <w:r w:rsidR="000F045A" w:rsidRPr="000F045A">
        <w:rPr>
          <w:i/>
        </w:rPr>
        <w:t>отмечает</w:t>
      </w:r>
      <w:r w:rsidR="000F045A" w:rsidRPr="000F045A">
        <w:t xml:space="preserve"> принятые правительством первоначальные меры по устранению глубинных причин положения, сложившегося в штате Ракхайн, в том числе создание Центрального комитета по обеспечению мира, стабильн</w:t>
      </w:r>
      <w:r w:rsidR="000F045A" w:rsidRPr="000F045A">
        <w:t>о</w:t>
      </w:r>
      <w:r w:rsidR="000F045A" w:rsidRPr="000F045A">
        <w:t>сти и развития в штате Ракхайн и Консультативной комиссии штата Ракхайн, учрежденной 5 сентября 2016 года по распоряжению Государственного сове</w:t>
      </w:r>
      <w:r w:rsidR="000F045A" w:rsidRPr="000F045A">
        <w:t>т</w:t>
      </w:r>
      <w:r w:rsidR="000F045A" w:rsidRPr="000F045A">
        <w:t>ника Мьянмы</w:t>
      </w:r>
      <w:proofErr w:type="gramStart"/>
      <w:r w:rsidR="000F045A" w:rsidRPr="000F045A">
        <w:t xml:space="preserve"> Д</w:t>
      </w:r>
      <w:proofErr w:type="gramEnd"/>
      <w:r w:rsidR="000F045A" w:rsidRPr="000F045A">
        <w:t>о Аун Сан Су Чжи и возглавляемой бывшим Генеральным се</w:t>
      </w:r>
      <w:r w:rsidR="000F045A" w:rsidRPr="000F045A">
        <w:t>к</w:t>
      </w:r>
      <w:r w:rsidR="000F045A" w:rsidRPr="000F045A">
        <w:t>ретарем Кофи Аннаном, и начало работы над планом долгосрочного социально-экономического развития штата Ракхайн, приветствует согласие правительства с рекомендациями, изложенными в промежуточном докладе Консультативной комиссии, опубликованном 16 марта 2017 года, и ожидает их быстрого выпо</w:t>
      </w:r>
      <w:r w:rsidR="000F045A" w:rsidRPr="000F045A">
        <w:t>л</w:t>
      </w:r>
      <w:r w:rsidR="000F045A" w:rsidRPr="000F045A">
        <w:t>нения во имя стабильности, мира и процветания в штате Ракхайн при всест</w:t>
      </w:r>
      <w:r w:rsidR="000F045A" w:rsidRPr="000F045A">
        <w:t>о</w:t>
      </w:r>
      <w:r w:rsidR="000F045A" w:rsidRPr="000F045A">
        <w:t>ронней консультации со всеми затронутыми общинами;</w:t>
      </w:r>
    </w:p>
    <w:p w:rsidR="000F045A" w:rsidRPr="000F045A" w:rsidRDefault="000F045A" w:rsidP="000F045A">
      <w:pPr>
        <w:pStyle w:val="SingleTxtGR"/>
      </w:pPr>
      <w:r w:rsidRPr="000F045A">
        <w:tab/>
        <w:t>5.</w:t>
      </w:r>
      <w:r w:rsidRPr="000F045A">
        <w:tab/>
      </w:r>
      <w:r w:rsidRPr="000F045A">
        <w:rPr>
          <w:i/>
        </w:rPr>
        <w:t>призывает</w:t>
      </w:r>
      <w:r w:rsidRPr="000F045A">
        <w:t xml:space="preserve"> правительство Мьянмы продолжать усилия по искор</w:t>
      </w:r>
      <w:r w:rsidRPr="000F045A">
        <w:t>е</w:t>
      </w:r>
      <w:r w:rsidRPr="000F045A">
        <w:t>нению безгражданства и систематической, узаконенной дискриминации в о</w:t>
      </w:r>
      <w:r w:rsidRPr="000F045A">
        <w:t>т</w:t>
      </w:r>
      <w:r w:rsidRPr="000F045A">
        <w:t>ношении членов этнических и религиозных меньшинств, включая глубинные причины дискриминации, в том числе связанной с меньшинством рохинья, в частности путем пересмотра Закона 1982 года о гражданстве, действие которого привело к утрате прав человека, путем предоставления равного доступа к по</w:t>
      </w:r>
      <w:r w:rsidRPr="000F045A">
        <w:t>л</w:t>
      </w:r>
      <w:r w:rsidRPr="000F045A">
        <w:t>ноправному гражданству через транспарентную, добровольную и доступную процедуру и ко всем гражданским и политическим правам, путем обеспечения самоидентификации, исправления или упразднения всех дискриминационных законов и политики, включая дискриминационные положения свода «законов о защите расы и религии», принятого в 2015 году, которые регулируют обращение в другую религию, межконфессиональные браки, моногамию и контроль нар</w:t>
      </w:r>
      <w:r w:rsidRPr="000F045A">
        <w:t>о</w:t>
      </w:r>
      <w:r w:rsidRPr="000F045A">
        <w:t>донаселения, путем отмены местных распоряжений об ограничении прав на свободное передвижение и доступ к регистрации актов гражданского состо</w:t>
      </w:r>
      <w:r w:rsidRPr="000F045A">
        <w:t>я</w:t>
      </w:r>
      <w:r w:rsidRPr="000F045A">
        <w:lastRenderedPageBreak/>
        <w:t>ния, здравоохранению и образованию и путем улучшения тяжелых условий жизни в лагерях для внутренне перемещенных лиц;</w:t>
      </w:r>
    </w:p>
    <w:p w:rsidR="000F045A" w:rsidRPr="000F045A" w:rsidRDefault="000F045A" w:rsidP="000F045A">
      <w:pPr>
        <w:pStyle w:val="SingleTxtGR"/>
      </w:pPr>
      <w:r w:rsidRPr="00945BEE">
        <w:tab/>
      </w:r>
      <w:r w:rsidRPr="000F045A">
        <w:t>6.</w:t>
      </w:r>
      <w:r w:rsidRPr="000F045A">
        <w:tab/>
      </w:r>
      <w:r w:rsidRPr="000F045A">
        <w:rPr>
          <w:i/>
        </w:rPr>
        <w:t xml:space="preserve">призывает также </w:t>
      </w:r>
      <w:r w:rsidRPr="000F045A">
        <w:t>правительство Мьянмы принять дальнейшие меры по обеспечению добровольного и благополучного возвращения всех вну</w:t>
      </w:r>
      <w:r w:rsidRPr="000F045A">
        <w:t>т</w:t>
      </w:r>
      <w:r w:rsidRPr="000F045A">
        <w:t>ренне перемещенных лиц, беженцев и других лиц, которым пришлось покинуть Мьянму, включая представителей меньшинства рохинья, в условиях надежн</w:t>
      </w:r>
      <w:r w:rsidRPr="000F045A">
        <w:t>о</w:t>
      </w:r>
      <w:r w:rsidRPr="000F045A">
        <w:t>сти, безопасности и уважения достоинства и в соответствии с международным правом;</w:t>
      </w:r>
    </w:p>
    <w:p w:rsidR="000F045A" w:rsidRPr="000F045A" w:rsidRDefault="000F045A" w:rsidP="000F045A">
      <w:pPr>
        <w:pStyle w:val="SingleTxtGR"/>
      </w:pPr>
      <w:r w:rsidRPr="00945BEE">
        <w:tab/>
      </w:r>
      <w:proofErr w:type="gramStart"/>
      <w:r w:rsidRPr="000F045A">
        <w:t>7</w:t>
      </w:r>
      <w:r w:rsidRPr="000F045A">
        <w:rPr>
          <w:i/>
        </w:rPr>
        <w:t>.</w:t>
      </w:r>
      <w:r w:rsidRPr="000F045A">
        <w:rPr>
          <w:i/>
        </w:rPr>
        <w:tab/>
      </w:r>
      <w:r w:rsidRPr="000F045A">
        <w:rPr>
          <w:i/>
          <w:iCs/>
        </w:rPr>
        <w:t>осуждает</w:t>
      </w:r>
      <w:r w:rsidRPr="000F045A">
        <w:t xml:space="preserve"> нападения на пограничные посты, совершенные 9 о</w:t>
      </w:r>
      <w:r w:rsidRPr="000F045A">
        <w:t>к</w:t>
      </w:r>
      <w:r w:rsidRPr="000F045A">
        <w:t>тября 2016 года на севере штата Ракхайн, и выражает глубокую озабоченность в связи с последовавшим за ними дальнейшим серьезным снижением уровня бе</w:t>
      </w:r>
      <w:r w:rsidRPr="000F045A">
        <w:t>з</w:t>
      </w:r>
      <w:r w:rsidRPr="000F045A">
        <w:t>опасности, ухудшением положения в области прав человека и гуманитарной с</w:t>
      </w:r>
      <w:r w:rsidRPr="000F045A">
        <w:t>и</w:t>
      </w:r>
      <w:r w:rsidRPr="000F045A">
        <w:t>туации в штате Ракхайн, в результате чего десятки тысяч членов меньшинства рохинья были вынуждены искать убежища в Бангладеш или в других районах</w:t>
      </w:r>
      <w:proofErr w:type="gramEnd"/>
      <w:r w:rsidRPr="000F045A">
        <w:t xml:space="preserve"> штата Ракхайн;</w:t>
      </w:r>
    </w:p>
    <w:p w:rsidR="000F045A" w:rsidRPr="000F045A" w:rsidRDefault="000F045A" w:rsidP="000F045A">
      <w:pPr>
        <w:pStyle w:val="SingleTxtGR"/>
        <w:rPr>
          <w:u w:val="single"/>
        </w:rPr>
      </w:pPr>
      <w:r w:rsidRPr="00945BEE">
        <w:tab/>
      </w:r>
      <w:proofErr w:type="gramStart"/>
      <w:r w:rsidRPr="000F045A">
        <w:t>8.</w:t>
      </w:r>
      <w:r w:rsidRPr="00945BEE">
        <w:tab/>
      </w:r>
      <w:r w:rsidRPr="000F045A">
        <w:rPr>
          <w:i/>
        </w:rPr>
        <w:t>настоятельно призывает</w:t>
      </w:r>
      <w:r w:rsidRPr="000F045A">
        <w:t xml:space="preserve"> правительство Мьянмы отменить коме</w:t>
      </w:r>
      <w:r w:rsidRPr="000F045A">
        <w:t>н</w:t>
      </w:r>
      <w:r w:rsidRPr="000F045A">
        <w:t>дантский час в штате Ракхайн, укреплять свободу передвижения и защиту и безопасность всех лиц, немедленно обеспечить и упростить безопасный и бе</w:t>
      </w:r>
      <w:r w:rsidRPr="000F045A">
        <w:t>с</w:t>
      </w:r>
      <w:r w:rsidRPr="000F045A">
        <w:t>препятственный доступ для оказания гуманитарной помощи всем жителям, нуждающимся в помощи на всей территории страны, безотлагательно создать условия для возобновления программ по оказанию помощи, разрешить доступ независимым наблюдателям и представителям средств массовой информации и</w:t>
      </w:r>
      <w:proofErr w:type="gramEnd"/>
      <w:r w:rsidRPr="000F045A">
        <w:t xml:space="preserve"> обеспечить защиту тех, кто сообщает о нарушениях;</w:t>
      </w:r>
    </w:p>
    <w:p w:rsidR="000F045A" w:rsidRPr="000F045A" w:rsidRDefault="000F045A" w:rsidP="000F045A">
      <w:pPr>
        <w:pStyle w:val="SingleTxtGR"/>
        <w:rPr>
          <w:b/>
        </w:rPr>
      </w:pPr>
      <w:r w:rsidRPr="00945BEE">
        <w:tab/>
      </w:r>
      <w:r w:rsidRPr="000F045A">
        <w:t>9.</w:t>
      </w:r>
      <w:r w:rsidRPr="000F045A">
        <w:tab/>
      </w:r>
      <w:r w:rsidRPr="000F045A">
        <w:rPr>
          <w:i/>
        </w:rPr>
        <w:t>отмечает,</w:t>
      </w:r>
      <w:r w:rsidRPr="000F045A">
        <w:t xml:space="preserve"> что правительство Мьянмы принимает к сведению с</w:t>
      </w:r>
      <w:r w:rsidRPr="000F045A">
        <w:t>е</w:t>
      </w:r>
      <w:r w:rsidRPr="000F045A">
        <w:t>рьезность утверждений, которые содержатся в срочном докладе Управления Верховного комиссара Организации Объединенных Наций по правам человека под названием «Беседы с представителями общины рохинья, бежавшими из Мьянмы после 9 октября 2016 года»;</w:t>
      </w:r>
    </w:p>
    <w:p w:rsidR="000F045A" w:rsidRPr="000F045A" w:rsidRDefault="000F045A" w:rsidP="000F045A">
      <w:pPr>
        <w:pStyle w:val="SingleTxtGR"/>
      </w:pPr>
      <w:r w:rsidRPr="00945BEE">
        <w:tab/>
      </w:r>
      <w:r w:rsidRPr="000F045A">
        <w:t>10.</w:t>
      </w:r>
      <w:r w:rsidRPr="000F045A">
        <w:tab/>
      </w:r>
      <w:r w:rsidRPr="000F045A">
        <w:rPr>
          <w:i/>
          <w:iCs/>
        </w:rPr>
        <w:t>принимает к сведению,</w:t>
      </w:r>
      <w:r w:rsidRPr="000F045A">
        <w:rPr>
          <w:i/>
        </w:rPr>
        <w:t xml:space="preserve"> </w:t>
      </w:r>
      <w:r w:rsidRPr="000F045A">
        <w:t>что правительство Мьянмы учредило сле</w:t>
      </w:r>
      <w:r w:rsidRPr="000F045A">
        <w:t>д</w:t>
      </w:r>
      <w:r w:rsidRPr="000F045A">
        <w:t>ственную комиссию во главе с вице-президентом</w:t>
      </w:r>
      <w:proofErr w:type="gramStart"/>
      <w:r w:rsidRPr="000F045A">
        <w:t xml:space="preserve"> У</w:t>
      </w:r>
      <w:proofErr w:type="gramEnd"/>
      <w:r w:rsidRPr="000F045A">
        <w:t xml:space="preserve"> Минт Све, предлагает без промедления опубликовать достоверный доклад с выводами этой комиссии и призывает правительство рассмотреть вопрос об оказании помощи для укре</w:t>
      </w:r>
      <w:r w:rsidRPr="000F045A">
        <w:t>п</w:t>
      </w:r>
      <w:r w:rsidRPr="000F045A">
        <w:t>ления потенциала как упомянутого, так и будущих органов по расследованию;</w:t>
      </w:r>
    </w:p>
    <w:p w:rsidR="000F045A" w:rsidRPr="000F045A" w:rsidRDefault="000F045A" w:rsidP="000F045A">
      <w:pPr>
        <w:pStyle w:val="SingleTxtGR"/>
      </w:pPr>
      <w:r w:rsidRPr="00945BEE">
        <w:tab/>
      </w:r>
      <w:proofErr w:type="gramStart"/>
      <w:r w:rsidRPr="000F045A">
        <w:t>11</w:t>
      </w:r>
      <w:r w:rsidRPr="000F045A">
        <w:rPr>
          <w:i/>
        </w:rPr>
        <w:t>.</w:t>
      </w:r>
      <w:r w:rsidRPr="000F045A">
        <w:rPr>
          <w:i/>
        </w:rPr>
        <w:tab/>
        <w:t>постановляет</w:t>
      </w:r>
      <w:r w:rsidRPr="000F045A">
        <w:t xml:space="preserve"> срочно направить независимую международную миссию по установлению фактов, которая должна быть назначена Председат</w:t>
      </w:r>
      <w:r w:rsidRPr="000F045A">
        <w:t>е</w:t>
      </w:r>
      <w:r w:rsidRPr="000F045A">
        <w:t>лем Совета по правам человека</w:t>
      </w:r>
      <w:r w:rsidRPr="000F045A">
        <w:rPr>
          <w:bCs/>
        </w:rPr>
        <w:t xml:space="preserve">, в целях выявления фактов и обстоятельств предполагаемых недавних нарушений прав человека и </w:t>
      </w:r>
      <w:r w:rsidRPr="000F045A">
        <w:t>злоупотреблений</w:t>
      </w:r>
      <w:r w:rsidRPr="000F045A">
        <w:rPr>
          <w:bCs/>
        </w:rPr>
        <w:t xml:space="preserve"> со ст</w:t>
      </w:r>
      <w:r w:rsidRPr="000F045A">
        <w:rPr>
          <w:bCs/>
        </w:rPr>
        <w:t>о</w:t>
      </w:r>
      <w:r w:rsidRPr="000F045A">
        <w:rPr>
          <w:bCs/>
        </w:rPr>
        <w:t xml:space="preserve">роны вооруженных сил и органов безопасности </w:t>
      </w:r>
      <w:r w:rsidRPr="000F045A">
        <w:t>в Мьянме, особенно в штате Ракхайн, к которым, в частности, относятся произвольное задержание, пытки и бесчеловечное обращение, изнасилование и другие формы</w:t>
      </w:r>
      <w:proofErr w:type="gramEnd"/>
      <w:r w:rsidRPr="000F045A">
        <w:t xml:space="preserve"> </w:t>
      </w:r>
      <w:proofErr w:type="gramStart"/>
      <w:r w:rsidRPr="000F045A">
        <w:t>сексуального нас</w:t>
      </w:r>
      <w:r w:rsidRPr="000F045A">
        <w:t>и</w:t>
      </w:r>
      <w:r w:rsidRPr="000F045A">
        <w:t>лия, внесудебные казни, казни без суда и следствия и произвольные казни, насильственное исчезновение, принудительное перемещение и незаконное ун</w:t>
      </w:r>
      <w:r w:rsidRPr="000F045A">
        <w:t>и</w:t>
      </w:r>
      <w:r w:rsidRPr="000F045A">
        <w:t>чтожение имущества, чтобы обеспечить полную ответственность виновных лиц и восстановление справедливости для потерпевших, и просит миссию по уст</w:t>
      </w:r>
      <w:r w:rsidRPr="000F045A">
        <w:t>а</w:t>
      </w:r>
      <w:r w:rsidRPr="000F045A">
        <w:t xml:space="preserve">новлению фактов представить Совету устную обновленную информацию на его тридцать шестой сессии и полный доклад на его тридцать седьмой сессии; </w:t>
      </w:r>
      <w:proofErr w:type="gramEnd"/>
    </w:p>
    <w:p w:rsidR="000F045A" w:rsidRPr="000F045A" w:rsidRDefault="000F045A" w:rsidP="000F045A">
      <w:pPr>
        <w:pStyle w:val="SingleTxtGR"/>
      </w:pPr>
      <w:r w:rsidRPr="000F045A">
        <w:rPr>
          <w:bCs/>
        </w:rPr>
        <w:tab/>
        <w:t>12.</w:t>
      </w:r>
      <w:r w:rsidRPr="000F045A">
        <w:rPr>
          <w:bCs/>
          <w:i/>
          <w:iCs/>
        </w:rPr>
        <w:tab/>
        <w:t xml:space="preserve">призывает </w:t>
      </w:r>
      <w:r w:rsidRPr="000F045A">
        <w:rPr>
          <w:bCs/>
        </w:rPr>
        <w:t>правительство Мьянмы к всестороннему сотруднич</w:t>
      </w:r>
      <w:r w:rsidRPr="000F045A">
        <w:rPr>
          <w:bCs/>
        </w:rPr>
        <w:t>е</w:t>
      </w:r>
      <w:r w:rsidRPr="000F045A">
        <w:rPr>
          <w:bCs/>
        </w:rPr>
        <w:t>ству с миссией по установлению фактов, в том числе путем предоставления ей результатов внутренних расследований и другой соответствующей информации, и подчеркивает необходимость обеспечения миссии по установлению фактов полного, неограниченного и неконтролируемого доступа во все районы и ко всем лицам для проведения бесед;</w:t>
      </w:r>
    </w:p>
    <w:p w:rsidR="000F045A" w:rsidRPr="000F045A" w:rsidRDefault="000F045A" w:rsidP="000F045A">
      <w:pPr>
        <w:pStyle w:val="SingleTxtGR"/>
      </w:pPr>
      <w:r w:rsidRPr="00945BEE">
        <w:rPr>
          <w:bCs/>
        </w:rPr>
        <w:tab/>
      </w:r>
      <w:r w:rsidRPr="000F045A">
        <w:rPr>
          <w:bCs/>
        </w:rPr>
        <w:t>13.</w:t>
      </w:r>
      <w:r w:rsidRPr="000F045A">
        <w:rPr>
          <w:bCs/>
        </w:rPr>
        <w:tab/>
      </w:r>
      <w:r w:rsidRPr="000F045A">
        <w:rPr>
          <w:bCs/>
          <w:i/>
          <w:iCs/>
        </w:rPr>
        <w:t>подчеркивает</w:t>
      </w:r>
      <w:r w:rsidRPr="000F045A">
        <w:rPr>
          <w:bCs/>
        </w:rPr>
        <w:t xml:space="preserve"> необходимость обеспечения миссии по установл</w:t>
      </w:r>
      <w:r w:rsidRPr="000F045A">
        <w:rPr>
          <w:bCs/>
        </w:rPr>
        <w:t>е</w:t>
      </w:r>
      <w:r w:rsidRPr="000F045A">
        <w:rPr>
          <w:bCs/>
        </w:rPr>
        <w:t xml:space="preserve">нию фактов всеми ресурсами и экспертной поддержкой, которые необходимы </w:t>
      </w:r>
      <w:r w:rsidRPr="000F045A">
        <w:rPr>
          <w:bCs/>
        </w:rPr>
        <w:lastRenderedPageBreak/>
        <w:t>для выполнения ее мандата, включая специалистов по судебно-медицинской экспертизе и по проблемам сексуального и гендерного насилия;</w:t>
      </w:r>
    </w:p>
    <w:p w:rsidR="000F045A" w:rsidRPr="000F045A" w:rsidRDefault="000F045A" w:rsidP="000F045A">
      <w:pPr>
        <w:pStyle w:val="SingleTxtGR"/>
      </w:pPr>
      <w:r w:rsidRPr="00945BEE">
        <w:tab/>
      </w:r>
      <w:proofErr w:type="gramStart"/>
      <w:r w:rsidRPr="000F045A">
        <w:t>14.</w:t>
      </w:r>
      <w:r w:rsidRPr="000F045A">
        <w:tab/>
      </w:r>
      <w:r w:rsidRPr="000F045A">
        <w:rPr>
          <w:i/>
        </w:rPr>
        <w:t xml:space="preserve">настоятельно призывает </w:t>
      </w:r>
      <w:r w:rsidRPr="000F045A">
        <w:t>правительство Мьянмы принять необх</w:t>
      </w:r>
      <w:r w:rsidRPr="000F045A">
        <w:t>о</w:t>
      </w:r>
      <w:r w:rsidRPr="000F045A">
        <w:t>димые меры по борьбе с дискриминацией и предрассудками в отношении же</w:t>
      </w:r>
      <w:r w:rsidRPr="000F045A">
        <w:t>н</w:t>
      </w:r>
      <w:r w:rsidRPr="000F045A">
        <w:t>щин, детей и членов этнических, религиозных и языковых меньшинств в стране и осуществить дальнейшие шаги для публичного осуждения и порицания л</w:t>
      </w:r>
      <w:r w:rsidRPr="000F045A">
        <w:t>ю</w:t>
      </w:r>
      <w:r w:rsidRPr="000F045A">
        <w:t>бой пропаганды  национальной, расовой или религиозной ненависти, которая представляет собой подстрекательство к дискриминации, вражде или насилию, и принять меры по введению уголовной ответственности за</w:t>
      </w:r>
      <w:proofErr w:type="gramEnd"/>
      <w:r w:rsidRPr="000F045A">
        <w:t xml:space="preserve"> </w:t>
      </w:r>
      <w:proofErr w:type="gramStart"/>
      <w:r w:rsidRPr="000F045A">
        <w:t>подстрекательство к прямому насилию по признакам национальности, расы, религии или убежд</w:t>
      </w:r>
      <w:r w:rsidRPr="000F045A">
        <w:t>е</w:t>
      </w:r>
      <w:r w:rsidRPr="000F045A">
        <w:t>ний, сохраняя в то же время свободу выражения мнений, и наращивать усилия по поощрению терпимости и мирного сосуществования во всех секторах общ</w:t>
      </w:r>
      <w:r w:rsidRPr="000F045A">
        <w:t>е</w:t>
      </w:r>
      <w:r w:rsidRPr="000F045A">
        <w:t>ства в соответствии с резолюцией 16/18 Совета по правам человека от 24 марта 2011 года и Рабатским планом действий по запрещению пропаганды наци</w:t>
      </w:r>
      <w:r w:rsidRPr="000F045A">
        <w:t>о</w:t>
      </w:r>
      <w:r w:rsidRPr="000F045A">
        <w:t>нальной, расовой или религиозной ненависти, которая</w:t>
      </w:r>
      <w:proofErr w:type="gramEnd"/>
      <w:r w:rsidRPr="000F045A">
        <w:t xml:space="preserve"> представляет собой по</w:t>
      </w:r>
      <w:r w:rsidRPr="000F045A">
        <w:t>д</w:t>
      </w:r>
      <w:r w:rsidRPr="000F045A">
        <w:t>стрекательство к дискриминации, вражде и насилию, в частности путем дал</w:t>
      </w:r>
      <w:r w:rsidRPr="000F045A">
        <w:t>ь</w:t>
      </w:r>
      <w:r w:rsidRPr="000F045A">
        <w:t>нейшего развития межконфессионального и межобщинного диалога;</w:t>
      </w:r>
    </w:p>
    <w:p w:rsidR="000F045A" w:rsidRPr="000F045A" w:rsidRDefault="000F045A" w:rsidP="000F045A">
      <w:pPr>
        <w:pStyle w:val="SingleTxtGR"/>
      </w:pPr>
      <w:r w:rsidRPr="008953B6">
        <w:tab/>
      </w:r>
      <w:r w:rsidRPr="000F045A">
        <w:t>15.</w:t>
      </w:r>
      <w:r w:rsidRPr="000F045A">
        <w:tab/>
      </w:r>
      <w:r w:rsidRPr="000F045A">
        <w:rPr>
          <w:i/>
        </w:rPr>
        <w:t>отмечает</w:t>
      </w:r>
      <w:r w:rsidRPr="009D39B4">
        <w:rPr>
          <w:i/>
        </w:rPr>
        <w:t xml:space="preserve"> с озабоченностью</w:t>
      </w:r>
      <w:r w:rsidRPr="000F045A">
        <w:t>, что уголовные обвинения в клевете все чаще применялись для пре</w:t>
      </w:r>
      <w:bookmarkStart w:id="0" w:name="_GoBack"/>
      <w:bookmarkEnd w:id="0"/>
      <w:r w:rsidRPr="000F045A">
        <w:t>следования журналистов, политических деят</w:t>
      </w:r>
      <w:r w:rsidRPr="000F045A">
        <w:t>е</w:t>
      </w:r>
      <w:r w:rsidRPr="000F045A">
        <w:t xml:space="preserve">лей, студентов и пользователей социальных сетей за мирное выражение ими своих </w:t>
      </w:r>
      <w:proofErr w:type="gramStart"/>
      <w:r w:rsidRPr="000F045A">
        <w:t>мнений</w:t>
      </w:r>
      <w:proofErr w:type="gramEnd"/>
      <w:r w:rsidRPr="000F045A">
        <w:t xml:space="preserve"> как в онлайновом, так и в офлайновом режиме, в частности на основании статьи 66</w:t>
      </w:r>
      <w:r w:rsidRPr="000F045A">
        <w:rPr>
          <w:lang w:val="en-GB"/>
        </w:rPr>
        <w:t> d</w:t>
      </w:r>
      <w:r w:rsidRPr="000F045A">
        <w:t>) Закона о телекоммуникациях, Закона об электронных операциях и положений Уголовного кодекса, включая статью 505</w:t>
      </w:r>
      <w:r w:rsidRPr="000F045A">
        <w:rPr>
          <w:lang w:val="en-GB"/>
        </w:rPr>
        <w:t> b</w:t>
      </w:r>
      <w:r w:rsidRPr="000F045A">
        <w:t xml:space="preserve">), и что </w:t>
      </w:r>
      <w:proofErr w:type="gramStart"/>
      <w:r w:rsidRPr="000F045A">
        <w:t>Закон о незаконных ассоциациях и Закон о мирных собраниях и мирных шествиях продолжают неправомерно использоваться для произвольного ареста и заде</w:t>
      </w:r>
      <w:r w:rsidRPr="000F045A">
        <w:t>р</w:t>
      </w:r>
      <w:r w:rsidRPr="000F045A">
        <w:t>жания лиц за осуществление ими своих прав на свободное выражение мнений, на свободу мирных собраний и ассоциаций, в том числе на основе их этнич</w:t>
      </w:r>
      <w:r w:rsidRPr="000F045A">
        <w:t>е</w:t>
      </w:r>
      <w:r w:rsidRPr="000F045A">
        <w:t>ской принадлежности или политических убеждений, и призывает к открытому и коллективному законодательному процессу реформирования этих законов в соответствии</w:t>
      </w:r>
      <w:proofErr w:type="gramEnd"/>
      <w:r w:rsidRPr="000F045A">
        <w:t xml:space="preserve"> с международными обязательствами правительства Мьянмы по международному праву прав человека;</w:t>
      </w:r>
    </w:p>
    <w:p w:rsidR="000F045A" w:rsidRPr="000F045A" w:rsidRDefault="000F045A" w:rsidP="000F045A">
      <w:pPr>
        <w:pStyle w:val="SingleTxtGR"/>
      </w:pPr>
      <w:r w:rsidRPr="00945BEE">
        <w:tab/>
      </w:r>
      <w:r w:rsidRPr="000F045A">
        <w:t>16.</w:t>
      </w:r>
      <w:r w:rsidRPr="000F045A">
        <w:tab/>
      </w:r>
      <w:r w:rsidRPr="000F045A">
        <w:rPr>
          <w:i/>
        </w:rPr>
        <w:t>приветствует</w:t>
      </w:r>
      <w:r w:rsidRPr="000F045A">
        <w:t xml:space="preserve"> досрочное освобождение политических заключе</w:t>
      </w:r>
      <w:r w:rsidRPr="000F045A">
        <w:t>н</w:t>
      </w:r>
      <w:r w:rsidRPr="000F045A">
        <w:t xml:space="preserve">ных в соответствии с обязательством правительства Мьянмы принять меры к тому, чтобы ни один человек не оставался в тюрьме за свои политические или религиозные убеждения, включая лиц, которые недавно были задержаны или </w:t>
      </w:r>
      <w:proofErr w:type="gramStart"/>
      <w:r w:rsidRPr="000F045A">
        <w:t>осуждены, правозащитников и студентов, наряду с этим призывая правител</w:t>
      </w:r>
      <w:r w:rsidRPr="000F045A">
        <w:t>ь</w:t>
      </w:r>
      <w:r w:rsidRPr="000F045A">
        <w:t>ство выполнить свое обязательство по безусловному освобождению всех ост</w:t>
      </w:r>
      <w:r w:rsidRPr="000F045A">
        <w:t>а</w:t>
      </w:r>
      <w:r w:rsidRPr="000F045A">
        <w:t>ющихся политических заключенных и обеспечению полной реабилитации бывших политических заключенных, а также внести поправки в ограничител</w:t>
      </w:r>
      <w:r w:rsidRPr="000F045A">
        <w:t>ь</w:t>
      </w:r>
      <w:r w:rsidRPr="000F045A">
        <w:t>ные законы и снять остающиеся ограничения на осуществление прав на св</w:t>
      </w:r>
      <w:r w:rsidRPr="000F045A">
        <w:t>о</w:t>
      </w:r>
      <w:r w:rsidRPr="000F045A">
        <w:t>бодное выражение мнений, свободу ассоциаций и мирных собраний, имеющих исключительно важное значение для создания безопасных и благоприятных условий, в</w:t>
      </w:r>
      <w:proofErr w:type="gramEnd"/>
      <w:r w:rsidRPr="000F045A">
        <w:t xml:space="preserve"> первую очередь для гражданского общества, журналистов, правоз</w:t>
      </w:r>
      <w:r w:rsidRPr="000F045A">
        <w:t>а</w:t>
      </w:r>
      <w:r w:rsidRPr="000F045A">
        <w:t>щитников, адвокатов, активистов в области экологических и земельных прав и гражданских лиц</w:t>
      </w:r>
      <w:r w:rsidRPr="000F045A">
        <w:rPr>
          <w:bCs/>
        </w:rPr>
        <w:t>,</w:t>
      </w:r>
      <w:r w:rsidRPr="000F045A">
        <w:t xml:space="preserve"> и выражает обеспокоенность в связи с сообщениями об ар</w:t>
      </w:r>
      <w:r w:rsidRPr="000F045A">
        <w:t>е</w:t>
      </w:r>
      <w:r w:rsidRPr="000F045A">
        <w:t xml:space="preserve">сте отдельных лиц за осуществление этих прав; </w:t>
      </w:r>
    </w:p>
    <w:p w:rsidR="000F045A" w:rsidRPr="000F045A" w:rsidRDefault="000F045A" w:rsidP="000F045A">
      <w:pPr>
        <w:pStyle w:val="SingleTxtGR"/>
      </w:pPr>
      <w:r w:rsidRPr="00945BEE">
        <w:tab/>
      </w:r>
      <w:proofErr w:type="gramStart"/>
      <w:r w:rsidRPr="000F045A">
        <w:t>17.</w:t>
      </w:r>
      <w:r w:rsidRPr="000F045A">
        <w:rPr>
          <w:i/>
        </w:rPr>
        <w:tab/>
        <w:t>подчеркивает,</w:t>
      </w:r>
      <w:r w:rsidRPr="000F045A">
        <w:t xml:space="preserve"> что никто не должен подвергаться репрессиям, ко</w:t>
      </w:r>
      <w:r w:rsidRPr="000F045A">
        <w:t>н</w:t>
      </w:r>
      <w:r w:rsidRPr="000F045A">
        <w:t>тролю, наблюдению, угрозам, преследованию или запугиванию за сотруднич</w:t>
      </w:r>
      <w:r w:rsidRPr="000F045A">
        <w:t>е</w:t>
      </w:r>
      <w:r w:rsidRPr="000F045A">
        <w:t>ство или беседы с мандатариями специальных процедур Совета по правам ч</w:t>
      </w:r>
      <w:r w:rsidRPr="000F045A">
        <w:t>е</w:t>
      </w:r>
      <w:r w:rsidRPr="000F045A">
        <w:t>ловека, включая Специального докладчика по вопросу о положении в области прав человека в Мьянме, сотрудников независимой международной миссии по установлению фактов или Организации Объединенных Наций, и призывает правительство Мьянмы принять надлежащие меры для предупреждения таких</w:t>
      </w:r>
      <w:proofErr w:type="gramEnd"/>
      <w:r w:rsidRPr="000F045A">
        <w:t xml:space="preserve"> действий и борьбы с безнаказанностью путем безотлагательного и эффективн</w:t>
      </w:r>
      <w:r w:rsidRPr="000F045A">
        <w:t>о</w:t>
      </w:r>
      <w:r w:rsidRPr="000F045A">
        <w:t>го расследования по всем заявлениям о запугиваниях и репрессиях в целях пр</w:t>
      </w:r>
      <w:r w:rsidRPr="000F045A">
        <w:t>и</w:t>
      </w:r>
      <w:r w:rsidRPr="000F045A">
        <w:t>влечения виновных к суду и предоставления жертвам надлежащих сре</w:t>
      </w:r>
      <w:proofErr w:type="gramStart"/>
      <w:r w:rsidRPr="000F045A">
        <w:t>дств пр</w:t>
      </w:r>
      <w:proofErr w:type="gramEnd"/>
      <w:r w:rsidRPr="000F045A">
        <w:t>а</w:t>
      </w:r>
      <w:r w:rsidRPr="000F045A">
        <w:t>вовой защиты;</w:t>
      </w:r>
    </w:p>
    <w:p w:rsidR="000F045A" w:rsidRPr="000F045A" w:rsidRDefault="000F045A" w:rsidP="000F045A">
      <w:pPr>
        <w:pStyle w:val="SingleTxtGR"/>
      </w:pPr>
      <w:r w:rsidRPr="00945BEE">
        <w:lastRenderedPageBreak/>
        <w:tab/>
      </w:r>
      <w:r w:rsidRPr="000F045A">
        <w:t>18.</w:t>
      </w:r>
      <w:r w:rsidRPr="000F045A">
        <w:tab/>
      </w:r>
      <w:r w:rsidRPr="000F045A">
        <w:rPr>
          <w:i/>
        </w:rPr>
        <w:t xml:space="preserve">призывает </w:t>
      </w:r>
      <w:r w:rsidRPr="000F045A">
        <w:t>правительство Мьянмы обеспечить проведение быс</w:t>
      </w:r>
      <w:r w:rsidRPr="000F045A">
        <w:t>т</w:t>
      </w:r>
      <w:r w:rsidRPr="000F045A">
        <w:t>рых, тщательных, независимых и беспристрастных расследований по делам об убийстве эксперта по конституционному праву и старшего советника Наци</w:t>
      </w:r>
      <w:r w:rsidRPr="000F045A">
        <w:t>о</w:t>
      </w:r>
      <w:r w:rsidRPr="000F045A">
        <w:t xml:space="preserve">нальной лиги за демократию </w:t>
      </w:r>
      <w:r w:rsidRPr="000F045A">
        <w:rPr>
          <w:lang w:val="en-GB"/>
        </w:rPr>
        <w:t>Ko</w:t>
      </w:r>
      <w:proofErr w:type="gramStart"/>
      <w:r w:rsidRPr="000F045A">
        <w:t xml:space="preserve"> Н</w:t>
      </w:r>
      <w:proofErr w:type="gramEnd"/>
      <w:r w:rsidRPr="000F045A">
        <w:t>и в январе 2017 года, активиста в области з</w:t>
      </w:r>
      <w:r w:rsidRPr="000F045A">
        <w:t>е</w:t>
      </w:r>
      <w:r w:rsidRPr="000F045A">
        <w:t>мельных ресурсов и охраны окружающей среды Но Чит Пан Денга в ноябре 2016 года и журналиста Со Мо Туна в декабре 2016 года, а также других дел, и привлечь виновных к ответственности;</w:t>
      </w:r>
    </w:p>
    <w:p w:rsidR="000F045A" w:rsidRPr="000F045A" w:rsidRDefault="000F045A" w:rsidP="000F045A">
      <w:pPr>
        <w:pStyle w:val="SingleTxtGR"/>
      </w:pPr>
      <w:r w:rsidRPr="000F045A">
        <w:tab/>
        <w:t>19.</w:t>
      </w:r>
      <w:r w:rsidRPr="000F045A">
        <w:tab/>
      </w:r>
      <w:r w:rsidRPr="000F045A">
        <w:rPr>
          <w:i/>
          <w:iCs/>
        </w:rPr>
        <w:t>призывает также</w:t>
      </w:r>
      <w:r w:rsidRPr="000F045A">
        <w:t xml:space="preserve"> правительство Мьянмы предпринять дальне</w:t>
      </w:r>
      <w:r w:rsidRPr="000F045A">
        <w:t>й</w:t>
      </w:r>
      <w:r w:rsidRPr="000F045A">
        <w:t>шие шаги для реформирования Конституции и укрепления демократических институтов, благого управления и верховенства права, чтобы обеспечить ув</w:t>
      </w:r>
      <w:r w:rsidRPr="000F045A">
        <w:t>а</w:t>
      </w:r>
      <w:r w:rsidRPr="000F045A">
        <w:t>жение и поощрение универсальных прав человека и основных свобод в соо</w:t>
      </w:r>
      <w:r w:rsidRPr="000F045A">
        <w:t>т</w:t>
      </w:r>
      <w:r w:rsidRPr="000F045A">
        <w:t>ветствии с международными нормами и стандартами, подчеркивает необход</w:t>
      </w:r>
      <w:r w:rsidRPr="000F045A">
        <w:t>и</w:t>
      </w:r>
      <w:r w:rsidRPr="000F045A">
        <w:t>мость создания независимой, беспристрастной и эффективной судебной сист</w:t>
      </w:r>
      <w:r w:rsidRPr="000F045A">
        <w:t>е</w:t>
      </w:r>
      <w:r w:rsidRPr="000F045A">
        <w:t>мы и независимой и автономной профессиональной организации юристов и о</w:t>
      </w:r>
      <w:r w:rsidRPr="000F045A">
        <w:t>б</w:t>
      </w:r>
      <w:r w:rsidRPr="000F045A">
        <w:t xml:space="preserve">ращается к правительству с призывом обеспечить всестороннее соблюдение своих обязательств по международному праву прав человека и международному гуманитарному праву, в зависимости от конкретного случая; </w:t>
      </w:r>
    </w:p>
    <w:p w:rsidR="000F045A" w:rsidRPr="000F045A" w:rsidRDefault="000F045A" w:rsidP="000F045A">
      <w:pPr>
        <w:pStyle w:val="SingleTxtGR"/>
      </w:pPr>
      <w:r w:rsidRPr="000F045A">
        <w:tab/>
        <w:t>20.</w:t>
      </w:r>
      <w:r w:rsidRPr="000F045A">
        <w:tab/>
      </w:r>
      <w:r w:rsidRPr="000F045A">
        <w:rPr>
          <w:i/>
        </w:rPr>
        <w:t>приветствует</w:t>
      </w:r>
      <w:r w:rsidRPr="000F045A">
        <w:t xml:space="preserve"> меры, принятые правительством Мьянмы для пр</w:t>
      </w:r>
      <w:r w:rsidRPr="000F045A">
        <w:t>е</w:t>
      </w:r>
      <w:r w:rsidRPr="000F045A">
        <w:t>кращения вербовки детей-солдат и демобилизации 800 детей-солдат, и, выр</w:t>
      </w:r>
      <w:r w:rsidRPr="000F045A">
        <w:t>а</w:t>
      </w:r>
      <w:r w:rsidRPr="000F045A">
        <w:t>жая возмущение в связи с их использованием в Мьянме, настоятельно призыв</w:t>
      </w:r>
      <w:r w:rsidRPr="000F045A">
        <w:t>а</w:t>
      </w:r>
      <w:r w:rsidRPr="000F045A">
        <w:t>ет правительство и далее развивать активную деятельность на пути к полному прекращению всякой вербовки и использования детей-солдат; выявлению всех детей, остающихся в рядах правительственных сил, и их немедленной демоб</w:t>
      </w:r>
      <w:r w:rsidRPr="000F045A">
        <w:t>и</w:t>
      </w:r>
      <w:r w:rsidRPr="000F045A">
        <w:t>лизации; прекращению практики ареста, преследования и тюремного заключ</w:t>
      </w:r>
      <w:r w:rsidRPr="000F045A">
        <w:t>е</w:t>
      </w:r>
      <w:r w:rsidRPr="000F045A">
        <w:t>ния детей, обвиняемых в дезертирстве; принятию неустанных мер по привлеч</w:t>
      </w:r>
      <w:r w:rsidRPr="000F045A">
        <w:t>е</w:t>
      </w:r>
      <w:r w:rsidRPr="000F045A">
        <w:t>нию к суду лиц, виновных в вербовке детей, и введению уголовной ответстве</w:t>
      </w:r>
      <w:r w:rsidRPr="000F045A">
        <w:t>н</w:t>
      </w:r>
      <w:r w:rsidRPr="000F045A">
        <w:t>ности за вербовку детей-солдат; повышению транспарентности, в том числе п</w:t>
      </w:r>
      <w:r w:rsidRPr="000F045A">
        <w:t>у</w:t>
      </w:r>
      <w:r w:rsidRPr="000F045A">
        <w:t>тем расширения доступа к услугам по регистрации рождения детей, включая тех, которые уязвимы от вербовки; и к обеспечению реабилитации и реинтегр</w:t>
      </w:r>
      <w:r w:rsidRPr="000F045A">
        <w:t>а</w:t>
      </w:r>
      <w:r w:rsidRPr="000F045A">
        <w:t>ции бывших детей-солдат;</w:t>
      </w:r>
    </w:p>
    <w:p w:rsidR="000F045A" w:rsidRPr="000F045A" w:rsidRDefault="000F045A" w:rsidP="000F045A">
      <w:pPr>
        <w:pStyle w:val="SingleTxtGR"/>
      </w:pPr>
      <w:r w:rsidRPr="000F045A">
        <w:rPr>
          <w:i/>
          <w:iCs/>
        </w:rPr>
        <w:tab/>
      </w:r>
      <w:r w:rsidRPr="000F045A">
        <w:rPr>
          <w:iCs/>
        </w:rPr>
        <w:t>21.</w:t>
      </w:r>
      <w:r w:rsidRPr="000F045A">
        <w:rPr>
          <w:i/>
          <w:iCs/>
        </w:rPr>
        <w:tab/>
        <w:t>приветствует также</w:t>
      </w:r>
      <w:r w:rsidRPr="000F045A">
        <w:t xml:space="preserve"> шаги правительства Мьянмы, направленные на ратификацию или присоединение к международным конвенциям о правах человека, предлагает правительству активно рассмотреть возможность ратиф</w:t>
      </w:r>
      <w:r w:rsidRPr="000F045A">
        <w:t>и</w:t>
      </w:r>
      <w:r w:rsidRPr="000F045A">
        <w:t>кации дополнительных международных конвенций в области прав человека и факультативных протоколов к ним и призывает в полном объеме осуществлять свои обязательства по международному праву прав человека и международному гуманитарному праву, а также по другим соответствующим соглашениям;</w:t>
      </w:r>
    </w:p>
    <w:p w:rsidR="000F045A" w:rsidRPr="000F045A" w:rsidRDefault="008953B6" w:rsidP="000F045A">
      <w:pPr>
        <w:pStyle w:val="SingleTxtGR"/>
      </w:pPr>
      <w:r w:rsidRPr="00945BEE">
        <w:rPr>
          <w:bCs/>
        </w:rPr>
        <w:tab/>
      </w:r>
      <w:r w:rsidR="000F045A" w:rsidRPr="000F045A">
        <w:rPr>
          <w:bCs/>
        </w:rPr>
        <w:t>22.</w:t>
      </w:r>
      <w:r w:rsidR="000F045A" w:rsidRPr="000F045A">
        <w:rPr>
          <w:bCs/>
        </w:rPr>
        <w:tab/>
      </w:r>
      <w:r w:rsidR="000F045A" w:rsidRPr="000F045A">
        <w:rPr>
          <w:bCs/>
          <w:i/>
        </w:rPr>
        <w:t>приветствует далее</w:t>
      </w:r>
      <w:r w:rsidR="000F045A" w:rsidRPr="000F045A">
        <w:rPr>
          <w:bCs/>
        </w:rPr>
        <w:t xml:space="preserve"> проводимые переговоры между</w:t>
      </w:r>
      <w:r w:rsidR="000F045A" w:rsidRPr="000F045A">
        <w:t xml:space="preserve"> Верховным комиссаром Организации Объединенных Наций по правам человека и прав</w:t>
      </w:r>
      <w:r w:rsidR="000F045A" w:rsidRPr="000F045A">
        <w:t>и</w:t>
      </w:r>
      <w:r w:rsidR="000F045A" w:rsidRPr="000F045A">
        <w:t>тельством Мьянмы, напоминает об обязательстве правительства открыть в стране отделение Управления Верховного комиссара, обладающее полным ма</w:t>
      </w:r>
      <w:r w:rsidR="000F045A" w:rsidRPr="000F045A">
        <w:t>н</w:t>
      </w:r>
      <w:r w:rsidR="000F045A" w:rsidRPr="000F045A">
        <w:t>датом, согласно мандату Верховного комиссара, и предлагает правительству направить постоянное приглашение всем мандатариям специальных процедур Совета по правам человека;</w:t>
      </w:r>
    </w:p>
    <w:p w:rsidR="000F045A" w:rsidRPr="000F045A" w:rsidRDefault="008953B6" w:rsidP="000F045A">
      <w:pPr>
        <w:pStyle w:val="SingleTxtGR"/>
      </w:pPr>
      <w:r w:rsidRPr="00945BEE">
        <w:tab/>
      </w:r>
      <w:proofErr w:type="gramStart"/>
      <w:r w:rsidR="000F045A" w:rsidRPr="000F045A">
        <w:t>23.</w:t>
      </w:r>
      <w:r w:rsidR="000F045A" w:rsidRPr="000F045A">
        <w:tab/>
      </w:r>
      <w:r w:rsidR="000F045A" w:rsidRPr="000F045A">
        <w:rPr>
          <w:i/>
          <w:iCs/>
        </w:rPr>
        <w:t xml:space="preserve">призывает </w:t>
      </w:r>
      <w:r w:rsidR="000F045A" w:rsidRPr="000F045A">
        <w:t>правительство Мьянмы и его учреждения наращивать усилия по укреплению системы защиты и поощрения прав человека и верх</w:t>
      </w:r>
      <w:r w:rsidR="000F045A" w:rsidRPr="000F045A">
        <w:t>о</w:t>
      </w:r>
      <w:r w:rsidR="000F045A" w:rsidRPr="000F045A">
        <w:t>венства права и активизировать процессы демократизации и инклюзивного с</w:t>
      </w:r>
      <w:r w:rsidR="000F045A" w:rsidRPr="000F045A">
        <w:t>о</w:t>
      </w:r>
      <w:r w:rsidR="000F045A" w:rsidRPr="000F045A">
        <w:t>циально-экономического развития в интересах достижения целей в области устойчивого развития, в том числе путем реформирования Национальной к</w:t>
      </w:r>
      <w:r w:rsidR="000F045A" w:rsidRPr="000F045A">
        <w:t>о</w:t>
      </w:r>
      <w:r w:rsidR="000F045A" w:rsidRPr="000F045A">
        <w:t>миссии Мьянмы по правам человека в соответствии с Принципами, касающ</w:t>
      </w:r>
      <w:r w:rsidR="000F045A" w:rsidRPr="000F045A">
        <w:t>и</w:t>
      </w:r>
      <w:r w:rsidR="000F045A" w:rsidRPr="000F045A">
        <w:t>мися статуса национальных учреждений по поощрению и защите прав</w:t>
      </w:r>
      <w:proofErr w:type="gramEnd"/>
      <w:r w:rsidR="000F045A" w:rsidRPr="000F045A">
        <w:t xml:space="preserve"> человека (Парижскими принципами), и обращается к международному сообществу с призывом оказать Мьянме соответствующую помощь, в том числе в рамках программ технической помощи и создания потенциала; </w:t>
      </w:r>
    </w:p>
    <w:p w:rsidR="000F045A" w:rsidRPr="000F045A" w:rsidRDefault="008953B6" w:rsidP="000F045A">
      <w:pPr>
        <w:pStyle w:val="SingleTxtGR"/>
      </w:pPr>
      <w:r w:rsidRPr="00945BEE">
        <w:tab/>
      </w:r>
      <w:proofErr w:type="gramStart"/>
      <w:r w:rsidR="000F045A" w:rsidRPr="000F045A">
        <w:t>24.</w:t>
      </w:r>
      <w:r w:rsidR="000F045A" w:rsidRPr="000F045A">
        <w:tab/>
      </w:r>
      <w:r w:rsidR="000F045A" w:rsidRPr="000F045A">
        <w:rPr>
          <w:i/>
        </w:rPr>
        <w:t xml:space="preserve">рекомендует </w:t>
      </w:r>
      <w:r w:rsidR="000F045A" w:rsidRPr="000F045A">
        <w:t>всем коммерческим предприятиям, включая трансн</w:t>
      </w:r>
      <w:r w:rsidR="000F045A" w:rsidRPr="000F045A">
        <w:t>а</w:t>
      </w:r>
      <w:r w:rsidR="000F045A" w:rsidRPr="000F045A">
        <w:t xml:space="preserve">циональные корпорации и отечественные компании, соблюдать права человека </w:t>
      </w:r>
      <w:r w:rsidR="000F045A" w:rsidRPr="000F045A">
        <w:lastRenderedPageBreak/>
        <w:t>в соответствии с Руководящими принципами предпринимательской деятельн</w:t>
      </w:r>
      <w:r w:rsidR="000F045A" w:rsidRPr="000F045A">
        <w:t>о</w:t>
      </w:r>
      <w:r w:rsidR="000F045A" w:rsidRPr="000F045A">
        <w:t>сти в аспекте прав человека, призывает правительство Мьянмы выполнять свою обязанность по защите прав человека и обращается к государствам базирования коммерческих компаний, ведущих свою деятельность в Мьянме, с призывом четко заявить о том, что они ожидают от всех предприятий, домицилированных</w:t>
      </w:r>
      <w:proofErr w:type="gramEnd"/>
      <w:r w:rsidR="000F045A" w:rsidRPr="000F045A">
        <w:t xml:space="preserve"> на их территории и/или находящихся под их юрисдикцией, соблюдения прав человека в рамках своей деятельности;</w:t>
      </w:r>
    </w:p>
    <w:p w:rsidR="000F045A" w:rsidRPr="000F045A" w:rsidRDefault="008953B6" w:rsidP="000F045A">
      <w:pPr>
        <w:pStyle w:val="SingleTxtGR"/>
      </w:pPr>
      <w:r w:rsidRPr="00945BEE">
        <w:tab/>
      </w:r>
      <w:r w:rsidR="000F045A" w:rsidRPr="000F045A">
        <w:t>25.</w:t>
      </w:r>
      <w:r w:rsidR="000F045A" w:rsidRPr="000F045A">
        <w:tab/>
      </w:r>
      <w:r w:rsidR="000F045A" w:rsidRPr="000F045A">
        <w:rPr>
          <w:i/>
        </w:rPr>
        <w:t>приветствует</w:t>
      </w:r>
      <w:r w:rsidR="000F045A" w:rsidRPr="000F045A">
        <w:t xml:space="preserve"> активизацию сотрудничества правительства Мья</w:t>
      </w:r>
      <w:r w:rsidR="000F045A" w:rsidRPr="000F045A">
        <w:t>н</w:t>
      </w:r>
      <w:r w:rsidR="000F045A" w:rsidRPr="000F045A">
        <w:t>мы с Международной организацией труда, рекомендует применять Дополн</w:t>
      </w:r>
      <w:r w:rsidR="000F045A" w:rsidRPr="000F045A">
        <w:t>и</w:t>
      </w:r>
      <w:r w:rsidR="000F045A" w:rsidRPr="000F045A">
        <w:t>тельный меморандум о взаимопонимании в целях прекращения использования принудительного труда наряду с действующим механизмом рассмотрения ж</w:t>
      </w:r>
      <w:r w:rsidR="000F045A" w:rsidRPr="000F045A">
        <w:t>а</w:t>
      </w:r>
      <w:r w:rsidR="000F045A" w:rsidRPr="000F045A">
        <w:t>лоб, и оперативно пересмотреть Меморандум о взаимопонимании в целях пр</w:t>
      </w:r>
      <w:r w:rsidR="000F045A" w:rsidRPr="000F045A">
        <w:t>е</w:t>
      </w:r>
      <w:r w:rsidR="000F045A" w:rsidRPr="000F045A">
        <w:t>кращения использования в Мьянме принудительного труда как основу для б</w:t>
      </w:r>
      <w:r w:rsidR="000F045A" w:rsidRPr="000F045A">
        <w:t>о</w:t>
      </w:r>
      <w:r w:rsidR="000F045A" w:rsidRPr="000F045A">
        <w:t>лее насыщенного и усиленного плана действий;</w:t>
      </w:r>
    </w:p>
    <w:p w:rsidR="000F045A" w:rsidRPr="000F045A" w:rsidRDefault="008953B6" w:rsidP="000F045A">
      <w:pPr>
        <w:pStyle w:val="SingleTxtGR"/>
      </w:pPr>
      <w:r w:rsidRPr="00945BEE">
        <w:tab/>
      </w:r>
      <w:r w:rsidR="000F045A" w:rsidRPr="000F045A">
        <w:t>26.</w:t>
      </w:r>
      <w:r w:rsidRPr="00945BEE">
        <w:rPr>
          <w:i/>
        </w:rPr>
        <w:tab/>
      </w:r>
      <w:r w:rsidR="000F045A" w:rsidRPr="000F045A">
        <w:rPr>
          <w:i/>
        </w:rPr>
        <w:t>призывает</w:t>
      </w:r>
      <w:r w:rsidR="000F045A" w:rsidRPr="000F045A">
        <w:t xml:space="preserve"> международное сообщество оказывать правительству Мьянмы дальнейшую поддержку, в том числе рамках технической помощи и создания потенциала, в осуществлении своих международных обязательств и обязанностей в области прав человека, продвижения по пути демократизации и социально-экономического развития;</w:t>
      </w:r>
    </w:p>
    <w:p w:rsidR="000F045A" w:rsidRPr="000F045A" w:rsidRDefault="008953B6" w:rsidP="000F045A">
      <w:pPr>
        <w:pStyle w:val="SingleTxtGR"/>
      </w:pPr>
      <w:r w:rsidRPr="00945BEE">
        <w:rPr>
          <w:iCs/>
        </w:rPr>
        <w:tab/>
      </w:r>
      <w:r w:rsidR="000F045A" w:rsidRPr="000F045A">
        <w:rPr>
          <w:iCs/>
        </w:rPr>
        <w:t>27.</w:t>
      </w:r>
      <w:r w:rsidR="000F045A" w:rsidRPr="000F045A">
        <w:rPr>
          <w:i/>
          <w:iCs/>
        </w:rPr>
        <w:tab/>
      </w:r>
      <w:r w:rsidR="000F045A" w:rsidRPr="000F045A">
        <w:rPr>
          <w:i/>
        </w:rPr>
        <w:t>постановляет</w:t>
      </w:r>
      <w:r w:rsidR="000F045A" w:rsidRPr="000F045A">
        <w:t xml:space="preserve"> продлить мандат Специального докладчика по в</w:t>
      </w:r>
      <w:r w:rsidR="000F045A" w:rsidRPr="000F045A">
        <w:t>о</w:t>
      </w:r>
      <w:r w:rsidR="000F045A" w:rsidRPr="000F045A">
        <w:t xml:space="preserve">просу о положении в области прав человека в Мьянме еще на один год, просит Специального докладчика представить устный доклад о ходе работы Совету по правам человека на его тридцать пятой сессии и представить доклад Третьему комитету на семьдесят второй сессии Генеральной Ассамблеи и Совету на его тридцать седьмой сессии в соответствии </w:t>
      </w:r>
      <w:proofErr w:type="gramStart"/>
      <w:r w:rsidR="000F045A" w:rsidRPr="000F045A">
        <w:t>с</w:t>
      </w:r>
      <w:proofErr w:type="gramEnd"/>
      <w:r w:rsidR="000F045A" w:rsidRPr="000F045A">
        <w:t xml:space="preserve"> </w:t>
      </w:r>
      <w:proofErr w:type="gramStart"/>
      <w:r w:rsidR="000F045A" w:rsidRPr="000F045A">
        <w:t>его</w:t>
      </w:r>
      <w:proofErr w:type="gramEnd"/>
      <w:r w:rsidR="000F045A" w:rsidRPr="000F045A">
        <w:t xml:space="preserve"> годовой программой работы и предлагает Специальному докладчику продолжать следить за положением в о</w:t>
      </w:r>
      <w:r w:rsidR="000F045A" w:rsidRPr="000F045A">
        <w:t>б</w:t>
      </w:r>
      <w:r w:rsidR="000F045A" w:rsidRPr="000F045A">
        <w:t xml:space="preserve">ласти прав человека и оценивать прогресс в деле осуществления рекомендаций, вынесенных Специальным докладчиком; </w:t>
      </w:r>
    </w:p>
    <w:p w:rsidR="000F045A" w:rsidRPr="000F045A" w:rsidRDefault="000F045A" w:rsidP="000F045A">
      <w:pPr>
        <w:pStyle w:val="SingleTxtGR"/>
      </w:pPr>
      <w:r w:rsidRPr="000F045A">
        <w:tab/>
        <w:t>28.</w:t>
      </w:r>
      <w:r w:rsidRPr="000F045A">
        <w:tab/>
      </w:r>
      <w:r w:rsidRPr="000F045A">
        <w:rPr>
          <w:i/>
        </w:rPr>
        <w:t>приветствует</w:t>
      </w:r>
      <w:r w:rsidRPr="000F045A">
        <w:t xml:space="preserve"> текущее сотрудничество со Специальным докладч</w:t>
      </w:r>
      <w:r w:rsidRPr="000F045A">
        <w:t>и</w:t>
      </w:r>
      <w:r w:rsidRPr="000F045A">
        <w:t>ком и призывает правительство Мьянмы продолжать сотрудничество со Спец</w:t>
      </w:r>
      <w:r w:rsidRPr="000F045A">
        <w:t>и</w:t>
      </w:r>
      <w:r w:rsidRPr="000F045A">
        <w:t>альным докладчиком в осуществлении мандата, в том числе содействуя орган</w:t>
      </w:r>
      <w:r w:rsidRPr="000F045A">
        <w:t>и</w:t>
      </w:r>
      <w:r w:rsidRPr="000F045A">
        <w:t xml:space="preserve">зации ее дальнейших поездок и предоставляя доступ во все районы страны, и продолжать взаимодействие со Специальным докладчиком в подготовке плана работы и графика для оперативного применения предлагаемых совместных контрольных показателей, указанных в ее докладе, и для достижения прогресса в приоритетных областях технической помощи и создания потенциала; </w:t>
      </w:r>
    </w:p>
    <w:p w:rsidR="000F045A" w:rsidRPr="000F045A" w:rsidRDefault="000F045A" w:rsidP="000F045A">
      <w:pPr>
        <w:pStyle w:val="SingleTxtGR"/>
      </w:pPr>
      <w:r w:rsidRPr="00945BEE">
        <w:tab/>
      </w:r>
      <w:r w:rsidRPr="000F045A">
        <w:t>29.</w:t>
      </w:r>
      <w:r w:rsidRPr="000F045A">
        <w:tab/>
      </w:r>
      <w:r w:rsidRPr="000F045A">
        <w:rPr>
          <w:i/>
        </w:rPr>
        <w:t>просит</w:t>
      </w:r>
      <w:r w:rsidRPr="000F045A">
        <w:t xml:space="preserve"> Генерального секретаря и Верховного комиссара предост</w:t>
      </w:r>
      <w:r w:rsidRPr="000F045A">
        <w:t>а</w:t>
      </w:r>
      <w:r w:rsidRPr="000F045A">
        <w:t>вить Специальному докладчику и миссии по установлению фактов помощь, р</w:t>
      </w:r>
      <w:r w:rsidRPr="000F045A">
        <w:t>е</w:t>
      </w:r>
      <w:r w:rsidRPr="000F045A">
        <w:t>сурсы и экспертную поддержку, которые необходимы им для всестороннего в</w:t>
      </w:r>
      <w:r w:rsidRPr="000F045A">
        <w:t>ы</w:t>
      </w:r>
      <w:r w:rsidRPr="000F045A">
        <w:t>полнения своих мандатов.</w:t>
      </w:r>
    </w:p>
    <w:p w:rsidR="000F045A" w:rsidRPr="000F045A" w:rsidRDefault="000F045A" w:rsidP="000F045A">
      <w:pPr>
        <w:pStyle w:val="SingleTxtGR"/>
        <w:spacing w:after="0"/>
        <w:jc w:val="right"/>
      </w:pPr>
      <w:r w:rsidRPr="000F045A">
        <w:rPr>
          <w:i/>
          <w:iCs/>
        </w:rPr>
        <w:t>57-е заседание</w:t>
      </w:r>
    </w:p>
    <w:p w:rsidR="000F045A" w:rsidRPr="000F045A" w:rsidRDefault="000F045A" w:rsidP="000F045A">
      <w:pPr>
        <w:pStyle w:val="SingleTxtGR"/>
        <w:jc w:val="right"/>
        <w:rPr>
          <w:iCs/>
        </w:rPr>
      </w:pPr>
      <w:r w:rsidRPr="000F045A">
        <w:rPr>
          <w:i/>
          <w:iCs/>
        </w:rPr>
        <w:t>24 марта 2017 года</w:t>
      </w:r>
    </w:p>
    <w:p w:rsidR="000F045A" w:rsidRPr="000F045A" w:rsidRDefault="000F045A" w:rsidP="000F045A">
      <w:pPr>
        <w:pStyle w:val="SingleTxtGR"/>
      </w:pPr>
      <w:r w:rsidRPr="000F045A">
        <w:rPr>
          <w:iCs/>
        </w:rPr>
        <w:t>[Принята без голосования.]</w:t>
      </w:r>
    </w:p>
    <w:p w:rsidR="00CB0692" w:rsidRPr="000F045A" w:rsidRDefault="000F045A" w:rsidP="000F045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0F045A" w:rsidSect="000F045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139" w:rsidRPr="00A312BC" w:rsidRDefault="00A62139" w:rsidP="00A312BC"/>
  </w:endnote>
  <w:endnote w:type="continuationSeparator" w:id="0">
    <w:p w:rsidR="00A62139" w:rsidRPr="00A312BC" w:rsidRDefault="00A6213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5A" w:rsidRPr="000F045A" w:rsidRDefault="000F045A">
    <w:pPr>
      <w:pStyle w:val="a8"/>
    </w:pPr>
    <w:r w:rsidRPr="000F045A">
      <w:rPr>
        <w:b/>
        <w:sz w:val="18"/>
      </w:rPr>
      <w:fldChar w:fldCharType="begin"/>
    </w:r>
    <w:r w:rsidRPr="000F045A">
      <w:rPr>
        <w:b/>
        <w:sz w:val="18"/>
      </w:rPr>
      <w:instrText xml:space="preserve"> PAGE  \* MERGEFORMAT </w:instrText>
    </w:r>
    <w:r w:rsidRPr="000F045A">
      <w:rPr>
        <w:b/>
        <w:sz w:val="18"/>
      </w:rPr>
      <w:fldChar w:fldCharType="separate"/>
    </w:r>
    <w:r w:rsidR="000E29E4">
      <w:rPr>
        <w:b/>
        <w:noProof/>
        <w:sz w:val="18"/>
      </w:rPr>
      <w:t>4</w:t>
    </w:r>
    <w:r w:rsidRPr="000F045A">
      <w:rPr>
        <w:b/>
        <w:sz w:val="18"/>
      </w:rPr>
      <w:fldChar w:fldCharType="end"/>
    </w:r>
    <w:r>
      <w:rPr>
        <w:b/>
        <w:sz w:val="18"/>
      </w:rPr>
      <w:tab/>
    </w:r>
    <w:r>
      <w:t>GE.17-05281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5A" w:rsidRPr="000F045A" w:rsidRDefault="000F045A" w:rsidP="000F045A">
    <w:pPr>
      <w:pStyle w:val="a8"/>
      <w:tabs>
        <w:tab w:val="clear" w:pos="9639"/>
        <w:tab w:val="right" w:pos="9638"/>
      </w:tabs>
      <w:rPr>
        <w:b/>
        <w:sz w:val="18"/>
      </w:rPr>
    </w:pPr>
    <w:r>
      <w:t>GE.17-05281</w:t>
    </w:r>
    <w:r>
      <w:tab/>
    </w:r>
    <w:r w:rsidRPr="000F045A">
      <w:rPr>
        <w:b/>
        <w:sz w:val="18"/>
      </w:rPr>
      <w:fldChar w:fldCharType="begin"/>
    </w:r>
    <w:r w:rsidRPr="000F045A">
      <w:rPr>
        <w:b/>
        <w:sz w:val="18"/>
      </w:rPr>
      <w:instrText xml:space="preserve"> PAGE  \* MERGEFORMAT </w:instrText>
    </w:r>
    <w:r w:rsidRPr="000F045A">
      <w:rPr>
        <w:b/>
        <w:sz w:val="18"/>
      </w:rPr>
      <w:fldChar w:fldCharType="separate"/>
    </w:r>
    <w:r w:rsidR="000E29E4">
      <w:rPr>
        <w:b/>
        <w:noProof/>
        <w:sz w:val="18"/>
      </w:rPr>
      <w:t>5</w:t>
    </w:r>
    <w:r w:rsidRPr="000F04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0F045A" w:rsidRDefault="000F045A" w:rsidP="000F045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9DB0D01" wp14:editId="338EA01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17-05281  (R)</w:t>
    </w:r>
    <w:r>
      <w:rPr>
        <w:lang w:val="en-US"/>
      </w:rPr>
      <w:t xml:space="preserve">  050417  070417</w:t>
    </w:r>
    <w:r>
      <w:br/>
    </w:r>
    <w:r w:rsidRPr="000F045A">
      <w:rPr>
        <w:rFonts w:ascii="C39T30Lfz" w:hAnsi="C39T30Lfz"/>
        <w:spacing w:val="0"/>
        <w:w w:val="100"/>
        <w:sz w:val="56"/>
      </w:rPr>
      <w:t></w:t>
    </w:r>
    <w:r w:rsidRPr="000F045A">
      <w:rPr>
        <w:rFonts w:ascii="C39T30Lfz" w:hAnsi="C39T30Lfz"/>
        <w:spacing w:val="0"/>
        <w:w w:val="100"/>
        <w:sz w:val="56"/>
      </w:rPr>
      <w:t></w:t>
    </w:r>
    <w:r w:rsidRPr="000F045A">
      <w:rPr>
        <w:rFonts w:ascii="C39T30Lfz" w:hAnsi="C39T30Lfz"/>
        <w:spacing w:val="0"/>
        <w:w w:val="100"/>
        <w:sz w:val="56"/>
      </w:rPr>
      <w:t></w:t>
    </w:r>
    <w:r w:rsidRPr="000F045A">
      <w:rPr>
        <w:rFonts w:ascii="C39T30Lfz" w:hAnsi="C39T30Lfz"/>
        <w:spacing w:val="0"/>
        <w:w w:val="100"/>
        <w:sz w:val="56"/>
      </w:rPr>
      <w:t></w:t>
    </w:r>
    <w:r w:rsidRPr="000F045A">
      <w:rPr>
        <w:rFonts w:ascii="C39T30Lfz" w:hAnsi="C39T30Lfz"/>
        <w:spacing w:val="0"/>
        <w:w w:val="100"/>
        <w:sz w:val="56"/>
      </w:rPr>
      <w:t></w:t>
    </w:r>
    <w:r w:rsidRPr="000F045A">
      <w:rPr>
        <w:rFonts w:ascii="C39T30Lfz" w:hAnsi="C39T30Lfz"/>
        <w:spacing w:val="0"/>
        <w:w w:val="100"/>
        <w:sz w:val="56"/>
      </w:rPr>
      <w:t></w:t>
    </w:r>
    <w:r w:rsidRPr="000F045A">
      <w:rPr>
        <w:rFonts w:ascii="C39T30Lfz" w:hAnsi="C39T30Lfz"/>
        <w:spacing w:val="0"/>
        <w:w w:val="100"/>
        <w:sz w:val="56"/>
      </w:rPr>
      <w:t></w:t>
    </w:r>
    <w:r w:rsidRPr="000F045A">
      <w:rPr>
        <w:rFonts w:ascii="C39T30Lfz" w:hAnsi="C39T30Lfz"/>
        <w:spacing w:val="0"/>
        <w:w w:val="100"/>
        <w:sz w:val="56"/>
      </w:rPr>
      <w:t></w:t>
    </w:r>
    <w:r w:rsidRPr="000F045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2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139" w:rsidRPr="001075E9" w:rsidRDefault="00A621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2139" w:rsidRDefault="00A621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F045A" w:rsidRPr="00D251F5" w:rsidRDefault="000F045A" w:rsidP="000F045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  <w:t>A/HRC/34/67.</w:t>
      </w:r>
    </w:p>
  </w:footnote>
  <w:footnote w:id="2">
    <w:p w:rsidR="000F045A" w:rsidRPr="00D251F5" w:rsidRDefault="000F045A" w:rsidP="000F045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r w:rsidRPr="001A31BB">
        <w:rPr>
          <w:rFonts w:eastAsia="SimSun"/>
          <w:lang w:eastAsia="hi-IN" w:bidi="hi-IN"/>
        </w:rPr>
        <w:t>A/HRC/34/67/Add.1</w:t>
      </w:r>
      <w:r>
        <w:rPr>
          <w:rFonts w:eastAsia="SimSun"/>
          <w:lang w:eastAsia="hi-IN" w:bidi="hi-IN"/>
        </w:rPr>
        <w:t>.</w:t>
      </w:r>
    </w:p>
  </w:footnote>
  <w:footnote w:id="3">
    <w:p w:rsidR="000F045A" w:rsidRPr="00D251F5" w:rsidRDefault="000F045A" w:rsidP="000F045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r w:rsidRPr="001A31BB">
        <w:rPr>
          <w:rFonts w:eastAsia="SimSun"/>
          <w:lang w:eastAsia="hi-IN" w:bidi="hi-IN"/>
        </w:rPr>
        <w:t>A/HRC/32/18</w:t>
      </w:r>
      <w:r>
        <w:rPr>
          <w:rFonts w:eastAsia="SimSun"/>
          <w:lang w:eastAsia="hi-IN" w:bidi="hi-IN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5A" w:rsidRPr="000F045A" w:rsidRDefault="000E29E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A/HRC/RES/34/22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5A" w:rsidRPr="000F045A" w:rsidRDefault="000E29E4" w:rsidP="000F045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A/HRC/RES/34/22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39"/>
    <w:rsid w:val="00033EE1"/>
    <w:rsid w:val="00040272"/>
    <w:rsid w:val="00041EA6"/>
    <w:rsid w:val="00042B72"/>
    <w:rsid w:val="000558BD"/>
    <w:rsid w:val="000842B4"/>
    <w:rsid w:val="000B57E7"/>
    <w:rsid w:val="000B6373"/>
    <w:rsid w:val="000E29E4"/>
    <w:rsid w:val="000F045A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40FC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953B6"/>
    <w:rsid w:val="008A08D7"/>
    <w:rsid w:val="008B6909"/>
    <w:rsid w:val="008D261C"/>
    <w:rsid w:val="00906890"/>
    <w:rsid w:val="00911BE4"/>
    <w:rsid w:val="009275CF"/>
    <w:rsid w:val="00945BEE"/>
    <w:rsid w:val="00951972"/>
    <w:rsid w:val="009604DF"/>
    <w:rsid w:val="009608F3"/>
    <w:rsid w:val="009675B6"/>
    <w:rsid w:val="009A24AC"/>
    <w:rsid w:val="009D39B4"/>
    <w:rsid w:val="00A312BC"/>
    <w:rsid w:val="00A62139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40F8A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6</Pages>
  <Words>2538</Words>
  <Characters>17408</Characters>
  <Application>Microsoft Office Word</Application>
  <DocSecurity>0</DocSecurity>
  <Lines>311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A/HRC/RES/34/22</vt:lpstr>
      <vt:lpstr>A/</vt:lpstr>
    </vt:vector>
  </TitlesOfParts>
  <Company>DCM</Company>
  <LinksUpToDate>false</LinksUpToDate>
  <CharactersWithSpaces>19950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A/HRC/RES/34/22</dc:title>
  <dc:creator>Anna Blagodatskikh</dc:creator>
  <cp:lastModifiedBy>TPSRUS2</cp:lastModifiedBy>
  <cp:revision>6</cp:revision>
  <cp:lastPrinted>2017-04-07T09:17:00Z</cp:lastPrinted>
  <dcterms:created xsi:type="dcterms:W3CDTF">2017-04-07T09:07:00Z</dcterms:created>
  <dcterms:modified xsi:type="dcterms:W3CDTF">2017-04-07T09:18:00Z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