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8D0D40">
              <w:rPr>
                <w:sz w:val="20"/>
                <w:lang w:val="en-US"/>
              </w:rPr>
              <w:t>/</w:t>
            </w:r>
            <w:r w:rsidRPr="008D0D40">
              <w:rPr>
                <w:sz w:val="20"/>
              </w:rPr>
              <w:fldChar w:fldCharType="begin"/>
            </w:r>
            <w:r w:rsidRPr="008D0D40">
              <w:rPr>
                <w:sz w:val="20"/>
              </w:rPr>
              <w:instrText xml:space="preserve"> FILLIN  "Введите часть символа после CMW/"  \* MERGEFORMAT </w:instrText>
            </w:r>
            <w:r w:rsidRPr="008D0D40">
              <w:rPr>
                <w:sz w:val="20"/>
              </w:rPr>
              <w:fldChar w:fldCharType="separate"/>
            </w:r>
            <w:r w:rsidR="008D0D40" w:rsidRPr="008D0D40">
              <w:rPr>
                <w:sz w:val="20"/>
              </w:rPr>
              <w:t>C/BLZ/CO/1</w:t>
            </w:r>
            <w:r w:rsidRPr="008D0D40">
              <w:rPr>
                <w:sz w:val="20"/>
              </w:rPr>
              <w:fldChar w:fldCharType="end"/>
            </w:r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 w:rsidR="00F57126"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fldChar w:fldCharType="begin"/>
            </w:r>
            <w:r w:rsidRPr="00400E0F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8D0D40">
              <w:rPr>
                <w:sz w:val="20"/>
                <w:lang w:val="en-US"/>
              </w:rPr>
              <w:fldChar w:fldCharType="separate"/>
            </w:r>
            <w:r w:rsidR="008D0D40">
              <w:rPr>
                <w:sz w:val="20"/>
                <w:lang w:val="en-US"/>
              </w:rPr>
              <w:t>26 September 2014</w:t>
            </w:r>
            <w:r w:rsidRPr="00400E0F">
              <w:rPr>
                <w:sz w:val="20"/>
                <w:lang w:val="en-US"/>
              </w:rPr>
              <w:fldChar w:fldCharType="end"/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F57126" w:rsidRPr="00E7548C" w:rsidRDefault="00E7548C" w:rsidP="008D0D40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защите прав</w:t>
      </w:r>
      <w:r w:rsidR="00C65B28">
        <w:rPr>
          <w:b/>
          <w:sz w:val="24"/>
          <w:szCs w:val="24"/>
        </w:rPr>
        <w:br/>
        <w:t xml:space="preserve">всех </w:t>
      </w:r>
      <w:r>
        <w:rPr>
          <w:b/>
          <w:sz w:val="24"/>
          <w:szCs w:val="24"/>
        </w:rPr>
        <w:t>трудящихся-мигрантов</w:t>
      </w:r>
      <w:r w:rsidR="00C65B28">
        <w:rPr>
          <w:b/>
          <w:sz w:val="24"/>
          <w:szCs w:val="24"/>
        </w:rPr>
        <w:br/>
        <w:t xml:space="preserve">и членов </w:t>
      </w:r>
      <w:r w:rsidR="008D0D40" w:rsidRPr="008D0D40">
        <w:rPr>
          <w:b/>
          <w:sz w:val="24"/>
          <w:szCs w:val="24"/>
        </w:rPr>
        <w:t>их семей</w:t>
      </w:r>
    </w:p>
    <w:p w:rsidR="00E7548C" w:rsidRPr="00E7548C" w:rsidRDefault="00E7548C" w:rsidP="00E7548C">
      <w:pPr>
        <w:pStyle w:val="HChGR"/>
        <w:rPr>
          <w:b w:val="0"/>
          <w:sz w:val="18"/>
          <w:szCs w:val="18"/>
        </w:rPr>
      </w:pPr>
      <w:r w:rsidRPr="00E7548C">
        <w:tab/>
      </w:r>
      <w:r w:rsidRPr="00E7548C">
        <w:tab/>
        <w:t>Заключительные замечания в отсутствии доклада Белиза</w:t>
      </w:r>
      <w:r w:rsidRPr="00E7548C">
        <w:rPr>
          <w:b w:val="0"/>
          <w:sz w:val="18"/>
          <w:szCs w:val="18"/>
        </w:rPr>
        <w:footnoteReference w:customMarkFollows="1" w:id="1"/>
        <w:t>*</w:t>
      </w:r>
    </w:p>
    <w:p w:rsidR="00E7548C" w:rsidRPr="00E7548C" w:rsidRDefault="00E55324" w:rsidP="00E7548C">
      <w:pPr>
        <w:pStyle w:val="SingleTxtGR"/>
      </w:pPr>
      <w:r>
        <w:t>1.</w:t>
      </w:r>
      <w:r>
        <w:tab/>
        <w:t>В отсутствие</w:t>
      </w:r>
      <w:r w:rsidR="00E7548C" w:rsidRPr="00E7548C">
        <w:t xml:space="preserve"> доклада государства-участника Комитет рассмотрел пол</w:t>
      </w:r>
      <w:r w:rsidR="00E7548C" w:rsidRPr="00E7548C">
        <w:t>о</w:t>
      </w:r>
      <w:r w:rsidR="00E7548C" w:rsidRPr="00E7548C">
        <w:t>жение в Белизе с точки зрения осуществления Конвенции на своем 264-м зас</w:t>
      </w:r>
      <w:r w:rsidR="00E7548C" w:rsidRPr="00E7548C">
        <w:t>е</w:t>
      </w:r>
      <w:r w:rsidR="00E7548C" w:rsidRPr="00E7548C">
        <w:t>дании (CMW/C/SR.264) 2 сентября 2014 года. На основе информации, получе</w:t>
      </w:r>
      <w:r w:rsidR="00E7548C" w:rsidRPr="00E7548C">
        <w:t>н</w:t>
      </w:r>
      <w:r w:rsidR="00E7548C" w:rsidRPr="00E7548C">
        <w:t>ной, среди прочего, от других органов и механизмов Организации Объедине</w:t>
      </w:r>
      <w:r w:rsidR="00E7548C" w:rsidRPr="00E7548C">
        <w:t>н</w:t>
      </w:r>
      <w:r w:rsidR="00E7548C" w:rsidRPr="00E7548C">
        <w:t>ных Наций, Комитет принял на своем 268-м заседании 4 сентября 2014 года следующие заключительные замечания.</w:t>
      </w:r>
    </w:p>
    <w:p w:rsidR="00E7548C" w:rsidRPr="00E7548C" w:rsidRDefault="00E7548C" w:rsidP="00E7548C">
      <w:pPr>
        <w:pStyle w:val="H1GR"/>
      </w:pPr>
      <w:r w:rsidRPr="00E7548C">
        <w:tab/>
        <w:t>A.</w:t>
      </w:r>
      <w:r w:rsidRPr="00E7548C">
        <w:tab/>
        <w:t>Введение</w:t>
      </w:r>
    </w:p>
    <w:p w:rsidR="00E7548C" w:rsidRPr="00E7548C" w:rsidRDefault="00E7548C" w:rsidP="00E7548C">
      <w:pPr>
        <w:pStyle w:val="SingleTxtGR"/>
      </w:pPr>
      <w:r w:rsidRPr="00E7548C">
        <w:t>2.</w:t>
      </w:r>
      <w:r w:rsidRPr="00E7548C">
        <w:tab/>
        <w:t>Белиз присоединился к Конвенции о защите прав всех трудящихся-мигрантов и членов их семей 14 ноября 2001 года. Государство-участник было обязано представить свой первоначальный доклад по пункту 1 статьи 73 Ко</w:t>
      </w:r>
      <w:r w:rsidRPr="00E7548C">
        <w:t>н</w:t>
      </w:r>
      <w:r w:rsidRPr="00E7548C">
        <w:t>венции до 1 июля 2004 года. На своей восемнадцатой сессии в апреле 2013 года на основе правила 31</w:t>
      </w:r>
      <w:r w:rsidR="00C719F4">
        <w:t>-бис</w:t>
      </w:r>
      <w:r w:rsidRPr="00E7548C">
        <w:t xml:space="preserve"> своих предварительных правил процедуры (A/67/48, пункт 26) Комитет принял перечень вопросов до представления первоначальн</w:t>
      </w:r>
      <w:r w:rsidRPr="00E7548C">
        <w:t>о</w:t>
      </w:r>
      <w:r w:rsidRPr="00E7548C">
        <w:t>го доклада (CMW/C/BLZ/QPR/1), которые были препр</w:t>
      </w:r>
      <w:r w:rsidR="00C719F4">
        <w:t xml:space="preserve">овождены государству-участнику </w:t>
      </w:r>
      <w:r w:rsidRPr="00E7548C">
        <w:t>1 мая 2013 года.</w:t>
      </w:r>
    </w:p>
    <w:p w:rsidR="00E7548C" w:rsidRPr="00E7548C" w:rsidRDefault="00E7548C" w:rsidP="00E7548C">
      <w:pPr>
        <w:pStyle w:val="SingleTxtGR"/>
      </w:pPr>
      <w:r w:rsidRPr="00E7548C">
        <w:t>3.</w:t>
      </w:r>
      <w:r w:rsidRPr="00E7548C">
        <w:tab/>
        <w:t>Комитет выражает сожаление по поводу того, что государс</w:t>
      </w:r>
      <w:r w:rsidR="00C719F4">
        <w:t xml:space="preserve">тво-участник не представило на </w:t>
      </w:r>
      <w:r w:rsidRPr="00E7548C">
        <w:t>этот перечень вопросов ответ, который бы представлял с</w:t>
      </w:r>
      <w:r w:rsidRPr="00E7548C">
        <w:t>о</w:t>
      </w:r>
      <w:r w:rsidRPr="00E7548C">
        <w:t>бой его доклад по статье 73 Конвенции, несмотря на многочисленные офиц</w:t>
      </w:r>
      <w:r w:rsidRPr="00E7548C">
        <w:t>и</w:t>
      </w:r>
      <w:r w:rsidRPr="00E7548C">
        <w:t>альные и неформальные просьбы о его представлении. Комитет также выражает сож</w:t>
      </w:r>
      <w:r w:rsidRPr="00E7548C">
        <w:t>а</w:t>
      </w:r>
      <w:r w:rsidRPr="00E7548C">
        <w:t>ление по поводу того, что государство-участник не представило фактической информации о стране, как это предусмотрено согласованными руководящими принципами представления докладов международным договорным органам, включая руководящие принципы подготовки общего базового документа и д</w:t>
      </w:r>
      <w:r w:rsidRPr="00E7548C">
        <w:t>о</w:t>
      </w:r>
      <w:r w:rsidRPr="00E7548C">
        <w:t xml:space="preserve">кументов по конкретным договорам (HRI/MC/2006/3 </w:t>
      </w:r>
      <w:r w:rsidR="00C719F4">
        <w:t>и</w:t>
      </w:r>
      <w:r w:rsidRPr="00E7548C">
        <w:t xml:space="preserve"> Corr.1). По мнению К</w:t>
      </w:r>
      <w:r w:rsidRPr="00E7548C">
        <w:t>о</w:t>
      </w:r>
      <w:r w:rsidRPr="00E7548C">
        <w:t>митета, тот факт, что государство-участник не выполнило свои обязательства по представлению докладов по Конвенции, является нарушением статьи 73. Ком</w:t>
      </w:r>
      <w:r w:rsidRPr="00E7548C">
        <w:t>и</w:t>
      </w:r>
      <w:r w:rsidRPr="00E7548C">
        <w:t>тет также выражает сожаление по поводу того, что государство-участник не н</w:t>
      </w:r>
      <w:r w:rsidRPr="00E7548C">
        <w:t>а</w:t>
      </w:r>
      <w:r w:rsidRPr="00E7548C">
        <w:t>правило делегацию, что не позволило ему вст</w:t>
      </w:r>
      <w:r w:rsidR="000D347F">
        <w:t>упить в конструктивный диалог с </w:t>
      </w:r>
      <w:r w:rsidRPr="00E7548C">
        <w:t xml:space="preserve">государством-участником. Комитет хотел бы </w:t>
      </w:r>
      <w:r w:rsidR="000D347F">
        <w:t>убедить государство-участника в </w:t>
      </w:r>
      <w:r w:rsidRPr="00E7548C">
        <w:t>том, что несоблюдение его обязательств по представлению докладов создает серьезные препятствия для эффективного функционирования механизма, со</w:t>
      </w:r>
      <w:r w:rsidRPr="00E7548C">
        <w:t>з</w:t>
      </w:r>
      <w:r w:rsidRPr="00E7548C">
        <w:t>данного для наблюдения за осуществлением Конвенции.</w:t>
      </w:r>
    </w:p>
    <w:p w:rsidR="00E7548C" w:rsidRPr="00E7548C" w:rsidRDefault="007920C9" w:rsidP="00E7548C">
      <w:pPr>
        <w:pStyle w:val="SingleTxtGR"/>
      </w:pPr>
      <w:r>
        <w:t>4.</w:t>
      </w:r>
      <w:r w:rsidR="00E7548C" w:rsidRPr="00E7548C">
        <w:tab/>
        <w:t>Как было сообщено государству-участнику 25 июля 2014 года, Комитет приступил к рассмотрению хода осуществления Конвенции в государстве-участнике в условиях отсутствия доклада и делегации на основе имеющейся у него информации.</w:t>
      </w:r>
    </w:p>
    <w:p w:rsidR="00E7548C" w:rsidRPr="00E7548C" w:rsidRDefault="00E7548C" w:rsidP="00E7548C">
      <w:pPr>
        <w:pStyle w:val="SingleTxtGR"/>
      </w:pPr>
      <w:r w:rsidRPr="00E7548C">
        <w:t>5.</w:t>
      </w:r>
      <w:r w:rsidRPr="00E7548C">
        <w:tab/>
        <w:t>Комитет отмечает, что происходящие в государстве-участнике миграц</w:t>
      </w:r>
      <w:r w:rsidRPr="00E7548C">
        <w:t>и</w:t>
      </w:r>
      <w:r w:rsidRPr="00E7548C">
        <w:t>онные процессы представляют собой межрегиональные и внутрирегиональные перемещения населения в основном в направлении Северной Америки. Он та</w:t>
      </w:r>
      <w:r w:rsidRPr="00E7548C">
        <w:t>к</w:t>
      </w:r>
      <w:r w:rsidRPr="00E7548C">
        <w:t>же принимает к сведению существование мигрирующих групп населения, ос</w:t>
      </w:r>
      <w:r w:rsidRPr="00E7548C">
        <w:t>о</w:t>
      </w:r>
      <w:r w:rsidRPr="00E7548C">
        <w:t>бенно из Центральной Америки.</w:t>
      </w:r>
    </w:p>
    <w:p w:rsidR="00E7548C" w:rsidRPr="00E7548C" w:rsidRDefault="00E7548C" w:rsidP="007920C9">
      <w:pPr>
        <w:pStyle w:val="H1GR"/>
      </w:pPr>
      <w:r w:rsidRPr="00E7548C">
        <w:tab/>
        <w:t>B.</w:t>
      </w:r>
      <w:r w:rsidRPr="00E7548C">
        <w:tab/>
        <w:t>Позитивные аспекты</w:t>
      </w:r>
    </w:p>
    <w:p w:rsidR="00E7548C" w:rsidRPr="00E7548C" w:rsidRDefault="00E7548C" w:rsidP="00E7548C">
      <w:pPr>
        <w:pStyle w:val="SingleTxtGR"/>
      </w:pPr>
      <w:r w:rsidRPr="00E7548C">
        <w:t>6.</w:t>
      </w:r>
      <w:r w:rsidRPr="00E7548C">
        <w:tab/>
        <w:t>Комитет признает, что после присоединения к Конвенции государство-участник присоединилось к целому ряду других международно-правовых док</w:t>
      </w:r>
      <w:r w:rsidRPr="00E7548C">
        <w:t>у</w:t>
      </w:r>
      <w:r w:rsidRPr="00E7548C">
        <w:t>ментов, включая, в частности:</w:t>
      </w:r>
    </w:p>
    <w:p w:rsidR="00E7548C" w:rsidRPr="00E7548C" w:rsidRDefault="00E7548C" w:rsidP="00E7548C">
      <w:pPr>
        <w:pStyle w:val="SingleTxtGR"/>
      </w:pPr>
      <w:r w:rsidRPr="00E7548C">
        <w:tab/>
        <w:t>а)</w:t>
      </w:r>
      <w:r w:rsidRPr="00E7548C">
        <w:tab/>
        <w:t>2 июня 2011 года − Конвенцию о правах инвалидов;</w:t>
      </w:r>
    </w:p>
    <w:p w:rsidR="00E7548C" w:rsidRPr="00E7548C" w:rsidRDefault="00E7548C" w:rsidP="00E7548C">
      <w:pPr>
        <w:pStyle w:val="SingleTxtGR"/>
      </w:pPr>
      <w:r w:rsidRPr="00E7548C">
        <w:tab/>
        <w:t>b)</w:t>
      </w:r>
      <w:r w:rsidRPr="00E7548C">
        <w:tab/>
        <w:t>14 сентября 2006 года − Протокол против незаконного ввоза м</w:t>
      </w:r>
      <w:r w:rsidRPr="00E7548C">
        <w:t>и</w:t>
      </w:r>
      <w:r w:rsidRPr="00E7548C">
        <w:t>грантов по земле, морю и воздуху, дополняющий Конвенцию Организации Об</w:t>
      </w:r>
      <w:r w:rsidRPr="00E7548C">
        <w:t>ъ</w:t>
      </w:r>
      <w:r w:rsidRPr="00E7548C">
        <w:t>единенных Наций против транснациональной организованной преступности;</w:t>
      </w:r>
    </w:p>
    <w:p w:rsidR="00E7548C" w:rsidRPr="00E7548C" w:rsidRDefault="00E7548C" w:rsidP="00E7548C">
      <w:pPr>
        <w:pStyle w:val="SingleTxtGR"/>
      </w:pPr>
      <w:r w:rsidRPr="00E7548C">
        <w:tab/>
        <w:t>с)</w:t>
      </w:r>
      <w:r w:rsidRPr="00E7548C">
        <w:tab/>
        <w:t>1 декабря 2003 года − Факультативный протокол к Конвенции о правах ребенка, касающийся участия детей в вооруженных конфликтах;</w:t>
      </w:r>
    </w:p>
    <w:p w:rsidR="00E7548C" w:rsidRPr="00E7548C" w:rsidRDefault="00E7548C" w:rsidP="00E7548C">
      <w:pPr>
        <w:pStyle w:val="SingleTxtGR"/>
      </w:pPr>
      <w:r w:rsidRPr="00E7548C">
        <w:tab/>
        <w:t>d)</w:t>
      </w:r>
      <w:r w:rsidRPr="00E7548C">
        <w:tab/>
        <w:t>1 декабря 2003 года − Факультативный протокол к Конвенции о правах ребенка, касающийся торговли детьми, детской проституции и детской порнографии;</w:t>
      </w:r>
    </w:p>
    <w:p w:rsidR="00E7548C" w:rsidRPr="00E7548C" w:rsidRDefault="00E7548C" w:rsidP="00E7548C">
      <w:pPr>
        <w:pStyle w:val="SingleTxtGR"/>
      </w:pPr>
      <w:r w:rsidRPr="00E7548C">
        <w:tab/>
        <w:t>е)</w:t>
      </w:r>
      <w:r w:rsidRPr="00E7548C">
        <w:tab/>
        <w:t>26 сентября 2003 года − Конвенцию Организации Объединенных Наций против транснациональной организованной преступности;</w:t>
      </w:r>
    </w:p>
    <w:p w:rsidR="00E7548C" w:rsidRPr="00E7548C" w:rsidRDefault="00E7548C" w:rsidP="00E7548C">
      <w:pPr>
        <w:pStyle w:val="SingleTxtGR"/>
      </w:pPr>
      <w:r w:rsidRPr="00E7548C">
        <w:tab/>
        <w:t>f)</w:t>
      </w:r>
      <w:r w:rsidRPr="00E7548C">
        <w:tab/>
        <w:t>26 сентября 2003 год</w:t>
      </w:r>
      <w:r w:rsidR="00DF2215">
        <w:t xml:space="preserve">а − Протокол по предупреждению </w:t>
      </w:r>
      <w:r w:rsidRPr="00E7548C">
        <w:t>и пресеч</w:t>
      </w:r>
      <w:r w:rsidRPr="00E7548C">
        <w:t>е</w:t>
      </w:r>
      <w:r w:rsidRPr="00E7548C">
        <w:t>нию торговли людьми, особенно женщинами и детьми, и наказанию за нее, д</w:t>
      </w:r>
      <w:r w:rsidRPr="00E7548C">
        <w:t>о</w:t>
      </w:r>
      <w:r w:rsidRPr="00E7548C">
        <w:t>полняющий Конвенцию Организации Объединенных Наций против трансн</w:t>
      </w:r>
      <w:r w:rsidRPr="00E7548C">
        <w:t>а</w:t>
      </w:r>
      <w:r w:rsidRPr="00E7548C">
        <w:t>циональной организованной преступности;</w:t>
      </w:r>
    </w:p>
    <w:p w:rsidR="00E7548C" w:rsidRPr="00E7548C" w:rsidRDefault="00E7548C" w:rsidP="00E7548C">
      <w:pPr>
        <w:pStyle w:val="SingleTxtGR"/>
      </w:pPr>
      <w:r w:rsidRPr="00E7548C">
        <w:tab/>
        <w:t>g)</w:t>
      </w:r>
      <w:r w:rsidRPr="00E7548C">
        <w:tab/>
        <w:t>9 декабря 2002 года − Факультативный протокол к Конвенции о л</w:t>
      </w:r>
      <w:r w:rsidRPr="00E7548C">
        <w:t>и</w:t>
      </w:r>
      <w:r w:rsidRPr="00E7548C">
        <w:t>квидации всех форм дискриминации в отношении женщин.</w:t>
      </w:r>
    </w:p>
    <w:p w:rsidR="00E7548C" w:rsidRPr="00E7548C" w:rsidRDefault="00E7548C" w:rsidP="00E7548C">
      <w:pPr>
        <w:pStyle w:val="SingleTxtGR"/>
      </w:pPr>
      <w:r w:rsidRPr="00E7548C">
        <w:t>7.</w:t>
      </w:r>
      <w:r w:rsidRPr="00E7548C">
        <w:tab/>
        <w:t>Комитет признает в качестве позитивного тот факт, что Конституция г</w:t>
      </w:r>
      <w:r w:rsidRPr="00E7548C">
        <w:t>о</w:t>
      </w:r>
      <w:r w:rsidRPr="00E7548C">
        <w:t>сударства-участника 1981 года гарантирует защиту основных прав и свобод личности независимо от места происхождения (статья 3).</w:t>
      </w:r>
    </w:p>
    <w:p w:rsidR="00E7548C" w:rsidRPr="00E7548C" w:rsidRDefault="00E7548C" w:rsidP="007920C9">
      <w:pPr>
        <w:pStyle w:val="H1GR"/>
      </w:pPr>
      <w:r w:rsidRPr="00E7548C">
        <w:tab/>
        <w:t>C.</w:t>
      </w:r>
      <w:r w:rsidRPr="00E7548C">
        <w:tab/>
        <w:t>Основные вопросы, вызывающие обеспокоенность, предложения и рекомендации</w:t>
      </w:r>
    </w:p>
    <w:p w:rsidR="00E7548C" w:rsidRPr="00E7548C" w:rsidRDefault="00E7548C" w:rsidP="007920C9">
      <w:pPr>
        <w:pStyle w:val="H23GR"/>
      </w:pPr>
      <w:r w:rsidRPr="00E7548C">
        <w:tab/>
        <w:t>1.</w:t>
      </w:r>
      <w:r w:rsidRPr="00E7548C">
        <w:tab/>
        <w:t>Общие меры по осуществлению (статьи 73 и 84)</w:t>
      </w:r>
    </w:p>
    <w:p w:rsidR="00E7548C" w:rsidRPr="00E7548C" w:rsidRDefault="00E7548C" w:rsidP="007920C9">
      <w:pPr>
        <w:pStyle w:val="H23GR"/>
      </w:pPr>
      <w:r w:rsidRPr="00E7548C">
        <w:tab/>
      </w:r>
      <w:r w:rsidRPr="00E7548C">
        <w:tab/>
        <w:t>Законодательство и его применение</w:t>
      </w:r>
    </w:p>
    <w:p w:rsidR="00E7548C" w:rsidRPr="00E7548C" w:rsidRDefault="00E7548C" w:rsidP="00E7548C">
      <w:pPr>
        <w:pStyle w:val="SingleTxtGR"/>
      </w:pPr>
      <w:r w:rsidRPr="00E7548C">
        <w:t>8.</w:t>
      </w:r>
      <w:r w:rsidRPr="00E7548C">
        <w:tab/>
        <w:t>Комитет выражает сожаление в связи с отсутствием информации о пр</w:t>
      </w:r>
      <w:r w:rsidRPr="00E7548C">
        <w:t>и</w:t>
      </w:r>
      <w:r w:rsidRPr="00E7548C">
        <w:t>нятых мерах по обеспечению эффективного включения положений Конвенции во внутригосударственное законодательство.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t>9.</w:t>
      </w:r>
      <w:r w:rsidRPr="00E7548C">
        <w:tab/>
      </w:r>
      <w:r w:rsidRPr="00E7548C">
        <w:rPr>
          <w:b/>
        </w:rPr>
        <w:t>Комитет настоятельно призывает государство-участника предпр</w:t>
      </w:r>
      <w:r w:rsidRPr="00E7548C">
        <w:rPr>
          <w:b/>
        </w:rPr>
        <w:t>и</w:t>
      </w:r>
      <w:r w:rsidRPr="00E7548C">
        <w:rPr>
          <w:b/>
        </w:rPr>
        <w:t>нять все необходимые шаги для обеспечения соответствия национальных законов и политики положениям Конвенции и другим международным д</w:t>
      </w:r>
      <w:r w:rsidRPr="00E7548C">
        <w:rPr>
          <w:b/>
        </w:rPr>
        <w:t>о</w:t>
      </w:r>
      <w:r w:rsidRPr="00E7548C">
        <w:rPr>
          <w:b/>
        </w:rPr>
        <w:t>кументам о правах человека.</w:t>
      </w:r>
    </w:p>
    <w:p w:rsidR="00E7548C" w:rsidRPr="00E7548C" w:rsidRDefault="00E7548C" w:rsidP="00E7548C">
      <w:pPr>
        <w:pStyle w:val="SingleTxtGR"/>
      </w:pPr>
      <w:r w:rsidRPr="00E7548C">
        <w:t>10.</w:t>
      </w:r>
      <w:r w:rsidRPr="00E7548C">
        <w:tab/>
        <w:t>Комитет отмечает, что государство-участник не сделало заявлений, пр</w:t>
      </w:r>
      <w:r w:rsidRPr="00E7548C">
        <w:t>е</w:t>
      </w:r>
      <w:r w:rsidRPr="00E7548C">
        <w:t>дусмотренных статьями 76 и 77 Конвенции о признании компетенции Комитета получать и рассматривать сообщения от государств-участников и отдельных лиц.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t>11.</w:t>
      </w:r>
      <w:r w:rsidRPr="00E7548C">
        <w:tab/>
      </w:r>
      <w:r w:rsidRPr="00E7548C">
        <w:rPr>
          <w:b/>
        </w:rPr>
        <w:t>Комитет предлагает государству-участнику в ближайшее возможное время рассмотреть возможность сделать заявления, предусмотренные статьями 76 и 77 Конвенции.</w:t>
      </w:r>
    </w:p>
    <w:p w:rsidR="00E7548C" w:rsidRPr="00E7548C" w:rsidRDefault="00E7548C" w:rsidP="00E7548C">
      <w:pPr>
        <w:pStyle w:val="SingleTxtGR"/>
      </w:pPr>
      <w:r w:rsidRPr="00E7548C">
        <w:t>12.</w:t>
      </w:r>
      <w:r w:rsidRPr="00E7548C">
        <w:tab/>
        <w:t>Комитет отмечает, что государство-участник является стороной в целом ряде международных документов Международной организации труда (МОТ), но что оно не присоединилось к Конвенции об установлении минимальной з</w:t>
      </w:r>
      <w:r w:rsidRPr="00E7548C">
        <w:t>а</w:t>
      </w:r>
      <w:r w:rsidRPr="00E7548C">
        <w:t>работной платы (№ 131) 1970 года; Конвенции о</w:t>
      </w:r>
      <w:r w:rsidR="000D347F">
        <w:t xml:space="preserve"> безопасности и гигиене труда в </w:t>
      </w:r>
      <w:r w:rsidRPr="00E7548C">
        <w:t>строительстве (№ 167) 1988 года; Конвенции о час</w:t>
      </w:r>
      <w:r w:rsidR="001F61F8">
        <w:t>тных агентствах занятости (№ 181</w:t>
      </w:r>
      <w:r w:rsidRPr="00E7548C">
        <w:t xml:space="preserve">) </w:t>
      </w:r>
      <w:r w:rsidR="001F61F8">
        <w:t>1997</w:t>
      </w:r>
      <w:r w:rsidRPr="00E7548C">
        <w:t xml:space="preserve"> года; Конвенции о достойном труде домашних работников </w:t>
      </w:r>
      <w:r w:rsidRPr="00E7548C">
        <w:br/>
        <w:t>(№ 189) 2011 года; и Конвенции о трудящихся-мигрантах (дополнительные п</w:t>
      </w:r>
      <w:r w:rsidRPr="00E7548C">
        <w:t>о</w:t>
      </w:r>
      <w:r w:rsidRPr="00E7548C">
        <w:t>ложения) (№ 143) 1975 года.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t>13.</w:t>
      </w:r>
      <w:r w:rsidRPr="00E7548C">
        <w:tab/>
      </w:r>
      <w:r w:rsidRPr="00E7548C">
        <w:rPr>
          <w:b/>
        </w:rPr>
        <w:t>Комитет предлагает государству-участнику рассмотреть возможность присоединения к Конвенции МОТ об установлении минимальной зарабо</w:t>
      </w:r>
      <w:r w:rsidRPr="00E7548C">
        <w:rPr>
          <w:b/>
        </w:rPr>
        <w:t>т</w:t>
      </w:r>
      <w:r w:rsidRPr="00E7548C">
        <w:rPr>
          <w:b/>
        </w:rPr>
        <w:t>ной платы № 131 (1970 года); Конвенции о</w:t>
      </w:r>
      <w:r w:rsidR="000D347F">
        <w:rPr>
          <w:b/>
        </w:rPr>
        <w:t xml:space="preserve"> безопасности и гигиене труда в </w:t>
      </w:r>
      <w:r w:rsidRPr="00E7548C">
        <w:rPr>
          <w:b/>
        </w:rPr>
        <w:t>строительстве (№ 167) 1988 года; Конвенции о частных агентствах зан</w:t>
      </w:r>
      <w:r w:rsidRPr="00E7548C">
        <w:rPr>
          <w:b/>
        </w:rPr>
        <w:t>я</w:t>
      </w:r>
      <w:r w:rsidRPr="00E7548C">
        <w:rPr>
          <w:b/>
        </w:rPr>
        <w:t>то</w:t>
      </w:r>
      <w:r w:rsidR="00DF2215">
        <w:rPr>
          <w:b/>
        </w:rPr>
        <w:t xml:space="preserve">сти </w:t>
      </w:r>
      <w:r w:rsidRPr="00E7548C">
        <w:rPr>
          <w:b/>
        </w:rPr>
        <w:t>(№ 181) 1997 года; Конвенции о достойном труде домашних работн</w:t>
      </w:r>
      <w:r w:rsidRPr="00E7548C">
        <w:rPr>
          <w:b/>
        </w:rPr>
        <w:t>и</w:t>
      </w:r>
      <w:r w:rsidRPr="00E7548C">
        <w:rPr>
          <w:b/>
        </w:rPr>
        <w:t>ков (№ 189) 2011 года; Конвенции о трудящихся-мигрантах (дополнител</w:t>
      </w:r>
      <w:r w:rsidRPr="00E7548C">
        <w:rPr>
          <w:b/>
        </w:rPr>
        <w:t>ь</w:t>
      </w:r>
      <w:r w:rsidRPr="00E7548C">
        <w:rPr>
          <w:b/>
        </w:rPr>
        <w:t>ные положения) (№ 143) 1975 года;</w:t>
      </w:r>
    </w:p>
    <w:p w:rsidR="00E7548C" w:rsidRPr="00E7548C" w:rsidRDefault="00E7548C" w:rsidP="007920C9">
      <w:pPr>
        <w:pStyle w:val="H23GR"/>
      </w:pPr>
      <w:r w:rsidRPr="00E7548C">
        <w:tab/>
      </w:r>
      <w:r w:rsidRPr="00E7548C">
        <w:tab/>
        <w:t>Сбор данных</w:t>
      </w:r>
    </w:p>
    <w:p w:rsidR="00E7548C" w:rsidRPr="00E7548C" w:rsidRDefault="00E7548C" w:rsidP="00E7548C">
      <w:pPr>
        <w:pStyle w:val="SingleTxtGR"/>
      </w:pPr>
      <w:r w:rsidRPr="00E7548C">
        <w:t>14.</w:t>
      </w:r>
      <w:r w:rsidRPr="00E7548C">
        <w:tab/>
        <w:t>Комитет выражает обеспокоенность отсутствием официальных статист</w:t>
      </w:r>
      <w:r w:rsidRPr="00E7548C">
        <w:t>и</w:t>
      </w:r>
      <w:r w:rsidRPr="00E7548C">
        <w:t>ческих данных о миграции, в том числе о нелегальных мигрантах и жертвах торговли людьми в разбивке по полу, возрасту, гражданству и миграционному статусу. Комитет также озабочен неспособностью государства-участника уст</w:t>
      </w:r>
      <w:r w:rsidRPr="00E7548C">
        <w:t>а</w:t>
      </w:r>
      <w:r w:rsidRPr="00E7548C">
        <w:t>новить происхождение, транзит и направление миграционных потоков в стране, поскольку в настоящее время отсутствует всеобъемлющая база данных и ее не предполагается создать.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t>15.</w:t>
      </w:r>
      <w:r w:rsidRPr="00E7548C">
        <w:tab/>
      </w:r>
      <w:r w:rsidRPr="00E7548C">
        <w:rPr>
          <w:b/>
        </w:rPr>
        <w:t>Комитет рекомендует государству-участнику создать централизова</w:t>
      </w:r>
      <w:r w:rsidRPr="00E7548C">
        <w:rPr>
          <w:b/>
        </w:rPr>
        <w:t>н</w:t>
      </w:r>
      <w:r w:rsidRPr="00E7548C">
        <w:rPr>
          <w:b/>
        </w:rPr>
        <w:t>ную и всеобъемлющую базу данных о миграции, которая должна охват</w:t>
      </w:r>
      <w:r w:rsidRPr="00E7548C">
        <w:rPr>
          <w:b/>
        </w:rPr>
        <w:t>ы</w:t>
      </w:r>
      <w:r w:rsidRPr="00E7548C">
        <w:rPr>
          <w:b/>
        </w:rPr>
        <w:t>вать все аспекты Конвенции. Такая база данных должна включать качес</w:t>
      </w:r>
      <w:r w:rsidRPr="00E7548C">
        <w:rPr>
          <w:b/>
        </w:rPr>
        <w:t>т</w:t>
      </w:r>
      <w:r w:rsidRPr="00E7548C">
        <w:rPr>
          <w:b/>
        </w:rPr>
        <w:t>венные и статистические данные в разбивке по полу, возрасту, гражданс</w:t>
      </w:r>
      <w:r w:rsidRPr="00E7548C">
        <w:rPr>
          <w:b/>
        </w:rPr>
        <w:t>т</w:t>
      </w:r>
      <w:r w:rsidRPr="00E7548C">
        <w:rPr>
          <w:b/>
        </w:rPr>
        <w:t>ву и миграционному статусу, что будет способствовать принятию мер в ц</w:t>
      </w:r>
      <w:r w:rsidRPr="00E7548C">
        <w:rPr>
          <w:b/>
        </w:rPr>
        <w:t>е</w:t>
      </w:r>
      <w:r w:rsidR="007920C9">
        <w:rPr>
          <w:b/>
        </w:rPr>
        <w:t xml:space="preserve">лях </w:t>
      </w:r>
      <w:r w:rsidRPr="00E7548C">
        <w:rPr>
          <w:b/>
        </w:rPr>
        <w:t>эффективного осуществления положений Конвенции. Государство-участник должно выделить для этой базы данных достаточные ресурсы, об</w:t>
      </w:r>
      <w:r w:rsidR="00DF2215">
        <w:rPr>
          <w:b/>
        </w:rPr>
        <w:t xml:space="preserve">еспечить ее функционирование и </w:t>
      </w:r>
      <w:r w:rsidRPr="00E7548C">
        <w:rPr>
          <w:b/>
        </w:rPr>
        <w:t>стремиться к сотрудничеству со всеми консульскими и дипломатическими представительствами за рубежом в ц</w:t>
      </w:r>
      <w:r w:rsidRPr="00E7548C">
        <w:rPr>
          <w:b/>
        </w:rPr>
        <w:t>е</w:t>
      </w:r>
      <w:r w:rsidRPr="00E7548C">
        <w:rPr>
          <w:b/>
        </w:rPr>
        <w:t>лях обобщения данных о м</w:t>
      </w:r>
      <w:r w:rsidR="00DF2215">
        <w:rPr>
          <w:b/>
        </w:rPr>
        <w:t xml:space="preserve">играции и, в числе прочих мер, </w:t>
      </w:r>
      <w:r w:rsidRPr="00E7548C">
        <w:rPr>
          <w:b/>
        </w:rPr>
        <w:t>предпринимать усилия по систематической оценке положения нелегальных мигрантов и жертв торговли людьми в государстве-участнике.</w:t>
      </w:r>
    </w:p>
    <w:p w:rsidR="00E7548C" w:rsidRPr="00E7548C" w:rsidRDefault="00E7548C" w:rsidP="007920C9">
      <w:pPr>
        <w:pStyle w:val="H23GR"/>
      </w:pPr>
      <w:r w:rsidRPr="00E7548C">
        <w:tab/>
      </w:r>
      <w:r w:rsidRPr="00E7548C">
        <w:tab/>
        <w:t xml:space="preserve">Подготовка кадров по вопросам Конвенции и распространение информации </w:t>
      </w:r>
    </w:p>
    <w:p w:rsidR="00E7548C" w:rsidRPr="00E7548C" w:rsidRDefault="00E7548C" w:rsidP="00E7548C">
      <w:pPr>
        <w:pStyle w:val="SingleTxtGR"/>
      </w:pPr>
      <w:r w:rsidRPr="00E7548C">
        <w:t>16.</w:t>
      </w:r>
      <w:r w:rsidRPr="00E7548C">
        <w:tab/>
        <w:t>Комитет принимает к сведению проведение программ правозащитной подготовки для сотрудников иммиграционных служб, новых служащих полиции и Сил обороны Белиза в сотрудничестве с Верховным Комиссаром Организации Объединенных Наций по делам беженцев, Комиссией Белиза по правам челов</w:t>
      </w:r>
      <w:r w:rsidRPr="00E7548C">
        <w:t>е</w:t>
      </w:r>
      <w:r w:rsidRPr="00E7548C">
        <w:t>ка и Красным Крестом, соответственно. Одна</w:t>
      </w:r>
      <w:r w:rsidR="000D347F">
        <w:t>ко Комитет выражает сожаление в </w:t>
      </w:r>
      <w:r w:rsidRPr="00E7548C">
        <w:t>с</w:t>
      </w:r>
      <w:r w:rsidR="00DF2215">
        <w:t xml:space="preserve">вязи </w:t>
      </w:r>
      <w:r w:rsidRPr="00E7548C">
        <w:t>с отсутствием сведений о конкретных программах подготовки кадров по вопросам миграции и материалов по Конвенции и о распространении такой и</w:t>
      </w:r>
      <w:r w:rsidRPr="00E7548C">
        <w:t>н</w:t>
      </w:r>
      <w:r w:rsidRPr="00E7548C">
        <w:t>формации среди соответствующих заинтересованных сторон, включая госуда</w:t>
      </w:r>
      <w:r w:rsidRPr="00E7548C">
        <w:t>р</w:t>
      </w:r>
      <w:r w:rsidRPr="00E7548C">
        <w:t>ственные органы, внутренние суды и организации гражданского общества. К</w:t>
      </w:r>
      <w:r w:rsidRPr="00E7548C">
        <w:t>о</w:t>
      </w:r>
      <w:r w:rsidRPr="00E7548C">
        <w:t>митет также выражает озабоченность в связи с отсутствием информации о с</w:t>
      </w:r>
      <w:r w:rsidRPr="00E7548C">
        <w:t>у</w:t>
      </w:r>
      <w:r w:rsidRPr="00E7548C">
        <w:t>ществовании программ подготовки мигрантов на этапе до трудоустройства и до выезда из страны.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t>17.</w:t>
      </w:r>
      <w:r w:rsidRPr="00E7548C">
        <w:tab/>
      </w:r>
      <w:r w:rsidRPr="00E7548C">
        <w:rPr>
          <w:b/>
        </w:rPr>
        <w:t>Комитет рекомендует государству-участнику: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rPr>
          <w:b/>
        </w:rPr>
        <w:tab/>
        <w:t>а)</w:t>
      </w:r>
      <w:r w:rsidRPr="00E7548C">
        <w:rPr>
          <w:b/>
        </w:rPr>
        <w:tab/>
        <w:t>обеспечить охват программами подготовки по вопросам прав человека в сфере миграции всех государственных служащих, работающих в области миграции, в частности сотрудников иммиграционных служб, правоохранительных органов и сил обороны, а также судей, прокуроров, соответствующих консульских работников, гражданских служащих, с</w:t>
      </w:r>
      <w:r w:rsidRPr="00E7548C">
        <w:rPr>
          <w:b/>
        </w:rPr>
        <w:t>о</w:t>
      </w:r>
      <w:r w:rsidRPr="00E7548C">
        <w:rPr>
          <w:b/>
        </w:rPr>
        <w:t>трудников местных органов власти и социальных работников;</w:t>
      </w:r>
    </w:p>
    <w:p w:rsidR="00E7548C" w:rsidRPr="00E7548C" w:rsidRDefault="00BA532A" w:rsidP="00E7548C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="00E7548C" w:rsidRPr="00E7548C">
        <w:rPr>
          <w:b/>
        </w:rPr>
        <w:t>)</w:t>
      </w:r>
      <w:r w:rsidR="00E7548C" w:rsidRPr="00E7548C">
        <w:rPr>
          <w:b/>
        </w:rPr>
        <w:tab/>
        <w:t>работать в тесном сотрудничестве с организациями гражда</w:t>
      </w:r>
      <w:r w:rsidR="00E7548C" w:rsidRPr="00E7548C">
        <w:rPr>
          <w:b/>
        </w:rPr>
        <w:t>н</w:t>
      </w:r>
      <w:r w:rsidR="00E7548C" w:rsidRPr="00E7548C">
        <w:rPr>
          <w:b/>
        </w:rPr>
        <w:t>ского общества и средствами массовой информации в интересах распр</w:t>
      </w:r>
      <w:r w:rsidR="00E7548C" w:rsidRPr="00E7548C">
        <w:rPr>
          <w:b/>
        </w:rPr>
        <w:t>о</w:t>
      </w:r>
      <w:r w:rsidR="00E7548C" w:rsidRPr="00E7548C">
        <w:rPr>
          <w:b/>
        </w:rPr>
        <w:t>странения информации о Конвенции и ее пропаганды, в том числе в сре</w:t>
      </w:r>
      <w:r w:rsidR="00E7548C" w:rsidRPr="00E7548C">
        <w:rPr>
          <w:b/>
        </w:rPr>
        <w:t>д</w:t>
      </w:r>
      <w:r w:rsidR="00E7548C" w:rsidRPr="00E7548C">
        <w:rPr>
          <w:b/>
        </w:rPr>
        <w:t>ствах массовой информации;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rPr>
          <w:b/>
        </w:rPr>
        <w:tab/>
        <w:t>с)</w:t>
      </w:r>
      <w:r w:rsidRPr="00E7548C">
        <w:rPr>
          <w:b/>
        </w:rPr>
        <w:tab/>
        <w:t>предпринять дополнительные шаги для обеспечения доступа трудящихся-мигрантов к информации и ннструктивным материалам об их правах по Конвенции на всех общепринятых языках страны, в частности через курсы ориентации или семинары до их трудоустройства или выезда из страны.</w:t>
      </w:r>
    </w:p>
    <w:p w:rsidR="00E7548C" w:rsidRPr="00E7548C" w:rsidRDefault="00E7548C" w:rsidP="007920C9">
      <w:pPr>
        <w:pStyle w:val="H23GR"/>
      </w:pPr>
      <w:r w:rsidRPr="00E7548C">
        <w:tab/>
        <w:t>2.</w:t>
      </w:r>
      <w:r w:rsidRPr="00E7548C">
        <w:tab/>
        <w:t>Общие принципы (статьи 7 или 83)</w:t>
      </w:r>
    </w:p>
    <w:p w:rsidR="00E7548C" w:rsidRPr="00E7548C" w:rsidRDefault="00E7548C" w:rsidP="007920C9">
      <w:pPr>
        <w:pStyle w:val="H23GR"/>
      </w:pPr>
      <w:r w:rsidRPr="00E7548C">
        <w:tab/>
      </w:r>
      <w:r w:rsidRPr="00E7548C">
        <w:tab/>
        <w:t>Недискриминация</w:t>
      </w:r>
    </w:p>
    <w:p w:rsidR="00E7548C" w:rsidRPr="00E7548C" w:rsidRDefault="00E7548C" w:rsidP="00E7548C">
      <w:pPr>
        <w:pStyle w:val="SingleTxtGR"/>
      </w:pPr>
      <w:r w:rsidRPr="00E7548C">
        <w:t>18.</w:t>
      </w:r>
      <w:r w:rsidRPr="00E7548C">
        <w:tab/>
        <w:t>С интересом отмечая, что принцип недискриминации закреплен в Ко</w:t>
      </w:r>
      <w:r w:rsidRPr="00E7548C">
        <w:t>н</w:t>
      </w:r>
      <w:r w:rsidRPr="00E7548C">
        <w:t>ституции Белиза с 1981 года, Комитет по-прежнему глубоко обеспокоен ди</w:t>
      </w:r>
      <w:r w:rsidRPr="00E7548C">
        <w:t>с</w:t>
      </w:r>
      <w:r w:rsidRPr="00E7548C">
        <w:t>кримина</w:t>
      </w:r>
      <w:r w:rsidR="003911FF">
        <w:t>ционными положениями главы 156 З</w:t>
      </w:r>
      <w:r w:rsidRPr="00E7548C">
        <w:t xml:space="preserve">акона об иммиграции (2000 года), которая касается иностранных граждан. В частности, Комитет озабочен тем, что трудящемуся-мигранту и находящимся на его иждивении детям в возрасте до 16 лет может быть отказано во въезде по </w:t>
      </w:r>
      <w:r w:rsidR="00782744">
        <w:t>дискриминационным основаниям, в </w:t>
      </w:r>
      <w:r w:rsidRPr="00E7548C">
        <w:t>том числе по состоянию здоровья или медицинским соображениям независ</w:t>
      </w:r>
      <w:r w:rsidRPr="00E7548C">
        <w:t>и</w:t>
      </w:r>
      <w:r w:rsidRPr="00E7548C">
        <w:t>мо от того, имеется ли риск или опасность для здоровья населения; физической или психосоциальной инвалидности, если будет сочтено, что она может лечь бременем на общественные фонды; а также гомосексуалистам, проституткам, и, страдающим от заразных заболеваний, включая трудящихся-мигрантов, жив</w:t>
      </w:r>
      <w:r w:rsidRPr="00E7548C">
        <w:t>у</w:t>
      </w:r>
      <w:r w:rsidRPr="00E7548C">
        <w:t>щих с ВИЧ/СПИДом. Комитет также</w:t>
      </w:r>
      <w:r w:rsidR="00766305">
        <w:t xml:space="preserve"> обеспокоен тем, что раздел 24 (4) </w:t>
      </w:r>
      <w:r w:rsidRPr="00E7548C">
        <w:t>с) зак</w:t>
      </w:r>
      <w:r w:rsidRPr="00E7548C">
        <w:t>о</w:t>
      </w:r>
      <w:r w:rsidRPr="00E7548C">
        <w:t>на разрешает сотрудникам иммиграционных служб, исходя из таких дискримин</w:t>
      </w:r>
      <w:r w:rsidRPr="00E7548C">
        <w:t>а</w:t>
      </w:r>
      <w:r w:rsidRPr="00E7548C">
        <w:t>ционных признаков, требовать от любого желающего въехать в страну трудящ</w:t>
      </w:r>
      <w:r w:rsidRPr="00E7548C">
        <w:t>е</w:t>
      </w:r>
      <w:r w:rsidRPr="00E7548C">
        <w:t>гося-мигранта</w:t>
      </w:r>
      <w:r w:rsidR="00452601">
        <w:t xml:space="preserve">, чтобы </w:t>
      </w:r>
      <w:r w:rsidRPr="00E7548C">
        <w:t>пройти медицинское освидетельствование,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t>19.</w:t>
      </w:r>
      <w:r w:rsidRPr="00E7548C">
        <w:tab/>
      </w:r>
      <w:r w:rsidRPr="00E7548C">
        <w:rPr>
          <w:b/>
        </w:rPr>
        <w:t>Комитет настоятельно призывает государство-участника: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rPr>
          <w:b/>
        </w:rPr>
        <w:tab/>
        <w:t>а)</w:t>
      </w:r>
      <w:r w:rsidRPr="00E7548C">
        <w:rPr>
          <w:b/>
        </w:rPr>
        <w:tab/>
        <w:t>отменить все дискриминационные положения относительно въезда трудящихся-мигрантов в госуд</w:t>
      </w:r>
      <w:r w:rsidR="00782744">
        <w:rPr>
          <w:b/>
        </w:rPr>
        <w:t>арство-участник, содержащиеся в </w:t>
      </w:r>
      <w:r w:rsidRPr="00E7548C">
        <w:rPr>
          <w:b/>
        </w:rPr>
        <w:t>ра</w:t>
      </w:r>
      <w:r w:rsidRPr="00E7548C">
        <w:rPr>
          <w:b/>
        </w:rPr>
        <w:t>з</w:t>
      </w:r>
      <w:r w:rsidRPr="00E7548C">
        <w:rPr>
          <w:b/>
        </w:rPr>
        <w:t>деле 5 (1) главы 156 Закона об иммиграции (2000 года);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rPr>
          <w:b/>
        </w:rPr>
        <w:tab/>
        <w:t>b)</w:t>
      </w:r>
      <w:r w:rsidRPr="00E7548C">
        <w:rPr>
          <w:b/>
        </w:rPr>
        <w:tab/>
        <w:t>привести законы и практику, касающиеся въезда трудящихся-мигрантов и членов их семей, в соответствие с пунктом 1 статьи 8 Конве</w:t>
      </w:r>
      <w:r w:rsidRPr="00E7548C">
        <w:rPr>
          <w:b/>
        </w:rPr>
        <w:t>н</w:t>
      </w:r>
      <w:r w:rsidRPr="00E7548C">
        <w:rPr>
          <w:b/>
        </w:rPr>
        <w:t>ции в целях обеспечения того, чтобы разрешение на въезд трудящегося-мигранта в государство-участник не обуславливалось ограничениями, если только это не будет сочтено необходимым для охраны национальной без</w:t>
      </w:r>
      <w:r w:rsidRPr="00E7548C">
        <w:rPr>
          <w:b/>
        </w:rPr>
        <w:t>о</w:t>
      </w:r>
      <w:r w:rsidRPr="00E7548C">
        <w:rPr>
          <w:b/>
        </w:rPr>
        <w:t>пасности, общественного порядка, здоровь</w:t>
      </w:r>
      <w:r w:rsidR="00782744">
        <w:rPr>
          <w:b/>
        </w:rPr>
        <w:t>я и нравственности населения, в </w:t>
      </w:r>
      <w:r w:rsidRPr="00E7548C">
        <w:rPr>
          <w:b/>
        </w:rPr>
        <w:t>соответствии с закрепленными в Конвенции правами;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rPr>
          <w:b/>
        </w:rPr>
        <w:tab/>
        <w:t>с)</w:t>
      </w:r>
      <w:r w:rsidRPr="00E7548C">
        <w:rPr>
          <w:b/>
        </w:rPr>
        <w:tab/>
        <w:t>обеспечивать право на неприкосновенность личной жизни всех желающих въехать в страну трудящихся-мигрантов и членов</w:t>
      </w:r>
      <w:r w:rsidR="00782744">
        <w:rPr>
          <w:b/>
        </w:rPr>
        <w:t xml:space="preserve"> их семей в </w:t>
      </w:r>
      <w:r w:rsidRPr="00E7548C">
        <w:rPr>
          <w:b/>
        </w:rPr>
        <w:t>с</w:t>
      </w:r>
      <w:r w:rsidRPr="00E7548C">
        <w:rPr>
          <w:b/>
        </w:rPr>
        <w:t>о</w:t>
      </w:r>
      <w:r w:rsidRPr="00E7548C">
        <w:rPr>
          <w:b/>
        </w:rPr>
        <w:t>ответствии со статьей 14 Конвенции;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rPr>
          <w:b/>
        </w:rPr>
        <w:tab/>
        <w:t>d)</w:t>
      </w:r>
      <w:r w:rsidRPr="00E7548C">
        <w:rPr>
          <w:b/>
        </w:rPr>
        <w:tab/>
        <w:t>обеспечить отмену требования о прохождении медицинского освидетельствования по дискриминационным признакам, в том числе, к</w:t>
      </w:r>
      <w:r w:rsidRPr="00E7548C">
        <w:rPr>
          <w:b/>
        </w:rPr>
        <w:t>о</w:t>
      </w:r>
      <w:r w:rsidRPr="00E7548C">
        <w:rPr>
          <w:b/>
        </w:rPr>
        <w:t>гда здоровье не представляет опасности,</w:t>
      </w:r>
      <w:r w:rsidR="00782744">
        <w:rPr>
          <w:b/>
        </w:rPr>
        <w:t xml:space="preserve"> по медицинским соображениям, в </w:t>
      </w:r>
      <w:r w:rsidRPr="00E7548C">
        <w:rPr>
          <w:b/>
        </w:rPr>
        <w:t>случае физической или психосоциальной инвалидности, реального или предполагаемого инфицирования ВИЧ/СПИДОМ или другими заразными заболеваниями, занят</w:t>
      </w:r>
      <w:r w:rsidR="00766305">
        <w:rPr>
          <w:b/>
        </w:rPr>
        <w:t xml:space="preserve">ости в сфере сексуальных услуг </w:t>
      </w:r>
      <w:r w:rsidRPr="00E7548C">
        <w:rPr>
          <w:b/>
        </w:rPr>
        <w:t>или сексуальной ор</w:t>
      </w:r>
      <w:r w:rsidRPr="00E7548C">
        <w:rPr>
          <w:b/>
        </w:rPr>
        <w:t>и</w:t>
      </w:r>
      <w:r w:rsidRPr="00E7548C">
        <w:rPr>
          <w:b/>
        </w:rPr>
        <w:t>ентации либо гендерной самоидентификации;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rPr>
          <w:b/>
        </w:rPr>
        <w:tab/>
        <w:t>е)</w:t>
      </w:r>
      <w:r w:rsidRPr="00E7548C">
        <w:rPr>
          <w:b/>
        </w:rPr>
        <w:tab/>
        <w:t>снять все ограничения в отношении прав детей трудящихся-мигрантов по признаку того или иного конкретного статуса или положения их родителей.</w:t>
      </w:r>
    </w:p>
    <w:p w:rsidR="00E7548C" w:rsidRPr="00E7548C" w:rsidRDefault="00E7548C" w:rsidP="00E7548C">
      <w:pPr>
        <w:pStyle w:val="SingleTxtGR"/>
      </w:pPr>
      <w:r w:rsidRPr="00E7548C">
        <w:t>20.</w:t>
      </w:r>
      <w:r w:rsidRPr="00E7548C">
        <w:tab/>
        <w:t>Комитет с обеспокоенностью отмечает, что раздел 42 Закона (поправка) о труде (2011 года) защищает трудящихся-мигрантов от дискрим</w:t>
      </w:r>
      <w:r w:rsidR="00782744">
        <w:t>инации только в </w:t>
      </w:r>
      <w:r w:rsidRPr="00E7548C">
        <w:t>отношении необъективного увольнения или наложения дисциплинарного вз</w:t>
      </w:r>
      <w:r w:rsidRPr="00E7548C">
        <w:t>ы</w:t>
      </w:r>
      <w:r w:rsidRPr="00E7548C">
        <w:t>скания. Комитет обеспокоен тем, что большинство трудовых жалоб поступает от трудящихся-мигрантов из соседних стран Центральной Америки.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t>21.</w:t>
      </w:r>
      <w:r w:rsidRPr="00E7548C">
        <w:tab/>
      </w:r>
      <w:r w:rsidRPr="00E7548C">
        <w:rPr>
          <w:b/>
        </w:rPr>
        <w:t>Комитет рекомендует государству-участ</w:t>
      </w:r>
      <w:r w:rsidR="00547D9A">
        <w:rPr>
          <w:b/>
        </w:rPr>
        <w:t>нику изменить З</w:t>
      </w:r>
      <w:r w:rsidRPr="00E7548C">
        <w:rPr>
          <w:b/>
        </w:rPr>
        <w:t>акон (п</w:t>
      </w:r>
      <w:r w:rsidRPr="00E7548C">
        <w:rPr>
          <w:b/>
        </w:rPr>
        <w:t>о</w:t>
      </w:r>
      <w:r w:rsidRPr="00E7548C">
        <w:rPr>
          <w:b/>
        </w:rPr>
        <w:t>правка) о труде (2011 года) с тем, чтобы его положения и практика прим</w:t>
      </w:r>
      <w:r w:rsidRPr="00E7548C">
        <w:rPr>
          <w:b/>
        </w:rPr>
        <w:t>е</w:t>
      </w:r>
      <w:r w:rsidRPr="00E7548C">
        <w:rPr>
          <w:b/>
        </w:rPr>
        <w:t>нения соответствовали статье 25 Конвенции. В частности, Комитет рек</w:t>
      </w:r>
      <w:r w:rsidRPr="00E7548C">
        <w:rPr>
          <w:b/>
        </w:rPr>
        <w:t>о</w:t>
      </w:r>
      <w:r w:rsidRPr="00E7548C">
        <w:rPr>
          <w:b/>
        </w:rPr>
        <w:t>мендует государству-участнику принять все необходимые меры для обесп</w:t>
      </w:r>
      <w:r w:rsidRPr="00E7548C">
        <w:rPr>
          <w:b/>
        </w:rPr>
        <w:t>е</w:t>
      </w:r>
      <w:r w:rsidRPr="00E7548C">
        <w:rPr>
          <w:b/>
        </w:rPr>
        <w:t>чения благоприятного обращения со всеми трудящимися-мигрантами н</w:t>
      </w:r>
      <w:r w:rsidRPr="00E7548C">
        <w:rPr>
          <w:b/>
        </w:rPr>
        <w:t>а</w:t>
      </w:r>
      <w:r w:rsidRPr="00E7548C">
        <w:rPr>
          <w:b/>
        </w:rPr>
        <w:t>равне с гражданами государства-участника и невозможности лишения тр</w:t>
      </w:r>
      <w:r w:rsidRPr="00E7548C">
        <w:rPr>
          <w:b/>
        </w:rPr>
        <w:t>у</w:t>
      </w:r>
      <w:r w:rsidRPr="00E7548C">
        <w:rPr>
          <w:b/>
        </w:rPr>
        <w:t>дящи</w:t>
      </w:r>
      <w:r w:rsidRPr="00E7548C">
        <w:rPr>
          <w:b/>
        </w:rPr>
        <w:t>х</w:t>
      </w:r>
      <w:r w:rsidRPr="00E7548C">
        <w:rPr>
          <w:b/>
        </w:rPr>
        <w:t>ся-мигрантов любых трудовых прав из-за их неурегулированного статуса.</w:t>
      </w:r>
    </w:p>
    <w:p w:rsidR="00E7548C" w:rsidRPr="00E7548C" w:rsidRDefault="00E7548C" w:rsidP="007920C9">
      <w:pPr>
        <w:pStyle w:val="H23GR"/>
      </w:pPr>
      <w:r w:rsidRPr="00E7548C">
        <w:tab/>
      </w:r>
      <w:r w:rsidRPr="00E7548C">
        <w:tab/>
        <w:t>Право на эффективное средство правовой защиты</w:t>
      </w:r>
    </w:p>
    <w:p w:rsidR="00E7548C" w:rsidRPr="00E7548C" w:rsidRDefault="00E7548C" w:rsidP="00E7548C">
      <w:pPr>
        <w:pStyle w:val="SingleTxtGR"/>
      </w:pPr>
      <w:r w:rsidRPr="00E7548C">
        <w:t>22.</w:t>
      </w:r>
      <w:r w:rsidRPr="00E7548C">
        <w:tab/>
        <w:t>Комитет обеспокоен ограниченным доступом к правосудию трудящихся-мигрантов, независимо от их миграционного статуса, из-за незнания имеющи</w:t>
      </w:r>
      <w:r w:rsidRPr="00E7548C">
        <w:t>х</w:t>
      </w:r>
      <w:r w:rsidRPr="00E7548C">
        <w:t>ся у них средств административной и судебной защиты, своего права на подачу жалоб и получение эффективного возмещения, а также другими препятствиями, связанными с доступом к правосудию, в частности задержками в отправлении правосудия из-за неэффективного рассмотрения дел и медленной работы ка</w:t>
      </w:r>
      <w:r w:rsidRPr="00E7548C">
        <w:t>н</w:t>
      </w:r>
      <w:r w:rsidRPr="00E7548C">
        <w:t>целярий внутренних судов. Комитет также обеспокоен следующими обсто</w:t>
      </w:r>
      <w:r w:rsidRPr="00E7548C">
        <w:t>я</w:t>
      </w:r>
      <w:r w:rsidRPr="00E7548C">
        <w:t>тельствами:</w:t>
      </w:r>
    </w:p>
    <w:p w:rsidR="00E7548C" w:rsidRPr="00E7548C" w:rsidRDefault="00E25FBC" w:rsidP="00E7548C">
      <w:pPr>
        <w:pStyle w:val="SingleTxtGR"/>
      </w:pPr>
      <w:r>
        <w:tab/>
        <w:t>а)</w:t>
      </w:r>
      <w:r>
        <w:tab/>
        <w:t>положениями З</w:t>
      </w:r>
      <w:r w:rsidR="00E7548C" w:rsidRPr="00E7548C">
        <w:t>акона о</w:t>
      </w:r>
      <w:r w:rsidR="00452601">
        <w:t>б</w:t>
      </w:r>
      <w:r w:rsidR="00E7548C" w:rsidRPr="00E7548C">
        <w:t xml:space="preserve"> иммиграции (раздел 27.1), согласно кот</w:t>
      </w:r>
      <w:r w:rsidR="00E7548C" w:rsidRPr="00E7548C">
        <w:t>о</w:t>
      </w:r>
      <w:r w:rsidR="00E7548C" w:rsidRPr="00E7548C">
        <w:t>рым "если сотрудник имм</w:t>
      </w:r>
      <w:r w:rsidR="007920C9">
        <w:t xml:space="preserve">играционной службы сочтет, что </w:t>
      </w:r>
      <w:r w:rsidR="00E7548C" w:rsidRPr="00E7548C">
        <w:t>лицо является имм</w:t>
      </w:r>
      <w:r w:rsidR="00E7548C" w:rsidRPr="00E7548C">
        <w:t>и</w:t>
      </w:r>
      <w:r w:rsidR="00E7548C" w:rsidRPr="00E7548C">
        <w:t>грантом, которому запрещен въезд, он вправе: а) приказать ему покинуть Белиз и незамедлительно отправить его обратно на том же судне, на котором он пр</w:t>
      </w:r>
      <w:r w:rsidR="00E7548C" w:rsidRPr="00E7548C">
        <w:t>и</w:t>
      </w:r>
      <w:r w:rsidR="00E7548C" w:rsidRPr="00E7548C">
        <w:t xml:space="preserve">был, или </w:t>
      </w:r>
      <w:r w:rsidR="00BB6F5A">
        <w:rPr>
          <w:lang w:val="en-US"/>
        </w:rPr>
        <w:t>b</w:t>
      </w:r>
      <w:r w:rsidR="00BB6F5A" w:rsidRPr="00BB6F5A">
        <w:t xml:space="preserve">) </w:t>
      </w:r>
      <w:r w:rsidR="00E7548C" w:rsidRPr="00E7548C">
        <w:t>приказать ему покинуть Белиз в течение 60 дней после въезда, и, если сотрудник иммиграционной службы сочтет это целесообразным, на спец</w:t>
      </w:r>
      <w:r w:rsidR="00E7548C" w:rsidRPr="00E7548C">
        <w:t>и</w:t>
      </w:r>
      <w:r w:rsidR="00E7548C" w:rsidRPr="00E7548C">
        <w:t>аль</w:t>
      </w:r>
      <w:r w:rsidR="00BB6F5A">
        <w:t xml:space="preserve">ном судне; или </w:t>
      </w:r>
      <w:r w:rsidR="00BB6F5A">
        <w:rPr>
          <w:lang w:val="en-US"/>
        </w:rPr>
        <w:t>c</w:t>
      </w:r>
      <w:r w:rsidR="00E7548C" w:rsidRPr="00E7548C">
        <w:t>) приказать его арестовать и доставить в мировой суд с ц</w:t>
      </w:r>
      <w:r w:rsidR="00E7548C" w:rsidRPr="00E7548C">
        <w:t>е</w:t>
      </w:r>
      <w:r w:rsidR="00E7548C" w:rsidRPr="00E7548C">
        <w:t>лью принятия постановления о его высылке;</w:t>
      </w:r>
    </w:p>
    <w:p w:rsidR="00E7548C" w:rsidRPr="00E7548C" w:rsidRDefault="00E7548C" w:rsidP="00E7548C">
      <w:pPr>
        <w:pStyle w:val="SingleTxtGR"/>
      </w:pPr>
      <w:r w:rsidRPr="00E7548C">
        <w:tab/>
        <w:t>b)</w:t>
      </w:r>
      <w:r w:rsidRPr="00E7548C">
        <w:tab/>
        <w:t>отказом, разрешенным по закону, в праве на обжалование опред</w:t>
      </w:r>
      <w:r w:rsidRPr="00E7548C">
        <w:t>е</w:t>
      </w:r>
      <w:r w:rsidRPr="00E7548C">
        <w:t>ленных решений, как</w:t>
      </w:r>
      <w:r w:rsidR="00034495">
        <w:t xml:space="preserve"> это предусмотрено разделами 27</w:t>
      </w:r>
      <w:r w:rsidR="00034495" w:rsidRPr="00034495">
        <w:t>.</w:t>
      </w:r>
      <w:r w:rsidR="00034495">
        <w:t>2, 28</w:t>
      </w:r>
      <w:r w:rsidR="00034495" w:rsidRPr="00034495">
        <w:t>.</w:t>
      </w:r>
      <w:r w:rsidR="00034495">
        <w:t>6 и 30</w:t>
      </w:r>
      <w:r w:rsidR="00034495" w:rsidRPr="00F41B31">
        <w:t>.</w:t>
      </w:r>
      <w:r w:rsidRPr="00E7548C">
        <w:t>6, а также отсутствием бесплатного юридического представительства, которое обеспеч</w:t>
      </w:r>
      <w:r w:rsidRPr="00E7548C">
        <w:t>и</w:t>
      </w:r>
      <w:r w:rsidRPr="00E7548C">
        <w:t xml:space="preserve">вается только за тяжкие преступления, наказуемые смертной казнью; </w:t>
      </w:r>
    </w:p>
    <w:p w:rsidR="00E7548C" w:rsidRPr="00E7548C" w:rsidRDefault="00766305" w:rsidP="00E7548C">
      <w:pPr>
        <w:pStyle w:val="SingleTxtGR"/>
      </w:pPr>
      <w:r>
        <w:tab/>
        <w:t>с)</w:t>
      </w:r>
      <w:r>
        <w:tab/>
        <w:t xml:space="preserve">отсутствием </w:t>
      </w:r>
      <w:r w:rsidR="00E7548C" w:rsidRPr="00E7548C">
        <w:t>информации о прочих административных, судебных и других средствах защиты, которые доступны трудящимся мигрантам и членам их семей в государстве-участнике, а также сведений о сотрудничестве со стр</w:t>
      </w:r>
      <w:r w:rsidR="00E7548C" w:rsidRPr="00E7548C">
        <w:t>а</w:t>
      </w:r>
      <w:r w:rsidR="00E7548C" w:rsidRPr="00E7548C">
        <w:t>нами происхождения и о существующих средствах правовой защиты в странах трудоустройства.</w:t>
      </w:r>
    </w:p>
    <w:p w:rsidR="00E7548C" w:rsidRPr="00E7548C" w:rsidRDefault="007920C9" w:rsidP="00E7548C">
      <w:pPr>
        <w:pStyle w:val="SingleTxtGR"/>
        <w:rPr>
          <w:b/>
        </w:rPr>
      </w:pPr>
      <w:r>
        <w:t>23.</w:t>
      </w:r>
      <w:r w:rsidR="00E7548C" w:rsidRPr="00E7548C">
        <w:tab/>
      </w:r>
      <w:r w:rsidR="00E7548C" w:rsidRPr="00E7548C">
        <w:rPr>
          <w:b/>
        </w:rPr>
        <w:t>Комитет рекомендует государству-участнику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rPr>
          <w:b/>
        </w:rPr>
        <w:tab/>
        <w:t>а)</w:t>
      </w:r>
      <w:r w:rsidRPr="00E7548C">
        <w:rPr>
          <w:b/>
        </w:rPr>
        <w:tab/>
        <w:t>принять эффективные меры для обеспечения доступа к прав</w:t>
      </w:r>
      <w:r w:rsidRPr="00E7548C">
        <w:rPr>
          <w:b/>
        </w:rPr>
        <w:t>о</w:t>
      </w:r>
      <w:r w:rsidRPr="00E7548C">
        <w:rPr>
          <w:b/>
        </w:rPr>
        <w:t>судию трудящихся-мигрантов и членов их семей в рамках любой миграц</w:t>
      </w:r>
      <w:r w:rsidRPr="00E7548C">
        <w:rPr>
          <w:b/>
        </w:rPr>
        <w:t>и</w:t>
      </w:r>
      <w:r w:rsidRPr="00E7548C">
        <w:rPr>
          <w:b/>
        </w:rPr>
        <w:t>онной процедуры на равной основе с граж</w:t>
      </w:r>
      <w:r w:rsidR="00782744">
        <w:rPr>
          <w:b/>
        </w:rPr>
        <w:t>данами государства-участника, в </w:t>
      </w:r>
      <w:r w:rsidRPr="00E7548C">
        <w:rPr>
          <w:b/>
        </w:rPr>
        <w:t>том числе путем предоставления им бесплатной юридической помощи и гарантированного доступа к процедуре подачи жалоб независимо от их м</w:t>
      </w:r>
      <w:r w:rsidRPr="00E7548C">
        <w:rPr>
          <w:b/>
        </w:rPr>
        <w:t>и</w:t>
      </w:r>
      <w:r w:rsidRPr="00E7548C">
        <w:rPr>
          <w:b/>
        </w:rPr>
        <w:t>грационного статуса, а также к получению возмещения через суды и пр</w:t>
      </w:r>
      <w:r w:rsidRPr="00E7548C">
        <w:rPr>
          <w:b/>
        </w:rPr>
        <w:t>о</w:t>
      </w:r>
      <w:r w:rsidRPr="00E7548C">
        <w:rPr>
          <w:b/>
        </w:rPr>
        <w:t>чие механизмы в случае нарушения их прав по Конвенции;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rPr>
          <w:b/>
        </w:rPr>
        <w:tab/>
        <w:t>b)</w:t>
      </w:r>
      <w:r w:rsidRPr="00E7548C">
        <w:rPr>
          <w:b/>
        </w:rPr>
        <w:tab/>
        <w:t>систематически информировать трудящихся-мигрантов и чл</w:t>
      </w:r>
      <w:r w:rsidRPr="00E7548C">
        <w:rPr>
          <w:b/>
        </w:rPr>
        <w:t>е</w:t>
      </w:r>
      <w:r w:rsidRPr="00E7548C">
        <w:rPr>
          <w:b/>
        </w:rPr>
        <w:t>нов их се</w:t>
      </w:r>
      <w:r w:rsidR="007920C9">
        <w:rPr>
          <w:b/>
        </w:rPr>
        <w:t xml:space="preserve">мей, в том числе находящихся в </w:t>
      </w:r>
      <w:r w:rsidRPr="00E7548C">
        <w:rPr>
          <w:b/>
        </w:rPr>
        <w:t>неурегулированном положении, о доступных им административных, судебных и прочих средствах правовой защиты в государстве-участнике;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rPr>
          <w:b/>
        </w:rPr>
        <w:tab/>
        <w:t>с)</w:t>
      </w:r>
      <w:r w:rsidRPr="00E7548C">
        <w:rPr>
          <w:b/>
        </w:rPr>
        <w:tab/>
        <w:t>обеспечить предоставление судам и сотрудникам судов дост</w:t>
      </w:r>
      <w:r w:rsidRPr="00E7548C">
        <w:rPr>
          <w:b/>
        </w:rPr>
        <w:t>а</w:t>
      </w:r>
      <w:r w:rsidRPr="00E7548C">
        <w:rPr>
          <w:b/>
        </w:rPr>
        <w:t>точных ресурсов для устранения задержек в отправлении правосудия, в ч</w:t>
      </w:r>
      <w:r w:rsidRPr="00E7548C">
        <w:rPr>
          <w:b/>
        </w:rPr>
        <w:t>а</w:t>
      </w:r>
      <w:r w:rsidRPr="00E7548C">
        <w:rPr>
          <w:b/>
        </w:rPr>
        <w:t>стности связанных с рассмотрением дел и работой канцелярий судов гос</w:t>
      </w:r>
      <w:r w:rsidRPr="00E7548C">
        <w:rPr>
          <w:b/>
        </w:rPr>
        <w:t>у</w:t>
      </w:r>
      <w:r w:rsidRPr="00E7548C">
        <w:rPr>
          <w:b/>
        </w:rPr>
        <w:t>дарства-участника;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rPr>
          <w:b/>
        </w:rPr>
        <w:tab/>
        <w:t>d)</w:t>
      </w:r>
      <w:r w:rsidRPr="00E7548C">
        <w:rPr>
          <w:b/>
        </w:rPr>
        <w:tab/>
        <w:t>в соответствии со статьей 23 Конвенции принимать эффекти</w:t>
      </w:r>
      <w:r w:rsidRPr="00E7548C">
        <w:rPr>
          <w:b/>
        </w:rPr>
        <w:t>в</w:t>
      </w:r>
      <w:r w:rsidRPr="00E7548C">
        <w:rPr>
          <w:b/>
        </w:rPr>
        <w:t>ные меры, в том числе на основании соглашений со странами происхожд</w:t>
      </w:r>
      <w:r w:rsidRPr="00E7548C">
        <w:rPr>
          <w:b/>
        </w:rPr>
        <w:t>е</w:t>
      </w:r>
      <w:r w:rsidRPr="00E7548C">
        <w:rPr>
          <w:b/>
        </w:rPr>
        <w:t>ния, для обеспечения всестороннего информирования сотрудников аккр</w:t>
      </w:r>
      <w:r w:rsidRPr="00E7548C">
        <w:rPr>
          <w:b/>
        </w:rPr>
        <w:t>е</w:t>
      </w:r>
      <w:r w:rsidRPr="00E7548C">
        <w:rPr>
          <w:b/>
        </w:rPr>
        <w:t>дитованных в государстве-участнике консульских и дипломатических представительств о доступных средствах правовой защиты в целях обесп</w:t>
      </w:r>
      <w:r w:rsidRPr="00E7548C">
        <w:rPr>
          <w:b/>
        </w:rPr>
        <w:t>е</w:t>
      </w:r>
      <w:r w:rsidRPr="00E7548C">
        <w:rPr>
          <w:b/>
        </w:rPr>
        <w:t>чения консульской защиты и помощи трудящимся-мигрантам, чьи права по Конвенции могли быть ущемлены.</w:t>
      </w:r>
    </w:p>
    <w:p w:rsidR="00E7548C" w:rsidRPr="00E7548C" w:rsidRDefault="00E7548C" w:rsidP="00E7548C">
      <w:pPr>
        <w:pStyle w:val="SingleTxtGR"/>
      </w:pPr>
      <w:r w:rsidRPr="00E7548C">
        <w:t>24.</w:t>
      </w:r>
      <w:r w:rsidRPr="00E7548C">
        <w:tab/>
        <w:t xml:space="preserve">Комитет с </w:t>
      </w:r>
      <w:r w:rsidR="00E25FBC">
        <w:t>интересом принимает к сведению З</w:t>
      </w:r>
      <w:r w:rsidRPr="00E7548C">
        <w:t xml:space="preserve">акон об Омбудсмене </w:t>
      </w:r>
      <w:r w:rsidRPr="00E7548C">
        <w:br/>
        <w:t>(2000 года), который возлагает на него полномочия по проведению расследов</w:t>
      </w:r>
      <w:r w:rsidRPr="00E7548C">
        <w:t>а</w:t>
      </w:r>
      <w:r w:rsidRPr="00E7548C">
        <w:t>ний. Однако Комитет обеспокоен критериями отбора и процедурами отстран</w:t>
      </w:r>
      <w:r w:rsidRPr="00E7548C">
        <w:t>е</w:t>
      </w:r>
      <w:r w:rsidRPr="00E7548C">
        <w:t>ния от должности Омбудсмена, а также запретом возбуждать разбирательства или по</w:t>
      </w:r>
      <w:r w:rsidRPr="00E7548C">
        <w:t>д</w:t>
      </w:r>
      <w:r w:rsidRPr="00E7548C">
        <w:t>чинять Омбудсмена руководству или контролю со стороны любого лица или полномочного органа. Комитет также обеспокоен тем, что:</w:t>
      </w:r>
    </w:p>
    <w:p w:rsidR="00E7548C" w:rsidRPr="00E7548C" w:rsidRDefault="00E25FBC" w:rsidP="00E7548C">
      <w:pPr>
        <w:pStyle w:val="SingleTxtGR"/>
      </w:pPr>
      <w:r>
        <w:tab/>
        <w:t>а)</w:t>
      </w:r>
      <w:r>
        <w:tab/>
        <w:t>З</w:t>
      </w:r>
      <w:r w:rsidR="00E7548C" w:rsidRPr="00E7548C">
        <w:t>акон об Омбудсмене не предусматривает наделение его всеобъе</w:t>
      </w:r>
      <w:r w:rsidR="00E7548C" w:rsidRPr="00E7548C">
        <w:t>м</w:t>
      </w:r>
      <w:r w:rsidR="00E7548C" w:rsidRPr="00E7548C">
        <w:t>лющим мандатом в отношении прав трудящихся-мигрантов;</w:t>
      </w:r>
    </w:p>
    <w:p w:rsidR="00E7548C" w:rsidRPr="00E7548C" w:rsidRDefault="00E7548C" w:rsidP="00E7548C">
      <w:pPr>
        <w:pStyle w:val="SingleTxtGR"/>
      </w:pPr>
      <w:r w:rsidRPr="00E7548C">
        <w:tab/>
        <w:t>b)</w:t>
      </w:r>
      <w:r w:rsidRPr="00E7548C">
        <w:tab/>
        <w:t>проводимые Омбудсменом расследования могут в любое время подлежать проверке органом исполнительной власти (раздел 28.1);</w:t>
      </w:r>
    </w:p>
    <w:p w:rsidR="00E7548C" w:rsidRPr="00E7548C" w:rsidRDefault="00E7548C" w:rsidP="00E7548C">
      <w:pPr>
        <w:pStyle w:val="SingleTxtGR"/>
      </w:pPr>
      <w:r w:rsidRPr="00E7548C">
        <w:tab/>
        <w:t>с)</w:t>
      </w:r>
      <w:r w:rsidRPr="00E7548C">
        <w:tab/>
        <w:t>действия Сил обороны Белиза или подпадающие под сферу прим</w:t>
      </w:r>
      <w:r w:rsidRPr="00E7548C">
        <w:t>е</w:t>
      </w:r>
      <w:r w:rsidR="00E25FBC">
        <w:t>нения З</w:t>
      </w:r>
      <w:r w:rsidRPr="00E7548C">
        <w:t>акона об обороне не подлежат расследованию (раздел 12.2);</w:t>
      </w:r>
    </w:p>
    <w:p w:rsidR="00E7548C" w:rsidRPr="00E7548C" w:rsidRDefault="00E7548C" w:rsidP="00E7548C">
      <w:pPr>
        <w:pStyle w:val="SingleTxtGR"/>
      </w:pPr>
      <w:r w:rsidRPr="00E7548C">
        <w:tab/>
        <w:t>d)</w:t>
      </w:r>
      <w:r w:rsidRPr="00E7548C">
        <w:tab/>
        <w:t>не была представлена информация о финансовых и людских ресу</w:t>
      </w:r>
      <w:r w:rsidRPr="00E7548C">
        <w:t>р</w:t>
      </w:r>
      <w:r w:rsidRPr="00E7548C">
        <w:t>сах Бюро Омбудсмена, необходимых для выполнения им своей работы.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t>25.</w:t>
      </w:r>
      <w:r w:rsidRPr="00E7548C">
        <w:tab/>
      </w:r>
      <w:r w:rsidRPr="00E7548C">
        <w:rPr>
          <w:b/>
        </w:rPr>
        <w:t>Комитет настоятельно призывает государство-участника: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rPr>
          <w:b/>
        </w:rPr>
        <w:tab/>
        <w:t>а)</w:t>
      </w:r>
      <w:r w:rsidRPr="00E7548C">
        <w:rPr>
          <w:b/>
        </w:rPr>
        <w:tab/>
        <w:t>предоставить Бюро Омбудсмена широкий мандат на эффекти</w:t>
      </w:r>
      <w:r w:rsidRPr="00E7548C">
        <w:rPr>
          <w:b/>
        </w:rPr>
        <w:t>в</w:t>
      </w:r>
      <w:r w:rsidRPr="00E7548C">
        <w:rPr>
          <w:b/>
        </w:rPr>
        <w:t>ное поощрение и защиту прав трудящихся-мигрантов и членов их семей по Конвенции в полном соответствии с Парижскими принципами (резол</w:t>
      </w:r>
      <w:r w:rsidRPr="00E7548C">
        <w:rPr>
          <w:b/>
        </w:rPr>
        <w:t>ю</w:t>
      </w:r>
      <w:r w:rsidRPr="00E7548C">
        <w:rPr>
          <w:b/>
        </w:rPr>
        <w:t>ция</w:t>
      </w:r>
      <w:r w:rsidRPr="00E7548C">
        <w:rPr>
          <w:b/>
          <w:lang w:val="en-US"/>
        </w:rPr>
        <w:t> </w:t>
      </w:r>
      <w:r w:rsidRPr="00E7548C">
        <w:rPr>
          <w:b/>
        </w:rPr>
        <w:t>48/134, Генеральной Ассамблеи, приложение);</w:t>
      </w:r>
    </w:p>
    <w:p w:rsidR="00E7548C" w:rsidRPr="00E7548C" w:rsidRDefault="00E25FBC" w:rsidP="00E7548C">
      <w:pPr>
        <w:pStyle w:val="SingleTxtGR"/>
        <w:rPr>
          <w:b/>
        </w:rPr>
      </w:pPr>
      <w:r>
        <w:rPr>
          <w:b/>
        </w:rPr>
        <w:tab/>
        <w:t>b)</w:t>
      </w:r>
      <w:r>
        <w:rPr>
          <w:b/>
        </w:rPr>
        <w:tab/>
        <w:t>изменить З</w:t>
      </w:r>
      <w:r w:rsidR="00E7548C" w:rsidRPr="00E7548C">
        <w:rPr>
          <w:b/>
        </w:rPr>
        <w:t>акон об Омбудсмене (2000 года) с целью обеспечения права Омбудсмена эффективно расследовать любые действия  военносл</w:t>
      </w:r>
      <w:r w:rsidR="00E7548C" w:rsidRPr="00E7548C">
        <w:rPr>
          <w:b/>
        </w:rPr>
        <w:t>у</w:t>
      </w:r>
      <w:r w:rsidR="00E7548C" w:rsidRPr="00E7548C">
        <w:rPr>
          <w:b/>
        </w:rPr>
        <w:t>жащих Сил обороны Белиза или по</w:t>
      </w:r>
      <w:r>
        <w:rPr>
          <w:b/>
        </w:rPr>
        <w:t>дпадающие под сферу применения З</w:t>
      </w:r>
      <w:r w:rsidR="00E7548C" w:rsidRPr="00E7548C">
        <w:rPr>
          <w:b/>
        </w:rPr>
        <w:t>а</w:t>
      </w:r>
      <w:r w:rsidR="00E7548C" w:rsidRPr="00E7548C">
        <w:rPr>
          <w:b/>
        </w:rPr>
        <w:t>кона об обороне Белиза и с целью распространения защиты закона на всех без исключения трудящихся-мигрантов во всех случаях, когда ответстве</w:t>
      </w:r>
      <w:r w:rsidR="00E7548C" w:rsidRPr="00E7548C">
        <w:rPr>
          <w:b/>
        </w:rPr>
        <w:t>н</w:t>
      </w:r>
      <w:r w:rsidR="00E7548C" w:rsidRPr="00E7548C">
        <w:rPr>
          <w:b/>
        </w:rPr>
        <w:t>ность за  его или ее высылку или депортацию из государства-участника н</w:t>
      </w:r>
      <w:r w:rsidR="00E7548C" w:rsidRPr="00E7548C">
        <w:rPr>
          <w:b/>
        </w:rPr>
        <w:t>е</w:t>
      </w:r>
      <w:r w:rsidR="00E7548C" w:rsidRPr="00E7548C">
        <w:rPr>
          <w:b/>
        </w:rPr>
        <w:t>сут Силы обороны Белиза;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rPr>
          <w:b/>
        </w:rPr>
        <w:tab/>
        <w:t>с)</w:t>
      </w:r>
      <w:r w:rsidRPr="00E7548C">
        <w:rPr>
          <w:b/>
        </w:rPr>
        <w:tab/>
        <w:t>обеспечить предоставление Бюро Омбудсмена достаточных ф</w:t>
      </w:r>
      <w:r w:rsidRPr="00E7548C">
        <w:rPr>
          <w:b/>
        </w:rPr>
        <w:t>и</w:t>
      </w:r>
      <w:r w:rsidRPr="00E7548C">
        <w:rPr>
          <w:b/>
        </w:rPr>
        <w:t>нансовых и людских ресурсов с тем, чтобы он мог эффективно выполнять свой мандат.</w:t>
      </w:r>
    </w:p>
    <w:p w:rsidR="00E7548C" w:rsidRPr="00E7548C" w:rsidRDefault="00E7548C" w:rsidP="007920C9">
      <w:pPr>
        <w:pStyle w:val="H23GR"/>
      </w:pPr>
      <w:r w:rsidRPr="00E7548C">
        <w:tab/>
        <w:t>3.</w:t>
      </w:r>
      <w:r w:rsidRPr="00E7548C">
        <w:tab/>
        <w:t xml:space="preserve">Права человека всех трудящихся-мигрантов и членов их семей </w:t>
      </w:r>
      <w:r w:rsidRPr="00E7548C">
        <w:br/>
        <w:t>(статьи 8−35)</w:t>
      </w:r>
    </w:p>
    <w:p w:rsidR="00E7548C" w:rsidRPr="00E7548C" w:rsidRDefault="00E7548C" w:rsidP="00E7548C">
      <w:pPr>
        <w:pStyle w:val="SingleTxtGR"/>
      </w:pPr>
      <w:r w:rsidRPr="00E7548C">
        <w:t>26.</w:t>
      </w:r>
      <w:r w:rsidRPr="00E7548C">
        <w:tab/>
        <w:t>Комитет особенно обеспокоен:</w:t>
      </w:r>
    </w:p>
    <w:p w:rsidR="00E7548C" w:rsidRPr="00E7548C" w:rsidRDefault="00E7548C" w:rsidP="00E7548C">
      <w:pPr>
        <w:pStyle w:val="SingleTxtGR"/>
      </w:pPr>
      <w:r w:rsidRPr="00E7548C">
        <w:tab/>
        <w:t>а)</w:t>
      </w:r>
      <w:r w:rsidRPr="00E7548C">
        <w:tab/>
        <w:t>криминализацией мигранто</w:t>
      </w:r>
      <w:r w:rsidR="007920C9">
        <w:t xml:space="preserve">в с неурегулированным статусом </w:t>
      </w:r>
      <w:r w:rsidRPr="00E7548C">
        <w:t>на о</w:t>
      </w:r>
      <w:r w:rsidRPr="00E7548C">
        <w:t>с</w:t>
      </w:r>
      <w:r w:rsidRPr="00E7548C">
        <w:t>нове определенных положений законодательства, в частности содержащихся в разделах 32.3, 33.4 и 34.1, 2 и 3 Закона о миграции (2000 год</w:t>
      </w:r>
      <w:r w:rsidR="00F41B31">
        <w:t>а</w:t>
      </w:r>
      <w:r w:rsidRPr="00E7548C">
        <w:t>);</w:t>
      </w:r>
    </w:p>
    <w:p w:rsidR="00E7548C" w:rsidRPr="00E7548C" w:rsidRDefault="00E7548C" w:rsidP="00E7548C">
      <w:pPr>
        <w:pStyle w:val="SingleTxtGR"/>
      </w:pPr>
      <w:r w:rsidRPr="00E7548C">
        <w:tab/>
        <w:t>b)</w:t>
      </w:r>
      <w:r w:rsidRPr="00E7548C">
        <w:tab/>
        <w:t>обращением с не имеющими документов мигрантами, как с пр</w:t>
      </w:r>
      <w:r w:rsidRPr="00E7548C">
        <w:t>е</w:t>
      </w:r>
      <w:r w:rsidRPr="00E7548C">
        <w:t>ступниками, а также</w:t>
      </w:r>
      <w:r w:rsidR="00452601">
        <w:t xml:space="preserve"> тем периодом времени, в течение</w:t>
      </w:r>
      <w:r w:rsidRPr="00E7548C">
        <w:t xml:space="preserve"> которого они могут с</w:t>
      </w:r>
      <w:r w:rsidRPr="00E7548C">
        <w:t>о</w:t>
      </w:r>
      <w:r w:rsidRPr="00E7548C">
        <w:t>держаться в тюрьме до их возвращения в страны происхождения;</w:t>
      </w:r>
    </w:p>
    <w:p w:rsidR="00E7548C" w:rsidRPr="00E7548C" w:rsidRDefault="00E7548C" w:rsidP="00E7548C">
      <w:pPr>
        <w:pStyle w:val="SingleTxtGR"/>
      </w:pPr>
      <w:r w:rsidRPr="00E7548C">
        <w:tab/>
        <w:t>с)</w:t>
      </w:r>
      <w:r w:rsidRPr="00E7548C">
        <w:tab/>
        <w:t>содержанием, в том числе на неопределенный период времени, трудящихся-мигрантов вместе с другими заключенными в негуманных услов</w:t>
      </w:r>
      <w:r w:rsidRPr="00E7548C">
        <w:t>и</w:t>
      </w:r>
      <w:r w:rsidRPr="00E7548C">
        <w:t>ях и без предоставления им базовой помощи, в том числе возможности обращ</w:t>
      </w:r>
      <w:r w:rsidRPr="00E7548C">
        <w:t>е</w:t>
      </w:r>
      <w:r w:rsidRPr="00E7548C">
        <w:t xml:space="preserve">ния к адвокатам и родственникам и поддержания  с ними контакта; </w:t>
      </w:r>
    </w:p>
    <w:p w:rsidR="00E7548C" w:rsidRPr="00E7548C" w:rsidRDefault="00E7548C" w:rsidP="00E7548C">
      <w:pPr>
        <w:pStyle w:val="SingleTxtGR"/>
      </w:pPr>
      <w:r w:rsidRPr="00E7548C">
        <w:tab/>
        <w:t>d)</w:t>
      </w:r>
      <w:r w:rsidRPr="00E7548C">
        <w:tab/>
        <w:t>содержанием до депортации детей в возрасте до 18 лет и несопр</w:t>
      </w:r>
      <w:r w:rsidRPr="00E7548C">
        <w:t>о</w:t>
      </w:r>
      <w:r w:rsidRPr="00E7548C">
        <w:t>вождаемых несовершеннолетних в иммиграционных изоляторах за сов</w:t>
      </w:r>
      <w:r w:rsidR="00F875DE">
        <w:t xml:space="preserve">ершение мелких правонарушений, </w:t>
      </w:r>
      <w:r w:rsidR="006F5F87">
        <w:t>перечисленных в З</w:t>
      </w:r>
      <w:r w:rsidRPr="00E7548C">
        <w:t>аконе об иммиграции.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t>27.</w:t>
      </w:r>
      <w:r w:rsidRPr="00E7548C">
        <w:tab/>
      </w:r>
      <w:r w:rsidRPr="00E7548C">
        <w:rPr>
          <w:b/>
        </w:rPr>
        <w:t>Комитет напоминает, что незаконный въезд в страну или истечение разрешения на проживание в стране являются административными пр</w:t>
      </w:r>
      <w:r w:rsidRPr="00E7548C">
        <w:rPr>
          <w:b/>
        </w:rPr>
        <w:t>а</w:t>
      </w:r>
      <w:r w:rsidRPr="00E7548C">
        <w:rPr>
          <w:b/>
        </w:rPr>
        <w:t>вонарушениями, а не уголовным преступлением. Соответственно такой случай не может повлечь за собой карательные санкции. Комитет напом</w:t>
      </w:r>
      <w:r w:rsidRPr="00E7548C">
        <w:rPr>
          <w:b/>
        </w:rPr>
        <w:t>и</w:t>
      </w:r>
      <w:r w:rsidRPr="00E7548C">
        <w:rPr>
          <w:b/>
        </w:rPr>
        <w:t>нает, что дети никогда не должны задерживаться в силу их или их родит</w:t>
      </w:r>
      <w:r w:rsidRPr="00E7548C">
        <w:rPr>
          <w:b/>
        </w:rPr>
        <w:t>е</w:t>
      </w:r>
      <w:r w:rsidRPr="00E7548C">
        <w:rPr>
          <w:b/>
        </w:rPr>
        <w:t xml:space="preserve">лей миграционного статуса, и настоятельно призывает государство-участника: 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rPr>
          <w:b/>
        </w:rPr>
        <w:tab/>
        <w:t>а)</w:t>
      </w:r>
      <w:r w:rsidRPr="00E7548C">
        <w:rPr>
          <w:b/>
        </w:rPr>
        <w:tab/>
        <w:t>исключить из своего законодательства любое положение, с</w:t>
      </w:r>
      <w:r w:rsidRPr="00E7548C">
        <w:rPr>
          <w:b/>
        </w:rPr>
        <w:t>о</w:t>
      </w:r>
      <w:r w:rsidRPr="00E7548C">
        <w:rPr>
          <w:b/>
        </w:rPr>
        <w:t>гласно которому любой неурегулированный иммиграционный статус ра</w:t>
      </w:r>
      <w:r w:rsidRPr="00E7548C">
        <w:rPr>
          <w:b/>
        </w:rPr>
        <w:t>с</w:t>
      </w:r>
      <w:r w:rsidRPr="00E7548C">
        <w:rPr>
          <w:b/>
        </w:rPr>
        <w:t>сматривается как уголовное преступление;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rPr>
          <w:b/>
        </w:rPr>
        <w:tab/>
        <w:t>b)</w:t>
      </w:r>
      <w:r w:rsidRPr="00E7548C">
        <w:rPr>
          <w:b/>
        </w:rPr>
        <w:tab/>
        <w:t>принять все соответствующие меры для обеспечения того, чт</w:t>
      </w:r>
      <w:r w:rsidRPr="00E7548C">
        <w:rPr>
          <w:b/>
        </w:rPr>
        <w:t>о</w:t>
      </w:r>
      <w:r w:rsidRPr="00E7548C">
        <w:rPr>
          <w:b/>
        </w:rPr>
        <w:t>бы административное задержание трудящихся-мигрантов и членов их с</w:t>
      </w:r>
      <w:r w:rsidRPr="00E7548C">
        <w:rPr>
          <w:b/>
        </w:rPr>
        <w:t>е</w:t>
      </w:r>
      <w:r w:rsidRPr="00E7548C">
        <w:rPr>
          <w:b/>
        </w:rPr>
        <w:t>мей по причине их миграционного статуса применялось только в качестве крайней меры и на как можно более короткий период времени и чтобы р</w:t>
      </w:r>
      <w:r w:rsidRPr="00E7548C">
        <w:rPr>
          <w:b/>
        </w:rPr>
        <w:t>е</w:t>
      </w:r>
      <w:r w:rsidRPr="00E7548C">
        <w:rPr>
          <w:b/>
        </w:rPr>
        <w:t>шение о таком задержании принималось в рамках должного разбирател</w:t>
      </w:r>
      <w:r w:rsidRPr="00E7548C">
        <w:rPr>
          <w:b/>
        </w:rPr>
        <w:t>ь</w:t>
      </w:r>
      <w:r w:rsidRPr="00E7548C">
        <w:rPr>
          <w:b/>
        </w:rPr>
        <w:t>ства при наличии всех надлежащих процессуальных гарантий;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rPr>
          <w:b/>
        </w:rPr>
        <w:tab/>
        <w:t>с)</w:t>
      </w:r>
      <w:r w:rsidRPr="00E7548C">
        <w:rPr>
          <w:b/>
        </w:rPr>
        <w:tab/>
        <w:t>предусмотреть</w:t>
      </w:r>
      <w:r w:rsidR="00F875DE">
        <w:rPr>
          <w:b/>
        </w:rPr>
        <w:t xml:space="preserve"> в законодательстве и применять</w:t>
      </w:r>
      <w:r w:rsidRPr="00E7548C">
        <w:rPr>
          <w:b/>
        </w:rPr>
        <w:t xml:space="preserve"> на практике альтернативные меры по отношению к задержанию трудящихся-мигрантов и членов их семей;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rPr>
          <w:b/>
        </w:rPr>
        <w:tab/>
        <w:t>d)</w:t>
      </w:r>
      <w:r w:rsidRPr="00E7548C">
        <w:rPr>
          <w:b/>
        </w:rPr>
        <w:tab/>
        <w:t>обеспечивать задерживаемым в изоляторах трудящимся-мигрантам и членам их семей</w:t>
      </w:r>
      <w:r w:rsidR="007920C9">
        <w:rPr>
          <w:b/>
        </w:rPr>
        <w:t xml:space="preserve"> доступ к юридической помощи и </w:t>
      </w:r>
      <w:r w:rsidRPr="00E7548C">
        <w:rPr>
          <w:b/>
        </w:rPr>
        <w:t>консул</w:t>
      </w:r>
      <w:r w:rsidRPr="00E7548C">
        <w:rPr>
          <w:b/>
        </w:rPr>
        <w:t>ь</w:t>
      </w:r>
      <w:r w:rsidRPr="00E7548C">
        <w:rPr>
          <w:b/>
        </w:rPr>
        <w:t>ски</w:t>
      </w:r>
      <w:r w:rsidR="007920C9">
        <w:rPr>
          <w:b/>
        </w:rPr>
        <w:t xml:space="preserve">м услугам, гуманные условия их </w:t>
      </w:r>
      <w:r w:rsidRPr="00E7548C">
        <w:rPr>
          <w:b/>
        </w:rPr>
        <w:t>содержания и полное соответствие о</w:t>
      </w:r>
      <w:r w:rsidRPr="00E7548C">
        <w:rPr>
          <w:b/>
        </w:rPr>
        <w:t>б</w:t>
      </w:r>
      <w:r w:rsidR="007920C9">
        <w:rPr>
          <w:b/>
        </w:rPr>
        <w:t xml:space="preserve">ращения с ними </w:t>
      </w:r>
      <w:r w:rsidRPr="00E7548C">
        <w:rPr>
          <w:b/>
        </w:rPr>
        <w:t>статьям 16 и 17 Конвенции;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rPr>
          <w:b/>
        </w:rPr>
        <w:tab/>
        <w:t>е)</w:t>
      </w:r>
      <w:r w:rsidRPr="00E7548C">
        <w:rPr>
          <w:b/>
        </w:rPr>
        <w:tab/>
        <w:t>прекратить задержание и высылку детей мигрантов по призн</w:t>
      </w:r>
      <w:r w:rsidRPr="00E7548C">
        <w:rPr>
          <w:b/>
        </w:rPr>
        <w:t>а</w:t>
      </w:r>
      <w:r w:rsidRPr="00E7548C">
        <w:rPr>
          <w:b/>
        </w:rPr>
        <w:t>ку их миграционного статуса, а также обеспечивать учет наилучших инт</w:t>
      </w:r>
      <w:r w:rsidRPr="00E7548C">
        <w:rPr>
          <w:b/>
        </w:rPr>
        <w:t>е</w:t>
      </w:r>
      <w:r w:rsidRPr="00E7548C">
        <w:rPr>
          <w:b/>
        </w:rPr>
        <w:t>ресов ребенка и принцип недискриминации в качестве первоочередных с</w:t>
      </w:r>
      <w:r w:rsidRPr="00E7548C">
        <w:rPr>
          <w:b/>
        </w:rPr>
        <w:t>о</w:t>
      </w:r>
      <w:r w:rsidRPr="00E7548C">
        <w:rPr>
          <w:b/>
        </w:rPr>
        <w:t>ображений.</w:t>
      </w:r>
    </w:p>
    <w:p w:rsidR="00E7548C" w:rsidRPr="00E7548C" w:rsidRDefault="00E7548C" w:rsidP="00E7548C">
      <w:pPr>
        <w:pStyle w:val="SingleTxtGR"/>
      </w:pPr>
      <w:r w:rsidRPr="00E7548C">
        <w:t>28.</w:t>
      </w:r>
      <w:r w:rsidRPr="00E7548C">
        <w:tab/>
        <w:t>Комите</w:t>
      </w:r>
      <w:r w:rsidR="008B725A">
        <w:t>т также обеспокоен положениями З</w:t>
      </w:r>
      <w:r w:rsidRPr="00E7548C">
        <w:t>акона об иммиграции (2000 г</w:t>
      </w:r>
      <w:r w:rsidRPr="00E7548C">
        <w:t>о</w:t>
      </w:r>
      <w:r w:rsidRPr="00E7548C">
        <w:t>да), позволяющими производить коллективную высылку нелегальных мигра</w:t>
      </w:r>
      <w:r w:rsidRPr="00E7548C">
        <w:t>н</w:t>
      </w:r>
      <w:r w:rsidRPr="00E7548C">
        <w:t>тов.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t>29.</w:t>
      </w:r>
      <w:r w:rsidRPr="00E7548C">
        <w:tab/>
      </w:r>
      <w:r w:rsidRPr="00E7548C">
        <w:rPr>
          <w:b/>
        </w:rPr>
        <w:t>Комитет настоятельно призывает государство-участника: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rPr>
          <w:b/>
        </w:rPr>
        <w:tab/>
        <w:t>а)</w:t>
      </w:r>
      <w:r w:rsidRPr="00E7548C">
        <w:rPr>
          <w:b/>
        </w:rPr>
        <w:tab/>
        <w:t>обеспечить запрет по закону коллективной высылки, а также рассмотрение каждого дела и принятие по нему решения на индивидуал</w:t>
      </w:r>
      <w:r w:rsidRPr="00E7548C">
        <w:rPr>
          <w:b/>
        </w:rPr>
        <w:t>ь</w:t>
      </w:r>
      <w:r w:rsidRPr="00E7548C">
        <w:rPr>
          <w:b/>
        </w:rPr>
        <w:t>ной основе;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rPr>
          <w:b/>
        </w:rPr>
        <w:tab/>
        <w:t>b)</w:t>
      </w:r>
      <w:r w:rsidRPr="00E7548C">
        <w:rPr>
          <w:b/>
        </w:rPr>
        <w:tab/>
        <w:t>обеспечивать осуществление высылки не иначе как по реш</w:t>
      </w:r>
      <w:r w:rsidRPr="00E7548C">
        <w:rPr>
          <w:b/>
        </w:rPr>
        <w:t>е</w:t>
      </w:r>
      <w:r w:rsidRPr="00E7548C">
        <w:rPr>
          <w:b/>
        </w:rPr>
        <w:t>нию компетентного полномочного органа в соответствии с законом, а та</w:t>
      </w:r>
      <w:r w:rsidRPr="00E7548C">
        <w:rPr>
          <w:b/>
        </w:rPr>
        <w:t>к</w:t>
      </w:r>
      <w:r w:rsidRPr="00E7548C">
        <w:rPr>
          <w:b/>
        </w:rPr>
        <w:t>же уведомление соответствующего трудящегося-мигранта на том языке, который он или она знает, в письменной форме о таком решении и его о</w:t>
      </w:r>
      <w:r w:rsidRPr="00E7548C">
        <w:rPr>
          <w:b/>
        </w:rPr>
        <w:t>с</w:t>
      </w:r>
      <w:r w:rsidRPr="00E7548C">
        <w:rPr>
          <w:b/>
        </w:rPr>
        <w:t>нованиях;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rPr>
          <w:b/>
        </w:rPr>
        <w:tab/>
        <w:t>с)</w:t>
      </w:r>
      <w:r w:rsidRPr="00E7548C">
        <w:rPr>
          <w:b/>
        </w:rPr>
        <w:tab/>
        <w:t>предпринять надлежащие шаги для информирования труд</w:t>
      </w:r>
      <w:r w:rsidRPr="00E7548C">
        <w:rPr>
          <w:b/>
        </w:rPr>
        <w:t>я</w:t>
      </w:r>
      <w:r w:rsidRPr="00E7548C">
        <w:rPr>
          <w:b/>
        </w:rPr>
        <w:t>щихся-мигрантов и членов их семей об их правах в рамках процедуры д</w:t>
      </w:r>
      <w:r w:rsidRPr="00E7548C">
        <w:rPr>
          <w:b/>
        </w:rPr>
        <w:t>е</w:t>
      </w:r>
      <w:r w:rsidRPr="00E7548C">
        <w:rPr>
          <w:b/>
        </w:rPr>
        <w:t>портации, представлять доказательства, в соответствии с которыми они не подлежат высылке и имеют право на пересмотр своего дела компетентным полномочным органом, включая компетентный суд;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rPr>
          <w:b/>
        </w:rPr>
        <w:tab/>
        <w:t>d)</w:t>
      </w:r>
      <w:r w:rsidRPr="00E7548C">
        <w:rPr>
          <w:b/>
        </w:rPr>
        <w:tab/>
        <w:t>обеспечивать право трудящихся-мигрантов и членов их семей требовать приостановления исполнения р</w:t>
      </w:r>
      <w:r w:rsidR="00782744">
        <w:rPr>
          <w:b/>
        </w:rPr>
        <w:t xml:space="preserve">ешения о высылке до пересмотра </w:t>
      </w:r>
      <w:r w:rsidRPr="00E7548C">
        <w:rPr>
          <w:b/>
        </w:rPr>
        <w:t>их дела компетентным полномочным органом;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rPr>
          <w:b/>
        </w:rPr>
        <w:tab/>
        <w:t>е)</w:t>
      </w:r>
      <w:r w:rsidRPr="00E7548C">
        <w:rPr>
          <w:b/>
        </w:rPr>
        <w:tab/>
        <w:t>обеспечивать предоставление трудящимся-мигрантам и членам их семей возможности для урегулирования жалоб по заработной плате и другим причитающимся им выплатам, а также любым неисполненным обязательствам.</w:t>
      </w:r>
    </w:p>
    <w:p w:rsidR="00E7548C" w:rsidRPr="00E7548C" w:rsidRDefault="00E7548C" w:rsidP="00E7548C">
      <w:pPr>
        <w:pStyle w:val="SingleTxtGR"/>
      </w:pPr>
      <w:r w:rsidRPr="00E7548C">
        <w:t>30.</w:t>
      </w:r>
      <w:r w:rsidRPr="00E7548C">
        <w:tab/>
        <w:t xml:space="preserve">Комитет обеспокоен положением </w:t>
      </w:r>
      <w:r w:rsidR="009569BC">
        <w:t xml:space="preserve">лиц, обращающихся с просьбой о </w:t>
      </w:r>
      <w:r w:rsidRPr="00E7548C">
        <w:t>ме</w:t>
      </w:r>
      <w:r w:rsidRPr="00E7548C">
        <w:t>ж</w:t>
      </w:r>
      <w:r w:rsidRPr="00E7548C">
        <w:t>дународной защите, и отмечает, что Комитет по вопросам рассмотрения права беженцев на убежище с 1997 года бездействует, что негативно сказалось на всех лицах, нуждающихся в гуманитарной защите и помощи, включая осуществл</w:t>
      </w:r>
      <w:r w:rsidRPr="00E7548C">
        <w:t>е</w:t>
      </w:r>
      <w:r w:rsidRPr="00E7548C">
        <w:t>ние принципа невысылки (non-refoulement).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t>31.</w:t>
      </w:r>
      <w:r w:rsidRPr="00E7548C">
        <w:tab/>
      </w:r>
      <w:r w:rsidRPr="00E7548C">
        <w:rPr>
          <w:b/>
        </w:rPr>
        <w:t>Комитет рекомендует государству-участнику принять все необход</w:t>
      </w:r>
      <w:r w:rsidRPr="00E7548C">
        <w:rPr>
          <w:b/>
        </w:rPr>
        <w:t>и</w:t>
      </w:r>
      <w:r w:rsidRPr="00E7548C">
        <w:rPr>
          <w:b/>
        </w:rPr>
        <w:t>мые меры по созданию законодательной базы для осуществления процед</w:t>
      </w:r>
      <w:r w:rsidRPr="00E7548C">
        <w:rPr>
          <w:b/>
        </w:rPr>
        <w:t>у</w:t>
      </w:r>
      <w:r w:rsidRPr="00E7548C">
        <w:rPr>
          <w:b/>
        </w:rPr>
        <w:t>ры высылки в соответствии с положениями Конвенции и замечанием К</w:t>
      </w:r>
      <w:r w:rsidRPr="00E7548C">
        <w:rPr>
          <w:b/>
        </w:rPr>
        <w:t>о</w:t>
      </w:r>
      <w:r w:rsidRPr="00E7548C">
        <w:rPr>
          <w:b/>
        </w:rPr>
        <w:t>митета общего порядка № 2 о правах трудящихся-мигрантов, н</w:t>
      </w:r>
      <w:r w:rsidR="009569BC">
        <w:rPr>
          <w:b/>
        </w:rPr>
        <w:t xml:space="preserve">е имеющих постоянного статуса, </w:t>
      </w:r>
      <w:r w:rsidRPr="00E7548C">
        <w:rPr>
          <w:b/>
        </w:rPr>
        <w:t>и членов их семей с соблюдением принципа невысы</w:t>
      </w:r>
      <w:r w:rsidRPr="00E7548C">
        <w:rPr>
          <w:b/>
        </w:rPr>
        <w:t>л</w:t>
      </w:r>
      <w:r w:rsidRPr="00E7548C">
        <w:rPr>
          <w:b/>
        </w:rPr>
        <w:t>ки (non-refoulement).</w:t>
      </w:r>
    </w:p>
    <w:p w:rsidR="00E7548C" w:rsidRPr="00E7548C" w:rsidRDefault="00E7548C" w:rsidP="00E7548C">
      <w:pPr>
        <w:pStyle w:val="SingleTxtGR"/>
      </w:pPr>
      <w:r w:rsidRPr="00E7548C">
        <w:t>32.</w:t>
      </w:r>
      <w:r w:rsidRPr="00E7548C">
        <w:tab/>
        <w:t>Комитет отмечает, что гражданство в государстве-участнике предоста</w:t>
      </w:r>
      <w:r w:rsidRPr="00E7548C">
        <w:t>в</w:t>
      </w:r>
      <w:r w:rsidRPr="00E7548C">
        <w:t>ляется по принципу jus soli, в силу чего каждый рожденный на территории г</w:t>
      </w:r>
      <w:r w:rsidRPr="00E7548C">
        <w:t>о</w:t>
      </w:r>
      <w:r w:rsidRPr="00E7548C">
        <w:t>сударства-участника ребенок становится гражданином страны. Однако Комитет по-прежнему обеспокоен постоянными трудностями в доступе к регистрации рождения, в том числе детей мигрантов с неурегулированным статусом, ос</w:t>
      </w:r>
      <w:r w:rsidRPr="00E7548C">
        <w:t>о</w:t>
      </w:r>
      <w:r w:rsidRPr="00E7548C">
        <w:t>бенно в сельских районах, что сильно затрудняет осуществление их прав на доступ к социальным услугам.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t>33.</w:t>
      </w:r>
      <w:r w:rsidRPr="00E7548C">
        <w:tab/>
      </w:r>
      <w:r w:rsidRPr="00E7548C">
        <w:rPr>
          <w:b/>
        </w:rPr>
        <w:t>Комитет рекомендует государству-участнику принять меры для п</w:t>
      </w:r>
      <w:r w:rsidRPr="00E7548C">
        <w:rPr>
          <w:b/>
        </w:rPr>
        <w:t>о</w:t>
      </w:r>
      <w:r w:rsidRPr="00E7548C">
        <w:rPr>
          <w:b/>
        </w:rPr>
        <w:t>вышения эффективности процедур регистрации рождений и предоставл</w:t>
      </w:r>
      <w:r w:rsidRPr="00E7548C">
        <w:rPr>
          <w:b/>
        </w:rPr>
        <w:t>е</w:t>
      </w:r>
      <w:r w:rsidRPr="00E7548C">
        <w:rPr>
          <w:b/>
        </w:rPr>
        <w:t>ния свидетельств о рождении всем рожд</w:t>
      </w:r>
      <w:r w:rsidR="00782744">
        <w:rPr>
          <w:b/>
        </w:rPr>
        <w:t>енным на его территории детям в </w:t>
      </w:r>
      <w:r w:rsidRPr="00E7548C">
        <w:rPr>
          <w:b/>
        </w:rPr>
        <w:t>соответствии со статьей 29 Конвенции. Комитет также рекомендует гос</w:t>
      </w:r>
      <w:r w:rsidRPr="00E7548C">
        <w:rPr>
          <w:b/>
        </w:rPr>
        <w:t>у</w:t>
      </w:r>
      <w:r w:rsidRPr="00E7548C">
        <w:rPr>
          <w:b/>
        </w:rPr>
        <w:t>дарству-участнику провести кампании по повышению осведомленности, особенно среди уязвимых групп населения и в сельских районах.</w:t>
      </w:r>
    </w:p>
    <w:p w:rsidR="00E7548C" w:rsidRPr="00E7548C" w:rsidRDefault="00E7548C" w:rsidP="009569BC">
      <w:pPr>
        <w:pStyle w:val="H23GR"/>
      </w:pPr>
      <w:r w:rsidRPr="00E7548C">
        <w:tab/>
        <w:t>4.</w:t>
      </w:r>
      <w:r w:rsidRPr="00E7548C">
        <w:tab/>
        <w:t>Прочие права трудящихся-мигрантов и членов их семей, имеющих документы и находящихс</w:t>
      </w:r>
      <w:r w:rsidR="009569BC">
        <w:t>я на законном положении (ст</w:t>
      </w:r>
      <w:r w:rsidR="009569BC">
        <w:t>а</w:t>
      </w:r>
      <w:r w:rsidR="009569BC">
        <w:t>тьи</w:t>
      </w:r>
      <w:r w:rsidR="009569BC" w:rsidRPr="009569BC">
        <w:t xml:space="preserve"> </w:t>
      </w:r>
      <w:r w:rsidRPr="00E7548C">
        <w:t>36−56)</w:t>
      </w:r>
    </w:p>
    <w:p w:rsidR="00E7548C" w:rsidRPr="00E7548C" w:rsidRDefault="00E7548C" w:rsidP="00E7548C">
      <w:pPr>
        <w:pStyle w:val="SingleTxtGR"/>
      </w:pPr>
      <w:r w:rsidRPr="00E7548C">
        <w:t>34.</w:t>
      </w:r>
      <w:r w:rsidRPr="00E7548C">
        <w:tab/>
        <w:t>Комитет выражает сожаление по поводу отсутствия информации о пр</w:t>
      </w:r>
      <w:r w:rsidRPr="00E7548C">
        <w:t>и</w:t>
      </w:r>
      <w:r w:rsidRPr="00E7548C">
        <w:t>нимаемых государ</w:t>
      </w:r>
      <w:r w:rsidR="009635F0">
        <w:t xml:space="preserve">ством-участником мерах с целью </w:t>
      </w:r>
      <w:r w:rsidRPr="00E7548C">
        <w:t>содействия воссоединению семей.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t>35.</w:t>
      </w:r>
      <w:r w:rsidRPr="00E7548C">
        <w:tab/>
      </w:r>
      <w:r w:rsidRPr="00E7548C">
        <w:rPr>
          <w:b/>
        </w:rPr>
        <w:t>Комитет рекомендует государству-участнику представить в своем следующем периодическом докладе конкретную информацию о принятых им практических мерах по содействию воссоединению семей.</w:t>
      </w:r>
    </w:p>
    <w:p w:rsidR="00E7548C" w:rsidRPr="00E7548C" w:rsidRDefault="00E7548C" w:rsidP="00C24F13">
      <w:pPr>
        <w:pStyle w:val="H23GR"/>
      </w:pPr>
      <w:r w:rsidRPr="00E7548C">
        <w:tab/>
        <w:t>5.</w:t>
      </w:r>
      <w:r w:rsidRPr="00E7548C">
        <w:tab/>
        <w:t>Поощрение создания разумных, справедливых, гуманных и законных условий в связи с международной миграцией трудящихся и членов их семей (статьи 64−71).</w:t>
      </w:r>
    </w:p>
    <w:p w:rsidR="00E7548C" w:rsidRPr="00E7548C" w:rsidRDefault="00E7548C" w:rsidP="00E7548C">
      <w:pPr>
        <w:pStyle w:val="SingleTxtGR"/>
      </w:pPr>
      <w:r w:rsidRPr="00E7548C">
        <w:t>36.</w:t>
      </w:r>
      <w:r w:rsidRPr="00E7548C">
        <w:tab/>
        <w:t>Комитет выражает сожаление по поводу отсутствия официальной инфо</w:t>
      </w:r>
      <w:r w:rsidRPr="00E7548C">
        <w:t>р</w:t>
      </w:r>
      <w:r w:rsidRPr="00E7548C">
        <w:t>мации относительно общего положения детей трудящихся-мигрантов в госуда</w:t>
      </w:r>
      <w:r w:rsidRPr="00E7548C">
        <w:t>р</w:t>
      </w:r>
      <w:r w:rsidRPr="00E7548C">
        <w:t>стве-участнике.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t>37.</w:t>
      </w:r>
      <w:r w:rsidRPr="00E7548C">
        <w:tab/>
      </w:r>
      <w:r w:rsidRPr="00E7548C">
        <w:rPr>
          <w:b/>
        </w:rPr>
        <w:t>Комитет рекомендует государству-участнику провести общенаци</w:t>
      </w:r>
      <w:r w:rsidRPr="00E7548C">
        <w:rPr>
          <w:b/>
        </w:rPr>
        <w:t>о</w:t>
      </w:r>
      <w:r w:rsidRPr="00E7548C">
        <w:rPr>
          <w:b/>
        </w:rPr>
        <w:t>нальное исследование положения детей мигрантов, включая как детей м</w:t>
      </w:r>
      <w:r w:rsidRPr="00E7548C">
        <w:rPr>
          <w:b/>
        </w:rPr>
        <w:t>и</w:t>
      </w:r>
      <w:r w:rsidRPr="00E7548C">
        <w:rPr>
          <w:b/>
        </w:rPr>
        <w:t>грантов в государстве-участнике, так и оставленных в государстве-участнике детей работающих за рубежом мигрантов из Белиза, в интересах более эфф</w:t>
      </w:r>
      <w:r w:rsidR="00C24F13">
        <w:rPr>
          <w:b/>
        </w:rPr>
        <w:t xml:space="preserve">ективной разработки политики и </w:t>
      </w:r>
      <w:r w:rsidRPr="00E7548C">
        <w:rPr>
          <w:b/>
        </w:rPr>
        <w:t>программ.</w:t>
      </w:r>
    </w:p>
    <w:p w:rsidR="00E7548C" w:rsidRPr="00E7548C" w:rsidRDefault="006F5F87" w:rsidP="00E7548C">
      <w:pPr>
        <w:pStyle w:val="SingleTxtGR"/>
      </w:pPr>
      <w:r>
        <w:t>38.</w:t>
      </w:r>
      <w:r>
        <w:tab/>
        <w:t>Отмечая, что З</w:t>
      </w:r>
      <w:r w:rsidR="00E7548C" w:rsidRPr="00E7548C">
        <w:t>акон о труде (2000 года) запрещает детям до 14 лет закл</w:t>
      </w:r>
      <w:r w:rsidR="00E7548C" w:rsidRPr="00E7548C">
        <w:t>ю</w:t>
      </w:r>
      <w:r w:rsidR="00E7548C" w:rsidRPr="00E7548C">
        <w:t>чать контракты (раздел 54.1), Комитет выражает серь</w:t>
      </w:r>
      <w:r>
        <w:t>езную обеспокоенность тем, что З</w:t>
      </w:r>
      <w:r w:rsidR="00E7548C" w:rsidRPr="00E7548C">
        <w:t>акон о труде допускает трудоустройство детей в возрасте 12 лет и младше, особенно в сельском хозяйстве и садоводстве (раздел 170). Кроме того, Комитет выражает обесп</w:t>
      </w:r>
      <w:r>
        <w:t>окоенность по поводу того, что З</w:t>
      </w:r>
      <w:r w:rsidR="00E7548C" w:rsidRPr="00E7548C">
        <w:t>акон о труде допуск</w:t>
      </w:r>
      <w:r w:rsidR="00E7548C" w:rsidRPr="00E7548C">
        <w:t>а</w:t>
      </w:r>
      <w:r w:rsidR="00E7548C" w:rsidRPr="00E7548C">
        <w:t xml:space="preserve">ет </w:t>
      </w:r>
      <w:r w:rsidR="009635F0">
        <w:t>наем детей в возрасте до 16 лет</w:t>
      </w:r>
      <w:r w:rsidR="00E7548C" w:rsidRPr="00E7548C">
        <w:t xml:space="preserve"> для выполнения опасных и вредных работ, включая работу с триммерами и механопогрузчиками, и не уточняет основных условий техники безопасности для обеспечения их благополучия.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t>39.</w:t>
      </w:r>
      <w:r w:rsidRPr="00E7548C">
        <w:tab/>
      </w:r>
      <w:r w:rsidRPr="00E7548C">
        <w:rPr>
          <w:b/>
        </w:rPr>
        <w:t>Комитет рекомендует государству-участнику: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rPr>
          <w:b/>
        </w:rPr>
        <w:tab/>
        <w:t>а)</w:t>
      </w:r>
      <w:r w:rsidRPr="00E7548C">
        <w:rPr>
          <w:b/>
        </w:rPr>
        <w:tab/>
        <w:t>отменить дискримин</w:t>
      </w:r>
      <w:r w:rsidR="006F5F87">
        <w:rPr>
          <w:b/>
        </w:rPr>
        <w:t>ационные положения раздела 170 З</w:t>
      </w:r>
      <w:r w:rsidRPr="00E7548C">
        <w:rPr>
          <w:b/>
        </w:rPr>
        <w:t>акона о труде (2000 года), которые разрешают нанимать на работу детей в возрасте до 12 лет, в том числе детей мигрантов, и обеспечить полный запрет на н</w:t>
      </w:r>
      <w:r w:rsidRPr="00E7548C">
        <w:rPr>
          <w:b/>
        </w:rPr>
        <w:t>а</w:t>
      </w:r>
      <w:r w:rsidRPr="00E7548C">
        <w:rPr>
          <w:b/>
        </w:rPr>
        <w:t>бор и найм на работу всех детей в возрасте до 14 лет;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rPr>
          <w:b/>
        </w:rPr>
        <w:tab/>
        <w:t>b)</w:t>
      </w:r>
      <w:r w:rsidRPr="00E7548C">
        <w:rPr>
          <w:b/>
        </w:rPr>
        <w:tab/>
        <w:t>активизировать усилия по борьбе с трудом детей мигрантов на основе проведения трудовых инспекций в сельском хозяйстве и нефо</w:t>
      </w:r>
      <w:r w:rsidRPr="00E7548C">
        <w:rPr>
          <w:b/>
        </w:rPr>
        <w:t>р</w:t>
      </w:r>
      <w:r w:rsidRPr="00E7548C">
        <w:rPr>
          <w:b/>
        </w:rPr>
        <w:t>мальном секторе, а также обеспечивать подотчетность любого работодат</w:t>
      </w:r>
      <w:r w:rsidRPr="00E7548C">
        <w:rPr>
          <w:b/>
        </w:rPr>
        <w:t>е</w:t>
      </w:r>
      <w:r w:rsidRPr="00E7548C">
        <w:rPr>
          <w:b/>
        </w:rPr>
        <w:t>ля детей и реабилитацию детей;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rPr>
          <w:b/>
        </w:rPr>
        <w:tab/>
        <w:t>с)</w:t>
      </w:r>
      <w:r w:rsidRPr="00E7548C">
        <w:rPr>
          <w:b/>
        </w:rPr>
        <w:tab/>
        <w:t>проводить информационно–просветительские кампании, ос</w:t>
      </w:r>
      <w:r w:rsidRPr="00E7548C">
        <w:rPr>
          <w:b/>
        </w:rPr>
        <w:t>о</w:t>
      </w:r>
      <w:r w:rsidRPr="00E7548C">
        <w:rPr>
          <w:b/>
        </w:rPr>
        <w:t>бенно в сельских районах, в целях искоренения труда детей мигрантов и других практик применения детского труда, в частности набора детей для работы в сельскохозяйственном секторе;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rPr>
          <w:b/>
        </w:rPr>
        <w:tab/>
        <w:t>d)</w:t>
      </w:r>
      <w:r w:rsidRPr="00E7548C">
        <w:rPr>
          <w:b/>
        </w:rPr>
        <w:tab/>
        <w:t>обеспечивать, чтобы каждый работающий ребенок-мигрант в возрасте до 16 лет выполнял не вредные и опасные, а только те работы, к</w:t>
      </w:r>
      <w:r w:rsidRPr="00E7548C">
        <w:rPr>
          <w:b/>
        </w:rPr>
        <w:t>о</w:t>
      </w:r>
      <w:r w:rsidRPr="00E7548C">
        <w:rPr>
          <w:b/>
        </w:rPr>
        <w:t>торые соответствуют его</w:t>
      </w:r>
      <w:r w:rsidR="009635F0">
        <w:rPr>
          <w:b/>
        </w:rPr>
        <w:t xml:space="preserve"> возрасту и не мешают обучению </w:t>
      </w:r>
      <w:r w:rsidRPr="00E7548C">
        <w:rPr>
          <w:b/>
        </w:rPr>
        <w:t>в школе и д</w:t>
      </w:r>
      <w:r w:rsidRPr="00E7548C">
        <w:rPr>
          <w:b/>
        </w:rPr>
        <w:t>о</w:t>
      </w:r>
      <w:r w:rsidRPr="00E7548C">
        <w:rPr>
          <w:b/>
        </w:rPr>
        <w:t>сугу;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rPr>
          <w:b/>
        </w:rPr>
        <w:tab/>
        <w:t>е)</w:t>
      </w:r>
      <w:r w:rsidRPr="00E7548C">
        <w:rPr>
          <w:b/>
        </w:rPr>
        <w:tab/>
        <w:t>расширить работу в рамках Национальной политики в области детского труда 2009 года и Национального плана действий в интересах д</w:t>
      </w:r>
      <w:r w:rsidRPr="00E7548C">
        <w:rPr>
          <w:b/>
        </w:rPr>
        <w:t>е</w:t>
      </w:r>
      <w:r w:rsidRPr="00E7548C">
        <w:rPr>
          <w:b/>
        </w:rPr>
        <w:t>тей и подростков (на 2004−2015 годы) с ц</w:t>
      </w:r>
      <w:r w:rsidR="00782744">
        <w:rPr>
          <w:b/>
        </w:rPr>
        <w:t>елью обеспечения защиты детей в </w:t>
      </w:r>
      <w:r w:rsidRPr="00E7548C">
        <w:rPr>
          <w:b/>
        </w:rPr>
        <w:t>возрасте до 18 лет от наихудших форм детского труда.</w:t>
      </w:r>
    </w:p>
    <w:p w:rsidR="00E7548C" w:rsidRPr="00E7548C" w:rsidRDefault="00E7548C" w:rsidP="00E7548C">
      <w:pPr>
        <w:pStyle w:val="SingleTxtGR"/>
      </w:pPr>
      <w:r w:rsidRPr="00E7548C">
        <w:t>40.</w:t>
      </w:r>
      <w:r w:rsidRPr="00E7548C">
        <w:tab/>
        <w:t>Комитет</w:t>
      </w:r>
      <w:r w:rsidR="006F5F87">
        <w:t xml:space="preserve"> принимает к сведению принятие З</w:t>
      </w:r>
      <w:r w:rsidRPr="00E7548C">
        <w:t>акона о (запрещении) торговли людьми (2013 года), который включает более широкие и более жесткие полож</w:t>
      </w:r>
      <w:r w:rsidRPr="00E7548C">
        <w:t>е</w:t>
      </w:r>
      <w:r w:rsidRPr="00E7548C">
        <w:t>ния в отношении торговли люд</w:t>
      </w:r>
      <w:r w:rsidR="006F5F87">
        <w:t>ьми, нежели предшествующий ему З</w:t>
      </w:r>
      <w:r w:rsidRPr="00E7548C">
        <w:t>акон о з</w:t>
      </w:r>
      <w:r w:rsidRPr="00E7548C">
        <w:t>а</w:t>
      </w:r>
      <w:r w:rsidRPr="00E7548C">
        <w:t>прете торговли людьми 18/2003. В частности</w:t>
      </w:r>
      <w:r w:rsidR="00452601">
        <w:t>,</w:t>
      </w:r>
      <w:r w:rsidRPr="00E7548C">
        <w:t xml:space="preserve"> Комитет отмечает, что новое з</w:t>
      </w:r>
      <w:r w:rsidRPr="00E7548C">
        <w:t>а</w:t>
      </w:r>
      <w:r w:rsidRPr="00E7548C">
        <w:t>конодательство содержит, среди прочего, широкое определение торговли люд</w:t>
      </w:r>
      <w:r w:rsidRPr="00E7548C">
        <w:t>ь</w:t>
      </w:r>
      <w:r w:rsidRPr="00E7548C">
        <w:t>ми и связанных с ней преступлений, признает международное и национальное измерения торговли людьми, осуществляемой отдельными лицами или пр</w:t>
      </w:r>
      <w:r w:rsidRPr="00E7548C">
        <w:t>е</w:t>
      </w:r>
      <w:r w:rsidRPr="00E7548C">
        <w:t>ступными группировками; признает экстратерриториальную юрисдикцию гос</w:t>
      </w:r>
      <w:r w:rsidRPr="00E7548C">
        <w:t>у</w:t>
      </w:r>
      <w:r w:rsidRPr="00E7548C">
        <w:t>дарства-участника в отношении торговли людьми; предусматривает создание совета по борьбе с торговлей людьми с широкими полномочиями; и содержит определение торговли людьми как уголовно наказуемого преступления, подл</w:t>
      </w:r>
      <w:r w:rsidRPr="00E7548C">
        <w:t>е</w:t>
      </w:r>
      <w:r w:rsidRPr="00E7548C">
        <w:t>жащего разбирательству в Верховном суде. Однако Комитет обеспокоен тем что:</w:t>
      </w:r>
    </w:p>
    <w:p w:rsidR="00E7548C" w:rsidRPr="00E7548C" w:rsidRDefault="00E7548C" w:rsidP="00E7548C">
      <w:pPr>
        <w:pStyle w:val="SingleTxtGR"/>
      </w:pPr>
      <w:r w:rsidRPr="00E7548C">
        <w:tab/>
        <w:t>а)</w:t>
      </w:r>
      <w:r w:rsidRPr="00E7548C">
        <w:tab/>
        <w:t>в соответствии с ранее действующим законодательством с 2005 г</w:t>
      </w:r>
      <w:r w:rsidRPr="00E7548C">
        <w:t>о</w:t>
      </w:r>
      <w:r w:rsidRPr="00E7548C">
        <w:t>да никто не был осужден, и с 2013 года в соответствии с новым законодательс</w:t>
      </w:r>
      <w:r w:rsidRPr="00E7548C">
        <w:t>т</w:t>
      </w:r>
      <w:r w:rsidRPr="00E7548C">
        <w:t>вом успешно завершились только несколько дел;</w:t>
      </w:r>
    </w:p>
    <w:p w:rsidR="00E7548C" w:rsidRPr="00E7548C" w:rsidRDefault="00E7548C" w:rsidP="00E7548C">
      <w:pPr>
        <w:pStyle w:val="SingleTxtGR"/>
      </w:pPr>
      <w:r w:rsidRPr="00E7548C">
        <w:tab/>
        <w:t>b)</w:t>
      </w:r>
      <w:r w:rsidRPr="00E7548C">
        <w:tab/>
        <w:t>государство-участник не обеспечивает адекватное выявление жертв торговли людьми, особенно трудящихся-мигрантов, находящихся на нелегал</w:t>
      </w:r>
      <w:r w:rsidRPr="00E7548C">
        <w:t>ь</w:t>
      </w:r>
      <w:r w:rsidRPr="00E7548C">
        <w:t>ном положении;</w:t>
      </w:r>
    </w:p>
    <w:p w:rsidR="00E7548C" w:rsidRPr="00E7548C" w:rsidRDefault="00E7548C" w:rsidP="00E7548C">
      <w:pPr>
        <w:pStyle w:val="SingleTxtGR"/>
      </w:pPr>
      <w:r w:rsidRPr="00E7548C">
        <w:tab/>
        <w:t>с)</w:t>
      </w:r>
      <w:r w:rsidRPr="00E7548C">
        <w:tab/>
        <w:t>имеет место неосв</w:t>
      </w:r>
      <w:r w:rsidR="00515D89">
        <w:t>едомленность и некомпетентность</w:t>
      </w:r>
      <w:r w:rsidRPr="00E7548C">
        <w:t xml:space="preserve"> государстве</w:t>
      </w:r>
      <w:r w:rsidRPr="00E7548C">
        <w:t>н</w:t>
      </w:r>
      <w:r w:rsidRPr="00E7548C">
        <w:t>ных должностных лиц, занимающихся разбирательствами по случаям то</w:t>
      </w:r>
      <w:r w:rsidRPr="00E7548C">
        <w:t>р</w:t>
      </w:r>
      <w:r w:rsidRPr="00E7548C">
        <w:t>говли людьми, а также коррупция и причастность агентов правоохранительных орг</w:t>
      </w:r>
      <w:r w:rsidRPr="00E7548C">
        <w:t>а</w:t>
      </w:r>
      <w:r w:rsidRPr="00E7548C">
        <w:t>нов к преступной деятельности по торговле людьми;</w:t>
      </w:r>
    </w:p>
    <w:p w:rsidR="00E7548C" w:rsidRPr="00E7548C" w:rsidRDefault="00E7548C" w:rsidP="00E7548C">
      <w:pPr>
        <w:pStyle w:val="SingleTxtGR"/>
      </w:pPr>
      <w:r w:rsidRPr="00E7548C">
        <w:tab/>
        <w:t>d)</w:t>
      </w:r>
      <w:r w:rsidRPr="00E7548C">
        <w:tab/>
        <w:t>имеются сведения о сексуальной эксплуатации детей мигрантов и распространении секс туризма в стране.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t>41.</w:t>
      </w:r>
      <w:r w:rsidRPr="00E7548C">
        <w:tab/>
      </w:r>
      <w:r w:rsidRPr="00E7548C">
        <w:rPr>
          <w:b/>
        </w:rPr>
        <w:t>Комитет рекомендует государству-участнику активизировать свои усилия по борьбе с торговлей людьми, особенно женщинами и детьми, а также: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rPr>
          <w:b/>
        </w:rPr>
        <w:tab/>
        <w:t>а)</w:t>
      </w:r>
      <w:r w:rsidRPr="00E7548C">
        <w:rPr>
          <w:b/>
        </w:rPr>
        <w:tab/>
        <w:t>оперативно, эффективно и беспристрастно расследовать все акты торговли людьми, привлекать к ответственности и наказывать в</w:t>
      </w:r>
      <w:r w:rsidRPr="00E7548C">
        <w:rPr>
          <w:b/>
        </w:rPr>
        <w:t>и</w:t>
      </w:r>
      <w:r w:rsidR="00C24F13">
        <w:rPr>
          <w:b/>
        </w:rPr>
        <w:t xml:space="preserve">новных, в том числе за </w:t>
      </w:r>
      <w:r w:rsidRPr="00E7548C">
        <w:rPr>
          <w:b/>
        </w:rPr>
        <w:t>сексуальную эксплуатацию детей из обездоленных семей и за другие соответствующие преступления, а также оперативно ра</w:t>
      </w:r>
      <w:r w:rsidRPr="00E7548C">
        <w:rPr>
          <w:b/>
        </w:rPr>
        <w:t>з</w:t>
      </w:r>
      <w:r w:rsidRPr="00E7548C">
        <w:rPr>
          <w:b/>
        </w:rPr>
        <w:t>бирать жалобы, поданные на незаконных вербовщиков;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rPr>
          <w:b/>
        </w:rPr>
        <w:tab/>
        <w:t>b)</w:t>
      </w:r>
      <w:r w:rsidRPr="00E7548C">
        <w:rPr>
          <w:b/>
        </w:rPr>
        <w:tab/>
        <w:t>усовершенствовать действующие процедуры идентификации; создать механизмы обращения за помощью в целях оказания содействия жертвам торговли людьми при участии поставщиков услуг и Омбудсмена; а также создать телефонные линии "горячей связи" для анонимного обр</w:t>
      </w:r>
      <w:r w:rsidRPr="00E7548C">
        <w:rPr>
          <w:b/>
        </w:rPr>
        <w:t>а</w:t>
      </w:r>
      <w:r w:rsidR="00C24F13">
        <w:rPr>
          <w:b/>
        </w:rPr>
        <w:t xml:space="preserve">щения потенциальных </w:t>
      </w:r>
      <w:r w:rsidRPr="00E7548C">
        <w:rPr>
          <w:b/>
        </w:rPr>
        <w:t>жертв за помощью;</w:t>
      </w:r>
    </w:p>
    <w:p w:rsidR="00E7548C" w:rsidRPr="00E7548C" w:rsidRDefault="006F5F87" w:rsidP="00E7548C">
      <w:pPr>
        <w:pStyle w:val="SingleTxtGR"/>
        <w:rPr>
          <w:b/>
        </w:rPr>
      </w:pPr>
      <w:r>
        <w:rPr>
          <w:b/>
        </w:rPr>
        <w:tab/>
        <w:t xml:space="preserve">с) </w:t>
      </w:r>
      <w:r>
        <w:rPr>
          <w:b/>
        </w:rPr>
        <w:tab/>
        <w:t>изменить действующий З</w:t>
      </w:r>
      <w:r w:rsidR="00E7548C" w:rsidRPr="00E7548C">
        <w:rPr>
          <w:b/>
        </w:rPr>
        <w:t>акон о (запрете) торговли людьми (2013 года) для введения в него понятия гибридных преступлений, которые м</w:t>
      </w:r>
      <w:r w:rsidR="00E7548C" w:rsidRPr="00E7548C">
        <w:rPr>
          <w:b/>
        </w:rPr>
        <w:t>о</w:t>
      </w:r>
      <w:r w:rsidR="00E7548C" w:rsidRPr="00E7548C">
        <w:rPr>
          <w:b/>
        </w:rPr>
        <w:t>гут быть подсудны Верховному суду или мировым судам;</w:t>
      </w:r>
    </w:p>
    <w:p w:rsidR="00E7548C" w:rsidRPr="00E7548C" w:rsidRDefault="00C24F13" w:rsidP="00E7548C">
      <w:pPr>
        <w:pStyle w:val="SingleTxtGR"/>
        <w:rPr>
          <w:b/>
        </w:rPr>
      </w:pPr>
      <w:r>
        <w:rPr>
          <w:b/>
        </w:rPr>
        <w:tab/>
        <w:t>d)</w:t>
      </w:r>
      <w:r>
        <w:rPr>
          <w:b/>
        </w:rPr>
        <w:tab/>
        <w:t xml:space="preserve">укрепить </w:t>
      </w:r>
      <w:r w:rsidR="00E7548C" w:rsidRPr="00E7548C">
        <w:rPr>
          <w:b/>
        </w:rPr>
        <w:t>механизмы поддержки, реабилитации, защиты и во</w:t>
      </w:r>
      <w:r w:rsidR="00E7548C" w:rsidRPr="00E7548C">
        <w:rPr>
          <w:b/>
        </w:rPr>
        <w:t>з</w:t>
      </w:r>
      <w:r w:rsidR="00E7548C" w:rsidRPr="00E7548C">
        <w:rPr>
          <w:b/>
        </w:rPr>
        <w:t>мещения, в том числе по линии финансируемых государством реабилит</w:t>
      </w:r>
      <w:r w:rsidR="00E7548C" w:rsidRPr="00E7548C">
        <w:rPr>
          <w:b/>
        </w:rPr>
        <w:t>а</w:t>
      </w:r>
      <w:r w:rsidR="00E7548C" w:rsidRPr="00E7548C">
        <w:rPr>
          <w:b/>
        </w:rPr>
        <w:t>ционных служб и помощи в деле передачи сообщений о случаях торговли людьми правоохранительным органам, а также обеспечить их доступность для всех жертв торговли людьми, в том числе на окружном и местном уровнях;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rPr>
          <w:b/>
        </w:rPr>
        <w:tab/>
        <w:t>е)</w:t>
      </w:r>
      <w:r w:rsidRPr="00E7548C">
        <w:rPr>
          <w:b/>
        </w:rPr>
        <w:tab/>
        <w:t>повысить эффективность подготовки и наращивания поте</w:t>
      </w:r>
      <w:r w:rsidRPr="00E7548C">
        <w:rPr>
          <w:b/>
        </w:rPr>
        <w:t>н</w:t>
      </w:r>
      <w:r w:rsidRPr="00E7548C">
        <w:rPr>
          <w:b/>
        </w:rPr>
        <w:t>циала сотрудников правоохранительных органов, судей, прокуроров, тр</w:t>
      </w:r>
      <w:r w:rsidRPr="00E7548C">
        <w:rPr>
          <w:b/>
        </w:rPr>
        <w:t>у</w:t>
      </w:r>
      <w:r w:rsidRPr="00E7548C">
        <w:rPr>
          <w:b/>
        </w:rPr>
        <w:t>довых инспекторов, поставщиков услуг, преподавателей, а также персон</w:t>
      </w:r>
      <w:r w:rsidRPr="00E7548C">
        <w:rPr>
          <w:b/>
        </w:rPr>
        <w:t>а</w:t>
      </w:r>
      <w:r w:rsidRPr="00E7548C">
        <w:rPr>
          <w:b/>
        </w:rPr>
        <w:t>ла посольств и консульств в государстве-участнике;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rPr>
          <w:b/>
        </w:rPr>
        <w:tab/>
        <w:t>f)</w:t>
      </w:r>
      <w:r w:rsidRPr="00E7548C">
        <w:rPr>
          <w:b/>
        </w:rPr>
        <w:tab/>
        <w:t>произвести оценку эффективности и отслеживать осуществл</w:t>
      </w:r>
      <w:r w:rsidRPr="00E7548C">
        <w:rPr>
          <w:b/>
        </w:rPr>
        <w:t>е</w:t>
      </w:r>
      <w:r w:rsidR="006F5F87">
        <w:rPr>
          <w:b/>
        </w:rPr>
        <w:t>ние З</w:t>
      </w:r>
      <w:r w:rsidRPr="00E7548C">
        <w:rPr>
          <w:b/>
        </w:rPr>
        <w:t>акона о (запрещении) торговли людьми (2013 года), в частности в о</w:t>
      </w:r>
      <w:r w:rsidRPr="00E7548C">
        <w:rPr>
          <w:b/>
        </w:rPr>
        <w:t>т</w:t>
      </w:r>
      <w:r w:rsidRPr="00E7548C">
        <w:rPr>
          <w:b/>
        </w:rPr>
        <w:t>ношении коррупции и причастности го</w:t>
      </w:r>
      <w:r w:rsidR="00782744">
        <w:rPr>
          <w:b/>
        </w:rPr>
        <w:t>сударственных должностных лиц к </w:t>
      </w:r>
      <w:r w:rsidRPr="00E7548C">
        <w:rPr>
          <w:b/>
        </w:rPr>
        <w:t>торговле людьми, а также повысить потенциал прокуроров, мировых с</w:t>
      </w:r>
      <w:r w:rsidRPr="00E7548C">
        <w:rPr>
          <w:b/>
        </w:rPr>
        <w:t>у</w:t>
      </w:r>
      <w:r w:rsidRPr="00E7548C">
        <w:rPr>
          <w:b/>
        </w:rPr>
        <w:t>дей и судей, разбирающих дела о торговле людьми, и включить соответс</w:t>
      </w:r>
      <w:r w:rsidRPr="00E7548C">
        <w:rPr>
          <w:b/>
        </w:rPr>
        <w:t>т</w:t>
      </w:r>
      <w:r w:rsidRPr="00E7548C">
        <w:rPr>
          <w:b/>
        </w:rPr>
        <w:t>вующие статистические данные в свой следующий периодический доклад;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rPr>
          <w:b/>
        </w:rPr>
        <w:tab/>
        <w:t>g)</w:t>
      </w:r>
      <w:r w:rsidRPr="00E7548C">
        <w:rPr>
          <w:b/>
        </w:rPr>
        <w:tab/>
        <w:t>активизировать усилия по повышению осведомленности о то</w:t>
      </w:r>
      <w:r w:rsidRPr="00E7548C">
        <w:rPr>
          <w:b/>
        </w:rPr>
        <w:t>р</w:t>
      </w:r>
      <w:r w:rsidRPr="00E7548C">
        <w:rPr>
          <w:b/>
        </w:rPr>
        <w:t>говле людьми, особенно в отношении дезориентирующей и ложной инфо</w:t>
      </w:r>
      <w:r w:rsidRPr="00E7548C">
        <w:rPr>
          <w:b/>
        </w:rPr>
        <w:t>р</w:t>
      </w:r>
      <w:r w:rsidRPr="00E7548C">
        <w:rPr>
          <w:b/>
        </w:rPr>
        <w:t>мации о миграционном процессе; размещать материалы по общественной информации во всех транспортных терминалах в целях ознакомления о</w:t>
      </w:r>
      <w:r w:rsidRPr="00E7548C">
        <w:rPr>
          <w:b/>
        </w:rPr>
        <w:t>б</w:t>
      </w:r>
      <w:r w:rsidRPr="00E7548C">
        <w:rPr>
          <w:b/>
        </w:rPr>
        <w:t>щественности с торговлей людьми</w:t>
      </w:r>
      <w:r w:rsidR="00C24F13">
        <w:rPr>
          <w:b/>
        </w:rPr>
        <w:t xml:space="preserve"> и защитой мигрантов, а также, </w:t>
      </w:r>
      <w:r w:rsidRPr="00E7548C">
        <w:rPr>
          <w:b/>
        </w:rPr>
        <w:t>в час</w:t>
      </w:r>
      <w:r w:rsidRPr="00E7548C">
        <w:rPr>
          <w:b/>
        </w:rPr>
        <w:t>т</w:t>
      </w:r>
      <w:r w:rsidR="00452601">
        <w:rPr>
          <w:b/>
        </w:rPr>
        <w:t>ности,</w:t>
      </w:r>
      <w:r w:rsidRPr="00E7548C">
        <w:rPr>
          <w:b/>
        </w:rPr>
        <w:t xml:space="preserve"> проводить в тур</w:t>
      </w:r>
      <w:r w:rsidR="00515D89">
        <w:rPr>
          <w:b/>
        </w:rPr>
        <w:t xml:space="preserve">истическом секторе кампании по </w:t>
      </w:r>
      <w:r w:rsidRPr="00E7548C">
        <w:rPr>
          <w:b/>
        </w:rPr>
        <w:t>предотвращению секс туризма; и поощрять частный сектор к применению политики "нул</w:t>
      </w:r>
      <w:r w:rsidRPr="00E7548C">
        <w:rPr>
          <w:b/>
        </w:rPr>
        <w:t>е</w:t>
      </w:r>
      <w:r w:rsidRPr="00E7548C">
        <w:rPr>
          <w:b/>
        </w:rPr>
        <w:t>вой терпимости" в отношении секс туризма и защищать детей от торговли людьми и коммерческой сексуальной эксплуатации;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rPr>
          <w:b/>
        </w:rPr>
        <w:tab/>
        <w:t>h)</w:t>
      </w:r>
      <w:r w:rsidRPr="00E7548C">
        <w:rPr>
          <w:b/>
        </w:rPr>
        <w:tab/>
        <w:t>ор</w:t>
      </w:r>
      <w:r w:rsidR="00AA568D">
        <w:rPr>
          <w:b/>
        </w:rPr>
        <w:t>ганизовать систематический сбор</w:t>
      </w:r>
      <w:r w:rsidRPr="00E7548C">
        <w:rPr>
          <w:b/>
        </w:rPr>
        <w:t xml:space="preserve"> детализированных данных о торговле людьми.</w:t>
      </w:r>
    </w:p>
    <w:p w:rsidR="00E7548C" w:rsidRPr="00E7548C" w:rsidRDefault="00E7548C" w:rsidP="00C24F13">
      <w:pPr>
        <w:pStyle w:val="H23GR"/>
      </w:pPr>
      <w:r w:rsidRPr="00E7548C">
        <w:tab/>
        <w:t>6.</w:t>
      </w:r>
      <w:r w:rsidRPr="00E7548C">
        <w:tab/>
        <w:t>Последующие меры и распространение информации</w:t>
      </w:r>
    </w:p>
    <w:p w:rsidR="00E7548C" w:rsidRPr="00E7548C" w:rsidRDefault="00E7548C" w:rsidP="00C24F13">
      <w:pPr>
        <w:pStyle w:val="H23GR"/>
      </w:pPr>
      <w:r w:rsidRPr="00E7548C">
        <w:tab/>
      </w:r>
      <w:r w:rsidRPr="00E7548C">
        <w:tab/>
        <w:t>Последующие меры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t>42.</w:t>
      </w:r>
      <w:r w:rsidRPr="00E7548C">
        <w:tab/>
      </w:r>
      <w:r w:rsidRPr="00E7548C">
        <w:rPr>
          <w:b/>
        </w:rPr>
        <w:t>Комитет просит государство-участника включить в его следующий периодический доклад подробную информацию о принятых мерах по в</w:t>
      </w:r>
      <w:r w:rsidRPr="00E7548C">
        <w:rPr>
          <w:b/>
        </w:rPr>
        <w:t>ы</w:t>
      </w:r>
      <w:r w:rsidRPr="00E7548C">
        <w:rPr>
          <w:b/>
        </w:rPr>
        <w:t>полнению рекомендаций, изложенных в настоящих заключительных зам</w:t>
      </w:r>
      <w:r w:rsidRPr="00E7548C">
        <w:rPr>
          <w:b/>
        </w:rPr>
        <w:t>е</w:t>
      </w:r>
      <w:r w:rsidRPr="00E7548C">
        <w:rPr>
          <w:b/>
        </w:rPr>
        <w:t>чаниях. Комитет рекомендует государству-участнику принять все надл</w:t>
      </w:r>
      <w:r w:rsidRPr="00E7548C">
        <w:rPr>
          <w:b/>
        </w:rPr>
        <w:t>е</w:t>
      </w:r>
      <w:r w:rsidRPr="00E7548C">
        <w:rPr>
          <w:b/>
        </w:rPr>
        <w:t>жащие меры для обеспечения выполнения этих рекомендаций, в том числе путем препровождения их для рассмотрения и принятия мер членам пр</w:t>
      </w:r>
      <w:r w:rsidRPr="00E7548C">
        <w:rPr>
          <w:b/>
        </w:rPr>
        <w:t>а</w:t>
      </w:r>
      <w:r w:rsidRPr="00E7548C">
        <w:rPr>
          <w:b/>
        </w:rPr>
        <w:t>вительства и Национального собрания, а также местным органам власти.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t>43.</w:t>
      </w:r>
      <w:r w:rsidRPr="00E7548C">
        <w:tab/>
      </w:r>
      <w:r w:rsidRPr="00E7548C">
        <w:rPr>
          <w:b/>
        </w:rPr>
        <w:t>Комитет просит государство-участника более тесно привлекать орг</w:t>
      </w:r>
      <w:r w:rsidRPr="00E7548C">
        <w:rPr>
          <w:b/>
        </w:rPr>
        <w:t>а</w:t>
      </w:r>
      <w:r w:rsidRPr="00E7548C">
        <w:rPr>
          <w:b/>
        </w:rPr>
        <w:t>низации гражданского общества к осуществлению рекомендаций, изл</w:t>
      </w:r>
      <w:r w:rsidRPr="00E7548C">
        <w:rPr>
          <w:b/>
        </w:rPr>
        <w:t>о</w:t>
      </w:r>
      <w:r w:rsidRPr="00E7548C">
        <w:rPr>
          <w:b/>
        </w:rPr>
        <w:t>женных в настоящих заключительных замечаниях.</w:t>
      </w:r>
    </w:p>
    <w:p w:rsidR="00E7548C" w:rsidRPr="00E7548C" w:rsidRDefault="00E7548C" w:rsidP="00C24F13">
      <w:pPr>
        <w:pStyle w:val="H23GR"/>
      </w:pPr>
      <w:r w:rsidRPr="00E7548C">
        <w:tab/>
      </w:r>
      <w:r w:rsidRPr="00E7548C">
        <w:tab/>
        <w:t>Распространение информации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t>44.</w:t>
      </w:r>
      <w:r w:rsidRPr="00E7548C">
        <w:tab/>
      </w:r>
      <w:r w:rsidRPr="00E7548C">
        <w:rPr>
          <w:b/>
        </w:rPr>
        <w:t>Комитет также просит государство-участника широко распростр</w:t>
      </w:r>
      <w:r w:rsidRPr="00E7548C">
        <w:rPr>
          <w:b/>
        </w:rPr>
        <w:t>а</w:t>
      </w:r>
      <w:r w:rsidRPr="00E7548C">
        <w:rPr>
          <w:b/>
        </w:rPr>
        <w:t>нить Конвенцию и настоящие заключительные замечания, в том числе среди государственных учреждений, судебных органов, неправительстве</w:t>
      </w:r>
      <w:r w:rsidRPr="00E7548C">
        <w:rPr>
          <w:b/>
        </w:rPr>
        <w:t>н</w:t>
      </w:r>
      <w:r w:rsidRPr="00E7548C">
        <w:rPr>
          <w:b/>
        </w:rPr>
        <w:t>ных организаций и других членов гражданского общества с целью пов</w:t>
      </w:r>
      <w:r w:rsidRPr="00E7548C">
        <w:rPr>
          <w:b/>
        </w:rPr>
        <w:t>ы</w:t>
      </w:r>
      <w:r w:rsidRPr="00E7548C">
        <w:rPr>
          <w:b/>
        </w:rPr>
        <w:t>шения осведомленности о них судебных, законодательных и администр</w:t>
      </w:r>
      <w:r w:rsidRPr="00E7548C">
        <w:rPr>
          <w:b/>
        </w:rPr>
        <w:t>а</w:t>
      </w:r>
      <w:r w:rsidRPr="00E7548C">
        <w:rPr>
          <w:b/>
        </w:rPr>
        <w:t>тивных властей, гражданского общества и широкой общественности.</w:t>
      </w:r>
    </w:p>
    <w:p w:rsidR="00E7548C" w:rsidRPr="00E7548C" w:rsidRDefault="00E7548C" w:rsidP="00C24F13">
      <w:pPr>
        <w:pStyle w:val="H23GR"/>
      </w:pPr>
      <w:r w:rsidRPr="00E7548C">
        <w:tab/>
      </w:r>
      <w:r w:rsidRPr="00E7548C">
        <w:tab/>
        <w:t>Техническая помощь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t>45.</w:t>
      </w:r>
      <w:r w:rsidRPr="00E7548C">
        <w:tab/>
      </w:r>
      <w:r w:rsidRPr="00E7548C">
        <w:rPr>
          <w:b/>
        </w:rPr>
        <w:t>Комитет рекомендует г</w:t>
      </w:r>
      <w:r w:rsidR="00C24F13">
        <w:rPr>
          <w:b/>
        </w:rPr>
        <w:t>осударству-участнику заручиться</w:t>
      </w:r>
      <w:r w:rsidRPr="00E7548C">
        <w:rPr>
          <w:b/>
        </w:rPr>
        <w:t xml:space="preserve"> междун</w:t>
      </w:r>
      <w:r w:rsidRPr="00E7548C">
        <w:rPr>
          <w:b/>
        </w:rPr>
        <w:t>а</w:t>
      </w:r>
      <w:r w:rsidRPr="00E7548C">
        <w:rPr>
          <w:b/>
        </w:rPr>
        <w:t>родной помощью, включая техническое содействие, в интересах разрабо</w:t>
      </w:r>
      <w:r w:rsidRPr="00E7548C">
        <w:rPr>
          <w:b/>
        </w:rPr>
        <w:t>т</w:t>
      </w:r>
      <w:r w:rsidRPr="00E7548C">
        <w:rPr>
          <w:b/>
        </w:rPr>
        <w:t>ки комплексной программы по осуществлению вышеупомянутых рек</w:t>
      </w:r>
      <w:r w:rsidRPr="00E7548C">
        <w:rPr>
          <w:b/>
        </w:rPr>
        <w:t>о</w:t>
      </w:r>
      <w:r w:rsidRPr="00E7548C">
        <w:rPr>
          <w:b/>
        </w:rPr>
        <w:t>мендаций и всей Конвенции в целом. Комитет также призывает государс</w:t>
      </w:r>
      <w:r w:rsidRPr="00E7548C">
        <w:rPr>
          <w:b/>
        </w:rPr>
        <w:t>т</w:t>
      </w:r>
      <w:r w:rsidRPr="00E7548C">
        <w:rPr>
          <w:b/>
        </w:rPr>
        <w:t>во-участника продолжать сотрудничество со специализированными учр</w:t>
      </w:r>
      <w:r w:rsidRPr="00E7548C">
        <w:rPr>
          <w:b/>
        </w:rPr>
        <w:t>е</w:t>
      </w:r>
      <w:r w:rsidRPr="00E7548C">
        <w:rPr>
          <w:b/>
        </w:rPr>
        <w:t>ждениями и программами системы Организации Объединенных Наций.</w:t>
      </w:r>
    </w:p>
    <w:p w:rsidR="00E7548C" w:rsidRPr="00E7548C" w:rsidRDefault="00E7548C" w:rsidP="00C24F13">
      <w:pPr>
        <w:pStyle w:val="H23GR"/>
      </w:pPr>
      <w:r w:rsidRPr="00E7548C">
        <w:tab/>
        <w:t>7.</w:t>
      </w:r>
      <w:r w:rsidRPr="00E7548C">
        <w:tab/>
        <w:t>Следующий периодический доклад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t>46.</w:t>
      </w:r>
      <w:r w:rsidRPr="00E7548C">
        <w:tab/>
      </w:r>
      <w:r w:rsidRPr="00E7548C">
        <w:rPr>
          <w:b/>
        </w:rPr>
        <w:t>Комитет просит государство-участника представить свой объедине</w:t>
      </w:r>
      <w:r w:rsidRPr="00E7548C">
        <w:rPr>
          <w:b/>
        </w:rPr>
        <w:t>н</w:t>
      </w:r>
      <w:r w:rsidRPr="00E7548C">
        <w:rPr>
          <w:b/>
        </w:rPr>
        <w:t xml:space="preserve">ный первоначальный </w:t>
      </w:r>
      <w:r w:rsidR="00C24F13">
        <w:rPr>
          <w:b/>
        </w:rPr>
        <w:t>и второй периодические доклады к 5 сентября 2016</w:t>
      </w:r>
      <w:r w:rsidR="00C24F13">
        <w:rPr>
          <w:b/>
          <w:lang w:val="en-US"/>
        </w:rPr>
        <w:t> </w:t>
      </w:r>
      <w:r w:rsidRPr="00E7548C">
        <w:rPr>
          <w:b/>
        </w:rPr>
        <w:t>года и включить в них информацию об осуществлении настоящих з</w:t>
      </w:r>
      <w:r w:rsidRPr="00E7548C">
        <w:rPr>
          <w:b/>
        </w:rPr>
        <w:t>а</w:t>
      </w:r>
      <w:r w:rsidRPr="00E7548C">
        <w:rPr>
          <w:b/>
        </w:rPr>
        <w:t>ключительных замечаний. Кроме того, государство-участник может посл</w:t>
      </w:r>
      <w:r w:rsidRPr="00E7548C">
        <w:rPr>
          <w:b/>
        </w:rPr>
        <w:t>е</w:t>
      </w:r>
      <w:r w:rsidRPr="00E7548C">
        <w:rPr>
          <w:b/>
        </w:rPr>
        <w:t>довать упрощенной процедуре представл</w:t>
      </w:r>
      <w:r w:rsidR="00782744">
        <w:rPr>
          <w:b/>
        </w:rPr>
        <w:t>ения докладов, в соответствии с </w:t>
      </w:r>
      <w:r w:rsidRPr="00E7548C">
        <w:rPr>
          <w:b/>
        </w:rPr>
        <w:t>которой Комитет составляет и принимает перечень вопросов, которые препровождаются государству-участнику заблаговременно до представл</w:t>
      </w:r>
      <w:r w:rsidRPr="00E7548C">
        <w:rPr>
          <w:b/>
        </w:rPr>
        <w:t>е</w:t>
      </w:r>
      <w:r w:rsidRPr="00E7548C">
        <w:rPr>
          <w:b/>
        </w:rPr>
        <w:t>ния его очередного доклада. Ответы государства-участника на перечень вопросов будут составлять доклад по статье 73 Конвенции. При этом гос</w:t>
      </w:r>
      <w:r w:rsidRPr="00E7548C">
        <w:rPr>
          <w:b/>
        </w:rPr>
        <w:t>у</w:t>
      </w:r>
      <w:r w:rsidRPr="00E7548C">
        <w:rPr>
          <w:b/>
        </w:rPr>
        <w:t xml:space="preserve">дарство-участник не представляет доклад традиционным образом. Такая новая факультативная процедура была утверждена Комитетом на его </w:t>
      </w:r>
      <w:r w:rsidR="00C24F13">
        <w:rPr>
          <w:b/>
        </w:rPr>
        <w:t>ч</w:t>
      </w:r>
      <w:r w:rsidR="00C24F13">
        <w:rPr>
          <w:b/>
        </w:rPr>
        <w:t>е</w:t>
      </w:r>
      <w:r w:rsidR="00C24F13">
        <w:rPr>
          <w:b/>
        </w:rPr>
        <w:t>тырнадцатой</w:t>
      </w:r>
      <w:r w:rsidRPr="00E7548C">
        <w:rPr>
          <w:b/>
        </w:rPr>
        <w:t xml:space="preserve"> сессии в апреле 2011 года (см. А/66/48, пункт 26).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t>47.</w:t>
      </w:r>
      <w:r w:rsidRPr="00E7548C">
        <w:tab/>
      </w:r>
      <w:r w:rsidRPr="00E7548C">
        <w:rPr>
          <w:b/>
        </w:rPr>
        <w:t>Комитет обращает внимание государства-участника на его соглас</w:t>
      </w:r>
      <w:r w:rsidRPr="00E7548C">
        <w:rPr>
          <w:b/>
        </w:rPr>
        <w:t>о</w:t>
      </w:r>
      <w:r w:rsidRPr="00E7548C">
        <w:rPr>
          <w:b/>
        </w:rPr>
        <w:t>ванные руководящие принципы представления докладов по конкретным договорам (CMW/C/2008/1) и напоминает, что периодические доклады должны соответствовать руководящим принципам и по объему не прев</w:t>
      </w:r>
      <w:r w:rsidRPr="00E7548C">
        <w:rPr>
          <w:b/>
        </w:rPr>
        <w:t>ы</w:t>
      </w:r>
      <w:r w:rsidRPr="00E7548C">
        <w:rPr>
          <w:b/>
        </w:rPr>
        <w:t>шать 21 200 слов (резолюция 68/268 Г</w:t>
      </w:r>
      <w:r w:rsidR="00C65B28">
        <w:rPr>
          <w:b/>
        </w:rPr>
        <w:t>енеральной Ассамблеи). В случае</w:t>
      </w:r>
      <w:r w:rsidRPr="00E7548C">
        <w:rPr>
          <w:b/>
        </w:rPr>
        <w:t xml:space="preserve"> е</w:t>
      </w:r>
      <w:r w:rsidRPr="00E7548C">
        <w:rPr>
          <w:b/>
        </w:rPr>
        <w:t>с</w:t>
      </w:r>
      <w:r w:rsidRPr="00E7548C">
        <w:rPr>
          <w:b/>
        </w:rPr>
        <w:t>ли представленный доклад превысит установленное ограничение по колич</w:t>
      </w:r>
      <w:r w:rsidRPr="00E7548C">
        <w:rPr>
          <w:b/>
        </w:rPr>
        <w:t>е</w:t>
      </w:r>
      <w:r w:rsidRPr="00E7548C">
        <w:rPr>
          <w:b/>
        </w:rPr>
        <w:t>ству слов, государству-участнику будет предложено сократить доклад в с</w:t>
      </w:r>
      <w:r w:rsidRPr="00E7548C">
        <w:rPr>
          <w:b/>
        </w:rPr>
        <w:t>о</w:t>
      </w:r>
      <w:r w:rsidRPr="00E7548C">
        <w:rPr>
          <w:b/>
        </w:rPr>
        <w:t>ответствии с вышеупомянутыми руководящими принципами. Если гос</w:t>
      </w:r>
      <w:r w:rsidRPr="00E7548C">
        <w:rPr>
          <w:b/>
        </w:rPr>
        <w:t>у</w:t>
      </w:r>
      <w:r w:rsidRPr="00E7548C">
        <w:rPr>
          <w:b/>
        </w:rPr>
        <w:t>дарство-участник не сможет пересмотреть и вновь представить свой до</w:t>
      </w:r>
      <w:r w:rsidRPr="00E7548C">
        <w:rPr>
          <w:b/>
        </w:rPr>
        <w:t>к</w:t>
      </w:r>
      <w:r w:rsidRPr="00E7548C">
        <w:rPr>
          <w:b/>
        </w:rPr>
        <w:t>лад, то перевод доклада для целей его изучения договорным органом не может быть обеспечен.</w:t>
      </w:r>
    </w:p>
    <w:p w:rsidR="00E7548C" w:rsidRPr="00E7548C" w:rsidRDefault="00E7548C" w:rsidP="00E7548C">
      <w:pPr>
        <w:pStyle w:val="SingleTxtGR"/>
        <w:rPr>
          <w:b/>
        </w:rPr>
      </w:pPr>
      <w:r w:rsidRPr="00E7548C">
        <w:t>48.</w:t>
      </w:r>
      <w:r w:rsidRPr="00E7548C">
        <w:tab/>
      </w:r>
      <w:r w:rsidRPr="00E7548C">
        <w:rPr>
          <w:b/>
        </w:rPr>
        <w:t>Комитет просит государство</w:t>
      </w:r>
      <w:r w:rsidR="00C65B28">
        <w:rPr>
          <w:b/>
        </w:rPr>
        <w:t xml:space="preserve">-участника обеспечить активное </w:t>
      </w:r>
      <w:r w:rsidRPr="00E7548C">
        <w:rPr>
          <w:b/>
        </w:rPr>
        <w:t>участие всех министерств и государственных органов в подготовке его следующего периодического доклада (или ответов на перечень вопросов, в случае пр</w:t>
      </w:r>
      <w:r w:rsidRPr="00E7548C">
        <w:rPr>
          <w:b/>
        </w:rPr>
        <w:t>и</w:t>
      </w:r>
      <w:r w:rsidRPr="00E7548C">
        <w:rPr>
          <w:b/>
        </w:rPr>
        <w:t>менения упрощенной процедуры представления докладов) и в то же время проводить широкие консультации со всеми соответствующими заинтер</w:t>
      </w:r>
      <w:r w:rsidRPr="00E7548C">
        <w:rPr>
          <w:b/>
        </w:rPr>
        <w:t>е</w:t>
      </w:r>
      <w:r w:rsidRPr="00E7548C">
        <w:rPr>
          <w:b/>
        </w:rPr>
        <w:t>сованными сторонами, включая гражданское общество, трудящихся-мигрантов и правозащитные организации.</w:t>
      </w:r>
    </w:p>
    <w:p w:rsidR="008D0D40" w:rsidRPr="00C65B28" w:rsidRDefault="00E7548C" w:rsidP="00E7548C">
      <w:pPr>
        <w:pStyle w:val="SingleTxtGR"/>
        <w:rPr>
          <w:b/>
        </w:rPr>
      </w:pPr>
      <w:r w:rsidRPr="00E7548C">
        <w:t>49.</w:t>
      </w:r>
      <w:r w:rsidRPr="00E7548C">
        <w:tab/>
      </w:r>
      <w:r w:rsidRPr="00E7548C">
        <w:rPr>
          <w:b/>
        </w:rPr>
        <w:t>Комитет также предлагает государству-участнику представить о</w:t>
      </w:r>
      <w:r w:rsidRPr="00E7548C">
        <w:rPr>
          <w:b/>
        </w:rPr>
        <w:t>б</w:t>
      </w:r>
      <w:r w:rsidRPr="00E7548C">
        <w:rPr>
          <w:b/>
        </w:rPr>
        <w:t>новленный общий базовый док</w:t>
      </w:r>
      <w:r w:rsidR="00C65B28">
        <w:rPr>
          <w:b/>
        </w:rPr>
        <w:t>умент, не превышающий по объ</w:t>
      </w:r>
      <w:r w:rsidR="00C65B28">
        <w:rPr>
          <w:b/>
        </w:rPr>
        <w:t>е</w:t>
      </w:r>
      <w:r w:rsidR="00C65B28">
        <w:rPr>
          <w:b/>
        </w:rPr>
        <w:t>му </w:t>
      </w:r>
      <w:r w:rsidRPr="00E7548C">
        <w:rPr>
          <w:b/>
        </w:rPr>
        <w:t>42</w:t>
      </w:r>
      <w:r w:rsidRPr="00E7548C">
        <w:rPr>
          <w:b/>
          <w:lang w:val="en-GB"/>
        </w:rPr>
        <w:t> </w:t>
      </w:r>
      <w:r w:rsidR="00C65B28">
        <w:rPr>
          <w:b/>
        </w:rPr>
        <w:t>400 </w:t>
      </w:r>
      <w:r w:rsidRPr="00E7548C">
        <w:rPr>
          <w:b/>
        </w:rPr>
        <w:t>слов, в соответствии с требованиями согласованных руковод</w:t>
      </w:r>
      <w:r w:rsidRPr="00E7548C">
        <w:rPr>
          <w:b/>
        </w:rPr>
        <w:t>я</w:t>
      </w:r>
      <w:r w:rsidRPr="00E7548C">
        <w:rPr>
          <w:b/>
        </w:rPr>
        <w:t>щих принципов представления докладов по международным договорам о правах человека, включая руководящие принципы подготовки общего б</w:t>
      </w:r>
      <w:r w:rsidRPr="00E7548C">
        <w:rPr>
          <w:b/>
        </w:rPr>
        <w:t>а</w:t>
      </w:r>
      <w:r w:rsidRPr="00E7548C">
        <w:rPr>
          <w:b/>
        </w:rPr>
        <w:t>зового документа и документов по конкретным договорам, которые были утверждены на пятом межкомитетском совещании договорных органов по правам ч</w:t>
      </w:r>
      <w:r w:rsidRPr="00E7548C">
        <w:rPr>
          <w:b/>
        </w:rPr>
        <w:t>е</w:t>
      </w:r>
      <w:r w:rsidRPr="00E7548C">
        <w:rPr>
          <w:b/>
        </w:rPr>
        <w:t>ловека в июне 2006 года (</w:t>
      </w:r>
      <w:r w:rsidRPr="00E7548C">
        <w:rPr>
          <w:b/>
          <w:lang w:val="en-GB"/>
        </w:rPr>
        <w:t>HRI</w:t>
      </w:r>
      <w:r w:rsidRPr="00E7548C">
        <w:rPr>
          <w:b/>
        </w:rPr>
        <w:t>/</w:t>
      </w:r>
      <w:r w:rsidRPr="00E7548C">
        <w:rPr>
          <w:b/>
          <w:lang w:val="en-GB"/>
        </w:rPr>
        <w:t>MC</w:t>
      </w:r>
      <w:r w:rsidRPr="00E7548C">
        <w:rPr>
          <w:b/>
        </w:rPr>
        <w:t xml:space="preserve">/2006/3 </w:t>
      </w:r>
      <w:r w:rsidR="00E25FBC">
        <w:rPr>
          <w:b/>
        </w:rPr>
        <w:t>и</w:t>
      </w:r>
      <w:r w:rsidRPr="00E7548C">
        <w:rPr>
          <w:b/>
        </w:rPr>
        <w:t xml:space="preserve"> </w:t>
      </w:r>
      <w:r w:rsidRPr="00E7548C">
        <w:rPr>
          <w:b/>
          <w:lang w:val="en-GB"/>
        </w:rPr>
        <w:t>Corr</w:t>
      </w:r>
      <w:r w:rsidRPr="00E7548C">
        <w:rPr>
          <w:b/>
        </w:rPr>
        <w:t>.1).</w:t>
      </w:r>
    </w:p>
    <w:p w:rsidR="00E7548C" w:rsidRPr="00C65B28" w:rsidRDefault="00E7548C" w:rsidP="00E7548C">
      <w:pPr>
        <w:spacing w:before="240"/>
        <w:jc w:val="center"/>
        <w:rPr>
          <w:u w:val="single"/>
        </w:rPr>
      </w:pPr>
      <w:r w:rsidRPr="00C65B28">
        <w:rPr>
          <w:u w:val="single"/>
        </w:rPr>
        <w:tab/>
      </w:r>
      <w:r w:rsidRPr="00C65B28">
        <w:rPr>
          <w:u w:val="single"/>
        </w:rPr>
        <w:tab/>
      </w:r>
      <w:r w:rsidRPr="00C65B28">
        <w:rPr>
          <w:u w:val="single"/>
        </w:rPr>
        <w:tab/>
      </w:r>
    </w:p>
    <w:sectPr w:rsidR="00E7548C" w:rsidRPr="00C65B28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6C80" w:rsidRDefault="00306C80">
      <w:r>
        <w:rPr>
          <w:lang w:val="en-US"/>
        </w:rPr>
        <w:tab/>
      </w:r>
      <w:r>
        <w:separator/>
      </w:r>
    </w:p>
  </w:endnote>
  <w:endnote w:type="continuationSeparator" w:id="0">
    <w:p w:rsidR="00306C80" w:rsidRDefault="00306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D6B" w:rsidRPr="009A6F4A" w:rsidRDefault="00514D6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A54D0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</w:r>
    <w:r w:rsidRPr="00782744">
      <w:rPr>
        <w:lang w:val="en-US"/>
      </w:rPr>
      <w:t>GE.1</w:t>
    </w:r>
    <w:r w:rsidRPr="00782744">
      <w:rPr>
        <w:lang w:val="ru-RU"/>
      </w:rPr>
      <w:t>4</w:t>
    </w:r>
    <w:r w:rsidRPr="00782744">
      <w:rPr>
        <w:lang w:val="en-US"/>
      </w:rPr>
      <w:t>-</w:t>
    </w:r>
    <w:r w:rsidRPr="00782744">
      <w:rPr>
        <w:lang w:val="ru-RU"/>
      </w:rPr>
      <w:t>17444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D6B" w:rsidRPr="009A6F4A" w:rsidRDefault="00514D6B">
    <w:pPr>
      <w:pStyle w:val="Footer"/>
      <w:rPr>
        <w:lang w:val="en-US"/>
      </w:rPr>
    </w:pPr>
    <w:r w:rsidRPr="00782744">
      <w:rPr>
        <w:lang w:val="en-US"/>
      </w:rPr>
      <w:t>GE.1</w:t>
    </w:r>
    <w:r w:rsidRPr="00782744">
      <w:rPr>
        <w:lang w:val="ru-RU"/>
      </w:rPr>
      <w:t>4</w:t>
    </w:r>
    <w:r w:rsidRPr="00782744">
      <w:rPr>
        <w:lang w:val="en-US"/>
      </w:rPr>
      <w:t>-</w:t>
    </w:r>
    <w:r w:rsidRPr="00782744">
      <w:rPr>
        <w:lang w:val="ru-RU"/>
      </w:rPr>
      <w:t>17444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A54D0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 w:firstRow="1" w:lastRow="1" w:firstColumn="1" w:lastColumn="1" w:noHBand="0" w:noVBand="0"/>
    </w:tblPr>
    <w:tblGrid>
      <w:gridCol w:w="3979"/>
      <w:gridCol w:w="4655"/>
      <w:gridCol w:w="1221"/>
    </w:tblGrid>
    <w:tr w:rsidR="00514D6B" w:rsidTr="00840BC7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38"/>
      </w:trPr>
      <w:tc>
        <w:tcPr>
          <w:tcW w:w="4068" w:type="dxa"/>
          <w:vAlign w:val="bottom"/>
        </w:tcPr>
        <w:p w:rsidR="00514D6B" w:rsidRPr="00782744" w:rsidRDefault="00514D6B" w:rsidP="00840BC7">
          <w:pPr>
            <w:rPr>
              <w:sz w:val="20"/>
            </w:rPr>
          </w:pPr>
          <w:r w:rsidRPr="001F08D4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.1</w:t>
          </w:r>
          <w:r>
            <w:rPr>
              <w:sz w:val="20"/>
            </w:rPr>
            <w:t>4</w:t>
          </w:r>
          <w:r>
            <w:rPr>
              <w:sz w:val="20"/>
              <w:lang w:val="en-US"/>
            </w:rPr>
            <w:t>-</w:t>
          </w:r>
          <w:r>
            <w:rPr>
              <w:sz w:val="20"/>
            </w:rPr>
            <w:t>17444</w:t>
          </w:r>
          <w:r w:rsidRPr="001F08D4">
            <w:rPr>
              <w:sz w:val="20"/>
              <w:lang w:val="en-US"/>
            </w:rPr>
            <w:t xml:space="preserve">  (R)</w:t>
          </w:r>
          <w:r>
            <w:rPr>
              <w:sz w:val="20"/>
            </w:rPr>
            <w:t xml:space="preserve">  311014  031114</w:t>
          </w:r>
        </w:p>
      </w:tc>
      <w:tc>
        <w:tcPr>
          <w:tcW w:w="4663" w:type="dxa"/>
          <w:vMerge w:val="restart"/>
          <w:vAlign w:val="bottom"/>
        </w:tcPr>
        <w:p w:rsidR="00514D6B" w:rsidRDefault="00514D6B" w:rsidP="00840BC7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514D6B" w:rsidRDefault="00514D6B" w:rsidP="00840BC7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514D6B" w:rsidRPr="00797A78" w:rsidTr="00840BC7">
      <w:tc>
        <w:tcPr>
          <w:tcW w:w="4068" w:type="dxa"/>
          <w:vAlign w:val="bottom"/>
        </w:tcPr>
        <w:p w:rsidR="00514D6B" w:rsidRPr="00782744" w:rsidRDefault="00514D6B" w:rsidP="00840BC7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78274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78274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8274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78274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8274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78274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78274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78274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78274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514D6B" w:rsidRDefault="00514D6B" w:rsidP="00840BC7"/>
      </w:tc>
      <w:tc>
        <w:tcPr>
          <w:tcW w:w="1124" w:type="dxa"/>
          <w:vMerge/>
        </w:tcPr>
        <w:p w:rsidR="00514D6B" w:rsidRDefault="00514D6B" w:rsidP="00840BC7"/>
      </w:tc>
    </w:tr>
  </w:tbl>
  <w:p w:rsidR="00514D6B" w:rsidRDefault="00514D6B" w:rsidP="001F08D4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6C80" w:rsidRPr="00F71F63" w:rsidRDefault="00306C8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06C80" w:rsidRPr="00F71F63" w:rsidRDefault="00306C8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06C80" w:rsidRPr="00635E86" w:rsidRDefault="00306C80" w:rsidP="00635E86">
      <w:pPr>
        <w:pStyle w:val="Footer"/>
      </w:pPr>
    </w:p>
  </w:footnote>
  <w:footnote w:id="1">
    <w:p w:rsidR="00514D6B" w:rsidRPr="001D747D" w:rsidRDefault="00514D6B" w:rsidP="00E7548C">
      <w:pPr>
        <w:pStyle w:val="FootnoteText"/>
        <w:rPr>
          <w:szCs w:val="18"/>
          <w:lang w:val="ru-RU"/>
        </w:rPr>
      </w:pPr>
      <w:r>
        <w:tab/>
      </w:r>
      <w:r w:rsidRPr="00E7548C">
        <w:rPr>
          <w:rStyle w:val="FootnoteReference"/>
          <w:spacing w:val="4"/>
          <w:w w:val="103"/>
          <w:szCs w:val="18"/>
          <w:vertAlign w:val="baseline"/>
          <w:lang w:val="ru-RU"/>
        </w:rPr>
        <w:t>*</w:t>
      </w:r>
      <w:r w:rsidRPr="00737A37">
        <w:rPr>
          <w:lang w:val="ru-RU"/>
        </w:rPr>
        <w:tab/>
      </w:r>
      <w:r w:rsidRPr="001D747D">
        <w:rPr>
          <w:szCs w:val="18"/>
          <w:lang w:val="ru-RU"/>
        </w:rPr>
        <w:t>Приняты Комитетом на его двадцать первой сессии (1−5 сентября 2014 года)</w:t>
      </w:r>
      <w:r>
        <w:rPr>
          <w:szCs w:val="18"/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D6B" w:rsidRPr="00782744" w:rsidRDefault="00514D6B">
    <w:pPr>
      <w:pStyle w:val="Header"/>
      <w:rPr>
        <w:lang w:val="en-US"/>
      </w:rPr>
    </w:pPr>
    <w:r w:rsidRPr="00782744">
      <w:rPr>
        <w:lang w:val="en-US"/>
      </w:rPr>
      <w:t>CMW/C/BLZ/CO/1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D6B" w:rsidRPr="00782744" w:rsidRDefault="00514D6B">
    <w:pPr>
      <w:pStyle w:val="Header"/>
      <w:rPr>
        <w:lang w:val="en-US"/>
      </w:rPr>
    </w:pPr>
    <w:r>
      <w:rPr>
        <w:lang w:val="en-US"/>
      </w:rPr>
      <w:tab/>
    </w:r>
    <w:r w:rsidRPr="00782744">
      <w:rPr>
        <w:lang w:val="en-US"/>
      </w:rPr>
      <w:t>CMW/C/BLZ/CO/1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0D40"/>
    <w:rsid w:val="000033D8"/>
    <w:rsid w:val="00005C1C"/>
    <w:rsid w:val="00016553"/>
    <w:rsid w:val="000233B3"/>
    <w:rsid w:val="00023E9E"/>
    <w:rsid w:val="00026B0C"/>
    <w:rsid w:val="00034495"/>
    <w:rsid w:val="0003638E"/>
    <w:rsid w:val="00036FF2"/>
    <w:rsid w:val="0004010A"/>
    <w:rsid w:val="00043D88"/>
    <w:rsid w:val="00046E4D"/>
    <w:rsid w:val="00055EC3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C3688"/>
    <w:rsid w:val="000D347F"/>
    <w:rsid w:val="000D6863"/>
    <w:rsid w:val="00117AEE"/>
    <w:rsid w:val="001463F7"/>
    <w:rsid w:val="0014725F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08D4"/>
    <w:rsid w:val="001F2D04"/>
    <w:rsid w:val="001F61F8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C80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11FF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2601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4738"/>
    <w:rsid w:val="0051339C"/>
    <w:rsid w:val="0051412F"/>
    <w:rsid w:val="00514D6B"/>
    <w:rsid w:val="00515D89"/>
    <w:rsid w:val="00522B6F"/>
    <w:rsid w:val="0052430E"/>
    <w:rsid w:val="005276AD"/>
    <w:rsid w:val="00540A9A"/>
    <w:rsid w:val="00543522"/>
    <w:rsid w:val="00545680"/>
    <w:rsid w:val="00547D9A"/>
    <w:rsid w:val="00554111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87"/>
    <w:rsid w:val="006F5FBF"/>
    <w:rsid w:val="0070327E"/>
    <w:rsid w:val="00707B5F"/>
    <w:rsid w:val="00732053"/>
    <w:rsid w:val="00735602"/>
    <w:rsid w:val="0075279B"/>
    <w:rsid w:val="00753748"/>
    <w:rsid w:val="00762446"/>
    <w:rsid w:val="00766305"/>
    <w:rsid w:val="00781ACB"/>
    <w:rsid w:val="00782744"/>
    <w:rsid w:val="007920C9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0BC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B725A"/>
    <w:rsid w:val="008C7B87"/>
    <w:rsid w:val="008D0D40"/>
    <w:rsid w:val="008D6A7A"/>
    <w:rsid w:val="008E3E87"/>
    <w:rsid w:val="008E7F13"/>
    <w:rsid w:val="008F3185"/>
    <w:rsid w:val="00915B0A"/>
    <w:rsid w:val="00926904"/>
    <w:rsid w:val="009372F0"/>
    <w:rsid w:val="00955022"/>
    <w:rsid w:val="009569BC"/>
    <w:rsid w:val="00957B4D"/>
    <w:rsid w:val="009635F0"/>
    <w:rsid w:val="00964EEA"/>
    <w:rsid w:val="00980C86"/>
    <w:rsid w:val="00992FAF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A568D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10D4"/>
    <w:rsid w:val="00B57634"/>
    <w:rsid w:val="00B81305"/>
    <w:rsid w:val="00BA532A"/>
    <w:rsid w:val="00BB17DC"/>
    <w:rsid w:val="00BB1AF9"/>
    <w:rsid w:val="00BB4C4A"/>
    <w:rsid w:val="00BB6F5A"/>
    <w:rsid w:val="00BD3CAE"/>
    <w:rsid w:val="00BD5F3C"/>
    <w:rsid w:val="00C07C0F"/>
    <w:rsid w:val="00C13E46"/>
    <w:rsid w:val="00C145C4"/>
    <w:rsid w:val="00C20D2F"/>
    <w:rsid w:val="00C2131B"/>
    <w:rsid w:val="00C24F13"/>
    <w:rsid w:val="00C37AF8"/>
    <w:rsid w:val="00C37C79"/>
    <w:rsid w:val="00C41BBC"/>
    <w:rsid w:val="00C51419"/>
    <w:rsid w:val="00C54056"/>
    <w:rsid w:val="00C65B28"/>
    <w:rsid w:val="00C663A3"/>
    <w:rsid w:val="00C719F4"/>
    <w:rsid w:val="00C75CB2"/>
    <w:rsid w:val="00C90723"/>
    <w:rsid w:val="00C90D5C"/>
    <w:rsid w:val="00CA54D0"/>
    <w:rsid w:val="00CA609E"/>
    <w:rsid w:val="00CA7DA4"/>
    <w:rsid w:val="00CB31FB"/>
    <w:rsid w:val="00CD6A0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D5526"/>
    <w:rsid w:val="00DF18FA"/>
    <w:rsid w:val="00DF2215"/>
    <w:rsid w:val="00DF49CA"/>
    <w:rsid w:val="00DF775B"/>
    <w:rsid w:val="00E007F3"/>
    <w:rsid w:val="00E00DEA"/>
    <w:rsid w:val="00E06EF0"/>
    <w:rsid w:val="00E11679"/>
    <w:rsid w:val="00E25FBC"/>
    <w:rsid w:val="00E307D1"/>
    <w:rsid w:val="00E46A04"/>
    <w:rsid w:val="00E55324"/>
    <w:rsid w:val="00E717F3"/>
    <w:rsid w:val="00E72C5E"/>
    <w:rsid w:val="00E73451"/>
    <w:rsid w:val="00E7489F"/>
    <w:rsid w:val="00E75147"/>
    <w:rsid w:val="00E7548C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4428"/>
    <w:rsid w:val="00F275F5"/>
    <w:rsid w:val="00F33188"/>
    <w:rsid w:val="00F35BDE"/>
    <w:rsid w:val="00F41B31"/>
    <w:rsid w:val="00F52A0E"/>
    <w:rsid w:val="00F57126"/>
    <w:rsid w:val="00F71F63"/>
    <w:rsid w:val="00F82702"/>
    <w:rsid w:val="00F87506"/>
    <w:rsid w:val="00F875DE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</Template>
  <TotalTime>1</TotalTime>
  <Pages>1</Pages>
  <Words>4320</Words>
  <Characters>30031</Characters>
  <Application>Microsoft Office Word</Application>
  <DocSecurity>4</DocSecurity>
  <Lines>577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1417444</vt:lpstr>
    </vt:vector>
  </TitlesOfParts>
  <Manager>Кондрашов</Manager>
  <Company>CSD</Company>
  <LinksUpToDate>false</LinksUpToDate>
  <CharactersWithSpaces>34195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1417444</dc:title>
  <dc:subject>CMW/C/BLZ/CO/1</dc:subject>
  <dc:creator>Ульяна Антипова</dc:creator>
  <cp:keywords/>
  <dc:description>Final</dc:description>
  <cp:lastModifiedBy>Ульяна Антипова</cp:lastModifiedBy>
  <cp:revision>4</cp:revision>
  <cp:lastPrinted>2014-11-03T09:13:00Z</cp:lastPrinted>
  <dcterms:created xsi:type="dcterms:W3CDTF">2014-11-03T09:54:00Z</dcterms:created>
  <dcterms:modified xsi:type="dcterms:W3CDTF">2014-11-03T09:58:00Z</dcterms:modified>
</cp:coreProperties>
</file>